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3241E" w:rsidRPr="002E2AEB" w14:paraId="04FB0BD5" w14:textId="77777777">
        <w:trPr>
          <w:trHeight w:hRule="exact" w:val="1417"/>
          <w:jc w:val="center"/>
        </w:trPr>
        <w:tc>
          <w:tcPr>
            <w:tcW w:w="6804" w:type="dxa"/>
            <w:tcBorders>
              <w:top w:val="nil"/>
              <w:left w:val="nil"/>
              <w:bottom w:val="nil"/>
              <w:right w:val="nil"/>
            </w:tcBorders>
            <w:vAlign w:val="center"/>
          </w:tcPr>
          <w:p w14:paraId="5742F551" w14:textId="77777777" w:rsidR="0063241E" w:rsidRPr="002E2AEB" w:rsidRDefault="00971E4D">
            <w:pPr>
              <w:pStyle w:val="EPName"/>
            </w:pPr>
            <w:r w:rsidRPr="002E2AEB">
              <w:t>Parlamento Europeo</w:t>
            </w:r>
          </w:p>
          <w:p w14:paraId="3EC9FE91" w14:textId="77777777" w:rsidR="0063241E" w:rsidRPr="002E2AEB" w:rsidRDefault="00971E4D">
            <w:pPr>
              <w:pStyle w:val="EPTerm"/>
            </w:pPr>
            <w:r w:rsidRPr="002E2AEB">
              <w:t>2024-2029</w:t>
            </w:r>
          </w:p>
        </w:tc>
        <w:tc>
          <w:tcPr>
            <w:tcW w:w="2268" w:type="dxa"/>
            <w:tcBorders>
              <w:top w:val="nil"/>
              <w:left w:val="nil"/>
              <w:bottom w:val="nil"/>
              <w:right w:val="nil"/>
            </w:tcBorders>
          </w:tcPr>
          <w:p w14:paraId="6637C7DB" w14:textId="77777777" w:rsidR="0063241E" w:rsidRPr="002E2AEB" w:rsidRDefault="006E43FB">
            <w:pPr>
              <w:pStyle w:val="EPLogo"/>
            </w:pPr>
            <w:r>
              <w:pict w14:anchorId="4A17A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E0193BE" w14:textId="77777777" w:rsidR="0063241E" w:rsidRPr="002E2AEB" w:rsidRDefault="00971E4D">
      <w:pPr>
        <w:pStyle w:val="LineTop"/>
      </w:pPr>
      <w:r w:rsidRPr="002E2AEB">
        <w:t xml:space="preserve"> </w:t>
      </w:r>
    </w:p>
    <w:p w14:paraId="0D8D9DB1" w14:textId="77777777" w:rsidR="0063241E" w:rsidRPr="002E2AEB" w:rsidRDefault="00971E4D">
      <w:pPr>
        <w:pStyle w:val="EPBody"/>
      </w:pPr>
      <w:r w:rsidRPr="006E43FB">
        <w:rPr>
          <w:rStyle w:val="HideTWBExt"/>
          <w:rFonts w:eastAsia="Times New Roman"/>
          <w:i w:val="0"/>
        </w:rPr>
        <w:t>&lt;Commission&gt;</w:t>
      </w:r>
      <w:r w:rsidRPr="006E43FB">
        <w:rPr>
          <w:rStyle w:val="HideTWBInt"/>
          <w:i w:val="0"/>
        </w:rPr>
        <w:t>{LIBE}</w:t>
      </w:r>
      <w:r w:rsidRPr="002E2AEB">
        <w:t>Comisión de Libertades Civiles, Justicia y Asuntos de Interior</w:t>
      </w:r>
      <w:r w:rsidRPr="006E43FB">
        <w:rPr>
          <w:rStyle w:val="HideTWBExt"/>
          <w:rFonts w:eastAsia="Times New Roman"/>
          <w:i w:val="0"/>
        </w:rPr>
        <w:t>&lt;/Commission&gt;</w:t>
      </w:r>
    </w:p>
    <w:p w14:paraId="0CE75596" w14:textId="77777777" w:rsidR="0063241E" w:rsidRPr="002E2AEB" w:rsidRDefault="00971E4D">
      <w:pPr>
        <w:pStyle w:val="LineBottom"/>
      </w:pPr>
      <w:r w:rsidRPr="002E2AEB">
        <w:t xml:space="preserve"> </w:t>
      </w:r>
    </w:p>
    <w:p w14:paraId="21CB1D82" w14:textId="77777777" w:rsidR="0063241E" w:rsidRPr="002E2AEB" w:rsidRDefault="00971E4D">
      <w:pPr>
        <w:pStyle w:val="CoverReference"/>
      </w:pPr>
      <w:r w:rsidRPr="006E43FB">
        <w:rPr>
          <w:rStyle w:val="HideTWBExt"/>
          <w:rFonts w:eastAsia="Times New Roman"/>
          <w:b w:val="0"/>
        </w:rPr>
        <w:t>&lt;RefProc&gt;</w:t>
      </w:r>
      <w:r w:rsidRPr="002E2AEB">
        <w:t>2023/0404</w:t>
      </w:r>
      <w:r w:rsidRPr="006E43FB">
        <w:rPr>
          <w:rStyle w:val="HideTWBExt"/>
          <w:rFonts w:eastAsia="Times New Roman"/>
          <w:b w:val="0"/>
        </w:rPr>
        <w:t>&lt;/RefProc&gt;&lt;RefTypeProc&gt;</w:t>
      </w:r>
      <w:r w:rsidRPr="002E2AEB">
        <w:t>(COD)</w:t>
      </w:r>
      <w:r w:rsidRPr="006E43FB">
        <w:rPr>
          <w:rStyle w:val="HideTWBExt"/>
          <w:rFonts w:eastAsia="Times New Roman"/>
          <w:b w:val="0"/>
        </w:rPr>
        <w:t>&lt;/RefTypeProc&gt;</w:t>
      </w:r>
    </w:p>
    <w:p w14:paraId="0837B8AE" w14:textId="77777777" w:rsidR="0063241E" w:rsidRPr="002E2AEB" w:rsidRDefault="00971E4D">
      <w:pPr>
        <w:pStyle w:val="CoverDate"/>
      </w:pPr>
      <w:r w:rsidRPr="006E43FB">
        <w:rPr>
          <w:rStyle w:val="HideTWBExt"/>
        </w:rPr>
        <w:t>&lt;Date&gt;</w:t>
      </w:r>
      <w:r w:rsidRPr="006E43FB">
        <w:rPr>
          <w:rStyle w:val="HideTWBInt"/>
        </w:rPr>
        <w:t>{29/01/2025}</w:t>
      </w:r>
      <w:r w:rsidRPr="002E2AEB">
        <w:t>29.1.2025</w:t>
      </w:r>
      <w:r w:rsidRPr="006E43FB">
        <w:rPr>
          <w:rStyle w:val="HideTWBExt"/>
        </w:rPr>
        <w:t>&lt;/Date&gt;</w:t>
      </w:r>
    </w:p>
    <w:p w14:paraId="5CB4A461" w14:textId="77777777" w:rsidR="0063241E" w:rsidRPr="002E2AEB" w:rsidRDefault="00971E4D">
      <w:pPr>
        <w:pStyle w:val="CoverDocType"/>
      </w:pPr>
      <w:r w:rsidRPr="006E43FB">
        <w:rPr>
          <w:rStyle w:val="HideTWBExt"/>
          <w:b w:val="0"/>
        </w:rPr>
        <w:t>&lt;TypeAM&gt;</w:t>
      </w:r>
      <w:r w:rsidRPr="002E2AEB">
        <w:t>ENMIENDAS</w:t>
      </w:r>
      <w:r w:rsidRPr="006E43FB">
        <w:rPr>
          <w:rStyle w:val="HideTWBExt"/>
          <w:b w:val="0"/>
        </w:rPr>
        <w:t>&lt;/TypeAM&gt;</w:t>
      </w:r>
    </w:p>
    <w:p w14:paraId="19130DC9" w14:textId="77777777" w:rsidR="0063241E" w:rsidRPr="002E2AEB" w:rsidRDefault="00971E4D">
      <w:pPr>
        <w:pStyle w:val="CoverDocType24a"/>
      </w:pPr>
      <w:r w:rsidRPr="006E43FB">
        <w:rPr>
          <w:rStyle w:val="HideTWBExt"/>
          <w:rFonts w:eastAsia="Times New Roman"/>
          <w:b w:val="0"/>
        </w:rPr>
        <w:t>&lt;RangeAM&gt;</w:t>
      </w:r>
      <w:r w:rsidRPr="002E2AEB">
        <w:t>362 - 761</w:t>
      </w:r>
      <w:r w:rsidRPr="006E43FB">
        <w:rPr>
          <w:rStyle w:val="HideTWBExt"/>
          <w:rFonts w:eastAsia="Times New Roman"/>
          <w:b w:val="0"/>
        </w:rPr>
        <w:t>&lt;/RangeAM&gt;</w:t>
      </w:r>
    </w:p>
    <w:p w14:paraId="0B0484C1" w14:textId="77777777" w:rsidR="0063241E" w:rsidRPr="002E2AEB" w:rsidRDefault="00971E4D">
      <w:pPr>
        <w:pStyle w:val="CoverBold"/>
      </w:pPr>
      <w:r w:rsidRPr="006E43FB">
        <w:rPr>
          <w:rStyle w:val="HideTWBExt"/>
          <w:b w:val="0"/>
        </w:rPr>
        <w:t>&lt;TitreType&gt;</w:t>
      </w:r>
      <w:r w:rsidRPr="002E2AEB">
        <w:t>Proyecto de informe</w:t>
      </w:r>
      <w:r w:rsidRPr="006E43FB">
        <w:rPr>
          <w:rStyle w:val="HideTWBExt"/>
          <w:b w:val="0"/>
        </w:rPr>
        <w:t>&lt;/TitreType&gt;</w:t>
      </w:r>
    </w:p>
    <w:p w14:paraId="4765A473" w14:textId="77777777" w:rsidR="0063241E" w:rsidRPr="002E2AEB" w:rsidRDefault="00971E4D">
      <w:pPr>
        <w:pStyle w:val="CoverBold"/>
      </w:pPr>
      <w:r w:rsidRPr="006E43FB">
        <w:rPr>
          <w:rStyle w:val="HideTWBExt"/>
          <w:b w:val="0"/>
        </w:rPr>
        <w:t>&lt;Rapporteur&gt;</w:t>
      </w:r>
      <w:r w:rsidRPr="002E2AEB">
        <w:t>Abir Al-Sahlani</w:t>
      </w:r>
      <w:r w:rsidRPr="006E43FB">
        <w:rPr>
          <w:rStyle w:val="HideTWBExt"/>
          <w:b w:val="0"/>
        </w:rPr>
        <w:t>&lt;/Rapporteur&gt;</w:t>
      </w:r>
    </w:p>
    <w:p w14:paraId="21629C6E" w14:textId="77777777" w:rsidR="0063241E" w:rsidRPr="002E2AEB" w:rsidRDefault="00971E4D">
      <w:pPr>
        <w:pStyle w:val="CoverNormal24a"/>
      </w:pPr>
      <w:r w:rsidRPr="006E43FB">
        <w:rPr>
          <w:rStyle w:val="HideTWBExt"/>
        </w:rPr>
        <w:t>&lt;DocRefPE&gt;</w:t>
      </w:r>
      <w:r w:rsidRPr="002E2AEB">
        <w:t>(PE766.973v01-00)</w:t>
      </w:r>
      <w:r w:rsidRPr="006E43FB">
        <w:rPr>
          <w:rStyle w:val="HideTWBExt"/>
        </w:rPr>
        <w:t>&lt;/DocRefPE&gt;</w:t>
      </w:r>
    </w:p>
    <w:p w14:paraId="5F17FAD4" w14:textId="20EEFE8D" w:rsidR="0063241E" w:rsidRPr="002E2AEB" w:rsidRDefault="00971E4D">
      <w:pPr>
        <w:pStyle w:val="CoverNormal24a"/>
      </w:pPr>
      <w:r w:rsidRPr="006E43FB">
        <w:rPr>
          <w:rStyle w:val="HideTWBExt"/>
        </w:rPr>
        <w:t>&lt;Titre&gt;</w:t>
      </w:r>
      <w:r w:rsidR="006E43FB" w:rsidRPr="006E43FB">
        <w:t>Establecimiento de una Reserva de Talentos de la UE</w:t>
      </w:r>
      <w:r w:rsidRPr="006E43FB">
        <w:rPr>
          <w:rStyle w:val="HideTWBExt"/>
        </w:rPr>
        <w:t>&lt;/Titre&gt;</w:t>
      </w:r>
    </w:p>
    <w:p w14:paraId="35FE932C" w14:textId="77777777" w:rsidR="0063241E" w:rsidRPr="00DF1755" w:rsidRDefault="00971E4D">
      <w:pPr>
        <w:pStyle w:val="CoverNormal"/>
        <w:rPr>
          <w:lang w:val="pt-PT"/>
        </w:rPr>
      </w:pPr>
      <w:r w:rsidRPr="006E43FB">
        <w:rPr>
          <w:rStyle w:val="HideTWBExt"/>
        </w:rPr>
        <w:t>&lt;DocAmend&gt;</w:t>
      </w:r>
      <w:r w:rsidRPr="00DF1755">
        <w:rPr>
          <w:lang w:val="pt-PT"/>
        </w:rPr>
        <w:t>Propuesta de Reglamento</w:t>
      </w:r>
      <w:r w:rsidRPr="006E43FB">
        <w:rPr>
          <w:rStyle w:val="HideTWBExt"/>
        </w:rPr>
        <w:t>&lt;/DocAmend&gt;</w:t>
      </w:r>
    </w:p>
    <w:p w14:paraId="0260D801" w14:textId="77777777" w:rsidR="0063241E" w:rsidRPr="00DF1755" w:rsidRDefault="00971E4D">
      <w:pPr>
        <w:pStyle w:val="CoverNormal24a"/>
        <w:rPr>
          <w:lang w:val="pt-PT"/>
        </w:rPr>
      </w:pPr>
      <w:r w:rsidRPr="006E43FB">
        <w:rPr>
          <w:rStyle w:val="HideTWBExt"/>
        </w:rPr>
        <w:t>&lt;DocRef&gt;</w:t>
      </w:r>
      <w:r w:rsidRPr="00DF1755">
        <w:rPr>
          <w:lang w:val="pt-PT"/>
        </w:rPr>
        <w:t>(COM(2023)0716 – C9-0413/2023 – 2023/0404(COD))</w:t>
      </w:r>
      <w:r w:rsidRPr="006E43FB">
        <w:rPr>
          <w:rStyle w:val="HideTWBExt"/>
        </w:rPr>
        <w:t>&lt;/DocRef&gt;</w:t>
      </w:r>
    </w:p>
    <w:p w14:paraId="584B49BF" w14:textId="77777777" w:rsidR="0063241E" w:rsidRPr="00DF1755" w:rsidRDefault="00971E4D">
      <w:pPr>
        <w:rPr>
          <w:lang w:val="pt-PT"/>
        </w:rPr>
      </w:pPr>
      <w:bookmarkStart w:id="0" w:name="_GoBack"/>
      <w:bookmarkEnd w:id="0"/>
      <w:r w:rsidRPr="00DF1755">
        <w:rPr>
          <w:lang w:val="pt-PT"/>
        </w:rPr>
        <w:br w:type="page"/>
      </w:r>
      <w:r w:rsidRPr="00DF1755">
        <w:rPr>
          <w:lang w:val="pt-PT"/>
        </w:rPr>
        <w:lastRenderedPageBreak/>
        <w:t>AM_Com_LegReport</w:t>
      </w:r>
    </w:p>
    <w:p w14:paraId="5776BAC1" w14:textId="3E86BAFA" w:rsidR="00D83C16" w:rsidRPr="002E2AEB" w:rsidRDefault="00971E4D" w:rsidP="00D83C16">
      <w:pPr>
        <w:pStyle w:val="AmNumberTabs"/>
      </w:pPr>
      <w:r w:rsidRPr="00DF1755">
        <w:br w:type="page"/>
      </w:r>
      <w:r w:rsidR="00D83C16" w:rsidRPr="006E43FB">
        <w:rPr>
          <w:rStyle w:val="HideTWBExt"/>
          <w:b w:val="0"/>
        </w:rPr>
        <w:lastRenderedPageBreak/>
        <w:t>&lt;RepeatBlock-Amend&gt;&lt;Amend&gt;</w:t>
      </w:r>
      <w:r w:rsidR="00D83C16" w:rsidRPr="002E2AEB">
        <w:t>Enmienda</w:t>
      </w:r>
      <w:r w:rsidR="00D83C16" w:rsidRPr="002E2AEB">
        <w:tab/>
      </w:r>
      <w:r w:rsidR="00D83C16" w:rsidRPr="002E2AEB">
        <w:tab/>
      </w:r>
      <w:r w:rsidR="00D83C16" w:rsidRPr="006E43FB">
        <w:rPr>
          <w:rStyle w:val="HideTWBExt"/>
          <w:b w:val="0"/>
        </w:rPr>
        <w:t>&lt;NumAm&gt;</w:t>
      </w:r>
      <w:r w:rsidR="00D83C16" w:rsidRPr="002E2AEB">
        <w:t>362</w:t>
      </w:r>
      <w:r w:rsidR="00D83C16" w:rsidRPr="006E43FB">
        <w:rPr>
          <w:rStyle w:val="HideTWBExt"/>
          <w:b w:val="0"/>
        </w:rPr>
        <w:t>&lt;/NumAm&gt;</w:t>
      </w:r>
    </w:p>
    <w:p w14:paraId="00E769B7" w14:textId="77777777" w:rsidR="00D83C16" w:rsidRPr="002E2AEB" w:rsidRDefault="00D83C16" w:rsidP="00D83C16">
      <w:pPr>
        <w:pStyle w:val="NormalBold"/>
      </w:pPr>
      <w:r w:rsidRPr="006E43FB">
        <w:rPr>
          <w:rStyle w:val="HideTWBExt"/>
          <w:b w:val="0"/>
        </w:rPr>
        <w:t>&lt;RepeatBlock-By&gt;&lt;Members&gt;</w:t>
      </w:r>
      <w:r w:rsidRPr="002E2AEB">
        <w:t>Alice Teodorescu Måwe</w:t>
      </w:r>
      <w:r w:rsidRPr="006E43FB">
        <w:rPr>
          <w:rStyle w:val="HideTWBExt"/>
          <w:b w:val="0"/>
        </w:rPr>
        <w:t>&lt;/Members&gt;</w:t>
      </w:r>
    </w:p>
    <w:p w14:paraId="48CF3EA9" w14:textId="77777777" w:rsidR="00D83C16" w:rsidRPr="002E2AEB" w:rsidRDefault="00D83C16" w:rsidP="00D83C16">
      <w:pPr>
        <w:pStyle w:val="NormalBold"/>
      </w:pPr>
      <w:r w:rsidRPr="006E43FB">
        <w:rPr>
          <w:rStyle w:val="HideTWBExt"/>
          <w:b w:val="0"/>
        </w:rPr>
        <w:t>&lt;/RepeatBlock-By&gt;</w:t>
      </w:r>
    </w:p>
    <w:p w14:paraId="51A3C78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32ADEE3" w14:textId="77777777" w:rsidR="00D83C16" w:rsidRPr="002E2AEB" w:rsidRDefault="00D83C16" w:rsidP="00D83C16">
      <w:pPr>
        <w:pStyle w:val="NormalBold"/>
      </w:pPr>
      <w:r w:rsidRPr="006E43FB">
        <w:rPr>
          <w:rStyle w:val="HideTWBExt"/>
          <w:b w:val="0"/>
        </w:rPr>
        <w:t>&lt;Article&gt;</w:t>
      </w:r>
      <w:r w:rsidRPr="002E2AEB">
        <w:t>Artículo 4 – apartado 1 – punto 3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2B8CBFE" w14:textId="77777777" w:rsidTr="00BE393F">
        <w:trPr>
          <w:trHeight w:hRule="exact" w:val="240"/>
          <w:jc w:val="center"/>
        </w:trPr>
        <w:tc>
          <w:tcPr>
            <w:tcW w:w="9752" w:type="dxa"/>
            <w:gridSpan w:val="2"/>
            <w:tcBorders>
              <w:top w:val="nil"/>
              <w:left w:val="nil"/>
              <w:bottom w:val="nil"/>
              <w:right w:val="nil"/>
            </w:tcBorders>
          </w:tcPr>
          <w:p w14:paraId="6EB57790" w14:textId="77777777" w:rsidR="00D83C16" w:rsidRPr="002E2AEB" w:rsidRDefault="00D83C16" w:rsidP="00BE393F"/>
        </w:tc>
      </w:tr>
      <w:tr w:rsidR="00D83C16" w:rsidRPr="002E2AEB" w14:paraId="24B1AFA6" w14:textId="77777777" w:rsidTr="00BE393F">
        <w:trPr>
          <w:trHeight w:val="240"/>
          <w:jc w:val="center"/>
        </w:trPr>
        <w:tc>
          <w:tcPr>
            <w:tcW w:w="4876" w:type="dxa"/>
            <w:tcBorders>
              <w:top w:val="nil"/>
              <w:left w:val="nil"/>
              <w:bottom w:val="nil"/>
              <w:right w:val="nil"/>
            </w:tcBorders>
          </w:tcPr>
          <w:p w14:paraId="4676B2B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2B27EA7" w14:textId="77777777" w:rsidR="00D83C16" w:rsidRPr="002E2AEB" w:rsidRDefault="00D83C16" w:rsidP="00BE393F">
            <w:pPr>
              <w:pStyle w:val="AmColumnHeading"/>
            </w:pPr>
            <w:r w:rsidRPr="002E2AEB">
              <w:t>Enmienda</w:t>
            </w:r>
          </w:p>
        </w:tc>
      </w:tr>
      <w:tr w:rsidR="00D83C16" w:rsidRPr="002E2AEB" w14:paraId="3F3F44E1" w14:textId="77777777" w:rsidTr="00BE393F">
        <w:trPr>
          <w:jc w:val="center"/>
        </w:trPr>
        <w:tc>
          <w:tcPr>
            <w:tcW w:w="4876" w:type="dxa"/>
            <w:tcBorders>
              <w:top w:val="nil"/>
              <w:left w:val="nil"/>
              <w:bottom w:val="nil"/>
              <w:right w:val="nil"/>
            </w:tcBorders>
          </w:tcPr>
          <w:p w14:paraId="4FAC4B1F" w14:textId="77777777" w:rsidR="00D83C16" w:rsidRPr="002E2AEB" w:rsidRDefault="00D83C16" w:rsidP="00BE393F">
            <w:pPr>
              <w:pStyle w:val="Normal6a"/>
            </w:pPr>
          </w:p>
        </w:tc>
        <w:tc>
          <w:tcPr>
            <w:tcW w:w="4876" w:type="dxa"/>
            <w:tcBorders>
              <w:top w:val="nil"/>
              <w:left w:val="nil"/>
              <w:bottom w:val="nil"/>
              <w:right w:val="nil"/>
            </w:tcBorders>
          </w:tcPr>
          <w:p w14:paraId="1FCAB99B" w14:textId="77777777" w:rsidR="00D83C16" w:rsidRPr="002E2AEB" w:rsidRDefault="00D83C16" w:rsidP="00BE393F">
            <w:pPr>
              <w:pStyle w:val="Normal6a"/>
            </w:pPr>
            <w:r w:rsidRPr="002E2AEB">
              <w:rPr>
                <w:b/>
                <w:i/>
              </w:rPr>
              <w:t>3 ter)</w:t>
            </w:r>
            <w:r w:rsidRPr="002E2AEB">
              <w:tab/>
            </w:r>
            <w:r w:rsidRPr="002E2AEB">
              <w:rPr>
                <w:b/>
                <w:i/>
              </w:rPr>
              <w:t>«otra entidad participante»: empresa de trabajo temporal, agencia de empleo privada o intermediario del mercado laboral cuyas ofertas de empleo figuran en la plataforma informática de la Reserva de Talentos de la UE previa transmisión por parte del punto de contacto nacional del Estado miembro en el que está establecida la otra entidad participante;</w:t>
            </w:r>
          </w:p>
        </w:tc>
      </w:tr>
    </w:tbl>
    <w:p w14:paraId="79422FD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B3275F0" w14:textId="77777777" w:rsidR="00D83C16" w:rsidRPr="002E2AEB" w:rsidRDefault="00D83C16" w:rsidP="00D83C16">
      <w:r w:rsidRPr="006E43FB">
        <w:rPr>
          <w:rStyle w:val="HideTWBExt"/>
        </w:rPr>
        <w:t>&lt;/Amend&gt;</w:t>
      </w:r>
    </w:p>
    <w:p w14:paraId="559B715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363</w:t>
      </w:r>
      <w:r w:rsidRPr="006E43FB">
        <w:rPr>
          <w:rStyle w:val="HideTWBExt"/>
          <w:b w:val="0"/>
        </w:rPr>
        <w:t>&lt;/NumAm&gt;</w:t>
      </w:r>
    </w:p>
    <w:p w14:paraId="4757BB65"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0BBCF2A7" w14:textId="77777777" w:rsidR="00D83C16" w:rsidRPr="002E2AEB" w:rsidRDefault="00D83C16" w:rsidP="00D83C16">
      <w:pPr>
        <w:pStyle w:val="NormalBold"/>
      </w:pPr>
      <w:r w:rsidRPr="006E43FB">
        <w:rPr>
          <w:rStyle w:val="HideTWBExt"/>
          <w:b w:val="0"/>
        </w:rPr>
        <w:t>&lt;/RepeatBlock-By&gt;</w:t>
      </w:r>
    </w:p>
    <w:p w14:paraId="6AB5A5C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5A62E44" w14:textId="77777777" w:rsidR="00D83C16" w:rsidRPr="002E2AEB" w:rsidRDefault="00D83C16" w:rsidP="00D83C16">
      <w:pPr>
        <w:pStyle w:val="NormalBold"/>
      </w:pPr>
      <w:r w:rsidRPr="006E43FB">
        <w:rPr>
          <w:rStyle w:val="HideTWBExt"/>
          <w:b w:val="0"/>
        </w:rPr>
        <w:t>&lt;Article&gt;</w:t>
      </w:r>
      <w:r w:rsidRPr="002E2AEB">
        <w:t>Artículo 4 – apartado 1 – punto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3043CC9" w14:textId="77777777" w:rsidTr="00BE393F">
        <w:trPr>
          <w:trHeight w:hRule="exact" w:val="240"/>
          <w:jc w:val="center"/>
        </w:trPr>
        <w:tc>
          <w:tcPr>
            <w:tcW w:w="9752" w:type="dxa"/>
            <w:gridSpan w:val="2"/>
            <w:tcBorders>
              <w:top w:val="nil"/>
              <w:left w:val="nil"/>
              <w:bottom w:val="nil"/>
              <w:right w:val="nil"/>
            </w:tcBorders>
          </w:tcPr>
          <w:p w14:paraId="6349D884" w14:textId="77777777" w:rsidR="00D83C16" w:rsidRPr="002E2AEB" w:rsidRDefault="00D83C16" w:rsidP="00BE393F"/>
        </w:tc>
      </w:tr>
      <w:tr w:rsidR="00D83C16" w:rsidRPr="002E2AEB" w14:paraId="03EFA343" w14:textId="77777777" w:rsidTr="00BE393F">
        <w:trPr>
          <w:trHeight w:val="240"/>
          <w:jc w:val="center"/>
        </w:trPr>
        <w:tc>
          <w:tcPr>
            <w:tcW w:w="4876" w:type="dxa"/>
            <w:tcBorders>
              <w:top w:val="nil"/>
              <w:left w:val="nil"/>
              <w:bottom w:val="nil"/>
              <w:right w:val="nil"/>
            </w:tcBorders>
          </w:tcPr>
          <w:p w14:paraId="749CB60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AFFD733" w14:textId="77777777" w:rsidR="00D83C16" w:rsidRPr="002E2AEB" w:rsidRDefault="00D83C16" w:rsidP="00BE393F">
            <w:pPr>
              <w:pStyle w:val="AmColumnHeading"/>
            </w:pPr>
            <w:r w:rsidRPr="002E2AEB">
              <w:t>Enmienda</w:t>
            </w:r>
          </w:p>
        </w:tc>
      </w:tr>
      <w:tr w:rsidR="00D83C16" w:rsidRPr="002E2AEB" w14:paraId="1D800534" w14:textId="77777777" w:rsidTr="00BE393F">
        <w:trPr>
          <w:jc w:val="center"/>
        </w:trPr>
        <w:tc>
          <w:tcPr>
            <w:tcW w:w="4876" w:type="dxa"/>
            <w:tcBorders>
              <w:top w:val="nil"/>
              <w:left w:val="nil"/>
              <w:bottom w:val="nil"/>
              <w:right w:val="nil"/>
            </w:tcBorders>
          </w:tcPr>
          <w:p w14:paraId="1B56EBC0" w14:textId="77777777" w:rsidR="00D83C16" w:rsidRPr="002E2AEB" w:rsidRDefault="00D83C16" w:rsidP="00BE393F">
            <w:pPr>
              <w:pStyle w:val="Normal6a"/>
            </w:pPr>
            <w:r w:rsidRPr="002E2AEB">
              <w:t>4)</w:t>
            </w:r>
            <w:r w:rsidRPr="002E2AEB">
              <w:tab/>
              <w:t>«perfil»: la información facilitada por un demandante de empleo de un tercer país, mediante un formato de datos normalizado, con el fin de buscar empleo a través de la plataforma informática de la Reserva de Talentos de la UE;</w:t>
            </w:r>
          </w:p>
        </w:tc>
        <w:tc>
          <w:tcPr>
            <w:tcW w:w="4876" w:type="dxa"/>
            <w:tcBorders>
              <w:top w:val="nil"/>
              <w:left w:val="nil"/>
              <w:bottom w:val="nil"/>
              <w:right w:val="nil"/>
            </w:tcBorders>
          </w:tcPr>
          <w:p w14:paraId="709EF73E" w14:textId="77777777" w:rsidR="00D83C16" w:rsidRPr="002E2AEB" w:rsidRDefault="00D83C16" w:rsidP="00BE393F">
            <w:pPr>
              <w:pStyle w:val="Normal6a"/>
            </w:pPr>
            <w:r w:rsidRPr="002E2AEB">
              <w:t>4)</w:t>
            </w:r>
            <w:r w:rsidRPr="002E2AEB">
              <w:tab/>
              <w:t xml:space="preserve">«perfil»: la información facilitada por un demandante de empleo de un tercer país </w:t>
            </w:r>
            <w:r w:rsidRPr="002E2AEB">
              <w:rPr>
                <w:b/>
                <w:i/>
              </w:rPr>
              <w:t>o por un empleador</w:t>
            </w:r>
            <w:r w:rsidRPr="002E2AEB">
              <w:t xml:space="preserve">, mediante un formato de datos normalizado, con el fin de buscar empleo </w:t>
            </w:r>
            <w:r w:rsidRPr="002E2AEB">
              <w:rPr>
                <w:b/>
                <w:i/>
              </w:rPr>
              <w:t>o registrarse en la Reserva de Talentos de la UE</w:t>
            </w:r>
            <w:r w:rsidRPr="002E2AEB">
              <w:t xml:space="preserve"> a través de la plataforma informática de la Reserva de Talentos de la UE;</w:t>
            </w:r>
          </w:p>
        </w:tc>
      </w:tr>
    </w:tbl>
    <w:p w14:paraId="53546326" w14:textId="77777777" w:rsidR="00D83C16" w:rsidRPr="00DF1755" w:rsidRDefault="00D83C16" w:rsidP="00D83C16">
      <w:pPr>
        <w:pStyle w:val="AmOrLang"/>
        <w:rPr>
          <w:lang w:val="sv-SE"/>
        </w:rPr>
      </w:pPr>
      <w:r w:rsidRPr="00DF1755">
        <w:rPr>
          <w:lang w:val="sv-SE"/>
        </w:rPr>
        <w:t xml:space="preserve">Or. </w:t>
      </w:r>
      <w:r w:rsidRPr="006E43FB">
        <w:rPr>
          <w:rStyle w:val="HideTWBExt"/>
        </w:rPr>
        <w:t>&lt;Original&gt;</w:t>
      </w:r>
      <w:r w:rsidRPr="006E43FB">
        <w:rPr>
          <w:rStyle w:val="HideTWBInt"/>
        </w:rPr>
        <w:t>{EN}</w:t>
      </w:r>
      <w:r w:rsidRPr="00DF1755">
        <w:rPr>
          <w:lang w:val="sv-SE"/>
        </w:rPr>
        <w:t>en</w:t>
      </w:r>
      <w:r w:rsidRPr="006E43FB">
        <w:rPr>
          <w:rStyle w:val="HideTWBExt"/>
        </w:rPr>
        <w:t>&lt;/Original&gt;</w:t>
      </w:r>
    </w:p>
    <w:p w14:paraId="676C78AD" w14:textId="77777777" w:rsidR="00D83C16" w:rsidRPr="00DF1755" w:rsidRDefault="00D83C16" w:rsidP="00D83C16">
      <w:pPr>
        <w:rPr>
          <w:lang w:val="sv-SE"/>
        </w:rPr>
      </w:pPr>
      <w:r w:rsidRPr="006E43FB">
        <w:rPr>
          <w:rStyle w:val="HideTWBExt"/>
        </w:rPr>
        <w:t>&lt;/Amend&gt;</w:t>
      </w:r>
    </w:p>
    <w:p w14:paraId="1F31289B" w14:textId="77777777" w:rsidR="00D83C16" w:rsidRPr="00DF1755" w:rsidRDefault="00D83C16" w:rsidP="00D83C16">
      <w:pPr>
        <w:pStyle w:val="AmNumberTabs"/>
        <w:rPr>
          <w:lang w:val="sv-SE"/>
        </w:rPr>
      </w:pPr>
      <w:r w:rsidRPr="006E43FB">
        <w:rPr>
          <w:rStyle w:val="HideTWBExt"/>
          <w:b w:val="0"/>
        </w:rPr>
        <w:t>&lt;Amend&gt;</w:t>
      </w:r>
      <w:r w:rsidRPr="00DF1755">
        <w:rPr>
          <w:lang w:val="sv-SE"/>
        </w:rPr>
        <w:t>Enmienda</w:t>
      </w:r>
      <w:r w:rsidRPr="00DF1755">
        <w:rPr>
          <w:lang w:val="sv-SE"/>
        </w:rPr>
        <w:tab/>
      </w:r>
      <w:r w:rsidRPr="00DF1755">
        <w:rPr>
          <w:lang w:val="sv-SE"/>
        </w:rPr>
        <w:tab/>
      </w:r>
      <w:r w:rsidRPr="006E43FB">
        <w:rPr>
          <w:rStyle w:val="HideTWBExt"/>
          <w:b w:val="0"/>
        </w:rPr>
        <w:t>&lt;NumAm&gt;</w:t>
      </w:r>
      <w:r w:rsidRPr="00DF1755">
        <w:rPr>
          <w:lang w:val="sv-SE"/>
        </w:rPr>
        <w:t>364</w:t>
      </w:r>
      <w:r w:rsidRPr="006E43FB">
        <w:rPr>
          <w:rStyle w:val="HideTWBExt"/>
          <w:b w:val="0"/>
        </w:rPr>
        <w:t>&lt;/NumAm&gt;</w:t>
      </w:r>
    </w:p>
    <w:p w14:paraId="3BEF916F" w14:textId="77777777" w:rsidR="00D83C16" w:rsidRPr="00DF1755" w:rsidRDefault="00D83C16" w:rsidP="00D83C16">
      <w:pPr>
        <w:pStyle w:val="NormalBold"/>
        <w:rPr>
          <w:lang w:val="sv-SE"/>
        </w:rPr>
      </w:pPr>
      <w:r w:rsidRPr="006E43FB">
        <w:rPr>
          <w:rStyle w:val="HideTWBExt"/>
          <w:b w:val="0"/>
        </w:rPr>
        <w:t>&lt;RepeatBlock-By&gt;&lt;Members&gt;</w:t>
      </w:r>
      <w:r w:rsidRPr="00DF1755">
        <w:rPr>
          <w:lang w:val="sv-SE"/>
        </w:rPr>
        <w:t>Anna Strolenberg</w:t>
      </w:r>
      <w:r w:rsidRPr="006E43FB">
        <w:rPr>
          <w:rStyle w:val="HideTWBExt"/>
          <w:b w:val="0"/>
        </w:rPr>
        <w:t>&lt;/Members&gt;</w:t>
      </w:r>
    </w:p>
    <w:p w14:paraId="70AB21F8" w14:textId="77777777" w:rsidR="00D83C16" w:rsidRPr="00DF1755" w:rsidRDefault="00D83C16" w:rsidP="00D83C16">
      <w:pPr>
        <w:pStyle w:val="NormalBold"/>
        <w:rPr>
          <w:lang w:val="sv-SE"/>
        </w:rPr>
      </w:pPr>
      <w:r w:rsidRPr="006E43FB">
        <w:rPr>
          <w:rStyle w:val="HideTWBExt"/>
          <w:b w:val="0"/>
        </w:rPr>
        <w:t>&lt;/RepeatBlock-By&gt;</w:t>
      </w:r>
    </w:p>
    <w:p w14:paraId="70430E5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78A2B7F" w14:textId="77777777" w:rsidR="00D83C16" w:rsidRPr="002E2AEB" w:rsidRDefault="00D83C16" w:rsidP="00D83C16">
      <w:pPr>
        <w:pStyle w:val="NormalBold"/>
      </w:pPr>
      <w:r w:rsidRPr="006E43FB">
        <w:rPr>
          <w:rStyle w:val="HideTWBExt"/>
          <w:b w:val="0"/>
        </w:rPr>
        <w:lastRenderedPageBreak/>
        <w:t>&lt;Article&gt;</w:t>
      </w:r>
      <w:r w:rsidRPr="002E2AEB">
        <w:t>Artículo 4 – apartado 1 – punto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41FC038" w14:textId="77777777" w:rsidTr="00BE393F">
        <w:trPr>
          <w:trHeight w:hRule="exact" w:val="240"/>
          <w:jc w:val="center"/>
        </w:trPr>
        <w:tc>
          <w:tcPr>
            <w:tcW w:w="9752" w:type="dxa"/>
            <w:gridSpan w:val="2"/>
            <w:tcBorders>
              <w:top w:val="nil"/>
              <w:left w:val="nil"/>
              <w:bottom w:val="nil"/>
              <w:right w:val="nil"/>
            </w:tcBorders>
          </w:tcPr>
          <w:p w14:paraId="6AB385C5" w14:textId="77777777" w:rsidR="00D83C16" w:rsidRPr="002E2AEB" w:rsidRDefault="00D83C16" w:rsidP="00BE393F"/>
        </w:tc>
      </w:tr>
      <w:tr w:rsidR="00D83C16" w:rsidRPr="002E2AEB" w14:paraId="2A3B086B" w14:textId="77777777" w:rsidTr="00BE393F">
        <w:trPr>
          <w:trHeight w:val="240"/>
          <w:jc w:val="center"/>
        </w:trPr>
        <w:tc>
          <w:tcPr>
            <w:tcW w:w="4876" w:type="dxa"/>
            <w:tcBorders>
              <w:top w:val="nil"/>
              <w:left w:val="nil"/>
              <w:bottom w:val="nil"/>
              <w:right w:val="nil"/>
            </w:tcBorders>
          </w:tcPr>
          <w:p w14:paraId="511DDC2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1941D77" w14:textId="77777777" w:rsidR="00D83C16" w:rsidRPr="002E2AEB" w:rsidRDefault="00D83C16" w:rsidP="00BE393F">
            <w:pPr>
              <w:pStyle w:val="AmColumnHeading"/>
            </w:pPr>
            <w:r w:rsidRPr="002E2AEB">
              <w:t>Enmienda</w:t>
            </w:r>
          </w:p>
        </w:tc>
      </w:tr>
      <w:tr w:rsidR="00D83C16" w:rsidRPr="002E2AEB" w14:paraId="4C1B5F2E" w14:textId="77777777" w:rsidTr="00BE393F">
        <w:trPr>
          <w:jc w:val="center"/>
        </w:trPr>
        <w:tc>
          <w:tcPr>
            <w:tcW w:w="4876" w:type="dxa"/>
            <w:tcBorders>
              <w:top w:val="nil"/>
              <w:left w:val="nil"/>
              <w:bottom w:val="nil"/>
              <w:right w:val="nil"/>
            </w:tcBorders>
          </w:tcPr>
          <w:p w14:paraId="35BEAE77" w14:textId="77777777" w:rsidR="00D83C16" w:rsidRPr="002E2AEB" w:rsidRDefault="00D83C16" w:rsidP="00BE393F">
            <w:pPr>
              <w:pStyle w:val="Normal6a"/>
            </w:pPr>
            <w:r w:rsidRPr="002E2AEB">
              <w:t>4)</w:t>
            </w:r>
            <w:r w:rsidRPr="002E2AEB">
              <w:tab/>
              <w:t xml:space="preserve">«perfil»: la información facilitada por un demandante de empleo de un tercer país, mediante un formato de datos normalizado, con el fin de </w:t>
            </w:r>
            <w:r w:rsidRPr="002E2AEB">
              <w:rPr>
                <w:b/>
                <w:i/>
              </w:rPr>
              <w:t>buscar empleo a través de</w:t>
            </w:r>
            <w:r w:rsidRPr="002E2AEB">
              <w:t xml:space="preserve"> la plataforma informática de la Reserva de Talentos de la UE;</w:t>
            </w:r>
          </w:p>
        </w:tc>
        <w:tc>
          <w:tcPr>
            <w:tcW w:w="4876" w:type="dxa"/>
            <w:tcBorders>
              <w:top w:val="nil"/>
              <w:left w:val="nil"/>
              <w:bottom w:val="nil"/>
              <w:right w:val="nil"/>
            </w:tcBorders>
          </w:tcPr>
          <w:p w14:paraId="6F37D60B" w14:textId="77777777" w:rsidR="00D83C16" w:rsidRPr="002E2AEB" w:rsidRDefault="00D83C16" w:rsidP="00BE393F">
            <w:pPr>
              <w:pStyle w:val="Normal6a"/>
            </w:pPr>
            <w:r w:rsidRPr="002E2AEB">
              <w:t>4)</w:t>
            </w:r>
            <w:r w:rsidRPr="002E2AEB">
              <w:tab/>
              <w:t xml:space="preserve">«perfil»: la información facilitada por un demandante de empleo de un tercer país, </w:t>
            </w:r>
            <w:r w:rsidRPr="002E2AEB">
              <w:rPr>
                <w:b/>
                <w:i/>
              </w:rPr>
              <w:t>un empleador participante o un intermediario</w:t>
            </w:r>
            <w:r w:rsidRPr="002E2AEB">
              <w:t xml:space="preserve">, mediante un formato de datos normalizado, con el fin de </w:t>
            </w:r>
            <w:r w:rsidRPr="002E2AEB">
              <w:rPr>
                <w:b/>
                <w:i/>
              </w:rPr>
              <w:t>usar</w:t>
            </w:r>
            <w:r w:rsidRPr="002E2AEB">
              <w:t xml:space="preserve"> la plataforma informática de la Reserva de Talentos de la UE;</w:t>
            </w:r>
          </w:p>
        </w:tc>
      </w:tr>
    </w:tbl>
    <w:p w14:paraId="511F32D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4EF293E" w14:textId="77777777" w:rsidR="00D83C16" w:rsidRPr="002E2AEB" w:rsidRDefault="00D83C16" w:rsidP="00D83C16">
      <w:r w:rsidRPr="006E43FB">
        <w:rPr>
          <w:rStyle w:val="HideTWBExt"/>
        </w:rPr>
        <w:t>&lt;/Amend&gt;</w:t>
      </w:r>
    </w:p>
    <w:p w14:paraId="455A0FD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365</w:t>
      </w:r>
      <w:r w:rsidRPr="006E43FB">
        <w:rPr>
          <w:rStyle w:val="HideTWBExt"/>
          <w:b w:val="0"/>
        </w:rPr>
        <w:t>&lt;/NumAm&gt;</w:t>
      </w:r>
    </w:p>
    <w:p w14:paraId="2B1F5625"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C38A081" w14:textId="77777777" w:rsidR="00D83C16" w:rsidRPr="002E2AEB" w:rsidRDefault="00D83C16" w:rsidP="00D83C16">
      <w:pPr>
        <w:pStyle w:val="NormalBold"/>
      </w:pPr>
      <w:r w:rsidRPr="006E43FB">
        <w:rPr>
          <w:rStyle w:val="HideTWBExt"/>
          <w:b w:val="0"/>
        </w:rPr>
        <w:t>&lt;/RepeatBlock-By&gt;</w:t>
      </w:r>
    </w:p>
    <w:p w14:paraId="5372779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9639A86" w14:textId="77777777" w:rsidR="00D83C16" w:rsidRPr="002E2AEB" w:rsidRDefault="00D83C16" w:rsidP="00D83C16">
      <w:pPr>
        <w:pStyle w:val="NormalBold"/>
      </w:pPr>
      <w:r w:rsidRPr="006E43FB">
        <w:rPr>
          <w:rStyle w:val="HideTWBExt"/>
          <w:b w:val="0"/>
        </w:rPr>
        <w:t>&lt;Article&gt;</w:t>
      </w:r>
      <w:r w:rsidRPr="002E2AEB">
        <w:t>Artículo 4 – apartado 1 – punto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A4ADDB8" w14:textId="77777777" w:rsidTr="00BE393F">
        <w:trPr>
          <w:trHeight w:hRule="exact" w:val="240"/>
          <w:jc w:val="center"/>
        </w:trPr>
        <w:tc>
          <w:tcPr>
            <w:tcW w:w="9752" w:type="dxa"/>
            <w:gridSpan w:val="2"/>
            <w:tcBorders>
              <w:top w:val="nil"/>
              <w:left w:val="nil"/>
              <w:bottom w:val="nil"/>
              <w:right w:val="nil"/>
            </w:tcBorders>
          </w:tcPr>
          <w:p w14:paraId="2D2BF460" w14:textId="77777777" w:rsidR="00D83C16" w:rsidRPr="002E2AEB" w:rsidRDefault="00D83C16" w:rsidP="00BE393F"/>
        </w:tc>
      </w:tr>
      <w:tr w:rsidR="00D83C16" w:rsidRPr="002E2AEB" w14:paraId="501B0F23" w14:textId="77777777" w:rsidTr="00BE393F">
        <w:trPr>
          <w:trHeight w:val="240"/>
          <w:jc w:val="center"/>
        </w:trPr>
        <w:tc>
          <w:tcPr>
            <w:tcW w:w="4876" w:type="dxa"/>
            <w:tcBorders>
              <w:top w:val="nil"/>
              <w:left w:val="nil"/>
              <w:bottom w:val="nil"/>
              <w:right w:val="nil"/>
            </w:tcBorders>
          </w:tcPr>
          <w:p w14:paraId="7528A35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30E8BEF" w14:textId="77777777" w:rsidR="00D83C16" w:rsidRPr="002E2AEB" w:rsidRDefault="00D83C16" w:rsidP="00BE393F">
            <w:pPr>
              <w:pStyle w:val="AmColumnHeading"/>
            </w:pPr>
            <w:r w:rsidRPr="002E2AEB">
              <w:t>Enmienda</w:t>
            </w:r>
          </w:p>
        </w:tc>
      </w:tr>
      <w:tr w:rsidR="00D83C16" w:rsidRPr="002E2AEB" w14:paraId="5ED8F424" w14:textId="77777777" w:rsidTr="00BE393F">
        <w:trPr>
          <w:jc w:val="center"/>
        </w:trPr>
        <w:tc>
          <w:tcPr>
            <w:tcW w:w="4876" w:type="dxa"/>
            <w:tcBorders>
              <w:top w:val="nil"/>
              <w:left w:val="nil"/>
              <w:bottom w:val="nil"/>
              <w:right w:val="nil"/>
            </w:tcBorders>
          </w:tcPr>
          <w:p w14:paraId="39209E36" w14:textId="77777777" w:rsidR="00D83C16" w:rsidRPr="002E2AEB" w:rsidRDefault="00D83C16" w:rsidP="00BE393F">
            <w:pPr>
              <w:pStyle w:val="Normal6a"/>
            </w:pPr>
          </w:p>
        </w:tc>
        <w:tc>
          <w:tcPr>
            <w:tcW w:w="4876" w:type="dxa"/>
            <w:tcBorders>
              <w:top w:val="nil"/>
              <w:left w:val="nil"/>
              <w:bottom w:val="nil"/>
              <w:right w:val="nil"/>
            </w:tcBorders>
          </w:tcPr>
          <w:p w14:paraId="3362580F" w14:textId="77777777" w:rsidR="00D83C16" w:rsidRPr="002E2AEB" w:rsidRDefault="00D83C16" w:rsidP="00BE393F">
            <w:pPr>
              <w:pStyle w:val="Normal6a"/>
            </w:pPr>
            <w:r w:rsidRPr="002E2AEB">
              <w:rPr>
                <w:b/>
                <w:i/>
              </w:rPr>
              <w:t>4 bis)</w:t>
            </w:r>
            <w:r w:rsidRPr="002E2AEB">
              <w:tab/>
            </w:r>
            <w:r w:rsidRPr="002E2AEB">
              <w:rPr>
                <w:b/>
                <w:i/>
              </w:rPr>
              <w:t>«otra entidad participante»: empresa de trabajo temporal, agencia de empleo privada o intermediario del mercado laboral cuyas ofertas de empleo figuran en la plataforma informática de la Reserva de Talentos de la UE previa transmisión por parte del punto de contacto nacional del Estado miembro en el que está establecida la otra entidad participante;</w:t>
            </w:r>
          </w:p>
        </w:tc>
      </w:tr>
    </w:tbl>
    <w:p w14:paraId="441AE7D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73DDA82" w14:textId="77777777" w:rsidR="00D83C16" w:rsidRPr="002E2AEB" w:rsidRDefault="00D83C16" w:rsidP="00D83C16">
      <w:pPr>
        <w:pStyle w:val="AmJustTitle"/>
      </w:pPr>
      <w:r w:rsidRPr="006E43FB">
        <w:rPr>
          <w:rStyle w:val="HideTWBExt"/>
          <w:i w:val="0"/>
        </w:rPr>
        <w:t>&lt;TitreJust&gt;</w:t>
      </w:r>
      <w:r w:rsidRPr="002E2AEB">
        <w:t>Justificación</w:t>
      </w:r>
      <w:r w:rsidRPr="006E43FB">
        <w:rPr>
          <w:rStyle w:val="HideTWBExt"/>
          <w:i w:val="0"/>
        </w:rPr>
        <w:t>&lt;/TitreJust&gt;</w:t>
      </w:r>
    </w:p>
    <w:p w14:paraId="7AF4832B" w14:textId="77777777" w:rsidR="00D83C16" w:rsidRPr="002E2AEB" w:rsidRDefault="00D83C16" w:rsidP="00D83C16">
      <w:pPr>
        <w:pStyle w:val="AmJustText"/>
      </w:pPr>
      <w:r w:rsidRPr="002E2AEB">
        <w:t>Para reducir al mínimo el número de enmiendas que deben presentarse, la definición aquí utilizada debe aplicarse de manera sistemática en todo el texto para sustituir a «empleador».</w:t>
      </w:r>
    </w:p>
    <w:p w14:paraId="1158EF93" w14:textId="77777777" w:rsidR="00D83C16" w:rsidRPr="002E2AEB" w:rsidRDefault="00D83C16" w:rsidP="00D83C16">
      <w:r w:rsidRPr="006E43FB">
        <w:rPr>
          <w:rStyle w:val="HideTWBExt"/>
        </w:rPr>
        <w:t>&lt;/Amend&gt;</w:t>
      </w:r>
    </w:p>
    <w:p w14:paraId="37A621E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366</w:t>
      </w:r>
      <w:r w:rsidRPr="006E43FB">
        <w:rPr>
          <w:rStyle w:val="HideTWBExt"/>
          <w:b w:val="0"/>
        </w:rPr>
        <w:t>&lt;/NumAm&gt;</w:t>
      </w:r>
    </w:p>
    <w:p w14:paraId="7B6EB397"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60EC958C" w14:textId="77777777" w:rsidR="00D83C16" w:rsidRPr="002E2AEB" w:rsidRDefault="00D83C16" w:rsidP="00D83C16">
      <w:pPr>
        <w:pStyle w:val="NormalBold"/>
      </w:pPr>
      <w:r w:rsidRPr="006E43FB">
        <w:rPr>
          <w:rStyle w:val="HideTWBExt"/>
          <w:b w:val="0"/>
        </w:rPr>
        <w:t>&lt;/RepeatBlock-By&gt;</w:t>
      </w:r>
    </w:p>
    <w:p w14:paraId="6F32191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FF868A8" w14:textId="77777777" w:rsidR="00D83C16" w:rsidRPr="002E2AEB" w:rsidRDefault="00D83C16" w:rsidP="00D83C16">
      <w:pPr>
        <w:pStyle w:val="NormalBold"/>
      </w:pPr>
      <w:r w:rsidRPr="006E43FB">
        <w:rPr>
          <w:rStyle w:val="HideTWBExt"/>
          <w:b w:val="0"/>
        </w:rPr>
        <w:lastRenderedPageBreak/>
        <w:t>&lt;Article&gt;</w:t>
      </w:r>
      <w:r w:rsidRPr="002E2AEB">
        <w:t>Artículo 4 – apartado 1 – punto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55D7F9F" w14:textId="77777777" w:rsidTr="00BE393F">
        <w:trPr>
          <w:trHeight w:hRule="exact" w:val="240"/>
          <w:jc w:val="center"/>
        </w:trPr>
        <w:tc>
          <w:tcPr>
            <w:tcW w:w="9752" w:type="dxa"/>
            <w:gridSpan w:val="2"/>
            <w:tcBorders>
              <w:top w:val="nil"/>
              <w:left w:val="nil"/>
              <w:bottom w:val="nil"/>
              <w:right w:val="nil"/>
            </w:tcBorders>
          </w:tcPr>
          <w:p w14:paraId="27D3D9F6" w14:textId="77777777" w:rsidR="00D83C16" w:rsidRPr="002E2AEB" w:rsidRDefault="00D83C16" w:rsidP="00BE393F"/>
        </w:tc>
      </w:tr>
      <w:tr w:rsidR="00D83C16" w:rsidRPr="002E2AEB" w14:paraId="6824BEA5" w14:textId="77777777" w:rsidTr="00BE393F">
        <w:trPr>
          <w:trHeight w:val="240"/>
          <w:jc w:val="center"/>
        </w:trPr>
        <w:tc>
          <w:tcPr>
            <w:tcW w:w="4876" w:type="dxa"/>
            <w:tcBorders>
              <w:top w:val="nil"/>
              <w:left w:val="nil"/>
              <w:bottom w:val="nil"/>
              <w:right w:val="nil"/>
            </w:tcBorders>
          </w:tcPr>
          <w:p w14:paraId="6EF5B4A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32045DB" w14:textId="77777777" w:rsidR="00D83C16" w:rsidRPr="002E2AEB" w:rsidRDefault="00D83C16" w:rsidP="00BE393F">
            <w:pPr>
              <w:pStyle w:val="AmColumnHeading"/>
            </w:pPr>
            <w:r w:rsidRPr="002E2AEB">
              <w:t>Enmienda</w:t>
            </w:r>
          </w:p>
        </w:tc>
      </w:tr>
      <w:tr w:rsidR="00D83C16" w:rsidRPr="002E2AEB" w14:paraId="0517FFAE" w14:textId="77777777" w:rsidTr="00BE393F">
        <w:trPr>
          <w:jc w:val="center"/>
        </w:trPr>
        <w:tc>
          <w:tcPr>
            <w:tcW w:w="4876" w:type="dxa"/>
            <w:tcBorders>
              <w:top w:val="nil"/>
              <w:left w:val="nil"/>
              <w:bottom w:val="nil"/>
              <w:right w:val="nil"/>
            </w:tcBorders>
          </w:tcPr>
          <w:p w14:paraId="64B2A2D8" w14:textId="77777777" w:rsidR="00D83C16" w:rsidRPr="002E2AEB" w:rsidRDefault="00D83C16" w:rsidP="00BE393F">
            <w:pPr>
              <w:pStyle w:val="Normal6a"/>
            </w:pPr>
            <w:r w:rsidRPr="002E2AEB">
              <w:t>5)</w:t>
            </w:r>
            <w:r w:rsidRPr="002E2AEB">
              <w:tab/>
              <w:t xml:space="preserve">«canal único coordinado»: servicio informático destinado a la transmisión de ofertas de empleo de los Estados miembros </w:t>
            </w:r>
            <w:r w:rsidRPr="002E2AEB">
              <w:rPr>
                <w:b/>
                <w:i/>
              </w:rPr>
              <w:t>participantes</w:t>
            </w:r>
            <w:r w:rsidRPr="002E2AEB">
              <w:t xml:space="preserve"> a la plataforma informática de la Reserva de Talentos de la UE conforme a un sistema uniforme, utilizando la infraestructura técnica necesaria.</w:t>
            </w:r>
          </w:p>
        </w:tc>
        <w:tc>
          <w:tcPr>
            <w:tcW w:w="4876" w:type="dxa"/>
            <w:tcBorders>
              <w:top w:val="nil"/>
              <w:left w:val="nil"/>
              <w:bottom w:val="nil"/>
              <w:right w:val="nil"/>
            </w:tcBorders>
          </w:tcPr>
          <w:p w14:paraId="341E2FAE" w14:textId="77777777" w:rsidR="00D83C16" w:rsidRPr="002E2AEB" w:rsidRDefault="00D83C16" w:rsidP="00BE393F">
            <w:pPr>
              <w:pStyle w:val="Normal6a"/>
            </w:pPr>
            <w:r w:rsidRPr="002E2AEB">
              <w:t>5)</w:t>
            </w:r>
            <w:r w:rsidRPr="002E2AEB">
              <w:tab/>
              <w:t>«canal único coordinado»: servicio informático destinado a la transmisión de ofertas de empleo de los Estados miembros a la plataforma informática de la Reserva de Talentos de la UE conforme a un sistema uniforme, utilizando la infraestructura técnica necesaria.</w:t>
            </w:r>
          </w:p>
        </w:tc>
      </w:tr>
    </w:tbl>
    <w:p w14:paraId="04B8650C" w14:textId="77777777" w:rsidR="00D83C16" w:rsidRPr="00DF1755" w:rsidRDefault="00D83C16" w:rsidP="00D83C16">
      <w:pPr>
        <w:pStyle w:val="AmOrLang"/>
        <w:rPr>
          <w:lang w:val="sv-SE"/>
        </w:rPr>
      </w:pPr>
      <w:r w:rsidRPr="00DF1755">
        <w:rPr>
          <w:lang w:val="sv-SE"/>
        </w:rPr>
        <w:t xml:space="preserve">Or. </w:t>
      </w:r>
      <w:r w:rsidRPr="006E43FB">
        <w:rPr>
          <w:rStyle w:val="HideTWBExt"/>
        </w:rPr>
        <w:t>&lt;Original&gt;</w:t>
      </w:r>
      <w:r w:rsidRPr="006E43FB">
        <w:rPr>
          <w:rStyle w:val="HideTWBInt"/>
        </w:rPr>
        <w:t>{EN}</w:t>
      </w:r>
      <w:r w:rsidRPr="00DF1755">
        <w:rPr>
          <w:lang w:val="sv-SE"/>
        </w:rPr>
        <w:t>en</w:t>
      </w:r>
      <w:r w:rsidRPr="006E43FB">
        <w:rPr>
          <w:rStyle w:val="HideTWBExt"/>
        </w:rPr>
        <w:t>&lt;/Original&gt;</w:t>
      </w:r>
    </w:p>
    <w:p w14:paraId="31091EA1" w14:textId="77777777" w:rsidR="00D83C16" w:rsidRPr="00DF1755" w:rsidRDefault="00D83C16" w:rsidP="00D83C16">
      <w:pPr>
        <w:rPr>
          <w:lang w:val="sv-SE"/>
        </w:rPr>
      </w:pPr>
      <w:r w:rsidRPr="006E43FB">
        <w:rPr>
          <w:rStyle w:val="HideTWBExt"/>
        </w:rPr>
        <w:t>&lt;/Amend&gt;</w:t>
      </w:r>
    </w:p>
    <w:p w14:paraId="2DD859A1" w14:textId="77777777" w:rsidR="00D83C16" w:rsidRPr="00DF1755" w:rsidRDefault="00D83C16" w:rsidP="00D83C16">
      <w:pPr>
        <w:pStyle w:val="AmNumberTabs"/>
        <w:rPr>
          <w:lang w:val="sv-SE"/>
        </w:rPr>
      </w:pPr>
      <w:r w:rsidRPr="006E43FB">
        <w:rPr>
          <w:rStyle w:val="HideTWBExt"/>
          <w:b w:val="0"/>
        </w:rPr>
        <w:t>&lt;Amend&gt;</w:t>
      </w:r>
      <w:r w:rsidRPr="00DF1755">
        <w:rPr>
          <w:lang w:val="sv-SE"/>
        </w:rPr>
        <w:t>Enmienda</w:t>
      </w:r>
      <w:r w:rsidRPr="00DF1755">
        <w:rPr>
          <w:lang w:val="sv-SE"/>
        </w:rPr>
        <w:tab/>
      </w:r>
      <w:r w:rsidRPr="00DF1755">
        <w:rPr>
          <w:lang w:val="sv-SE"/>
        </w:rPr>
        <w:tab/>
      </w:r>
      <w:r w:rsidRPr="006E43FB">
        <w:rPr>
          <w:rStyle w:val="HideTWBExt"/>
          <w:b w:val="0"/>
        </w:rPr>
        <w:t>&lt;NumAm&gt;</w:t>
      </w:r>
      <w:r w:rsidRPr="00DF1755">
        <w:rPr>
          <w:lang w:val="sv-SE"/>
        </w:rPr>
        <w:t>367</w:t>
      </w:r>
      <w:r w:rsidRPr="006E43FB">
        <w:rPr>
          <w:rStyle w:val="HideTWBExt"/>
          <w:b w:val="0"/>
        </w:rPr>
        <w:t>&lt;/NumAm&gt;</w:t>
      </w:r>
    </w:p>
    <w:p w14:paraId="5FF34596" w14:textId="77777777" w:rsidR="00D83C16" w:rsidRPr="00DF1755" w:rsidRDefault="00D83C16" w:rsidP="00D83C16">
      <w:pPr>
        <w:pStyle w:val="NormalBold"/>
        <w:rPr>
          <w:lang w:val="sv-SE"/>
        </w:rPr>
      </w:pPr>
      <w:r w:rsidRPr="006E43FB">
        <w:rPr>
          <w:rStyle w:val="HideTWBExt"/>
          <w:b w:val="0"/>
        </w:rPr>
        <w:t>&lt;RepeatBlock-By&gt;&lt;Members&gt;</w:t>
      </w:r>
      <w:r w:rsidRPr="00DF1755">
        <w:rPr>
          <w:lang w:val="sv-SE"/>
        </w:rPr>
        <w:t>Anna Strolenberg</w:t>
      </w:r>
      <w:r w:rsidRPr="006E43FB">
        <w:rPr>
          <w:rStyle w:val="HideTWBExt"/>
          <w:b w:val="0"/>
        </w:rPr>
        <w:t>&lt;/Members&gt;</w:t>
      </w:r>
    </w:p>
    <w:p w14:paraId="12C16C01" w14:textId="77777777" w:rsidR="00D83C16" w:rsidRPr="00DF1755" w:rsidRDefault="00D83C16" w:rsidP="00D83C16">
      <w:pPr>
        <w:pStyle w:val="NormalBold"/>
        <w:rPr>
          <w:lang w:val="sv-SE"/>
        </w:rPr>
      </w:pPr>
      <w:r w:rsidRPr="006E43FB">
        <w:rPr>
          <w:rStyle w:val="HideTWBExt"/>
          <w:b w:val="0"/>
        </w:rPr>
        <w:t>&lt;/RepeatBlock-By&gt;</w:t>
      </w:r>
    </w:p>
    <w:p w14:paraId="2159140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162ADE1" w14:textId="77777777" w:rsidR="00D83C16" w:rsidRPr="002E2AEB" w:rsidRDefault="00D83C16" w:rsidP="00D83C16">
      <w:pPr>
        <w:pStyle w:val="NormalBold"/>
      </w:pPr>
      <w:r w:rsidRPr="006E43FB">
        <w:rPr>
          <w:rStyle w:val="HideTWBExt"/>
          <w:b w:val="0"/>
        </w:rPr>
        <w:t>&lt;Article&gt;</w:t>
      </w:r>
      <w:r w:rsidRPr="002E2AEB">
        <w:t>Artículo 4 – apartado 1 – punto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B081C02" w14:textId="77777777" w:rsidTr="00BE393F">
        <w:trPr>
          <w:trHeight w:hRule="exact" w:val="240"/>
          <w:jc w:val="center"/>
        </w:trPr>
        <w:tc>
          <w:tcPr>
            <w:tcW w:w="9752" w:type="dxa"/>
            <w:gridSpan w:val="2"/>
            <w:tcBorders>
              <w:top w:val="nil"/>
              <w:left w:val="nil"/>
              <w:bottom w:val="nil"/>
              <w:right w:val="nil"/>
            </w:tcBorders>
          </w:tcPr>
          <w:p w14:paraId="71B5804E" w14:textId="77777777" w:rsidR="00D83C16" w:rsidRPr="002E2AEB" w:rsidRDefault="00D83C16" w:rsidP="00BE393F"/>
        </w:tc>
      </w:tr>
      <w:tr w:rsidR="00D83C16" w:rsidRPr="002E2AEB" w14:paraId="639890A0" w14:textId="77777777" w:rsidTr="00BE393F">
        <w:trPr>
          <w:trHeight w:val="240"/>
          <w:jc w:val="center"/>
        </w:trPr>
        <w:tc>
          <w:tcPr>
            <w:tcW w:w="4876" w:type="dxa"/>
            <w:tcBorders>
              <w:top w:val="nil"/>
              <w:left w:val="nil"/>
              <w:bottom w:val="nil"/>
              <w:right w:val="nil"/>
            </w:tcBorders>
          </w:tcPr>
          <w:p w14:paraId="6127535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CB4150E" w14:textId="77777777" w:rsidR="00D83C16" w:rsidRPr="002E2AEB" w:rsidRDefault="00D83C16" w:rsidP="00BE393F">
            <w:pPr>
              <w:pStyle w:val="AmColumnHeading"/>
            </w:pPr>
            <w:r w:rsidRPr="002E2AEB">
              <w:t>Enmienda</w:t>
            </w:r>
          </w:p>
        </w:tc>
      </w:tr>
      <w:tr w:rsidR="00D83C16" w:rsidRPr="002E2AEB" w14:paraId="72F27E61" w14:textId="77777777" w:rsidTr="00BE393F">
        <w:trPr>
          <w:jc w:val="center"/>
        </w:trPr>
        <w:tc>
          <w:tcPr>
            <w:tcW w:w="4876" w:type="dxa"/>
            <w:tcBorders>
              <w:top w:val="nil"/>
              <w:left w:val="nil"/>
              <w:bottom w:val="nil"/>
              <w:right w:val="nil"/>
            </w:tcBorders>
          </w:tcPr>
          <w:p w14:paraId="6EF14275" w14:textId="77777777" w:rsidR="00D83C16" w:rsidRPr="002E2AEB" w:rsidRDefault="00D83C16" w:rsidP="00BE393F">
            <w:pPr>
              <w:pStyle w:val="Normal6a"/>
            </w:pPr>
            <w:r w:rsidRPr="002E2AEB">
              <w:t>5)</w:t>
            </w:r>
            <w:r w:rsidRPr="002E2AEB">
              <w:tab/>
              <w:t>«</w:t>
            </w:r>
            <w:r w:rsidRPr="002E2AEB">
              <w:rPr>
                <w:b/>
                <w:i/>
              </w:rPr>
              <w:t>canal único coordinado</w:t>
            </w:r>
            <w:r w:rsidRPr="002E2AEB">
              <w:t xml:space="preserve">»: servicio informático destinado a la transmisión de ofertas de empleo de los Estados miembros </w:t>
            </w:r>
            <w:r w:rsidRPr="002E2AEB">
              <w:rPr>
                <w:b/>
                <w:i/>
              </w:rPr>
              <w:t>participantes</w:t>
            </w:r>
            <w:r w:rsidRPr="002E2AEB">
              <w:t xml:space="preserve"> a la plataforma informática de la Reserva de Talentos de la UE conforme a un sistema uniforme, utilizando la infraestructura técnica necesaria.</w:t>
            </w:r>
          </w:p>
        </w:tc>
        <w:tc>
          <w:tcPr>
            <w:tcW w:w="4876" w:type="dxa"/>
            <w:tcBorders>
              <w:top w:val="nil"/>
              <w:left w:val="nil"/>
              <w:bottom w:val="nil"/>
              <w:right w:val="nil"/>
            </w:tcBorders>
          </w:tcPr>
          <w:p w14:paraId="388F77C4" w14:textId="77777777" w:rsidR="00D83C16" w:rsidRPr="002E2AEB" w:rsidRDefault="00D83C16" w:rsidP="00BE393F">
            <w:pPr>
              <w:pStyle w:val="Normal6a"/>
            </w:pPr>
            <w:r w:rsidRPr="002E2AEB">
              <w:t>5)</w:t>
            </w:r>
            <w:r w:rsidRPr="002E2AEB">
              <w:tab/>
              <w:t>«</w:t>
            </w:r>
            <w:r w:rsidRPr="002E2AEB">
              <w:rPr>
                <w:b/>
                <w:i/>
              </w:rPr>
              <w:t>plataforma informática común</w:t>
            </w:r>
            <w:r w:rsidRPr="002E2AEB">
              <w:t xml:space="preserve">»: servicio informático </w:t>
            </w:r>
            <w:r w:rsidRPr="002E2AEB">
              <w:rPr>
                <w:b/>
                <w:i/>
              </w:rPr>
              <w:t xml:space="preserve">establecido a nivel de la Unión y </w:t>
            </w:r>
            <w:r w:rsidRPr="002E2AEB">
              <w:t>destinado a la transmisión de ofertas de empleo de los Estados miembros a la plataforma informática de la Reserva de Talentos de la UE conforme a un sistema uniforme, utilizando la infraestructura técnica necesaria.</w:t>
            </w:r>
          </w:p>
        </w:tc>
      </w:tr>
    </w:tbl>
    <w:p w14:paraId="5BE749D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307DD6C" w14:textId="77777777" w:rsidR="00D83C16" w:rsidRPr="002E2AEB" w:rsidRDefault="00D83C16" w:rsidP="00D83C16">
      <w:r w:rsidRPr="006E43FB">
        <w:rPr>
          <w:rStyle w:val="HideTWBExt"/>
        </w:rPr>
        <w:t>&lt;/Amend&gt;</w:t>
      </w:r>
    </w:p>
    <w:p w14:paraId="4D513F2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368</w:t>
      </w:r>
      <w:r w:rsidRPr="006E43FB">
        <w:rPr>
          <w:rStyle w:val="HideTWBExt"/>
          <w:b w:val="0"/>
        </w:rPr>
        <w:t>&lt;/NumAm&gt;</w:t>
      </w:r>
    </w:p>
    <w:p w14:paraId="40F0BD52"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E9BC548" w14:textId="77777777" w:rsidR="00D83C16" w:rsidRPr="002E2AEB" w:rsidRDefault="00D83C16" w:rsidP="00D83C16">
      <w:pPr>
        <w:pStyle w:val="NormalBold"/>
      </w:pPr>
      <w:r w:rsidRPr="006E43FB">
        <w:rPr>
          <w:rStyle w:val="HideTWBExt"/>
          <w:b w:val="0"/>
        </w:rPr>
        <w:t>&lt;/RepeatBlock-By&gt;</w:t>
      </w:r>
    </w:p>
    <w:p w14:paraId="68EC5AD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E658B00" w14:textId="77777777" w:rsidR="00D83C16" w:rsidRPr="002E2AEB" w:rsidRDefault="00D83C16" w:rsidP="00D83C16">
      <w:pPr>
        <w:pStyle w:val="NormalBold"/>
      </w:pPr>
      <w:r w:rsidRPr="006E43FB">
        <w:rPr>
          <w:rStyle w:val="HideTWBExt"/>
          <w:b w:val="0"/>
        </w:rPr>
        <w:t>&lt;Article&gt;</w:t>
      </w:r>
      <w:r w:rsidRPr="002E2AEB">
        <w:t>Artículo 4 – apartado 1 – punto 5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FE8B2FB" w14:textId="77777777" w:rsidTr="00BE393F">
        <w:trPr>
          <w:trHeight w:hRule="exact" w:val="240"/>
          <w:jc w:val="center"/>
        </w:trPr>
        <w:tc>
          <w:tcPr>
            <w:tcW w:w="9752" w:type="dxa"/>
            <w:gridSpan w:val="2"/>
            <w:tcBorders>
              <w:top w:val="nil"/>
              <w:left w:val="nil"/>
              <w:bottom w:val="nil"/>
              <w:right w:val="nil"/>
            </w:tcBorders>
          </w:tcPr>
          <w:p w14:paraId="28924EE0" w14:textId="77777777" w:rsidR="00D83C16" w:rsidRPr="002E2AEB" w:rsidRDefault="00D83C16" w:rsidP="00BE393F"/>
        </w:tc>
      </w:tr>
      <w:tr w:rsidR="00D83C16" w:rsidRPr="002E2AEB" w14:paraId="5E5D7339" w14:textId="77777777" w:rsidTr="00BE393F">
        <w:trPr>
          <w:trHeight w:val="240"/>
          <w:jc w:val="center"/>
        </w:trPr>
        <w:tc>
          <w:tcPr>
            <w:tcW w:w="4876" w:type="dxa"/>
            <w:tcBorders>
              <w:top w:val="nil"/>
              <w:left w:val="nil"/>
              <w:bottom w:val="nil"/>
              <w:right w:val="nil"/>
            </w:tcBorders>
          </w:tcPr>
          <w:p w14:paraId="6D27053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D0044D6" w14:textId="77777777" w:rsidR="00D83C16" w:rsidRPr="002E2AEB" w:rsidRDefault="00D83C16" w:rsidP="00BE393F">
            <w:pPr>
              <w:pStyle w:val="AmColumnHeading"/>
            </w:pPr>
            <w:r w:rsidRPr="002E2AEB">
              <w:t>Enmienda</w:t>
            </w:r>
          </w:p>
        </w:tc>
      </w:tr>
      <w:tr w:rsidR="00D83C16" w:rsidRPr="002E2AEB" w14:paraId="36034979" w14:textId="77777777" w:rsidTr="00BE393F">
        <w:trPr>
          <w:jc w:val="center"/>
        </w:trPr>
        <w:tc>
          <w:tcPr>
            <w:tcW w:w="4876" w:type="dxa"/>
            <w:tcBorders>
              <w:top w:val="nil"/>
              <w:left w:val="nil"/>
              <w:bottom w:val="nil"/>
              <w:right w:val="nil"/>
            </w:tcBorders>
          </w:tcPr>
          <w:p w14:paraId="421A355D" w14:textId="77777777" w:rsidR="00D83C16" w:rsidRPr="002E2AEB" w:rsidRDefault="00D83C16" w:rsidP="00BE393F">
            <w:pPr>
              <w:pStyle w:val="Normal6a"/>
            </w:pPr>
          </w:p>
        </w:tc>
        <w:tc>
          <w:tcPr>
            <w:tcW w:w="4876" w:type="dxa"/>
            <w:tcBorders>
              <w:top w:val="nil"/>
              <w:left w:val="nil"/>
              <w:bottom w:val="nil"/>
              <w:right w:val="nil"/>
            </w:tcBorders>
          </w:tcPr>
          <w:p w14:paraId="027DFA98" w14:textId="77777777" w:rsidR="00D83C16" w:rsidRPr="002E2AEB" w:rsidRDefault="00D83C16" w:rsidP="00BE393F">
            <w:pPr>
              <w:pStyle w:val="Normal6a"/>
            </w:pPr>
            <w:r w:rsidRPr="002E2AEB">
              <w:rPr>
                <w:b/>
                <w:i/>
              </w:rPr>
              <w:t>5 bis)</w:t>
            </w:r>
            <w:r w:rsidRPr="002E2AEB">
              <w:tab/>
            </w:r>
            <w:r w:rsidRPr="002E2AEB">
              <w:rPr>
                <w:b/>
                <w:i/>
              </w:rPr>
              <w:t xml:space="preserve">«oferta de empleo»: oferta de trabajo que permitiría a los demandantes de empleo, si fueran contratados, iniciar una relación laboral en el Estado </w:t>
            </w:r>
            <w:r w:rsidRPr="002E2AEB">
              <w:rPr>
                <w:b/>
                <w:i/>
              </w:rPr>
              <w:lastRenderedPageBreak/>
              <w:t>miembro participante en el que esté establecido el empleador participante y en el que trabajarán habitualmente los demandantes de empleo;</w:t>
            </w:r>
          </w:p>
        </w:tc>
      </w:tr>
    </w:tbl>
    <w:p w14:paraId="37267FE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B057C56" w14:textId="77777777" w:rsidR="00D83C16" w:rsidRPr="002E2AEB" w:rsidRDefault="00D83C16" w:rsidP="00D83C16">
      <w:r w:rsidRPr="006E43FB">
        <w:rPr>
          <w:rStyle w:val="HideTWBExt"/>
        </w:rPr>
        <w:t>&lt;/Amend&gt;</w:t>
      </w:r>
    </w:p>
    <w:p w14:paraId="7D9AF57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369</w:t>
      </w:r>
      <w:r w:rsidRPr="006E43FB">
        <w:rPr>
          <w:rStyle w:val="HideTWBExt"/>
          <w:b w:val="0"/>
        </w:rPr>
        <w:t>&lt;/NumAm&gt;</w:t>
      </w:r>
    </w:p>
    <w:p w14:paraId="3CC8EE97"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Irena Joveva, Lucia Yar</w:t>
      </w:r>
      <w:r w:rsidRPr="006E43FB">
        <w:rPr>
          <w:rStyle w:val="HideTWBExt"/>
          <w:b w:val="0"/>
        </w:rPr>
        <w:t>&lt;/Members&gt;</w:t>
      </w:r>
    </w:p>
    <w:p w14:paraId="0375EE9A" w14:textId="77777777" w:rsidR="00D83C16" w:rsidRPr="002E2AEB" w:rsidRDefault="00D83C16" w:rsidP="00D83C16">
      <w:pPr>
        <w:pStyle w:val="NormalBold"/>
      </w:pPr>
      <w:r w:rsidRPr="006E43FB">
        <w:rPr>
          <w:rStyle w:val="HideTWBExt"/>
          <w:b w:val="0"/>
        </w:rPr>
        <w:t>&lt;/RepeatBlock-By&gt;</w:t>
      </w:r>
    </w:p>
    <w:p w14:paraId="5E4F31F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F3C5DB2" w14:textId="77777777" w:rsidR="00D83C16" w:rsidRPr="002E2AEB" w:rsidRDefault="00D83C16" w:rsidP="00D83C16">
      <w:pPr>
        <w:pStyle w:val="NormalBold"/>
      </w:pPr>
      <w:r w:rsidRPr="006E43FB">
        <w:rPr>
          <w:rStyle w:val="HideTWBExt"/>
          <w:b w:val="0"/>
        </w:rPr>
        <w:t>&lt;Article&gt;</w:t>
      </w:r>
      <w:r w:rsidRPr="002E2AEB">
        <w:t>Artículo 5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D1DDFB0" w14:textId="77777777" w:rsidTr="00BE393F">
        <w:trPr>
          <w:trHeight w:hRule="exact" w:val="240"/>
          <w:jc w:val="center"/>
        </w:trPr>
        <w:tc>
          <w:tcPr>
            <w:tcW w:w="9752" w:type="dxa"/>
            <w:gridSpan w:val="2"/>
            <w:tcBorders>
              <w:top w:val="nil"/>
              <w:left w:val="nil"/>
              <w:bottom w:val="nil"/>
              <w:right w:val="nil"/>
            </w:tcBorders>
          </w:tcPr>
          <w:p w14:paraId="69E33966" w14:textId="77777777" w:rsidR="00D83C16" w:rsidRPr="002E2AEB" w:rsidRDefault="00D83C16" w:rsidP="00BE393F"/>
        </w:tc>
      </w:tr>
      <w:tr w:rsidR="00D83C16" w:rsidRPr="002E2AEB" w14:paraId="2D2CF029" w14:textId="77777777" w:rsidTr="00BE393F">
        <w:trPr>
          <w:trHeight w:val="240"/>
          <w:jc w:val="center"/>
        </w:trPr>
        <w:tc>
          <w:tcPr>
            <w:tcW w:w="4876" w:type="dxa"/>
            <w:tcBorders>
              <w:top w:val="nil"/>
              <w:left w:val="nil"/>
              <w:bottom w:val="nil"/>
              <w:right w:val="nil"/>
            </w:tcBorders>
          </w:tcPr>
          <w:p w14:paraId="0E1B306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41D254E" w14:textId="77777777" w:rsidR="00D83C16" w:rsidRPr="002E2AEB" w:rsidRDefault="00D83C16" w:rsidP="00BE393F">
            <w:pPr>
              <w:pStyle w:val="AmColumnHeading"/>
            </w:pPr>
            <w:r w:rsidRPr="002E2AEB">
              <w:t>Enmienda</w:t>
            </w:r>
          </w:p>
        </w:tc>
      </w:tr>
      <w:tr w:rsidR="00D83C16" w:rsidRPr="002E2AEB" w14:paraId="198E3DAD" w14:textId="77777777" w:rsidTr="00BE393F">
        <w:trPr>
          <w:jc w:val="center"/>
        </w:trPr>
        <w:tc>
          <w:tcPr>
            <w:tcW w:w="4876" w:type="dxa"/>
            <w:tcBorders>
              <w:top w:val="nil"/>
              <w:left w:val="nil"/>
              <w:bottom w:val="nil"/>
              <w:right w:val="nil"/>
            </w:tcBorders>
          </w:tcPr>
          <w:p w14:paraId="30063208" w14:textId="77777777" w:rsidR="00D83C16" w:rsidRPr="002E2AEB" w:rsidRDefault="00D83C16" w:rsidP="00BE393F">
            <w:pPr>
              <w:pStyle w:val="Normal6a"/>
            </w:pPr>
            <w:r w:rsidRPr="002E2AEB">
              <w:t>1.</w:t>
            </w:r>
            <w:r w:rsidRPr="002E2AEB">
              <w:tab/>
              <w:t>Se crea la plataforma informática de la Reserva de Talentos de la UE con el objetivo de facilitar la contratación de demandantes de empleo de terceros países.</w:t>
            </w:r>
          </w:p>
        </w:tc>
        <w:tc>
          <w:tcPr>
            <w:tcW w:w="4876" w:type="dxa"/>
            <w:tcBorders>
              <w:top w:val="nil"/>
              <w:left w:val="nil"/>
              <w:bottom w:val="nil"/>
              <w:right w:val="nil"/>
            </w:tcBorders>
          </w:tcPr>
          <w:p w14:paraId="78BA2E46" w14:textId="77777777" w:rsidR="00D83C16" w:rsidRPr="002E2AEB" w:rsidRDefault="00D83C16" w:rsidP="00BE393F">
            <w:pPr>
              <w:pStyle w:val="Normal6a"/>
            </w:pPr>
            <w:r w:rsidRPr="002E2AEB">
              <w:t>1.</w:t>
            </w:r>
            <w:r w:rsidRPr="002E2AEB">
              <w:tab/>
              <w:t xml:space="preserve">Se crea la plataforma informática de la Reserva de Talentos de la UE con el objetivo de facilitar la contratación de demandantes de empleo de terceros países. </w:t>
            </w:r>
            <w:r w:rsidRPr="002E2AEB">
              <w:rPr>
                <w:b/>
                <w:i/>
              </w:rPr>
              <w:t>La información incluida en la plataforma se ofrecerá, cuando sea técnicamente posible, al menos, en las lenguas oficiales de todos los Estados miembros de la Unión, así como en las lenguas oficiales de los terceros países que participen en las asociaciones en materia de talentos, así como en las lenguas oficiales de las diez nacionalidades que hayan recibido el mayor número de permisos únicos en la Unión durante los últimos tres años.</w:t>
            </w:r>
          </w:p>
        </w:tc>
      </w:tr>
    </w:tbl>
    <w:p w14:paraId="00E0CE46" w14:textId="77777777" w:rsidR="00D83C16" w:rsidRPr="00DF1755" w:rsidRDefault="00D83C16" w:rsidP="00D83C16">
      <w:pPr>
        <w:pStyle w:val="AmOrLang"/>
        <w:rPr>
          <w:lang w:val="sv-SE"/>
        </w:rPr>
      </w:pPr>
      <w:r w:rsidRPr="00DF1755">
        <w:rPr>
          <w:lang w:val="sv-SE"/>
        </w:rPr>
        <w:t xml:space="preserve">Or. </w:t>
      </w:r>
      <w:r w:rsidRPr="006E43FB">
        <w:rPr>
          <w:rStyle w:val="HideTWBExt"/>
        </w:rPr>
        <w:t>&lt;Original&gt;</w:t>
      </w:r>
      <w:r w:rsidRPr="006E43FB">
        <w:rPr>
          <w:rStyle w:val="HideTWBInt"/>
        </w:rPr>
        <w:t>{EN}</w:t>
      </w:r>
      <w:r w:rsidRPr="00DF1755">
        <w:rPr>
          <w:lang w:val="sv-SE"/>
        </w:rPr>
        <w:t>en</w:t>
      </w:r>
      <w:r w:rsidRPr="006E43FB">
        <w:rPr>
          <w:rStyle w:val="HideTWBExt"/>
        </w:rPr>
        <w:t>&lt;/Original&gt;</w:t>
      </w:r>
    </w:p>
    <w:p w14:paraId="4B55FE4A" w14:textId="77777777" w:rsidR="00D83C16" w:rsidRPr="00DF1755" w:rsidRDefault="00D83C16" w:rsidP="00D83C16">
      <w:pPr>
        <w:rPr>
          <w:lang w:val="sv-SE"/>
        </w:rPr>
      </w:pPr>
      <w:r w:rsidRPr="006E43FB">
        <w:rPr>
          <w:rStyle w:val="HideTWBExt"/>
        </w:rPr>
        <w:t>&lt;/Amend&gt;</w:t>
      </w:r>
    </w:p>
    <w:p w14:paraId="526E9F80" w14:textId="77777777" w:rsidR="00D83C16" w:rsidRPr="00DF1755" w:rsidRDefault="00D83C16" w:rsidP="00D83C16">
      <w:pPr>
        <w:pStyle w:val="AmNumberTabs"/>
        <w:rPr>
          <w:lang w:val="sv-SE"/>
        </w:rPr>
      </w:pPr>
      <w:r w:rsidRPr="006E43FB">
        <w:rPr>
          <w:rStyle w:val="HideTWBExt"/>
          <w:b w:val="0"/>
        </w:rPr>
        <w:t>&lt;Amend&gt;</w:t>
      </w:r>
      <w:r w:rsidRPr="00DF1755">
        <w:rPr>
          <w:lang w:val="sv-SE"/>
        </w:rPr>
        <w:t>Enmienda</w:t>
      </w:r>
      <w:r w:rsidRPr="00DF1755">
        <w:rPr>
          <w:lang w:val="sv-SE"/>
        </w:rPr>
        <w:tab/>
      </w:r>
      <w:r w:rsidRPr="00DF1755">
        <w:rPr>
          <w:lang w:val="sv-SE"/>
        </w:rPr>
        <w:tab/>
      </w:r>
      <w:r w:rsidRPr="006E43FB">
        <w:rPr>
          <w:rStyle w:val="HideTWBExt"/>
          <w:b w:val="0"/>
        </w:rPr>
        <w:t>&lt;NumAm&gt;</w:t>
      </w:r>
      <w:r w:rsidRPr="00DF1755">
        <w:rPr>
          <w:lang w:val="sv-SE"/>
        </w:rPr>
        <w:t>370</w:t>
      </w:r>
      <w:r w:rsidRPr="006E43FB">
        <w:rPr>
          <w:rStyle w:val="HideTWBExt"/>
          <w:b w:val="0"/>
        </w:rPr>
        <w:t>&lt;/NumAm&gt;</w:t>
      </w:r>
    </w:p>
    <w:p w14:paraId="78E9DC58" w14:textId="77777777" w:rsidR="00D83C16" w:rsidRPr="00DF1755" w:rsidRDefault="00D83C16" w:rsidP="00D83C16">
      <w:pPr>
        <w:pStyle w:val="NormalBold"/>
        <w:rPr>
          <w:lang w:val="sv-SE"/>
        </w:rPr>
      </w:pPr>
      <w:r w:rsidRPr="006E43FB">
        <w:rPr>
          <w:rStyle w:val="HideTWBExt"/>
          <w:b w:val="0"/>
        </w:rPr>
        <w:t>&lt;RepeatBlock-By&gt;&lt;Members&gt;</w:t>
      </w:r>
      <w:r w:rsidRPr="00DF1755">
        <w:rPr>
          <w:lang w:val="sv-SE"/>
        </w:rPr>
        <w:t>Anna Strolenberg</w:t>
      </w:r>
      <w:r w:rsidRPr="006E43FB">
        <w:rPr>
          <w:rStyle w:val="HideTWBExt"/>
          <w:b w:val="0"/>
        </w:rPr>
        <w:t>&lt;/Members&gt;</w:t>
      </w:r>
    </w:p>
    <w:p w14:paraId="3EB71CEC" w14:textId="77777777" w:rsidR="00D83C16" w:rsidRPr="00DF1755" w:rsidRDefault="00D83C16" w:rsidP="00D83C16">
      <w:pPr>
        <w:pStyle w:val="NormalBold"/>
        <w:rPr>
          <w:lang w:val="sv-SE"/>
        </w:rPr>
      </w:pPr>
      <w:r w:rsidRPr="006E43FB">
        <w:rPr>
          <w:rStyle w:val="HideTWBExt"/>
          <w:b w:val="0"/>
        </w:rPr>
        <w:t>&lt;/RepeatBlock-By&gt;</w:t>
      </w:r>
    </w:p>
    <w:p w14:paraId="11DD547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2FD2A32" w14:textId="77777777" w:rsidR="00D83C16" w:rsidRPr="002E2AEB" w:rsidRDefault="00D83C16" w:rsidP="00D83C16">
      <w:pPr>
        <w:pStyle w:val="NormalBold"/>
      </w:pPr>
      <w:r w:rsidRPr="006E43FB">
        <w:rPr>
          <w:rStyle w:val="HideTWBExt"/>
          <w:b w:val="0"/>
        </w:rPr>
        <w:t>&lt;Article&gt;</w:t>
      </w:r>
      <w:r w:rsidRPr="002E2AEB">
        <w:t>Artículo 5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13CBC97" w14:textId="77777777" w:rsidTr="00BE393F">
        <w:trPr>
          <w:trHeight w:hRule="exact" w:val="240"/>
          <w:jc w:val="center"/>
        </w:trPr>
        <w:tc>
          <w:tcPr>
            <w:tcW w:w="9752" w:type="dxa"/>
            <w:gridSpan w:val="2"/>
            <w:tcBorders>
              <w:top w:val="nil"/>
              <w:left w:val="nil"/>
              <w:bottom w:val="nil"/>
              <w:right w:val="nil"/>
            </w:tcBorders>
          </w:tcPr>
          <w:p w14:paraId="7548B460" w14:textId="77777777" w:rsidR="00D83C16" w:rsidRPr="002E2AEB" w:rsidRDefault="00D83C16" w:rsidP="00BE393F"/>
        </w:tc>
      </w:tr>
      <w:tr w:rsidR="00D83C16" w:rsidRPr="002E2AEB" w14:paraId="7DEB57FE" w14:textId="77777777" w:rsidTr="00BE393F">
        <w:trPr>
          <w:trHeight w:val="240"/>
          <w:jc w:val="center"/>
        </w:trPr>
        <w:tc>
          <w:tcPr>
            <w:tcW w:w="4876" w:type="dxa"/>
            <w:tcBorders>
              <w:top w:val="nil"/>
              <w:left w:val="nil"/>
              <w:bottom w:val="nil"/>
              <w:right w:val="nil"/>
            </w:tcBorders>
          </w:tcPr>
          <w:p w14:paraId="121BAE1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AF396C1" w14:textId="77777777" w:rsidR="00D83C16" w:rsidRPr="002E2AEB" w:rsidRDefault="00D83C16" w:rsidP="00BE393F">
            <w:pPr>
              <w:pStyle w:val="AmColumnHeading"/>
            </w:pPr>
            <w:r w:rsidRPr="002E2AEB">
              <w:t>Enmienda</w:t>
            </w:r>
          </w:p>
        </w:tc>
      </w:tr>
      <w:tr w:rsidR="00D83C16" w:rsidRPr="002E2AEB" w14:paraId="7459328C" w14:textId="77777777" w:rsidTr="00BE393F">
        <w:trPr>
          <w:jc w:val="center"/>
        </w:trPr>
        <w:tc>
          <w:tcPr>
            <w:tcW w:w="4876" w:type="dxa"/>
            <w:tcBorders>
              <w:top w:val="nil"/>
              <w:left w:val="nil"/>
              <w:bottom w:val="nil"/>
              <w:right w:val="nil"/>
            </w:tcBorders>
          </w:tcPr>
          <w:p w14:paraId="489BA6C1" w14:textId="77777777" w:rsidR="00D83C16" w:rsidRPr="002E2AEB" w:rsidRDefault="00D83C16" w:rsidP="00BE393F">
            <w:pPr>
              <w:pStyle w:val="Normal6a"/>
            </w:pPr>
            <w:r w:rsidRPr="002E2AEB">
              <w:t>1.</w:t>
            </w:r>
            <w:r w:rsidRPr="002E2AEB">
              <w:tab/>
              <w:t xml:space="preserve">Se crea la plataforma informática de la Reserva de Talentos de la UE con el objetivo de facilitar la contratación de </w:t>
            </w:r>
            <w:r w:rsidRPr="002E2AEB">
              <w:lastRenderedPageBreak/>
              <w:t>demandantes de empleo de terceros países.</w:t>
            </w:r>
          </w:p>
        </w:tc>
        <w:tc>
          <w:tcPr>
            <w:tcW w:w="4876" w:type="dxa"/>
            <w:tcBorders>
              <w:top w:val="nil"/>
              <w:left w:val="nil"/>
              <w:bottom w:val="nil"/>
              <w:right w:val="nil"/>
            </w:tcBorders>
          </w:tcPr>
          <w:p w14:paraId="16592124" w14:textId="77777777" w:rsidR="00D83C16" w:rsidRPr="002E2AEB" w:rsidRDefault="00D83C16" w:rsidP="00BE393F">
            <w:pPr>
              <w:pStyle w:val="Normal6a"/>
            </w:pPr>
            <w:r w:rsidRPr="002E2AEB">
              <w:lastRenderedPageBreak/>
              <w:t>1.</w:t>
            </w:r>
            <w:r w:rsidRPr="002E2AEB">
              <w:tab/>
              <w:t xml:space="preserve">Se crea la plataforma informática de la Reserva de Talentos de la UE con el objetivo de facilitar la contratación de </w:t>
            </w:r>
            <w:r w:rsidRPr="002E2AEB">
              <w:lastRenderedPageBreak/>
              <w:t xml:space="preserve">demandantes de empleo de terceros países </w:t>
            </w:r>
            <w:r w:rsidRPr="002E2AEB">
              <w:rPr>
                <w:b/>
                <w:i/>
              </w:rPr>
              <w:t>y su puesta en correspondencia con los empleadores participantes</w:t>
            </w:r>
            <w:r w:rsidRPr="002E2AEB">
              <w:t>.</w:t>
            </w:r>
          </w:p>
        </w:tc>
      </w:tr>
    </w:tbl>
    <w:p w14:paraId="1CF5283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4146322" w14:textId="77777777" w:rsidR="00D83C16" w:rsidRPr="002E2AEB" w:rsidRDefault="00D83C16" w:rsidP="00D83C16">
      <w:r w:rsidRPr="006E43FB">
        <w:rPr>
          <w:rStyle w:val="HideTWBExt"/>
        </w:rPr>
        <w:t>&lt;/Amend&gt;</w:t>
      </w:r>
    </w:p>
    <w:p w14:paraId="2E89D63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371</w:t>
      </w:r>
      <w:r w:rsidRPr="006E43FB">
        <w:rPr>
          <w:rStyle w:val="HideTWBExt"/>
          <w:b w:val="0"/>
        </w:rPr>
        <w:t>&lt;/NumAm&gt;</w:t>
      </w:r>
    </w:p>
    <w:p w14:paraId="78EC4AB4"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1BFAE137" w14:textId="77777777" w:rsidR="00D83C16" w:rsidRPr="002E2AEB" w:rsidRDefault="00D83C16" w:rsidP="00D83C16">
      <w:pPr>
        <w:pStyle w:val="NormalBold"/>
      </w:pPr>
      <w:r w:rsidRPr="006E43FB">
        <w:rPr>
          <w:rStyle w:val="HideTWBExt"/>
          <w:b w:val="0"/>
        </w:rPr>
        <w:t>&lt;/RepeatBlock-By&gt;</w:t>
      </w:r>
    </w:p>
    <w:p w14:paraId="029EBE5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EF8F4C3" w14:textId="77777777" w:rsidR="00D83C16" w:rsidRPr="002E2AEB" w:rsidRDefault="00D83C16" w:rsidP="00D83C16">
      <w:pPr>
        <w:pStyle w:val="NormalBold"/>
      </w:pPr>
      <w:r w:rsidRPr="006E43FB">
        <w:rPr>
          <w:rStyle w:val="HideTWBExt"/>
          <w:b w:val="0"/>
        </w:rPr>
        <w:t>&lt;Article&gt;</w:t>
      </w:r>
      <w:r w:rsidRPr="002E2AEB">
        <w:t>Artículo 5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D338DE0" w14:textId="77777777" w:rsidTr="00BE393F">
        <w:trPr>
          <w:trHeight w:hRule="exact" w:val="240"/>
          <w:jc w:val="center"/>
        </w:trPr>
        <w:tc>
          <w:tcPr>
            <w:tcW w:w="9752" w:type="dxa"/>
            <w:gridSpan w:val="2"/>
            <w:tcBorders>
              <w:top w:val="nil"/>
              <w:left w:val="nil"/>
              <w:bottom w:val="nil"/>
              <w:right w:val="nil"/>
            </w:tcBorders>
          </w:tcPr>
          <w:p w14:paraId="4FD2988F" w14:textId="77777777" w:rsidR="00D83C16" w:rsidRPr="002E2AEB" w:rsidRDefault="00D83C16" w:rsidP="00BE393F"/>
        </w:tc>
      </w:tr>
      <w:tr w:rsidR="00D83C16" w:rsidRPr="002E2AEB" w14:paraId="1B8D70AB" w14:textId="77777777" w:rsidTr="00BE393F">
        <w:trPr>
          <w:trHeight w:val="240"/>
          <w:jc w:val="center"/>
        </w:trPr>
        <w:tc>
          <w:tcPr>
            <w:tcW w:w="4876" w:type="dxa"/>
            <w:tcBorders>
              <w:top w:val="nil"/>
              <w:left w:val="nil"/>
              <w:bottom w:val="nil"/>
              <w:right w:val="nil"/>
            </w:tcBorders>
          </w:tcPr>
          <w:p w14:paraId="1DD6A1B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E07C7EB" w14:textId="77777777" w:rsidR="00D83C16" w:rsidRPr="002E2AEB" w:rsidRDefault="00D83C16" w:rsidP="00BE393F">
            <w:pPr>
              <w:pStyle w:val="AmColumnHeading"/>
            </w:pPr>
            <w:r w:rsidRPr="002E2AEB">
              <w:t>Enmienda</w:t>
            </w:r>
          </w:p>
        </w:tc>
      </w:tr>
      <w:tr w:rsidR="00D83C16" w:rsidRPr="002E2AEB" w14:paraId="5CDDC002" w14:textId="77777777" w:rsidTr="00BE393F">
        <w:trPr>
          <w:jc w:val="center"/>
        </w:trPr>
        <w:tc>
          <w:tcPr>
            <w:tcW w:w="4876" w:type="dxa"/>
            <w:tcBorders>
              <w:top w:val="nil"/>
              <w:left w:val="nil"/>
              <w:bottom w:val="nil"/>
              <w:right w:val="nil"/>
            </w:tcBorders>
          </w:tcPr>
          <w:p w14:paraId="1C2811FC" w14:textId="77777777" w:rsidR="00D83C16" w:rsidRPr="002E2AEB" w:rsidRDefault="00D83C16" w:rsidP="00BE393F">
            <w:pPr>
              <w:pStyle w:val="Normal6a"/>
            </w:pPr>
            <w:r w:rsidRPr="002E2AEB">
              <w:t>1.</w:t>
            </w:r>
            <w:r w:rsidRPr="002E2AEB">
              <w:tab/>
              <w:t>Se crea la plataforma informática de la Reserva de Talentos de la UE con el objetivo de facilitar la contratación de demandantes de empleo de terceros países.</w:t>
            </w:r>
          </w:p>
        </w:tc>
        <w:tc>
          <w:tcPr>
            <w:tcW w:w="4876" w:type="dxa"/>
            <w:tcBorders>
              <w:top w:val="nil"/>
              <w:left w:val="nil"/>
              <w:bottom w:val="nil"/>
              <w:right w:val="nil"/>
            </w:tcBorders>
          </w:tcPr>
          <w:p w14:paraId="4846BD6C" w14:textId="77777777" w:rsidR="00D83C16" w:rsidRPr="002E2AEB" w:rsidRDefault="00D83C16" w:rsidP="00BE393F">
            <w:pPr>
              <w:pStyle w:val="Normal6a"/>
            </w:pPr>
            <w:r w:rsidRPr="002E2AEB">
              <w:t>1.</w:t>
            </w:r>
            <w:r w:rsidRPr="002E2AEB">
              <w:tab/>
              <w:t xml:space="preserve">Se crea la plataforma informática de la Reserva de Talentos de la UE con el objetivo de facilitar la contratación de demandantes de empleo </w:t>
            </w:r>
            <w:r w:rsidRPr="002E2AEB">
              <w:rPr>
                <w:b/>
                <w:i/>
              </w:rPr>
              <w:t>altamente cualificados</w:t>
            </w:r>
            <w:r w:rsidRPr="002E2AEB">
              <w:t xml:space="preserve"> de terceros países.</w:t>
            </w:r>
          </w:p>
        </w:tc>
      </w:tr>
    </w:tbl>
    <w:p w14:paraId="421BFC85" w14:textId="77777777" w:rsidR="00D83C16" w:rsidRPr="00DF1755" w:rsidRDefault="00D83C16" w:rsidP="00D83C16">
      <w:pPr>
        <w:pStyle w:val="AmOrLang"/>
        <w:rPr>
          <w:lang w:val="sv-SE"/>
        </w:rPr>
      </w:pPr>
      <w:r w:rsidRPr="00DF1755">
        <w:rPr>
          <w:lang w:val="sv-SE"/>
        </w:rPr>
        <w:t xml:space="preserve">Or. </w:t>
      </w:r>
      <w:r w:rsidRPr="006E43FB">
        <w:rPr>
          <w:rStyle w:val="HideTWBExt"/>
        </w:rPr>
        <w:t>&lt;Original&gt;</w:t>
      </w:r>
      <w:r w:rsidRPr="006E43FB">
        <w:rPr>
          <w:rStyle w:val="HideTWBInt"/>
        </w:rPr>
        <w:t>{EN}</w:t>
      </w:r>
      <w:r w:rsidRPr="00DF1755">
        <w:rPr>
          <w:lang w:val="sv-SE"/>
        </w:rPr>
        <w:t>en</w:t>
      </w:r>
      <w:r w:rsidRPr="006E43FB">
        <w:rPr>
          <w:rStyle w:val="HideTWBExt"/>
        </w:rPr>
        <w:t>&lt;/Original&gt;</w:t>
      </w:r>
    </w:p>
    <w:p w14:paraId="46B35474" w14:textId="77777777" w:rsidR="00D83C16" w:rsidRPr="00DF1755" w:rsidRDefault="00D83C16" w:rsidP="00D83C16">
      <w:pPr>
        <w:rPr>
          <w:lang w:val="sv-SE"/>
        </w:rPr>
      </w:pPr>
      <w:r w:rsidRPr="006E43FB">
        <w:rPr>
          <w:rStyle w:val="HideTWBExt"/>
        </w:rPr>
        <w:t>&lt;/Amend&gt;</w:t>
      </w:r>
    </w:p>
    <w:p w14:paraId="30FFF0DA" w14:textId="77777777" w:rsidR="00D83C16" w:rsidRPr="00DF1755" w:rsidRDefault="00D83C16" w:rsidP="00D83C16">
      <w:pPr>
        <w:pStyle w:val="AmNumberTabs"/>
        <w:rPr>
          <w:lang w:val="sv-SE"/>
        </w:rPr>
      </w:pPr>
      <w:r w:rsidRPr="006E43FB">
        <w:rPr>
          <w:rStyle w:val="HideTWBExt"/>
          <w:b w:val="0"/>
        </w:rPr>
        <w:t>&lt;Amend&gt;</w:t>
      </w:r>
      <w:r w:rsidRPr="00DF1755">
        <w:rPr>
          <w:lang w:val="sv-SE"/>
        </w:rPr>
        <w:t>Enmienda</w:t>
      </w:r>
      <w:r w:rsidRPr="00DF1755">
        <w:rPr>
          <w:lang w:val="sv-SE"/>
        </w:rPr>
        <w:tab/>
      </w:r>
      <w:r w:rsidRPr="00DF1755">
        <w:rPr>
          <w:lang w:val="sv-SE"/>
        </w:rPr>
        <w:tab/>
      </w:r>
      <w:r w:rsidRPr="006E43FB">
        <w:rPr>
          <w:rStyle w:val="HideTWBExt"/>
          <w:b w:val="0"/>
        </w:rPr>
        <w:t>&lt;NumAm&gt;</w:t>
      </w:r>
      <w:r w:rsidRPr="00DF1755">
        <w:rPr>
          <w:lang w:val="sv-SE"/>
        </w:rPr>
        <w:t>372</w:t>
      </w:r>
      <w:r w:rsidRPr="006E43FB">
        <w:rPr>
          <w:rStyle w:val="HideTWBExt"/>
          <w:b w:val="0"/>
        </w:rPr>
        <w:t>&lt;/NumAm&gt;</w:t>
      </w:r>
    </w:p>
    <w:p w14:paraId="65C79902" w14:textId="77777777" w:rsidR="00D83C16" w:rsidRPr="00DF1755" w:rsidRDefault="00D83C16" w:rsidP="00D83C16">
      <w:pPr>
        <w:pStyle w:val="NormalBold"/>
        <w:rPr>
          <w:lang w:val="sv-SE"/>
        </w:rPr>
      </w:pPr>
      <w:r w:rsidRPr="006E43FB">
        <w:rPr>
          <w:rStyle w:val="HideTWBExt"/>
          <w:b w:val="0"/>
        </w:rPr>
        <w:t>&lt;RepeatBlock-By&gt;&lt;Members&gt;</w:t>
      </w:r>
      <w:r w:rsidRPr="00DF1755">
        <w:rPr>
          <w:lang w:val="sv-SE"/>
        </w:rPr>
        <w:t>Anna Strolenberg</w:t>
      </w:r>
      <w:r w:rsidRPr="006E43FB">
        <w:rPr>
          <w:rStyle w:val="HideTWBExt"/>
          <w:b w:val="0"/>
        </w:rPr>
        <w:t>&lt;/Members&gt;</w:t>
      </w:r>
    </w:p>
    <w:p w14:paraId="3545DC4F" w14:textId="77777777" w:rsidR="00D83C16" w:rsidRPr="00DF1755" w:rsidRDefault="00D83C16" w:rsidP="00D83C16">
      <w:pPr>
        <w:pStyle w:val="NormalBold"/>
        <w:rPr>
          <w:lang w:val="sv-SE"/>
        </w:rPr>
      </w:pPr>
      <w:r w:rsidRPr="006E43FB">
        <w:rPr>
          <w:rStyle w:val="HideTWBExt"/>
          <w:b w:val="0"/>
        </w:rPr>
        <w:t>&lt;/RepeatBlock-By&gt;</w:t>
      </w:r>
    </w:p>
    <w:p w14:paraId="5421A2D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970A0F1" w14:textId="77777777" w:rsidR="00D83C16" w:rsidRPr="002E2AEB" w:rsidRDefault="00D83C16" w:rsidP="00D83C16">
      <w:pPr>
        <w:pStyle w:val="NormalBold"/>
      </w:pPr>
      <w:r w:rsidRPr="006E43FB">
        <w:rPr>
          <w:rStyle w:val="HideTWBExt"/>
          <w:b w:val="0"/>
        </w:rPr>
        <w:t>&lt;Article&gt;</w:t>
      </w:r>
      <w:r w:rsidRPr="002E2AEB">
        <w:t>Artículo 5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E96B54" w14:textId="77777777" w:rsidTr="00BE393F">
        <w:trPr>
          <w:trHeight w:hRule="exact" w:val="240"/>
          <w:jc w:val="center"/>
        </w:trPr>
        <w:tc>
          <w:tcPr>
            <w:tcW w:w="9752" w:type="dxa"/>
            <w:gridSpan w:val="2"/>
            <w:tcBorders>
              <w:top w:val="nil"/>
              <w:left w:val="nil"/>
              <w:bottom w:val="nil"/>
              <w:right w:val="nil"/>
            </w:tcBorders>
          </w:tcPr>
          <w:p w14:paraId="60DB160A" w14:textId="77777777" w:rsidR="00D83C16" w:rsidRPr="002E2AEB" w:rsidRDefault="00D83C16" w:rsidP="00BE393F"/>
        </w:tc>
      </w:tr>
      <w:tr w:rsidR="00D83C16" w:rsidRPr="002E2AEB" w14:paraId="60CC7EB2" w14:textId="77777777" w:rsidTr="00BE393F">
        <w:trPr>
          <w:trHeight w:val="240"/>
          <w:jc w:val="center"/>
        </w:trPr>
        <w:tc>
          <w:tcPr>
            <w:tcW w:w="4876" w:type="dxa"/>
            <w:tcBorders>
              <w:top w:val="nil"/>
              <w:left w:val="nil"/>
              <w:bottom w:val="nil"/>
              <w:right w:val="nil"/>
            </w:tcBorders>
          </w:tcPr>
          <w:p w14:paraId="48C74C5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0C92CE8" w14:textId="77777777" w:rsidR="00D83C16" w:rsidRPr="002E2AEB" w:rsidRDefault="00D83C16" w:rsidP="00BE393F">
            <w:pPr>
              <w:pStyle w:val="AmColumnHeading"/>
            </w:pPr>
            <w:r w:rsidRPr="002E2AEB">
              <w:t>Enmienda</w:t>
            </w:r>
          </w:p>
        </w:tc>
      </w:tr>
      <w:tr w:rsidR="00D83C16" w:rsidRPr="002E2AEB" w14:paraId="5706CBFE" w14:textId="77777777" w:rsidTr="00BE393F">
        <w:trPr>
          <w:jc w:val="center"/>
        </w:trPr>
        <w:tc>
          <w:tcPr>
            <w:tcW w:w="4876" w:type="dxa"/>
            <w:tcBorders>
              <w:top w:val="nil"/>
              <w:left w:val="nil"/>
              <w:bottom w:val="nil"/>
              <w:right w:val="nil"/>
            </w:tcBorders>
          </w:tcPr>
          <w:p w14:paraId="20255845" w14:textId="77777777" w:rsidR="00D83C16" w:rsidRPr="002E2AEB" w:rsidRDefault="00D83C16" w:rsidP="00BE393F">
            <w:pPr>
              <w:pStyle w:val="Normal6a"/>
            </w:pPr>
            <w:r w:rsidRPr="002E2AEB">
              <w:t>a)</w:t>
            </w:r>
            <w:r w:rsidRPr="002E2AEB">
              <w:tab/>
            </w:r>
            <w:r w:rsidRPr="002E2AEB">
              <w:rPr>
                <w:b/>
                <w:i/>
              </w:rPr>
              <w:t>el canal único coordinado</w:t>
            </w:r>
            <w:r w:rsidRPr="002E2AEB">
              <w:t xml:space="preserve"> que permita a los Estados miembros participantes transferir ofertas de empleo a la base de datos de la Reserva de Talentos de la UE;</w:t>
            </w:r>
          </w:p>
        </w:tc>
        <w:tc>
          <w:tcPr>
            <w:tcW w:w="4876" w:type="dxa"/>
            <w:tcBorders>
              <w:top w:val="nil"/>
              <w:left w:val="nil"/>
              <w:bottom w:val="nil"/>
              <w:right w:val="nil"/>
            </w:tcBorders>
          </w:tcPr>
          <w:p w14:paraId="53B80E3B" w14:textId="77777777" w:rsidR="00D83C16" w:rsidRPr="002E2AEB" w:rsidRDefault="00D83C16" w:rsidP="00BE393F">
            <w:pPr>
              <w:pStyle w:val="Normal6a"/>
            </w:pPr>
            <w:r w:rsidRPr="002E2AEB">
              <w:t>a)</w:t>
            </w:r>
            <w:r w:rsidRPr="002E2AEB">
              <w:tab/>
            </w:r>
            <w:r w:rsidRPr="002E2AEB">
              <w:rPr>
                <w:b/>
                <w:i/>
              </w:rPr>
              <w:t>la plataforma informática común</w:t>
            </w:r>
            <w:r w:rsidRPr="002E2AEB">
              <w:t xml:space="preserve"> que permita a los </w:t>
            </w:r>
            <w:r w:rsidRPr="002E2AEB">
              <w:rPr>
                <w:b/>
                <w:i/>
              </w:rPr>
              <w:t>empleadores, intermediarios y</w:t>
            </w:r>
            <w:r w:rsidRPr="002E2AEB">
              <w:t xml:space="preserve"> Estados miembros participantes </w:t>
            </w:r>
            <w:r w:rsidRPr="002E2AEB">
              <w:rPr>
                <w:b/>
                <w:i/>
              </w:rPr>
              <w:t>a través de sus puntos de contacto nacionales</w:t>
            </w:r>
            <w:r w:rsidRPr="002E2AEB">
              <w:t xml:space="preserve"> transferir ofertas de empleo a la base de datos de la Reserva de Talentos de la UE;</w:t>
            </w:r>
          </w:p>
        </w:tc>
      </w:tr>
    </w:tbl>
    <w:p w14:paraId="3ACCB1F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9D3BFF2" w14:textId="77777777" w:rsidR="00D83C16" w:rsidRPr="002E2AEB" w:rsidRDefault="00D83C16" w:rsidP="00D83C16">
      <w:r w:rsidRPr="006E43FB">
        <w:rPr>
          <w:rStyle w:val="HideTWBExt"/>
        </w:rPr>
        <w:t>&lt;/Amend&gt;</w:t>
      </w:r>
    </w:p>
    <w:p w14:paraId="2C239EB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373</w:t>
      </w:r>
      <w:r w:rsidRPr="006E43FB">
        <w:rPr>
          <w:rStyle w:val="HideTWBExt"/>
          <w:b w:val="0"/>
        </w:rPr>
        <w:t>&lt;/NumAm&gt;</w:t>
      </w:r>
    </w:p>
    <w:p w14:paraId="6D8D8EAD"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AA770C4" w14:textId="77777777" w:rsidR="00D83C16" w:rsidRPr="002E2AEB" w:rsidRDefault="00D83C16" w:rsidP="00D83C16">
      <w:pPr>
        <w:pStyle w:val="NormalBold"/>
      </w:pPr>
      <w:r w:rsidRPr="006E43FB">
        <w:rPr>
          <w:rStyle w:val="HideTWBExt"/>
          <w:b w:val="0"/>
        </w:rPr>
        <w:lastRenderedPageBreak/>
        <w:t>&lt;/RepeatBlock-By&gt;</w:t>
      </w:r>
    </w:p>
    <w:p w14:paraId="349DFB0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BB3FDA2" w14:textId="77777777" w:rsidR="00D83C16" w:rsidRPr="002E2AEB" w:rsidRDefault="00D83C16" w:rsidP="00D83C16">
      <w:pPr>
        <w:pStyle w:val="NormalBold"/>
      </w:pPr>
      <w:r w:rsidRPr="006E43FB">
        <w:rPr>
          <w:rStyle w:val="HideTWBExt"/>
          <w:b w:val="0"/>
        </w:rPr>
        <w:t>&lt;Article&gt;</w:t>
      </w:r>
      <w:r w:rsidRPr="002E2AEB">
        <w:t>Artículo 5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AEF917A" w14:textId="77777777" w:rsidTr="00BE393F">
        <w:trPr>
          <w:trHeight w:hRule="exact" w:val="240"/>
          <w:jc w:val="center"/>
        </w:trPr>
        <w:tc>
          <w:tcPr>
            <w:tcW w:w="9752" w:type="dxa"/>
            <w:gridSpan w:val="2"/>
            <w:tcBorders>
              <w:top w:val="nil"/>
              <w:left w:val="nil"/>
              <w:bottom w:val="nil"/>
              <w:right w:val="nil"/>
            </w:tcBorders>
          </w:tcPr>
          <w:p w14:paraId="3315EB45" w14:textId="77777777" w:rsidR="00D83C16" w:rsidRPr="002E2AEB" w:rsidRDefault="00D83C16" w:rsidP="00BE393F"/>
        </w:tc>
      </w:tr>
      <w:tr w:rsidR="00D83C16" w:rsidRPr="002E2AEB" w14:paraId="56C5BF42" w14:textId="77777777" w:rsidTr="00BE393F">
        <w:trPr>
          <w:trHeight w:val="240"/>
          <w:jc w:val="center"/>
        </w:trPr>
        <w:tc>
          <w:tcPr>
            <w:tcW w:w="4876" w:type="dxa"/>
            <w:tcBorders>
              <w:top w:val="nil"/>
              <w:left w:val="nil"/>
              <w:bottom w:val="nil"/>
              <w:right w:val="nil"/>
            </w:tcBorders>
          </w:tcPr>
          <w:p w14:paraId="03ACE63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B0981D0" w14:textId="77777777" w:rsidR="00D83C16" w:rsidRPr="002E2AEB" w:rsidRDefault="00D83C16" w:rsidP="00BE393F">
            <w:pPr>
              <w:pStyle w:val="AmColumnHeading"/>
            </w:pPr>
            <w:r w:rsidRPr="002E2AEB">
              <w:t>Enmienda</w:t>
            </w:r>
          </w:p>
        </w:tc>
      </w:tr>
      <w:tr w:rsidR="00D83C16" w:rsidRPr="002E2AEB" w14:paraId="05013085" w14:textId="77777777" w:rsidTr="00BE393F">
        <w:trPr>
          <w:jc w:val="center"/>
        </w:trPr>
        <w:tc>
          <w:tcPr>
            <w:tcW w:w="4876" w:type="dxa"/>
            <w:tcBorders>
              <w:top w:val="nil"/>
              <w:left w:val="nil"/>
              <w:bottom w:val="nil"/>
              <w:right w:val="nil"/>
            </w:tcBorders>
          </w:tcPr>
          <w:p w14:paraId="7B4737BE" w14:textId="77777777" w:rsidR="00D83C16" w:rsidRPr="002E2AEB" w:rsidRDefault="00D83C16" w:rsidP="00BE393F">
            <w:pPr>
              <w:pStyle w:val="Normal6a"/>
            </w:pPr>
            <w:r w:rsidRPr="002E2AEB">
              <w:t>a)</w:t>
            </w:r>
            <w:r w:rsidRPr="002E2AEB">
              <w:tab/>
              <w:t>el canal único coordinado que permita a los Estados miembros participantes transferir ofertas de empleo a la base de datos de la Reserva de Talentos de la UE;</w:t>
            </w:r>
          </w:p>
        </w:tc>
        <w:tc>
          <w:tcPr>
            <w:tcW w:w="4876" w:type="dxa"/>
            <w:tcBorders>
              <w:top w:val="nil"/>
              <w:left w:val="nil"/>
              <w:bottom w:val="nil"/>
              <w:right w:val="nil"/>
            </w:tcBorders>
          </w:tcPr>
          <w:p w14:paraId="76325C05" w14:textId="77777777" w:rsidR="00D83C16" w:rsidRPr="002E2AEB" w:rsidRDefault="00D83C16" w:rsidP="00BE393F">
            <w:pPr>
              <w:pStyle w:val="Normal6a"/>
            </w:pPr>
            <w:r w:rsidRPr="002E2AEB">
              <w:t>a)</w:t>
            </w:r>
            <w:r w:rsidRPr="002E2AEB">
              <w:tab/>
              <w:t xml:space="preserve">el canal único coordinado que permita a los Estados miembros participantes transferir ofertas de empleo </w:t>
            </w:r>
            <w:r w:rsidRPr="002E2AEB">
              <w:rPr>
                <w:b/>
                <w:i/>
              </w:rPr>
              <w:t>y empleadores registrados</w:t>
            </w:r>
            <w:r w:rsidRPr="002E2AEB">
              <w:t xml:space="preserve"> a la base de datos de la Reserva de Talentos de la UE;</w:t>
            </w:r>
          </w:p>
        </w:tc>
      </w:tr>
    </w:tbl>
    <w:p w14:paraId="19AF05C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A7E7F1C" w14:textId="77777777" w:rsidR="00D83C16" w:rsidRPr="002E2AEB" w:rsidRDefault="00D83C16" w:rsidP="00D83C16">
      <w:r w:rsidRPr="006E43FB">
        <w:rPr>
          <w:rStyle w:val="HideTWBExt"/>
        </w:rPr>
        <w:t>&lt;/Amend&gt;</w:t>
      </w:r>
    </w:p>
    <w:p w14:paraId="2A37CBB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374</w:t>
      </w:r>
      <w:r w:rsidRPr="006E43FB">
        <w:rPr>
          <w:rStyle w:val="HideTWBExt"/>
          <w:b w:val="0"/>
        </w:rPr>
        <w:t>&lt;/NumAm&gt;</w:t>
      </w:r>
    </w:p>
    <w:p w14:paraId="398E85F1"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2BB54851" w14:textId="77777777" w:rsidR="00D83C16" w:rsidRPr="002E2AEB" w:rsidRDefault="00D83C16" w:rsidP="00D83C16">
      <w:pPr>
        <w:pStyle w:val="NormalBold"/>
      </w:pPr>
      <w:r w:rsidRPr="006E43FB">
        <w:rPr>
          <w:rStyle w:val="HideTWBExt"/>
          <w:b w:val="0"/>
        </w:rPr>
        <w:t>&lt;/RepeatBlock-By&gt;</w:t>
      </w:r>
    </w:p>
    <w:p w14:paraId="64A4162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5F1CD81" w14:textId="77777777" w:rsidR="00D83C16" w:rsidRPr="002E2AEB" w:rsidRDefault="00D83C16" w:rsidP="00D83C16">
      <w:pPr>
        <w:pStyle w:val="NormalBold"/>
      </w:pPr>
      <w:r w:rsidRPr="006E43FB">
        <w:rPr>
          <w:rStyle w:val="HideTWBExt"/>
          <w:b w:val="0"/>
        </w:rPr>
        <w:t>&lt;Article&gt;</w:t>
      </w:r>
      <w:r w:rsidRPr="002E2AEB">
        <w:t>Artículo 5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753CCF8" w14:textId="77777777" w:rsidTr="00BE393F">
        <w:trPr>
          <w:trHeight w:hRule="exact" w:val="240"/>
          <w:jc w:val="center"/>
        </w:trPr>
        <w:tc>
          <w:tcPr>
            <w:tcW w:w="9752" w:type="dxa"/>
            <w:gridSpan w:val="2"/>
            <w:tcBorders>
              <w:top w:val="nil"/>
              <w:left w:val="nil"/>
              <w:bottom w:val="nil"/>
              <w:right w:val="nil"/>
            </w:tcBorders>
          </w:tcPr>
          <w:p w14:paraId="2865755A" w14:textId="77777777" w:rsidR="00D83C16" w:rsidRPr="002E2AEB" w:rsidRDefault="00D83C16" w:rsidP="00BE393F"/>
        </w:tc>
      </w:tr>
      <w:tr w:rsidR="00D83C16" w:rsidRPr="002E2AEB" w14:paraId="4C164CAF" w14:textId="77777777" w:rsidTr="00BE393F">
        <w:trPr>
          <w:trHeight w:val="240"/>
          <w:jc w:val="center"/>
        </w:trPr>
        <w:tc>
          <w:tcPr>
            <w:tcW w:w="4876" w:type="dxa"/>
            <w:tcBorders>
              <w:top w:val="nil"/>
              <w:left w:val="nil"/>
              <w:bottom w:val="nil"/>
              <w:right w:val="nil"/>
            </w:tcBorders>
          </w:tcPr>
          <w:p w14:paraId="44EB26A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C3799DC" w14:textId="77777777" w:rsidR="00D83C16" w:rsidRPr="002E2AEB" w:rsidRDefault="00D83C16" w:rsidP="00BE393F">
            <w:pPr>
              <w:pStyle w:val="AmColumnHeading"/>
            </w:pPr>
            <w:r w:rsidRPr="002E2AEB">
              <w:t>Enmienda</w:t>
            </w:r>
          </w:p>
        </w:tc>
      </w:tr>
      <w:tr w:rsidR="00D83C16" w:rsidRPr="002E2AEB" w14:paraId="2DE18ED9" w14:textId="77777777" w:rsidTr="00BE393F">
        <w:trPr>
          <w:jc w:val="center"/>
        </w:trPr>
        <w:tc>
          <w:tcPr>
            <w:tcW w:w="4876" w:type="dxa"/>
            <w:tcBorders>
              <w:top w:val="nil"/>
              <w:left w:val="nil"/>
              <w:bottom w:val="nil"/>
              <w:right w:val="nil"/>
            </w:tcBorders>
          </w:tcPr>
          <w:p w14:paraId="0E88C585" w14:textId="77777777" w:rsidR="00D83C16" w:rsidRPr="002E2AEB" w:rsidRDefault="00D83C16" w:rsidP="00BE393F">
            <w:pPr>
              <w:pStyle w:val="Normal6a"/>
            </w:pPr>
            <w:r w:rsidRPr="002E2AEB">
              <w:t>a)</w:t>
            </w:r>
            <w:r w:rsidRPr="002E2AEB">
              <w:tab/>
              <w:t xml:space="preserve">el canal único coordinado que permita a los Estados miembros </w:t>
            </w:r>
            <w:r w:rsidRPr="002E2AEB">
              <w:rPr>
                <w:b/>
                <w:i/>
              </w:rPr>
              <w:t>participantes</w:t>
            </w:r>
            <w:r w:rsidRPr="002E2AEB">
              <w:t xml:space="preserve"> transferir ofertas de empleo a la base de datos de la Reserva de Talentos de la UE;</w:t>
            </w:r>
          </w:p>
        </w:tc>
        <w:tc>
          <w:tcPr>
            <w:tcW w:w="4876" w:type="dxa"/>
            <w:tcBorders>
              <w:top w:val="nil"/>
              <w:left w:val="nil"/>
              <w:bottom w:val="nil"/>
              <w:right w:val="nil"/>
            </w:tcBorders>
          </w:tcPr>
          <w:p w14:paraId="300E4108" w14:textId="77777777" w:rsidR="00D83C16" w:rsidRPr="002E2AEB" w:rsidRDefault="00D83C16" w:rsidP="00BE393F">
            <w:pPr>
              <w:pStyle w:val="Normal6a"/>
            </w:pPr>
            <w:r w:rsidRPr="002E2AEB">
              <w:t>a)</w:t>
            </w:r>
            <w:r w:rsidRPr="002E2AEB">
              <w:tab/>
              <w:t>el canal único coordinado que permita a los Estados miembros transferir ofertas de empleo a la base de datos de la Reserva de Talentos de la UE;</w:t>
            </w:r>
          </w:p>
        </w:tc>
      </w:tr>
    </w:tbl>
    <w:p w14:paraId="4131E47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2175817" w14:textId="77777777" w:rsidR="00D83C16" w:rsidRPr="002E2AEB" w:rsidRDefault="00D83C16" w:rsidP="00D83C16">
      <w:r w:rsidRPr="006E43FB">
        <w:rPr>
          <w:rStyle w:val="HideTWBExt"/>
        </w:rPr>
        <w:t>&lt;/Amend&gt;</w:t>
      </w:r>
    </w:p>
    <w:p w14:paraId="30B4B97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375</w:t>
      </w:r>
      <w:r w:rsidRPr="006E43FB">
        <w:rPr>
          <w:rStyle w:val="HideTWBExt"/>
          <w:b w:val="0"/>
        </w:rPr>
        <w:t>&lt;/NumAm&gt;</w:t>
      </w:r>
    </w:p>
    <w:p w14:paraId="203C3A17"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18D43BF" w14:textId="77777777" w:rsidR="00D83C16" w:rsidRPr="002E2AEB" w:rsidRDefault="00D83C16" w:rsidP="00D83C16">
      <w:pPr>
        <w:pStyle w:val="NormalBold"/>
      </w:pPr>
      <w:r w:rsidRPr="006E43FB">
        <w:rPr>
          <w:rStyle w:val="HideTWBExt"/>
          <w:b w:val="0"/>
        </w:rPr>
        <w:t>&lt;/RepeatBlock-By&gt;</w:t>
      </w:r>
    </w:p>
    <w:p w14:paraId="636CC37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E9468BA" w14:textId="77777777" w:rsidR="00D83C16" w:rsidRPr="002E2AEB" w:rsidRDefault="00D83C16" w:rsidP="00D83C16">
      <w:pPr>
        <w:pStyle w:val="NormalBold"/>
      </w:pPr>
      <w:r w:rsidRPr="006E43FB">
        <w:rPr>
          <w:rStyle w:val="HideTWBExt"/>
          <w:b w:val="0"/>
        </w:rPr>
        <w:t>&lt;Article&gt;</w:t>
      </w:r>
      <w:r w:rsidRPr="002E2AEB">
        <w:t>Artículo 5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11B5A43" w14:textId="77777777" w:rsidTr="00BE393F">
        <w:trPr>
          <w:trHeight w:hRule="exact" w:val="240"/>
          <w:jc w:val="center"/>
        </w:trPr>
        <w:tc>
          <w:tcPr>
            <w:tcW w:w="9752" w:type="dxa"/>
            <w:gridSpan w:val="2"/>
            <w:tcBorders>
              <w:top w:val="nil"/>
              <w:left w:val="nil"/>
              <w:bottom w:val="nil"/>
              <w:right w:val="nil"/>
            </w:tcBorders>
          </w:tcPr>
          <w:p w14:paraId="7E828AFF" w14:textId="77777777" w:rsidR="00D83C16" w:rsidRPr="002E2AEB" w:rsidRDefault="00D83C16" w:rsidP="00BE393F"/>
        </w:tc>
      </w:tr>
      <w:tr w:rsidR="00D83C16" w:rsidRPr="002E2AEB" w14:paraId="518C974E" w14:textId="77777777" w:rsidTr="00BE393F">
        <w:trPr>
          <w:trHeight w:val="240"/>
          <w:jc w:val="center"/>
        </w:trPr>
        <w:tc>
          <w:tcPr>
            <w:tcW w:w="4876" w:type="dxa"/>
            <w:tcBorders>
              <w:top w:val="nil"/>
              <w:left w:val="nil"/>
              <w:bottom w:val="nil"/>
              <w:right w:val="nil"/>
            </w:tcBorders>
          </w:tcPr>
          <w:p w14:paraId="41629F7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F8CA46B" w14:textId="77777777" w:rsidR="00D83C16" w:rsidRPr="002E2AEB" w:rsidRDefault="00D83C16" w:rsidP="00BE393F">
            <w:pPr>
              <w:pStyle w:val="AmColumnHeading"/>
            </w:pPr>
            <w:r w:rsidRPr="002E2AEB">
              <w:t>Enmienda</w:t>
            </w:r>
          </w:p>
        </w:tc>
      </w:tr>
      <w:tr w:rsidR="00D83C16" w:rsidRPr="002E2AEB" w14:paraId="01E4D925" w14:textId="77777777" w:rsidTr="00BE393F">
        <w:trPr>
          <w:jc w:val="center"/>
        </w:trPr>
        <w:tc>
          <w:tcPr>
            <w:tcW w:w="4876" w:type="dxa"/>
            <w:tcBorders>
              <w:top w:val="nil"/>
              <w:left w:val="nil"/>
              <w:bottom w:val="nil"/>
              <w:right w:val="nil"/>
            </w:tcBorders>
          </w:tcPr>
          <w:p w14:paraId="19955DAF" w14:textId="77777777" w:rsidR="00D83C16" w:rsidRPr="002E2AEB" w:rsidRDefault="00D83C16" w:rsidP="00BE393F">
            <w:pPr>
              <w:pStyle w:val="Normal6a"/>
            </w:pPr>
            <w:r w:rsidRPr="002E2AEB">
              <w:t>b)</w:t>
            </w:r>
            <w:r w:rsidRPr="002E2AEB">
              <w:tab/>
              <w:t>la infraestructura técnica que permita a la base de datos de la Reserva de Talentos de la UE recibir las ofertas de empleo de los Estados miembros participantes;</w:t>
            </w:r>
          </w:p>
        </w:tc>
        <w:tc>
          <w:tcPr>
            <w:tcW w:w="4876" w:type="dxa"/>
            <w:tcBorders>
              <w:top w:val="nil"/>
              <w:left w:val="nil"/>
              <w:bottom w:val="nil"/>
              <w:right w:val="nil"/>
            </w:tcBorders>
          </w:tcPr>
          <w:p w14:paraId="1237CDF5" w14:textId="77777777" w:rsidR="00D83C16" w:rsidRPr="002E2AEB" w:rsidRDefault="00D83C16" w:rsidP="00BE393F">
            <w:pPr>
              <w:pStyle w:val="Normal6a"/>
            </w:pPr>
            <w:r w:rsidRPr="002E2AEB">
              <w:t>b)</w:t>
            </w:r>
            <w:r w:rsidRPr="002E2AEB">
              <w:tab/>
              <w:t xml:space="preserve">la infraestructura técnica que permita a la base de datos de la Reserva de Talentos de la UE recibir las ofertas de empleo de los Estados miembros </w:t>
            </w:r>
            <w:r w:rsidRPr="002E2AEB">
              <w:rPr>
                <w:b/>
                <w:i/>
              </w:rPr>
              <w:t>y de los empleadores e intermediarios</w:t>
            </w:r>
            <w:r w:rsidRPr="002E2AEB">
              <w:t xml:space="preserve"> participantes;</w:t>
            </w:r>
          </w:p>
        </w:tc>
      </w:tr>
    </w:tbl>
    <w:p w14:paraId="436B0934"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C4CE289" w14:textId="77777777" w:rsidR="00D83C16" w:rsidRPr="002E2AEB" w:rsidRDefault="00D83C16" w:rsidP="00D83C16">
      <w:r w:rsidRPr="006E43FB">
        <w:rPr>
          <w:rStyle w:val="HideTWBExt"/>
        </w:rPr>
        <w:t>&lt;/Amend&gt;</w:t>
      </w:r>
    </w:p>
    <w:p w14:paraId="7411DD7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376</w:t>
      </w:r>
      <w:r w:rsidRPr="006E43FB">
        <w:rPr>
          <w:rStyle w:val="HideTWBExt"/>
          <w:b w:val="0"/>
        </w:rPr>
        <w:t>&lt;/NumAm&gt;</w:t>
      </w:r>
    </w:p>
    <w:p w14:paraId="6C692DFC"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1A161928" w14:textId="77777777" w:rsidR="00D83C16" w:rsidRPr="002E2AEB" w:rsidRDefault="00D83C16" w:rsidP="00D83C16">
      <w:pPr>
        <w:pStyle w:val="NormalBold"/>
      </w:pPr>
      <w:r w:rsidRPr="006E43FB">
        <w:rPr>
          <w:rStyle w:val="HideTWBExt"/>
          <w:b w:val="0"/>
        </w:rPr>
        <w:t>&lt;/RepeatBlock-By&gt;</w:t>
      </w:r>
    </w:p>
    <w:p w14:paraId="5CCFC9B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A79E4BF" w14:textId="77777777" w:rsidR="00D83C16" w:rsidRPr="002E2AEB" w:rsidRDefault="00D83C16" w:rsidP="00D83C16">
      <w:pPr>
        <w:pStyle w:val="NormalBold"/>
      </w:pPr>
      <w:r w:rsidRPr="006E43FB">
        <w:rPr>
          <w:rStyle w:val="HideTWBExt"/>
          <w:b w:val="0"/>
        </w:rPr>
        <w:t>&lt;Article&gt;</w:t>
      </w:r>
      <w:r w:rsidRPr="002E2AEB">
        <w:t>Artículo 5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F16F5F1" w14:textId="77777777" w:rsidTr="00BE393F">
        <w:trPr>
          <w:trHeight w:hRule="exact" w:val="240"/>
          <w:jc w:val="center"/>
        </w:trPr>
        <w:tc>
          <w:tcPr>
            <w:tcW w:w="9752" w:type="dxa"/>
            <w:gridSpan w:val="2"/>
            <w:tcBorders>
              <w:top w:val="nil"/>
              <w:left w:val="nil"/>
              <w:bottom w:val="nil"/>
              <w:right w:val="nil"/>
            </w:tcBorders>
          </w:tcPr>
          <w:p w14:paraId="21492B83" w14:textId="77777777" w:rsidR="00D83C16" w:rsidRPr="002E2AEB" w:rsidRDefault="00D83C16" w:rsidP="00BE393F"/>
        </w:tc>
      </w:tr>
      <w:tr w:rsidR="00D83C16" w:rsidRPr="002E2AEB" w14:paraId="58C41D26" w14:textId="77777777" w:rsidTr="00BE393F">
        <w:trPr>
          <w:trHeight w:val="240"/>
          <w:jc w:val="center"/>
        </w:trPr>
        <w:tc>
          <w:tcPr>
            <w:tcW w:w="4876" w:type="dxa"/>
            <w:tcBorders>
              <w:top w:val="nil"/>
              <w:left w:val="nil"/>
              <w:bottom w:val="nil"/>
              <w:right w:val="nil"/>
            </w:tcBorders>
          </w:tcPr>
          <w:p w14:paraId="7EE5DE9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39A127D" w14:textId="77777777" w:rsidR="00D83C16" w:rsidRPr="002E2AEB" w:rsidRDefault="00D83C16" w:rsidP="00BE393F">
            <w:pPr>
              <w:pStyle w:val="AmColumnHeading"/>
            </w:pPr>
            <w:r w:rsidRPr="002E2AEB">
              <w:t>Enmienda</w:t>
            </w:r>
          </w:p>
        </w:tc>
      </w:tr>
      <w:tr w:rsidR="00D83C16" w:rsidRPr="002E2AEB" w14:paraId="2FD31240" w14:textId="77777777" w:rsidTr="00BE393F">
        <w:trPr>
          <w:jc w:val="center"/>
        </w:trPr>
        <w:tc>
          <w:tcPr>
            <w:tcW w:w="4876" w:type="dxa"/>
            <w:tcBorders>
              <w:top w:val="nil"/>
              <w:left w:val="nil"/>
              <w:bottom w:val="nil"/>
              <w:right w:val="nil"/>
            </w:tcBorders>
          </w:tcPr>
          <w:p w14:paraId="769F2F8A" w14:textId="77777777" w:rsidR="00D83C16" w:rsidRPr="002E2AEB" w:rsidRDefault="00D83C16" w:rsidP="00BE393F">
            <w:pPr>
              <w:pStyle w:val="Normal6a"/>
            </w:pPr>
            <w:r w:rsidRPr="002E2AEB">
              <w:t>b)</w:t>
            </w:r>
            <w:r w:rsidRPr="002E2AEB">
              <w:tab/>
              <w:t xml:space="preserve">la infraestructura técnica que permita a la base de datos de la Reserva de Talentos de la UE recibir las ofertas de empleo de los Estados miembros </w:t>
            </w:r>
            <w:r w:rsidRPr="002E2AEB">
              <w:rPr>
                <w:b/>
                <w:i/>
              </w:rPr>
              <w:t>participantes</w:t>
            </w:r>
            <w:r w:rsidRPr="002E2AEB">
              <w:t>;</w:t>
            </w:r>
          </w:p>
        </w:tc>
        <w:tc>
          <w:tcPr>
            <w:tcW w:w="4876" w:type="dxa"/>
            <w:tcBorders>
              <w:top w:val="nil"/>
              <w:left w:val="nil"/>
              <w:bottom w:val="nil"/>
              <w:right w:val="nil"/>
            </w:tcBorders>
          </w:tcPr>
          <w:p w14:paraId="53EFC12F" w14:textId="77777777" w:rsidR="00D83C16" w:rsidRPr="002E2AEB" w:rsidRDefault="00D83C16" w:rsidP="00BE393F">
            <w:pPr>
              <w:pStyle w:val="Normal6a"/>
            </w:pPr>
            <w:r w:rsidRPr="002E2AEB">
              <w:t>b)</w:t>
            </w:r>
            <w:r w:rsidRPr="002E2AEB">
              <w:tab/>
              <w:t>la infraestructura técnica que permita a la base de datos de la Reserva de Talentos de la UE recibir las ofertas de empleo de los Estados miembros;</w:t>
            </w:r>
          </w:p>
        </w:tc>
      </w:tr>
    </w:tbl>
    <w:p w14:paraId="4F6FE37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276FBC5" w14:textId="77777777" w:rsidR="00D83C16" w:rsidRPr="002E2AEB" w:rsidRDefault="00D83C16" w:rsidP="00D83C16">
      <w:r w:rsidRPr="006E43FB">
        <w:rPr>
          <w:rStyle w:val="HideTWBExt"/>
        </w:rPr>
        <w:t>&lt;/Amend&gt;</w:t>
      </w:r>
    </w:p>
    <w:p w14:paraId="2BE121F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377</w:t>
      </w:r>
      <w:r w:rsidRPr="006E43FB">
        <w:rPr>
          <w:rStyle w:val="HideTWBExt"/>
          <w:b w:val="0"/>
        </w:rPr>
        <w:t>&lt;/NumAm&gt;</w:t>
      </w:r>
    </w:p>
    <w:p w14:paraId="76E0EF2C"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E446126" w14:textId="77777777" w:rsidR="00D83C16" w:rsidRPr="002E2AEB" w:rsidRDefault="00D83C16" w:rsidP="00D83C16">
      <w:pPr>
        <w:pStyle w:val="NormalBold"/>
      </w:pPr>
      <w:r w:rsidRPr="006E43FB">
        <w:rPr>
          <w:rStyle w:val="HideTWBExt"/>
          <w:b w:val="0"/>
        </w:rPr>
        <w:t>&lt;/RepeatBlock-By&gt;</w:t>
      </w:r>
    </w:p>
    <w:p w14:paraId="104FB38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CA69815" w14:textId="77777777" w:rsidR="00D83C16" w:rsidRPr="002E2AEB" w:rsidRDefault="00D83C16" w:rsidP="00D83C16">
      <w:pPr>
        <w:pStyle w:val="NormalBold"/>
      </w:pPr>
      <w:r w:rsidRPr="006E43FB">
        <w:rPr>
          <w:rStyle w:val="HideTWBExt"/>
          <w:b w:val="0"/>
        </w:rPr>
        <w:t>&lt;Article&gt;</w:t>
      </w:r>
      <w:r w:rsidRPr="002E2AEB">
        <w:t>Artículo 5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66BB5A4" w14:textId="77777777" w:rsidTr="00BE393F">
        <w:trPr>
          <w:trHeight w:hRule="exact" w:val="240"/>
          <w:jc w:val="center"/>
        </w:trPr>
        <w:tc>
          <w:tcPr>
            <w:tcW w:w="9752" w:type="dxa"/>
            <w:gridSpan w:val="2"/>
            <w:tcBorders>
              <w:top w:val="nil"/>
              <w:left w:val="nil"/>
              <w:bottom w:val="nil"/>
              <w:right w:val="nil"/>
            </w:tcBorders>
          </w:tcPr>
          <w:p w14:paraId="7E254241" w14:textId="77777777" w:rsidR="00D83C16" w:rsidRPr="002E2AEB" w:rsidRDefault="00D83C16" w:rsidP="00BE393F"/>
        </w:tc>
      </w:tr>
      <w:tr w:rsidR="00D83C16" w:rsidRPr="002E2AEB" w14:paraId="1810B875" w14:textId="77777777" w:rsidTr="00BE393F">
        <w:trPr>
          <w:trHeight w:val="240"/>
          <w:jc w:val="center"/>
        </w:trPr>
        <w:tc>
          <w:tcPr>
            <w:tcW w:w="4876" w:type="dxa"/>
            <w:tcBorders>
              <w:top w:val="nil"/>
              <w:left w:val="nil"/>
              <w:bottom w:val="nil"/>
              <w:right w:val="nil"/>
            </w:tcBorders>
          </w:tcPr>
          <w:p w14:paraId="1D24428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317EDF6" w14:textId="77777777" w:rsidR="00D83C16" w:rsidRPr="002E2AEB" w:rsidRDefault="00D83C16" w:rsidP="00BE393F">
            <w:pPr>
              <w:pStyle w:val="AmColumnHeading"/>
            </w:pPr>
            <w:r w:rsidRPr="002E2AEB">
              <w:t>Enmienda</w:t>
            </w:r>
          </w:p>
        </w:tc>
      </w:tr>
      <w:tr w:rsidR="00D83C16" w:rsidRPr="002E2AEB" w14:paraId="735A645B" w14:textId="77777777" w:rsidTr="00BE393F">
        <w:trPr>
          <w:jc w:val="center"/>
        </w:trPr>
        <w:tc>
          <w:tcPr>
            <w:tcW w:w="4876" w:type="dxa"/>
            <w:tcBorders>
              <w:top w:val="nil"/>
              <w:left w:val="nil"/>
              <w:bottom w:val="nil"/>
              <w:right w:val="nil"/>
            </w:tcBorders>
          </w:tcPr>
          <w:p w14:paraId="54811BEC" w14:textId="77777777" w:rsidR="00D83C16" w:rsidRPr="002E2AEB" w:rsidRDefault="00D83C16" w:rsidP="00BE393F">
            <w:pPr>
              <w:pStyle w:val="Normal6a"/>
            </w:pPr>
            <w:r w:rsidRPr="002E2AEB">
              <w:t>c)</w:t>
            </w:r>
            <w:r w:rsidRPr="002E2AEB">
              <w:tab/>
              <w:t>la infraestructura técnica para recopilar y mantener los perfiles de los demandantes de empleo de terceros países registrados;</w:t>
            </w:r>
          </w:p>
        </w:tc>
        <w:tc>
          <w:tcPr>
            <w:tcW w:w="4876" w:type="dxa"/>
            <w:tcBorders>
              <w:top w:val="nil"/>
              <w:left w:val="nil"/>
              <w:bottom w:val="nil"/>
              <w:right w:val="nil"/>
            </w:tcBorders>
          </w:tcPr>
          <w:p w14:paraId="78190825" w14:textId="77777777" w:rsidR="00D83C16" w:rsidRPr="002E2AEB" w:rsidRDefault="00D83C16" w:rsidP="00BE393F">
            <w:pPr>
              <w:pStyle w:val="Normal6a"/>
            </w:pPr>
            <w:r w:rsidRPr="002E2AEB">
              <w:t>c)</w:t>
            </w:r>
            <w:r w:rsidRPr="002E2AEB">
              <w:tab/>
              <w:t>la infraestructura técnica para recopilar y mantener los perfiles de los demandantes de empleo de terceros países registrados</w:t>
            </w:r>
            <w:r w:rsidRPr="002E2AEB">
              <w:rPr>
                <w:b/>
                <w:i/>
              </w:rPr>
              <w:t xml:space="preserve"> y de los empleadores registrados</w:t>
            </w:r>
            <w:r w:rsidRPr="002E2AEB">
              <w:t>;</w:t>
            </w:r>
          </w:p>
        </w:tc>
      </w:tr>
    </w:tbl>
    <w:p w14:paraId="6DC8ED1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03BA8AD" w14:textId="77777777" w:rsidR="00D83C16" w:rsidRPr="002E2AEB" w:rsidRDefault="00D83C16" w:rsidP="00D83C16">
      <w:r w:rsidRPr="006E43FB">
        <w:rPr>
          <w:rStyle w:val="HideTWBExt"/>
        </w:rPr>
        <w:t>&lt;/Amend&gt;</w:t>
      </w:r>
    </w:p>
    <w:p w14:paraId="0858282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378</w:t>
      </w:r>
      <w:r w:rsidRPr="006E43FB">
        <w:rPr>
          <w:rStyle w:val="HideTWBExt"/>
          <w:b w:val="0"/>
        </w:rPr>
        <w:t>&lt;/NumAm&gt;</w:t>
      </w:r>
    </w:p>
    <w:p w14:paraId="3908C233"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00EDF31" w14:textId="77777777" w:rsidR="00D83C16" w:rsidRPr="002E2AEB" w:rsidRDefault="00D83C16" w:rsidP="00D83C16">
      <w:pPr>
        <w:pStyle w:val="NormalBold"/>
      </w:pPr>
      <w:r w:rsidRPr="006E43FB">
        <w:rPr>
          <w:rStyle w:val="HideTWBExt"/>
          <w:b w:val="0"/>
        </w:rPr>
        <w:t>&lt;/RepeatBlock-By&gt;</w:t>
      </w:r>
    </w:p>
    <w:p w14:paraId="75952B4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6A9F96A" w14:textId="77777777" w:rsidR="00D83C16" w:rsidRPr="002E2AEB" w:rsidRDefault="00D83C16" w:rsidP="00D83C16">
      <w:pPr>
        <w:pStyle w:val="NormalBold"/>
      </w:pPr>
      <w:r w:rsidRPr="006E43FB">
        <w:rPr>
          <w:rStyle w:val="HideTWBExt"/>
          <w:b w:val="0"/>
        </w:rPr>
        <w:t>&lt;Article&gt;</w:t>
      </w:r>
      <w:r w:rsidRPr="002E2AEB">
        <w:t>Artículo 5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A231968" w14:textId="77777777" w:rsidTr="00BE393F">
        <w:trPr>
          <w:trHeight w:hRule="exact" w:val="240"/>
          <w:jc w:val="center"/>
        </w:trPr>
        <w:tc>
          <w:tcPr>
            <w:tcW w:w="9752" w:type="dxa"/>
            <w:gridSpan w:val="2"/>
            <w:tcBorders>
              <w:top w:val="nil"/>
              <w:left w:val="nil"/>
              <w:bottom w:val="nil"/>
              <w:right w:val="nil"/>
            </w:tcBorders>
          </w:tcPr>
          <w:p w14:paraId="71D24161" w14:textId="77777777" w:rsidR="00D83C16" w:rsidRPr="002E2AEB" w:rsidRDefault="00D83C16" w:rsidP="00BE393F"/>
        </w:tc>
      </w:tr>
      <w:tr w:rsidR="00D83C16" w:rsidRPr="002E2AEB" w14:paraId="4A702A6B" w14:textId="77777777" w:rsidTr="00BE393F">
        <w:trPr>
          <w:trHeight w:val="240"/>
          <w:jc w:val="center"/>
        </w:trPr>
        <w:tc>
          <w:tcPr>
            <w:tcW w:w="4876" w:type="dxa"/>
            <w:tcBorders>
              <w:top w:val="nil"/>
              <w:left w:val="nil"/>
              <w:bottom w:val="nil"/>
              <w:right w:val="nil"/>
            </w:tcBorders>
          </w:tcPr>
          <w:p w14:paraId="1F92654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E450F7E" w14:textId="77777777" w:rsidR="00D83C16" w:rsidRPr="002E2AEB" w:rsidRDefault="00D83C16" w:rsidP="00BE393F">
            <w:pPr>
              <w:pStyle w:val="AmColumnHeading"/>
            </w:pPr>
            <w:r w:rsidRPr="002E2AEB">
              <w:t>Enmienda</w:t>
            </w:r>
          </w:p>
        </w:tc>
      </w:tr>
      <w:tr w:rsidR="00D83C16" w:rsidRPr="002E2AEB" w14:paraId="7D7E414F" w14:textId="77777777" w:rsidTr="00BE393F">
        <w:trPr>
          <w:jc w:val="center"/>
        </w:trPr>
        <w:tc>
          <w:tcPr>
            <w:tcW w:w="4876" w:type="dxa"/>
            <w:tcBorders>
              <w:top w:val="nil"/>
              <w:left w:val="nil"/>
              <w:bottom w:val="nil"/>
              <w:right w:val="nil"/>
            </w:tcBorders>
          </w:tcPr>
          <w:p w14:paraId="4C1815F3" w14:textId="77777777" w:rsidR="00D83C16" w:rsidRPr="002E2AEB" w:rsidRDefault="00D83C16" w:rsidP="00BE393F">
            <w:pPr>
              <w:pStyle w:val="Normal6a"/>
            </w:pPr>
            <w:r w:rsidRPr="002E2AEB">
              <w:t>c)</w:t>
            </w:r>
            <w:r w:rsidRPr="002E2AEB">
              <w:tab/>
              <w:t xml:space="preserve">la infraestructura técnica para </w:t>
            </w:r>
            <w:r w:rsidRPr="002E2AEB">
              <w:lastRenderedPageBreak/>
              <w:t>recopilar y mantener los perfiles de los demandantes de empleo de terceros países registrados;</w:t>
            </w:r>
          </w:p>
        </w:tc>
        <w:tc>
          <w:tcPr>
            <w:tcW w:w="4876" w:type="dxa"/>
            <w:tcBorders>
              <w:top w:val="nil"/>
              <w:left w:val="nil"/>
              <w:bottom w:val="nil"/>
              <w:right w:val="nil"/>
            </w:tcBorders>
          </w:tcPr>
          <w:p w14:paraId="530EE544" w14:textId="77777777" w:rsidR="00D83C16" w:rsidRPr="002E2AEB" w:rsidRDefault="00D83C16" w:rsidP="00BE393F">
            <w:pPr>
              <w:pStyle w:val="Normal6a"/>
            </w:pPr>
            <w:r w:rsidRPr="002E2AEB">
              <w:lastRenderedPageBreak/>
              <w:t>c)</w:t>
            </w:r>
            <w:r w:rsidRPr="002E2AEB">
              <w:tab/>
              <w:t xml:space="preserve">la infraestructura técnica para </w:t>
            </w:r>
            <w:r w:rsidRPr="002E2AEB">
              <w:lastRenderedPageBreak/>
              <w:t>recopilar y mantener los perfiles de los demandantes de empleo de terceros países registrados</w:t>
            </w:r>
            <w:r w:rsidRPr="002E2AEB">
              <w:rPr>
                <w:b/>
                <w:i/>
              </w:rPr>
              <w:t xml:space="preserve"> y cargar documentos</w:t>
            </w:r>
            <w:r w:rsidRPr="002E2AEB">
              <w:t>;</w:t>
            </w:r>
          </w:p>
        </w:tc>
      </w:tr>
    </w:tbl>
    <w:p w14:paraId="6F9C6B35"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EC9C5AA" w14:textId="77777777" w:rsidR="00D83C16" w:rsidRPr="002E2AEB" w:rsidRDefault="00D83C16" w:rsidP="00D83C16">
      <w:r w:rsidRPr="006E43FB">
        <w:rPr>
          <w:rStyle w:val="HideTWBExt"/>
        </w:rPr>
        <w:t>&lt;/Amend&gt;</w:t>
      </w:r>
    </w:p>
    <w:p w14:paraId="6061E3F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379</w:t>
      </w:r>
      <w:r w:rsidRPr="006E43FB">
        <w:rPr>
          <w:rStyle w:val="HideTWBExt"/>
          <w:b w:val="0"/>
        </w:rPr>
        <w:t>&lt;/NumAm&gt;</w:t>
      </w:r>
    </w:p>
    <w:p w14:paraId="26732D4F"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B9DFA7B" w14:textId="77777777" w:rsidR="00D83C16" w:rsidRPr="002E2AEB" w:rsidRDefault="00D83C16" w:rsidP="00D83C16">
      <w:pPr>
        <w:pStyle w:val="NormalBold"/>
      </w:pPr>
      <w:r w:rsidRPr="006E43FB">
        <w:rPr>
          <w:rStyle w:val="HideTWBExt"/>
          <w:b w:val="0"/>
        </w:rPr>
        <w:t>&lt;/RepeatBlock-By&gt;</w:t>
      </w:r>
    </w:p>
    <w:p w14:paraId="669EFEC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CA1C833" w14:textId="77777777" w:rsidR="00D83C16" w:rsidRPr="002E2AEB" w:rsidRDefault="00D83C16" w:rsidP="00D83C16">
      <w:pPr>
        <w:pStyle w:val="NormalBold"/>
      </w:pPr>
      <w:r w:rsidRPr="006E43FB">
        <w:rPr>
          <w:rStyle w:val="HideTWBExt"/>
          <w:b w:val="0"/>
        </w:rPr>
        <w:t>&lt;Article&gt;</w:t>
      </w:r>
      <w:r w:rsidRPr="002E2AEB">
        <w:t>Artículo 5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4278546" w14:textId="77777777" w:rsidTr="00BE393F">
        <w:trPr>
          <w:trHeight w:hRule="exact" w:val="240"/>
          <w:jc w:val="center"/>
        </w:trPr>
        <w:tc>
          <w:tcPr>
            <w:tcW w:w="9752" w:type="dxa"/>
            <w:gridSpan w:val="2"/>
            <w:tcBorders>
              <w:top w:val="nil"/>
              <w:left w:val="nil"/>
              <w:bottom w:val="nil"/>
              <w:right w:val="nil"/>
            </w:tcBorders>
          </w:tcPr>
          <w:p w14:paraId="658A428A" w14:textId="77777777" w:rsidR="00D83C16" w:rsidRPr="002E2AEB" w:rsidRDefault="00D83C16" w:rsidP="00BE393F"/>
        </w:tc>
      </w:tr>
      <w:tr w:rsidR="00D83C16" w:rsidRPr="002E2AEB" w14:paraId="25D61676" w14:textId="77777777" w:rsidTr="00BE393F">
        <w:trPr>
          <w:trHeight w:val="240"/>
          <w:jc w:val="center"/>
        </w:trPr>
        <w:tc>
          <w:tcPr>
            <w:tcW w:w="4876" w:type="dxa"/>
            <w:tcBorders>
              <w:top w:val="nil"/>
              <w:left w:val="nil"/>
              <w:bottom w:val="nil"/>
              <w:right w:val="nil"/>
            </w:tcBorders>
          </w:tcPr>
          <w:p w14:paraId="7B30796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DAFA192" w14:textId="77777777" w:rsidR="00D83C16" w:rsidRPr="002E2AEB" w:rsidRDefault="00D83C16" w:rsidP="00BE393F">
            <w:pPr>
              <w:pStyle w:val="AmColumnHeading"/>
            </w:pPr>
            <w:r w:rsidRPr="002E2AEB">
              <w:t>Enmienda</w:t>
            </w:r>
          </w:p>
        </w:tc>
      </w:tr>
      <w:tr w:rsidR="00D83C16" w:rsidRPr="002E2AEB" w14:paraId="4A83608F" w14:textId="77777777" w:rsidTr="00BE393F">
        <w:trPr>
          <w:jc w:val="center"/>
        </w:trPr>
        <w:tc>
          <w:tcPr>
            <w:tcW w:w="4876" w:type="dxa"/>
            <w:tcBorders>
              <w:top w:val="nil"/>
              <w:left w:val="nil"/>
              <w:bottom w:val="nil"/>
              <w:right w:val="nil"/>
            </w:tcBorders>
          </w:tcPr>
          <w:p w14:paraId="21287E17" w14:textId="77777777" w:rsidR="00D83C16" w:rsidRPr="002E2AEB" w:rsidRDefault="00D83C16" w:rsidP="00BE393F">
            <w:pPr>
              <w:pStyle w:val="Normal6a"/>
            </w:pPr>
            <w:r w:rsidRPr="002E2AEB">
              <w:t>e)</w:t>
            </w:r>
            <w:r w:rsidRPr="002E2AEB">
              <w:tab/>
            </w:r>
            <w:r w:rsidRPr="002E2AEB">
              <w:rPr>
                <w:b/>
                <w:i/>
              </w:rPr>
              <w:t>la herramienta</w:t>
            </w:r>
            <w:r w:rsidRPr="002E2AEB">
              <w:t xml:space="preserve"> de puesta en correspondencia automatizada;</w:t>
            </w:r>
          </w:p>
        </w:tc>
        <w:tc>
          <w:tcPr>
            <w:tcW w:w="4876" w:type="dxa"/>
            <w:tcBorders>
              <w:top w:val="nil"/>
              <w:left w:val="nil"/>
              <w:bottom w:val="nil"/>
              <w:right w:val="nil"/>
            </w:tcBorders>
          </w:tcPr>
          <w:p w14:paraId="297A0E4D" w14:textId="77777777" w:rsidR="00D83C16" w:rsidRPr="002E2AEB" w:rsidRDefault="00D83C16" w:rsidP="00BE393F">
            <w:pPr>
              <w:pStyle w:val="Normal6a"/>
            </w:pPr>
            <w:r w:rsidRPr="002E2AEB">
              <w:t>e)</w:t>
            </w:r>
            <w:r w:rsidRPr="002E2AEB">
              <w:tab/>
            </w:r>
            <w:r w:rsidRPr="002E2AEB">
              <w:rPr>
                <w:b/>
                <w:i/>
              </w:rPr>
              <w:t>un algoritmo</w:t>
            </w:r>
            <w:r w:rsidRPr="002E2AEB">
              <w:t xml:space="preserve"> de puesta en correspondencia automatizada </w:t>
            </w:r>
            <w:r w:rsidRPr="002E2AEB">
              <w:rPr>
                <w:b/>
                <w:i/>
              </w:rPr>
              <w:t>por defecto, así como la posibilidad de que algoritmos de terceros compitan por la precisión y la eficiencia para lograr el mejor resultado global de correspondencia</w:t>
            </w:r>
            <w:r w:rsidRPr="002E2AEB">
              <w:t>;</w:t>
            </w:r>
          </w:p>
        </w:tc>
      </w:tr>
    </w:tbl>
    <w:p w14:paraId="2D1C3DD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F7C5C09" w14:textId="77777777" w:rsidR="00D83C16" w:rsidRPr="002E2AEB" w:rsidRDefault="00D83C16" w:rsidP="00D83C16">
      <w:r w:rsidRPr="006E43FB">
        <w:rPr>
          <w:rStyle w:val="HideTWBExt"/>
        </w:rPr>
        <w:t>&lt;/Amend&gt;</w:t>
      </w:r>
    </w:p>
    <w:p w14:paraId="574AB72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380</w:t>
      </w:r>
      <w:r w:rsidRPr="006E43FB">
        <w:rPr>
          <w:rStyle w:val="HideTWBExt"/>
          <w:b w:val="0"/>
        </w:rPr>
        <w:t>&lt;/NumAm&gt;</w:t>
      </w:r>
    </w:p>
    <w:p w14:paraId="68602389"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4B402199" w14:textId="77777777" w:rsidR="00D83C16" w:rsidRPr="002E2AEB" w:rsidRDefault="00D83C16" w:rsidP="00D83C16">
      <w:pPr>
        <w:pStyle w:val="NormalBold"/>
      </w:pPr>
      <w:r w:rsidRPr="006E43FB">
        <w:rPr>
          <w:rStyle w:val="HideTWBExt"/>
          <w:b w:val="0"/>
        </w:rPr>
        <w:t>&lt;/RepeatBlock-By&gt;</w:t>
      </w:r>
    </w:p>
    <w:p w14:paraId="7655DAD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6B8AE3D" w14:textId="77777777" w:rsidR="00D83C16" w:rsidRPr="002E2AEB" w:rsidRDefault="00D83C16" w:rsidP="00D83C16">
      <w:pPr>
        <w:pStyle w:val="NormalBold"/>
      </w:pPr>
      <w:r w:rsidRPr="006E43FB">
        <w:rPr>
          <w:rStyle w:val="HideTWBExt"/>
          <w:b w:val="0"/>
        </w:rPr>
        <w:t>&lt;Article&gt;</w:t>
      </w:r>
      <w:r w:rsidRPr="002E2AEB">
        <w:t>Artículo 5 – apartado 2 – letra f</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676FE34" w14:textId="77777777" w:rsidTr="00BE393F">
        <w:trPr>
          <w:trHeight w:hRule="exact" w:val="240"/>
          <w:jc w:val="center"/>
        </w:trPr>
        <w:tc>
          <w:tcPr>
            <w:tcW w:w="9752" w:type="dxa"/>
            <w:gridSpan w:val="2"/>
            <w:tcBorders>
              <w:top w:val="nil"/>
              <w:left w:val="nil"/>
              <w:bottom w:val="nil"/>
              <w:right w:val="nil"/>
            </w:tcBorders>
          </w:tcPr>
          <w:p w14:paraId="06012F0F" w14:textId="77777777" w:rsidR="00D83C16" w:rsidRPr="002E2AEB" w:rsidRDefault="00D83C16" w:rsidP="00BE393F"/>
        </w:tc>
      </w:tr>
      <w:tr w:rsidR="00D83C16" w:rsidRPr="002E2AEB" w14:paraId="4DC71C37" w14:textId="77777777" w:rsidTr="00BE393F">
        <w:trPr>
          <w:trHeight w:val="240"/>
          <w:jc w:val="center"/>
        </w:trPr>
        <w:tc>
          <w:tcPr>
            <w:tcW w:w="4876" w:type="dxa"/>
            <w:tcBorders>
              <w:top w:val="nil"/>
              <w:left w:val="nil"/>
              <w:bottom w:val="nil"/>
              <w:right w:val="nil"/>
            </w:tcBorders>
          </w:tcPr>
          <w:p w14:paraId="4E03141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726924A" w14:textId="77777777" w:rsidR="00D83C16" w:rsidRPr="002E2AEB" w:rsidRDefault="00D83C16" w:rsidP="00BE393F">
            <w:pPr>
              <w:pStyle w:val="AmColumnHeading"/>
            </w:pPr>
            <w:r w:rsidRPr="002E2AEB">
              <w:t>Enmienda</w:t>
            </w:r>
          </w:p>
        </w:tc>
      </w:tr>
      <w:tr w:rsidR="00D83C16" w:rsidRPr="002E2AEB" w14:paraId="63ABB3D9" w14:textId="77777777" w:rsidTr="00BE393F">
        <w:trPr>
          <w:jc w:val="center"/>
        </w:trPr>
        <w:tc>
          <w:tcPr>
            <w:tcW w:w="4876" w:type="dxa"/>
            <w:tcBorders>
              <w:top w:val="nil"/>
              <w:left w:val="nil"/>
              <w:bottom w:val="nil"/>
              <w:right w:val="nil"/>
            </w:tcBorders>
          </w:tcPr>
          <w:p w14:paraId="6A924311" w14:textId="77777777" w:rsidR="00D83C16" w:rsidRPr="002E2AEB" w:rsidRDefault="00D83C16" w:rsidP="00BE393F">
            <w:pPr>
              <w:pStyle w:val="Normal6a"/>
            </w:pPr>
            <w:r w:rsidRPr="002E2AEB">
              <w:t>f)</w:t>
            </w:r>
            <w:r w:rsidRPr="002E2AEB">
              <w:tab/>
              <w:t>el canal de comunicación seguro que permita a los demandantes de empleo registrados y a los empleadores que participen en la Reserva de Talentos de la UE comunicarse dentro de la plataforma informática de la Reserva de Talentos de la UE.</w:t>
            </w:r>
          </w:p>
        </w:tc>
        <w:tc>
          <w:tcPr>
            <w:tcW w:w="4876" w:type="dxa"/>
            <w:tcBorders>
              <w:top w:val="nil"/>
              <w:left w:val="nil"/>
              <w:bottom w:val="nil"/>
              <w:right w:val="nil"/>
            </w:tcBorders>
          </w:tcPr>
          <w:p w14:paraId="0823E242" w14:textId="77777777" w:rsidR="00D83C16" w:rsidRPr="002E2AEB" w:rsidRDefault="00D83C16" w:rsidP="00BE393F">
            <w:pPr>
              <w:pStyle w:val="Normal6a"/>
            </w:pPr>
            <w:r w:rsidRPr="002E2AEB">
              <w:t>f)</w:t>
            </w:r>
            <w:r w:rsidRPr="002E2AEB">
              <w:tab/>
              <w:t>el canal de comunicación seguro que permita a los demandantes de empleo registrados y a los empleadores que participen en la Reserva de Talentos de la UE comunicarse dentro de la plataforma informática de la Reserva de Talentos de la UE</w:t>
            </w:r>
            <w:r w:rsidRPr="002E2AEB">
              <w:rPr>
                <w:b/>
                <w:i/>
              </w:rPr>
              <w:t xml:space="preserve"> y que permita realizar pruebas de capacidades y entrevistas directamente en la plataforma informática de la Reserva de Talentos de la UE</w:t>
            </w:r>
            <w:r w:rsidRPr="002E2AEB">
              <w:t>.</w:t>
            </w:r>
          </w:p>
        </w:tc>
      </w:tr>
    </w:tbl>
    <w:p w14:paraId="4D1F7CA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BFEC174" w14:textId="77777777" w:rsidR="00D83C16" w:rsidRPr="002E2AEB" w:rsidRDefault="00D83C16" w:rsidP="00D83C16">
      <w:r w:rsidRPr="006E43FB">
        <w:rPr>
          <w:rStyle w:val="HideTWBExt"/>
        </w:rPr>
        <w:t>&lt;/Amend&gt;</w:t>
      </w:r>
    </w:p>
    <w:p w14:paraId="1ED73619"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381</w:t>
      </w:r>
      <w:r w:rsidRPr="006E43FB">
        <w:rPr>
          <w:rStyle w:val="HideTWBExt"/>
          <w:b w:val="0"/>
        </w:rPr>
        <w:t>&lt;/NumAm&gt;</w:t>
      </w:r>
    </w:p>
    <w:p w14:paraId="4143156E"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599E737" w14:textId="77777777" w:rsidR="00D83C16" w:rsidRPr="002E2AEB" w:rsidRDefault="00D83C16" w:rsidP="00D83C16">
      <w:pPr>
        <w:pStyle w:val="NormalBold"/>
      </w:pPr>
      <w:r w:rsidRPr="006E43FB">
        <w:rPr>
          <w:rStyle w:val="HideTWBExt"/>
          <w:b w:val="0"/>
        </w:rPr>
        <w:t>&lt;/RepeatBlock-By&gt;</w:t>
      </w:r>
    </w:p>
    <w:p w14:paraId="3C48030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1A9A393" w14:textId="77777777" w:rsidR="00D83C16" w:rsidRPr="002E2AEB" w:rsidRDefault="00D83C16" w:rsidP="00D83C16">
      <w:pPr>
        <w:pStyle w:val="NormalBold"/>
      </w:pPr>
      <w:r w:rsidRPr="006E43FB">
        <w:rPr>
          <w:rStyle w:val="HideTWBExt"/>
          <w:b w:val="0"/>
        </w:rPr>
        <w:t>&lt;Article&gt;</w:t>
      </w:r>
      <w:r w:rsidRPr="002E2AEB">
        <w:t>Artículo 5 – apartado 2 – letra f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AC44A4F" w14:textId="77777777" w:rsidTr="00BE393F">
        <w:trPr>
          <w:trHeight w:hRule="exact" w:val="240"/>
          <w:jc w:val="center"/>
        </w:trPr>
        <w:tc>
          <w:tcPr>
            <w:tcW w:w="9752" w:type="dxa"/>
            <w:gridSpan w:val="2"/>
            <w:tcBorders>
              <w:top w:val="nil"/>
              <w:left w:val="nil"/>
              <w:bottom w:val="nil"/>
              <w:right w:val="nil"/>
            </w:tcBorders>
          </w:tcPr>
          <w:p w14:paraId="53F50B6E" w14:textId="77777777" w:rsidR="00D83C16" w:rsidRPr="002E2AEB" w:rsidRDefault="00D83C16" w:rsidP="00BE393F"/>
        </w:tc>
      </w:tr>
      <w:tr w:rsidR="00D83C16" w:rsidRPr="002E2AEB" w14:paraId="5183EEF5" w14:textId="77777777" w:rsidTr="00BE393F">
        <w:trPr>
          <w:trHeight w:val="240"/>
          <w:jc w:val="center"/>
        </w:trPr>
        <w:tc>
          <w:tcPr>
            <w:tcW w:w="4876" w:type="dxa"/>
            <w:tcBorders>
              <w:top w:val="nil"/>
              <w:left w:val="nil"/>
              <w:bottom w:val="nil"/>
              <w:right w:val="nil"/>
            </w:tcBorders>
          </w:tcPr>
          <w:p w14:paraId="5763A04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407924A" w14:textId="77777777" w:rsidR="00D83C16" w:rsidRPr="002E2AEB" w:rsidRDefault="00D83C16" w:rsidP="00BE393F">
            <w:pPr>
              <w:pStyle w:val="AmColumnHeading"/>
            </w:pPr>
            <w:r w:rsidRPr="002E2AEB">
              <w:t>Enmienda</w:t>
            </w:r>
          </w:p>
        </w:tc>
      </w:tr>
      <w:tr w:rsidR="00D83C16" w:rsidRPr="002E2AEB" w14:paraId="564F7961" w14:textId="77777777" w:rsidTr="00BE393F">
        <w:trPr>
          <w:jc w:val="center"/>
        </w:trPr>
        <w:tc>
          <w:tcPr>
            <w:tcW w:w="4876" w:type="dxa"/>
            <w:tcBorders>
              <w:top w:val="nil"/>
              <w:left w:val="nil"/>
              <w:bottom w:val="nil"/>
              <w:right w:val="nil"/>
            </w:tcBorders>
          </w:tcPr>
          <w:p w14:paraId="4D73112F" w14:textId="77777777" w:rsidR="00D83C16" w:rsidRPr="002E2AEB" w:rsidRDefault="00D83C16" w:rsidP="00BE393F">
            <w:pPr>
              <w:pStyle w:val="Normal6a"/>
            </w:pPr>
          </w:p>
        </w:tc>
        <w:tc>
          <w:tcPr>
            <w:tcW w:w="4876" w:type="dxa"/>
            <w:tcBorders>
              <w:top w:val="nil"/>
              <w:left w:val="nil"/>
              <w:bottom w:val="nil"/>
              <w:right w:val="nil"/>
            </w:tcBorders>
          </w:tcPr>
          <w:p w14:paraId="52670C4B" w14:textId="77777777" w:rsidR="00D83C16" w:rsidRPr="002E2AEB" w:rsidRDefault="00D83C16" w:rsidP="00BE393F">
            <w:pPr>
              <w:pStyle w:val="Normal6a"/>
            </w:pPr>
            <w:r w:rsidRPr="002E2AEB">
              <w:rPr>
                <w:b/>
                <w:i/>
              </w:rPr>
              <w:t>f bis)</w:t>
            </w:r>
            <w:r w:rsidRPr="002E2AEB">
              <w:tab/>
            </w:r>
            <w:r w:rsidRPr="002E2AEB">
              <w:rPr>
                <w:b/>
                <w:i/>
              </w:rPr>
              <w:t>herramientas de preselección opcionales para verificar las capacidades y cualificaciones de los demandantes de empleo registrados;</w:t>
            </w:r>
          </w:p>
        </w:tc>
      </w:tr>
    </w:tbl>
    <w:p w14:paraId="41F059C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CB1E5F7" w14:textId="77777777" w:rsidR="00D83C16" w:rsidRPr="002E2AEB" w:rsidRDefault="00D83C16" w:rsidP="00D83C16">
      <w:r w:rsidRPr="006E43FB">
        <w:rPr>
          <w:rStyle w:val="HideTWBExt"/>
        </w:rPr>
        <w:t>&lt;/Amend&gt;</w:t>
      </w:r>
    </w:p>
    <w:p w14:paraId="1B3B7A9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382</w:t>
      </w:r>
      <w:r w:rsidRPr="006E43FB">
        <w:rPr>
          <w:rStyle w:val="HideTWBExt"/>
          <w:b w:val="0"/>
        </w:rPr>
        <w:t>&lt;/NumAm&gt;</w:t>
      </w:r>
    </w:p>
    <w:p w14:paraId="53DBAD2E"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D8F96E1" w14:textId="77777777" w:rsidR="00D83C16" w:rsidRPr="002E2AEB" w:rsidRDefault="00D83C16" w:rsidP="00D83C16">
      <w:pPr>
        <w:pStyle w:val="NormalBold"/>
      </w:pPr>
      <w:r w:rsidRPr="006E43FB">
        <w:rPr>
          <w:rStyle w:val="HideTWBExt"/>
          <w:b w:val="0"/>
        </w:rPr>
        <w:t>&lt;/RepeatBlock-By&gt;</w:t>
      </w:r>
    </w:p>
    <w:p w14:paraId="789BEF0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12EEA91" w14:textId="77777777" w:rsidR="00D83C16" w:rsidRPr="002E2AEB" w:rsidRDefault="00D83C16" w:rsidP="00D83C16">
      <w:pPr>
        <w:pStyle w:val="NormalBold"/>
      </w:pPr>
      <w:r w:rsidRPr="006E43FB">
        <w:rPr>
          <w:rStyle w:val="HideTWBExt"/>
          <w:b w:val="0"/>
        </w:rPr>
        <w:t>&lt;Article&gt;</w:t>
      </w:r>
      <w:r w:rsidRPr="002E2AEB">
        <w:t>Artículo 5 – apartado 2 – letra f 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D01317D" w14:textId="77777777" w:rsidTr="00BE393F">
        <w:trPr>
          <w:trHeight w:hRule="exact" w:val="240"/>
          <w:jc w:val="center"/>
        </w:trPr>
        <w:tc>
          <w:tcPr>
            <w:tcW w:w="9752" w:type="dxa"/>
            <w:gridSpan w:val="2"/>
            <w:tcBorders>
              <w:top w:val="nil"/>
              <w:left w:val="nil"/>
              <w:bottom w:val="nil"/>
              <w:right w:val="nil"/>
            </w:tcBorders>
          </w:tcPr>
          <w:p w14:paraId="4FE98787" w14:textId="77777777" w:rsidR="00D83C16" w:rsidRPr="002E2AEB" w:rsidRDefault="00D83C16" w:rsidP="00BE393F"/>
        </w:tc>
      </w:tr>
      <w:tr w:rsidR="00D83C16" w:rsidRPr="002E2AEB" w14:paraId="1E6F0AAB" w14:textId="77777777" w:rsidTr="00BE393F">
        <w:trPr>
          <w:trHeight w:val="240"/>
          <w:jc w:val="center"/>
        </w:trPr>
        <w:tc>
          <w:tcPr>
            <w:tcW w:w="4876" w:type="dxa"/>
            <w:tcBorders>
              <w:top w:val="nil"/>
              <w:left w:val="nil"/>
              <w:bottom w:val="nil"/>
              <w:right w:val="nil"/>
            </w:tcBorders>
          </w:tcPr>
          <w:p w14:paraId="41D4746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E81A3A1" w14:textId="77777777" w:rsidR="00D83C16" w:rsidRPr="002E2AEB" w:rsidRDefault="00D83C16" w:rsidP="00BE393F">
            <w:pPr>
              <w:pStyle w:val="AmColumnHeading"/>
            </w:pPr>
            <w:r w:rsidRPr="002E2AEB">
              <w:t>Enmienda</w:t>
            </w:r>
          </w:p>
        </w:tc>
      </w:tr>
      <w:tr w:rsidR="00D83C16" w:rsidRPr="002E2AEB" w14:paraId="3F4D299D" w14:textId="77777777" w:rsidTr="00BE393F">
        <w:trPr>
          <w:jc w:val="center"/>
        </w:trPr>
        <w:tc>
          <w:tcPr>
            <w:tcW w:w="4876" w:type="dxa"/>
            <w:tcBorders>
              <w:top w:val="nil"/>
              <w:left w:val="nil"/>
              <w:bottom w:val="nil"/>
              <w:right w:val="nil"/>
            </w:tcBorders>
          </w:tcPr>
          <w:p w14:paraId="24F8F7EC" w14:textId="77777777" w:rsidR="00D83C16" w:rsidRPr="002E2AEB" w:rsidRDefault="00D83C16" w:rsidP="00BE393F">
            <w:pPr>
              <w:pStyle w:val="Normal6a"/>
            </w:pPr>
          </w:p>
        </w:tc>
        <w:tc>
          <w:tcPr>
            <w:tcW w:w="4876" w:type="dxa"/>
            <w:tcBorders>
              <w:top w:val="nil"/>
              <w:left w:val="nil"/>
              <w:bottom w:val="nil"/>
              <w:right w:val="nil"/>
            </w:tcBorders>
          </w:tcPr>
          <w:p w14:paraId="7E4BDC3E" w14:textId="77777777" w:rsidR="00D83C16" w:rsidRPr="002E2AEB" w:rsidRDefault="00D83C16" w:rsidP="00BE393F">
            <w:pPr>
              <w:pStyle w:val="Normal6a"/>
            </w:pPr>
            <w:r w:rsidRPr="002E2AEB">
              <w:rPr>
                <w:b/>
                <w:i/>
              </w:rPr>
              <w:t>f ter)</w:t>
            </w:r>
            <w:r w:rsidRPr="002E2AEB">
              <w:tab/>
            </w:r>
            <w:r w:rsidRPr="002E2AEB">
              <w:rPr>
                <w:b/>
                <w:i/>
              </w:rPr>
              <w:t>módulos opcionales de perfeccionamiento y reciclaje profesionales para mejorar la empleabilidad y la adaptabilidad de los demandantes de empleo registrados a las necesidades del mercado laboral;</w:t>
            </w:r>
          </w:p>
        </w:tc>
      </w:tr>
    </w:tbl>
    <w:p w14:paraId="0E4245E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F7F740D" w14:textId="77777777" w:rsidR="00D83C16" w:rsidRPr="002E2AEB" w:rsidRDefault="00D83C16" w:rsidP="00D83C16">
      <w:r w:rsidRPr="006E43FB">
        <w:rPr>
          <w:rStyle w:val="HideTWBExt"/>
        </w:rPr>
        <w:t>&lt;/Amend&gt;</w:t>
      </w:r>
    </w:p>
    <w:p w14:paraId="65FBA75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383</w:t>
      </w:r>
      <w:r w:rsidRPr="006E43FB">
        <w:rPr>
          <w:rStyle w:val="HideTWBExt"/>
          <w:b w:val="0"/>
        </w:rPr>
        <w:t>&lt;/NumAm&gt;</w:t>
      </w:r>
    </w:p>
    <w:p w14:paraId="0250AB53"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BC95163" w14:textId="77777777" w:rsidR="00D83C16" w:rsidRPr="002E2AEB" w:rsidRDefault="00D83C16" w:rsidP="00D83C16">
      <w:pPr>
        <w:pStyle w:val="NormalBold"/>
      </w:pPr>
      <w:r w:rsidRPr="006E43FB">
        <w:rPr>
          <w:rStyle w:val="HideTWBExt"/>
          <w:b w:val="0"/>
        </w:rPr>
        <w:t>&lt;/RepeatBlock-By&gt;</w:t>
      </w:r>
    </w:p>
    <w:p w14:paraId="254432B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4594DBF" w14:textId="77777777" w:rsidR="00D83C16" w:rsidRPr="002E2AEB" w:rsidRDefault="00D83C16" w:rsidP="00D83C16">
      <w:pPr>
        <w:pStyle w:val="NormalBold"/>
      </w:pPr>
      <w:r w:rsidRPr="006E43FB">
        <w:rPr>
          <w:rStyle w:val="HideTWBExt"/>
          <w:b w:val="0"/>
        </w:rPr>
        <w:t>&lt;Article&gt;</w:t>
      </w:r>
      <w:r w:rsidRPr="002E2AEB">
        <w:t>Artículo 5 – apartado 2 – letra f quater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E493344" w14:textId="77777777" w:rsidTr="00BE393F">
        <w:trPr>
          <w:trHeight w:hRule="exact" w:val="240"/>
          <w:jc w:val="center"/>
        </w:trPr>
        <w:tc>
          <w:tcPr>
            <w:tcW w:w="9752" w:type="dxa"/>
            <w:gridSpan w:val="2"/>
            <w:tcBorders>
              <w:top w:val="nil"/>
              <w:left w:val="nil"/>
              <w:bottom w:val="nil"/>
              <w:right w:val="nil"/>
            </w:tcBorders>
          </w:tcPr>
          <w:p w14:paraId="310880FD" w14:textId="77777777" w:rsidR="00D83C16" w:rsidRPr="002E2AEB" w:rsidRDefault="00D83C16" w:rsidP="00BE393F"/>
        </w:tc>
      </w:tr>
      <w:tr w:rsidR="00D83C16" w:rsidRPr="002E2AEB" w14:paraId="7C34A1BD" w14:textId="77777777" w:rsidTr="00BE393F">
        <w:trPr>
          <w:trHeight w:val="240"/>
          <w:jc w:val="center"/>
        </w:trPr>
        <w:tc>
          <w:tcPr>
            <w:tcW w:w="4876" w:type="dxa"/>
            <w:tcBorders>
              <w:top w:val="nil"/>
              <w:left w:val="nil"/>
              <w:bottom w:val="nil"/>
              <w:right w:val="nil"/>
            </w:tcBorders>
          </w:tcPr>
          <w:p w14:paraId="49408AE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1C7EAD" w14:textId="77777777" w:rsidR="00D83C16" w:rsidRPr="002E2AEB" w:rsidRDefault="00D83C16" w:rsidP="00BE393F">
            <w:pPr>
              <w:pStyle w:val="AmColumnHeading"/>
            </w:pPr>
            <w:r w:rsidRPr="002E2AEB">
              <w:t>Enmienda</w:t>
            </w:r>
          </w:p>
        </w:tc>
      </w:tr>
      <w:tr w:rsidR="00D83C16" w:rsidRPr="002E2AEB" w14:paraId="24F463E3" w14:textId="77777777" w:rsidTr="00BE393F">
        <w:trPr>
          <w:jc w:val="center"/>
        </w:trPr>
        <w:tc>
          <w:tcPr>
            <w:tcW w:w="4876" w:type="dxa"/>
            <w:tcBorders>
              <w:top w:val="nil"/>
              <w:left w:val="nil"/>
              <w:bottom w:val="nil"/>
              <w:right w:val="nil"/>
            </w:tcBorders>
          </w:tcPr>
          <w:p w14:paraId="0A2DC946" w14:textId="77777777" w:rsidR="00D83C16" w:rsidRPr="002E2AEB" w:rsidRDefault="00D83C16" w:rsidP="00BE393F">
            <w:pPr>
              <w:pStyle w:val="Normal6a"/>
            </w:pPr>
          </w:p>
        </w:tc>
        <w:tc>
          <w:tcPr>
            <w:tcW w:w="4876" w:type="dxa"/>
            <w:tcBorders>
              <w:top w:val="nil"/>
              <w:left w:val="nil"/>
              <w:bottom w:val="nil"/>
              <w:right w:val="nil"/>
            </w:tcBorders>
          </w:tcPr>
          <w:p w14:paraId="198F2E6A" w14:textId="77777777" w:rsidR="00D83C16" w:rsidRPr="002E2AEB" w:rsidRDefault="00D83C16" w:rsidP="00BE393F">
            <w:pPr>
              <w:pStyle w:val="Normal6a"/>
            </w:pPr>
            <w:r w:rsidRPr="002E2AEB">
              <w:rPr>
                <w:b/>
                <w:i/>
              </w:rPr>
              <w:t>f quater)</w:t>
            </w:r>
            <w:r w:rsidRPr="002E2AEB">
              <w:tab/>
            </w:r>
            <w:r w:rsidRPr="002E2AEB">
              <w:rPr>
                <w:b/>
                <w:i/>
              </w:rPr>
              <w:t xml:space="preserve">un marco de referencia normalizado y en continua mejora para la evaluación normalizada a fin de acelerar y armonizar el examen previo de capacidades y cualificaciones en todos los </w:t>
            </w:r>
            <w:r w:rsidRPr="002E2AEB">
              <w:rPr>
                <w:b/>
                <w:i/>
              </w:rPr>
              <w:lastRenderedPageBreak/>
              <w:t>Estados miembros;</w:t>
            </w:r>
          </w:p>
        </w:tc>
      </w:tr>
    </w:tbl>
    <w:p w14:paraId="4EA8CAF7"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C7F34DB" w14:textId="77777777" w:rsidR="00D83C16" w:rsidRPr="002E2AEB" w:rsidRDefault="00D83C16" w:rsidP="00D83C16">
      <w:r w:rsidRPr="006E43FB">
        <w:rPr>
          <w:rStyle w:val="HideTWBExt"/>
        </w:rPr>
        <w:t>&lt;/Amend&gt;</w:t>
      </w:r>
    </w:p>
    <w:p w14:paraId="2D8959D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384</w:t>
      </w:r>
      <w:r w:rsidRPr="006E43FB">
        <w:rPr>
          <w:rStyle w:val="HideTWBExt"/>
          <w:b w:val="0"/>
        </w:rPr>
        <w:t>&lt;/NumAm&gt;</w:t>
      </w:r>
    </w:p>
    <w:p w14:paraId="0947960C"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A540C26" w14:textId="77777777" w:rsidR="00D83C16" w:rsidRPr="002E2AEB" w:rsidRDefault="00D83C16" w:rsidP="00D83C16">
      <w:pPr>
        <w:pStyle w:val="NormalBold"/>
      </w:pPr>
      <w:r w:rsidRPr="006E43FB">
        <w:rPr>
          <w:rStyle w:val="HideTWBExt"/>
          <w:b w:val="0"/>
        </w:rPr>
        <w:t>&lt;/RepeatBlock-By&gt;</w:t>
      </w:r>
    </w:p>
    <w:p w14:paraId="2562D3B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B60D903" w14:textId="77777777" w:rsidR="00D83C16" w:rsidRPr="002E2AEB" w:rsidRDefault="00D83C16" w:rsidP="00D83C16">
      <w:pPr>
        <w:pStyle w:val="NormalBold"/>
      </w:pPr>
      <w:r w:rsidRPr="006E43FB">
        <w:rPr>
          <w:rStyle w:val="HideTWBExt"/>
          <w:b w:val="0"/>
        </w:rPr>
        <w:t>&lt;Article&gt;</w:t>
      </w:r>
      <w:r w:rsidRPr="002E2AEB">
        <w:t>Artículo 5 – apartado 2 – letra f quinquies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1C853E4" w14:textId="77777777" w:rsidTr="00BE393F">
        <w:trPr>
          <w:trHeight w:hRule="exact" w:val="240"/>
          <w:jc w:val="center"/>
        </w:trPr>
        <w:tc>
          <w:tcPr>
            <w:tcW w:w="9752" w:type="dxa"/>
            <w:gridSpan w:val="2"/>
            <w:tcBorders>
              <w:top w:val="nil"/>
              <w:left w:val="nil"/>
              <w:bottom w:val="nil"/>
              <w:right w:val="nil"/>
            </w:tcBorders>
          </w:tcPr>
          <w:p w14:paraId="2D723782" w14:textId="77777777" w:rsidR="00D83C16" w:rsidRPr="002E2AEB" w:rsidRDefault="00D83C16" w:rsidP="00BE393F"/>
        </w:tc>
      </w:tr>
      <w:tr w:rsidR="00D83C16" w:rsidRPr="002E2AEB" w14:paraId="1FDB0E47" w14:textId="77777777" w:rsidTr="00BE393F">
        <w:trPr>
          <w:trHeight w:val="240"/>
          <w:jc w:val="center"/>
        </w:trPr>
        <w:tc>
          <w:tcPr>
            <w:tcW w:w="4876" w:type="dxa"/>
            <w:tcBorders>
              <w:top w:val="nil"/>
              <w:left w:val="nil"/>
              <w:bottom w:val="nil"/>
              <w:right w:val="nil"/>
            </w:tcBorders>
          </w:tcPr>
          <w:p w14:paraId="4D47074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8EE0FA5" w14:textId="77777777" w:rsidR="00D83C16" w:rsidRPr="002E2AEB" w:rsidRDefault="00D83C16" w:rsidP="00BE393F">
            <w:pPr>
              <w:pStyle w:val="AmColumnHeading"/>
            </w:pPr>
            <w:r w:rsidRPr="002E2AEB">
              <w:t>Enmienda</w:t>
            </w:r>
          </w:p>
        </w:tc>
      </w:tr>
      <w:tr w:rsidR="00D83C16" w:rsidRPr="002E2AEB" w14:paraId="5367F1C8" w14:textId="77777777" w:rsidTr="00BE393F">
        <w:trPr>
          <w:jc w:val="center"/>
        </w:trPr>
        <w:tc>
          <w:tcPr>
            <w:tcW w:w="4876" w:type="dxa"/>
            <w:tcBorders>
              <w:top w:val="nil"/>
              <w:left w:val="nil"/>
              <w:bottom w:val="nil"/>
              <w:right w:val="nil"/>
            </w:tcBorders>
          </w:tcPr>
          <w:p w14:paraId="31BF6B66" w14:textId="77777777" w:rsidR="00D83C16" w:rsidRPr="002E2AEB" w:rsidRDefault="00D83C16" w:rsidP="00BE393F">
            <w:pPr>
              <w:pStyle w:val="Normal6a"/>
            </w:pPr>
          </w:p>
        </w:tc>
        <w:tc>
          <w:tcPr>
            <w:tcW w:w="4876" w:type="dxa"/>
            <w:tcBorders>
              <w:top w:val="nil"/>
              <w:left w:val="nil"/>
              <w:bottom w:val="nil"/>
              <w:right w:val="nil"/>
            </w:tcBorders>
          </w:tcPr>
          <w:p w14:paraId="1787E4F9" w14:textId="77777777" w:rsidR="00D83C16" w:rsidRPr="002E2AEB" w:rsidRDefault="00D83C16" w:rsidP="00BE393F">
            <w:pPr>
              <w:pStyle w:val="Normal6a"/>
            </w:pPr>
            <w:r w:rsidRPr="002E2AEB">
              <w:rPr>
                <w:b/>
                <w:i/>
              </w:rPr>
              <w:t>f quinquies</w:t>
            </w:r>
            <w:r w:rsidRPr="002E2AEB">
              <w:tab/>
            </w:r>
            <w:r w:rsidRPr="002E2AEB">
              <w:rPr>
                <w:b/>
                <w:i/>
              </w:rPr>
              <w:t>mecanismos para verificar los perfiles de los demandantes de empleo de terceros países y detectar perfiles fraudulentos;</w:t>
            </w:r>
          </w:p>
        </w:tc>
      </w:tr>
    </w:tbl>
    <w:p w14:paraId="55B370E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FFE3ECE" w14:textId="77777777" w:rsidR="00D83C16" w:rsidRPr="002E2AEB" w:rsidRDefault="00D83C16" w:rsidP="00D83C16">
      <w:r w:rsidRPr="006E43FB">
        <w:rPr>
          <w:rStyle w:val="HideTWBExt"/>
        </w:rPr>
        <w:t>&lt;/Amend&gt;</w:t>
      </w:r>
    </w:p>
    <w:p w14:paraId="214B1AF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385</w:t>
      </w:r>
      <w:r w:rsidRPr="006E43FB">
        <w:rPr>
          <w:rStyle w:val="HideTWBExt"/>
          <w:b w:val="0"/>
        </w:rPr>
        <w:t>&lt;/NumAm&gt;</w:t>
      </w:r>
    </w:p>
    <w:p w14:paraId="5956F1A3"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Lucia Yar</w:t>
      </w:r>
      <w:r w:rsidRPr="006E43FB">
        <w:rPr>
          <w:rStyle w:val="HideTWBExt"/>
          <w:b w:val="0"/>
        </w:rPr>
        <w:t>&lt;/Members&gt;</w:t>
      </w:r>
    </w:p>
    <w:p w14:paraId="7780EDFA" w14:textId="77777777" w:rsidR="00D83C16" w:rsidRPr="002E2AEB" w:rsidRDefault="00D83C16" w:rsidP="00D83C16">
      <w:pPr>
        <w:pStyle w:val="NormalBold"/>
      </w:pPr>
      <w:r w:rsidRPr="006E43FB">
        <w:rPr>
          <w:rStyle w:val="HideTWBExt"/>
          <w:b w:val="0"/>
        </w:rPr>
        <w:t>&lt;/RepeatBlock-By&gt;</w:t>
      </w:r>
    </w:p>
    <w:p w14:paraId="2836820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E268009" w14:textId="77777777" w:rsidR="00D83C16" w:rsidRPr="002E2AEB" w:rsidRDefault="00D83C16" w:rsidP="00D83C16">
      <w:pPr>
        <w:pStyle w:val="NormalBold"/>
      </w:pPr>
      <w:r w:rsidRPr="006E43FB">
        <w:rPr>
          <w:rStyle w:val="HideTWBExt"/>
          <w:b w:val="0"/>
        </w:rPr>
        <w:t>&lt;Article&gt;</w:t>
      </w:r>
      <w:r w:rsidRPr="002E2AEB">
        <w:t>Artículo 5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3F625CD" w14:textId="77777777" w:rsidTr="00BE393F">
        <w:trPr>
          <w:trHeight w:hRule="exact" w:val="240"/>
          <w:jc w:val="center"/>
        </w:trPr>
        <w:tc>
          <w:tcPr>
            <w:tcW w:w="9752" w:type="dxa"/>
            <w:gridSpan w:val="2"/>
            <w:tcBorders>
              <w:top w:val="nil"/>
              <w:left w:val="nil"/>
              <w:bottom w:val="nil"/>
              <w:right w:val="nil"/>
            </w:tcBorders>
          </w:tcPr>
          <w:p w14:paraId="360AB608" w14:textId="77777777" w:rsidR="00D83C16" w:rsidRPr="002E2AEB" w:rsidRDefault="00D83C16" w:rsidP="00BE393F"/>
        </w:tc>
      </w:tr>
      <w:tr w:rsidR="00D83C16" w:rsidRPr="002E2AEB" w14:paraId="21219BF3" w14:textId="77777777" w:rsidTr="00BE393F">
        <w:trPr>
          <w:trHeight w:val="240"/>
          <w:jc w:val="center"/>
        </w:trPr>
        <w:tc>
          <w:tcPr>
            <w:tcW w:w="4876" w:type="dxa"/>
            <w:tcBorders>
              <w:top w:val="nil"/>
              <w:left w:val="nil"/>
              <w:bottom w:val="nil"/>
              <w:right w:val="nil"/>
            </w:tcBorders>
          </w:tcPr>
          <w:p w14:paraId="2514FB9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104D30E" w14:textId="77777777" w:rsidR="00D83C16" w:rsidRPr="002E2AEB" w:rsidRDefault="00D83C16" w:rsidP="00BE393F">
            <w:pPr>
              <w:pStyle w:val="AmColumnHeading"/>
            </w:pPr>
            <w:r w:rsidRPr="002E2AEB">
              <w:t>Enmienda</w:t>
            </w:r>
          </w:p>
        </w:tc>
      </w:tr>
      <w:tr w:rsidR="00D83C16" w:rsidRPr="002E2AEB" w14:paraId="0F79DAB5" w14:textId="77777777" w:rsidTr="00BE393F">
        <w:trPr>
          <w:jc w:val="center"/>
        </w:trPr>
        <w:tc>
          <w:tcPr>
            <w:tcW w:w="4876" w:type="dxa"/>
            <w:tcBorders>
              <w:top w:val="nil"/>
              <w:left w:val="nil"/>
              <w:bottom w:val="nil"/>
              <w:right w:val="nil"/>
            </w:tcBorders>
          </w:tcPr>
          <w:p w14:paraId="21688748" w14:textId="77777777" w:rsidR="00D83C16" w:rsidRPr="002E2AEB" w:rsidRDefault="00D83C16" w:rsidP="00BE393F">
            <w:pPr>
              <w:pStyle w:val="Normal6a"/>
            </w:pPr>
          </w:p>
        </w:tc>
        <w:tc>
          <w:tcPr>
            <w:tcW w:w="4876" w:type="dxa"/>
            <w:tcBorders>
              <w:top w:val="nil"/>
              <w:left w:val="nil"/>
              <w:bottom w:val="nil"/>
              <w:right w:val="nil"/>
            </w:tcBorders>
          </w:tcPr>
          <w:p w14:paraId="421A8C01" w14:textId="77777777" w:rsidR="00D83C16" w:rsidRPr="002E2AEB" w:rsidRDefault="00D83C16" w:rsidP="00BE393F">
            <w:pPr>
              <w:pStyle w:val="Normal6a"/>
            </w:pPr>
            <w:r w:rsidRPr="002E2AEB">
              <w:rPr>
                <w:b/>
                <w:i/>
              </w:rPr>
              <w:t>2 bis.</w:t>
            </w:r>
            <w:r w:rsidRPr="002E2AEB">
              <w:tab/>
            </w:r>
            <w:r w:rsidRPr="002E2AEB">
              <w:rPr>
                <w:b/>
                <w:i/>
              </w:rPr>
              <w:t>La plataforma informática de la Reserva de Talentos de la UE contendrá información pública sobre el funcionamiento de la Reserva de Talentos de la UE, así como información sobre los procedimientos de contratación e inmigración y los mecanismos de reparación. La información podrá facilitarse mediante enlaces a los sistemas o plataformas nacionales pertinentes que contengan esta información.</w:t>
            </w:r>
          </w:p>
        </w:tc>
      </w:tr>
    </w:tbl>
    <w:p w14:paraId="50C80B2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5608FE4" w14:textId="77777777" w:rsidR="00D83C16" w:rsidRPr="002E2AEB" w:rsidRDefault="00D83C16" w:rsidP="00D83C16">
      <w:r w:rsidRPr="006E43FB">
        <w:rPr>
          <w:rStyle w:val="HideTWBExt"/>
        </w:rPr>
        <w:t>&lt;/Amend&gt;</w:t>
      </w:r>
    </w:p>
    <w:p w14:paraId="6CA3851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386</w:t>
      </w:r>
      <w:r w:rsidRPr="006E43FB">
        <w:rPr>
          <w:rStyle w:val="HideTWBExt"/>
          <w:b w:val="0"/>
        </w:rPr>
        <w:t>&lt;/NumAm&gt;</w:t>
      </w:r>
    </w:p>
    <w:p w14:paraId="5836B19B" w14:textId="77777777" w:rsidR="00D83C16" w:rsidRPr="002E2AEB" w:rsidRDefault="00D83C16" w:rsidP="00D83C16">
      <w:pPr>
        <w:pStyle w:val="NormalBold"/>
      </w:pPr>
      <w:r w:rsidRPr="006E43FB">
        <w:rPr>
          <w:rStyle w:val="HideTWBExt"/>
          <w:b w:val="0"/>
        </w:rPr>
        <w:lastRenderedPageBreak/>
        <w:t>&lt;RepeatBlock-By&gt;&lt;Members&gt;</w:t>
      </w:r>
      <w:r w:rsidRPr="002E2AEB">
        <w:t>Javier Moreno Sánchez</w:t>
      </w:r>
      <w:r w:rsidRPr="006E43FB">
        <w:rPr>
          <w:rStyle w:val="HideTWBExt"/>
          <w:b w:val="0"/>
        </w:rPr>
        <w:t>&lt;/Members&gt;</w:t>
      </w:r>
    </w:p>
    <w:p w14:paraId="45485BC1" w14:textId="77777777" w:rsidR="00D83C16" w:rsidRPr="002E2AEB" w:rsidRDefault="00D83C16" w:rsidP="00D83C16">
      <w:pPr>
        <w:pStyle w:val="NormalBold"/>
      </w:pPr>
      <w:r w:rsidRPr="006E43FB">
        <w:rPr>
          <w:rStyle w:val="HideTWBExt"/>
          <w:b w:val="0"/>
        </w:rPr>
        <w:t>&lt;/RepeatBlock-By&gt;</w:t>
      </w:r>
    </w:p>
    <w:p w14:paraId="03F4C9C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0EE1995" w14:textId="77777777" w:rsidR="00D83C16" w:rsidRPr="002E2AEB" w:rsidRDefault="00D83C16" w:rsidP="00D83C16">
      <w:pPr>
        <w:pStyle w:val="NormalBold"/>
      </w:pPr>
      <w:r w:rsidRPr="006E43FB">
        <w:rPr>
          <w:rStyle w:val="HideTWBExt"/>
          <w:b w:val="0"/>
        </w:rPr>
        <w:t>&lt;Article&gt;</w:t>
      </w:r>
      <w:r w:rsidRPr="002E2AEB">
        <w:t>Artículo 5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A055627" w14:textId="77777777" w:rsidTr="00BE393F">
        <w:trPr>
          <w:trHeight w:hRule="exact" w:val="240"/>
          <w:jc w:val="center"/>
        </w:trPr>
        <w:tc>
          <w:tcPr>
            <w:tcW w:w="9752" w:type="dxa"/>
            <w:gridSpan w:val="2"/>
            <w:tcBorders>
              <w:top w:val="nil"/>
              <w:left w:val="nil"/>
              <w:bottom w:val="nil"/>
              <w:right w:val="nil"/>
            </w:tcBorders>
          </w:tcPr>
          <w:p w14:paraId="295842BF" w14:textId="77777777" w:rsidR="00D83C16" w:rsidRPr="002E2AEB" w:rsidRDefault="00D83C16" w:rsidP="00BE393F"/>
        </w:tc>
      </w:tr>
      <w:tr w:rsidR="00D83C16" w:rsidRPr="002E2AEB" w14:paraId="6B723D22" w14:textId="77777777" w:rsidTr="00BE393F">
        <w:trPr>
          <w:trHeight w:val="240"/>
          <w:jc w:val="center"/>
        </w:trPr>
        <w:tc>
          <w:tcPr>
            <w:tcW w:w="4876" w:type="dxa"/>
            <w:tcBorders>
              <w:top w:val="nil"/>
              <w:left w:val="nil"/>
              <w:bottom w:val="nil"/>
              <w:right w:val="nil"/>
            </w:tcBorders>
          </w:tcPr>
          <w:p w14:paraId="79C6FBE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1BB59D5" w14:textId="77777777" w:rsidR="00D83C16" w:rsidRPr="002E2AEB" w:rsidRDefault="00D83C16" w:rsidP="00BE393F">
            <w:pPr>
              <w:pStyle w:val="AmColumnHeading"/>
            </w:pPr>
            <w:r w:rsidRPr="002E2AEB">
              <w:t>Enmienda</w:t>
            </w:r>
          </w:p>
        </w:tc>
      </w:tr>
      <w:tr w:rsidR="00D83C16" w:rsidRPr="002E2AEB" w14:paraId="50F57D2F" w14:textId="77777777" w:rsidTr="00BE393F">
        <w:trPr>
          <w:jc w:val="center"/>
        </w:trPr>
        <w:tc>
          <w:tcPr>
            <w:tcW w:w="4876" w:type="dxa"/>
            <w:tcBorders>
              <w:top w:val="nil"/>
              <w:left w:val="nil"/>
              <w:bottom w:val="nil"/>
              <w:right w:val="nil"/>
            </w:tcBorders>
          </w:tcPr>
          <w:p w14:paraId="18A02BC1" w14:textId="77777777" w:rsidR="00D83C16" w:rsidRPr="002E2AEB" w:rsidRDefault="00D83C16" w:rsidP="00BE393F">
            <w:pPr>
              <w:pStyle w:val="Normal6a"/>
            </w:pPr>
          </w:p>
        </w:tc>
        <w:tc>
          <w:tcPr>
            <w:tcW w:w="4876" w:type="dxa"/>
            <w:tcBorders>
              <w:top w:val="nil"/>
              <w:left w:val="nil"/>
              <w:bottom w:val="nil"/>
              <w:right w:val="nil"/>
            </w:tcBorders>
          </w:tcPr>
          <w:p w14:paraId="53BB3BE4" w14:textId="77777777" w:rsidR="00D83C16" w:rsidRPr="002E2AEB" w:rsidRDefault="00D83C16" w:rsidP="00BE393F">
            <w:pPr>
              <w:pStyle w:val="Normal6a"/>
            </w:pPr>
            <w:r w:rsidRPr="002E2AEB">
              <w:rPr>
                <w:b/>
                <w:i/>
              </w:rPr>
              <w:t>2 bis.</w:t>
            </w:r>
            <w:r w:rsidRPr="002E2AEB">
              <w:tab/>
            </w:r>
            <w:r w:rsidRPr="002E2AEB">
              <w:rPr>
                <w:b/>
                <w:i/>
              </w:rPr>
              <w:t>El diseño y funcionamiento de la plataforma informática garantizará que la herramienta de puesta en correspondencia automatizada no dé lugar a la reproducción de sesgos o prácticas discriminatorias existentes.</w:t>
            </w:r>
          </w:p>
        </w:tc>
      </w:tr>
    </w:tbl>
    <w:p w14:paraId="74D0485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575253F" w14:textId="77777777" w:rsidR="00D83C16" w:rsidRPr="002E2AEB" w:rsidRDefault="00D83C16" w:rsidP="00D83C16">
      <w:r w:rsidRPr="006E43FB">
        <w:rPr>
          <w:rStyle w:val="HideTWBExt"/>
        </w:rPr>
        <w:t>&lt;/Amend&gt;</w:t>
      </w:r>
    </w:p>
    <w:p w14:paraId="0ACD98A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387</w:t>
      </w:r>
      <w:r w:rsidRPr="006E43FB">
        <w:rPr>
          <w:rStyle w:val="HideTWBExt"/>
          <w:b w:val="0"/>
        </w:rPr>
        <w:t>&lt;/NumAm&gt;</w:t>
      </w:r>
    </w:p>
    <w:p w14:paraId="0C64DA5D" w14:textId="77777777" w:rsidR="00D83C16" w:rsidRPr="002E2AEB" w:rsidRDefault="00D83C16" w:rsidP="00D83C16">
      <w:pPr>
        <w:pStyle w:val="NormalBold"/>
      </w:pPr>
      <w:r w:rsidRPr="006E43FB">
        <w:rPr>
          <w:rStyle w:val="HideTWBExt"/>
          <w:b w:val="0"/>
        </w:rPr>
        <w:t>&lt;RepeatBlock-By&gt;&lt;Members&gt;</w:t>
      </w:r>
      <w:r w:rsidRPr="002E2AEB">
        <w:t>Nikolaos Anadiotis</w:t>
      </w:r>
      <w:r w:rsidRPr="006E43FB">
        <w:rPr>
          <w:rStyle w:val="HideTWBExt"/>
          <w:b w:val="0"/>
        </w:rPr>
        <w:t>&lt;/Members&gt;</w:t>
      </w:r>
    </w:p>
    <w:p w14:paraId="1419EA05" w14:textId="77777777" w:rsidR="00D83C16" w:rsidRPr="002E2AEB" w:rsidRDefault="00D83C16" w:rsidP="00D83C16">
      <w:pPr>
        <w:pStyle w:val="NormalBold"/>
      </w:pPr>
      <w:r w:rsidRPr="006E43FB">
        <w:rPr>
          <w:rStyle w:val="HideTWBExt"/>
          <w:b w:val="0"/>
        </w:rPr>
        <w:t>&lt;/RepeatBlock-By&gt;</w:t>
      </w:r>
    </w:p>
    <w:p w14:paraId="4133793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EBD0931" w14:textId="77777777" w:rsidR="00D83C16" w:rsidRPr="002E2AEB" w:rsidRDefault="00D83C16" w:rsidP="00D83C16">
      <w:pPr>
        <w:pStyle w:val="NormalBold"/>
      </w:pPr>
      <w:r w:rsidRPr="006E43FB">
        <w:rPr>
          <w:rStyle w:val="HideTWBExt"/>
          <w:b w:val="0"/>
        </w:rPr>
        <w:t>&lt;Article&gt;</w:t>
      </w:r>
      <w:r w:rsidRPr="002E2AEB">
        <w:t>Artículo 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C2268AF" w14:textId="77777777" w:rsidTr="00BE393F">
        <w:trPr>
          <w:trHeight w:hRule="exact" w:val="240"/>
          <w:jc w:val="center"/>
        </w:trPr>
        <w:tc>
          <w:tcPr>
            <w:tcW w:w="9752" w:type="dxa"/>
            <w:gridSpan w:val="2"/>
            <w:tcBorders>
              <w:top w:val="nil"/>
              <w:left w:val="nil"/>
              <w:bottom w:val="nil"/>
              <w:right w:val="nil"/>
            </w:tcBorders>
          </w:tcPr>
          <w:p w14:paraId="65168613" w14:textId="77777777" w:rsidR="00D83C16" w:rsidRPr="002E2AEB" w:rsidRDefault="00D83C16" w:rsidP="00BE393F"/>
        </w:tc>
      </w:tr>
      <w:tr w:rsidR="00D83C16" w:rsidRPr="002E2AEB" w14:paraId="10A0C4CF" w14:textId="77777777" w:rsidTr="00BE393F">
        <w:trPr>
          <w:trHeight w:val="240"/>
          <w:jc w:val="center"/>
        </w:trPr>
        <w:tc>
          <w:tcPr>
            <w:tcW w:w="4876" w:type="dxa"/>
            <w:tcBorders>
              <w:top w:val="nil"/>
              <w:left w:val="nil"/>
              <w:bottom w:val="nil"/>
              <w:right w:val="nil"/>
            </w:tcBorders>
          </w:tcPr>
          <w:p w14:paraId="3F16DCF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B28A076" w14:textId="77777777" w:rsidR="00D83C16" w:rsidRPr="002E2AEB" w:rsidRDefault="00D83C16" w:rsidP="00BE393F">
            <w:pPr>
              <w:pStyle w:val="AmColumnHeading"/>
            </w:pPr>
            <w:r w:rsidRPr="002E2AEB">
              <w:t>Enmienda</w:t>
            </w:r>
          </w:p>
        </w:tc>
      </w:tr>
      <w:tr w:rsidR="00D83C16" w:rsidRPr="002E2AEB" w14:paraId="67A33EF4" w14:textId="77777777" w:rsidTr="00BE393F">
        <w:trPr>
          <w:jc w:val="center"/>
        </w:trPr>
        <w:tc>
          <w:tcPr>
            <w:tcW w:w="4876" w:type="dxa"/>
            <w:tcBorders>
              <w:top w:val="nil"/>
              <w:left w:val="nil"/>
              <w:bottom w:val="nil"/>
              <w:right w:val="nil"/>
            </w:tcBorders>
          </w:tcPr>
          <w:p w14:paraId="02AAE915" w14:textId="77777777" w:rsidR="00D83C16" w:rsidRPr="002E2AEB" w:rsidRDefault="00D83C16" w:rsidP="00BE393F">
            <w:pPr>
              <w:pStyle w:val="Normal6a"/>
            </w:pPr>
            <w:r w:rsidRPr="002E2AEB">
              <w:t>3.</w:t>
            </w:r>
            <w:r w:rsidRPr="002E2AEB">
              <w:tab/>
              <w:t>La Comisión adoptará, mediante actos de ejecución, las normas técnicas necesarias para el intercambio de datos y para los formatos de los datos —en particular la clasificación ESCO—, las ofertas de empleo y los perfiles de los demandantes de empleo. Dichos actos de ejecución se adoptarán de conformidad con el procedimiento de examen a que se refiere el artículo 22, apartado 3.</w:t>
            </w:r>
          </w:p>
        </w:tc>
        <w:tc>
          <w:tcPr>
            <w:tcW w:w="4876" w:type="dxa"/>
            <w:tcBorders>
              <w:top w:val="nil"/>
              <w:left w:val="nil"/>
              <w:bottom w:val="nil"/>
              <w:right w:val="nil"/>
            </w:tcBorders>
          </w:tcPr>
          <w:p w14:paraId="71BC80B9" w14:textId="77777777" w:rsidR="00D83C16" w:rsidRPr="002E2AEB" w:rsidRDefault="00D83C16" w:rsidP="00BE393F">
            <w:pPr>
              <w:pStyle w:val="Normal6a"/>
            </w:pPr>
            <w:r w:rsidRPr="002E2AEB">
              <w:t>3.</w:t>
            </w:r>
            <w:r w:rsidRPr="002E2AEB">
              <w:tab/>
              <w:t>La Comisión adoptará, mediante actos de ejecución, las normas técnicas necesarias para el intercambio de datos y para los formatos de los datos —en particular la clasificación ESCO—, las ofertas de empleo y los perfiles de los demandantes de empleo</w:t>
            </w:r>
            <w:r w:rsidRPr="002E2AEB">
              <w:rPr>
                <w:b/>
                <w:i/>
              </w:rPr>
              <w:t>, utilizando un sistema flexible y adaptable que tenga en cuenta las especificidades laborales, sociales y económicas y las necesidades de cada Estado miembro</w:t>
            </w:r>
            <w:r w:rsidRPr="002E2AEB">
              <w:t>. Dichos actos de ejecución se adoptarán de conformidad con el procedimiento de examen a que se refiere el artículo 22, apartado 3.</w:t>
            </w:r>
          </w:p>
        </w:tc>
      </w:tr>
    </w:tbl>
    <w:p w14:paraId="7CB3103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{EL}</w:t>
      </w:r>
      <w:r w:rsidRPr="002E2AEB">
        <w:t>el</w:t>
      </w:r>
      <w:r w:rsidRPr="006E43FB">
        <w:rPr>
          <w:rStyle w:val="HideTWBExt"/>
        </w:rPr>
        <w:t>&lt;/Original&gt;</w:t>
      </w:r>
    </w:p>
    <w:p w14:paraId="7C833985" w14:textId="77777777" w:rsidR="00D83C16" w:rsidRPr="002E2AEB" w:rsidRDefault="00D83C16" w:rsidP="00D83C16">
      <w:r w:rsidRPr="006E43FB">
        <w:rPr>
          <w:rStyle w:val="HideTWBExt"/>
        </w:rPr>
        <w:t>&lt;/Amend&gt;</w:t>
      </w:r>
    </w:p>
    <w:p w14:paraId="46F87B3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388</w:t>
      </w:r>
      <w:r w:rsidRPr="006E43FB">
        <w:rPr>
          <w:rStyle w:val="HideTWBExt"/>
          <w:b w:val="0"/>
        </w:rPr>
        <w:t>&lt;/NumAm&gt;</w:t>
      </w:r>
    </w:p>
    <w:p w14:paraId="459CC713"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A8DFDAB" w14:textId="77777777" w:rsidR="00D83C16" w:rsidRPr="002E2AEB" w:rsidRDefault="00D83C16" w:rsidP="00D83C16">
      <w:pPr>
        <w:pStyle w:val="NormalBold"/>
      </w:pPr>
      <w:r w:rsidRPr="006E43FB">
        <w:rPr>
          <w:rStyle w:val="HideTWBExt"/>
          <w:b w:val="0"/>
        </w:rPr>
        <w:t>&lt;/RepeatBlock-By&gt;</w:t>
      </w:r>
    </w:p>
    <w:p w14:paraId="244953D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C21A32A" w14:textId="77777777" w:rsidR="00D83C16" w:rsidRPr="002E2AEB" w:rsidRDefault="00D83C16" w:rsidP="00D83C16">
      <w:pPr>
        <w:pStyle w:val="NormalBold"/>
      </w:pPr>
      <w:r w:rsidRPr="006E43FB">
        <w:rPr>
          <w:rStyle w:val="HideTWBExt"/>
          <w:b w:val="0"/>
        </w:rPr>
        <w:lastRenderedPageBreak/>
        <w:t>&lt;Article&gt;</w:t>
      </w:r>
      <w:r w:rsidRPr="002E2AEB">
        <w:t>Artículo 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F771172" w14:textId="77777777" w:rsidTr="00BE393F">
        <w:trPr>
          <w:trHeight w:hRule="exact" w:val="240"/>
          <w:jc w:val="center"/>
        </w:trPr>
        <w:tc>
          <w:tcPr>
            <w:tcW w:w="9752" w:type="dxa"/>
            <w:gridSpan w:val="2"/>
            <w:tcBorders>
              <w:top w:val="nil"/>
              <w:left w:val="nil"/>
              <w:bottom w:val="nil"/>
              <w:right w:val="nil"/>
            </w:tcBorders>
          </w:tcPr>
          <w:p w14:paraId="217D501C" w14:textId="77777777" w:rsidR="00D83C16" w:rsidRPr="002E2AEB" w:rsidRDefault="00D83C16" w:rsidP="00BE393F"/>
        </w:tc>
      </w:tr>
      <w:tr w:rsidR="00D83C16" w:rsidRPr="002E2AEB" w14:paraId="2AD3F312" w14:textId="77777777" w:rsidTr="00BE393F">
        <w:trPr>
          <w:trHeight w:val="240"/>
          <w:jc w:val="center"/>
        </w:trPr>
        <w:tc>
          <w:tcPr>
            <w:tcW w:w="4876" w:type="dxa"/>
            <w:tcBorders>
              <w:top w:val="nil"/>
              <w:left w:val="nil"/>
              <w:bottom w:val="nil"/>
              <w:right w:val="nil"/>
            </w:tcBorders>
          </w:tcPr>
          <w:p w14:paraId="75E522F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27C6FA5" w14:textId="77777777" w:rsidR="00D83C16" w:rsidRPr="002E2AEB" w:rsidRDefault="00D83C16" w:rsidP="00BE393F">
            <w:pPr>
              <w:pStyle w:val="AmColumnHeading"/>
            </w:pPr>
            <w:r w:rsidRPr="002E2AEB">
              <w:t>Enmienda</w:t>
            </w:r>
          </w:p>
        </w:tc>
      </w:tr>
      <w:tr w:rsidR="00D83C16" w:rsidRPr="002E2AEB" w14:paraId="5A9EC8A6" w14:textId="77777777" w:rsidTr="00BE393F">
        <w:trPr>
          <w:jc w:val="center"/>
        </w:trPr>
        <w:tc>
          <w:tcPr>
            <w:tcW w:w="4876" w:type="dxa"/>
            <w:tcBorders>
              <w:top w:val="nil"/>
              <w:left w:val="nil"/>
              <w:bottom w:val="nil"/>
              <w:right w:val="nil"/>
            </w:tcBorders>
          </w:tcPr>
          <w:p w14:paraId="2020C332" w14:textId="77777777" w:rsidR="00D83C16" w:rsidRPr="002E2AEB" w:rsidRDefault="00D83C16" w:rsidP="00BE393F">
            <w:pPr>
              <w:pStyle w:val="Normal6a"/>
            </w:pPr>
            <w:r w:rsidRPr="002E2AEB">
              <w:t>3.</w:t>
            </w:r>
            <w:r w:rsidRPr="002E2AEB">
              <w:tab/>
              <w:t>La Comisión adoptará, mediante actos de ejecución, las normas técnicas necesarias para el intercambio de datos y para los formatos de los datos —en particular la clasificación ESCO—, las ofertas de empleo y los perfiles de los demandantes de empleo. Dichos actos de ejecución se adoptarán de conformidad con el procedimiento de examen a que se refiere el artículo 22, apartado 3.</w:t>
            </w:r>
          </w:p>
        </w:tc>
        <w:tc>
          <w:tcPr>
            <w:tcW w:w="4876" w:type="dxa"/>
            <w:tcBorders>
              <w:top w:val="nil"/>
              <w:left w:val="nil"/>
              <w:bottom w:val="nil"/>
              <w:right w:val="nil"/>
            </w:tcBorders>
          </w:tcPr>
          <w:p w14:paraId="23ED1DD9" w14:textId="77777777" w:rsidR="00D83C16" w:rsidRPr="002E2AEB" w:rsidRDefault="00D83C16" w:rsidP="00BE393F">
            <w:pPr>
              <w:pStyle w:val="Normal6a"/>
            </w:pPr>
            <w:r w:rsidRPr="002E2AEB">
              <w:t>3.</w:t>
            </w:r>
            <w:r w:rsidRPr="002E2AEB">
              <w:tab/>
              <w:t xml:space="preserve">La Comisión adoptará, mediante actos de ejecución, las normas técnicas </w:t>
            </w:r>
            <w:r w:rsidRPr="002E2AEB">
              <w:rPr>
                <w:b/>
                <w:i/>
              </w:rPr>
              <w:t>o especificaciones técnicas de las TIC</w:t>
            </w:r>
            <w:r w:rsidRPr="002E2AEB">
              <w:t xml:space="preserve"> necesarias para el intercambio de datos y para los formatos de los datos —en particular la clasificación ESCO—, las ofertas de empleo y los perfiles de los demandantes de empleo. Dichos actos de ejecución se adoptarán de conformidad con el procedimiento de examen a que se refiere el artículo 22, apartado 3.</w:t>
            </w:r>
          </w:p>
        </w:tc>
      </w:tr>
    </w:tbl>
    <w:p w14:paraId="188478B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D173030" w14:textId="77777777" w:rsidR="00D83C16" w:rsidRPr="002E2AEB" w:rsidRDefault="00D83C16" w:rsidP="00D83C16">
      <w:r w:rsidRPr="006E43FB">
        <w:rPr>
          <w:rStyle w:val="HideTWBExt"/>
        </w:rPr>
        <w:t>&lt;/Amend&gt;</w:t>
      </w:r>
    </w:p>
    <w:p w14:paraId="4BDEDF9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389</w:t>
      </w:r>
      <w:r w:rsidRPr="006E43FB">
        <w:rPr>
          <w:rStyle w:val="HideTWBExt"/>
          <w:b w:val="0"/>
        </w:rPr>
        <w:t>&lt;/NumAm&gt;</w:t>
      </w:r>
    </w:p>
    <w:p w14:paraId="4035B1E0"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6F5B36B" w14:textId="77777777" w:rsidR="00D83C16" w:rsidRPr="002E2AEB" w:rsidRDefault="00D83C16" w:rsidP="00D83C16">
      <w:pPr>
        <w:pStyle w:val="NormalBold"/>
      </w:pPr>
      <w:r w:rsidRPr="006E43FB">
        <w:rPr>
          <w:rStyle w:val="HideTWBExt"/>
          <w:b w:val="0"/>
        </w:rPr>
        <w:t>&lt;/RepeatBlock-By&gt;</w:t>
      </w:r>
    </w:p>
    <w:p w14:paraId="7AF0EFE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831520F" w14:textId="77777777" w:rsidR="00D83C16" w:rsidRPr="002E2AEB" w:rsidRDefault="00D83C16" w:rsidP="00D83C16">
      <w:pPr>
        <w:pStyle w:val="NormalBold"/>
      </w:pPr>
      <w:r w:rsidRPr="006E43FB">
        <w:rPr>
          <w:rStyle w:val="HideTWBExt"/>
          <w:b w:val="0"/>
        </w:rPr>
        <w:t>&lt;Article&gt;</w:t>
      </w:r>
      <w:r w:rsidRPr="002E2AEB">
        <w:t>Artículo 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E3ADCDB" w14:textId="77777777" w:rsidTr="00BE393F">
        <w:trPr>
          <w:trHeight w:hRule="exact" w:val="240"/>
          <w:jc w:val="center"/>
        </w:trPr>
        <w:tc>
          <w:tcPr>
            <w:tcW w:w="9752" w:type="dxa"/>
            <w:gridSpan w:val="2"/>
            <w:tcBorders>
              <w:top w:val="nil"/>
              <w:left w:val="nil"/>
              <w:bottom w:val="nil"/>
              <w:right w:val="nil"/>
            </w:tcBorders>
          </w:tcPr>
          <w:p w14:paraId="6725BFC5" w14:textId="77777777" w:rsidR="00D83C16" w:rsidRPr="002E2AEB" w:rsidRDefault="00D83C16" w:rsidP="00BE393F"/>
        </w:tc>
      </w:tr>
      <w:tr w:rsidR="00D83C16" w:rsidRPr="002E2AEB" w14:paraId="4D26DF35" w14:textId="77777777" w:rsidTr="00BE393F">
        <w:trPr>
          <w:trHeight w:val="240"/>
          <w:jc w:val="center"/>
        </w:trPr>
        <w:tc>
          <w:tcPr>
            <w:tcW w:w="4876" w:type="dxa"/>
            <w:tcBorders>
              <w:top w:val="nil"/>
              <w:left w:val="nil"/>
              <w:bottom w:val="nil"/>
              <w:right w:val="nil"/>
            </w:tcBorders>
          </w:tcPr>
          <w:p w14:paraId="233793C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62DFBF0" w14:textId="77777777" w:rsidR="00D83C16" w:rsidRPr="002E2AEB" w:rsidRDefault="00D83C16" w:rsidP="00BE393F">
            <w:pPr>
              <w:pStyle w:val="AmColumnHeading"/>
            </w:pPr>
            <w:r w:rsidRPr="002E2AEB">
              <w:t>Enmienda</w:t>
            </w:r>
          </w:p>
        </w:tc>
      </w:tr>
      <w:tr w:rsidR="00D83C16" w:rsidRPr="002E2AEB" w14:paraId="05297AEE" w14:textId="77777777" w:rsidTr="00BE393F">
        <w:trPr>
          <w:jc w:val="center"/>
        </w:trPr>
        <w:tc>
          <w:tcPr>
            <w:tcW w:w="4876" w:type="dxa"/>
            <w:tcBorders>
              <w:top w:val="nil"/>
              <w:left w:val="nil"/>
              <w:bottom w:val="nil"/>
              <w:right w:val="nil"/>
            </w:tcBorders>
          </w:tcPr>
          <w:p w14:paraId="674DD6DC" w14:textId="77777777" w:rsidR="00D83C16" w:rsidRPr="002E2AEB" w:rsidRDefault="00D83C16" w:rsidP="00BE393F">
            <w:pPr>
              <w:pStyle w:val="Normal6a"/>
            </w:pPr>
            <w:r w:rsidRPr="002E2AEB">
              <w:t>3.</w:t>
            </w:r>
            <w:r w:rsidRPr="002E2AEB">
              <w:tab/>
              <w:t>La Comisión adoptará, mediante actos de ejecución, las normas técnicas necesarias para el intercambio de datos y para los formatos de los datos —en particular la clasificación ESCO—, las ofertas de empleo y los perfiles de los demandantes de empleo. Dichos actos de ejecución se adoptarán de conformidad con el procedimiento de examen a que se refiere el artículo 22, apartado 3.</w:t>
            </w:r>
          </w:p>
        </w:tc>
        <w:tc>
          <w:tcPr>
            <w:tcW w:w="4876" w:type="dxa"/>
            <w:tcBorders>
              <w:top w:val="nil"/>
              <w:left w:val="nil"/>
              <w:bottom w:val="nil"/>
              <w:right w:val="nil"/>
            </w:tcBorders>
          </w:tcPr>
          <w:p w14:paraId="30389143" w14:textId="77777777" w:rsidR="00D83C16" w:rsidRPr="002E2AEB" w:rsidRDefault="00D83C16" w:rsidP="00BE393F">
            <w:pPr>
              <w:pStyle w:val="Normal6a"/>
            </w:pPr>
            <w:r w:rsidRPr="002E2AEB">
              <w:t>3.</w:t>
            </w:r>
            <w:r w:rsidRPr="002E2AEB">
              <w:tab/>
              <w:t xml:space="preserve">La Comisión adoptará, mediante actos de ejecución, las normas técnicas necesarias para el intercambio de datos y para los formatos de los datos —en particular la clasificación ESCO—, </w:t>
            </w:r>
            <w:r w:rsidRPr="002E2AEB">
              <w:rPr>
                <w:b/>
                <w:i/>
              </w:rPr>
              <w:t>Europass,</w:t>
            </w:r>
            <w:r w:rsidRPr="002E2AEB">
              <w:t xml:space="preserve"> las ofertas de empleo y los perfiles de los demandantes de empleo. Dichos actos de ejecución se adoptarán de conformidad con el procedimiento de examen a que se refiere el artículo 22, apartado 3.</w:t>
            </w:r>
          </w:p>
        </w:tc>
      </w:tr>
    </w:tbl>
    <w:p w14:paraId="235DA9C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B47A676" w14:textId="77777777" w:rsidR="00D83C16" w:rsidRPr="002E2AEB" w:rsidRDefault="00D83C16" w:rsidP="00D83C16">
      <w:r w:rsidRPr="006E43FB">
        <w:rPr>
          <w:rStyle w:val="HideTWBExt"/>
        </w:rPr>
        <w:t>&lt;/Amend&gt;</w:t>
      </w:r>
    </w:p>
    <w:p w14:paraId="6FC9D9F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390</w:t>
      </w:r>
      <w:r w:rsidRPr="006E43FB">
        <w:rPr>
          <w:rStyle w:val="HideTWBExt"/>
          <w:b w:val="0"/>
        </w:rPr>
        <w:t>&lt;/NumAm&gt;</w:t>
      </w:r>
    </w:p>
    <w:p w14:paraId="2DBAEF62"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77E4DC0" w14:textId="77777777" w:rsidR="00D83C16" w:rsidRPr="002E2AEB" w:rsidRDefault="00D83C16" w:rsidP="00D83C16">
      <w:pPr>
        <w:pStyle w:val="NormalBold"/>
      </w:pPr>
      <w:r w:rsidRPr="006E43FB">
        <w:rPr>
          <w:rStyle w:val="HideTWBExt"/>
          <w:b w:val="0"/>
        </w:rPr>
        <w:t>&lt;/RepeatBlock-By&gt;</w:t>
      </w:r>
    </w:p>
    <w:p w14:paraId="4379C61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1B07C2D" w14:textId="77777777" w:rsidR="00D83C16" w:rsidRPr="002E2AEB" w:rsidRDefault="00D83C16" w:rsidP="00D83C16">
      <w:pPr>
        <w:pStyle w:val="NormalBold"/>
      </w:pPr>
      <w:r w:rsidRPr="006E43FB">
        <w:rPr>
          <w:rStyle w:val="HideTWBExt"/>
          <w:b w:val="0"/>
        </w:rPr>
        <w:lastRenderedPageBreak/>
        <w:t>&lt;Article&gt;</w:t>
      </w:r>
      <w:r w:rsidRPr="002E2AEB">
        <w:t>Artículo 5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DB72D69" w14:textId="77777777" w:rsidTr="00BE393F">
        <w:trPr>
          <w:trHeight w:hRule="exact" w:val="240"/>
          <w:jc w:val="center"/>
        </w:trPr>
        <w:tc>
          <w:tcPr>
            <w:tcW w:w="9752" w:type="dxa"/>
            <w:gridSpan w:val="2"/>
            <w:tcBorders>
              <w:top w:val="nil"/>
              <w:left w:val="nil"/>
              <w:bottom w:val="nil"/>
              <w:right w:val="nil"/>
            </w:tcBorders>
          </w:tcPr>
          <w:p w14:paraId="5A98A9CE" w14:textId="77777777" w:rsidR="00D83C16" w:rsidRPr="002E2AEB" w:rsidRDefault="00D83C16" w:rsidP="00BE393F"/>
        </w:tc>
      </w:tr>
      <w:tr w:rsidR="00D83C16" w:rsidRPr="002E2AEB" w14:paraId="1020C290" w14:textId="77777777" w:rsidTr="00BE393F">
        <w:trPr>
          <w:trHeight w:val="240"/>
          <w:jc w:val="center"/>
        </w:trPr>
        <w:tc>
          <w:tcPr>
            <w:tcW w:w="4876" w:type="dxa"/>
            <w:tcBorders>
              <w:top w:val="nil"/>
              <w:left w:val="nil"/>
              <w:bottom w:val="nil"/>
              <w:right w:val="nil"/>
            </w:tcBorders>
          </w:tcPr>
          <w:p w14:paraId="6755EC5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6596FBE" w14:textId="77777777" w:rsidR="00D83C16" w:rsidRPr="002E2AEB" w:rsidRDefault="00D83C16" w:rsidP="00BE393F">
            <w:pPr>
              <w:pStyle w:val="AmColumnHeading"/>
            </w:pPr>
            <w:r w:rsidRPr="002E2AEB">
              <w:t>Enmienda</w:t>
            </w:r>
          </w:p>
        </w:tc>
      </w:tr>
      <w:tr w:rsidR="00D83C16" w:rsidRPr="002E2AEB" w14:paraId="28B81E94" w14:textId="77777777" w:rsidTr="00BE393F">
        <w:trPr>
          <w:jc w:val="center"/>
        </w:trPr>
        <w:tc>
          <w:tcPr>
            <w:tcW w:w="4876" w:type="dxa"/>
            <w:tcBorders>
              <w:top w:val="nil"/>
              <w:left w:val="nil"/>
              <w:bottom w:val="nil"/>
              <w:right w:val="nil"/>
            </w:tcBorders>
          </w:tcPr>
          <w:p w14:paraId="53D4CF6D" w14:textId="77777777" w:rsidR="00D83C16" w:rsidRPr="002E2AEB" w:rsidRDefault="00D83C16" w:rsidP="00BE393F">
            <w:pPr>
              <w:pStyle w:val="Normal6a"/>
            </w:pPr>
            <w:r w:rsidRPr="002E2AEB">
              <w:t>4.</w:t>
            </w:r>
            <w:r w:rsidRPr="002E2AEB">
              <w:tab/>
              <w:t>Los Estados miembros participantes y la Secretaría de la Reserva de Talentos de la UE a que se refiere el artículo 8 garantizarán la interoperabilidad técnica entre los sistemas nacionales y la plataforma informática de la Reserva de Talentos de la UE. La Secretaría de la Reserva de Talentos de la UE garantizará, cuando proceda, la interoperabilidad de la interfaz con otros instrumentos y servicios pertinentes ofrecidos a escala de la Unión.</w:t>
            </w:r>
          </w:p>
        </w:tc>
        <w:tc>
          <w:tcPr>
            <w:tcW w:w="4876" w:type="dxa"/>
            <w:tcBorders>
              <w:top w:val="nil"/>
              <w:left w:val="nil"/>
              <w:bottom w:val="nil"/>
              <w:right w:val="nil"/>
            </w:tcBorders>
          </w:tcPr>
          <w:p w14:paraId="26265C85" w14:textId="77777777" w:rsidR="00D83C16" w:rsidRPr="002E2AEB" w:rsidRDefault="00D83C16" w:rsidP="00BE393F">
            <w:pPr>
              <w:pStyle w:val="Normal6a"/>
            </w:pPr>
            <w:r w:rsidRPr="002E2AEB">
              <w:t>4.</w:t>
            </w:r>
            <w:r w:rsidRPr="002E2AEB">
              <w:tab/>
              <w:t xml:space="preserve">Los Estados miembros participantes y la Secretaría de la Reserva de Talentos de la UE a que se refiere el artículo 8 garantizarán la interoperabilidad técnica entre los sistemas nacionales y la plataforma informática de la Reserva de Talentos de la UE. La Secretaría de la Reserva de Talentos de la UE garantizará, cuando proceda, la interoperabilidad de la interfaz con otros instrumentos y servicios pertinentes ofrecidos a escala de la Unión. </w:t>
            </w:r>
            <w:r w:rsidRPr="002E2AEB">
              <w:rPr>
                <w:b/>
                <w:i/>
              </w:rPr>
              <w:t>Para la programación de la plataforma informática de la Reserva de Talentos de la UE, se reutilizarán los componentes informáticos de EURES siempre que sea posible.</w:t>
            </w:r>
          </w:p>
        </w:tc>
      </w:tr>
    </w:tbl>
    <w:p w14:paraId="3A79D97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F97E7C4" w14:textId="77777777" w:rsidR="00D83C16" w:rsidRPr="002E2AEB" w:rsidRDefault="00D83C16" w:rsidP="00D83C16">
      <w:r w:rsidRPr="006E43FB">
        <w:rPr>
          <w:rStyle w:val="HideTWBExt"/>
        </w:rPr>
        <w:t>&lt;/Amend&gt;</w:t>
      </w:r>
    </w:p>
    <w:p w14:paraId="711B438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391</w:t>
      </w:r>
      <w:r w:rsidRPr="006E43FB">
        <w:rPr>
          <w:rStyle w:val="HideTWBExt"/>
          <w:b w:val="0"/>
        </w:rPr>
        <w:t>&lt;/NumAm&gt;</w:t>
      </w:r>
    </w:p>
    <w:p w14:paraId="3DFB80BE"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486D110" w14:textId="77777777" w:rsidR="00D83C16" w:rsidRPr="002E2AEB" w:rsidRDefault="00D83C16" w:rsidP="00D83C16">
      <w:pPr>
        <w:pStyle w:val="NormalBold"/>
      </w:pPr>
      <w:r w:rsidRPr="006E43FB">
        <w:rPr>
          <w:rStyle w:val="HideTWBExt"/>
          <w:b w:val="0"/>
        </w:rPr>
        <w:t>&lt;/RepeatBlock-By&gt;</w:t>
      </w:r>
    </w:p>
    <w:p w14:paraId="730F3D0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AA6582B" w14:textId="77777777" w:rsidR="00D83C16" w:rsidRPr="002E2AEB" w:rsidRDefault="00D83C16" w:rsidP="00D83C16">
      <w:pPr>
        <w:pStyle w:val="NormalBold"/>
      </w:pPr>
      <w:r w:rsidRPr="006E43FB">
        <w:rPr>
          <w:rStyle w:val="HideTWBExt"/>
          <w:b w:val="0"/>
        </w:rPr>
        <w:t>&lt;Article&gt;</w:t>
      </w:r>
      <w:r w:rsidRPr="002E2AEB">
        <w:t>Artículo 5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0D8E2EC" w14:textId="77777777" w:rsidTr="00BE393F">
        <w:trPr>
          <w:trHeight w:hRule="exact" w:val="240"/>
          <w:jc w:val="center"/>
        </w:trPr>
        <w:tc>
          <w:tcPr>
            <w:tcW w:w="9752" w:type="dxa"/>
            <w:gridSpan w:val="2"/>
            <w:tcBorders>
              <w:top w:val="nil"/>
              <w:left w:val="nil"/>
              <w:bottom w:val="nil"/>
              <w:right w:val="nil"/>
            </w:tcBorders>
          </w:tcPr>
          <w:p w14:paraId="4A913CDE" w14:textId="77777777" w:rsidR="00D83C16" w:rsidRPr="002E2AEB" w:rsidRDefault="00D83C16" w:rsidP="00BE393F"/>
        </w:tc>
      </w:tr>
      <w:tr w:rsidR="00D83C16" w:rsidRPr="002E2AEB" w14:paraId="6586D38F" w14:textId="77777777" w:rsidTr="00BE393F">
        <w:trPr>
          <w:trHeight w:val="240"/>
          <w:jc w:val="center"/>
        </w:trPr>
        <w:tc>
          <w:tcPr>
            <w:tcW w:w="4876" w:type="dxa"/>
            <w:tcBorders>
              <w:top w:val="nil"/>
              <w:left w:val="nil"/>
              <w:bottom w:val="nil"/>
              <w:right w:val="nil"/>
            </w:tcBorders>
          </w:tcPr>
          <w:p w14:paraId="5B863C2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7BE2B10" w14:textId="77777777" w:rsidR="00D83C16" w:rsidRPr="002E2AEB" w:rsidRDefault="00D83C16" w:rsidP="00BE393F">
            <w:pPr>
              <w:pStyle w:val="AmColumnHeading"/>
            </w:pPr>
            <w:r w:rsidRPr="002E2AEB">
              <w:t>Enmienda</w:t>
            </w:r>
          </w:p>
        </w:tc>
      </w:tr>
      <w:tr w:rsidR="00D83C16" w:rsidRPr="002E2AEB" w14:paraId="1F48AEDB" w14:textId="77777777" w:rsidTr="00BE393F">
        <w:trPr>
          <w:jc w:val="center"/>
        </w:trPr>
        <w:tc>
          <w:tcPr>
            <w:tcW w:w="4876" w:type="dxa"/>
            <w:tcBorders>
              <w:top w:val="nil"/>
              <w:left w:val="nil"/>
              <w:bottom w:val="nil"/>
              <w:right w:val="nil"/>
            </w:tcBorders>
          </w:tcPr>
          <w:p w14:paraId="006F117C" w14:textId="77777777" w:rsidR="00D83C16" w:rsidRPr="002E2AEB" w:rsidRDefault="00D83C16" w:rsidP="00BE393F">
            <w:pPr>
              <w:pStyle w:val="Normal6a"/>
            </w:pPr>
            <w:r w:rsidRPr="002E2AEB">
              <w:t>4.</w:t>
            </w:r>
            <w:r w:rsidRPr="002E2AEB">
              <w:tab/>
            </w:r>
            <w:r w:rsidRPr="002E2AEB">
              <w:rPr>
                <w:b/>
                <w:i/>
              </w:rPr>
              <w:t>Los Estados miembros participantes y la Secretaría de</w:t>
            </w:r>
            <w:r w:rsidRPr="002E2AEB">
              <w:t xml:space="preserve"> la Reserva de Talentos de la UE</w:t>
            </w:r>
            <w:r w:rsidRPr="002E2AEB">
              <w:rPr>
                <w:b/>
                <w:i/>
              </w:rPr>
              <w:t xml:space="preserve"> a que se refiere el artículo 8 garantizarán la interoperabilidad técnica entre los sistemas nacionales y la plataforma informática de la Reserva de Talentos de la UE</w:t>
            </w:r>
            <w:r w:rsidRPr="002E2AEB">
              <w:t>.</w:t>
            </w:r>
            <w:r w:rsidRPr="002E2AEB">
              <w:rPr>
                <w:b/>
                <w:i/>
              </w:rPr>
              <w:t xml:space="preserve"> </w:t>
            </w:r>
            <w:r w:rsidRPr="002E2AEB">
              <w:t xml:space="preserve">La Secretaría de la Reserva de Talentos </w:t>
            </w:r>
            <w:r w:rsidRPr="002E2AEB">
              <w:rPr>
                <w:b/>
                <w:i/>
              </w:rPr>
              <w:t>de la UE</w:t>
            </w:r>
            <w:r w:rsidRPr="002E2AEB">
              <w:t xml:space="preserve"> garantizará, cuando proceda, la interoperabilidad de la interfaz con otros instrumentos y servicios pertinentes ofrecidos a escala de la Unión.</w:t>
            </w:r>
          </w:p>
        </w:tc>
        <w:tc>
          <w:tcPr>
            <w:tcW w:w="4876" w:type="dxa"/>
            <w:tcBorders>
              <w:top w:val="nil"/>
              <w:left w:val="nil"/>
              <w:bottom w:val="nil"/>
              <w:right w:val="nil"/>
            </w:tcBorders>
          </w:tcPr>
          <w:p w14:paraId="3FFE712D" w14:textId="77777777" w:rsidR="00D83C16" w:rsidRPr="002E2AEB" w:rsidRDefault="00D83C16" w:rsidP="00BE393F">
            <w:pPr>
              <w:pStyle w:val="Normal6a"/>
            </w:pPr>
            <w:r w:rsidRPr="002E2AEB">
              <w:t>4.</w:t>
            </w:r>
            <w:r w:rsidRPr="002E2AEB">
              <w:tab/>
              <w:t xml:space="preserve">La Reserva de Talentos de la UE </w:t>
            </w:r>
            <w:r w:rsidRPr="002E2AEB">
              <w:rPr>
                <w:b/>
                <w:i/>
              </w:rPr>
              <w:t>permitirá al demandante de empleo exportar los datos de su perfil en un formato estructurado, de uso común y legible por máquina que le permita transmitir esos datos a otras iniciativas de portales de empleo del sector público o privado</w:t>
            </w:r>
            <w:r w:rsidRPr="002E2AEB">
              <w:t>.</w:t>
            </w:r>
            <w:r w:rsidRPr="002E2AEB">
              <w:rPr>
                <w:b/>
                <w:i/>
              </w:rPr>
              <w:t xml:space="preserve"> </w:t>
            </w:r>
            <w:r w:rsidRPr="002E2AEB">
              <w:t xml:space="preserve">La Secretaría de la Reserva de Talentos garantizará, cuando proceda, la interoperabilidad de la interfaz con otros instrumentos y servicios pertinentes ofrecidos a escala de la Unión. </w:t>
            </w:r>
            <w:r w:rsidRPr="002E2AEB">
              <w:rPr>
                <w:b/>
                <w:i/>
              </w:rPr>
              <w:t>Siempre que se produzca una transferencia de datos, se aplicará el RGPD.</w:t>
            </w:r>
          </w:p>
        </w:tc>
      </w:tr>
    </w:tbl>
    <w:p w14:paraId="4268CEE4"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9D5D7AB" w14:textId="77777777" w:rsidR="00D83C16" w:rsidRPr="002E2AEB" w:rsidRDefault="00D83C16" w:rsidP="00D83C16">
      <w:r w:rsidRPr="006E43FB">
        <w:rPr>
          <w:rStyle w:val="HideTWBExt"/>
        </w:rPr>
        <w:t>&lt;/Amend&gt;</w:t>
      </w:r>
    </w:p>
    <w:p w14:paraId="169A53B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392</w:t>
      </w:r>
      <w:r w:rsidRPr="006E43FB">
        <w:rPr>
          <w:rStyle w:val="HideTWBExt"/>
          <w:b w:val="0"/>
        </w:rPr>
        <w:t>&lt;/NumAm&gt;</w:t>
      </w:r>
    </w:p>
    <w:p w14:paraId="398A344D"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060536E2" w14:textId="77777777" w:rsidR="00D83C16" w:rsidRPr="002E2AEB" w:rsidRDefault="00D83C16" w:rsidP="00D83C16">
      <w:pPr>
        <w:pStyle w:val="NormalBold"/>
      </w:pPr>
      <w:r w:rsidRPr="006E43FB">
        <w:rPr>
          <w:rStyle w:val="HideTWBExt"/>
          <w:b w:val="0"/>
        </w:rPr>
        <w:t>&lt;/RepeatBlock-By&gt;</w:t>
      </w:r>
    </w:p>
    <w:p w14:paraId="1117257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00503E6" w14:textId="77777777" w:rsidR="00D83C16" w:rsidRPr="002E2AEB" w:rsidRDefault="00D83C16" w:rsidP="00D83C16">
      <w:pPr>
        <w:pStyle w:val="NormalBold"/>
      </w:pPr>
      <w:r w:rsidRPr="006E43FB">
        <w:rPr>
          <w:rStyle w:val="HideTWBExt"/>
          <w:b w:val="0"/>
        </w:rPr>
        <w:t>&lt;Article&gt;</w:t>
      </w:r>
      <w:r w:rsidRPr="002E2AEB">
        <w:t>Artículo 5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28A7E1E" w14:textId="77777777" w:rsidTr="00BE393F">
        <w:trPr>
          <w:trHeight w:hRule="exact" w:val="240"/>
          <w:jc w:val="center"/>
        </w:trPr>
        <w:tc>
          <w:tcPr>
            <w:tcW w:w="9752" w:type="dxa"/>
            <w:gridSpan w:val="2"/>
            <w:tcBorders>
              <w:top w:val="nil"/>
              <w:left w:val="nil"/>
              <w:bottom w:val="nil"/>
              <w:right w:val="nil"/>
            </w:tcBorders>
          </w:tcPr>
          <w:p w14:paraId="1B7354D7" w14:textId="77777777" w:rsidR="00D83C16" w:rsidRPr="002E2AEB" w:rsidRDefault="00D83C16" w:rsidP="00BE393F"/>
        </w:tc>
      </w:tr>
      <w:tr w:rsidR="00D83C16" w:rsidRPr="002E2AEB" w14:paraId="6DB198D8" w14:textId="77777777" w:rsidTr="00BE393F">
        <w:trPr>
          <w:trHeight w:val="240"/>
          <w:jc w:val="center"/>
        </w:trPr>
        <w:tc>
          <w:tcPr>
            <w:tcW w:w="4876" w:type="dxa"/>
            <w:tcBorders>
              <w:top w:val="nil"/>
              <w:left w:val="nil"/>
              <w:bottom w:val="nil"/>
              <w:right w:val="nil"/>
            </w:tcBorders>
          </w:tcPr>
          <w:p w14:paraId="06151FB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36E68A6" w14:textId="77777777" w:rsidR="00D83C16" w:rsidRPr="002E2AEB" w:rsidRDefault="00D83C16" w:rsidP="00BE393F">
            <w:pPr>
              <w:pStyle w:val="AmColumnHeading"/>
            </w:pPr>
            <w:r w:rsidRPr="002E2AEB">
              <w:t>Enmienda</w:t>
            </w:r>
          </w:p>
        </w:tc>
      </w:tr>
      <w:tr w:rsidR="00D83C16" w:rsidRPr="002E2AEB" w14:paraId="6CB34F69" w14:textId="77777777" w:rsidTr="00BE393F">
        <w:trPr>
          <w:jc w:val="center"/>
        </w:trPr>
        <w:tc>
          <w:tcPr>
            <w:tcW w:w="4876" w:type="dxa"/>
            <w:tcBorders>
              <w:top w:val="nil"/>
              <w:left w:val="nil"/>
              <w:bottom w:val="nil"/>
              <w:right w:val="nil"/>
            </w:tcBorders>
          </w:tcPr>
          <w:p w14:paraId="51419014" w14:textId="77777777" w:rsidR="00D83C16" w:rsidRPr="002E2AEB" w:rsidRDefault="00D83C16" w:rsidP="00BE393F">
            <w:pPr>
              <w:pStyle w:val="Normal6a"/>
            </w:pPr>
            <w:r w:rsidRPr="002E2AEB">
              <w:t>4.</w:t>
            </w:r>
            <w:r w:rsidRPr="002E2AEB">
              <w:tab/>
              <w:t xml:space="preserve">Los Estados miembros </w:t>
            </w:r>
            <w:r w:rsidRPr="002E2AEB">
              <w:rPr>
                <w:b/>
                <w:i/>
              </w:rPr>
              <w:t>participantes</w:t>
            </w:r>
            <w:r w:rsidRPr="002E2AEB">
              <w:t xml:space="preserve"> y la Secretaría de la Reserva de Talentos de la UE a que se refiere el artículo 8 garantizarán la interoperabilidad técnica entre los sistemas nacionales y la plataforma informática de la Reserva de Talentos de la UE. La Secretaría de la Reserva de Talentos de la UE garantizará, cuando proceda, la interoperabilidad de la interfaz con otros instrumentos y servicios pertinentes ofrecidos a escala de la Unión.</w:t>
            </w:r>
          </w:p>
        </w:tc>
        <w:tc>
          <w:tcPr>
            <w:tcW w:w="4876" w:type="dxa"/>
            <w:tcBorders>
              <w:top w:val="nil"/>
              <w:left w:val="nil"/>
              <w:bottom w:val="nil"/>
              <w:right w:val="nil"/>
            </w:tcBorders>
          </w:tcPr>
          <w:p w14:paraId="5B41219C" w14:textId="77777777" w:rsidR="00D83C16" w:rsidRPr="002E2AEB" w:rsidRDefault="00D83C16" w:rsidP="00BE393F">
            <w:pPr>
              <w:pStyle w:val="Normal6a"/>
            </w:pPr>
            <w:r w:rsidRPr="002E2AEB">
              <w:t>4.</w:t>
            </w:r>
            <w:r w:rsidRPr="002E2AEB">
              <w:tab/>
              <w:t>Los Estados miembros y la Secretaría de la Reserva de Talentos de la UE a que se refiere el artículo 8 garantizarán la interoperabilidad técnica entre los sistemas nacionales y la plataforma informática de la Reserva de Talentos de la UE. La Secretaría de la Reserva de Talentos de la UE garantizará, cuando proceda, la interoperabilidad de la interfaz con otros instrumentos y servicios pertinentes ofrecidos a escala de la Unión.</w:t>
            </w:r>
          </w:p>
        </w:tc>
      </w:tr>
    </w:tbl>
    <w:p w14:paraId="35FA650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201CCED" w14:textId="77777777" w:rsidR="00D83C16" w:rsidRPr="002E2AEB" w:rsidRDefault="00D83C16" w:rsidP="00D83C16">
      <w:r w:rsidRPr="006E43FB">
        <w:rPr>
          <w:rStyle w:val="HideTWBExt"/>
        </w:rPr>
        <w:t>&lt;/Amend&gt;</w:t>
      </w:r>
    </w:p>
    <w:p w14:paraId="130BFBD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393</w:t>
      </w:r>
      <w:r w:rsidRPr="006E43FB">
        <w:rPr>
          <w:rStyle w:val="HideTWBExt"/>
          <w:b w:val="0"/>
        </w:rPr>
        <w:t>&lt;/NumAm&gt;</w:t>
      </w:r>
    </w:p>
    <w:p w14:paraId="4DCA3D4D"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29EA204" w14:textId="77777777" w:rsidR="00D83C16" w:rsidRPr="002E2AEB" w:rsidRDefault="00D83C16" w:rsidP="00D83C16">
      <w:pPr>
        <w:pStyle w:val="NormalBold"/>
      </w:pPr>
      <w:r w:rsidRPr="006E43FB">
        <w:rPr>
          <w:rStyle w:val="HideTWBExt"/>
          <w:b w:val="0"/>
        </w:rPr>
        <w:t>&lt;/RepeatBlock-By&gt;</w:t>
      </w:r>
    </w:p>
    <w:p w14:paraId="7ABA54A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94DBB3E" w14:textId="77777777" w:rsidR="00D83C16" w:rsidRPr="002E2AEB" w:rsidRDefault="00D83C16" w:rsidP="00D83C16">
      <w:pPr>
        <w:pStyle w:val="NormalBold"/>
      </w:pPr>
      <w:r w:rsidRPr="006E43FB">
        <w:rPr>
          <w:rStyle w:val="HideTWBExt"/>
          <w:b w:val="0"/>
        </w:rPr>
        <w:t>&lt;Article&gt;</w:t>
      </w:r>
      <w:r w:rsidRPr="002E2AEB">
        <w:t>Artículo 5 – apartado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43B09F0" w14:textId="77777777" w:rsidTr="00BE393F">
        <w:trPr>
          <w:trHeight w:hRule="exact" w:val="240"/>
          <w:jc w:val="center"/>
        </w:trPr>
        <w:tc>
          <w:tcPr>
            <w:tcW w:w="9752" w:type="dxa"/>
            <w:gridSpan w:val="2"/>
            <w:tcBorders>
              <w:top w:val="nil"/>
              <w:left w:val="nil"/>
              <w:bottom w:val="nil"/>
              <w:right w:val="nil"/>
            </w:tcBorders>
          </w:tcPr>
          <w:p w14:paraId="1615250C" w14:textId="77777777" w:rsidR="00D83C16" w:rsidRPr="002E2AEB" w:rsidRDefault="00D83C16" w:rsidP="00BE393F"/>
        </w:tc>
      </w:tr>
      <w:tr w:rsidR="00D83C16" w:rsidRPr="002E2AEB" w14:paraId="10BA13B6" w14:textId="77777777" w:rsidTr="00BE393F">
        <w:trPr>
          <w:trHeight w:val="240"/>
          <w:jc w:val="center"/>
        </w:trPr>
        <w:tc>
          <w:tcPr>
            <w:tcW w:w="4876" w:type="dxa"/>
            <w:tcBorders>
              <w:top w:val="nil"/>
              <w:left w:val="nil"/>
              <w:bottom w:val="nil"/>
              <w:right w:val="nil"/>
            </w:tcBorders>
          </w:tcPr>
          <w:p w14:paraId="27F9081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7B83446" w14:textId="77777777" w:rsidR="00D83C16" w:rsidRPr="002E2AEB" w:rsidRDefault="00D83C16" w:rsidP="00BE393F">
            <w:pPr>
              <w:pStyle w:val="AmColumnHeading"/>
            </w:pPr>
            <w:r w:rsidRPr="002E2AEB">
              <w:t>Enmienda</w:t>
            </w:r>
          </w:p>
        </w:tc>
      </w:tr>
      <w:tr w:rsidR="00D83C16" w:rsidRPr="002E2AEB" w14:paraId="7097E0E2" w14:textId="77777777" w:rsidTr="00BE393F">
        <w:trPr>
          <w:jc w:val="center"/>
        </w:trPr>
        <w:tc>
          <w:tcPr>
            <w:tcW w:w="4876" w:type="dxa"/>
            <w:tcBorders>
              <w:top w:val="nil"/>
              <w:left w:val="nil"/>
              <w:bottom w:val="nil"/>
              <w:right w:val="nil"/>
            </w:tcBorders>
          </w:tcPr>
          <w:p w14:paraId="4D92DC06" w14:textId="77777777" w:rsidR="00D83C16" w:rsidRPr="002E2AEB" w:rsidRDefault="00D83C16" w:rsidP="00BE393F">
            <w:pPr>
              <w:pStyle w:val="Normal6a"/>
            </w:pPr>
          </w:p>
        </w:tc>
        <w:tc>
          <w:tcPr>
            <w:tcW w:w="4876" w:type="dxa"/>
            <w:tcBorders>
              <w:top w:val="nil"/>
              <w:left w:val="nil"/>
              <w:bottom w:val="nil"/>
              <w:right w:val="nil"/>
            </w:tcBorders>
          </w:tcPr>
          <w:p w14:paraId="160FA0C8" w14:textId="77777777" w:rsidR="00D83C16" w:rsidRPr="002E2AEB" w:rsidRDefault="00D83C16" w:rsidP="00BE393F">
            <w:pPr>
              <w:pStyle w:val="Normal6a"/>
            </w:pPr>
            <w:r w:rsidRPr="002E2AEB">
              <w:rPr>
                <w:b/>
                <w:i/>
              </w:rPr>
              <w:t>4 bis.</w:t>
            </w:r>
            <w:r w:rsidRPr="002E2AEB">
              <w:tab/>
            </w:r>
            <w:r w:rsidRPr="002E2AEB">
              <w:rPr>
                <w:b/>
                <w:i/>
              </w:rPr>
              <w:t>El diseño de la plataforma informática de la Reserva de Talentos de la UE proporcionará a los demandantes de empleo y a los empleadores una interfaz moderna y fácil de usar para facilitar el acceso y el registro de los demandantes de empleo y la participación de los empleadores. El diseño de la plataforma mejorará la eficiencia del proceso de búsqueda y puesta en correspondencia.</w:t>
            </w:r>
          </w:p>
        </w:tc>
      </w:tr>
    </w:tbl>
    <w:p w14:paraId="0D9B4234"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847815C" w14:textId="77777777" w:rsidR="00D83C16" w:rsidRPr="002E2AEB" w:rsidRDefault="00D83C16" w:rsidP="00D83C16">
      <w:r w:rsidRPr="006E43FB">
        <w:rPr>
          <w:rStyle w:val="HideTWBExt"/>
        </w:rPr>
        <w:t>&lt;/Amend&gt;</w:t>
      </w:r>
    </w:p>
    <w:p w14:paraId="1408278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394</w:t>
      </w:r>
      <w:r w:rsidRPr="006E43FB">
        <w:rPr>
          <w:rStyle w:val="HideTWBExt"/>
          <w:b w:val="0"/>
        </w:rPr>
        <w:t>&lt;/NumAm&gt;</w:t>
      </w:r>
    </w:p>
    <w:p w14:paraId="17E0D8C9"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27E944BA" w14:textId="77777777" w:rsidR="00D83C16" w:rsidRPr="002E2AEB" w:rsidRDefault="00D83C16" w:rsidP="00D83C16">
      <w:pPr>
        <w:pStyle w:val="NormalBold"/>
      </w:pPr>
      <w:r w:rsidRPr="006E43FB">
        <w:rPr>
          <w:rStyle w:val="HideTWBExt"/>
          <w:b w:val="0"/>
        </w:rPr>
        <w:t>&lt;/RepeatBlock-By&gt;</w:t>
      </w:r>
    </w:p>
    <w:p w14:paraId="3AFE65C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C92F402" w14:textId="77777777" w:rsidR="00D83C16" w:rsidRPr="002E2AEB" w:rsidRDefault="00D83C16" w:rsidP="00D83C16">
      <w:pPr>
        <w:pStyle w:val="NormalBold"/>
      </w:pPr>
      <w:r w:rsidRPr="006E43FB">
        <w:rPr>
          <w:rStyle w:val="HideTWBExt"/>
          <w:b w:val="0"/>
        </w:rPr>
        <w:t>&lt;Article&gt;</w:t>
      </w:r>
      <w:r w:rsidRPr="002E2AEB">
        <w:t>Artículo 6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BC271F9" w14:textId="77777777" w:rsidTr="00BE393F">
        <w:trPr>
          <w:trHeight w:hRule="exact" w:val="240"/>
          <w:jc w:val="center"/>
        </w:trPr>
        <w:tc>
          <w:tcPr>
            <w:tcW w:w="9752" w:type="dxa"/>
            <w:gridSpan w:val="2"/>
            <w:tcBorders>
              <w:top w:val="nil"/>
              <w:left w:val="nil"/>
              <w:bottom w:val="nil"/>
              <w:right w:val="nil"/>
            </w:tcBorders>
          </w:tcPr>
          <w:p w14:paraId="3CA7C878" w14:textId="77777777" w:rsidR="00D83C16" w:rsidRPr="002E2AEB" w:rsidRDefault="00D83C16" w:rsidP="00BE393F"/>
        </w:tc>
      </w:tr>
      <w:tr w:rsidR="00D83C16" w:rsidRPr="002E2AEB" w14:paraId="20D977BF" w14:textId="77777777" w:rsidTr="00BE393F">
        <w:trPr>
          <w:trHeight w:val="240"/>
          <w:jc w:val="center"/>
        </w:trPr>
        <w:tc>
          <w:tcPr>
            <w:tcW w:w="4876" w:type="dxa"/>
            <w:tcBorders>
              <w:top w:val="nil"/>
              <w:left w:val="nil"/>
              <w:bottom w:val="nil"/>
              <w:right w:val="nil"/>
            </w:tcBorders>
          </w:tcPr>
          <w:p w14:paraId="3D9B10C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0DFB2C2" w14:textId="77777777" w:rsidR="00D83C16" w:rsidRPr="002E2AEB" w:rsidRDefault="00D83C16" w:rsidP="00BE393F">
            <w:pPr>
              <w:pStyle w:val="AmColumnHeading"/>
            </w:pPr>
            <w:r w:rsidRPr="002E2AEB">
              <w:t>Enmienda</w:t>
            </w:r>
          </w:p>
        </w:tc>
      </w:tr>
      <w:tr w:rsidR="00D83C16" w:rsidRPr="002E2AEB" w14:paraId="68B8DCA3" w14:textId="77777777" w:rsidTr="00BE393F">
        <w:trPr>
          <w:jc w:val="center"/>
        </w:trPr>
        <w:tc>
          <w:tcPr>
            <w:tcW w:w="4876" w:type="dxa"/>
            <w:tcBorders>
              <w:top w:val="nil"/>
              <w:left w:val="nil"/>
              <w:bottom w:val="nil"/>
              <w:right w:val="nil"/>
            </w:tcBorders>
          </w:tcPr>
          <w:p w14:paraId="51D3A7DD" w14:textId="77777777" w:rsidR="00D83C16" w:rsidRPr="002E2AEB" w:rsidRDefault="00D83C16" w:rsidP="00BE393F">
            <w:pPr>
              <w:pStyle w:val="Normal6a"/>
            </w:pPr>
            <w:r w:rsidRPr="002E2AEB">
              <w:t>1.</w:t>
            </w:r>
            <w:r w:rsidRPr="002E2AEB">
              <w:tab/>
              <w:t>La Secretaría de la Reserva de Talentos de la UE podrá tratar los datos personales de los demandantes de empleo de terceros países registrados y de los empleadores que participen en la Reserva de Talentos de la UE únicamente en la medida necesaria para el desempeño de sus funciones con arreglo al artículo 8. Al tratar datos personales con este fin, la Secretaría de la Reserva de Talentos de la UE actuará como responsable del tratamiento en el sentido del artículo 3, punto 8), del Reglamento (UE) 2018/1725.</w:t>
            </w:r>
          </w:p>
        </w:tc>
        <w:tc>
          <w:tcPr>
            <w:tcW w:w="4876" w:type="dxa"/>
            <w:tcBorders>
              <w:top w:val="nil"/>
              <w:left w:val="nil"/>
              <w:bottom w:val="nil"/>
              <w:right w:val="nil"/>
            </w:tcBorders>
          </w:tcPr>
          <w:p w14:paraId="3FDBA795" w14:textId="77777777" w:rsidR="00D83C16" w:rsidRPr="002E2AEB" w:rsidRDefault="00D83C16" w:rsidP="00BE393F">
            <w:pPr>
              <w:pStyle w:val="Normal6a"/>
            </w:pPr>
            <w:r w:rsidRPr="002E2AEB">
              <w:t>1.</w:t>
            </w:r>
            <w:r w:rsidRPr="002E2AEB">
              <w:tab/>
              <w:t xml:space="preserve">La Secretaría de la Reserva de Talentos de la UE podrá tratar los datos personales </w:t>
            </w:r>
            <w:r w:rsidRPr="002E2AEB">
              <w:rPr>
                <w:b/>
                <w:i/>
              </w:rPr>
              <w:t>con el consentimiento expreso</w:t>
            </w:r>
            <w:r w:rsidRPr="002E2AEB">
              <w:t xml:space="preserve"> de los demandantes de empleo de terceros países registrados y de los empleadores que participen en la Reserva de Talentos de la UE únicamente en la medida necesaria para el desempeño de sus funciones con arreglo al artículo 8. Al tratar datos personales con este fin, la Secretaría de la Reserva de Talentos de la UE actuará como responsable del tratamiento en el sentido del artículo 3, punto 8), del Reglamento (UE) 2018/1725.</w:t>
            </w:r>
          </w:p>
        </w:tc>
      </w:tr>
    </w:tbl>
    <w:p w14:paraId="16F54D6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BA8443C" w14:textId="77777777" w:rsidR="00D83C16" w:rsidRPr="002E2AEB" w:rsidRDefault="00D83C16" w:rsidP="00D83C16">
      <w:r w:rsidRPr="006E43FB">
        <w:rPr>
          <w:rStyle w:val="HideTWBExt"/>
        </w:rPr>
        <w:t>&lt;/Amend&gt;</w:t>
      </w:r>
    </w:p>
    <w:p w14:paraId="3BEBE62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395</w:t>
      </w:r>
      <w:r w:rsidRPr="006E43FB">
        <w:rPr>
          <w:rStyle w:val="HideTWBExt"/>
          <w:b w:val="0"/>
        </w:rPr>
        <w:t>&lt;/NumAm&gt;</w:t>
      </w:r>
    </w:p>
    <w:p w14:paraId="63E9C7A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A9C3452" w14:textId="77777777" w:rsidR="00D83C16" w:rsidRPr="002E2AEB" w:rsidRDefault="00D83C16" w:rsidP="00D83C16">
      <w:pPr>
        <w:pStyle w:val="NormalBold"/>
      </w:pPr>
      <w:r w:rsidRPr="006E43FB">
        <w:rPr>
          <w:rStyle w:val="HideTWBExt"/>
          <w:b w:val="0"/>
        </w:rPr>
        <w:t>&lt;/RepeatBlock-By&gt;</w:t>
      </w:r>
    </w:p>
    <w:p w14:paraId="758FF68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EF21AA6" w14:textId="77777777" w:rsidR="00D83C16" w:rsidRPr="002E2AEB" w:rsidRDefault="00D83C16" w:rsidP="00D83C16">
      <w:pPr>
        <w:pStyle w:val="NormalBold"/>
      </w:pPr>
      <w:r w:rsidRPr="006E43FB">
        <w:rPr>
          <w:rStyle w:val="HideTWBExt"/>
          <w:b w:val="0"/>
        </w:rPr>
        <w:t>&lt;Article&gt;</w:t>
      </w:r>
      <w:r w:rsidRPr="002E2AEB">
        <w:t>Artículo 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DB47B42" w14:textId="77777777" w:rsidTr="00BE393F">
        <w:trPr>
          <w:trHeight w:hRule="exact" w:val="240"/>
          <w:jc w:val="center"/>
        </w:trPr>
        <w:tc>
          <w:tcPr>
            <w:tcW w:w="9752" w:type="dxa"/>
            <w:gridSpan w:val="2"/>
            <w:tcBorders>
              <w:top w:val="nil"/>
              <w:left w:val="nil"/>
              <w:bottom w:val="nil"/>
              <w:right w:val="nil"/>
            </w:tcBorders>
          </w:tcPr>
          <w:p w14:paraId="18F5185E" w14:textId="77777777" w:rsidR="00D83C16" w:rsidRPr="002E2AEB" w:rsidRDefault="00D83C16" w:rsidP="00BE393F"/>
        </w:tc>
      </w:tr>
      <w:tr w:rsidR="00D83C16" w:rsidRPr="002E2AEB" w14:paraId="5E82227D" w14:textId="77777777" w:rsidTr="00BE393F">
        <w:trPr>
          <w:trHeight w:val="240"/>
          <w:jc w:val="center"/>
        </w:trPr>
        <w:tc>
          <w:tcPr>
            <w:tcW w:w="4876" w:type="dxa"/>
            <w:tcBorders>
              <w:top w:val="nil"/>
              <w:left w:val="nil"/>
              <w:bottom w:val="nil"/>
              <w:right w:val="nil"/>
            </w:tcBorders>
          </w:tcPr>
          <w:p w14:paraId="5FE953C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5404ACC" w14:textId="77777777" w:rsidR="00D83C16" w:rsidRPr="002E2AEB" w:rsidRDefault="00D83C16" w:rsidP="00BE393F">
            <w:pPr>
              <w:pStyle w:val="AmColumnHeading"/>
            </w:pPr>
            <w:r w:rsidRPr="002E2AEB">
              <w:t>Enmienda</w:t>
            </w:r>
          </w:p>
        </w:tc>
      </w:tr>
      <w:tr w:rsidR="00D83C16" w:rsidRPr="002E2AEB" w14:paraId="2601E3BE" w14:textId="77777777" w:rsidTr="00BE393F">
        <w:trPr>
          <w:jc w:val="center"/>
        </w:trPr>
        <w:tc>
          <w:tcPr>
            <w:tcW w:w="4876" w:type="dxa"/>
            <w:tcBorders>
              <w:top w:val="nil"/>
              <w:left w:val="nil"/>
              <w:bottom w:val="nil"/>
              <w:right w:val="nil"/>
            </w:tcBorders>
          </w:tcPr>
          <w:p w14:paraId="4171FFF5" w14:textId="77777777" w:rsidR="00D83C16" w:rsidRPr="002E2AEB" w:rsidRDefault="00D83C16" w:rsidP="00BE393F">
            <w:pPr>
              <w:pStyle w:val="Normal6a"/>
            </w:pPr>
            <w:r w:rsidRPr="002E2AEB">
              <w:t>3.</w:t>
            </w:r>
            <w:r w:rsidRPr="002E2AEB">
              <w:tab/>
              <w:t>Los perfiles de los demandantes de empleo de terceros países registrados incluirán su nombre, apellidos, datos de contacto, fecha de nacimiento y nacionalidad</w:t>
            </w:r>
            <w:r w:rsidRPr="002E2AEB">
              <w:rPr>
                <w:b/>
                <w:i/>
              </w:rPr>
              <w:t>, así como</w:t>
            </w:r>
            <w:r w:rsidRPr="002E2AEB">
              <w:t xml:space="preserve"> información sobre sus cualificaciones académicas y profesionales, experiencia laboral</w:t>
            </w:r>
            <w:r w:rsidRPr="002E2AEB">
              <w:rPr>
                <w:b/>
                <w:i/>
              </w:rPr>
              <w:t>, otras competencias</w:t>
            </w:r>
            <w:r w:rsidRPr="002E2AEB">
              <w:t xml:space="preserve"> y conocimientos lingüísticos.</w:t>
            </w:r>
            <w:r w:rsidRPr="002E2AEB">
              <w:rPr>
                <w:b/>
                <w:i/>
              </w:rPr>
              <w:t xml:space="preserve"> Las ofertas de empleo de los empleadores que participen en </w:t>
            </w:r>
            <w:r w:rsidRPr="002E2AEB">
              <w:t xml:space="preserve">la Reserva </w:t>
            </w:r>
            <w:r w:rsidRPr="002E2AEB">
              <w:lastRenderedPageBreak/>
              <w:t xml:space="preserve">de Talentos de la UE </w:t>
            </w:r>
            <w:r w:rsidRPr="002E2AEB">
              <w:rPr>
                <w:b/>
                <w:i/>
              </w:rPr>
              <w:t>incluirán su nombre, apellidos y datos de contacto.</w:t>
            </w:r>
          </w:p>
        </w:tc>
        <w:tc>
          <w:tcPr>
            <w:tcW w:w="4876" w:type="dxa"/>
            <w:tcBorders>
              <w:top w:val="nil"/>
              <w:left w:val="nil"/>
              <w:bottom w:val="nil"/>
              <w:right w:val="nil"/>
            </w:tcBorders>
          </w:tcPr>
          <w:p w14:paraId="4D753F15" w14:textId="77777777" w:rsidR="00D83C16" w:rsidRPr="002E2AEB" w:rsidRDefault="00D83C16" w:rsidP="00BE393F">
            <w:pPr>
              <w:pStyle w:val="Normal6a"/>
            </w:pPr>
            <w:r w:rsidRPr="002E2AEB">
              <w:lastRenderedPageBreak/>
              <w:t>3.</w:t>
            </w:r>
            <w:r w:rsidRPr="002E2AEB">
              <w:tab/>
              <w:t xml:space="preserve">Los perfiles </w:t>
            </w:r>
            <w:r w:rsidRPr="002E2AEB">
              <w:rPr>
                <w:b/>
                <w:i/>
              </w:rPr>
              <w:t>básicos</w:t>
            </w:r>
            <w:r w:rsidRPr="002E2AEB">
              <w:t xml:space="preserve"> de los demandantes de empleo de terceros países registrados incluirán su nombre, apellidos, datos de contacto, fecha de nacimiento y nacionalidad </w:t>
            </w:r>
            <w:r w:rsidRPr="002E2AEB">
              <w:rPr>
                <w:b/>
                <w:i/>
              </w:rPr>
              <w:t xml:space="preserve">y, en su caso, </w:t>
            </w:r>
            <w:r w:rsidRPr="002E2AEB">
              <w:t>información sobre sus cualificaciones académicas y profesionales, experiencia laboral y conocimientos lingüísticos.</w:t>
            </w:r>
            <w:r w:rsidRPr="002E2AEB">
              <w:rPr>
                <w:b/>
                <w:i/>
              </w:rPr>
              <w:t xml:space="preserve"> Un demandante de empleo registrado podrá proporcionar información adicional para </w:t>
            </w:r>
            <w:r w:rsidRPr="002E2AEB">
              <w:rPr>
                <w:b/>
                <w:i/>
              </w:rPr>
              <w:lastRenderedPageBreak/>
              <w:t>ayudar a mejorar la precisión de la correspondencia, en particular información adicional sobre sus cualificaciones académicas y profesionales, experiencia laboral, otras competencias y</w:t>
            </w:r>
            <w:r w:rsidRPr="002E2AEB">
              <w:t xml:space="preserve"> </w:t>
            </w:r>
            <w:r w:rsidRPr="002E2AEB">
              <w:rPr>
                <w:b/>
                <w:i/>
              </w:rPr>
              <w:t>elementos pertinentes para el empleo, así como sus países de preferencia.</w:t>
            </w:r>
            <w:r w:rsidRPr="002E2AEB">
              <w:t xml:space="preserve"> </w:t>
            </w:r>
            <w:r w:rsidRPr="002E2AEB">
              <w:rPr>
                <w:b/>
                <w:i/>
              </w:rPr>
              <w:t>La</w:t>
            </w:r>
            <w:r w:rsidRPr="002E2AEB">
              <w:t xml:space="preserve"> </w:t>
            </w:r>
            <w:r w:rsidRPr="002E2AEB">
              <w:rPr>
                <w:b/>
                <w:i/>
              </w:rPr>
              <w:t xml:space="preserve">Secretaría de </w:t>
            </w:r>
            <w:r w:rsidRPr="002E2AEB">
              <w:t xml:space="preserve">la Reserva de Talentos de la UE </w:t>
            </w:r>
            <w:r w:rsidRPr="002E2AEB">
              <w:rPr>
                <w:b/>
                <w:i/>
              </w:rPr>
              <w:t>se asegurará de que las herramientas de creación de perfiles sean sencillas y fáciles de usar. </w:t>
            </w:r>
          </w:p>
        </w:tc>
      </w:tr>
    </w:tbl>
    <w:p w14:paraId="318AC511"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3B6FD3C" w14:textId="77777777" w:rsidR="00D83C16" w:rsidRPr="002E2AEB" w:rsidRDefault="00D83C16" w:rsidP="00D83C16">
      <w:r w:rsidRPr="006E43FB">
        <w:rPr>
          <w:rStyle w:val="HideTWBExt"/>
        </w:rPr>
        <w:t>&lt;/Amend&gt;</w:t>
      </w:r>
    </w:p>
    <w:p w14:paraId="2E71644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396</w:t>
      </w:r>
      <w:r w:rsidRPr="006E43FB">
        <w:rPr>
          <w:rStyle w:val="HideTWBExt"/>
          <w:b w:val="0"/>
        </w:rPr>
        <w:t>&lt;/NumAm&gt;</w:t>
      </w:r>
    </w:p>
    <w:p w14:paraId="4F2041C5"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2387FDD5" w14:textId="77777777" w:rsidR="00D83C16" w:rsidRPr="002E2AEB" w:rsidRDefault="00D83C16" w:rsidP="00D83C16">
      <w:pPr>
        <w:pStyle w:val="NormalBold"/>
      </w:pPr>
      <w:r w:rsidRPr="006E43FB">
        <w:rPr>
          <w:rStyle w:val="HideTWBExt"/>
          <w:b w:val="0"/>
        </w:rPr>
        <w:t>&lt;/RepeatBlock-By&gt;</w:t>
      </w:r>
    </w:p>
    <w:p w14:paraId="332190F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9C45E74" w14:textId="77777777" w:rsidR="00D83C16" w:rsidRPr="002E2AEB" w:rsidRDefault="00D83C16" w:rsidP="00D83C16">
      <w:pPr>
        <w:pStyle w:val="NormalBold"/>
      </w:pPr>
      <w:r w:rsidRPr="006E43FB">
        <w:rPr>
          <w:rStyle w:val="HideTWBExt"/>
          <w:b w:val="0"/>
        </w:rPr>
        <w:t>&lt;Article&gt;</w:t>
      </w:r>
      <w:r w:rsidRPr="002E2AEB">
        <w:t>Artículo 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7D7339D" w14:textId="77777777" w:rsidTr="00BE393F">
        <w:trPr>
          <w:trHeight w:hRule="exact" w:val="240"/>
          <w:jc w:val="center"/>
        </w:trPr>
        <w:tc>
          <w:tcPr>
            <w:tcW w:w="9752" w:type="dxa"/>
            <w:gridSpan w:val="2"/>
            <w:tcBorders>
              <w:top w:val="nil"/>
              <w:left w:val="nil"/>
              <w:bottom w:val="nil"/>
              <w:right w:val="nil"/>
            </w:tcBorders>
          </w:tcPr>
          <w:p w14:paraId="6D685D7B" w14:textId="77777777" w:rsidR="00D83C16" w:rsidRPr="002E2AEB" w:rsidRDefault="00D83C16" w:rsidP="00BE393F"/>
        </w:tc>
      </w:tr>
      <w:tr w:rsidR="00D83C16" w:rsidRPr="002E2AEB" w14:paraId="05B2A369" w14:textId="77777777" w:rsidTr="00BE393F">
        <w:trPr>
          <w:trHeight w:val="240"/>
          <w:jc w:val="center"/>
        </w:trPr>
        <w:tc>
          <w:tcPr>
            <w:tcW w:w="4876" w:type="dxa"/>
            <w:tcBorders>
              <w:top w:val="nil"/>
              <w:left w:val="nil"/>
              <w:bottom w:val="nil"/>
              <w:right w:val="nil"/>
            </w:tcBorders>
          </w:tcPr>
          <w:p w14:paraId="75E3F8A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5C73114" w14:textId="77777777" w:rsidR="00D83C16" w:rsidRPr="002E2AEB" w:rsidRDefault="00D83C16" w:rsidP="00BE393F">
            <w:pPr>
              <w:pStyle w:val="AmColumnHeading"/>
            </w:pPr>
            <w:r w:rsidRPr="002E2AEB">
              <w:t>Enmienda</w:t>
            </w:r>
          </w:p>
        </w:tc>
      </w:tr>
      <w:tr w:rsidR="00D83C16" w:rsidRPr="002E2AEB" w14:paraId="39F54AD4" w14:textId="77777777" w:rsidTr="00BE393F">
        <w:trPr>
          <w:jc w:val="center"/>
        </w:trPr>
        <w:tc>
          <w:tcPr>
            <w:tcW w:w="4876" w:type="dxa"/>
            <w:tcBorders>
              <w:top w:val="nil"/>
              <w:left w:val="nil"/>
              <w:bottom w:val="nil"/>
              <w:right w:val="nil"/>
            </w:tcBorders>
          </w:tcPr>
          <w:p w14:paraId="3133B023" w14:textId="77777777" w:rsidR="00D83C16" w:rsidRPr="002E2AEB" w:rsidRDefault="00D83C16" w:rsidP="00BE393F">
            <w:pPr>
              <w:pStyle w:val="Normal6a"/>
            </w:pPr>
            <w:r w:rsidRPr="002E2AEB">
              <w:t>3.</w:t>
            </w:r>
            <w:r w:rsidRPr="002E2AEB">
              <w:tab/>
              <w:t xml:space="preserve">Los perfiles de los demandantes de empleo de terceros países registrados incluirán su nombre, apellidos, datos de contacto, fecha de nacimiento y nacionalidad, así como información sobre sus cualificaciones académicas y profesionales, experiencia laboral, otras competencias y conocimientos lingüísticos. </w:t>
            </w:r>
            <w:r w:rsidRPr="002E2AEB">
              <w:rPr>
                <w:b/>
                <w:i/>
              </w:rPr>
              <w:t>Las ofertas de empleo</w:t>
            </w:r>
            <w:r w:rsidRPr="002E2AEB">
              <w:t xml:space="preserve"> de los empleadores que participen en la Reserva de Talentos de la UE incluirán </w:t>
            </w:r>
            <w:r w:rsidRPr="002E2AEB">
              <w:rPr>
                <w:b/>
                <w:i/>
              </w:rPr>
              <w:t>su</w:t>
            </w:r>
            <w:r w:rsidRPr="002E2AEB">
              <w:t xml:space="preserve"> nombre, apellidos y datos de contacto.</w:t>
            </w:r>
          </w:p>
        </w:tc>
        <w:tc>
          <w:tcPr>
            <w:tcW w:w="4876" w:type="dxa"/>
            <w:tcBorders>
              <w:top w:val="nil"/>
              <w:left w:val="nil"/>
              <w:bottom w:val="nil"/>
              <w:right w:val="nil"/>
            </w:tcBorders>
          </w:tcPr>
          <w:p w14:paraId="26F90303" w14:textId="77777777" w:rsidR="00D83C16" w:rsidRPr="002E2AEB" w:rsidRDefault="00D83C16" w:rsidP="00BE393F">
            <w:pPr>
              <w:pStyle w:val="Normal6a"/>
            </w:pPr>
            <w:r w:rsidRPr="002E2AEB">
              <w:t>3.</w:t>
            </w:r>
            <w:r w:rsidRPr="002E2AEB">
              <w:tab/>
              <w:t xml:space="preserve">Los perfiles de los demandantes de empleo de terceros países registrados incluirán su nombre, apellidos, datos de contacto, fecha de nacimiento, nacionalidad y disponibilidad, así como información sobre sus cualificaciones académicas y profesionales, experiencia laboral, otras competencias y conocimientos lingüísticos. </w:t>
            </w:r>
            <w:r w:rsidRPr="002E2AEB">
              <w:rPr>
                <w:b/>
                <w:i/>
              </w:rPr>
              <w:t>Los perfiles</w:t>
            </w:r>
            <w:r w:rsidRPr="002E2AEB">
              <w:t xml:space="preserve"> de los empleadores que participen en la Reserva de Talentos de la UE incluirán </w:t>
            </w:r>
            <w:r w:rsidRPr="002E2AEB">
              <w:rPr>
                <w:b/>
                <w:i/>
              </w:rPr>
              <w:t>el</w:t>
            </w:r>
            <w:r w:rsidRPr="002E2AEB">
              <w:t xml:space="preserve"> nombre</w:t>
            </w:r>
            <w:r w:rsidRPr="002E2AEB">
              <w:rPr>
                <w:b/>
                <w:i/>
              </w:rPr>
              <w:t xml:space="preserve"> de la organización o empresa, así como el nombre</w:t>
            </w:r>
            <w:r w:rsidRPr="002E2AEB">
              <w:t xml:space="preserve">, </w:t>
            </w:r>
            <w:r w:rsidRPr="002E2AEB">
              <w:rPr>
                <w:b/>
                <w:i/>
              </w:rPr>
              <w:t>los</w:t>
            </w:r>
            <w:r w:rsidRPr="002E2AEB">
              <w:t xml:space="preserve"> apellidos y </w:t>
            </w:r>
            <w:r w:rsidRPr="002E2AEB">
              <w:rPr>
                <w:b/>
                <w:i/>
              </w:rPr>
              <w:t>los</w:t>
            </w:r>
            <w:r w:rsidRPr="002E2AEB">
              <w:t xml:space="preserve"> datos de contacto</w:t>
            </w:r>
            <w:r w:rsidRPr="002E2AEB">
              <w:rPr>
                <w:b/>
                <w:i/>
              </w:rPr>
              <w:t xml:space="preserve"> de la persona de contacto responsable de la Reserva de Talentos</w:t>
            </w:r>
            <w:r w:rsidRPr="002E2AEB">
              <w:t xml:space="preserve">. </w:t>
            </w:r>
            <w:r w:rsidRPr="002E2AEB">
              <w:rPr>
                <w:b/>
                <w:i/>
              </w:rPr>
              <w:t>Las ofertas de empleo incluirán el puesto, el empleador, la duración, la descripción del puesto de trabajo y los datos de contacto.</w:t>
            </w:r>
          </w:p>
        </w:tc>
      </w:tr>
    </w:tbl>
    <w:p w14:paraId="12447E7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8B4275E" w14:textId="77777777" w:rsidR="00D83C16" w:rsidRPr="002E2AEB" w:rsidRDefault="00D83C16" w:rsidP="00D83C16">
      <w:r w:rsidRPr="006E43FB">
        <w:rPr>
          <w:rStyle w:val="HideTWBExt"/>
        </w:rPr>
        <w:t>&lt;/Amend&gt;</w:t>
      </w:r>
    </w:p>
    <w:p w14:paraId="5CC5FF22"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397</w:t>
      </w:r>
      <w:r w:rsidRPr="006E43FB">
        <w:rPr>
          <w:rStyle w:val="HideTWBExt"/>
          <w:b w:val="0"/>
        </w:rPr>
        <w:t>&lt;/NumAm&gt;</w:t>
      </w:r>
    </w:p>
    <w:p w14:paraId="32D9A813"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311A9E1" w14:textId="77777777" w:rsidR="00D83C16" w:rsidRPr="002E2AEB" w:rsidRDefault="00D83C16" w:rsidP="00D83C16">
      <w:pPr>
        <w:pStyle w:val="NormalBold"/>
      </w:pPr>
      <w:r w:rsidRPr="006E43FB">
        <w:rPr>
          <w:rStyle w:val="HideTWBExt"/>
          <w:b w:val="0"/>
        </w:rPr>
        <w:t>&lt;/RepeatBlock-By&gt;</w:t>
      </w:r>
    </w:p>
    <w:p w14:paraId="37AF19C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37D60A7" w14:textId="77777777" w:rsidR="00D83C16" w:rsidRPr="002E2AEB" w:rsidRDefault="00D83C16" w:rsidP="00D83C16">
      <w:pPr>
        <w:pStyle w:val="NormalBold"/>
      </w:pPr>
      <w:r w:rsidRPr="006E43FB">
        <w:rPr>
          <w:rStyle w:val="HideTWBExt"/>
          <w:b w:val="0"/>
        </w:rPr>
        <w:t>&lt;Article&gt;</w:t>
      </w:r>
      <w:r w:rsidRPr="002E2AEB">
        <w:t>Artículo 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752EBCA" w14:textId="77777777" w:rsidTr="00BE393F">
        <w:trPr>
          <w:trHeight w:hRule="exact" w:val="240"/>
          <w:jc w:val="center"/>
        </w:trPr>
        <w:tc>
          <w:tcPr>
            <w:tcW w:w="9752" w:type="dxa"/>
            <w:gridSpan w:val="2"/>
            <w:tcBorders>
              <w:top w:val="nil"/>
              <w:left w:val="nil"/>
              <w:bottom w:val="nil"/>
              <w:right w:val="nil"/>
            </w:tcBorders>
          </w:tcPr>
          <w:p w14:paraId="0BF1D3B1" w14:textId="77777777" w:rsidR="00D83C16" w:rsidRPr="002E2AEB" w:rsidRDefault="00D83C16" w:rsidP="00BE393F"/>
        </w:tc>
      </w:tr>
      <w:tr w:rsidR="00D83C16" w:rsidRPr="002E2AEB" w14:paraId="473E254B" w14:textId="77777777" w:rsidTr="00BE393F">
        <w:trPr>
          <w:trHeight w:val="240"/>
          <w:jc w:val="center"/>
        </w:trPr>
        <w:tc>
          <w:tcPr>
            <w:tcW w:w="4876" w:type="dxa"/>
            <w:tcBorders>
              <w:top w:val="nil"/>
              <w:left w:val="nil"/>
              <w:bottom w:val="nil"/>
              <w:right w:val="nil"/>
            </w:tcBorders>
          </w:tcPr>
          <w:p w14:paraId="232C90F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FC1C20B" w14:textId="77777777" w:rsidR="00D83C16" w:rsidRPr="002E2AEB" w:rsidRDefault="00D83C16" w:rsidP="00BE393F">
            <w:pPr>
              <w:pStyle w:val="AmColumnHeading"/>
            </w:pPr>
            <w:r w:rsidRPr="002E2AEB">
              <w:t>Enmienda</w:t>
            </w:r>
          </w:p>
        </w:tc>
      </w:tr>
      <w:tr w:rsidR="00D83C16" w:rsidRPr="002E2AEB" w14:paraId="00206C47" w14:textId="77777777" w:rsidTr="00BE393F">
        <w:trPr>
          <w:jc w:val="center"/>
        </w:trPr>
        <w:tc>
          <w:tcPr>
            <w:tcW w:w="4876" w:type="dxa"/>
            <w:tcBorders>
              <w:top w:val="nil"/>
              <w:left w:val="nil"/>
              <w:bottom w:val="nil"/>
              <w:right w:val="nil"/>
            </w:tcBorders>
          </w:tcPr>
          <w:p w14:paraId="36298D7B" w14:textId="77777777" w:rsidR="00D83C16" w:rsidRPr="002E2AEB" w:rsidRDefault="00D83C16" w:rsidP="00BE393F">
            <w:pPr>
              <w:pStyle w:val="Normal6a"/>
            </w:pPr>
            <w:r w:rsidRPr="002E2AEB">
              <w:t>3.</w:t>
            </w:r>
            <w:r w:rsidRPr="002E2AEB">
              <w:tab/>
              <w:t xml:space="preserve">Los perfiles de los demandantes de empleo de terceros países registrados incluirán su nombre, apellidos, datos de contacto, fecha de nacimiento y nacionalidad, así como información sobre sus cualificaciones académicas y profesionales, experiencia laboral, otras competencias y conocimientos lingüísticos. </w:t>
            </w:r>
            <w:r w:rsidRPr="002E2AEB">
              <w:rPr>
                <w:b/>
                <w:i/>
              </w:rPr>
              <w:t>Las ofertas de empleo</w:t>
            </w:r>
            <w:r w:rsidRPr="002E2AEB">
              <w:t xml:space="preserve"> de los empleadores que participen en la Reserva de Talentos de la UE incluirán su nombre, apellidos y datos de contacto.</w:t>
            </w:r>
          </w:p>
        </w:tc>
        <w:tc>
          <w:tcPr>
            <w:tcW w:w="4876" w:type="dxa"/>
            <w:tcBorders>
              <w:top w:val="nil"/>
              <w:left w:val="nil"/>
              <w:bottom w:val="nil"/>
              <w:right w:val="nil"/>
            </w:tcBorders>
          </w:tcPr>
          <w:p w14:paraId="73257C5A" w14:textId="77777777" w:rsidR="00D83C16" w:rsidRPr="002E2AEB" w:rsidRDefault="00D83C16" w:rsidP="00BE393F">
            <w:pPr>
              <w:pStyle w:val="Normal6a"/>
            </w:pPr>
            <w:r w:rsidRPr="002E2AEB">
              <w:t>3.</w:t>
            </w:r>
            <w:r w:rsidRPr="002E2AEB">
              <w:tab/>
              <w:t xml:space="preserve">Los perfiles de los demandantes de empleo de terceros países registrados incluirán su nombre, apellidos, datos de contacto, fecha de nacimiento y nacionalidad, así como información sobre sus cualificaciones académicas y profesionales, experiencia laboral, otras competencias y conocimientos lingüísticos. </w:t>
            </w:r>
            <w:r w:rsidRPr="002E2AEB">
              <w:rPr>
                <w:b/>
                <w:i/>
              </w:rPr>
              <w:t xml:space="preserve">Los perfiles </w:t>
            </w:r>
            <w:r w:rsidRPr="002E2AEB">
              <w:t xml:space="preserve">de los empleadores </w:t>
            </w:r>
            <w:r w:rsidRPr="002E2AEB">
              <w:rPr>
                <w:b/>
                <w:i/>
              </w:rPr>
              <w:t xml:space="preserve">registrados </w:t>
            </w:r>
            <w:r w:rsidRPr="002E2AEB">
              <w:t xml:space="preserve">que participen en la Reserva de Talentos de la UE </w:t>
            </w:r>
            <w:r w:rsidRPr="002E2AEB">
              <w:rPr>
                <w:b/>
                <w:i/>
              </w:rPr>
              <w:t>y sus ofertas de empleo</w:t>
            </w:r>
            <w:r w:rsidRPr="002E2AEB">
              <w:t xml:space="preserve"> incluirán su nombre, apellidos y datos de contacto</w:t>
            </w:r>
            <w:r w:rsidRPr="002E2AEB">
              <w:rPr>
                <w:b/>
                <w:i/>
              </w:rPr>
              <w:t>, su sector de actividad, una descripción de sus operaciones y el número de registro de su empresa</w:t>
            </w:r>
            <w:r w:rsidRPr="002E2AEB">
              <w:t>.</w:t>
            </w:r>
          </w:p>
        </w:tc>
      </w:tr>
    </w:tbl>
    <w:p w14:paraId="76E6A2B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8FCB51A" w14:textId="77777777" w:rsidR="00D83C16" w:rsidRPr="002E2AEB" w:rsidRDefault="00D83C16" w:rsidP="00D83C16">
      <w:r w:rsidRPr="006E43FB">
        <w:rPr>
          <w:rStyle w:val="HideTWBExt"/>
        </w:rPr>
        <w:t>&lt;/Amend&gt;</w:t>
      </w:r>
    </w:p>
    <w:p w14:paraId="258A0BC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398</w:t>
      </w:r>
      <w:r w:rsidRPr="006E43FB">
        <w:rPr>
          <w:rStyle w:val="HideTWBExt"/>
          <w:b w:val="0"/>
        </w:rPr>
        <w:t>&lt;/NumAm&gt;</w:t>
      </w:r>
    </w:p>
    <w:p w14:paraId="3BF2A643" w14:textId="77777777" w:rsidR="00D83C16" w:rsidRPr="002E2AEB" w:rsidRDefault="00D83C16" w:rsidP="00D83C16">
      <w:pPr>
        <w:pStyle w:val="NormalBold"/>
      </w:pPr>
      <w:r w:rsidRPr="006E43FB">
        <w:rPr>
          <w:rStyle w:val="HideTWBExt"/>
          <w:b w:val="0"/>
        </w:rPr>
        <w:t>&lt;RepeatBlock-By&gt;&lt;Members&gt;</w:t>
      </w:r>
      <w:r w:rsidRPr="002E2AEB">
        <w:t>Lukas Mandl</w:t>
      </w:r>
      <w:r w:rsidRPr="006E43FB">
        <w:rPr>
          <w:rStyle w:val="HideTWBExt"/>
          <w:b w:val="0"/>
        </w:rPr>
        <w:t>&lt;/Members&gt;</w:t>
      </w:r>
    </w:p>
    <w:p w14:paraId="66E1316D" w14:textId="77777777" w:rsidR="00D83C16" w:rsidRPr="002E2AEB" w:rsidRDefault="00D83C16" w:rsidP="00D83C16">
      <w:pPr>
        <w:pStyle w:val="NormalBold"/>
      </w:pPr>
      <w:r w:rsidRPr="006E43FB">
        <w:rPr>
          <w:rStyle w:val="HideTWBExt"/>
          <w:b w:val="0"/>
        </w:rPr>
        <w:t>&lt;/RepeatBlock-By&gt;</w:t>
      </w:r>
    </w:p>
    <w:p w14:paraId="683221A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642C615" w14:textId="77777777" w:rsidR="00D83C16" w:rsidRPr="002E2AEB" w:rsidRDefault="00D83C16" w:rsidP="00D83C16">
      <w:pPr>
        <w:pStyle w:val="NormalBold"/>
      </w:pPr>
      <w:r w:rsidRPr="006E43FB">
        <w:rPr>
          <w:rStyle w:val="HideTWBExt"/>
          <w:b w:val="0"/>
        </w:rPr>
        <w:t>&lt;Article&gt;</w:t>
      </w:r>
      <w:r w:rsidRPr="002E2AEB">
        <w:t>Artículo 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3D65E91" w14:textId="77777777" w:rsidTr="00BE393F">
        <w:trPr>
          <w:trHeight w:hRule="exact" w:val="240"/>
          <w:jc w:val="center"/>
        </w:trPr>
        <w:tc>
          <w:tcPr>
            <w:tcW w:w="9752" w:type="dxa"/>
            <w:gridSpan w:val="2"/>
            <w:tcBorders>
              <w:top w:val="nil"/>
              <w:left w:val="nil"/>
              <w:bottom w:val="nil"/>
              <w:right w:val="nil"/>
            </w:tcBorders>
          </w:tcPr>
          <w:p w14:paraId="2AB60479" w14:textId="77777777" w:rsidR="00D83C16" w:rsidRPr="002E2AEB" w:rsidRDefault="00D83C16" w:rsidP="00BE393F"/>
        </w:tc>
      </w:tr>
      <w:tr w:rsidR="00D83C16" w:rsidRPr="002E2AEB" w14:paraId="4F48BC06" w14:textId="77777777" w:rsidTr="00BE393F">
        <w:trPr>
          <w:trHeight w:val="240"/>
          <w:jc w:val="center"/>
        </w:trPr>
        <w:tc>
          <w:tcPr>
            <w:tcW w:w="4876" w:type="dxa"/>
            <w:tcBorders>
              <w:top w:val="nil"/>
              <w:left w:val="nil"/>
              <w:bottom w:val="nil"/>
              <w:right w:val="nil"/>
            </w:tcBorders>
          </w:tcPr>
          <w:p w14:paraId="71F6948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BACCD32" w14:textId="77777777" w:rsidR="00D83C16" w:rsidRPr="002E2AEB" w:rsidRDefault="00D83C16" w:rsidP="00BE393F">
            <w:pPr>
              <w:pStyle w:val="AmColumnHeading"/>
            </w:pPr>
            <w:r w:rsidRPr="002E2AEB">
              <w:t>Enmienda</w:t>
            </w:r>
          </w:p>
        </w:tc>
      </w:tr>
      <w:tr w:rsidR="00D83C16" w:rsidRPr="002E2AEB" w14:paraId="7A3D5FD8" w14:textId="77777777" w:rsidTr="00BE393F">
        <w:trPr>
          <w:jc w:val="center"/>
        </w:trPr>
        <w:tc>
          <w:tcPr>
            <w:tcW w:w="4876" w:type="dxa"/>
            <w:tcBorders>
              <w:top w:val="nil"/>
              <w:left w:val="nil"/>
              <w:bottom w:val="nil"/>
              <w:right w:val="nil"/>
            </w:tcBorders>
          </w:tcPr>
          <w:p w14:paraId="3462093F" w14:textId="77777777" w:rsidR="00D83C16" w:rsidRPr="002E2AEB" w:rsidRDefault="00D83C16" w:rsidP="00BE393F">
            <w:pPr>
              <w:pStyle w:val="Normal6a"/>
            </w:pPr>
            <w:r w:rsidRPr="002E2AEB">
              <w:t>3.</w:t>
            </w:r>
            <w:r w:rsidRPr="002E2AEB">
              <w:tab/>
              <w:t>Los perfiles de los demandantes de empleo de terceros países registrados incluirán su nombre, apellidos, datos de contacto, fecha de nacimiento y nacionalidad, así como información sobre sus cualificaciones académicas y profesionales, experiencia laboral, otras competencias y conocimientos lingüísticos. Las ofertas de empleo de los empleadores que participen en la Reserva de Talentos de la UE incluirán su nombre, apellidos y datos de contacto.</w:t>
            </w:r>
          </w:p>
        </w:tc>
        <w:tc>
          <w:tcPr>
            <w:tcW w:w="4876" w:type="dxa"/>
            <w:tcBorders>
              <w:top w:val="nil"/>
              <w:left w:val="nil"/>
              <w:bottom w:val="nil"/>
              <w:right w:val="nil"/>
            </w:tcBorders>
          </w:tcPr>
          <w:p w14:paraId="30099246" w14:textId="77777777" w:rsidR="00D83C16" w:rsidRPr="002E2AEB" w:rsidRDefault="00D83C16" w:rsidP="00BE393F">
            <w:pPr>
              <w:pStyle w:val="Normal6a"/>
            </w:pPr>
            <w:r w:rsidRPr="002E2AEB">
              <w:t>3.</w:t>
            </w:r>
            <w:r w:rsidRPr="002E2AEB">
              <w:tab/>
              <w:t xml:space="preserve">Los perfiles de los demandantes de empleo de terceros países registrados incluirán su nombre, apellidos, datos de contacto, fecha de nacimiento y nacionalidad, así como información sobre sus cualificaciones académicas y profesionales, experiencia laboral, otras competencias y conocimientos lingüísticos. Las ofertas de empleo de los empleadores que participen en la Reserva de Talentos de la UE incluirán su nombre, apellidos y datos de contacto. </w:t>
            </w:r>
            <w:r w:rsidRPr="002E2AEB">
              <w:rPr>
                <w:b/>
                <w:i/>
              </w:rPr>
              <w:t xml:space="preserve">Toda la información </w:t>
            </w:r>
            <w:r w:rsidRPr="002E2AEB">
              <w:rPr>
                <w:b/>
                <w:i/>
              </w:rPr>
              <w:lastRenderedPageBreak/>
              <w:t>estará disponible al menos en inglés.</w:t>
            </w:r>
          </w:p>
        </w:tc>
      </w:tr>
    </w:tbl>
    <w:p w14:paraId="1F92C83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D170133" w14:textId="77777777" w:rsidR="00D83C16" w:rsidRPr="002E2AEB" w:rsidRDefault="00D83C16" w:rsidP="00D83C16">
      <w:r w:rsidRPr="006E43FB">
        <w:rPr>
          <w:rStyle w:val="HideTWBExt"/>
        </w:rPr>
        <w:t>&lt;/Amend&gt;</w:t>
      </w:r>
    </w:p>
    <w:p w14:paraId="00E2A3F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399</w:t>
      </w:r>
      <w:r w:rsidRPr="006E43FB">
        <w:rPr>
          <w:rStyle w:val="HideTWBExt"/>
          <w:b w:val="0"/>
        </w:rPr>
        <w:t>&lt;/NumAm&gt;</w:t>
      </w:r>
    </w:p>
    <w:p w14:paraId="11B7F765"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599AA2ED" w14:textId="77777777" w:rsidR="00D83C16" w:rsidRPr="002E2AEB" w:rsidRDefault="00D83C16" w:rsidP="00D83C16">
      <w:pPr>
        <w:pStyle w:val="NormalBold"/>
      </w:pPr>
      <w:r w:rsidRPr="006E43FB">
        <w:rPr>
          <w:rStyle w:val="HideTWBExt"/>
          <w:b w:val="0"/>
        </w:rPr>
        <w:t>&lt;/RepeatBlock-By&gt;</w:t>
      </w:r>
    </w:p>
    <w:p w14:paraId="1C693D2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C5B8AEA" w14:textId="77777777" w:rsidR="00D83C16" w:rsidRPr="002E2AEB" w:rsidRDefault="00D83C16" w:rsidP="00D83C16">
      <w:pPr>
        <w:pStyle w:val="NormalBold"/>
      </w:pPr>
      <w:r w:rsidRPr="006E43FB">
        <w:rPr>
          <w:rStyle w:val="HideTWBExt"/>
          <w:b w:val="0"/>
        </w:rPr>
        <w:t>&lt;Article&gt;</w:t>
      </w:r>
      <w:r w:rsidRPr="002E2AEB">
        <w:t>Artículo 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19CE53" w14:textId="77777777" w:rsidTr="00BE393F">
        <w:trPr>
          <w:trHeight w:hRule="exact" w:val="240"/>
          <w:jc w:val="center"/>
        </w:trPr>
        <w:tc>
          <w:tcPr>
            <w:tcW w:w="9752" w:type="dxa"/>
            <w:gridSpan w:val="2"/>
            <w:tcBorders>
              <w:top w:val="nil"/>
              <w:left w:val="nil"/>
              <w:bottom w:val="nil"/>
              <w:right w:val="nil"/>
            </w:tcBorders>
          </w:tcPr>
          <w:p w14:paraId="2EECD7A6" w14:textId="77777777" w:rsidR="00D83C16" w:rsidRPr="002E2AEB" w:rsidRDefault="00D83C16" w:rsidP="00BE393F"/>
        </w:tc>
      </w:tr>
      <w:tr w:rsidR="00D83C16" w:rsidRPr="002E2AEB" w14:paraId="4D91CADF" w14:textId="77777777" w:rsidTr="00BE393F">
        <w:trPr>
          <w:trHeight w:val="240"/>
          <w:jc w:val="center"/>
        </w:trPr>
        <w:tc>
          <w:tcPr>
            <w:tcW w:w="4876" w:type="dxa"/>
            <w:tcBorders>
              <w:top w:val="nil"/>
              <w:left w:val="nil"/>
              <w:bottom w:val="nil"/>
              <w:right w:val="nil"/>
            </w:tcBorders>
          </w:tcPr>
          <w:p w14:paraId="2C0D29E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00C93E1" w14:textId="77777777" w:rsidR="00D83C16" w:rsidRPr="002E2AEB" w:rsidRDefault="00D83C16" w:rsidP="00BE393F">
            <w:pPr>
              <w:pStyle w:val="AmColumnHeading"/>
            </w:pPr>
            <w:r w:rsidRPr="002E2AEB">
              <w:t>Enmienda</w:t>
            </w:r>
          </w:p>
        </w:tc>
      </w:tr>
      <w:tr w:rsidR="00D83C16" w:rsidRPr="002E2AEB" w14:paraId="5A5F9AE0" w14:textId="77777777" w:rsidTr="00BE393F">
        <w:trPr>
          <w:jc w:val="center"/>
        </w:trPr>
        <w:tc>
          <w:tcPr>
            <w:tcW w:w="4876" w:type="dxa"/>
            <w:tcBorders>
              <w:top w:val="nil"/>
              <w:left w:val="nil"/>
              <w:bottom w:val="nil"/>
              <w:right w:val="nil"/>
            </w:tcBorders>
          </w:tcPr>
          <w:p w14:paraId="6D20A653" w14:textId="77777777" w:rsidR="00D83C16" w:rsidRPr="002E2AEB" w:rsidRDefault="00D83C16" w:rsidP="00BE393F">
            <w:pPr>
              <w:pStyle w:val="Normal6a"/>
            </w:pPr>
            <w:r w:rsidRPr="002E2AEB">
              <w:t>3.</w:t>
            </w:r>
            <w:r w:rsidRPr="002E2AEB">
              <w:tab/>
              <w:t>Los perfiles de los demandantes de empleo de terceros países registrados incluirán su nombre, apellidos, datos de contacto, fecha de nacimiento y nacionalidad, así como información sobre sus cualificaciones académicas y profesionales, experiencia laboral, otras competencias y conocimientos lingüísticos. Las ofertas de empleo de los empleadores que participen en la Reserva de Talentos de la UE incluirán su nombre, apellidos y datos de contacto.</w:t>
            </w:r>
          </w:p>
        </w:tc>
        <w:tc>
          <w:tcPr>
            <w:tcW w:w="4876" w:type="dxa"/>
            <w:tcBorders>
              <w:top w:val="nil"/>
              <w:left w:val="nil"/>
              <w:bottom w:val="nil"/>
              <w:right w:val="nil"/>
            </w:tcBorders>
          </w:tcPr>
          <w:p w14:paraId="1899ABC6" w14:textId="77777777" w:rsidR="00D83C16" w:rsidRPr="002E2AEB" w:rsidRDefault="00D83C16" w:rsidP="00BE393F">
            <w:pPr>
              <w:pStyle w:val="Normal6a"/>
            </w:pPr>
            <w:r w:rsidRPr="002E2AEB">
              <w:t>3.</w:t>
            </w:r>
            <w:r w:rsidRPr="002E2AEB">
              <w:tab/>
              <w:t xml:space="preserve">Los perfiles de los demandantes de empleo de terceros países registrados incluirán su nombre, apellidos, datos de contacto, fecha de nacimiento y nacionalidad </w:t>
            </w:r>
            <w:r w:rsidRPr="002E2AEB">
              <w:rPr>
                <w:b/>
                <w:i/>
              </w:rPr>
              <w:t>o nacionalidades</w:t>
            </w:r>
            <w:r w:rsidRPr="002E2AEB">
              <w:t>, así como información sobre sus cualificaciones académicas y profesionales, experiencia laboral, otras competencias y conocimientos lingüísticos. Las ofertas de empleo de los empleadores que participen en la Reserva de Talentos de la UE incluirán su nombre, apellidos y datos de contacto.</w:t>
            </w:r>
          </w:p>
        </w:tc>
      </w:tr>
    </w:tbl>
    <w:p w14:paraId="20C57C5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33EC2FB" w14:textId="77777777" w:rsidR="00D83C16" w:rsidRPr="002E2AEB" w:rsidRDefault="00D83C16" w:rsidP="00D83C16">
      <w:r w:rsidRPr="006E43FB">
        <w:rPr>
          <w:rStyle w:val="HideTWBExt"/>
        </w:rPr>
        <w:t>&lt;/Amend&gt;</w:t>
      </w:r>
    </w:p>
    <w:p w14:paraId="0D56F54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400</w:t>
      </w:r>
      <w:r w:rsidRPr="006E43FB">
        <w:rPr>
          <w:rStyle w:val="HideTWBExt"/>
          <w:b w:val="0"/>
        </w:rPr>
        <w:t>&lt;/NumAm&gt;</w:t>
      </w:r>
    </w:p>
    <w:p w14:paraId="5C0B68F2"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3CC5FDCE" w14:textId="77777777" w:rsidR="00D83C16" w:rsidRPr="002E2AEB" w:rsidRDefault="00D83C16" w:rsidP="00D83C16">
      <w:pPr>
        <w:pStyle w:val="NormalBold"/>
      </w:pPr>
      <w:r w:rsidRPr="006E43FB">
        <w:rPr>
          <w:rStyle w:val="HideTWBExt"/>
          <w:b w:val="0"/>
        </w:rPr>
        <w:t>&lt;/RepeatBlock-By&gt;</w:t>
      </w:r>
    </w:p>
    <w:p w14:paraId="12A6A54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E1F3550" w14:textId="77777777" w:rsidR="00D83C16" w:rsidRPr="002E2AEB" w:rsidRDefault="00D83C16" w:rsidP="00D83C16">
      <w:pPr>
        <w:pStyle w:val="NormalBold"/>
      </w:pPr>
      <w:r w:rsidRPr="006E43FB">
        <w:rPr>
          <w:rStyle w:val="HideTWBExt"/>
          <w:b w:val="0"/>
        </w:rPr>
        <w:t>&lt;Article&gt;</w:t>
      </w:r>
      <w:r w:rsidRPr="002E2AEB">
        <w:t>Artículo 6 – apartado 3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DA395B6" w14:textId="77777777" w:rsidTr="00BE393F">
        <w:trPr>
          <w:trHeight w:hRule="exact" w:val="240"/>
          <w:jc w:val="center"/>
        </w:trPr>
        <w:tc>
          <w:tcPr>
            <w:tcW w:w="9752" w:type="dxa"/>
            <w:gridSpan w:val="2"/>
            <w:tcBorders>
              <w:top w:val="nil"/>
              <w:left w:val="nil"/>
              <w:bottom w:val="nil"/>
              <w:right w:val="nil"/>
            </w:tcBorders>
          </w:tcPr>
          <w:p w14:paraId="2E4D1176" w14:textId="77777777" w:rsidR="00D83C16" w:rsidRPr="002E2AEB" w:rsidRDefault="00D83C16" w:rsidP="00BE393F"/>
        </w:tc>
      </w:tr>
      <w:tr w:rsidR="00D83C16" w:rsidRPr="002E2AEB" w14:paraId="503A698E" w14:textId="77777777" w:rsidTr="00BE393F">
        <w:trPr>
          <w:trHeight w:val="240"/>
          <w:jc w:val="center"/>
        </w:trPr>
        <w:tc>
          <w:tcPr>
            <w:tcW w:w="4876" w:type="dxa"/>
            <w:tcBorders>
              <w:top w:val="nil"/>
              <w:left w:val="nil"/>
              <w:bottom w:val="nil"/>
              <w:right w:val="nil"/>
            </w:tcBorders>
          </w:tcPr>
          <w:p w14:paraId="67B349A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41D39AC" w14:textId="77777777" w:rsidR="00D83C16" w:rsidRPr="002E2AEB" w:rsidRDefault="00D83C16" w:rsidP="00BE393F">
            <w:pPr>
              <w:pStyle w:val="AmColumnHeading"/>
            </w:pPr>
            <w:r w:rsidRPr="002E2AEB">
              <w:t>Enmienda</w:t>
            </w:r>
          </w:p>
        </w:tc>
      </w:tr>
      <w:tr w:rsidR="00D83C16" w:rsidRPr="002E2AEB" w14:paraId="2BDF550B" w14:textId="77777777" w:rsidTr="00BE393F">
        <w:trPr>
          <w:jc w:val="center"/>
        </w:trPr>
        <w:tc>
          <w:tcPr>
            <w:tcW w:w="4876" w:type="dxa"/>
            <w:tcBorders>
              <w:top w:val="nil"/>
              <w:left w:val="nil"/>
              <w:bottom w:val="nil"/>
              <w:right w:val="nil"/>
            </w:tcBorders>
          </w:tcPr>
          <w:p w14:paraId="6BF03FE7" w14:textId="77777777" w:rsidR="00D83C16" w:rsidRPr="002E2AEB" w:rsidRDefault="00D83C16" w:rsidP="00BE393F">
            <w:pPr>
              <w:pStyle w:val="Normal6a"/>
            </w:pPr>
          </w:p>
        </w:tc>
        <w:tc>
          <w:tcPr>
            <w:tcW w:w="4876" w:type="dxa"/>
            <w:tcBorders>
              <w:top w:val="nil"/>
              <w:left w:val="nil"/>
              <w:bottom w:val="nil"/>
              <w:right w:val="nil"/>
            </w:tcBorders>
          </w:tcPr>
          <w:p w14:paraId="7AD08085" w14:textId="77777777" w:rsidR="00D83C16" w:rsidRPr="002E2AEB" w:rsidRDefault="00D83C16" w:rsidP="00BE393F">
            <w:pPr>
              <w:pStyle w:val="Normal6a"/>
            </w:pPr>
            <w:r w:rsidRPr="002E2AEB">
              <w:rPr>
                <w:b/>
                <w:i/>
              </w:rPr>
              <w:t>3 bis.</w:t>
            </w:r>
            <w:r w:rsidRPr="002E2AEB">
              <w:tab/>
            </w:r>
            <w:r w:rsidRPr="002E2AEB">
              <w:rPr>
                <w:b/>
                <w:i/>
              </w:rPr>
              <w:t xml:space="preserve">Los perfiles de los empleadores registrados y las ofertas de empleo de los empleadores que participen en la Reserva de Talentos de la UE incluirán el nombre, los apellidos, los datos de contacto, el número de identificación fiscal de la empresa, el sector de actividad y una breve descripción de las actividades del </w:t>
            </w:r>
            <w:r w:rsidRPr="002E2AEB">
              <w:rPr>
                <w:b/>
                <w:i/>
              </w:rPr>
              <w:lastRenderedPageBreak/>
              <w:t>empleador.</w:t>
            </w:r>
          </w:p>
        </w:tc>
      </w:tr>
    </w:tbl>
    <w:p w14:paraId="31CE6209"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593C158" w14:textId="77777777" w:rsidR="00D83C16" w:rsidRPr="002E2AEB" w:rsidRDefault="00D83C16" w:rsidP="00D83C16">
      <w:r w:rsidRPr="006E43FB">
        <w:rPr>
          <w:rStyle w:val="HideTWBExt"/>
        </w:rPr>
        <w:t>&lt;/Amend&gt;</w:t>
      </w:r>
    </w:p>
    <w:p w14:paraId="6CF7A91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401</w:t>
      </w:r>
      <w:r w:rsidRPr="006E43FB">
        <w:rPr>
          <w:rStyle w:val="HideTWBExt"/>
          <w:b w:val="0"/>
        </w:rPr>
        <w:t>&lt;/NumAm&gt;</w:t>
      </w:r>
    </w:p>
    <w:p w14:paraId="741E0754"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3F0C2205" w14:textId="77777777" w:rsidR="00D83C16" w:rsidRPr="002E2AEB" w:rsidRDefault="00D83C16" w:rsidP="00D83C16">
      <w:pPr>
        <w:pStyle w:val="NormalBold"/>
      </w:pPr>
      <w:r w:rsidRPr="006E43FB">
        <w:rPr>
          <w:rStyle w:val="HideTWBExt"/>
          <w:b w:val="0"/>
        </w:rPr>
        <w:t>&lt;/RepeatBlock-By&gt;</w:t>
      </w:r>
    </w:p>
    <w:p w14:paraId="4F81E11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4A465C7" w14:textId="77777777" w:rsidR="00D83C16" w:rsidRPr="002E2AEB" w:rsidRDefault="00D83C16" w:rsidP="00D83C16">
      <w:pPr>
        <w:pStyle w:val="NormalBold"/>
      </w:pPr>
      <w:r w:rsidRPr="006E43FB">
        <w:rPr>
          <w:rStyle w:val="HideTWBExt"/>
          <w:b w:val="0"/>
        </w:rPr>
        <w:t>&lt;Article&gt;</w:t>
      </w:r>
      <w:r w:rsidRPr="002E2AEB">
        <w:t>Artículo 6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B9C8B98" w14:textId="77777777" w:rsidTr="00BE393F">
        <w:trPr>
          <w:trHeight w:hRule="exact" w:val="240"/>
          <w:jc w:val="center"/>
        </w:trPr>
        <w:tc>
          <w:tcPr>
            <w:tcW w:w="9752" w:type="dxa"/>
            <w:gridSpan w:val="2"/>
            <w:tcBorders>
              <w:top w:val="nil"/>
              <w:left w:val="nil"/>
              <w:bottom w:val="nil"/>
              <w:right w:val="nil"/>
            </w:tcBorders>
          </w:tcPr>
          <w:p w14:paraId="71E14EE5" w14:textId="77777777" w:rsidR="00D83C16" w:rsidRPr="002E2AEB" w:rsidRDefault="00D83C16" w:rsidP="00BE393F"/>
        </w:tc>
      </w:tr>
      <w:tr w:rsidR="00D83C16" w:rsidRPr="002E2AEB" w14:paraId="3FAD0D4B" w14:textId="77777777" w:rsidTr="00BE393F">
        <w:trPr>
          <w:trHeight w:val="240"/>
          <w:jc w:val="center"/>
        </w:trPr>
        <w:tc>
          <w:tcPr>
            <w:tcW w:w="4876" w:type="dxa"/>
            <w:tcBorders>
              <w:top w:val="nil"/>
              <w:left w:val="nil"/>
              <w:bottom w:val="nil"/>
              <w:right w:val="nil"/>
            </w:tcBorders>
          </w:tcPr>
          <w:p w14:paraId="6FA42F5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8B916D1" w14:textId="77777777" w:rsidR="00D83C16" w:rsidRPr="002E2AEB" w:rsidRDefault="00D83C16" w:rsidP="00BE393F">
            <w:pPr>
              <w:pStyle w:val="AmColumnHeading"/>
            </w:pPr>
            <w:r w:rsidRPr="002E2AEB">
              <w:t>Enmienda</w:t>
            </w:r>
          </w:p>
        </w:tc>
      </w:tr>
      <w:tr w:rsidR="00D83C16" w:rsidRPr="002E2AEB" w14:paraId="14751F74" w14:textId="77777777" w:rsidTr="00BE393F">
        <w:trPr>
          <w:jc w:val="center"/>
        </w:trPr>
        <w:tc>
          <w:tcPr>
            <w:tcW w:w="4876" w:type="dxa"/>
            <w:tcBorders>
              <w:top w:val="nil"/>
              <w:left w:val="nil"/>
              <w:bottom w:val="nil"/>
              <w:right w:val="nil"/>
            </w:tcBorders>
          </w:tcPr>
          <w:p w14:paraId="6CE3C704" w14:textId="77777777" w:rsidR="00D83C16" w:rsidRPr="002E2AEB" w:rsidRDefault="00D83C16" w:rsidP="00BE393F">
            <w:pPr>
              <w:pStyle w:val="Normal6a"/>
            </w:pPr>
            <w:r w:rsidRPr="002E2AEB">
              <w:t>5.</w:t>
            </w:r>
            <w:r w:rsidRPr="002E2AEB">
              <w:tab/>
              <w:t>Los datos personales registrados en la plataforma informática de la Reserva de Talentos de la UE o transmitidos a esta de conformidad con el presente Reglamento se indexarán, almacenarán y publicarán únicamente con fines de búsqueda y puesta en correspondencia. Los demandantes de empleo de terceros países registrados tendrán derecho a elegir entre una serie de opciones técnicas para restringir el acceso a sus datos personales.</w:t>
            </w:r>
          </w:p>
        </w:tc>
        <w:tc>
          <w:tcPr>
            <w:tcW w:w="4876" w:type="dxa"/>
            <w:tcBorders>
              <w:top w:val="nil"/>
              <w:left w:val="nil"/>
              <w:bottom w:val="nil"/>
              <w:right w:val="nil"/>
            </w:tcBorders>
          </w:tcPr>
          <w:p w14:paraId="7956DD4F" w14:textId="77777777" w:rsidR="00D83C16" w:rsidRPr="002E2AEB" w:rsidRDefault="00D83C16" w:rsidP="00BE393F">
            <w:pPr>
              <w:pStyle w:val="Normal6a"/>
            </w:pPr>
            <w:r w:rsidRPr="002E2AEB">
              <w:t>5.</w:t>
            </w:r>
            <w:r w:rsidRPr="002E2AEB">
              <w:tab/>
              <w:t>Los datos personales registrados en la plataforma informática de la Reserva de Talentos de la UE o transmitidos a esta de conformidad con el presente Reglamento se indexarán, almacenarán y publicarán únicamente con fines de búsqueda y puesta en correspondencia. Los demandantes de empleo de terceros países registrados tendrán derecho a elegir entre una serie de opciones técnicas para restringir el acceso a sus datos personales</w:t>
            </w:r>
            <w:r w:rsidRPr="002E2AEB">
              <w:rPr>
                <w:b/>
                <w:i/>
              </w:rPr>
              <w:t>, incluida la posibilidad de exigir, en cualquier momento, la supresión o modificación de los datos personales que figuren en sus perfiles</w:t>
            </w:r>
            <w:r w:rsidRPr="002E2AEB">
              <w:t>.</w:t>
            </w:r>
          </w:p>
        </w:tc>
      </w:tr>
    </w:tbl>
    <w:p w14:paraId="6C44737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90D88C6" w14:textId="77777777" w:rsidR="00D83C16" w:rsidRPr="002E2AEB" w:rsidRDefault="00D83C16" w:rsidP="00D83C16">
      <w:r w:rsidRPr="006E43FB">
        <w:rPr>
          <w:rStyle w:val="HideTWBExt"/>
        </w:rPr>
        <w:t>&lt;/Amend&gt;</w:t>
      </w:r>
    </w:p>
    <w:p w14:paraId="2BB11A8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402</w:t>
      </w:r>
      <w:r w:rsidRPr="006E43FB">
        <w:rPr>
          <w:rStyle w:val="HideTWBExt"/>
          <w:b w:val="0"/>
        </w:rPr>
        <w:t>&lt;/NumAm&gt;</w:t>
      </w:r>
    </w:p>
    <w:p w14:paraId="4453B856"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5AD3886B" w14:textId="77777777" w:rsidR="00D83C16" w:rsidRPr="002E2AEB" w:rsidRDefault="00D83C16" w:rsidP="00D83C16">
      <w:pPr>
        <w:pStyle w:val="NormalBold"/>
      </w:pPr>
      <w:r w:rsidRPr="006E43FB">
        <w:rPr>
          <w:rStyle w:val="HideTWBExt"/>
          <w:b w:val="0"/>
        </w:rPr>
        <w:t>&lt;/RepeatBlock-By&gt;</w:t>
      </w:r>
    </w:p>
    <w:p w14:paraId="00254E2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23433D7" w14:textId="77777777" w:rsidR="00D83C16" w:rsidRPr="002E2AEB" w:rsidRDefault="00D83C16" w:rsidP="00D83C16">
      <w:pPr>
        <w:pStyle w:val="NormalBold"/>
      </w:pPr>
      <w:r w:rsidRPr="006E43FB">
        <w:rPr>
          <w:rStyle w:val="HideTWBExt"/>
          <w:b w:val="0"/>
        </w:rPr>
        <w:t>&lt;Article&gt;</w:t>
      </w:r>
      <w:r w:rsidRPr="002E2AEB">
        <w:t>Artículo 6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CFE58DF" w14:textId="77777777" w:rsidTr="00BE393F">
        <w:trPr>
          <w:trHeight w:hRule="exact" w:val="240"/>
          <w:jc w:val="center"/>
        </w:trPr>
        <w:tc>
          <w:tcPr>
            <w:tcW w:w="9752" w:type="dxa"/>
            <w:gridSpan w:val="2"/>
            <w:tcBorders>
              <w:top w:val="nil"/>
              <w:left w:val="nil"/>
              <w:bottom w:val="nil"/>
              <w:right w:val="nil"/>
            </w:tcBorders>
          </w:tcPr>
          <w:p w14:paraId="17B59ABF" w14:textId="77777777" w:rsidR="00D83C16" w:rsidRPr="002E2AEB" w:rsidRDefault="00D83C16" w:rsidP="00BE393F"/>
        </w:tc>
      </w:tr>
      <w:tr w:rsidR="00D83C16" w:rsidRPr="002E2AEB" w14:paraId="6BAFE20E" w14:textId="77777777" w:rsidTr="00BE393F">
        <w:trPr>
          <w:trHeight w:val="240"/>
          <w:jc w:val="center"/>
        </w:trPr>
        <w:tc>
          <w:tcPr>
            <w:tcW w:w="4876" w:type="dxa"/>
            <w:tcBorders>
              <w:top w:val="nil"/>
              <w:left w:val="nil"/>
              <w:bottom w:val="nil"/>
              <w:right w:val="nil"/>
            </w:tcBorders>
          </w:tcPr>
          <w:p w14:paraId="34A4216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7A33834" w14:textId="77777777" w:rsidR="00D83C16" w:rsidRPr="002E2AEB" w:rsidRDefault="00D83C16" w:rsidP="00BE393F">
            <w:pPr>
              <w:pStyle w:val="AmColumnHeading"/>
            </w:pPr>
            <w:r w:rsidRPr="002E2AEB">
              <w:t>Enmienda</w:t>
            </w:r>
          </w:p>
        </w:tc>
      </w:tr>
      <w:tr w:rsidR="00D83C16" w:rsidRPr="002E2AEB" w14:paraId="6A167ACF" w14:textId="77777777" w:rsidTr="00BE393F">
        <w:trPr>
          <w:jc w:val="center"/>
        </w:trPr>
        <w:tc>
          <w:tcPr>
            <w:tcW w:w="4876" w:type="dxa"/>
            <w:tcBorders>
              <w:top w:val="nil"/>
              <w:left w:val="nil"/>
              <w:bottom w:val="nil"/>
              <w:right w:val="nil"/>
            </w:tcBorders>
          </w:tcPr>
          <w:p w14:paraId="558011A5" w14:textId="77777777" w:rsidR="00D83C16" w:rsidRPr="002E2AEB" w:rsidRDefault="00D83C16" w:rsidP="00BE393F">
            <w:pPr>
              <w:pStyle w:val="Normal6a"/>
            </w:pPr>
            <w:r w:rsidRPr="002E2AEB">
              <w:t>5.</w:t>
            </w:r>
            <w:r w:rsidRPr="002E2AEB">
              <w:tab/>
              <w:t>Los datos personales registrados en la plataforma informática de la Reserva de Talentos de la UE o transmitidos a esta de conformidad con el presente Reglamento se indexarán, almacenarán y publicarán únicamente con fines de búsqueda y puesta en correspondencia</w:t>
            </w:r>
            <w:r w:rsidRPr="002E2AEB">
              <w:rPr>
                <w:b/>
                <w:i/>
              </w:rPr>
              <w:t>.</w:t>
            </w:r>
            <w:r w:rsidRPr="002E2AEB">
              <w:t xml:space="preserve"> </w:t>
            </w:r>
            <w:r w:rsidRPr="002E2AEB">
              <w:rPr>
                <w:b/>
                <w:i/>
              </w:rPr>
              <w:t xml:space="preserve">Los demandantes de </w:t>
            </w:r>
            <w:r w:rsidRPr="002E2AEB">
              <w:rPr>
                <w:b/>
                <w:i/>
              </w:rPr>
              <w:lastRenderedPageBreak/>
              <w:t>empleo de terceros países registrados tendrán derecho a elegir entre una serie de opciones técnicas para restringir el acceso a sus datos personales</w:t>
            </w:r>
            <w:r w:rsidRPr="002E2AEB">
              <w:t>.</w:t>
            </w:r>
          </w:p>
        </w:tc>
        <w:tc>
          <w:tcPr>
            <w:tcW w:w="4876" w:type="dxa"/>
            <w:tcBorders>
              <w:top w:val="nil"/>
              <w:left w:val="nil"/>
              <w:bottom w:val="nil"/>
              <w:right w:val="nil"/>
            </w:tcBorders>
          </w:tcPr>
          <w:p w14:paraId="2D31C9C6" w14:textId="77777777" w:rsidR="00D83C16" w:rsidRPr="002E2AEB" w:rsidRDefault="00D83C16" w:rsidP="00BE393F">
            <w:pPr>
              <w:pStyle w:val="Normal6a"/>
            </w:pPr>
            <w:r w:rsidRPr="002E2AEB">
              <w:lastRenderedPageBreak/>
              <w:t>5.</w:t>
            </w:r>
            <w:r w:rsidRPr="002E2AEB">
              <w:tab/>
              <w:t>Los datos personales registrados en la plataforma informática de la Reserva de Talentos de la UE o transmitidos a esta de conformidad con el presente Reglamento se indexarán, almacenarán y publicarán únicamente con fines de búsqueda y puesta en correspondencia</w:t>
            </w:r>
            <w:r w:rsidRPr="002E2AEB">
              <w:rPr>
                <w:b/>
                <w:i/>
              </w:rPr>
              <w:t xml:space="preserve">, así como para </w:t>
            </w:r>
            <w:r w:rsidRPr="002E2AEB">
              <w:rPr>
                <w:b/>
                <w:i/>
              </w:rPr>
              <w:lastRenderedPageBreak/>
              <w:t>ponerlos a disposición de las autoridades de seguridad de los Estados miembros</w:t>
            </w:r>
            <w:r w:rsidRPr="002E2AEB">
              <w:t>.</w:t>
            </w:r>
          </w:p>
        </w:tc>
      </w:tr>
    </w:tbl>
    <w:p w14:paraId="7B7234C8"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675FD7D6" w14:textId="77777777" w:rsidR="00D83C16" w:rsidRPr="002E2AEB" w:rsidRDefault="00D83C16" w:rsidP="00D83C16">
      <w:r w:rsidRPr="006E43FB">
        <w:rPr>
          <w:rStyle w:val="HideTWBExt"/>
        </w:rPr>
        <w:t>&lt;/Amend&gt;</w:t>
      </w:r>
    </w:p>
    <w:p w14:paraId="37F15E6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403</w:t>
      </w:r>
      <w:r w:rsidRPr="006E43FB">
        <w:rPr>
          <w:rStyle w:val="HideTWBExt"/>
          <w:b w:val="0"/>
        </w:rPr>
        <w:t>&lt;/NumAm&gt;</w:t>
      </w:r>
    </w:p>
    <w:p w14:paraId="41BF2E12"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E573929" w14:textId="77777777" w:rsidR="00D83C16" w:rsidRPr="002E2AEB" w:rsidRDefault="00D83C16" w:rsidP="00D83C16">
      <w:pPr>
        <w:pStyle w:val="NormalBold"/>
      </w:pPr>
      <w:r w:rsidRPr="006E43FB">
        <w:rPr>
          <w:rStyle w:val="HideTWBExt"/>
          <w:b w:val="0"/>
        </w:rPr>
        <w:t>&lt;/RepeatBlock-By&gt;</w:t>
      </w:r>
    </w:p>
    <w:p w14:paraId="5338C4D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3E3677C" w14:textId="77777777" w:rsidR="00D83C16" w:rsidRPr="002E2AEB" w:rsidRDefault="00D83C16" w:rsidP="00D83C16">
      <w:pPr>
        <w:pStyle w:val="NormalBold"/>
      </w:pPr>
      <w:r w:rsidRPr="006E43FB">
        <w:rPr>
          <w:rStyle w:val="HideTWBExt"/>
          <w:b w:val="0"/>
        </w:rPr>
        <w:t>&lt;Article&gt;</w:t>
      </w:r>
      <w:r w:rsidRPr="002E2AEB">
        <w:t>Artículo 6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69F0C81" w14:textId="77777777" w:rsidTr="00BE393F">
        <w:trPr>
          <w:trHeight w:hRule="exact" w:val="240"/>
          <w:jc w:val="center"/>
        </w:trPr>
        <w:tc>
          <w:tcPr>
            <w:tcW w:w="9752" w:type="dxa"/>
            <w:gridSpan w:val="2"/>
            <w:tcBorders>
              <w:top w:val="nil"/>
              <w:left w:val="nil"/>
              <w:bottom w:val="nil"/>
              <w:right w:val="nil"/>
            </w:tcBorders>
          </w:tcPr>
          <w:p w14:paraId="0605C68F" w14:textId="77777777" w:rsidR="00D83C16" w:rsidRPr="002E2AEB" w:rsidRDefault="00D83C16" w:rsidP="00BE393F"/>
        </w:tc>
      </w:tr>
      <w:tr w:rsidR="00D83C16" w:rsidRPr="002E2AEB" w14:paraId="2D8C78D3" w14:textId="77777777" w:rsidTr="00BE393F">
        <w:trPr>
          <w:trHeight w:val="240"/>
          <w:jc w:val="center"/>
        </w:trPr>
        <w:tc>
          <w:tcPr>
            <w:tcW w:w="4876" w:type="dxa"/>
            <w:tcBorders>
              <w:top w:val="nil"/>
              <w:left w:val="nil"/>
              <w:bottom w:val="nil"/>
              <w:right w:val="nil"/>
            </w:tcBorders>
          </w:tcPr>
          <w:p w14:paraId="3EAF7F5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DB400B8" w14:textId="77777777" w:rsidR="00D83C16" w:rsidRPr="002E2AEB" w:rsidRDefault="00D83C16" w:rsidP="00BE393F">
            <w:pPr>
              <w:pStyle w:val="AmColumnHeading"/>
            </w:pPr>
            <w:r w:rsidRPr="002E2AEB">
              <w:t>Enmienda</w:t>
            </w:r>
          </w:p>
        </w:tc>
      </w:tr>
      <w:tr w:rsidR="00D83C16" w:rsidRPr="002E2AEB" w14:paraId="3BA23DC2" w14:textId="77777777" w:rsidTr="00BE393F">
        <w:trPr>
          <w:jc w:val="center"/>
        </w:trPr>
        <w:tc>
          <w:tcPr>
            <w:tcW w:w="4876" w:type="dxa"/>
            <w:tcBorders>
              <w:top w:val="nil"/>
              <w:left w:val="nil"/>
              <w:bottom w:val="nil"/>
              <w:right w:val="nil"/>
            </w:tcBorders>
          </w:tcPr>
          <w:p w14:paraId="0103F260" w14:textId="77777777" w:rsidR="00D83C16" w:rsidRPr="002E2AEB" w:rsidRDefault="00D83C16" w:rsidP="00BE393F">
            <w:pPr>
              <w:pStyle w:val="Normal6a"/>
            </w:pPr>
            <w:r w:rsidRPr="002E2AEB">
              <w:t>5.</w:t>
            </w:r>
            <w:r w:rsidRPr="002E2AEB">
              <w:tab/>
              <w:t>Los datos personales registrados en la plataforma informática de la Reserva de Talentos de la UE o transmitidos a esta de conformidad con el presente Reglamento se indexarán, almacenarán y publicarán únicamente con fines de búsqueda y puesta en correspondencia. Los demandantes de empleo de terceros países registrados tendrán derecho a elegir entre una serie de opciones técnicas para restringir el acceso a sus datos personales.</w:t>
            </w:r>
          </w:p>
        </w:tc>
        <w:tc>
          <w:tcPr>
            <w:tcW w:w="4876" w:type="dxa"/>
            <w:tcBorders>
              <w:top w:val="nil"/>
              <w:left w:val="nil"/>
              <w:bottom w:val="nil"/>
              <w:right w:val="nil"/>
            </w:tcBorders>
          </w:tcPr>
          <w:p w14:paraId="0F75F770" w14:textId="77777777" w:rsidR="00D83C16" w:rsidRPr="002E2AEB" w:rsidRDefault="00D83C16" w:rsidP="00BE393F">
            <w:pPr>
              <w:pStyle w:val="Normal6a"/>
            </w:pPr>
            <w:r w:rsidRPr="002E2AEB">
              <w:t>5.</w:t>
            </w:r>
            <w:r w:rsidRPr="002E2AEB">
              <w:tab/>
              <w:t>Los datos personales registrados en la plataforma informática de la Reserva de Talentos de la UE o transmitidos a esta de conformidad con el presente Reglamento se indexarán, almacenarán y publicarán únicamente con fines de búsqueda y puesta en correspondencia. Los demandantes de empleo de terceros países registrados tendrán derecho a elegir entre una serie de opciones técnicas para restringir el acceso a sus datos personales</w:t>
            </w:r>
            <w:r w:rsidRPr="002E2AEB">
              <w:rPr>
                <w:b/>
                <w:i/>
              </w:rPr>
              <w:t>, incluso en lo que respecta a quién puede acceder a ellos y con qué finalidad</w:t>
            </w:r>
            <w:r w:rsidRPr="002E2AEB">
              <w:t>.</w:t>
            </w:r>
          </w:p>
        </w:tc>
      </w:tr>
    </w:tbl>
    <w:p w14:paraId="5A28180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F2F8157" w14:textId="77777777" w:rsidR="00D83C16" w:rsidRPr="002E2AEB" w:rsidRDefault="00D83C16" w:rsidP="00D83C16">
      <w:r w:rsidRPr="006E43FB">
        <w:rPr>
          <w:rStyle w:val="HideTWBExt"/>
        </w:rPr>
        <w:t>&lt;/Amend&gt;</w:t>
      </w:r>
    </w:p>
    <w:p w14:paraId="7508953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404</w:t>
      </w:r>
      <w:r w:rsidRPr="006E43FB">
        <w:rPr>
          <w:rStyle w:val="HideTWBExt"/>
          <w:b w:val="0"/>
        </w:rPr>
        <w:t>&lt;/NumAm&gt;</w:t>
      </w:r>
    </w:p>
    <w:p w14:paraId="65522A76"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1C33E0E3" w14:textId="77777777" w:rsidR="00D83C16" w:rsidRPr="002E2AEB" w:rsidRDefault="00D83C16" w:rsidP="00D83C16">
      <w:pPr>
        <w:pStyle w:val="NormalBold"/>
      </w:pPr>
      <w:r w:rsidRPr="006E43FB">
        <w:rPr>
          <w:rStyle w:val="HideTWBExt"/>
          <w:b w:val="0"/>
        </w:rPr>
        <w:t>&lt;/RepeatBlock-By&gt;</w:t>
      </w:r>
    </w:p>
    <w:p w14:paraId="0D472D2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9BC59F" w14:textId="77777777" w:rsidR="00D83C16" w:rsidRPr="002E2AEB" w:rsidRDefault="00D83C16" w:rsidP="00D83C16">
      <w:pPr>
        <w:pStyle w:val="NormalBold"/>
      </w:pPr>
      <w:r w:rsidRPr="006E43FB">
        <w:rPr>
          <w:rStyle w:val="HideTWBExt"/>
          <w:b w:val="0"/>
        </w:rPr>
        <w:t>&lt;Article&gt;</w:t>
      </w:r>
      <w:r w:rsidRPr="002E2AEB">
        <w:t>Artículo 6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044A4B0" w14:textId="77777777" w:rsidTr="00BE393F">
        <w:trPr>
          <w:trHeight w:hRule="exact" w:val="240"/>
          <w:jc w:val="center"/>
        </w:trPr>
        <w:tc>
          <w:tcPr>
            <w:tcW w:w="9752" w:type="dxa"/>
            <w:gridSpan w:val="2"/>
            <w:tcBorders>
              <w:top w:val="nil"/>
              <w:left w:val="nil"/>
              <w:bottom w:val="nil"/>
              <w:right w:val="nil"/>
            </w:tcBorders>
          </w:tcPr>
          <w:p w14:paraId="38F95528" w14:textId="77777777" w:rsidR="00D83C16" w:rsidRPr="002E2AEB" w:rsidRDefault="00D83C16" w:rsidP="00BE393F"/>
        </w:tc>
      </w:tr>
      <w:tr w:rsidR="00D83C16" w:rsidRPr="002E2AEB" w14:paraId="475D9A91" w14:textId="77777777" w:rsidTr="00BE393F">
        <w:trPr>
          <w:trHeight w:val="240"/>
          <w:jc w:val="center"/>
        </w:trPr>
        <w:tc>
          <w:tcPr>
            <w:tcW w:w="4876" w:type="dxa"/>
            <w:tcBorders>
              <w:top w:val="nil"/>
              <w:left w:val="nil"/>
              <w:bottom w:val="nil"/>
              <w:right w:val="nil"/>
            </w:tcBorders>
          </w:tcPr>
          <w:p w14:paraId="746EE6E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D9C11A4" w14:textId="77777777" w:rsidR="00D83C16" w:rsidRPr="002E2AEB" w:rsidRDefault="00D83C16" w:rsidP="00BE393F">
            <w:pPr>
              <w:pStyle w:val="AmColumnHeading"/>
            </w:pPr>
            <w:r w:rsidRPr="002E2AEB">
              <w:t>Enmienda</w:t>
            </w:r>
          </w:p>
        </w:tc>
      </w:tr>
      <w:tr w:rsidR="00D83C16" w:rsidRPr="002E2AEB" w14:paraId="2C6E782C" w14:textId="77777777" w:rsidTr="00BE393F">
        <w:trPr>
          <w:jc w:val="center"/>
        </w:trPr>
        <w:tc>
          <w:tcPr>
            <w:tcW w:w="4876" w:type="dxa"/>
            <w:tcBorders>
              <w:top w:val="nil"/>
              <w:left w:val="nil"/>
              <w:bottom w:val="nil"/>
              <w:right w:val="nil"/>
            </w:tcBorders>
          </w:tcPr>
          <w:p w14:paraId="6CFF8C48" w14:textId="77777777" w:rsidR="00D83C16" w:rsidRPr="002E2AEB" w:rsidRDefault="00D83C16" w:rsidP="00BE393F">
            <w:pPr>
              <w:pStyle w:val="Normal6a"/>
            </w:pPr>
            <w:r w:rsidRPr="002E2AEB">
              <w:t>5.</w:t>
            </w:r>
            <w:r w:rsidRPr="002E2AEB">
              <w:tab/>
              <w:t xml:space="preserve">Los datos personales registrados en la plataforma informática de la Reserva de Talentos de la UE o transmitidos a esta de conformidad con el presente Reglamento se indexarán, almacenarán y publicarán </w:t>
            </w:r>
            <w:r w:rsidRPr="002E2AEB">
              <w:lastRenderedPageBreak/>
              <w:t xml:space="preserve">únicamente con fines de búsqueda y puesta en correspondencia. Los demandantes de empleo de terceros países registrados tendrán derecho a </w:t>
            </w:r>
            <w:r w:rsidRPr="002E2AEB">
              <w:rPr>
                <w:b/>
                <w:i/>
              </w:rPr>
              <w:t>elegir entre una serie de opciones técnicas para</w:t>
            </w:r>
            <w:r w:rsidRPr="002E2AEB">
              <w:t xml:space="preserve"> restringir el acceso a sus datos personales.</w:t>
            </w:r>
          </w:p>
        </w:tc>
        <w:tc>
          <w:tcPr>
            <w:tcW w:w="4876" w:type="dxa"/>
            <w:tcBorders>
              <w:top w:val="nil"/>
              <w:left w:val="nil"/>
              <w:bottom w:val="nil"/>
              <w:right w:val="nil"/>
            </w:tcBorders>
          </w:tcPr>
          <w:p w14:paraId="22B59DAB" w14:textId="77777777" w:rsidR="00D83C16" w:rsidRPr="002E2AEB" w:rsidRDefault="00D83C16" w:rsidP="00BE393F">
            <w:pPr>
              <w:pStyle w:val="Normal6a"/>
            </w:pPr>
            <w:r w:rsidRPr="002E2AEB">
              <w:lastRenderedPageBreak/>
              <w:t>5.</w:t>
            </w:r>
            <w:r w:rsidRPr="002E2AEB">
              <w:tab/>
              <w:t xml:space="preserve">Los datos personales registrados en la plataforma informática de la Reserva de Talentos de la UE o transmitidos a esta de conformidad con el presente Reglamento se indexarán, almacenarán y publicarán </w:t>
            </w:r>
            <w:r w:rsidRPr="002E2AEB">
              <w:lastRenderedPageBreak/>
              <w:t>únicamente con fines de búsqueda y puesta en correspondencia. Los demandantes de empleo de terceros países registrados tendrán derecho a restringir el acceso a sus datos personales.</w:t>
            </w:r>
          </w:p>
        </w:tc>
      </w:tr>
    </w:tbl>
    <w:p w14:paraId="2504FBAA"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B376DC4" w14:textId="77777777" w:rsidR="00D83C16" w:rsidRPr="002E2AEB" w:rsidRDefault="00D83C16" w:rsidP="00D83C16">
      <w:r w:rsidRPr="006E43FB">
        <w:rPr>
          <w:rStyle w:val="HideTWBExt"/>
        </w:rPr>
        <w:t>&lt;/Amend&gt;</w:t>
      </w:r>
    </w:p>
    <w:p w14:paraId="2ED94E0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405</w:t>
      </w:r>
      <w:r w:rsidRPr="006E43FB">
        <w:rPr>
          <w:rStyle w:val="HideTWBExt"/>
          <w:b w:val="0"/>
        </w:rPr>
        <w:t>&lt;/NumAm&gt;</w:t>
      </w:r>
    </w:p>
    <w:p w14:paraId="61928182"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4C7F4FD0" w14:textId="77777777" w:rsidR="00D83C16" w:rsidRPr="002E2AEB" w:rsidRDefault="00D83C16" w:rsidP="00D83C16">
      <w:pPr>
        <w:pStyle w:val="NormalBold"/>
      </w:pPr>
      <w:r w:rsidRPr="006E43FB">
        <w:rPr>
          <w:rStyle w:val="HideTWBExt"/>
          <w:b w:val="0"/>
        </w:rPr>
        <w:t>&lt;/RepeatBlock-By&gt;</w:t>
      </w:r>
    </w:p>
    <w:p w14:paraId="4B25B48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08A9FD2" w14:textId="77777777" w:rsidR="00D83C16" w:rsidRPr="002E2AEB" w:rsidRDefault="00D83C16" w:rsidP="00D83C16">
      <w:pPr>
        <w:pStyle w:val="NormalBold"/>
      </w:pPr>
      <w:r w:rsidRPr="006E43FB">
        <w:rPr>
          <w:rStyle w:val="HideTWBExt"/>
          <w:b w:val="0"/>
        </w:rPr>
        <w:t>&lt;Article&gt;</w:t>
      </w:r>
      <w:r w:rsidRPr="002E2AEB">
        <w:t>Artículo 6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B5F0311" w14:textId="77777777" w:rsidTr="00BE393F">
        <w:trPr>
          <w:trHeight w:hRule="exact" w:val="240"/>
          <w:jc w:val="center"/>
        </w:trPr>
        <w:tc>
          <w:tcPr>
            <w:tcW w:w="9752" w:type="dxa"/>
            <w:gridSpan w:val="2"/>
            <w:tcBorders>
              <w:top w:val="nil"/>
              <w:left w:val="nil"/>
              <w:bottom w:val="nil"/>
              <w:right w:val="nil"/>
            </w:tcBorders>
          </w:tcPr>
          <w:p w14:paraId="6121DE6E" w14:textId="77777777" w:rsidR="00D83C16" w:rsidRPr="002E2AEB" w:rsidRDefault="00D83C16" w:rsidP="00BE393F"/>
        </w:tc>
      </w:tr>
      <w:tr w:rsidR="00D83C16" w:rsidRPr="002E2AEB" w14:paraId="71B6FB8B" w14:textId="77777777" w:rsidTr="00BE393F">
        <w:trPr>
          <w:trHeight w:val="240"/>
          <w:jc w:val="center"/>
        </w:trPr>
        <w:tc>
          <w:tcPr>
            <w:tcW w:w="4876" w:type="dxa"/>
            <w:tcBorders>
              <w:top w:val="nil"/>
              <w:left w:val="nil"/>
              <w:bottom w:val="nil"/>
              <w:right w:val="nil"/>
            </w:tcBorders>
          </w:tcPr>
          <w:p w14:paraId="3705981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CA78570" w14:textId="77777777" w:rsidR="00D83C16" w:rsidRPr="002E2AEB" w:rsidRDefault="00D83C16" w:rsidP="00BE393F">
            <w:pPr>
              <w:pStyle w:val="AmColumnHeading"/>
            </w:pPr>
            <w:r w:rsidRPr="002E2AEB">
              <w:t>Enmienda</w:t>
            </w:r>
          </w:p>
        </w:tc>
      </w:tr>
      <w:tr w:rsidR="00D83C16" w:rsidRPr="002E2AEB" w14:paraId="46BBAE96" w14:textId="77777777" w:rsidTr="00BE393F">
        <w:trPr>
          <w:jc w:val="center"/>
        </w:trPr>
        <w:tc>
          <w:tcPr>
            <w:tcW w:w="4876" w:type="dxa"/>
            <w:tcBorders>
              <w:top w:val="nil"/>
              <w:left w:val="nil"/>
              <w:bottom w:val="nil"/>
              <w:right w:val="nil"/>
            </w:tcBorders>
          </w:tcPr>
          <w:p w14:paraId="13DCE608"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dos años a partir de su registro se eliminarán </w:t>
            </w:r>
            <w:r w:rsidRPr="002E2AEB">
              <w:rPr>
                <w:b/>
                <w:i/>
              </w:rPr>
              <w:t>o anonimizarán</w:t>
            </w:r>
            <w:r w:rsidRPr="002E2AEB">
              <w:t>,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c>
          <w:tcPr>
            <w:tcW w:w="4876" w:type="dxa"/>
            <w:tcBorders>
              <w:top w:val="nil"/>
              <w:left w:val="nil"/>
              <w:bottom w:val="nil"/>
              <w:right w:val="nil"/>
            </w:tcBorders>
          </w:tcPr>
          <w:p w14:paraId="1C716EFD"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dos años </w:t>
            </w:r>
            <w:r w:rsidRPr="002E2AEB">
              <w:rPr>
                <w:b/>
                <w:i/>
              </w:rPr>
              <w:t>y los de los empleadores que no se hayan utilizado durante un período de tres años</w:t>
            </w:r>
            <w:r w:rsidRPr="002E2AEB">
              <w:t xml:space="preserve"> a partir de su registro se eliminarán, y los datos personales no se almacenarán.</w:t>
            </w:r>
            <w:r w:rsidRPr="002E2AEB">
              <w:rPr>
                <w:b/>
                <w:i/>
              </w:rPr>
              <w:t xml:space="preserve"> La eliminación se notificará al propietario del perfil con un mes de antelación como mínimo.</w:t>
            </w:r>
            <w:r w:rsidRPr="002E2AEB">
              <w:t xml:space="preserve"> Una vez eliminados los perfiles, se podrá seguir almacenando un conjunto limitado de datos anonimizados con fines estadísticos y de investigación, así como de extracción de datos que permitan mejorar el funcionamiento de la Reserva de Talentos de la UE. </w:t>
            </w:r>
            <w:r w:rsidRPr="002E2AEB">
              <w:rPr>
                <w:b/>
                <w:i/>
              </w:rPr>
              <w:t xml:space="preserve">En el caso de los perfiles de demandantes de empleo registrados, podrán almacenarse datos sobre la nacionalidad, la ocupación deseada o actual, la posesión del pase de asociación en materia de talentos, el tiempo en el que el perfil estuvo registrado en la plataforma informática de la Reserva de Talentos de la UE, el número de visitas a la plataforma, el número de correspondencias con empleadores y el número de colocaciones facilitadas. En el caso de los perfiles de empleadores, </w:t>
            </w:r>
            <w:r w:rsidRPr="002E2AEB">
              <w:rPr>
                <w:b/>
                <w:i/>
              </w:rPr>
              <w:lastRenderedPageBreak/>
              <w:t>pueden almacenarse los datos sobre el Estado miembro en el que se encuentran, el sector, el número de visitas en la plataforma informática de la Reserva de Talentos de la UE, el número de correspondencias con demandantes de empleo y el número de colocaciones facilitadas.</w:t>
            </w:r>
          </w:p>
        </w:tc>
      </w:tr>
    </w:tbl>
    <w:p w14:paraId="29257FB1"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EA082EB" w14:textId="77777777" w:rsidR="00D83C16" w:rsidRPr="002E2AEB" w:rsidRDefault="00D83C16" w:rsidP="00D83C16">
      <w:r w:rsidRPr="006E43FB">
        <w:rPr>
          <w:rStyle w:val="HideTWBExt"/>
        </w:rPr>
        <w:t>&lt;/Amend&gt;</w:t>
      </w:r>
    </w:p>
    <w:p w14:paraId="13E44F9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406</w:t>
      </w:r>
      <w:r w:rsidRPr="006E43FB">
        <w:rPr>
          <w:rStyle w:val="HideTWBExt"/>
          <w:b w:val="0"/>
        </w:rPr>
        <w:t>&lt;/NumAm&gt;</w:t>
      </w:r>
    </w:p>
    <w:p w14:paraId="38CDEF21"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F5BA353" w14:textId="77777777" w:rsidR="00D83C16" w:rsidRPr="002E2AEB" w:rsidRDefault="00D83C16" w:rsidP="00D83C16">
      <w:pPr>
        <w:pStyle w:val="NormalBold"/>
      </w:pPr>
      <w:r w:rsidRPr="006E43FB">
        <w:rPr>
          <w:rStyle w:val="HideTWBExt"/>
          <w:b w:val="0"/>
        </w:rPr>
        <w:t>&lt;/RepeatBlock-By&gt;</w:t>
      </w:r>
    </w:p>
    <w:p w14:paraId="099574E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5B396C4" w14:textId="77777777" w:rsidR="00D83C16" w:rsidRPr="002E2AEB" w:rsidRDefault="00D83C16" w:rsidP="00D83C16">
      <w:pPr>
        <w:pStyle w:val="NormalBold"/>
      </w:pPr>
      <w:r w:rsidRPr="006E43FB">
        <w:rPr>
          <w:rStyle w:val="HideTWBExt"/>
          <w:b w:val="0"/>
        </w:rPr>
        <w:t>&lt;Article&gt;</w:t>
      </w:r>
      <w:r w:rsidRPr="002E2AEB">
        <w:t>Artículo 6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93ABFEA" w14:textId="77777777" w:rsidTr="00BE393F">
        <w:trPr>
          <w:trHeight w:hRule="exact" w:val="240"/>
          <w:jc w:val="center"/>
        </w:trPr>
        <w:tc>
          <w:tcPr>
            <w:tcW w:w="9752" w:type="dxa"/>
            <w:gridSpan w:val="2"/>
            <w:tcBorders>
              <w:top w:val="nil"/>
              <w:left w:val="nil"/>
              <w:bottom w:val="nil"/>
              <w:right w:val="nil"/>
            </w:tcBorders>
          </w:tcPr>
          <w:p w14:paraId="15ABC1E9" w14:textId="77777777" w:rsidR="00D83C16" w:rsidRPr="002E2AEB" w:rsidRDefault="00D83C16" w:rsidP="00BE393F"/>
        </w:tc>
      </w:tr>
      <w:tr w:rsidR="00D83C16" w:rsidRPr="002E2AEB" w14:paraId="1829E7ED" w14:textId="77777777" w:rsidTr="00BE393F">
        <w:trPr>
          <w:trHeight w:val="240"/>
          <w:jc w:val="center"/>
        </w:trPr>
        <w:tc>
          <w:tcPr>
            <w:tcW w:w="4876" w:type="dxa"/>
            <w:tcBorders>
              <w:top w:val="nil"/>
              <w:left w:val="nil"/>
              <w:bottom w:val="nil"/>
              <w:right w:val="nil"/>
            </w:tcBorders>
          </w:tcPr>
          <w:p w14:paraId="5DE15DA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9D2D45E" w14:textId="77777777" w:rsidR="00D83C16" w:rsidRPr="002E2AEB" w:rsidRDefault="00D83C16" w:rsidP="00BE393F">
            <w:pPr>
              <w:pStyle w:val="AmColumnHeading"/>
            </w:pPr>
            <w:r w:rsidRPr="002E2AEB">
              <w:t>Enmienda</w:t>
            </w:r>
          </w:p>
        </w:tc>
      </w:tr>
      <w:tr w:rsidR="00D83C16" w:rsidRPr="002E2AEB" w14:paraId="782536E5" w14:textId="77777777" w:rsidTr="00BE393F">
        <w:trPr>
          <w:jc w:val="center"/>
        </w:trPr>
        <w:tc>
          <w:tcPr>
            <w:tcW w:w="4876" w:type="dxa"/>
            <w:tcBorders>
              <w:top w:val="nil"/>
              <w:left w:val="nil"/>
              <w:bottom w:val="nil"/>
              <w:right w:val="nil"/>
            </w:tcBorders>
          </w:tcPr>
          <w:p w14:paraId="1AB33768" w14:textId="77777777" w:rsidR="00D83C16" w:rsidRPr="002E2AEB" w:rsidRDefault="00D83C16" w:rsidP="00BE393F">
            <w:pPr>
              <w:pStyle w:val="Normal6a"/>
            </w:pPr>
            <w:r w:rsidRPr="002E2AEB">
              <w:t>6.</w:t>
            </w:r>
            <w:r w:rsidRPr="002E2AEB">
              <w:tab/>
              <w:t>Los perfiles de los demandantes de empleo de terceros países registrados a los que no se haya accedido durante un período de dos años a partir de su registro se eliminarán o anonimizarán,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c>
          <w:tcPr>
            <w:tcW w:w="4876" w:type="dxa"/>
            <w:tcBorders>
              <w:top w:val="nil"/>
              <w:left w:val="nil"/>
              <w:bottom w:val="nil"/>
              <w:right w:val="nil"/>
            </w:tcBorders>
          </w:tcPr>
          <w:p w14:paraId="68614F1F"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dos años a partir de su registro se eliminarán o anonimizarán, y los datos personales no se almacenarán. </w:t>
            </w:r>
            <w:r w:rsidRPr="002E2AEB">
              <w:rPr>
                <w:b/>
                <w:i/>
              </w:rPr>
              <w:t>Dos meses antes de la eliminación de los perfiles, se informará a los demandantes de empleo afectados de que sus perfiles serán eliminados si no acceden a ellos en ese plazo. Los perfiles de los empleadores registrados a los que no se haya accedido durante un período de dos años a partir de su registro se eliminarán o anonimizarán, y los datos personales no se almacenarán. Dos meses antes de la eliminación de los perfiles, se informará a los empleadores afectados de que sus perfiles serán eliminados si no acceden a ellos en ese plazo.</w:t>
            </w:r>
            <w:r w:rsidRPr="002E2AEB">
              <w:t xml:space="preserve"> Una vez eliminados los perfiles, se podrá seguir almacenando un conjunto limitado de datos anonimizados con fines estadísticos y de investigación, así como de extracción de datos que permitan mejorar el funcionamiento de la Reserva de Talentos de la UE.</w:t>
            </w:r>
          </w:p>
        </w:tc>
      </w:tr>
    </w:tbl>
    <w:p w14:paraId="46B7D8D7"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6068E71" w14:textId="77777777" w:rsidR="00D83C16" w:rsidRPr="002E2AEB" w:rsidRDefault="00D83C16" w:rsidP="00D83C16">
      <w:r w:rsidRPr="006E43FB">
        <w:rPr>
          <w:rStyle w:val="HideTWBExt"/>
        </w:rPr>
        <w:t>&lt;/Amend&gt;</w:t>
      </w:r>
    </w:p>
    <w:p w14:paraId="30D5A86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407</w:t>
      </w:r>
      <w:r w:rsidRPr="006E43FB">
        <w:rPr>
          <w:rStyle w:val="HideTWBExt"/>
          <w:b w:val="0"/>
        </w:rPr>
        <w:t>&lt;/NumAm&gt;</w:t>
      </w:r>
    </w:p>
    <w:p w14:paraId="0FAB4B8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397CF2B3" w14:textId="77777777" w:rsidR="00D83C16" w:rsidRPr="002E2AEB" w:rsidRDefault="00D83C16" w:rsidP="00D83C16">
      <w:pPr>
        <w:pStyle w:val="NormalBold"/>
      </w:pPr>
      <w:r w:rsidRPr="006E43FB">
        <w:rPr>
          <w:rStyle w:val="HideTWBExt"/>
          <w:b w:val="0"/>
        </w:rPr>
        <w:t>&lt;/RepeatBlock-By&gt;</w:t>
      </w:r>
    </w:p>
    <w:p w14:paraId="09779E8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D08C721" w14:textId="77777777" w:rsidR="00D83C16" w:rsidRPr="002E2AEB" w:rsidRDefault="00D83C16" w:rsidP="00D83C16">
      <w:pPr>
        <w:pStyle w:val="NormalBold"/>
      </w:pPr>
      <w:r w:rsidRPr="006E43FB">
        <w:rPr>
          <w:rStyle w:val="HideTWBExt"/>
          <w:b w:val="0"/>
        </w:rPr>
        <w:t>&lt;Article&gt;</w:t>
      </w:r>
      <w:r w:rsidRPr="002E2AEB">
        <w:t>Artículo 6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4C2929F" w14:textId="77777777" w:rsidTr="00BE393F">
        <w:trPr>
          <w:trHeight w:hRule="exact" w:val="240"/>
          <w:jc w:val="center"/>
        </w:trPr>
        <w:tc>
          <w:tcPr>
            <w:tcW w:w="9752" w:type="dxa"/>
            <w:gridSpan w:val="2"/>
            <w:tcBorders>
              <w:top w:val="nil"/>
              <w:left w:val="nil"/>
              <w:bottom w:val="nil"/>
              <w:right w:val="nil"/>
            </w:tcBorders>
          </w:tcPr>
          <w:p w14:paraId="64CC1806" w14:textId="77777777" w:rsidR="00D83C16" w:rsidRPr="002E2AEB" w:rsidRDefault="00D83C16" w:rsidP="00BE393F"/>
        </w:tc>
      </w:tr>
      <w:tr w:rsidR="00D83C16" w:rsidRPr="002E2AEB" w14:paraId="16AFB3AF" w14:textId="77777777" w:rsidTr="00BE393F">
        <w:trPr>
          <w:trHeight w:val="240"/>
          <w:jc w:val="center"/>
        </w:trPr>
        <w:tc>
          <w:tcPr>
            <w:tcW w:w="4876" w:type="dxa"/>
            <w:tcBorders>
              <w:top w:val="nil"/>
              <w:left w:val="nil"/>
              <w:bottom w:val="nil"/>
              <w:right w:val="nil"/>
            </w:tcBorders>
          </w:tcPr>
          <w:p w14:paraId="377F9B9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58050FC" w14:textId="77777777" w:rsidR="00D83C16" w:rsidRPr="002E2AEB" w:rsidRDefault="00D83C16" w:rsidP="00BE393F">
            <w:pPr>
              <w:pStyle w:val="AmColumnHeading"/>
            </w:pPr>
            <w:r w:rsidRPr="002E2AEB">
              <w:t>Enmienda</w:t>
            </w:r>
          </w:p>
        </w:tc>
      </w:tr>
      <w:tr w:rsidR="00D83C16" w:rsidRPr="002E2AEB" w14:paraId="28B447A5" w14:textId="77777777" w:rsidTr="00BE393F">
        <w:trPr>
          <w:jc w:val="center"/>
        </w:trPr>
        <w:tc>
          <w:tcPr>
            <w:tcW w:w="4876" w:type="dxa"/>
            <w:tcBorders>
              <w:top w:val="nil"/>
              <w:left w:val="nil"/>
              <w:bottom w:val="nil"/>
              <w:right w:val="nil"/>
            </w:tcBorders>
          </w:tcPr>
          <w:p w14:paraId="6D8CF5C5"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dos años a partir de su registro se </w:t>
            </w:r>
            <w:r w:rsidRPr="002E2AEB">
              <w:rPr>
                <w:b/>
                <w:i/>
              </w:rPr>
              <w:t>eliminarán o anonimizarán, y los datos personales no se almacenarán</w:t>
            </w:r>
            <w:r w:rsidRPr="002E2AEB">
              <w:t>. Una vez eliminados los perfiles, se podrá seguir almacenando un conjunto limitado de datos anonimizados con fines estadísticos y de investigación, así como de extracción de datos que permitan mejorar el funcionamiento de la Reserva de Talentos de la UE.</w:t>
            </w:r>
          </w:p>
        </w:tc>
        <w:tc>
          <w:tcPr>
            <w:tcW w:w="4876" w:type="dxa"/>
            <w:tcBorders>
              <w:top w:val="nil"/>
              <w:left w:val="nil"/>
              <w:bottom w:val="nil"/>
              <w:right w:val="nil"/>
            </w:tcBorders>
          </w:tcPr>
          <w:p w14:paraId="53BD856B"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dos años a partir de su registro se </w:t>
            </w:r>
            <w:r w:rsidRPr="002E2AEB">
              <w:rPr>
                <w:b/>
                <w:i/>
              </w:rPr>
              <w:t>suprimirán después de haber informado al usuario y de que este no se haya opuesto a la supresión ni haya actualizado su perfil en un plazo de dos semanas</w:t>
            </w:r>
            <w:r w:rsidRPr="002E2AEB">
              <w:t>.</w:t>
            </w:r>
            <w:r w:rsidRPr="002E2AEB">
              <w:rPr>
                <w:b/>
                <w:i/>
              </w:rPr>
              <w:t xml:space="preserve"> Si el usuario actualiza su perfil, este se conservará durante otros dos años.</w:t>
            </w:r>
            <w:r w:rsidRPr="002E2AEB">
              <w:t xml:space="preserve"> Una vez eliminados los perfiles, </w:t>
            </w:r>
            <w:r w:rsidRPr="002E2AEB">
              <w:rPr>
                <w:b/>
                <w:i/>
              </w:rPr>
              <w:t xml:space="preserve">todos los datos personales se suprimirán, si bien </w:t>
            </w:r>
            <w:r w:rsidRPr="002E2AEB">
              <w:t xml:space="preserve">se podrá seguir almacenando un conjunto limitado de datos anonimizados con fines estadísticos y de investigación, así como de extracción de datos que permitan mejorar el funcionamiento de la Reserva de Talentos de la UE. </w:t>
            </w:r>
            <w:r w:rsidRPr="002E2AEB">
              <w:rPr>
                <w:b/>
                <w:i/>
              </w:rPr>
              <w:t>Los usuarios tendrán derecho a solicitar la supresión de su perfil y sus datos personales en cualquier momento.</w:t>
            </w:r>
          </w:p>
        </w:tc>
      </w:tr>
    </w:tbl>
    <w:p w14:paraId="272D3C6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D728BB1" w14:textId="77777777" w:rsidR="00D83C16" w:rsidRPr="002E2AEB" w:rsidRDefault="00D83C16" w:rsidP="00D83C16">
      <w:r w:rsidRPr="006E43FB">
        <w:rPr>
          <w:rStyle w:val="HideTWBExt"/>
        </w:rPr>
        <w:t>&lt;/Amend&gt;</w:t>
      </w:r>
    </w:p>
    <w:p w14:paraId="155732C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408</w:t>
      </w:r>
      <w:r w:rsidRPr="006E43FB">
        <w:rPr>
          <w:rStyle w:val="HideTWBExt"/>
          <w:b w:val="0"/>
        </w:rPr>
        <w:t>&lt;/NumAm&gt;</w:t>
      </w:r>
    </w:p>
    <w:p w14:paraId="4D439EFC" w14:textId="77777777" w:rsidR="00D83C16" w:rsidRPr="002E2AEB" w:rsidRDefault="00D83C16" w:rsidP="00D83C16">
      <w:pPr>
        <w:pStyle w:val="NormalBold"/>
      </w:pPr>
      <w:r w:rsidRPr="006E43FB">
        <w:rPr>
          <w:rStyle w:val="HideTWBExt"/>
          <w:b w:val="0"/>
        </w:rPr>
        <w:t>&lt;RepeatBlock-By&gt;&lt;Members&gt;</w:t>
      </w:r>
      <w:r w:rsidRPr="002E2AEB">
        <w:t>Lukas Mandl</w:t>
      </w:r>
      <w:r w:rsidRPr="006E43FB">
        <w:rPr>
          <w:rStyle w:val="HideTWBExt"/>
          <w:b w:val="0"/>
        </w:rPr>
        <w:t>&lt;/Members&gt;</w:t>
      </w:r>
    </w:p>
    <w:p w14:paraId="36370735" w14:textId="77777777" w:rsidR="00D83C16" w:rsidRPr="002E2AEB" w:rsidRDefault="00D83C16" w:rsidP="00D83C16">
      <w:pPr>
        <w:pStyle w:val="NormalBold"/>
      </w:pPr>
      <w:r w:rsidRPr="006E43FB">
        <w:rPr>
          <w:rStyle w:val="HideTWBExt"/>
          <w:b w:val="0"/>
        </w:rPr>
        <w:t>&lt;/RepeatBlock-By&gt;</w:t>
      </w:r>
    </w:p>
    <w:p w14:paraId="781C580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26A6506" w14:textId="77777777" w:rsidR="00D83C16" w:rsidRPr="002E2AEB" w:rsidRDefault="00D83C16" w:rsidP="00D83C16">
      <w:pPr>
        <w:pStyle w:val="NormalBold"/>
      </w:pPr>
      <w:r w:rsidRPr="006E43FB">
        <w:rPr>
          <w:rStyle w:val="HideTWBExt"/>
          <w:b w:val="0"/>
        </w:rPr>
        <w:t>&lt;Article&gt;</w:t>
      </w:r>
      <w:r w:rsidRPr="002E2AEB">
        <w:t>Artículo 6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D85CF6B" w14:textId="77777777" w:rsidTr="00BE393F">
        <w:trPr>
          <w:trHeight w:hRule="exact" w:val="240"/>
          <w:jc w:val="center"/>
        </w:trPr>
        <w:tc>
          <w:tcPr>
            <w:tcW w:w="9752" w:type="dxa"/>
            <w:gridSpan w:val="2"/>
            <w:tcBorders>
              <w:top w:val="nil"/>
              <w:left w:val="nil"/>
              <w:bottom w:val="nil"/>
              <w:right w:val="nil"/>
            </w:tcBorders>
          </w:tcPr>
          <w:p w14:paraId="76B29EDF" w14:textId="77777777" w:rsidR="00D83C16" w:rsidRPr="002E2AEB" w:rsidRDefault="00D83C16" w:rsidP="00BE393F"/>
        </w:tc>
      </w:tr>
      <w:tr w:rsidR="00D83C16" w:rsidRPr="002E2AEB" w14:paraId="38B12EB3" w14:textId="77777777" w:rsidTr="00BE393F">
        <w:trPr>
          <w:trHeight w:val="240"/>
          <w:jc w:val="center"/>
        </w:trPr>
        <w:tc>
          <w:tcPr>
            <w:tcW w:w="4876" w:type="dxa"/>
            <w:tcBorders>
              <w:top w:val="nil"/>
              <w:left w:val="nil"/>
              <w:bottom w:val="nil"/>
              <w:right w:val="nil"/>
            </w:tcBorders>
          </w:tcPr>
          <w:p w14:paraId="5172FFD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3CD5E8D" w14:textId="77777777" w:rsidR="00D83C16" w:rsidRPr="002E2AEB" w:rsidRDefault="00D83C16" w:rsidP="00BE393F">
            <w:pPr>
              <w:pStyle w:val="AmColumnHeading"/>
            </w:pPr>
            <w:r w:rsidRPr="002E2AEB">
              <w:t>Enmienda</w:t>
            </w:r>
          </w:p>
        </w:tc>
      </w:tr>
      <w:tr w:rsidR="00D83C16" w:rsidRPr="002E2AEB" w14:paraId="2BE865D2" w14:textId="77777777" w:rsidTr="00BE393F">
        <w:trPr>
          <w:jc w:val="center"/>
        </w:trPr>
        <w:tc>
          <w:tcPr>
            <w:tcW w:w="4876" w:type="dxa"/>
            <w:tcBorders>
              <w:top w:val="nil"/>
              <w:left w:val="nil"/>
              <w:bottom w:val="nil"/>
              <w:right w:val="nil"/>
            </w:tcBorders>
          </w:tcPr>
          <w:p w14:paraId="00595CF4" w14:textId="77777777" w:rsidR="00D83C16" w:rsidRPr="002E2AEB" w:rsidRDefault="00D83C16" w:rsidP="00BE393F">
            <w:pPr>
              <w:pStyle w:val="Normal6a"/>
            </w:pPr>
            <w:r w:rsidRPr="002E2AEB">
              <w:t>6.</w:t>
            </w:r>
            <w:r w:rsidRPr="002E2AEB">
              <w:tab/>
              <w:t xml:space="preserve">Los perfiles de los demandantes de empleo de terceros países registrados a los que </w:t>
            </w:r>
            <w:r w:rsidRPr="002E2AEB">
              <w:rPr>
                <w:b/>
                <w:bCs/>
                <w:i/>
                <w:iCs/>
              </w:rPr>
              <w:t>no se</w:t>
            </w:r>
            <w:r w:rsidRPr="002E2AEB">
              <w:t xml:space="preserve"> haya accedido durante un </w:t>
            </w:r>
            <w:r w:rsidRPr="002E2AEB">
              <w:lastRenderedPageBreak/>
              <w:t>período de dos años a partir de su registro se eliminarán o anonimizarán,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c>
          <w:tcPr>
            <w:tcW w:w="4876" w:type="dxa"/>
            <w:tcBorders>
              <w:top w:val="nil"/>
              <w:left w:val="nil"/>
              <w:bottom w:val="nil"/>
              <w:right w:val="nil"/>
            </w:tcBorders>
          </w:tcPr>
          <w:p w14:paraId="7F4F9A89" w14:textId="77777777" w:rsidR="00D83C16" w:rsidRPr="002E2AEB" w:rsidRDefault="00D83C16" w:rsidP="00BE393F">
            <w:pPr>
              <w:pStyle w:val="Normal6a"/>
            </w:pPr>
            <w:r w:rsidRPr="002E2AEB">
              <w:lastRenderedPageBreak/>
              <w:t>6.</w:t>
            </w:r>
            <w:r w:rsidRPr="002E2AEB">
              <w:tab/>
              <w:t xml:space="preserve">Los perfiles de los demandantes de empleo de terceros países registrados a los que </w:t>
            </w:r>
            <w:r w:rsidRPr="002E2AEB">
              <w:rPr>
                <w:b/>
                <w:i/>
              </w:rPr>
              <w:t xml:space="preserve">ningún empleador </w:t>
            </w:r>
            <w:r w:rsidRPr="002E2AEB">
              <w:t xml:space="preserve">haya accedido </w:t>
            </w:r>
            <w:r w:rsidRPr="002E2AEB">
              <w:lastRenderedPageBreak/>
              <w:t xml:space="preserve">durante un período de dos años a partir de su registro </w:t>
            </w:r>
            <w:r w:rsidRPr="002E2AEB">
              <w:rPr>
                <w:b/>
                <w:i/>
              </w:rPr>
              <w:t xml:space="preserve">recibirán un recordatorio automático para que actualicen o eliminen su perfil. Si esto no se hace en el plazo de un mes a partir del recordatorio, los perfiles </w:t>
            </w:r>
            <w:r w:rsidRPr="002E2AEB">
              <w:t>se eliminarán o anonimizarán,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r>
    </w:tbl>
    <w:p w14:paraId="0D96E84F"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15AC8F5" w14:textId="77777777" w:rsidR="00D83C16" w:rsidRPr="002E2AEB" w:rsidRDefault="00D83C16" w:rsidP="00D83C16">
      <w:r w:rsidRPr="006E43FB">
        <w:rPr>
          <w:rStyle w:val="HideTWBExt"/>
        </w:rPr>
        <w:t>&lt;/Amend&gt;</w:t>
      </w:r>
    </w:p>
    <w:p w14:paraId="751293B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409</w:t>
      </w:r>
      <w:r w:rsidRPr="006E43FB">
        <w:rPr>
          <w:rStyle w:val="HideTWBExt"/>
          <w:b w:val="0"/>
        </w:rPr>
        <w:t>&lt;/NumAm&gt;</w:t>
      </w:r>
    </w:p>
    <w:p w14:paraId="64B8E017" w14:textId="77777777" w:rsidR="00D83C16" w:rsidRPr="002E2AEB" w:rsidRDefault="00D83C16" w:rsidP="00D83C16">
      <w:pPr>
        <w:pStyle w:val="NormalBold"/>
      </w:pPr>
      <w:r w:rsidRPr="006E43FB">
        <w:rPr>
          <w:rStyle w:val="HideTWBExt"/>
          <w:b w:val="0"/>
        </w:rPr>
        <w:t>&lt;RepeatBlock-By&gt;&lt;Members&gt;</w:t>
      </w:r>
      <w:r w:rsidRPr="002E2AEB">
        <w:t>Nikolaos Anadiotis</w:t>
      </w:r>
      <w:r w:rsidRPr="006E43FB">
        <w:rPr>
          <w:rStyle w:val="HideTWBExt"/>
          <w:b w:val="0"/>
        </w:rPr>
        <w:t>&lt;/Members&gt;</w:t>
      </w:r>
    </w:p>
    <w:p w14:paraId="2379B6B0" w14:textId="77777777" w:rsidR="00D83C16" w:rsidRPr="002E2AEB" w:rsidRDefault="00D83C16" w:rsidP="00D83C16">
      <w:pPr>
        <w:pStyle w:val="NormalBold"/>
      </w:pPr>
      <w:r w:rsidRPr="006E43FB">
        <w:rPr>
          <w:rStyle w:val="HideTWBExt"/>
          <w:b w:val="0"/>
        </w:rPr>
        <w:t>&lt;/RepeatBlock-By&gt;</w:t>
      </w:r>
    </w:p>
    <w:p w14:paraId="0F6239B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64D92D3" w14:textId="77777777" w:rsidR="00D83C16" w:rsidRPr="002E2AEB" w:rsidRDefault="00D83C16" w:rsidP="00D83C16">
      <w:pPr>
        <w:pStyle w:val="NormalBold"/>
      </w:pPr>
      <w:r w:rsidRPr="006E43FB">
        <w:rPr>
          <w:rStyle w:val="HideTWBExt"/>
          <w:b w:val="0"/>
        </w:rPr>
        <w:t>&lt;Article&gt;</w:t>
      </w:r>
      <w:r w:rsidRPr="002E2AEB">
        <w:t>Artículo 6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A27C92D" w14:textId="77777777" w:rsidTr="00BE393F">
        <w:trPr>
          <w:trHeight w:hRule="exact" w:val="240"/>
          <w:jc w:val="center"/>
        </w:trPr>
        <w:tc>
          <w:tcPr>
            <w:tcW w:w="9752" w:type="dxa"/>
            <w:gridSpan w:val="2"/>
            <w:tcBorders>
              <w:top w:val="nil"/>
              <w:left w:val="nil"/>
              <w:bottom w:val="nil"/>
              <w:right w:val="nil"/>
            </w:tcBorders>
          </w:tcPr>
          <w:p w14:paraId="290684F7" w14:textId="77777777" w:rsidR="00D83C16" w:rsidRPr="002E2AEB" w:rsidRDefault="00D83C16" w:rsidP="00BE393F"/>
        </w:tc>
      </w:tr>
      <w:tr w:rsidR="00D83C16" w:rsidRPr="002E2AEB" w14:paraId="76A70C7B" w14:textId="77777777" w:rsidTr="00BE393F">
        <w:trPr>
          <w:trHeight w:val="240"/>
          <w:jc w:val="center"/>
        </w:trPr>
        <w:tc>
          <w:tcPr>
            <w:tcW w:w="4876" w:type="dxa"/>
            <w:tcBorders>
              <w:top w:val="nil"/>
              <w:left w:val="nil"/>
              <w:bottom w:val="nil"/>
              <w:right w:val="nil"/>
            </w:tcBorders>
          </w:tcPr>
          <w:p w14:paraId="635DAE3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BF08EE8" w14:textId="77777777" w:rsidR="00D83C16" w:rsidRPr="002E2AEB" w:rsidRDefault="00D83C16" w:rsidP="00BE393F">
            <w:pPr>
              <w:pStyle w:val="AmColumnHeading"/>
            </w:pPr>
            <w:r w:rsidRPr="002E2AEB">
              <w:t>Enmienda</w:t>
            </w:r>
          </w:p>
        </w:tc>
      </w:tr>
      <w:tr w:rsidR="00D83C16" w:rsidRPr="002E2AEB" w14:paraId="61079CD0" w14:textId="77777777" w:rsidTr="00BE393F">
        <w:trPr>
          <w:jc w:val="center"/>
        </w:trPr>
        <w:tc>
          <w:tcPr>
            <w:tcW w:w="4876" w:type="dxa"/>
            <w:tcBorders>
              <w:top w:val="nil"/>
              <w:left w:val="nil"/>
              <w:bottom w:val="nil"/>
              <w:right w:val="nil"/>
            </w:tcBorders>
          </w:tcPr>
          <w:p w14:paraId="0196BF5A"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w:t>
            </w:r>
            <w:r w:rsidRPr="002E2AEB">
              <w:rPr>
                <w:b/>
                <w:i/>
              </w:rPr>
              <w:t>dos años</w:t>
            </w:r>
            <w:r w:rsidRPr="002E2AEB">
              <w:t xml:space="preserve"> a partir de su registro se eliminarán o anonimizarán,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c>
          <w:tcPr>
            <w:tcW w:w="4876" w:type="dxa"/>
            <w:tcBorders>
              <w:top w:val="nil"/>
              <w:left w:val="nil"/>
              <w:bottom w:val="nil"/>
              <w:right w:val="nil"/>
            </w:tcBorders>
          </w:tcPr>
          <w:p w14:paraId="0F378C22"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w:t>
            </w:r>
            <w:r w:rsidRPr="002E2AEB">
              <w:rPr>
                <w:b/>
                <w:i/>
              </w:rPr>
              <w:t>un año</w:t>
            </w:r>
            <w:r w:rsidRPr="002E2AEB">
              <w:t xml:space="preserve"> a partir de su registro se eliminarán o anonimizarán,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r>
    </w:tbl>
    <w:p w14:paraId="7C17C03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{EL}</w:t>
      </w:r>
      <w:r w:rsidRPr="002E2AEB">
        <w:t>el</w:t>
      </w:r>
      <w:r w:rsidRPr="006E43FB">
        <w:rPr>
          <w:rStyle w:val="HideTWBExt"/>
        </w:rPr>
        <w:t>&lt;/Original&gt;</w:t>
      </w:r>
    </w:p>
    <w:p w14:paraId="36354496" w14:textId="77777777" w:rsidR="00D83C16" w:rsidRPr="002E2AEB" w:rsidRDefault="00D83C16" w:rsidP="00D83C16">
      <w:r w:rsidRPr="006E43FB">
        <w:rPr>
          <w:rStyle w:val="HideTWBExt"/>
        </w:rPr>
        <w:t>&lt;/Amend&gt;</w:t>
      </w:r>
    </w:p>
    <w:p w14:paraId="4B816B5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410</w:t>
      </w:r>
      <w:r w:rsidRPr="006E43FB">
        <w:rPr>
          <w:rStyle w:val="HideTWBExt"/>
          <w:b w:val="0"/>
        </w:rPr>
        <w:t>&lt;/NumAm&gt;</w:t>
      </w:r>
    </w:p>
    <w:p w14:paraId="3EFFC96A"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5DEB50E" w14:textId="77777777" w:rsidR="00D83C16" w:rsidRPr="002E2AEB" w:rsidRDefault="00D83C16" w:rsidP="00D83C16">
      <w:pPr>
        <w:pStyle w:val="NormalBold"/>
      </w:pPr>
      <w:r w:rsidRPr="006E43FB">
        <w:rPr>
          <w:rStyle w:val="HideTWBExt"/>
          <w:b w:val="0"/>
        </w:rPr>
        <w:t>&lt;/RepeatBlock-By&gt;</w:t>
      </w:r>
    </w:p>
    <w:p w14:paraId="7BD4DA36" w14:textId="77777777" w:rsidR="00D83C16" w:rsidRPr="002E2AEB" w:rsidRDefault="00D83C16" w:rsidP="00D83C16">
      <w:pPr>
        <w:pStyle w:val="NormalBold"/>
      </w:pPr>
      <w:r w:rsidRPr="006E43FB">
        <w:rPr>
          <w:rStyle w:val="HideTWBExt"/>
          <w:b w:val="0"/>
        </w:rPr>
        <w:lastRenderedPageBreak/>
        <w:t>&lt;DocAmend&gt;</w:t>
      </w:r>
      <w:r w:rsidRPr="002E2AEB">
        <w:t>Propuesta de Reglamento</w:t>
      </w:r>
      <w:r w:rsidRPr="006E43FB">
        <w:rPr>
          <w:rStyle w:val="HideTWBExt"/>
          <w:b w:val="0"/>
        </w:rPr>
        <w:t>&lt;/DocAmend&gt;</w:t>
      </w:r>
    </w:p>
    <w:p w14:paraId="2FC43AD6" w14:textId="77777777" w:rsidR="00D83C16" w:rsidRPr="002E2AEB" w:rsidRDefault="00D83C16" w:rsidP="00D83C16">
      <w:pPr>
        <w:pStyle w:val="NormalBold"/>
      </w:pPr>
      <w:r w:rsidRPr="006E43FB">
        <w:rPr>
          <w:rStyle w:val="HideTWBExt"/>
          <w:b w:val="0"/>
        </w:rPr>
        <w:t>&lt;Article&gt;</w:t>
      </w:r>
      <w:r w:rsidRPr="002E2AEB">
        <w:t>Artículo 6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820B27F" w14:textId="77777777" w:rsidTr="00BE393F">
        <w:trPr>
          <w:trHeight w:hRule="exact" w:val="240"/>
          <w:jc w:val="center"/>
        </w:trPr>
        <w:tc>
          <w:tcPr>
            <w:tcW w:w="9752" w:type="dxa"/>
            <w:gridSpan w:val="2"/>
            <w:tcBorders>
              <w:top w:val="nil"/>
              <w:left w:val="nil"/>
              <w:bottom w:val="nil"/>
              <w:right w:val="nil"/>
            </w:tcBorders>
          </w:tcPr>
          <w:p w14:paraId="1611E8E7" w14:textId="77777777" w:rsidR="00D83C16" w:rsidRPr="002E2AEB" w:rsidRDefault="00D83C16" w:rsidP="00BE393F"/>
        </w:tc>
      </w:tr>
      <w:tr w:rsidR="00D83C16" w:rsidRPr="002E2AEB" w14:paraId="31C31680" w14:textId="77777777" w:rsidTr="00BE393F">
        <w:trPr>
          <w:trHeight w:val="240"/>
          <w:jc w:val="center"/>
        </w:trPr>
        <w:tc>
          <w:tcPr>
            <w:tcW w:w="4876" w:type="dxa"/>
            <w:tcBorders>
              <w:top w:val="nil"/>
              <w:left w:val="nil"/>
              <w:bottom w:val="nil"/>
              <w:right w:val="nil"/>
            </w:tcBorders>
          </w:tcPr>
          <w:p w14:paraId="296C7E0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22C1F8C" w14:textId="77777777" w:rsidR="00D83C16" w:rsidRPr="002E2AEB" w:rsidRDefault="00D83C16" w:rsidP="00BE393F">
            <w:pPr>
              <w:pStyle w:val="AmColumnHeading"/>
            </w:pPr>
            <w:r w:rsidRPr="002E2AEB">
              <w:t>Enmienda</w:t>
            </w:r>
          </w:p>
        </w:tc>
      </w:tr>
      <w:tr w:rsidR="00D83C16" w:rsidRPr="002E2AEB" w14:paraId="714486D9" w14:textId="77777777" w:rsidTr="00BE393F">
        <w:trPr>
          <w:jc w:val="center"/>
        </w:trPr>
        <w:tc>
          <w:tcPr>
            <w:tcW w:w="4876" w:type="dxa"/>
            <w:tcBorders>
              <w:top w:val="nil"/>
              <w:left w:val="nil"/>
              <w:bottom w:val="nil"/>
              <w:right w:val="nil"/>
            </w:tcBorders>
          </w:tcPr>
          <w:p w14:paraId="244301C5"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w:t>
            </w:r>
            <w:r w:rsidRPr="002E2AEB">
              <w:rPr>
                <w:b/>
                <w:i/>
              </w:rPr>
              <w:t>dos años</w:t>
            </w:r>
            <w:r w:rsidRPr="002E2AEB">
              <w:t xml:space="preserve"> a partir de su registro se eliminarán o anonimizarán,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c>
          <w:tcPr>
            <w:tcW w:w="4876" w:type="dxa"/>
            <w:tcBorders>
              <w:top w:val="nil"/>
              <w:left w:val="nil"/>
              <w:bottom w:val="nil"/>
              <w:right w:val="nil"/>
            </w:tcBorders>
          </w:tcPr>
          <w:p w14:paraId="39A7B12B" w14:textId="77777777" w:rsidR="00D83C16" w:rsidRPr="002E2AEB" w:rsidRDefault="00D83C16" w:rsidP="00BE393F">
            <w:pPr>
              <w:pStyle w:val="Normal6a"/>
            </w:pPr>
            <w:r w:rsidRPr="002E2AEB">
              <w:t>6.</w:t>
            </w:r>
            <w:r w:rsidRPr="002E2AEB">
              <w:tab/>
              <w:t xml:space="preserve">Los perfiles de los demandantes de empleo de terceros países registrados a los que no se haya accedido durante un período de </w:t>
            </w:r>
            <w:r w:rsidRPr="002E2AEB">
              <w:rPr>
                <w:b/>
                <w:i/>
              </w:rPr>
              <w:t>un año</w:t>
            </w:r>
            <w:r w:rsidRPr="002E2AEB">
              <w:t xml:space="preserve"> a partir de su registro se eliminarán o anonimizarán, y los datos personales no se almacenarán. Una vez eliminados los perfiles, se podrá seguir almacenando un conjunto limitado de datos anonimizados con fines estadísticos y de investigación, así como de extracción de datos que permitan mejorar el funcionamiento de la Reserva de Talentos de la UE.</w:t>
            </w:r>
          </w:p>
        </w:tc>
      </w:tr>
    </w:tbl>
    <w:p w14:paraId="6CF636E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CA62B4B" w14:textId="77777777" w:rsidR="00D83C16" w:rsidRPr="002E2AEB" w:rsidRDefault="00D83C16" w:rsidP="00D83C16">
      <w:r w:rsidRPr="006E43FB">
        <w:rPr>
          <w:rStyle w:val="HideTWBExt"/>
        </w:rPr>
        <w:t>&lt;/Amend&gt;</w:t>
      </w:r>
    </w:p>
    <w:p w14:paraId="5EBE656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411</w:t>
      </w:r>
      <w:r w:rsidRPr="006E43FB">
        <w:rPr>
          <w:rStyle w:val="HideTWBExt"/>
          <w:b w:val="0"/>
        </w:rPr>
        <w:t>&lt;/NumAm&gt;</w:t>
      </w:r>
    </w:p>
    <w:p w14:paraId="4945D8F2"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7A0874B" w14:textId="77777777" w:rsidR="00D83C16" w:rsidRPr="002E2AEB" w:rsidRDefault="00D83C16" w:rsidP="00D83C16">
      <w:pPr>
        <w:pStyle w:val="NormalBold"/>
      </w:pPr>
      <w:r w:rsidRPr="006E43FB">
        <w:rPr>
          <w:rStyle w:val="HideTWBExt"/>
          <w:b w:val="0"/>
        </w:rPr>
        <w:t>&lt;/RepeatBlock-By&gt;</w:t>
      </w:r>
    </w:p>
    <w:p w14:paraId="047317C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E62C983" w14:textId="77777777" w:rsidR="00D83C16" w:rsidRPr="002E2AEB" w:rsidRDefault="00D83C16" w:rsidP="00D83C16">
      <w:pPr>
        <w:pStyle w:val="NormalBold"/>
      </w:pPr>
      <w:r w:rsidRPr="006E43FB">
        <w:rPr>
          <w:rStyle w:val="HideTWBExt"/>
          <w:b w:val="0"/>
        </w:rPr>
        <w:t>&lt;Article&gt;</w:t>
      </w:r>
      <w:r w:rsidRPr="002E2AEB">
        <w:t>Artículo 6 – apartado 6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80CDA0D" w14:textId="77777777" w:rsidTr="00BE393F">
        <w:trPr>
          <w:trHeight w:hRule="exact" w:val="240"/>
          <w:jc w:val="center"/>
        </w:trPr>
        <w:tc>
          <w:tcPr>
            <w:tcW w:w="9752" w:type="dxa"/>
            <w:gridSpan w:val="2"/>
            <w:tcBorders>
              <w:top w:val="nil"/>
              <w:left w:val="nil"/>
              <w:bottom w:val="nil"/>
              <w:right w:val="nil"/>
            </w:tcBorders>
          </w:tcPr>
          <w:p w14:paraId="3ED9793C" w14:textId="77777777" w:rsidR="00D83C16" w:rsidRPr="002E2AEB" w:rsidRDefault="00D83C16" w:rsidP="00BE393F"/>
        </w:tc>
      </w:tr>
      <w:tr w:rsidR="00D83C16" w:rsidRPr="002E2AEB" w14:paraId="0B01A715" w14:textId="77777777" w:rsidTr="00BE393F">
        <w:trPr>
          <w:trHeight w:val="240"/>
          <w:jc w:val="center"/>
        </w:trPr>
        <w:tc>
          <w:tcPr>
            <w:tcW w:w="4876" w:type="dxa"/>
            <w:tcBorders>
              <w:top w:val="nil"/>
              <w:left w:val="nil"/>
              <w:bottom w:val="nil"/>
              <w:right w:val="nil"/>
            </w:tcBorders>
          </w:tcPr>
          <w:p w14:paraId="6015E3B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2CE9A48" w14:textId="77777777" w:rsidR="00D83C16" w:rsidRPr="002E2AEB" w:rsidRDefault="00D83C16" w:rsidP="00BE393F">
            <w:pPr>
              <w:pStyle w:val="AmColumnHeading"/>
            </w:pPr>
            <w:r w:rsidRPr="002E2AEB">
              <w:t>Enmienda</w:t>
            </w:r>
          </w:p>
        </w:tc>
      </w:tr>
      <w:tr w:rsidR="00D83C16" w:rsidRPr="002E2AEB" w14:paraId="4F88CFD0" w14:textId="77777777" w:rsidTr="00BE393F">
        <w:trPr>
          <w:jc w:val="center"/>
        </w:trPr>
        <w:tc>
          <w:tcPr>
            <w:tcW w:w="4876" w:type="dxa"/>
            <w:tcBorders>
              <w:top w:val="nil"/>
              <w:left w:val="nil"/>
              <w:bottom w:val="nil"/>
              <w:right w:val="nil"/>
            </w:tcBorders>
          </w:tcPr>
          <w:p w14:paraId="59738BD2" w14:textId="77777777" w:rsidR="00D83C16" w:rsidRPr="002E2AEB" w:rsidRDefault="00D83C16" w:rsidP="00BE393F">
            <w:pPr>
              <w:pStyle w:val="Normal6a"/>
            </w:pPr>
          </w:p>
        </w:tc>
        <w:tc>
          <w:tcPr>
            <w:tcW w:w="4876" w:type="dxa"/>
            <w:tcBorders>
              <w:top w:val="nil"/>
              <w:left w:val="nil"/>
              <w:bottom w:val="nil"/>
              <w:right w:val="nil"/>
            </w:tcBorders>
          </w:tcPr>
          <w:p w14:paraId="40C7E429" w14:textId="77777777" w:rsidR="00D83C16" w:rsidRPr="002E2AEB" w:rsidRDefault="00D83C16" w:rsidP="00BE393F">
            <w:pPr>
              <w:pStyle w:val="Normal6a"/>
            </w:pPr>
            <w:r w:rsidRPr="002E2AEB">
              <w:rPr>
                <w:b/>
                <w:i/>
              </w:rPr>
              <w:t>6 bis.</w:t>
            </w:r>
            <w:r w:rsidRPr="002E2AEB">
              <w:tab/>
            </w:r>
            <w:r w:rsidRPr="002E2AEB">
              <w:rPr>
                <w:b/>
                <w:i/>
              </w:rPr>
              <w:t>Las ofertas se revisarán periódicamente y se eliminarán automáticamente en los casos en que se hayan cubierto.</w:t>
            </w:r>
          </w:p>
        </w:tc>
      </w:tr>
    </w:tbl>
    <w:p w14:paraId="4E992D0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560ACBF" w14:textId="77777777" w:rsidR="00D83C16" w:rsidRPr="002E2AEB" w:rsidRDefault="00D83C16" w:rsidP="00D83C16">
      <w:r w:rsidRPr="006E43FB">
        <w:rPr>
          <w:rStyle w:val="HideTWBExt"/>
        </w:rPr>
        <w:t>&lt;/Amend&gt;</w:t>
      </w:r>
    </w:p>
    <w:p w14:paraId="0D1D38D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412</w:t>
      </w:r>
      <w:r w:rsidRPr="006E43FB">
        <w:rPr>
          <w:rStyle w:val="HideTWBExt"/>
          <w:b w:val="0"/>
        </w:rPr>
        <w:t>&lt;/NumAm&gt;</w:t>
      </w:r>
    </w:p>
    <w:p w14:paraId="351A1BA5"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5A361BB" w14:textId="77777777" w:rsidR="00D83C16" w:rsidRPr="002E2AEB" w:rsidRDefault="00D83C16" w:rsidP="00D83C16">
      <w:pPr>
        <w:pStyle w:val="NormalBold"/>
      </w:pPr>
      <w:r w:rsidRPr="006E43FB">
        <w:rPr>
          <w:rStyle w:val="HideTWBExt"/>
          <w:b w:val="0"/>
        </w:rPr>
        <w:t>&lt;/RepeatBlock-By&gt;</w:t>
      </w:r>
    </w:p>
    <w:p w14:paraId="27E9262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68F970" w14:textId="77777777" w:rsidR="00D83C16" w:rsidRPr="002E2AEB" w:rsidRDefault="00D83C16" w:rsidP="00D83C16">
      <w:pPr>
        <w:pStyle w:val="NormalBold"/>
      </w:pPr>
      <w:r w:rsidRPr="006E43FB">
        <w:rPr>
          <w:rStyle w:val="HideTWBExt"/>
          <w:b w:val="0"/>
        </w:rPr>
        <w:t>&lt;Article&gt;</w:t>
      </w:r>
      <w:r w:rsidRPr="002E2AEB">
        <w:t>Artículo 6 – apartado 7</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7AAA4D0" w14:textId="77777777" w:rsidTr="00BE393F">
        <w:trPr>
          <w:trHeight w:hRule="exact" w:val="240"/>
          <w:jc w:val="center"/>
        </w:trPr>
        <w:tc>
          <w:tcPr>
            <w:tcW w:w="9752" w:type="dxa"/>
            <w:gridSpan w:val="2"/>
            <w:tcBorders>
              <w:top w:val="nil"/>
              <w:left w:val="nil"/>
              <w:bottom w:val="nil"/>
              <w:right w:val="nil"/>
            </w:tcBorders>
          </w:tcPr>
          <w:p w14:paraId="743606AA" w14:textId="77777777" w:rsidR="00D83C16" w:rsidRPr="002E2AEB" w:rsidRDefault="00D83C16" w:rsidP="00BE393F"/>
        </w:tc>
      </w:tr>
      <w:tr w:rsidR="00D83C16" w:rsidRPr="002E2AEB" w14:paraId="3B3DF4C8" w14:textId="77777777" w:rsidTr="00BE393F">
        <w:trPr>
          <w:trHeight w:val="240"/>
          <w:jc w:val="center"/>
        </w:trPr>
        <w:tc>
          <w:tcPr>
            <w:tcW w:w="4876" w:type="dxa"/>
            <w:tcBorders>
              <w:top w:val="nil"/>
              <w:left w:val="nil"/>
              <w:bottom w:val="nil"/>
              <w:right w:val="nil"/>
            </w:tcBorders>
          </w:tcPr>
          <w:p w14:paraId="48819F8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FD28B7D" w14:textId="77777777" w:rsidR="00D83C16" w:rsidRPr="002E2AEB" w:rsidRDefault="00D83C16" w:rsidP="00BE393F">
            <w:pPr>
              <w:pStyle w:val="AmColumnHeading"/>
            </w:pPr>
            <w:r w:rsidRPr="002E2AEB">
              <w:t>Enmienda</w:t>
            </w:r>
          </w:p>
        </w:tc>
      </w:tr>
      <w:tr w:rsidR="00D83C16" w:rsidRPr="002E2AEB" w14:paraId="45C20BB0" w14:textId="77777777" w:rsidTr="00BE393F">
        <w:trPr>
          <w:jc w:val="center"/>
        </w:trPr>
        <w:tc>
          <w:tcPr>
            <w:tcW w:w="4876" w:type="dxa"/>
            <w:tcBorders>
              <w:top w:val="nil"/>
              <w:left w:val="nil"/>
              <w:bottom w:val="nil"/>
              <w:right w:val="nil"/>
            </w:tcBorders>
          </w:tcPr>
          <w:p w14:paraId="52E4633D" w14:textId="77777777" w:rsidR="00D83C16" w:rsidRPr="002E2AEB" w:rsidRDefault="00D83C16" w:rsidP="00BE393F">
            <w:pPr>
              <w:pStyle w:val="Normal6a"/>
            </w:pPr>
            <w:r w:rsidRPr="002E2AEB">
              <w:t>7.</w:t>
            </w:r>
            <w:r w:rsidRPr="002E2AEB">
              <w:tab/>
              <w:t xml:space="preserve">La Secretaría de la Reserva de </w:t>
            </w:r>
            <w:r w:rsidRPr="002E2AEB">
              <w:lastRenderedPageBreak/>
              <w:t xml:space="preserve">Talentos de la UE facilitará el acceso a los datos de los demandantes de empleo de terceros países registrados y </w:t>
            </w:r>
            <w:r w:rsidRPr="002E2AEB">
              <w:rPr>
                <w:b/>
                <w:bCs/>
                <w:i/>
                <w:iCs/>
              </w:rPr>
              <w:t>de</w:t>
            </w:r>
            <w:r w:rsidRPr="002E2AEB">
              <w:t xml:space="preserve"> las ofertas de empleo de los empleadores que participen en la Reserva de Talentos de la UE con fines de búsqueda y puesta en correspondencia en la plataforma informática de la Reserva de Talentos de la UE.</w:t>
            </w:r>
          </w:p>
        </w:tc>
        <w:tc>
          <w:tcPr>
            <w:tcW w:w="4876" w:type="dxa"/>
            <w:tcBorders>
              <w:top w:val="nil"/>
              <w:left w:val="nil"/>
              <w:bottom w:val="nil"/>
              <w:right w:val="nil"/>
            </w:tcBorders>
          </w:tcPr>
          <w:p w14:paraId="1EBFF90C" w14:textId="77777777" w:rsidR="00D83C16" w:rsidRPr="002E2AEB" w:rsidRDefault="00D83C16" w:rsidP="00BE393F">
            <w:pPr>
              <w:pStyle w:val="Normal6a"/>
            </w:pPr>
            <w:r w:rsidRPr="002E2AEB">
              <w:lastRenderedPageBreak/>
              <w:t>7.</w:t>
            </w:r>
            <w:r w:rsidRPr="002E2AEB">
              <w:tab/>
              <w:t xml:space="preserve">La Secretaría de la Reserva de </w:t>
            </w:r>
            <w:r w:rsidRPr="002E2AEB">
              <w:lastRenderedPageBreak/>
              <w:t xml:space="preserve">Talentos de la UE facilitará el acceso a los datos de los demandantes de empleo de terceros países registrados </w:t>
            </w:r>
            <w:r w:rsidRPr="002E2AEB">
              <w:rPr>
                <w:b/>
                <w:i/>
              </w:rPr>
              <w:t>y a los perfiles</w:t>
            </w:r>
            <w:r w:rsidRPr="002E2AEB">
              <w:t xml:space="preserve"> y las ofertas de empleo de los empleadores que participen en la Reserva de Talentos de la UE con fines de búsqueda y puesta en correspondencia en la plataforma informática de la Reserva de Talentos de la UE.</w:t>
            </w:r>
          </w:p>
        </w:tc>
      </w:tr>
    </w:tbl>
    <w:p w14:paraId="40473FF8"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86DEF8E" w14:textId="77777777" w:rsidR="00D83C16" w:rsidRPr="002E2AEB" w:rsidRDefault="00D83C16" w:rsidP="00D83C16">
      <w:r w:rsidRPr="006E43FB">
        <w:rPr>
          <w:rStyle w:val="HideTWBExt"/>
        </w:rPr>
        <w:t>&lt;/Amend&gt;</w:t>
      </w:r>
    </w:p>
    <w:p w14:paraId="587DD5E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413</w:t>
      </w:r>
      <w:r w:rsidRPr="006E43FB">
        <w:rPr>
          <w:rStyle w:val="HideTWBExt"/>
          <w:b w:val="0"/>
        </w:rPr>
        <w:t>&lt;/NumAm&gt;</w:t>
      </w:r>
    </w:p>
    <w:p w14:paraId="6E843883"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178F6DE" w14:textId="77777777" w:rsidR="00D83C16" w:rsidRPr="002E2AEB" w:rsidRDefault="00D83C16" w:rsidP="00D83C16">
      <w:pPr>
        <w:pStyle w:val="NormalBold"/>
      </w:pPr>
      <w:r w:rsidRPr="006E43FB">
        <w:rPr>
          <w:rStyle w:val="HideTWBExt"/>
          <w:b w:val="0"/>
        </w:rPr>
        <w:t>&lt;/RepeatBlock-By&gt;</w:t>
      </w:r>
    </w:p>
    <w:p w14:paraId="78A3977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F66A87" w14:textId="77777777" w:rsidR="00D83C16" w:rsidRPr="002E2AEB" w:rsidRDefault="00D83C16" w:rsidP="00D83C16">
      <w:pPr>
        <w:pStyle w:val="NormalBold"/>
      </w:pPr>
      <w:r w:rsidRPr="006E43FB">
        <w:rPr>
          <w:rStyle w:val="HideTWBExt"/>
          <w:b w:val="0"/>
        </w:rPr>
        <w:t>&lt;Article&gt;</w:t>
      </w:r>
      <w:r w:rsidRPr="002E2AEB">
        <w:t>Artículo 6 – apartado 8</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4FDDAC8" w14:textId="77777777" w:rsidTr="00BE393F">
        <w:trPr>
          <w:trHeight w:hRule="exact" w:val="240"/>
          <w:jc w:val="center"/>
        </w:trPr>
        <w:tc>
          <w:tcPr>
            <w:tcW w:w="9752" w:type="dxa"/>
            <w:gridSpan w:val="2"/>
            <w:tcBorders>
              <w:top w:val="nil"/>
              <w:left w:val="nil"/>
              <w:bottom w:val="nil"/>
              <w:right w:val="nil"/>
            </w:tcBorders>
          </w:tcPr>
          <w:p w14:paraId="26617CCF" w14:textId="77777777" w:rsidR="00D83C16" w:rsidRPr="002E2AEB" w:rsidRDefault="00D83C16" w:rsidP="00BE393F"/>
        </w:tc>
      </w:tr>
      <w:tr w:rsidR="00D83C16" w:rsidRPr="002E2AEB" w14:paraId="3450A6CC" w14:textId="77777777" w:rsidTr="00BE393F">
        <w:trPr>
          <w:trHeight w:val="240"/>
          <w:jc w:val="center"/>
        </w:trPr>
        <w:tc>
          <w:tcPr>
            <w:tcW w:w="4876" w:type="dxa"/>
            <w:tcBorders>
              <w:top w:val="nil"/>
              <w:left w:val="nil"/>
              <w:bottom w:val="nil"/>
              <w:right w:val="nil"/>
            </w:tcBorders>
          </w:tcPr>
          <w:p w14:paraId="19BEEC5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7EB773" w14:textId="77777777" w:rsidR="00D83C16" w:rsidRPr="002E2AEB" w:rsidRDefault="00D83C16" w:rsidP="00BE393F">
            <w:pPr>
              <w:pStyle w:val="AmColumnHeading"/>
            </w:pPr>
            <w:r w:rsidRPr="002E2AEB">
              <w:t>Enmienda</w:t>
            </w:r>
          </w:p>
        </w:tc>
      </w:tr>
      <w:tr w:rsidR="00D83C16" w:rsidRPr="002E2AEB" w14:paraId="37323AB5" w14:textId="77777777" w:rsidTr="00BE393F">
        <w:trPr>
          <w:jc w:val="center"/>
        </w:trPr>
        <w:tc>
          <w:tcPr>
            <w:tcW w:w="4876" w:type="dxa"/>
            <w:tcBorders>
              <w:top w:val="nil"/>
              <w:left w:val="nil"/>
              <w:bottom w:val="nil"/>
              <w:right w:val="nil"/>
            </w:tcBorders>
          </w:tcPr>
          <w:p w14:paraId="151BA8CB" w14:textId="77777777" w:rsidR="00D83C16" w:rsidRPr="002E2AEB" w:rsidRDefault="00D83C16" w:rsidP="00BE393F">
            <w:pPr>
              <w:pStyle w:val="Normal6a"/>
            </w:pPr>
            <w:r w:rsidRPr="002E2AEB">
              <w:t>8.</w:t>
            </w:r>
            <w:r w:rsidRPr="002E2AEB">
              <w:tab/>
              <w:t xml:space="preserve">Únicamente los empleadores que participen en la Reserva de Talentos de la UE </w:t>
            </w:r>
            <w:r w:rsidRPr="002E2AEB">
              <w:rPr>
                <w:b/>
                <w:i/>
              </w:rPr>
              <w:t>y</w:t>
            </w:r>
            <w:r w:rsidRPr="002E2AEB">
              <w:t xml:space="preserve"> los puntos de contacto nacionales de la Reserva de Talentos de la UE tendrán acceso a los datos de los demandantes de empleo de terceros países registrados. Los demandantes de empleo de terceros países registrados </w:t>
            </w:r>
            <w:r w:rsidRPr="002E2AEB">
              <w:rPr>
                <w:b/>
                <w:i/>
              </w:rPr>
              <w:t>y</w:t>
            </w:r>
            <w:r w:rsidRPr="002E2AEB">
              <w:t xml:space="preserve"> los puntos de contacto nacionales de la Reserva de Talentos de la UE tendrán acceso a los datos de los empleadores que participen en la Reserva de Talentos de la UE.</w:t>
            </w:r>
          </w:p>
        </w:tc>
        <w:tc>
          <w:tcPr>
            <w:tcW w:w="4876" w:type="dxa"/>
            <w:tcBorders>
              <w:top w:val="nil"/>
              <w:left w:val="nil"/>
              <w:bottom w:val="nil"/>
              <w:right w:val="nil"/>
            </w:tcBorders>
          </w:tcPr>
          <w:p w14:paraId="61272E90" w14:textId="77777777" w:rsidR="00D83C16" w:rsidRPr="002E2AEB" w:rsidRDefault="00D83C16" w:rsidP="00BE393F">
            <w:pPr>
              <w:pStyle w:val="Normal6a"/>
            </w:pPr>
            <w:r w:rsidRPr="002E2AEB">
              <w:t>8.</w:t>
            </w:r>
            <w:r w:rsidRPr="002E2AEB">
              <w:tab/>
              <w:t xml:space="preserve">Únicamente los empleadores </w:t>
            </w:r>
            <w:r w:rsidRPr="002E2AEB">
              <w:rPr>
                <w:b/>
                <w:i/>
              </w:rPr>
              <w:t xml:space="preserve">e intermediarios </w:t>
            </w:r>
            <w:r w:rsidRPr="002E2AEB">
              <w:t>que participen en la Reserva de Talentos de la UE</w:t>
            </w:r>
            <w:r w:rsidRPr="002E2AEB">
              <w:rPr>
                <w:b/>
                <w:i/>
              </w:rPr>
              <w:t xml:space="preserve">, </w:t>
            </w:r>
            <w:r w:rsidRPr="002E2AEB">
              <w:t xml:space="preserve">los puntos de contacto nacionales de la Reserva de Talentos de la UE </w:t>
            </w:r>
            <w:r w:rsidRPr="002E2AEB">
              <w:rPr>
                <w:b/>
                <w:i/>
              </w:rPr>
              <w:t xml:space="preserve">y, cuando lo solicite el demandante de empleo, los algoritmos de puesta en correspondencia de terceros </w:t>
            </w:r>
            <w:r w:rsidRPr="002E2AEB">
              <w:t>tendrán acceso a los datos de los demandantes de empleo de terceros países registrados. Los demandantes de empleo de terceros países registrados</w:t>
            </w:r>
            <w:r w:rsidRPr="002E2AEB">
              <w:rPr>
                <w:b/>
                <w:i/>
              </w:rPr>
              <w:t xml:space="preserve">, </w:t>
            </w:r>
            <w:r w:rsidRPr="002E2AEB">
              <w:t xml:space="preserve">los puntos de contacto nacionales de la Reserva de Talentos de la UE </w:t>
            </w:r>
            <w:r w:rsidRPr="002E2AEB">
              <w:rPr>
                <w:b/>
                <w:i/>
              </w:rPr>
              <w:t xml:space="preserve">y, cuando el empleador participante decida utilizarlos, los algoritmos de puesta en correspondencia de terceros </w:t>
            </w:r>
            <w:r w:rsidRPr="002E2AEB">
              <w:t xml:space="preserve">tendrán acceso a los datos de los empleadores </w:t>
            </w:r>
            <w:r w:rsidRPr="002E2AEB">
              <w:rPr>
                <w:b/>
                <w:i/>
              </w:rPr>
              <w:t xml:space="preserve">e intermediarios </w:t>
            </w:r>
            <w:r w:rsidRPr="002E2AEB">
              <w:t>que participen en la Reserva de Talentos de la UE.</w:t>
            </w:r>
          </w:p>
        </w:tc>
      </w:tr>
    </w:tbl>
    <w:p w14:paraId="1D02F6E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5C73B96" w14:textId="77777777" w:rsidR="00D83C16" w:rsidRPr="002E2AEB" w:rsidRDefault="00D83C16" w:rsidP="00D83C16">
      <w:r w:rsidRPr="006E43FB">
        <w:rPr>
          <w:rStyle w:val="HideTWBExt"/>
        </w:rPr>
        <w:t>&lt;/Amend&gt;</w:t>
      </w:r>
    </w:p>
    <w:p w14:paraId="294CF1C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414</w:t>
      </w:r>
      <w:r w:rsidRPr="006E43FB">
        <w:rPr>
          <w:rStyle w:val="HideTWBExt"/>
          <w:b w:val="0"/>
        </w:rPr>
        <w:t>&lt;/NumAm&gt;</w:t>
      </w:r>
    </w:p>
    <w:p w14:paraId="07E54AB3"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26F66DC" w14:textId="77777777" w:rsidR="00D83C16" w:rsidRPr="002E2AEB" w:rsidRDefault="00D83C16" w:rsidP="00D83C16">
      <w:pPr>
        <w:pStyle w:val="NormalBold"/>
      </w:pPr>
      <w:r w:rsidRPr="006E43FB">
        <w:rPr>
          <w:rStyle w:val="HideTWBExt"/>
          <w:b w:val="0"/>
        </w:rPr>
        <w:t>&lt;/RepeatBlock-By&gt;</w:t>
      </w:r>
    </w:p>
    <w:p w14:paraId="06C9B162" w14:textId="77777777" w:rsidR="00D83C16" w:rsidRPr="002E2AEB" w:rsidRDefault="00D83C16" w:rsidP="00D83C16">
      <w:pPr>
        <w:pStyle w:val="NormalBold"/>
      </w:pPr>
      <w:r w:rsidRPr="006E43FB">
        <w:rPr>
          <w:rStyle w:val="HideTWBExt"/>
          <w:b w:val="0"/>
        </w:rPr>
        <w:lastRenderedPageBreak/>
        <w:t>&lt;DocAmend&gt;</w:t>
      </w:r>
      <w:r w:rsidRPr="002E2AEB">
        <w:t>Propuesta de Reglamento</w:t>
      </w:r>
      <w:r w:rsidRPr="006E43FB">
        <w:rPr>
          <w:rStyle w:val="HideTWBExt"/>
          <w:b w:val="0"/>
        </w:rPr>
        <w:t>&lt;/DocAmend&gt;</w:t>
      </w:r>
    </w:p>
    <w:p w14:paraId="02A6BD92" w14:textId="77777777" w:rsidR="00D83C16" w:rsidRPr="002E2AEB" w:rsidRDefault="00D83C16" w:rsidP="00D83C16">
      <w:pPr>
        <w:pStyle w:val="NormalBold"/>
      </w:pPr>
      <w:r w:rsidRPr="006E43FB">
        <w:rPr>
          <w:rStyle w:val="HideTWBExt"/>
          <w:b w:val="0"/>
        </w:rPr>
        <w:t>&lt;Article&gt;</w:t>
      </w:r>
      <w:r w:rsidRPr="002E2AEB">
        <w:t>Artículo 6 – apartado 8</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A942136" w14:textId="77777777" w:rsidTr="00BE393F">
        <w:trPr>
          <w:trHeight w:hRule="exact" w:val="240"/>
          <w:jc w:val="center"/>
        </w:trPr>
        <w:tc>
          <w:tcPr>
            <w:tcW w:w="9752" w:type="dxa"/>
            <w:gridSpan w:val="2"/>
            <w:tcBorders>
              <w:top w:val="nil"/>
              <w:left w:val="nil"/>
              <w:bottom w:val="nil"/>
              <w:right w:val="nil"/>
            </w:tcBorders>
          </w:tcPr>
          <w:p w14:paraId="51C340A7" w14:textId="77777777" w:rsidR="00D83C16" w:rsidRPr="002E2AEB" w:rsidRDefault="00D83C16" w:rsidP="00BE393F"/>
        </w:tc>
      </w:tr>
      <w:tr w:rsidR="00D83C16" w:rsidRPr="002E2AEB" w14:paraId="42C2A7B6" w14:textId="77777777" w:rsidTr="00BE393F">
        <w:trPr>
          <w:trHeight w:val="240"/>
          <w:jc w:val="center"/>
        </w:trPr>
        <w:tc>
          <w:tcPr>
            <w:tcW w:w="4876" w:type="dxa"/>
            <w:tcBorders>
              <w:top w:val="nil"/>
              <w:left w:val="nil"/>
              <w:bottom w:val="nil"/>
              <w:right w:val="nil"/>
            </w:tcBorders>
          </w:tcPr>
          <w:p w14:paraId="2FCAF6B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86701F4" w14:textId="77777777" w:rsidR="00D83C16" w:rsidRPr="002E2AEB" w:rsidRDefault="00D83C16" w:rsidP="00BE393F">
            <w:pPr>
              <w:pStyle w:val="AmColumnHeading"/>
            </w:pPr>
            <w:r w:rsidRPr="002E2AEB">
              <w:t>Enmienda</w:t>
            </w:r>
          </w:p>
        </w:tc>
      </w:tr>
      <w:tr w:rsidR="00D83C16" w:rsidRPr="002E2AEB" w14:paraId="07CF6309" w14:textId="77777777" w:rsidTr="00BE393F">
        <w:trPr>
          <w:jc w:val="center"/>
        </w:trPr>
        <w:tc>
          <w:tcPr>
            <w:tcW w:w="4876" w:type="dxa"/>
            <w:tcBorders>
              <w:top w:val="nil"/>
              <w:left w:val="nil"/>
              <w:bottom w:val="nil"/>
              <w:right w:val="nil"/>
            </w:tcBorders>
          </w:tcPr>
          <w:p w14:paraId="40A8C231" w14:textId="77777777" w:rsidR="00D83C16" w:rsidRPr="002E2AEB" w:rsidRDefault="00D83C16" w:rsidP="00BE393F">
            <w:pPr>
              <w:pStyle w:val="Normal6a"/>
            </w:pPr>
            <w:r w:rsidRPr="002E2AEB">
              <w:t>8.</w:t>
            </w:r>
            <w:r w:rsidRPr="002E2AEB">
              <w:tab/>
              <w:t xml:space="preserve">Únicamente los empleadores que participen en la Reserva de Talentos de la UE y los </w:t>
            </w:r>
            <w:r w:rsidRPr="002E2AEB">
              <w:rPr>
                <w:b/>
                <w:i/>
              </w:rPr>
              <w:t>puntos de contacto nacionales de la Reserva de Talentos de la UE</w:t>
            </w:r>
            <w:r w:rsidRPr="002E2AEB">
              <w:t xml:space="preserve"> tendrán acceso a los datos de los demandantes de empleo de terceros países registrados. Los demandantes de empleo de terceros países registrados y los puntos de contacto nacionales de la Reserva de Talentos de la UE tendrán acceso a los datos de los empleadores que participen en la Reserva de Talentos de la UE.</w:t>
            </w:r>
          </w:p>
        </w:tc>
        <w:tc>
          <w:tcPr>
            <w:tcW w:w="4876" w:type="dxa"/>
            <w:tcBorders>
              <w:top w:val="nil"/>
              <w:left w:val="nil"/>
              <w:bottom w:val="nil"/>
              <w:right w:val="nil"/>
            </w:tcBorders>
          </w:tcPr>
          <w:p w14:paraId="252E99CF" w14:textId="77777777" w:rsidR="00D83C16" w:rsidRPr="002E2AEB" w:rsidRDefault="00D83C16" w:rsidP="00BE393F">
            <w:pPr>
              <w:pStyle w:val="Normal6a"/>
            </w:pPr>
            <w:r w:rsidRPr="002E2AEB">
              <w:t>8.</w:t>
            </w:r>
            <w:r w:rsidRPr="002E2AEB">
              <w:tab/>
              <w:t xml:space="preserve">Únicamente los empleadores que participen en la Reserva de Talentos de la UE y los </w:t>
            </w:r>
            <w:r w:rsidRPr="002E2AEB">
              <w:rPr>
                <w:b/>
                <w:i/>
              </w:rPr>
              <w:t>servicios de seguridad de todos los Estados miembros</w:t>
            </w:r>
            <w:r w:rsidRPr="002E2AEB">
              <w:t xml:space="preserve"> tendrán acceso a los datos de los demandantes de empleo de terceros países registrados. Los demandantes de empleo de terceros países registrados y los puntos de contacto nacionales de la Reserva de Talentos de la UE tendrán acceso a los datos de los empleadores que participen en la Reserva de Talentos de la UE.</w:t>
            </w:r>
          </w:p>
        </w:tc>
      </w:tr>
    </w:tbl>
    <w:p w14:paraId="3A16F2A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1D68258C" w14:textId="77777777" w:rsidR="00D83C16" w:rsidRPr="002E2AEB" w:rsidRDefault="00D83C16" w:rsidP="00D83C16">
      <w:r w:rsidRPr="006E43FB">
        <w:rPr>
          <w:rStyle w:val="HideTWBExt"/>
        </w:rPr>
        <w:t>&lt;/Amend&gt;</w:t>
      </w:r>
    </w:p>
    <w:p w14:paraId="14DEBC9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415</w:t>
      </w:r>
      <w:r w:rsidRPr="006E43FB">
        <w:rPr>
          <w:rStyle w:val="HideTWBExt"/>
          <w:b w:val="0"/>
        </w:rPr>
        <w:t>&lt;/NumAm&gt;</w:t>
      </w:r>
    </w:p>
    <w:p w14:paraId="3FF500E2"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352FC1C2" w14:textId="77777777" w:rsidR="00D83C16" w:rsidRPr="002E2AEB" w:rsidRDefault="00D83C16" w:rsidP="00D83C16">
      <w:pPr>
        <w:pStyle w:val="NormalBold"/>
      </w:pPr>
      <w:r w:rsidRPr="006E43FB">
        <w:rPr>
          <w:rStyle w:val="HideTWBExt"/>
          <w:b w:val="0"/>
        </w:rPr>
        <w:t>&lt;/RepeatBlock-By&gt;</w:t>
      </w:r>
    </w:p>
    <w:p w14:paraId="0428F94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2F015C6" w14:textId="77777777" w:rsidR="00D83C16" w:rsidRPr="002E2AEB" w:rsidRDefault="00D83C16" w:rsidP="00D83C16">
      <w:pPr>
        <w:pStyle w:val="NormalBold"/>
      </w:pPr>
      <w:r w:rsidRPr="006E43FB">
        <w:rPr>
          <w:rStyle w:val="HideTWBExt"/>
          <w:b w:val="0"/>
        </w:rPr>
        <w:t>&lt;Article&gt;</w:t>
      </w:r>
      <w:r w:rsidRPr="002E2AEB">
        <w:t>Artículo 6 – apartado 9</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239A6CB" w14:textId="77777777" w:rsidTr="00BE393F">
        <w:trPr>
          <w:trHeight w:hRule="exact" w:val="240"/>
          <w:jc w:val="center"/>
        </w:trPr>
        <w:tc>
          <w:tcPr>
            <w:tcW w:w="9752" w:type="dxa"/>
            <w:gridSpan w:val="2"/>
            <w:tcBorders>
              <w:top w:val="nil"/>
              <w:left w:val="nil"/>
              <w:bottom w:val="nil"/>
              <w:right w:val="nil"/>
            </w:tcBorders>
          </w:tcPr>
          <w:p w14:paraId="3F8025DF" w14:textId="77777777" w:rsidR="00D83C16" w:rsidRPr="002E2AEB" w:rsidRDefault="00D83C16" w:rsidP="00BE393F"/>
        </w:tc>
      </w:tr>
      <w:tr w:rsidR="00D83C16" w:rsidRPr="002E2AEB" w14:paraId="6B232019" w14:textId="77777777" w:rsidTr="00BE393F">
        <w:trPr>
          <w:trHeight w:val="240"/>
          <w:jc w:val="center"/>
        </w:trPr>
        <w:tc>
          <w:tcPr>
            <w:tcW w:w="4876" w:type="dxa"/>
            <w:tcBorders>
              <w:top w:val="nil"/>
              <w:left w:val="nil"/>
              <w:bottom w:val="nil"/>
              <w:right w:val="nil"/>
            </w:tcBorders>
          </w:tcPr>
          <w:p w14:paraId="68C077D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AC32304" w14:textId="77777777" w:rsidR="00D83C16" w:rsidRPr="002E2AEB" w:rsidRDefault="00D83C16" w:rsidP="00BE393F">
            <w:pPr>
              <w:pStyle w:val="AmColumnHeading"/>
            </w:pPr>
            <w:r w:rsidRPr="002E2AEB">
              <w:t>Enmienda</w:t>
            </w:r>
          </w:p>
        </w:tc>
      </w:tr>
      <w:tr w:rsidR="00D83C16" w:rsidRPr="002E2AEB" w14:paraId="0633CB3C" w14:textId="77777777" w:rsidTr="00BE393F">
        <w:trPr>
          <w:jc w:val="center"/>
        </w:trPr>
        <w:tc>
          <w:tcPr>
            <w:tcW w:w="4876" w:type="dxa"/>
            <w:tcBorders>
              <w:top w:val="nil"/>
              <w:left w:val="nil"/>
              <w:bottom w:val="nil"/>
              <w:right w:val="nil"/>
            </w:tcBorders>
          </w:tcPr>
          <w:p w14:paraId="3D936282" w14:textId="77777777" w:rsidR="00D83C16" w:rsidRPr="002E2AEB" w:rsidRDefault="00D83C16" w:rsidP="00BE393F">
            <w:pPr>
              <w:pStyle w:val="Normal6a"/>
            </w:pPr>
            <w:r w:rsidRPr="002E2AEB">
              <w:rPr>
                <w:b/>
                <w:i/>
              </w:rPr>
              <w:t>9.</w:t>
            </w:r>
            <w:r w:rsidRPr="002E2AEB">
              <w:tab/>
            </w:r>
            <w:r w:rsidRPr="002E2AEB">
              <w:rPr>
                <w:b/>
                <w:i/>
              </w:rPr>
              <w:t>La Comisión adoptará, mediante actos de ejecución, disposiciones adicionales en relación con los datos personales que deban tratarse e incluirse en los formatos de las ofertas de empleo y los perfiles de los demandantes de empleo, con las obligaciones de los responsables del tratamiento —en particular las normas que rigen el posible recurso a un responsable o responsables del tratamiento—, con las condiciones de acceso a los datos personales y con la opción de que disponen los demandantes de empleo registrados para restringir el acceso a sus datos personales en la plataforma informática de la Reserva de Talentos de la UE.</w:t>
            </w:r>
            <w:r w:rsidRPr="002E2AEB">
              <w:t xml:space="preserve"> </w:t>
            </w:r>
            <w:r w:rsidRPr="002E2AEB">
              <w:rPr>
                <w:b/>
                <w:i/>
              </w:rPr>
              <w:t xml:space="preserve">Dichos actos de ejecución se adoptarán de conformidad con el procedimiento de examen a que se </w:t>
            </w:r>
            <w:r w:rsidRPr="002E2AEB">
              <w:rPr>
                <w:b/>
                <w:i/>
              </w:rPr>
              <w:lastRenderedPageBreak/>
              <w:t>refiere el artículo 22, apartado 3.</w:t>
            </w:r>
          </w:p>
        </w:tc>
        <w:tc>
          <w:tcPr>
            <w:tcW w:w="4876" w:type="dxa"/>
            <w:tcBorders>
              <w:top w:val="nil"/>
              <w:left w:val="nil"/>
              <w:bottom w:val="nil"/>
              <w:right w:val="nil"/>
            </w:tcBorders>
          </w:tcPr>
          <w:p w14:paraId="5A36DFC7" w14:textId="77777777" w:rsidR="00D83C16" w:rsidRPr="002E2AEB" w:rsidRDefault="00D83C16" w:rsidP="00BE393F">
            <w:pPr>
              <w:pStyle w:val="Normal6a"/>
            </w:pPr>
            <w:r w:rsidRPr="002E2AEB">
              <w:rPr>
                <w:b/>
                <w:i/>
              </w:rPr>
              <w:lastRenderedPageBreak/>
              <w:t>suprimido</w:t>
            </w:r>
          </w:p>
        </w:tc>
      </w:tr>
    </w:tbl>
    <w:p w14:paraId="0C086C8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3A384592" w14:textId="77777777" w:rsidR="00D83C16" w:rsidRPr="002E2AEB" w:rsidRDefault="00D83C16" w:rsidP="00D83C16">
      <w:r w:rsidRPr="006E43FB">
        <w:rPr>
          <w:rStyle w:val="HideTWBExt"/>
        </w:rPr>
        <w:t>&lt;/Amend&gt;</w:t>
      </w:r>
    </w:p>
    <w:p w14:paraId="270A2FF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416</w:t>
      </w:r>
      <w:r w:rsidRPr="006E43FB">
        <w:rPr>
          <w:rStyle w:val="HideTWBExt"/>
          <w:b w:val="0"/>
        </w:rPr>
        <w:t>&lt;/NumAm&gt;</w:t>
      </w:r>
    </w:p>
    <w:p w14:paraId="4CDEAD6F"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15B05697" w14:textId="77777777" w:rsidR="00D83C16" w:rsidRPr="002E2AEB" w:rsidRDefault="00D83C16" w:rsidP="00D83C16">
      <w:pPr>
        <w:pStyle w:val="NormalBold"/>
      </w:pPr>
      <w:r w:rsidRPr="006E43FB">
        <w:rPr>
          <w:rStyle w:val="HideTWBExt"/>
          <w:b w:val="0"/>
        </w:rPr>
        <w:t>&lt;/RepeatBlock-By&gt;</w:t>
      </w:r>
    </w:p>
    <w:p w14:paraId="28F69B7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7B748C7" w14:textId="77777777" w:rsidR="00D83C16" w:rsidRPr="002E2AEB" w:rsidRDefault="00D83C16" w:rsidP="00D83C16">
      <w:pPr>
        <w:pStyle w:val="NormalBold"/>
      </w:pPr>
      <w:r w:rsidRPr="006E43FB">
        <w:rPr>
          <w:rStyle w:val="HideTWBExt"/>
          <w:b w:val="0"/>
        </w:rPr>
        <w:t>&lt;Article&gt;</w:t>
      </w:r>
      <w:r w:rsidRPr="002E2AEB">
        <w:t>Artículo 6 – apartado 9</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FBDB7FF" w14:textId="77777777" w:rsidTr="00BE393F">
        <w:trPr>
          <w:trHeight w:hRule="exact" w:val="240"/>
          <w:jc w:val="center"/>
        </w:trPr>
        <w:tc>
          <w:tcPr>
            <w:tcW w:w="9752" w:type="dxa"/>
            <w:gridSpan w:val="2"/>
            <w:tcBorders>
              <w:top w:val="nil"/>
              <w:left w:val="nil"/>
              <w:bottom w:val="nil"/>
              <w:right w:val="nil"/>
            </w:tcBorders>
          </w:tcPr>
          <w:p w14:paraId="6D6FA945" w14:textId="77777777" w:rsidR="00D83C16" w:rsidRPr="002E2AEB" w:rsidRDefault="00D83C16" w:rsidP="00BE393F"/>
        </w:tc>
      </w:tr>
      <w:tr w:rsidR="00D83C16" w:rsidRPr="002E2AEB" w14:paraId="4968A90B" w14:textId="77777777" w:rsidTr="00BE393F">
        <w:trPr>
          <w:trHeight w:val="240"/>
          <w:jc w:val="center"/>
        </w:trPr>
        <w:tc>
          <w:tcPr>
            <w:tcW w:w="4876" w:type="dxa"/>
            <w:tcBorders>
              <w:top w:val="nil"/>
              <w:left w:val="nil"/>
              <w:bottom w:val="nil"/>
              <w:right w:val="nil"/>
            </w:tcBorders>
          </w:tcPr>
          <w:p w14:paraId="5C489C4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89F7C19" w14:textId="77777777" w:rsidR="00D83C16" w:rsidRPr="002E2AEB" w:rsidRDefault="00D83C16" w:rsidP="00BE393F">
            <w:pPr>
              <w:pStyle w:val="AmColumnHeading"/>
            </w:pPr>
            <w:r w:rsidRPr="002E2AEB">
              <w:t>Enmienda</w:t>
            </w:r>
          </w:p>
        </w:tc>
      </w:tr>
      <w:tr w:rsidR="00D83C16" w:rsidRPr="002E2AEB" w14:paraId="39FA0F5D" w14:textId="77777777" w:rsidTr="00BE393F">
        <w:trPr>
          <w:jc w:val="center"/>
        </w:trPr>
        <w:tc>
          <w:tcPr>
            <w:tcW w:w="4876" w:type="dxa"/>
            <w:tcBorders>
              <w:top w:val="nil"/>
              <w:left w:val="nil"/>
              <w:bottom w:val="nil"/>
              <w:right w:val="nil"/>
            </w:tcBorders>
          </w:tcPr>
          <w:p w14:paraId="4F29DC4B" w14:textId="77777777" w:rsidR="00D83C16" w:rsidRPr="002E2AEB" w:rsidRDefault="00D83C16" w:rsidP="00BE393F">
            <w:pPr>
              <w:pStyle w:val="Normal6a"/>
            </w:pPr>
            <w:r w:rsidRPr="002E2AEB">
              <w:t>9.</w:t>
            </w:r>
            <w:r w:rsidRPr="002E2AEB">
              <w:tab/>
              <w:t>La Comisión adoptará, mediante actos de ejecución, disposiciones adicionales en relación con los datos personales que deban tratarse e incluirse en los formatos de las ofertas de empleo y los perfiles de los demandantes de empleo, con las obligaciones de los responsables del tratamiento —en particular las normas que rigen el posible recurso a un responsable o responsables del tratamiento—, con las condiciones de acceso a los datos personales y con la opción de que disponen los demandantes de empleo registrados para restringir el acceso a sus datos personales en la plataforma informática de la Reserva de Talentos de la UE. Dichos actos de ejecución se adoptarán de conformidad con el procedimiento de examen a que se refiere el artículo 22, apartado 3.</w:t>
            </w:r>
          </w:p>
        </w:tc>
        <w:tc>
          <w:tcPr>
            <w:tcW w:w="4876" w:type="dxa"/>
            <w:tcBorders>
              <w:top w:val="nil"/>
              <w:left w:val="nil"/>
              <w:bottom w:val="nil"/>
              <w:right w:val="nil"/>
            </w:tcBorders>
          </w:tcPr>
          <w:p w14:paraId="13F50629" w14:textId="77777777" w:rsidR="00D83C16" w:rsidRPr="002E2AEB" w:rsidRDefault="00D83C16" w:rsidP="00BE393F">
            <w:pPr>
              <w:pStyle w:val="Normal6a"/>
            </w:pPr>
            <w:r w:rsidRPr="002E2AEB">
              <w:t>9.</w:t>
            </w:r>
            <w:r w:rsidRPr="002E2AEB">
              <w:tab/>
              <w:t xml:space="preserve">La Comisión adoptará, mediante actos de ejecución, disposiciones adicionales en relación con los datos personales que deban tratarse e incluirse en los formatos de las ofertas de empleo y los perfiles de los demandantes de empleo, con las obligaciones de los responsables del tratamiento —en particular las normas que rigen el posible recurso a un responsable o responsables del tratamiento—, con las condiciones de acceso a los datos personales y con la opción de que disponen los demandantes de empleo registrados para restringir el acceso a sus datos personales en la plataforma informática de la Reserva de Talentos de la UE. Dichos actos de ejecución </w:t>
            </w:r>
            <w:r w:rsidRPr="002E2AEB">
              <w:rPr>
                <w:b/>
                <w:i/>
              </w:rPr>
              <w:t>garantizarán el acceso a toda la información necesaria para una puesta en correspondencia satisfactoria. Dichos actos de ejecución</w:t>
            </w:r>
            <w:r w:rsidRPr="002E2AEB">
              <w:t xml:space="preserve"> se adoptarán de conformidad con el procedimiento de examen a que se refiere el artículo 22, apartado 3.</w:t>
            </w:r>
          </w:p>
        </w:tc>
      </w:tr>
    </w:tbl>
    <w:p w14:paraId="492C2CA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EBA5358" w14:textId="77777777" w:rsidR="00D83C16" w:rsidRPr="002E2AEB" w:rsidRDefault="00D83C16" w:rsidP="00D83C16">
      <w:r w:rsidRPr="006E43FB">
        <w:rPr>
          <w:rStyle w:val="HideTWBExt"/>
        </w:rPr>
        <w:t>&lt;/Amend&gt;</w:t>
      </w:r>
    </w:p>
    <w:p w14:paraId="003BDF6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417</w:t>
      </w:r>
      <w:r w:rsidRPr="006E43FB">
        <w:rPr>
          <w:rStyle w:val="HideTWBExt"/>
          <w:b w:val="0"/>
        </w:rPr>
        <w:t>&lt;/NumAm&gt;</w:t>
      </w:r>
    </w:p>
    <w:p w14:paraId="13F53441"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0E254F1" w14:textId="77777777" w:rsidR="00D83C16" w:rsidRPr="002E2AEB" w:rsidRDefault="00D83C16" w:rsidP="00D83C16">
      <w:pPr>
        <w:pStyle w:val="NormalBold"/>
      </w:pPr>
      <w:r w:rsidRPr="006E43FB">
        <w:rPr>
          <w:rStyle w:val="HideTWBExt"/>
          <w:b w:val="0"/>
        </w:rPr>
        <w:t>&lt;/RepeatBlock-By&gt;</w:t>
      </w:r>
    </w:p>
    <w:p w14:paraId="45E173A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51EB25E" w14:textId="77777777" w:rsidR="00D83C16" w:rsidRPr="002E2AEB" w:rsidRDefault="00D83C16" w:rsidP="00D83C16">
      <w:pPr>
        <w:pStyle w:val="NormalBold"/>
      </w:pPr>
      <w:r w:rsidRPr="006E43FB">
        <w:rPr>
          <w:rStyle w:val="HideTWBExt"/>
          <w:b w:val="0"/>
        </w:rPr>
        <w:t>&lt;Article&gt;</w:t>
      </w:r>
      <w:r w:rsidRPr="002E2AEB">
        <w:t>Artículo 6 – apartado 9</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671062A" w14:textId="77777777" w:rsidTr="00BE393F">
        <w:trPr>
          <w:trHeight w:hRule="exact" w:val="240"/>
          <w:jc w:val="center"/>
        </w:trPr>
        <w:tc>
          <w:tcPr>
            <w:tcW w:w="9752" w:type="dxa"/>
            <w:gridSpan w:val="2"/>
            <w:tcBorders>
              <w:top w:val="nil"/>
              <w:left w:val="nil"/>
              <w:bottom w:val="nil"/>
              <w:right w:val="nil"/>
            </w:tcBorders>
          </w:tcPr>
          <w:p w14:paraId="35ADC526" w14:textId="77777777" w:rsidR="00D83C16" w:rsidRPr="002E2AEB" w:rsidRDefault="00D83C16" w:rsidP="00BE393F"/>
        </w:tc>
      </w:tr>
      <w:tr w:rsidR="00D83C16" w:rsidRPr="002E2AEB" w14:paraId="2F54B5FF" w14:textId="77777777" w:rsidTr="00BE393F">
        <w:trPr>
          <w:trHeight w:val="240"/>
          <w:jc w:val="center"/>
        </w:trPr>
        <w:tc>
          <w:tcPr>
            <w:tcW w:w="4876" w:type="dxa"/>
            <w:tcBorders>
              <w:top w:val="nil"/>
              <w:left w:val="nil"/>
              <w:bottom w:val="nil"/>
              <w:right w:val="nil"/>
            </w:tcBorders>
          </w:tcPr>
          <w:p w14:paraId="19065E6A"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2460C43A" w14:textId="77777777" w:rsidR="00D83C16" w:rsidRPr="002E2AEB" w:rsidRDefault="00D83C16" w:rsidP="00BE393F">
            <w:pPr>
              <w:pStyle w:val="AmColumnHeading"/>
            </w:pPr>
            <w:r w:rsidRPr="002E2AEB">
              <w:t>Enmienda</w:t>
            </w:r>
          </w:p>
        </w:tc>
      </w:tr>
      <w:tr w:rsidR="00D83C16" w:rsidRPr="002E2AEB" w14:paraId="358CB606" w14:textId="77777777" w:rsidTr="00BE393F">
        <w:trPr>
          <w:jc w:val="center"/>
        </w:trPr>
        <w:tc>
          <w:tcPr>
            <w:tcW w:w="4876" w:type="dxa"/>
            <w:tcBorders>
              <w:top w:val="nil"/>
              <w:left w:val="nil"/>
              <w:bottom w:val="nil"/>
              <w:right w:val="nil"/>
            </w:tcBorders>
          </w:tcPr>
          <w:p w14:paraId="5FD6B1B4" w14:textId="77777777" w:rsidR="00D83C16" w:rsidRPr="002E2AEB" w:rsidRDefault="00D83C16" w:rsidP="00BE393F">
            <w:pPr>
              <w:pStyle w:val="Normal6a"/>
            </w:pPr>
            <w:r w:rsidRPr="002E2AEB">
              <w:t>9.</w:t>
            </w:r>
            <w:r w:rsidRPr="002E2AEB">
              <w:tab/>
              <w:t>La Comisión adoptará</w:t>
            </w:r>
            <w:r w:rsidRPr="002E2AEB">
              <w:rPr>
                <w:b/>
                <w:i/>
              </w:rPr>
              <w:t>, mediante actos</w:t>
            </w:r>
            <w:r w:rsidRPr="002E2AEB">
              <w:t xml:space="preserve"> </w:t>
            </w:r>
            <w:r w:rsidRPr="002E2AEB">
              <w:rPr>
                <w:b/>
                <w:i/>
              </w:rPr>
              <w:t>de ejecución</w:t>
            </w:r>
            <w:r w:rsidRPr="002E2AEB">
              <w:t xml:space="preserve">, disposiciones adicionales en relación con los datos personales que deban tratarse e incluirse en los formatos de las ofertas de empleo y los perfiles de los demandantes de empleo, con las obligaciones de los responsables del tratamiento —en particular las normas que rigen el posible recurso a un responsable o responsables del tratamiento—, con las condiciones de acceso a los datos personales y con la opción de que disponen los demandantes de empleo registrados para restringir el acceso a sus datos personales en la plataforma informática de la Reserva de Talentos de la UE. </w:t>
            </w:r>
            <w:r w:rsidRPr="002E2AEB">
              <w:rPr>
                <w:b/>
                <w:i/>
              </w:rPr>
              <w:t>Dichos actos de ejecución se adoptarán de conformidad con el procedimiento de examen a que se refiere el artículo 22, apartado 3.</w:t>
            </w:r>
          </w:p>
        </w:tc>
        <w:tc>
          <w:tcPr>
            <w:tcW w:w="4876" w:type="dxa"/>
            <w:tcBorders>
              <w:top w:val="nil"/>
              <w:left w:val="nil"/>
              <w:bottom w:val="nil"/>
              <w:right w:val="nil"/>
            </w:tcBorders>
          </w:tcPr>
          <w:p w14:paraId="4A6C3DD3" w14:textId="77777777" w:rsidR="00D83C16" w:rsidRPr="002E2AEB" w:rsidRDefault="00D83C16" w:rsidP="00BE393F">
            <w:pPr>
              <w:pStyle w:val="Normal6a"/>
            </w:pPr>
            <w:r w:rsidRPr="002E2AEB">
              <w:t>9.</w:t>
            </w:r>
            <w:r w:rsidRPr="002E2AEB">
              <w:tab/>
              <w:t xml:space="preserve">La Comisión adoptará </w:t>
            </w:r>
            <w:r w:rsidRPr="002E2AEB">
              <w:rPr>
                <w:b/>
                <w:i/>
              </w:rPr>
              <w:t>actos delegados, de conformidad con el artículo 21, con el fin de establecer</w:t>
            </w:r>
            <w:r w:rsidRPr="002E2AEB">
              <w:t xml:space="preserve"> disposiciones adicionales en relación con los datos personales que deban tratarse e incluirse en los formatos de las ofertas de empleo y los perfiles de los demandantes de empleo, con las obligaciones de los responsables del tratamiento —en particular las normas que rigen el posible recurso a un responsable o responsables del tratamiento—, con las condiciones de acceso a los datos personales y con la opción de que disponen los demandantes de empleo registrados para restringir el acceso a sus datos personales en la plataforma informática de la Reserva de Talentos de la UE.</w:t>
            </w:r>
          </w:p>
        </w:tc>
      </w:tr>
    </w:tbl>
    <w:p w14:paraId="722FCD0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ED8B4D9" w14:textId="77777777" w:rsidR="00D83C16" w:rsidRPr="002E2AEB" w:rsidRDefault="00D83C16" w:rsidP="00D83C16">
      <w:r w:rsidRPr="006E43FB">
        <w:rPr>
          <w:rStyle w:val="HideTWBExt"/>
        </w:rPr>
        <w:t>&lt;/Amend&gt;</w:t>
      </w:r>
    </w:p>
    <w:p w14:paraId="62B4F9B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418</w:t>
      </w:r>
      <w:r w:rsidRPr="006E43FB">
        <w:rPr>
          <w:rStyle w:val="HideTWBExt"/>
          <w:b w:val="0"/>
        </w:rPr>
        <w:t>&lt;/NumAm&gt;</w:t>
      </w:r>
    </w:p>
    <w:p w14:paraId="53DD8EFE"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75C37D1D" w14:textId="77777777" w:rsidR="00D83C16" w:rsidRPr="002E2AEB" w:rsidRDefault="00D83C16" w:rsidP="00D83C16">
      <w:pPr>
        <w:pStyle w:val="NormalBold"/>
      </w:pPr>
      <w:r w:rsidRPr="006E43FB">
        <w:rPr>
          <w:rStyle w:val="HideTWBExt"/>
          <w:b w:val="0"/>
        </w:rPr>
        <w:t>&lt;/RepeatBlock-By&gt;</w:t>
      </w:r>
    </w:p>
    <w:p w14:paraId="67A3AF6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D8C012C" w14:textId="77777777" w:rsidR="00D83C16" w:rsidRPr="002E2AEB" w:rsidRDefault="00D83C16" w:rsidP="00D83C16">
      <w:pPr>
        <w:pStyle w:val="NormalBold"/>
      </w:pPr>
      <w:r w:rsidRPr="006E43FB">
        <w:rPr>
          <w:rStyle w:val="HideTWBExt"/>
          <w:b w:val="0"/>
        </w:rPr>
        <w:t>&lt;Article&gt;</w:t>
      </w:r>
      <w:r w:rsidRPr="002E2AEB">
        <w:t>Artículo 6 – apartado 9</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B06BE66" w14:textId="77777777" w:rsidTr="00BE393F">
        <w:trPr>
          <w:trHeight w:hRule="exact" w:val="240"/>
          <w:jc w:val="center"/>
        </w:trPr>
        <w:tc>
          <w:tcPr>
            <w:tcW w:w="9752" w:type="dxa"/>
            <w:gridSpan w:val="2"/>
            <w:tcBorders>
              <w:top w:val="nil"/>
              <w:left w:val="nil"/>
              <w:bottom w:val="nil"/>
              <w:right w:val="nil"/>
            </w:tcBorders>
          </w:tcPr>
          <w:p w14:paraId="4F159BCC" w14:textId="77777777" w:rsidR="00D83C16" w:rsidRPr="002E2AEB" w:rsidRDefault="00D83C16" w:rsidP="00BE393F"/>
        </w:tc>
      </w:tr>
      <w:tr w:rsidR="00D83C16" w:rsidRPr="002E2AEB" w14:paraId="615C23AC" w14:textId="77777777" w:rsidTr="00BE393F">
        <w:trPr>
          <w:trHeight w:val="240"/>
          <w:jc w:val="center"/>
        </w:trPr>
        <w:tc>
          <w:tcPr>
            <w:tcW w:w="4876" w:type="dxa"/>
            <w:tcBorders>
              <w:top w:val="nil"/>
              <w:left w:val="nil"/>
              <w:bottom w:val="nil"/>
              <w:right w:val="nil"/>
            </w:tcBorders>
          </w:tcPr>
          <w:p w14:paraId="1CC3080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116C3A4" w14:textId="77777777" w:rsidR="00D83C16" w:rsidRPr="002E2AEB" w:rsidRDefault="00D83C16" w:rsidP="00BE393F">
            <w:pPr>
              <w:pStyle w:val="AmColumnHeading"/>
            </w:pPr>
            <w:r w:rsidRPr="002E2AEB">
              <w:t>Enmienda</w:t>
            </w:r>
          </w:p>
        </w:tc>
      </w:tr>
      <w:tr w:rsidR="00D83C16" w:rsidRPr="002E2AEB" w14:paraId="1B120D4C" w14:textId="77777777" w:rsidTr="00BE393F">
        <w:trPr>
          <w:jc w:val="center"/>
        </w:trPr>
        <w:tc>
          <w:tcPr>
            <w:tcW w:w="4876" w:type="dxa"/>
            <w:tcBorders>
              <w:top w:val="nil"/>
              <w:left w:val="nil"/>
              <w:bottom w:val="nil"/>
              <w:right w:val="nil"/>
            </w:tcBorders>
          </w:tcPr>
          <w:p w14:paraId="26D16710" w14:textId="77777777" w:rsidR="00D83C16" w:rsidRPr="002E2AEB" w:rsidRDefault="00D83C16" w:rsidP="00BE393F">
            <w:pPr>
              <w:pStyle w:val="Normal6a"/>
            </w:pPr>
            <w:r w:rsidRPr="002E2AEB">
              <w:t>9.</w:t>
            </w:r>
            <w:r w:rsidRPr="002E2AEB">
              <w:tab/>
              <w:t xml:space="preserve">La Comisión adoptará, mediante actos </w:t>
            </w:r>
            <w:r w:rsidRPr="002E2AEB">
              <w:rPr>
                <w:b/>
                <w:i/>
              </w:rPr>
              <w:t>de ejecución</w:t>
            </w:r>
            <w:r w:rsidRPr="002E2AEB">
              <w:t xml:space="preserve">, disposiciones adicionales en relación con los datos personales que deban tratarse e incluirse en los formatos de las ofertas de empleo y los perfiles de los demandantes de empleo, con las obligaciones de los responsables del tratamiento —en particular las normas que rigen el posible recurso a un responsable o responsables del tratamiento—, con las condiciones de acceso a los datos personales y con la opción de que disponen los demandantes de empleo registrados </w:t>
            </w:r>
            <w:r w:rsidRPr="002E2AEB">
              <w:lastRenderedPageBreak/>
              <w:t xml:space="preserve">para restringir el acceso a sus datos personales en la plataforma informática de la Reserva de Talentos de la UE. Dichos actos </w:t>
            </w:r>
            <w:r w:rsidRPr="002E2AEB">
              <w:rPr>
                <w:b/>
                <w:i/>
              </w:rPr>
              <w:t>de ejecución</w:t>
            </w:r>
            <w:r w:rsidRPr="002E2AEB">
              <w:t xml:space="preserve"> se adoptarán de conformidad con </w:t>
            </w:r>
            <w:r w:rsidRPr="002E2AEB">
              <w:rPr>
                <w:b/>
                <w:i/>
              </w:rPr>
              <w:t xml:space="preserve">el procedimiento de examen a que se refiere </w:t>
            </w:r>
            <w:r w:rsidRPr="002E2AEB">
              <w:t>el artículo </w:t>
            </w:r>
            <w:r w:rsidRPr="002E2AEB">
              <w:rPr>
                <w:b/>
                <w:i/>
              </w:rPr>
              <w:t>22, apartado 3</w:t>
            </w:r>
            <w:r w:rsidRPr="002E2AEB">
              <w:t>.</w:t>
            </w:r>
          </w:p>
        </w:tc>
        <w:tc>
          <w:tcPr>
            <w:tcW w:w="4876" w:type="dxa"/>
            <w:tcBorders>
              <w:top w:val="nil"/>
              <w:left w:val="nil"/>
              <w:bottom w:val="nil"/>
              <w:right w:val="nil"/>
            </w:tcBorders>
          </w:tcPr>
          <w:p w14:paraId="4A6B8D21" w14:textId="77777777" w:rsidR="00D83C16" w:rsidRPr="002E2AEB" w:rsidRDefault="00D83C16" w:rsidP="00BE393F">
            <w:pPr>
              <w:pStyle w:val="Normal6a"/>
            </w:pPr>
            <w:r w:rsidRPr="002E2AEB">
              <w:lastRenderedPageBreak/>
              <w:t>9.</w:t>
            </w:r>
            <w:r w:rsidRPr="002E2AEB">
              <w:tab/>
              <w:t xml:space="preserve">La Comisión adoptará, mediante actos </w:t>
            </w:r>
            <w:r w:rsidRPr="002E2AEB">
              <w:rPr>
                <w:b/>
                <w:i/>
              </w:rPr>
              <w:t>delegados</w:t>
            </w:r>
            <w:r w:rsidRPr="002E2AEB">
              <w:t xml:space="preserve">, disposiciones adicionales en relación con los datos personales que deban tratarse e incluirse en los formatos de las ofertas de empleo y los perfiles de los demandantes de empleo, con las obligaciones de los responsables del tratamiento —en particular las normas que rigen el posible recurso a un responsable o responsables del tratamiento—, con las condiciones de acceso a los datos personales y con la opción de que disponen los demandantes de empleo registrados </w:t>
            </w:r>
            <w:r w:rsidRPr="002E2AEB">
              <w:lastRenderedPageBreak/>
              <w:t xml:space="preserve">para restringir el acceso a sus datos personales en la plataforma informática de la Reserva de Talentos de la UE. Dichos actos </w:t>
            </w:r>
            <w:r w:rsidRPr="002E2AEB">
              <w:rPr>
                <w:b/>
                <w:i/>
              </w:rPr>
              <w:t>delegados</w:t>
            </w:r>
            <w:r w:rsidRPr="002E2AEB">
              <w:t xml:space="preserve"> se adoptarán de conformidad con el artículo </w:t>
            </w:r>
            <w:r w:rsidRPr="002E2AEB">
              <w:rPr>
                <w:b/>
                <w:i/>
              </w:rPr>
              <w:t>21</w:t>
            </w:r>
            <w:r w:rsidRPr="002E2AEB">
              <w:t>.</w:t>
            </w:r>
          </w:p>
        </w:tc>
      </w:tr>
    </w:tbl>
    <w:p w14:paraId="1E94DC1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FCB98F9" w14:textId="77777777" w:rsidR="00D83C16" w:rsidRPr="002E2AEB" w:rsidRDefault="00D83C16" w:rsidP="00D83C16">
      <w:r w:rsidRPr="006E43FB">
        <w:rPr>
          <w:rStyle w:val="HideTWBExt"/>
        </w:rPr>
        <w:t>&lt;/Amend&gt;</w:t>
      </w:r>
    </w:p>
    <w:p w14:paraId="42FF11B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419</w:t>
      </w:r>
      <w:r w:rsidRPr="006E43FB">
        <w:rPr>
          <w:rStyle w:val="HideTWBExt"/>
          <w:b w:val="0"/>
        </w:rPr>
        <w:t>&lt;/NumAm&gt;</w:t>
      </w:r>
    </w:p>
    <w:p w14:paraId="4E57909E"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1053CFE6" w14:textId="77777777" w:rsidR="00D83C16" w:rsidRPr="002E2AEB" w:rsidRDefault="00D83C16" w:rsidP="00D83C16">
      <w:pPr>
        <w:pStyle w:val="NormalBold"/>
      </w:pPr>
      <w:r w:rsidRPr="006E43FB">
        <w:rPr>
          <w:rStyle w:val="HideTWBExt"/>
          <w:b w:val="0"/>
        </w:rPr>
        <w:t>&lt;/RepeatBlock-By&gt;</w:t>
      </w:r>
    </w:p>
    <w:p w14:paraId="7A5B5D8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E1F0B7C" w14:textId="77777777" w:rsidR="00D83C16" w:rsidRPr="002E2AEB" w:rsidRDefault="00D83C16" w:rsidP="00D83C16">
      <w:pPr>
        <w:pStyle w:val="NormalBold"/>
      </w:pPr>
      <w:r w:rsidRPr="006E43FB">
        <w:rPr>
          <w:rStyle w:val="HideTWBExt"/>
          <w:b w:val="0"/>
        </w:rPr>
        <w:t>&lt;Article&gt;</w:t>
      </w:r>
      <w:r w:rsidRPr="002E2AEB">
        <w:t>Capítulo III</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4F10035" w14:textId="77777777" w:rsidTr="00BE393F">
        <w:trPr>
          <w:trHeight w:hRule="exact" w:val="240"/>
          <w:jc w:val="center"/>
        </w:trPr>
        <w:tc>
          <w:tcPr>
            <w:tcW w:w="9752" w:type="dxa"/>
            <w:gridSpan w:val="2"/>
            <w:tcBorders>
              <w:top w:val="nil"/>
              <w:left w:val="nil"/>
              <w:bottom w:val="nil"/>
              <w:right w:val="nil"/>
            </w:tcBorders>
          </w:tcPr>
          <w:p w14:paraId="280863FF" w14:textId="77777777" w:rsidR="00D83C16" w:rsidRPr="002E2AEB" w:rsidRDefault="00D83C16" w:rsidP="00BE393F"/>
        </w:tc>
      </w:tr>
      <w:tr w:rsidR="00D83C16" w:rsidRPr="002E2AEB" w14:paraId="3E5D4D51" w14:textId="77777777" w:rsidTr="00BE393F">
        <w:trPr>
          <w:trHeight w:val="240"/>
          <w:jc w:val="center"/>
        </w:trPr>
        <w:tc>
          <w:tcPr>
            <w:tcW w:w="4876" w:type="dxa"/>
            <w:tcBorders>
              <w:top w:val="nil"/>
              <w:left w:val="nil"/>
              <w:bottom w:val="nil"/>
              <w:right w:val="nil"/>
            </w:tcBorders>
          </w:tcPr>
          <w:p w14:paraId="0CA1D18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6F05E45" w14:textId="77777777" w:rsidR="00D83C16" w:rsidRPr="002E2AEB" w:rsidRDefault="00D83C16" w:rsidP="00BE393F">
            <w:pPr>
              <w:pStyle w:val="AmColumnHeading"/>
            </w:pPr>
            <w:r w:rsidRPr="002E2AEB">
              <w:t>Enmienda</w:t>
            </w:r>
          </w:p>
        </w:tc>
      </w:tr>
      <w:tr w:rsidR="00D83C16" w:rsidRPr="002E2AEB" w14:paraId="54F5142D" w14:textId="77777777" w:rsidTr="00BE393F">
        <w:trPr>
          <w:jc w:val="center"/>
        </w:trPr>
        <w:tc>
          <w:tcPr>
            <w:tcW w:w="4876" w:type="dxa"/>
            <w:tcBorders>
              <w:top w:val="nil"/>
              <w:left w:val="nil"/>
              <w:bottom w:val="nil"/>
              <w:right w:val="nil"/>
            </w:tcBorders>
          </w:tcPr>
          <w:p w14:paraId="1C6BE482" w14:textId="77777777" w:rsidR="00D83C16" w:rsidRPr="002E2AEB" w:rsidRDefault="00D83C16" w:rsidP="00BE393F">
            <w:pPr>
              <w:pStyle w:val="Normal6a"/>
            </w:pPr>
            <w:r w:rsidRPr="002E2AEB">
              <w:rPr>
                <w:b/>
                <w:i/>
              </w:rPr>
              <w:t>GOBERNANZA</w:t>
            </w:r>
          </w:p>
        </w:tc>
        <w:tc>
          <w:tcPr>
            <w:tcW w:w="4876" w:type="dxa"/>
            <w:tcBorders>
              <w:top w:val="nil"/>
              <w:left w:val="nil"/>
              <w:bottom w:val="nil"/>
              <w:right w:val="nil"/>
            </w:tcBorders>
          </w:tcPr>
          <w:p w14:paraId="722A1F06" w14:textId="77777777" w:rsidR="00D83C16" w:rsidRPr="002E2AEB" w:rsidRDefault="00D83C16" w:rsidP="00BE393F">
            <w:pPr>
              <w:pStyle w:val="Normal6a"/>
            </w:pPr>
            <w:r w:rsidRPr="002E2AEB">
              <w:rPr>
                <w:b/>
                <w:i/>
              </w:rPr>
              <w:t>suprimido</w:t>
            </w:r>
          </w:p>
        </w:tc>
      </w:tr>
    </w:tbl>
    <w:p w14:paraId="5913EAD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6C2655C2" w14:textId="77777777" w:rsidR="00D83C16" w:rsidRPr="002E2AEB" w:rsidRDefault="00D83C16" w:rsidP="00D83C16">
      <w:r w:rsidRPr="006E43FB">
        <w:rPr>
          <w:rStyle w:val="HideTWBExt"/>
        </w:rPr>
        <w:t>&lt;/Amend&gt;</w:t>
      </w:r>
    </w:p>
    <w:p w14:paraId="146CE8B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420</w:t>
      </w:r>
      <w:r w:rsidRPr="006E43FB">
        <w:rPr>
          <w:rStyle w:val="HideTWBExt"/>
          <w:b w:val="0"/>
        </w:rPr>
        <w:t>&lt;/NumAm&gt;</w:t>
      </w:r>
    </w:p>
    <w:p w14:paraId="31277112"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51297DCE" w14:textId="77777777" w:rsidR="00D83C16" w:rsidRPr="002E2AEB" w:rsidRDefault="00D83C16" w:rsidP="00D83C16">
      <w:pPr>
        <w:pStyle w:val="NormalBold"/>
      </w:pPr>
      <w:r w:rsidRPr="006E43FB">
        <w:rPr>
          <w:rStyle w:val="HideTWBExt"/>
          <w:b w:val="0"/>
        </w:rPr>
        <w:t>&lt;/RepeatBlock-By&gt;</w:t>
      </w:r>
    </w:p>
    <w:p w14:paraId="3FCC1F8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4E15F46" w14:textId="77777777" w:rsidR="00D83C16" w:rsidRPr="002E2AEB" w:rsidRDefault="00D83C16" w:rsidP="00D83C16">
      <w:pPr>
        <w:pStyle w:val="NormalBold"/>
      </w:pPr>
      <w:r w:rsidRPr="006E43FB">
        <w:rPr>
          <w:rStyle w:val="HideTWBExt"/>
          <w:b w:val="0"/>
        </w:rPr>
        <w:t>&lt;Article&gt;</w:t>
      </w:r>
      <w:r w:rsidRPr="002E2AEB">
        <w:t>Artículo 8</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D6AF61A" w14:textId="77777777" w:rsidTr="00BE393F">
        <w:trPr>
          <w:trHeight w:hRule="exact" w:val="240"/>
          <w:jc w:val="center"/>
        </w:trPr>
        <w:tc>
          <w:tcPr>
            <w:tcW w:w="9752" w:type="dxa"/>
            <w:gridSpan w:val="2"/>
            <w:tcBorders>
              <w:top w:val="nil"/>
              <w:left w:val="nil"/>
              <w:bottom w:val="nil"/>
              <w:right w:val="nil"/>
            </w:tcBorders>
          </w:tcPr>
          <w:p w14:paraId="2510B7E1" w14:textId="77777777" w:rsidR="00D83C16" w:rsidRPr="002E2AEB" w:rsidRDefault="00D83C16" w:rsidP="00BE393F"/>
        </w:tc>
      </w:tr>
      <w:tr w:rsidR="00D83C16" w:rsidRPr="002E2AEB" w14:paraId="2BA61DAA" w14:textId="77777777" w:rsidTr="00BE393F">
        <w:trPr>
          <w:trHeight w:val="240"/>
          <w:jc w:val="center"/>
        </w:trPr>
        <w:tc>
          <w:tcPr>
            <w:tcW w:w="4876" w:type="dxa"/>
            <w:tcBorders>
              <w:top w:val="nil"/>
              <w:left w:val="nil"/>
              <w:bottom w:val="nil"/>
              <w:right w:val="nil"/>
            </w:tcBorders>
          </w:tcPr>
          <w:p w14:paraId="5B70023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31299E0" w14:textId="77777777" w:rsidR="00D83C16" w:rsidRPr="002E2AEB" w:rsidRDefault="00D83C16" w:rsidP="00BE393F">
            <w:pPr>
              <w:pStyle w:val="AmColumnHeading"/>
            </w:pPr>
            <w:r w:rsidRPr="002E2AEB">
              <w:t>Enmienda</w:t>
            </w:r>
          </w:p>
        </w:tc>
      </w:tr>
      <w:tr w:rsidR="00D83C16" w:rsidRPr="002E2AEB" w14:paraId="3212545D" w14:textId="77777777" w:rsidTr="00BE393F">
        <w:trPr>
          <w:jc w:val="center"/>
        </w:trPr>
        <w:tc>
          <w:tcPr>
            <w:tcW w:w="4876" w:type="dxa"/>
            <w:tcBorders>
              <w:top w:val="nil"/>
              <w:left w:val="nil"/>
              <w:bottom w:val="nil"/>
              <w:right w:val="nil"/>
            </w:tcBorders>
          </w:tcPr>
          <w:p w14:paraId="1ECCBCD4" w14:textId="77777777" w:rsidR="00D83C16" w:rsidRPr="002E2AEB" w:rsidRDefault="00D83C16" w:rsidP="00BE393F">
            <w:pPr>
              <w:pStyle w:val="Normal6a"/>
              <w:jc w:val="center"/>
            </w:pPr>
            <w:r w:rsidRPr="002E2AEB">
              <w:rPr>
                <w:b/>
                <w:i/>
              </w:rPr>
              <w:t>Artículo 8</w:t>
            </w:r>
            <w:r w:rsidRPr="002E2AEB">
              <w:tab/>
            </w:r>
          </w:p>
        </w:tc>
        <w:tc>
          <w:tcPr>
            <w:tcW w:w="4876" w:type="dxa"/>
            <w:tcBorders>
              <w:top w:val="nil"/>
              <w:left w:val="nil"/>
              <w:bottom w:val="nil"/>
              <w:right w:val="nil"/>
            </w:tcBorders>
          </w:tcPr>
          <w:p w14:paraId="2F74E217" w14:textId="77777777" w:rsidR="00D83C16" w:rsidRPr="002E2AEB" w:rsidRDefault="00D83C16" w:rsidP="00BE393F">
            <w:pPr>
              <w:pStyle w:val="Normal6a"/>
            </w:pPr>
            <w:r w:rsidRPr="002E2AEB">
              <w:rPr>
                <w:b/>
                <w:i/>
              </w:rPr>
              <w:t>suprimido</w:t>
            </w:r>
          </w:p>
        </w:tc>
      </w:tr>
      <w:tr w:rsidR="00D83C16" w:rsidRPr="002E2AEB" w14:paraId="32A3BA52" w14:textId="77777777" w:rsidTr="00BE393F">
        <w:trPr>
          <w:jc w:val="center"/>
        </w:trPr>
        <w:tc>
          <w:tcPr>
            <w:tcW w:w="4876" w:type="dxa"/>
            <w:tcBorders>
              <w:top w:val="nil"/>
              <w:left w:val="nil"/>
              <w:bottom w:val="nil"/>
              <w:right w:val="nil"/>
            </w:tcBorders>
          </w:tcPr>
          <w:p w14:paraId="043B3C9F" w14:textId="77777777" w:rsidR="00D83C16" w:rsidRPr="002E2AEB" w:rsidRDefault="00D83C16" w:rsidP="00BE393F">
            <w:pPr>
              <w:pStyle w:val="Normal6a"/>
              <w:jc w:val="center"/>
            </w:pPr>
            <w:r w:rsidRPr="002E2AEB">
              <w:rPr>
                <w:b/>
                <w:i/>
              </w:rPr>
              <w:t>Secretaría de la Reserva de Talentos de la UE</w:t>
            </w:r>
          </w:p>
        </w:tc>
        <w:tc>
          <w:tcPr>
            <w:tcW w:w="4876" w:type="dxa"/>
            <w:tcBorders>
              <w:top w:val="nil"/>
              <w:left w:val="nil"/>
              <w:bottom w:val="nil"/>
              <w:right w:val="nil"/>
            </w:tcBorders>
          </w:tcPr>
          <w:p w14:paraId="6F914227" w14:textId="77777777" w:rsidR="00D83C16" w:rsidRPr="002E2AEB" w:rsidRDefault="00D83C16" w:rsidP="00BE393F">
            <w:pPr>
              <w:pStyle w:val="Normal6a"/>
            </w:pPr>
          </w:p>
        </w:tc>
      </w:tr>
      <w:tr w:rsidR="00D83C16" w:rsidRPr="002E2AEB" w14:paraId="61E3D226" w14:textId="77777777" w:rsidTr="00BE393F">
        <w:trPr>
          <w:jc w:val="center"/>
        </w:trPr>
        <w:tc>
          <w:tcPr>
            <w:tcW w:w="4876" w:type="dxa"/>
            <w:tcBorders>
              <w:top w:val="nil"/>
              <w:left w:val="nil"/>
              <w:bottom w:val="nil"/>
              <w:right w:val="nil"/>
            </w:tcBorders>
          </w:tcPr>
          <w:p w14:paraId="4E2FA1D9" w14:textId="77777777" w:rsidR="00D83C16" w:rsidRPr="002E2AEB" w:rsidRDefault="00D83C16" w:rsidP="00BE393F">
            <w:pPr>
              <w:pStyle w:val="Normal6a"/>
            </w:pPr>
            <w:r w:rsidRPr="002E2AEB">
              <w:rPr>
                <w:b/>
                <w:i/>
              </w:rPr>
              <w:t>1. La Comisión se hará cargo de la Secretaría de la Reserva de Talentos de la UE.</w:t>
            </w:r>
          </w:p>
        </w:tc>
        <w:tc>
          <w:tcPr>
            <w:tcW w:w="4876" w:type="dxa"/>
            <w:tcBorders>
              <w:top w:val="nil"/>
              <w:left w:val="nil"/>
              <w:bottom w:val="nil"/>
              <w:right w:val="nil"/>
            </w:tcBorders>
          </w:tcPr>
          <w:p w14:paraId="1460D54E" w14:textId="77777777" w:rsidR="00D83C16" w:rsidRPr="002E2AEB" w:rsidRDefault="00D83C16" w:rsidP="00BE393F">
            <w:pPr>
              <w:pStyle w:val="Normal6a"/>
            </w:pPr>
          </w:p>
        </w:tc>
      </w:tr>
      <w:tr w:rsidR="00D83C16" w:rsidRPr="002E2AEB" w14:paraId="73E257D4" w14:textId="77777777" w:rsidTr="00BE393F">
        <w:trPr>
          <w:jc w:val="center"/>
        </w:trPr>
        <w:tc>
          <w:tcPr>
            <w:tcW w:w="4876" w:type="dxa"/>
            <w:tcBorders>
              <w:top w:val="nil"/>
              <w:left w:val="nil"/>
              <w:bottom w:val="nil"/>
              <w:right w:val="nil"/>
            </w:tcBorders>
          </w:tcPr>
          <w:p w14:paraId="7C01DA36" w14:textId="77777777" w:rsidR="00D83C16" w:rsidRPr="002E2AEB" w:rsidRDefault="00D83C16" w:rsidP="00BE393F">
            <w:pPr>
              <w:pStyle w:val="Normal6a"/>
            </w:pPr>
            <w:r w:rsidRPr="002E2AEB">
              <w:rPr>
                <w:b/>
                <w:i/>
              </w:rPr>
              <w:t>2. La Secretaría se encargará de:</w:t>
            </w:r>
          </w:p>
        </w:tc>
        <w:tc>
          <w:tcPr>
            <w:tcW w:w="4876" w:type="dxa"/>
            <w:tcBorders>
              <w:top w:val="nil"/>
              <w:left w:val="nil"/>
              <w:bottom w:val="nil"/>
              <w:right w:val="nil"/>
            </w:tcBorders>
          </w:tcPr>
          <w:p w14:paraId="6E1D44B9" w14:textId="77777777" w:rsidR="00D83C16" w:rsidRPr="002E2AEB" w:rsidRDefault="00D83C16" w:rsidP="00BE393F">
            <w:pPr>
              <w:pStyle w:val="Normal6a"/>
            </w:pPr>
          </w:p>
        </w:tc>
      </w:tr>
      <w:tr w:rsidR="00D83C16" w:rsidRPr="002E2AEB" w14:paraId="510D7604" w14:textId="77777777" w:rsidTr="00BE393F">
        <w:trPr>
          <w:jc w:val="center"/>
        </w:trPr>
        <w:tc>
          <w:tcPr>
            <w:tcW w:w="4876" w:type="dxa"/>
            <w:tcBorders>
              <w:top w:val="nil"/>
              <w:left w:val="nil"/>
              <w:bottom w:val="nil"/>
              <w:right w:val="nil"/>
            </w:tcBorders>
          </w:tcPr>
          <w:p w14:paraId="4D504C23" w14:textId="77777777" w:rsidR="00D83C16" w:rsidRPr="002E2AEB" w:rsidRDefault="00D83C16" w:rsidP="00BE393F">
            <w:pPr>
              <w:pStyle w:val="Normal6a"/>
            </w:pPr>
            <w:r w:rsidRPr="002E2AEB">
              <w:rPr>
                <w:b/>
                <w:i/>
              </w:rPr>
              <w:t>a) garantizar la gestión general de la Reserva de Talentos de la UE, en particular la planificación y coordinación de las actividades de la Reserva de Talentos de la UE;</w:t>
            </w:r>
          </w:p>
        </w:tc>
        <w:tc>
          <w:tcPr>
            <w:tcW w:w="4876" w:type="dxa"/>
            <w:tcBorders>
              <w:top w:val="nil"/>
              <w:left w:val="nil"/>
              <w:bottom w:val="nil"/>
              <w:right w:val="nil"/>
            </w:tcBorders>
          </w:tcPr>
          <w:p w14:paraId="1C85B8C1" w14:textId="77777777" w:rsidR="00D83C16" w:rsidRPr="002E2AEB" w:rsidRDefault="00D83C16" w:rsidP="00BE393F">
            <w:pPr>
              <w:pStyle w:val="Normal6a"/>
            </w:pPr>
          </w:p>
        </w:tc>
      </w:tr>
      <w:tr w:rsidR="00D83C16" w:rsidRPr="002E2AEB" w14:paraId="5110F54A" w14:textId="77777777" w:rsidTr="00BE393F">
        <w:trPr>
          <w:jc w:val="center"/>
        </w:trPr>
        <w:tc>
          <w:tcPr>
            <w:tcW w:w="4876" w:type="dxa"/>
            <w:tcBorders>
              <w:top w:val="nil"/>
              <w:left w:val="nil"/>
              <w:bottom w:val="nil"/>
              <w:right w:val="nil"/>
            </w:tcBorders>
          </w:tcPr>
          <w:p w14:paraId="0C75503F" w14:textId="77777777" w:rsidR="00D83C16" w:rsidRPr="002E2AEB" w:rsidRDefault="00D83C16" w:rsidP="00BE393F">
            <w:pPr>
              <w:pStyle w:val="Normal6a"/>
            </w:pPr>
            <w:r w:rsidRPr="002E2AEB">
              <w:rPr>
                <w:b/>
                <w:i/>
              </w:rPr>
              <w:lastRenderedPageBreak/>
              <w:t>b) crear y gestionar la plataforma informática de la Reserva de Talentos de la UE y los servicios informáticos conexos necesarios para su funcionamiento, utilizando, cuando proceda, la infraestructura técnica ya disponible a escala de la Unión;</w:t>
            </w:r>
          </w:p>
        </w:tc>
        <w:tc>
          <w:tcPr>
            <w:tcW w:w="4876" w:type="dxa"/>
            <w:tcBorders>
              <w:top w:val="nil"/>
              <w:left w:val="nil"/>
              <w:bottom w:val="nil"/>
              <w:right w:val="nil"/>
            </w:tcBorders>
          </w:tcPr>
          <w:p w14:paraId="0B943DBB" w14:textId="77777777" w:rsidR="00D83C16" w:rsidRPr="002E2AEB" w:rsidRDefault="00D83C16" w:rsidP="00BE393F">
            <w:pPr>
              <w:pStyle w:val="Normal6a"/>
            </w:pPr>
          </w:p>
        </w:tc>
      </w:tr>
      <w:tr w:rsidR="00D83C16" w:rsidRPr="002E2AEB" w14:paraId="640DA2BF" w14:textId="77777777" w:rsidTr="00BE393F">
        <w:trPr>
          <w:jc w:val="center"/>
        </w:trPr>
        <w:tc>
          <w:tcPr>
            <w:tcW w:w="4876" w:type="dxa"/>
            <w:tcBorders>
              <w:top w:val="nil"/>
              <w:left w:val="nil"/>
              <w:bottom w:val="nil"/>
              <w:right w:val="nil"/>
            </w:tcBorders>
          </w:tcPr>
          <w:p w14:paraId="129F073B" w14:textId="77777777" w:rsidR="00D83C16" w:rsidRPr="002E2AEB" w:rsidRDefault="00D83C16" w:rsidP="00BE393F">
            <w:pPr>
              <w:pStyle w:val="Normal6a"/>
            </w:pPr>
            <w:r w:rsidRPr="002E2AEB">
              <w:rPr>
                <w:b/>
                <w:i/>
              </w:rPr>
              <w:t>c) publicar la información pertinente sobre la plataforma informática de la Reserva de Talentos de la UE de conformidad con el artículo 3, apartado 3, el artículo 10, apartado 2, letra f), el artículo 12, apartados 5, 6 y 7, el artículo 14, apartado 2, y el artículo 15, apartado 2;</w:t>
            </w:r>
          </w:p>
        </w:tc>
        <w:tc>
          <w:tcPr>
            <w:tcW w:w="4876" w:type="dxa"/>
            <w:tcBorders>
              <w:top w:val="nil"/>
              <w:left w:val="nil"/>
              <w:bottom w:val="nil"/>
              <w:right w:val="nil"/>
            </w:tcBorders>
          </w:tcPr>
          <w:p w14:paraId="79E512C2" w14:textId="77777777" w:rsidR="00D83C16" w:rsidRPr="002E2AEB" w:rsidRDefault="00D83C16" w:rsidP="00BE393F">
            <w:pPr>
              <w:pStyle w:val="Normal6a"/>
            </w:pPr>
          </w:p>
        </w:tc>
      </w:tr>
      <w:tr w:rsidR="00D83C16" w:rsidRPr="002E2AEB" w14:paraId="43689B93" w14:textId="77777777" w:rsidTr="00BE393F">
        <w:trPr>
          <w:jc w:val="center"/>
        </w:trPr>
        <w:tc>
          <w:tcPr>
            <w:tcW w:w="4876" w:type="dxa"/>
            <w:tcBorders>
              <w:top w:val="nil"/>
              <w:left w:val="nil"/>
              <w:bottom w:val="nil"/>
              <w:right w:val="nil"/>
            </w:tcBorders>
          </w:tcPr>
          <w:p w14:paraId="7A296667" w14:textId="77777777" w:rsidR="00D83C16" w:rsidRPr="002E2AEB" w:rsidRDefault="00D83C16" w:rsidP="00BE393F">
            <w:pPr>
              <w:pStyle w:val="Normal6a"/>
            </w:pPr>
            <w:r w:rsidRPr="002E2AEB">
              <w:rPr>
                <w:b/>
                <w:i/>
              </w:rPr>
              <w:t>d) preparar las reuniones del Grupo Director de la Reserva de Talentos de la UE;</w:t>
            </w:r>
          </w:p>
        </w:tc>
        <w:tc>
          <w:tcPr>
            <w:tcW w:w="4876" w:type="dxa"/>
            <w:tcBorders>
              <w:top w:val="nil"/>
              <w:left w:val="nil"/>
              <w:bottom w:val="nil"/>
              <w:right w:val="nil"/>
            </w:tcBorders>
          </w:tcPr>
          <w:p w14:paraId="214A88A3" w14:textId="77777777" w:rsidR="00D83C16" w:rsidRPr="002E2AEB" w:rsidRDefault="00D83C16" w:rsidP="00BE393F">
            <w:pPr>
              <w:pStyle w:val="Normal6a"/>
            </w:pPr>
          </w:p>
        </w:tc>
      </w:tr>
      <w:tr w:rsidR="00D83C16" w:rsidRPr="002E2AEB" w14:paraId="07042228" w14:textId="77777777" w:rsidTr="00BE393F">
        <w:trPr>
          <w:jc w:val="center"/>
        </w:trPr>
        <w:tc>
          <w:tcPr>
            <w:tcW w:w="4876" w:type="dxa"/>
            <w:tcBorders>
              <w:top w:val="nil"/>
              <w:left w:val="nil"/>
              <w:bottom w:val="nil"/>
              <w:right w:val="nil"/>
            </w:tcBorders>
          </w:tcPr>
          <w:p w14:paraId="1F251F63" w14:textId="77777777" w:rsidR="00D83C16" w:rsidRPr="002E2AEB" w:rsidRDefault="00D83C16" w:rsidP="00BE393F">
            <w:pPr>
              <w:pStyle w:val="Normal6a"/>
            </w:pPr>
            <w:r w:rsidRPr="002E2AEB">
              <w:rPr>
                <w:b/>
                <w:i/>
              </w:rPr>
              <w:t>e) recopilar los datos pertinentes para efectuar un seguimiento de los resultados de la Reserva de Talentos de la UE de conformidad con el artículo 20;</w:t>
            </w:r>
          </w:p>
        </w:tc>
        <w:tc>
          <w:tcPr>
            <w:tcW w:w="4876" w:type="dxa"/>
            <w:tcBorders>
              <w:top w:val="nil"/>
              <w:left w:val="nil"/>
              <w:bottom w:val="nil"/>
              <w:right w:val="nil"/>
            </w:tcBorders>
          </w:tcPr>
          <w:p w14:paraId="6E31C94B" w14:textId="77777777" w:rsidR="00D83C16" w:rsidRPr="002E2AEB" w:rsidRDefault="00D83C16" w:rsidP="00BE393F">
            <w:pPr>
              <w:pStyle w:val="Normal6a"/>
            </w:pPr>
          </w:p>
        </w:tc>
      </w:tr>
      <w:tr w:rsidR="00D83C16" w:rsidRPr="002E2AEB" w14:paraId="687A5874" w14:textId="77777777" w:rsidTr="00BE393F">
        <w:trPr>
          <w:jc w:val="center"/>
        </w:trPr>
        <w:tc>
          <w:tcPr>
            <w:tcW w:w="4876" w:type="dxa"/>
            <w:tcBorders>
              <w:top w:val="nil"/>
              <w:left w:val="nil"/>
              <w:bottom w:val="nil"/>
              <w:right w:val="nil"/>
            </w:tcBorders>
          </w:tcPr>
          <w:p w14:paraId="449F1F30" w14:textId="77777777" w:rsidR="00D83C16" w:rsidRPr="002E2AEB" w:rsidRDefault="00D83C16" w:rsidP="00BE393F">
            <w:pPr>
              <w:pStyle w:val="Normal6a"/>
            </w:pPr>
            <w:r w:rsidRPr="002E2AEB">
              <w:rPr>
                <w:b/>
                <w:i/>
              </w:rPr>
              <w:t>f) convocar periódicamente reuniones de la red de puntos de contacto nacionales de la Reserva de Talentos de la UE a que se refiere el artículo 10, a fin de intercambiar información y mejores prácticas sobre la ejecución técnica a nivel nacional del presente Reglamento.</w:t>
            </w:r>
          </w:p>
        </w:tc>
        <w:tc>
          <w:tcPr>
            <w:tcW w:w="4876" w:type="dxa"/>
            <w:tcBorders>
              <w:top w:val="nil"/>
              <w:left w:val="nil"/>
              <w:bottom w:val="nil"/>
              <w:right w:val="nil"/>
            </w:tcBorders>
          </w:tcPr>
          <w:p w14:paraId="277C594B" w14:textId="77777777" w:rsidR="00D83C16" w:rsidRPr="002E2AEB" w:rsidRDefault="00D83C16" w:rsidP="00BE393F">
            <w:pPr>
              <w:pStyle w:val="Normal6a"/>
            </w:pPr>
          </w:p>
        </w:tc>
      </w:tr>
    </w:tbl>
    <w:p w14:paraId="38A03B8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761948CA" w14:textId="77777777" w:rsidR="00D83C16" w:rsidRPr="002E2AEB" w:rsidRDefault="00D83C16" w:rsidP="00D83C16">
      <w:r w:rsidRPr="006E43FB">
        <w:rPr>
          <w:rStyle w:val="HideTWBExt"/>
        </w:rPr>
        <w:t>&lt;/Amend&gt;</w:t>
      </w:r>
    </w:p>
    <w:p w14:paraId="0690007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421</w:t>
      </w:r>
      <w:r w:rsidRPr="006E43FB">
        <w:rPr>
          <w:rStyle w:val="HideTWBExt"/>
          <w:b w:val="0"/>
        </w:rPr>
        <w:t>&lt;/NumAm&gt;</w:t>
      </w:r>
    </w:p>
    <w:p w14:paraId="5D6E25B9" w14:textId="77777777" w:rsidR="00D83C16" w:rsidRPr="002E2AEB" w:rsidRDefault="00D83C16" w:rsidP="00D83C16">
      <w:pPr>
        <w:pStyle w:val="NormalBold"/>
      </w:pPr>
      <w:r w:rsidRPr="006E43FB">
        <w:rPr>
          <w:rStyle w:val="HideTWBExt"/>
          <w:b w:val="0"/>
        </w:rPr>
        <w:t>&lt;RepeatBlock-By&gt;&lt;Members&gt;</w:t>
      </w:r>
      <w:r w:rsidRPr="002E2AEB">
        <w:t>François-Xavier Bellamy</w:t>
      </w:r>
      <w:r w:rsidRPr="006E43FB">
        <w:rPr>
          <w:rStyle w:val="HideTWBExt"/>
          <w:b w:val="0"/>
        </w:rPr>
        <w:t>&lt;/Members&gt;</w:t>
      </w:r>
    </w:p>
    <w:p w14:paraId="65AA2443" w14:textId="77777777" w:rsidR="00D83C16" w:rsidRPr="002E2AEB" w:rsidRDefault="00D83C16" w:rsidP="00D83C16">
      <w:pPr>
        <w:pStyle w:val="NormalBold"/>
      </w:pPr>
      <w:r w:rsidRPr="006E43FB">
        <w:rPr>
          <w:rStyle w:val="HideTWBExt"/>
          <w:b w:val="0"/>
        </w:rPr>
        <w:t>&lt;/RepeatBlock-By&gt;</w:t>
      </w:r>
    </w:p>
    <w:p w14:paraId="4B3E1A6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8887348" w14:textId="77777777" w:rsidR="00D83C16" w:rsidRPr="002E2AEB" w:rsidRDefault="00D83C16" w:rsidP="00D83C16">
      <w:pPr>
        <w:pStyle w:val="NormalBold"/>
      </w:pPr>
      <w:r w:rsidRPr="006E43FB">
        <w:rPr>
          <w:rStyle w:val="HideTWBExt"/>
          <w:b w:val="0"/>
        </w:rPr>
        <w:t>&lt;Article&gt;</w:t>
      </w:r>
      <w:r w:rsidRPr="002E2AEB">
        <w:t>Artículo 8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16C3129" w14:textId="77777777" w:rsidTr="00BE393F">
        <w:trPr>
          <w:trHeight w:hRule="exact" w:val="240"/>
          <w:jc w:val="center"/>
        </w:trPr>
        <w:tc>
          <w:tcPr>
            <w:tcW w:w="9752" w:type="dxa"/>
            <w:gridSpan w:val="2"/>
            <w:tcBorders>
              <w:top w:val="nil"/>
              <w:left w:val="nil"/>
              <w:bottom w:val="nil"/>
              <w:right w:val="nil"/>
            </w:tcBorders>
          </w:tcPr>
          <w:p w14:paraId="15BB6707" w14:textId="77777777" w:rsidR="00D83C16" w:rsidRPr="002E2AEB" w:rsidRDefault="00D83C16" w:rsidP="00BE393F"/>
        </w:tc>
      </w:tr>
      <w:tr w:rsidR="00D83C16" w:rsidRPr="002E2AEB" w14:paraId="2E76AB53" w14:textId="77777777" w:rsidTr="00BE393F">
        <w:trPr>
          <w:trHeight w:val="240"/>
          <w:jc w:val="center"/>
        </w:trPr>
        <w:tc>
          <w:tcPr>
            <w:tcW w:w="4876" w:type="dxa"/>
            <w:tcBorders>
              <w:top w:val="nil"/>
              <w:left w:val="nil"/>
              <w:bottom w:val="nil"/>
              <w:right w:val="nil"/>
            </w:tcBorders>
          </w:tcPr>
          <w:p w14:paraId="3EA6E5E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3CDEFD6" w14:textId="77777777" w:rsidR="00D83C16" w:rsidRPr="002E2AEB" w:rsidRDefault="00D83C16" w:rsidP="00BE393F">
            <w:pPr>
              <w:pStyle w:val="AmColumnHeading"/>
            </w:pPr>
            <w:r w:rsidRPr="002E2AEB">
              <w:t>Enmienda</w:t>
            </w:r>
          </w:p>
        </w:tc>
      </w:tr>
      <w:tr w:rsidR="00D83C16" w:rsidRPr="002E2AEB" w14:paraId="4495D866" w14:textId="77777777" w:rsidTr="00BE393F">
        <w:trPr>
          <w:jc w:val="center"/>
        </w:trPr>
        <w:tc>
          <w:tcPr>
            <w:tcW w:w="4876" w:type="dxa"/>
            <w:tcBorders>
              <w:top w:val="nil"/>
              <w:left w:val="nil"/>
              <w:bottom w:val="nil"/>
              <w:right w:val="nil"/>
            </w:tcBorders>
          </w:tcPr>
          <w:p w14:paraId="19976D0A" w14:textId="77777777" w:rsidR="00D83C16" w:rsidRPr="002E2AEB" w:rsidRDefault="00D83C16" w:rsidP="00BE393F">
            <w:pPr>
              <w:pStyle w:val="Normal6a"/>
            </w:pPr>
            <w:r w:rsidRPr="002E2AEB">
              <w:t>1.</w:t>
            </w:r>
            <w:r w:rsidRPr="002E2AEB">
              <w:tab/>
              <w:t>La Comisión se hará cargo de la Secretaría de la Reserva de Talentos de la UE.</w:t>
            </w:r>
          </w:p>
        </w:tc>
        <w:tc>
          <w:tcPr>
            <w:tcW w:w="4876" w:type="dxa"/>
            <w:tcBorders>
              <w:top w:val="nil"/>
              <w:left w:val="nil"/>
              <w:bottom w:val="nil"/>
              <w:right w:val="nil"/>
            </w:tcBorders>
          </w:tcPr>
          <w:p w14:paraId="613EE2F6" w14:textId="77777777" w:rsidR="00D83C16" w:rsidRPr="002E2AEB" w:rsidRDefault="00D83C16" w:rsidP="00BE393F">
            <w:pPr>
              <w:pStyle w:val="Normal6a"/>
            </w:pPr>
            <w:r w:rsidRPr="002E2AEB">
              <w:t>1.</w:t>
            </w:r>
            <w:r w:rsidRPr="002E2AEB">
              <w:tab/>
              <w:t>La Comisión</w:t>
            </w:r>
            <w:r w:rsidRPr="002E2AEB">
              <w:rPr>
                <w:b/>
                <w:i/>
              </w:rPr>
              <w:t>, en estrecha cooperación con las autoridades competentes de los Estados miembros,</w:t>
            </w:r>
            <w:r w:rsidRPr="002E2AEB">
              <w:t xml:space="preserve"> se hará cargo de la Secretaría de la Reserva de </w:t>
            </w:r>
            <w:r w:rsidRPr="002E2AEB">
              <w:lastRenderedPageBreak/>
              <w:t>Talentos de la UE.</w:t>
            </w:r>
          </w:p>
        </w:tc>
      </w:tr>
    </w:tbl>
    <w:p w14:paraId="439BA38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44DCA5FE" w14:textId="77777777" w:rsidR="00D83C16" w:rsidRPr="002E2AEB" w:rsidRDefault="00D83C16" w:rsidP="00D83C16">
      <w:r w:rsidRPr="006E43FB">
        <w:rPr>
          <w:rStyle w:val="HideTWBExt"/>
        </w:rPr>
        <w:t>&lt;/Amend&gt;</w:t>
      </w:r>
    </w:p>
    <w:p w14:paraId="3578D6E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422</w:t>
      </w:r>
      <w:r w:rsidRPr="006E43FB">
        <w:rPr>
          <w:rStyle w:val="HideTWBExt"/>
          <w:b w:val="0"/>
        </w:rPr>
        <w:t>&lt;/NumAm&gt;</w:t>
      </w:r>
    </w:p>
    <w:p w14:paraId="77D8805A"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47C0FE3F" w14:textId="77777777" w:rsidR="00D83C16" w:rsidRPr="002E2AEB" w:rsidRDefault="00D83C16" w:rsidP="00D83C16">
      <w:pPr>
        <w:pStyle w:val="NormalBold"/>
      </w:pPr>
      <w:r w:rsidRPr="006E43FB">
        <w:rPr>
          <w:rStyle w:val="HideTWBExt"/>
          <w:b w:val="0"/>
        </w:rPr>
        <w:t>&lt;/RepeatBlock-By&gt;</w:t>
      </w:r>
    </w:p>
    <w:p w14:paraId="51E692F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5A13D5E" w14:textId="77777777" w:rsidR="00D83C16" w:rsidRPr="002E2AEB" w:rsidRDefault="00D83C16" w:rsidP="00D83C16">
      <w:pPr>
        <w:pStyle w:val="NormalBold"/>
      </w:pPr>
      <w:r w:rsidRPr="006E43FB">
        <w:rPr>
          <w:rStyle w:val="HideTWBExt"/>
          <w:b w:val="0"/>
        </w:rPr>
        <w:t>&lt;Article&gt;</w:t>
      </w:r>
      <w:r w:rsidRPr="002E2AEB">
        <w:t>Artículo 8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4FEC550" w14:textId="77777777" w:rsidTr="00BE393F">
        <w:trPr>
          <w:trHeight w:hRule="exact" w:val="240"/>
          <w:jc w:val="center"/>
        </w:trPr>
        <w:tc>
          <w:tcPr>
            <w:tcW w:w="9752" w:type="dxa"/>
            <w:gridSpan w:val="2"/>
            <w:tcBorders>
              <w:top w:val="nil"/>
              <w:left w:val="nil"/>
              <w:bottom w:val="nil"/>
              <w:right w:val="nil"/>
            </w:tcBorders>
          </w:tcPr>
          <w:p w14:paraId="65BBE9A1" w14:textId="77777777" w:rsidR="00D83C16" w:rsidRPr="002E2AEB" w:rsidRDefault="00D83C16" w:rsidP="00BE393F"/>
        </w:tc>
      </w:tr>
      <w:tr w:rsidR="00D83C16" w:rsidRPr="002E2AEB" w14:paraId="5601AEFD" w14:textId="77777777" w:rsidTr="00BE393F">
        <w:trPr>
          <w:trHeight w:val="240"/>
          <w:jc w:val="center"/>
        </w:trPr>
        <w:tc>
          <w:tcPr>
            <w:tcW w:w="4876" w:type="dxa"/>
            <w:tcBorders>
              <w:top w:val="nil"/>
              <w:left w:val="nil"/>
              <w:bottom w:val="nil"/>
              <w:right w:val="nil"/>
            </w:tcBorders>
          </w:tcPr>
          <w:p w14:paraId="6CE4899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6806079" w14:textId="77777777" w:rsidR="00D83C16" w:rsidRPr="002E2AEB" w:rsidRDefault="00D83C16" w:rsidP="00BE393F">
            <w:pPr>
              <w:pStyle w:val="AmColumnHeading"/>
            </w:pPr>
            <w:r w:rsidRPr="002E2AEB">
              <w:t>Enmienda</w:t>
            </w:r>
          </w:p>
        </w:tc>
      </w:tr>
      <w:tr w:rsidR="00D83C16" w:rsidRPr="002E2AEB" w14:paraId="7CCE8D54" w14:textId="77777777" w:rsidTr="00BE393F">
        <w:trPr>
          <w:jc w:val="center"/>
        </w:trPr>
        <w:tc>
          <w:tcPr>
            <w:tcW w:w="4876" w:type="dxa"/>
            <w:tcBorders>
              <w:top w:val="nil"/>
              <w:left w:val="nil"/>
              <w:bottom w:val="nil"/>
              <w:right w:val="nil"/>
            </w:tcBorders>
          </w:tcPr>
          <w:p w14:paraId="19A3001F" w14:textId="77777777" w:rsidR="00D83C16" w:rsidRPr="002E2AEB" w:rsidRDefault="00D83C16" w:rsidP="00BE393F">
            <w:pPr>
              <w:pStyle w:val="Normal6a"/>
            </w:pPr>
            <w:r w:rsidRPr="002E2AEB">
              <w:t>a)</w:t>
            </w:r>
            <w:r w:rsidRPr="002E2AEB">
              <w:tab/>
              <w:t>garantizar la gestión general de la Reserva de Talentos de la UE, en particular la planificación y coordinación de las actividades de la Reserva de Talentos de la UE;</w:t>
            </w:r>
          </w:p>
        </w:tc>
        <w:tc>
          <w:tcPr>
            <w:tcW w:w="4876" w:type="dxa"/>
            <w:tcBorders>
              <w:top w:val="nil"/>
              <w:left w:val="nil"/>
              <w:bottom w:val="nil"/>
              <w:right w:val="nil"/>
            </w:tcBorders>
          </w:tcPr>
          <w:p w14:paraId="1D48616E" w14:textId="77777777" w:rsidR="00D83C16" w:rsidRPr="002E2AEB" w:rsidRDefault="00D83C16" w:rsidP="00BE393F">
            <w:pPr>
              <w:pStyle w:val="Normal6a"/>
            </w:pPr>
            <w:r w:rsidRPr="002E2AEB">
              <w:t>a)</w:t>
            </w:r>
            <w:r w:rsidRPr="002E2AEB">
              <w:tab/>
              <w:t>garantizar la gestión general de la Reserva de Talentos de la UE, en particular la planificación y coordinación de las actividades de la Reserva de Talentos de la UE</w:t>
            </w:r>
            <w:r w:rsidRPr="002E2AEB">
              <w:rPr>
                <w:b/>
                <w:i/>
              </w:rPr>
              <w:t>, como las campañas de sensibilización</w:t>
            </w:r>
            <w:r w:rsidRPr="002E2AEB">
              <w:t>;</w:t>
            </w:r>
          </w:p>
        </w:tc>
      </w:tr>
    </w:tbl>
    <w:p w14:paraId="1B10BD9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C45F6E3" w14:textId="77777777" w:rsidR="00D83C16" w:rsidRPr="002E2AEB" w:rsidRDefault="00D83C16" w:rsidP="00D83C16">
      <w:r w:rsidRPr="006E43FB">
        <w:rPr>
          <w:rStyle w:val="HideTWBExt"/>
        </w:rPr>
        <w:t>&lt;/Amend&gt;</w:t>
      </w:r>
    </w:p>
    <w:p w14:paraId="1BBAEA2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423</w:t>
      </w:r>
      <w:r w:rsidRPr="006E43FB">
        <w:rPr>
          <w:rStyle w:val="HideTWBExt"/>
          <w:b w:val="0"/>
        </w:rPr>
        <w:t>&lt;/NumAm&gt;</w:t>
      </w:r>
    </w:p>
    <w:p w14:paraId="6CB544F6"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1238210" w14:textId="77777777" w:rsidR="00D83C16" w:rsidRPr="002E2AEB" w:rsidRDefault="00D83C16" w:rsidP="00D83C16">
      <w:pPr>
        <w:pStyle w:val="NormalBold"/>
      </w:pPr>
      <w:r w:rsidRPr="006E43FB">
        <w:rPr>
          <w:rStyle w:val="HideTWBExt"/>
          <w:b w:val="0"/>
        </w:rPr>
        <w:t>&lt;/RepeatBlock-By&gt;</w:t>
      </w:r>
    </w:p>
    <w:p w14:paraId="4A415A7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8390324" w14:textId="77777777" w:rsidR="00D83C16" w:rsidRPr="002E2AEB" w:rsidRDefault="00D83C16" w:rsidP="00D83C16">
      <w:pPr>
        <w:pStyle w:val="NormalBold"/>
      </w:pPr>
      <w:r w:rsidRPr="006E43FB">
        <w:rPr>
          <w:rStyle w:val="HideTWBExt"/>
          <w:b w:val="0"/>
        </w:rPr>
        <w:t>&lt;Article&gt;</w:t>
      </w:r>
      <w:r w:rsidRPr="002E2AEB">
        <w:t>Artículo 8 – apartado 2 – letra b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ED98BBA" w14:textId="77777777" w:rsidTr="00BE393F">
        <w:trPr>
          <w:trHeight w:hRule="exact" w:val="240"/>
          <w:jc w:val="center"/>
        </w:trPr>
        <w:tc>
          <w:tcPr>
            <w:tcW w:w="9752" w:type="dxa"/>
            <w:gridSpan w:val="2"/>
            <w:tcBorders>
              <w:top w:val="nil"/>
              <w:left w:val="nil"/>
              <w:bottom w:val="nil"/>
              <w:right w:val="nil"/>
            </w:tcBorders>
          </w:tcPr>
          <w:p w14:paraId="4E3A54F1" w14:textId="77777777" w:rsidR="00D83C16" w:rsidRPr="002E2AEB" w:rsidRDefault="00D83C16" w:rsidP="00BE393F"/>
        </w:tc>
      </w:tr>
      <w:tr w:rsidR="00D83C16" w:rsidRPr="002E2AEB" w14:paraId="5B3B10D4" w14:textId="77777777" w:rsidTr="00BE393F">
        <w:trPr>
          <w:trHeight w:val="240"/>
          <w:jc w:val="center"/>
        </w:trPr>
        <w:tc>
          <w:tcPr>
            <w:tcW w:w="4876" w:type="dxa"/>
            <w:tcBorders>
              <w:top w:val="nil"/>
              <w:left w:val="nil"/>
              <w:bottom w:val="nil"/>
              <w:right w:val="nil"/>
            </w:tcBorders>
          </w:tcPr>
          <w:p w14:paraId="6AD220C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A416E8F" w14:textId="77777777" w:rsidR="00D83C16" w:rsidRPr="002E2AEB" w:rsidRDefault="00D83C16" w:rsidP="00BE393F">
            <w:pPr>
              <w:pStyle w:val="AmColumnHeading"/>
            </w:pPr>
            <w:r w:rsidRPr="002E2AEB">
              <w:t>Enmienda</w:t>
            </w:r>
          </w:p>
        </w:tc>
      </w:tr>
      <w:tr w:rsidR="00D83C16" w:rsidRPr="002E2AEB" w14:paraId="113D46E4" w14:textId="77777777" w:rsidTr="00BE393F">
        <w:trPr>
          <w:jc w:val="center"/>
        </w:trPr>
        <w:tc>
          <w:tcPr>
            <w:tcW w:w="4876" w:type="dxa"/>
            <w:tcBorders>
              <w:top w:val="nil"/>
              <w:left w:val="nil"/>
              <w:bottom w:val="nil"/>
              <w:right w:val="nil"/>
            </w:tcBorders>
          </w:tcPr>
          <w:p w14:paraId="04018DA7" w14:textId="77777777" w:rsidR="00D83C16" w:rsidRPr="002E2AEB" w:rsidRDefault="00D83C16" w:rsidP="00BE393F">
            <w:pPr>
              <w:pStyle w:val="Normal6a"/>
            </w:pPr>
          </w:p>
        </w:tc>
        <w:tc>
          <w:tcPr>
            <w:tcW w:w="4876" w:type="dxa"/>
            <w:tcBorders>
              <w:top w:val="nil"/>
              <w:left w:val="nil"/>
              <w:bottom w:val="nil"/>
              <w:right w:val="nil"/>
            </w:tcBorders>
          </w:tcPr>
          <w:p w14:paraId="4AA40414" w14:textId="77777777" w:rsidR="00D83C16" w:rsidRPr="002E2AEB" w:rsidRDefault="00D83C16" w:rsidP="00BE393F">
            <w:pPr>
              <w:pStyle w:val="Normal6a"/>
            </w:pPr>
            <w:r w:rsidRPr="002E2AEB">
              <w:rPr>
                <w:b/>
                <w:i/>
              </w:rPr>
              <w:t>b bis)</w:t>
            </w:r>
            <w:r w:rsidRPr="002E2AEB">
              <w:tab/>
            </w:r>
            <w:r w:rsidRPr="002E2AEB">
              <w:rPr>
                <w:b/>
                <w:i/>
              </w:rPr>
              <w:t>aprobar, coordinar y supervisar el acceso a datos de servicios adicionales destinados a mejorar la puesta en correspondencia, así como la utilización de dichos datos;</w:t>
            </w:r>
          </w:p>
        </w:tc>
      </w:tr>
    </w:tbl>
    <w:p w14:paraId="76D5413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E33B125" w14:textId="77777777" w:rsidR="00D83C16" w:rsidRPr="002E2AEB" w:rsidRDefault="00D83C16" w:rsidP="00D83C16">
      <w:r w:rsidRPr="006E43FB">
        <w:rPr>
          <w:rStyle w:val="HideTWBExt"/>
        </w:rPr>
        <w:t>&lt;/Amend&gt;</w:t>
      </w:r>
    </w:p>
    <w:p w14:paraId="5B932DE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424</w:t>
      </w:r>
      <w:r w:rsidRPr="006E43FB">
        <w:rPr>
          <w:rStyle w:val="HideTWBExt"/>
          <w:b w:val="0"/>
        </w:rPr>
        <w:t>&lt;/NumAm&gt;</w:t>
      </w:r>
    </w:p>
    <w:p w14:paraId="3855439F"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3A100DE4" w14:textId="77777777" w:rsidR="00D83C16" w:rsidRPr="002E2AEB" w:rsidRDefault="00D83C16" w:rsidP="00D83C16">
      <w:pPr>
        <w:pStyle w:val="NormalBold"/>
      </w:pPr>
      <w:r w:rsidRPr="006E43FB">
        <w:rPr>
          <w:rStyle w:val="HideTWBExt"/>
          <w:b w:val="0"/>
        </w:rPr>
        <w:t>&lt;/RepeatBlock-By&gt;</w:t>
      </w:r>
    </w:p>
    <w:p w14:paraId="14F1C99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ACF263C" w14:textId="77777777" w:rsidR="00D83C16" w:rsidRPr="002E2AEB" w:rsidRDefault="00D83C16" w:rsidP="00D83C16">
      <w:pPr>
        <w:pStyle w:val="NormalBold"/>
      </w:pPr>
      <w:r w:rsidRPr="006E43FB">
        <w:rPr>
          <w:rStyle w:val="HideTWBExt"/>
          <w:b w:val="0"/>
        </w:rPr>
        <w:t>&lt;Article&gt;</w:t>
      </w:r>
      <w:r w:rsidRPr="002E2AEB">
        <w:t>Artículo 8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F6A582D" w14:textId="77777777" w:rsidTr="00BE393F">
        <w:trPr>
          <w:trHeight w:hRule="exact" w:val="240"/>
          <w:jc w:val="center"/>
        </w:trPr>
        <w:tc>
          <w:tcPr>
            <w:tcW w:w="9752" w:type="dxa"/>
            <w:gridSpan w:val="2"/>
            <w:tcBorders>
              <w:top w:val="nil"/>
              <w:left w:val="nil"/>
              <w:bottom w:val="nil"/>
              <w:right w:val="nil"/>
            </w:tcBorders>
          </w:tcPr>
          <w:p w14:paraId="17FA7BC1" w14:textId="77777777" w:rsidR="00D83C16" w:rsidRPr="002E2AEB" w:rsidRDefault="00D83C16" w:rsidP="00BE393F"/>
        </w:tc>
      </w:tr>
      <w:tr w:rsidR="00D83C16" w:rsidRPr="002E2AEB" w14:paraId="6149963E" w14:textId="77777777" w:rsidTr="00BE393F">
        <w:trPr>
          <w:trHeight w:val="240"/>
          <w:jc w:val="center"/>
        </w:trPr>
        <w:tc>
          <w:tcPr>
            <w:tcW w:w="4876" w:type="dxa"/>
            <w:tcBorders>
              <w:top w:val="nil"/>
              <w:left w:val="nil"/>
              <w:bottom w:val="nil"/>
              <w:right w:val="nil"/>
            </w:tcBorders>
          </w:tcPr>
          <w:p w14:paraId="2DC5B7FA"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152FAE97" w14:textId="77777777" w:rsidR="00D83C16" w:rsidRPr="002E2AEB" w:rsidRDefault="00D83C16" w:rsidP="00BE393F">
            <w:pPr>
              <w:pStyle w:val="AmColumnHeading"/>
            </w:pPr>
            <w:r w:rsidRPr="002E2AEB">
              <w:t>Enmienda</w:t>
            </w:r>
          </w:p>
        </w:tc>
      </w:tr>
      <w:tr w:rsidR="00D83C16" w:rsidRPr="002E2AEB" w14:paraId="3D242780" w14:textId="77777777" w:rsidTr="00BE393F">
        <w:trPr>
          <w:jc w:val="center"/>
        </w:trPr>
        <w:tc>
          <w:tcPr>
            <w:tcW w:w="4876" w:type="dxa"/>
            <w:tcBorders>
              <w:top w:val="nil"/>
              <w:left w:val="nil"/>
              <w:bottom w:val="nil"/>
              <w:right w:val="nil"/>
            </w:tcBorders>
          </w:tcPr>
          <w:p w14:paraId="5F15BBFD" w14:textId="77777777" w:rsidR="00D83C16" w:rsidRPr="002E2AEB" w:rsidRDefault="00D83C16" w:rsidP="00BE393F">
            <w:pPr>
              <w:pStyle w:val="Normal6a"/>
            </w:pPr>
            <w:r w:rsidRPr="002E2AEB">
              <w:t>c)</w:t>
            </w:r>
            <w:r w:rsidRPr="002E2AEB">
              <w:tab/>
              <w:t>publicar la información pertinente sobre la plataforma informática de la Reserva de Talentos de la UE de conformidad con el artículo 3, apartado </w:t>
            </w:r>
            <w:r w:rsidRPr="002E2AEB">
              <w:rPr>
                <w:b/>
                <w:i/>
              </w:rPr>
              <w:t>3</w:t>
            </w:r>
            <w:r w:rsidRPr="002E2AEB">
              <w:t>, el artículo 10, apartado 2, letra f), el artículo 12, apartados 5, 6 y 7, el artículo 14, apartado 2, y el artículo 15, apartado 2;</w:t>
            </w:r>
          </w:p>
        </w:tc>
        <w:tc>
          <w:tcPr>
            <w:tcW w:w="4876" w:type="dxa"/>
            <w:tcBorders>
              <w:top w:val="nil"/>
              <w:left w:val="nil"/>
              <w:bottom w:val="nil"/>
              <w:right w:val="nil"/>
            </w:tcBorders>
          </w:tcPr>
          <w:p w14:paraId="5FD9AF3A" w14:textId="77777777" w:rsidR="00D83C16" w:rsidRPr="002E2AEB" w:rsidRDefault="00D83C16" w:rsidP="00BE393F">
            <w:pPr>
              <w:pStyle w:val="Normal6a"/>
            </w:pPr>
            <w:r w:rsidRPr="002E2AEB">
              <w:t>c)</w:t>
            </w:r>
            <w:r w:rsidRPr="002E2AEB">
              <w:tab/>
              <w:t>publicar la información pertinente sobre la plataforma informática de la Reserva de Talentos de la UE de conformidad con el artículo 3, apartado </w:t>
            </w:r>
            <w:r w:rsidRPr="002E2AEB">
              <w:rPr>
                <w:b/>
                <w:i/>
              </w:rPr>
              <w:t>2</w:t>
            </w:r>
            <w:r w:rsidRPr="002E2AEB">
              <w:t>, el artículo 10, apartado 2, letra f), el artículo 12, apartados 5, 6 y 7, el artículo 14, apartado 2, y el artículo 15, apartado 2;</w:t>
            </w:r>
          </w:p>
        </w:tc>
      </w:tr>
    </w:tbl>
    <w:p w14:paraId="2F0C34C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250FFD3" w14:textId="77777777" w:rsidR="00D83C16" w:rsidRPr="002E2AEB" w:rsidRDefault="00D83C16" w:rsidP="00D83C16">
      <w:r w:rsidRPr="006E43FB">
        <w:rPr>
          <w:rStyle w:val="HideTWBExt"/>
        </w:rPr>
        <w:t>&lt;/Amend&gt;</w:t>
      </w:r>
    </w:p>
    <w:p w14:paraId="2EC99D0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425</w:t>
      </w:r>
      <w:r w:rsidRPr="006E43FB">
        <w:rPr>
          <w:rStyle w:val="HideTWBExt"/>
          <w:b w:val="0"/>
        </w:rPr>
        <w:t>&lt;/NumAm&gt;</w:t>
      </w:r>
    </w:p>
    <w:p w14:paraId="079AB1F9"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54AA646A" w14:textId="77777777" w:rsidR="00D83C16" w:rsidRPr="002E2AEB" w:rsidRDefault="00D83C16" w:rsidP="00D83C16">
      <w:pPr>
        <w:pStyle w:val="NormalBold"/>
      </w:pPr>
      <w:r w:rsidRPr="006E43FB">
        <w:rPr>
          <w:rStyle w:val="HideTWBExt"/>
          <w:b w:val="0"/>
        </w:rPr>
        <w:t>&lt;/RepeatBlock-By&gt;</w:t>
      </w:r>
    </w:p>
    <w:p w14:paraId="27DB10E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A23171A" w14:textId="77777777" w:rsidR="00D83C16" w:rsidRPr="002E2AEB" w:rsidRDefault="00D83C16" w:rsidP="00D83C16">
      <w:pPr>
        <w:pStyle w:val="NormalBold"/>
      </w:pPr>
      <w:r w:rsidRPr="006E43FB">
        <w:rPr>
          <w:rStyle w:val="HideTWBExt"/>
          <w:b w:val="0"/>
        </w:rPr>
        <w:t>&lt;Article&gt;</w:t>
      </w:r>
      <w:r w:rsidRPr="002E2AEB">
        <w:t>Artículo 8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EAB46C1" w14:textId="77777777" w:rsidTr="00BE393F">
        <w:trPr>
          <w:trHeight w:hRule="exact" w:val="240"/>
          <w:jc w:val="center"/>
        </w:trPr>
        <w:tc>
          <w:tcPr>
            <w:tcW w:w="9752" w:type="dxa"/>
            <w:gridSpan w:val="2"/>
            <w:tcBorders>
              <w:top w:val="nil"/>
              <w:left w:val="nil"/>
              <w:bottom w:val="nil"/>
              <w:right w:val="nil"/>
            </w:tcBorders>
          </w:tcPr>
          <w:p w14:paraId="4F39FCFD" w14:textId="77777777" w:rsidR="00D83C16" w:rsidRPr="002E2AEB" w:rsidRDefault="00D83C16" w:rsidP="00BE393F"/>
        </w:tc>
      </w:tr>
      <w:tr w:rsidR="00D83C16" w:rsidRPr="002E2AEB" w14:paraId="5553F1C2" w14:textId="77777777" w:rsidTr="00BE393F">
        <w:trPr>
          <w:trHeight w:val="240"/>
          <w:jc w:val="center"/>
        </w:trPr>
        <w:tc>
          <w:tcPr>
            <w:tcW w:w="4876" w:type="dxa"/>
            <w:tcBorders>
              <w:top w:val="nil"/>
              <w:left w:val="nil"/>
              <w:bottom w:val="nil"/>
              <w:right w:val="nil"/>
            </w:tcBorders>
          </w:tcPr>
          <w:p w14:paraId="0BC659F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37547E5" w14:textId="77777777" w:rsidR="00D83C16" w:rsidRPr="002E2AEB" w:rsidRDefault="00D83C16" w:rsidP="00BE393F">
            <w:pPr>
              <w:pStyle w:val="AmColumnHeading"/>
            </w:pPr>
            <w:r w:rsidRPr="002E2AEB">
              <w:t>Enmienda</w:t>
            </w:r>
          </w:p>
        </w:tc>
      </w:tr>
      <w:tr w:rsidR="00D83C16" w:rsidRPr="002E2AEB" w14:paraId="05A16E34" w14:textId="77777777" w:rsidTr="00BE393F">
        <w:trPr>
          <w:jc w:val="center"/>
        </w:trPr>
        <w:tc>
          <w:tcPr>
            <w:tcW w:w="4876" w:type="dxa"/>
            <w:tcBorders>
              <w:top w:val="nil"/>
              <w:left w:val="nil"/>
              <w:bottom w:val="nil"/>
              <w:right w:val="nil"/>
            </w:tcBorders>
          </w:tcPr>
          <w:p w14:paraId="106E89F4" w14:textId="77777777" w:rsidR="00D83C16" w:rsidRPr="002E2AEB" w:rsidRDefault="00D83C16" w:rsidP="00BE393F">
            <w:pPr>
              <w:pStyle w:val="Normal6a"/>
            </w:pPr>
            <w:r w:rsidRPr="002E2AEB">
              <w:t>c)</w:t>
            </w:r>
            <w:r w:rsidRPr="002E2AEB">
              <w:tab/>
              <w:t xml:space="preserve">publicar la información pertinente sobre la plataforma informática de la Reserva de Talentos de la UE de conformidad con el artículo 3, apartado 3, el artículo 10, apartado 2, letra f), el artículo 12, apartados 5, 6 y 7, </w:t>
            </w:r>
            <w:r w:rsidRPr="002E2AEB">
              <w:rPr>
                <w:b/>
                <w:i/>
              </w:rPr>
              <w:t>el artículo 14, apartado 2,</w:t>
            </w:r>
            <w:r w:rsidRPr="002E2AEB">
              <w:t xml:space="preserve"> y el artículo 15</w:t>
            </w:r>
            <w:r w:rsidRPr="002E2AEB">
              <w:rPr>
                <w:b/>
                <w:i/>
              </w:rPr>
              <w:t>, apartado 2</w:t>
            </w:r>
            <w:r w:rsidRPr="002E2AEB">
              <w:t>;</w:t>
            </w:r>
          </w:p>
        </w:tc>
        <w:tc>
          <w:tcPr>
            <w:tcW w:w="4876" w:type="dxa"/>
            <w:tcBorders>
              <w:top w:val="nil"/>
              <w:left w:val="nil"/>
              <w:bottom w:val="nil"/>
              <w:right w:val="nil"/>
            </w:tcBorders>
          </w:tcPr>
          <w:p w14:paraId="7BAF0D62" w14:textId="77777777" w:rsidR="00D83C16" w:rsidRPr="002E2AEB" w:rsidRDefault="00D83C16" w:rsidP="00BE393F">
            <w:pPr>
              <w:pStyle w:val="Normal6a"/>
            </w:pPr>
            <w:r w:rsidRPr="002E2AEB">
              <w:t>c)</w:t>
            </w:r>
            <w:r w:rsidRPr="002E2AEB">
              <w:tab/>
              <w:t>publicar la información pertinente sobre la plataforma informática de la Reserva de Talentos de la UE de conformidad con el artículo 3, apartado 3, el artículo 10, apartado 2, letra f), el artículo 12, apartados 5, 6 y 7, y el artículo 15;</w:t>
            </w:r>
          </w:p>
        </w:tc>
      </w:tr>
    </w:tbl>
    <w:p w14:paraId="1D0D6F4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772949E" w14:textId="77777777" w:rsidR="00D83C16" w:rsidRPr="002E2AEB" w:rsidRDefault="00D83C16" w:rsidP="00D83C16">
      <w:r w:rsidRPr="006E43FB">
        <w:rPr>
          <w:rStyle w:val="HideTWBExt"/>
        </w:rPr>
        <w:t>&lt;/Amend&gt;</w:t>
      </w:r>
    </w:p>
    <w:p w14:paraId="2DC37D9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426</w:t>
      </w:r>
      <w:r w:rsidRPr="006E43FB">
        <w:rPr>
          <w:rStyle w:val="HideTWBExt"/>
          <w:b w:val="0"/>
        </w:rPr>
        <w:t>&lt;/NumAm&gt;</w:t>
      </w:r>
    </w:p>
    <w:p w14:paraId="3FB69606"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5AA6418A" w14:textId="77777777" w:rsidR="00D83C16" w:rsidRPr="002E2AEB" w:rsidRDefault="00D83C16" w:rsidP="00D83C16">
      <w:pPr>
        <w:pStyle w:val="NormalBold"/>
      </w:pPr>
      <w:r w:rsidRPr="006E43FB">
        <w:rPr>
          <w:rStyle w:val="HideTWBExt"/>
          <w:b w:val="0"/>
        </w:rPr>
        <w:t>&lt;/RepeatBlock-By&gt;</w:t>
      </w:r>
    </w:p>
    <w:p w14:paraId="372D316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BCD60A9" w14:textId="77777777" w:rsidR="00D83C16" w:rsidRPr="002E2AEB" w:rsidRDefault="00D83C16" w:rsidP="00D83C16">
      <w:pPr>
        <w:pStyle w:val="NormalBold"/>
      </w:pPr>
      <w:r w:rsidRPr="006E43FB">
        <w:rPr>
          <w:rStyle w:val="HideTWBExt"/>
          <w:b w:val="0"/>
        </w:rPr>
        <w:t>&lt;Article&gt;</w:t>
      </w:r>
      <w:r w:rsidRPr="002E2AEB">
        <w:t>Artículo 8 – apartado 2 – letra c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7A87E1F" w14:textId="77777777" w:rsidTr="00BE393F">
        <w:trPr>
          <w:trHeight w:hRule="exact" w:val="240"/>
          <w:jc w:val="center"/>
        </w:trPr>
        <w:tc>
          <w:tcPr>
            <w:tcW w:w="9752" w:type="dxa"/>
            <w:gridSpan w:val="2"/>
            <w:tcBorders>
              <w:top w:val="nil"/>
              <w:left w:val="nil"/>
              <w:bottom w:val="nil"/>
              <w:right w:val="nil"/>
            </w:tcBorders>
          </w:tcPr>
          <w:p w14:paraId="7102133A" w14:textId="77777777" w:rsidR="00D83C16" w:rsidRPr="002E2AEB" w:rsidRDefault="00D83C16" w:rsidP="00BE393F"/>
        </w:tc>
      </w:tr>
      <w:tr w:rsidR="00D83C16" w:rsidRPr="002E2AEB" w14:paraId="0AA741DC" w14:textId="77777777" w:rsidTr="00BE393F">
        <w:trPr>
          <w:trHeight w:val="240"/>
          <w:jc w:val="center"/>
        </w:trPr>
        <w:tc>
          <w:tcPr>
            <w:tcW w:w="4876" w:type="dxa"/>
            <w:tcBorders>
              <w:top w:val="nil"/>
              <w:left w:val="nil"/>
              <w:bottom w:val="nil"/>
              <w:right w:val="nil"/>
            </w:tcBorders>
          </w:tcPr>
          <w:p w14:paraId="15FB546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5E12DCF" w14:textId="77777777" w:rsidR="00D83C16" w:rsidRPr="002E2AEB" w:rsidRDefault="00D83C16" w:rsidP="00BE393F">
            <w:pPr>
              <w:pStyle w:val="AmColumnHeading"/>
            </w:pPr>
            <w:r w:rsidRPr="002E2AEB">
              <w:t>Enmienda</w:t>
            </w:r>
          </w:p>
        </w:tc>
      </w:tr>
      <w:tr w:rsidR="00D83C16" w:rsidRPr="002E2AEB" w14:paraId="07842E5D" w14:textId="77777777" w:rsidTr="00BE393F">
        <w:trPr>
          <w:jc w:val="center"/>
        </w:trPr>
        <w:tc>
          <w:tcPr>
            <w:tcW w:w="4876" w:type="dxa"/>
            <w:tcBorders>
              <w:top w:val="nil"/>
              <w:left w:val="nil"/>
              <w:bottom w:val="nil"/>
              <w:right w:val="nil"/>
            </w:tcBorders>
          </w:tcPr>
          <w:p w14:paraId="4D96385D" w14:textId="77777777" w:rsidR="00D83C16" w:rsidRPr="002E2AEB" w:rsidRDefault="00D83C16" w:rsidP="00BE393F">
            <w:pPr>
              <w:pStyle w:val="Normal6a"/>
            </w:pPr>
          </w:p>
        </w:tc>
        <w:tc>
          <w:tcPr>
            <w:tcW w:w="4876" w:type="dxa"/>
            <w:tcBorders>
              <w:top w:val="nil"/>
              <w:left w:val="nil"/>
              <w:bottom w:val="nil"/>
              <w:right w:val="nil"/>
            </w:tcBorders>
          </w:tcPr>
          <w:p w14:paraId="16FD1E68" w14:textId="77777777" w:rsidR="00D83C16" w:rsidRPr="002E2AEB" w:rsidRDefault="00D83C16" w:rsidP="00BE393F">
            <w:pPr>
              <w:pStyle w:val="Normal6a"/>
            </w:pPr>
            <w:r w:rsidRPr="002E2AEB">
              <w:rPr>
                <w:b/>
                <w:i/>
              </w:rPr>
              <w:t>c bis)</w:t>
            </w:r>
            <w:r w:rsidRPr="002E2AEB">
              <w:tab/>
            </w:r>
            <w:r w:rsidRPr="002E2AEB">
              <w:rPr>
                <w:b/>
                <w:i/>
              </w:rPr>
              <w:t xml:space="preserve">diseñar y poner en marcha actividades publicitarias exhaustivas y campañas de información en terceros países para establecer la Reserva de </w:t>
            </w:r>
            <w:r w:rsidRPr="002E2AEB">
              <w:rPr>
                <w:b/>
                <w:i/>
              </w:rPr>
              <w:lastRenderedPageBreak/>
              <w:t>Talentos de la UE como marca mundial;</w:t>
            </w:r>
          </w:p>
        </w:tc>
      </w:tr>
    </w:tbl>
    <w:p w14:paraId="74F34A3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4726B02" w14:textId="77777777" w:rsidR="00D83C16" w:rsidRPr="002E2AEB" w:rsidRDefault="00D83C16" w:rsidP="00D83C16">
      <w:r w:rsidRPr="006E43FB">
        <w:rPr>
          <w:rStyle w:val="HideTWBExt"/>
        </w:rPr>
        <w:t>&lt;/Amend&gt;</w:t>
      </w:r>
    </w:p>
    <w:p w14:paraId="05B7D14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427</w:t>
      </w:r>
      <w:r w:rsidRPr="006E43FB">
        <w:rPr>
          <w:rStyle w:val="HideTWBExt"/>
          <w:b w:val="0"/>
        </w:rPr>
        <w:t>&lt;/NumAm&gt;</w:t>
      </w:r>
    </w:p>
    <w:p w14:paraId="77E4FACA"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267621B4" w14:textId="77777777" w:rsidR="00D83C16" w:rsidRPr="002E2AEB" w:rsidRDefault="00D83C16" w:rsidP="00D83C16">
      <w:pPr>
        <w:pStyle w:val="NormalBold"/>
      </w:pPr>
      <w:r w:rsidRPr="006E43FB">
        <w:rPr>
          <w:rStyle w:val="HideTWBExt"/>
          <w:b w:val="0"/>
        </w:rPr>
        <w:t>&lt;/RepeatBlock-By&gt;</w:t>
      </w:r>
    </w:p>
    <w:p w14:paraId="1CF7B5D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60866A0" w14:textId="77777777" w:rsidR="00D83C16" w:rsidRPr="002E2AEB" w:rsidRDefault="00D83C16" w:rsidP="00D83C16">
      <w:pPr>
        <w:pStyle w:val="NormalBold"/>
      </w:pPr>
      <w:r w:rsidRPr="006E43FB">
        <w:rPr>
          <w:rStyle w:val="HideTWBExt"/>
          <w:b w:val="0"/>
        </w:rPr>
        <w:t>&lt;Article&gt;</w:t>
      </w:r>
      <w:r w:rsidRPr="002E2AEB">
        <w:t>Artículo 8 – apartado 2 – letra d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D651D61" w14:textId="77777777" w:rsidTr="00BE393F">
        <w:trPr>
          <w:trHeight w:hRule="exact" w:val="240"/>
          <w:jc w:val="center"/>
        </w:trPr>
        <w:tc>
          <w:tcPr>
            <w:tcW w:w="9752" w:type="dxa"/>
            <w:gridSpan w:val="2"/>
            <w:tcBorders>
              <w:top w:val="nil"/>
              <w:left w:val="nil"/>
              <w:bottom w:val="nil"/>
              <w:right w:val="nil"/>
            </w:tcBorders>
          </w:tcPr>
          <w:p w14:paraId="6B5600AF" w14:textId="77777777" w:rsidR="00D83C16" w:rsidRPr="002E2AEB" w:rsidRDefault="00D83C16" w:rsidP="00BE393F"/>
        </w:tc>
      </w:tr>
      <w:tr w:rsidR="00D83C16" w:rsidRPr="002E2AEB" w14:paraId="4F5517A3" w14:textId="77777777" w:rsidTr="00BE393F">
        <w:trPr>
          <w:trHeight w:val="240"/>
          <w:jc w:val="center"/>
        </w:trPr>
        <w:tc>
          <w:tcPr>
            <w:tcW w:w="4876" w:type="dxa"/>
            <w:tcBorders>
              <w:top w:val="nil"/>
              <w:left w:val="nil"/>
              <w:bottom w:val="nil"/>
              <w:right w:val="nil"/>
            </w:tcBorders>
          </w:tcPr>
          <w:p w14:paraId="0B24E9F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2311090" w14:textId="77777777" w:rsidR="00D83C16" w:rsidRPr="002E2AEB" w:rsidRDefault="00D83C16" w:rsidP="00BE393F">
            <w:pPr>
              <w:pStyle w:val="AmColumnHeading"/>
            </w:pPr>
            <w:r w:rsidRPr="002E2AEB">
              <w:t>Enmienda</w:t>
            </w:r>
          </w:p>
        </w:tc>
      </w:tr>
      <w:tr w:rsidR="00D83C16" w:rsidRPr="002E2AEB" w14:paraId="6A51E223" w14:textId="77777777" w:rsidTr="00BE393F">
        <w:trPr>
          <w:jc w:val="center"/>
        </w:trPr>
        <w:tc>
          <w:tcPr>
            <w:tcW w:w="4876" w:type="dxa"/>
            <w:tcBorders>
              <w:top w:val="nil"/>
              <w:left w:val="nil"/>
              <w:bottom w:val="nil"/>
              <w:right w:val="nil"/>
            </w:tcBorders>
          </w:tcPr>
          <w:p w14:paraId="0E78B251" w14:textId="77777777" w:rsidR="00D83C16" w:rsidRPr="002E2AEB" w:rsidRDefault="00D83C16" w:rsidP="00BE393F">
            <w:pPr>
              <w:pStyle w:val="Normal6a"/>
            </w:pPr>
          </w:p>
        </w:tc>
        <w:tc>
          <w:tcPr>
            <w:tcW w:w="4876" w:type="dxa"/>
            <w:tcBorders>
              <w:top w:val="nil"/>
              <w:left w:val="nil"/>
              <w:bottom w:val="nil"/>
              <w:right w:val="nil"/>
            </w:tcBorders>
          </w:tcPr>
          <w:p w14:paraId="475D88B2" w14:textId="77777777" w:rsidR="00D83C16" w:rsidRPr="002E2AEB" w:rsidRDefault="00D83C16" w:rsidP="00BE393F">
            <w:pPr>
              <w:pStyle w:val="Normal6a"/>
            </w:pPr>
            <w:r w:rsidRPr="002E2AEB">
              <w:rPr>
                <w:b/>
                <w:i/>
              </w:rPr>
              <w:t>d bis)</w:t>
            </w:r>
            <w:r w:rsidRPr="002E2AEB">
              <w:tab/>
            </w:r>
            <w:r w:rsidRPr="002E2AEB">
              <w:rPr>
                <w:b/>
                <w:i/>
              </w:rPr>
              <w:t>elaborar directrices sobre prácticas éticas de contratación que den prioridad a los sectores y ocupaciones en los que la contratación no afecte significativamente a las perspectivas de desarrollo de terceros países;</w:t>
            </w:r>
          </w:p>
        </w:tc>
      </w:tr>
    </w:tbl>
    <w:p w14:paraId="625D51D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11ACD33" w14:textId="77777777" w:rsidR="00D83C16" w:rsidRPr="002E2AEB" w:rsidRDefault="00D83C16" w:rsidP="00D83C16">
      <w:r w:rsidRPr="006E43FB">
        <w:rPr>
          <w:rStyle w:val="HideTWBExt"/>
        </w:rPr>
        <w:t>&lt;/Amend&gt;</w:t>
      </w:r>
    </w:p>
    <w:p w14:paraId="0ABC306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428</w:t>
      </w:r>
      <w:r w:rsidRPr="006E43FB">
        <w:rPr>
          <w:rStyle w:val="HideTWBExt"/>
          <w:b w:val="0"/>
        </w:rPr>
        <w:t>&lt;/NumAm&gt;</w:t>
      </w:r>
    </w:p>
    <w:p w14:paraId="709A9924"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5F1E838" w14:textId="77777777" w:rsidR="00D83C16" w:rsidRPr="002E2AEB" w:rsidRDefault="00D83C16" w:rsidP="00D83C16">
      <w:pPr>
        <w:pStyle w:val="NormalBold"/>
      </w:pPr>
      <w:r w:rsidRPr="006E43FB">
        <w:rPr>
          <w:rStyle w:val="HideTWBExt"/>
          <w:b w:val="0"/>
        </w:rPr>
        <w:t>&lt;/RepeatBlock-By&gt;</w:t>
      </w:r>
    </w:p>
    <w:p w14:paraId="5C66AD2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A0D4792" w14:textId="77777777" w:rsidR="00D83C16" w:rsidRPr="002E2AEB" w:rsidRDefault="00D83C16" w:rsidP="00D83C16">
      <w:pPr>
        <w:pStyle w:val="NormalBold"/>
      </w:pPr>
      <w:r w:rsidRPr="006E43FB">
        <w:rPr>
          <w:rStyle w:val="HideTWBExt"/>
          <w:b w:val="0"/>
        </w:rPr>
        <w:t>&lt;Article&gt;</w:t>
      </w:r>
      <w:r w:rsidRPr="002E2AEB">
        <w:t>Artículo 8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B08E5D9" w14:textId="77777777" w:rsidTr="00BE393F">
        <w:trPr>
          <w:trHeight w:hRule="exact" w:val="240"/>
          <w:jc w:val="center"/>
        </w:trPr>
        <w:tc>
          <w:tcPr>
            <w:tcW w:w="9752" w:type="dxa"/>
            <w:gridSpan w:val="2"/>
            <w:tcBorders>
              <w:top w:val="nil"/>
              <w:left w:val="nil"/>
              <w:bottom w:val="nil"/>
              <w:right w:val="nil"/>
            </w:tcBorders>
          </w:tcPr>
          <w:p w14:paraId="1A7F91CB" w14:textId="77777777" w:rsidR="00D83C16" w:rsidRPr="002E2AEB" w:rsidRDefault="00D83C16" w:rsidP="00BE393F"/>
        </w:tc>
      </w:tr>
      <w:tr w:rsidR="00D83C16" w:rsidRPr="002E2AEB" w14:paraId="73D3E60F" w14:textId="77777777" w:rsidTr="00BE393F">
        <w:trPr>
          <w:trHeight w:val="240"/>
          <w:jc w:val="center"/>
        </w:trPr>
        <w:tc>
          <w:tcPr>
            <w:tcW w:w="4876" w:type="dxa"/>
            <w:tcBorders>
              <w:top w:val="nil"/>
              <w:left w:val="nil"/>
              <w:bottom w:val="nil"/>
              <w:right w:val="nil"/>
            </w:tcBorders>
          </w:tcPr>
          <w:p w14:paraId="0F668C2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C1B713B" w14:textId="77777777" w:rsidR="00D83C16" w:rsidRPr="002E2AEB" w:rsidRDefault="00D83C16" w:rsidP="00BE393F">
            <w:pPr>
              <w:pStyle w:val="AmColumnHeading"/>
            </w:pPr>
            <w:r w:rsidRPr="002E2AEB">
              <w:t>Enmienda</w:t>
            </w:r>
          </w:p>
        </w:tc>
      </w:tr>
      <w:tr w:rsidR="00D83C16" w:rsidRPr="002E2AEB" w14:paraId="5582B24A" w14:textId="77777777" w:rsidTr="00BE393F">
        <w:trPr>
          <w:jc w:val="center"/>
        </w:trPr>
        <w:tc>
          <w:tcPr>
            <w:tcW w:w="4876" w:type="dxa"/>
            <w:tcBorders>
              <w:top w:val="nil"/>
              <w:left w:val="nil"/>
              <w:bottom w:val="nil"/>
              <w:right w:val="nil"/>
            </w:tcBorders>
          </w:tcPr>
          <w:p w14:paraId="232DB095" w14:textId="77777777" w:rsidR="00D83C16" w:rsidRPr="002E2AEB" w:rsidRDefault="00D83C16" w:rsidP="00BE393F">
            <w:pPr>
              <w:pStyle w:val="Normal6a"/>
            </w:pPr>
            <w:r w:rsidRPr="002E2AEB">
              <w:t>e)</w:t>
            </w:r>
            <w:r w:rsidRPr="002E2AEB">
              <w:tab/>
              <w:t xml:space="preserve">recopilar los datos pertinentes </w:t>
            </w:r>
            <w:r w:rsidRPr="002E2AEB">
              <w:rPr>
                <w:b/>
                <w:i/>
              </w:rPr>
              <w:t xml:space="preserve">para efectuar un </w:t>
            </w:r>
            <w:r w:rsidRPr="002E2AEB">
              <w:t xml:space="preserve">seguimiento </w:t>
            </w:r>
            <w:r w:rsidRPr="002E2AEB">
              <w:rPr>
                <w:b/>
                <w:i/>
              </w:rPr>
              <w:t xml:space="preserve">de </w:t>
            </w:r>
            <w:r w:rsidRPr="002E2AEB">
              <w:t>los resultados de la Reserva de Talentos de la UE de conformidad con el artículo 20;</w:t>
            </w:r>
          </w:p>
        </w:tc>
        <w:tc>
          <w:tcPr>
            <w:tcW w:w="4876" w:type="dxa"/>
            <w:tcBorders>
              <w:top w:val="nil"/>
              <w:left w:val="nil"/>
              <w:bottom w:val="nil"/>
              <w:right w:val="nil"/>
            </w:tcBorders>
          </w:tcPr>
          <w:p w14:paraId="2ADC0398" w14:textId="77777777" w:rsidR="00D83C16" w:rsidRPr="002E2AEB" w:rsidRDefault="00D83C16" w:rsidP="00BE393F">
            <w:pPr>
              <w:pStyle w:val="Normal6a"/>
            </w:pPr>
            <w:r w:rsidRPr="002E2AEB">
              <w:t>e)</w:t>
            </w:r>
            <w:r w:rsidRPr="002E2AEB">
              <w:tab/>
              <w:t xml:space="preserve">recopilar los datos pertinentes </w:t>
            </w:r>
            <w:r w:rsidRPr="002E2AEB">
              <w:rPr>
                <w:b/>
                <w:i/>
              </w:rPr>
              <w:t>y supervisar el</w:t>
            </w:r>
            <w:r w:rsidRPr="002E2AEB">
              <w:t xml:space="preserve"> seguimiento </w:t>
            </w:r>
            <w:r w:rsidRPr="002E2AEB">
              <w:rPr>
                <w:b/>
                <w:i/>
              </w:rPr>
              <w:t xml:space="preserve">y </w:t>
            </w:r>
            <w:r w:rsidRPr="002E2AEB">
              <w:t>los resultados de la Reserva de Talentos de la UE de conformidad con el artículo 20;</w:t>
            </w:r>
          </w:p>
        </w:tc>
      </w:tr>
    </w:tbl>
    <w:p w14:paraId="11FE931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E5D4A11" w14:textId="77777777" w:rsidR="00D83C16" w:rsidRPr="002E2AEB" w:rsidRDefault="00D83C16" w:rsidP="00D83C16">
      <w:r w:rsidRPr="006E43FB">
        <w:rPr>
          <w:rStyle w:val="HideTWBExt"/>
        </w:rPr>
        <w:t>&lt;/Amend&gt;</w:t>
      </w:r>
    </w:p>
    <w:p w14:paraId="4DB70ED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429</w:t>
      </w:r>
      <w:r w:rsidRPr="006E43FB">
        <w:rPr>
          <w:rStyle w:val="HideTWBExt"/>
          <w:b w:val="0"/>
        </w:rPr>
        <w:t>&lt;/NumAm&gt;</w:t>
      </w:r>
    </w:p>
    <w:p w14:paraId="02C1AFCC"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B81CD1F" w14:textId="77777777" w:rsidR="00D83C16" w:rsidRPr="002E2AEB" w:rsidRDefault="00D83C16" w:rsidP="00D83C16">
      <w:pPr>
        <w:pStyle w:val="NormalBold"/>
      </w:pPr>
      <w:r w:rsidRPr="006E43FB">
        <w:rPr>
          <w:rStyle w:val="HideTWBExt"/>
          <w:b w:val="0"/>
        </w:rPr>
        <w:t>&lt;/RepeatBlock-By&gt;</w:t>
      </w:r>
    </w:p>
    <w:p w14:paraId="1DA6F7F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9832661" w14:textId="77777777" w:rsidR="00D83C16" w:rsidRPr="002E2AEB" w:rsidRDefault="00D83C16" w:rsidP="00D83C16">
      <w:pPr>
        <w:pStyle w:val="NormalBold"/>
      </w:pPr>
      <w:r w:rsidRPr="006E43FB">
        <w:rPr>
          <w:rStyle w:val="HideTWBExt"/>
          <w:b w:val="0"/>
        </w:rPr>
        <w:t>&lt;Article&gt;</w:t>
      </w:r>
      <w:r w:rsidRPr="002E2AEB">
        <w:t>Artículo 8 – apartado 2 – letra e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98AC023" w14:textId="77777777" w:rsidTr="00BE393F">
        <w:trPr>
          <w:trHeight w:hRule="exact" w:val="240"/>
          <w:jc w:val="center"/>
        </w:trPr>
        <w:tc>
          <w:tcPr>
            <w:tcW w:w="9752" w:type="dxa"/>
            <w:gridSpan w:val="2"/>
            <w:tcBorders>
              <w:top w:val="nil"/>
              <w:left w:val="nil"/>
              <w:bottom w:val="nil"/>
              <w:right w:val="nil"/>
            </w:tcBorders>
          </w:tcPr>
          <w:p w14:paraId="27642FCE" w14:textId="77777777" w:rsidR="00D83C16" w:rsidRPr="002E2AEB" w:rsidRDefault="00D83C16" w:rsidP="00BE393F"/>
        </w:tc>
      </w:tr>
      <w:tr w:rsidR="00D83C16" w:rsidRPr="002E2AEB" w14:paraId="34B11ED4" w14:textId="77777777" w:rsidTr="00BE393F">
        <w:trPr>
          <w:trHeight w:val="240"/>
          <w:jc w:val="center"/>
        </w:trPr>
        <w:tc>
          <w:tcPr>
            <w:tcW w:w="4876" w:type="dxa"/>
            <w:tcBorders>
              <w:top w:val="nil"/>
              <w:left w:val="nil"/>
              <w:bottom w:val="nil"/>
              <w:right w:val="nil"/>
            </w:tcBorders>
          </w:tcPr>
          <w:p w14:paraId="6AF9D16F"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0CE47D8C" w14:textId="77777777" w:rsidR="00D83C16" w:rsidRPr="002E2AEB" w:rsidRDefault="00D83C16" w:rsidP="00BE393F">
            <w:pPr>
              <w:pStyle w:val="AmColumnHeading"/>
            </w:pPr>
            <w:r w:rsidRPr="002E2AEB">
              <w:t>Enmienda</w:t>
            </w:r>
          </w:p>
        </w:tc>
      </w:tr>
      <w:tr w:rsidR="00D83C16" w:rsidRPr="002E2AEB" w14:paraId="458F348E" w14:textId="77777777" w:rsidTr="00BE393F">
        <w:trPr>
          <w:jc w:val="center"/>
        </w:trPr>
        <w:tc>
          <w:tcPr>
            <w:tcW w:w="4876" w:type="dxa"/>
            <w:tcBorders>
              <w:top w:val="nil"/>
              <w:left w:val="nil"/>
              <w:bottom w:val="nil"/>
              <w:right w:val="nil"/>
            </w:tcBorders>
          </w:tcPr>
          <w:p w14:paraId="09F882FC" w14:textId="77777777" w:rsidR="00D83C16" w:rsidRPr="002E2AEB" w:rsidRDefault="00D83C16" w:rsidP="00BE393F">
            <w:pPr>
              <w:pStyle w:val="Normal6a"/>
            </w:pPr>
          </w:p>
        </w:tc>
        <w:tc>
          <w:tcPr>
            <w:tcW w:w="4876" w:type="dxa"/>
            <w:tcBorders>
              <w:top w:val="nil"/>
              <w:left w:val="nil"/>
              <w:bottom w:val="nil"/>
              <w:right w:val="nil"/>
            </w:tcBorders>
          </w:tcPr>
          <w:p w14:paraId="1DC5BA77" w14:textId="77777777" w:rsidR="00D83C16" w:rsidRPr="002E2AEB" w:rsidRDefault="00D83C16" w:rsidP="00BE393F">
            <w:pPr>
              <w:pStyle w:val="Normal6a"/>
            </w:pPr>
            <w:r w:rsidRPr="002E2AEB">
              <w:rPr>
                <w:b/>
                <w:i/>
              </w:rPr>
              <w:t>e bis)</w:t>
            </w:r>
            <w:r w:rsidRPr="002E2AEB">
              <w:tab/>
            </w:r>
            <w:r w:rsidRPr="002E2AEB">
              <w:rPr>
                <w:b/>
                <w:i/>
              </w:rPr>
              <w:t>desarrollar y respaldar el marco de referencia normalizado para el examen previo de capacidades y cualificaciones en el seno de la Reserva de Talentos de la UE; </w:t>
            </w:r>
          </w:p>
        </w:tc>
      </w:tr>
    </w:tbl>
    <w:p w14:paraId="21E016C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CD7DA44" w14:textId="77777777" w:rsidR="00D83C16" w:rsidRPr="002E2AEB" w:rsidRDefault="00D83C16" w:rsidP="00D83C16">
      <w:r w:rsidRPr="006E43FB">
        <w:rPr>
          <w:rStyle w:val="HideTWBExt"/>
        </w:rPr>
        <w:t>&lt;/Amend&gt;</w:t>
      </w:r>
    </w:p>
    <w:p w14:paraId="6B6CB96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430</w:t>
      </w:r>
      <w:r w:rsidRPr="006E43FB">
        <w:rPr>
          <w:rStyle w:val="HideTWBExt"/>
          <w:b w:val="0"/>
        </w:rPr>
        <w:t>&lt;/NumAm&gt;</w:t>
      </w:r>
    </w:p>
    <w:p w14:paraId="4512A54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75A5E7D" w14:textId="77777777" w:rsidR="00D83C16" w:rsidRPr="002E2AEB" w:rsidRDefault="00D83C16" w:rsidP="00D83C16">
      <w:pPr>
        <w:pStyle w:val="NormalBold"/>
      </w:pPr>
      <w:r w:rsidRPr="006E43FB">
        <w:rPr>
          <w:rStyle w:val="HideTWBExt"/>
          <w:b w:val="0"/>
        </w:rPr>
        <w:t>&lt;/RepeatBlock-By&gt;</w:t>
      </w:r>
    </w:p>
    <w:p w14:paraId="60E7E43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B2BB155" w14:textId="77777777" w:rsidR="00D83C16" w:rsidRPr="002E2AEB" w:rsidRDefault="00D83C16" w:rsidP="00D83C16">
      <w:pPr>
        <w:pStyle w:val="NormalBold"/>
      </w:pPr>
      <w:r w:rsidRPr="006E43FB">
        <w:rPr>
          <w:rStyle w:val="HideTWBExt"/>
          <w:b w:val="0"/>
        </w:rPr>
        <w:t>&lt;Article&gt;</w:t>
      </w:r>
      <w:r w:rsidRPr="002E2AEB">
        <w:t>Artículo 8 – apartado 2 – letra f</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35A168C" w14:textId="77777777" w:rsidTr="00BE393F">
        <w:trPr>
          <w:trHeight w:hRule="exact" w:val="240"/>
          <w:jc w:val="center"/>
        </w:trPr>
        <w:tc>
          <w:tcPr>
            <w:tcW w:w="9752" w:type="dxa"/>
            <w:gridSpan w:val="2"/>
            <w:tcBorders>
              <w:top w:val="nil"/>
              <w:left w:val="nil"/>
              <w:bottom w:val="nil"/>
              <w:right w:val="nil"/>
            </w:tcBorders>
          </w:tcPr>
          <w:p w14:paraId="163ED410" w14:textId="77777777" w:rsidR="00D83C16" w:rsidRPr="002E2AEB" w:rsidRDefault="00D83C16" w:rsidP="00BE393F"/>
        </w:tc>
      </w:tr>
      <w:tr w:rsidR="00D83C16" w:rsidRPr="002E2AEB" w14:paraId="40FB6BCC" w14:textId="77777777" w:rsidTr="00BE393F">
        <w:trPr>
          <w:trHeight w:val="240"/>
          <w:jc w:val="center"/>
        </w:trPr>
        <w:tc>
          <w:tcPr>
            <w:tcW w:w="4876" w:type="dxa"/>
            <w:tcBorders>
              <w:top w:val="nil"/>
              <w:left w:val="nil"/>
              <w:bottom w:val="nil"/>
              <w:right w:val="nil"/>
            </w:tcBorders>
          </w:tcPr>
          <w:p w14:paraId="321FBD3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6A9F3D2" w14:textId="77777777" w:rsidR="00D83C16" w:rsidRPr="002E2AEB" w:rsidRDefault="00D83C16" w:rsidP="00BE393F">
            <w:pPr>
              <w:pStyle w:val="AmColumnHeading"/>
            </w:pPr>
            <w:r w:rsidRPr="002E2AEB">
              <w:t>Enmienda</w:t>
            </w:r>
          </w:p>
        </w:tc>
      </w:tr>
      <w:tr w:rsidR="00D83C16" w:rsidRPr="002E2AEB" w14:paraId="21927693" w14:textId="77777777" w:rsidTr="00BE393F">
        <w:trPr>
          <w:jc w:val="center"/>
        </w:trPr>
        <w:tc>
          <w:tcPr>
            <w:tcW w:w="4876" w:type="dxa"/>
            <w:tcBorders>
              <w:top w:val="nil"/>
              <w:left w:val="nil"/>
              <w:bottom w:val="nil"/>
              <w:right w:val="nil"/>
            </w:tcBorders>
          </w:tcPr>
          <w:p w14:paraId="086346E8" w14:textId="77777777" w:rsidR="00D83C16" w:rsidRPr="002E2AEB" w:rsidRDefault="00D83C16" w:rsidP="00BE393F">
            <w:pPr>
              <w:pStyle w:val="Normal6a"/>
            </w:pPr>
            <w:r w:rsidRPr="002E2AEB">
              <w:t>f)</w:t>
            </w:r>
            <w:r w:rsidRPr="002E2AEB">
              <w:tab/>
              <w:t xml:space="preserve">convocar periódicamente </w:t>
            </w:r>
            <w:r w:rsidRPr="002E2AEB">
              <w:rPr>
                <w:b/>
                <w:i/>
              </w:rPr>
              <w:t>reuniones</w:t>
            </w:r>
            <w:r w:rsidRPr="002E2AEB">
              <w:t xml:space="preserve"> de la red de puntos de contacto nacionales de la Reserva de Talentos de la UE </w:t>
            </w:r>
            <w:r w:rsidRPr="002E2AEB">
              <w:rPr>
                <w:b/>
                <w:i/>
              </w:rPr>
              <w:t>a que se refiere el artículo 10</w:t>
            </w:r>
            <w:r w:rsidRPr="002E2AEB">
              <w:t>, a fin de intercambiar información y mejores prácticas sobre la ejecución técnica a nivel nacional del presente Reglamento.</w:t>
            </w:r>
          </w:p>
        </w:tc>
        <w:tc>
          <w:tcPr>
            <w:tcW w:w="4876" w:type="dxa"/>
            <w:tcBorders>
              <w:top w:val="nil"/>
              <w:left w:val="nil"/>
              <w:bottom w:val="nil"/>
              <w:right w:val="nil"/>
            </w:tcBorders>
          </w:tcPr>
          <w:p w14:paraId="63A3E4EE" w14:textId="77777777" w:rsidR="00D83C16" w:rsidRPr="002E2AEB" w:rsidRDefault="00D83C16" w:rsidP="00BE393F">
            <w:pPr>
              <w:pStyle w:val="Normal6a"/>
            </w:pPr>
            <w:r w:rsidRPr="002E2AEB">
              <w:t>f)</w:t>
            </w:r>
            <w:r w:rsidRPr="002E2AEB">
              <w:tab/>
              <w:t xml:space="preserve">convocar periódicamente </w:t>
            </w:r>
            <w:r w:rsidRPr="002E2AEB">
              <w:rPr>
                <w:b/>
                <w:i/>
              </w:rPr>
              <w:t>consultas públicas, con la participación</w:t>
            </w:r>
            <w:r w:rsidRPr="002E2AEB">
              <w:t xml:space="preserve"> de la red de puntos de contacto nacionales de la Reserva de Talentos de la UE </w:t>
            </w:r>
            <w:r w:rsidRPr="002E2AEB">
              <w:rPr>
                <w:b/>
                <w:i/>
              </w:rPr>
              <w:t>y empleadores,</w:t>
            </w:r>
            <w:r w:rsidRPr="002E2AEB">
              <w:t xml:space="preserve"> </w:t>
            </w:r>
            <w:r w:rsidRPr="002E2AEB">
              <w:rPr>
                <w:b/>
                <w:i/>
              </w:rPr>
              <w:t>incluidas las empresas más pequeñas,</w:t>
            </w:r>
            <w:r w:rsidRPr="002E2AEB">
              <w:t xml:space="preserve"> a fin de intercambiar información y mejores prácticas sobre la ejecución técnica a nivel nacional del presente Reglamento.</w:t>
            </w:r>
          </w:p>
        </w:tc>
      </w:tr>
    </w:tbl>
    <w:p w14:paraId="0ADB9F6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67ED629" w14:textId="77777777" w:rsidR="00D83C16" w:rsidRPr="002E2AEB" w:rsidRDefault="00D83C16" w:rsidP="00D83C16">
      <w:r w:rsidRPr="006E43FB">
        <w:rPr>
          <w:rStyle w:val="HideTWBExt"/>
        </w:rPr>
        <w:t>&lt;/Amend&gt;</w:t>
      </w:r>
    </w:p>
    <w:p w14:paraId="4B1F0AF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431</w:t>
      </w:r>
      <w:r w:rsidRPr="006E43FB">
        <w:rPr>
          <w:rStyle w:val="HideTWBExt"/>
          <w:b w:val="0"/>
        </w:rPr>
        <w:t>&lt;/NumAm&gt;</w:t>
      </w:r>
    </w:p>
    <w:p w14:paraId="00F4CAA7"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4A0F1420" w14:textId="77777777" w:rsidR="00D83C16" w:rsidRPr="002E2AEB" w:rsidRDefault="00D83C16" w:rsidP="00D83C16">
      <w:pPr>
        <w:pStyle w:val="NormalBold"/>
      </w:pPr>
      <w:r w:rsidRPr="006E43FB">
        <w:rPr>
          <w:rStyle w:val="HideTWBExt"/>
          <w:b w:val="0"/>
        </w:rPr>
        <w:t>&lt;/RepeatBlock-By&gt;</w:t>
      </w:r>
    </w:p>
    <w:p w14:paraId="3F83F6F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4A5C016" w14:textId="77777777" w:rsidR="00D83C16" w:rsidRPr="002E2AEB" w:rsidRDefault="00D83C16" w:rsidP="00D83C16">
      <w:pPr>
        <w:pStyle w:val="NormalBold"/>
      </w:pPr>
      <w:r w:rsidRPr="006E43FB">
        <w:rPr>
          <w:rStyle w:val="HideTWBExt"/>
          <w:b w:val="0"/>
        </w:rPr>
        <w:t>&lt;Article&gt;</w:t>
      </w:r>
      <w:r w:rsidRPr="002E2AEB">
        <w:t>Artículo 8 – apartado 2 – letra f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CF870B1" w14:textId="77777777" w:rsidTr="00BE393F">
        <w:trPr>
          <w:trHeight w:hRule="exact" w:val="240"/>
          <w:jc w:val="center"/>
        </w:trPr>
        <w:tc>
          <w:tcPr>
            <w:tcW w:w="9752" w:type="dxa"/>
            <w:gridSpan w:val="2"/>
            <w:tcBorders>
              <w:top w:val="nil"/>
              <w:left w:val="nil"/>
              <w:bottom w:val="nil"/>
              <w:right w:val="nil"/>
            </w:tcBorders>
          </w:tcPr>
          <w:p w14:paraId="25C6F6D8" w14:textId="77777777" w:rsidR="00D83C16" w:rsidRPr="002E2AEB" w:rsidRDefault="00D83C16" w:rsidP="00BE393F"/>
        </w:tc>
      </w:tr>
      <w:tr w:rsidR="00D83C16" w:rsidRPr="002E2AEB" w14:paraId="7BED9D5A" w14:textId="77777777" w:rsidTr="00BE393F">
        <w:trPr>
          <w:trHeight w:val="240"/>
          <w:jc w:val="center"/>
        </w:trPr>
        <w:tc>
          <w:tcPr>
            <w:tcW w:w="4876" w:type="dxa"/>
            <w:tcBorders>
              <w:top w:val="nil"/>
              <w:left w:val="nil"/>
              <w:bottom w:val="nil"/>
              <w:right w:val="nil"/>
            </w:tcBorders>
          </w:tcPr>
          <w:p w14:paraId="4208274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DD83ECA" w14:textId="77777777" w:rsidR="00D83C16" w:rsidRPr="002E2AEB" w:rsidRDefault="00D83C16" w:rsidP="00BE393F">
            <w:pPr>
              <w:pStyle w:val="AmColumnHeading"/>
            </w:pPr>
            <w:r w:rsidRPr="002E2AEB">
              <w:t>Enmienda</w:t>
            </w:r>
          </w:p>
        </w:tc>
      </w:tr>
      <w:tr w:rsidR="00D83C16" w:rsidRPr="002E2AEB" w14:paraId="6A96F84B" w14:textId="77777777" w:rsidTr="00BE393F">
        <w:trPr>
          <w:jc w:val="center"/>
        </w:trPr>
        <w:tc>
          <w:tcPr>
            <w:tcW w:w="4876" w:type="dxa"/>
            <w:tcBorders>
              <w:top w:val="nil"/>
              <w:left w:val="nil"/>
              <w:bottom w:val="nil"/>
              <w:right w:val="nil"/>
            </w:tcBorders>
          </w:tcPr>
          <w:p w14:paraId="65BA7AF5" w14:textId="77777777" w:rsidR="00D83C16" w:rsidRPr="002E2AEB" w:rsidRDefault="00D83C16" w:rsidP="00BE393F">
            <w:pPr>
              <w:pStyle w:val="Normal6a"/>
            </w:pPr>
          </w:p>
        </w:tc>
        <w:tc>
          <w:tcPr>
            <w:tcW w:w="4876" w:type="dxa"/>
            <w:tcBorders>
              <w:top w:val="nil"/>
              <w:left w:val="nil"/>
              <w:bottom w:val="nil"/>
              <w:right w:val="nil"/>
            </w:tcBorders>
          </w:tcPr>
          <w:p w14:paraId="3E0BED2F" w14:textId="77777777" w:rsidR="00D83C16" w:rsidRPr="002E2AEB" w:rsidRDefault="00D83C16" w:rsidP="00BE393F">
            <w:pPr>
              <w:pStyle w:val="Normal6a"/>
            </w:pPr>
            <w:r w:rsidRPr="002E2AEB">
              <w:rPr>
                <w:b/>
                <w:i/>
              </w:rPr>
              <w:t>f bis)</w:t>
            </w:r>
            <w:r w:rsidRPr="002E2AEB">
              <w:tab/>
            </w:r>
            <w:r w:rsidRPr="002E2AEB">
              <w:rPr>
                <w:b/>
                <w:i/>
              </w:rPr>
              <w:t xml:space="preserve">garantizar que los puntos de contacto nacionales de la Reserva de Talentos de la UE proporcionan información y servicios de apoyo suficientes a los demandantes de empleo de terceros países registrados y a los empleadores que participen en la Reserva </w:t>
            </w:r>
            <w:r w:rsidRPr="002E2AEB">
              <w:rPr>
                <w:b/>
                <w:i/>
              </w:rPr>
              <w:lastRenderedPageBreak/>
              <w:t>de Talentos de la UE, de conformidad con el artículo 17;</w:t>
            </w:r>
          </w:p>
        </w:tc>
      </w:tr>
    </w:tbl>
    <w:p w14:paraId="3CC03561"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4CCA5CD" w14:textId="77777777" w:rsidR="00D83C16" w:rsidRPr="002E2AEB" w:rsidRDefault="00D83C16" w:rsidP="00D83C16">
      <w:r w:rsidRPr="006E43FB">
        <w:rPr>
          <w:rStyle w:val="HideTWBExt"/>
        </w:rPr>
        <w:t>&lt;/Amend&gt;</w:t>
      </w:r>
    </w:p>
    <w:p w14:paraId="52D06F4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432</w:t>
      </w:r>
      <w:r w:rsidRPr="006E43FB">
        <w:rPr>
          <w:rStyle w:val="HideTWBExt"/>
          <w:b w:val="0"/>
        </w:rPr>
        <w:t>&lt;/NumAm&gt;</w:t>
      </w:r>
    </w:p>
    <w:p w14:paraId="214A1CFC"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3346C4BE" w14:textId="77777777" w:rsidR="00D83C16" w:rsidRPr="002E2AEB" w:rsidRDefault="00D83C16" w:rsidP="00D83C16">
      <w:pPr>
        <w:pStyle w:val="NormalBold"/>
      </w:pPr>
      <w:r w:rsidRPr="006E43FB">
        <w:rPr>
          <w:rStyle w:val="HideTWBExt"/>
          <w:b w:val="0"/>
        </w:rPr>
        <w:t>&lt;/RepeatBlock-By&gt;</w:t>
      </w:r>
    </w:p>
    <w:p w14:paraId="3CF674A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5E61D62" w14:textId="77777777" w:rsidR="00D83C16" w:rsidRPr="002E2AEB" w:rsidRDefault="00D83C16" w:rsidP="00D83C16">
      <w:pPr>
        <w:pStyle w:val="NormalBold"/>
      </w:pPr>
      <w:r w:rsidRPr="006E43FB">
        <w:rPr>
          <w:rStyle w:val="HideTWBExt"/>
          <w:b w:val="0"/>
        </w:rPr>
        <w:t>&lt;Article&gt;</w:t>
      </w:r>
      <w:r w:rsidRPr="002E2AEB">
        <w:t>Artículo 8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31164A6" w14:textId="77777777" w:rsidTr="00BE393F">
        <w:trPr>
          <w:trHeight w:hRule="exact" w:val="240"/>
          <w:jc w:val="center"/>
        </w:trPr>
        <w:tc>
          <w:tcPr>
            <w:tcW w:w="9752" w:type="dxa"/>
            <w:gridSpan w:val="2"/>
            <w:tcBorders>
              <w:top w:val="nil"/>
              <w:left w:val="nil"/>
              <w:bottom w:val="nil"/>
              <w:right w:val="nil"/>
            </w:tcBorders>
          </w:tcPr>
          <w:p w14:paraId="780215F6" w14:textId="77777777" w:rsidR="00D83C16" w:rsidRPr="002E2AEB" w:rsidRDefault="00D83C16" w:rsidP="00BE393F"/>
        </w:tc>
      </w:tr>
      <w:tr w:rsidR="00D83C16" w:rsidRPr="002E2AEB" w14:paraId="33DEDF30" w14:textId="77777777" w:rsidTr="00BE393F">
        <w:trPr>
          <w:trHeight w:val="240"/>
          <w:jc w:val="center"/>
        </w:trPr>
        <w:tc>
          <w:tcPr>
            <w:tcW w:w="4876" w:type="dxa"/>
            <w:tcBorders>
              <w:top w:val="nil"/>
              <w:left w:val="nil"/>
              <w:bottom w:val="nil"/>
              <w:right w:val="nil"/>
            </w:tcBorders>
          </w:tcPr>
          <w:p w14:paraId="4D4EE58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6C87935" w14:textId="77777777" w:rsidR="00D83C16" w:rsidRPr="002E2AEB" w:rsidRDefault="00D83C16" w:rsidP="00BE393F">
            <w:pPr>
              <w:pStyle w:val="AmColumnHeading"/>
            </w:pPr>
            <w:r w:rsidRPr="002E2AEB">
              <w:t>Enmienda</w:t>
            </w:r>
          </w:p>
        </w:tc>
      </w:tr>
      <w:tr w:rsidR="00D83C16" w:rsidRPr="002E2AEB" w14:paraId="2C17C038" w14:textId="77777777" w:rsidTr="00BE393F">
        <w:trPr>
          <w:jc w:val="center"/>
        </w:trPr>
        <w:tc>
          <w:tcPr>
            <w:tcW w:w="4876" w:type="dxa"/>
            <w:tcBorders>
              <w:top w:val="nil"/>
              <w:left w:val="nil"/>
              <w:bottom w:val="nil"/>
              <w:right w:val="nil"/>
            </w:tcBorders>
          </w:tcPr>
          <w:p w14:paraId="082514B9" w14:textId="77777777" w:rsidR="00D83C16" w:rsidRPr="002E2AEB" w:rsidRDefault="00D83C16" w:rsidP="00BE393F">
            <w:pPr>
              <w:pStyle w:val="Normal6a"/>
            </w:pPr>
          </w:p>
        </w:tc>
        <w:tc>
          <w:tcPr>
            <w:tcW w:w="4876" w:type="dxa"/>
            <w:tcBorders>
              <w:top w:val="nil"/>
              <w:left w:val="nil"/>
              <w:bottom w:val="nil"/>
              <w:right w:val="nil"/>
            </w:tcBorders>
          </w:tcPr>
          <w:p w14:paraId="1198C059" w14:textId="77777777" w:rsidR="00D83C16" w:rsidRPr="002E2AEB" w:rsidRDefault="00D83C16" w:rsidP="00BE393F">
            <w:pPr>
              <w:pStyle w:val="Normal6a"/>
              <w:jc w:val="center"/>
            </w:pPr>
            <w:r w:rsidRPr="002E2AEB">
              <w:rPr>
                <w:b/>
                <w:i/>
              </w:rPr>
              <w:t>Artículo 8 bis</w:t>
            </w:r>
            <w:r w:rsidRPr="002E2AEB">
              <w:tab/>
            </w:r>
          </w:p>
        </w:tc>
      </w:tr>
      <w:tr w:rsidR="00D83C16" w:rsidRPr="002E2AEB" w14:paraId="2BC2CAB1" w14:textId="77777777" w:rsidTr="00BE393F">
        <w:trPr>
          <w:jc w:val="center"/>
        </w:trPr>
        <w:tc>
          <w:tcPr>
            <w:tcW w:w="4876" w:type="dxa"/>
            <w:tcBorders>
              <w:top w:val="nil"/>
              <w:left w:val="nil"/>
              <w:bottom w:val="nil"/>
              <w:right w:val="nil"/>
            </w:tcBorders>
          </w:tcPr>
          <w:p w14:paraId="2635EC6D" w14:textId="77777777" w:rsidR="00D83C16" w:rsidRPr="002E2AEB" w:rsidRDefault="00D83C16" w:rsidP="00BE393F">
            <w:pPr>
              <w:pStyle w:val="Normal6a"/>
            </w:pPr>
          </w:p>
        </w:tc>
        <w:tc>
          <w:tcPr>
            <w:tcW w:w="4876" w:type="dxa"/>
            <w:tcBorders>
              <w:top w:val="nil"/>
              <w:left w:val="nil"/>
              <w:bottom w:val="nil"/>
              <w:right w:val="nil"/>
            </w:tcBorders>
          </w:tcPr>
          <w:p w14:paraId="7DBBE165" w14:textId="77777777" w:rsidR="00D83C16" w:rsidRPr="002E2AEB" w:rsidRDefault="00D83C16" w:rsidP="00BE393F">
            <w:pPr>
              <w:pStyle w:val="Normal6a"/>
              <w:jc w:val="center"/>
            </w:pPr>
            <w:r w:rsidRPr="002E2AEB">
              <w:rPr>
                <w:b/>
                <w:i/>
              </w:rPr>
              <w:t>Composición del Grupo Director de la Reserva de Talentos de la UE</w:t>
            </w:r>
          </w:p>
        </w:tc>
      </w:tr>
      <w:tr w:rsidR="00D83C16" w:rsidRPr="002E2AEB" w14:paraId="1048D9D8" w14:textId="77777777" w:rsidTr="00BE393F">
        <w:trPr>
          <w:jc w:val="center"/>
        </w:trPr>
        <w:tc>
          <w:tcPr>
            <w:tcW w:w="4876" w:type="dxa"/>
            <w:tcBorders>
              <w:top w:val="nil"/>
              <w:left w:val="nil"/>
              <w:bottom w:val="nil"/>
              <w:right w:val="nil"/>
            </w:tcBorders>
          </w:tcPr>
          <w:p w14:paraId="6AE6AA76" w14:textId="77777777" w:rsidR="00D83C16" w:rsidRPr="002E2AEB" w:rsidRDefault="00D83C16" w:rsidP="00BE393F">
            <w:pPr>
              <w:pStyle w:val="Normal6a"/>
            </w:pPr>
          </w:p>
        </w:tc>
        <w:tc>
          <w:tcPr>
            <w:tcW w:w="4876" w:type="dxa"/>
            <w:tcBorders>
              <w:top w:val="nil"/>
              <w:left w:val="nil"/>
              <w:bottom w:val="nil"/>
              <w:right w:val="nil"/>
            </w:tcBorders>
          </w:tcPr>
          <w:p w14:paraId="2E26599E" w14:textId="77777777" w:rsidR="00D83C16" w:rsidRPr="002E2AEB" w:rsidRDefault="00D83C16" w:rsidP="00BE393F">
            <w:pPr>
              <w:pStyle w:val="Normal6a"/>
            </w:pPr>
            <w:r w:rsidRPr="002E2AEB">
              <w:rPr>
                <w:b/>
                <w:i/>
              </w:rPr>
              <w:t>1. El Grupo Director de la Reserva de Talentos de la UE estará compuesto por:</w:t>
            </w:r>
          </w:p>
        </w:tc>
      </w:tr>
      <w:tr w:rsidR="00D83C16" w:rsidRPr="002E2AEB" w14:paraId="0C662A4E" w14:textId="77777777" w:rsidTr="00BE393F">
        <w:trPr>
          <w:jc w:val="center"/>
        </w:trPr>
        <w:tc>
          <w:tcPr>
            <w:tcW w:w="4876" w:type="dxa"/>
            <w:tcBorders>
              <w:top w:val="nil"/>
              <w:left w:val="nil"/>
              <w:bottom w:val="nil"/>
              <w:right w:val="nil"/>
            </w:tcBorders>
          </w:tcPr>
          <w:p w14:paraId="55D9E5F8" w14:textId="77777777" w:rsidR="00D83C16" w:rsidRPr="002E2AEB" w:rsidRDefault="00D83C16" w:rsidP="00BE393F">
            <w:pPr>
              <w:pStyle w:val="Normal6a"/>
            </w:pPr>
          </w:p>
        </w:tc>
        <w:tc>
          <w:tcPr>
            <w:tcW w:w="4876" w:type="dxa"/>
            <w:tcBorders>
              <w:top w:val="nil"/>
              <w:left w:val="nil"/>
              <w:bottom w:val="nil"/>
              <w:right w:val="nil"/>
            </w:tcBorders>
          </w:tcPr>
          <w:p w14:paraId="23584545" w14:textId="77777777" w:rsidR="00D83C16" w:rsidRPr="002E2AEB" w:rsidRDefault="00D83C16" w:rsidP="00BE393F">
            <w:pPr>
              <w:pStyle w:val="Normal6a"/>
            </w:pPr>
            <w:r w:rsidRPr="002E2AEB">
              <w:rPr>
                <w:b/>
                <w:i/>
              </w:rPr>
              <w:t>a) dos miembros de cada Estado miembro participante;</w:t>
            </w:r>
          </w:p>
        </w:tc>
      </w:tr>
      <w:tr w:rsidR="00D83C16" w:rsidRPr="002E2AEB" w14:paraId="1AFB1543" w14:textId="77777777" w:rsidTr="00BE393F">
        <w:trPr>
          <w:jc w:val="center"/>
        </w:trPr>
        <w:tc>
          <w:tcPr>
            <w:tcW w:w="4876" w:type="dxa"/>
            <w:tcBorders>
              <w:top w:val="nil"/>
              <w:left w:val="nil"/>
              <w:bottom w:val="nil"/>
              <w:right w:val="nil"/>
            </w:tcBorders>
          </w:tcPr>
          <w:p w14:paraId="4671BBB1" w14:textId="77777777" w:rsidR="00D83C16" w:rsidRPr="002E2AEB" w:rsidRDefault="00D83C16" w:rsidP="00BE393F">
            <w:pPr>
              <w:pStyle w:val="Normal6a"/>
            </w:pPr>
          </w:p>
        </w:tc>
        <w:tc>
          <w:tcPr>
            <w:tcW w:w="4876" w:type="dxa"/>
            <w:tcBorders>
              <w:top w:val="nil"/>
              <w:left w:val="nil"/>
              <w:bottom w:val="nil"/>
              <w:right w:val="nil"/>
            </w:tcBorders>
          </w:tcPr>
          <w:p w14:paraId="143A4879" w14:textId="77777777" w:rsidR="00D83C16" w:rsidRPr="002E2AEB" w:rsidRDefault="00D83C16" w:rsidP="00BE393F">
            <w:pPr>
              <w:pStyle w:val="Normal6a"/>
            </w:pPr>
            <w:r w:rsidRPr="002E2AEB">
              <w:rPr>
                <w:b/>
                <w:i/>
              </w:rPr>
              <w:t>b) dos miembros en representación de la Comisión;</w:t>
            </w:r>
          </w:p>
        </w:tc>
      </w:tr>
      <w:tr w:rsidR="00D83C16" w:rsidRPr="002E2AEB" w14:paraId="225B8740" w14:textId="77777777" w:rsidTr="00BE393F">
        <w:trPr>
          <w:jc w:val="center"/>
        </w:trPr>
        <w:tc>
          <w:tcPr>
            <w:tcW w:w="4876" w:type="dxa"/>
            <w:tcBorders>
              <w:top w:val="nil"/>
              <w:left w:val="nil"/>
              <w:bottom w:val="nil"/>
              <w:right w:val="nil"/>
            </w:tcBorders>
          </w:tcPr>
          <w:p w14:paraId="2D6B73DF" w14:textId="77777777" w:rsidR="00D83C16" w:rsidRPr="002E2AEB" w:rsidRDefault="00D83C16" w:rsidP="00BE393F">
            <w:pPr>
              <w:pStyle w:val="Normal6a"/>
            </w:pPr>
          </w:p>
        </w:tc>
        <w:tc>
          <w:tcPr>
            <w:tcW w:w="4876" w:type="dxa"/>
            <w:tcBorders>
              <w:top w:val="nil"/>
              <w:left w:val="nil"/>
              <w:bottom w:val="nil"/>
              <w:right w:val="nil"/>
            </w:tcBorders>
          </w:tcPr>
          <w:p w14:paraId="0E490543" w14:textId="77777777" w:rsidR="00D83C16" w:rsidRPr="002E2AEB" w:rsidRDefault="00D83C16" w:rsidP="00BE393F">
            <w:pPr>
              <w:pStyle w:val="Normal6a"/>
            </w:pPr>
            <w:r w:rsidRPr="002E2AEB">
              <w:rPr>
                <w:b/>
                <w:i/>
              </w:rPr>
              <w:t>c) cuatro miembros en representación de organizaciones de interlocutores sociales intersectoriales a escala de la Unión, con una representación paritaria de sindicatos y organizaciones patronales;</w:t>
            </w:r>
          </w:p>
        </w:tc>
      </w:tr>
      <w:tr w:rsidR="00D83C16" w:rsidRPr="002E2AEB" w14:paraId="3EB1A934" w14:textId="77777777" w:rsidTr="00BE393F">
        <w:trPr>
          <w:jc w:val="center"/>
        </w:trPr>
        <w:tc>
          <w:tcPr>
            <w:tcW w:w="4876" w:type="dxa"/>
            <w:tcBorders>
              <w:top w:val="nil"/>
              <w:left w:val="nil"/>
              <w:bottom w:val="nil"/>
              <w:right w:val="nil"/>
            </w:tcBorders>
          </w:tcPr>
          <w:p w14:paraId="2C6066A9" w14:textId="77777777" w:rsidR="00D83C16" w:rsidRPr="002E2AEB" w:rsidRDefault="00D83C16" w:rsidP="00BE393F">
            <w:pPr>
              <w:pStyle w:val="Normal6a"/>
            </w:pPr>
          </w:p>
        </w:tc>
        <w:tc>
          <w:tcPr>
            <w:tcW w:w="4876" w:type="dxa"/>
            <w:tcBorders>
              <w:top w:val="nil"/>
              <w:left w:val="nil"/>
              <w:bottom w:val="nil"/>
              <w:right w:val="nil"/>
            </w:tcBorders>
          </w:tcPr>
          <w:p w14:paraId="094F3505" w14:textId="77777777" w:rsidR="00D83C16" w:rsidRPr="002E2AEB" w:rsidRDefault="00D83C16" w:rsidP="00BE393F">
            <w:pPr>
              <w:pStyle w:val="Normal6a"/>
            </w:pPr>
            <w:r w:rsidRPr="002E2AEB">
              <w:rPr>
                <w:b/>
                <w:i/>
              </w:rPr>
              <w:t>d) dos expertos del Parlamento Europeo en calidad de observadores.</w:t>
            </w:r>
          </w:p>
        </w:tc>
      </w:tr>
      <w:tr w:rsidR="00D83C16" w:rsidRPr="002E2AEB" w14:paraId="1A32FB0F" w14:textId="77777777" w:rsidTr="00BE393F">
        <w:trPr>
          <w:jc w:val="center"/>
        </w:trPr>
        <w:tc>
          <w:tcPr>
            <w:tcW w:w="4876" w:type="dxa"/>
            <w:tcBorders>
              <w:top w:val="nil"/>
              <w:left w:val="nil"/>
              <w:bottom w:val="nil"/>
              <w:right w:val="nil"/>
            </w:tcBorders>
          </w:tcPr>
          <w:p w14:paraId="40B5060F" w14:textId="77777777" w:rsidR="00D83C16" w:rsidRPr="002E2AEB" w:rsidRDefault="00D83C16" w:rsidP="00BE393F">
            <w:pPr>
              <w:pStyle w:val="Normal6a"/>
            </w:pPr>
          </w:p>
        </w:tc>
        <w:tc>
          <w:tcPr>
            <w:tcW w:w="4876" w:type="dxa"/>
            <w:tcBorders>
              <w:top w:val="nil"/>
              <w:left w:val="nil"/>
              <w:bottom w:val="nil"/>
              <w:right w:val="nil"/>
            </w:tcBorders>
          </w:tcPr>
          <w:p w14:paraId="7BB642F0" w14:textId="77777777" w:rsidR="00D83C16" w:rsidRPr="002E2AEB" w:rsidRDefault="00D83C16" w:rsidP="00BE393F">
            <w:pPr>
              <w:pStyle w:val="Normal6a"/>
            </w:pPr>
            <w:r w:rsidRPr="002E2AEB">
              <w:rPr>
                <w:b/>
                <w:i/>
              </w:rPr>
              <w:t>2. Los miembros del Grupo Director de la Reserva de Talentos de la UE serán nombrados sobre la base de sus conocimientos pertinentes en el ámbito del empleo y la inmigración.</w:t>
            </w:r>
          </w:p>
        </w:tc>
      </w:tr>
      <w:tr w:rsidR="00D83C16" w:rsidRPr="002E2AEB" w14:paraId="74A27CB5" w14:textId="77777777" w:rsidTr="00BE393F">
        <w:trPr>
          <w:jc w:val="center"/>
        </w:trPr>
        <w:tc>
          <w:tcPr>
            <w:tcW w:w="4876" w:type="dxa"/>
            <w:tcBorders>
              <w:top w:val="nil"/>
              <w:left w:val="nil"/>
              <w:bottom w:val="nil"/>
              <w:right w:val="nil"/>
            </w:tcBorders>
          </w:tcPr>
          <w:p w14:paraId="30D62A51" w14:textId="77777777" w:rsidR="00D83C16" w:rsidRPr="002E2AEB" w:rsidRDefault="00D83C16" w:rsidP="00BE393F">
            <w:pPr>
              <w:pStyle w:val="Normal6a"/>
            </w:pPr>
          </w:p>
        </w:tc>
        <w:tc>
          <w:tcPr>
            <w:tcW w:w="4876" w:type="dxa"/>
            <w:tcBorders>
              <w:top w:val="nil"/>
              <w:left w:val="nil"/>
              <w:bottom w:val="nil"/>
              <w:right w:val="nil"/>
            </w:tcBorders>
          </w:tcPr>
          <w:p w14:paraId="23224449" w14:textId="77777777" w:rsidR="00D83C16" w:rsidRPr="002E2AEB" w:rsidRDefault="00D83C16" w:rsidP="00BE393F">
            <w:pPr>
              <w:pStyle w:val="Normal6a"/>
            </w:pPr>
            <w:r w:rsidRPr="002E2AEB">
              <w:rPr>
                <w:b/>
                <w:i/>
              </w:rPr>
              <w:t>3. Los Estados miembros que no participen en la Reserva de Talentos de la UE podrán participar en las reuniones del Grupo Director de la Reserva de Talentos de la UE en calidad de observadores.</w:t>
            </w:r>
          </w:p>
        </w:tc>
      </w:tr>
      <w:tr w:rsidR="00D83C16" w:rsidRPr="002E2AEB" w14:paraId="3D56AEF0" w14:textId="77777777" w:rsidTr="00BE393F">
        <w:trPr>
          <w:jc w:val="center"/>
        </w:trPr>
        <w:tc>
          <w:tcPr>
            <w:tcW w:w="4876" w:type="dxa"/>
            <w:tcBorders>
              <w:top w:val="nil"/>
              <w:left w:val="nil"/>
              <w:bottom w:val="nil"/>
              <w:right w:val="nil"/>
            </w:tcBorders>
          </w:tcPr>
          <w:p w14:paraId="189723F1" w14:textId="77777777" w:rsidR="00D83C16" w:rsidRPr="002E2AEB" w:rsidRDefault="00D83C16" w:rsidP="00BE393F">
            <w:pPr>
              <w:pStyle w:val="Normal6a"/>
            </w:pPr>
          </w:p>
        </w:tc>
        <w:tc>
          <w:tcPr>
            <w:tcW w:w="4876" w:type="dxa"/>
            <w:tcBorders>
              <w:top w:val="nil"/>
              <w:left w:val="nil"/>
              <w:bottom w:val="nil"/>
              <w:right w:val="nil"/>
            </w:tcBorders>
          </w:tcPr>
          <w:p w14:paraId="794A9583" w14:textId="77777777" w:rsidR="00D83C16" w:rsidRPr="002E2AEB" w:rsidRDefault="00D83C16" w:rsidP="00BE393F">
            <w:pPr>
              <w:pStyle w:val="Normal6a"/>
            </w:pPr>
            <w:r w:rsidRPr="002E2AEB">
              <w:rPr>
                <w:b/>
                <w:i/>
              </w:rPr>
              <w:t xml:space="preserve">4. El Grupo Director de la Reserva de Talentos de la UE podrá invitar a las partes interesadas pertinentes, como </w:t>
            </w:r>
            <w:r w:rsidRPr="002E2AEB">
              <w:rPr>
                <w:b/>
                <w:i/>
              </w:rPr>
              <w:lastRenderedPageBreak/>
              <w:t>representantes de la Autoridad Laboral Europea, el Centro Europeo para el Desarrollo de la Formación Profesional y la Fundación Europea de Formación, a participar en sus reuniones en calidad de observadores.</w:t>
            </w:r>
          </w:p>
        </w:tc>
      </w:tr>
      <w:tr w:rsidR="00D83C16" w:rsidRPr="002E2AEB" w14:paraId="54EC6F9D" w14:textId="77777777" w:rsidTr="00BE393F">
        <w:trPr>
          <w:jc w:val="center"/>
        </w:trPr>
        <w:tc>
          <w:tcPr>
            <w:tcW w:w="4876" w:type="dxa"/>
            <w:tcBorders>
              <w:top w:val="nil"/>
              <w:left w:val="nil"/>
              <w:bottom w:val="nil"/>
              <w:right w:val="nil"/>
            </w:tcBorders>
          </w:tcPr>
          <w:p w14:paraId="4181F9D7" w14:textId="77777777" w:rsidR="00D83C16" w:rsidRPr="002E2AEB" w:rsidRDefault="00D83C16" w:rsidP="00BE393F">
            <w:pPr>
              <w:pStyle w:val="Normal6a"/>
            </w:pPr>
          </w:p>
        </w:tc>
        <w:tc>
          <w:tcPr>
            <w:tcW w:w="4876" w:type="dxa"/>
            <w:tcBorders>
              <w:top w:val="nil"/>
              <w:left w:val="nil"/>
              <w:bottom w:val="nil"/>
              <w:right w:val="nil"/>
            </w:tcBorders>
          </w:tcPr>
          <w:p w14:paraId="325A7FFA" w14:textId="77777777" w:rsidR="00D83C16" w:rsidRPr="002E2AEB" w:rsidRDefault="00D83C16" w:rsidP="00BE393F">
            <w:pPr>
              <w:pStyle w:val="Normal6a"/>
            </w:pPr>
            <w:r w:rsidRPr="002E2AEB">
              <w:rPr>
                <w:b/>
                <w:i/>
              </w:rPr>
              <w:t>5. Todos los miembros del Grupo Director de la Reserva de Talentos de la UE firmarán una declaración escrita en el momento de asumir sus funciones en la que declaren que no se encuentran en una situación de conflicto de intereses. Los miembros actualizarán su declaración en caso de que se produzca un cambio de circunstancias en relación con cualquier conflicto de intereses. La Secretaría de la Reserva de Talentos de la UE publicará en su sitio web las declaraciones de intereses y sus actualizaciones.</w:t>
            </w:r>
          </w:p>
        </w:tc>
      </w:tr>
    </w:tbl>
    <w:p w14:paraId="0D82B30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A1BCB78" w14:textId="77777777" w:rsidR="00D83C16" w:rsidRPr="002E2AEB" w:rsidRDefault="00D83C16" w:rsidP="00D83C16">
      <w:r w:rsidRPr="006E43FB">
        <w:rPr>
          <w:rStyle w:val="HideTWBExt"/>
        </w:rPr>
        <w:t>&lt;/Amend&gt;</w:t>
      </w:r>
    </w:p>
    <w:p w14:paraId="03D8B11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433</w:t>
      </w:r>
      <w:r w:rsidRPr="006E43FB">
        <w:rPr>
          <w:rStyle w:val="HideTWBExt"/>
          <w:b w:val="0"/>
        </w:rPr>
        <w:t>&lt;/NumAm&gt;</w:t>
      </w:r>
    </w:p>
    <w:p w14:paraId="2B0DF04F"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50C8C856" w14:textId="77777777" w:rsidR="00D83C16" w:rsidRPr="002E2AEB" w:rsidRDefault="00D83C16" w:rsidP="00D83C16">
      <w:pPr>
        <w:pStyle w:val="NormalBold"/>
      </w:pPr>
      <w:r w:rsidRPr="006E43FB">
        <w:rPr>
          <w:rStyle w:val="HideTWBExt"/>
          <w:b w:val="0"/>
        </w:rPr>
        <w:t>&lt;/RepeatBlock-By&gt;</w:t>
      </w:r>
    </w:p>
    <w:p w14:paraId="41BA699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771208B" w14:textId="77777777" w:rsidR="00D83C16" w:rsidRPr="002E2AEB" w:rsidRDefault="00D83C16" w:rsidP="00D83C16">
      <w:pPr>
        <w:pStyle w:val="NormalBold"/>
      </w:pPr>
      <w:r w:rsidRPr="006E43FB">
        <w:rPr>
          <w:rStyle w:val="HideTWBExt"/>
          <w:b w:val="0"/>
        </w:rPr>
        <w:t>&lt;Article&gt;</w:t>
      </w:r>
      <w:r w:rsidRPr="002E2AEB">
        <w:t>Artículo 9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FB692D" w14:textId="77777777" w:rsidTr="00BE393F">
        <w:trPr>
          <w:trHeight w:hRule="exact" w:val="240"/>
          <w:jc w:val="center"/>
        </w:trPr>
        <w:tc>
          <w:tcPr>
            <w:tcW w:w="9752" w:type="dxa"/>
            <w:gridSpan w:val="2"/>
            <w:tcBorders>
              <w:top w:val="nil"/>
              <w:left w:val="nil"/>
              <w:bottom w:val="nil"/>
              <w:right w:val="nil"/>
            </w:tcBorders>
          </w:tcPr>
          <w:p w14:paraId="39FA3CCD" w14:textId="77777777" w:rsidR="00D83C16" w:rsidRPr="002E2AEB" w:rsidRDefault="00D83C16" w:rsidP="00BE393F"/>
        </w:tc>
      </w:tr>
      <w:tr w:rsidR="00D83C16" w:rsidRPr="002E2AEB" w14:paraId="21EE00B7" w14:textId="77777777" w:rsidTr="00BE393F">
        <w:trPr>
          <w:trHeight w:val="240"/>
          <w:jc w:val="center"/>
        </w:trPr>
        <w:tc>
          <w:tcPr>
            <w:tcW w:w="4876" w:type="dxa"/>
            <w:tcBorders>
              <w:top w:val="nil"/>
              <w:left w:val="nil"/>
              <w:bottom w:val="nil"/>
              <w:right w:val="nil"/>
            </w:tcBorders>
          </w:tcPr>
          <w:p w14:paraId="7AFEC1F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A64A3D6" w14:textId="77777777" w:rsidR="00D83C16" w:rsidRPr="002E2AEB" w:rsidRDefault="00D83C16" w:rsidP="00BE393F">
            <w:pPr>
              <w:pStyle w:val="AmColumnHeading"/>
            </w:pPr>
            <w:r w:rsidRPr="002E2AEB">
              <w:t>Enmienda</w:t>
            </w:r>
          </w:p>
        </w:tc>
      </w:tr>
      <w:tr w:rsidR="00D83C16" w:rsidRPr="002E2AEB" w14:paraId="34E9B4DC" w14:textId="77777777" w:rsidTr="00BE393F">
        <w:trPr>
          <w:jc w:val="center"/>
        </w:trPr>
        <w:tc>
          <w:tcPr>
            <w:tcW w:w="4876" w:type="dxa"/>
            <w:tcBorders>
              <w:top w:val="nil"/>
              <w:left w:val="nil"/>
              <w:bottom w:val="nil"/>
              <w:right w:val="nil"/>
            </w:tcBorders>
          </w:tcPr>
          <w:p w14:paraId="429E3A42" w14:textId="77777777" w:rsidR="00D83C16" w:rsidRPr="002E2AEB" w:rsidRDefault="00D83C16" w:rsidP="00BE393F">
            <w:pPr>
              <w:pStyle w:val="Normal6a"/>
            </w:pPr>
            <w:r w:rsidRPr="002E2AEB">
              <w:t>Grupo Director de la Reserva de Talentos de la UE</w:t>
            </w:r>
          </w:p>
        </w:tc>
        <w:tc>
          <w:tcPr>
            <w:tcW w:w="4876" w:type="dxa"/>
            <w:tcBorders>
              <w:top w:val="nil"/>
              <w:left w:val="nil"/>
              <w:bottom w:val="nil"/>
              <w:right w:val="nil"/>
            </w:tcBorders>
          </w:tcPr>
          <w:p w14:paraId="4B2DBE48" w14:textId="77777777" w:rsidR="00D83C16" w:rsidRPr="002E2AEB" w:rsidRDefault="00D83C16" w:rsidP="00BE393F">
            <w:pPr>
              <w:pStyle w:val="Normal6a"/>
            </w:pPr>
            <w:r w:rsidRPr="002E2AEB">
              <w:rPr>
                <w:b/>
                <w:i/>
              </w:rPr>
              <w:t>Funciones del</w:t>
            </w:r>
            <w:r w:rsidRPr="002E2AEB">
              <w:t xml:space="preserve"> Grupo Director de la Reserva de Talentos de la UE</w:t>
            </w:r>
          </w:p>
        </w:tc>
      </w:tr>
    </w:tbl>
    <w:p w14:paraId="04CC3A8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9EF433D" w14:textId="77777777" w:rsidR="00D83C16" w:rsidRPr="002E2AEB" w:rsidRDefault="00D83C16" w:rsidP="00D83C16">
      <w:r w:rsidRPr="006E43FB">
        <w:rPr>
          <w:rStyle w:val="HideTWBExt"/>
        </w:rPr>
        <w:t>&lt;/Amend&gt;</w:t>
      </w:r>
    </w:p>
    <w:p w14:paraId="70457B6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434</w:t>
      </w:r>
      <w:r w:rsidRPr="006E43FB">
        <w:rPr>
          <w:rStyle w:val="HideTWBExt"/>
          <w:b w:val="0"/>
        </w:rPr>
        <w:t>&lt;/NumAm&gt;</w:t>
      </w:r>
    </w:p>
    <w:p w14:paraId="349C698D"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6F8A0A2E" w14:textId="77777777" w:rsidR="00D83C16" w:rsidRPr="002E2AEB" w:rsidRDefault="00D83C16" w:rsidP="00D83C16">
      <w:pPr>
        <w:pStyle w:val="NormalBold"/>
      </w:pPr>
      <w:r w:rsidRPr="006E43FB">
        <w:rPr>
          <w:rStyle w:val="HideTWBExt"/>
          <w:b w:val="0"/>
        </w:rPr>
        <w:t>&lt;/RepeatBlock-By&gt;</w:t>
      </w:r>
    </w:p>
    <w:p w14:paraId="1DB57D4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692C183" w14:textId="77777777" w:rsidR="00D83C16" w:rsidRPr="002E2AEB" w:rsidRDefault="00D83C16" w:rsidP="00D83C16">
      <w:pPr>
        <w:pStyle w:val="NormalBold"/>
      </w:pPr>
      <w:r w:rsidRPr="006E43FB">
        <w:rPr>
          <w:rStyle w:val="HideTWBExt"/>
          <w:b w:val="0"/>
        </w:rPr>
        <w:t>&lt;Article&gt;</w:t>
      </w:r>
      <w:r w:rsidRPr="002E2AEB">
        <w:t>Artículo 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A1617CC" w14:textId="77777777" w:rsidTr="00BE393F">
        <w:trPr>
          <w:trHeight w:hRule="exact" w:val="240"/>
          <w:jc w:val="center"/>
        </w:trPr>
        <w:tc>
          <w:tcPr>
            <w:tcW w:w="9752" w:type="dxa"/>
            <w:gridSpan w:val="2"/>
            <w:tcBorders>
              <w:top w:val="nil"/>
              <w:left w:val="nil"/>
              <w:bottom w:val="nil"/>
              <w:right w:val="nil"/>
            </w:tcBorders>
          </w:tcPr>
          <w:p w14:paraId="5716A072" w14:textId="77777777" w:rsidR="00D83C16" w:rsidRPr="002E2AEB" w:rsidRDefault="00D83C16" w:rsidP="00BE393F"/>
        </w:tc>
      </w:tr>
      <w:tr w:rsidR="00D83C16" w:rsidRPr="002E2AEB" w14:paraId="2B1506FD" w14:textId="77777777" w:rsidTr="00BE393F">
        <w:trPr>
          <w:trHeight w:val="240"/>
          <w:jc w:val="center"/>
        </w:trPr>
        <w:tc>
          <w:tcPr>
            <w:tcW w:w="4876" w:type="dxa"/>
            <w:tcBorders>
              <w:top w:val="nil"/>
              <w:left w:val="nil"/>
              <w:bottom w:val="nil"/>
              <w:right w:val="nil"/>
            </w:tcBorders>
          </w:tcPr>
          <w:p w14:paraId="5C9BB38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C43AB71" w14:textId="77777777" w:rsidR="00D83C16" w:rsidRPr="002E2AEB" w:rsidRDefault="00D83C16" w:rsidP="00BE393F">
            <w:pPr>
              <w:pStyle w:val="AmColumnHeading"/>
            </w:pPr>
            <w:r w:rsidRPr="002E2AEB">
              <w:t>Enmienda</w:t>
            </w:r>
          </w:p>
        </w:tc>
      </w:tr>
      <w:tr w:rsidR="00D83C16" w:rsidRPr="002E2AEB" w14:paraId="2C61E734" w14:textId="77777777" w:rsidTr="00BE393F">
        <w:trPr>
          <w:jc w:val="center"/>
        </w:trPr>
        <w:tc>
          <w:tcPr>
            <w:tcW w:w="4876" w:type="dxa"/>
            <w:tcBorders>
              <w:top w:val="nil"/>
              <w:left w:val="nil"/>
              <w:bottom w:val="nil"/>
              <w:right w:val="nil"/>
            </w:tcBorders>
          </w:tcPr>
          <w:p w14:paraId="60B9D1D4" w14:textId="77777777" w:rsidR="00D83C16" w:rsidRPr="002E2AEB" w:rsidRDefault="00D83C16" w:rsidP="00BE393F">
            <w:pPr>
              <w:pStyle w:val="Normal6a"/>
            </w:pPr>
            <w:r w:rsidRPr="002E2AEB">
              <w:rPr>
                <w:b/>
                <w:i/>
              </w:rPr>
              <w:lastRenderedPageBreak/>
              <w:t>1.</w:t>
            </w:r>
            <w:r w:rsidRPr="002E2AEB">
              <w:tab/>
            </w:r>
            <w:r w:rsidRPr="002E2AEB">
              <w:rPr>
                <w:b/>
                <w:i/>
              </w:rPr>
              <w:t>Se crea el Grupo Director de la Reserva de Talentos de la UE.</w:t>
            </w:r>
            <w:r w:rsidRPr="002E2AEB">
              <w:t xml:space="preserve"> </w:t>
            </w:r>
            <w:r w:rsidRPr="002E2AEB">
              <w:rPr>
                <w:b/>
                <w:i/>
              </w:rPr>
              <w:t>El Grupo Director de la Reserva de Talentos de la UE se encargará de:</w:t>
            </w:r>
          </w:p>
        </w:tc>
        <w:tc>
          <w:tcPr>
            <w:tcW w:w="4876" w:type="dxa"/>
            <w:tcBorders>
              <w:top w:val="nil"/>
              <w:left w:val="nil"/>
              <w:bottom w:val="nil"/>
              <w:right w:val="nil"/>
            </w:tcBorders>
          </w:tcPr>
          <w:p w14:paraId="53B39B84" w14:textId="77777777" w:rsidR="00D83C16" w:rsidRPr="002E2AEB" w:rsidRDefault="00D83C16" w:rsidP="00BE393F">
            <w:pPr>
              <w:pStyle w:val="Normal6a"/>
            </w:pPr>
            <w:r w:rsidRPr="002E2AEB">
              <w:rPr>
                <w:b/>
                <w:i/>
              </w:rPr>
              <w:t>suprimido</w:t>
            </w:r>
          </w:p>
        </w:tc>
      </w:tr>
      <w:tr w:rsidR="00D83C16" w:rsidRPr="002E2AEB" w14:paraId="0D5E6D9D" w14:textId="77777777" w:rsidTr="00BE393F">
        <w:trPr>
          <w:jc w:val="center"/>
        </w:trPr>
        <w:tc>
          <w:tcPr>
            <w:tcW w:w="4876" w:type="dxa"/>
            <w:tcBorders>
              <w:top w:val="nil"/>
              <w:left w:val="nil"/>
              <w:bottom w:val="nil"/>
              <w:right w:val="nil"/>
            </w:tcBorders>
          </w:tcPr>
          <w:p w14:paraId="42EF7DF9" w14:textId="77777777" w:rsidR="00D83C16" w:rsidRPr="002E2AEB" w:rsidRDefault="00D83C16" w:rsidP="00BE393F">
            <w:pPr>
              <w:pStyle w:val="Normal6a"/>
            </w:pPr>
            <w:r w:rsidRPr="002E2AEB">
              <w:rPr>
                <w:b/>
                <w:i/>
              </w:rPr>
              <w:t>a) prestar apoyo a la Secretaría de la Reserva de Talentos de la UE en la preparación de la lista de ocupaciones con escasez de mano de obra a escala de la UE de conformidad con el artículo 14;</w:t>
            </w:r>
          </w:p>
        </w:tc>
        <w:tc>
          <w:tcPr>
            <w:tcW w:w="4876" w:type="dxa"/>
            <w:tcBorders>
              <w:top w:val="nil"/>
              <w:left w:val="nil"/>
              <w:bottom w:val="nil"/>
              <w:right w:val="nil"/>
            </w:tcBorders>
          </w:tcPr>
          <w:p w14:paraId="78C08941" w14:textId="77777777" w:rsidR="00D83C16" w:rsidRPr="002E2AEB" w:rsidRDefault="00D83C16" w:rsidP="00BE393F">
            <w:pPr>
              <w:pStyle w:val="Normal6a"/>
            </w:pPr>
          </w:p>
        </w:tc>
      </w:tr>
      <w:tr w:rsidR="00D83C16" w:rsidRPr="002E2AEB" w14:paraId="681F6872" w14:textId="77777777" w:rsidTr="00BE393F">
        <w:trPr>
          <w:jc w:val="center"/>
        </w:trPr>
        <w:tc>
          <w:tcPr>
            <w:tcW w:w="4876" w:type="dxa"/>
            <w:tcBorders>
              <w:top w:val="nil"/>
              <w:left w:val="nil"/>
              <w:bottom w:val="nil"/>
              <w:right w:val="nil"/>
            </w:tcBorders>
          </w:tcPr>
          <w:p w14:paraId="7A9FE232" w14:textId="77777777" w:rsidR="00D83C16" w:rsidRPr="002E2AEB" w:rsidRDefault="00D83C16" w:rsidP="00BE393F">
            <w:pPr>
              <w:pStyle w:val="Normal6a"/>
            </w:pPr>
            <w:r w:rsidRPr="002E2AEB">
              <w:rPr>
                <w:b/>
                <w:i/>
              </w:rPr>
              <w:t>b) prestar apoyo a la Secretaría de la Reserva de Talentos de la UE en la planificación y coordinación de las actividades de la Reserva de Talentos de la UE;</w:t>
            </w:r>
          </w:p>
        </w:tc>
        <w:tc>
          <w:tcPr>
            <w:tcW w:w="4876" w:type="dxa"/>
            <w:tcBorders>
              <w:top w:val="nil"/>
              <w:left w:val="nil"/>
              <w:bottom w:val="nil"/>
              <w:right w:val="nil"/>
            </w:tcBorders>
          </w:tcPr>
          <w:p w14:paraId="62B580E9" w14:textId="77777777" w:rsidR="00D83C16" w:rsidRPr="002E2AEB" w:rsidRDefault="00D83C16" w:rsidP="00BE393F">
            <w:pPr>
              <w:pStyle w:val="Normal6a"/>
            </w:pPr>
          </w:p>
        </w:tc>
      </w:tr>
      <w:tr w:rsidR="00D83C16" w:rsidRPr="002E2AEB" w14:paraId="3D94D35A" w14:textId="77777777" w:rsidTr="00BE393F">
        <w:trPr>
          <w:jc w:val="center"/>
        </w:trPr>
        <w:tc>
          <w:tcPr>
            <w:tcW w:w="4876" w:type="dxa"/>
            <w:tcBorders>
              <w:top w:val="nil"/>
              <w:left w:val="nil"/>
              <w:bottom w:val="nil"/>
              <w:right w:val="nil"/>
            </w:tcBorders>
          </w:tcPr>
          <w:p w14:paraId="17F6DCA5" w14:textId="77777777" w:rsidR="00D83C16" w:rsidRPr="002E2AEB" w:rsidRDefault="00D83C16" w:rsidP="00BE393F">
            <w:pPr>
              <w:pStyle w:val="Normal6a"/>
            </w:pPr>
            <w:r w:rsidRPr="002E2AEB">
              <w:rPr>
                <w:b/>
                <w:i/>
              </w:rPr>
              <w:t>c) facilitar la recopilación de los datos pertinentes para las actividades de seguimiento de la Reserva de Talentos de la UE a que se refiere el artículo 20;</w:t>
            </w:r>
          </w:p>
        </w:tc>
        <w:tc>
          <w:tcPr>
            <w:tcW w:w="4876" w:type="dxa"/>
            <w:tcBorders>
              <w:top w:val="nil"/>
              <w:left w:val="nil"/>
              <w:bottom w:val="nil"/>
              <w:right w:val="nil"/>
            </w:tcBorders>
          </w:tcPr>
          <w:p w14:paraId="747B69C0" w14:textId="77777777" w:rsidR="00D83C16" w:rsidRPr="002E2AEB" w:rsidRDefault="00D83C16" w:rsidP="00BE393F">
            <w:pPr>
              <w:pStyle w:val="Normal6a"/>
            </w:pPr>
          </w:p>
        </w:tc>
      </w:tr>
      <w:tr w:rsidR="00D83C16" w:rsidRPr="002E2AEB" w14:paraId="69D9C27E" w14:textId="77777777" w:rsidTr="00BE393F">
        <w:trPr>
          <w:jc w:val="center"/>
        </w:trPr>
        <w:tc>
          <w:tcPr>
            <w:tcW w:w="4876" w:type="dxa"/>
            <w:tcBorders>
              <w:top w:val="nil"/>
              <w:left w:val="nil"/>
              <w:bottom w:val="nil"/>
              <w:right w:val="nil"/>
            </w:tcBorders>
          </w:tcPr>
          <w:p w14:paraId="117CED0E" w14:textId="77777777" w:rsidR="00D83C16" w:rsidRPr="002E2AEB" w:rsidRDefault="00D83C16" w:rsidP="00BE393F">
            <w:pPr>
              <w:pStyle w:val="Normal6a"/>
            </w:pPr>
            <w:r w:rsidRPr="002E2AEB">
              <w:rPr>
                <w:b/>
                <w:i/>
              </w:rPr>
              <w:t>d) estudiar la aplicación de procedimientos de inmigración acelerados para facilitar la contratación de demandantes de empleo de terceros países registrados de conformidad con el artículo 19.</w:t>
            </w:r>
          </w:p>
        </w:tc>
        <w:tc>
          <w:tcPr>
            <w:tcW w:w="4876" w:type="dxa"/>
            <w:tcBorders>
              <w:top w:val="nil"/>
              <w:left w:val="nil"/>
              <w:bottom w:val="nil"/>
              <w:right w:val="nil"/>
            </w:tcBorders>
          </w:tcPr>
          <w:p w14:paraId="009EDEE6" w14:textId="77777777" w:rsidR="00D83C16" w:rsidRPr="002E2AEB" w:rsidRDefault="00D83C16" w:rsidP="00BE393F">
            <w:pPr>
              <w:pStyle w:val="Normal6a"/>
            </w:pPr>
          </w:p>
        </w:tc>
      </w:tr>
    </w:tbl>
    <w:p w14:paraId="62074AA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4CC860D4" w14:textId="77777777" w:rsidR="00D83C16" w:rsidRPr="002E2AEB" w:rsidRDefault="00D83C16" w:rsidP="00D83C16">
      <w:r w:rsidRPr="006E43FB">
        <w:rPr>
          <w:rStyle w:val="HideTWBExt"/>
        </w:rPr>
        <w:t>&lt;/Amend&gt;</w:t>
      </w:r>
    </w:p>
    <w:p w14:paraId="188FCD4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435</w:t>
      </w:r>
      <w:r w:rsidRPr="006E43FB">
        <w:rPr>
          <w:rStyle w:val="HideTWBExt"/>
          <w:b w:val="0"/>
        </w:rPr>
        <w:t>&lt;/NumAm&gt;</w:t>
      </w:r>
    </w:p>
    <w:p w14:paraId="5FC40EDD"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7F7B12D7" w14:textId="77777777" w:rsidR="00D83C16" w:rsidRPr="002E2AEB" w:rsidRDefault="00D83C16" w:rsidP="00D83C16">
      <w:pPr>
        <w:pStyle w:val="NormalBold"/>
      </w:pPr>
      <w:r w:rsidRPr="006E43FB">
        <w:rPr>
          <w:rStyle w:val="HideTWBExt"/>
          <w:b w:val="0"/>
        </w:rPr>
        <w:t>&lt;/RepeatBlock-By&gt;</w:t>
      </w:r>
    </w:p>
    <w:p w14:paraId="2F8ECB2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4145330" w14:textId="77777777" w:rsidR="00D83C16" w:rsidRPr="002E2AEB" w:rsidRDefault="00D83C16" w:rsidP="00D83C16">
      <w:pPr>
        <w:pStyle w:val="NormalBold"/>
      </w:pPr>
      <w:r w:rsidRPr="006E43FB">
        <w:rPr>
          <w:rStyle w:val="HideTWBExt"/>
          <w:b w:val="0"/>
        </w:rPr>
        <w:t>&lt;Article&gt;</w:t>
      </w:r>
      <w:r w:rsidRPr="002E2AEB">
        <w:t>Artículo 9 – apartado 1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A5520F6" w14:textId="77777777" w:rsidTr="00BE393F">
        <w:trPr>
          <w:trHeight w:hRule="exact" w:val="240"/>
          <w:jc w:val="center"/>
        </w:trPr>
        <w:tc>
          <w:tcPr>
            <w:tcW w:w="9752" w:type="dxa"/>
            <w:gridSpan w:val="2"/>
            <w:tcBorders>
              <w:top w:val="nil"/>
              <w:left w:val="nil"/>
              <w:bottom w:val="nil"/>
              <w:right w:val="nil"/>
            </w:tcBorders>
          </w:tcPr>
          <w:p w14:paraId="6AC81EDE" w14:textId="77777777" w:rsidR="00D83C16" w:rsidRPr="002E2AEB" w:rsidRDefault="00D83C16" w:rsidP="00BE393F"/>
        </w:tc>
      </w:tr>
      <w:tr w:rsidR="00D83C16" w:rsidRPr="002E2AEB" w14:paraId="27EC70FC" w14:textId="77777777" w:rsidTr="00BE393F">
        <w:trPr>
          <w:trHeight w:val="240"/>
          <w:jc w:val="center"/>
        </w:trPr>
        <w:tc>
          <w:tcPr>
            <w:tcW w:w="4876" w:type="dxa"/>
            <w:tcBorders>
              <w:top w:val="nil"/>
              <w:left w:val="nil"/>
              <w:bottom w:val="nil"/>
              <w:right w:val="nil"/>
            </w:tcBorders>
          </w:tcPr>
          <w:p w14:paraId="4EDE500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1B06A57" w14:textId="77777777" w:rsidR="00D83C16" w:rsidRPr="002E2AEB" w:rsidRDefault="00D83C16" w:rsidP="00BE393F">
            <w:pPr>
              <w:pStyle w:val="AmColumnHeading"/>
            </w:pPr>
            <w:r w:rsidRPr="002E2AEB">
              <w:t>Enmienda</w:t>
            </w:r>
          </w:p>
        </w:tc>
      </w:tr>
      <w:tr w:rsidR="00D83C16" w:rsidRPr="002E2AEB" w14:paraId="3DEA860E" w14:textId="77777777" w:rsidTr="00BE393F">
        <w:trPr>
          <w:jc w:val="center"/>
        </w:trPr>
        <w:tc>
          <w:tcPr>
            <w:tcW w:w="4876" w:type="dxa"/>
            <w:tcBorders>
              <w:top w:val="nil"/>
              <w:left w:val="nil"/>
              <w:bottom w:val="nil"/>
              <w:right w:val="nil"/>
            </w:tcBorders>
          </w:tcPr>
          <w:p w14:paraId="34B7442C" w14:textId="77777777" w:rsidR="00D83C16" w:rsidRPr="002E2AEB" w:rsidRDefault="00D83C16" w:rsidP="00BE393F">
            <w:pPr>
              <w:pStyle w:val="Normal6a"/>
            </w:pPr>
            <w:r w:rsidRPr="002E2AEB">
              <w:t>1.</w:t>
            </w:r>
            <w:r w:rsidRPr="002E2AEB">
              <w:tab/>
            </w:r>
            <w:r w:rsidRPr="002E2AEB">
              <w:rPr>
                <w:b/>
                <w:i/>
              </w:rPr>
              <w:t>Se crea el Grupo Director de la Reserva de Talentos de la UE.</w:t>
            </w:r>
            <w:r w:rsidRPr="002E2AEB">
              <w:t xml:space="preserve"> El Grupo Director de la Reserva de Talentos de la UE se encargará de:</w:t>
            </w:r>
          </w:p>
        </w:tc>
        <w:tc>
          <w:tcPr>
            <w:tcW w:w="4876" w:type="dxa"/>
            <w:tcBorders>
              <w:top w:val="nil"/>
              <w:left w:val="nil"/>
              <w:bottom w:val="nil"/>
              <w:right w:val="nil"/>
            </w:tcBorders>
          </w:tcPr>
          <w:p w14:paraId="75BF108A" w14:textId="77777777" w:rsidR="00D83C16" w:rsidRPr="002E2AEB" w:rsidRDefault="00D83C16" w:rsidP="00BE393F">
            <w:pPr>
              <w:pStyle w:val="Normal6a"/>
            </w:pPr>
            <w:r w:rsidRPr="002E2AEB">
              <w:t>1.</w:t>
            </w:r>
            <w:r w:rsidRPr="002E2AEB">
              <w:tab/>
              <w:t>El Grupo Director de la Reserva de Talentos de la UE se encargará de:</w:t>
            </w:r>
          </w:p>
        </w:tc>
      </w:tr>
    </w:tbl>
    <w:p w14:paraId="69258DB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0BB96E0" w14:textId="77777777" w:rsidR="00D83C16" w:rsidRPr="002E2AEB" w:rsidRDefault="00D83C16" w:rsidP="00D83C16">
      <w:r w:rsidRPr="006E43FB">
        <w:rPr>
          <w:rStyle w:val="HideTWBExt"/>
        </w:rPr>
        <w:t>&lt;/Amend&gt;</w:t>
      </w:r>
    </w:p>
    <w:p w14:paraId="33617FE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436</w:t>
      </w:r>
      <w:r w:rsidRPr="006E43FB">
        <w:rPr>
          <w:rStyle w:val="HideTWBExt"/>
          <w:b w:val="0"/>
        </w:rPr>
        <w:t>&lt;/NumAm&gt;</w:t>
      </w:r>
    </w:p>
    <w:p w14:paraId="3E739748" w14:textId="77777777" w:rsidR="00D83C16" w:rsidRPr="002E2AEB" w:rsidRDefault="00D83C16" w:rsidP="00D83C16">
      <w:pPr>
        <w:pStyle w:val="NormalBold"/>
      </w:pPr>
      <w:r w:rsidRPr="006E43FB">
        <w:rPr>
          <w:rStyle w:val="HideTWBExt"/>
          <w:b w:val="0"/>
        </w:rPr>
        <w:lastRenderedPageBreak/>
        <w:t>&lt;RepeatBlock-By&gt;&lt;Members&gt;</w:t>
      </w:r>
      <w:r w:rsidRPr="002E2AEB">
        <w:t>Johan Danielsson, Evin Incir</w:t>
      </w:r>
      <w:r w:rsidRPr="006E43FB">
        <w:rPr>
          <w:rStyle w:val="HideTWBExt"/>
          <w:b w:val="0"/>
        </w:rPr>
        <w:t>&lt;/Members&gt;</w:t>
      </w:r>
    </w:p>
    <w:p w14:paraId="737F7600" w14:textId="77777777" w:rsidR="00D83C16" w:rsidRPr="002E2AEB" w:rsidRDefault="00D83C16" w:rsidP="00D83C16">
      <w:pPr>
        <w:pStyle w:val="NormalBold"/>
      </w:pPr>
      <w:r w:rsidRPr="006E43FB">
        <w:rPr>
          <w:rStyle w:val="HideTWBExt"/>
          <w:b w:val="0"/>
        </w:rPr>
        <w:t>&lt;/RepeatBlock-By&gt;</w:t>
      </w:r>
    </w:p>
    <w:p w14:paraId="7BDEDDD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FF0E35C" w14:textId="77777777" w:rsidR="00D83C16" w:rsidRPr="002E2AEB" w:rsidRDefault="00D83C16" w:rsidP="00D83C16">
      <w:pPr>
        <w:pStyle w:val="NormalBold"/>
      </w:pPr>
      <w:r w:rsidRPr="006E43FB">
        <w:rPr>
          <w:rStyle w:val="HideTWBExt"/>
          <w:b w:val="0"/>
        </w:rPr>
        <w:t>&lt;Article&gt;</w:t>
      </w:r>
      <w:r w:rsidRPr="002E2AEB">
        <w:t>Artículo 9 – apartado 1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00E5541" w14:textId="77777777" w:rsidTr="00BE393F">
        <w:trPr>
          <w:trHeight w:hRule="exact" w:val="240"/>
          <w:jc w:val="center"/>
        </w:trPr>
        <w:tc>
          <w:tcPr>
            <w:tcW w:w="9752" w:type="dxa"/>
            <w:gridSpan w:val="2"/>
            <w:tcBorders>
              <w:top w:val="nil"/>
              <w:left w:val="nil"/>
              <w:bottom w:val="nil"/>
              <w:right w:val="nil"/>
            </w:tcBorders>
          </w:tcPr>
          <w:p w14:paraId="474F1611" w14:textId="77777777" w:rsidR="00D83C16" w:rsidRPr="002E2AEB" w:rsidRDefault="00D83C16" w:rsidP="00BE393F"/>
        </w:tc>
      </w:tr>
      <w:tr w:rsidR="00D83C16" w:rsidRPr="002E2AEB" w14:paraId="6A2A97BB" w14:textId="77777777" w:rsidTr="00BE393F">
        <w:trPr>
          <w:trHeight w:val="240"/>
          <w:jc w:val="center"/>
        </w:trPr>
        <w:tc>
          <w:tcPr>
            <w:tcW w:w="4876" w:type="dxa"/>
            <w:tcBorders>
              <w:top w:val="nil"/>
              <w:left w:val="nil"/>
              <w:bottom w:val="nil"/>
              <w:right w:val="nil"/>
            </w:tcBorders>
          </w:tcPr>
          <w:p w14:paraId="00E9789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7C48B8E" w14:textId="77777777" w:rsidR="00D83C16" w:rsidRPr="002E2AEB" w:rsidRDefault="00D83C16" w:rsidP="00BE393F">
            <w:pPr>
              <w:pStyle w:val="AmColumnHeading"/>
            </w:pPr>
            <w:r w:rsidRPr="002E2AEB">
              <w:t>Enmienda</w:t>
            </w:r>
          </w:p>
        </w:tc>
      </w:tr>
      <w:tr w:rsidR="00D83C16" w:rsidRPr="002E2AEB" w14:paraId="2CD13C7E" w14:textId="77777777" w:rsidTr="00BE393F">
        <w:trPr>
          <w:jc w:val="center"/>
        </w:trPr>
        <w:tc>
          <w:tcPr>
            <w:tcW w:w="4876" w:type="dxa"/>
            <w:tcBorders>
              <w:top w:val="nil"/>
              <w:left w:val="nil"/>
              <w:bottom w:val="nil"/>
              <w:right w:val="nil"/>
            </w:tcBorders>
          </w:tcPr>
          <w:p w14:paraId="7F0BE1C5" w14:textId="77777777" w:rsidR="00D83C16" w:rsidRPr="002E2AEB" w:rsidRDefault="00D83C16" w:rsidP="00BE393F">
            <w:pPr>
              <w:pStyle w:val="Normal6a"/>
            </w:pPr>
            <w:r w:rsidRPr="002E2AEB">
              <w:rPr>
                <w:b/>
                <w:i/>
              </w:rPr>
              <w:t>a)</w:t>
            </w:r>
            <w:r w:rsidRPr="002E2AEB">
              <w:tab/>
            </w:r>
            <w:r w:rsidRPr="002E2AEB">
              <w:rPr>
                <w:b/>
                <w:i/>
              </w:rPr>
              <w:t>prestar apoyo a la Secretaría de la Reserva de Talentos de la UE en la preparación de la lista de ocupaciones con escasez de mano de obra a escala de la UE de conformidad con el artículo 14;</w:t>
            </w:r>
          </w:p>
        </w:tc>
        <w:tc>
          <w:tcPr>
            <w:tcW w:w="4876" w:type="dxa"/>
            <w:tcBorders>
              <w:top w:val="nil"/>
              <w:left w:val="nil"/>
              <w:bottom w:val="nil"/>
              <w:right w:val="nil"/>
            </w:tcBorders>
          </w:tcPr>
          <w:p w14:paraId="05E13C41" w14:textId="77777777" w:rsidR="00D83C16" w:rsidRPr="002E2AEB" w:rsidRDefault="00D83C16" w:rsidP="00BE393F">
            <w:pPr>
              <w:pStyle w:val="Normal6a"/>
            </w:pPr>
            <w:r w:rsidRPr="002E2AEB">
              <w:rPr>
                <w:b/>
                <w:i/>
              </w:rPr>
              <w:t>suprimida</w:t>
            </w:r>
          </w:p>
        </w:tc>
      </w:tr>
    </w:tbl>
    <w:p w14:paraId="720A6E0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52D2FCF" w14:textId="77777777" w:rsidR="00D83C16" w:rsidRPr="002E2AEB" w:rsidRDefault="00D83C16" w:rsidP="00D83C16">
      <w:r w:rsidRPr="006E43FB">
        <w:rPr>
          <w:rStyle w:val="HideTWBExt"/>
        </w:rPr>
        <w:t>&lt;/Amend&gt;</w:t>
      </w:r>
    </w:p>
    <w:p w14:paraId="6976ED1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437</w:t>
      </w:r>
      <w:r w:rsidRPr="006E43FB">
        <w:rPr>
          <w:rStyle w:val="HideTWBExt"/>
          <w:b w:val="0"/>
        </w:rPr>
        <w:t>&lt;/NumAm&gt;</w:t>
      </w:r>
    </w:p>
    <w:p w14:paraId="12732636"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668DB3B1" w14:textId="77777777" w:rsidR="00D83C16" w:rsidRPr="002E2AEB" w:rsidRDefault="00D83C16" w:rsidP="00D83C16">
      <w:pPr>
        <w:pStyle w:val="NormalBold"/>
      </w:pPr>
      <w:r w:rsidRPr="006E43FB">
        <w:rPr>
          <w:rStyle w:val="HideTWBExt"/>
          <w:b w:val="0"/>
        </w:rPr>
        <w:t>&lt;/RepeatBlock-By&gt;</w:t>
      </w:r>
    </w:p>
    <w:p w14:paraId="6533717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1954FE8" w14:textId="77777777" w:rsidR="00D83C16" w:rsidRPr="002E2AEB" w:rsidRDefault="00D83C16" w:rsidP="00D83C16">
      <w:pPr>
        <w:pStyle w:val="NormalBold"/>
      </w:pPr>
      <w:r w:rsidRPr="006E43FB">
        <w:rPr>
          <w:rStyle w:val="HideTWBExt"/>
          <w:b w:val="0"/>
        </w:rPr>
        <w:t>&lt;Article&gt;</w:t>
      </w:r>
      <w:r w:rsidRPr="002E2AEB">
        <w:t>Artículo 9 – apartado 1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2919B49" w14:textId="77777777" w:rsidTr="00BE393F">
        <w:trPr>
          <w:trHeight w:hRule="exact" w:val="240"/>
          <w:jc w:val="center"/>
        </w:trPr>
        <w:tc>
          <w:tcPr>
            <w:tcW w:w="9752" w:type="dxa"/>
            <w:gridSpan w:val="2"/>
            <w:tcBorders>
              <w:top w:val="nil"/>
              <w:left w:val="nil"/>
              <w:bottom w:val="nil"/>
              <w:right w:val="nil"/>
            </w:tcBorders>
          </w:tcPr>
          <w:p w14:paraId="5827310D" w14:textId="77777777" w:rsidR="00D83C16" w:rsidRPr="002E2AEB" w:rsidRDefault="00D83C16" w:rsidP="00BE393F"/>
        </w:tc>
      </w:tr>
      <w:tr w:rsidR="00D83C16" w:rsidRPr="002E2AEB" w14:paraId="58A3F917" w14:textId="77777777" w:rsidTr="00BE393F">
        <w:trPr>
          <w:trHeight w:val="240"/>
          <w:jc w:val="center"/>
        </w:trPr>
        <w:tc>
          <w:tcPr>
            <w:tcW w:w="4876" w:type="dxa"/>
            <w:tcBorders>
              <w:top w:val="nil"/>
              <w:left w:val="nil"/>
              <w:bottom w:val="nil"/>
              <w:right w:val="nil"/>
            </w:tcBorders>
          </w:tcPr>
          <w:p w14:paraId="56FF237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500BECA" w14:textId="77777777" w:rsidR="00D83C16" w:rsidRPr="002E2AEB" w:rsidRDefault="00D83C16" w:rsidP="00BE393F">
            <w:pPr>
              <w:pStyle w:val="AmColumnHeading"/>
            </w:pPr>
            <w:r w:rsidRPr="002E2AEB">
              <w:t>Enmienda</w:t>
            </w:r>
          </w:p>
        </w:tc>
      </w:tr>
      <w:tr w:rsidR="00D83C16" w:rsidRPr="002E2AEB" w14:paraId="11DCF64A" w14:textId="77777777" w:rsidTr="00BE393F">
        <w:trPr>
          <w:jc w:val="center"/>
        </w:trPr>
        <w:tc>
          <w:tcPr>
            <w:tcW w:w="4876" w:type="dxa"/>
            <w:tcBorders>
              <w:top w:val="nil"/>
              <w:left w:val="nil"/>
              <w:bottom w:val="nil"/>
              <w:right w:val="nil"/>
            </w:tcBorders>
          </w:tcPr>
          <w:p w14:paraId="2597B98E" w14:textId="77777777" w:rsidR="00D83C16" w:rsidRPr="002E2AEB" w:rsidRDefault="00D83C16" w:rsidP="00BE393F">
            <w:pPr>
              <w:pStyle w:val="Normal6a"/>
            </w:pPr>
            <w:r w:rsidRPr="002E2AEB">
              <w:rPr>
                <w:b/>
                <w:i/>
              </w:rPr>
              <w:t>a)</w:t>
            </w:r>
            <w:r w:rsidRPr="002E2AEB">
              <w:tab/>
            </w:r>
            <w:r w:rsidRPr="002E2AEB">
              <w:rPr>
                <w:b/>
                <w:i/>
              </w:rPr>
              <w:t>prestar apoyo a la Secretaría de la Reserva de Talentos de la UE en la preparación de la lista de ocupaciones con escasez de mano de obra a escala de la UE de conformidad con el artículo 14;</w:t>
            </w:r>
          </w:p>
        </w:tc>
        <w:tc>
          <w:tcPr>
            <w:tcW w:w="4876" w:type="dxa"/>
            <w:tcBorders>
              <w:top w:val="nil"/>
              <w:left w:val="nil"/>
              <w:bottom w:val="nil"/>
              <w:right w:val="nil"/>
            </w:tcBorders>
          </w:tcPr>
          <w:p w14:paraId="48B63A07" w14:textId="77777777" w:rsidR="00D83C16" w:rsidRPr="002E2AEB" w:rsidRDefault="00D83C16" w:rsidP="00BE393F">
            <w:pPr>
              <w:pStyle w:val="Normal6a"/>
            </w:pPr>
            <w:r w:rsidRPr="002E2AEB">
              <w:rPr>
                <w:b/>
                <w:i/>
              </w:rPr>
              <w:t>suprimida</w:t>
            </w:r>
          </w:p>
        </w:tc>
      </w:tr>
    </w:tbl>
    <w:p w14:paraId="64E11CE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B1E56E2" w14:textId="77777777" w:rsidR="00D83C16" w:rsidRPr="002E2AEB" w:rsidRDefault="00D83C16" w:rsidP="00D83C16">
      <w:r w:rsidRPr="006E43FB">
        <w:rPr>
          <w:rStyle w:val="HideTWBExt"/>
        </w:rPr>
        <w:t>&lt;/Amend&gt;</w:t>
      </w:r>
    </w:p>
    <w:p w14:paraId="03BA7E8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438</w:t>
      </w:r>
      <w:r w:rsidRPr="006E43FB">
        <w:rPr>
          <w:rStyle w:val="HideTWBExt"/>
          <w:b w:val="0"/>
        </w:rPr>
        <w:t>&lt;/NumAm&gt;</w:t>
      </w:r>
    </w:p>
    <w:p w14:paraId="24947A3A"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6F21C89A" w14:textId="77777777" w:rsidR="00D83C16" w:rsidRPr="002E2AEB" w:rsidRDefault="00D83C16" w:rsidP="00D83C16">
      <w:pPr>
        <w:pStyle w:val="NormalBold"/>
      </w:pPr>
      <w:r w:rsidRPr="006E43FB">
        <w:rPr>
          <w:rStyle w:val="HideTWBExt"/>
          <w:b w:val="0"/>
        </w:rPr>
        <w:t>&lt;/RepeatBlock-By&gt;</w:t>
      </w:r>
    </w:p>
    <w:p w14:paraId="7E19AB5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9CFEC85" w14:textId="77777777" w:rsidR="00D83C16" w:rsidRPr="002E2AEB" w:rsidRDefault="00D83C16" w:rsidP="00D83C16">
      <w:pPr>
        <w:pStyle w:val="NormalBold"/>
      </w:pPr>
      <w:r w:rsidRPr="006E43FB">
        <w:rPr>
          <w:rStyle w:val="HideTWBExt"/>
          <w:b w:val="0"/>
        </w:rPr>
        <w:t>&lt;Article&gt;</w:t>
      </w:r>
      <w:r w:rsidRPr="002E2AEB">
        <w:t>Artículo 9 – apartado 1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E80B4AF" w14:textId="77777777" w:rsidTr="00BE393F">
        <w:trPr>
          <w:trHeight w:hRule="exact" w:val="240"/>
          <w:jc w:val="center"/>
        </w:trPr>
        <w:tc>
          <w:tcPr>
            <w:tcW w:w="9752" w:type="dxa"/>
            <w:gridSpan w:val="2"/>
            <w:tcBorders>
              <w:top w:val="nil"/>
              <w:left w:val="nil"/>
              <w:bottom w:val="nil"/>
              <w:right w:val="nil"/>
            </w:tcBorders>
          </w:tcPr>
          <w:p w14:paraId="78B18D25" w14:textId="77777777" w:rsidR="00D83C16" w:rsidRPr="002E2AEB" w:rsidRDefault="00D83C16" w:rsidP="00BE393F"/>
        </w:tc>
      </w:tr>
      <w:tr w:rsidR="00D83C16" w:rsidRPr="002E2AEB" w14:paraId="665F136A" w14:textId="77777777" w:rsidTr="00BE393F">
        <w:trPr>
          <w:trHeight w:val="240"/>
          <w:jc w:val="center"/>
        </w:trPr>
        <w:tc>
          <w:tcPr>
            <w:tcW w:w="4876" w:type="dxa"/>
            <w:tcBorders>
              <w:top w:val="nil"/>
              <w:left w:val="nil"/>
              <w:bottom w:val="nil"/>
              <w:right w:val="nil"/>
            </w:tcBorders>
          </w:tcPr>
          <w:p w14:paraId="3AA07B4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9A76875" w14:textId="77777777" w:rsidR="00D83C16" w:rsidRPr="002E2AEB" w:rsidRDefault="00D83C16" w:rsidP="00BE393F">
            <w:pPr>
              <w:pStyle w:val="AmColumnHeading"/>
            </w:pPr>
            <w:r w:rsidRPr="002E2AEB">
              <w:t>Enmienda</w:t>
            </w:r>
          </w:p>
        </w:tc>
      </w:tr>
      <w:tr w:rsidR="00D83C16" w:rsidRPr="002E2AEB" w14:paraId="446DF146" w14:textId="77777777" w:rsidTr="00BE393F">
        <w:trPr>
          <w:jc w:val="center"/>
        </w:trPr>
        <w:tc>
          <w:tcPr>
            <w:tcW w:w="4876" w:type="dxa"/>
            <w:tcBorders>
              <w:top w:val="nil"/>
              <w:left w:val="nil"/>
              <w:bottom w:val="nil"/>
              <w:right w:val="nil"/>
            </w:tcBorders>
          </w:tcPr>
          <w:p w14:paraId="6878AB36" w14:textId="77777777" w:rsidR="00D83C16" w:rsidRPr="002E2AEB" w:rsidRDefault="00D83C16" w:rsidP="00BE393F">
            <w:pPr>
              <w:pStyle w:val="Normal6a"/>
            </w:pPr>
            <w:r w:rsidRPr="002E2AEB">
              <w:rPr>
                <w:b/>
                <w:i/>
              </w:rPr>
              <w:t>a)</w:t>
            </w:r>
            <w:r w:rsidRPr="002E2AEB">
              <w:tab/>
            </w:r>
            <w:r w:rsidRPr="002E2AEB">
              <w:rPr>
                <w:b/>
                <w:i/>
              </w:rPr>
              <w:t>prestar apoyo a la Secretaría de la Reserva de Talentos de la UE en la preparación de la lista de ocupaciones con escasez de mano de obra a escala de la UE de conformidad con el artículo 14;</w:t>
            </w:r>
          </w:p>
        </w:tc>
        <w:tc>
          <w:tcPr>
            <w:tcW w:w="4876" w:type="dxa"/>
            <w:tcBorders>
              <w:top w:val="nil"/>
              <w:left w:val="nil"/>
              <w:bottom w:val="nil"/>
              <w:right w:val="nil"/>
            </w:tcBorders>
          </w:tcPr>
          <w:p w14:paraId="784D316C" w14:textId="77777777" w:rsidR="00D83C16" w:rsidRPr="002E2AEB" w:rsidRDefault="00D83C16" w:rsidP="00BE393F">
            <w:pPr>
              <w:pStyle w:val="Normal6a"/>
            </w:pPr>
            <w:r w:rsidRPr="002E2AEB">
              <w:rPr>
                <w:b/>
                <w:i/>
              </w:rPr>
              <w:t>suprimida</w:t>
            </w:r>
          </w:p>
        </w:tc>
      </w:tr>
    </w:tbl>
    <w:p w14:paraId="48CDD9C7"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C288ED9" w14:textId="77777777" w:rsidR="00D83C16" w:rsidRPr="002E2AEB" w:rsidRDefault="00D83C16" w:rsidP="00D83C16">
      <w:r w:rsidRPr="006E43FB">
        <w:rPr>
          <w:rStyle w:val="HideTWBExt"/>
        </w:rPr>
        <w:t>&lt;/Amend&gt;</w:t>
      </w:r>
    </w:p>
    <w:p w14:paraId="5270B79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439</w:t>
      </w:r>
      <w:r w:rsidRPr="006E43FB">
        <w:rPr>
          <w:rStyle w:val="HideTWBExt"/>
          <w:b w:val="0"/>
        </w:rPr>
        <w:t>&lt;/NumAm&gt;</w:t>
      </w:r>
    </w:p>
    <w:p w14:paraId="493F9AB2" w14:textId="77777777" w:rsidR="00D83C16" w:rsidRPr="002E2AEB" w:rsidRDefault="00D83C16" w:rsidP="00D83C16">
      <w:pPr>
        <w:pStyle w:val="NormalBold"/>
      </w:pPr>
      <w:r w:rsidRPr="006E43FB">
        <w:rPr>
          <w:rStyle w:val="HideTWBExt"/>
          <w:b w:val="0"/>
        </w:rPr>
        <w:t>&lt;RepeatBlock-By&gt;&lt;Members&gt;</w:t>
      </w:r>
      <w:r w:rsidRPr="002E2AEB">
        <w:t>Sophie Wilmès, Veronika Cifrová Ostrihoňová, Hilde Vautmans, Jan-Christoph Oetjen</w:t>
      </w:r>
      <w:r w:rsidRPr="006E43FB">
        <w:rPr>
          <w:rStyle w:val="HideTWBExt"/>
          <w:b w:val="0"/>
        </w:rPr>
        <w:t>&lt;/Members&gt;</w:t>
      </w:r>
    </w:p>
    <w:p w14:paraId="281E6C71" w14:textId="77777777" w:rsidR="00D83C16" w:rsidRPr="002E2AEB" w:rsidRDefault="00D83C16" w:rsidP="00D83C16">
      <w:pPr>
        <w:pStyle w:val="NormalBold"/>
      </w:pPr>
      <w:r w:rsidRPr="006E43FB">
        <w:rPr>
          <w:rStyle w:val="HideTWBExt"/>
          <w:b w:val="0"/>
        </w:rPr>
        <w:t>&lt;/RepeatBlock-By&gt;</w:t>
      </w:r>
    </w:p>
    <w:p w14:paraId="3232F35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AECEC3" w14:textId="77777777" w:rsidR="00D83C16" w:rsidRPr="002E2AEB" w:rsidRDefault="00D83C16" w:rsidP="00D83C16">
      <w:pPr>
        <w:pStyle w:val="NormalBold"/>
      </w:pPr>
      <w:r w:rsidRPr="006E43FB">
        <w:rPr>
          <w:rStyle w:val="HideTWBExt"/>
          <w:b w:val="0"/>
        </w:rPr>
        <w:t>&lt;Article&gt;</w:t>
      </w:r>
      <w:r w:rsidRPr="002E2AEB">
        <w:t>Artículo 9 – apartado 1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129249B" w14:textId="77777777" w:rsidTr="00BE393F">
        <w:trPr>
          <w:trHeight w:hRule="exact" w:val="240"/>
          <w:jc w:val="center"/>
        </w:trPr>
        <w:tc>
          <w:tcPr>
            <w:tcW w:w="9752" w:type="dxa"/>
            <w:gridSpan w:val="2"/>
            <w:tcBorders>
              <w:top w:val="nil"/>
              <w:left w:val="nil"/>
              <w:bottom w:val="nil"/>
              <w:right w:val="nil"/>
            </w:tcBorders>
          </w:tcPr>
          <w:p w14:paraId="383EED7A" w14:textId="77777777" w:rsidR="00D83C16" w:rsidRPr="002E2AEB" w:rsidRDefault="00D83C16" w:rsidP="00BE393F"/>
        </w:tc>
      </w:tr>
      <w:tr w:rsidR="00D83C16" w:rsidRPr="002E2AEB" w14:paraId="40441E5F" w14:textId="77777777" w:rsidTr="00BE393F">
        <w:trPr>
          <w:trHeight w:val="240"/>
          <w:jc w:val="center"/>
        </w:trPr>
        <w:tc>
          <w:tcPr>
            <w:tcW w:w="4876" w:type="dxa"/>
            <w:tcBorders>
              <w:top w:val="nil"/>
              <w:left w:val="nil"/>
              <w:bottom w:val="nil"/>
              <w:right w:val="nil"/>
            </w:tcBorders>
          </w:tcPr>
          <w:p w14:paraId="026E2C7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7ADC3F9" w14:textId="77777777" w:rsidR="00D83C16" w:rsidRPr="002E2AEB" w:rsidRDefault="00D83C16" w:rsidP="00BE393F">
            <w:pPr>
              <w:pStyle w:val="AmColumnHeading"/>
            </w:pPr>
            <w:r w:rsidRPr="002E2AEB">
              <w:t>Enmienda</w:t>
            </w:r>
          </w:p>
        </w:tc>
      </w:tr>
      <w:tr w:rsidR="00D83C16" w:rsidRPr="002E2AEB" w14:paraId="18432D32" w14:textId="77777777" w:rsidTr="00BE393F">
        <w:trPr>
          <w:jc w:val="center"/>
        </w:trPr>
        <w:tc>
          <w:tcPr>
            <w:tcW w:w="4876" w:type="dxa"/>
            <w:tcBorders>
              <w:top w:val="nil"/>
              <w:left w:val="nil"/>
              <w:bottom w:val="nil"/>
              <w:right w:val="nil"/>
            </w:tcBorders>
          </w:tcPr>
          <w:p w14:paraId="104DF71C" w14:textId="77777777" w:rsidR="00D83C16" w:rsidRPr="002E2AEB" w:rsidRDefault="00D83C16" w:rsidP="00BE393F">
            <w:pPr>
              <w:pStyle w:val="Normal6a"/>
            </w:pPr>
            <w:r w:rsidRPr="002E2AEB">
              <w:t>a)</w:t>
            </w:r>
            <w:r w:rsidRPr="002E2AEB">
              <w:tab/>
              <w:t>prestar apoyo a la Secretaría de la Reserva de Talentos de la UE en la preparación de la lista de ocupaciones con escasez de mano de obra a escala de la UE de conformidad con el artículo 14;</w:t>
            </w:r>
          </w:p>
        </w:tc>
        <w:tc>
          <w:tcPr>
            <w:tcW w:w="4876" w:type="dxa"/>
            <w:tcBorders>
              <w:top w:val="nil"/>
              <w:left w:val="nil"/>
              <w:bottom w:val="nil"/>
              <w:right w:val="nil"/>
            </w:tcBorders>
          </w:tcPr>
          <w:p w14:paraId="1A0DA36C" w14:textId="77777777" w:rsidR="00D83C16" w:rsidRPr="002E2AEB" w:rsidRDefault="00D83C16" w:rsidP="00BE393F">
            <w:pPr>
              <w:pStyle w:val="Normal6a"/>
            </w:pPr>
            <w:r w:rsidRPr="002E2AEB">
              <w:t>a)</w:t>
            </w:r>
            <w:r w:rsidRPr="002E2AEB">
              <w:tab/>
              <w:t xml:space="preserve">prestar apoyo a la Secretaría de la Reserva de Talentos de la UE en la preparación de la lista de ocupaciones con escasez de mano de obra a escala de la UE de conformidad con el artículo 14 </w:t>
            </w:r>
            <w:r w:rsidRPr="002E2AEB">
              <w:rPr>
                <w:b/>
                <w:i/>
              </w:rPr>
              <w:t>y garantizar un intercambio de mejores prácticas entre los Estados miembros en relación con el establecimiento, el contenido y la actualización de las listas nacionales</w:t>
            </w:r>
            <w:r w:rsidRPr="002E2AEB">
              <w:t>;</w:t>
            </w:r>
          </w:p>
        </w:tc>
      </w:tr>
    </w:tbl>
    <w:p w14:paraId="64298B2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8CCA659" w14:textId="77777777" w:rsidR="00D83C16" w:rsidRPr="002E2AEB" w:rsidRDefault="00D83C16" w:rsidP="00D83C16">
      <w:r w:rsidRPr="006E43FB">
        <w:rPr>
          <w:rStyle w:val="HideTWBExt"/>
        </w:rPr>
        <w:t>&lt;/Amend&gt;</w:t>
      </w:r>
    </w:p>
    <w:p w14:paraId="32E4E84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440</w:t>
      </w:r>
      <w:r w:rsidRPr="006E43FB">
        <w:rPr>
          <w:rStyle w:val="HideTWBExt"/>
          <w:b w:val="0"/>
        </w:rPr>
        <w:t>&lt;/NumAm&gt;</w:t>
      </w:r>
    </w:p>
    <w:p w14:paraId="12AEC994"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677DC93" w14:textId="77777777" w:rsidR="00D83C16" w:rsidRPr="002E2AEB" w:rsidRDefault="00D83C16" w:rsidP="00D83C16">
      <w:pPr>
        <w:pStyle w:val="NormalBold"/>
      </w:pPr>
      <w:r w:rsidRPr="006E43FB">
        <w:rPr>
          <w:rStyle w:val="HideTWBExt"/>
          <w:b w:val="0"/>
        </w:rPr>
        <w:t>&lt;/RepeatBlock-By&gt;</w:t>
      </w:r>
    </w:p>
    <w:p w14:paraId="4F55DAE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BBABDA9" w14:textId="77777777" w:rsidR="00D83C16" w:rsidRPr="002E2AEB" w:rsidRDefault="00D83C16" w:rsidP="00D83C16">
      <w:pPr>
        <w:pStyle w:val="NormalBold"/>
      </w:pPr>
      <w:r w:rsidRPr="006E43FB">
        <w:rPr>
          <w:rStyle w:val="HideTWBExt"/>
          <w:b w:val="0"/>
        </w:rPr>
        <w:t>&lt;Article&gt;</w:t>
      </w:r>
      <w:r w:rsidRPr="002E2AEB">
        <w:t>Artículo 9 – apartado 1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58DB2B7" w14:textId="77777777" w:rsidTr="00BE393F">
        <w:trPr>
          <w:trHeight w:hRule="exact" w:val="240"/>
          <w:jc w:val="center"/>
        </w:trPr>
        <w:tc>
          <w:tcPr>
            <w:tcW w:w="9752" w:type="dxa"/>
            <w:gridSpan w:val="2"/>
            <w:tcBorders>
              <w:top w:val="nil"/>
              <w:left w:val="nil"/>
              <w:bottom w:val="nil"/>
              <w:right w:val="nil"/>
            </w:tcBorders>
          </w:tcPr>
          <w:p w14:paraId="360AC0A8" w14:textId="77777777" w:rsidR="00D83C16" w:rsidRPr="002E2AEB" w:rsidRDefault="00D83C16" w:rsidP="00BE393F"/>
        </w:tc>
      </w:tr>
      <w:tr w:rsidR="00D83C16" w:rsidRPr="002E2AEB" w14:paraId="2BED0F6A" w14:textId="77777777" w:rsidTr="00BE393F">
        <w:trPr>
          <w:trHeight w:val="240"/>
          <w:jc w:val="center"/>
        </w:trPr>
        <w:tc>
          <w:tcPr>
            <w:tcW w:w="4876" w:type="dxa"/>
            <w:tcBorders>
              <w:top w:val="nil"/>
              <w:left w:val="nil"/>
              <w:bottom w:val="nil"/>
              <w:right w:val="nil"/>
            </w:tcBorders>
          </w:tcPr>
          <w:p w14:paraId="380DED7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95C1061" w14:textId="77777777" w:rsidR="00D83C16" w:rsidRPr="002E2AEB" w:rsidRDefault="00D83C16" w:rsidP="00BE393F">
            <w:pPr>
              <w:pStyle w:val="AmColumnHeading"/>
            </w:pPr>
            <w:r w:rsidRPr="002E2AEB">
              <w:t>Enmienda</w:t>
            </w:r>
          </w:p>
        </w:tc>
      </w:tr>
      <w:tr w:rsidR="00D83C16" w:rsidRPr="002E2AEB" w14:paraId="694DBA79" w14:textId="77777777" w:rsidTr="00BE393F">
        <w:trPr>
          <w:jc w:val="center"/>
        </w:trPr>
        <w:tc>
          <w:tcPr>
            <w:tcW w:w="4876" w:type="dxa"/>
            <w:tcBorders>
              <w:top w:val="nil"/>
              <w:left w:val="nil"/>
              <w:bottom w:val="nil"/>
              <w:right w:val="nil"/>
            </w:tcBorders>
          </w:tcPr>
          <w:p w14:paraId="4075157F" w14:textId="77777777" w:rsidR="00D83C16" w:rsidRPr="002E2AEB" w:rsidRDefault="00D83C16" w:rsidP="00BE393F">
            <w:pPr>
              <w:pStyle w:val="Normal6a"/>
            </w:pPr>
            <w:r w:rsidRPr="002E2AEB">
              <w:t>a)</w:t>
            </w:r>
            <w:r w:rsidRPr="002E2AEB">
              <w:tab/>
              <w:t>prestar apoyo a la Secretaría de la Reserva de Talentos de la UE en la preparación de la lista de ocupaciones con escasez de mano de obra a escala de la UE de conformidad con el artículo 14;</w:t>
            </w:r>
          </w:p>
        </w:tc>
        <w:tc>
          <w:tcPr>
            <w:tcW w:w="4876" w:type="dxa"/>
            <w:tcBorders>
              <w:top w:val="nil"/>
              <w:left w:val="nil"/>
              <w:bottom w:val="nil"/>
              <w:right w:val="nil"/>
            </w:tcBorders>
          </w:tcPr>
          <w:p w14:paraId="66C6879F" w14:textId="77777777" w:rsidR="00D83C16" w:rsidRPr="002E2AEB" w:rsidRDefault="00D83C16" w:rsidP="00BE393F">
            <w:pPr>
              <w:pStyle w:val="Normal6a"/>
            </w:pPr>
            <w:r w:rsidRPr="002E2AEB">
              <w:t>a)</w:t>
            </w:r>
            <w:r w:rsidRPr="002E2AEB">
              <w:tab/>
            </w:r>
            <w:r w:rsidRPr="002E2AEB">
              <w:rPr>
                <w:b/>
                <w:i/>
              </w:rPr>
              <w:t xml:space="preserve">determinar aquellos sectores con requisitos uniformes en materia de capacidades y escasez de mano de obra acuciante, y </w:t>
            </w:r>
            <w:r w:rsidRPr="002E2AEB">
              <w:t>prestar apoyo a la Secretaría de la Reserva de Talentos de la UE en la preparación de la lista de ocupaciones con escasez de mano de obra a escala de la UE de conformidad con el artículo 14;</w:t>
            </w:r>
          </w:p>
        </w:tc>
      </w:tr>
    </w:tbl>
    <w:p w14:paraId="65F79A6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6EA870D" w14:textId="77777777" w:rsidR="00D83C16" w:rsidRPr="002E2AEB" w:rsidRDefault="00D83C16" w:rsidP="00D83C16">
      <w:r w:rsidRPr="006E43FB">
        <w:rPr>
          <w:rStyle w:val="HideTWBExt"/>
        </w:rPr>
        <w:t>&lt;/Amend&gt;</w:t>
      </w:r>
    </w:p>
    <w:p w14:paraId="3186C562"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441</w:t>
      </w:r>
      <w:r w:rsidRPr="006E43FB">
        <w:rPr>
          <w:rStyle w:val="HideTWBExt"/>
          <w:b w:val="0"/>
        </w:rPr>
        <w:t>&lt;/NumAm&gt;</w:t>
      </w:r>
    </w:p>
    <w:p w14:paraId="1A4EFE92"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6388E2D4" w14:textId="77777777" w:rsidR="00D83C16" w:rsidRPr="002E2AEB" w:rsidRDefault="00D83C16" w:rsidP="00D83C16">
      <w:pPr>
        <w:pStyle w:val="NormalBold"/>
      </w:pPr>
      <w:r w:rsidRPr="006E43FB">
        <w:rPr>
          <w:rStyle w:val="HideTWBExt"/>
          <w:b w:val="0"/>
        </w:rPr>
        <w:t>&lt;/RepeatBlock-By&gt;</w:t>
      </w:r>
    </w:p>
    <w:p w14:paraId="1572DD4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29F7C60" w14:textId="77777777" w:rsidR="00D83C16" w:rsidRPr="002E2AEB" w:rsidRDefault="00D83C16" w:rsidP="00D83C16">
      <w:pPr>
        <w:pStyle w:val="NormalBold"/>
      </w:pPr>
      <w:r w:rsidRPr="006E43FB">
        <w:rPr>
          <w:rStyle w:val="HideTWBExt"/>
          <w:b w:val="0"/>
        </w:rPr>
        <w:t>&lt;Article&gt;</w:t>
      </w:r>
      <w:r w:rsidRPr="002E2AEB">
        <w:t>Artículo 9 – apartado 1 – letra a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537327F" w14:textId="77777777" w:rsidTr="00BE393F">
        <w:trPr>
          <w:trHeight w:hRule="exact" w:val="240"/>
          <w:jc w:val="center"/>
        </w:trPr>
        <w:tc>
          <w:tcPr>
            <w:tcW w:w="9752" w:type="dxa"/>
            <w:gridSpan w:val="2"/>
            <w:tcBorders>
              <w:top w:val="nil"/>
              <w:left w:val="nil"/>
              <w:bottom w:val="nil"/>
              <w:right w:val="nil"/>
            </w:tcBorders>
          </w:tcPr>
          <w:p w14:paraId="6B7366AF" w14:textId="77777777" w:rsidR="00D83C16" w:rsidRPr="002E2AEB" w:rsidRDefault="00D83C16" w:rsidP="00BE393F"/>
        </w:tc>
      </w:tr>
      <w:tr w:rsidR="00D83C16" w:rsidRPr="002E2AEB" w14:paraId="22F78AF2" w14:textId="77777777" w:rsidTr="00BE393F">
        <w:trPr>
          <w:trHeight w:val="240"/>
          <w:jc w:val="center"/>
        </w:trPr>
        <w:tc>
          <w:tcPr>
            <w:tcW w:w="4876" w:type="dxa"/>
            <w:tcBorders>
              <w:top w:val="nil"/>
              <w:left w:val="nil"/>
              <w:bottom w:val="nil"/>
              <w:right w:val="nil"/>
            </w:tcBorders>
          </w:tcPr>
          <w:p w14:paraId="719913C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8983A0C" w14:textId="77777777" w:rsidR="00D83C16" w:rsidRPr="002E2AEB" w:rsidRDefault="00D83C16" w:rsidP="00BE393F">
            <w:pPr>
              <w:pStyle w:val="AmColumnHeading"/>
            </w:pPr>
            <w:r w:rsidRPr="002E2AEB">
              <w:t>Enmienda</w:t>
            </w:r>
          </w:p>
        </w:tc>
      </w:tr>
      <w:tr w:rsidR="00D83C16" w:rsidRPr="002E2AEB" w14:paraId="7AE7721F" w14:textId="77777777" w:rsidTr="00BE393F">
        <w:trPr>
          <w:jc w:val="center"/>
        </w:trPr>
        <w:tc>
          <w:tcPr>
            <w:tcW w:w="4876" w:type="dxa"/>
            <w:tcBorders>
              <w:top w:val="nil"/>
              <w:left w:val="nil"/>
              <w:bottom w:val="nil"/>
              <w:right w:val="nil"/>
            </w:tcBorders>
          </w:tcPr>
          <w:p w14:paraId="0D9A1C51" w14:textId="77777777" w:rsidR="00D83C16" w:rsidRPr="002E2AEB" w:rsidRDefault="00D83C16" w:rsidP="00BE393F">
            <w:pPr>
              <w:pStyle w:val="Normal6a"/>
            </w:pPr>
          </w:p>
        </w:tc>
        <w:tc>
          <w:tcPr>
            <w:tcW w:w="4876" w:type="dxa"/>
            <w:tcBorders>
              <w:top w:val="nil"/>
              <w:left w:val="nil"/>
              <w:bottom w:val="nil"/>
              <w:right w:val="nil"/>
            </w:tcBorders>
          </w:tcPr>
          <w:p w14:paraId="6C3CFDF4" w14:textId="77777777" w:rsidR="00D83C16" w:rsidRPr="002E2AEB" w:rsidRDefault="00D83C16" w:rsidP="00BE393F">
            <w:pPr>
              <w:pStyle w:val="Normal6a"/>
            </w:pPr>
            <w:r w:rsidRPr="002E2AEB">
              <w:rPr>
                <w:b/>
                <w:i/>
              </w:rPr>
              <w:t>a bis)</w:t>
            </w:r>
            <w:r w:rsidRPr="002E2AEB">
              <w:tab/>
            </w:r>
            <w:r w:rsidRPr="002E2AEB">
              <w:rPr>
                <w:b/>
                <w:i/>
              </w:rPr>
              <w:t>actualizar los anexos nacionales de ocupaciones con escasez de mano de obra de conformidad con el artículo 15;</w:t>
            </w:r>
          </w:p>
        </w:tc>
      </w:tr>
    </w:tbl>
    <w:p w14:paraId="1C12127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C5B14CD" w14:textId="77777777" w:rsidR="00D83C16" w:rsidRPr="002E2AEB" w:rsidRDefault="00D83C16" w:rsidP="00D83C16">
      <w:r w:rsidRPr="006E43FB">
        <w:rPr>
          <w:rStyle w:val="HideTWBExt"/>
        </w:rPr>
        <w:t>&lt;/Amend&gt;</w:t>
      </w:r>
    </w:p>
    <w:p w14:paraId="75D0771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442</w:t>
      </w:r>
      <w:r w:rsidRPr="006E43FB">
        <w:rPr>
          <w:rStyle w:val="HideTWBExt"/>
          <w:b w:val="0"/>
        </w:rPr>
        <w:t>&lt;/NumAm&gt;</w:t>
      </w:r>
    </w:p>
    <w:p w14:paraId="59751766"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7C0F9BDD" w14:textId="77777777" w:rsidR="00D83C16" w:rsidRPr="002E2AEB" w:rsidRDefault="00D83C16" w:rsidP="00D83C16">
      <w:pPr>
        <w:pStyle w:val="NormalBold"/>
      </w:pPr>
      <w:r w:rsidRPr="006E43FB">
        <w:rPr>
          <w:rStyle w:val="HideTWBExt"/>
          <w:b w:val="0"/>
        </w:rPr>
        <w:t>&lt;/RepeatBlock-By&gt;</w:t>
      </w:r>
    </w:p>
    <w:p w14:paraId="7DDB582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2D0EB17" w14:textId="77777777" w:rsidR="00D83C16" w:rsidRPr="002E2AEB" w:rsidRDefault="00D83C16" w:rsidP="00D83C16">
      <w:pPr>
        <w:pStyle w:val="NormalBold"/>
      </w:pPr>
      <w:r w:rsidRPr="006E43FB">
        <w:rPr>
          <w:rStyle w:val="HideTWBExt"/>
          <w:b w:val="0"/>
        </w:rPr>
        <w:t>&lt;Article&gt;</w:t>
      </w:r>
      <w:r w:rsidRPr="002E2AEB">
        <w:t>Artículo 9 – apartado 1 – letra b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3A170E9" w14:textId="77777777" w:rsidTr="00BE393F">
        <w:trPr>
          <w:trHeight w:hRule="exact" w:val="240"/>
          <w:jc w:val="center"/>
        </w:trPr>
        <w:tc>
          <w:tcPr>
            <w:tcW w:w="9752" w:type="dxa"/>
            <w:gridSpan w:val="2"/>
            <w:tcBorders>
              <w:top w:val="nil"/>
              <w:left w:val="nil"/>
              <w:bottom w:val="nil"/>
              <w:right w:val="nil"/>
            </w:tcBorders>
          </w:tcPr>
          <w:p w14:paraId="03D7AA00" w14:textId="77777777" w:rsidR="00D83C16" w:rsidRPr="002E2AEB" w:rsidRDefault="00D83C16" w:rsidP="00BE393F"/>
        </w:tc>
      </w:tr>
      <w:tr w:rsidR="00D83C16" w:rsidRPr="002E2AEB" w14:paraId="4E7ABA9D" w14:textId="77777777" w:rsidTr="00BE393F">
        <w:trPr>
          <w:trHeight w:val="240"/>
          <w:jc w:val="center"/>
        </w:trPr>
        <w:tc>
          <w:tcPr>
            <w:tcW w:w="4876" w:type="dxa"/>
            <w:tcBorders>
              <w:top w:val="nil"/>
              <w:left w:val="nil"/>
              <w:bottom w:val="nil"/>
              <w:right w:val="nil"/>
            </w:tcBorders>
          </w:tcPr>
          <w:p w14:paraId="637542E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493A056" w14:textId="77777777" w:rsidR="00D83C16" w:rsidRPr="002E2AEB" w:rsidRDefault="00D83C16" w:rsidP="00BE393F">
            <w:pPr>
              <w:pStyle w:val="AmColumnHeading"/>
            </w:pPr>
            <w:r w:rsidRPr="002E2AEB">
              <w:t>Enmienda</w:t>
            </w:r>
          </w:p>
        </w:tc>
      </w:tr>
      <w:tr w:rsidR="00D83C16" w:rsidRPr="002E2AEB" w14:paraId="227AD7BD" w14:textId="77777777" w:rsidTr="00BE393F">
        <w:trPr>
          <w:jc w:val="center"/>
        </w:trPr>
        <w:tc>
          <w:tcPr>
            <w:tcW w:w="4876" w:type="dxa"/>
            <w:tcBorders>
              <w:top w:val="nil"/>
              <w:left w:val="nil"/>
              <w:bottom w:val="nil"/>
              <w:right w:val="nil"/>
            </w:tcBorders>
          </w:tcPr>
          <w:p w14:paraId="5555FBCA" w14:textId="77777777" w:rsidR="00D83C16" w:rsidRPr="002E2AEB" w:rsidRDefault="00D83C16" w:rsidP="00BE393F">
            <w:pPr>
              <w:pStyle w:val="Normal6a"/>
            </w:pPr>
          </w:p>
        </w:tc>
        <w:tc>
          <w:tcPr>
            <w:tcW w:w="4876" w:type="dxa"/>
            <w:tcBorders>
              <w:top w:val="nil"/>
              <w:left w:val="nil"/>
              <w:bottom w:val="nil"/>
              <w:right w:val="nil"/>
            </w:tcBorders>
          </w:tcPr>
          <w:p w14:paraId="5EA95DA8" w14:textId="77777777" w:rsidR="00D83C16" w:rsidRPr="002E2AEB" w:rsidRDefault="00D83C16" w:rsidP="00BE393F">
            <w:pPr>
              <w:pStyle w:val="Normal6a"/>
            </w:pPr>
            <w:r w:rsidRPr="002E2AEB">
              <w:rPr>
                <w:b/>
                <w:i/>
              </w:rPr>
              <w:t>b bis)</w:t>
            </w:r>
            <w:r w:rsidRPr="002E2AEB">
              <w:tab/>
            </w:r>
            <w:r w:rsidRPr="002E2AEB">
              <w:rPr>
                <w:b/>
                <w:i/>
              </w:rPr>
              <w:t>ofrecer supervisión y apoyo a la Secretaría de la Reserva de Talentos de la UE en relación con actividades publicitarias integrales y campañas de información en terceros países de conformidad con el artículo 8, apartado 2, letra c bis);</w:t>
            </w:r>
          </w:p>
        </w:tc>
      </w:tr>
    </w:tbl>
    <w:p w14:paraId="5DB3421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0FBD47C" w14:textId="77777777" w:rsidR="00D83C16" w:rsidRPr="002E2AEB" w:rsidRDefault="00D83C16" w:rsidP="00D83C16">
      <w:r w:rsidRPr="006E43FB">
        <w:rPr>
          <w:rStyle w:val="HideTWBExt"/>
        </w:rPr>
        <w:t>&lt;/Amend&gt;</w:t>
      </w:r>
    </w:p>
    <w:p w14:paraId="62F0786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443</w:t>
      </w:r>
      <w:r w:rsidRPr="006E43FB">
        <w:rPr>
          <w:rStyle w:val="HideTWBExt"/>
          <w:b w:val="0"/>
        </w:rPr>
        <w:t>&lt;/NumAm&gt;</w:t>
      </w:r>
    </w:p>
    <w:p w14:paraId="3E48A904"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488D9DF" w14:textId="77777777" w:rsidR="00D83C16" w:rsidRPr="002E2AEB" w:rsidRDefault="00D83C16" w:rsidP="00D83C16">
      <w:pPr>
        <w:pStyle w:val="NormalBold"/>
      </w:pPr>
      <w:r w:rsidRPr="006E43FB">
        <w:rPr>
          <w:rStyle w:val="HideTWBExt"/>
          <w:b w:val="0"/>
        </w:rPr>
        <w:t>&lt;/RepeatBlock-By&gt;</w:t>
      </w:r>
    </w:p>
    <w:p w14:paraId="111AE43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FB16E77" w14:textId="77777777" w:rsidR="00D83C16" w:rsidRPr="002E2AEB" w:rsidRDefault="00D83C16" w:rsidP="00D83C16">
      <w:pPr>
        <w:pStyle w:val="NormalBold"/>
      </w:pPr>
      <w:r w:rsidRPr="006E43FB">
        <w:rPr>
          <w:rStyle w:val="HideTWBExt"/>
          <w:b w:val="0"/>
        </w:rPr>
        <w:t>&lt;Article&gt;</w:t>
      </w:r>
      <w:r w:rsidRPr="002E2AEB">
        <w:t>Artículo 9 – apartado 1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524BBAE" w14:textId="77777777" w:rsidTr="00BE393F">
        <w:trPr>
          <w:trHeight w:hRule="exact" w:val="240"/>
          <w:jc w:val="center"/>
        </w:trPr>
        <w:tc>
          <w:tcPr>
            <w:tcW w:w="9752" w:type="dxa"/>
            <w:gridSpan w:val="2"/>
            <w:tcBorders>
              <w:top w:val="nil"/>
              <w:left w:val="nil"/>
              <w:bottom w:val="nil"/>
              <w:right w:val="nil"/>
            </w:tcBorders>
          </w:tcPr>
          <w:p w14:paraId="64E7A152" w14:textId="77777777" w:rsidR="00D83C16" w:rsidRPr="002E2AEB" w:rsidRDefault="00D83C16" w:rsidP="00BE393F"/>
        </w:tc>
      </w:tr>
      <w:tr w:rsidR="00D83C16" w:rsidRPr="002E2AEB" w14:paraId="44B23FF2" w14:textId="77777777" w:rsidTr="00BE393F">
        <w:trPr>
          <w:trHeight w:val="240"/>
          <w:jc w:val="center"/>
        </w:trPr>
        <w:tc>
          <w:tcPr>
            <w:tcW w:w="4876" w:type="dxa"/>
            <w:tcBorders>
              <w:top w:val="nil"/>
              <w:left w:val="nil"/>
              <w:bottom w:val="nil"/>
              <w:right w:val="nil"/>
            </w:tcBorders>
          </w:tcPr>
          <w:p w14:paraId="0D40C37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897DAD1" w14:textId="77777777" w:rsidR="00D83C16" w:rsidRPr="002E2AEB" w:rsidRDefault="00D83C16" w:rsidP="00BE393F">
            <w:pPr>
              <w:pStyle w:val="AmColumnHeading"/>
            </w:pPr>
            <w:r w:rsidRPr="002E2AEB">
              <w:t>Enmienda</w:t>
            </w:r>
          </w:p>
        </w:tc>
      </w:tr>
      <w:tr w:rsidR="00D83C16" w:rsidRPr="002E2AEB" w14:paraId="5ED17FBA" w14:textId="77777777" w:rsidTr="00BE393F">
        <w:trPr>
          <w:jc w:val="center"/>
        </w:trPr>
        <w:tc>
          <w:tcPr>
            <w:tcW w:w="4876" w:type="dxa"/>
            <w:tcBorders>
              <w:top w:val="nil"/>
              <w:left w:val="nil"/>
              <w:bottom w:val="nil"/>
              <w:right w:val="nil"/>
            </w:tcBorders>
          </w:tcPr>
          <w:p w14:paraId="054BED5A" w14:textId="77777777" w:rsidR="00D83C16" w:rsidRPr="002E2AEB" w:rsidRDefault="00D83C16" w:rsidP="00BE393F">
            <w:pPr>
              <w:pStyle w:val="Normal6a"/>
            </w:pPr>
            <w:r w:rsidRPr="002E2AEB">
              <w:t>c)</w:t>
            </w:r>
            <w:r w:rsidRPr="002E2AEB">
              <w:tab/>
              <w:t>facilitar la recopilación de los datos pertinentes para las actividades de seguimiento de la Reserva de Talentos de la UE a que se refiere el artículo 20;</w:t>
            </w:r>
          </w:p>
        </w:tc>
        <w:tc>
          <w:tcPr>
            <w:tcW w:w="4876" w:type="dxa"/>
            <w:tcBorders>
              <w:top w:val="nil"/>
              <w:left w:val="nil"/>
              <w:bottom w:val="nil"/>
              <w:right w:val="nil"/>
            </w:tcBorders>
          </w:tcPr>
          <w:p w14:paraId="4CDD3F48" w14:textId="77777777" w:rsidR="00D83C16" w:rsidRPr="002E2AEB" w:rsidRDefault="00D83C16" w:rsidP="00BE393F">
            <w:pPr>
              <w:pStyle w:val="Normal6a"/>
            </w:pPr>
            <w:r w:rsidRPr="002E2AEB">
              <w:t>c)</w:t>
            </w:r>
            <w:r w:rsidRPr="002E2AEB">
              <w:tab/>
              <w:t>facilitar la recopilación de los datos pertinentes para las actividades de seguimiento de la Reserva de Talentos de la UE a que se refiere el artículo 20</w:t>
            </w:r>
            <w:r w:rsidRPr="002E2AEB">
              <w:rPr>
                <w:b/>
                <w:i/>
              </w:rPr>
              <w:t xml:space="preserve">, </w:t>
            </w:r>
            <w:r w:rsidRPr="002E2AEB">
              <w:rPr>
                <w:b/>
                <w:i/>
              </w:rPr>
              <w:lastRenderedPageBreak/>
              <w:t>incluida la recopilación de observaciones tras la puesta en correspondencia para extraer lecciones de cara al futuro</w:t>
            </w:r>
            <w:r w:rsidRPr="002E2AEB">
              <w:t>;</w:t>
            </w:r>
          </w:p>
        </w:tc>
      </w:tr>
    </w:tbl>
    <w:p w14:paraId="261DE2DB"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394AEB1" w14:textId="77777777" w:rsidR="00D83C16" w:rsidRPr="002E2AEB" w:rsidRDefault="00D83C16" w:rsidP="00D83C16">
      <w:r w:rsidRPr="006E43FB">
        <w:rPr>
          <w:rStyle w:val="HideTWBExt"/>
        </w:rPr>
        <w:t>&lt;/Amend&gt;</w:t>
      </w:r>
    </w:p>
    <w:p w14:paraId="24194B7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444</w:t>
      </w:r>
      <w:r w:rsidRPr="006E43FB">
        <w:rPr>
          <w:rStyle w:val="HideTWBExt"/>
          <w:b w:val="0"/>
        </w:rPr>
        <w:t>&lt;/NumAm&gt;</w:t>
      </w:r>
    </w:p>
    <w:p w14:paraId="797140CA"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08CF6B70" w14:textId="77777777" w:rsidR="00D83C16" w:rsidRPr="002E2AEB" w:rsidRDefault="00D83C16" w:rsidP="00D83C16">
      <w:pPr>
        <w:pStyle w:val="NormalBold"/>
      </w:pPr>
      <w:r w:rsidRPr="006E43FB">
        <w:rPr>
          <w:rStyle w:val="HideTWBExt"/>
          <w:b w:val="0"/>
        </w:rPr>
        <w:t>&lt;/RepeatBlock-By&gt;</w:t>
      </w:r>
    </w:p>
    <w:p w14:paraId="18596A7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955918C" w14:textId="77777777" w:rsidR="00D83C16" w:rsidRPr="002E2AEB" w:rsidRDefault="00D83C16" w:rsidP="00D83C16">
      <w:pPr>
        <w:pStyle w:val="NormalBold"/>
      </w:pPr>
      <w:r w:rsidRPr="006E43FB">
        <w:rPr>
          <w:rStyle w:val="HideTWBExt"/>
          <w:b w:val="0"/>
        </w:rPr>
        <w:t>&lt;Article&gt;</w:t>
      </w:r>
      <w:r w:rsidRPr="002E2AEB">
        <w:t>Artículo 9 – apartado 1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B92BCC9" w14:textId="77777777" w:rsidTr="00BE393F">
        <w:trPr>
          <w:trHeight w:hRule="exact" w:val="240"/>
          <w:jc w:val="center"/>
        </w:trPr>
        <w:tc>
          <w:tcPr>
            <w:tcW w:w="9752" w:type="dxa"/>
            <w:gridSpan w:val="2"/>
            <w:tcBorders>
              <w:top w:val="nil"/>
              <w:left w:val="nil"/>
              <w:bottom w:val="nil"/>
              <w:right w:val="nil"/>
            </w:tcBorders>
          </w:tcPr>
          <w:p w14:paraId="22BD848C" w14:textId="77777777" w:rsidR="00D83C16" w:rsidRPr="002E2AEB" w:rsidRDefault="00D83C16" w:rsidP="00BE393F"/>
        </w:tc>
      </w:tr>
      <w:tr w:rsidR="00D83C16" w:rsidRPr="002E2AEB" w14:paraId="0FFA2EDC" w14:textId="77777777" w:rsidTr="00BE393F">
        <w:trPr>
          <w:trHeight w:val="240"/>
          <w:jc w:val="center"/>
        </w:trPr>
        <w:tc>
          <w:tcPr>
            <w:tcW w:w="4876" w:type="dxa"/>
            <w:tcBorders>
              <w:top w:val="nil"/>
              <w:left w:val="nil"/>
              <w:bottom w:val="nil"/>
              <w:right w:val="nil"/>
            </w:tcBorders>
          </w:tcPr>
          <w:p w14:paraId="2761414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91183CD" w14:textId="77777777" w:rsidR="00D83C16" w:rsidRPr="002E2AEB" w:rsidRDefault="00D83C16" w:rsidP="00BE393F">
            <w:pPr>
              <w:pStyle w:val="AmColumnHeading"/>
            </w:pPr>
            <w:r w:rsidRPr="002E2AEB">
              <w:t>Enmienda</w:t>
            </w:r>
          </w:p>
        </w:tc>
      </w:tr>
      <w:tr w:rsidR="00D83C16" w:rsidRPr="002E2AEB" w14:paraId="5755B92B" w14:textId="77777777" w:rsidTr="00BE393F">
        <w:trPr>
          <w:jc w:val="center"/>
        </w:trPr>
        <w:tc>
          <w:tcPr>
            <w:tcW w:w="4876" w:type="dxa"/>
            <w:tcBorders>
              <w:top w:val="nil"/>
              <w:left w:val="nil"/>
              <w:bottom w:val="nil"/>
              <w:right w:val="nil"/>
            </w:tcBorders>
          </w:tcPr>
          <w:p w14:paraId="0BE46A2B" w14:textId="77777777" w:rsidR="00D83C16" w:rsidRPr="002E2AEB" w:rsidRDefault="00D83C16" w:rsidP="00BE393F">
            <w:pPr>
              <w:pStyle w:val="Normal6a"/>
            </w:pPr>
            <w:r w:rsidRPr="002E2AEB">
              <w:rPr>
                <w:b/>
                <w:i/>
              </w:rPr>
              <w:t>d)</w:t>
            </w:r>
            <w:r w:rsidRPr="002E2AEB">
              <w:tab/>
            </w:r>
            <w:r w:rsidRPr="002E2AEB">
              <w:rPr>
                <w:b/>
                <w:i/>
              </w:rPr>
              <w:t>estudiar la aplicación de procedimientos de inmigración acelerados para facilitar la contratación de demandantes de empleo de terceros países registrados de conformidad con el artículo 19.</w:t>
            </w:r>
          </w:p>
        </w:tc>
        <w:tc>
          <w:tcPr>
            <w:tcW w:w="4876" w:type="dxa"/>
            <w:tcBorders>
              <w:top w:val="nil"/>
              <w:left w:val="nil"/>
              <w:bottom w:val="nil"/>
              <w:right w:val="nil"/>
            </w:tcBorders>
          </w:tcPr>
          <w:p w14:paraId="54C9A898" w14:textId="77777777" w:rsidR="00D83C16" w:rsidRPr="002E2AEB" w:rsidRDefault="00D83C16" w:rsidP="00BE393F">
            <w:pPr>
              <w:pStyle w:val="Normal6a"/>
            </w:pPr>
            <w:r w:rsidRPr="002E2AEB">
              <w:rPr>
                <w:b/>
                <w:i/>
              </w:rPr>
              <w:t>suprimida</w:t>
            </w:r>
          </w:p>
        </w:tc>
      </w:tr>
    </w:tbl>
    <w:p w14:paraId="0EAD7A5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03A4B25" w14:textId="77777777" w:rsidR="00D83C16" w:rsidRPr="002E2AEB" w:rsidRDefault="00D83C16" w:rsidP="00D83C16">
      <w:r w:rsidRPr="006E43FB">
        <w:rPr>
          <w:rStyle w:val="HideTWBExt"/>
        </w:rPr>
        <w:t>&lt;/Amend&gt;</w:t>
      </w:r>
    </w:p>
    <w:p w14:paraId="0307ACB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445</w:t>
      </w:r>
      <w:r w:rsidRPr="006E43FB">
        <w:rPr>
          <w:rStyle w:val="HideTWBExt"/>
          <w:b w:val="0"/>
        </w:rPr>
        <w:t>&lt;/NumAm&gt;</w:t>
      </w:r>
    </w:p>
    <w:p w14:paraId="58796974"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4CF6ED8" w14:textId="77777777" w:rsidR="00D83C16" w:rsidRPr="002E2AEB" w:rsidRDefault="00D83C16" w:rsidP="00D83C16">
      <w:pPr>
        <w:pStyle w:val="NormalBold"/>
      </w:pPr>
      <w:r w:rsidRPr="006E43FB">
        <w:rPr>
          <w:rStyle w:val="HideTWBExt"/>
          <w:b w:val="0"/>
        </w:rPr>
        <w:t>&lt;/RepeatBlock-By&gt;</w:t>
      </w:r>
    </w:p>
    <w:p w14:paraId="64DC2DE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DDAFF04" w14:textId="77777777" w:rsidR="00D83C16" w:rsidRPr="002E2AEB" w:rsidRDefault="00D83C16" w:rsidP="00D83C16">
      <w:pPr>
        <w:pStyle w:val="NormalBold"/>
      </w:pPr>
      <w:r w:rsidRPr="006E43FB">
        <w:rPr>
          <w:rStyle w:val="HideTWBExt"/>
          <w:b w:val="0"/>
        </w:rPr>
        <w:t>&lt;Article&gt;</w:t>
      </w:r>
      <w:r w:rsidRPr="002E2AEB">
        <w:t>Artículo 9 – apartado 1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1474A22" w14:textId="77777777" w:rsidTr="00BE393F">
        <w:trPr>
          <w:trHeight w:hRule="exact" w:val="240"/>
          <w:jc w:val="center"/>
        </w:trPr>
        <w:tc>
          <w:tcPr>
            <w:tcW w:w="9752" w:type="dxa"/>
            <w:gridSpan w:val="2"/>
            <w:tcBorders>
              <w:top w:val="nil"/>
              <w:left w:val="nil"/>
              <w:bottom w:val="nil"/>
              <w:right w:val="nil"/>
            </w:tcBorders>
          </w:tcPr>
          <w:p w14:paraId="05762A74" w14:textId="77777777" w:rsidR="00D83C16" w:rsidRPr="002E2AEB" w:rsidRDefault="00D83C16" w:rsidP="00BE393F"/>
        </w:tc>
      </w:tr>
      <w:tr w:rsidR="00D83C16" w:rsidRPr="002E2AEB" w14:paraId="0696FD31" w14:textId="77777777" w:rsidTr="00BE393F">
        <w:trPr>
          <w:trHeight w:val="240"/>
          <w:jc w:val="center"/>
        </w:trPr>
        <w:tc>
          <w:tcPr>
            <w:tcW w:w="4876" w:type="dxa"/>
            <w:tcBorders>
              <w:top w:val="nil"/>
              <w:left w:val="nil"/>
              <w:bottom w:val="nil"/>
              <w:right w:val="nil"/>
            </w:tcBorders>
          </w:tcPr>
          <w:p w14:paraId="46F3B15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DE7899D" w14:textId="77777777" w:rsidR="00D83C16" w:rsidRPr="002E2AEB" w:rsidRDefault="00D83C16" w:rsidP="00BE393F">
            <w:pPr>
              <w:pStyle w:val="AmColumnHeading"/>
            </w:pPr>
            <w:r w:rsidRPr="002E2AEB">
              <w:t>Enmienda</w:t>
            </w:r>
          </w:p>
        </w:tc>
      </w:tr>
      <w:tr w:rsidR="00D83C16" w:rsidRPr="002E2AEB" w14:paraId="4579DADF" w14:textId="77777777" w:rsidTr="00BE393F">
        <w:trPr>
          <w:jc w:val="center"/>
        </w:trPr>
        <w:tc>
          <w:tcPr>
            <w:tcW w:w="4876" w:type="dxa"/>
            <w:tcBorders>
              <w:top w:val="nil"/>
              <w:left w:val="nil"/>
              <w:bottom w:val="nil"/>
              <w:right w:val="nil"/>
            </w:tcBorders>
          </w:tcPr>
          <w:p w14:paraId="697BFA45" w14:textId="77777777" w:rsidR="00D83C16" w:rsidRPr="002E2AEB" w:rsidRDefault="00D83C16" w:rsidP="00BE393F">
            <w:pPr>
              <w:pStyle w:val="Normal6a"/>
            </w:pPr>
            <w:r w:rsidRPr="002E2AEB">
              <w:t>d)</w:t>
            </w:r>
            <w:r w:rsidRPr="002E2AEB">
              <w:tab/>
              <w:t>estudiar la aplicación de procedimientos de inmigración acelerados para facilitar la contratación de demandantes de empleo de terceros países registrados de conformidad con el artículo 19.</w:t>
            </w:r>
          </w:p>
        </w:tc>
        <w:tc>
          <w:tcPr>
            <w:tcW w:w="4876" w:type="dxa"/>
            <w:tcBorders>
              <w:top w:val="nil"/>
              <w:left w:val="nil"/>
              <w:bottom w:val="nil"/>
              <w:right w:val="nil"/>
            </w:tcBorders>
          </w:tcPr>
          <w:p w14:paraId="543D0F1E" w14:textId="77777777" w:rsidR="00D83C16" w:rsidRPr="002E2AEB" w:rsidRDefault="00D83C16" w:rsidP="00BE393F">
            <w:pPr>
              <w:pStyle w:val="Normal6a"/>
            </w:pPr>
            <w:r w:rsidRPr="002E2AEB">
              <w:t>d)</w:t>
            </w:r>
            <w:r w:rsidRPr="002E2AEB">
              <w:tab/>
              <w:t xml:space="preserve">estudiar </w:t>
            </w:r>
            <w:r w:rsidRPr="002E2AEB">
              <w:rPr>
                <w:b/>
                <w:i/>
              </w:rPr>
              <w:t xml:space="preserve">e intercambiar prácticas en relación con </w:t>
            </w:r>
            <w:r w:rsidRPr="002E2AEB">
              <w:t>la aplicación de procedimientos de inmigración acelerados para facilitar la contratación de demandantes de empleo de terceros países registrados de conformidad con el artículo 19.</w:t>
            </w:r>
          </w:p>
        </w:tc>
      </w:tr>
    </w:tbl>
    <w:p w14:paraId="6ECE893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4729B30" w14:textId="77777777" w:rsidR="00D83C16" w:rsidRPr="002E2AEB" w:rsidRDefault="00D83C16" w:rsidP="00D83C16">
      <w:r w:rsidRPr="006E43FB">
        <w:rPr>
          <w:rStyle w:val="HideTWBExt"/>
        </w:rPr>
        <w:t>&lt;/Amend&gt;</w:t>
      </w:r>
    </w:p>
    <w:p w14:paraId="0D1D195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446</w:t>
      </w:r>
      <w:r w:rsidRPr="006E43FB">
        <w:rPr>
          <w:rStyle w:val="HideTWBExt"/>
          <w:b w:val="0"/>
        </w:rPr>
        <w:t>&lt;/NumAm&gt;</w:t>
      </w:r>
    </w:p>
    <w:p w14:paraId="3060CC0F" w14:textId="77777777" w:rsidR="00D83C16" w:rsidRPr="002E2AEB" w:rsidRDefault="00D83C16" w:rsidP="00D83C16">
      <w:pPr>
        <w:pStyle w:val="NormalBold"/>
      </w:pPr>
      <w:r w:rsidRPr="006E43FB">
        <w:rPr>
          <w:rStyle w:val="HideTWBExt"/>
          <w:b w:val="0"/>
        </w:rPr>
        <w:lastRenderedPageBreak/>
        <w:t>&lt;RepeatBlock-By&gt;&lt;Members&gt;</w:t>
      </w:r>
      <w:r w:rsidRPr="002E2AEB">
        <w:t>Pernando Barrena Arza</w:t>
      </w:r>
      <w:r w:rsidRPr="006E43FB">
        <w:rPr>
          <w:rStyle w:val="HideTWBExt"/>
          <w:b w:val="0"/>
        </w:rPr>
        <w:t>&lt;/Members&gt;</w:t>
      </w:r>
    </w:p>
    <w:p w14:paraId="0C81258F" w14:textId="77777777" w:rsidR="00D83C16" w:rsidRPr="002E2AEB" w:rsidRDefault="00D83C16" w:rsidP="00D83C16">
      <w:pPr>
        <w:pStyle w:val="NormalBold"/>
      </w:pPr>
      <w:r w:rsidRPr="006E43FB">
        <w:rPr>
          <w:rStyle w:val="HideTWBExt"/>
          <w:b w:val="0"/>
        </w:rPr>
        <w:t>&lt;/RepeatBlock-By&gt;</w:t>
      </w:r>
    </w:p>
    <w:p w14:paraId="518A84B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A1228F0" w14:textId="77777777" w:rsidR="00D83C16" w:rsidRPr="002E2AEB" w:rsidRDefault="00D83C16" w:rsidP="00D83C16">
      <w:pPr>
        <w:pStyle w:val="NormalBold"/>
      </w:pPr>
      <w:r w:rsidRPr="006E43FB">
        <w:rPr>
          <w:rStyle w:val="HideTWBExt"/>
          <w:b w:val="0"/>
        </w:rPr>
        <w:t>&lt;Article&gt;</w:t>
      </w:r>
      <w:r w:rsidRPr="002E2AEB">
        <w:t>Artículo 9 – apartado 1 – letra d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090EAA0" w14:textId="77777777" w:rsidTr="00BE393F">
        <w:trPr>
          <w:trHeight w:hRule="exact" w:val="240"/>
          <w:jc w:val="center"/>
        </w:trPr>
        <w:tc>
          <w:tcPr>
            <w:tcW w:w="9752" w:type="dxa"/>
            <w:gridSpan w:val="2"/>
            <w:tcBorders>
              <w:top w:val="nil"/>
              <w:left w:val="nil"/>
              <w:bottom w:val="nil"/>
              <w:right w:val="nil"/>
            </w:tcBorders>
          </w:tcPr>
          <w:p w14:paraId="35B94B77" w14:textId="77777777" w:rsidR="00D83C16" w:rsidRPr="002E2AEB" w:rsidRDefault="00D83C16" w:rsidP="00BE393F"/>
        </w:tc>
      </w:tr>
      <w:tr w:rsidR="00D83C16" w:rsidRPr="002E2AEB" w14:paraId="2C1F88B3" w14:textId="77777777" w:rsidTr="00BE393F">
        <w:trPr>
          <w:trHeight w:val="240"/>
          <w:jc w:val="center"/>
        </w:trPr>
        <w:tc>
          <w:tcPr>
            <w:tcW w:w="4876" w:type="dxa"/>
            <w:tcBorders>
              <w:top w:val="nil"/>
              <w:left w:val="nil"/>
              <w:bottom w:val="nil"/>
              <w:right w:val="nil"/>
            </w:tcBorders>
          </w:tcPr>
          <w:p w14:paraId="7285C02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029BC0A" w14:textId="77777777" w:rsidR="00D83C16" w:rsidRPr="002E2AEB" w:rsidRDefault="00D83C16" w:rsidP="00BE393F">
            <w:pPr>
              <w:pStyle w:val="AmColumnHeading"/>
            </w:pPr>
            <w:r w:rsidRPr="002E2AEB">
              <w:t>Enmienda</w:t>
            </w:r>
          </w:p>
        </w:tc>
      </w:tr>
      <w:tr w:rsidR="00D83C16" w:rsidRPr="002E2AEB" w14:paraId="0854B11B" w14:textId="77777777" w:rsidTr="00BE393F">
        <w:trPr>
          <w:jc w:val="center"/>
        </w:trPr>
        <w:tc>
          <w:tcPr>
            <w:tcW w:w="4876" w:type="dxa"/>
            <w:tcBorders>
              <w:top w:val="nil"/>
              <w:left w:val="nil"/>
              <w:bottom w:val="nil"/>
              <w:right w:val="nil"/>
            </w:tcBorders>
          </w:tcPr>
          <w:p w14:paraId="50CC164A" w14:textId="77777777" w:rsidR="00D83C16" w:rsidRPr="002E2AEB" w:rsidRDefault="00D83C16" w:rsidP="00BE393F">
            <w:pPr>
              <w:pStyle w:val="Normal6a"/>
            </w:pPr>
          </w:p>
        </w:tc>
        <w:tc>
          <w:tcPr>
            <w:tcW w:w="4876" w:type="dxa"/>
            <w:tcBorders>
              <w:top w:val="nil"/>
              <w:left w:val="nil"/>
              <w:bottom w:val="nil"/>
              <w:right w:val="nil"/>
            </w:tcBorders>
          </w:tcPr>
          <w:p w14:paraId="407FF7DD" w14:textId="77777777" w:rsidR="00D83C16" w:rsidRPr="002E2AEB" w:rsidRDefault="00D83C16" w:rsidP="00BE393F">
            <w:pPr>
              <w:pStyle w:val="Normal6a"/>
            </w:pPr>
            <w:r w:rsidRPr="002E2AEB">
              <w:rPr>
                <w:b/>
                <w:i/>
              </w:rPr>
              <w:t>d bis)</w:t>
            </w:r>
            <w:r w:rsidRPr="002E2AEB">
              <w:tab/>
            </w:r>
            <w:r w:rsidRPr="002E2AEB">
              <w:rPr>
                <w:b/>
                <w:i/>
              </w:rPr>
              <w:t>evaluar el riesgo de fuga de cerebros en terceros países asociados y, si puede establecerse tal riesgo, notificarlo a las autoridades pertinentes del tercer país de que se trate;</w:t>
            </w:r>
          </w:p>
        </w:tc>
      </w:tr>
    </w:tbl>
    <w:p w14:paraId="341B07C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C06A5F4" w14:textId="77777777" w:rsidR="00D83C16" w:rsidRPr="002E2AEB" w:rsidRDefault="00D83C16" w:rsidP="00D83C16">
      <w:r w:rsidRPr="006E43FB">
        <w:rPr>
          <w:rStyle w:val="HideTWBExt"/>
        </w:rPr>
        <w:t>&lt;/Amend&gt;</w:t>
      </w:r>
    </w:p>
    <w:p w14:paraId="1DFA411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447</w:t>
      </w:r>
      <w:r w:rsidRPr="006E43FB">
        <w:rPr>
          <w:rStyle w:val="HideTWBExt"/>
          <w:b w:val="0"/>
        </w:rPr>
        <w:t>&lt;/NumAm&gt;</w:t>
      </w:r>
    </w:p>
    <w:p w14:paraId="249EFCB9"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02520CFE" w14:textId="77777777" w:rsidR="00D83C16" w:rsidRPr="002E2AEB" w:rsidRDefault="00D83C16" w:rsidP="00D83C16">
      <w:pPr>
        <w:pStyle w:val="NormalBold"/>
      </w:pPr>
      <w:r w:rsidRPr="006E43FB">
        <w:rPr>
          <w:rStyle w:val="HideTWBExt"/>
          <w:b w:val="0"/>
        </w:rPr>
        <w:t>&lt;/RepeatBlock-By&gt;</w:t>
      </w:r>
    </w:p>
    <w:p w14:paraId="20C9203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EE519A6" w14:textId="77777777" w:rsidR="00D83C16" w:rsidRPr="002E2AEB" w:rsidRDefault="00D83C16" w:rsidP="00D83C16">
      <w:pPr>
        <w:pStyle w:val="NormalBold"/>
      </w:pPr>
      <w:r w:rsidRPr="006E43FB">
        <w:rPr>
          <w:rStyle w:val="HideTWBExt"/>
          <w:b w:val="0"/>
        </w:rPr>
        <w:t>&lt;Article&gt;</w:t>
      </w:r>
      <w:r w:rsidRPr="002E2AEB">
        <w:t>Artículo 9 – apartado 1 – letra d 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D6533DD" w14:textId="77777777" w:rsidTr="00BE393F">
        <w:trPr>
          <w:trHeight w:hRule="exact" w:val="240"/>
          <w:jc w:val="center"/>
        </w:trPr>
        <w:tc>
          <w:tcPr>
            <w:tcW w:w="9752" w:type="dxa"/>
            <w:gridSpan w:val="2"/>
            <w:tcBorders>
              <w:top w:val="nil"/>
              <w:left w:val="nil"/>
              <w:bottom w:val="nil"/>
              <w:right w:val="nil"/>
            </w:tcBorders>
          </w:tcPr>
          <w:p w14:paraId="1615CCF9" w14:textId="77777777" w:rsidR="00D83C16" w:rsidRPr="002E2AEB" w:rsidRDefault="00D83C16" w:rsidP="00BE393F"/>
        </w:tc>
      </w:tr>
      <w:tr w:rsidR="00D83C16" w:rsidRPr="002E2AEB" w14:paraId="1D61E935" w14:textId="77777777" w:rsidTr="00BE393F">
        <w:trPr>
          <w:trHeight w:val="240"/>
          <w:jc w:val="center"/>
        </w:trPr>
        <w:tc>
          <w:tcPr>
            <w:tcW w:w="4876" w:type="dxa"/>
            <w:tcBorders>
              <w:top w:val="nil"/>
              <w:left w:val="nil"/>
              <w:bottom w:val="nil"/>
              <w:right w:val="nil"/>
            </w:tcBorders>
          </w:tcPr>
          <w:p w14:paraId="0E83831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6491971" w14:textId="77777777" w:rsidR="00D83C16" w:rsidRPr="002E2AEB" w:rsidRDefault="00D83C16" w:rsidP="00BE393F">
            <w:pPr>
              <w:pStyle w:val="AmColumnHeading"/>
            </w:pPr>
            <w:r w:rsidRPr="002E2AEB">
              <w:t>Enmienda</w:t>
            </w:r>
          </w:p>
        </w:tc>
      </w:tr>
      <w:tr w:rsidR="00D83C16" w:rsidRPr="002E2AEB" w14:paraId="635FFFAB" w14:textId="77777777" w:rsidTr="00BE393F">
        <w:trPr>
          <w:jc w:val="center"/>
        </w:trPr>
        <w:tc>
          <w:tcPr>
            <w:tcW w:w="4876" w:type="dxa"/>
            <w:tcBorders>
              <w:top w:val="nil"/>
              <w:left w:val="nil"/>
              <w:bottom w:val="nil"/>
              <w:right w:val="nil"/>
            </w:tcBorders>
          </w:tcPr>
          <w:p w14:paraId="503C51F9" w14:textId="77777777" w:rsidR="00D83C16" w:rsidRPr="002E2AEB" w:rsidRDefault="00D83C16" w:rsidP="00BE393F">
            <w:pPr>
              <w:pStyle w:val="Normal6a"/>
            </w:pPr>
          </w:p>
        </w:tc>
        <w:tc>
          <w:tcPr>
            <w:tcW w:w="4876" w:type="dxa"/>
            <w:tcBorders>
              <w:top w:val="nil"/>
              <w:left w:val="nil"/>
              <w:bottom w:val="nil"/>
              <w:right w:val="nil"/>
            </w:tcBorders>
          </w:tcPr>
          <w:p w14:paraId="35218E61" w14:textId="77777777" w:rsidR="00D83C16" w:rsidRPr="002E2AEB" w:rsidRDefault="00D83C16" w:rsidP="00BE393F">
            <w:pPr>
              <w:pStyle w:val="Normal6a"/>
            </w:pPr>
            <w:r w:rsidRPr="002E2AEB">
              <w:rPr>
                <w:b/>
                <w:i/>
              </w:rPr>
              <w:t>d ter)</w:t>
            </w:r>
            <w:r w:rsidRPr="002E2AEB">
              <w:tab/>
            </w:r>
            <w:r w:rsidRPr="002E2AEB">
              <w:rPr>
                <w:b/>
                <w:i/>
              </w:rPr>
              <w:t>supervisar el cumplimiento de las normas laborales vigentes derivadas de los convenios colectivos y de la legislación y las prácticas nacionales y de la Unión pertinentes;</w:t>
            </w:r>
          </w:p>
        </w:tc>
      </w:tr>
    </w:tbl>
    <w:p w14:paraId="74E03A8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93347F4" w14:textId="77777777" w:rsidR="00D83C16" w:rsidRPr="002E2AEB" w:rsidRDefault="00D83C16" w:rsidP="00D83C16">
      <w:r w:rsidRPr="006E43FB">
        <w:rPr>
          <w:rStyle w:val="HideTWBExt"/>
        </w:rPr>
        <w:t>&lt;/Amend&gt;</w:t>
      </w:r>
    </w:p>
    <w:p w14:paraId="26C16B2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448</w:t>
      </w:r>
      <w:r w:rsidRPr="006E43FB">
        <w:rPr>
          <w:rStyle w:val="HideTWBExt"/>
          <w:b w:val="0"/>
        </w:rPr>
        <w:t>&lt;/NumAm&gt;</w:t>
      </w:r>
    </w:p>
    <w:p w14:paraId="65376B79"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1A22F609" w14:textId="77777777" w:rsidR="00D83C16" w:rsidRPr="002E2AEB" w:rsidRDefault="00D83C16" w:rsidP="00D83C16">
      <w:pPr>
        <w:pStyle w:val="NormalBold"/>
      </w:pPr>
      <w:r w:rsidRPr="006E43FB">
        <w:rPr>
          <w:rStyle w:val="HideTWBExt"/>
          <w:b w:val="0"/>
        </w:rPr>
        <w:t>&lt;/RepeatBlock-By&gt;</w:t>
      </w:r>
    </w:p>
    <w:p w14:paraId="4A4576C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5EBBE3C" w14:textId="77777777" w:rsidR="00D83C16" w:rsidRPr="002E2AEB" w:rsidRDefault="00D83C16" w:rsidP="00D83C16">
      <w:pPr>
        <w:pStyle w:val="NormalBold"/>
      </w:pPr>
      <w:r w:rsidRPr="006E43FB">
        <w:rPr>
          <w:rStyle w:val="HideTWBExt"/>
          <w:b w:val="0"/>
        </w:rPr>
        <w:t>&lt;Article&gt;</w:t>
      </w:r>
      <w:r w:rsidRPr="002E2AEB">
        <w:t>Artículo 9 – apartado 1 – letra d quater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758F9FB" w14:textId="77777777" w:rsidTr="00BE393F">
        <w:trPr>
          <w:trHeight w:hRule="exact" w:val="240"/>
          <w:jc w:val="center"/>
        </w:trPr>
        <w:tc>
          <w:tcPr>
            <w:tcW w:w="9752" w:type="dxa"/>
            <w:gridSpan w:val="2"/>
            <w:tcBorders>
              <w:top w:val="nil"/>
              <w:left w:val="nil"/>
              <w:bottom w:val="nil"/>
              <w:right w:val="nil"/>
            </w:tcBorders>
          </w:tcPr>
          <w:p w14:paraId="1FEDF83D" w14:textId="77777777" w:rsidR="00D83C16" w:rsidRPr="002E2AEB" w:rsidRDefault="00D83C16" w:rsidP="00BE393F"/>
        </w:tc>
      </w:tr>
      <w:tr w:rsidR="00D83C16" w:rsidRPr="002E2AEB" w14:paraId="649D7DD7" w14:textId="77777777" w:rsidTr="00BE393F">
        <w:trPr>
          <w:trHeight w:val="240"/>
          <w:jc w:val="center"/>
        </w:trPr>
        <w:tc>
          <w:tcPr>
            <w:tcW w:w="4876" w:type="dxa"/>
            <w:tcBorders>
              <w:top w:val="nil"/>
              <w:left w:val="nil"/>
              <w:bottom w:val="nil"/>
              <w:right w:val="nil"/>
            </w:tcBorders>
          </w:tcPr>
          <w:p w14:paraId="7B7AC00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F261FC4" w14:textId="77777777" w:rsidR="00D83C16" w:rsidRPr="002E2AEB" w:rsidRDefault="00D83C16" w:rsidP="00BE393F">
            <w:pPr>
              <w:pStyle w:val="AmColumnHeading"/>
            </w:pPr>
            <w:r w:rsidRPr="002E2AEB">
              <w:t>Enmienda</w:t>
            </w:r>
          </w:p>
        </w:tc>
      </w:tr>
      <w:tr w:rsidR="00D83C16" w:rsidRPr="002E2AEB" w14:paraId="6661C4AE" w14:textId="77777777" w:rsidTr="00BE393F">
        <w:trPr>
          <w:jc w:val="center"/>
        </w:trPr>
        <w:tc>
          <w:tcPr>
            <w:tcW w:w="4876" w:type="dxa"/>
            <w:tcBorders>
              <w:top w:val="nil"/>
              <w:left w:val="nil"/>
              <w:bottom w:val="nil"/>
              <w:right w:val="nil"/>
            </w:tcBorders>
          </w:tcPr>
          <w:p w14:paraId="08F18091" w14:textId="77777777" w:rsidR="00D83C16" w:rsidRPr="002E2AEB" w:rsidRDefault="00D83C16" w:rsidP="00BE393F">
            <w:pPr>
              <w:pStyle w:val="Normal6a"/>
            </w:pPr>
          </w:p>
        </w:tc>
        <w:tc>
          <w:tcPr>
            <w:tcW w:w="4876" w:type="dxa"/>
            <w:tcBorders>
              <w:top w:val="nil"/>
              <w:left w:val="nil"/>
              <w:bottom w:val="nil"/>
              <w:right w:val="nil"/>
            </w:tcBorders>
          </w:tcPr>
          <w:p w14:paraId="33DDFDE3" w14:textId="77777777" w:rsidR="00D83C16" w:rsidRPr="002E2AEB" w:rsidRDefault="00D83C16" w:rsidP="00BE393F">
            <w:pPr>
              <w:pStyle w:val="Normal6a"/>
            </w:pPr>
            <w:r w:rsidRPr="002E2AEB">
              <w:rPr>
                <w:b/>
                <w:i/>
              </w:rPr>
              <w:t>d quater)</w:t>
            </w:r>
            <w:r w:rsidRPr="002E2AEB">
              <w:tab/>
            </w:r>
            <w:r w:rsidRPr="002E2AEB">
              <w:rPr>
                <w:b/>
                <w:i/>
              </w:rPr>
              <w:t>llevar a cabo una revisión anual de las operaciones de la Reserva de Talentos de la UE, incluida una evaluación de su impacto en los derechos de los trabajadores y en las normas laborales.</w:t>
            </w:r>
          </w:p>
        </w:tc>
      </w:tr>
    </w:tbl>
    <w:p w14:paraId="4FC33189"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E5024F2" w14:textId="77777777" w:rsidR="00D83C16" w:rsidRPr="002E2AEB" w:rsidRDefault="00D83C16" w:rsidP="00D83C16">
      <w:r w:rsidRPr="006E43FB">
        <w:rPr>
          <w:rStyle w:val="HideTWBExt"/>
        </w:rPr>
        <w:t>&lt;/Amend&gt;</w:t>
      </w:r>
    </w:p>
    <w:p w14:paraId="3078286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449</w:t>
      </w:r>
      <w:r w:rsidRPr="006E43FB">
        <w:rPr>
          <w:rStyle w:val="HideTWBExt"/>
          <w:b w:val="0"/>
        </w:rPr>
        <w:t>&lt;/NumAm&gt;</w:t>
      </w:r>
    </w:p>
    <w:p w14:paraId="0CB37414"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5B78E99F" w14:textId="77777777" w:rsidR="00D83C16" w:rsidRPr="002E2AEB" w:rsidRDefault="00D83C16" w:rsidP="00D83C16">
      <w:pPr>
        <w:pStyle w:val="NormalBold"/>
      </w:pPr>
      <w:r w:rsidRPr="006E43FB">
        <w:rPr>
          <w:rStyle w:val="HideTWBExt"/>
          <w:b w:val="0"/>
        </w:rPr>
        <w:t>&lt;/RepeatBlock-By&gt;</w:t>
      </w:r>
    </w:p>
    <w:p w14:paraId="48A7681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951AA80" w14:textId="77777777" w:rsidR="00D83C16" w:rsidRPr="002E2AEB" w:rsidRDefault="00D83C16" w:rsidP="00D83C16">
      <w:pPr>
        <w:pStyle w:val="NormalBold"/>
      </w:pPr>
      <w:r w:rsidRPr="006E43FB">
        <w:rPr>
          <w:rStyle w:val="HideTWBExt"/>
          <w:b w:val="0"/>
        </w:rPr>
        <w:t>&lt;Article&gt;</w:t>
      </w:r>
      <w:r w:rsidRPr="002E2AEB">
        <w:t>Artículo 9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97612CC" w14:textId="77777777" w:rsidTr="00BE393F">
        <w:trPr>
          <w:trHeight w:hRule="exact" w:val="240"/>
          <w:jc w:val="center"/>
        </w:trPr>
        <w:tc>
          <w:tcPr>
            <w:tcW w:w="9752" w:type="dxa"/>
            <w:gridSpan w:val="2"/>
            <w:tcBorders>
              <w:top w:val="nil"/>
              <w:left w:val="nil"/>
              <w:bottom w:val="nil"/>
              <w:right w:val="nil"/>
            </w:tcBorders>
          </w:tcPr>
          <w:p w14:paraId="2D06D069" w14:textId="77777777" w:rsidR="00D83C16" w:rsidRPr="002E2AEB" w:rsidRDefault="00D83C16" w:rsidP="00BE393F"/>
        </w:tc>
      </w:tr>
      <w:tr w:rsidR="00D83C16" w:rsidRPr="002E2AEB" w14:paraId="5592655B" w14:textId="77777777" w:rsidTr="00BE393F">
        <w:trPr>
          <w:trHeight w:val="240"/>
          <w:jc w:val="center"/>
        </w:trPr>
        <w:tc>
          <w:tcPr>
            <w:tcW w:w="4876" w:type="dxa"/>
            <w:tcBorders>
              <w:top w:val="nil"/>
              <w:left w:val="nil"/>
              <w:bottom w:val="nil"/>
              <w:right w:val="nil"/>
            </w:tcBorders>
          </w:tcPr>
          <w:p w14:paraId="41BC275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A3D87DF" w14:textId="77777777" w:rsidR="00D83C16" w:rsidRPr="002E2AEB" w:rsidRDefault="00D83C16" w:rsidP="00BE393F">
            <w:pPr>
              <w:pStyle w:val="AmColumnHeading"/>
            </w:pPr>
            <w:r w:rsidRPr="002E2AEB">
              <w:t>Enmienda</w:t>
            </w:r>
          </w:p>
        </w:tc>
      </w:tr>
      <w:tr w:rsidR="00D83C16" w:rsidRPr="002E2AEB" w14:paraId="0BA7050E" w14:textId="77777777" w:rsidTr="00BE393F">
        <w:trPr>
          <w:jc w:val="center"/>
        </w:trPr>
        <w:tc>
          <w:tcPr>
            <w:tcW w:w="4876" w:type="dxa"/>
            <w:tcBorders>
              <w:top w:val="nil"/>
              <w:left w:val="nil"/>
              <w:bottom w:val="nil"/>
              <w:right w:val="nil"/>
            </w:tcBorders>
          </w:tcPr>
          <w:p w14:paraId="6C472AC0" w14:textId="77777777" w:rsidR="00D83C16" w:rsidRPr="002E2AEB" w:rsidRDefault="00D83C16" w:rsidP="00BE393F">
            <w:pPr>
              <w:pStyle w:val="Normal6a"/>
            </w:pPr>
            <w:r w:rsidRPr="002E2AEB">
              <w:rPr>
                <w:b/>
                <w:i/>
              </w:rPr>
              <w:t>2.</w:t>
            </w:r>
            <w:r w:rsidRPr="002E2AEB">
              <w:tab/>
            </w:r>
            <w:r w:rsidRPr="002E2AEB">
              <w:rPr>
                <w:b/>
                <w:i/>
              </w:rPr>
              <w:t>Únicamente los Estados miembros participantes serán miembros del Grupo Director de la Reserva de Talentos de la UE. Los Estados miembros que no participen en la Reserva de Talentos de la UE podrán participar en las reuniones del Grupo Director de la Reserva de Talentos de la UE en calidad de observadores.</w:t>
            </w:r>
          </w:p>
        </w:tc>
        <w:tc>
          <w:tcPr>
            <w:tcW w:w="4876" w:type="dxa"/>
            <w:tcBorders>
              <w:top w:val="nil"/>
              <w:left w:val="nil"/>
              <w:bottom w:val="nil"/>
              <w:right w:val="nil"/>
            </w:tcBorders>
          </w:tcPr>
          <w:p w14:paraId="013FE7AA" w14:textId="77777777" w:rsidR="00D83C16" w:rsidRPr="002E2AEB" w:rsidRDefault="00D83C16" w:rsidP="00BE393F">
            <w:pPr>
              <w:pStyle w:val="Normal6a"/>
            </w:pPr>
            <w:r w:rsidRPr="002E2AEB">
              <w:rPr>
                <w:b/>
                <w:i/>
              </w:rPr>
              <w:t>suprimido</w:t>
            </w:r>
          </w:p>
        </w:tc>
      </w:tr>
    </w:tbl>
    <w:p w14:paraId="2179A89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3450779" w14:textId="77777777" w:rsidR="00D83C16" w:rsidRPr="002E2AEB" w:rsidRDefault="00D83C16" w:rsidP="00D83C16">
      <w:r w:rsidRPr="006E43FB">
        <w:rPr>
          <w:rStyle w:val="HideTWBExt"/>
        </w:rPr>
        <w:t>&lt;/Amend&gt;</w:t>
      </w:r>
    </w:p>
    <w:p w14:paraId="750AD17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450</w:t>
      </w:r>
      <w:r w:rsidRPr="006E43FB">
        <w:rPr>
          <w:rStyle w:val="HideTWBExt"/>
          <w:b w:val="0"/>
        </w:rPr>
        <w:t>&lt;/NumAm&gt;</w:t>
      </w:r>
    </w:p>
    <w:p w14:paraId="3B12A4FD"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555040F8" w14:textId="77777777" w:rsidR="00D83C16" w:rsidRPr="002E2AEB" w:rsidRDefault="00D83C16" w:rsidP="00D83C16">
      <w:pPr>
        <w:pStyle w:val="NormalBold"/>
      </w:pPr>
      <w:r w:rsidRPr="006E43FB">
        <w:rPr>
          <w:rStyle w:val="HideTWBExt"/>
          <w:b w:val="0"/>
        </w:rPr>
        <w:t>&lt;/RepeatBlock-By&gt;</w:t>
      </w:r>
    </w:p>
    <w:p w14:paraId="02D959B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5473DC" w14:textId="77777777" w:rsidR="00D83C16" w:rsidRPr="002E2AEB" w:rsidRDefault="00D83C16" w:rsidP="00D83C16">
      <w:pPr>
        <w:pStyle w:val="NormalBold"/>
      </w:pPr>
      <w:r w:rsidRPr="006E43FB">
        <w:rPr>
          <w:rStyle w:val="HideTWBExt"/>
          <w:b w:val="0"/>
        </w:rPr>
        <w:t>&lt;Article&gt;</w:t>
      </w:r>
      <w:r w:rsidRPr="002E2AEB">
        <w:t>Artículo 9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33A8947" w14:textId="77777777" w:rsidTr="00BE393F">
        <w:trPr>
          <w:trHeight w:hRule="exact" w:val="240"/>
          <w:jc w:val="center"/>
        </w:trPr>
        <w:tc>
          <w:tcPr>
            <w:tcW w:w="9752" w:type="dxa"/>
            <w:gridSpan w:val="2"/>
            <w:tcBorders>
              <w:top w:val="nil"/>
              <w:left w:val="nil"/>
              <w:bottom w:val="nil"/>
              <w:right w:val="nil"/>
            </w:tcBorders>
          </w:tcPr>
          <w:p w14:paraId="2DEDB4B7" w14:textId="77777777" w:rsidR="00D83C16" w:rsidRPr="002E2AEB" w:rsidRDefault="00D83C16" w:rsidP="00BE393F"/>
        </w:tc>
      </w:tr>
      <w:tr w:rsidR="00D83C16" w:rsidRPr="002E2AEB" w14:paraId="168275C9" w14:textId="77777777" w:rsidTr="00BE393F">
        <w:trPr>
          <w:trHeight w:val="240"/>
          <w:jc w:val="center"/>
        </w:trPr>
        <w:tc>
          <w:tcPr>
            <w:tcW w:w="4876" w:type="dxa"/>
            <w:tcBorders>
              <w:top w:val="nil"/>
              <w:left w:val="nil"/>
              <w:bottom w:val="nil"/>
              <w:right w:val="nil"/>
            </w:tcBorders>
          </w:tcPr>
          <w:p w14:paraId="47B1367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4846779" w14:textId="77777777" w:rsidR="00D83C16" w:rsidRPr="002E2AEB" w:rsidRDefault="00D83C16" w:rsidP="00BE393F">
            <w:pPr>
              <w:pStyle w:val="AmColumnHeading"/>
            </w:pPr>
            <w:r w:rsidRPr="002E2AEB">
              <w:t>Enmienda</w:t>
            </w:r>
          </w:p>
        </w:tc>
      </w:tr>
      <w:tr w:rsidR="00D83C16" w:rsidRPr="002E2AEB" w14:paraId="7311B007" w14:textId="77777777" w:rsidTr="00BE393F">
        <w:trPr>
          <w:jc w:val="center"/>
        </w:trPr>
        <w:tc>
          <w:tcPr>
            <w:tcW w:w="4876" w:type="dxa"/>
            <w:tcBorders>
              <w:top w:val="nil"/>
              <w:left w:val="nil"/>
              <w:bottom w:val="nil"/>
              <w:right w:val="nil"/>
            </w:tcBorders>
          </w:tcPr>
          <w:p w14:paraId="25ED57FE" w14:textId="77777777" w:rsidR="00D83C16" w:rsidRPr="002E2AEB" w:rsidRDefault="00D83C16" w:rsidP="00BE393F">
            <w:pPr>
              <w:pStyle w:val="Normal6a"/>
            </w:pPr>
            <w:r w:rsidRPr="002E2AEB">
              <w:t>2.</w:t>
            </w:r>
            <w:r w:rsidRPr="002E2AEB">
              <w:tab/>
              <w:t>Únicamente los Estados miembros participantes serán miembros del Grupo Director de la Reserva de Talentos de la UE. Los Estados miembros que no participen en la Reserva de Talentos de la UE podrán participar en las reuniones del Grupo Director de la Reserva de Talentos de la UE en calidad de observadores.</w:t>
            </w:r>
          </w:p>
        </w:tc>
        <w:tc>
          <w:tcPr>
            <w:tcW w:w="4876" w:type="dxa"/>
            <w:tcBorders>
              <w:top w:val="nil"/>
              <w:left w:val="nil"/>
              <w:bottom w:val="nil"/>
              <w:right w:val="nil"/>
            </w:tcBorders>
          </w:tcPr>
          <w:p w14:paraId="1D55790D" w14:textId="77777777" w:rsidR="00D83C16" w:rsidRPr="002E2AEB" w:rsidRDefault="00D83C16" w:rsidP="00BE393F">
            <w:pPr>
              <w:pStyle w:val="Normal6a"/>
            </w:pPr>
            <w:r w:rsidRPr="002E2AEB">
              <w:t>2.</w:t>
            </w:r>
            <w:r w:rsidRPr="002E2AEB">
              <w:tab/>
              <w:t>Únicamente los Estados miembros participantes serán miembros del Grupo Director de la Reserva de Talentos de la UE</w:t>
            </w:r>
            <w:r w:rsidRPr="002E2AEB">
              <w:rPr>
                <w:b/>
                <w:i/>
              </w:rPr>
              <w:t>. Los Estados miembros estarán representados por expertos en el ámbito del empleo y la migración.</w:t>
            </w:r>
            <w:r w:rsidRPr="002E2AEB">
              <w:t xml:space="preserve"> Los Estados miembros que no participen en la Reserva de Talentos de la UE podrán participar en las reuniones del Grupo Director de la Reserva de Talentos de la UE en calidad de observadores.</w:t>
            </w:r>
          </w:p>
        </w:tc>
      </w:tr>
    </w:tbl>
    <w:p w14:paraId="089AE14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8C00C86" w14:textId="77777777" w:rsidR="00D83C16" w:rsidRPr="002E2AEB" w:rsidRDefault="00D83C16" w:rsidP="00D83C16">
      <w:r w:rsidRPr="006E43FB">
        <w:rPr>
          <w:rStyle w:val="HideTWBExt"/>
        </w:rPr>
        <w:t>&lt;/Amend&gt;</w:t>
      </w:r>
    </w:p>
    <w:p w14:paraId="1943CB32"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451</w:t>
      </w:r>
      <w:r w:rsidRPr="006E43FB">
        <w:rPr>
          <w:rStyle w:val="HideTWBExt"/>
          <w:b w:val="0"/>
        </w:rPr>
        <w:t>&lt;/NumAm&gt;</w:t>
      </w:r>
    </w:p>
    <w:p w14:paraId="58D6EAA6"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7F4B699" w14:textId="77777777" w:rsidR="00D83C16" w:rsidRPr="002E2AEB" w:rsidRDefault="00D83C16" w:rsidP="00D83C16">
      <w:pPr>
        <w:pStyle w:val="NormalBold"/>
      </w:pPr>
      <w:r w:rsidRPr="006E43FB">
        <w:rPr>
          <w:rStyle w:val="HideTWBExt"/>
          <w:b w:val="0"/>
        </w:rPr>
        <w:t>&lt;/RepeatBlock-By&gt;</w:t>
      </w:r>
    </w:p>
    <w:p w14:paraId="120DF2B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C23FB04" w14:textId="77777777" w:rsidR="00D83C16" w:rsidRPr="002E2AEB" w:rsidRDefault="00D83C16" w:rsidP="00D83C16">
      <w:pPr>
        <w:pStyle w:val="NormalBold"/>
      </w:pPr>
      <w:r w:rsidRPr="006E43FB">
        <w:rPr>
          <w:rStyle w:val="HideTWBExt"/>
          <w:b w:val="0"/>
        </w:rPr>
        <w:t>&lt;Article&gt;</w:t>
      </w:r>
      <w:r w:rsidRPr="002E2AEB">
        <w:t>Artículo 9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B768A99" w14:textId="77777777" w:rsidTr="00BE393F">
        <w:trPr>
          <w:trHeight w:hRule="exact" w:val="240"/>
          <w:jc w:val="center"/>
        </w:trPr>
        <w:tc>
          <w:tcPr>
            <w:tcW w:w="9752" w:type="dxa"/>
            <w:gridSpan w:val="2"/>
            <w:tcBorders>
              <w:top w:val="nil"/>
              <w:left w:val="nil"/>
              <w:bottom w:val="nil"/>
              <w:right w:val="nil"/>
            </w:tcBorders>
          </w:tcPr>
          <w:p w14:paraId="4B61A151" w14:textId="77777777" w:rsidR="00D83C16" w:rsidRPr="002E2AEB" w:rsidRDefault="00D83C16" w:rsidP="00BE393F"/>
        </w:tc>
      </w:tr>
      <w:tr w:rsidR="00D83C16" w:rsidRPr="002E2AEB" w14:paraId="140B0B22" w14:textId="77777777" w:rsidTr="00BE393F">
        <w:trPr>
          <w:trHeight w:val="240"/>
          <w:jc w:val="center"/>
        </w:trPr>
        <w:tc>
          <w:tcPr>
            <w:tcW w:w="4876" w:type="dxa"/>
            <w:tcBorders>
              <w:top w:val="nil"/>
              <w:left w:val="nil"/>
              <w:bottom w:val="nil"/>
              <w:right w:val="nil"/>
            </w:tcBorders>
          </w:tcPr>
          <w:p w14:paraId="0DAFF82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2D0EC6E" w14:textId="77777777" w:rsidR="00D83C16" w:rsidRPr="002E2AEB" w:rsidRDefault="00D83C16" w:rsidP="00BE393F">
            <w:pPr>
              <w:pStyle w:val="AmColumnHeading"/>
            </w:pPr>
            <w:r w:rsidRPr="002E2AEB">
              <w:t>Enmienda</w:t>
            </w:r>
          </w:p>
        </w:tc>
      </w:tr>
      <w:tr w:rsidR="00D83C16" w:rsidRPr="002E2AEB" w14:paraId="02BBDA90" w14:textId="77777777" w:rsidTr="00BE393F">
        <w:trPr>
          <w:jc w:val="center"/>
        </w:trPr>
        <w:tc>
          <w:tcPr>
            <w:tcW w:w="4876" w:type="dxa"/>
            <w:tcBorders>
              <w:top w:val="nil"/>
              <w:left w:val="nil"/>
              <w:bottom w:val="nil"/>
              <w:right w:val="nil"/>
            </w:tcBorders>
          </w:tcPr>
          <w:p w14:paraId="06B6E2A9" w14:textId="77777777" w:rsidR="00D83C16" w:rsidRPr="002E2AEB" w:rsidRDefault="00D83C16" w:rsidP="00BE393F">
            <w:pPr>
              <w:pStyle w:val="Normal6a"/>
            </w:pPr>
            <w:r w:rsidRPr="002E2AEB">
              <w:t>2.</w:t>
            </w:r>
            <w:r w:rsidRPr="002E2AEB">
              <w:tab/>
            </w:r>
            <w:r w:rsidRPr="002E2AEB">
              <w:rPr>
                <w:b/>
                <w:i/>
              </w:rPr>
              <w:t>Únicamente</w:t>
            </w:r>
            <w:r w:rsidRPr="002E2AEB">
              <w:t xml:space="preserve"> los Estados miembros </w:t>
            </w:r>
            <w:r w:rsidRPr="002E2AEB">
              <w:rPr>
                <w:b/>
                <w:i/>
              </w:rPr>
              <w:t>participantes</w:t>
            </w:r>
            <w:r w:rsidRPr="002E2AEB">
              <w:t xml:space="preserve"> serán miembros del Grupo Director de la Reserva de Talentos de la UE. </w:t>
            </w:r>
            <w:r w:rsidRPr="002E2AEB">
              <w:rPr>
                <w:b/>
                <w:i/>
              </w:rPr>
              <w:t>Los Estados miembros que no participen en la Reserva de Talentos de la UE podrán participar en las reuniones del Grupo Director de la Reserva de Talentos de la UE en calidad de observadores.</w:t>
            </w:r>
          </w:p>
        </w:tc>
        <w:tc>
          <w:tcPr>
            <w:tcW w:w="4876" w:type="dxa"/>
            <w:tcBorders>
              <w:top w:val="nil"/>
              <w:left w:val="nil"/>
              <w:bottom w:val="nil"/>
              <w:right w:val="nil"/>
            </w:tcBorders>
          </w:tcPr>
          <w:p w14:paraId="31220F90" w14:textId="77777777" w:rsidR="00D83C16" w:rsidRPr="002E2AEB" w:rsidRDefault="00D83C16" w:rsidP="00BE393F">
            <w:pPr>
              <w:pStyle w:val="Normal6a"/>
            </w:pPr>
            <w:r w:rsidRPr="002E2AEB">
              <w:t>2.</w:t>
            </w:r>
            <w:r w:rsidRPr="002E2AEB">
              <w:tab/>
              <w:t xml:space="preserve">Los Estados miembros </w:t>
            </w:r>
            <w:r w:rsidRPr="002E2AEB">
              <w:rPr>
                <w:b/>
                <w:i/>
              </w:rPr>
              <w:t xml:space="preserve">y sus puntos de contacto nacionales, de conformidad con el artículo 10, </w:t>
            </w:r>
            <w:r w:rsidRPr="002E2AEB">
              <w:t>serán miembros del Grupo Director de la Reserva de Talentos de la UE.</w:t>
            </w:r>
          </w:p>
        </w:tc>
      </w:tr>
    </w:tbl>
    <w:p w14:paraId="7BBC723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776B91F" w14:textId="77777777" w:rsidR="00D83C16" w:rsidRPr="002E2AEB" w:rsidRDefault="00D83C16" w:rsidP="00D83C16">
      <w:r w:rsidRPr="006E43FB">
        <w:rPr>
          <w:rStyle w:val="HideTWBExt"/>
        </w:rPr>
        <w:t>&lt;/Amend&gt;</w:t>
      </w:r>
    </w:p>
    <w:p w14:paraId="4ACA4B2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452</w:t>
      </w:r>
      <w:r w:rsidRPr="006E43FB">
        <w:rPr>
          <w:rStyle w:val="HideTWBExt"/>
          <w:b w:val="0"/>
        </w:rPr>
        <w:t>&lt;/NumAm&gt;</w:t>
      </w:r>
    </w:p>
    <w:p w14:paraId="4DB30EDC"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694DDE05" w14:textId="77777777" w:rsidR="00D83C16" w:rsidRPr="002E2AEB" w:rsidRDefault="00D83C16" w:rsidP="00D83C16">
      <w:pPr>
        <w:pStyle w:val="NormalBold"/>
      </w:pPr>
      <w:r w:rsidRPr="006E43FB">
        <w:rPr>
          <w:rStyle w:val="HideTWBExt"/>
          <w:b w:val="0"/>
        </w:rPr>
        <w:t>&lt;/RepeatBlock-By&gt;</w:t>
      </w:r>
    </w:p>
    <w:p w14:paraId="6B4B465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1D5B631" w14:textId="77777777" w:rsidR="00D83C16" w:rsidRPr="002E2AEB" w:rsidRDefault="00D83C16" w:rsidP="00D83C16">
      <w:pPr>
        <w:pStyle w:val="NormalBold"/>
      </w:pPr>
      <w:r w:rsidRPr="006E43FB">
        <w:rPr>
          <w:rStyle w:val="HideTWBExt"/>
          <w:b w:val="0"/>
        </w:rPr>
        <w:t>&lt;Article&gt;</w:t>
      </w:r>
      <w:r w:rsidRPr="002E2AEB">
        <w:t>Artículo 9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5637BCD" w14:textId="77777777" w:rsidTr="00BE393F">
        <w:trPr>
          <w:trHeight w:hRule="exact" w:val="240"/>
          <w:jc w:val="center"/>
        </w:trPr>
        <w:tc>
          <w:tcPr>
            <w:tcW w:w="9752" w:type="dxa"/>
            <w:gridSpan w:val="2"/>
            <w:tcBorders>
              <w:top w:val="nil"/>
              <w:left w:val="nil"/>
              <w:bottom w:val="nil"/>
              <w:right w:val="nil"/>
            </w:tcBorders>
          </w:tcPr>
          <w:p w14:paraId="3EBB6020" w14:textId="77777777" w:rsidR="00D83C16" w:rsidRPr="002E2AEB" w:rsidRDefault="00D83C16" w:rsidP="00BE393F"/>
        </w:tc>
      </w:tr>
      <w:tr w:rsidR="00D83C16" w:rsidRPr="002E2AEB" w14:paraId="0D0464C5" w14:textId="77777777" w:rsidTr="00BE393F">
        <w:trPr>
          <w:trHeight w:val="240"/>
          <w:jc w:val="center"/>
        </w:trPr>
        <w:tc>
          <w:tcPr>
            <w:tcW w:w="4876" w:type="dxa"/>
            <w:tcBorders>
              <w:top w:val="nil"/>
              <w:left w:val="nil"/>
              <w:bottom w:val="nil"/>
              <w:right w:val="nil"/>
            </w:tcBorders>
          </w:tcPr>
          <w:p w14:paraId="4491289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FCED66A" w14:textId="77777777" w:rsidR="00D83C16" w:rsidRPr="002E2AEB" w:rsidRDefault="00D83C16" w:rsidP="00BE393F">
            <w:pPr>
              <w:pStyle w:val="AmColumnHeading"/>
            </w:pPr>
            <w:r w:rsidRPr="002E2AEB">
              <w:t>Enmienda</w:t>
            </w:r>
          </w:p>
        </w:tc>
      </w:tr>
      <w:tr w:rsidR="00D83C16" w:rsidRPr="002E2AEB" w14:paraId="6459ED04" w14:textId="77777777" w:rsidTr="00BE393F">
        <w:trPr>
          <w:jc w:val="center"/>
        </w:trPr>
        <w:tc>
          <w:tcPr>
            <w:tcW w:w="4876" w:type="dxa"/>
            <w:tcBorders>
              <w:top w:val="nil"/>
              <w:left w:val="nil"/>
              <w:bottom w:val="nil"/>
              <w:right w:val="nil"/>
            </w:tcBorders>
          </w:tcPr>
          <w:p w14:paraId="7C9A9F3F" w14:textId="77777777" w:rsidR="00D83C16" w:rsidRPr="002E2AEB" w:rsidRDefault="00D83C16" w:rsidP="00BE393F">
            <w:pPr>
              <w:pStyle w:val="Normal6a"/>
            </w:pPr>
            <w:r w:rsidRPr="002E2AEB">
              <w:t>2.</w:t>
            </w:r>
            <w:r w:rsidRPr="002E2AEB">
              <w:tab/>
            </w:r>
            <w:r w:rsidRPr="002E2AEB">
              <w:rPr>
                <w:b/>
                <w:i/>
              </w:rPr>
              <w:t>Únicamente los Estados miembros participantes serán miembros del Grupo Director de la Reserva de Talentos de la UE. Los Estados miembros que no participen en la Reserva de Talentos de la UE podrán participar en las reuniones del</w:t>
            </w:r>
            <w:r w:rsidRPr="002E2AEB">
              <w:t xml:space="preserve"> Grupo Director de la Reserva de Talentos de la UE</w:t>
            </w:r>
            <w:r w:rsidRPr="002E2AEB">
              <w:rPr>
                <w:b/>
                <w:i/>
              </w:rPr>
              <w:t xml:space="preserve"> en calidad de observadores</w:t>
            </w:r>
            <w:r w:rsidRPr="002E2AEB">
              <w:t>.</w:t>
            </w:r>
          </w:p>
        </w:tc>
        <w:tc>
          <w:tcPr>
            <w:tcW w:w="4876" w:type="dxa"/>
            <w:tcBorders>
              <w:top w:val="nil"/>
              <w:left w:val="nil"/>
              <w:bottom w:val="nil"/>
              <w:right w:val="nil"/>
            </w:tcBorders>
          </w:tcPr>
          <w:p w14:paraId="52DC313E" w14:textId="77777777" w:rsidR="00D83C16" w:rsidRPr="002E2AEB" w:rsidRDefault="00D83C16" w:rsidP="00BE393F">
            <w:pPr>
              <w:pStyle w:val="Normal6a"/>
            </w:pPr>
            <w:r w:rsidRPr="002E2AEB">
              <w:t>2.</w:t>
            </w:r>
            <w:r w:rsidRPr="002E2AEB">
              <w:tab/>
            </w:r>
            <w:r w:rsidRPr="002E2AEB">
              <w:rPr>
                <w:b/>
                <w:i/>
              </w:rPr>
              <w:t>El</w:t>
            </w:r>
            <w:r w:rsidRPr="002E2AEB">
              <w:t xml:space="preserve"> Grupo Director de la Reserva de Talentos de la UE </w:t>
            </w:r>
            <w:r w:rsidRPr="002E2AEB">
              <w:rPr>
                <w:b/>
                <w:i/>
              </w:rPr>
              <w:t>estará compuesto por dos representantes por cada Estado miembro</w:t>
            </w:r>
            <w:r w:rsidRPr="002E2AEB">
              <w:t>.</w:t>
            </w:r>
          </w:p>
        </w:tc>
      </w:tr>
    </w:tbl>
    <w:p w14:paraId="68E695F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113BA3B" w14:textId="77777777" w:rsidR="00D83C16" w:rsidRPr="002E2AEB" w:rsidRDefault="00D83C16" w:rsidP="00D83C16">
      <w:r w:rsidRPr="006E43FB">
        <w:rPr>
          <w:rStyle w:val="HideTWBExt"/>
        </w:rPr>
        <w:t>&lt;/Amend&gt;</w:t>
      </w:r>
    </w:p>
    <w:p w14:paraId="606346F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453</w:t>
      </w:r>
      <w:r w:rsidRPr="006E43FB">
        <w:rPr>
          <w:rStyle w:val="HideTWBExt"/>
          <w:b w:val="0"/>
        </w:rPr>
        <w:t>&lt;/NumAm&gt;</w:t>
      </w:r>
    </w:p>
    <w:p w14:paraId="5BA70C9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329AA492" w14:textId="77777777" w:rsidR="00D83C16" w:rsidRPr="002E2AEB" w:rsidRDefault="00D83C16" w:rsidP="00D83C16">
      <w:pPr>
        <w:pStyle w:val="NormalBold"/>
      </w:pPr>
      <w:r w:rsidRPr="006E43FB">
        <w:rPr>
          <w:rStyle w:val="HideTWBExt"/>
          <w:b w:val="0"/>
        </w:rPr>
        <w:t>&lt;/RepeatBlock-By&gt;</w:t>
      </w:r>
    </w:p>
    <w:p w14:paraId="71A832D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CB3CFC7" w14:textId="77777777" w:rsidR="00D83C16" w:rsidRPr="002E2AEB" w:rsidRDefault="00D83C16" w:rsidP="00D83C16">
      <w:pPr>
        <w:pStyle w:val="NormalBold"/>
      </w:pPr>
      <w:r w:rsidRPr="006E43FB">
        <w:rPr>
          <w:rStyle w:val="HideTWBExt"/>
          <w:b w:val="0"/>
        </w:rPr>
        <w:t>&lt;Article&gt;</w:t>
      </w:r>
      <w:r w:rsidRPr="002E2AEB">
        <w:t>Artículo 9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A0C6229" w14:textId="77777777" w:rsidTr="00BE393F">
        <w:trPr>
          <w:trHeight w:hRule="exact" w:val="240"/>
          <w:jc w:val="center"/>
        </w:trPr>
        <w:tc>
          <w:tcPr>
            <w:tcW w:w="9752" w:type="dxa"/>
            <w:gridSpan w:val="2"/>
            <w:tcBorders>
              <w:top w:val="nil"/>
              <w:left w:val="nil"/>
              <w:bottom w:val="nil"/>
              <w:right w:val="nil"/>
            </w:tcBorders>
          </w:tcPr>
          <w:p w14:paraId="7936E56C" w14:textId="77777777" w:rsidR="00D83C16" w:rsidRPr="002E2AEB" w:rsidRDefault="00D83C16" w:rsidP="00BE393F"/>
        </w:tc>
      </w:tr>
      <w:tr w:rsidR="00D83C16" w:rsidRPr="002E2AEB" w14:paraId="587AA63B" w14:textId="77777777" w:rsidTr="00BE393F">
        <w:trPr>
          <w:trHeight w:val="240"/>
          <w:jc w:val="center"/>
        </w:trPr>
        <w:tc>
          <w:tcPr>
            <w:tcW w:w="4876" w:type="dxa"/>
            <w:tcBorders>
              <w:top w:val="nil"/>
              <w:left w:val="nil"/>
              <w:bottom w:val="nil"/>
              <w:right w:val="nil"/>
            </w:tcBorders>
          </w:tcPr>
          <w:p w14:paraId="581E9789"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28A8380A" w14:textId="77777777" w:rsidR="00D83C16" w:rsidRPr="002E2AEB" w:rsidRDefault="00D83C16" w:rsidP="00BE393F">
            <w:pPr>
              <w:pStyle w:val="AmColumnHeading"/>
            </w:pPr>
            <w:r w:rsidRPr="002E2AEB">
              <w:t>Enmienda</w:t>
            </w:r>
          </w:p>
        </w:tc>
      </w:tr>
      <w:tr w:rsidR="00D83C16" w:rsidRPr="002E2AEB" w14:paraId="6F3D3C9F" w14:textId="77777777" w:rsidTr="00BE393F">
        <w:trPr>
          <w:jc w:val="center"/>
        </w:trPr>
        <w:tc>
          <w:tcPr>
            <w:tcW w:w="4876" w:type="dxa"/>
            <w:tcBorders>
              <w:top w:val="nil"/>
              <w:left w:val="nil"/>
              <w:bottom w:val="nil"/>
              <w:right w:val="nil"/>
            </w:tcBorders>
          </w:tcPr>
          <w:p w14:paraId="74481406" w14:textId="77777777" w:rsidR="00D83C16" w:rsidRPr="002E2AEB" w:rsidRDefault="00D83C16" w:rsidP="00BE393F">
            <w:pPr>
              <w:pStyle w:val="Normal6a"/>
            </w:pPr>
            <w:r w:rsidRPr="002E2AEB">
              <w:t>3.</w:t>
            </w:r>
            <w:r w:rsidRPr="002E2AEB">
              <w:tab/>
              <w:t>El Grupo Director de la Reserva de Talentos de la UE se reunirá dos veces al año, o de forma puntual cuando sea necesario. Las reuniones serán convocadas y presididas por la Comisión.</w:t>
            </w:r>
          </w:p>
        </w:tc>
        <w:tc>
          <w:tcPr>
            <w:tcW w:w="4876" w:type="dxa"/>
            <w:tcBorders>
              <w:top w:val="nil"/>
              <w:left w:val="nil"/>
              <w:bottom w:val="nil"/>
              <w:right w:val="nil"/>
            </w:tcBorders>
          </w:tcPr>
          <w:p w14:paraId="0C352E48" w14:textId="77777777" w:rsidR="00D83C16" w:rsidRPr="002E2AEB" w:rsidRDefault="00D83C16" w:rsidP="00BE393F">
            <w:pPr>
              <w:pStyle w:val="Normal6a"/>
            </w:pPr>
            <w:r w:rsidRPr="002E2AEB">
              <w:t>3.</w:t>
            </w:r>
            <w:r w:rsidRPr="002E2AEB">
              <w:tab/>
              <w:t xml:space="preserve">El Grupo Director de la Reserva de Talentos de la UE se reunirá </w:t>
            </w:r>
            <w:r w:rsidRPr="002E2AEB">
              <w:rPr>
                <w:b/>
                <w:i/>
              </w:rPr>
              <w:t>al menos</w:t>
            </w:r>
            <w:r w:rsidRPr="002E2AEB">
              <w:t xml:space="preserve"> dos veces al año, o de forma puntual cuando sea necesario. Las reuniones serán convocadas y presididas por la Comisión </w:t>
            </w:r>
            <w:r w:rsidRPr="002E2AEB">
              <w:rPr>
                <w:b/>
                <w:i/>
              </w:rPr>
              <w:t>y por la Secretaría de la Reserva de Talentos</w:t>
            </w:r>
            <w:r w:rsidRPr="002E2AEB">
              <w:t>.</w:t>
            </w:r>
          </w:p>
        </w:tc>
      </w:tr>
    </w:tbl>
    <w:p w14:paraId="1B4B900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CE05419" w14:textId="77777777" w:rsidR="00D83C16" w:rsidRPr="002E2AEB" w:rsidRDefault="00D83C16" w:rsidP="00D83C16">
      <w:r w:rsidRPr="006E43FB">
        <w:rPr>
          <w:rStyle w:val="HideTWBExt"/>
        </w:rPr>
        <w:t>&lt;/Amend&gt;</w:t>
      </w:r>
    </w:p>
    <w:p w14:paraId="47AB747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454</w:t>
      </w:r>
      <w:r w:rsidRPr="006E43FB">
        <w:rPr>
          <w:rStyle w:val="HideTWBExt"/>
          <w:b w:val="0"/>
        </w:rPr>
        <w:t>&lt;/NumAm&gt;</w:t>
      </w:r>
    </w:p>
    <w:p w14:paraId="17A00BB8"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71EE4970" w14:textId="77777777" w:rsidR="00D83C16" w:rsidRPr="002E2AEB" w:rsidRDefault="00D83C16" w:rsidP="00D83C16">
      <w:pPr>
        <w:pStyle w:val="NormalBold"/>
      </w:pPr>
      <w:r w:rsidRPr="006E43FB">
        <w:rPr>
          <w:rStyle w:val="HideTWBExt"/>
          <w:b w:val="0"/>
        </w:rPr>
        <w:t>&lt;/RepeatBlock-By&gt;</w:t>
      </w:r>
    </w:p>
    <w:p w14:paraId="5D84455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654452" w14:textId="77777777" w:rsidR="00D83C16" w:rsidRPr="002E2AEB" w:rsidRDefault="00D83C16" w:rsidP="00D83C16">
      <w:pPr>
        <w:pStyle w:val="NormalBold"/>
      </w:pPr>
      <w:r w:rsidRPr="006E43FB">
        <w:rPr>
          <w:rStyle w:val="HideTWBExt"/>
          <w:b w:val="0"/>
        </w:rPr>
        <w:t>&lt;Article&gt;</w:t>
      </w:r>
      <w:r w:rsidRPr="002E2AEB">
        <w:t>Artículo 9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FD393D4" w14:textId="77777777" w:rsidTr="00BE393F">
        <w:trPr>
          <w:trHeight w:hRule="exact" w:val="240"/>
          <w:jc w:val="center"/>
        </w:trPr>
        <w:tc>
          <w:tcPr>
            <w:tcW w:w="9752" w:type="dxa"/>
            <w:gridSpan w:val="2"/>
            <w:tcBorders>
              <w:top w:val="nil"/>
              <w:left w:val="nil"/>
              <w:bottom w:val="nil"/>
              <w:right w:val="nil"/>
            </w:tcBorders>
          </w:tcPr>
          <w:p w14:paraId="65FAC139" w14:textId="77777777" w:rsidR="00D83C16" w:rsidRPr="002E2AEB" w:rsidRDefault="00D83C16" w:rsidP="00BE393F"/>
        </w:tc>
      </w:tr>
      <w:tr w:rsidR="00D83C16" w:rsidRPr="002E2AEB" w14:paraId="6DA494CF" w14:textId="77777777" w:rsidTr="00BE393F">
        <w:trPr>
          <w:trHeight w:val="240"/>
          <w:jc w:val="center"/>
        </w:trPr>
        <w:tc>
          <w:tcPr>
            <w:tcW w:w="4876" w:type="dxa"/>
            <w:tcBorders>
              <w:top w:val="nil"/>
              <w:left w:val="nil"/>
              <w:bottom w:val="nil"/>
              <w:right w:val="nil"/>
            </w:tcBorders>
          </w:tcPr>
          <w:p w14:paraId="52DB09F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81A8D1E" w14:textId="77777777" w:rsidR="00D83C16" w:rsidRPr="002E2AEB" w:rsidRDefault="00D83C16" w:rsidP="00BE393F">
            <w:pPr>
              <w:pStyle w:val="AmColumnHeading"/>
            </w:pPr>
            <w:r w:rsidRPr="002E2AEB">
              <w:t>Enmienda</w:t>
            </w:r>
          </w:p>
        </w:tc>
      </w:tr>
      <w:tr w:rsidR="00D83C16" w:rsidRPr="002E2AEB" w14:paraId="0E42747B" w14:textId="77777777" w:rsidTr="00BE393F">
        <w:trPr>
          <w:jc w:val="center"/>
        </w:trPr>
        <w:tc>
          <w:tcPr>
            <w:tcW w:w="4876" w:type="dxa"/>
            <w:tcBorders>
              <w:top w:val="nil"/>
              <w:left w:val="nil"/>
              <w:bottom w:val="nil"/>
              <w:right w:val="nil"/>
            </w:tcBorders>
          </w:tcPr>
          <w:p w14:paraId="5DEDAC07" w14:textId="77777777" w:rsidR="00D83C16" w:rsidRPr="002E2AEB" w:rsidRDefault="00D83C16" w:rsidP="00BE393F">
            <w:pPr>
              <w:pStyle w:val="Normal6a"/>
            </w:pPr>
            <w:r w:rsidRPr="002E2AEB">
              <w:rPr>
                <w:b/>
                <w:i/>
              </w:rPr>
              <w:t>4.</w:t>
            </w:r>
            <w:r w:rsidRPr="002E2AEB">
              <w:tab/>
            </w:r>
            <w:r w:rsidRPr="002E2AEB">
              <w:rPr>
                <w:b/>
                <w:i/>
              </w:rPr>
              <w:t>Los representantes de las organizaciones de interlocutores sociales intersectoriales a escala de la Unión tendrán derecho a participar como observadores en las reuniones del Grupo Director de la Reserva de Talentos de la UE. El Grupo Director de la Reserva de Talentos de la UE garantizará la participación de dos representantes de los sindicatos y dos representantes de las organizaciones patronales. Dichos representantes firmarán una declaración escrita que acredite que no se encuentran en una situación de conflicto de intereses.</w:t>
            </w:r>
          </w:p>
        </w:tc>
        <w:tc>
          <w:tcPr>
            <w:tcW w:w="4876" w:type="dxa"/>
            <w:tcBorders>
              <w:top w:val="nil"/>
              <w:left w:val="nil"/>
              <w:bottom w:val="nil"/>
              <w:right w:val="nil"/>
            </w:tcBorders>
          </w:tcPr>
          <w:p w14:paraId="01ED78DD" w14:textId="77777777" w:rsidR="00D83C16" w:rsidRPr="002E2AEB" w:rsidRDefault="00D83C16" w:rsidP="00BE393F">
            <w:pPr>
              <w:pStyle w:val="Normal6a"/>
            </w:pPr>
            <w:r w:rsidRPr="002E2AEB">
              <w:rPr>
                <w:b/>
                <w:i/>
              </w:rPr>
              <w:t>suprimido</w:t>
            </w:r>
          </w:p>
        </w:tc>
      </w:tr>
    </w:tbl>
    <w:p w14:paraId="267B3D0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0E0CB58" w14:textId="77777777" w:rsidR="00D83C16" w:rsidRPr="002E2AEB" w:rsidRDefault="00D83C16" w:rsidP="00D83C16">
      <w:r w:rsidRPr="006E43FB">
        <w:rPr>
          <w:rStyle w:val="HideTWBExt"/>
        </w:rPr>
        <w:t>&lt;/Amend&gt;</w:t>
      </w:r>
    </w:p>
    <w:p w14:paraId="46FF9AB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455</w:t>
      </w:r>
      <w:r w:rsidRPr="006E43FB">
        <w:rPr>
          <w:rStyle w:val="HideTWBExt"/>
          <w:b w:val="0"/>
        </w:rPr>
        <w:t>&lt;/NumAm&gt;</w:t>
      </w:r>
    </w:p>
    <w:p w14:paraId="56DE29FA"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3FD4612" w14:textId="77777777" w:rsidR="00D83C16" w:rsidRPr="002E2AEB" w:rsidRDefault="00D83C16" w:rsidP="00D83C16">
      <w:pPr>
        <w:pStyle w:val="NormalBold"/>
      </w:pPr>
      <w:r w:rsidRPr="006E43FB">
        <w:rPr>
          <w:rStyle w:val="HideTWBExt"/>
          <w:b w:val="0"/>
        </w:rPr>
        <w:t>&lt;/RepeatBlock-By&gt;</w:t>
      </w:r>
    </w:p>
    <w:p w14:paraId="4675E9B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495099F" w14:textId="77777777" w:rsidR="00D83C16" w:rsidRPr="002E2AEB" w:rsidRDefault="00D83C16" w:rsidP="00D83C16">
      <w:pPr>
        <w:pStyle w:val="NormalBold"/>
      </w:pPr>
      <w:r w:rsidRPr="006E43FB">
        <w:rPr>
          <w:rStyle w:val="HideTWBExt"/>
          <w:b w:val="0"/>
        </w:rPr>
        <w:t>&lt;Article&gt;</w:t>
      </w:r>
      <w:r w:rsidRPr="002E2AEB">
        <w:t>Artículo 9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FDC5A7A" w14:textId="77777777" w:rsidTr="00BE393F">
        <w:trPr>
          <w:trHeight w:hRule="exact" w:val="240"/>
          <w:jc w:val="center"/>
        </w:trPr>
        <w:tc>
          <w:tcPr>
            <w:tcW w:w="9752" w:type="dxa"/>
            <w:gridSpan w:val="2"/>
            <w:tcBorders>
              <w:top w:val="nil"/>
              <w:left w:val="nil"/>
              <w:bottom w:val="nil"/>
              <w:right w:val="nil"/>
            </w:tcBorders>
          </w:tcPr>
          <w:p w14:paraId="549EEC4E" w14:textId="77777777" w:rsidR="00D83C16" w:rsidRPr="002E2AEB" w:rsidRDefault="00D83C16" w:rsidP="00BE393F"/>
        </w:tc>
      </w:tr>
      <w:tr w:rsidR="00D83C16" w:rsidRPr="002E2AEB" w14:paraId="0D308961" w14:textId="77777777" w:rsidTr="00BE393F">
        <w:trPr>
          <w:trHeight w:val="240"/>
          <w:jc w:val="center"/>
        </w:trPr>
        <w:tc>
          <w:tcPr>
            <w:tcW w:w="4876" w:type="dxa"/>
            <w:tcBorders>
              <w:top w:val="nil"/>
              <w:left w:val="nil"/>
              <w:bottom w:val="nil"/>
              <w:right w:val="nil"/>
            </w:tcBorders>
          </w:tcPr>
          <w:p w14:paraId="7387FAF8"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42B3F7A7" w14:textId="77777777" w:rsidR="00D83C16" w:rsidRPr="002E2AEB" w:rsidRDefault="00D83C16" w:rsidP="00BE393F">
            <w:pPr>
              <w:pStyle w:val="AmColumnHeading"/>
            </w:pPr>
            <w:r w:rsidRPr="002E2AEB">
              <w:t>Enmienda</w:t>
            </w:r>
          </w:p>
        </w:tc>
      </w:tr>
      <w:tr w:rsidR="00D83C16" w:rsidRPr="002E2AEB" w14:paraId="37A00412" w14:textId="77777777" w:rsidTr="00BE393F">
        <w:trPr>
          <w:jc w:val="center"/>
        </w:trPr>
        <w:tc>
          <w:tcPr>
            <w:tcW w:w="4876" w:type="dxa"/>
            <w:tcBorders>
              <w:top w:val="nil"/>
              <w:left w:val="nil"/>
              <w:bottom w:val="nil"/>
              <w:right w:val="nil"/>
            </w:tcBorders>
          </w:tcPr>
          <w:p w14:paraId="1A12FB33" w14:textId="77777777" w:rsidR="00D83C16" w:rsidRPr="002E2AEB" w:rsidRDefault="00D83C16" w:rsidP="00BE393F">
            <w:pPr>
              <w:pStyle w:val="Normal6a"/>
            </w:pPr>
            <w:r w:rsidRPr="002E2AEB">
              <w:rPr>
                <w:b/>
                <w:i/>
              </w:rPr>
              <w:t>4.</w:t>
            </w:r>
            <w:r w:rsidRPr="002E2AEB">
              <w:tab/>
            </w:r>
            <w:r w:rsidRPr="002E2AEB">
              <w:rPr>
                <w:b/>
                <w:i/>
              </w:rPr>
              <w:t>Los representantes de las organizaciones de interlocutores sociales intersectoriales a escala de la Unión tendrán derecho a participar como observadores en las reuniones del Grupo Director de la Reserva de Talentos de la UE. El Grupo Director de la Reserva de Talentos de la UE garantizará la participación de dos representantes de los sindicatos y dos representantes de las organizaciones patronales. Dichos representantes firmarán una declaración escrita que acredite que no se encuentran en una situación de conflicto de intereses.</w:t>
            </w:r>
          </w:p>
        </w:tc>
        <w:tc>
          <w:tcPr>
            <w:tcW w:w="4876" w:type="dxa"/>
            <w:tcBorders>
              <w:top w:val="nil"/>
              <w:left w:val="nil"/>
              <w:bottom w:val="nil"/>
              <w:right w:val="nil"/>
            </w:tcBorders>
          </w:tcPr>
          <w:p w14:paraId="653B8667" w14:textId="77777777" w:rsidR="00D83C16" w:rsidRPr="002E2AEB" w:rsidRDefault="00D83C16" w:rsidP="00BE393F">
            <w:pPr>
              <w:pStyle w:val="Normal6a"/>
            </w:pPr>
            <w:r w:rsidRPr="002E2AEB">
              <w:rPr>
                <w:b/>
                <w:i/>
              </w:rPr>
              <w:t>suprimido</w:t>
            </w:r>
          </w:p>
        </w:tc>
      </w:tr>
    </w:tbl>
    <w:p w14:paraId="10C8FA8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9402500" w14:textId="77777777" w:rsidR="00D83C16" w:rsidRPr="002E2AEB" w:rsidRDefault="00D83C16" w:rsidP="00D83C16">
      <w:r w:rsidRPr="006E43FB">
        <w:rPr>
          <w:rStyle w:val="HideTWBExt"/>
        </w:rPr>
        <w:t>&lt;/Amend&gt;</w:t>
      </w:r>
    </w:p>
    <w:p w14:paraId="3B76700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456</w:t>
      </w:r>
      <w:r w:rsidRPr="006E43FB">
        <w:rPr>
          <w:rStyle w:val="HideTWBExt"/>
          <w:b w:val="0"/>
        </w:rPr>
        <w:t>&lt;/NumAm&gt;</w:t>
      </w:r>
    </w:p>
    <w:p w14:paraId="49B5D02E"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5F0061A8" w14:textId="77777777" w:rsidR="00D83C16" w:rsidRPr="002E2AEB" w:rsidRDefault="00D83C16" w:rsidP="00D83C16">
      <w:pPr>
        <w:pStyle w:val="NormalBold"/>
      </w:pPr>
      <w:r w:rsidRPr="006E43FB">
        <w:rPr>
          <w:rStyle w:val="HideTWBExt"/>
          <w:b w:val="0"/>
        </w:rPr>
        <w:t>&lt;/RepeatBlock-By&gt;</w:t>
      </w:r>
    </w:p>
    <w:p w14:paraId="2CAF47E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B66CCB3" w14:textId="77777777" w:rsidR="00D83C16" w:rsidRPr="002E2AEB" w:rsidRDefault="00D83C16" w:rsidP="00D83C16">
      <w:pPr>
        <w:pStyle w:val="NormalBold"/>
      </w:pPr>
      <w:r w:rsidRPr="006E43FB">
        <w:rPr>
          <w:rStyle w:val="HideTWBExt"/>
          <w:b w:val="0"/>
        </w:rPr>
        <w:t>&lt;Article&gt;</w:t>
      </w:r>
      <w:r w:rsidRPr="002E2AEB">
        <w:t>Artículo 9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985B1E8" w14:textId="77777777" w:rsidTr="00BE393F">
        <w:trPr>
          <w:trHeight w:hRule="exact" w:val="240"/>
          <w:jc w:val="center"/>
        </w:trPr>
        <w:tc>
          <w:tcPr>
            <w:tcW w:w="9752" w:type="dxa"/>
            <w:gridSpan w:val="2"/>
            <w:tcBorders>
              <w:top w:val="nil"/>
              <w:left w:val="nil"/>
              <w:bottom w:val="nil"/>
              <w:right w:val="nil"/>
            </w:tcBorders>
          </w:tcPr>
          <w:p w14:paraId="11C7D010" w14:textId="77777777" w:rsidR="00D83C16" w:rsidRPr="002E2AEB" w:rsidRDefault="00D83C16" w:rsidP="00BE393F"/>
        </w:tc>
      </w:tr>
      <w:tr w:rsidR="00D83C16" w:rsidRPr="002E2AEB" w14:paraId="5D51615D" w14:textId="77777777" w:rsidTr="00BE393F">
        <w:trPr>
          <w:trHeight w:val="240"/>
          <w:jc w:val="center"/>
        </w:trPr>
        <w:tc>
          <w:tcPr>
            <w:tcW w:w="4876" w:type="dxa"/>
            <w:tcBorders>
              <w:top w:val="nil"/>
              <w:left w:val="nil"/>
              <w:bottom w:val="nil"/>
              <w:right w:val="nil"/>
            </w:tcBorders>
          </w:tcPr>
          <w:p w14:paraId="5906DEA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799AB66" w14:textId="77777777" w:rsidR="00D83C16" w:rsidRPr="002E2AEB" w:rsidRDefault="00D83C16" w:rsidP="00BE393F">
            <w:pPr>
              <w:pStyle w:val="AmColumnHeading"/>
            </w:pPr>
            <w:r w:rsidRPr="002E2AEB">
              <w:t>Enmienda</w:t>
            </w:r>
          </w:p>
        </w:tc>
      </w:tr>
      <w:tr w:rsidR="00D83C16" w:rsidRPr="002E2AEB" w14:paraId="07776C21" w14:textId="77777777" w:rsidTr="00BE393F">
        <w:trPr>
          <w:jc w:val="center"/>
        </w:trPr>
        <w:tc>
          <w:tcPr>
            <w:tcW w:w="4876" w:type="dxa"/>
            <w:tcBorders>
              <w:top w:val="nil"/>
              <w:left w:val="nil"/>
              <w:bottom w:val="nil"/>
              <w:right w:val="nil"/>
            </w:tcBorders>
          </w:tcPr>
          <w:p w14:paraId="161109A0" w14:textId="77777777" w:rsidR="00D83C16" w:rsidRPr="002E2AEB" w:rsidRDefault="00D83C16" w:rsidP="00BE393F">
            <w:pPr>
              <w:pStyle w:val="Normal6a"/>
            </w:pPr>
            <w:r w:rsidRPr="002E2AEB">
              <w:t>4.</w:t>
            </w:r>
            <w:r w:rsidRPr="002E2AEB">
              <w:tab/>
            </w:r>
            <w:r w:rsidRPr="002E2AEB">
              <w:rPr>
                <w:b/>
                <w:i/>
              </w:rPr>
              <w:t>Los</w:t>
            </w:r>
            <w:r w:rsidRPr="002E2AEB">
              <w:t xml:space="preserve"> representantes de las organizaciones de interlocutores sociales intersectoriales a escala de la Unión tendrán derecho a participar </w:t>
            </w:r>
            <w:r w:rsidRPr="002E2AEB">
              <w:rPr>
                <w:b/>
                <w:i/>
              </w:rPr>
              <w:t>como observadores</w:t>
            </w:r>
            <w:r w:rsidRPr="002E2AEB">
              <w:t xml:space="preserve"> en las reuniones del Grupo Director de la Reserva de Talentos de la UE</w:t>
            </w:r>
            <w:r w:rsidRPr="002E2AEB">
              <w:rPr>
                <w:b/>
                <w:i/>
              </w:rPr>
              <w:t>. El Grupo Director de la Reserva de Talentos de la UE garantizará la participación de dos representantes de los sindicatos y dos representantes de las organizaciones patronales</w:t>
            </w:r>
            <w:r w:rsidRPr="002E2AEB">
              <w:t>. Dichos representantes firmarán una declaración escrita que acredite que no se encuentran en una situación de conflicto de intereses.</w:t>
            </w:r>
          </w:p>
        </w:tc>
        <w:tc>
          <w:tcPr>
            <w:tcW w:w="4876" w:type="dxa"/>
            <w:tcBorders>
              <w:top w:val="nil"/>
              <w:left w:val="nil"/>
              <w:bottom w:val="nil"/>
              <w:right w:val="nil"/>
            </w:tcBorders>
          </w:tcPr>
          <w:p w14:paraId="26AAF4A0" w14:textId="77777777" w:rsidR="00D83C16" w:rsidRPr="002E2AEB" w:rsidRDefault="00D83C16" w:rsidP="00BE393F">
            <w:pPr>
              <w:pStyle w:val="Normal6a"/>
            </w:pPr>
            <w:r w:rsidRPr="002E2AEB">
              <w:t>4.</w:t>
            </w:r>
            <w:r w:rsidRPr="002E2AEB">
              <w:tab/>
            </w:r>
            <w:r w:rsidRPr="002E2AEB">
              <w:rPr>
                <w:b/>
                <w:i/>
              </w:rPr>
              <w:t>Cuatro</w:t>
            </w:r>
            <w:r w:rsidRPr="002E2AEB">
              <w:t xml:space="preserve"> representantes de las organizaciones de interlocutores sociales intersectoriales </w:t>
            </w:r>
            <w:r w:rsidRPr="002E2AEB">
              <w:rPr>
                <w:b/>
                <w:i/>
              </w:rPr>
              <w:t>y sectoriales</w:t>
            </w:r>
            <w:r w:rsidRPr="002E2AEB">
              <w:t xml:space="preserve"> a escala de la Unión</w:t>
            </w:r>
            <w:r w:rsidRPr="002E2AEB">
              <w:rPr>
                <w:b/>
                <w:i/>
              </w:rPr>
              <w:t>, nombrados por dichas organizaciones, con una representación equitativa de las organizaciones sindicales y patronales, serán miembros activos del Grupo Director de la Reserva de Talentos de la UE. Los representantes de las organizaciones de interlocutores sociales sectoriales a escala de la Unión, así como las organizaciones de defensa de los derechos de los migrantes</w:t>
            </w:r>
            <w:r w:rsidRPr="002E2AEB">
              <w:t xml:space="preserve"> tendrán derecho a participar en las reuniones del Grupo Director de la Reserva de Talentos de la UE </w:t>
            </w:r>
            <w:r w:rsidRPr="002E2AEB">
              <w:rPr>
                <w:b/>
                <w:i/>
              </w:rPr>
              <w:t>como observadores</w:t>
            </w:r>
            <w:r w:rsidRPr="002E2AEB">
              <w:t xml:space="preserve">. Dichos representantes firmarán una declaración escrita que acredite que no se encuentran en una situación de conflicto de intereses. </w:t>
            </w:r>
            <w:r w:rsidRPr="002E2AEB">
              <w:rPr>
                <w:b/>
                <w:i/>
              </w:rPr>
              <w:lastRenderedPageBreak/>
              <w:t>Los representantes de los terceros países afectados por la Reserva de la Reserva de Talentos de la UE, así como las organizaciones sindicales de dichos países, tendrán derecho a participar como observadores en las reuniones del Grupo Director de la Reserva de Talentos de la UE.</w:t>
            </w:r>
          </w:p>
        </w:tc>
      </w:tr>
    </w:tbl>
    <w:p w14:paraId="0B7BE4D7"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B06BE16" w14:textId="77777777" w:rsidR="00D83C16" w:rsidRPr="002E2AEB" w:rsidRDefault="00D83C16" w:rsidP="00D83C16">
      <w:r w:rsidRPr="006E43FB">
        <w:rPr>
          <w:rStyle w:val="HideTWBExt"/>
        </w:rPr>
        <w:t>&lt;/Amend&gt;</w:t>
      </w:r>
    </w:p>
    <w:p w14:paraId="412896F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457</w:t>
      </w:r>
      <w:r w:rsidRPr="006E43FB">
        <w:rPr>
          <w:rStyle w:val="HideTWBExt"/>
          <w:b w:val="0"/>
        </w:rPr>
        <w:t>&lt;/NumAm&gt;</w:t>
      </w:r>
    </w:p>
    <w:p w14:paraId="4D33CBC8"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71D99E3" w14:textId="77777777" w:rsidR="00D83C16" w:rsidRPr="002E2AEB" w:rsidRDefault="00D83C16" w:rsidP="00D83C16">
      <w:pPr>
        <w:pStyle w:val="NormalBold"/>
      </w:pPr>
      <w:r w:rsidRPr="006E43FB">
        <w:rPr>
          <w:rStyle w:val="HideTWBExt"/>
          <w:b w:val="0"/>
        </w:rPr>
        <w:t>&lt;/RepeatBlock-By&gt;</w:t>
      </w:r>
    </w:p>
    <w:p w14:paraId="25A5785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805E058" w14:textId="77777777" w:rsidR="00D83C16" w:rsidRPr="002E2AEB" w:rsidRDefault="00D83C16" w:rsidP="00D83C16">
      <w:pPr>
        <w:pStyle w:val="NormalBold"/>
      </w:pPr>
      <w:r w:rsidRPr="006E43FB">
        <w:rPr>
          <w:rStyle w:val="HideTWBExt"/>
          <w:b w:val="0"/>
        </w:rPr>
        <w:t>&lt;Article&gt;</w:t>
      </w:r>
      <w:r w:rsidRPr="002E2AEB">
        <w:t>Artículo 9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2C069B5" w14:textId="77777777" w:rsidTr="00BE393F">
        <w:trPr>
          <w:trHeight w:hRule="exact" w:val="240"/>
          <w:jc w:val="center"/>
        </w:trPr>
        <w:tc>
          <w:tcPr>
            <w:tcW w:w="9752" w:type="dxa"/>
            <w:gridSpan w:val="2"/>
            <w:tcBorders>
              <w:top w:val="nil"/>
              <w:left w:val="nil"/>
              <w:bottom w:val="nil"/>
              <w:right w:val="nil"/>
            </w:tcBorders>
          </w:tcPr>
          <w:p w14:paraId="747C61CA" w14:textId="77777777" w:rsidR="00D83C16" w:rsidRPr="002E2AEB" w:rsidRDefault="00D83C16" w:rsidP="00BE393F"/>
        </w:tc>
      </w:tr>
      <w:tr w:rsidR="00D83C16" w:rsidRPr="002E2AEB" w14:paraId="7AE55F19" w14:textId="77777777" w:rsidTr="00BE393F">
        <w:trPr>
          <w:trHeight w:val="240"/>
          <w:jc w:val="center"/>
        </w:trPr>
        <w:tc>
          <w:tcPr>
            <w:tcW w:w="4876" w:type="dxa"/>
            <w:tcBorders>
              <w:top w:val="nil"/>
              <w:left w:val="nil"/>
              <w:bottom w:val="nil"/>
              <w:right w:val="nil"/>
            </w:tcBorders>
          </w:tcPr>
          <w:p w14:paraId="0AA4312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7FF5ED1" w14:textId="77777777" w:rsidR="00D83C16" w:rsidRPr="002E2AEB" w:rsidRDefault="00D83C16" w:rsidP="00BE393F">
            <w:pPr>
              <w:pStyle w:val="AmColumnHeading"/>
            </w:pPr>
            <w:r w:rsidRPr="002E2AEB">
              <w:t>Enmienda</w:t>
            </w:r>
          </w:p>
        </w:tc>
      </w:tr>
      <w:tr w:rsidR="00D83C16" w:rsidRPr="002E2AEB" w14:paraId="4424B885" w14:textId="77777777" w:rsidTr="00BE393F">
        <w:trPr>
          <w:jc w:val="center"/>
        </w:trPr>
        <w:tc>
          <w:tcPr>
            <w:tcW w:w="4876" w:type="dxa"/>
            <w:tcBorders>
              <w:top w:val="nil"/>
              <w:left w:val="nil"/>
              <w:bottom w:val="nil"/>
              <w:right w:val="nil"/>
            </w:tcBorders>
          </w:tcPr>
          <w:p w14:paraId="4C7E46DB" w14:textId="77777777" w:rsidR="00D83C16" w:rsidRPr="002E2AEB" w:rsidRDefault="00D83C16" w:rsidP="00BE393F">
            <w:pPr>
              <w:pStyle w:val="Normal6a"/>
            </w:pPr>
            <w:r w:rsidRPr="002E2AEB">
              <w:t>4.</w:t>
            </w:r>
            <w:r w:rsidRPr="002E2AEB">
              <w:tab/>
              <w:t xml:space="preserve">Los representantes de las organizaciones de interlocutores sociales intersectoriales a escala de la Unión tendrán derecho a participar </w:t>
            </w:r>
            <w:r w:rsidRPr="002E2AEB">
              <w:rPr>
                <w:b/>
                <w:i/>
              </w:rPr>
              <w:t>como observadores</w:t>
            </w:r>
            <w:r w:rsidRPr="002E2AEB">
              <w:t xml:space="preserve"> en las reuniones del Grupo Director de la Reserva de Talentos de la UE. El Grupo Director de la Reserva de Talentos de la UE garantizará la participación de dos representantes de los sindicatos y dos representantes de las organizaciones patronales. </w:t>
            </w:r>
            <w:r w:rsidRPr="002E2AEB">
              <w:rPr>
                <w:b/>
                <w:i/>
              </w:rPr>
              <w:t>Dichos</w:t>
            </w:r>
            <w:r w:rsidRPr="002E2AEB">
              <w:t xml:space="preserve"> representantes firmarán una declaración escrita que acredite que no se encuentran en una situación de conflicto de intereses.</w:t>
            </w:r>
          </w:p>
        </w:tc>
        <w:tc>
          <w:tcPr>
            <w:tcW w:w="4876" w:type="dxa"/>
            <w:tcBorders>
              <w:top w:val="nil"/>
              <w:left w:val="nil"/>
              <w:bottom w:val="nil"/>
              <w:right w:val="nil"/>
            </w:tcBorders>
          </w:tcPr>
          <w:p w14:paraId="2371144E" w14:textId="77777777" w:rsidR="00D83C16" w:rsidRPr="002E2AEB" w:rsidRDefault="00D83C16" w:rsidP="00BE393F">
            <w:pPr>
              <w:pStyle w:val="Normal6a"/>
            </w:pPr>
            <w:r w:rsidRPr="002E2AEB">
              <w:t>4.</w:t>
            </w:r>
            <w:r w:rsidRPr="002E2AEB">
              <w:tab/>
              <w:t xml:space="preserve">Los representantes de las organizaciones de interlocutores sociales intersectoriales a escala de la Unión tendrán derecho a participar en las reuniones del Grupo Director de la Reserva de Talentos de la UE. El Grupo Director de la Reserva de Talentos de la UE garantizará la participación de dos representantes de los sindicatos y dos representantes de las organizaciones patronales. </w:t>
            </w:r>
            <w:r w:rsidRPr="002E2AEB">
              <w:rPr>
                <w:b/>
                <w:i/>
              </w:rPr>
              <w:t xml:space="preserve">También participarán en el Grupo Director de la Reserva de Talentos de la UE dos representantes de organizaciones de la sociedad civil que trabajen directamente con trabajadores migrantes o que representen a comunidades de migrantes. Las organizaciones internacionales competentes, como la OCDE o la OIM, podrán ser invitadas a participar en las reuniones del Grupo Director. Todos los </w:t>
            </w:r>
            <w:r w:rsidRPr="002E2AEB">
              <w:t>representantes firmarán una declaración escrita que acredite que no se encuentran en una situación de conflicto de intereses.</w:t>
            </w:r>
          </w:p>
        </w:tc>
      </w:tr>
    </w:tbl>
    <w:p w14:paraId="4FC7AB6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A071CCE" w14:textId="77777777" w:rsidR="00D83C16" w:rsidRPr="002E2AEB" w:rsidRDefault="00D83C16" w:rsidP="00D83C16">
      <w:r w:rsidRPr="006E43FB">
        <w:rPr>
          <w:rStyle w:val="HideTWBExt"/>
        </w:rPr>
        <w:lastRenderedPageBreak/>
        <w:t>&lt;/Amend&gt;</w:t>
      </w:r>
    </w:p>
    <w:p w14:paraId="3774FB7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458</w:t>
      </w:r>
      <w:r w:rsidRPr="006E43FB">
        <w:rPr>
          <w:rStyle w:val="HideTWBExt"/>
          <w:b w:val="0"/>
        </w:rPr>
        <w:t>&lt;/NumAm&gt;</w:t>
      </w:r>
    </w:p>
    <w:p w14:paraId="1DDEF665"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0D9F3A17" w14:textId="77777777" w:rsidR="00D83C16" w:rsidRPr="002E2AEB" w:rsidRDefault="00D83C16" w:rsidP="00D83C16">
      <w:pPr>
        <w:pStyle w:val="NormalBold"/>
      </w:pPr>
      <w:r w:rsidRPr="006E43FB">
        <w:rPr>
          <w:rStyle w:val="HideTWBExt"/>
          <w:b w:val="0"/>
        </w:rPr>
        <w:t>&lt;/RepeatBlock-By&gt;</w:t>
      </w:r>
    </w:p>
    <w:p w14:paraId="30843D1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C27EEFF" w14:textId="77777777" w:rsidR="00D83C16" w:rsidRPr="002E2AEB" w:rsidRDefault="00D83C16" w:rsidP="00D83C16">
      <w:pPr>
        <w:pStyle w:val="NormalBold"/>
      </w:pPr>
      <w:r w:rsidRPr="006E43FB">
        <w:rPr>
          <w:rStyle w:val="HideTWBExt"/>
          <w:b w:val="0"/>
        </w:rPr>
        <w:t>&lt;Article&gt;</w:t>
      </w:r>
      <w:r w:rsidRPr="002E2AEB">
        <w:t>Artículo 9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BCDA8F3" w14:textId="77777777" w:rsidTr="00BE393F">
        <w:trPr>
          <w:trHeight w:hRule="exact" w:val="240"/>
          <w:jc w:val="center"/>
        </w:trPr>
        <w:tc>
          <w:tcPr>
            <w:tcW w:w="9752" w:type="dxa"/>
            <w:gridSpan w:val="2"/>
            <w:tcBorders>
              <w:top w:val="nil"/>
              <w:left w:val="nil"/>
              <w:bottom w:val="nil"/>
              <w:right w:val="nil"/>
            </w:tcBorders>
          </w:tcPr>
          <w:p w14:paraId="03089876" w14:textId="77777777" w:rsidR="00D83C16" w:rsidRPr="002E2AEB" w:rsidRDefault="00D83C16" w:rsidP="00BE393F"/>
        </w:tc>
      </w:tr>
      <w:tr w:rsidR="00D83C16" w:rsidRPr="002E2AEB" w14:paraId="3EE18F28" w14:textId="77777777" w:rsidTr="00BE393F">
        <w:trPr>
          <w:trHeight w:val="240"/>
          <w:jc w:val="center"/>
        </w:trPr>
        <w:tc>
          <w:tcPr>
            <w:tcW w:w="4876" w:type="dxa"/>
            <w:tcBorders>
              <w:top w:val="nil"/>
              <w:left w:val="nil"/>
              <w:bottom w:val="nil"/>
              <w:right w:val="nil"/>
            </w:tcBorders>
          </w:tcPr>
          <w:p w14:paraId="1BD77A6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48073A7" w14:textId="77777777" w:rsidR="00D83C16" w:rsidRPr="002E2AEB" w:rsidRDefault="00D83C16" w:rsidP="00BE393F">
            <w:pPr>
              <w:pStyle w:val="AmColumnHeading"/>
            </w:pPr>
            <w:r w:rsidRPr="002E2AEB">
              <w:t>Enmienda</w:t>
            </w:r>
          </w:p>
        </w:tc>
      </w:tr>
      <w:tr w:rsidR="00D83C16" w:rsidRPr="002E2AEB" w14:paraId="53B73F3D" w14:textId="77777777" w:rsidTr="00BE393F">
        <w:trPr>
          <w:jc w:val="center"/>
        </w:trPr>
        <w:tc>
          <w:tcPr>
            <w:tcW w:w="4876" w:type="dxa"/>
            <w:tcBorders>
              <w:top w:val="nil"/>
              <w:left w:val="nil"/>
              <w:bottom w:val="nil"/>
              <w:right w:val="nil"/>
            </w:tcBorders>
          </w:tcPr>
          <w:p w14:paraId="6E3DC1ED" w14:textId="77777777" w:rsidR="00D83C16" w:rsidRPr="002E2AEB" w:rsidRDefault="00D83C16" w:rsidP="00BE393F">
            <w:pPr>
              <w:pStyle w:val="Normal6a"/>
            </w:pPr>
            <w:r w:rsidRPr="002E2AEB">
              <w:t>4.</w:t>
            </w:r>
            <w:r w:rsidRPr="002E2AEB">
              <w:tab/>
              <w:t>Los representantes de las organizaciones de interlocutores sociales intersectoriales a escala de la Unión tendrán derecho a participar como observadores en las reuniones del Grupo Director de la Reserva de Talentos de la UE. El Grupo Director de la Reserva de Talentos de la UE garantizará la participación de dos representantes de los sindicatos y dos representantes de las organizaciones patronales. Dichos representantes firmarán una declaración escrita que acredite que no se encuentran en una situación de conflicto de intereses.</w:t>
            </w:r>
          </w:p>
        </w:tc>
        <w:tc>
          <w:tcPr>
            <w:tcW w:w="4876" w:type="dxa"/>
            <w:tcBorders>
              <w:top w:val="nil"/>
              <w:left w:val="nil"/>
              <w:bottom w:val="nil"/>
              <w:right w:val="nil"/>
            </w:tcBorders>
          </w:tcPr>
          <w:p w14:paraId="52459D7A" w14:textId="77777777" w:rsidR="00D83C16" w:rsidRPr="002E2AEB" w:rsidRDefault="00D83C16" w:rsidP="00BE393F">
            <w:pPr>
              <w:pStyle w:val="Normal6a"/>
            </w:pPr>
            <w:r w:rsidRPr="002E2AEB">
              <w:t>4.</w:t>
            </w:r>
            <w:r w:rsidRPr="002E2AEB">
              <w:tab/>
              <w:t xml:space="preserve">Los representantes de las organizaciones de interlocutores sociales intersectoriales a escala de la Unión tendrán derecho a participar como observadores en las reuniones del Grupo Director de la Reserva de Talentos de la UE. El Grupo Director de la Reserva de Talentos de la UE garantizará la participación de dos representantes de los sindicatos y dos representantes de las organizaciones patronales. Dichos representantes firmarán una declaración escrita que acredite que no se encuentran en una situación de conflicto de intereses. </w:t>
            </w:r>
            <w:r w:rsidRPr="002E2AEB">
              <w:rPr>
                <w:b/>
                <w:i/>
              </w:rPr>
              <w:t>Podrá invitarse a reuniones específicas a representantes de terceros países con los que la Unión haya establecido asociaciones en materia de talentos.</w:t>
            </w:r>
          </w:p>
        </w:tc>
      </w:tr>
    </w:tbl>
    <w:p w14:paraId="3801F2E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DD08FC3" w14:textId="77777777" w:rsidR="00D83C16" w:rsidRPr="002E2AEB" w:rsidRDefault="00D83C16" w:rsidP="00D83C16">
      <w:r w:rsidRPr="006E43FB">
        <w:rPr>
          <w:rStyle w:val="HideTWBExt"/>
        </w:rPr>
        <w:t>&lt;/Amend&gt;</w:t>
      </w:r>
    </w:p>
    <w:p w14:paraId="56B60FB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459</w:t>
      </w:r>
      <w:r w:rsidRPr="006E43FB">
        <w:rPr>
          <w:rStyle w:val="HideTWBExt"/>
          <w:b w:val="0"/>
        </w:rPr>
        <w:t>&lt;/NumAm&gt;</w:t>
      </w:r>
    </w:p>
    <w:p w14:paraId="218568D9" w14:textId="77777777" w:rsidR="00D83C16" w:rsidRPr="002E2AEB" w:rsidRDefault="00D83C16" w:rsidP="00D83C16">
      <w:pPr>
        <w:pStyle w:val="NormalBold"/>
      </w:pPr>
      <w:r w:rsidRPr="006E43FB">
        <w:rPr>
          <w:rStyle w:val="HideTWBExt"/>
          <w:b w:val="0"/>
        </w:rPr>
        <w:t>&lt;RepeatBlock-By&gt;&lt;Members&gt;</w:t>
      </w:r>
      <w:r w:rsidRPr="002E2AEB">
        <w:t>Juan Ignacio Zoido Álvarez</w:t>
      </w:r>
      <w:r w:rsidRPr="006E43FB">
        <w:rPr>
          <w:rStyle w:val="HideTWBExt"/>
          <w:b w:val="0"/>
        </w:rPr>
        <w:t>&lt;/Members&gt;</w:t>
      </w:r>
    </w:p>
    <w:p w14:paraId="16141B5C" w14:textId="77777777" w:rsidR="00D83C16" w:rsidRPr="002E2AEB" w:rsidRDefault="00D83C16" w:rsidP="00D83C16">
      <w:pPr>
        <w:pStyle w:val="NormalBold"/>
      </w:pPr>
      <w:r w:rsidRPr="006E43FB">
        <w:rPr>
          <w:rStyle w:val="HideTWBExt"/>
          <w:b w:val="0"/>
        </w:rPr>
        <w:t>&lt;/RepeatBlock-By&gt;</w:t>
      </w:r>
    </w:p>
    <w:p w14:paraId="1C6A59B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FF706E" w14:textId="77777777" w:rsidR="00D83C16" w:rsidRPr="002E2AEB" w:rsidRDefault="00D83C16" w:rsidP="00D83C16">
      <w:pPr>
        <w:pStyle w:val="NormalBold"/>
      </w:pPr>
      <w:r w:rsidRPr="006E43FB">
        <w:rPr>
          <w:rStyle w:val="HideTWBExt"/>
          <w:b w:val="0"/>
        </w:rPr>
        <w:t>&lt;Article&gt;</w:t>
      </w:r>
      <w:r w:rsidRPr="002E2AEB">
        <w:t>Artículo 9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4F80C67" w14:textId="77777777" w:rsidTr="00BE393F">
        <w:trPr>
          <w:trHeight w:hRule="exact" w:val="240"/>
          <w:jc w:val="center"/>
        </w:trPr>
        <w:tc>
          <w:tcPr>
            <w:tcW w:w="9752" w:type="dxa"/>
            <w:gridSpan w:val="2"/>
            <w:tcBorders>
              <w:top w:val="nil"/>
              <w:left w:val="nil"/>
              <w:bottom w:val="nil"/>
              <w:right w:val="nil"/>
            </w:tcBorders>
          </w:tcPr>
          <w:p w14:paraId="00890E59" w14:textId="77777777" w:rsidR="00D83C16" w:rsidRPr="002E2AEB" w:rsidRDefault="00D83C16" w:rsidP="00BE393F"/>
        </w:tc>
      </w:tr>
      <w:tr w:rsidR="00D83C16" w:rsidRPr="002E2AEB" w14:paraId="7F00AA3C" w14:textId="77777777" w:rsidTr="00BE393F">
        <w:trPr>
          <w:trHeight w:val="240"/>
          <w:jc w:val="center"/>
        </w:trPr>
        <w:tc>
          <w:tcPr>
            <w:tcW w:w="4876" w:type="dxa"/>
            <w:tcBorders>
              <w:top w:val="nil"/>
              <w:left w:val="nil"/>
              <w:bottom w:val="nil"/>
              <w:right w:val="nil"/>
            </w:tcBorders>
          </w:tcPr>
          <w:p w14:paraId="5B009B5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1554339" w14:textId="77777777" w:rsidR="00D83C16" w:rsidRPr="002E2AEB" w:rsidRDefault="00D83C16" w:rsidP="00BE393F">
            <w:pPr>
              <w:pStyle w:val="AmColumnHeading"/>
            </w:pPr>
            <w:r w:rsidRPr="002E2AEB">
              <w:t>Enmienda</w:t>
            </w:r>
          </w:p>
        </w:tc>
      </w:tr>
      <w:tr w:rsidR="00D83C16" w:rsidRPr="002E2AEB" w14:paraId="0E40C65F" w14:textId="77777777" w:rsidTr="00BE393F">
        <w:trPr>
          <w:jc w:val="center"/>
        </w:trPr>
        <w:tc>
          <w:tcPr>
            <w:tcW w:w="4876" w:type="dxa"/>
            <w:tcBorders>
              <w:top w:val="nil"/>
              <w:left w:val="nil"/>
              <w:bottom w:val="nil"/>
              <w:right w:val="nil"/>
            </w:tcBorders>
          </w:tcPr>
          <w:p w14:paraId="578FB968" w14:textId="77777777" w:rsidR="00D83C16" w:rsidRPr="002E2AEB" w:rsidRDefault="00D83C16" w:rsidP="00BE393F">
            <w:pPr>
              <w:pStyle w:val="Normal6a"/>
            </w:pPr>
            <w:r w:rsidRPr="002E2AEB">
              <w:t>4.</w:t>
            </w:r>
            <w:r w:rsidRPr="002E2AEB">
              <w:tab/>
              <w:t xml:space="preserve">Los representantes de las organizaciones de interlocutores sociales </w:t>
            </w:r>
            <w:r w:rsidRPr="002E2AEB">
              <w:rPr>
                <w:b/>
                <w:i/>
              </w:rPr>
              <w:t>intersectoriales</w:t>
            </w:r>
            <w:r w:rsidRPr="002E2AEB">
              <w:t xml:space="preserve"> a escala de la Unión tendrán derecho a participar como observadores en las reuniones del Grupo Director de la Reserva de Talentos de la UE. El Grupo Director de la Reserva de </w:t>
            </w:r>
            <w:r w:rsidRPr="002E2AEB">
              <w:lastRenderedPageBreak/>
              <w:t>Talentos de la UE garantizará la participación de dos representantes de los sindicatos y dos representantes de las organizaciones patronales. Dichos representantes firmarán una declaración escrita que acredite que no se encuentran en una situación de conflicto de intereses.</w:t>
            </w:r>
          </w:p>
        </w:tc>
        <w:tc>
          <w:tcPr>
            <w:tcW w:w="4876" w:type="dxa"/>
            <w:tcBorders>
              <w:top w:val="nil"/>
              <w:left w:val="nil"/>
              <w:bottom w:val="nil"/>
              <w:right w:val="nil"/>
            </w:tcBorders>
          </w:tcPr>
          <w:p w14:paraId="3FC89D21" w14:textId="77777777" w:rsidR="00D83C16" w:rsidRPr="002E2AEB" w:rsidRDefault="00D83C16" w:rsidP="00BE393F">
            <w:pPr>
              <w:pStyle w:val="Normal6a"/>
            </w:pPr>
            <w:r w:rsidRPr="002E2AEB">
              <w:lastRenderedPageBreak/>
              <w:t>4.</w:t>
            </w:r>
            <w:r w:rsidRPr="002E2AEB">
              <w:tab/>
              <w:t>Los representantes de las organizaciones de interlocutores sociales</w:t>
            </w:r>
            <w:r w:rsidRPr="002E2AEB">
              <w:rPr>
                <w:b/>
                <w:i/>
              </w:rPr>
              <w:t>, como organizaciones empresariales y sindicales, asociaciones colegiales y profesionales</w:t>
            </w:r>
            <w:r w:rsidRPr="002E2AEB">
              <w:t xml:space="preserve"> a escala de la Unión tendrán derecho a participar como observadores en las reuniones del Grupo Director de la </w:t>
            </w:r>
            <w:r w:rsidRPr="002E2AEB">
              <w:lastRenderedPageBreak/>
              <w:t xml:space="preserve">Reserva de Talentos de la UE. El Grupo Director de la Reserva de Talentos de la UE garantizará la participación de dos representantes de los sindicatos y dos representantes de las organizaciones patronales </w:t>
            </w:r>
            <w:r w:rsidRPr="002E2AEB">
              <w:rPr>
                <w:b/>
                <w:i/>
              </w:rPr>
              <w:t>y profesionales</w:t>
            </w:r>
            <w:r w:rsidRPr="002E2AEB">
              <w:t>. Dichos representantes firmarán una declaración escrita que acredite que no se encuentran en una situación de conflicto de intereses.</w:t>
            </w:r>
          </w:p>
        </w:tc>
      </w:tr>
    </w:tbl>
    <w:p w14:paraId="6606D3A5"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{ES}</w:t>
      </w:r>
      <w:r w:rsidRPr="002E2AEB">
        <w:t>es</w:t>
      </w:r>
      <w:r w:rsidRPr="006E43FB">
        <w:rPr>
          <w:rStyle w:val="HideTWBExt"/>
        </w:rPr>
        <w:t>&lt;/Original&gt;</w:t>
      </w:r>
    </w:p>
    <w:p w14:paraId="2EF2566E" w14:textId="77777777" w:rsidR="00D83C16" w:rsidRPr="002E2AEB" w:rsidRDefault="00D83C16" w:rsidP="00D83C16">
      <w:r w:rsidRPr="006E43FB">
        <w:rPr>
          <w:rStyle w:val="HideTWBExt"/>
        </w:rPr>
        <w:t>&lt;/Amend&gt;</w:t>
      </w:r>
    </w:p>
    <w:p w14:paraId="62319F6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460</w:t>
      </w:r>
      <w:r w:rsidRPr="006E43FB">
        <w:rPr>
          <w:rStyle w:val="HideTWBExt"/>
          <w:b w:val="0"/>
        </w:rPr>
        <w:t>&lt;/NumAm&gt;</w:t>
      </w:r>
    </w:p>
    <w:p w14:paraId="24BD681F"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11503319" w14:textId="77777777" w:rsidR="00D83C16" w:rsidRPr="002E2AEB" w:rsidRDefault="00D83C16" w:rsidP="00D83C16">
      <w:pPr>
        <w:pStyle w:val="NormalBold"/>
      </w:pPr>
      <w:r w:rsidRPr="006E43FB">
        <w:rPr>
          <w:rStyle w:val="HideTWBExt"/>
          <w:b w:val="0"/>
        </w:rPr>
        <w:t>&lt;/RepeatBlock-By&gt;</w:t>
      </w:r>
    </w:p>
    <w:p w14:paraId="4CC504A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D50217B" w14:textId="77777777" w:rsidR="00D83C16" w:rsidRPr="002E2AEB" w:rsidRDefault="00D83C16" w:rsidP="00D83C16">
      <w:pPr>
        <w:pStyle w:val="NormalBold"/>
      </w:pPr>
      <w:r w:rsidRPr="006E43FB">
        <w:rPr>
          <w:rStyle w:val="HideTWBExt"/>
          <w:b w:val="0"/>
        </w:rPr>
        <w:t>&lt;Article&gt;</w:t>
      </w:r>
      <w:r w:rsidRPr="002E2AEB">
        <w:t>Artículo 9 – apartado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5F93168" w14:textId="77777777" w:rsidTr="00BE393F">
        <w:trPr>
          <w:trHeight w:hRule="exact" w:val="240"/>
          <w:jc w:val="center"/>
        </w:trPr>
        <w:tc>
          <w:tcPr>
            <w:tcW w:w="9752" w:type="dxa"/>
            <w:gridSpan w:val="2"/>
            <w:tcBorders>
              <w:top w:val="nil"/>
              <w:left w:val="nil"/>
              <w:bottom w:val="nil"/>
              <w:right w:val="nil"/>
            </w:tcBorders>
          </w:tcPr>
          <w:p w14:paraId="462148F8" w14:textId="77777777" w:rsidR="00D83C16" w:rsidRPr="002E2AEB" w:rsidRDefault="00D83C16" w:rsidP="00BE393F"/>
        </w:tc>
      </w:tr>
      <w:tr w:rsidR="00D83C16" w:rsidRPr="002E2AEB" w14:paraId="791DAE11" w14:textId="77777777" w:rsidTr="00BE393F">
        <w:trPr>
          <w:trHeight w:val="240"/>
          <w:jc w:val="center"/>
        </w:trPr>
        <w:tc>
          <w:tcPr>
            <w:tcW w:w="4876" w:type="dxa"/>
            <w:tcBorders>
              <w:top w:val="nil"/>
              <w:left w:val="nil"/>
              <w:bottom w:val="nil"/>
              <w:right w:val="nil"/>
            </w:tcBorders>
          </w:tcPr>
          <w:p w14:paraId="43E9180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04CB08B" w14:textId="77777777" w:rsidR="00D83C16" w:rsidRPr="002E2AEB" w:rsidRDefault="00D83C16" w:rsidP="00BE393F">
            <w:pPr>
              <w:pStyle w:val="AmColumnHeading"/>
            </w:pPr>
            <w:r w:rsidRPr="002E2AEB">
              <w:t>Enmienda</w:t>
            </w:r>
          </w:p>
        </w:tc>
      </w:tr>
      <w:tr w:rsidR="00D83C16" w:rsidRPr="002E2AEB" w14:paraId="14F04DDE" w14:textId="77777777" w:rsidTr="00BE393F">
        <w:trPr>
          <w:jc w:val="center"/>
        </w:trPr>
        <w:tc>
          <w:tcPr>
            <w:tcW w:w="4876" w:type="dxa"/>
            <w:tcBorders>
              <w:top w:val="nil"/>
              <w:left w:val="nil"/>
              <w:bottom w:val="nil"/>
              <w:right w:val="nil"/>
            </w:tcBorders>
          </w:tcPr>
          <w:p w14:paraId="02ABBFC2" w14:textId="77777777" w:rsidR="00D83C16" w:rsidRPr="002E2AEB" w:rsidRDefault="00D83C16" w:rsidP="00BE393F">
            <w:pPr>
              <w:pStyle w:val="Normal6a"/>
            </w:pPr>
          </w:p>
        </w:tc>
        <w:tc>
          <w:tcPr>
            <w:tcW w:w="4876" w:type="dxa"/>
            <w:tcBorders>
              <w:top w:val="nil"/>
              <w:left w:val="nil"/>
              <w:bottom w:val="nil"/>
              <w:right w:val="nil"/>
            </w:tcBorders>
          </w:tcPr>
          <w:p w14:paraId="11E83971" w14:textId="77777777" w:rsidR="00D83C16" w:rsidRPr="002E2AEB" w:rsidRDefault="00D83C16" w:rsidP="00BE393F">
            <w:pPr>
              <w:pStyle w:val="Normal6a"/>
            </w:pPr>
            <w:r w:rsidRPr="002E2AEB">
              <w:rPr>
                <w:b/>
                <w:i/>
              </w:rPr>
              <w:t>4 bis.</w:t>
            </w:r>
            <w:r w:rsidRPr="002E2AEB">
              <w:tab/>
            </w:r>
            <w:r w:rsidRPr="002E2AEB">
              <w:rPr>
                <w:b/>
                <w:i/>
              </w:rPr>
              <w:t>El Grupo Director establecerá un mecanismo formal de consulta con los sindicatos para recabar observaciones periódicas sobre el funcionamiento de la Reserva de Talentos de la UE y su impacto en el mercado laboral y en las condiciones de trabajo.</w:t>
            </w:r>
          </w:p>
        </w:tc>
      </w:tr>
    </w:tbl>
    <w:p w14:paraId="61E7EF6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9D80D46" w14:textId="77777777" w:rsidR="00D83C16" w:rsidRPr="002E2AEB" w:rsidRDefault="00D83C16" w:rsidP="00D83C16">
      <w:r w:rsidRPr="006E43FB">
        <w:rPr>
          <w:rStyle w:val="HideTWBExt"/>
        </w:rPr>
        <w:t>&lt;/Amend&gt;</w:t>
      </w:r>
    </w:p>
    <w:p w14:paraId="34059E3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461</w:t>
      </w:r>
      <w:r w:rsidRPr="006E43FB">
        <w:rPr>
          <w:rStyle w:val="HideTWBExt"/>
          <w:b w:val="0"/>
        </w:rPr>
        <w:t>&lt;/NumAm&gt;</w:t>
      </w:r>
    </w:p>
    <w:p w14:paraId="5693E080"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21868A5" w14:textId="77777777" w:rsidR="00D83C16" w:rsidRPr="002E2AEB" w:rsidRDefault="00D83C16" w:rsidP="00D83C16">
      <w:pPr>
        <w:pStyle w:val="NormalBold"/>
      </w:pPr>
      <w:r w:rsidRPr="006E43FB">
        <w:rPr>
          <w:rStyle w:val="HideTWBExt"/>
          <w:b w:val="0"/>
        </w:rPr>
        <w:t>&lt;/RepeatBlock-By&gt;</w:t>
      </w:r>
    </w:p>
    <w:p w14:paraId="7D7322C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5095BBF" w14:textId="77777777" w:rsidR="00D83C16" w:rsidRPr="002E2AEB" w:rsidRDefault="00D83C16" w:rsidP="00D83C16">
      <w:pPr>
        <w:pStyle w:val="NormalBold"/>
      </w:pPr>
      <w:r w:rsidRPr="006E43FB">
        <w:rPr>
          <w:rStyle w:val="HideTWBExt"/>
          <w:b w:val="0"/>
        </w:rPr>
        <w:t>&lt;Article&gt;</w:t>
      </w:r>
      <w:r w:rsidRPr="002E2AEB">
        <w:t>Artículo 10</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4925480" w14:textId="77777777" w:rsidTr="00BE393F">
        <w:trPr>
          <w:trHeight w:hRule="exact" w:val="240"/>
          <w:jc w:val="center"/>
        </w:trPr>
        <w:tc>
          <w:tcPr>
            <w:tcW w:w="9752" w:type="dxa"/>
            <w:gridSpan w:val="2"/>
            <w:tcBorders>
              <w:top w:val="nil"/>
              <w:left w:val="nil"/>
              <w:bottom w:val="nil"/>
              <w:right w:val="nil"/>
            </w:tcBorders>
          </w:tcPr>
          <w:p w14:paraId="1311951E" w14:textId="77777777" w:rsidR="00D83C16" w:rsidRPr="002E2AEB" w:rsidRDefault="00D83C16" w:rsidP="00BE393F"/>
        </w:tc>
      </w:tr>
      <w:tr w:rsidR="00D83C16" w:rsidRPr="002E2AEB" w14:paraId="47C48F84" w14:textId="77777777" w:rsidTr="00BE393F">
        <w:trPr>
          <w:trHeight w:val="240"/>
          <w:jc w:val="center"/>
        </w:trPr>
        <w:tc>
          <w:tcPr>
            <w:tcW w:w="4876" w:type="dxa"/>
            <w:tcBorders>
              <w:top w:val="nil"/>
              <w:left w:val="nil"/>
              <w:bottom w:val="nil"/>
              <w:right w:val="nil"/>
            </w:tcBorders>
          </w:tcPr>
          <w:p w14:paraId="1CC0799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F06179C" w14:textId="77777777" w:rsidR="00D83C16" w:rsidRPr="002E2AEB" w:rsidRDefault="00D83C16" w:rsidP="00BE393F">
            <w:pPr>
              <w:pStyle w:val="AmColumnHeading"/>
            </w:pPr>
            <w:r w:rsidRPr="002E2AEB">
              <w:t>Enmienda</w:t>
            </w:r>
          </w:p>
        </w:tc>
      </w:tr>
      <w:tr w:rsidR="00D83C16" w:rsidRPr="002E2AEB" w14:paraId="28F26EF0" w14:textId="77777777" w:rsidTr="00BE393F">
        <w:trPr>
          <w:jc w:val="center"/>
        </w:trPr>
        <w:tc>
          <w:tcPr>
            <w:tcW w:w="4876" w:type="dxa"/>
            <w:tcBorders>
              <w:top w:val="nil"/>
              <w:left w:val="nil"/>
              <w:bottom w:val="nil"/>
              <w:right w:val="nil"/>
            </w:tcBorders>
          </w:tcPr>
          <w:p w14:paraId="5AC29E9B" w14:textId="77777777" w:rsidR="00D83C16" w:rsidRPr="002E2AEB" w:rsidRDefault="00D83C16" w:rsidP="00BE393F">
            <w:pPr>
              <w:pStyle w:val="Normal6a"/>
              <w:jc w:val="center"/>
            </w:pPr>
            <w:r w:rsidRPr="002E2AEB">
              <w:rPr>
                <w:b/>
                <w:i/>
              </w:rPr>
              <w:t>Artículo 10</w:t>
            </w:r>
            <w:r w:rsidRPr="002E2AEB">
              <w:tab/>
            </w:r>
          </w:p>
        </w:tc>
        <w:tc>
          <w:tcPr>
            <w:tcW w:w="4876" w:type="dxa"/>
            <w:tcBorders>
              <w:top w:val="nil"/>
              <w:left w:val="nil"/>
              <w:bottom w:val="nil"/>
              <w:right w:val="nil"/>
            </w:tcBorders>
          </w:tcPr>
          <w:p w14:paraId="774B9079" w14:textId="77777777" w:rsidR="00D83C16" w:rsidRPr="002E2AEB" w:rsidRDefault="00D83C16" w:rsidP="00BE393F">
            <w:pPr>
              <w:pStyle w:val="Normal6a"/>
            </w:pPr>
            <w:r w:rsidRPr="002E2AEB">
              <w:rPr>
                <w:b/>
                <w:i/>
              </w:rPr>
              <w:t>suprimido</w:t>
            </w:r>
          </w:p>
        </w:tc>
      </w:tr>
      <w:tr w:rsidR="00D83C16" w:rsidRPr="002E2AEB" w14:paraId="021305D6" w14:textId="77777777" w:rsidTr="00BE393F">
        <w:trPr>
          <w:jc w:val="center"/>
        </w:trPr>
        <w:tc>
          <w:tcPr>
            <w:tcW w:w="4876" w:type="dxa"/>
            <w:tcBorders>
              <w:top w:val="nil"/>
              <w:left w:val="nil"/>
              <w:bottom w:val="nil"/>
              <w:right w:val="nil"/>
            </w:tcBorders>
          </w:tcPr>
          <w:p w14:paraId="7796C620" w14:textId="77777777" w:rsidR="00D83C16" w:rsidRPr="002E2AEB" w:rsidRDefault="00D83C16" w:rsidP="00BE393F">
            <w:pPr>
              <w:pStyle w:val="Normal6a"/>
              <w:jc w:val="center"/>
            </w:pPr>
            <w:r w:rsidRPr="002E2AEB">
              <w:rPr>
                <w:b/>
                <w:i/>
              </w:rPr>
              <w:t>Puntos de contacto nacionales de la Reserva de Talentos de la UE</w:t>
            </w:r>
          </w:p>
        </w:tc>
        <w:tc>
          <w:tcPr>
            <w:tcW w:w="4876" w:type="dxa"/>
            <w:tcBorders>
              <w:top w:val="nil"/>
              <w:left w:val="nil"/>
              <w:bottom w:val="nil"/>
              <w:right w:val="nil"/>
            </w:tcBorders>
          </w:tcPr>
          <w:p w14:paraId="6E3BAAC4" w14:textId="77777777" w:rsidR="00D83C16" w:rsidRPr="002E2AEB" w:rsidRDefault="00D83C16" w:rsidP="00BE393F">
            <w:pPr>
              <w:pStyle w:val="Normal6a"/>
            </w:pPr>
          </w:p>
        </w:tc>
      </w:tr>
      <w:tr w:rsidR="00D83C16" w:rsidRPr="002E2AEB" w14:paraId="6BF158E8" w14:textId="77777777" w:rsidTr="00BE393F">
        <w:trPr>
          <w:jc w:val="center"/>
        </w:trPr>
        <w:tc>
          <w:tcPr>
            <w:tcW w:w="4876" w:type="dxa"/>
            <w:tcBorders>
              <w:top w:val="nil"/>
              <w:left w:val="nil"/>
              <w:bottom w:val="nil"/>
              <w:right w:val="nil"/>
            </w:tcBorders>
          </w:tcPr>
          <w:p w14:paraId="2ED3941F" w14:textId="77777777" w:rsidR="00D83C16" w:rsidRPr="002E2AEB" w:rsidRDefault="00D83C16" w:rsidP="00BE393F">
            <w:pPr>
              <w:pStyle w:val="Normal6a"/>
            </w:pPr>
            <w:r w:rsidRPr="002E2AEB">
              <w:rPr>
                <w:b/>
                <w:i/>
              </w:rPr>
              <w:t xml:space="preserve">1. Cada Estado miembro participante designará un punto de contacto nacional de la Reserva de Talentos de la UE. Los </w:t>
            </w:r>
            <w:r w:rsidRPr="002E2AEB">
              <w:rPr>
                <w:b/>
                <w:i/>
              </w:rPr>
              <w:lastRenderedPageBreak/>
              <w:t>Estados miembros participantes se asegurarán de que se designe a las autoridades pertinentes en materia de empleo e inmigración como puntos de contacto nacionales de la Reserva de Talentos de la UE.</w:t>
            </w:r>
          </w:p>
        </w:tc>
        <w:tc>
          <w:tcPr>
            <w:tcW w:w="4876" w:type="dxa"/>
            <w:tcBorders>
              <w:top w:val="nil"/>
              <w:left w:val="nil"/>
              <w:bottom w:val="nil"/>
              <w:right w:val="nil"/>
            </w:tcBorders>
          </w:tcPr>
          <w:p w14:paraId="05E637A5" w14:textId="77777777" w:rsidR="00D83C16" w:rsidRPr="002E2AEB" w:rsidRDefault="00D83C16" w:rsidP="00BE393F">
            <w:pPr>
              <w:pStyle w:val="Normal6a"/>
            </w:pPr>
          </w:p>
        </w:tc>
      </w:tr>
      <w:tr w:rsidR="00D83C16" w:rsidRPr="002E2AEB" w14:paraId="74F6E396" w14:textId="77777777" w:rsidTr="00BE393F">
        <w:trPr>
          <w:jc w:val="center"/>
        </w:trPr>
        <w:tc>
          <w:tcPr>
            <w:tcW w:w="4876" w:type="dxa"/>
            <w:tcBorders>
              <w:top w:val="nil"/>
              <w:left w:val="nil"/>
              <w:bottom w:val="nil"/>
              <w:right w:val="nil"/>
            </w:tcBorders>
          </w:tcPr>
          <w:p w14:paraId="24EC9D51" w14:textId="77777777" w:rsidR="00D83C16" w:rsidRPr="002E2AEB" w:rsidRDefault="00D83C16" w:rsidP="00BE393F">
            <w:pPr>
              <w:pStyle w:val="Normal6a"/>
            </w:pPr>
            <w:r w:rsidRPr="002E2AEB">
              <w:rPr>
                <w:b/>
                <w:i/>
              </w:rPr>
              <w:t>2. El punto de contacto nacional de la Reserva de Talentos de la UE se encargará de:</w:t>
            </w:r>
          </w:p>
        </w:tc>
        <w:tc>
          <w:tcPr>
            <w:tcW w:w="4876" w:type="dxa"/>
            <w:tcBorders>
              <w:top w:val="nil"/>
              <w:left w:val="nil"/>
              <w:bottom w:val="nil"/>
              <w:right w:val="nil"/>
            </w:tcBorders>
          </w:tcPr>
          <w:p w14:paraId="245BE898" w14:textId="77777777" w:rsidR="00D83C16" w:rsidRPr="002E2AEB" w:rsidRDefault="00D83C16" w:rsidP="00BE393F">
            <w:pPr>
              <w:pStyle w:val="Normal6a"/>
            </w:pPr>
          </w:p>
        </w:tc>
      </w:tr>
      <w:tr w:rsidR="00D83C16" w:rsidRPr="002E2AEB" w14:paraId="5FB081F6" w14:textId="77777777" w:rsidTr="00BE393F">
        <w:trPr>
          <w:jc w:val="center"/>
        </w:trPr>
        <w:tc>
          <w:tcPr>
            <w:tcW w:w="4876" w:type="dxa"/>
            <w:tcBorders>
              <w:top w:val="nil"/>
              <w:left w:val="nil"/>
              <w:bottom w:val="nil"/>
              <w:right w:val="nil"/>
            </w:tcBorders>
          </w:tcPr>
          <w:p w14:paraId="3E85DF90" w14:textId="77777777" w:rsidR="00D83C16" w:rsidRPr="002E2AEB" w:rsidRDefault="00D83C16" w:rsidP="00BE393F">
            <w:pPr>
              <w:pStyle w:val="Normal6a"/>
            </w:pPr>
            <w:r w:rsidRPr="002E2AEB">
              <w:rPr>
                <w:b/>
                <w:i/>
              </w:rPr>
              <w:t>a) facilitar el funcionamiento de la plataforma informática de la Reserva de Talentos de la UE a nivel nacional, de conformidad con el artículo 5;</w:t>
            </w:r>
          </w:p>
        </w:tc>
        <w:tc>
          <w:tcPr>
            <w:tcW w:w="4876" w:type="dxa"/>
            <w:tcBorders>
              <w:top w:val="nil"/>
              <w:left w:val="nil"/>
              <w:bottom w:val="nil"/>
              <w:right w:val="nil"/>
            </w:tcBorders>
          </w:tcPr>
          <w:p w14:paraId="30DE6AB5" w14:textId="77777777" w:rsidR="00D83C16" w:rsidRPr="002E2AEB" w:rsidRDefault="00D83C16" w:rsidP="00BE393F">
            <w:pPr>
              <w:pStyle w:val="Normal6a"/>
            </w:pPr>
          </w:p>
        </w:tc>
      </w:tr>
      <w:tr w:rsidR="00D83C16" w:rsidRPr="002E2AEB" w14:paraId="2BCD06CE" w14:textId="77777777" w:rsidTr="00BE393F">
        <w:trPr>
          <w:jc w:val="center"/>
        </w:trPr>
        <w:tc>
          <w:tcPr>
            <w:tcW w:w="4876" w:type="dxa"/>
            <w:tcBorders>
              <w:top w:val="nil"/>
              <w:left w:val="nil"/>
              <w:bottom w:val="nil"/>
              <w:right w:val="nil"/>
            </w:tcBorders>
          </w:tcPr>
          <w:p w14:paraId="11769CE7" w14:textId="77777777" w:rsidR="00D83C16" w:rsidRPr="002E2AEB" w:rsidRDefault="00D83C16" w:rsidP="00BE393F">
            <w:pPr>
              <w:pStyle w:val="Normal6a"/>
            </w:pPr>
            <w:r w:rsidRPr="002E2AEB">
              <w:rPr>
                <w:b/>
                <w:i/>
              </w:rPr>
              <w:t>b) transferir las ofertas de empleo a la plataforma informática de la Reserva de Talentos de la UE a través del canal único coordinado y facilitar la puesta en correspondencia de los demandantes de empleo de terceros países registrados y los empleadores que participen en la Reserva de Talentos de la UE;</w:t>
            </w:r>
          </w:p>
        </w:tc>
        <w:tc>
          <w:tcPr>
            <w:tcW w:w="4876" w:type="dxa"/>
            <w:tcBorders>
              <w:top w:val="nil"/>
              <w:left w:val="nil"/>
              <w:bottom w:val="nil"/>
              <w:right w:val="nil"/>
            </w:tcBorders>
          </w:tcPr>
          <w:p w14:paraId="0E6DF7ED" w14:textId="77777777" w:rsidR="00D83C16" w:rsidRPr="002E2AEB" w:rsidRDefault="00D83C16" w:rsidP="00BE393F">
            <w:pPr>
              <w:pStyle w:val="Normal6a"/>
            </w:pPr>
          </w:p>
        </w:tc>
      </w:tr>
      <w:tr w:rsidR="00D83C16" w:rsidRPr="002E2AEB" w14:paraId="1C56674C" w14:textId="77777777" w:rsidTr="00BE393F">
        <w:trPr>
          <w:jc w:val="center"/>
        </w:trPr>
        <w:tc>
          <w:tcPr>
            <w:tcW w:w="4876" w:type="dxa"/>
            <w:tcBorders>
              <w:top w:val="nil"/>
              <w:left w:val="nil"/>
              <w:bottom w:val="nil"/>
              <w:right w:val="nil"/>
            </w:tcBorders>
          </w:tcPr>
          <w:p w14:paraId="738AE027" w14:textId="77777777" w:rsidR="00D83C16" w:rsidRPr="002E2AEB" w:rsidRDefault="00D83C16" w:rsidP="00BE393F">
            <w:pPr>
              <w:pStyle w:val="Normal6a"/>
            </w:pPr>
            <w:r w:rsidRPr="002E2AEB">
              <w:rPr>
                <w:b/>
                <w:i/>
              </w:rPr>
              <w:t>c) notificar a la Secretaría de la Reserva de Talentos de la UE la lista de ocupaciones con escasez de mano de obra a nivel nacional una vez al año, así como cualquier ajuste a nivel nacional de la lista de ocupaciones con escasez de mano de obra a escala de la UE, de conformidad con el artículo 15;</w:t>
            </w:r>
          </w:p>
        </w:tc>
        <w:tc>
          <w:tcPr>
            <w:tcW w:w="4876" w:type="dxa"/>
            <w:tcBorders>
              <w:top w:val="nil"/>
              <w:left w:val="nil"/>
              <w:bottom w:val="nil"/>
              <w:right w:val="nil"/>
            </w:tcBorders>
          </w:tcPr>
          <w:p w14:paraId="31C637C6" w14:textId="77777777" w:rsidR="00D83C16" w:rsidRPr="002E2AEB" w:rsidRDefault="00D83C16" w:rsidP="00BE393F">
            <w:pPr>
              <w:pStyle w:val="Normal6a"/>
            </w:pPr>
          </w:p>
        </w:tc>
      </w:tr>
      <w:tr w:rsidR="00D83C16" w:rsidRPr="002E2AEB" w14:paraId="757C2281" w14:textId="77777777" w:rsidTr="00BE393F">
        <w:trPr>
          <w:jc w:val="center"/>
        </w:trPr>
        <w:tc>
          <w:tcPr>
            <w:tcW w:w="4876" w:type="dxa"/>
            <w:tcBorders>
              <w:top w:val="nil"/>
              <w:left w:val="nil"/>
              <w:bottom w:val="nil"/>
              <w:right w:val="nil"/>
            </w:tcBorders>
          </w:tcPr>
          <w:p w14:paraId="39C58336" w14:textId="77777777" w:rsidR="00D83C16" w:rsidRPr="002E2AEB" w:rsidRDefault="00D83C16" w:rsidP="00BE393F">
            <w:pPr>
              <w:pStyle w:val="Normal6a"/>
            </w:pPr>
            <w:r w:rsidRPr="002E2AEB">
              <w:rPr>
                <w:b/>
                <w:i/>
              </w:rPr>
              <w:t>d) mantener un registro de los empleadores que participan en la Reserva de Talentos de la UE;</w:t>
            </w:r>
          </w:p>
        </w:tc>
        <w:tc>
          <w:tcPr>
            <w:tcW w:w="4876" w:type="dxa"/>
            <w:tcBorders>
              <w:top w:val="nil"/>
              <w:left w:val="nil"/>
              <w:bottom w:val="nil"/>
              <w:right w:val="nil"/>
            </w:tcBorders>
          </w:tcPr>
          <w:p w14:paraId="694775B9" w14:textId="77777777" w:rsidR="00D83C16" w:rsidRPr="002E2AEB" w:rsidRDefault="00D83C16" w:rsidP="00BE393F">
            <w:pPr>
              <w:pStyle w:val="Normal6a"/>
            </w:pPr>
          </w:p>
        </w:tc>
      </w:tr>
      <w:tr w:rsidR="00D83C16" w:rsidRPr="002E2AEB" w14:paraId="23B256D7" w14:textId="77777777" w:rsidTr="00BE393F">
        <w:trPr>
          <w:jc w:val="center"/>
        </w:trPr>
        <w:tc>
          <w:tcPr>
            <w:tcW w:w="4876" w:type="dxa"/>
            <w:tcBorders>
              <w:top w:val="nil"/>
              <w:left w:val="nil"/>
              <w:bottom w:val="nil"/>
              <w:right w:val="nil"/>
            </w:tcBorders>
          </w:tcPr>
          <w:p w14:paraId="3644A912" w14:textId="77777777" w:rsidR="00D83C16" w:rsidRPr="002E2AEB" w:rsidRDefault="00D83C16" w:rsidP="00BE393F">
            <w:pPr>
              <w:pStyle w:val="Normal6a"/>
            </w:pPr>
            <w:r w:rsidRPr="002E2AEB">
              <w:rPr>
                <w:b/>
                <w:i/>
              </w:rPr>
              <w:t>e) suspender 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c>
          <w:tcPr>
            <w:tcW w:w="4876" w:type="dxa"/>
            <w:tcBorders>
              <w:top w:val="nil"/>
              <w:left w:val="nil"/>
              <w:bottom w:val="nil"/>
              <w:right w:val="nil"/>
            </w:tcBorders>
          </w:tcPr>
          <w:p w14:paraId="0316FB46" w14:textId="77777777" w:rsidR="00D83C16" w:rsidRPr="002E2AEB" w:rsidRDefault="00D83C16" w:rsidP="00BE393F">
            <w:pPr>
              <w:pStyle w:val="Normal6a"/>
            </w:pPr>
          </w:p>
        </w:tc>
      </w:tr>
      <w:tr w:rsidR="00D83C16" w:rsidRPr="002E2AEB" w14:paraId="442EEAE5" w14:textId="77777777" w:rsidTr="00BE393F">
        <w:trPr>
          <w:jc w:val="center"/>
        </w:trPr>
        <w:tc>
          <w:tcPr>
            <w:tcW w:w="4876" w:type="dxa"/>
            <w:tcBorders>
              <w:top w:val="nil"/>
              <w:left w:val="nil"/>
              <w:bottom w:val="nil"/>
              <w:right w:val="nil"/>
            </w:tcBorders>
          </w:tcPr>
          <w:p w14:paraId="0BBA489B" w14:textId="77777777" w:rsidR="00D83C16" w:rsidRPr="002E2AEB" w:rsidRDefault="00D83C16" w:rsidP="00BE393F">
            <w:pPr>
              <w:pStyle w:val="Normal6a"/>
            </w:pPr>
            <w:r w:rsidRPr="002E2AEB">
              <w:rPr>
                <w:b/>
                <w:i/>
              </w:rPr>
              <w:lastRenderedPageBreak/>
              <w:t>f) facilitar a la Secretaría de la Reserva de Talentos de la UE información sobre los procedimientos de inmigración y reconocimiento a nivel nacional, en particular en lo que respecta a la aplicación del principio de preferencia por los ciudadanos de la Unión, y los datos pertinentes para las actividades de seguimiento de la Reserva de Talentos de la UE, tal como se establece en el artículo 20;</w:t>
            </w:r>
          </w:p>
        </w:tc>
        <w:tc>
          <w:tcPr>
            <w:tcW w:w="4876" w:type="dxa"/>
            <w:tcBorders>
              <w:top w:val="nil"/>
              <w:left w:val="nil"/>
              <w:bottom w:val="nil"/>
              <w:right w:val="nil"/>
            </w:tcBorders>
          </w:tcPr>
          <w:p w14:paraId="04802C44" w14:textId="77777777" w:rsidR="00D83C16" w:rsidRPr="002E2AEB" w:rsidRDefault="00D83C16" w:rsidP="00BE393F">
            <w:pPr>
              <w:pStyle w:val="Normal6a"/>
            </w:pPr>
          </w:p>
        </w:tc>
      </w:tr>
      <w:tr w:rsidR="00D83C16" w:rsidRPr="002E2AEB" w14:paraId="0FC6597F" w14:textId="77777777" w:rsidTr="00BE393F">
        <w:trPr>
          <w:jc w:val="center"/>
        </w:trPr>
        <w:tc>
          <w:tcPr>
            <w:tcW w:w="4876" w:type="dxa"/>
            <w:tcBorders>
              <w:top w:val="nil"/>
              <w:left w:val="nil"/>
              <w:bottom w:val="nil"/>
              <w:right w:val="nil"/>
            </w:tcBorders>
          </w:tcPr>
          <w:p w14:paraId="56F623E3" w14:textId="77777777" w:rsidR="00D83C16" w:rsidRPr="002E2AEB" w:rsidRDefault="00D83C16" w:rsidP="00BE393F">
            <w:pPr>
              <w:pStyle w:val="Normal6a"/>
            </w:pPr>
            <w:r w:rsidRPr="002E2AEB">
              <w:rPr>
                <w:b/>
                <w:i/>
              </w:rPr>
              <w:t>g) proporcionar información y servicios de apoyo a los demandantes de empleo de terceros países registrados y a los empleadores que participen en la Reserva de Talentos de la UE, de conformidad con el artículo 17.</w:t>
            </w:r>
          </w:p>
        </w:tc>
        <w:tc>
          <w:tcPr>
            <w:tcW w:w="4876" w:type="dxa"/>
            <w:tcBorders>
              <w:top w:val="nil"/>
              <w:left w:val="nil"/>
              <w:bottom w:val="nil"/>
              <w:right w:val="nil"/>
            </w:tcBorders>
          </w:tcPr>
          <w:p w14:paraId="3BCBAD5B" w14:textId="77777777" w:rsidR="00D83C16" w:rsidRPr="002E2AEB" w:rsidRDefault="00D83C16" w:rsidP="00BE393F">
            <w:pPr>
              <w:pStyle w:val="Normal6a"/>
            </w:pPr>
          </w:p>
        </w:tc>
      </w:tr>
      <w:tr w:rsidR="00D83C16" w:rsidRPr="002E2AEB" w14:paraId="4B09A2D3" w14:textId="77777777" w:rsidTr="00BE393F">
        <w:trPr>
          <w:jc w:val="center"/>
        </w:trPr>
        <w:tc>
          <w:tcPr>
            <w:tcW w:w="4876" w:type="dxa"/>
            <w:tcBorders>
              <w:top w:val="nil"/>
              <w:left w:val="nil"/>
              <w:bottom w:val="nil"/>
              <w:right w:val="nil"/>
            </w:tcBorders>
          </w:tcPr>
          <w:p w14:paraId="47642405" w14:textId="77777777" w:rsidR="00D83C16" w:rsidRPr="002E2AEB" w:rsidRDefault="00D83C16" w:rsidP="00BE393F">
            <w:pPr>
              <w:pStyle w:val="Normal6a"/>
            </w:pPr>
            <w:r w:rsidRPr="002E2AEB">
              <w:rPr>
                <w:b/>
                <w:i/>
              </w:rPr>
              <w:t>3. La Secretaría de la Reserva de Talentos de la UE convocará periódicamente a los puntos de contacto nacionales de la Reserva de Talentos de la UE de cada Estado miembro participante a reuniones en el marco de la red de puntos de contacto nacionales de la Reserva de Talentos de la UE, con el fin de intercambiar información y mejores prácticas sobre la aplicación del presente Reglamento.</w:t>
            </w:r>
          </w:p>
        </w:tc>
        <w:tc>
          <w:tcPr>
            <w:tcW w:w="4876" w:type="dxa"/>
            <w:tcBorders>
              <w:top w:val="nil"/>
              <w:left w:val="nil"/>
              <w:bottom w:val="nil"/>
              <w:right w:val="nil"/>
            </w:tcBorders>
          </w:tcPr>
          <w:p w14:paraId="67C6A736" w14:textId="77777777" w:rsidR="00D83C16" w:rsidRPr="002E2AEB" w:rsidRDefault="00D83C16" w:rsidP="00BE393F">
            <w:pPr>
              <w:pStyle w:val="Normal6a"/>
            </w:pPr>
          </w:p>
        </w:tc>
      </w:tr>
    </w:tbl>
    <w:p w14:paraId="4BB85B2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7A8EEE71" w14:textId="77777777" w:rsidR="00D83C16" w:rsidRPr="002E2AEB" w:rsidRDefault="00D83C16" w:rsidP="00D83C16">
      <w:r w:rsidRPr="006E43FB">
        <w:rPr>
          <w:rStyle w:val="HideTWBExt"/>
        </w:rPr>
        <w:t>&lt;/Amend&gt;</w:t>
      </w:r>
    </w:p>
    <w:p w14:paraId="7639647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462</w:t>
      </w:r>
      <w:r w:rsidRPr="006E43FB">
        <w:rPr>
          <w:rStyle w:val="HideTWBExt"/>
          <w:b w:val="0"/>
        </w:rPr>
        <w:t>&lt;/NumAm&gt;</w:t>
      </w:r>
    </w:p>
    <w:p w14:paraId="12CF710A"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3B30376B" w14:textId="77777777" w:rsidR="00D83C16" w:rsidRPr="002E2AEB" w:rsidRDefault="00D83C16" w:rsidP="00D83C16">
      <w:pPr>
        <w:pStyle w:val="NormalBold"/>
      </w:pPr>
      <w:r w:rsidRPr="006E43FB">
        <w:rPr>
          <w:rStyle w:val="HideTWBExt"/>
          <w:b w:val="0"/>
        </w:rPr>
        <w:t>&lt;/RepeatBlock-By&gt;</w:t>
      </w:r>
    </w:p>
    <w:p w14:paraId="43CAD2D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707938A" w14:textId="77777777" w:rsidR="00D83C16" w:rsidRPr="002E2AEB" w:rsidRDefault="00D83C16" w:rsidP="00D83C16">
      <w:pPr>
        <w:pStyle w:val="NormalBold"/>
      </w:pPr>
      <w:r w:rsidRPr="006E43FB">
        <w:rPr>
          <w:rStyle w:val="HideTWBExt"/>
          <w:b w:val="0"/>
        </w:rPr>
        <w:t>&lt;Article&gt;</w:t>
      </w:r>
      <w:r w:rsidRPr="002E2AEB">
        <w:t>Artículo 10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D2252C2" w14:textId="77777777" w:rsidTr="00BE393F">
        <w:trPr>
          <w:trHeight w:hRule="exact" w:val="240"/>
          <w:jc w:val="center"/>
        </w:trPr>
        <w:tc>
          <w:tcPr>
            <w:tcW w:w="9752" w:type="dxa"/>
            <w:gridSpan w:val="2"/>
            <w:tcBorders>
              <w:top w:val="nil"/>
              <w:left w:val="nil"/>
              <w:bottom w:val="nil"/>
              <w:right w:val="nil"/>
            </w:tcBorders>
          </w:tcPr>
          <w:p w14:paraId="58B404A0" w14:textId="77777777" w:rsidR="00D83C16" w:rsidRPr="002E2AEB" w:rsidRDefault="00D83C16" w:rsidP="00BE393F"/>
        </w:tc>
      </w:tr>
      <w:tr w:rsidR="00D83C16" w:rsidRPr="002E2AEB" w14:paraId="1F93B8B3" w14:textId="77777777" w:rsidTr="00BE393F">
        <w:trPr>
          <w:trHeight w:val="240"/>
          <w:jc w:val="center"/>
        </w:trPr>
        <w:tc>
          <w:tcPr>
            <w:tcW w:w="4876" w:type="dxa"/>
            <w:tcBorders>
              <w:top w:val="nil"/>
              <w:left w:val="nil"/>
              <w:bottom w:val="nil"/>
              <w:right w:val="nil"/>
            </w:tcBorders>
          </w:tcPr>
          <w:p w14:paraId="78CD8DC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0C4F911" w14:textId="77777777" w:rsidR="00D83C16" w:rsidRPr="002E2AEB" w:rsidRDefault="00D83C16" w:rsidP="00BE393F">
            <w:pPr>
              <w:pStyle w:val="AmColumnHeading"/>
            </w:pPr>
            <w:r w:rsidRPr="002E2AEB">
              <w:t>Enmienda</w:t>
            </w:r>
          </w:p>
        </w:tc>
      </w:tr>
      <w:tr w:rsidR="00D83C16" w:rsidRPr="002E2AEB" w14:paraId="46A961F6" w14:textId="77777777" w:rsidTr="00BE393F">
        <w:trPr>
          <w:jc w:val="center"/>
        </w:trPr>
        <w:tc>
          <w:tcPr>
            <w:tcW w:w="4876" w:type="dxa"/>
            <w:tcBorders>
              <w:top w:val="nil"/>
              <w:left w:val="nil"/>
              <w:bottom w:val="nil"/>
              <w:right w:val="nil"/>
            </w:tcBorders>
          </w:tcPr>
          <w:p w14:paraId="0121755D" w14:textId="77777777" w:rsidR="00D83C16" w:rsidRPr="002E2AEB" w:rsidRDefault="00D83C16" w:rsidP="00BE393F">
            <w:pPr>
              <w:pStyle w:val="Normal6a"/>
            </w:pPr>
            <w:r w:rsidRPr="002E2AEB">
              <w:t>1.</w:t>
            </w:r>
            <w:r w:rsidRPr="002E2AEB">
              <w:tab/>
              <w:t xml:space="preserve">Cada Estado miembro </w:t>
            </w:r>
            <w:r w:rsidRPr="002E2AEB">
              <w:rPr>
                <w:b/>
                <w:i/>
              </w:rPr>
              <w:t>participante</w:t>
            </w:r>
            <w:r w:rsidRPr="002E2AEB">
              <w:t xml:space="preserve"> designará un punto de contacto nacional de la Reserva de Talentos de la UE. Los Estados miembros </w:t>
            </w:r>
            <w:r w:rsidRPr="002E2AEB">
              <w:rPr>
                <w:b/>
                <w:i/>
              </w:rPr>
              <w:t>participantes</w:t>
            </w:r>
            <w:r w:rsidRPr="002E2AEB">
              <w:t xml:space="preserve"> se asegurarán de que se designe a las autoridades pertinentes en materia de </w:t>
            </w:r>
            <w:r w:rsidRPr="002E2AEB">
              <w:lastRenderedPageBreak/>
              <w:t>empleo e inmigración como puntos de contacto nacionales de la Reserva de Talentos de la UE.</w:t>
            </w:r>
          </w:p>
        </w:tc>
        <w:tc>
          <w:tcPr>
            <w:tcW w:w="4876" w:type="dxa"/>
            <w:tcBorders>
              <w:top w:val="nil"/>
              <w:left w:val="nil"/>
              <w:bottom w:val="nil"/>
              <w:right w:val="nil"/>
            </w:tcBorders>
          </w:tcPr>
          <w:p w14:paraId="7BA01097" w14:textId="77777777" w:rsidR="00D83C16" w:rsidRPr="002E2AEB" w:rsidRDefault="00D83C16" w:rsidP="00BE393F">
            <w:pPr>
              <w:pStyle w:val="Normal6a"/>
            </w:pPr>
            <w:r w:rsidRPr="002E2AEB">
              <w:lastRenderedPageBreak/>
              <w:t>1.</w:t>
            </w:r>
            <w:r w:rsidRPr="002E2AEB">
              <w:tab/>
              <w:t xml:space="preserve">Cada Estado miembro designará un punto de contacto nacional de la Reserva de Talentos de la UE. Los Estados miembros se asegurarán de que se designe a las autoridades pertinentes en materia de empleo e inmigración como puntos de </w:t>
            </w:r>
            <w:r w:rsidRPr="002E2AEB">
              <w:lastRenderedPageBreak/>
              <w:t>contacto nacionales de la Reserva de Talentos de la UE</w:t>
            </w:r>
            <w:r w:rsidRPr="002E2AEB">
              <w:rPr>
                <w:b/>
                <w:i/>
              </w:rPr>
              <w:t>, a fin de aumentar las sinergias entre dichas autoridades</w:t>
            </w:r>
            <w:r w:rsidRPr="002E2AEB">
              <w:t>.</w:t>
            </w:r>
          </w:p>
        </w:tc>
      </w:tr>
    </w:tbl>
    <w:p w14:paraId="6B1FF3C1"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3D727B4" w14:textId="77777777" w:rsidR="00D83C16" w:rsidRPr="002E2AEB" w:rsidRDefault="00D83C16" w:rsidP="00D83C16">
      <w:r w:rsidRPr="006E43FB">
        <w:rPr>
          <w:rStyle w:val="HideTWBExt"/>
        </w:rPr>
        <w:t>&lt;/Amend&gt;</w:t>
      </w:r>
    </w:p>
    <w:p w14:paraId="53D2446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463</w:t>
      </w:r>
      <w:r w:rsidRPr="006E43FB">
        <w:rPr>
          <w:rStyle w:val="HideTWBExt"/>
          <w:b w:val="0"/>
        </w:rPr>
        <w:t>&lt;/NumAm&gt;</w:t>
      </w:r>
    </w:p>
    <w:p w14:paraId="4497AB04"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98892BF" w14:textId="77777777" w:rsidR="00D83C16" w:rsidRPr="002E2AEB" w:rsidRDefault="00D83C16" w:rsidP="00D83C16">
      <w:pPr>
        <w:pStyle w:val="NormalBold"/>
      </w:pPr>
      <w:r w:rsidRPr="006E43FB">
        <w:rPr>
          <w:rStyle w:val="HideTWBExt"/>
          <w:b w:val="0"/>
        </w:rPr>
        <w:t>&lt;/RepeatBlock-By&gt;</w:t>
      </w:r>
    </w:p>
    <w:p w14:paraId="5772582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8AC441A" w14:textId="77777777" w:rsidR="00D83C16" w:rsidRPr="002E2AEB" w:rsidRDefault="00D83C16" w:rsidP="00D83C16">
      <w:pPr>
        <w:pStyle w:val="NormalBold"/>
      </w:pPr>
      <w:r w:rsidRPr="006E43FB">
        <w:rPr>
          <w:rStyle w:val="HideTWBExt"/>
          <w:b w:val="0"/>
        </w:rPr>
        <w:t>&lt;Article&gt;</w:t>
      </w:r>
      <w:r w:rsidRPr="002E2AEB">
        <w:t>Artículo 10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A54F724" w14:textId="77777777" w:rsidTr="00BE393F">
        <w:trPr>
          <w:trHeight w:hRule="exact" w:val="240"/>
          <w:jc w:val="center"/>
        </w:trPr>
        <w:tc>
          <w:tcPr>
            <w:tcW w:w="9752" w:type="dxa"/>
            <w:gridSpan w:val="2"/>
            <w:tcBorders>
              <w:top w:val="nil"/>
              <w:left w:val="nil"/>
              <w:bottom w:val="nil"/>
              <w:right w:val="nil"/>
            </w:tcBorders>
          </w:tcPr>
          <w:p w14:paraId="63BD9048" w14:textId="77777777" w:rsidR="00D83C16" w:rsidRPr="002E2AEB" w:rsidRDefault="00D83C16" w:rsidP="00BE393F"/>
        </w:tc>
      </w:tr>
      <w:tr w:rsidR="00D83C16" w:rsidRPr="002E2AEB" w14:paraId="32276019" w14:textId="77777777" w:rsidTr="00BE393F">
        <w:trPr>
          <w:trHeight w:val="240"/>
          <w:jc w:val="center"/>
        </w:trPr>
        <w:tc>
          <w:tcPr>
            <w:tcW w:w="4876" w:type="dxa"/>
            <w:tcBorders>
              <w:top w:val="nil"/>
              <w:left w:val="nil"/>
              <w:bottom w:val="nil"/>
              <w:right w:val="nil"/>
            </w:tcBorders>
          </w:tcPr>
          <w:p w14:paraId="289A09E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879C27F" w14:textId="77777777" w:rsidR="00D83C16" w:rsidRPr="002E2AEB" w:rsidRDefault="00D83C16" w:rsidP="00BE393F">
            <w:pPr>
              <w:pStyle w:val="AmColumnHeading"/>
            </w:pPr>
            <w:r w:rsidRPr="002E2AEB">
              <w:t>Enmienda</w:t>
            </w:r>
          </w:p>
        </w:tc>
      </w:tr>
      <w:tr w:rsidR="00D83C16" w:rsidRPr="002E2AEB" w14:paraId="4D4092A2" w14:textId="77777777" w:rsidTr="00BE393F">
        <w:trPr>
          <w:jc w:val="center"/>
        </w:trPr>
        <w:tc>
          <w:tcPr>
            <w:tcW w:w="4876" w:type="dxa"/>
            <w:tcBorders>
              <w:top w:val="nil"/>
              <w:left w:val="nil"/>
              <w:bottom w:val="nil"/>
              <w:right w:val="nil"/>
            </w:tcBorders>
          </w:tcPr>
          <w:p w14:paraId="2B9E7061" w14:textId="77777777" w:rsidR="00D83C16" w:rsidRPr="002E2AEB" w:rsidRDefault="00D83C16" w:rsidP="00BE393F">
            <w:pPr>
              <w:pStyle w:val="Normal6a"/>
            </w:pPr>
            <w:r w:rsidRPr="002E2AEB">
              <w:t>1.</w:t>
            </w:r>
            <w:r w:rsidRPr="002E2AEB">
              <w:tab/>
              <w:t xml:space="preserve">Cada Estado miembro </w:t>
            </w:r>
            <w:r w:rsidRPr="002E2AEB">
              <w:rPr>
                <w:b/>
                <w:i/>
              </w:rPr>
              <w:t>participante</w:t>
            </w:r>
            <w:r w:rsidRPr="002E2AEB">
              <w:t xml:space="preserve"> designará un punto de contacto nacional de la Reserva de Talentos de la UE. Los Estados miembros </w:t>
            </w:r>
            <w:r w:rsidRPr="002E2AEB">
              <w:rPr>
                <w:b/>
                <w:i/>
              </w:rPr>
              <w:t>participantes</w:t>
            </w:r>
            <w:r w:rsidRPr="002E2AEB">
              <w:t xml:space="preserve"> se asegurarán de que se designe a las autoridades pertinentes en materia de empleo e inmigración como </w:t>
            </w:r>
            <w:r w:rsidRPr="002E2AEB">
              <w:rPr>
                <w:b/>
                <w:i/>
              </w:rPr>
              <w:t>puntos</w:t>
            </w:r>
            <w:r w:rsidRPr="002E2AEB">
              <w:t xml:space="preserve"> de contacto</w:t>
            </w:r>
            <w:r w:rsidRPr="002E2AEB">
              <w:rPr>
                <w:b/>
                <w:i/>
              </w:rPr>
              <w:t xml:space="preserve"> nacionales</w:t>
            </w:r>
            <w:r w:rsidRPr="002E2AEB">
              <w:t xml:space="preserve"> de la Reserva de Talentos de la UE.</w:t>
            </w:r>
          </w:p>
        </w:tc>
        <w:tc>
          <w:tcPr>
            <w:tcW w:w="4876" w:type="dxa"/>
            <w:tcBorders>
              <w:top w:val="nil"/>
              <w:left w:val="nil"/>
              <w:bottom w:val="nil"/>
              <w:right w:val="nil"/>
            </w:tcBorders>
          </w:tcPr>
          <w:p w14:paraId="784A1625" w14:textId="77777777" w:rsidR="00D83C16" w:rsidRPr="002E2AEB" w:rsidRDefault="00D83C16" w:rsidP="00BE393F">
            <w:pPr>
              <w:pStyle w:val="Normal6a"/>
            </w:pPr>
            <w:r w:rsidRPr="002E2AEB">
              <w:t>1.</w:t>
            </w:r>
            <w:r w:rsidRPr="002E2AEB">
              <w:tab/>
              <w:t>Cada Estado miembro designará un punto de contacto nacional de la Reserva de Talentos de la UE. Los Estados miembros se asegurarán de que se designe a las autoridades pertinentes en materia de empleo e inmigración</w:t>
            </w:r>
            <w:r w:rsidRPr="002E2AEB">
              <w:rPr>
                <w:b/>
                <w:i/>
              </w:rPr>
              <w:t>,</w:t>
            </w:r>
            <w:r w:rsidRPr="002E2AEB">
              <w:t xml:space="preserve"> </w:t>
            </w:r>
            <w:r w:rsidRPr="002E2AEB">
              <w:rPr>
                <w:b/>
                <w:i/>
              </w:rPr>
              <w:t>como los servicios públicos de empleo,</w:t>
            </w:r>
            <w:r w:rsidRPr="002E2AEB">
              <w:t xml:space="preserve"> como </w:t>
            </w:r>
            <w:r w:rsidRPr="002E2AEB">
              <w:rPr>
                <w:b/>
                <w:i/>
              </w:rPr>
              <w:t>miembros de su punto</w:t>
            </w:r>
            <w:r w:rsidRPr="002E2AEB">
              <w:t xml:space="preserve"> de contacto </w:t>
            </w:r>
            <w:r w:rsidRPr="002E2AEB">
              <w:rPr>
                <w:b/>
                <w:i/>
              </w:rPr>
              <w:t>nacional</w:t>
            </w:r>
            <w:r w:rsidRPr="002E2AEB">
              <w:t xml:space="preserve"> de la Reserva de Talentos de la UE.</w:t>
            </w:r>
          </w:p>
        </w:tc>
      </w:tr>
    </w:tbl>
    <w:p w14:paraId="4146412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F3EF32D" w14:textId="77777777" w:rsidR="00D83C16" w:rsidRPr="002E2AEB" w:rsidRDefault="00D83C16" w:rsidP="00D83C16">
      <w:r w:rsidRPr="006E43FB">
        <w:rPr>
          <w:rStyle w:val="HideTWBExt"/>
        </w:rPr>
        <w:t>&lt;/Amend&gt;</w:t>
      </w:r>
    </w:p>
    <w:p w14:paraId="4BBB78B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464</w:t>
      </w:r>
      <w:r w:rsidRPr="006E43FB">
        <w:rPr>
          <w:rStyle w:val="HideTWBExt"/>
          <w:b w:val="0"/>
        </w:rPr>
        <w:t>&lt;/NumAm&gt;</w:t>
      </w:r>
    </w:p>
    <w:p w14:paraId="72124D41" w14:textId="77777777" w:rsidR="00D83C16" w:rsidRPr="002E2AEB" w:rsidRDefault="00D83C16" w:rsidP="00D83C16">
      <w:pPr>
        <w:pStyle w:val="NormalBold"/>
      </w:pPr>
      <w:r w:rsidRPr="006E43FB">
        <w:rPr>
          <w:rStyle w:val="HideTWBExt"/>
          <w:b w:val="0"/>
        </w:rPr>
        <w:t>&lt;RepeatBlock-By&gt;&lt;Members&gt;</w:t>
      </w:r>
      <w:r w:rsidRPr="002E2AEB">
        <w:t>Assita Kanko</w:t>
      </w:r>
      <w:r w:rsidRPr="006E43FB">
        <w:rPr>
          <w:rStyle w:val="HideTWBExt"/>
          <w:b w:val="0"/>
        </w:rPr>
        <w:t>&lt;/Members&gt;</w:t>
      </w:r>
    </w:p>
    <w:p w14:paraId="432ABBD6" w14:textId="77777777" w:rsidR="00D83C16" w:rsidRPr="002E2AEB" w:rsidRDefault="00D83C16" w:rsidP="00D83C16">
      <w:pPr>
        <w:pStyle w:val="NormalBold"/>
      </w:pPr>
      <w:r w:rsidRPr="006E43FB">
        <w:rPr>
          <w:rStyle w:val="HideTWBExt"/>
          <w:b w:val="0"/>
        </w:rPr>
        <w:t>&lt;/RepeatBlock-By&gt;</w:t>
      </w:r>
    </w:p>
    <w:p w14:paraId="5974D91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2B8DA62" w14:textId="77777777" w:rsidR="00D83C16" w:rsidRPr="002E2AEB" w:rsidRDefault="00D83C16" w:rsidP="00D83C16">
      <w:pPr>
        <w:pStyle w:val="NormalBold"/>
      </w:pPr>
      <w:r w:rsidRPr="006E43FB">
        <w:rPr>
          <w:rStyle w:val="HideTWBExt"/>
          <w:b w:val="0"/>
        </w:rPr>
        <w:t>&lt;Article&gt;</w:t>
      </w:r>
      <w:r w:rsidRPr="002E2AEB">
        <w:t>Artículo 10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312A488" w14:textId="77777777" w:rsidTr="00BE393F">
        <w:trPr>
          <w:trHeight w:hRule="exact" w:val="240"/>
          <w:jc w:val="center"/>
        </w:trPr>
        <w:tc>
          <w:tcPr>
            <w:tcW w:w="9752" w:type="dxa"/>
            <w:gridSpan w:val="2"/>
            <w:tcBorders>
              <w:top w:val="nil"/>
              <w:left w:val="nil"/>
              <w:bottom w:val="nil"/>
              <w:right w:val="nil"/>
            </w:tcBorders>
          </w:tcPr>
          <w:p w14:paraId="389EE70D" w14:textId="77777777" w:rsidR="00D83C16" w:rsidRPr="002E2AEB" w:rsidRDefault="00D83C16" w:rsidP="00BE393F"/>
        </w:tc>
      </w:tr>
      <w:tr w:rsidR="00D83C16" w:rsidRPr="002E2AEB" w14:paraId="0AEBBDEA" w14:textId="77777777" w:rsidTr="00BE393F">
        <w:trPr>
          <w:trHeight w:val="240"/>
          <w:jc w:val="center"/>
        </w:trPr>
        <w:tc>
          <w:tcPr>
            <w:tcW w:w="4876" w:type="dxa"/>
            <w:tcBorders>
              <w:top w:val="nil"/>
              <w:left w:val="nil"/>
              <w:bottom w:val="nil"/>
              <w:right w:val="nil"/>
            </w:tcBorders>
          </w:tcPr>
          <w:p w14:paraId="3D3EC1D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B9EECB6" w14:textId="77777777" w:rsidR="00D83C16" w:rsidRPr="002E2AEB" w:rsidRDefault="00D83C16" w:rsidP="00BE393F">
            <w:pPr>
              <w:pStyle w:val="AmColumnHeading"/>
            </w:pPr>
            <w:r w:rsidRPr="002E2AEB">
              <w:t>Enmienda</w:t>
            </w:r>
          </w:p>
        </w:tc>
      </w:tr>
      <w:tr w:rsidR="00D83C16" w:rsidRPr="002E2AEB" w14:paraId="6D054E13" w14:textId="77777777" w:rsidTr="00BE393F">
        <w:trPr>
          <w:jc w:val="center"/>
        </w:trPr>
        <w:tc>
          <w:tcPr>
            <w:tcW w:w="4876" w:type="dxa"/>
            <w:tcBorders>
              <w:top w:val="nil"/>
              <w:left w:val="nil"/>
              <w:bottom w:val="nil"/>
              <w:right w:val="nil"/>
            </w:tcBorders>
          </w:tcPr>
          <w:p w14:paraId="10E16B8A" w14:textId="77777777" w:rsidR="00D83C16" w:rsidRPr="002E2AEB" w:rsidRDefault="00D83C16" w:rsidP="00BE393F">
            <w:pPr>
              <w:pStyle w:val="Normal6a"/>
            </w:pPr>
            <w:r w:rsidRPr="002E2AEB">
              <w:t>1.</w:t>
            </w:r>
            <w:r w:rsidRPr="002E2AEB">
              <w:tab/>
              <w:t xml:space="preserve">Cada Estado miembro participante designará un punto de contacto nacional de la Reserva de Talentos de la UE. Los Estados miembros participantes se asegurarán de que se designe a las autoridades pertinentes en materia de empleo e inmigración </w:t>
            </w:r>
            <w:r w:rsidRPr="002E2AEB">
              <w:rPr>
                <w:b/>
                <w:i/>
              </w:rPr>
              <w:t>como puntos</w:t>
            </w:r>
            <w:r w:rsidRPr="002E2AEB">
              <w:t xml:space="preserve"> de contacto </w:t>
            </w:r>
            <w:r w:rsidRPr="002E2AEB">
              <w:rPr>
                <w:b/>
                <w:i/>
              </w:rPr>
              <w:t>nacionales</w:t>
            </w:r>
            <w:r w:rsidRPr="002E2AEB">
              <w:t xml:space="preserve"> de la Reserva de Talentos de la UE.</w:t>
            </w:r>
          </w:p>
        </w:tc>
        <w:tc>
          <w:tcPr>
            <w:tcW w:w="4876" w:type="dxa"/>
            <w:tcBorders>
              <w:top w:val="nil"/>
              <w:left w:val="nil"/>
              <w:bottom w:val="nil"/>
              <w:right w:val="nil"/>
            </w:tcBorders>
          </w:tcPr>
          <w:p w14:paraId="32E74315" w14:textId="77777777" w:rsidR="00D83C16" w:rsidRPr="002E2AEB" w:rsidRDefault="00D83C16" w:rsidP="00BE393F">
            <w:pPr>
              <w:pStyle w:val="Normal6a"/>
            </w:pPr>
            <w:r w:rsidRPr="002E2AEB">
              <w:t>1.</w:t>
            </w:r>
            <w:r w:rsidRPr="002E2AEB">
              <w:tab/>
              <w:t xml:space="preserve">Cada Estado miembro participante designará un punto de contacto nacional de la Reserva de Talentos de la UE. Los Estados miembros participantes se asegurarán de que se designe a las autoridades pertinentes en materia de empleo e inmigración </w:t>
            </w:r>
            <w:r w:rsidRPr="002E2AEB">
              <w:rPr>
                <w:b/>
                <w:i/>
              </w:rPr>
              <w:t>en su punto</w:t>
            </w:r>
            <w:r w:rsidRPr="002E2AEB">
              <w:t xml:space="preserve"> de contacto </w:t>
            </w:r>
            <w:r w:rsidRPr="002E2AEB">
              <w:rPr>
                <w:b/>
                <w:i/>
              </w:rPr>
              <w:t>nacional</w:t>
            </w:r>
            <w:r w:rsidRPr="002E2AEB">
              <w:t xml:space="preserve"> de la Reserva de Talentos de la UE.</w:t>
            </w:r>
          </w:p>
        </w:tc>
      </w:tr>
    </w:tbl>
    <w:p w14:paraId="7F9119B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C95B57C" w14:textId="77777777" w:rsidR="00D83C16" w:rsidRPr="002E2AEB" w:rsidRDefault="00D83C16" w:rsidP="00D83C16">
      <w:r w:rsidRPr="006E43FB">
        <w:rPr>
          <w:rStyle w:val="HideTWBExt"/>
        </w:rPr>
        <w:lastRenderedPageBreak/>
        <w:t>&lt;/Amend&gt;</w:t>
      </w:r>
    </w:p>
    <w:p w14:paraId="528CDC3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465</w:t>
      </w:r>
      <w:r w:rsidRPr="006E43FB">
        <w:rPr>
          <w:rStyle w:val="HideTWBExt"/>
          <w:b w:val="0"/>
        </w:rPr>
        <w:t>&lt;/NumAm&gt;</w:t>
      </w:r>
    </w:p>
    <w:p w14:paraId="00E918BB"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09665CE2" w14:textId="77777777" w:rsidR="00D83C16" w:rsidRPr="002E2AEB" w:rsidRDefault="00D83C16" w:rsidP="00D83C16">
      <w:pPr>
        <w:pStyle w:val="NormalBold"/>
      </w:pPr>
      <w:r w:rsidRPr="006E43FB">
        <w:rPr>
          <w:rStyle w:val="HideTWBExt"/>
          <w:b w:val="0"/>
        </w:rPr>
        <w:t>&lt;/RepeatBlock-By&gt;</w:t>
      </w:r>
    </w:p>
    <w:p w14:paraId="3705FE4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BF7D2C6" w14:textId="77777777" w:rsidR="00D83C16" w:rsidRPr="002E2AEB" w:rsidRDefault="00D83C16" w:rsidP="00D83C16">
      <w:pPr>
        <w:pStyle w:val="NormalBold"/>
      </w:pPr>
      <w:r w:rsidRPr="006E43FB">
        <w:rPr>
          <w:rStyle w:val="HideTWBExt"/>
          <w:b w:val="0"/>
        </w:rPr>
        <w:t>&lt;Article&gt;</w:t>
      </w:r>
      <w:r w:rsidRPr="002E2AEB">
        <w:t>Artículo 10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54B8F9E" w14:textId="77777777" w:rsidTr="00BE393F">
        <w:trPr>
          <w:trHeight w:hRule="exact" w:val="240"/>
          <w:jc w:val="center"/>
        </w:trPr>
        <w:tc>
          <w:tcPr>
            <w:tcW w:w="9752" w:type="dxa"/>
            <w:gridSpan w:val="2"/>
            <w:tcBorders>
              <w:top w:val="nil"/>
              <w:left w:val="nil"/>
              <w:bottom w:val="nil"/>
              <w:right w:val="nil"/>
            </w:tcBorders>
          </w:tcPr>
          <w:p w14:paraId="6D5DDF47" w14:textId="77777777" w:rsidR="00D83C16" w:rsidRPr="002E2AEB" w:rsidRDefault="00D83C16" w:rsidP="00BE393F"/>
        </w:tc>
      </w:tr>
      <w:tr w:rsidR="00D83C16" w:rsidRPr="002E2AEB" w14:paraId="4C90615C" w14:textId="77777777" w:rsidTr="00BE393F">
        <w:trPr>
          <w:trHeight w:val="240"/>
          <w:jc w:val="center"/>
        </w:trPr>
        <w:tc>
          <w:tcPr>
            <w:tcW w:w="4876" w:type="dxa"/>
            <w:tcBorders>
              <w:top w:val="nil"/>
              <w:left w:val="nil"/>
              <w:bottom w:val="nil"/>
              <w:right w:val="nil"/>
            </w:tcBorders>
          </w:tcPr>
          <w:p w14:paraId="7ED17EB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5F7C013" w14:textId="77777777" w:rsidR="00D83C16" w:rsidRPr="002E2AEB" w:rsidRDefault="00D83C16" w:rsidP="00BE393F">
            <w:pPr>
              <w:pStyle w:val="AmColumnHeading"/>
            </w:pPr>
            <w:r w:rsidRPr="002E2AEB">
              <w:t>Enmienda</w:t>
            </w:r>
          </w:p>
        </w:tc>
      </w:tr>
      <w:tr w:rsidR="00D83C16" w:rsidRPr="002E2AEB" w14:paraId="2C153A45" w14:textId="77777777" w:rsidTr="00BE393F">
        <w:trPr>
          <w:jc w:val="center"/>
        </w:trPr>
        <w:tc>
          <w:tcPr>
            <w:tcW w:w="4876" w:type="dxa"/>
            <w:tcBorders>
              <w:top w:val="nil"/>
              <w:left w:val="nil"/>
              <w:bottom w:val="nil"/>
              <w:right w:val="nil"/>
            </w:tcBorders>
          </w:tcPr>
          <w:p w14:paraId="59F3D2B3" w14:textId="77777777" w:rsidR="00D83C16" w:rsidRPr="002E2AEB" w:rsidRDefault="00D83C16" w:rsidP="00BE393F">
            <w:pPr>
              <w:pStyle w:val="Normal6a"/>
            </w:pPr>
            <w:r w:rsidRPr="002E2AEB">
              <w:t>1.</w:t>
            </w:r>
            <w:r w:rsidRPr="002E2AEB">
              <w:tab/>
              <w:t>Cada Estado miembro participante designará un punto de contacto nacional de la Reserva de Talentos de la UE.</w:t>
            </w:r>
            <w:r w:rsidRPr="002E2AEB">
              <w:rPr>
                <w:b/>
                <w:i/>
              </w:rPr>
              <w:t xml:space="preserve"> Los Estados miembros participantes se asegurarán de que se designe a</w:t>
            </w:r>
            <w:r w:rsidRPr="002E2AEB">
              <w:t xml:space="preserve"> las autoridades pertinentes en materia de empleo e inmigración </w:t>
            </w:r>
            <w:r w:rsidRPr="002E2AEB">
              <w:rPr>
                <w:b/>
                <w:i/>
              </w:rPr>
              <w:t>como puntos de contacto nacionales de la Reserva de Talentos de la UE</w:t>
            </w:r>
            <w:r w:rsidRPr="002E2AEB">
              <w:t>.</w:t>
            </w:r>
          </w:p>
        </w:tc>
        <w:tc>
          <w:tcPr>
            <w:tcW w:w="4876" w:type="dxa"/>
            <w:tcBorders>
              <w:top w:val="nil"/>
              <w:left w:val="nil"/>
              <w:bottom w:val="nil"/>
              <w:right w:val="nil"/>
            </w:tcBorders>
          </w:tcPr>
          <w:p w14:paraId="79E6F36B" w14:textId="77777777" w:rsidR="00D83C16" w:rsidRPr="002E2AEB" w:rsidRDefault="00D83C16" w:rsidP="00BE393F">
            <w:pPr>
              <w:pStyle w:val="Normal6a"/>
            </w:pPr>
            <w:r w:rsidRPr="002E2AEB">
              <w:t>1.</w:t>
            </w:r>
            <w:r w:rsidRPr="002E2AEB">
              <w:tab/>
              <w:t>Cada Estado miembro participante designará un punto de contacto nacional de la Reserva de Talentos de la UE</w:t>
            </w:r>
            <w:r w:rsidRPr="002E2AEB">
              <w:rPr>
                <w:b/>
                <w:i/>
              </w:rPr>
              <w:t>, en el que participarán</w:t>
            </w:r>
            <w:r w:rsidRPr="002E2AEB">
              <w:t xml:space="preserve"> las autoridades pertinentes en materia de empleo e inmigración</w:t>
            </w:r>
            <w:r w:rsidRPr="002E2AEB">
              <w:rPr>
                <w:b/>
                <w:i/>
              </w:rPr>
              <w:t>, los servicios públicos de empleo y los interlocutores sociales a nivel nacional</w:t>
            </w:r>
            <w:r w:rsidRPr="002E2AEB">
              <w:t>.</w:t>
            </w:r>
          </w:p>
        </w:tc>
      </w:tr>
    </w:tbl>
    <w:p w14:paraId="4569403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1D1149B" w14:textId="77777777" w:rsidR="00D83C16" w:rsidRPr="002E2AEB" w:rsidRDefault="00D83C16" w:rsidP="00D83C16">
      <w:r w:rsidRPr="006E43FB">
        <w:rPr>
          <w:rStyle w:val="HideTWBExt"/>
        </w:rPr>
        <w:t>&lt;/Amend&gt;</w:t>
      </w:r>
    </w:p>
    <w:p w14:paraId="6C5BC8E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466</w:t>
      </w:r>
      <w:r w:rsidRPr="006E43FB">
        <w:rPr>
          <w:rStyle w:val="HideTWBExt"/>
          <w:b w:val="0"/>
        </w:rPr>
        <w:t>&lt;/NumAm&gt;</w:t>
      </w:r>
    </w:p>
    <w:p w14:paraId="1837CECB"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3004F91F" w14:textId="77777777" w:rsidR="00D83C16" w:rsidRPr="002E2AEB" w:rsidRDefault="00D83C16" w:rsidP="00D83C16">
      <w:pPr>
        <w:pStyle w:val="NormalBold"/>
      </w:pPr>
      <w:r w:rsidRPr="006E43FB">
        <w:rPr>
          <w:rStyle w:val="HideTWBExt"/>
          <w:b w:val="0"/>
        </w:rPr>
        <w:t>&lt;/RepeatBlock-By&gt;</w:t>
      </w:r>
    </w:p>
    <w:p w14:paraId="49D5D6A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B98ADF2" w14:textId="77777777" w:rsidR="00D83C16" w:rsidRPr="002E2AEB" w:rsidRDefault="00D83C16" w:rsidP="00D83C16">
      <w:pPr>
        <w:pStyle w:val="NormalBold"/>
      </w:pPr>
      <w:r w:rsidRPr="006E43FB">
        <w:rPr>
          <w:rStyle w:val="HideTWBExt"/>
          <w:b w:val="0"/>
        </w:rPr>
        <w:t>&lt;Article&gt;</w:t>
      </w:r>
      <w:r w:rsidRPr="002E2AEB">
        <w:t>Artículo 10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756306C" w14:textId="77777777" w:rsidTr="00BE393F">
        <w:trPr>
          <w:trHeight w:hRule="exact" w:val="240"/>
          <w:jc w:val="center"/>
        </w:trPr>
        <w:tc>
          <w:tcPr>
            <w:tcW w:w="9752" w:type="dxa"/>
            <w:gridSpan w:val="2"/>
            <w:tcBorders>
              <w:top w:val="nil"/>
              <w:left w:val="nil"/>
              <w:bottom w:val="nil"/>
              <w:right w:val="nil"/>
            </w:tcBorders>
          </w:tcPr>
          <w:p w14:paraId="1B55D843" w14:textId="77777777" w:rsidR="00D83C16" w:rsidRPr="002E2AEB" w:rsidRDefault="00D83C16" w:rsidP="00BE393F"/>
        </w:tc>
      </w:tr>
      <w:tr w:rsidR="00D83C16" w:rsidRPr="002E2AEB" w14:paraId="4EB40215" w14:textId="77777777" w:rsidTr="00BE393F">
        <w:trPr>
          <w:trHeight w:val="240"/>
          <w:jc w:val="center"/>
        </w:trPr>
        <w:tc>
          <w:tcPr>
            <w:tcW w:w="4876" w:type="dxa"/>
            <w:tcBorders>
              <w:top w:val="nil"/>
              <w:left w:val="nil"/>
              <w:bottom w:val="nil"/>
              <w:right w:val="nil"/>
            </w:tcBorders>
          </w:tcPr>
          <w:p w14:paraId="508C6DE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66152D8" w14:textId="77777777" w:rsidR="00D83C16" w:rsidRPr="002E2AEB" w:rsidRDefault="00D83C16" w:rsidP="00BE393F">
            <w:pPr>
              <w:pStyle w:val="AmColumnHeading"/>
            </w:pPr>
            <w:r w:rsidRPr="002E2AEB">
              <w:t>Enmienda</w:t>
            </w:r>
          </w:p>
        </w:tc>
      </w:tr>
      <w:tr w:rsidR="00D83C16" w:rsidRPr="002E2AEB" w14:paraId="12B70E8A" w14:textId="77777777" w:rsidTr="00BE393F">
        <w:trPr>
          <w:jc w:val="center"/>
        </w:trPr>
        <w:tc>
          <w:tcPr>
            <w:tcW w:w="4876" w:type="dxa"/>
            <w:tcBorders>
              <w:top w:val="nil"/>
              <w:left w:val="nil"/>
              <w:bottom w:val="nil"/>
              <w:right w:val="nil"/>
            </w:tcBorders>
          </w:tcPr>
          <w:p w14:paraId="6AC0C2C2" w14:textId="77777777" w:rsidR="00D83C16" w:rsidRPr="002E2AEB" w:rsidRDefault="00D83C16" w:rsidP="00BE393F">
            <w:pPr>
              <w:pStyle w:val="Normal6a"/>
            </w:pPr>
            <w:r w:rsidRPr="002E2AEB">
              <w:rPr>
                <w:b/>
                <w:i/>
              </w:rPr>
              <w:t>2.</w:t>
            </w:r>
            <w:r w:rsidRPr="002E2AEB">
              <w:tab/>
            </w:r>
            <w:r w:rsidRPr="002E2AEB">
              <w:rPr>
                <w:b/>
                <w:i/>
              </w:rPr>
              <w:t>El punto de contacto nacional de la Reserva de Talentos de la UE se encargará de:</w:t>
            </w:r>
          </w:p>
        </w:tc>
        <w:tc>
          <w:tcPr>
            <w:tcW w:w="4876" w:type="dxa"/>
            <w:tcBorders>
              <w:top w:val="nil"/>
              <w:left w:val="nil"/>
              <w:bottom w:val="nil"/>
              <w:right w:val="nil"/>
            </w:tcBorders>
          </w:tcPr>
          <w:p w14:paraId="7FFC723A" w14:textId="77777777" w:rsidR="00D83C16" w:rsidRPr="002E2AEB" w:rsidRDefault="00D83C16" w:rsidP="00BE393F">
            <w:pPr>
              <w:pStyle w:val="Normal6a"/>
            </w:pPr>
            <w:r w:rsidRPr="002E2AEB">
              <w:rPr>
                <w:b/>
                <w:i/>
              </w:rPr>
              <w:t>suprimido</w:t>
            </w:r>
          </w:p>
        </w:tc>
      </w:tr>
      <w:tr w:rsidR="00D83C16" w:rsidRPr="002E2AEB" w14:paraId="415A9B63" w14:textId="77777777" w:rsidTr="00BE393F">
        <w:trPr>
          <w:jc w:val="center"/>
        </w:trPr>
        <w:tc>
          <w:tcPr>
            <w:tcW w:w="4876" w:type="dxa"/>
            <w:tcBorders>
              <w:top w:val="nil"/>
              <w:left w:val="nil"/>
              <w:bottom w:val="nil"/>
              <w:right w:val="nil"/>
            </w:tcBorders>
          </w:tcPr>
          <w:p w14:paraId="13B5742A" w14:textId="77777777" w:rsidR="00D83C16" w:rsidRPr="002E2AEB" w:rsidRDefault="00D83C16" w:rsidP="00BE393F">
            <w:pPr>
              <w:pStyle w:val="Normal6a"/>
            </w:pPr>
            <w:r w:rsidRPr="002E2AEB">
              <w:rPr>
                <w:b/>
                <w:i/>
              </w:rPr>
              <w:t>a) facilitar el funcionamiento de la plataforma informática de la Reserva de Talentos de la UE a nivel nacional, de conformidad con el artículo 5;</w:t>
            </w:r>
          </w:p>
        </w:tc>
        <w:tc>
          <w:tcPr>
            <w:tcW w:w="4876" w:type="dxa"/>
            <w:tcBorders>
              <w:top w:val="nil"/>
              <w:left w:val="nil"/>
              <w:bottom w:val="nil"/>
              <w:right w:val="nil"/>
            </w:tcBorders>
          </w:tcPr>
          <w:p w14:paraId="3336334B" w14:textId="77777777" w:rsidR="00D83C16" w:rsidRPr="002E2AEB" w:rsidRDefault="00D83C16" w:rsidP="00BE393F">
            <w:pPr>
              <w:pStyle w:val="Normal6a"/>
            </w:pPr>
          </w:p>
        </w:tc>
      </w:tr>
      <w:tr w:rsidR="00D83C16" w:rsidRPr="002E2AEB" w14:paraId="45DA3ABB" w14:textId="77777777" w:rsidTr="00BE393F">
        <w:trPr>
          <w:jc w:val="center"/>
        </w:trPr>
        <w:tc>
          <w:tcPr>
            <w:tcW w:w="4876" w:type="dxa"/>
            <w:tcBorders>
              <w:top w:val="nil"/>
              <w:left w:val="nil"/>
              <w:bottom w:val="nil"/>
              <w:right w:val="nil"/>
            </w:tcBorders>
          </w:tcPr>
          <w:p w14:paraId="4C080852" w14:textId="77777777" w:rsidR="00D83C16" w:rsidRPr="002E2AEB" w:rsidRDefault="00D83C16" w:rsidP="00BE393F">
            <w:pPr>
              <w:pStyle w:val="Normal6a"/>
            </w:pPr>
            <w:r w:rsidRPr="002E2AEB">
              <w:rPr>
                <w:b/>
                <w:i/>
              </w:rPr>
              <w:t>b) transferir las ofertas de empleo a la plataforma informática de la Reserva de Talentos de la UE a través del canal único coordinado y facilitar la puesta en correspondencia de los demandantes de empleo de terceros países registrados y los empleadores que participen en la Reserva de Talentos de la UE;</w:t>
            </w:r>
          </w:p>
        </w:tc>
        <w:tc>
          <w:tcPr>
            <w:tcW w:w="4876" w:type="dxa"/>
            <w:tcBorders>
              <w:top w:val="nil"/>
              <w:left w:val="nil"/>
              <w:bottom w:val="nil"/>
              <w:right w:val="nil"/>
            </w:tcBorders>
          </w:tcPr>
          <w:p w14:paraId="6B340615" w14:textId="77777777" w:rsidR="00D83C16" w:rsidRPr="002E2AEB" w:rsidRDefault="00D83C16" w:rsidP="00BE393F">
            <w:pPr>
              <w:pStyle w:val="Normal6a"/>
            </w:pPr>
          </w:p>
        </w:tc>
      </w:tr>
      <w:tr w:rsidR="00D83C16" w:rsidRPr="002E2AEB" w14:paraId="08A152D6" w14:textId="77777777" w:rsidTr="00BE393F">
        <w:trPr>
          <w:jc w:val="center"/>
        </w:trPr>
        <w:tc>
          <w:tcPr>
            <w:tcW w:w="4876" w:type="dxa"/>
            <w:tcBorders>
              <w:top w:val="nil"/>
              <w:left w:val="nil"/>
              <w:bottom w:val="nil"/>
              <w:right w:val="nil"/>
            </w:tcBorders>
          </w:tcPr>
          <w:p w14:paraId="600BEF60" w14:textId="77777777" w:rsidR="00D83C16" w:rsidRPr="002E2AEB" w:rsidRDefault="00D83C16" w:rsidP="00BE393F">
            <w:pPr>
              <w:pStyle w:val="Normal6a"/>
            </w:pPr>
            <w:r w:rsidRPr="002E2AEB">
              <w:rPr>
                <w:b/>
                <w:i/>
              </w:rPr>
              <w:lastRenderedPageBreak/>
              <w:t>c) notificar a la Secretaría de la Reserva de Talentos de la UE la lista de ocupaciones con escasez de mano de obra a nivel nacional una vez al año, así como cualquier ajuste a nivel nacional de la lista de ocupaciones con escasez de mano de obra a escala de la UE, de conformidad con el artículo 15;</w:t>
            </w:r>
          </w:p>
        </w:tc>
        <w:tc>
          <w:tcPr>
            <w:tcW w:w="4876" w:type="dxa"/>
            <w:tcBorders>
              <w:top w:val="nil"/>
              <w:left w:val="nil"/>
              <w:bottom w:val="nil"/>
              <w:right w:val="nil"/>
            </w:tcBorders>
          </w:tcPr>
          <w:p w14:paraId="44EB0EBD" w14:textId="77777777" w:rsidR="00D83C16" w:rsidRPr="002E2AEB" w:rsidRDefault="00D83C16" w:rsidP="00BE393F">
            <w:pPr>
              <w:pStyle w:val="Normal6a"/>
            </w:pPr>
          </w:p>
        </w:tc>
      </w:tr>
      <w:tr w:rsidR="00D83C16" w:rsidRPr="002E2AEB" w14:paraId="1BC3D44E" w14:textId="77777777" w:rsidTr="00BE393F">
        <w:trPr>
          <w:jc w:val="center"/>
        </w:trPr>
        <w:tc>
          <w:tcPr>
            <w:tcW w:w="4876" w:type="dxa"/>
            <w:tcBorders>
              <w:top w:val="nil"/>
              <w:left w:val="nil"/>
              <w:bottom w:val="nil"/>
              <w:right w:val="nil"/>
            </w:tcBorders>
          </w:tcPr>
          <w:p w14:paraId="2FF39DFB" w14:textId="77777777" w:rsidR="00D83C16" w:rsidRPr="002E2AEB" w:rsidRDefault="00D83C16" w:rsidP="00BE393F">
            <w:pPr>
              <w:pStyle w:val="Normal6a"/>
            </w:pPr>
            <w:r w:rsidRPr="002E2AEB">
              <w:rPr>
                <w:b/>
                <w:i/>
              </w:rPr>
              <w:t>d) mantener un registro de los empleadores que participan en la Reserva de Talentos de la UE;</w:t>
            </w:r>
          </w:p>
        </w:tc>
        <w:tc>
          <w:tcPr>
            <w:tcW w:w="4876" w:type="dxa"/>
            <w:tcBorders>
              <w:top w:val="nil"/>
              <w:left w:val="nil"/>
              <w:bottom w:val="nil"/>
              <w:right w:val="nil"/>
            </w:tcBorders>
          </w:tcPr>
          <w:p w14:paraId="30006F8A" w14:textId="77777777" w:rsidR="00D83C16" w:rsidRPr="002E2AEB" w:rsidRDefault="00D83C16" w:rsidP="00BE393F">
            <w:pPr>
              <w:pStyle w:val="Normal6a"/>
            </w:pPr>
          </w:p>
        </w:tc>
      </w:tr>
      <w:tr w:rsidR="00D83C16" w:rsidRPr="002E2AEB" w14:paraId="65C6286A" w14:textId="77777777" w:rsidTr="00BE393F">
        <w:trPr>
          <w:jc w:val="center"/>
        </w:trPr>
        <w:tc>
          <w:tcPr>
            <w:tcW w:w="4876" w:type="dxa"/>
            <w:tcBorders>
              <w:top w:val="nil"/>
              <w:left w:val="nil"/>
              <w:bottom w:val="nil"/>
              <w:right w:val="nil"/>
            </w:tcBorders>
          </w:tcPr>
          <w:p w14:paraId="42B47FA4" w14:textId="77777777" w:rsidR="00D83C16" w:rsidRPr="002E2AEB" w:rsidRDefault="00D83C16" w:rsidP="00BE393F">
            <w:pPr>
              <w:pStyle w:val="Normal6a"/>
            </w:pPr>
            <w:r w:rsidRPr="002E2AEB">
              <w:rPr>
                <w:b/>
                <w:i/>
              </w:rPr>
              <w:t>e) suspender 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c>
          <w:tcPr>
            <w:tcW w:w="4876" w:type="dxa"/>
            <w:tcBorders>
              <w:top w:val="nil"/>
              <w:left w:val="nil"/>
              <w:bottom w:val="nil"/>
              <w:right w:val="nil"/>
            </w:tcBorders>
          </w:tcPr>
          <w:p w14:paraId="21917F1C" w14:textId="77777777" w:rsidR="00D83C16" w:rsidRPr="002E2AEB" w:rsidRDefault="00D83C16" w:rsidP="00BE393F">
            <w:pPr>
              <w:pStyle w:val="Normal6a"/>
            </w:pPr>
          </w:p>
        </w:tc>
      </w:tr>
      <w:tr w:rsidR="00D83C16" w:rsidRPr="002E2AEB" w14:paraId="6903ECE3" w14:textId="77777777" w:rsidTr="00BE393F">
        <w:trPr>
          <w:jc w:val="center"/>
        </w:trPr>
        <w:tc>
          <w:tcPr>
            <w:tcW w:w="4876" w:type="dxa"/>
            <w:tcBorders>
              <w:top w:val="nil"/>
              <w:left w:val="nil"/>
              <w:bottom w:val="nil"/>
              <w:right w:val="nil"/>
            </w:tcBorders>
          </w:tcPr>
          <w:p w14:paraId="7E096324" w14:textId="77777777" w:rsidR="00D83C16" w:rsidRPr="002E2AEB" w:rsidRDefault="00D83C16" w:rsidP="00BE393F">
            <w:pPr>
              <w:pStyle w:val="Normal6a"/>
            </w:pPr>
            <w:r w:rsidRPr="002E2AEB">
              <w:rPr>
                <w:b/>
                <w:i/>
              </w:rPr>
              <w:t>f) facilitar a la Secretaría de la Reserva de Talentos de la UE información sobre los procedimientos de inmigración y reconocimiento a nivel nacional, en particular en lo que respecta a la aplicación del principio de preferencia por los ciudadanos de la Unión, y los datos pertinentes para las actividades de seguimiento de la Reserva de Talentos de la UE, tal como se establece en el artículo 20;</w:t>
            </w:r>
          </w:p>
        </w:tc>
        <w:tc>
          <w:tcPr>
            <w:tcW w:w="4876" w:type="dxa"/>
            <w:tcBorders>
              <w:top w:val="nil"/>
              <w:left w:val="nil"/>
              <w:bottom w:val="nil"/>
              <w:right w:val="nil"/>
            </w:tcBorders>
          </w:tcPr>
          <w:p w14:paraId="492D46DA" w14:textId="77777777" w:rsidR="00D83C16" w:rsidRPr="002E2AEB" w:rsidRDefault="00D83C16" w:rsidP="00BE393F">
            <w:pPr>
              <w:pStyle w:val="Normal6a"/>
            </w:pPr>
          </w:p>
        </w:tc>
      </w:tr>
      <w:tr w:rsidR="00D83C16" w:rsidRPr="002E2AEB" w14:paraId="27195227" w14:textId="77777777" w:rsidTr="00BE393F">
        <w:trPr>
          <w:jc w:val="center"/>
        </w:trPr>
        <w:tc>
          <w:tcPr>
            <w:tcW w:w="4876" w:type="dxa"/>
            <w:tcBorders>
              <w:top w:val="nil"/>
              <w:left w:val="nil"/>
              <w:bottom w:val="nil"/>
              <w:right w:val="nil"/>
            </w:tcBorders>
          </w:tcPr>
          <w:p w14:paraId="56A3BC8C" w14:textId="77777777" w:rsidR="00D83C16" w:rsidRPr="002E2AEB" w:rsidRDefault="00D83C16" w:rsidP="00BE393F">
            <w:pPr>
              <w:pStyle w:val="Normal6a"/>
            </w:pPr>
            <w:r w:rsidRPr="002E2AEB">
              <w:rPr>
                <w:b/>
                <w:i/>
              </w:rPr>
              <w:t>g) proporcionar información y servicios de apoyo a los demandantes de empleo de terceros países registrados y a los empleadores que participen en la Reserva de Talentos de la UE, de conformidad con el artículo 17.</w:t>
            </w:r>
          </w:p>
        </w:tc>
        <w:tc>
          <w:tcPr>
            <w:tcW w:w="4876" w:type="dxa"/>
            <w:tcBorders>
              <w:top w:val="nil"/>
              <w:left w:val="nil"/>
              <w:bottom w:val="nil"/>
              <w:right w:val="nil"/>
            </w:tcBorders>
          </w:tcPr>
          <w:p w14:paraId="628518E7" w14:textId="77777777" w:rsidR="00D83C16" w:rsidRPr="002E2AEB" w:rsidRDefault="00D83C16" w:rsidP="00BE393F">
            <w:pPr>
              <w:pStyle w:val="Normal6a"/>
            </w:pPr>
          </w:p>
        </w:tc>
      </w:tr>
    </w:tbl>
    <w:p w14:paraId="11715BC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44DB2202" w14:textId="77777777" w:rsidR="00D83C16" w:rsidRPr="002E2AEB" w:rsidRDefault="00D83C16" w:rsidP="00D83C16">
      <w:r w:rsidRPr="006E43FB">
        <w:rPr>
          <w:rStyle w:val="HideTWBExt"/>
        </w:rPr>
        <w:t>&lt;/Amend&gt;</w:t>
      </w:r>
    </w:p>
    <w:p w14:paraId="58A586F9"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467</w:t>
      </w:r>
      <w:r w:rsidRPr="006E43FB">
        <w:rPr>
          <w:rStyle w:val="HideTWBExt"/>
          <w:b w:val="0"/>
        </w:rPr>
        <w:t>&lt;/NumAm&gt;</w:t>
      </w:r>
    </w:p>
    <w:p w14:paraId="6137E21C"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37EA3C57" w14:textId="77777777" w:rsidR="00D83C16" w:rsidRPr="002E2AEB" w:rsidRDefault="00D83C16" w:rsidP="00D83C16">
      <w:pPr>
        <w:pStyle w:val="NormalBold"/>
      </w:pPr>
      <w:r w:rsidRPr="006E43FB">
        <w:rPr>
          <w:rStyle w:val="HideTWBExt"/>
          <w:b w:val="0"/>
        </w:rPr>
        <w:t>&lt;/RepeatBlock-By&gt;</w:t>
      </w:r>
    </w:p>
    <w:p w14:paraId="3019AC3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3F0DFA5" w14:textId="77777777" w:rsidR="00D83C16" w:rsidRPr="002E2AEB" w:rsidRDefault="00D83C16" w:rsidP="00D83C16">
      <w:pPr>
        <w:pStyle w:val="NormalBold"/>
      </w:pPr>
      <w:r w:rsidRPr="006E43FB">
        <w:rPr>
          <w:rStyle w:val="HideTWBExt"/>
          <w:b w:val="0"/>
        </w:rPr>
        <w:t>&lt;Article&gt;</w:t>
      </w:r>
      <w:r w:rsidRPr="002E2AEB">
        <w:t>Artículo 10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CE3401C" w14:textId="77777777" w:rsidTr="00BE393F">
        <w:trPr>
          <w:trHeight w:hRule="exact" w:val="240"/>
          <w:jc w:val="center"/>
        </w:trPr>
        <w:tc>
          <w:tcPr>
            <w:tcW w:w="9752" w:type="dxa"/>
            <w:gridSpan w:val="2"/>
            <w:tcBorders>
              <w:top w:val="nil"/>
              <w:left w:val="nil"/>
              <w:bottom w:val="nil"/>
              <w:right w:val="nil"/>
            </w:tcBorders>
          </w:tcPr>
          <w:p w14:paraId="2AC0AE16" w14:textId="77777777" w:rsidR="00D83C16" w:rsidRPr="002E2AEB" w:rsidRDefault="00D83C16" w:rsidP="00BE393F"/>
        </w:tc>
      </w:tr>
      <w:tr w:rsidR="00D83C16" w:rsidRPr="002E2AEB" w14:paraId="0E9F83D1" w14:textId="77777777" w:rsidTr="00BE393F">
        <w:trPr>
          <w:trHeight w:val="240"/>
          <w:jc w:val="center"/>
        </w:trPr>
        <w:tc>
          <w:tcPr>
            <w:tcW w:w="4876" w:type="dxa"/>
            <w:tcBorders>
              <w:top w:val="nil"/>
              <w:left w:val="nil"/>
              <w:bottom w:val="nil"/>
              <w:right w:val="nil"/>
            </w:tcBorders>
          </w:tcPr>
          <w:p w14:paraId="751F3BE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A49DC91" w14:textId="77777777" w:rsidR="00D83C16" w:rsidRPr="002E2AEB" w:rsidRDefault="00D83C16" w:rsidP="00BE393F">
            <w:pPr>
              <w:pStyle w:val="AmColumnHeading"/>
            </w:pPr>
            <w:r w:rsidRPr="002E2AEB">
              <w:t>Enmienda</w:t>
            </w:r>
          </w:p>
        </w:tc>
      </w:tr>
      <w:tr w:rsidR="00D83C16" w:rsidRPr="002E2AEB" w14:paraId="699BA719" w14:textId="77777777" w:rsidTr="00BE393F">
        <w:trPr>
          <w:jc w:val="center"/>
        </w:trPr>
        <w:tc>
          <w:tcPr>
            <w:tcW w:w="4876" w:type="dxa"/>
            <w:tcBorders>
              <w:top w:val="nil"/>
              <w:left w:val="nil"/>
              <w:bottom w:val="nil"/>
              <w:right w:val="nil"/>
            </w:tcBorders>
          </w:tcPr>
          <w:p w14:paraId="189093F0" w14:textId="77777777" w:rsidR="00D83C16" w:rsidRPr="002E2AEB" w:rsidRDefault="00D83C16" w:rsidP="00BE393F">
            <w:pPr>
              <w:pStyle w:val="Normal6a"/>
            </w:pPr>
            <w:r w:rsidRPr="002E2AEB">
              <w:t>b)</w:t>
            </w:r>
            <w:r w:rsidRPr="002E2AEB">
              <w:tab/>
              <w:t>transferir las ofertas de empleo a la plataforma informática de la Reserva de Talentos de la UE a través del canal único coordinado y facilitar la puesta en correspondencia de los demandantes de empleo de terceros países registrados y los empleadores que participen en la Reserva de Talentos de la UE;</w:t>
            </w:r>
          </w:p>
        </w:tc>
        <w:tc>
          <w:tcPr>
            <w:tcW w:w="4876" w:type="dxa"/>
            <w:tcBorders>
              <w:top w:val="nil"/>
              <w:left w:val="nil"/>
              <w:bottom w:val="nil"/>
              <w:right w:val="nil"/>
            </w:tcBorders>
          </w:tcPr>
          <w:p w14:paraId="7D881BB3" w14:textId="77777777" w:rsidR="00D83C16" w:rsidRPr="002E2AEB" w:rsidRDefault="00D83C16" w:rsidP="00BE393F">
            <w:pPr>
              <w:pStyle w:val="Normal6a"/>
            </w:pPr>
            <w:r w:rsidRPr="002E2AEB">
              <w:t>b)</w:t>
            </w:r>
            <w:r w:rsidRPr="002E2AEB">
              <w:tab/>
              <w:t xml:space="preserve">transferir </w:t>
            </w:r>
            <w:r w:rsidRPr="002E2AEB">
              <w:rPr>
                <w:b/>
                <w:i/>
              </w:rPr>
              <w:t>todos los perfiles de empleadores y</w:t>
            </w:r>
            <w:r w:rsidRPr="002E2AEB">
              <w:t xml:space="preserve"> las ofertas de empleo </w:t>
            </w:r>
            <w:r w:rsidRPr="002E2AEB">
              <w:rPr>
                <w:b/>
                <w:i/>
              </w:rPr>
              <w:t xml:space="preserve">que figuren en la lista de ocupaciones con escasez de mano de obra a escala de la UE establecida en el artículo 14 y los ajustes a nivel nacional de dicha lista de conformidad con el artículo 15, apartado 1, </w:t>
            </w:r>
            <w:r w:rsidRPr="002E2AEB">
              <w:t>a la plataforma informática de la Reserva de Talentos de la UE a través del canal único coordinado y facilitar la puesta en correspondencia de los demandantes de empleo de terceros países registrados y los empleadores que participen en la Reserva de Talentos de la UE;</w:t>
            </w:r>
          </w:p>
        </w:tc>
      </w:tr>
    </w:tbl>
    <w:p w14:paraId="13665AB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8B25F17" w14:textId="77777777" w:rsidR="00D83C16" w:rsidRPr="002E2AEB" w:rsidRDefault="00D83C16" w:rsidP="00D83C16">
      <w:r w:rsidRPr="006E43FB">
        <w:rPr>
          <w:rStyle w:val="HideTWBExt"/>
        </w:rPr>
        <w:t>&lt;/Amend&gt;</w:t>
      </w:r>
    </w:p>
    <w:p w14:paraId="73D11E9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468</w:t>
      </w:r>
      <w:r w:rsidRPr="006E43FB">
        <w:rPr>
          <w:rStyle w:val="HideTWBExt"/>
          <w:b w:val="0"/>
        </w:rPr>
        <w:t>&lt;/NumAm&gt;</w:t>
      </w:r>
    </w:p>
    <w:p w14:paraId="3890B7F1"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2ED6DE5" w14:textId="77777777" w:rsidR="00D83C16" w:rsidRPr="002E2AEB" w:rsidRDefault="00D83C16" w:rsidP="00D83C16">
      <w:pPr>
        <w:pStyle w:val="NormalBold"/>
      </w:pPr>
      <w:r w:rsidRPr="006E43FB">
        <w:rPr>
          <w:rStyle w:val="HideTWBExt"/>
          <w:b w:val="0"/>
        </w:rPr>
        <w:t>&lt;/RepeatBlock-By&gt;</w:t>
      </w:r>
    </w:p>
    <w:p w14:paraId="099DBFC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3D25FF4" w14:textId="77777777" w:rsidR="00D83C16" w:rsidRPr="002E2AEB" w:rsidRDefault="00D83C16" w:rsidP="00D83C16">
      <w:pPr>
        <w:pStyle w:val="NormalBold"/>
      </w:pPr>
      <w:r w:rsidRPr="006E43FB">
        <w:rPr>
          <w:rStyle w:val="HideTWBExt"/>
          <w:b w:val="0"/>
        </w:rPr>
        <w:t>&lt;Article&gt;</w:t>
      </w:r>
      <w:r w:rsidRPr="002E2AEB">
        <w:t>Artículo 10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E027432" w14:textId="77777777" w:rsidTr="00BE393F">
        <w:trPr>
          <w:trHeight w:hRule="exact" w:val="240"/>
          <w:jc w:val="center"/>
        </w:trPr>
        <w:tc>
          <w:tcPr>
            <w:tcW w:w="9752" w:type="dxa"/>
            <w:gridSpan w:val="2"/>
            <w:tcBorders>
              <w:top w:val="nil"/>
              <w:left w:val="nil"/>
              <w:bottom w:val="nil"/>
              <w:right w:val="nil"/>
            </w:tcBorders>
          </w:tcPr>
          <w:p w14:paraId="38B7CB63" w14:textId="77777777" w:rsidR="00D83C16" w:rsidRPr="002E2AEB" w:rsidRDefault="00D83C16" w:rsidP="00BE393F"/>
        </w:tc>
      </w:tr>
      <w:tr w:rsidR="00D83C16" w:rsidRPr="002E2AEB" w14:paraId="1C10A3F7" w14:textId="77777777" w:rsidTr="00BE393F">
        <w:trPr>
          <w:trHeight w:val="240"/>
          <w:jc w:val="center"/>
        </w:trPr>
        <w:tc>
          <w:tcPr>
            <w:tcW w:w="4876" w:type="dxa"/>
            <w:tcBorders>
              <w:top w:val="nil"/>
              <w:left w:val="nil"/>
              <w:bottom w:val="nil"/>
              <w:right w:val="nil"/>
            </w:tcBorders>
          </w:tcPr>
          <w:p w14:paraId="3F309D3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70B6AE5" w14:textId="77777777" w:rsidR="00D83C16" w:rsidRPr="002E2AEB" w:rsidRDefault="00D83C16" w:rsidP="00BE393F">
            <w:pPr>
              <w:pStyle w:val="AmColumnHeading"/>
            </w:pPr>
            <w:r w:rsidRPr="002E2AEB">
              <w:t>Enmienda</w:t>
            </w:r>
          </w:p>
        </w:tc>
      </w:tr>
      <w:tr w:rsidR="00D83C16" w:rsidRPr="002E2AEB" w14:paraId="5834F438" w14:textId="77777777" w:rsidTr="00BE393F">
        <w:trPr>
          <w:jc w:val="center"/>
        </w:trPr>
        <w:tc>
          <w:tcPr>
            <w:tcW w:w="4876" w:type="dxa"/>
            <w:tcBorders>
              <w:top w:val="nil"/>
              <w:left w:val="nil"/>
              <w:bottom w:val="nil"/>
              <w:right w:val="nil"/>
            </w:tcBorders>
          </w:tcPr>
          <w:p w14:paraId="456F0D3A" w14:textId="77777777" w:rsidR="00D83C16" w:rsidRPr="002E2AEB" w:rsidRDefault="00D83C16" w:rsidP="00BE393F">
            <w:pPr>
              <w:pStyle w:val="Normal6a"/>
            </w:pPr>
            <w:r w:rsidRPr="002E2AEB">
              <w:t>b)</w:t>
            </w:r>
            <w:r w:rsidRPr="002E2AEB">
              <w:tab/>
              <w:t>transferir las ofertas de empleo a la plataforma informática de la Reserva de Talentos de la UE</w:t>
            </w:r>
            <w:r w:rsidRPr="002E2AEB">
              <w:rPr>
                <w:b/>
                <w:i/>
              </w:rPr>
              <w:t xml:space="preserve"> a través del canal único coordinado</w:t>
            </w:r>
            <w:r w:rsidRPr="002E2AEB">
              <w:t xml:space="preserve"> y facilitar la puesta en correspondencia de los demandantes de empleo de terceros países registrados y los empleadores que participen en la Reserva de Talentos de la UE;</w:t>
            </w:r>
          </w:p>
        </w:tc>
        <w:tc>
          <w:tcPr>
            <w:tcW w:w="4876" w:type="dxa"/>
            <w:tcBorders>
              <w:top w:val="nil"/>
              <w:left w:val="nil"/>
              <w:bottom w:val="nil"/>
              <w:right w:val="nil"/>
            </w:tcBorders>
          </w:tcPr>
          <w:p w14:paraId="505B4362" w14:textId="77777777" w:rsidR="00D83C16" w:rsidRPr="002E2AEB" w:rsidRDefault="00D83C16" w:rsidP="00BE393F">
            <w:pPr>
              <w:pStyle w:val="Normal6a"/>
            </w:pPr>
            <w:r w:rsidRPr="002E2AEB">
              <w:t>b)</w:t>
            </w:r>
            <w:r w:rsidRPr="002E2AEB">
              <w:tab/>
              <w:t>transferir las ofertas de empleo a la plataforma informática de la Reserva de Talentos de la UE</w:t>
            </w:r>
            <w:r w:rsidRPr="002E2AEB">
              <w:rPr>
                <w:b/>
                <w:i/>
              </w:rPr>
              <w:t>,</w:t>
            </w:r>
            <w:r w:rsidRPr="002E2AEB">
              <w:t xml:space="preserve"> </w:t>
            </w:r>
            <w:r w:rsidRPr="002E2AEB">
              <w:rPr>
                <w:b/>
                <w:i/>
              </w:rPr>
              <w:t xml:space="preserve">según lo establecido en el artículo 13, </w:t>
            </w:r>
            <w:r w:rsidRPr="002E2AEB">
              <w:t xml:space="preserve">y facilitar la puesta en correspondencia de los demandantes de empleo de terceros países registrados y los empleadores </w:t>
            </w:r>
            <w:r w:rsidRPr="002E2AEB">
              <w:rPr>
                <w:b/>
                <w:i/>
              </w:rPr>
              <w:t xml:space="preserve">e intermediarios </w:t>
            </w:r>
            <w:r w:rsidRPr="002E2AEB">
              <w:t>que participen en la Reserva de Talentos de la UE;</w:t>
            </w:r>
          </w:p>
        </w:tc>
      </w:tr>
    </w:tbl>
    <w:p w14:paraId="0289FE9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2F865BC" w14:textId="77777777" w:rsidR="00D83C16" w:rsidRPr="002E2AEB" w:rsidRDefault="00D83C16" w:rsidP="00D83C16">
      <w:r w:rsidRPr="006E43FB">
        <w:rPr>
          <w:rStyle w:val="HideTWBExt"/>
        </w:rPr>
        <w:t>&lt;/Amend&gt;</w:t>
      </w:r>
    </w:p>
    <w:p w14:paraId="7A646464"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469</w:t>
      </w:r>
      <w:r w:rsidRPr="006E43FB">
        <w:rPr>
          <w:rStyle w:val="HideTWBExt"/>
          <w:b w:val="0"/>
        </w:rPr>
        <w:t>&lt;/NumAm&gt;</w:t>
      </w:r>
    </w:p>
    <w:p w14:paraId="786C4045"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6BEA7F4A" w14:textId="77777777" w:rsidR="00D83C16" w:rsidRPr="002E2AEB" w:rsidRDefault="00D83C16" w:rsidP="00D83C16">
      <w:pPr>
        <w:pStyle w:val="NormalBold"/>
      </w:pPr>
      <w:r w:rsidRPr="006E43FB">
        <w:rPr>
          <w:rStyle w:val="HideTWBExt"/>
          <w:b w:val="0"/>
        </w:rPr>
        <w:t>&lt;/RepeatBlock-By&gt;</w:t>
      </w:r>
    </w:p>
    <w:p w14:paraId="1E222D3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02CC5FC" w14:textId="77777777" w:rsidR="00D83C16" w:rsidRPr="002E2AEB" w:rsidRDefault="00D83C16" w:rsidP="00D83C16">
      <w:pPr>
        <w:pStyle w:val="NormalBold"/>
      </w:pPr>
      <w:r w:rsidRPr="006E43FB">
        <w:rPr>
          <w:rStyle w:val="HideTWBExt"/>
          <w:b w:val="0"/>
        </w:rPr>
        <w:t>&lt;Article&gt;</w:t>
      </w:r>
      <w:r w:rsidRPr="002E2AEB">
        <w:t>Artículo 10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95C150B" w14:textId="77777777" w:rsidTr="00BE393F">
        <w:trPr>
          <w:trHeight w:hRule="exact" w:val="240"/>
          <w:jc w:val="center"/>
        </w:trPr>
        <w:tc>
          <w:tcPr>
            <w:tcW w:w="9752" w:type="dxa"/>
            <w:gridSpan w:val="2"/>
            <w:tcBorders>
              <w:top w:val="nil"/>
              <w:left w:val="nil"/>
              <w:bottom w:val="nil"/>
              <w:right w:val="nil"/>
            </w:tcBorders>
          </w:tcPr>
          <w:p w14:paraId="70B420D2" w14:textId="77777777" w:rsidR="00D83C16" w:rsidRPr="002E2AEB" w:rsidRDefault="00D83C16" w:rsidP="00BE393F"/>
        </w:tc>
      </w:tr>
      <w:tr w:rsidR="00D83C16" w:rsidRPr="002E2AEB" w14:paraId="268626A0" w14:textId="77777777" w:rsidTr="00BE393F">
        <w:trPr>
          <w:trHeight w:val="240"/>
          <w:jc w:val="center"/>
        </w:trPr>
        <w:tc>
          <w:tcPr>
            <w:tcW w:w="4876" w:type="dxa"/>
            <w:tcBorders>
              <w:top w:val="nil"/>
              <w:left w:val="nil"/>
              <w:bottom w:val="nil"/>
              <w:right w:val="nil"/>
            </w:tcBorders>
          </w:tcPr>
          <w:p w14:paraId="6CA0317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896A6B4" w14:textId="77777777" w:rsidR="00D83C16" w:rsidRPr="002E2AEB" w:rsidRDefault="00D83C16" w:rsidP="00BE393F">
            <w:pPr>
              <w:pStyle w:val="AmColumnHeading"/>
            </w:pPr>
            <w:r w:rsidRPr="002E2AEB">
              <w:t>Enmienda</w:t>
            </w:r>
          </w:p>
        </w:tc>
      </w:tr>
      <w:tr w:rsidR="00D83C16" w:rsidRPr="002E2AEB" w14:paraId="75D98859" w14:textId="77777777" w:rsidTr="00BE393F">
        <w:trPr>
          <w:jc w:val="center"/>
        </w:trPr>
        <w:tc>
          <w:tcPr>
            <w:tcW w:w="4876" w:type="dxa"/>
            <w:tcBorders>
              <w:top w:val="nil"/>
              <w:left w:val="nil"/>
              <w:bottom w:val="nil"/>
              <w:right w:val="nil"/>
            </w:tcBorders>
          </w:tcPr>
          <w:p w14:paraId="03849CCC" w14:textId="77777777" w:rsidR="00D83C16" w:rsidRPr="002E2AEB" w:rsidRDefault="00D83C16" w:rsidP="00BE393F">
            <w:pPr>
              <w:pStyle w:val="Normal6a"/>
            </w:pPr>
            <w:r w:rsidRPr="002E2AEB">
              <w:t>c)</w:t>
            </w:r>
            <w:r w:rsidRPr="002E2AEB">
              <w:tab/>
              <w:t>notificar a la Secretaría de la Reserva de Talentos de la UE la lista de ocupaciones con escasez de mano de obra a nivel nacional una vez al año, así como cualquier ajuste a nivel nacional de la lista de ocupaciones con escasez de mano de obra a escala de la UE, de conformidad con el artículo 15;</w:t>
            </w:r>
          </w:p>
        </w:tc>
        <w:tc>
          <w:tcPr>
            <w:tcW w:w="4876" w:type="dxa"/>
            <w:tcBorders>
              <w:top w:val="nil"/>
              <w:left w:val="nil"/>
              <w:bottom w:val="nil"/>
              <w:right w:val="nil"/>
            </w:tcBorders>
          </w:tcPr>
          <w:p w14:paraId="117FFB54" w14:textId="77777777" w:rsidR="00D83C16" w:rsidRPr="002E2AEB" w:rsidRDefault="00D83C16" w:rsidP="00BE393F">
            <w:pPr>
              <w:pStyle w:val="Normal6a"/>
            </w:pPr>
            <w:r w:rsidRPr="002E2AEB">
              <w:t>c)</w:t>
            </w:r>
            <w:r w:rsidRPr="002E2AEB">
              <w:tab/>
            </w:r>
            <w:r w:rsidRPr="002E2AEB">
              <w:rPr>
                <w:b/>
                <w:i/>
              </w:rPr>
              <w:t>tras la consulta a los interlocutores sociales nacionales,</w:t>
            </w:r>
            <w:r w:rsidRPr="002E2AEB">
              <w:t xml:space="preserve"> notificar a la Secretaría de la Reserva de Talentos de la UE la lista de ocupaciones con escasez de mano de obra a nivel nacional una vez al año, así como cualquier ajuste a nivel nacional de la lista de ocupaciones con escasez de mano de obra a escala de la UE, de conformidad con el artículo 15;</w:t>
            </w:r>
          </w:p>
        </w:tc>
      </w:tr>
    </w:tbl>
    <w:p w14:paraId="3550BF6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5CCDDF6" w14:textId="77777777" w:rsidR="00D83C16" w:rsidRPr="002E2AEB" w:rsidRDefault="00D83C16" w:rsidP="00D83C16">
      <w:r w:rsidRPr="006E43FB">
        <w:rPr>
          <w:rStyle w:val="HideTWBExt"/>
        </w:rPr>
        <w:t>&lt;/Amend&gt;</w:t>
      </w:r>
    </w:p>
    <w:p w14:paraId="253FADB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470</w:t>
      </w:r>
      <w:r w:rsidRPr="006E43FB">
        <w:rPr>
          <w:rStyle w:val="HideTWBExt"/>
          <w:b w:val="0"/>
        </w:rPr>
        <w:t>&lt;/NumAm&gt;</w:t>
      </w:r>
    </w:p>
    <w:p w14:paraId="16F91A7B" w14:textId="77777777" w:rsidR="00D83C16" w:rsidRPr="002E2AEB" w:rsidRDefault="00D83C16" w:rsidP="00D83C16">
      <w:pPr>
        <w:pStyle w:val="NormalBold"/>
      </w:pPr>
      <w:r w:rsidRPr="006E43FB">
        <w:rPr>
          <w:rStyle w:val="HideTWBExt"/>
          <w:b w:val="0"/>
        </w:rPr>
        <w:t>&lt;RepeatBlock-By&gt;&lt;Members&gt;</w:t>
      </w:r>
      <w:r w:rsidRPr="002E2AEB">
        <w:t>Petra Steger, Jaroslav Bžoch, Fabrice Leggeri, António Tânger Corrêa, Jorge Buxadé Villalba, Marieke Ehlers</w:t>
      </w:r>
      <w:r w:rsidRPr="006E43FB">
        <w:rPr>
          <w:rStyle w:val="HideTWBExt"/>
          <w:b w:val="0"/>
        </w:rPr>
        <w:t>&lt;/Members&gt;</w:t>
      </w:r>
    </w:p>
    <w:p w14:paraId="6D79ACF5" w14:textId="77777777" w:rsidR="00D83C16" w:rsidRPr="002E2AEB" w:rsidRDefault="00D83C16" w:rsidP="00D83C16">
      <w:pPr>
        <w:pStyle w:val="NormalBold"/>
      </w:pPr>
      <w:r w:rsidRPr="006E43FB">
        <w:rPr>
          <w:rStyle w:val="HideTWBExt"/>
          <w:b w:val="0"/>
        </w:rPr>
        <w:t>&lt;/RepeatBlock-By&gt;</w:t>
      </w:r>
    </w:p>
    <w:p w14:paraId="6FED2FC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94E0FF2" w14:textId="77777777" w:rsidR="00D83C16" w:rsidRPr="002E2AEB" w:rsidRDefault="00D83C16" w:rsidP="00D83C16">
      <w:pPr>
        <w:pStyle w:val="NormalBold"/>
      </w:pPr>
      <w:r w:rsidRPr="006E43FB">
        <w:rPr>
          <w:rStyle w:val="HideTWBExt"/>
          <w:b w:val="0"/>
        </w:rPr>
        <w:t>&lt;Article&gt;</w:t>
      </w:r>
      <w:r w:rsidRPr="002E2AEB">
        <w:t>Artículo 10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D128425" w14:textId="77777777" w:rsidTr="00BE393F">
        <w:trPr>
          <w:trHeight w:hRule="exact" w:val="240"/>
          <w:jc w:val="center"/>
        </w:trPr>
        <w:tc>
          <w:tcPr>
            <w:tcW w:w="9752" w:type="dxa"/>
            <w:gridSpan w:val="2"/>
            <w:tcBorders>
              <w:top w:val="nil"/>
              <w:left w:val="nil"/>
              <w:bottom w:val="nil"/>
              <w:right w:val="nil"/>
            </w:tcBorders>
          </w:tcPr>
          <w:p w14:paraId="42C6BB76" w14:textId="77777777" w:rsidR="00D83C16" w:rsidRPr="002E2AEB" w:rsidRDefault="00D83C16" w:rsidP="00BE393F"/>
        </w:tc>
      </w:tr>
      <w:tr w:rsidR="00D83C16" w:rsidRPr="002E2AEB" w14:paraId="5EB9FBCB" w14:textId="77777777" w:rsidTr="00BE393F">
        <w:trPr>
          <w:trHeight w:val="240"/>
          <w:jc w:val="center"/>
        </w:trPr>
        <w:tc>
          <w:tcPr>
            <w:tcW w:w="4876" w:type="dxa"/>
            <w:tcBorders>
              <w:top w:val="nil"/>
              <w:left w:val="nil"/>
              <w:bottom w:val="nil"/>
              <w:right w:val="nil"/>
            </w:tcBorders>
          </w:tcPr>
          <w:p w14:paraId="2A6456F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668D4D6" w14:textId="77777777" w:rsidR="00D83C16" w:rsidRPr="002E2AEB" w:rsidRDefault="00D83C16" w:rsidP="00BE393F">
            <w:pPr>
              <w:pStyle w:val="AmColumnHeading"/>
            </w:pPr>
            <w:r w:rsidRPr="002E2AEB">
              <w:t>Enmienda</w:t>
            </w:r>
          </w:p>
        </w:tc>
      </w:tr>
      <w:tr w:rsidR="00D83C16" w:rsidRPr="002E2AEB" w14:paraId="00616291" w14:textId="77777777" w:rsidTr="00BE393F">
        <w:trPr>
          <w:jc w:val="center"/>
        </w:trPr>
        <w:tc>
          <w:tcPr>
            <w:tcW w:w="4876" w:type="dxa"/>
            <w:tcBorders>
              <w:top w:val="nil"/>
              <w:left w:val="nil"/>
              <w:bottom w:val="nil"/>
              <w:right w:val="nil"/>
            </w:tcBorders>
          </w:tcPr>
          <w:p w14:paraId="1FFD83B9" w14:textId="77777777" w:rsidR="00D83C16" w:rsidRPr="002E2AEB" w:rsidRDefault="00D83C16" w:rsidP="00BE393F">
            <w:pPr>
              <w:pStyle w:val="Normal6a"/>
            </w:pPr>
            <w:r w:rsidRPr="002E2AEB">
              <w:t>c)</w:t>
            </w:r>
            <w:r w:rsidRPr="002E2AEB">
              <w:tab/>
              <w:t xml:space="preserve">notificar a la Secretaría de la Reserva de Talentos de la UE la lista de ocupaciones con escasez de mano de obra a nivel nacional una vez al año, </w:t>
            </w:r>
            <w:r w:rsidRPr="002E2AEB">
              <w:rPr>
                <w:b/>
                <w:i/>
              </w:rPr>
              <w:t>así como cualquier ajuste a nivel nacional de la lista de ocupaciones con escasez de mano de obra a escala de la UE,</w:t>
            </w:r>
            <w:r w:rsidRPr="002E2AEB">
              <w:t xml:space="preserve"> de conformidad con el artículo 15;</w:t>
            </w:r>
          </w:p>
        </w:tc>
        <w:tc>
          <w:tcPr>
            <w:tcW w:w="4876" w:type="dxa"/>
            <w:tcBorders>
              <w:top w:val="nil"/>
              <w:left w:val="nil"/>
              <w:bottom w:val="nil"/>
              <w:right w:val="nil"/>
            </w:tcBorders>
          </w:tcPr>
          <w:p w14:paraId="5BB3160A" w14:textId="77777777" w:rsidR="00D83C16" w:rsidRPr="002E2AEB" w:rsidRDefault="00D83C16" w:rsidP="00BE393F">
            <w:pPr>
              <w:pStyle w:val="Normal6a"/>
            </w:pPr>
            <w:r w:rsidRPr="002E2AEB">
              <w:t>c)</w:t>
            </w:r>
            <w:r w:rsidRPr="002E2AEB">
              <w:tab/>
              <w:t>notificar a la Secretaría de la Reserva de Talentos de la UE la lista de ocupaciones con escasez de mano de obra a nivel nacional una vez al año, de conformidad con el artículo 15;</w:t>
            </w:r>
          </w:p>
        </w:tc>
      </w:tr>
    </w:tbl>
    <w:p w14:paraId="330EFB7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0D2C7B2" w14:textId="77777777" w:rsidR="00D83C16" w:rsidRPr="002E2AEB" w:rsidRDefault="00D83C16" w:rsidP="00D83C16">
      <w:r w:rsidRPr="006E43FB">
        <w:rPr>
          <w:rStyle w:val="HideTWBExt"/>
        </w:rPr>
        <w:t>&lt;/Amend&gt;</w:t>
      </w:r>
    </w:p>
    <w:p w14:paraId="658C432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471</w:t>
      </w:r>
      <w:r w:rsidRPr="006E43FB">
        <w:rPr>
          <w:rStyle w:val="HideTWBExt"/>
          <w:b w:val="0"/>
        </w:rPr>
        <w:t>&lt;/NumAm&gt;</w:t>
      </w:r>
    </w:p>
    <w:p w14:paraId="50F9AA7A"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50DECB4" w14:textId="77777777" w:rsidR="00D83C16" w:rsidRPr="002E2AEB" w:rsidRDefault="00D83C16" w:rsidP="00D83C16">
      <w:pPr>
        <w:pStyle w:val="NormalBold"/>
      </w:pPr>
      <w:r w:rsidRPr="006E43FB">
        <w:rPr>
          <w:rStyle w:val="HideTWBExt"/>
          <w:b w:val="0"/>
        </w:rPr>
        <w:t>&lt;/RepeatBlock-By&gt;</w:t>
      </w:r>
    </w:p>
    <w:p w14:paraId="523E7BD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2211D9A" w14:textId="77777777" w:rsidR="00D83C16" w:rsidRPr="002E2AEB" w:rsidRDefault="00D83C16" w:rsidP="00D83C16">
      <w:pPr>
        <w:pStyle w:val="NormalBold"/>
      </w:pPr>
      <w:r w:rsidRPr="006E43FB">
        <w:rPr>
          <w:rStyle w:val="HideTWBExt"/>
          <w:b w:val="0"/>
        </w:rPr>
        <w:t>&lt;Article&gt;</w:t>
      </w:r>
      <w:r w:rsidRPr="002E2AEB">
        <w:t>Artículo 10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CB7FB3C" w14:textId="77777777" w:rsidTr="00BE393F">
        <w:trPr>
          <w:trHeight w:hRule="exact" w:val="240"/>
          <w:jc w:val="center"/>
        </w:trPr>
        <w:tc>
          <w:tcPr>
            <w:tcW w:w="9752" w:type="dxa"/>
            <w:gridSpan w:val="2"/>
            <w:tcBorders>
              <w:top w:val="nil"/>
              <w:left w:val="nil"/>
              <w:bottom w:val="nil"/>
              <w:right w:val="nil"/>
            </w:tcBorders>
          </w:tcPr>
          <w:p w14:paraId="0B796F85" w14:textId="77777777" w:rsidR="00D83C16" w:rsidRPr="002E2AEB" w:rsidRDefault="00D83C16" w:rsidP="00BE393F"/>
        </w:tc>
      </w:tr>
      <w:tr w:rsidR="00D83C16" w:rsidRPr="002E2AEB" w14:paraId="6FF78D00" w14:textId="77777777" w:rsidTr="00BE393F">
        <w:trPr>
          <w:trHeight w:val="240"/>
          <w:jc w:val="center"/>
        </w:trPr>
        <w:tc>
          <w:tcPr>
            <w:tcW w:w="4876" w:type="dxa"/>
            <w:tcBorders>
              <w:top w:val="nil"/>
              <w:left w:val="nil"/>
              <w:bottom w:val="nil"/>
              <w:right w:val="nil"/>
            </w:tcBorders>
          </w:tcPr>
          <w:p w14:paraId="492E164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81A31DC" w14:textId="77777777" w:rsidR="00D83C16" w:rsidRPr="002E2AEB" w:rsidRDefault="00D83C16" w:rsidP="00BE393F">
            <w:pPr>
              <w:pStyle w:val="AmColumnHeading"/>
            </w:pPr>
            <w:r w:rsidRPr="002E2AEB">
              <w:t>Enmienda</w:t>
            </w:r>
          </w:p>
        </w:tc>
      </w:tr>
      <w:tr w:rsidR="00D83C16" w:rsidRPr="002E2AEB" w14:paraId="6B214D39" w14:textId="77777777" w:rsidTr="00BE393F">
        <w:trPr>
          <w:jc w:val="center"/>
        </w:trPr>
        <w:tc>
          <w:tcPr>
            <w:tcW w:w="4876" w:type="dxa"/>
            <w:tcBorders>
              <w:top w:val="nil"/>
              <w:left w:val="nil"/>
              <w:bottom w:val="nil"/>
              <w:right w:val="nil"/>
            </w:tcBorders>
          </w:tcPr>
          <w:p w14:paraId="06E92F2A" w14:textId="77777777" w:rsidR="00D83C16" w:rsidRPr="002E2AEB" w:rsidRDefault="00D83C16" w:rsidP="00BE393F">
            <w:pPr>
              <w:pStyle w:val="Normal6a"/>
            </w:pPr>
            <w:r w:rsidRPr="002E2AEB">
              <w:t>c)</w:t>
            </w:r>
            <w:r w:rsidRPr="002E2AEB">
              <w:tab/>
              <w:t>notificar a la Secretaría de la Reserva de Talentos de la UE la lista de ocupaciones con escasez de mano de obra a nivel nacional una vez al año, así como cualquier ajuste a nivel nacional de la lista de ocupaciones con escasez de mano de obra a escala de la UE, de conformidad con el artículo 15;</w:t>
            </w:r>
          </w:p>
        </w:tc>
        <w:tc>
          <w:tcPr>
            <w:tcW w:w="4876" w:type="dxa"/>
            <w:tcBorders>
              <w:top w:val="nil"/>
              <w:left w:val="nil"/>
              <w:bottom w:val="nil"/>
              <w:right w:val="nil"/>
            </w:tcBorders>
          </w:tcPr>
          <w:p w14:paraId="3AC322F8" w14:textId="77777777" w:rsidR="00D83C16" w:rsidRPr="002E2AEB" w:rsidRDefault="00D83C16" w:rsidP="00BE393F">
            <w:pPr>
              <w:pStyle w:val="Normal6a"/>
            </w:pPr>
            <w:r w:rsidRPr="002E2AEB">
              <w:t>c)</w:t>
            </w:r>
            <w:r w:rsidRPr="002E2AEB">
              <w:tab/>
              <w:t xml:space="preserve">notificar a la Secretaría de la Reserva de Talentos de la UE la lista de ocupaciones con escasez de mano de obra a nivel nacional </w:t>
            </w:r>
            <w:r w:rsidRPr="002E2AEB">
              <w:rPr>
                <w:b/>
                <w:i/>
              </w:rPr>
              <w:t xml:space="preserve">en cualquier momento en que haya cambios, pero al menos </w:t>
            </w:r>
            <w:r w:rsidRPr="002E2AEB">
              <w:t>una vez al año, así como cualquier ajuste a nivel nacional de la lista de ocupaciones con escasez de mano de obra a escala de la UE, de conformidad con el artículo 15;</w:t>
            </w:r>
          </w:p>
        </w:tc>
      </w:tr>
    </w:tbl>
    <w:p w14:paraId="779C685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65B82FC" w14:textId="77777777" w:rsidR="00D83C16" w:rsidRPr="002E2AEB" w:rsidRDefault="00D83C16" w:rsidP="00D83C16">
      <w:r w:rsidRPr="006E43FB">
        <w:rPr>
          <w:rStyle w:val="HideTWBExt"/>
        </w:rPr>
        <w:t>&lt;/Amend&gt;</w:t>
      </w:r>
    </w:p>
    <w:p w14:paraId="5CDA71F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472</w:t>
      </w:r>
      <w:r w:rsidRPr="006E43FB">
        <w:rPr>
          <w:rStyle w:val="HideTWBExt"/>
          <w:b w:val="0"/>
        </w:rPr>
        <w:t>&lt;/NumAm&gt;</w:t>
      </w:r>
    </w:p>
    <w:p w14:paraId="43532098"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7163777" w14:textId="77777777" w:rsidR="00D83C16" w:rsidRPr="002E2AEB" w:rsidRDefault="00D83C16" w:rsidP="00D83C16">
      <w:pPr>
        <w:pStyle w:val="NormalBold"/>
      </w:pPr>
      <w:r w:rsidRPr="006E43FB">
        <w:rPr>
          <w:rStyle w:val="HideTWBExt"/>
          <w:b w:val="0"/>
        </w:rPr>
        <w:t>&lt;/RepeatBlock-By&gt;</w:t>
      </w:r>
    </w:p>
    <w:p w14:paraId="5A5ABEA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651C2A5" w14:textId="77777777" w:rsidR="00D83C16" w:rsidRPr="002E2AEB" w:rsidRDefault="00D83C16" w:rsidP="00D83C16">
      <w:pPr>
        <w:pStyle w:val="NormalBold"/>
      </w:pPr>
      <w:r w:rsidRPr="006E43FB">
        <w:rPr>
          <w:rStyle w:val="HideTWBExt"/>
          <w:b w:val="0"/>
        </w:rPr>
        <w:t>&lt;Article&gt;</w:t>
      </w:r>
      <w:r w:rsidRPr="002E2AEB">
        <w:t>Artículo 10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EA0C5B5" w14:textId="77777777" w:rsidTr="00BE393F">
        <w:trPr>
          <w:trHeight w:hRule="exact" w:val="240"/>
          <w:jc w:val="center"/>
        </w:trPr>
        <w:tc>
          <w:tcPr>
            <w:tcW w:w="9752" w:type="dxa"/>
            <w:gridSpan w:val="2"/>
            <w:tcBorders>
              <w:top w:val="nil"/>
              <w:left w:val="nil"/>
              <w:bottom w:val="nil"/>
              <w:right w:val="nil"/>
            </w:tcBorders>
          </w:tcPr>
          <w:p w14:paraId="69A51EF0" w14:textId="77777777" w:rsidR="00D83C16" w:rsidRPr="002E2AEB" w:rsidRDefault="00D83C16" w:rsidP="00BE393F"/>
        </w:tc>
      </w:tr>
      <w:tr w:rsidR="00D83C16" w:rsidRPr="002E2AEB" w14:paraId="13866E4C" w14:textId="77777777" w:rsidTr="00BE393F">
        <w:trPr>
          <w:trHeight w:val="240"/>
          <w:jc w:val="center"/>
        </w:trPr>
        <w:tc>
          <w:tcPr>
            <w:tcW w:w="4876" w:type="dxa"/>
            <w:tcBorders>
              <w:top w:val="nil"/>
              <w:left w:val="nil"/>
              <w:bottom w:val="nil"/>
              <w:right w:val="nil"/>
            </w:tcBorders>
          </w:tcPr>
          <w:p w14:paraId="78CDBFD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8467F18" w14:textId="77777777" w:rsidR="00D83C16" w:rsidRPr="002E2AEB" w:rsidRDefault="00D83C16" w:rsidP="00BE393F">
            <w:pPr>
              <w:pStyle w:val="AmColumnHeading"/>
            </w:pPr>
            <w:r w:rsidRPr="002E2AEB">
              <w:t>Enmienda</w:t>
            </w:r>
          </w:p>
        </w:tc>
      </w:tr>
      <w:tr w:rsidR="00D83C16" w:rsidRPr="002E2AEB" w14:paraId="154EB525" w14:textId="77777777" w:rsidTr="00BE393F">
        <w:trPr>
          <w:jc w:val="center"/>
        </w:trPr>
        <w:tc>
          <w:tcPr>
            <w:tcW w:w="4876" w:type="dxa"/>
            <w:tcBorders>
              <w:top w:val="nil"/>
              <w:left w:val="nil"/>
              <w:bottom w:val="nil"/>
              <w:right w:val="nil"/>
            </w:tcBorders>
          </w:tcPr>
          <w:p w14:paraId="27422464" w14:textId="77777777" w:rsidR="00D83C16" w:rsidRPr="002E2AEB" w:rsidRDefault="00D83C16" w:rsidP="00BE393F">
            <w:pPr>
              <w:pStyle w:val="Normal6a"/>
            </w:pPr>
            <w:r w:rsidRPr="002E2AEB">
              <w:t>c)</w:t>
            </w:r>
            <w:r w:rsidRPr="002E2AEB">
              <w:tab/>
              <w:t>notificar a la Secretaría de la Reserva de Talentos de la UE la lista de ocupaciones con escasez de mano de obra a nivel nacional una vez al año, así como cualquier ajuste a nivel nacional de la lista de ocupaciones con escasez de mano de obra a escala de la UE, de conformidad con el artículo 15;</w:t>
            </w:r>
          </w:p>
        </w:tc>
        <w:tc>
          <w:tcPr>
            <w:tcW w:w="4876" w:type="dxa"/>
            <w:tcBorders>
              <w:top w:val="nil"/>
              <w:left w:val="nil"/>
              <w:bottom w:val="nil"/>
              <w:right w:val="nil"/>
            </w:tcBorders>
          </w:tcPr>
          <w:p w14:paraId="2F7ACE72" w14:textId="77777777" w:rsidR="00D83C16" w:rsidRPr="002E2AEB" w:rsidRDefault="00D83C16" w:rsidP="00BE393F">
            <w:pPr>
              <w:pStyle w:val="Normal6a"/>
            </w:pPr>
            <w:r w:rsidRPr="002E2AEB">
              <w:t>c)</w:t>
            </w:r>
            <w:r w:rsidRPr="002E2AEB">
              <w:tab/>
              <w:t xml:space="preserve">notificar a la Secretaría de la Reserva de Talentos de la UE la lista de ocupaciones con escasez de mano de obra a nivel nacional </w:t>
            </w:r>
            <w:r w:rsidRPr="002E2AEB">
              <w:rPr>
                <w:b/>
                <w:i/>
              </w:rPr>
              <w:t xml:space="preserve">al menos </w:t>
            </w:r>
            <w:r w:rsidRPr="002E2AEB">
              <w:t>una vez al año, así como cualquier ajuste a nivel nacional de la lista de ocupaciones con escasez de mano de obra a escala de la UE, de conformidad con el artículo 15;</w:t>
            </w:r>
          </w:p>
        </w:tc>
      </w:tr>
    </w:tbl>
    <w:p w14:paraId="07881C1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BAA7B6C" w14:textId="77777777" w:rsidR="00D83C16" w:rsidRPr="002E2AEB" w:rsidRDefault="00D83C16" w:rsidP="00D83C16">
      <w:r w:rsidRPr="006E43FB">
        <w:rPr>
          <w:rStyle w:val="HideTWBExt"/>
        </w:rPr>
        <w:t>&lt;/Amend&gt;</w:t>
      </w:r>
    </w:p>
    <w:p w14:paraId="3395A4B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473</w:t>
      </w:r>
      <w:r w:rsidRPr="006E43FB">
        <w:rPr>
          <w:rStyle w:val="HideTWBExt"/>
          <w:b w:val="0"/>
        </w:rPr>
        <w:t>&lt;/NumAm&gt;</w:t>
      </w:r>
    </w:p>
    <w:p w14:paraId="0EDBC9E2"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20DCA3B1" w14:textId="77777777" w:rsidR="00D83C16" w:rsidRPr="002E2AEB" w:rsidRDefault="00D83C16" w:rsidP="00D83C16">
      <w:pPr>
        <w:pStyle w:val="NormalBold"/>
      </w:pPr>
      <w:r w:rsidRPr="006E43FB">
        <w:rPr>
          <w:rStyle w:val="HideTWBExt"/>
          <w:b w:val="0"/>
        </w:rPr>
        <w:t>&lt;/RepeatBlock-By&gt;</w:t>
      </w:r>
    </w:p>
    <w:p w14:paraId="4B8086C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CC06DF2" w14:textId="77777777" w:rsidR="00D83C16" w:rsidRPr="002E2AEB" w:rsidRDefault="00D83C16" w:rsidP="00D83C16">
      <w:pPr>
        <w:pStyle w:val="NormalBold"/>
      </w:pPr>
      <w:r w:rsidRPr="006E43FB">
        <w:rPr>
          <w:rStyle w:val="HideTWBExt"/>
          <w:b w:val="0"/>
        </w:rPr>
        <w:t>&lt;Article&gt;</w:t>
      </w:r>
      <w:r w:rsidRPr="002E2AEB">
        <w:t>Artículo 10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974031A" w14:textId="77777777" w:rsidTr="00BE393F">
        <w:trPr>
          <w:trHeight w:hRule="exact" w:val="240"/>
          <w:jc w:val="center"/>
        </w:trPr>
        <w:tc>
          <w:tcPr>
            <w:tcW w:w="9752" w:type="dxa"/>
            <w:gridSpan w:val="2"/>
            <w:tcBorders>
              <w:top w:val="nil"/>
              <w:left w:val="nil"/>
              <w:bottom w:val="nil"/>
              <w:right w:val="nil"/>
            </w:tcBorders>
          </w:tcPr>
          <w:p w14:paraId="1D469FFA" w14:textId="77777777" w:rsidR="00D83C16" w:rsidRPr="002E2AEB" w:rsidRDefault="00D83C16" w:rsidP="00BE393F"/>
        </w:tc>
      </w:tr>
      <w:tr w:rsidR="00D83C16" w:rsidRPr="002E2AEB" w14:paraId="6C376916" w14:textId="77777777" w:rsidTr="00BE393F">
        <w:trPr>
          <w:trHeight w:val="240"/>
          <w:jc w:val="center"/>
        </w:trPr>
        <w:tc>
          <w:tcPr>
            <w:tcW w:w="4876" w:type="dxa"/>
            <w:tcBorders>
              <w:top w:val="nil"/>
              <w:left w:val="nil"/>
              <w:bottom w:val="nil"/>
              <w:right w:val="nil"/>
            </w:tcBorders>
          </w:tcPr>
          <w:p w14:paraId="32A7C8A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9C957BA" w14:textId="77777777" w:rsidR="00D83C16" w:rsidRPr="002E2AEB" w:rsidRDefault="00D83C16" w:rsidP="00BE393F">
            <w:pPr>
              <w:pStyle w:val="AmColumnHeading"/>
            </w:pPr>
            <w:r w:rsidRPr="002E2AEB">
              <w:t>Enmienda</w:t>
            </w:r>
          </w:p>
        </w:tc>
      </w:tr>
      <w:tr w:rsidR="00D83C16" w:rsidRPr="002E2AEB" w14:paraId="3A0B215B" w14:textId="77777777" w:rsidTr="00BE393F">
        <w:trPr>
          <w:jc w:val="center"/>
        </w:trPr>
        <w:tc>
          <w:tcPr>
            <w:tcW w:w="4876" w:type="dxa"/>
            <w:tcBorders>
              <w:top w:val="nil"/>
              <w:left w:val="nil"/>
              <w:bottom w:val="nil"/>
              <w:right w:val="nil"/>
            </w:tcBorders>
          </w:tcPr>
          <w:p w14:paraId="24C76E20" w14:textId="77777777" w:rsidR="00D83C16" w:rsidRPr="002E2AEB" w:rsidRDefault="00D83C16" w:rsidP="00BE393F">
            <w:pPr>
              <w:pStyle w:val="Normal6a"/>
            </w:pPr>
            <w:r w:rsidRPr="002E2AEB">
              <w:t>c)</w:t>
            </w:r>
            <w:r w:rsidRPr="002E2AEB">
              <w:tab/>
              <w:t xml:space="preserve">notificar a la Secretaría de la Reserva de Talentos de la UE la lista de ocupaciones con escasez de mano de obra a </w:t>
            </w:r>
            <w:r w:rsidRPr="002E2AEB">
              <w:lastRenderedPageBreak/>
              <w:t xml:space="preserve">nivel nacional </w:t>
            </w:r>
            <w:r w:rsidRPr="002E2AEB">
              <w:rPr>
                <w:b/>
                <w:i/>
              </w:rPr>
              <w:t>una vez al año</w:t>
            </w:r>
            <w:r w:rsidRPr="002E2AEB">
              <w:t>, así como cualquier ajuste a nivel nacional de la lista de ocupaciones con escasez de mano de obra a escala de la UE, de conformidad con el artículo 15;</w:t>
            </w:r>
          </w:p>
        </w:tc>
        <w:tc>
          <w:tcPr>
            <w:tcW w:w="4876" w:type="dxa"/>
            <w:tcBorders>
              <w:top w:val="nil"/>
              <w:left w:val="nil"/>
              <w:bottom w:val="nil"/>
              <w:right w:val="nil"/>
            </w:tcBorders>
          </w:tcPr>
          <w:p w14:paraId="11D8824B" w14:textId="77777777" w:rsidR="00D83C16" w:rsidRPr="002E2AEB" w:rsidRDefault="00D83C16" w:rsidP="00BE393F">
            <w:pPr>
              <w:pStyle w:val="Normal6a"/>
            </w:pPr>
            <w:r w:rsidRPr="002E2AEB">
              <w:lastRenderedPageBreak/>
              <w:t>c)</w:t>
            </w:r>
            <w:r w:rsidRPr="002E2AEB">
              <w:tab/>
              <w:t xml:space="preserve">notificar a la Secretaría de la Reserva de Talentos de la UE la lista de ocupaciones con escasez de mano de obra a </w:t>
            </w:r>
            <w:r w:rsidRPr="002E2AEB">
              <w:lastRenderedPageBreak/>
              <w:t>nivel nacional, así como cualquier ajuste a nivel nacional de la lista de ocupaciones con escasez de mano de obra a escala de la UE, de conformidad con el artículo 15;</w:t>
            </w:r>
          </w:p>
        </w:tc>
      </w:tr>
    </w:tbl>
    <w:p w14:paraId="580B7D0B"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BC8F8CB" w14:textId="77777777" w:rsidR="00D83C16" w:rsidRPr="002E2AEB" w:rsidRDefault="00D83C16" w:rsidP="00D83C16">
      <w:r w:rsidRPr="006E43FB">
        <w:rPr>
          <w:rStyle w:val="HideTWBExt"/>
        </w:rPr>
        <w:t>&lt;/Amend&gt;</w:t>
      </w:r>
    </w:p>
    <w:p w14:paraId="554F0B4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474</w:t>
      </w:r>
      <w:r w:rsidRPr="006E43FB">
        <w:rPr>
          <w:rStyle w:val="HideTWBExt"/>
          <w:b w:val="0"/>
        </w:rPr>
        <w:t>&lt;/NumAm&gt;</w:t>
      </w:r>
    </w:p>
    <w:p w14:paraId="546FC774"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5F439D3B" w14:textId="77777777" w:rsidR="00D83C16" w:rsidRPr="002E2AEB" w:rsidRDefault="00D83C16" w:rsidP="00D83C16">
      <w:pPr>
        <w:pStyle w:val="NormalBold"/>
      </w:pPr>
      <w:r w:rsidRPr="006E43FB">
        <w:rPr>
          <w:rStyle w:val="HideTWBExt"/>
          <w:b w:val="0"/>
        </w:rPr>
        <w:t>&lt;/RepeatBlock-By&gt;</w:t>
      </w:r>
    </w:p>
    <w:p w14:paraId="3FF3D67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876B07B" w14:textId="77777777" w:rsidR="00D83C16" w:rsidRPr="002E2AEB" w:rsidRDefault="00D83C16" w:rsidP="00D83C16">
      <w:pPr>
        <w:pStyle w:val="NormalBold"/>
      </w:pPr>
      <w:r w:rsidRPr="006E43FB">
        <w:rPr>
          <w:rStyle w:val="HideTWBExt"/>
          <w:b w:val="0"/>
        </w:rPr>
        <w:t>&lt;Article&gt;</w:t>
      </w:r>
      <w:r w:rsidRPr="002E2AEB">
        <w:t>Artículo 10 – apartado 2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73E5B36" w14:textId="77777777" w:rsidTr="00BE393F">
        <w:trPr>
          <w:trHeight w:hRule="exact" w:val="240"/>
          <w:jc w:val="center"/>
        </w:trPr>
        <w:tc>
          <w:tcPr>
            <w:tcW w:w="9752" w:type="dxa"/>
            <w:gridSpan w:val="2"/>
            <w:tcBorders>
              <w:top w:val="nil"/>
              <w:left w:val="nil"/>
              <w:bottom w:val="nil"/>
              <w:right w:val="nil"/>
            </w:tcBorders>
          </w:tcPr>
          <w:p w14:paraId="4C5D02B9" w14:textId="77777777" w:rsidR="00D83C16" w:rsidRPr="002E2AEB" w:rsidRDefault="00D83C16" w:rsidP="00BE393F"/>
        </w:tc>
      </w:tr>
      <w:tr w:rsidR="00D83C16" w:rsidRPr="002E2AEB" w14:paraId="46D15328" w14:textId="77777777" w:rsidTr="00BE393F">
        <w:trPr>
          <w:trHeight w:val="240"/>
          <w:jc w:val="center"/>
        </w:trPr>
        <w:tc>
          <w:tcPr>
            <w:tcW w:w="4876" w:type="dxa"/>
            <w:tcBorders>
              <w:top w:val="nil"/>
              <w:left w:val="nil"/>
              <w:bottom w:val="nil"/>
              <w:right w:val="nil"/>
            </w:tcBorders>
          </w:tcPr>
          <w:p w14:paraId="1E3DDE9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69114A2" w14:textId="77777777" w:rsidR="00D83C16" w:rsidRPr="002E2AEB" w:rsidRDefault="00D83C16" w:rsidP="00BE393F">
            <w:pPr>
              <w:pStyle w:val="AmColumnHeading"/>
            </w:pPr>
            <w:r w:rsidRPr="002E2AEB">
              <w:t>Enmienda</w:t>
            </w:r>
          </w:p>
        </w:tc>
      </w:tr>
      <w:tr w:rsidR="00D83C16" w:rsidRPr="002E2AEB" w14:paraId="15102B9D" w14:textId="77777777" w:rsidTr="00BE393F">
        <w:trPr>
          <w:jc w:val="center"/>
        </w:trPr>
        <w:tc>
          <w:tcPr>
            <w:tcW w:w="4876" w:type="dxa"/>
            <w:tcBorders>
              <w:top w:val="nil"/>
              <w:left w:val="nil"/>
              <w:bottom w:val="nil"/>
              <w:right w:val="nil"/>
            </w:tcBorders>
          </w:tcPr>
          <w:p w14:paraId="67700A3C" w14:textId="77777777" w:rsidR="00D83C16" w:rsidRPr="002E2AEB" w:rsidRDefault="00D83C16" w:rsidP="00BE393F">
            <w:pPr>
              <w:pStyle w:val="Normal6a"/>
            </w:pPr>
            <w:r w:rsidRPr="002E2AEB">
              <w:t>d)</w:t>
            </w:r>
            <w:r w:rsidRPr="002E2AEB">
              <w:tab/>
              <w:t>mantener un registro de los empleadores que participan en la Reserva de Talentos de la UE;</w:t>
            </w:r>
          </w:p>
        </w:tc>
        <w:tc>
          <w:tcPr>
            <w:tcW w:w="4876" w:type="dxa"/>
            <w:tcBorders>
              <w:top w:val="nil"/>
              <w:left w:val="nil"/>
              <w:bottom w:val="nil"/>
              <w:right w:val="nil"/>
            </w:tcBorders>
          </w:tcPr>
          <w:p w14:paraId="50457E6E" w14:textId="77777777" w:rsidR="00D83C16" w:rsidRPr="002E2AEB" w:rsidRDefault="00D83C16" w:rsidP="00BE393F">
            <w:pPr>
              <w:pStyle w:val="Normal6a"/>
            </w:pPr>
            <w:r w:rsidRPr="002E2AEB">
              <w:t>d)</w:t>
            </w:r>
            <w:r w:rsidRPr="002E2AEB">
              <w:tab/>
            </w:r>
            <w:r w:rsidRPr="002E2AEB">
              <w:rPr>
                <w:b/>
                <w:i/>
              </w:rPr>
              <w:t>comprobar el cumplimiento de los requisitos de registro y participación, así como</w:t>
            </w:r>
            <w:r w:rsidRPr="002E2AEB">
              <w:t xml:space="preserve"> mantener un registro de los empleadores que participan en la Reserva de Talentos de la UE</w:t>
            </w:r>
            <w:r w:rsidRPr="002E2AEB">
              <w:rPr>
                <w:b/>
                <w:i/>
              </w:rPr>
              <w:t xml:space="preserve"> y supervisar la calidad de las ofertas de empleo, en particular en lo que respecta a la disposición establecida en el artículo 13, apartado 3</w:t>
            </w:r>
            <w:r w:rsidRPr="002E2AEB">
              <w:t>;</w:t>
            </w:r>
          </w:p>
        </w:tc>
      </w:tr>
    </w:tbl>
    <w:p w14:paraId="2865DDD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6FD00C2" w14:textId="77777777" w:rsidR="00D83C16" w:rsidRPr="002E2AEB" w:rsidRDefault="00D83C16" w:rsidP="00D83C16">
      <w:r w:rsidRPr="006E43FB">
        <w:rPr>
          <w:rStyle w:val="HideTWBExt"/>
        </w:rPr>
        <w:t>&lt;/Amend&gt;</w:t>
      </w:r>
    </w:p>
    <w:p w14:paraId="486EE38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475</w:t>
      </w:r>
      <w:r w:rsidRPr="006E43FB">
        <w:rPr>
          <w:rStyle w:val="HideTWBExt"/>
          <w:b w:val="0"/>
        </w:rPr>
        <w:t>&lt;/NumAm&gt;</w:t>
      </w:r>
    </w:p>
    <w:p w14:paraId="611A8D80"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52B345D5" w14:textId="77777777" w:rsidR="00D83C16" w:rsidRPr="002E2AEB" w:rsidRDefault="00D83C16" w:rsidP="00D83C16">
      <w:pPr>
        <w:pStyle w:val="NormalBold"/>
      </w:pPr>
      <w:r w:rsidRPr="006E43FB">
        <w:rPr>
          <w:rStyle w:val="HideTWBExt"/>
          <w:b w:val="0"/>
        </w:rPr>
        <w:t>&lt;/RepeatBlock-By&gt;</w:t>
      </w:r>
    </w:p>
    <w:p w14:paraId="428AF08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39E69F" w14:textId="77777777" w:rsidR="00D83C16" w:rsidRPr="002E2AEB" w:rsidRDefault="00D83C16" w:rsidP="00D83C16">
      <w:pPr>
        <w:pStyle w:val="NormalBold"/>
      </w:pPr>
      <w:r w:rsidRPr="006E43FB">
        <w:rPr>
          <w:rStyle w:val="HideTWBExt"/>
          <w:b w:val="0"/>
        </w:rPr>
        <w:t>&lt;Article&gt;</w:t>
      </w:r>
      <w:r w:rsidRPr="002E2AEB">
        <w:t>Artículo 10 – apartado 2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00921DD" w14:textId="77777777" w:rsidTr="00BE393F">
        <w:trPr>
          <w:trHeight w:hRule="exact" w:val="240"/>
          <w:jc w:val="center"/>
        </w:trPr>
        <w:tc>
          <w:tcPr>
            <w:tcW w:w="9752" w:type="dxa"/>
            <w:gridSpan w:val="2"/>
            <w:tcBorders>
              <w:top w:val="nil"/>
              <w:left w:val="nil"/>
              <w:bottom w:val="nil"/>
              <w:right w:val="nil"/>
            </w:tcBorders>
          </w:tcPr>
          <w:p w14:paraId="33514677" w14:textId="77777777" w:rsidR="00D83C16" w:rsidRPr="002E2AEB" w:rsidRDefault="00D83C16" w:rsidP="00BE393F"/>
        </w:tc>
      </w:tr>
      <w:tr w:rsidR="00D83C16" w:rsidRPr="002E2AEB" w14:paraId="25FAE9EE" w14:textId="77777777" w:rsidTr="00BE393F">
        <w:trPr>
          <w:trHeight w:val="240"/>
          <w:jc w:val="center"/>
        </w:trPr>
        <w:tc>
          <w:tcPr>
            <w:tcW w:w="4876" w:type="dxa"/>
            <w:tcBorders>
              <w:top w:val="nil"/>
              <w:left w:val="nil"/>
              <w:bottom w:val="nil"/>
              <w:right w:val="nil"/>
            </w:tcBorders>
          </w:tcPr>
          <w:p w14:paraId="096504F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37B2303" w14:textId="77777777" w:rsidR="00D83C16" w:rsidRPr="002E2AEB" w:rsidRDefault="00D83C16" w:rsidP="00BE393F">
            <w:pPr>
              <w:pStyle w:val="AmColumnHeading"/>
            </w:pPr>
            <w:r w:rsidRPr="002E2AEB">
              <w:t>Enmienda</w:t>
            </w:r>
          </w:p>
        </w:tc>
      </w:tr>
      <w:tr w:rsidR="00D83C16" w:rsidRPr="002E2AEB" w14:paraId="1BDF88E4" w14:textId="77777777" w:rsidTr="00BE393F">
        <w:trPr>
          <w:jc w:val="center"/>
        </w:trPr>
        <w:tc>
          <w:tcPr>
            <w:tcW w:w="4876" w:type="dxa"/>
            <w:tcBorders>
              <w:top w:val="nil"/>
              <w:left w:val="nil"/>
              <w:bottom w:val="nil"/>
              <w:right w:val="nil"/>
            </w:tcBorders>
          </w:tcPr>
          <w:p w14:paraId="25ED2003" w14:textId="77777777" w:rsidR="00D83C16" w:rsidRPr="002E2AEB" w:rsidRDefault="00D83C16" w:rsidP="00BE393F">
            <w:pPr>
              <w:pStyle w:val="Normal6a"/>
            </w:pPr>
            <w:r w:rsidRPr="002E2AEB">
              <w:t>d)</w:t>
            </w:r>
            <w:r w:rsidRPr="002E2AEB">
              <w:tab/>
              <w:t>mantener un registro de los empleadores que participan en la Reserva de Talentos de la UE;</w:t>
            </w:r>
          </w:p>
        </w:tc>
        <w:tc>
          <w:tcPr>
            <w:tcW w:w="4876" w:type="dxa"/>
            <w:tcBorders>
              <w:top w:val="nil"/>
              <w:left w:val="nil"/>
              <w:bottom w:val="nil"/>
              <w:right w:val="nil"/>
            </w:tcBorders>
          </w:tcPr>
          <w:p w14:paraId="14F1D0AF" w14:textId="77777777" w:rsidR="00D83C16" w:rsidRPr="002E2AEB" w:rsidRDefault="00D83C16" w:rsidP="00BE393F">
            <w:pPr>
              <w:pStyle w:val="Normal6a"/>
            </w:pPr>
            <w:r w:rsidRPr="002E2AEB">
              <w:t>d)</w:t>
            </w:r>
            <w:r w:rsidRPr="002E2AEB">
              <w:tab/>
            </w:r>
            <w:r w:rsidRPr="002E2AEB">
              <w:rPr>
                <w:b/>
                <w:i/>
              </w:rPr>
              <w:t>comprobar el cumplimiento de los requisitos de registro y participación, así como</w:t>
            </w:r>
            <w:r w:rsidRPr="002E2AEB">
              <w:t xml:space="preserve"> mantener un registro </w:t>
            </w:r>
            <w:r w:rsidRPr="002E2AEB">
              <w:rPr>
                <w:b/>
                <w:i/>
              </w:rPr>
              <w:t>público</w:t>
            </w:r>
            <w:r w:rsidRPr="002E2AEB">
              <w:t xml:space="preserve"> de los empleadores que participan en la Reserva de Talentos de la UE;</w:t>
            </w:r>
          </w:p>
        </w:tc>
      </w:tr>
    </w:tbl>
    <w:p w14:paraId="699358F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4C8AFCE" w14:textId="77777777" w:rsidR="00D83C16" w:rsidRPr="002E2AEB" w:rsidRDefault="00D83C16" w:rsidP="00D83C16">
      <w:r w:rsidRPr="006E43FB">
        <w:rPr>
          <w:rStyle w:val="HideTWBExt"/>
        </w:rPr>
        <w:t>&lt;/Amend&gt;</w:t>
      </w:r>
    </w:p>
    <w:p w14:paraId="1E4C8669"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476</w:t>
      </w:r>
      <w:r w:rsidRPr="006E43FB">
        <w:rPr>
          <w:rStyle w:val="HideTWBExt"/>
          <w:b w:val="0"/>
        </w:rPr>
        <w:t>&lt;/NumAm&gt;</w:t>
      </w:r>
    </w:p>
    <w:p w14:paraId="78CD3D89"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4BEB756" w14:textId="77777777" w:rsidR="00D83C16" w:rsidRPr="002E2AEB" w:rsidRDefault="00D83C16" w:rsidP="00D83C16">
      <w:pPr>
        <w:pStyle w:val="NormalBold"/>
      </w:pPr>
      <w:r w:rsidRPr="006E43FB">
        <w:rPr>
          <w:rStyle w:val="HideTWBExt"/>
          <w:b w:val="0"/>
        </w:rPr>
        <w:t>&lt;/RepeatBlock-By&gt;</w:t>
      </w:r>
    </w:p>
    <w:p w14:paraId="538C672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C5D7E29" w14:textId="77777777" w:rsidR="00D83C16" w:rsidRPr="002E2AEB" w:rsidRDefault="00D83C16" w:rsidP="00D83C16">
      <w:pPr>
        <w:pStyle w:val="NormalBold"/>
      </w:pPr>
      <w:r w:rsidRPr="006E43FB">
        <w:rPr>
          <w:rStyle w:val="HideTWBExt"/>
          <w:b w:val="0"/>
        </w:rPr>
        <w:t>&lt;Article&gt;</w:t>
      </w:r>
      <w:r w:rsidRPr="002E2AEB">
        <w:t>Artículo 10 – apartado 2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E84E53D" w14:textId="77777777" w:rsidTr="00BE393F">
        <w:trPr>
          <w:trHeight w:hRule="exact" w:val="240"/>
          <w:jc w:val="center"/>
        </w:trPr>
        <w:tc>
          <w:tcPr>
            <w:tcW w:w="9752" w:type="dxa"/>
            <w:gridSpan w:val="2"/>
            <w:tcBorders>
              <w:top w:val="nil"/>
              <w:left w:val="nil"/>
              <w:bottom w:val="nil"/>
              <w:right w:val="nil"/>
            </w:tcBorders>
          </w:tcPr>
          <w:p w14:paraId="39BDB992" w14:textId="77777777" w:rsidR="00D83C16" w:rsidRPr="002E2AEB" w:rsidRDefault="00D83C16" w:rsidP="00BE393F"/>
        </w:tc>
      </w:tr>
      <w:tr w:rsidR="00D83C16" w:rsidRPr="002E2AEB" w14:paraId="584C3633" w14:textId="77777777" w:rsidTr="00BE393F">
        <w:trPr>
          <w:trHeight w:val="240"/>
          <w:jc w:val="center"/>
        </w:trPr>
        <w:tc>
          <w:tcPr>
            <w:tcW w:w="4876" w:type="dxa"/>
            <w:tcBorders>
              <w:top w:val="nil"/>
              <w:left w:val="nil"/>
              <w:bottom w:val="nil"/>
              <w:right w:val="nil"/>
            </w:tcBorders>
          </w:tcPr>
          <w:p w14:paraId="0B5B2EC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41E450F" w14:textId="77777777" w:rsidR="00D83C16" w:rsidRPr="002E2AEB" w:rsidRDefault="00D83C16" w:rsidP="00BE393F">
            <w:pPr>
              <w:pStyle w:val="AmColumnHeading"/>
            </w:pPr>
            <w:r w:rsidRPr="002E2AEB">
              <w:t>Enmienda</w:t>
            </w:r>
          </w:p>
        </w:tc>
      </w:tr>
      <w:tr w:rsidR="00D83C16" w:rsidRPr="002E2AEB" w14:paraId="7017AF48" w14:textId="77777777" w:rsidTr="00BE393F">
        <w:trPr>
          <w:jc w:val="center"/>
        </w:trPr>
        <w:tc>
          <w:tcPr>
            <w:tcW w:w="4876" w:type="dxa"/>
            <w:tcBorders>
              <w:top w:val="nil"/>
              <w:left w:val="nil"/>
              <w:bottom w:val="nil"/>
              <w:right w:val="nil"/>
            </w:tcBorders>
          </w:tcPr>
          <w:p w14:paraId="7EC835FD" w14:textId="77777777" w:rsidR="00D83C16" w:rsidRPr="002E2AEB" w:rsidRDefault="00D83C16" w:rsidP="00BE393F">
            <w:pPr>
              <w:pStyle w:val="Normal6a"/>
            </w:pPr>
            <w:r w:rsidRPr="002E2AEB">
              <w:t>d)</w:t>
            </w:r>
            <w:r w:rsidRPr="002E2AEB">
              <w:tab/>
              <w:t>mantener un registro de los empleadores que participan en la Reserva de Talentos de la UE;</w:t>
            </w:r>
          </w:p>
        </w:tc>
        <w:tc>
          <w:tcPr>
            <w:tcW w:w="4876" w:type="dxa"/>
            <w:tcBorders>
              <w:top w:val="nil"/>
              <w:left w:val="nil"/>
              <w:bottom w:val="nil"/>
              <w:right w:val="nil"/>
            </w:tcBorders>
          </w:tcPr>
          <w:p w14:paraId="61CC2797" w14:textId="77777777" w:rsidR="00D83C16" w:rsidRPr="002E2AEB" w:rsidRDefault="00D83C16" w:rsidP="00BE393F">
            <w:pPr>
              <w:pStyle w:val="Normal6a"/>
            </w:pPr>
            <w:r w:rsidRPr="002E2AEB">
              <w:t>d)</w:t>
            </w:r>
            <w:r w:rsidRPr="002E2AEB">
              <w:tab/>
            </w:r>
            <w:r w:rsidRPr="002E2AEB">
              <w:rPr>
                <w:b/>
                <w:i/>
              </w:rPr>
              <w:t>verificar y autorizar a los empleadores e intermediarios de conformidad con el artículo 13, y</w:t>
            </w:r>
            <w:r w:rsidRPr="002E2AEB">
              <w:t xml:space="preserve"> mantener un registro </w:t>
            </w:r>
            <w:r w:rsidRPr="002E2AEB">
              <w:rPr>
                <w:b/>
                <w:i/>
              </w:rPr>
              <w:t>público</w:t>
            </w:r>
            <w:r w:rsidRPr="002E2AEB">
              <w:t xml:space="preserve"> de los empleadores </w:t>
            </w:r>
            <w:r w:rsidRPr="002E2AEB">
              <w:rPr>
                <w:b/>
                <w:i/>
              </w:rPr>
              <w:t>e intermediarios</w:t>
            </w:r>
            <w:r w:rsidRPr="002E2AEB">
              <w:t xml:space="preserve"> </w:t>
            </w:r>
            <w:r w:rsidRPr="002E2AEB">
              <w:rPr>
                <w:b/>
                <w:i/>
              </w:rPr>
              <w:t>autorizados</w:t>
            </w:r>
            <w:r w:rsidRPr="002E2AEB">
              <w:t xml:space="preserve"> que participan en la Reserva de Talentos de la UE;</w:t>
            </w:r>
          </w:p>
        </w:tc>
      </w:tr>
    </w:tbl>
    <w:p w14:paraId="57AC5EC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ABD01CA" w14:textId="77777777" w:rsidR="00D83C16" w:rsidRPr="002E2AEB" w:rsidRDefault="00D83C16" w:rsidP="00D83C16">
      <w:r w:rsidRPr="006E43FB">
        <w:rPr>
          <w:rStyle w:val="HideTWBExt"/>
        </w:rPr>
        <w:t>&lt;/Amend&gt;</w:t>
      </w:r>
    </w:p>
    <w:p w14:paraId="494340F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477</w:t>
      </w:r>
      <w:r w:rsidRPr="006E43FB">
        <w:rPr>
          <w:rStyle w:val="HideTWBExt"/>
          <w:b w:val="0"/>
        </w:rPr>
        <w:t>&lt;/NumAm&gt;</w:t>
      </w:r>
    </w:p>
    <w:p w14:paraId="3420930F"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0B670ED" w14:textId="77777777" w:rsidR="00D83C16" w:rsidRPr="002E2AEB" w:rsidRDefault="00D83C16" w:rsidP="00D83C16">
      <w:pPr>
        <w:pStyle w:val="NormalBold"/>
      </w:pPr>
      <w:r w:rsidRPr="006E43FB">
        <w:rPr>
          <w:rStyle w:val="HideTWBExt"/>
          <w:b w:val="0"/>
        </w:rPr>
        <w:t>&lt;/RepeatBlock-By&gt;</w:t>
      </w:r>
    </w:p>
    <w:p w14:paraId="5217231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CA91D63" w14:textId="77777777" w:rsidR="00D83C16" w:rsidRPr="002E2AEB" w:rsidRDefault="00D83C16" w:rsidP="00D83C16">
      <w:pPr>
        <w:pStyle w:val="NormalBold"/>
      </w:pPr>
      <w:r w:rsidRPr="006E43FB">
        <w:rPr>
          <w:rStyle w:val="HideTWBExt"/>
          <w:b w:val="0"/>
        </w:rPr>
        <w:t>&lt;Article&gt;</w:t>
      </w:r>
      <w:r w:rsidRPr="002E2AEB">
        <w:t>Artículo 10 – apartado 2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2645A78" w14:textId="77777777" w:rsidTr="00BE393F">
        <w:trPr>
          <w:trHeight w:hRule="exact" w:val="240"/>
          <w:jc w:val="center"/>
        </w:trPr>
        <w:tc>
          <w:tcPr>
            <w:tcW w:w="9752" w:type="dxa"/>
            <w:gridSpan w:val="2"/>
            <w:tcBorders>
              <w:top w:val="nil"/>
              <w:left w:val="nil"/>
              <w:bottom w:val="nil"/>
              <w:right w:val="nil"/>
            </w:tcBorders>
          </w:tcPr>
          <w:p w14:paraId="5ED9537A" w14:textId="77777777" w:rsidR="00D83C16" w:rsidRPr="002E2AEB" w:rsidRDefault="00D83C16" w:rsidP="00BE393F"/>
        </w:tc>
      </w:tr>
      <w:tr w:rsidR="00D83C16" w:rsidRPr="002E2AEB" w14:paraId="7DF2103D" w14:textId="77777777" w:rsidTr="00BE393F">
        <w:trPr>
          <w:trHeight w:val="240"/>
          <w:jc w:val="center"/>
        </w:trPr>
        <w:tc>
          <w:tcPr>
            <w:tcW w:w="4876" w:type="dxa"/>
            <w:tcBorders>
              <w:top w:val="nil"/>
              <w:left w:val="nil"/>
              <w:bottom w:val="nil"/>
              <w:right w:val="nil"/>
            </w:tcBorders>
          </w:tcPr>
          <w:p w14:paraId="6EEF7DB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4B5CFCE" w14:textId="77777777" w:rsidR="00D83C16" w:rsidRPr="002E2AEB" w:rsidRDefault="00D83C16" w:rsidP="00BE393F">
            <w:pPr>
              <w:pStyle w:val="AmColumnHeading"/>
            </w:pPr>
            <w:r w:rsidRPr="002E2AEB">
              <w:t>Enmienda</w:t>
            </w:r>
          </w:p>
        </w:tc>
      </w:tr>
      <w:tr w:rsidR="00D83C16" w:rsidRPr="002E2AEB" w14:paraId="5F5F2AB0" w14:textId="77777777" w:rsidTr="00BE393F">
        <w:trPr>
          <w:jc w:val="center"/>
        </w:trPr>
        <w:tc>
          <w:tcPr>
            <w:tcW w:w="4876" w:type="dxa"/>
            <w:tcBorders>
              <w:top w:val="nil"/>
              <w:left w:val="nil"/>
              <w:bottom w:val="nil"/>
              <w:right w:val="nil"/>
            </w:tcBorders>
          </w:tcPr>
          <w:p w14:paraId="4A65DE7C" w14:textId="77777777" w:rsidR="00D83C16" w:rsidRPr="002E2AEB" w:rsidRDefault="00D83C16" w:rsidP="00BE393F">
            <w:pPr>
              <w:pStyle w:val="Normal6a"/>
            </w:pPr>
            <w:r w:rsidRPr="002E2AEB">
              <w:t>d)</w:t>
            </w:r>
            <w:r w:rsidRPr="002E2AEB">
              <w:tab/>
              <w:t>mantener un registro de los empleadores que participan en la Reserva de Talentos de la UE;</w:t>
            </w:r>
          </w:p>
        </w:tc>
        <w:tc>
          <w:tcPr>
            <w:tcW w:w="4876" w:type="dxa"/>
            <w:tcBorders>
              <w:top w:val="nil"/>
              <w:left w:val="nil"/>
              <w:bottom w:val="nil"/>
              <w:right w:val="nil"/>
            </w:tcBorders>
          </w:tcPr>
          <w:p w14:paraId="41150B4C" w14:textId="77777777" w:rsidR="00D83C16" w:rsidRPr="002E2AEB" w:rsidRDefault="00D83C16" w:rsidP="00BE393F">
            <w:pPr>
              <w:pStyle w:val="Normal6a"/>
            </w:pPr>
            <w:r w:rsidRPr="002E2AEB">
              <w:t>d)</w:t>
            </w:r>
            <w:r w:rsidRPr="002E2AEB">
              <w:tab/>
            </w:r>
            <w:r w:rsidRPr="002E2AEB">
              <w:rPr>
                <w:b/>
                <w:i/>
              </w:rPr>
              <w:t>comprobar el cumplimiento de los requisitos de registro y participación, así como</w:t>
            </w:r>
            <w:r w:rsidRPr="002E2AEB">
              <w:t xml:space="preserve"> mantener un registro de los empleadores que participan en la Reserva de Talentos de la UE;</w:t>
            </w:r>
          </w:p>
        </w:tc>
      </w:tr>
    </w:tbl>
    <w:p w14:paraId="60F5981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8D8E214" w14:textId="77777777" w:rsidR="00D83C16" w:rsidRPr="002E2AEB" w:rsidRDefault="00D83C16" w:rsidP="00D83C16">
      <w:r w:rsidRPr="006E43FB">
        <w:rPr>
          <w:rStyle w:val="HideTWBExt"/>
        </w:rPr>
        <w:t>&lt;/Amend&gt;</w:t>
      </w:r>
    </w:p>
    <w:p w14:paraId="101AAC0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478</w:t>
      </w:r>
      <w:r w:rsidRPr="006E43FB">
        <w:rPr>
          <w:rStyle w:val="HideTWBExt"/>
          <w:b w:val="0"/>
        </w:rPr>
        <w:t>&lt;/NumAm&gt;</w:t>
      </w:r>
    </w:p>
    <w:p w14:paraId="6A46982E"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3148FE6B" w14:textId="77777777" w:rsidR="00D83C16" w:rsidRPr="002E2AEB" w:rsidRDefault="00D83C16" w:rsidP="00D83C16">
      <w:pPr>
        <w:pStyle w:val="NormalBold"/>
      </w:pPr>
      <w:r w:rsidRPr="006E43FB">
        <w:rPr>
          <w:rStyle w:val="HideTWBExt"/>
          <w:b w:val="0"/>
        </w:rPr>
        <w:t>&lt;/RepeatBlock-By&gt;</w:t>
      </w:r>
    </w:p>
    <w:p w14:paraId="5855235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538A919" w14:textId="77777777" w:rsidR="00D83C16" w:rsidRPr="002E2AEB" w:rsidRDefault="00D83C16" w:rsidP="00D83C16">
      <w:pPr>
        <w:pStyle w:val="NormalBold"/>
      </w:pPr>
      <w:r w:rsidRPr="006E43FB">
        <w:rPr>
          <w:rStyle w:val="HideTWBExt"/>
          <w:b w:val="0"/>
        </w:rPr>
        <w:t>&lt;Article&gt;</w:t>
      </w:r>
      <w:r w:rsidRPr="002E2AEB">
        <w:t>Artículo 10 – apartado 2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030A88E" w14:textId="77777777" w:rsidTr="00BE393F">
        <w:trPr>
          <w:trHeight w:hRule="exact" w:val="240"/>
          <w:jc w:val="center"/>
        </w:trPr>
        <w:tc>
          <w:tcPr>
            <w:tcW w:w="9752" w:type="dxa"/>
            <w:gridSpan w:val="2"/>
            <w:tcBorders>
              <w:top w:val="nil"/>
              <w:left w:val="nil"/>
              <w:bottom w:val="nil"/>
              <w:right w:val="nil"/>
            </w:tcBorders>
          </w:tcPr>
          <w:p w14:paraId="79BC19A4" w14:textId="77777777" w:rsidR="00D83C16" w:rsidRPr="002E2AEB" w:rsidRDefault="00D83C16" w:rsidP="00BE393F"/>
        </w:tc>
      </w:tr>
      <w:tr w:rsidR="00D83C16" w:rsidRPr="002E2AEB" w14:paraId="0DEFD6E7" w14:textId="77777777" w:rsidTr="00BE393F">
        <w:trPr>
          <w:trHeight w:val="240"/>
          <w:jc w:val="center"/>
        </w:trPr>
        <w:tc>
          <w:tcPr>
            <w:tcW w:w="4876" w:type="dxa"/>
            <w:tcBorders>
              <w:top w:val="nil"/>
              <w:left w:val="nil"/>
              <w:bottom w:val="nil"/>
              <w:right w:val="nil"/>
            </w:tcBorders>
          </w:tcPr>
          <w:p w14:paraId="25BF32B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3097C3C" w14:textId="77777777" w:rsidR="00D83C16" w:rsidRPr="002E2AEB" w:rsidRDefault="00D83C16" w:rsidP="00BE393F">
            <w:pPr>
              <w:pStyle w:val="AmColumnHeading"/>
            </w:pPr>
            <w:r w:rsidRPr="002E2AEB">
              <w:t>Enmienda</w:t>
            </w:r>
          </w:p>
        </w:tc>
      </w:tr>
      <w:tr w:rsidR="00D83C16" w:rsidRPr="002E2AEB" w14:paraId="185FC351" w14:textId="77777777" w:rsidTr="00BE393F">
        <w:trPr>
          <w:jc w:val="center"/>
        </w:trPr>
        <w:tc>
          <w:tcPr>
            <w:tcW w:w="4876" w:type="dxa"/>
            <w:tcBorders>
              <w:top w:val="nil"/>
              <w:left w:val="nil"/>
              <w:bottom w:val="nil"/>
              <w:right w:val="nil"/>
            </w:tcBorders>
          </w:tcPr>
          <w:p w14:paraId="45140BDF" w14:textId="77777777" w:rsidR="00D83C16" w:rsidRPr="002E2AEB" w:rsidRDefault="00D83C16" w:rsidP="00BE393F">
            <w:pPr>
              <w:pStyle w:val="Normal6a"/>
            </w:pPr>
            <w:r w:rsidRPr="002E2AEB">
              <w:t>d)</w:t>
            </w:r>
            <w:r w:rsidRPr="002E2AEB">
              <w:tab/>
              <w:t>mantener un registro de los empleadores que participan en la Reserva de Talentos de la UE;</w:t>
            </w:r>
          </w:p>
        </w:tc>
        <w:tc>
          <w:tcPr>
            <w:tcW w:w="4876" w:type="dxa"/>
            <w:tcBorders>
              <w:top w:val="nil"/>
              <w:left w:val="nil"/>
              <w:bottom w:val="nil"/>
              <w:right w:val="nil"/>
            </w:tcBorders>
          </w:tcPr>
          <w:p w14:paraId="2D184D71" w14:textId="77777777" w:rsidR="00D83C16" w:rsidRPr="002E2AEB" w:rsidRDefault="00D83C16" w:rsidP="00BE393F">
            <w:pPr>
              <w:pStyle w:val="Normal6a"/>
            </w:pPr>
            <w:r w:rsidRPr="002E2AEB">
              <w:t>d)</w:t>
            </w:r>
            <w:r w:rsidRPr="002E2AEB">
              <w:tab/>
              <w:t xml:space="preserve">mantener un registro de los empleadores que participan en la Reserva de Talentos de la UE </w:t>
            </w:r>
            <w:r w:rsidRPr="002E2AEB">
              <w:rPr>
                <w:b/>
                <w:i/>
              </w:rPr>
              <w:t xml:space="preserve">en función de los </w:t>
            </w:r>
            <w:r w:rsidRPr="002E2AEB">
              <w:rPr>
                <w:b/>
                <w:i/>
              </w:rPr>
              <w:lastRenderedPageBreak/>
              <w:t>perfiles de empleadores registrados en la plataforma informática de la Reserva de Talentos de la UE</w:t>
            </w:r>
            <w:r w:rsidRPr="002E2AEB">
              <w:t>;</w:t>
            </w:r>
          </w:p>
        </w:tc>
      </w:tr>
    </w:tbl>
    <w:p w14:paraId="2CD4B70B"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77EF8CF" w14:textId="77777777" w:rsidR="00D83C16" w:rsidRPr="002E2AEB" w:rsidRDefault="00D83C16" w:rsidP="00D83C16">
      <w:r w:rsidRPr="006E43FB">
        <w:rPr>
          <w:rStyle w:val="HideTWBExt"/>
        </w:rPr>
        <w:t>&lt;/Amend&gt;</w:t>
      </w:r>
    </w:p>
    <w:p w14:paraId="09311B7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479</w:t>
      </w:r>
      <w:r w:rsidRPr="006E43FB">
        <w:rPr>
          <w:rStyle w:val="HideTWBExt"/>
          <w:b w:val="0"/>
        </w:rPr>
        <w:t>&lt;/NumAm&gt;</w:t>
      </w:r>
    </w:p>
    <w:p w14:paraId="3BF749B2"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18D3049D" w14:textId="77777777" w:rsidR="00D83C16" w:rsidRPr="002E2AEB" w:rsidRDefault="00D83C16" w:rsidP="00D83C16">
      <w:pPr>
        <w:pStyle w:val="NormalBold"/>
      </w:pPr>
      <w:r w:rsidRPr="006E43FB">
        <w:rPr>
          <w:rStyle w:val="HideTWBExt"/>
          <w:b w:val="0"/>
        </w:rPr>
        <w:t>&lt;/RepeatBlock-By&gt;</w:t>
      </w:r>
    </w:p>
    <w:p w14:paraId="7264B16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BF7C438" w14:textId="77777777" w:rsidR="00D83C16" w:rsidRPr="002E2AEB" w:rsidRDefault="00D83C16" w:rsidP="00D83C16">
      <w:pPr>
        <w:pStyle w:val="NormalBold"/>
      </w:pPr>
      <w:r w:rsidRPr="006E43FB">
        <w:rPr>
          <w:rStyle w:val="HideTWBExt"/>
          <w:b w:val="0"/>
        </w:rPr>
        <w:t>&lt;Article&gt;</w:t>
      </w:r>
      <w:r w:rsidRPr="002E2AEB">
        <w:t>Artículo 10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51713F0" w14:textId="77777777" w:rsidTr="00BE393F">
        <w:trPr>
          <w:trHeight w:hRule="exact" w:val="240"/>
          <w:jc w:val="center"/>
        </w:trPr>
        <w:tc>
          <w:tcPr>
            <w:tcW w:w="9752" w:type="dxa"/>
            <w:gridSpan w:val="2"/>
            <w:tcBorders>
              <w:top w:val="nil"/>
              <w:left w:val="nil"/>
              <w:bottom w:val="nil"/>
              <w:right w:val="nil"/>
            </w:tcBorders>
          </w:tcPr>
          <w:p w14:paraId="0B2F6A8B" w14:textId="77777777" w:rsidR="00D83C16" w:rsidRPr="002E2AEB" w:rsidRDefault="00D83C16" w:rsidP="00BE393F"/>
        </w:tc>
      </w:tr>
      <w:tr w:rsidR="00D83C16" w:rsidRPr="002E2AEB" w14:paraId="7A4BA06E" w14:textId="77777777" w:rsidTr="00BE393F">
        <w:trPr>
          <w:trHeight w:val="240"/>
          <w:jc w:val="center"/>
        </w:trPr>
        <w:tc>
          <w:tcPr>
            <w:tcW w:w="4876" w:type="dxa"/>
            <w:tcBorders>
              <w:top w:val="nil"/>
              <w:left w:val="nil"/>
              <w:bottom w:val="nil"/>
              <w:right w:val="nil"/>
            </w:tcBorders>
          </w:tcPr>
          <w:p w14:paraId="5164B5E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FA439D7" w14:textId="77777777" w:rsidR="00D83C16" w:rsidRPr="002E2AEB" w:rsidRDefault="00D83C16" w:rsidP="00BE393F">
            <w:pPr>
              <w:pStyle w:val="AmColumnHeading"/>
            </w:pPr>
            <w:r w:rsidRPr="002E2AEB">
              <w:t>Enmienda</w:t>
            </w:r>
          </w:p>
        </w:tc>
      </w:tr>
      <w:tr w:rsidR="00D83C16" w:rsidRPr="002E2AEB" w14:paraId="1F52261B" w14:textId="77777777" w:rsidTr="00BE393F">
        <w:trPr>
          <w:jc w:val="center"/>
        </w:trPr>
        <w:tc>
          <w:tcPr>
            <w:tcW w:w="4876" w:type="dxa"/>
            <w:tcBorders>
              <w:top w:val="nil"/>
              <w:left w:val="nil"/>
              <w:bottom w:val="nil"/>
              <w:right w:val="nil"/>
            </w:tcBorders>
          </w:tcPr>
          <w:p w14:paraId="4256860F" w14:textId="77777777" w:rsidR="00D83C16" w:rsidRPr="002E2AEB" w:rsidRDefault="00D83C16" w:rsidP="00BE393F">
            <w:pPr>
              <w:pStyle w:val="Normal6a"/>
            </w:pPr>
            <w:r w:rsidRPr="002E2AEB">
              <w:t>e)</w:t>
            </w:r>
            <w:r w:rsidRPr="002E2AEB">
              <w:tab/>
            </w:r>
            <w:r w:rsidRPr="002E2AEB">
              <w:rPr>
                <w:b/>
                <w:i/>
              </w:rPr>
              <w:t>suspender</w:t>
            </w:r>
            <w:r w:rsidRPr="002E2AEB">
              <w:t xml:space="preserve"> 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w:t>
            </w:r>
            <w:r w:rsidRPr="002E2AEB">
              <w:rPr>
                <w:b/>
                <w:i/>
              </w:rPr>
              <w:t xml:space="preserve"> </w:t>
            </w:r>
            <w:r w:rsidRPr="002E2AEB">
              <w:t>por parte de los empleadores, de conformidad con el artículo 13, apartado 3;</w:t>
            </w:r>
          </w:p>
        </w:tc>
        <w:tc>
          <w:tcPr>
            <w:tcW w:w="4876" w:type="dxa"/>
            <w:tcBorders>
              <w:top w:val="nil"/>
              <w:left w:val="nil"/>
              <w:bottom w:val="nil"/>
              <w:right w:val="nil"/>
            </w:tcBorders>
          </w:tcPr>
          <w:p w14:paraId="0C61CF16" w14:textId="77777777" w:rsidR="00D83C16" w:rsidRPr="002E2AEB" w:rsidRDefault="00D83C16" w:rsidP="00BE393F">
            <w:pPr>
              <w:pStyle w:val="Normal6a"/>
            </w:pPr>
            <w:r w:rsidRPr="002E2AEB">
              <w:t>e)</w:t>
            </w:r>
            <w:r w:rsidRPr="002E2AEB">
              <w:tab/>
            </w:r>
            <w:r w:rsidRPr="002E2AEB">
              <w:rPr>
                <w:b/>
                <w:i/>
              </w:rPr>
              <w:t>prohibir</w:t>
            </w:r>
            <w:r w:rsidRPr="002E2AEB">
              <w:t xml:space="preserve"> 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w:t>
            </w:r>
            <w:r w:rsidRPr="002E2AEB">
              <w:rPr>
                <w:b/>
                <w:i/>
              </w:rPr>
              <w:t>las normas laborales aplicables resultantes de los convenios colectivos y de</w:t>
            </w:r>
            <w:r w:rsidRPr="002E2AEB">
              <w:t xml:space="preserve"> dicho Derecho o dichas prácticas </w:t>
            </w:r>
            <w:r w:rsidRPr="002E2AEB">
              <w:rPr>
                <w:b/>
                <w:i/>
              </w:rPr>
              <w:t>nacionales y de la Unión</w:t>
            </w:r>
            <w:r w:rsidRPr="002E2AEB">
              <w:t xml:space="preserve"> por parte de los empleadores, de conformidad con el artículo 13, apartado 3;</w:t>
            </w:r>
          </w:p>
        </w:tc>
      </w:tr>
    </w:tbl>
    <w:p w14:paraId="2D8CAC9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8C68523" w14:textId="77777777" w:rsidR="00D83C16" w:rsidRPr="002E2AEB" w:rsidRDefault="00D83C16" w:rsidP="00D83C16">
      <w:r w:rsidRPr="006E43FB">
        <w:rPr>
          <w:rStyle w:val="HideTWBExt"/>
        </w:rPr>
        <w:t>&lt;/Amend&gt;</w:t>
      </w:r>
    </w:p>
    <w:p w14:paraId="25F8C59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480</w:t>
      </w:r>
      <w:r w:rsidRPr="006E43FB">
        <w:rPr>
          <w:rStyle w:val="HideTWBExt"/>
          <w:b w:val="0"/>
        </w:rPr>
        <w:t>&lt;/NumAm&gt;</w:t>
      </w:r>
    </w:p>
    <w:p w14:paraId="53C1D6C0"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4E585EDD" w14:textId="77777777" w:rsidR="00D83C16" w:rsidRPr="002E2AEB" w:rsidRDefault="00D83C16" w:rsidP="00D83C16">
      <w:pPr>
        <w:pStyle w:val="NormalBold"/>
      </w:pPr>
      <w:r w:rsidRPr="006E43FB">
        <w:rPr>
          <w:rStyle w:val="HideTWBExt"/>
          <w:b w:val="0"/>
        </w:rPr>
        <w:t>&lt;/RepeatBlock-By&gt;</w:t>
      </w:r>
    </w:p>
    <w:p w14:paraId="2F3C195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FA48B93" w14:textId="77777777" w:rsidR="00D83C16" w:rsidRPr="002E2AEB" w:rsidRDefault="00D83C16" w:rsidP="00D83C16">
      <w:pPr>
        <w:pStyle w:val="NormalBold"/>
      </w:pPr>
      <w:r w:rsidRPr="006E43FB">
        <w:rPr>
          <w:rStyle w:val="HideTWBExt"/>
          <w:b w:val="0"/>
        </w:rPr>
        <w:t>&lt;Article&gt;</w:t>
      </w:r>
      <w:r w:rsidRPr="002E2AEB">
        <w:t>Artículo 10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B2EC540" w14:textId="77777777" w:rsidTr="00BE393F">
        <w:trPr>
          <w:trHeight w:hRule="exact" w:val="240"/>
          <w:jc w:val="center"/>
        </w:trPr>
        <w:tc>
          <w:tcPr>
            <w:tcW w:w="9752" w:type="dxa"/>
            <w:gridSpan w:val="2"/>
            <w:tcBorders>
              <w:top w:val="nil"/>
              <w:left w:val="nil"/>
              <w:bottom w:val="nil"/>
              <w:right w:val="nil"/>
            </w:tcBorders>
          </w:tcPr>
          <w:p w14:paraId="568B5AFF" w14:textId="77777777" w:rsidR="00D83C16" w:rsidRPr="002E2AEB" w:rsidRDefault="00D83C16" w:rsidP="00BE393F"/>
        </w:tc>
      </w:tr>
      <w:tr w:rsidR="00D83C16" w:rsidRPr="002E2AEB" w14:paraId="029BEF7D" w14:textId="77777777" w:rsidTr="00BE393F">
        <w:trPr>
          <w:trHeight w:val="240"/>
          <w:jc w:val="center"/>
        </w:trPr>
        <w:tc>
          <w:tcPr>
            <w:tcW w:w="4876" w:type="dxa"/>
            <w:tcBorders>
              <w:top w:val="nil"/>
              <w:left w:val="nil"/>
              <w:bottom w:val="nil"/>
              <w:right w:val="nil"/>
            </w:tcBorders>
          </w:tcPr>
          <w:p w14:paraId="0C51EF3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E529E9E" w14:textId="77777777" w:rsidR="00D83C16" w:rsidRPr="002E2AEB" w:rsidRDefault="00D83C16" w:rsidP="00BE393F">
            <w:pPr>
              <w:pStyle w:val="AmColumnHeading"/>
            </w:pPr>
            <w:r w:rsidRPr="002E2AEB">
              <w:t>Enmienda</w:t>
            </w:r>
          </w:p>
        </w:tc>
      </w:tr>
      <w:tr w:rsidR="00D83C16" w:rsidRPr="002E2AEB" w14:paraId="7CC902E0" w14:textId="77777777" w:rsidTr="00BE393F">
        <w:trPr>
          <w:jc w:val="center"/>
        </w:trPr>
        <w:tc>
          <w:tcPr>
            <w:tcW w:w="4876" w:type="dxa"/>
            <w:tcBorders>
              <w:top w:val="nil"/>
              <w:left w:val="nil"/>
              <w:bottom w:val="nil"/>
              <w:right w:val="nil"/>
            </w:tcBorders>
          </w:tcPr>
          <w:p w14:paraId="333F4AF4" w14:textId="77777777" w:rsidR="00D83C16" w:rsidRPr="002E2AEB" w:rsidRDefault="00D83C16" w:rsidP="00BE393F">
            <w:pPr>
              <w:pStyle w:val="Normal6a"/>
            </w:pPr>
            <w:r w:rsidRPr="002E2AEB">
              <w:t>e)</w:t>
            </w:r>
            <w:r w:rsidRPr="002E2AEB">
              <w:tab/>
              <w:t xml:space="preserve">suspender el acceso de los empleadores a la Reserva de Talentos de la UE y retirar sus ofertas de empleo de la plataforma informática de la Reserva de </w:t>
            </w:r>
            <w:r w:rsidRPr="002E2AEB">
              <w:lastRenderedPageBreak/>
              <w:t>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c>
          <w:tcPr>
            <w:tcW w:w="4876" w:type="dxa"/>
            <w:tcBorders>
              <w:top w:val="nil"/>
              <w:left w:val="nil"/>
              <w:bottom w:val="nil"/>
              <w:right w:val="nil"/>
            </w:tcBorders>
          </w:tcPr>
          <w:p w14:paraId="1E2B437E" w14:textId="77777777" w:rsidR="00D83C16" w:rsidRPr="002E2AEB" w:rsidRDefault="00D83C16" w:rsidP="00BE393F">
            <w:pPr>
              <w:pStyle w:val="Normal6a"/>
            </w:pPr>
            <w:r w:rsidRPr="002E2AEB">
              <w:lastRenderedPageBreak/>
              <w:t>e)</w:t>
            </w:r>
            <w:r w:rsidRPr="002E2AEB">
              <w:tab/>
              <w:t xml:space="preserve">suspender el acceso de los empleadores a la Reserva de Talentos de la UE y retirar sus ofertas de empleo de la plataforma informática de la Reserva de </w:t>
            </w:r>
            <w:r w:rsidRPr="002E2AEB">
              <w:lastRenderedPageBreak/>
              <w:t xml:space="preserve">Talentos de la UE en caso de que las autoridades nacionales responsables de la aplicación del Derecho y las prácticas </w:t>
            </w:r>
            <w:r w:rsidRPr="002E2AEB">
              <w:rPr>
                <w:b/>
                <w:i/>
              </w:rPr>
              <w:t xml:space="preserve">nacionales </w:t>
            </w:r>
            <w:r w:rsidRPr="002E2AEB">
              <w:t>pertinentes notifiquen a los puntos de contacto nacionales de la Reserva de Talentos de la UE una infracción de dicho Derecho o dichas prácticas por parte de los empleadores, de conformidad con el artículo 13, apartado 3</w:t>
            </w:r>
            <w:r w:rsidRPr="002E2AEB">
              <w:rPr>
                <w:b/>
                <w:i/>
              </w:rPr>
              <w:t>, aplicando al mismo tiempo el principio de proporcionalidad</w:t>
            </w:r>
            <w:r w:rsidRPr="002E2AEB">
              <w:t>;</w:t>
            </w:r>
          </w:p>
        </w:tc>
      </w:tr>
    </w:tbl>
    <w:p w14:paraId="46803DDE"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0D2361B" w14:textId="77777777" w:rsidR="00D83C16" w:rsidRPr="002E2AEB" w:rsidRDefault="00D83C16" w:rsidP="00D83C16">
      <w:r w:rsidRPr="006E43FB">
        <w:rPr>
          <w:rStyle w:val="HideTWBExt"/>
        </w:rPr>
        <w:t>&lt;/Amend&gt;</w:t>
      </w:r>
    </w:p>
    <w:p w14:paraId="71B68E7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481</w:t>
      </w:r>
      <w:r w:rsidRPr="006E43FB">
        <w:rPr>
          <w:rStyle w:val="HideTWBExt"/>
          <w:b w:val="0"/>
        </w:rPr>
        <w:t>&lt;/NumAm&gt;</w:t>
      </w:r>
    </w:p>
    <w:p w14:paraId="0384998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102239D" w14:textId="77777777" w:rsidR="00D83C16" w:rsidRPr="002E2AEB" w:rsidRDefault="00D83C16" w:rsidP="00D83C16">
      <w:pPr>
        <w:pStyle w:val="NormalBold"/>
      </w:pPr>
      <w:r w:rsidRPr="006E43FB">
        <w:rPr>
          <w:rStyle w:val="HideTWBExt"/>
          <w:b w:val="0"/>
        </w:rPr>
        <w:t>&lt;/RepeatBlock-By&gt;</w:t>
      </w:r>
    </w:p>
    <w:p w14:paraId="1A1CFC8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5108D40" w14:textId="77777777" w:rsidR="00D83C16" w:rsidRPr="002E2AEB" w:rsidRDefault="00D83C16" w:rsidP="00D83C16">
      <w:pPr>
        <w:pStyle w:val="NormalBold"/>
      </w:pPr>
      <w:r w:rsidRPr="006E43FB">
        <w:rPr>
          <w:rStyle w:val="HideTWBExt"/>
          <w:b w:val="0"/>
        </w:rPr>
        <w:t>&lt;Article&gt;</w:t>
      </w:r>
      <w:r w:rsidRPr="002E2AEB">
        <w:t>Artículo 10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D3758F8" w14:textId="77777777" w:rsidTr="00BE393F">
        <w:trPr>
          <w:trHeight w:hRule="exact" w:val="240"/>
          <w:jc w:val="center"/>
        </w:trPr>
        <w:tc>
          <w:tcPr>
            <w:tcW w:w="9752" w:type="dxa"/>
            <w:gridSpan w:val="2"/>
            <w:tcBorders>
              <w:top w:val="nil"/>
              <w:left w:val="nil"/>
              <w:bottom w:val="nil"/>
              <w:right w:val="nil"/>
            </w:tcBorders>
          </w:tcPr>
          <w:p w14:paraId="4707B1A8" w14:textId="77777777" w:rsidR="00D83C16" w:rsidRPr="002E2AEB" w:rsidRDefault="00D83C16" w:rsidP="00BE393F"/>
        </w:tc>
      </w:tr>
      <w:tr w:rsidR="00D83C16" w:rsidRPr="002E2AEB" w14:paraId="46DA64BE" w14:textId="77777777" w:rsidTr="00BE393F">
        <w:trPr>
          <w:trHeight w:val="240"/>
          <w:jc w:val="center"/>
        </w:trPr>
        <w:tc>
          <w:tcPr>
            <w:tcW w:w="4876" w:type="dxa"/>
            <w:tcBorders>
              <w:top w:val="nil"/>
              <w:left w:val="nil"/>
              <w:bottom w:val="nil"/>
              <w:right w:val="nil"/>
            </w:tcBorders>
          </w:tcPr>
          <w:p w14:paraId="1F5CDAE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8462A87" w14:textId="77777777" w:rsidR="00D83C16" w:rsidRPr="002E2AEB" w:rsidRDefault="00D83C16" w:rsidP="00BE393F">
            <w:pPr>
              <w:pStyle w:val="AmColumnHeading"/>
            </w:pPr>
            <w:r w:rsidRPr="002E2AEB">
              <w:t>Enmienda</w:t>
            </w:r>
          </w:p>
        </w:tc>
      </w:tr>
      <w:tr w:rsidR="00D83C16" w:rsidRPr="002E2AEB" w14:paraId="62BD7386" w14:textId="77777777" w:rsidTr="00BE393F">
        <w:trPr>
          <w:jc w:val="center"/>
        </w:trPr>
        <w:tc>
          <w:tcPr>
            <w:tcW w:w="4876" w:type="dxa"/>
            <w:tcBorders>
              <w:top w:val="nil"/>
              <w:left w:val="nil"/>
              <w:bottom w:val="nil"/>
              <w:right w:val="nil"/>
            </w:tcBorders>
          </w:tcPr>
          <w:p w14:paraId="4357B5D9" w14:textId="77777777" w:rsidR="00D83C16" w:rsidRPr="002E2AEB" w:rsidRDefault="00D83C16" w:rsidP="00BE393F">
            <w:pPr>
              <w:pStyle w:val="Normal6a"/>
            </w:pPr>
            <w:r w:rsidRPr="002E2AEB">
              <w:t>e)</w:t>
            </w:r>
            <w:r w:rsidRPr="002E2AEB">
              <w:tab/>
            </w:r>
            <w:r w:rsidRPr="002E2AEB">
              <w:rPr>
                <w:b/>
                <w:i/>
              </w:rPr>
              <w:t>suspender</w:t>
            </w:r>
            <w:r w:rsidRPr="002E2AEB">
              <w:t xml:space="preserve"> el acceso de los empleadores a la Reserva de Talentos de la UE y retirar sus ofertas de empleo de la plataforma informática de la Reserva de Talentos de la UE en caso de que las autoridades nacionales responsables de la aplicación del Derecho y las prácticas pertinentes </w:t>
            </w:r>
            <w:r w:rsidRPr="002E2AEB">
              <w:rPr>
                <w:b/>
                <w:i/>
              </w:rPr>
              <w:t>notifiquen a los puntos de contacto nacionales de la Reserva de Talentos de la UE</w:t>
            </w:r>
            <w:r w:rsidRPr="002E2AEB">
              <w:t xml:space="preserve"> una infracción de dicho Derecho o dichas prácticas por parte de los empleadores, de conformidad con el artículo 13, apartado 3;</w:t>
            </w:r>
          </w:p>
        </w:tc>
        <w:tc>
          <w:tcPr>
            <w:tcW w:w="4876" w:type="dxa"/>
            <w:tcBorders>
              <w:top w:val="nil"/>
              <w:left w:val="nil"/>
              <w:bottom w:val="nil"/>
              <w:right w:val="nil"/>
            </w:tcBorders>
          </w:tcPr>
          <w:p w14:paraId="16E82418" w14:textId="77777777" w:rsidR="00D83C16" w:rsidRPr="002E2AEB" w:rsidRDefault="00D83C16" w:rsidP="00BE393F">
            <w:pPr>
              <w:pStyle w:val="Normal6a"/>
            </w:pPr>
            <w:r w:rsidRPr="002E2AEB">
              <w:t>e)</w:t>
            </w:r>
            <w:r w:rsidRPr="002E2AEB">
              <w:tab/>
            </w:r>
            <w:r w:rsidRPr="002E2AEB">
              <w:rPr>
                <w:b/>
                <w:i/>
              </w:rPr>
              <w:t>retirar</w:t>
            </w:r>
            <w:r w:rsidRPr="002E2AEB">
              <w:t xml:space="preserve"> el acceso de los empleadores </w:t>
            </w:r>
            <w:r w:rsidRPr="002E2AEB">
              <w:rPr>
                <w:b/>
                <w:i/>
              </w:rPr>
              <w:t xml:space="preserve">y los intermediarios del mercado laboral </w:t>
            </w:r>
            <w:r w:rsidRPr="002E2AEB">
              <w:t>a la Reserva de Talentos de la UE y retirar sus ofertas de empleo de la plataforma informática de la Reserva de Talentos de la UE</w:t>
            </w:r>
            <w:r w:rsidRPr="002E2AEB">
              <w:rPr>
                <w:b/>
                <w:i/>
              </w:rPr>
              <w:t>, así como de cualquiera de las partes de conformidad con el artículo 7,</w:t>
            </w:r>
            <w:r w:rsidRPr="002E2AEB">
              <w:t xml:space="preserve"> en caso de que las autoridades nacionales responsables de la aplicación del Derecho y las prácticas pertinentes </w:t>
            </w:r>
            <w:r w:rsidRPr="002E2AEB">
              <w:rPr>
                <w:b/>
                <w:i/>
              </w:rPr>
              <w:t>constaten</w:t>
            </w:r>
            <w:r w:rsidRPr="002E2AEB">
              <w:t xml:space="preserve"> una infracción de dicho Derecho o dichas prácticas por parte de los empleadores, de conformidad con el artículo 13, apartado 3;</w:t>
            </w:r>
          </w:p>
        </w:tc>
      </w:tr>
    </w:tbl>
    <w:p w14:paraId="1905CE7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ECEB5ED" w14:textId="77777777" w:rsidR="00D83C16" w:rsidRPr="002E2AEB" w:rsidRDefault="00D83C16" w:rsidP="00D83C16">
      <w:r w:rsidRPr="006E43FB">
        <w:rPr>
          <w:rStyle w:val="HideTWBExt"/>
        </w:rPr>
        <w:t>&lt;/Amend&gt;</w:t>
      </w:r>
    </w:p>
    <w:p w14:paraId="29AAB8F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482</w:t>
      </w:r>
      <w:r w:rsidRPr="006E43FB">
        <w:rPr>
          <w:rStyle w:val="HideTWBExt"/>
          <w:b w:val="0"/>
        </w:rPr>
        <w:t>&lt;/NumAm&gt;</w:t>
      </w:r>
    </w:p>
    <w:p w14:paraId="1585AE33"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44789A4B" w14:textId="77777777" w:rsidR="00D83C16" w:rsidRPr="002E2AEB" w:rsidRDefault="00D83C16" w:rsidP="00D83C16">
      <w:pPr>
        <w:pStyle w:val="NormalBold"/>
      </w:pPr>
      <w:r w:rsidRPr="006E43FB">
        <w:rPr>
          <w:rStyle w:val="HideTWBExt"/>
          <w:b w:val="0"/>
        </w:rPr>
        <w:t>&lt;/RepeatBlock-By&gt;</w:t>
      </w:r>
    </w:p>
    <w:p w14:paraId="61C3F8D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2D9EBB" w14:textId="77777777" w:rsidR="00D83C16" w:rsidRPr="002E2AEB" w:rsidRDefault="00D83C16" w:rsidP="00D83C16">
      <w:pPr>
        <w:pStyle w:val="NormalBold"/>
      </w:pPr>
      <w:r w:rsidRPr="006E43FB">
        <w:rPr>
          <w:rStyle w:val="HideTWBExt"/>
          <w:b w:val="0"/>
        </w:rPr>
        <w:t>&lt;Article&gt;</w:t>
      </w:r>
      <w:r w:rsidRPr="002E2AEB">
        <w:t>Artículo 10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F8C9D08" w14:textId="77777777" w:rsidTr="00BE393F">
        <w:trPr>
          <w:trHeight w:hRule="exact" w:val="240"/>
          <w:jc w:val="center"/>
        </w:trPr>
        <w:tc>
          <w:tcPr>
            <w:tcW w:w="9752" w:type="dxa"/>
            <w:gridSpan w:val="2"/>
            <w:tcBorders>
              <w:top w:val="nil"/>
              <w:left w:val="nil"/>
              <w:bottom w:val="nil"/>
              <w:right w:val="nil"/>
            </w:tcBorders>
          </w:tcPr>
          <w:p w14:paraId="0F2F2AE0" w14:textId="77777777" w:rsidR="00D83C16" w:rsidRPr="002E2AEB" w:rsidRDefault="00D83C16" w:rsidP="00BE393F"/>
        </w:tc>
      </w:tr>
      <w:tr w:rsidR="00D83C16" w:rsidRPr="002E2AEB" w14:paraId="6B30E9F3" w14:textId="77777777" w:rsidTr="00BE393F">
        <w:trPr>
          <w:trHeight w:val="240"/>
          <w:jc w:val="center"/>
        </w:trPr>
        <w:tc>
          <w:tcPr>
            <w:tcW w:w="4876" w:type="dxa"/>
            <w:tcBorders>
              <w:top w:val="nil"/>
              <w:left w:val="nil"/>
              <w:bottom w:val="nil"/>
              <w:right w:val="nil"/>
            </w:tcBorders>
          </w:tcPr>
          <w:p w14:paraId="70710496"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3AC9CFAD" w14:textId="77777777" w:rsidR="00D83C16" w:rsidRPr="002E2AEB" w:rsidRDefault="00D83C16" w:rsidP="00BE393F">
            <w:pPr>
              <w:pStyle w:val="AmColumnHeading"/>
            </w:pPr>
            <w:r w:rsidRPr="002E2AEB">
              <w:t>Enmienda</w:t>
            </w:r>
          </w:p>
        </w:tc>
      </w:tr>
      <w:tr w:rsidR="00D83C16" w:rsidRPr="002E2AEB" w14:paraId="08A9D176" w14:textId="77777777" w:rsidTr="00BE393F">
        <w:trPr>
          <w:jc w:val="center"/>
        </w:trPr>
        <w:tc>
          <w:tcPr>
            <w:tcW w:w="4876" w:type="dxa"/>
            <w:tcBorders>
              <w:top w:val="nil"/>
              <w:left w:val="nil"/>
              <w:bottom w:val="nil"/>
              <w:right w:val="nil"/>
            </w:tcBorders>
          </w:tcPr>
          <w:p w14:paraId="4E8C01C4" w14:textId="77777777" w:rsidR="00D83C16" w:rsidRPr="002E2AEB" w:rsidRDefault="00D83C16" w:rsidP="00BE393F">
            <w:pPr>
              <w:pStyle w:val="Normal6a"/>
            </w:pPr>
            <w:r w:rsidRPr="002E2AEB">
              <w:t>e)</w:t>
            </w:r>
            <w:r w:rsidRPr="002E2AEB">
              <w:tab/>
              <w:t>suspender 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c>
          <w:tcPr>
            <w:tcW w:w="4876" w:type="dxa"/>
            <w:tcBorders>
              <w:top w:val="nil"/>
              <w:left w:val="nil"/>
              <w:bottom w:val="nil"/>
              <w:right w:val="nil"/>
            </w:tcBorders>
          </w:tcPr>
          <w:p w14:paraId="6C2CAB05" w14:textId="77777777" w:rsidR="00D83C16" w:rsidRPr="002E2AEB" w:rsidRDefault="00D83C16" w:rsidP="00BE393F">
            <w:pPr>
              <w:pStyle w:val="Normal6a"/>
            </w:pPr>
            <w:r w:rsidRPr="002E2AEB">
              <w:t>e)</w:t>
            </w:r>
            <w:r w:rsidRPr="002E2AEB">
              <w:tab/>
              <w:t xml:space="preserve">suspender el acceso de los empleadores a la Reserva de Talentos de la UE y retirar sus ofertas de empleo de la plataforma informática de la Reserva de Talentos de la UE en caso de que las autoridades </w:t>
            </w:r>
            <w:r w:rsidRPr="002E2AEB">
              <w:rPr>
                <w:b/>
                <w:i/>
              </w:rPr>
              <w:t>o interlocutores sociales</w:t>
            </w:r>
            <w:r w:rsidRPr="002E2AEB">
              <w:t xml:space="preserve">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r>
    </w:tbl>
    <w:p w14:paraId="75D54C0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2D33A56" w14:textId="77777777" w:rsidR="00D83C16" w:rsidRPr="002E2AEB" w:rsidRDefault="00D83C16" w:rsidP="00D83C16">
      <w:r w:rsidRPr="006E43FB">
        <w:rPr>
          <w:rStyle w:val="HideTWBExt"/>
        </w:rPr>
        <w:t>&lt;/Amend&gt;</w:t>
      </w:r>
    </w:p>
    <w:p w14:paraId="031398C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483</w:t>
      </w:r>
      <w:r w:rsidRPr="006E43FB">
        <w:rPr>
          <w:rStyle w:val="HideTWBExt"/>
          <w:b w:val="0"/>
        </w:rPr>
        <w:t>&lt;/NumAm&gt;</w:t>
      </w:r>
    </w:p>
    <w:p w14:paraId="21D83819"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7EECE6F4" w14:textId="77777777" w:rsidR="00D83C16" w:rsidRPr="002E2AEB" w:rsidRDefault="00D83C16" w:rsidP="00D83C16">
      <w:pPr>
        <w:pStyle w:val="NormalBold"/>
      </w:pPr>
      <w:r w:rsidRPr="006E43FB">
        <w:rPr>
          <w:rStyle w:val="HideTWBExt"/>
          <w:b w:val="0"/>
        </w:rPr>
        <w:t>&lt;/RepeatBlock-By&gt;</w:t>
      </w:r>
    </w:p>
    <w:p w14:paraId="6165279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0AD6703" w14:textId="77777777" w:rsidR="00D83C16" w:rsidRPr="002E2AEB" w:rsidRDefault="00D83C16" w:rsidP="00D83C16">
      <w:pPr>
        <w:pStyle w:val="NormalBold"/>
      </w:pPr>
      <w:r w:rsidRPr="006E43FB">
        <w:rPr>
          <w:rStyle w:val="HideTWBExt"/>
          <w:b w:val="0"/>
        </w:rPr>
        <w:t>&lt;Article&gt;</w:t>
      </w:r>
      <w:r w:rsidRPr="002E2AEB">
        <w:t>Artículo 10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B283D8B" w14:textId="77777777" w:rsidTr="00BE393F">
        <w:trPr>
          <w:trHeight w:hRule="exact" w:val="240"/>
          <w:jc w:val="center"/>
        </w:trPr>
        <w:tc>
          <w:tcPr>
            <w:tcW w:w="9752" w:type="dxa"/>
            <w:gridSpan w:val="2"/>
            <w:tcBorders>
              <w:top w:val="nil"/>
              <w:left w:val="nil"/>
              <w:bottom w:val="nil"/>
              <w:right w:val="nil"/>
            </w:tcBorders>
          </w:tcPr>
          <w:p w14:paraId="1755A1AE" w14:textId="77777777" w:rsidR="00D83C16" w:rsidRPr="002E2AEB" w:rsidRDefault="00D83C16" w:rsidP="00BE393F"/>
        </w:tc>
      </w:tr>
      <w:tr w:rsidR="00D83C16" w:rsidRPr="002E2AEB" w14:paraId="5DAD6BB1" w14:textId="77777777" w:rsidTr="00BE393F">
        <w:trPr>
          <w:trHeight w:val="240"/>
          <w:jc w:val="center"/>
        </w:trPr>
        <w:tc>
          <w:tcPr>
            <w:tcW w:w="4876" w:type="dxa"/>
            <w:tcBorders>
              <w:top w:val="nil"/>
              <w:left w:val="nil"/>
              <w:bottom w:val="nil"/>
              <w:right w:val="nil"/>
            </w:tcBorders>
          </w:tcPr>
          <w:p w14:paraId="61CDDEB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1E5F324" w14:textId="77777777" w:rsidR="00D83C16" w:rsidRPr="002E2AEB" w:rsidRDefault="00D83C16" w:rsidP="00BE393F">
            <w:pPr>
              <w:pStyle w:val="AmColumnHeading"/>
            </w:pPr>
            <w:r w:rsidRPr="002E2AEB">
              <w:t>Enmienda</w:t>
            </w:r>
          </w:p>
        </w:tc>
      </w:tr>
      <w:tr w:rsidR="00D83C16" w:rsidRPr="002E2AEB" w14:paraId="1D8BCA39" w14:textId="77777777" w:rsidTr="00BE393F">
        <w:trPr>
          <w:jc w:val="center"/>
        </w:trPr>
        <w:tc>
          <w:tcPr>
            <w:tcW w:w="4876" w:type="dxa"/>
            <w:tcBorders>
              <w:top w:val="nil"/>
              <w:left w:val="nil"/>
              <w:bottom w:val="nil"/>
              <w:right w:val="nil"/>
            </w:tcBorders>
          </w:tcPr>
          <w:p w14:paraId="6109474E" w14:textId="77777777" w:rsidR="00D83C16" w:rsidRPr="002E2AEB" w:rsidRDefault="00D83C16" w:rsidP="00BE393F">
            <w:pPr>
              <w:pStyle w:val="Normal6a"/>
            </w:pPr>
            <w:r w:rsidRPr="002E2AEB">
              <w:t>e)</w:t>
            </w:r>
            <w:r w:rsidRPr="002E2AEB">
              <w:tab/>
              <w:t>suspender 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c>
          <w:tcPr>
            <w:tcW w:w="4876" w:type="dxa"/>
            <w:tcBorders>
              <w:top w:val="nil"/>
              <w:left w:val="nil"/>
              <w:bottom w:val="nil"/>
              <w:right w:val="nil"/>
            </w:tcBorders>
          </w:tcPr>
          <w:p w14:paraId="3C016BA7" w14:textId="77777777" w:rsidR="00D83C16" w:rsidRPr="002E2AEB" w:rsidRDefault="00D83C16" w:rsidP="00BE393F">
            <w:pPr>
              <w:pStyle w:val="Normal6a"/>
            </w:pPr>
            <w:r w:rsidRPr="002E2AEB">
              <w:t>e)</w:t>
            </w:r>
            <w:r w:rsidRPr="002E2AEB">
              <w:tab/>
              <w:t xml:space="preserve">suspender el acceso de los empleadores a la Reserva de Talentos de la UE y retirar sus </w:t>
            </w:r>
            <w:r w:rsidRPr="002E2AEB">
              <w:rPr>
                <w:b/>
                <w:i/>
              </w:rPr>
              <w:t>perfiles y</w:t>
            </w:r>
            <w:r w:rsidRPr="002E2AEB">
              <w:t xml:space="preserve">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r>
    </w:tbl>
    <w:p w14:paraId="16D9BD6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A440A4F" w14:textId="77777777" w:rsidR="00D83C16" w:rsidRPr="002E2AEB" w:rsidRDefault="00D83C16" w:rsidP="00D83C16">
      <w:r w:rsidRPr="006E43FB">
        <w:rPr>
          <w:rStyle w:val="HideTWBExt"/>
        </w:rPr>
        <w:t>&lt;/Amend&gt;</w:t>
      </w:r>
    </w:p>
    <w:p w14:paraId="3E8416C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484</w:t>
      </w:r>
      <w:r w:rsidRPr="006E43FB">
        <w:rPr>
          <w:rStyle w:val="HideTWBExt"/>
          <w:b w:val="0"/>
        </w:rPr>
        <w:t>&lt;/NumAm&gt;</w:t>
      </w:r>
    </w:p>
    <w:p w14:paraId="6C6BB8FF" w14:textId="77777777" w:rsidR="00D83C16" w:rsidRPr="002E2AEB" w:rsidRDefault="00D83C16" w:rsidP="00D83C16">
      <w:pPr>
        <w:pStyle w:val="NormalBold"/>
      </w:pPr>
      <w:r w:rsidRPr="006E43FB">
        <w:rPr>
          <w:rStyle w:val="HideTWBExt"/>
          <w:b w:val="0"/>
        </w:rPr>
        <w:t>&lt;RepeatBlock-By&gt;&lt;Members&gt;</w:t>
      </w:r>
      <w:r w:rsidRPr="002E2AEB">
        <w:t>Lukas Mandl</w:t>
      </w:r>
      <w:r w:rsidRPr="006E43FB">
        <w:rPr>
          <w:rStyle w:val="HideTWBExt"/>
          <w:b w:val="0"/>
        </w:rPr>
        <w:t>&lt;/Members&gt;</w:t>
      </w:r>
    </w:p>
    <w:p w14:paraId="7BA4F882" w14:textId="77777777" w:rsidR="00D83C16" w:rsidRPr="002E2AEB" w:rsidRDefault="00D83C16" w:rsidP="00D83C16">
      <w:pPr>
        <w:pStyle w:val="NormalBold"/>
      </w:pPr>
      <w:r w:rsidRPr="006E43FB">
        <w:rPr>
          <w:rStyle w:val="HideTWBExt"/>
          <w:b w:val="0"/>
        </w:rPr>
        <w:lastRenderedPageBreak/>
        <w:t>&lt;/RepeatBlock-By&gt;</w:t>
      </w:r>
    </w:p>
    <w:p w14:paraId="02DE866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DD68B36" w14:textId="77777777" w:rsidR="00D83C16" w:rsidRPr="002E2AEB" w:rsidRDefault="00D83C16" w:rsidP="00D83C16">
      <w:pPr>
        <w:pStyle w:val="NormalBold"/>
      </w:pPr>
      <w:r w:rsidRPr="006E43FB">
        <w:rPr>
          <w:rStyle w:val="HideTWBExt"/>
          <w:b w:val="0"/>
        </w:rPr>
        <w:t>&lt;Article&gt;</w:t>
      </w:r>
      <w:r w:rsidRPr="002E2AEB">
        <w:t>Artículo 10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3C60A5D" w14:textId="77777777" w:rsidTr="00BE393F">
        <w:trPr>
          <w:trHeight w:hRule="exact" w:val="240"/>
          <w:jc w:val="center"/>
        </w:trPr>
        <w:tc>
          <w:tcPr>
            <w:tcW w:w="9752" w:type="dxa"/>
            <w:gridSpan w:val="2"/>
            <w:tcBorders>
              <w:top w:val="nil"/>
              <w:left w:val="nil"/>
              <w:bottom w:val="nil"/>
              <w:right w:val="nil"/>
            </w:tcBorders>
          </w:tcPr>
          <w:p w14:paraId="1AA76B24" w14:textId="77777777" w:rsidR="00D83C16" w:rsidRPr="002E2AEB" w:rsidRDefault="00D83C16" w:rsidP="00BE393F"/>
        </w:tc>
      </w:tr>
      <w:tr w:rsidR="00D83C16" w:rsidRPr="002E2AEB" w14:paraId="204EA445" w14:textId="77777777" w:rsidTr="00BE393F">
        <w:trPr>
          <w:trHeight w:val="240"/>
          <w:jc w:val="center"/>
        </w:trPr>
        <w:tc>
          <w:tcPr>
            <w:tcW w:w="4876" w:type="dxa"/>
            <w:tcBorders>
              <w:top w:val="nil"/>
              <w:left w:val="nil"/>
              <w:bottom w:val="nil"/>
              <w:right w:val="nil"/>
            </w:tcBorders>
          </w:tcPr>
          <w:p w14:paraId="7F8853C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C0393ED" w14:textId="77777777" w:rsidR="00D83C16" w:rsidRPr="002E2AEB" w:rsidRDefault="00D83C16" w:rsidP="00BE393F">
            <w:pPr>
              <w:pStyle w:val="AmColumnHeading"/>
            </w:pPr>
            <w:r w:rsidRPr="002E2AEB">
              <w:t>Enmienda</w:t>
            </w:r>
          </w:p>
        </w:tc>
      </w:tr>
      <w:tr w:rsidR="00D83C16" w:rsidRPr="002E2AEB" w14:paraId="7569FBE1" w14:textId="77777777" w:rsidTr="00BE393F">
        <w:trPr>
          <w:jc w:val="center"/>
        </w:trPr>
        <w:tc>
          <w:tcPr>
            <w:tcW w:w="4876" w:type="dxa"/>
            <w:tcBorders>
              <w:top w:val="nil"/>
              <w:left w:val="nil"/>
              <w:bottom w:val="nil"/>
              <w:right w:val="nil"/>
            </w:tcBorders>
          </w:tcPr>
          <w:p w14:paraId="0400B540" w14:textId="77777777" w:rsidR="00D83C16" w:rsidRPr="002E2AEB" w:rsidRDefault="00D83C16" w:rsidP="00BE393F">
            <w:pPr>
              <w:pStyle w:val="Normal6a"/>
            </w:pPr>
            <w:r w:rsidRPr="002E2AEB">
              <w:t>e)</w:t>
            </w:r>
            <w:r w:rsidRPr="002E2AEB">
              <w:tab/>
              <w:t>suspender 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c>
          <w:tcPr>
            <w:tcW w:w="4876" w:type="dxa"/>
            <w:tcBorders>
              <w:top w:val="nil"/>
              <w:left w:val="nil"/>
              <w:bottom w:val="nil"/>
              <w:right w:val="nil"/>
            </w:tcBorders>
          </w:tcPr>
          <w:p w14:paraId="2A3604FC" w14:textId="77777777" w:rsidR="00D83C16" w:rsidRPr="002E2AEB" w:rsidRDefault="00D83C16" w:rsidP="00BE393F">
            <w:pPr>
              <w:pStyle w:val="Normal6a"/>
            </w:pPr>
            <w:r w:rsidRPr="002E2AEB">
              <w:t>e)</w:t>
            </w:r>
            <w:r w:rsidRPr="002E2AEB">
              <w:tab/>
              <w:t xml:space="preserve">suspender </w:t>
            </w:r>
            <w:r w:rsidRPr="002E2AEB">
              <w:rPr>
                <w:b/>
                <w:i/>
              </w:rPr>
              <w:t xml:space="preserve">temporalmente </w:t>
            </w:r>
            <w:r w:rsidRPr="002E2AEB">
              <w:t>el acceso de los empleadores a la Reserva de Talentos de la UE y retirar sus ofertas de empleo de la plataforma informática de la Reserva de Talentos de la UE en caso de que las autoridades nacionales responsables de la aplicación del Derecho y las prácticas pertinentes notifiquen a los puntos de contacto nacionales de la Reserva de Talentos de la UE una infracción de dicho Derecho o dichas prácticas por parte de los empleadores, de conformidad con el artículo 13, apartado 3;</w:t>
            </w:r>
          </w:p>
        </w:tc>
      </w:tr>
    </w:tbl>
    <w:p w14:paraId="7DF0D9C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BDE9410" w14:textId="77777777" w:rsidR="00D83C16" w:rsidRPr="002E2AEB" w:rsidRDefault="00D83C16" w:rsidP="00D83C16">
      <w:r w:rsidRPr="006E43FB">
        <w:rPr>
          <w:rStyle w:val="HideTWBExt"/>
        </w:rPr>
        <w:t>&lt;/Amend&gt;</w:t>
      </w:r>
    </w:p>
    <w:p w14:paraId="4A62F80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485</w:t>
      </w:r>
      <w:r w:rsidRPr="006E43FB">
        <w:rPr>
          <w:rStyle w:val="HideTWBExt"/>
          <w:b w:val="0"/>
        </w:rPr>
        <w:t>&lt;/NumAm&gt;</w:t>
      </w:r>
    </w:p>
    <w:p w14:paraId="51D2687B"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0FFF1027" w14:textId="77777777" w:rsidR="00D83C16" w:rsidRPr="002E2AEB" w:rsidRDefault="00D83C16" w:rsidP="00D83C16">
      <w:pPr>
        <w:pStyle w:val="NormalBold"/>
      </w:pPr>
      <w:r w:rsidRPr="006E43FB">
        <w:rPr>
          <w:rStyle w:val="HideTWBExt"/>
          <w:b w:val="0"/>
        </w:rPr>
        <w:t>&lt;/RepeatBlock-By&gt;</w:t>
      </w:r>
    </w:p>
    <w:p w14:paraId="471B570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E562A1" w14:textId="77777777" w:rsidR="00D83C16" w:rsidRPr="002E2AEB" w:rsidRDefault="00D83C16" w:rsidP="00D83C16">
      <w:pPr>
        <w:pStyle w:val="NormalBold"/>
      </w:pPr>
      <w:r w:rsidRPr="006E43FB">
        <w:rPr>
          <w:rStyle w:val="HideTWBExt"/>
          <w:b w:val="0"/>
        </w:rPr>
        <w:t>&lt;Article&gt;</w:t>
      </w:r>
      <w:r w:rsidRPr="002E2AEB">
        <w:t>Artículo 10 – apartado 2 – letra e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1D28154" w14:textId="77777777" w:rsidTr="00BE393F">
        <w:trPr>
          <w:trHeight w:hRule="exact" w:val="240"/>
          <w:jc w:val="center"/>
        </w:trPr>
        <w:tc>
          <w:tcPr>
            <w:tcW w:w="9752" w:type="dxa"/>
            <w:gridSpan w:val="2"/>
            <w:tcBorders>
              <w:top w:val="nil"/>
              <w:left w:val="nil"/>
              <w:bottom w:val="nil"/>
              <w:right w:val="nil"/>
            </w:tcBorders>
          </w:tcPr>
          <w:p w14:paraId="4105AD34" w14:textId="77777777" w:rsidR="00D83C16" w:rsidRPr="002E2AEB" w:rsidRDefault="00D83C16" w:rsidP="00BE393F"/>
        </w:tc>
      </w:tr>
      <w:tr w:rsidR="00D83C16" w:rsidRPr="002E2AEB" w14:paraId="24F3D1FD" w14:textId="77777777" w:rsidTr="00BE393F">
        <w:trPr>
          <w:trHeight w:val="240"/>
          <w:jc w:val="center"/>
        </w:trPr>
        <w:tc>
          <w:tcPr>
            <w:tcW w:w="4876" w:type="dxa"/>
            <w:tcBorders>
              <w:top w:val="nil"/>
              <w:left w:val="nil"/>
              <w:bottom w:val="nil"/>
              <w:right w:val="nil"/>
            </w:tcBorders>
          </w:tcPr>
          <w:p w14:paraId="53B83A6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DA52E73" w14:textId="77777777" w:rsidR="00D83C16" w:rsidRPr="002E2AEB" w:rsidRDefault="00D83C16" w:rsidP="00BE393F">
            <w:pPr>
              <w:pStyle w:val="AmColumnHeading"/>
            </w:pPr>
            <w:r w:rsidRPr="002E2AEB">
              <w:t>Enmienda</w:t>
            </w:r>
          </w:p>
        </w:tc>
      </w:tr>
      <w:tr w:rsidR="00D83C16" w:rsidRPr="002E2AEB" w14:paraId="599446EC" w14:textId="77777777" w:rsidTr="00BE393F">
        <w:trPr>
          <w:jc w:val="center"/>
        </w:trPr>
        <w:tc>
          <w:tcPr>
            <w:tcW w:w="4876" w:type="dxa"/>
            <w:tcBorders>
              <w:top w:val="nil"/>
              <w:left w:val="nil"/>
              <w:bottom w:val="nil"/>
              <w:right w:val="nil"/>
            </w:tcBorders>
          </w:tcPr>
          <w:p w14:paraId="38CB9314" w14:textId="77777777" w:rsidR="00D83C16" w:rsidRPr="002E2AEB" w:rsidRDefault="00D83C16" w:rsidP="00BE393F">
            <w:pPr>
              <w:pStyle w:val="Normal6a"/>
            </w:pPr>
          </w:p>
        </w:tc>
        <w:tc>
          <w:tcPr>
            <w:tcW w:w="4876" w:type="dxa"/>
            <w:tcBorders>
              <w:top w:val="nil"/>
              <w:left w:val="nil"/>
              <w:bottom w:val="nil"/>
              <w:right w:val="nil"/>
            </w:tcBorders>
          </w:tcPr>
          <w:p w14:paraId="74D63AA2" w14:textId="77777777" w:rsidR="00D83C16" w:rsidRPr="002E2AEB" w:rsidRDefault="00D83C16" w:rsidP="00BE393F">
            <w:pPr>
              <w:pStyle w:val="Normal6a"/>
            </w:pPr>
            <w:r w:rsidRPr="002E2AEB">
              <w:rPr>
                <w:b/>
                <w:i/>
              </w:rPr>
              <w:t>e bis)</w:t>
            </w:r>
            <w:r w:rsidRPr="002E2AEB">
              <w:tab/>
            </w:r>
            <w:r w:rsidRPr="002E2AEB">
              <w:rPr>
                <w:b/>
                <w:i/>
              </w:rPr>
              <w:t>mantener un registro a disposición del público de los empleadores que hayan sido excluidos permanentemente de la Reserva de Talentos de la UE;</w:t>
            </w:r>
          </w:p>
        </w:tc>
      </w:tr>
    </w:tbl>
    <w:p w14:paraId="28719F2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9F29533" w14:textId="77777777" w:rsidR="00D83C16" w:rsidRPr="002E2AEB" w:rsidRDefault="00D83C16" w:rsidP="00D83C16">
      <w:r w:rsidRPr="006E43FB">
        <w:rPr>
          <w:rStyle w:val="HideTWBExt"/>
        </w:rPr>
        <w:t>&lt;/Amend&gt;</w:t>
      </w:r>
    </w:p>
    <w:p w14:paraId="234EC68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486</w:t>
      </w:r>
      <w:r w:rsidRPr="006E43FB">
        <w:rPr>
          <w:rStyle w:val="HideTWBExt"/>
          <w:b w:val="0"/>
        </w:rPr>
        <w:t>&lt;/NumAm&gt;</w:t>
      </w:r>
    </w:p>
    <w:p w14:paraId="20223222"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Irena Joveva, Lucia Yar</w:t>
      </w:r>
      <w:r w:rsidRPr="006E43FB">
        <w:rPr>
          <w:rStyle w:val="HideTWBExt"/>
          <w:b w:val="0"/>
        </w:rPr>
        <w:t>&lt;/Members&gt;</w:t>
      </w:r>
    </w:p>
    <w:p w14:paraId="5AEA1213" w14:textId="77777777" w:rsidR="00D83C16" w:rsidRPr="002E2AEB" w:rsidRDefault="00D83C16" w:rsidP="00D83C16">
      <w:pPr>
        <w:pStyle w:val="NormalBold"/>
      </w:pPr>
      <w:r w:rsidRPr="006E43FB">
        <w:rPr>
          <w:rStyle w:val="HideTWBExt"/>
          <w:b w:val="0"/>
        </w:rPr>
        <w:t>&lt;/RepeatBlock-By&gt;</w:t>
      </w:r>
    </w:p>
    <w:p w14:paraId="60C446E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4E2051B" w14:textId="77777777" w:rsidR="00D83C16" w:rsidRPr="002E2AEB" w:rsidRDefault="00D83C16" w:rsidP="00D83C16">
      <w:pPr>
        <w:pStyle w:val="NormalBold"/>
      </w:pPr>
      <w:r w:rsidRPr="006E43FB">
        <w:rPr>
          <w:rStyle w:val="HideTWBExt"/>
          <w:b w:val="0"/>
        </w:rPr>
        <w:t>&lt;Article&gt;</w:t>
      </w:r>
      <w:r w:rsidRPr="002E2AEB">
        <w:t>Artículo 10 – apartado 2 – letra f</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29B76E3" w14:textId="77777777" w:rsidTr="00BE393F">
        <w:trPr>
          <w:trHeight w:hRule="exact" w:val="240"/>
          <w:jc w:val="center"/>
        </w:trPr>
        <w:tc>
          <w:tcPr>
            <w:tcW w:w="9752" w:type="dxa"/>
            <w:gridSpan w:val="2"/>
            <w:tcBorders>
              <w:top w:val="nil"/>
              <w:left w:val="nil"/>
              <w:bottom w:val="nil"/>
              <w:right w:val="nil"/>
            </w:tcBorders>
          </w:tcPr>
          <w:p w14:paraId="4DEAC52F" w14:textId="77777777" w:rsidR="00D83C16" w:rsidRPr="002E2AEB" w:rsidRDefault="00D83C16" w:rsidP="00BE393F"/>
        </w:tc>
      </w:tr>
      <w:tr w:rsidR="00D83C16" w:rsidRPr="002E2AEB" w14:paraId="6A136BCE" w14:textId="77777777" w:rsidTr="00BE393F">
        <w:trPr>
          <w:trHeight w:val="240"/>
          <w:jc w:val="center"/>
        </w:trPr>
        <w:tc>
          <w:tcPr>
            <w:tcW w:w="4876" w:type="dxa"/>
            <w:tcBorders>
              <w:top w:val="nil"/>
              <w:left w:val="nil"/>
              <w:bottom w:val="nil"/>
              <w:right w:val="nil"/>
            </w:tcBorders>
          </w:tcPr>
          <w:p w14:paraId="612CC1FF"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0D1B442F" w14:textId="77777777" w:rsidR="00D83C16" w:rsidRPr="002E2AEB" w:rsidRDefault="00D83C16" w:rsidP="00BE393F">
            <w:pPr>
              <w:pStyle w:val="AmColumnHeading"/>
            </w:pPr>
            <w:r w:rsidRPr="002E2AEB">
              <w:t>Enmienda</w:t>
            </w:r>
          </w:p>
        </w:tc>
      </w:tr>
      <w:tr w:rsidR="00D83C16" w:rsidRPr="002E2AEB" w14:paraId="776F6E1A" w14:textId="77777777" w:rsidTr="00BE393F">
        <w:trPr>
          <w:jc w:val="center"/>
        </w:trPr>
        <w:tc>
          <w:tcPr>
            <w:tcW w:w="4876" w:type="dxa"/>
            <w:tcBorders>
              <w:top w:val="nil"/>
              <w:left w:val="nil"/>
              <w:bottom w:val="nil"/>
              <w:right w:val="nil"/>
            </w:tcBorders>
          </w:tcPr>
          <w:p w14:paraId="061BA88A" w14:textId="77777777" w:rsidR="00D83C16" w:rsidRPr="002E2AEB" w:rsidRDefault="00D83C16" w:rsidP="00BE393F">
            <w:pPr>
              <w:pStyle w:val="Normal6a"/>
            </w:pPr>
            <w:r w:rsidRPr="002E2AEB">
              <w:t>f)</w:t>
            </w:r>
            <w:r w:rsidRPr="002E2AEB">
              <w:tab/>
              <w:t>facilitar a la Secretaría de la Reserva de Talentos de la UE información sobre los procedimientos de inmigración y reconocimiento a nivel nacional, en particular en lo que respecta a la aplicación del principio de preferencia por los ciudadanos de la Unión, y los datos pertinentes para las actividades de seguimiento de la Reserva de Talentos de la UE, tal como se establece en el artículo 20;</w:t>
            </w:r>
          </w:p>
        </w:tc>
        <w:tc>
          <w:tcPr>
            <w:tcW w:w="4876" w:type="dxa"/>
            <w:tcBorders>
              <w:top w:val="nil"/>
              <w:left w:val="nil"/>
              <w:bottom w:val="nil"/>
              <w:right w:val="nil"/>
            </w:tcBorders>
          </w:tcPr>
          <w:p w14:paraId="6E1D5C6B" w14:textId="77777777" w:rsidR="00D83C16" w:rsidRPr="002E2AEB" w:rsidRDefault="00D83C16" w:rsidP="00BE393F">
            <w:pPr>
              <w:pStyle w:val="Normal6a"/>
            </w:pPr>
            <w:r w:rsidRPr="002E2AEB">
              <w:t>f)</w:t>
            </w:r>
            <w:r w:rsidRPr="002E2AEB">
              <w:tab/>
              <w:t xml:space="preserve">facilitar a la Secretaría de la Reserva de Talentos de la UE información sobre los procedimientos de inmigración y reconocimiento a nivel nacional </w:t>
            </w:r>
            <w:r w:rsidRPr="002E2AEB">
              <w:rPr>
                <w:b/>
                <w:i/>
              </w:rPr>
              <w:t>o en el marco de la Directiva (UE) 2024/1233</w:t>
            </w:r>
            <w:r w:rsidRPr="002E2AEB">
              <w:t xml:space="preserve">, en particular en lo que respecta a la aplicación del principio de preferencia por los ciudadanos de la Unión </w:t>
            </w:r>
            <w:r w:rsidRPr="002E2AEB">
              <w:rPr>
                <w:b/>
                <w:i/>
              </w:rPr>
              <w:t>o cualquier suspensión de este mediante un procedimiento de inmigración acelerado</w:t>
            </w:r>
            <w:r w:rsidRPr="002E2AEB">
              <w:t>, y los datos pertinentes para las actividades de seguimiento de la Reserva de Talentos de la UE, tal como se establece en el artículo 20;</w:t>
            </w:r>
          </w:p>
        </w:tc>
      </w:tr>
    </w:tbl>
    <w:p w14:paraId="08DFD7C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E64C7C8" w14:textId="77777777" w:rsidR="00D83C16" w:rsidRPr="002E2AEB" w:rsidRDefault="00D83C16" w:rsidP="00D83C16">
      <w:r w:rsidRPr="006E43FB">
        <w:rPr>
          <w:rStyle w:val="HideTWBExt"/>
        </w:rPr>
        <w:t>&lt;/Amend&gt;</w:t>
      </w:r>
    </w:p>
    <w:p w14:paraId="559DBB2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487</w:t>
      </w:r>
      <w:r w:rsidRPr="006E43FB">
        <w:rPr>
          <w:rStyle w:val="HideTWBExt"/>
          <w:b w:val="0"/>
        </w:rPr>
        <w:t>&lt;/NumAm&gt;</w:t>
      </w:r>
    </w:p>
    <w:p w14:paraId="1F224B52" w14:textId="77777777" w:rsidR="00D83C16" w:rsidRPr="002E2AEB" w:rsidRDefault="00D83C16" w:rsidP="00D83C16">
      <w:pPr>
        <w:pStyle w:val="NormalBold"/>
      </w:pPr>
      <w:r w:rsidRPr="006E43FB">
        <w:rPr>
          <w:rStyle w:val="HideTWBExt"/>
          <w:b w:val="0"/>
        </w:rPr>
        <w:t>&lt;RepeatBlock-By&gt;&lt;Members&gt;</w:t>
      </w:r>
      <w:r w:rsidRPr="002E2AEB">
        <w:t>Juan Ignacio Zoido Álvarez</w:t>
      </w:r>
      <w:r w:rsidRPr="006E43FB">
        <w:rPr>
          <w:rStyle w:val="HideTWBExt"/>
          <w:b w:val="0"/>
        </w:rPr>
        <w:t>&lt;/Members&gt;</w:t>
      </w:r>
    </w:p>
    <w:p w14:paraId="01B05572" w14:textId="77777777" w:rsidR="00D83C16" w:rsidRPr="002E2AEB" w:rsidRDefault="00D83C16" w:rsidP="00D83C16">
      <w:pPr>
        <w:pStyle w:val="NormalBold"/>
      </w:pPr>
      <w:r w:rsidRPr="006E43FB">
        <w:rPr>
          <w:rStyle w:val="HideTWBExt"/>
          <w:b w:val="0"/>
        </w:rPr>
        <w:t>&lt;/RepeatBlock-By&gt;</w:t>
      </w:r>
    </w:p>
    <w:p w14:paraId="64CAA2E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CD90D87" w14:textId="77777777" w:rsidR="00D83C16" w:rsidRPr="002E2AEB" w:rsidRDefault="00D83C16" w:rsidP="00D83C16">
      <w:pPr>
        <w:pStyle w:val="NormalBold"/>
      </w:pPr>
      <w:r w:rsidRPr="006E43FB">
        <w:rPr>
          <w:rStyle w:val="HideTWBExt"/>
          <w:b w:val="0"/>
        </w:rPr>
        <w:t>&lt;Article&gt;</w:t>
      </w:r>
      <w:r w:rsidRPr="002E2AEB">
        <w:t>Artículo 10 – apartado 2 – párrafo 1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A82027F" w14:textId="77777777" w:rsidTr="00BE393F">
        <w:trPr>
          <w:trHeight w:hRule="exact" w:val="240"/>
          <w:jc w:val="center"/>
        </w:trPr>
        <w:tc>
          <w:tcPr>
            <w:tcW w:w="9752" w:type="dxa"/>
            <w:gridSpan w:val="2"/>
            <w:tcBorders>
              <w:top w:val="nil"/>
              <w:left w:val="nil"/>
              <w:bottom w:val="nil"/>
              <w:right w:val="nil"/>
            </w:tcBorders>
          </w:tcPr>
          <w:p w14:paraId="3DE8E410" w14:textId="77777777" w:rsidR="00D83C16" w:rsidRPr="002E2AEB" w:rsidRDefault="00D83C16" w:rsidP="00BE393F"/>
        </w:tc>
      </w:tr>
      <w:tr w:rsidR="00D83C16" w:rsidRPr="002E2AEB" w14:paraId="5D73576D" w14:textId="77777777" w:rsidTr="00BE393F">
        <w:trPr>
          <w:trHeight w:val="240"/>
          <w:jc w:val="center"/>
        </w:trPr>
        <w:tc>
          <w:tcPr>
            <w:tcW w:w="4876" w:type="dxa"/>
            <w:tcBorders>
              <w:top w:val="nil"/>
              <w:left w:val="nil"/>
              <w:bottom w:val="nil"/>
              <w:right w:val="nil"/>
            </w:tcBorders>
          </w:tcPr>
          <w:p w14:paraId="58A67CF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6148D09" w14:textId="77777777" w:rsidR="00D83C16" w:rsidRPr="002E2AEB" w:rsidRDefault="00D83C16" w:rsidP="00BE393F">
            <w:pPr>
              <w:pStyle w:val="AmColumnHeading"/>
            </w:pPr>
            <w:r w:rsidRPr="002E2AEB">
              <w:t>Enmienda</w:t>
            </w:r>
          </w:p>
        </w:tc>
      </w:tr>
      <w:tr w:rsidR="00D83C16" w:rsidRPr="002E2AEB" w14:paraId="32B1C02F" w14:textId="77777777" w:rsidTr="00BE393F">
        <w:trPr>
          <w:jc w:val="center"/>
        </w:trPr>
        <w:tc>
          <w:tcPr>
            <w:tcW w:w="4876" w:type="dxa"/>
            <w:tcBorders>
              <w:top w:val="nil"/>
              <w:left w:val="nil"/>
              <w:bottom w:val="nil"/>
              <w:right w:val="nil"/>
            </w:tcBorders>
          </w:tcPr>
          <w:p w14:paraId="2CEDE38A" w14:textId="77777777" w:rsidR="00D83C16" w:rsidRPr="002E2AEB" w:rsidRDefault="00D83C16" w:rsidP="00BE393F">
            <w:pPr>
              <w:pStyle w:val="Normal6a"/>
            </w:pPr>
          </w:p>
        </w:tc>
        <w:tc>
          <w:tcPr>
            <w:tcW w:w="4876" w:type="dxa"/>
            <w:tcBorders>
              <w:top w:val="nil"/>
              <w:left w:val="nil"/>
              <w:bottom w:val="nil"/>
              <w:right w:val="nil"/>
            </w:tcBorders>
          </w:tcPr>
          <w:p w14:paraId="3D3EF109" w14:textId="77777777" w:rsidR="00D83C16" w:rsidRPr="002E2AEB" w:rsidRDefault="00D83C16" w:rsidP="00BE393F">
            <w:pPr>
              <w:pStyle w:val="Normal6a"/>
            </w:pPr>
            <w:r w:rsidRPr="002E2AEB">
              <w:rPr>
                <w:b/>
                <w:i/>
              </w:rPr>
              <w:t>determinar las listas de certificaciones de las competencias y las cualificaciones profesionales adquiridas a lo largo de la vida emitidas por asociaciones y/o colegios profesionales del desarrollo profesional continuo que los demandantes de empleo pueden incorporar en sus perfiles según lo establecido en el artículo 12.3 c</w:t>
            </w:r>
          </w:p>
        </w:tc>
      </w:tr>
    </w:tbl>
    <w:p w14:paraId="6826A3B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{ES}</w:t>
      </w:r>
      <w:r w:rsidRPr="002E2AEB">
        <w:t>es</w:t>
      </w:r>
      <w:r w:rsidRPr="006E43FB">
        <w:rPr>
          <w:rStyle w:val="HideTWBExt"/>
        </w:rPr>
        <w:t>&lt;/Original&gt;</w:t>
      </w:r>
    </w:p>
    <w:p w14:paraId="2D6378C0" w14:textId="77777777" w:rsidR="00D83C16" w:rsidRPr="002E2AEB" w:rsidRDefault="00D83C16" w:rsidP="00D83C16">
      <w:r w:rsidRPr="006E43FB">
        <w:rPr>
          <w:rStyle w:val="HideTWBExt"/>
        </w:rPr>
        <w:t>&lt;/Amend&gt;</w:t>
      </w:r>
    </w:p>
    <w:p w14:paraId="5650AB4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488</w:t>
      </w:r>
      <w:r w:rsidRPr="006E43FB">
        <w:rPr>
          <w:rStyle w:val="HideTWBExt"/>
          <w:b w:val="0"/>
        </w:rPr>
        <w:t>&lt;/NumAm&gt;</w:t>
      </w:r>
    </w:p>
    <w:p w14:paraId="6FC7B6DB"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5BBED742" w14:textId="77777777" w:rsidR="00D83C16" w:rsidRPr="002E2AEB" w:rsidRDefault="00D83C16" w:rsidP="00D83C16">
      <w:pPr>
        <w:pStyle w:val="NormalBold"/>
      </w:pPr>
      <w:r w:rsidRPr="006E43FB">
        <w:rPr>
          <w:rStyle w:val="HideTWBExt"/>
          <w:b w:val="0"/>
        </w:rPr>
        <w:t>&lt;/RepeatBlock-By&gt;</w:t>
      </w:r>
    </w:p>
    <w:p w14:paraId="4354E7C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B4D81BC" w14:textId="77777777" w:rsidR="00D83C16" w:rsidRPr="002E2AEB" w:rsidRDefault="00D83C16" w:rsidP="00D83C16">
      <w:pPr>
        <w:pStyle w:val="NormalBold"/>
      </w:pPr>
      <w:r w:rsidRPr="006E43FB">
        <w:rPr>
          <w:rStyle w:val="HideTWBExt"/>
          <w:b w:val="0"/>
        </w:rPr>
        <w:t>&lt;Article&gt;</w:t>
      </w:r>
      <w:r w:rsidRPr="002E2AEB">
        <w:t>Artículo 10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41A683D" w14:textId="77777777" w:rsidTr="00BE393F">
        <w:trPr>
          <w:trHeight w:hRule="exact" w:val="240"/>
          <w:jc w:val="center"/>
        </w:trPr>
        <w:tc>
          <w:tcPr>
            <w:tcW w:w="9752" w:type="dxa"/>
            <w:gridSpan w:val="2"/>
            <w:tcBorders>
              <w:top w:val="nil"/>
              <w:left w:val="nil"/>
              <w:bottom w:val="nil"/>
              <w:right w:val="nil"/>
            </w:tcBorders>
          </w:tcPr>
          <w:p w14:paraId="5776D01A" w14:textId="77777777" w:rsidR="00D83C16" w:rsidRPr="002E2AEB" w:rsidRDefault="00D83C16" w:rsidP="00BE393F"/>
        </w:tc>
      </w:tr>
      <w:tr w:rsidR="00D83C16" w:rsidRPr="002E2AEB" w14:paraId="0811238D" w14:textId="77777777" w:rsidTr="00BE393F">
        <w:trPr>
          <w:trHeight w:val="240"/>
          <w:jc w:val="center"/>
        </w:trPr>
        <w:tc>
          <w:tcPr>
            <w:tcW w:w="4876" w:type="dxa"/>
            <w:tcBorders>
              <w:top w:val="nil"/>
              <w:left w:val="nil"/>
              <w:bottom w:val="nil"/>
              <w:right w:val="nil"/>
            </w:tcBorders>
          </w:tcPr>
          <w:p w14:paraId="041DAA21"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01146FC9" w14:textId="77777777" w:rsidR="00D83C16" w:rsidRPr="002E2AEB" w:rsidRDefault="00D83C16" w:rsidP="00BE393F">
            <w:pPr>
              <w:pStyle w:val="AmColumnHeading"/>
            </w:pPr>
            <w:r w:rsidRPr="002E2AEB">
              <w:t>Enmienda</w:t>
            </w:r>
          </w:p>
        </w:tc>
      </w:tr>
      <w:tr w:rsidR="00D83C16" w:rsidRPr="002E2AEB" w14:paraId="6B7445F4" w14:textId="77777777" w:rsidTr="00BE393F">
        <w:trPr>
          <w:jc w:val="center"/>
        </w:trPr>
        <w:tc>
          <w:tcPr>
            <w:tcW w:w="4876" w:type="dxa"/>
            <w:tcBorders>
              <w:top w:val="nil"/>
              <w:left w:val="nil"/>
              <w:bottom w:val="nil"/>
              <w:right w:val="nil"/>
            </w:tcBorders>
          </w:tcPr>
          <w:p w14:paraId="148D8E2D" w14:textId="77777777" w:rsidR="00D83C16" w:rsidRPr="002E2AEB" w:rsidRDefault="00D83C16" w:rsidP="00BE393F">
            <w:pPr>
              <w:pStyle w:val="Normal6a"/>
            </w:pPr>
            <w:r w:rsidRPr="002E2AEB">
              <w:t>3.</w:t>
            </w:r>
            <w:r w:rsidRPr="002E2AEB">
              <w:tab/>
              <w:t xml:space="preserve">La Secretaría de la Reserva de Talentos de la UE convocará periódicamente a los puntos de contacto nacionales de la Reserva de Talentos de la UE de cada Estado miembro </w:t>
            </w:r>
            <w:r w:rsidRPr="002E2AEB">
              <w:rPr>
                <w:b/>
                <w:i/>
              </w:rPr>
              <w:t>participante</w:t>
            </w:r>
            <w:r w:rsidRPr="002E2AEB">
              <w:t xml:space="preserve"> a reuniones en el marco de la red de puntos de contacto nacionales de la Reserva de Talentos de la UE, con el fin de intercambiar información y mejores prácticas sobre la aplicación del presente Reglamento.</w:t>
            </w:r>
          </w:p>
        </w:tc>
        <w:tc>
          <w:tcPr>
            <w:tcW w:w="4876" w:type="dxa"/>
            <w:tcBorders>
              <w:top w:val="nil"/>
              <w:left w:val="nil"/>
              <w:bottom w:val="nil"/>
              <w:right w:val="nil"/>
            </w:tcBorders>
          </w:tcPr>
          <w:p w14:paraId="15940AF0" w14:textId="77777777" w:rsidR="00D83C16" w:rsidRPr="002E2AEB" w:rsidRDefault="00D83C16" w:rsidP="00BE393F">
            <w:pPr>
              <w:pStyle w:val="Normal6a"/>
            </w:pPr>
            <w:r w:rsidRPr="002E2AEB">
              <w:t>3.</w:t>
            </w:r>
            <w:r w:rsidRPr="002E2AEB">
              <w:tab/>
              <w:t>La Secretaría de la Reserva de Talentos de la UE convocará periódicamente a los puntos de contacto nacionales de la Reserva de Talentos de la UE de cada Estado miembro a reuniones en el marco de la red de puntos de contacto nacionales de la Reserva de Talentos de la UE, con el fin de intercambiar información y mejores prácticas sobre la aplicación del presente Reglamento.</w:t>
            </w:r>
          </w:p>
        </w:tc>
      </w:tr>
    </w:tbl>
    <w:p w14:paraId="66ACA30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7F63B41" w14:textId="77777777" w:rsidR="00D83C16" w:rsidRPr="002E2AEB" w:rsidRDefault="00D83C16" w:rsidP="00D83C16">
      <w:r w:rsidRPr="006E43FB">
        <w:rPr>
          <w:rStyle w:val="HideTWBExt"/>
        </w:rPr>
        <w:t>&lt;/Amend&gt;</w:t>
      </w:r>
    </w:p>
    <w:p w14:paraId="47589D9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489</w:t>
      </w:r>
      <w:r w:rsidRPr="006E43FB">
        <w:rPr>
          <w:rStyle w:val="HideTWBExt"/>
          <w:b w:val="0"/>
        </w:rPr>
        <w:t>&lt;/NumAm&gt;</w:t>
      </w:r>
    </w:p>
    <w:p w14:paraId="2DA3AF8F"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B92CFC5" w14:textId="77777777" w:rsidR="00D83C16" w:rsidRPr="002E2AEB" w:rsidRDefault="00D83C16" w:rsidP="00D83C16">
      <w:pPr>
        <w:pStyle w:val="NormalBold"/>
      </w:pPr>
      <w:r w:rsidRPr="006E43FB">
        <w:rPr>
          <w:rStyle w:val="HideTWBExt"/>
          <w:b w:val="0"/>
        </w:rPr>
        <w:t>&lt;/RepeatBlock-By&gt;</w:t>
      </w:r>
    </w:p>
    <w:p w14:paraId="4A39BC1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3F0A9A0" w14:textId="77777777" w:rsidR="00D83C16" w:rsidRPr="002E2AEB" w:rsidRDefault="00D83C16" w:rsidP="00D83C16">
      <w:pPr>
        <w:pStyle w:val="NormalBold"/>
      </w:pPr>
      <w:r w:rsidRPr="006E43FB">
        <w:rPr>
          <w:rStyle w:val="HideTWBExt"/>
          <w:b w:val="0"/>
        </w:rPr>
        <w:t>&lt;Article&gt;</w:t>
      </w:r>
      <w:r w:rsidRPr="002E2AEB">
        <w:t>Artículo 10 – apartado 3 – párrafo 1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76AF242" w14:textId="77777777" w:rsidTr="00BE393F">
        <w:trPr>
          <w:trHeight w:hRule="exact" w:val="240"/>
          <w:jc w:val="center"/>
        </w:trPr>
        <w:tc>
          <w:tcPr>
            <w:tcW w:w="9752" w:type="dxa"/>
            <w:gridSpan w:val="2"/>
            <w:tcBorders>
              <w:top w:val="nil"/>
              <w:left w:val="nil"/>
              <w:bottom w:val="nil"/>
              <w:right w:val="nil"/>
            </w:tcBorders>
          </w:tcPr>
          <w:p w14:paraId="62A8239C" w14:textId="77777777" w:rsidR="00D83C16" w:rsidRPr="002E2AEB" w:rsidRDefault="00D83C16" w:rsidP="00BE393F"/>
        </w:tc>
      </w:tr>
      <w:tr w:rsidR="00D83C16" w:rsidRPr="002E2AEB" w14:paraId="3BE66D30" w14:textId="77777777" w:rsidTr="00BE393F">
        <w:trPr>
          <w:trHeight w:val="240"/>
          <w:jc w:val="center"/>
        </w:trPr>
        <w:tc>
          <w:tcPr>
            <w:tcW w:w="4876" w:type="dxa"/>
            <w:tcBorders>
              <w:top w:val="nil"/>
              <w:left w:val="nil"/>
              <w:bottom w:val="nil"/>
              <w:right w:val="nil"/>
            </w:tcBorders>
          </w:tcPr>
          <w:p w14:paraId="0CDCBEF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B9706A4" w14:textId="77777777" w:rsidR="00D83C16" w:rsidRPr="002E2AEB" w:rsidRDefault="00D83C16" w:rsidP="00BE393F">
            <w:pPr>
              <w:pStyle w:val="AmColumnHeading"/>
            </w:pPr>
            <w:r w:rsidRPr="002E2AEB">
              <w:t>Enmienda</w:t>
            </w:r>
          </w:p>
        </w:tc>
      </w:tr>
      <w:tr w:rsidR="00D83C16" w:rsidRPr="002E2AEB" w14:paraId="555D8F95" w14:textId="77777777" w:rsidTr="00BE393F">
        <w:trPr>
          <w:jc w:val="center"/>
        </w:trPr>
        <w:tc>
          <w:tcPr>
            <w:tcW w:w="4876" w:type="dxa"/>
            <w:tcBorders>
              <w:top w:val="nil"/>
              <w:left w:val="nil"/>
              <w:bottom w:val="nil"/>
              <w:right w:val="nil"/>
            </w:tcBorders>
          </w:tcPr>
          <w:p w14:paraId="11F79957" w14:textId="77777777" w:rsidR="00D83C16" w:rsidRPr="002E2AEB" w:rsidRDefault="00D83C16" w:rsidP="00BE393F">
            <w:pPr>
              <w:pStyle w:val="Normal6a"/>
            </w:pPr>
          </w:p>
        </w:tc>
        <w:tc>
          <w:tcPr>
            <w:tcW w:w="4876" w:type="dxa"/>
            <w:tcBorders>
              <w:top w:val="nil"/>
              <w:left w:val="nil"/>
              <w:bottom w:val="nil"/>
              <w:right w:val="nil"/>
            </w:tcBorders>
          </w:tcPr>
          <w:p w14:paraId="62C25C58" w14:textId="77777777" w:rsidR="00D83C16" w:rsidRPr="002E2AEB" w:rsidRDefault="00D83C16" w:rsidP="00BE393F">
            <w:pPr>
              <w:pStyle w:val="Normal6a"/>
            </w:pPr>
            <w:r w:rsidRPr="002E2AEB">
              <w:rPr>
                <w:b/>
                <w:i/>
              </w:rPr>
              <w:t>Los interlocutores sociales nacionales de los Estados miembros participantes estarán estrechamente asociados al trabajo de los puntos de contacto nacionales a través de sus respectivas estructuras nacionales.</w:t>
            </w:r>
          </w:p>
        </w:tc>
      </w:tr>
    </w:tbl>
    <w:p w14:paraId="015A2B6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B3F29C9" w14:textId="77777777" w:rsidR="00D83C16" w:rsidRPr="002E2AEB" w:rsidRDefault="00D83C16" w:rsidP="00D83C16">
      <w:r w:rsidRPr="006E43FB">
        <w:rPr>
          <w:rStyle w:val="HideTWBExt"/>
        </w:rPr>
        <w:t>&lt;/Amend&gt;</w:t>
      </w:r>
    </w:p>
    <w:p w14:paraId="6A589EE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490</w:t>
      </w:r>
      <w:r w:rsidRPr="006E43FB">
        <w:rPr>
          <w:rStyle w:val="HideTWBExt"/>
          <w:b w:val="0"/>
        </w:rPr>
        <w:t>&lt;/NumAm&gt;</w:t>
      </w:r>
    </w:p>
    <w:p w14:paraId="64D4A3C3"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4C9B513F" w14:textId="77777777" w:rsidR="00D83C16" w:rsidRPr="002E2AEB" w:rsidRDefault="00D83C16" w:rsidP="00D83C16">
      <w:pPr>
        <w:pStyle w:val="NormalBold"/>
      </w:pPr>
      <w:r w:rsidRPr="006E43FB">
        <w:rPr>
          <w:rStyle w:val="HideTWBExt"/>
          <w:b w:val="0"/>
        </w:rPr>
        <w:t>&lt;/RepeatBlock-By&gt;</w:t>
      </w:r>
    </w:p>
    <w:p w14:paraId="7D88BCD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1C0A374" w14:textId="77777777" w:rsidR="00D83C16" w:rsidRPr="002E2AEB" w:rsidRDefault="00D83C16" w:rsidP="00D83C16">
      <w:pPr>
        <w:pStyle w:val="NormalBold"/>
      </w:pPr>
      <w:r w:rsidRPr="006E43FB">
        <w:rPr>
          <w:rStyle w:val="HideTWBExt"/>
          <w:b w:val="0"/>
        </w:rPr>
        <w:t>&lt;Article&gt;</w:t>
      </w:r>
      <w:r w:rsidRPr="002E2AEB">
        <w:t>Artículo 11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FFB2FC4" w14:textId="77777777" w:rsidTr="00BE393F">
        <w:trPr>
          <w:trHeight w:hRule="exact" w:val="240"/>
          <w:jc w:val="center"/>
        </w:trPr>
        <w:tc>
          <w:tcPr>
            <w:tcW w:w="9752" w:type="dxa"/>
            <w:gridSpan w:val="2"/>
            <w:tcBorders>
              <w:top w:val="nil"/>
              <w:left w:val="nil"/>
              <w:bottom w:val="nil"/>
              <w:right w:val="nil"/>
            </w:tcBorders>
          </w:tcPr>
          <w:p w14:paraId="564B40A0" w14:textId="77777777" w:rsidR="00D83C16" w:rsidRPr="002E2AEB" w:rsidRDefault="00D83C16" w:rsidP="00BE393F"/>
        </w:tc>
      </w:tr>
      <w:tr w:rsidR="00D83C16" w:rsidRPr="002E2AEB" w14:paraId="2C4BCF17" w14:textId="77777777" w:rsidTr="00BE393F">
        <w:trPr>
          <w:trHeight w:val="240"/>
          <w:jc w:val="center"/>
        </w:trPr>
        <w:tc>
          <w:tcPr>
            <w:tcW w:w="4876" w:type="dxa"/>
            <w:tcBorders>
              <w:top w:val="nil"/>
              <w:left w:val="nil"/>
              <w:bottom w:val="nil"/>
              <w:right w:val="nil"/>
            </w:tcBorders>
          </w:tcPr>
          <w:p w14:paraId="0264436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B7B828A" w14:textId="77777777" w:rsidR="00D83C16" w:rsidRPr="002E2AEB" w:rsidRDefault="00D83C16" w:rsidP="00BE393F">
            <w:pPr>
              <w:pStyle w:val="AmColumnHeading"/>
            </w:pPr>
            <w:r w:rsidRPr="002E2AEB">
              <w:t>Enmienda</w:t>
            </w:r>
          </w:p>
        </w:tc>
      </w:tr>
      <w:tr w:rsidR="00D83C16" w:rsidRPr="002E2AEB" w14:paraId="6F095D74" w14:textId="77777777" w:rsidTr="00BE393F">
        <w:trPr>
          <w:jc w:val="center"/>
        </w:trPr>
        <w:tc>
          <w:tcPr>
            <w:tcW w:w="4876" w:type="dxa"/>
            <w:tcBorders>
              <w:top w:val="nil"/>
              <w:left w:val="nil"/>
              <w:bottom w:val="nil"/>
              <w:right w:val="nil"/>
            </w:tcBorders>
          </w:tcPr>
          <w:p w14:paraId="73545F7F" w14:textId="77777777" w:rsidR="00D83C16" w:rsidRPr="002E2AEB" w:rsidRDefault="00D83C16" w:rsidP="00BE393F">
            <w:pPr>
              <w:pStyle w:val="Normal6a"/>
            </w:pPr>
            <w:r w:rsidRPr="002E2AEB">
              <w:t>Registro y acceso de los demandantes de empleo de terceros países</w:t>
            </w:r>
          </w:p>
        </w:tc>
        <w:tc>
          <w:tcPr>
            <w:tcW w:w="4876" w:type="dxa"/>
            <w:tcBorders>
              <w:top w:val="nil"/>
              <w:left w:val="nil"/>
              <w:bottom w:val="nil"/>
              <w:right w:val="nil"/>
            </w:tcBorders>
          </w:tcPr>
          <w:p w14:paraId="06E0898B" w14:textId="77777777" w:rsidR="00D83C16" w:rsidRPr="002E2AEB" w:rsidRDefault="00D83C16" w:rsidP="00BE393F">
            <w:pPr>
              <w:pStyle w:val="Normal6a"/>
            </w:pPr>
            <w:r w:rsidRPr="002E2AEB">
              <w:t xml:space="preserve">Registro y acceso de los demandantes de empleo </w:t>
            </w:r>
            <w:r w:rsidRPr="002E2AEB">
              <w:rPr>
                <w:b/>
                <w:i/>
              </w:rPr>
              <w:t>altamente cualificados</w:t>
            </w:r>
            <w:r w:rsidRPr="002E2AEB">
              <w:t xml:space="preserve"> de terceros </w:t>
            </w:r>
            <w:r w:rsidRPr="002E2AEB">
              <w:lastRenderedPageBreak/>
              <w:t>países</w:t>
            </w:r>
          </w:p>
        </w:tc>
      </w:tr>
    </w:tbl>
    <w:p w14:paraId="555321AD"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13FD179" w14:textId="77777777" w:rsidR="00D83C16" w:rsidRPr="002E2AEB" w:rsidRDefault="00D83C16" w:rsidP="00D83C16">
      <w:r w:rsidRPr="006E43FB">
        <w:rPr>
          <w:rStyle w:val="HideTWBExt"/>
        </w:rPr>
        <w:t>&lt;/Amend&gt;</w:t>
      </w:r>
    </w:p>
    <w:p w14:paraId="3AD6961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491</w:t>
      </w:r>
      <w:r w:rsidRPr="006E43FB">
        <w:rPr>
          <w:rStyle w:val="HideTWBExt"/>
          <w:b w:val="0"/>
        </w:rPr>
        <w:t>&lt;/NumAm&gt;</w:t>
      </w:r>
    </w:p>
    <w:p w14:paraId="55486D82"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69DF1D0" w14:textId="77777777" w:rsidR="00D83C16" w:rsidRPr="002E2AEB" w:rsidRDefault="00D83C16" w:rsidP="00D83C16">
      <w:pPr>
        <w:pStyle w:val="NormalBold"/>
      </w:pPr>
      <w:r w:rsidRPr="006E43FB">
        <w:rPr>
          <w:rStyle w:val="HideTWBExt"/>
          <w:b w:val="0"/>
        </w:rPr>
        <w:t>&lt;/RepeatBlock-By&gt;</w:t>
      </w:r>
    </w:p>
    <w:p w14:paraId="04528D6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E06B3C1" w14:textId="77777777" w:rsidR="00D83C16" w:rsidRPr="002E2AEB" w:rsidRDefault="00D83C16" w:rsidP="00D83C16">
      <w:pPr>
        <w:pStyle w:val="NormalBold"/>
      </w:pPr>
      <w:r w:rsidRPr="006E43FB">
        <w:rPr>
          <w:rStyle w:val="HideTWBExt"/>
          <w:b w:val="0"/>
        </w:rPr>
        <w:t>&lt;Article&gt;</w:t>
      </w:r>
      <w:r w:rsidRPr="002E2AEB">
        <w:t>Artículo 11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016922E" w14:textId="77777777" w:rsidTr="00BE393F">
        <w:trPr>
          <w:trHeight w:hRule="exact" w:val="240"/>
          <w:jc w:val="center"/>
        </w:trPr>
        <w:tc>
          <w:tcPr>
            <w:tcW w:w="9752" w:type="dxa"/>
            <w:gridSpan w:val="2"/>
            <w:tcBorders>
              <w:top w:val="nil"/>
              <w:left w:val="nil"/>
              <w:bottom w:val="nil"/>
              <w:right w:val="nil"/>
            </w:tcBorders>
          </w:tcPr>
          <w:p w14:paraId="122AD413" w14:textId="77777777" w:rsidR="00D83C16" w:rsidRPr="002E2AEB" w:rsidRDefault="00D83C16" w:rsidP="00BE393F"/>
        </w:tc>
      </w:tr>
      <w:tr w:rsidR="00D83C16" w:rsidRPr="002E2AEB" w14:paraId="22845A5D" w14:textId="77777777" w:rsidTr="00BE393F">
        <w:trPr>
          <w:trHeight w:val="240"/>
          <w:jc w:val="center"/>
        </w:trPr>
        <w:tc>
          <w:tcPr>
            <w:tcW w:w="4876" w:type="dxa"/>
            <w:tcBorders>
              <w:top w:val="nil"/>
              <w:left w:val="nil"/>
              <w:bottom w:val="nil"/>
              <w:right w:val="nil"/>
            </w:tcBorders>
          </w:tcPr>
          <w:p w14:paraId="4CF2A7C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41C736A" w14:textId="77777777" w:rsidR="00D83C16" w:rsidRPr="002E2AEB" w:rsidRDefault="00D83C16" w:rsidP="00BE393F">
            <w:pPr>
              <w:pStyle w:val="AmColumnHeading"/>
            </w:pPr>
            <w:r w:rsidRPr="002E2AEB">
              <w:t>Enmienda</w:t>
            </w:r>
          </w:p>
        </w:tc>
      </w:tr>
      <w:tr w:rsidR="00D83C16" w:rsidRPr="002E2AEB" w14:paraId="6BACF56C" w14:textId="77777777" w:rsidTr="00BE393F">
        <w:trPr>
          <w:jc w:val="center"/>
        </w:trPr>
        <w:tc>
          <w:tcPr>
            <w:tcW w:w="4876" w:type="dxa"/>
            <w:tcBorders>
              <w:top w:val="nil"/>
              <w:left w:val="nil"/>
              <w:bottom w:val="nil"/>
              <w:right w:val="nil"/>
            </w:tcBorders>
          </w:tcPr>
          <w:p w14:paraId="4A8B65BF" w14:textId="77777777" w:rsidR="00D83C16" w:rsidRPr="002E2AEB" w:rsidRDefault="00D83C16" w:rsidP="00BE393F">
            <w:pPr>
              <w:pStyle w:val="Normal6a"/>
            </w:pPr>
            <w:r w:rsidRPr="002E2AEB">
              <w:t>Registro y acceso de los demandantes de empleo de terceros países</w:t>
            </w:r>
          </w:p>
        </w:tc>
        <w:tc>
          <w:tcPr>
            <w:tcW w:w="4876" w:type="dxa"/>
            <w:tcBorders>
              <w:top w:val="nil"/>
              <w:left w:val="nil"/>
              <w:bottom w:val="nil"/>
              <w:right w:val="nil"/>
            </w:tcBorders>
          </w:tcPr>
          <w:p w14:paraId="60CB208F" w14:textId="77777777" w:rsidR="00D83C16" w:rsidRPr="002E2AEB" w:rsidRDefault="00D83C16" w:rsidP="00BE393F">
            <w:pPr>
              <w:pStyle w:val="Normal6a"/>
            </w:pPr>
            <w:r w:rsidRPr="002E2AEB">
              <w:t>Registro</w:t>
            </w:r>
            <w:r w:rsidRPr="002E2AEB">
              <w:rPr>
                <w:b/>
                <w:i/>
              </w:rPr>
              <w:t>, verificación</w:t>
            </w:r>
            <w:r w:rsidRPr="002E2AEB">
              <w:t xml:space="preserve"> y acceso de los demandantes de empleo de terceros países</w:t>
            </w:r>
          </w:p>
        </w:tc>
      </w:tr>
    </w:tbl>
    <w:p w14:paraId="65502A8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F7BF493" w14:textId="77777777" w:rsidR="00D83C16" w:rsidRPr="002E2AEB" w:rsidRDefault="00D83C16" w:rsidP="00D83C16">
      <w:r w:rsidRPr="006E43FB">
        <w:rPr>
          <w:rStyle w:val="HideTWBExt"/>
        </w:rPr>
        <w:t>&lt;/Amend&gt;</w:t>
      </w:r>
    </w:p>
    <w:p w14:paraId="65815DF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492</w:t>
      </w:r>
      <w:r w:rsidRPr="006E43FB">
        <w:rPr>
          <w:rStyle w:val="HideTWBExt"/>
          <w:b w:val="0"/>
        </w:rPr>
        <w:t>&lt;/NumAm&gt;</w:t>
      </w:r>
    </w:p>
    <w:p w14:paraId="2EFE095F" w14:textId="77777777" w:rsidR="00D83C16" w:rsidRPr="002E2AEB" w:rsidRDefault="00D83C16" w:rsidP="00D83C16">
      <w:pPr>
        <w:pStyle w:val="NormalBold"/>
      </w:pPr>
      <w:r w:rsidRPr="006E43FB">
        <w:rPr>
          <w:rStyle w:val="HideTWBExt"/>
          <w:b w:val="0"/>
        </w:rPr>
        <w:t>&lt;RepeatBlock-By&gt;&lt;Members&gt;</w:t>
      </w:r>
      <w:r w:rsidRPr="002E2AEB">
        <w:t>François-Xavier Bellamy</w:t>
      </w:r>
      <w:r w:rsidRPr="006E43FB">
        <w:rPr>
          <w:rStyle w:val="HideTWBExt"/>
          <w:b w:val="0"/>
        </w:rPr>
        <w:t>&lt;/Members&gt;</w:t>
      </w:r>
    </w:p>
    <w:p w14:paraId="62BA5009" w14:textId="77777777" w:rsidR="00D83C16" w:rsidRPr="002E2AEB" w:rsidRDefault="00D83C16" w:rsidP="00D83C16">
      <w:pPr>
        <w:pStyle w:val="NormalBold"/>
      </w:pPr>
      <w:r w:rsidRPr="006E43FB">
        <w:rPr>
          <w:rStyle w:val="HideTWBExt"/>
          <w:b w:val="0"/>
        </w:rPr>
        <w:t>&lt;/RepeatBlock-By&gt;</w:t>
      </w:r>
    </w:p>
    <w:p w14:paraId="209D50E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E35430C" w14:textId="77777777" w:rsidR="00D83C16" w:rsidRPr="002E2AEB" w:rsidRDefault="00D83C16" w:rsidP="00D83C16">
      <w:pPr>
        <w:pStyle w:val="NormalBold"/>
      </w:pPr>
      <w:r w:rsidRPr="006E43FB">
        <w:rPr>
          <w:rStyle w:val="HideTWBExt"/>
          <w:b w:val="0"/>
        </w:rPr>
        <w:t>&lt;Article&gt;</w:t>
      </w:r>
      <w:r w:rsidRPr="002E2AEB">
        <w:t>Artículo 11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49B1075" w14:textId="77777777" w:rsidTr="00BE393F">
        <w:trPr>
          <w:trHeight w:hRule="exact" w:val="240"/>
          <w:jc w:val="center"/>
        </w:trPr>
        <w:tc>
          <w:tcPr>
            <w:tcW w:w="9752" w:type="dxa"/>
            <w:gridSpan w:val="2"/>
            <w:tcBorders>
              <w:top w:val="nil"/>
              <w:left w:val="nil"/>
              <w:bottom w:val="nil"/>
              <w:right w:val="nil"/>
            </w:tcBorders>
          </w:tcPr>
          <w:p w14:paraId="6C5A05BD" w14:textId="77777777" w:rsidR="00D83C16" w:rsidRPr="002E2AEB" w:rsidRDefault="00D83C16" w:rsidP="00BE393F"/>
        </w:tc>
      </w:tr>
      <w:tr w:rsidR="00D83C16" w:rsidRPr="002E2AEB" w14:paraId="462B7266" w14:textId="77777777" w:rsidTr="00BE393F">
        <w:trPr>
          <w:trHeight w:val="240"/>
          <w:jc w:val="center"/>
        </w:trPr>
        <w:tc>
          <w:tcPr>
            <w:tcW w:w="4876" w:type="dxa"/>
            <w:tcBorders>
              <w:top w:val="nil"/>
              <w:left w:val="nil"/>
              <w:bottom w:val="nil"/>
              <w:right w:val="nil"/>
            </w:tcBorders>
          </w:tcPr>
          <w:p w14:paraId="5BD3287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EC3BCB6" w14:textId="77777777" w:rsidR="00D83C16" w:rsidRPr="002E2AEB" w:rsidRDefault="00D83C16" w:rsidP="00BE393F">
            <w:pPr>
              <w:pStyle w:val="AmColumnHeading"/>
            </w:pPr>
            <w:r w:rsidRPr="002E2AEB">
              <w:t>Enmienda</w:t>
            </w:r>
          </w:p>
        </w:tc>
      </w:tr>
      <w:tr w:rsidR="00D83C16" w:rsidRPr="002E2AEB" w14:paraId="33EFB0D3" w14:textId="77777777" w:rsidTr="00BE393F">
        <w:trPr>
          <w:jc w:val="center"/>
        </w:trPr>
        <w:tc>
          <w:tcPr>
            <w:tcW w:w="4876" w:type="dxa"/>
            <w:tcBorders>
              <w:top w:val="nil"/>
              <w:left w:val="nil"/>
              <w:bottom w:val="nil"/>
              <w:right w:val="nil"/>
            </w:tcBorders>
          </w:tcPr>
          <w:p w14:paraId="0BD09C8F" w14:textId="77777777" w:rsidR="00D83C16" w:rsidRPr="002E2AEB" w:rsidRDefault="00D83C16" w:rsidP="00BE393F">
            <w:pPr>
              <w:pStyle w:val="Normal6a"/>
            </w:pPr>
            <w:r w:rsidRPr="002E2AEB">
              <w:t>1.</w:t>
            </w:r>
            <w:r w:rsidRPr="002E2AEB">
              <w:tab/>
              <w:t>Los demandantes de empleo de terceros países podrán crear sus perfiles a través de la herramienta de creación de perfiles de Europass para registrarse en la plataforma informática de la Reserva de Talentos de la UE.</w:t>
            </w:r>
          </w:p>
        </w:tc>
        <w:tc>
          <w:tcPr>
            <w:tcW w:w="4876" w:type="dxa"/>
            <w:tcBorders>
              <w:top w:val="nil"/>
              <w:left w:val="nil"/>
              <w:bottom w:val="nil"/>
              <w:right w:val="nil"/>
            </w:tcBorders>
          </w:tcPr>
          <w:p w14:paraId="5D12C3D5" w14:textId="77777777" w:rsidR="00D83C16" w:rsidRPr="002E2AEB" w:rsidRDefault="00D83C16" w:rsidP="00BE393F">
            <w:pPr>
              <w:pStyle w:val="Normal6a"/>
            </w:pPr>
            <w:r w:rsidRPr="002E2AEB">
              <w:t>1.</w:t>
            </w:r>
            <w:r w:rsidRPr="002E2AEB">
              <w:tab/>
              <w:t xml:space="preserve">Los demandantes de empleo de terceros países podrán crear sus perfiles a través de la herramienta de creación de perfiles de Europass para registrarse en la plataforma informática de la Reserva de Talentos de la UE. </w:t>
            </w:r>
            <w:r w:rsidRPr="002E2AEB">
              <w:rPr>
                <w:b/>
                <w:i/>
              </w:rPr>
              <w:t>El registro estará supeditado al conocimiento de una de las lenguas oficiales de la Unión Europea. A tal efecto, deberá presentarse un diploma reconocido internacionalmente que certifique el nivel lingüístico exigido.</w:t>
            </w:r>
          </w:p>
        </w:tc>
      </w:tr>
    </w:tbl>
    <w:p w14:paraId="0D5F5E7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1EB74CC7" w14:textId="77777777" w:rsidR="00D83C16" w:rsidRPr="002E2AEB" w:rsidRDefault="00D83C16" w:rsidP="00D83C16">
      <w:r w:rsidRPr="006E43FB">
        <w:rPr>
          <w:rStyle w:val="HideTWBExt"/>
        </w:rPr>
        <w:t>&lt;/Amend&gt;</w:t>
      </w:r>
    </w:p>
    <w:p w14:paraId="0FED7CA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493</w:t>
      </w:r>
      <w:r w:rsidRPr="006E43FB">
        <w:rPr>
          <w:rStyle w:val="HideTWBExt"/>
          <w:b w:val="0"/>
        </w:rPr>
        <w:t>&lt;/NumAm&gt;</w:t>
      </w:r>
    </w:p>
    <w:p w14:paraId="24D33A1B"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668DCD2" w14:textId="77777777" w:rsidR="00D83C16" w:rsidRPr="002E2AEB" w:rsidRDefault="00D83C16" w:rsidP="00D83C16">
      <w:pPr>
        <w:pStyle w:val="NormalBold"/>
      </w:pPr>
      <w:r w:rsidRPr="006E43FB">
        <w:rPr>
          <w:rStyle w:val="HideTWBExt"/>
          <w:b w:val="0"/>
        </w:rPr>
        <w:t>&lt;/RepeatBlock-By&gt;</w:t>
      </w:r>
    </w:p>
    <w:p w14:paraId="0FEC5B4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9767759" w14:textId="77777777" w:rsidR="00D83C16" w:rsidRPr="002E2AEB" w:rsidRDefault="00D83C16" w:rsidP="00D83C16">
      <w:pPr>
        <w:pStyle w:val="NormalBold"/>
      </w:pPr>
      <w:r w:rsidRPr="006E43FB">
        <w:rPr>
          <w:rStyle w:val="HideTWBExt"/>
          <w:b w:val="0"/>
        </w:rPr>
        <w:lastRenderedPageBreak/>
        <w:t>&lt;Article&gt;</w:t>
      </w:r>
      <w:r w:rsidRPr="002E2AEB">
        <w:t>Artículo 11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A7D1944" w14:textId="77777777" w:rsidTr="00BE393F">
        <w:trPr>
          <w:trHeight w:hRule="exact" w:val="240"/>
          <w:jc w:val="center"/>
        </w:trPr>
        <w:tc>
          <w:tcPr>
            <w:tcW w:w="9752" w:type="dxa"/>
            <w:gridSpan w:val="2"/>
            <w:tcBorders>
              <w:top w:val="nil"/>
              <w:left w:val="nil"/>
              <w:bottom w:val="nil"/>
              <w:right w:val="nil"/>
            </w:tcBorders>
          </w:tcPr>
          <w:p w14:paraId="50CD9940" w14:textId="77777777" w:rsidR="00D83C16" w:rsidRPr="002E2AEB" w:rsidRDefault="00D83C16" w:rsidP="00BE393F"/>
        </w:tc>
      </w:tr>
      <w:tr w:rsidR="00D83C16" w:rsidRPr="002E2AEB" w14:paraId="4CAB45B3" w14:textId="77777777" w:rsidTr="00BE393F">
        <w:trPr>
          <w:trHeight w:val="240"/>
          <w:jc w:val="center"/>
        </w:trPr>
        <w:tc>
          <w:tcPr>
            <w:tcW w:w="4876" w:type="dxa"/>
            <w:tcBorders>
              <w:top w:val="nil"/>
              <w:left w:val="nil"/>
              <w:bottom w:val="nil"/>
              <w:right w:val="nil"/>
            </w:tcBorders>
          </w:tcPr>
          <w:p w14:paraId="2C3F50E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4103418" w14:textId="77777777" w:rsidR="00D83C16" w:rsidRPr="002E2AEB" w:rsidRDefault="00D83C16" w:rsidP="00BE393F">
            <w:pPr>
              <w:pStyle w:val="AmColumnHeading"/>
            </w:pPr>
            <w:r w:rsidRPr="002E2AEB">
              <w:t>Enmienda</w:t>
            </w:r>
          </w:p>
        </w:tc>
      </w:tr>
      <w:tr w:rsidR="00D83C16" w:rsidRPr="002E2AEB" w14:paraId="56F026C5" w14:textId="77777777" w:rsidTr="00BE393F">
        <w:trPr>
          <w:jc w:val="center"/>
        </w:trPr>
        <w:tc>
          <w:tcPr>
            <w:tcW w:w="4876" w:type="dxa"/>
            <w:tcBorders>
              <w:top w:val="nil"/>
              <w:left w:val="nil"/>
              <w:bottom w:val="nil"/>
              <w:right w:val="nil"/>
            </w:tcBorders>
          </w:tcPr>
          <w:p w14:paraId="619DBAB8" w14:textId="77777777" w:rsidR="00D83C16" w:rsidRPr="002E2AEB" w:rsidRDefault="00D83C16" w:rsidP="00BE393F">
            <w:pPr>
              <w:pStyle w:val="Normal6a"/>
            </w:pPr>
            <w:r w:rsidRPr="002E2AEB">
              <w:t>1.</w:t>
            </w:r>
            <w:r w:rsidRPr="002E2AEB">
              <w:tab/>
              <w:t>Los demandantes de empleo de terceros países podrán crear sus perfiles a través de la herramienta de creación de perfiles de Europass para registrarse en la plataforma informática de la Reserva de Talentos de la UE.</w:t>
            </w:r>
          </w:p>
        </w:tc>
        <w:tc>
          <w:tcPr>
            <w:tcW w:w="4876" w:type="dxa"/>
            <w:tcBorders>
              <w:top w:val="nil"/>
              <w:left w:val="nil"/>
              <w:bottom w:val="nil"/>
              <w:right w:val="nil"/>
            </w:tcBorders>
          </w:tcPr>
          <w:p w14:paraId="7B1104C0" w14:textId="77777777" w:rsidR="00D83C16" w:rsidRPr="002E2AEB" w:rsidRDefault="00D83C16" w:rsidP="00BE393F">
            <w:pPr>
              <w:pStyle w:val="Normal6a"/>
            </w:pPr>
            <w:r w:rsidRPr="002E2AEB">
              <w:t>1.</w:t>
            </w:r>
            <w:r w:rsidRPr="002E2AEB">
              <w:tab/>
              <w:t xml:space="preserve">Los demandantes de empleo de terceros países podrán crear sus perfiles a través de </w:t>
            </w:r>
            <w:r w:rsidRPr="002E2AEB">
              <w:rPr>
                <w:b/>
                <w:i/>
              </w:rPr>
              <w:t>la introducción manual de datos, la importación de CV,</w:t>
            </w:r>
            <w:r w:rsidRPr="002E2AEB">
              <w:t xml:space="preserve"> la herramienta de creación de perfiles de Europass</w:t>
            </w:r>
            <w:r w:rsidRPr="002E2AEB">
              <w:rPr>
                <w:b/>
                <w:i/>
              </w:rPr>
              <w:t>, la Herramienta de la UE para crear el perfil de capacidades de nacionales de terceros países o cualquier otra integración aprobada por la Secretaría</w:t>
            </w:r>
            <w:r w:rsidRPr="002E2AEB">
              <w:t xml:space="preserve"> para registrarse en la plataforma informática de la Reserva de Talentos de la UE.</w:t>
            </w:r>
          </w:p>
        </w:tc>
      </w:tr>
    </w:tbl>
    <w:p w14:paraId="560C387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DE02D50" w14:textId="77777777" w:rsidR="00D83C16" w:rsidRPr="002E2AEB" w:rsidRDefault="00D83C16" w:rsidP="00D83C16">
      <w:r w:rsidRPr="006E43FB">
        <w:rPr>
          <w:rStyle w:val="HideTWBExt"/>
        </w:rPr>
        <w:t>&lt;/Amend&gt;</w:t>
      </w:r>
    </w:p>
    <w:p w14:paraId="5C12DFA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494</w:t>
      </w:r>
      <w:r w:rsidRPr="006E43FB">
        <w:rPr>
          <w:rStyle w:val="HideTWBExt"/>
          <w:b w:val="0"/>
        </w:rPr>
        <w:t>&lt;/NumAm&gt;</w:t>
      </w:r>
    </w:p>
    <w:p w14:paraId="5B1AB679"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AD731A0" w14:textId="77777777" w:rsidR="00D83C16" w:rsidRPr="002E2AEB" w:rsidRDefault="00D83C16" w:rsidP="00D83C16">
      <w:pPr>
        <w:pStyle w:val="NormalBold"/>
      </w:pPr>
      <w:r w:rsidRPr="006E43FB">
        <w:rPr>
          <w:rStyle w:val="HideTWBExt"/>
          <w:b w:val="0"/>
        </w:rPr>
        <w:t>&lt;/RepeatBlock-By&gt;</w:t>
      </w:r>
    </w:p>
    <w:p w14:paraId="1C978FA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D6EF346" w14:textId="77777777" w:rsidR="00D83C16" w:rsidRPr="002E2AEB" w:rsidRDefault="00D83C16" w:rsidP="00D83C16">
      <w:pPr>
        <w:pStyle w:val="NormalBold"/>
      </w:pPr>
      <w:r w:rsidRPr="006E43FB">
        <w:rPr>
          <w:rStyle w:val="HideTWBExt"/>
          <w:b w:val="0"/>
        </w:rPr>
        <w:t>&lt;Article&gt;</w:t>
      </w:r>
      <w:r w:rsidRPr="002E2AEB">
        <w:t>Artículo 11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09CF9BD" w14:textId="77777777" w:rsidTr="00BE393F">
        <w:trPr>
          <w:trHeight w:hRule="exact" w:val="240"/>
          <w:jc w:val="center"/>
        </w:trPr>
        <w:tc>
          <w:tcPr>
            <w:tcW w:w="9752" w:type="dxa"/>
            <w:gridSpan w:val="2"/>
            <w:tcBorders>
              <w:top w:val="nil"/>
              <w:left w:val="nil"/>
              <w:bottom w:val="nil"/>
              <w:right w:val="nil"/>
            </w:tcBorders>
          </w:tcPr>
          <w:p w14:paraId="2477BD11" w14:textId="77777777" w:rsidR="00D83C16" w:rsidRPr="002E2AEB" w:rsidRDefault="00D83C16" w:rsidP="00BE393F"/>
        </w:tc>
      </w:tr>
      <w:tr w:rsidR="00D83C16" w:rsidRPr="002E2AEB" w14:paraId="149CAD18" w14:textId="77777777" w:rsidTr="00BE393F">
        <w:trPr>
          <w:trHeight w:val="240"/>
          <w:jc w:val="center"/>
        </w:trPr>
        <w:tc>
          <w:tcPr>
            <w:tcW w:w="4876" w:type="dxa"/>
            <w:tcBorders>
              <w:top w:val="nil"/>
              <w:left w:val="nil"/>
              <w:bottom w:val="nil"/>
              <w:right w:val="nil"/>
            </w:tcBorders>
          </w:tcPr>
          <w:p w14:paraId="412582D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719D211" w14:textId="77777777" w:rsidR="00D83C16" w:rsidRPr="002E2AEB" w:rsidRDefault="00D83C16" w:rsidP="00BE393F">
            <w:pPr>
              <w:pStyle w:val="AmColumnHeading"/>
            </w:pPr>
            <w:r w:rsidRPr="002E2AEB">
              <w:t>Enmienda</w:t>
            </w:r>
          </w:p>
        </w:tc>
      </w:tr>
      <w:tr w:rsidR="00D83C16" w:rsidRPr="002E2AEB" w14:paraId="696B93C5" w14:textId="77777777" w:rsidTr="00BE393F">
        <w:trPr>
          <w:jc w:val="center"/>
        </w:trPr>
        <w:tc>
          <w:tcPr>
            <w:tcW w:w="4876" w:type="dxa"/>
            <w:tcBorders>
              <w:top w:val="nil"/>
              <w:left w:val="nil"/>
              <w:bottom w:val="nil"/>
              <w:right w:val="nil"/>
            </w:tcBorders>
          </w:tcPr>
          <w:p w14:paraId="59A9402B" w14:textId="77777777" w:rsidR="00D83C16" w:rsidRPr="002E2AEB" w:rsidRDefault="00D83C16" w:rsidP="00BE393F">
            <w:pPr>
              <w:pStyle w:val="Normal6a"/>
            </w:pPr>
            <w:r w:rsidRPr="002E2AEB">
              <w:t>1.</w:t>
            </w:r>
            <w:r w:rsidRPr="002E2AEB">
              <w:tab/>
              <w:t xml:space="preserve">Los demandantes de empleo de terceros países </w:t>
            </w:r>
            <w:r w:rsidRPr="002E2AEB">
              <w:rPr>
                <w:b/>
                <w:i/>
              </w:rPr>
              <w:t>podrán</w:t>
            </w:r>
            <w:r w:rsidRPr="002E2AEB">
              <w:t xml:space="preserve"> </w:t>
            </w:r>
            <w:r w:rsidRPr="002E2AEB">
              <w:rPr>
                <w:b/>
                <w:i/>
              </w:rPr>
              <w:t xml:space="preserve">crear </w:t>
            </w:r>
            <w:r w:rsidRPr="002E2AEB">
              <w:t>sus perfiles a través de la herramienta de creación de perfiles de Europass para registrarse en la plataforma informática de la Reserva de Talentos de la UE.</w:t>
            </w:r>
          </w:p>
        </w:tc>
        <w:tc>
          <w:tcPr>
            <w:tcW w:w="4876" w:type="dxa"/>
            <w:tcBorders>
              <w:top w:val="nil"/>
              <w:left w:val="nil"/>
              <w:bottom w:val="nil"/>
              <w:right w:val="nil"/>
            </w:tcBorders>
          </w:tcPr>
          <w:p w14:paraId="4D0F9247" w14:textId="77777777" w:rsidR="00D83C16" w:rsidRPr="002E2AEB" w:rsidRDefault="00D83C16" w:rsidP="00BE393F">
            <w:pPr>
              <w:pStyle w:val="Normal6a"/>
            </w:pPr>
            <w:r w:rsidRPr="002E2AEB">
              <w:t>1.</w:t>
            </w:r>
            <w:r w:rsidRPr="002E2AEB">
              <w:tab/>
              <w:t xml:space="preserve">Los demandantes de empleo de terceros países </w:t>
            </w:r>
            <w:r w:rsidRPr="002E2AEB">
              <w:rPr>
                <w:b/>
                <w:i/>
              </w:rPr>
              <w:t>que deseen inscribirse en la plataforma informática de la Reserva de Talentos de la UE crearán</w:t>
            </w:r>
            <w:r w:rsidRPr="002E2AEB">
              <w:t xml:space="preserve"> sus perfiles a través de la herramienta de creación de perfiles de Europass para registrarse en la plataforma informática de la Reserva de Talentos de la UE.</w:t>
            </w:r>
          </w:p>
        </w:tc>
      </w:tr>
    </w:tbl>
    <w:p w14:paraId="5F10CE9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2D1A75C" w14:textId="77777777" w:rsidR="00D83C16" w:rsidRPr="002E2AEB" w:rsidRDefault="00D83C16" w:rsidP="00D83C16">
      <w:r w:rsidRPr="006E43FB">
        <w:rPr>
          <w:rStyle w:val="HideTWBExt"/>
        </w:rPr>
        <w:t>&lt;/Amend&gt;</w:t>
      </w:r>
    </w:p>
    <w:p w14:paraId="6B1EC38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495</w:t>
      </w:r>
      <w:r w:rsidRPr="006E43FB">
        <w:rPr>
          <w:rStyle w:val="HideTWBExt"/>
          <w:b w:val="0"/>
        </w:rPr>
        <w:t>&lt;/NumAm&gt;</w:t>
      </w:r>
    </w:p>
    <w:p w14:paraId="1640EF70" w14:textId="77777777" w:rsidR="00D83C16" w:rsidRPr="002E2AEB" w:rsidRDefault="00D83C16" w:rsidP="00D83C16">
      <w:pPr>
        <w:pStyle w:val="NormalBold"/>
      </w:pPr>
      <w:r w:rsidRPr="006E43FB">
        <w:rPr>
          <w:rStyle w:val="HideTWBExt"/>
          <w:b w:val="0"/>
        </w:rPr>
        <w:t>&lt;RepeatBlock-By&gt;&lt;Members&gt;</w:t>
      </w:r>
      <w:r w:rsidRPr="002E2AEB">
        <w:t>Nikolaos Anadiotis</w:t>
      </w:r>
      <w:r w:rsidRPr="006E43FB">
        <w:rPr>
          <w:rStyle w:val="HideTWBExt"/>
          <w:b w:val="0"/>
        </w:rPr>
        <w:t>&lt;/Members&gt;</w:t>
      </w:r>
    </w:p>
    <w:p w14:paraId="542E4EDD" w14:textId="77777777" w:rsidR="00D83C16" w:rsidRPr="002E2AEB" w:rsidRDefault="00D83C16" w:rsidP="00D83C16">
      <w:pPr>
        <w:pStyle w:val="NormalBold"/>
      </w:pPr>
      <w:r w:rsidRPr="006E43FB">
        <w:rPr>
          <w:rStyle w:val="HideTWBExt"/>
          <w:b w:val="0"/>
        </w:rPr>
        <w:t>&lt;/RepeatBlock-By&gt;</w:t>
      </w:r>
    </w:p>
    <w:p w14:paraId="0F94507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7DF0F4A" w14:textId="77777777" w:rsidR="00D83C16" w:rsidRPr="002E2AEB" w:rsidRDefault="00D83C16" w:rsidP="00D83C16">
      <w:pPr>
        <w:pStyle w:val="NormalBold"/>
      </w:pPr>
      <w:r w:rsidRPr="006E43FB">
        <w:rPr>
          <w:rStyle w:val="HideTWBExt"/>
          <w:b w:val="0"/>
        </w:rPr>
        <w:t>&lt;Article&gt;</w:t>
      </w:r>
      <w:r w:rsidRPr="002E2AEB">
        <w:t>Artículo 11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BB97883" w14:textId="77777777" w:rsidTr="00BE393F">
        <w:trPr>
          <w:trHeight w:hRule="exact" w:val="240"/>
          <w:jc w:val="center"/>
        </w:trPr>
        <w:tc>
          <w:tcPr>
            <w:tcW w:w="9752" w:type="dxa"/>
            <w:gridSpan w:val="2"/>
            <w:tcBorders>
              <w:top w:val="nil"/>
              <w:left w:val="nil"/>
              <w:bottom w:val="nil"/>
              <w:right w:val="nil"/>
            </w:tcBorders>
          </w:tcPr>
          <w:p w14:paraId="535A569C" w14:textId="77777777" w:rsidR="00D83C16" w:rsidRPr="002E2AEB" w:rsidRDefault="00D83C16" w:rsidP="00BE393F"/>
        </w:tc>
      </w:tr>
      <w:tr w:rsidR="00D83C16" w:rsidRPr="002E2AEB" w14:paraId="2EEBEE29" w14:textId="77777777" w:rsidTr="00BE393F">
        <w:trPr>
          <w:trHeight w:val="240"/>
          <w:jc w:val="center"/>
        </w:trPr>
        <w:tc>
          <w:tcPr>
            <w:tcW w:w="4876" w:type="dxa"/>
            <w:tcBorders>
              <w:top w:val="nil"/>
              <w:left w:val="nil"/>
              <w:bottom w:val="nil"/>
              <w:right w:val="nil"/>
            </w:tcBorders>
          </w:tcPr>
          <w:p w14:paraId="25510B4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129E2BB" w14:textId="77777777" w:rsidR="00D83C16" w:rsidRPr="002E2AEB" w:rsidRDefault="00D83C16" w:rsidP="00BE393F">
            <w:pPr>
              <w:pStyle w:val="AmColumnHeading"/>
            </w:pPr>
            <w:r w:rsidRPr="002E2AEB">
              <w:t>Enmienda</w:t>
            </w:r>
          </w:p>
        </w:tc>
      </w:tr>
      <w:tr w:rsidR="00D83C16" w:rsidRPr="002E2AEB" w14:paraId="42E93D0A" w14:textId="77777777" w:rsidTr="00BE393F">
        <w:trPr>
          <w:jc w:val="center"/>
        </w:trPr>
        <w:tc>
          <w:tcPr>
            <w:tcW w:w="4876" w:type="dxa"/>
            <w:tcBorders>
              <w:top w:val="nil"/>
              <w:left w:val="nil"/>
              <w:bottom w:val="nil"/>
              <w:right w:val="nil"/>
            </w:tcBorders>
          </w:tcPr>
          <w:p w14:paraId="2C1C66A6" w14:textId="77777777" w:rsidR="00D83C16" w:rsidRPr="002E2AEB" w:rsidRDefault="00D83C16" w:rsidP="00BE393F">
            <w:pPr>
              <w:pStyle w:val="Normal6a"/>
            </w:pPr>
            <w:r w:rsidRPr="002E2AEB">
              <w:lastRenderedPageBreak/>
              <w:t>1.</w:t>
            </w:r>
            <w:r w:rsidRPr="002E2AEB">
              <w:tab/>
              <w:t xml:space="preserve">Los demandantes de empleo de terceros países </w:t>
            </w:r>
            <w:r w:rsidRPr="002E2AEB">
              <w:rPr>
                <w:b/>
                <w:i/>
              </w:rPr>
              <w:t>podrán</w:t>
            </w:r>
            <w:r w:rsidRPr="002E2AEB">
              <w:t xml:space="preserve"> crear sus perfiles a través de la herramienta de creación de perfiles de Europass para registrarse en la plataforma informática de la Reserva de Talentos de la UE.</w:t>
            </w:r>
          </w:p>
        </w:tc>
        <w:tc>
          <w:tcPr>
            <w:tcW w:w="4876" w:type="dxa"/>
            <w:tcBorders>
              <w:top w:val="nil"/>
              <w:left w:val="nil"/>
              <w:bottom w:val="nil"/>
              <w:right w:val="nil"/>
            </w:tcBorders>
          </w:tcPr>
          <w:p w14:paraId="589ABA48" w14:textId="77777777" w:rsidR="00D83C16" w:rsidRPr="002E2AEB" w:rsidRDefault="00D83C16" w:rsidP="00BE393F">
            <w:pPr>
              <w:pStyle w:val="Normal6a"/>
            </w:pPr>
            <w:r w:rsidRPr="002E2AEB">
              <w:t>1.</w:t>
            </w:r>
            <w:r w:rsidRPr="002E2AEB">
              <w:tab/>
              <w:t xml:space="preserve">Los demandantes de empleo de terceros países </w:t>
            </w:r>
            <w:r w:rsidRPr="002E2AEB">
              <w:rPr>
                <w:b/>
                <w:i/>
              </w:rPr>
              <w:t>deberán</w:t>
            </w:r>
            <w:r w:rsidRPr="002E2AEB">
              <w:t xml:space="preserve"> crear sus perfiles a través de la herramienta de creación de perfiles de Europass para registrarse en la plataforma informática de la Reserva de Talentos de la UE.</w:t>
            </w:r>
          </w:p>
        </w:tc>
      </w:tr>
    </w:tbl>
    <w:p w14:paraId="08D77D2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{EL}</w:t>
      </w:r>
      <w:r w:rsidRPr="002E2AEB">
        <w:t>el</w:t>
      </w:r>
      <w:r w:rsidRPr="006E43FB">
        <w:rPr>
          <w:rStyle w:val="HideTWBExt"/>
        </w:rPr>
        <w:t>&lt;/Original&gt;</w:t>
      </w:r>
    </w:p>
    <w:p w14:paraId="4DE916CF" w14:textId="77777777" w:rsidR="00D83C16" w:rsidRPr="002E2AEB" w:rsidRDefault="00D83C16" w:rsidP="00D83C16">
      <w:r w:rsidRPr="006E43FB">
        <w:rPr>
          <w:rStyle w:val="HideTWBExt"/>
        </w:rPr>
        <w:t>&lt;/Amend&gt;</w:t>
      </w:r>
    </w:p>
    <w:p w14:paraId="5F392C6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496</w:t>
      </w:r>
      <w:r w:rsidRPr="006E43FB">
        <w:rPr>
          <w:rStyle w:val="HideTWBExt"/>
          <w:b w:val="0"/>
        </w:rPr>
        <w:t>&lt;/NumAm&gt;</w:t>
      </w:r>
    </w:p>
    <w:p w14:paraId="2F68C8E1"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61EF1D54" w14:textId="77777777" w:rsidR="00D83C16" w:rsidRPr="002E2AEB" w:rsidRDefault="00D83C16" w:rsidP="00D83C16">
      <w:pPr>
        <w:pStyle w:val="NormalBold"/>
      </w:pPr>
      <w:r w:rsidRPr="006E43FB">
        <w:rPr>
          <w:rStyle w:val="HideTWBExt"/>
          <w:b w:val="0"/>
        </w:rPr>
        <w:t>&lt;/RepeatBlock-By&gt;</w:t>
      </w:r>
    </w:p>
    <w:p w14:paraId="2D45053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BE5154C" w14:textId="77777777" w:rsidR="00D83C16" w:rsidRPr="002E2AEB" w:rsidRDefault="00D83C16" w:rsidP="00D83C16">
      <w:pPr>
        <w:pStyle w:val="NormalBold"/>
      </w:pPr>
      <w:r w:rsidRPr="006E43FB">
        <w:rPr>
          <w:rStyle w:val="HideTWBExt"/>
          <w:b w:val="0"/>
        </w:rPr>
        <w:t>&lt;Article&gt;</w:t>
      </w:r>
      <w:r w:rsidRPr="002E2AEB">
        <w:t>Artículo 11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E6FB269" w14:textId="77777777" w:rsidTr="00BE393F">
        <w:trPr>
          <w:trHeight w:hRule="exact" w:val="240"/>
          <w:jc w:val="center"/>
        </w:trPr>
        <w:tc>
          <w:tcPr>
            <w:tcW w:w="9752" w:type="dxa"/>
            <w:gridSpan w:val="2"/>
            <w:tcBorders>
              <w:top w:val="nil"/>
              <w:left w:val="nil"/>
              <w:bottom w:val="nil"/>
              <w:right w:val="nil"/>
            </w:tcBorders>
          </w:tcPr>
          <w:p w14:paraId="2E6EDF0D" w14:textId="77777777" w:rsidR="00D83C16" w:rsidRPr="002E2AEB" w:rsidRDefault="00D83C16" w:rsidP="00BE393F"/>
        </w:tc>
      </w:tr>
      <w:tr w:rsidR="00D83C16" w:rsidRPr="002E2AEB" w14:paraId="2941CA69" w14:textId="77777777" w:rsidTr="00BE393F">
        <w:trPr>
          <w:trHeight w:val="240"/>
          <w:jc w:val="center"/>
        </w:trPr>
        <w:tc>
          <w:tcPr>
            <w:tcW w:w="4876" w:type="dxa"/>
            <w:tcBorders>
              <w:top w:val="nil"/>
              <w:left w:val="nil"/>
              <w:bottom w:val="nil"/>
              <w:right w:val="nil"/>
            </w:tcBorders>
          </w:tcPr>
          <w:p w14:paraId="4E1C6B4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34CED8B" w14:textId="77777777" w:rsidR="00D83C16" w:rsidRPr="002E2AEB" w:rsidRDefault="00D83C16" w:rsidP="00BE393F">
            <w:pPr>
              <w:pStyle w:val="AmColumnHeading"/>
            </w:pPr>
            <w:r w:rsidRPr="002E2AEB">
              <w:t>Enmienda</w:t>
            </w:r>
          </w:p>
        </w:tc>
      </w:tr>
      <w:tr w:rsidR="00D83C16" w:rsidRPr="002E2AEB" w14:paraId="634C2897" w14:textId="77777777" w:rsidTr="00BE393F">
        <w:trPr>
          <w:jc w:val="center"/>
        </w:trPr>
        <w:tc>
          <w:tcPr>
            <w:tcW w:w="4876" w:type="dxa"/>
            <w:tcBorders>
              <w:top w:val="nil"/>
              <w:left w:val="nil"/>
              <w:bottom w:val="nil"/>
              <w:right w:val="nil"/>
            </w:tcBorders>
          </w:tcPr>
          <w:p w14:paraId="5BFEDA9C" w14:textId="77777777" w:rsidR="00D83C16" w:rsidRPr="002E2AEB" w:rsidRDefault="00D83C16" w:rsidP="00BE393F">
            <w:pPr>
              <w:pStyle w:val="Normal6a"/>
            </w:pPr>
            <w:r w:rsidRPr="002E2AEB">
              <w:rPr>
                <w:b/>
                <w:i/>
              </w:rPr>
              <w:t>2.</w:t>
            </w:r>
            <w:r w:rsidRPr="002E2AEB">
              <w:tab/>
            </w:r>
            <w:r w:rsidRPr="002E2AEB">
              <w:rPr>
                <w:b/>
                <w:i/>
              </w:rPr>
              <w:t>La posibilidad de registrar un perfil en la plataforma informática de la Reserva de Talentos de la UE estará limitada a las personas que declaren expresamente que no se les ha denegado la entrada o la estancia en un Estado miembro en virtud de una resolución judicial o administrativa dictada de conformidad con el Derecho nacional ni se les ha prohibido la entrada en el territorio de la Unión de conformidad con la Directiva 2008/115/CE.</w:t>
            </w:r>
          </w:p>
        </w:tc>
        <w:tc>
          <w:tcPr>
            <w:tcW w:w="4876" w:type="dxa"/>
            <w:tcBorders>
              <w:top w:val="nil"/>
              <w:left w:val="nil"/>
              <w:bottom w:val="nil"/>
              <w:right w:val="nil"/>
            </w:tcBorders>
          </w:tcPr>
          <w:p w14:paraId="5B1582EA" w14:textId="77777777" w:rsidR="00D83C16" w:rsidRPr="002E2AEB" w:rsidRDefault="00D83C16" w:rsidP="00BE393F">
            <w:pPr>
              <w:pStyle w:val="Normal6a"/>
            </w:pPr>
            <w:r w:rsidRPr="002E2AEB">
              <w:rPr>
                <w:b/>
                <w:i/>
              </w:rPr>
              <w:t>suprimido</w:t>
            </w:r>
          </w:p>
        </w:tc>
      </w:tr>
    </w:tbl>
    <w:p w14:paraId="7BBE240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8795EC9" w14:textId="77777777" w:rsidR="00D83C16" w:rsidRPr="002E2AEB" w:rsidRDefault="00D83C16" w:rsidP="00D83C16">
      <w:r w:rsidRPr="006E43FB">
        <w:rPr>
          <w:rStyle w:val="HideTWBExt"/>
        </w:rPr>
        <w:t>&lt;/Amend&gt;</w:t>
      </w:r>
    </w:p>
    <w:p w14:paraId="4033777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497</w:t>
      </w:r>
      <w:r w:rsidRPr="006E43FB">
        <w:rPr>
          <w:rStyle w:val="HideTWBExt"/>
          <w:b w:val="0"/>
        </w:rPr>
        <w:t>&lt;/NumAm&gt;</w:t>
      </w:r>
    </w:p>
    <w:p w14:paraId="117A50D8" w14:textId="77777777" w:rsidR="00D83C16" w:rsidRPr="002E2AEB" w:rsidRDefault="00D83C16" w:rsidP="00D83C16">
      <w:pPr>
        <w:pStyle w:val="NormalBold"/>
      </w:pPr>
      <w:r w:rsidRPr="006E43FB">
        <w:rPr>
          <w:rStyle w:val="HideTWBExt"/>
          <w:b w:val="0"/>
        </w:rPr>
        <w:t>&lt;RepeatBlock-By&gt;&lt;Members&gt;</w:t>
      </w:r>
      <w:r w:rsidRPr="002E2AEB">
        <w:t>François-Xavier Bellamy</w:t>
      </w:r>
      <w:r w:rsidRPr="006E43FB">
        <w:rPr>
          <w:rStyle w:val="HideTWBExt"/>
          <w:b w:val="0"/>
        </w:rPr>
        <w:t>&lt;/Members&gt;</w:t>
      </w:r>
    </w:p>
    <w:p w14:paraId="1C7C2EAF" w14:textId="77777777" w:rsidR="00D83C16" w:rsidRPr="002E2AEB" w:rsidRDefault="00D83C16" w:rsidP="00D83C16">
      <w:pPr>
        <w:pStyle w:val="NormalBold"/>
      </w:pPr>
      <w:r w:rsidRPr="006E43FB">
        <w:rPr>
          <w:rStyle w:val="HideTWBExt"/>
          <w:b w:val="0"/>
        </w:rPr>
        <w:t>&lt;/RepeatBlock-By&gt;</w:t>
      </w:r>
    </w:p>
    <w:p w14:paraId="6317BC9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0AB2F4C" w14:textId="77777777" w:rsidR="00D83C16" w:rsidRPr="002E2AEB" w:rsidRDefault="00D83C16" w:rsidP="00D83C16">
      <w:pPr>
        <w:pStyle w:val="NormalBold"/>
      </w:pPr>
      <w:r w:rsidRPr="006E43FB">
        <w:rPr>
          <w:rStyle w:val="HideTWBExt"/>
          <w:b w:val="0"/>
        </w:rPr>
        <w:t>&lt;Article&gt;</w:t>
      </w:r>
      <w:r w:rsidRPr="002E2AEB">
        <w:t>Artículo 11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1636800" w14:textId="77777777" w:rsidTr="00BE393F">
        <w:trPr>
          <w:trHeight w:hRule="exact" w:val="240"/>
          <w:jc w:val="center"/>
        </w:trPr>
        <w:tc>
          <w:tcPr>
            <w:tcW w:w="9752" w:type="dxa"/>
            <w:gridSpan w:val="2"/>
            <w:tcBorders>
              <w:top w:val="nil"/>
              <w:left w:val="nil"/>
              <w:bottom w:val="nil"/>
              <w:right w:val="nil"/>
            </w:tcBorders>
          </w:tcPr>
          <w:p w14:paraId="624237CC" w14:textId="77777777" w:rsidR="00D83C16" w:rsidRPr="002E2AEB" w:rsidRDefault="00D83C16" w:rsidP="00BE393F"/>
        </w:tc>
      </w:tr>
      <w:tr w:rsidR="00D83C16" w:rsidRPr="002E2AEB" w14:paraId="12017943" w14:textId="77777777" w:rsidTr="00BE393F">
        <w:trPr>
          <w:trHeight w:val="240"/>
          <w:jc w:val="center"/>
        </w:trPr>
        <w:tc>
          <w:tcPr>
            <w:tcW w:w="4876" w:type="dxa"/>
            <w:tcBorders>
              <w:top w:val="nil"/>
              <w:left w:val="nil"/>
              <w:bottom w:val="nil"/>
              <w:right w:val="nil"/>
            </w:tcBorders>
          </w:tcPr>
          <w:p w14:paraId="7D99882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6089324" w14:textId="77777777" w:rsidR="00D83C16" w:rsidRPr="002E2AEB" w:rsidRDefault="00D83C16" w:rsidP="00BE393F">
            <w:pPr>
              <w:pStyle w:val="AmColumnHeading"/>
            </w:pPr>
            <w:r w:rsidRPr="002E2AEB">
              <w:t>Enmienda</w:t>
            </w:r>
          </w:p>
        </w:tc>
      </w:tr>
      <w:tr w:rsidR="00D83C16" w:rsidRPr="002E2AEB" w14:paraId="10DB5858" w14:textId="77777777" w:rsidTr="00BE393F">
        <w:trPr>
          <w:jc w:val="center"/>
        </w:trPr>
        <w:tc>
          <w:tcPr>
            <w:tcW w:w="4876" w:type="dxa"/>
            <w:tcBorders>
              <w:top w:val="nil"/>
              <w:left w:val="nil"/>
              <w:bottom w:val="nil"/>
              <w:right w:val="nil"/>
            </w:tcBorders>
          </w:tcPr>
          <w:p w14:paraId="5D95C71F" w14:textId="77777777" w:rsidR="00D83C16" w:rsidRPr="002E2AEB" w:rsidRDefault="00D83C16" w:rsidP="00BE393F">
            <w:pPr>
              <w:pStyle w:val="Normal6a"/>
            </w:pPr>
            <w:r w:rsidRPr="002E2AEB">
              <w:t>2.</w:t>
            </w:r>
            <w:r w:rsidRPr="002E2AEB">
              <w:tab/>
              <w:t xml:space="preserve">La posibilidad de registrar un perfil en la plataforma informática de la Reserva de Talentos de la UE estará limitada a las personas que declaren expresamente que no se les ha denegado la entrada o la </w:t>
            </w:r>
            <w:r w:rsidRPr="002E2AEB">
              <w:lastRenderedPageBreak/>
              <w:t>estancia en un Estado miembro en virtud de una resolución judicial o administrativa dictada de conformidad con el Derecho nacional ni se les ha prohibido la entrada en el territorio de la Unión de conformidad con la Directiva 2008/115/CE.</w:t>
            </w:r>
          </w:p>
        </w:tc>
        <w:tc>
          <w:tcPr>
            <w:tcW w:w="4876" w:type="dxa"/>
            <w:tcBorders>
              <w:top w:val="nil"/>
              <w:left w:val="nil"/>
              <w:bottom w:val="nil"/>
              <w:right w:val="nil"/>
            </w:tcBorders>
          </w:tcPr>
          <w:p w14:paraId="5604CA8D" w14:textId="77777777" w:rsidR="00D83C16" w:rsidRPr="002E2AEB" w:rsidRDefault="00D83C16" w:rsidP="00BE393F">
            <w:pPr>
              <w:pStyle w:val="Normal6a"/>
            </w:pPr>
            <w:r w:rsidRPr="002E2AEB">
              <w:lastRenderedPageBreak/>
              <w:t>2.</w:t>
            </w:r>
            <w:r w:rsidRPr="002E2AEB">
              <w:tab/>
              <w:t xml:space="preserve">La posibilidad de registrar un perfil en la plataforma informática de la Reserva de Talentos de la UE estará limitada a las personas que declaren expresamente que no se les ha denegado la entrada o la </w:t>
            </w:r>
            <w:r w:rsidRPr="002E2AEB">
              <w:lastRenderedPageBreak/>
              <w:t xml:space="preserve">estancia en un Estado miembro en virtud de una resolución judicial o administrativa dictada de conformidad con el Derecho nacional ni se les ha prohibido la entrada en el territorio de la Unión de conformidad con la Directiva 2008/115/CE. </w:t>
            </w:r>
            <w:r w:rsidRPr="002E2AEB">
              <w:rPr>
                <w:b/>
                <w:i/>
              </w:rPr>
              <w:t>Si ya está registrado un perfil en la plataforma informática, deberá eliminarse. Aunque finalicen los procedimientos judiciales contra un demandante de empleo de un tercer país y concluyan las acciones legales, su exclusión de la plataforma seguirá vigente.</w:t>
            </w:r>
          </w:p>
        </w:tc>
      </w:tr>
    </w:tbl>
    <w:p w14:paraId="49D8E8A2"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21615F54" w14:textId="77777777" w:rsidR="00D83C16" w:rsidRPr="002E2AEB" w:rsidRDefault="00D83C16" w:rsidP="00D83C16">
      <w:r w:rsidRPr="006E43FB">
        <w:rPr>
          <w:rStyle w:val="HideTWBExt"/>
        </w:rPr>
        <w:t>&lt;/Amend&gt;</w:t>
      </w:r>
    </w:p>
    <w:p w14:paraId="33AEE82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498</w:t>
      </w:r>
      <w:r w:rsidRPr="006E43FB">
        <w:rPr>
          <w:rStyle w:val="HideTWBExt"/>
          <w:b w:val="0"/>
        </w:rPr>
        <w:t>&lt;/NumAm&gt;</w:t>
      </w:r>
    </w:p>
    <w:p w14:paraId="580CDDFC" w14:textId="77777777" w:rsidR="00D83C16" w:rsidRPr="002E2AEB" w:rsidRDefault="00D83C16" w:rsidP="00D83C16">
      <w:pPr>
        <w:pStyle w:val="NormalBold"/>
      </w:pPr>
      <w:r w:rsidRPr="006E43FB">
        <w:rPr>
          <w:rStyle w:val="HideTWBExt"/>
          <w:b w:val="0"/>
        </w:rPr>
        <w:t>&lt;RepeatBlock-By&gt;&lt;Members&gt;</w:t>
      </w:r>
      <w:r w:rsidRPr="002E2AEB">
        <w:t>Tomáš Zdechovský, Krzysztof Brejza</w:t>
      </w:r>
      <w:r w:rsidRPr="006E43FB">
        <w:rPr>
          <w:rStyle w:val="HideTWBExt"/>
          <w:b w:val="0"/>
        </w:rPr>
        <w:t>&lt;/Members&gt;</w:t>
      </w:r>
    </w:p>
    <w:p w14:paraId="00ACE0C5" w14:textId="77777777" w:rsidR="00D83C16" w:rsidRPr="002E2AEB" w:rsidRDefault="00D83C16" w:rsidP="00D83C16">
      <w:pPr>
        <w:pStyle w:val="NormalBold"/>
      </w:pPr>
      <w:r w:rsidRPr="006E43FB">
        <w:rPr>
          <w:rStyle w:val="HideTWBExt"/>
          <w:b w:val="0"/>
        </w:rPr>
        <w:t>&lt;/RepeatBlock-By&gt;</w:t>
      </w:r>
    </w:p>
    <w:p w14:paraId="03379F5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7E881CF" w14:textId="77777777" w:rsidR="00D83C16" w:rsidRPr="002E2AEB" w:rsidRDefault="00D83C16" w:rsidP="00D83C16">
      <w:pPr>
        <w:pStyle w:val="NormalBold"/>
      </w:pPr>
      <w:r w:rsidRPr="006E43FB">
        <w:rPr>
          <w:rStyle w:val="HideTWBExt"/>
          <w:b w:val="0"/>
        </w:rPr>
        <w:t>&lt;Article&gt;</w:t>
      </w:r>
      <w:r w:rsidRPr="002E2AEB">
        <w:t>Artículo 11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4A84701" w14:textId="77777777" w:rsidTr="00BE393F">
        <w:trPr>
          <w:trHeight w:hRule="exact" w:val="240"/>
          <w:jc w:val="center"/>
        </w:trPr>
        <w:tc>
          <w:tcPr>
            <w:tcW w:w="9752" w:type="dxa"/>
            <w:gridSpan w:val="2"/>
            <w:tcBorders>
              <w:top w:val="nil"/>
              <w:left w:val="nil"/>
              <w:bottom w:val="nil"/>
              <w:right w:val="nil"/>
            </w:tcBorders>
          </w:tcPr>
          <w:p w14:paraId="7DC89FD2" w14:textId="77777777" w:rsidR="00D83C16" w:rsidRPr="002E2AEB" w:rsidRDefault="00D83C16" w:rsidP="00BE393F"/>
        </w:tc>
      </w:tr>
      <w:tr w:rsidR="00D83C16" w:rsidRPr="002E2AEB" w14:paraId="763A7CC1" w14:textId="77777777" w:rsidTr="00BE393F">
        <w:trPr>
          <w:trHeight w:val="240"/>
          <w:jc w:val="center"/>
        </w:trPr>
        <w:tc>
          <w:tcPr>
            <w:tcW w:w="4876" w:type="dxa"/>
            <w:tcBorders>
              <w:top w:val="nil"/>
              <w:left w:val="nil"/>
              <w:bottom w:val="nil"/>
              <w:right w:val="nil"/>
            </w:tcBorders>
          </w:tcPr>
          <w:p w14:paraId="16B8BAB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7DFF804" w14:textId="77777777" w:rsidR="00D83C16" w:rsidRPr="002E2AEB" w:rsidRDefault="00D83C16" w:rsidP="00BE393F">
            <w:pPr>
              <w:pStyle w:val="AmColumnHeading"/>
            </w:pPr>
            <w:r w:rsidRPr="002E2AEB">
              <w:t>Enmienda</w:t>
            </w:r>
          </w:p>
        </w:tc>
      </w:tr>
      <w:tr w:rsidR="00D83C16" w:rsidRPr="002E2AEB" w14:paraId="3520C4BB" w14:textId="77777777" w:rsidTr="00BE393F">
        <w:trPr>
          <w:jc w:val="center"/>
        </w:trPr>
        <w:tc>
          <w:tcPr>
            <w:tcW w:w="4876" w:type="dxa"/>
            <w:tcBorders>
              <w:top w:val="nil"/>
              <w:left w:val="nil"/>
              <w:bottom w:val="nil"/>
              <w:right w:val="nil"/>
            </w:tcBorders>
          </w:tcPr>
          <w:p w14:paraId="3CD0E702" w14:textId="77777777" w:rsidR="00D83C16" w:rsidRPr="002E2AEB" w:rsidRDefault="00D83C16" w:rsidP="00BE393F">
            <w:pPr>
              <w:pStyle w:val="Normal6a"/>
            </w:pPr>
            <w:r w:rsidRPr="002E2AEB">
              <w:t>2.</w:t>
            </w:r>
            <w:r w:rsidRPr="002E2AEB">
              <w:tab/>
              <w:t>La posibilidad de registrar un perfil en la plataforma informática de la Reserva de Talentos de la UE estará limitada a las personas que declaren expresamente que no se les ha denegado la entrada o la estancia en un Estado miembro en virtud de una resolución judicial o administrativa dictada de conformidad con el Derecho nacional ni se les ha prohibido la entrada en el territorio de la Unión de conformidad con la Directiva 2008/115/CE.</w:t>
            </w:r>
          </w:p>
        </w:tc>
        <w:tc>
          <w:tcPr>
            <w:tcW w:w="4876" w:type="dxa"/>
            <w:tcBorders>
              <w:top w:val="nil"/>
              <w:left w:val="nil"/>
              <w:bottom w:val="nil"/>
              <w:right w:val="nil"/>
            </w:tcBorders>
          </w:tcPr>
          <w:p w14:paraId="353B0AF9" w14:textId="77777777" w:rsidR="00D83C16" w:rsidRPr="002E2AEB" w:rsidRDefault="00D83C16" w:rsidP="00BE393F">
            <w:pPr>
              <w:pStyle w:val="Normal6a"/>
            </w:pPr>
            <w:r w:rsidRPr="002E2AEB">
              <w:t>2.</w:t>
            </w:r>
            <w:r w:rsidRPr="002E2AEB">
              <w:tab/>
              <w:t>La posibilidad de registrar un perfil en la plataforma informática de la Reserva de Talentos de la UE estará limitada a las personas que declaren expresamente que no se les ha denegado la entrada o la estancia en un Estado miembro en virtud de una resolución judicial o administrativa dictada de conformidad con el Derecho nacional ni se les ha prohibido la entrada en el territorio de la Unión de conformidad con la Directiva 2008/115/CE.</w:t>
            </w:r>
            <w:r w:rsidRPr="002E2AEB">
              <w:rPr>
                <w:b/>
                <w:i/>
              </w:rPr>
              <w:t xml:space="preserve"> Además, la posibilidad de registrar un perfil en la plataforma informática de la Reserva de Talentos de la UE estará limitada a las personas que puedan proporcionar un certificado de antecedentes penales, lo que garantiza una mayor seguridad y facilita una comprobación más exhaustiva de los antecedentes penales.</w:t>
            </w:r>
          </w:p>
        </w:tc>
      </w:tr>
    </w:tbl>
    <w:p w14:paraId="4527FE5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A554997" w14:textId="77777777" w:rsidR="00D83C16" w:rsidRPr="002E2AEB" w:rsidRDefault="00D83C16" w:rsidP="00D83C16">
      <w:r w:rsidRPr="006E43FB">
        <w:rPr>
          <w:rStyle w:val="HideTWBExt"/>
        </w:rPr>
        <w:lastRenderedPageBreak/>
        <w:t>&lt;/Amend&gt;</w:t>
      </w:r>
    </w:p>
    <w:p w14:paraId="249CA64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499</w:t>
      </w:r>
      <w:r w:rsidRPr="006E43FB">
        <w:rPr>
          <w:rStyle w:val="HideTWBExt"/>
          <w:b w:val="0"/>
        </w:rPr>
        <w:t>&lt;/NumAm&gt;</w:t>
      </w:r>
    </w:p>
    <w:p w14:paraId="28A3F1D9"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3481D591" w14:textId="77777777" w:rsidR="00D83C16" w:rsidRPr="002E2AEB" w:rsidRDefault="00D83C16" w:rsidP="00D83C16">
      <w:pPr>
        <w:pStyle w:val="NormalBold"/>
      </w:pPr>
      <w:r w:rsidRPr="006E43FB">
        <w:rPr>
          <w:rStyle w:val="HideTWBExt"/>
          <w:b w:val="0"/>
        </w:rPr>
        <w:t>&lt;/RepeatBlock-By&gt;</w:t>
      </w:r>
    </w:p>
    <w:p w14:paraId="73EAFD4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9048D2E" w14:textId="77777777" w:rsidR="00D83C16" w:rsidRPr="002E2AEB" w:rsidRDefault="00D83C16" w:rsidP="00D83C16">
      <w:pPr>
        <w:pStyle w:val="NormalBold"/>
      </w:pPr>
      <w:r w:rsidRPr="006E43FB">
        <w:rPr>
          <w:rStyle w:val="HideTWBExt"/>
          <w:b w:val="0"/>
        </w:rPr>
        <w:t>&lt;Article&gt;</w:t>
      </w:r>
      <w:r w:rsidRPr="002E2AEB">
        <w:t>Artículo 11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C657C03" w14:textId="77777777" w:rsidTr="00BE393F">
        <w:trPr>
          <w:trHeight w:hRule="exact" w:val="240"/>
          <w:jc w:val="center"/>
        </w:trPr>
        <w:tc>
          <w:tcPr>
            <w:tcW w:w="9752" w:type="dxa"/>
            <w:gridSpan w:val="2"/>
            <w:tcBorders>
              <w:top w:val="nil"/>
              <w:left w:val="nil"/>
              <w:bottom w:val="nil"/>
              <w:right w:val="nil"/>
            </w:tcBorders>
          </w:tcPr>
          <w:p w14:paraId="5EA8CA4B" w14:textId="77777777" w:rsidR="00D83C16" w:rsidRPr="002E2AEB" w:rsidRDefault="00D83C16" w:rsidP="00BE393F"/>
        </w:tc>
      </w:tr>
      <w:tr w:rsidR="00D83C16" w:rsidRPr="002E2AEB" w14:paraId="308400F0" w14:textId="77777777" w:rsidTr="00BE393F">
        <w:trPr>
          <w:trHeight w:val="240"/>
          <w:jc w:val="center"/>
        </w:trPr>
        <w:tc>
          <w:tcPr>
            <w:tcW w:w="4876" w:type="dxa"/>
            <w:tcBorders>
              <w:top w:val="nil"/>
              <w:left w:val="nil"/>
              <w:bottom w:val="nil"/>
              <w:right w:val="nil"/>
            </w:tcBorders>
          </w:tcPr>
          <w:p w14:paraId="2C532D9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E09FEE3" w14:textId="77777777" w:rsidR="00D83C16" w:rsidRPr="002E2AEB" w:rsidRDefault="00D83C16" w:rsidP="00BE393F">
            <w:pPr>
              <w:pStyle w:val="AmColumnHeading"/>
            </w:pPr>
            <w:r w:rsidRPr="002E2AEB">
              <w:t>Enmienda</w:t>
            </w:r>
          </w:p>
        </w:tc>
      </w:tr>
      <w:tr w:rsidR="00D83C16" w:rsidRPr="002E2AEB" w14:paraId="04B5016C" w14:textId="77777777" w:rsidTr="00BE393F">
        <w:trPr>
          <w:jc w:val="center"/>
        </w:trPr>
        <w:tc>
          <w:tcPr>
            <w:tcW w:w="4876" w:type="dxa"/>
            <w:tcBorders>
              <w:top w:val="nil"/>
              <w:left w:val="nil"/>
              <w:bottom w:val="nil"/>
              <w:right w:val="nil"/>
            </w:tcBorders>
          </w:tcPr>
          <w:p w14:paraId="5324D30C" w14:textId="77777777" w:rsidR="00D83C16" w:rsidRPr="002E2AEB" w:rsidRDefault="00D83C16" w:rsidP="00BE393F">
            <w:pPr>
              <w:pStyle w:val="Normal6a"/>
            </w:pPr>
            <w:r w:rsidRPr="002E2AEB">
              <w:t>2.</w:t>
            </w:r>
            <w:r w:rsidRPr="002E2AEB">
              <w:tab/>
              <w:t>La posibilidad de registrar un perfil en la plataforma informática de la Reserva de Talentos de la UE estará limitada a las personas que declaren expresamente que</w:t>
            </w:r>
            <w:r w:rsidRPr="002E2AEB">
              <w:rPr>
                <w:b/>
                <w:i/>
              </w:rPr>
              <w:t xml:space="preserve"> no se les ha denegado la entrada o la estancia en un Estado miembro en virtud de una resolución judicial o administrativa dictada de conformidad con el Derecho nacional ni se les ha prohibido la entrada en el territorio de la Unión de conformidad con la Directiva 2008/115/CE.</w:t>
            </w:r>
          </w:p>
        </w:tc>
        <w:tc>
          <w:tcPr>
            <w:tcW w:w="4876" w:type="dxa"/>
            <w:tcBorders>
              <w:top w:val="nil"/>
              <w:left w:val="nil"/>
              <w:bottom w:val="nil"/>
              <w:right w:val="nil"/>
            </w:tcBorders>
          </w:tcPr>
          <w:p w14:paraId="46C167B9" w14:textId="77777777" w:rsidR="00D83C16" w:rsidRPr="002E2AEB" w:rsidRDefault="00D83C16" w:rsidP="00BE393F">
            <w:pPr>
              <w:pStyle w:val="Normal6a"/>
            </w:pPr>
            <w:r w:rsidRPr="002E2AEB">
              <w:t>2.</w:t>
            </w:r>
            <w:r w:rsidRPr="002E2AEB">
              <w:tab/>
              <w:t>La posibilidad de registrar un perfil en la plataforma informática de la Reserva de Talentos de la UE estará limitada a las personas que declaren expresamente que</w:t>
            </w:r>
            <w:r w:rsidRPr="002E2AEB">
              <w:rPr>
                <w:b/>
                <w:i/>
              </w:rPr>
              <w:t>:</w:t>
            </w:r>
          </w:p>
        </w:tc>
      </w:tr>
    </w:tbl>
    <w:p w14:paraId="2F043E3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0D37D60" w14:textId="77777777" w:rsidR="00D83C16" w:rsidRPr="002E2AEB" w:rsidRDefault="00D83C16" w:rsidP="00D83C16">
      <w:r w:rsidRPr="006E43FB">
        <w:rPr>
          <w:rStyle w:val="HideTWBExt"/>
        </w:rPr>
        <w:t>&lt;/Amend&gt;</w:t>
      </w:r>
    </w:p>
    <w:p w14:paraId="50BE49F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500</w:t>
      </w:r>
      <w:r w:rsidRPr="006E43FB">
        <w:rPr>
          <w:rStyle w:val="HideTWBExt"/>
          <w:b w:val="0"/>
        </w:rPr>
        <w:t>&lt;/NumAm&gt;</w:t>
      </w:r>
    </w:p>
    <w:p w14:paraId="2F2822BB"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31C93AE6" w14:textId="77777777" w:rsidR="00D83C16" w:rsidRPr="002E2AEB" w:rsidRDefault="00D83C16" w:rsidP="00D83C16">
      <w:pPr>
        <w:pStyle w:val="NormalBold"/>
      </w:pPr>
      <w:r w:rsidRPr="006E43FB">
        <w:rPr>
          <w:rStyle w:val="HideTWBExt"/>
          <w:b w:val="0"/>
        </w:rPr>
        <w:t>&lt;/RepeatBlock-By&gt;</w:t>
      </w:r>
    </w:p>
    <w:p w14:paraId="0FE550A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B544BB1" w14:textId="77777777" w:rsidR="00D83C16" w:rsidRPr="002E2AEB" w:rsidRDefault="00D83C16" w:rsidP="00D83C16">
      <w:pPr>
        <w:pStyle w:val="NormalBold"/>
      </w:pPr>
      <w:r w:rsidRPr="006E43FB">
        <w:rPr>
          <w:rStyle w:val="HideTWBExt"/>
          <w:b w:val="0"/>
        </w:rPr>
        <w:t>&lt;Article&gt;</w:t>
      </w:r>
      <w:r w:rsidRPr="002E2AEB">
        <w:t>Artículo 11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B07C1F5" w14:textId="77777777" w:rsidTr="00BE393F">
        <w:trPr>
          <w:trHeight w:hRule="exact" w:val="240"/>
          <w:jc w:val="center"/>
        </w:trPr>
        <w:tc>
          <w:tcPr>
            <w:tcW w:w="9752" w:type="dxa"/>
            <w:gridSpan w:val="2"/>
            <w:tcBorders>
              <w:top w:val="nil"/>
              <w:left w:val="nil"/>
              <w:bottom w:val="nil"/>
              <w:right w:val="nil"/>
            </w:tcBorders>
          </w:tcPr>
          <w:p w14:paraId="1BE8BF83" w14:textId="77777777" w:rsidR="00D83C16" w:rsidRPr="002E2AEB" w:rsidRDefault="00D83C16" w:rsidP="00BE393F"/>
        </w:tc>
      </w:tr>
      <w:tr w:rsidR="00D83C16" w:rsidRPr="002E2AEB" w14:paraId="0A7D76B3" w14:textId="77777777" w:rsidTr="00BE393F">
        <w:trPr>
          <w:trHeight w:val="240"/>
          <w:jc w:val="center"/>
        </w:trPr>
        <w:tc>
          <w:tcPr>
            <w:tcW w:w="4876" w:type="dxa"/>
            <w:tcBorders>
              <w:top w:val="nil"/>
              <w:left w:val="nil"/>
              <w:bottom w:val="nil"/>
              <w:right w:val="nil"/>
            </w:tcBorders>
          </w:tcPr>
          <w:p w14:paraId="03A8A4C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7C638C9" w14:textId="77777777" w:rsidR="00D83C16" w:rsidRPr="002E2AEB" w:rsidRDefault="00D83C16" w:rsidP="00BE393F">
            <w:pPr>
              <w:pStyle w:val="AmColumnHeading"/>
            </w:pPr>
            <w:r w:rsidRPr="002E2AEB">
              <w:t>Enmienda</w:t>
            </w:r>
          </w:p>
        </w:tc>
      </w:tr>
      <w:tr w:rsidR="00D83C16" w:rsidRPr="002E2AEB" w14:paraId="68A9E64B" w14:textId="77777777" w:rsidTr="00BE393F">
        <w:trPr>
          <w:jc w:val="center"/>
        </w:trPr>
        <w:tc>
          <w:tcPr>
            <w:tcW w:w="4876" w:type="dxa"/>
            <w:tcBorders>
              <w:top w:val="nil"/>
              <w:left w:val="nil"/>
              <w:bottom w:val="nil"/>
              <w:right w:val="nil"/>
            </w:tcBorders>
          </w:tcPr>
          <w:p w14:paraId="0A3F784A" w14:textId="77777777" w:rsidR="00D83C16" w:rsidRPr="002E2AEB" w:rsidRDefault="00D83C16" w:rsidP="00BE393F">
            <w:pPr>
              <w:pStyle w:val="Normal6a"/>
            </w:pPr>
            <w:r w:rsidRPr="002E2AEB">
              <w:t>2.</w:t>
            </w:r>
            <w:r w:rsidRPr="002E2AEB">
              <w:tab/>
              <w:t>La posibilidad de registrar un perfil en la plataforma informática de la Reserva de Talentos de la UE estará limitada a las personas que declaren expresamente que no se les ha denegado la entrada o la estancia en un Estado miembro en virtud de una resolución judicial o administrativa dictada de conformidad con el Derecho nacional ni se les ha prohibido la entrada en el territorio de la Unión de conformidad con la Directiva 2008/115/CE.</w:t>
            </w:r>
          </w:p>
        </w:tc>
        <w:tc>
          <w:tcPr>
            <w:tcW w:w="4876" w:type="dxa"/>
            <w:tcBorders>
              <w:top w:val="nil"/>
              <w:left w:val="nil"/>
              <w:bottom w:val="nil"/>
              <w:right w:val="nil"/>
            </w:tcBorders>
          </w:tcPr>
          <w:p w14:paraId="3FF65865" w14:textId="77777777" w:rsidR="00D83C16" w:rsidRPr="002E2AEB" w:rsidRDefault="00D83C16" w:rsidP="00BE393F">
            <w:pPr>
              <w:pStyle w:val="Normal6a"/>
            </w:pPr>
            <w:r w:rsidRPr="002E2AEB">
              <w:t>2.</w:t>
            </w:r>
            <w:r w:rsidRPr="002E2AEB">
              <w:tab/>
              <w:t xml:space="preserve">La posibilidad de registrar un perfil en la plataforma informática de la Reserva de Talentos de la UE estará limitada a las personas que declaren expresamente </w:t>
            </w:r>
            <w:r w:rsidRPr="002E2AEB">
              <w:rPr>
                <w:b/>
                <w:i/>
              </w:rPr>
              <w:t>y puedan acreditar mediante extractos de registros fácilmente verificables</w:t>
            </w:r>
            <w:r w:rsidRPr="002E2AEB">
              <w:t xml:space="preserve"> que no se les ha denegado la entrada o la estancia en un Estado miembro en virtud de una resolución judicial o administrativa dictada de conformidad con el Derecho nacional ni se les ha prohibido la entrada en el territorio de la Unión de conformidad con la Directiva 2008/115/CE</w:t>
            </w:r>
            <w:r w:rsidRPr="002E2AEB">
              <w:rPr>
                <w:b/>
                <w:i/>
              </w:rPr>
              <w:t xml:space="preserve">, y puedan </w:t>
            </w:r>
            <w:r w:rsidRPr="002E2AEB">
              <w:rPr>
                <w:b/>
                <w:i/>
              </w:rPr>
              <w:lastRenderedPageBreak/>
              <w:t>demostrar por otros medios que su situación está en regla en sus países de origen</w:t>
            </w:r>
            <w:r w:rsidRPr="002E2AEB">
              <w:t>.</w:t>
            </w:r>
          </w:p>
        </w:tc>
      </w:tr>
    </w:tbl>
    <w:p w14:paraId="58F4AFA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3E035C6E" w14:textId="77777777" w:rsidR="00D83C16" w:rsidRPr="002E2AEB" w:rsidRDefault="00D83C16" w:rsidP="00D83C16">
      <w:r w:rsidRPr="006E43FB">
        <w:rPr>
          <w:rStyle w:val="HideTWBExt"/>
        </w:rPr>
        <w:t>&lt;/Amend&gt;</w:t>
      </w:r>
    </w:p>
    <w:p w14:paraId="76163E8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501</w:t>
      </w:r>
      <w:r w:rsidRPr="006E43FB">
        <w:rPr>
          <w:rStyle w:val="HideTWBExt"/>
          <w:b w:val="0"/>
        </w:rPr>
        <w:t>&lt;/NumAm&gt;</w:t>
      </w:r>
    </w:p>
    <w:p w14:paraId="4E69F8D8"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27C569A" w14:textId="77777777" w:rsidR="00D83C16" w:rsidRPr="002E2AEB" w:rsidRDefault="00D83C16" w:rsidP="00D83C16">
      <w:pPr>
        <w:pStyle w:val="NormalBold"/>
      </w:pPr>
      <w:r w:rsidRPr="006E43FB">
        <w:rPr>
          <w:rStyle w:val="HideTWBExt"/>
          <w:b w:val="0"/>
        </w:rPr>
        <w:t>&lt;/RepeatBlock-By&gt;</w:t>
      </w:r>
    </w:p>
    <w:p w14:paraId="07132D8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5C5ACB9" w14:textId="77777777" w:rsidR="00D83C16" w:rsidRPr="002E2AEB" w:rsidRDefault="00D83C16" w:rsidP="00D83C16">
      <w:pPr>
        <w:pStyle w:val="NormalBold"/>
      </w:pPr>
      <w:r w:rsidRPr="006E43FB">
        <w:rPr>
          <w:rStyle w:val="HideTWBExt"/>
          <w:b w:val="0"/>
        </w:rPr>
        <w:t>&lt;Article&gt;</w:t>
      </w:r>
      <w:r w:rsidRPr="002E2AEB">
        <w:t>Artículo 11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2485331" w14:textId="77777777" w:rsidTr="00BE393F">
        <w:trPr>
          <w:trHeight w:hRule="exact" w:val="240"/>
          <w:jc w:val="center"/>
        </w:trPr>
        <w:tc>
          <w:tcPr>
            <w:tcW w:w="9752" w:type="dxa"/>
            <w:gridSpan w:val="2"/>
            <w:tcBorders>
              <w:top w:val="nil"/>
              <w:left w:val="nil"/>
              <w:bottom w:val="nil"/>
              <w:right w:val="nil"/>
            </w:tcBorders>
          </w:tcPr>
          <w:p w14:paraId="0B7FD62E" w14:textId="77777777" w:rsidR="00D83C16" w:rsidRPr="002E2AEB" w:rsidRDefault="00D83C16" w:rsidP="00BE393F"/>
        </w:tc>
      </w:tr>
      <w:tr w:rsidR="00D83C16" w:rsidRPr="002E2AEB" w14:paraId="6A8FE280" w14:textId="77777777" w:rsidTr="00BE393F">
        <w:trPr>
          <w:trHeight w:val="240"/>
          <w:jc w:val="center"/>
        </w:trPr>
        <w:tc>
          <w:tcPr>
            <w:tcW w:w="4876" w:type="dxa"/>
            <w:tcBorders>
              <w:top w:val="nil"/>
              <w:left w:val="nil"/>
              <w:bottom w:val="nil"/>
              <w:right w:val="nil"/>
            </w:tcBorders>
          </w:tcPr>
          <w:p w14:paraId="6BAC464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B111CEF" w14:textId="77777777" w:rsidR="00D83C16" w:rsidRPr="002E2AEB" w:rsidRDefault="00D83C16" w:rsidP="00BE393F">
            <w:pPr>
              <w:pStyle w:val="AmColumnHeading"/>
            </w:pPr>
            <w:r w:rsidRPr="002E2AEB">
              <w:t>Enmienda</w:t>
            </w:r>
          </w:p>
        </w:tc>
      </w:tr>
      <w:tr w:rsidR="00D83C16" w:rsidRPr="002E2AEB" w14:paraId="39E8BCF5" w14:textId="77777777" w:rsidTr="00BE393F">
        <w:trPr>
          <w:jc w:val="center"/>
        </w:trPr>
        <w:tc>
          <w:tcPr>
            <w:tcW w:w="4876" w:type="dxa"/>
            <w:tcBorders>
              <w:top w:val="nil"/>
              <w:left w:val="nil"/>
              <w:bottom w:val="nil"/>
              <w:right w:val="nil"/>
            </w:tcBorders>
          </w:tcPr>
          <w:p w14:paraId="2CF134FF" w14:textId="77777777" w:rsidR="00D83C16" w:rsidRPr="002E2AEB" w:rsidRDefault="00D83C16" w:rsidP="00BE393F">
            <w:pPr>
              <w:pStyle w:val="Normal6a"/>
            </w:pPr>
            <w:r w:rsidRPr="002E2AEB">
              <w:t>2.</w:t>
            </w:r>
            <w:r w:rsidRPr="002E2AEB">
              <w:tab/>
              <w:t>La posibilidad de registrar un perfil en la plataforma informática de la Reserva de Talentos de la UE estará limitada a las personas que declaren expresamente que no se les ha denegado la entrada o la estancia en un Estado miembro en virtud de una resolución judicial</w:t>
            </w:r>
            <w:r w:rsidRPr="002E2AEB">
              <w:rPr>
                <w:b/>
                <w:i/>
              </w:rPr>
              <w:t xml:space="preserve"> o administrativa</w:t>
            </w:r>
            <w:r w:rsidRPr="002E2AEB">
              <w:t xml:space="preserve"> dictada de conformidad con el Derecho nacional ni se les ha prohibido la entrada en el territorio de la Unión de conformidad con la Directiva 2008/115/CE.</w:t>
            </w:r>
          </w:p>
        </w:tc>
        <w:tc>
          <w:tcPr>
            <w:tcW w:w="4876" w:type="dxa"/>
            <w:tcBorders>
              <w:top w:val="nil"/>
              <w:left w:val="nil"/>
              <w:bottom w:val="nil"/>
              <w:right w:val="nil"/>
            </w:tcBorders>
          </w:tcPr>
          <w:p w14:paraId="3C8AF513" w14:textId="77777777" w:rsidR="00D83C16" w:rsidRPr="002E2AEB" w:rsidRDefault="00D83C16" w:rsidP="00BE393F">
            <w:pPr>
              <w:pStyle w:val="Normal6a"/>
            </w:pPr>
            <w:r w:rsidRPr="002E2AEB">
              <w:t>2.</w:t>
            </w:r>
            <w:r w:rsidRPr="002E2AEB">
              <w:tab/>
              <w:t>La posibilidad de registrar un perfil en la plataforma informática de la Reserva de Talentos de la UE estará limitada a las personas que declaren expresamente que no se les ha denegado la entrada o la estancia en un Estado miembro en virtud de una resolución judicial dictada de conformidad con el Derecho nacional ni se les ha prohibido la entrada en el territorio de la Unión de conformidad con la Directiva 2008/115/CE.</w:t>
            </w:r>
          </w:p>
        </w:tc>
      </w:tr>
    </w:tbl>
    <w:p w14:paraId="30A5E1C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6D3D39A" w14:textId="77777777" w:rsidR="00D83C16" w:rsidRPr="002E2AEB" w:rsidRDefault="00D83C16" w:rsidP="00D83C16">
      <w:r w:rsidRPr="006E43FB">
        <w:rPr>
          <w:rStyle w:val="HideTWBExt"/>
        </w:rPr>
        <w:t>&lt;/Amend&gt;</w:t>
      </w:r>
    </w:p>
    <w:p w14:paraId="2BE47CD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502</w:t>
      </w:r>
      <w:r w:rsidRPr="006E43FB">
        <w:rPr>
          <w:rStyle w:val="HideTWBExt"/>
          <w:b w:val="0"/>
        </w:rPr>
        <w:t>&lt;/NumAm&gt;</w:t>
      </w:r>
    </w:p>
    <w:p w14:paraId="77972FCE"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E11E5E5" w14:textId="77777777" w:rsidR="00D83C16" w:rsidRPr="002E2AEB" w:rsidRDefault="00D83C16" w:rsidP="00D83C16">
      <w:pPr>
        <w:pStyle w:val="NormalBold"/>
      </w:pPr>
      <w:r w:rsidRPr="006E43FB">
        <w:rPr>
          <w:rStyle w:val="HideTWBExt"/>
          <w:b w:val="0"/>
        </w:rPr>
        <w:t>&lt;/RepeatBlock-By&gt;</w:t>
      </w:r>
    </w:p>
    <w:p w14:paraId="0FAD905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086D663" w14:textId="77777777" w:rsidR="00D83C16" w:rsidRPr="002E2AEB" w:rsidRDefault="00D83C16" w:rsidP="00D83C16">
      <w:pPr>
        <w:pStyle w:val="NormalBold"/>
      </w:pPr>
      <w:r w:rsidRPr="006E43FB">
        <w:rPr>
          <w:rStyle w:val="HideTWBExt"/>
          <w:b w:val="0"/>
        </w:rPr>
        <w:t>&lt;Article&gt;</w:t>
      </w:r>
      <w:r w:rsidRPr="002E2AEB">
        <w:t>Artículo 11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B675F2E" w14:textId="77777777" w:rsidTr="00BE393F">
        <w:trPr>
          <w:trHeight w:hRule="exact" w:val="240"/>
          <w:jc w:val="center"/>
        </w:trPr>
        <w:tc>
          <w:tcPr>
            <w:tcW w:w="9752" w:type="dxa"/>
            <w:gridSpan w:val="2"/>
            <w:tcBorders>
              <w:top w:val="nil"/>
              <w:left w:val="nil"/>
              <w:bottom w:val="nil"/>
              <w:right w:val="nil"/>
            </w:tcBorders>
          </w:tcPr>
          <w:p w14:paraId="1FDB4EB6" w14:textId="77777777" w:rsidR="00D83C16" w:rsidRPr="002E2AEB" w:rsidRDefault="00D83C16" w:rsidP="00BE393F"/>
        </w:tc>
      </w:tr>
      <w:tr w:rsidR="00D83C16" w:rsidRPr="002E2AEB" w14:paraId="1DA9B3BF" w14:textId="77777777" w:rsidTr="00BE393F">
        <w:trPr>
          <w:trHeight w:val="240"/>
          <w:jc w:val="center"/>
        </w:trPr>
        <w:tc>
          <w:tcPr>
            <w:tcW w:w="4876" w:type="dxa"/>
            <w:tcBorders>
              <w:top w:val="nil"/>
              <w:left w:val="nil"/>
              <w:bottom w:val="nil"/>
              <w:right w:val="nil"/>
            </w:tcBorders>
          </w:tcPr>
          <w:p w14:paraId="07BB30F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3534C7A" w14:textId="77777777" w:rsidR="00D83C16" w:rsidRPr="002E2AEB" w:rsidRDefault="00D83C16" w:rsidP="00BE393F">
            <w:pPr>
              <w:pStyle w:val="AmColumnHeading"/>
            </w:pPr>
            <w:r w:rsidRPr="002E2AEB">
              <w:t>Enmienda</w:t>
            </w:r>
          </w:p>
        </w:tc>
      </w:tr>
      <w:tr w:rsidR="00D83C16" w:rsidRPr="002E2AEB" w14:paraId="64696E37" w14:textId="77777777" w:rsidTr="00BE393F">
        <w:trPr>
          <w:jc w:val="center"/>
        </w:trPr>
        <w:tc>
          <w:tcPr>
            <w:tcW w:w="4876" w:type="dxa"/>
            <w:tcBorders>
              <w:top w:val="nil"/>
              <w:left w:val="nil"/>
              <w:bottom w:val="nil"/>
              <w:right w:val="nil"/>
            </w:tcBorders>
          </w:tcPr>
          <w:p w14:paraId="12616E8C" w14:textId="77777777" w:rsidR="00D83C16" w:rsidRPr="002E2AEB" w:rsidRDefault="00D83C16" w:rsidP="00BE393F">
            <w:pPr>
              <w:pStyle w:val="Normal6a"/>
            </w:pPr>
          </w:p>
        </w:tc>
        <w:tc>
          <w:tcPr>
            <w:tcW w:w="4876" w:type="dxa"/>
            <w:tcBorders>
              <w:top w:val="nil"/>
              <w:left w:val="nil"/>
              <w:bottom w:val="nil"/>
              <w:right w:val="nil"/>
            </w:tcBorders>
          </w:tcPr>
          <w:p w14:paraId="3EDAA143" w14:textId="77777777" w:rsidR="00D83C16" w:rsidRPr="002E2AEB" w:rsidRDefault="00D83C16" w:rsidP="00BE393F">
            <w:pPr>
              <w:pStyle w:val="Normal6a"/>
            </w:pPr>
            <w:r w:rsidRPr="002E2AEB">
              <w:rPr>
                <w:b/>
                <w:i/>
              </w:rPr>
              <w:t>2 bis.</w:t>
            </w:r>
            <w:r w:rsidRPr="002E2AEB">
              <w:tab/>
            </w:r>
            <w:r w:rsidRPr="002E2AEB">
              <w:rPr>
                <w:b/>
                <w:i/>
              </w:rPr>
              <w:t xml:space="preserve">a) no se les ha denegado la entrada o la estancia en un Estado miembro en virtud de una resolución judicial o administrativa dictada de conformidad con el Derecho nacional ni se les ha prohibido la entrada en el territorio de la Unión de conformidad con </w:t>
            </w:r>
            <w:r w:rsidRPr="002E2AEB">
              <w:rPr>
                <w:b/>
                <w:i/>
              </w:rPr>
              <w:lastRenderedPageBreak/>
              <w:t>la Directiva 2008/115/CE;</w:t>
            </w:r>
          </w:p>
        </w:tc>
      </w:tr>
      <w:tr w:rsidR="00D83C16" w:rsidRPr="002E2AEB" w14:paraId="1EF094C8" w14:textId="77777777" w:rsidTr="00BE393F">
        <w:trPr>
          <w:jc w:val="center"/>
        </w:trPr>
        <w:tc>
          <w:tcPr>
            <w:tcW w:w="4876" w:type="dxa"/>
            <w:tcBorders>
              <w:top w:val="nil"/>
              <w:left w:val="nil"/>
              <w:bottom w:val="nil"/>
              <w:right w:val="nil"/>
            </w:tcBorders>
          </w:tcPr>
          <w:p w14:paraId="3BB61CE1" w14:textId="77777777" w:rsidR="00D83C16" w:rsidRPr="002E2AEB" w:rsidRDefault="00D83C16" w:rsidP="00BE393F">
            <w:pPr>
              <w:pStyle w:val="Normal6a"/>
            </w:pPr>
          </w:p>
        </w:tc>
        <w:tc>
          <w:tcPr>
            <w:tcW w:w="4876" w:type="dxa"/>
            <w:tcBorders>
              <w:top w:val="nil"/>
              <w:left w:val="nil"/>
              <w:bottom w:val="nil"/>
              <w:right w:val="nil"/>
            </w:tcBorders>
          </w:tcPr>
          <w:p w14:paraId="547EC8F7" w14:textId="77777777" w:rsidR="00D83C16" w:rsidRPr="002E2AEB" w:rsidRDefault="00D83C16" w:rsidP="00BE393F">
            <w:pPr>
              <w:pStyle w:val="Normal6a"/>
            </w:pPr>
            <w:r w:rsidRPr="002E2AEB">
              <w:rPr>
                <w:b/>
                <w:i/>
              </w:rPr>
              <w:t>b) no se les ha condenado por un delito contemplado en la Directiva (UE) 2017/541 o por cualquier otro delito que constituya o entrañe una amenaza para la seguridad nacional de un Estado miembro;</w:t>
            </w:r>
          </w:p>
        </w:tc>
      </w:tr>
      <w:tr w:rsidR="00D83C16" w:rsidRPr="002E2AEB" w14:paraId="6613809C" w14:textId="77777777" w:rsidTr="00BE393F">
        <w:trPr>
          <w:jc w:val="center"/>
        </w:trPr>
        <w:tc>
          <w:tcPr>
            <w:tcW w:w="4876" w:type="dxa"/>
            <w:tcBorders>
              <w:top w:val="nil"/>
              <w:left w:val="nil"/>
              <w:bottom w:val="nil"/>
              <w:right w:val="nil"/>
            </w:tcBorders>
          </w:tcPr>
          <w:p w14:paraId="0E888976" w14:textId="77777777" w:rsidR="00D83C16" w:rsidRPr="002E2AEB" w:rsidRDefault="00D83C16" w:rsidP="00BE393F">
            <w:pPr>
              <w:pStyle w:val="Normal6a"/>
            </w:pPr>
          </w:p>
        </w:tc>
        <w:tc>
          <w:tcPr>
            <w:tcW w:w="4876" w:type="dxa"/>
            <w:tcBorders>
              <w:top w:val="nil"/>
              <w:left w:val="nil"/>
              <w:bottom w:val="nil"/>
              <w:right w:val="nil"/>
            </w:tcBorders>
          </w:tcPr>
          <w:p w14:paraId="270E2E50" w14:textId="77777777" w:rsidR="00D83C16" w:rsidRPr="002E2AEB" w:rsidRDefault="00D83C16" w:rsidP="00BE393F">
            <w:pPr>
              <w:pStyle w:val="Normal6a"/>
            </w:pPr>
            <w:r w:rsidRPr="002E2AEB">
              <w:rPr>
                <w:b/>
                <w:i/>
              </w:rPr>
              <w:t>c) no están asociadas a sabiendas con personas, grupos y entidades contemplados en la Posición Común 2001/931/PESC (en lo sucesivo, «la lista»).</w:t>
            </w:r>
          </w:p>
        </w:tc>
      </w:tr>
    </w:tbl>
    <w:p w14:paraId="1539E0C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871E32D" w14:textId="77777777" w:rsidR="00D83C16" w:rsidRPr="002E2AEB" w:rsidRDefault="00D83C16" w:rsidP="00D83C16">
      <w:r w:rsidRPr="006E43FB">
        <w:rPr>
          <w:rStyle w:val="HideTWBExt"/>
        </w:rPr>
        <w:t>&lt;/Amend&gt;</w:t>
      </w:r>
    </w:p>
    <w:p w14:paraId="1658F8F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503</w:t>
      </w:r>
      <w:r w:rsidRPr="006E43FB">
        <w:rPr>
          <w:rStyle w:val="HideTWBExt"/>
          <w:b w:val="0"/>
        </w:rPr>
        <w:t>&lt;/NumAm&gt;</w:t>
      </w:r>
    </w:p>
    <w:p w14:paraId="6E536268"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0FF331B6" w14:textId="77777777" w:rsidR="00D83C16" w:rsidRPr="002E2AEB" w:rsidRDefault="00D83C16" w:rsidP="00D83C16">
      <w:pPr>
        <w:pStyle w:val="NormalBold"/>
      </w:pPr>
      <w:r w:rsidRPr="006E43FB">
        <w:rPr>
          <w:rStyle w:val="HideTWBExt"/>
          <w:b w:val="0"/>
        </w:rPr>
        <w:t>&lt;/RepeatBlock-By&gt;</w:t>
      </w:r>
    </w:p>
    <w:p w14:paraId="7FC6C56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78F88F7" w14:textId="77777777" w:rsidR="00D83C16" w:rsidRPr="002E2AEB" w:rsidRDefault="00D83C16" w:rsidP="00D83C16">
      <w:pPr>
        <w:pStyle w:val="NormalBold"/>
      </w:pPr>
      <w:r w:rsidRPr="006E43FB">
        <w:rPr>
          <w:rStyle w:val="HideTWBExt"/>
          <w:b w:val="0"/>
        </w:rPr>
        <w:t>&lt;Article&gt;</w:t>
      </w:r>
      <w:r w:rsidRPr="002E2AEB">
        <w:t>Artículo 11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ABE9911" w14:textId="77777777" w:rsidTr="00BE393F">
        <w:trPr>
          <w:trHeight w:hRule="exact" w:val="240"/>
          <w:jc w:val="center"/>
        </w:trPr>
        <w:tc>
          <w:tcPr>
            <w:tcW w:w="9752" w:type="dxa"/>
            <w:gridSpan w:val="2"/>
            <w:tcBorders>
              <w:top w:val="nil"/>
              <w:left w:val="nil"/>
              <w:bottom w:val="nil"/>
              <w:right w:val="nil"/>
            </w:tcBorders>
          </w:tcPr>
          <w:p w14:paraId="2886141E" w14:textId="77777777" w:rsidR="00D83C16" w:rsidRPr="002E2AEB" w:rsidRDefault="00D83C16" w:rsidP="00BE393F"/>
        </w:tc>
      </w:tr>
      <w:tr w:rsidR="00D83C16" w:rsidRPr="002E2AEB" w14:paraId="5085995B" w14:textId="77777777" w:rsidTr="00BE393F">
        <w:trPr>
          <w:trHeight w:val="240"/>
          <w:jc w:val="center"/>
        </w:trPr>
        <w:tc>
          <w:tcPr>
            <w:tcW w:w="4876" w:type="dxa"/>
            <w:tcBorders>
              <w:top w:val="nil"/>
              <w:left w:val="nil"/>
              <w:bottom w:val="nil"/>
              <w:right w:val="nil"/>
            </w:tcBorders>
          </w:tcPr>
          <w:p w14:paraId="3D02F6A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5BDE1A0" w14:textId="77777777" w:rsidR="00D83C16" w:rsidRPr="002E2AEB" w:rsidRDefault="00D83C16" w:rsidP="00BE393F">
            <w:pPr>
              <w:pStyle w:val="AmColumnHeading"/>
            </w:pPr>
            <w:r w:rsidRPr="002E2AEB">
              <w:t>Enmienda</w:t>
            </w:r>
          </w:p>
        </w:tc>
      </w:tr>
      <w:tr w:rsidR="00D83C16" w:rsidRPr="002E2AEB" w14:paraId="43021F22" w14:textId="77777777" w:rsidTr="00BE393F">
        <w:trPr>
          <w:jc w:val="center"/>
        </w:trPr>
        <w:tc>
          <w:tcPr>
            <w:tcW w:w="4876" w:type="dxa"/>
            <w:tcBorders>
              <w:top w:val="nil"/>
              <w:left w:val="nil"/>
              <w:bottom w:val="nil"/>
              <w:right w:val="nil"/>
            </w:tcBorders>
          </w:tcPr>
          <w:p w14:paraId="305916EB" w14:textId="77777777" w:rsidR="00D83C16" w:rsidRPr="002E2AEB" w:rsidRDefault="00D83C16" w:rsidP="00BE393F">
            <w:pPr>
              <w:pStyle w:val="Normal6a"/>
            </w:pPr>
          </w:p>
        </w:tc>
        <w:tc>
          <w:tcPr>
            <w:tcW w:w="4876" w:type="dxa"/>
            <w:tcBorders>
              <w:top w:val="nil"/>
              <w:left w:val="nil"/>
              <w:bottom w:val="nil"/>
              <w:right w:val="nil"/>
            </w:tcBorders>
          </w:tcPr>
          <w:p w14:paraId="64D10D8F" w14:textId="77777777" w:rsidR="00D83C16" w:rsidRPr="002E2AEB" w:rsidRDefault="00D83C16" w:rsidP="00BE393F">
            <w:pPr>
              <w:pStyle w:val="Normal6a"/>
            </w:pPr>
            <w:r w:rsidRPr="002E2AEB">
              <w:rPr>
                <w:b/>
                <w:i/>
              </w:rPr>
              <w:t>2 bis.</w:t>
            </w:r>
            <w:r w:rsidRPr="002E2AEB">
              <w:tab/>
            </w:r>
            <w:r w:rsidRPr="002E2AEB">
              <w:rPr>
                <w:b/>
                <w:i/>
              </w:rPr>
              <w:t>A los solicitantes de empleo cuya solicitud de inmigración sea rechazada en un Estado miembro como consecuencia de los controles de seguridad realizados de conformidad con el artículo 19, apartado 2, letra b), se les retirarán inmediatamente sus perfiles de la plataforma informática de la Reserva de Talentos de la UE sin posibilidad de restablecerlos.</w:t>
            </w:r>
          </w:p>
        </w:tc>
      </w:tr>
    </w:tbl>
    <w:p w14:paraId="437142A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B17D331" w14:textId="77777777" w:rsidR="00D83C16" w:rsidRPr="002E2AEB" w:rsidRDefault="00D83C16" w:rsidP="00D83C16">
      <w:r w:rsidRPr="006E43FB">
        <w:rPr>
          <w:rStyle w:val="HideTWBExt"/>
        </w:rPr>
        <w:t>&lt;/Amend&gt;</w:t>
      </w:r>
    </w:p>
    <w:p w14:paraId="36215B6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504</w:t>
      </w:r>
      <w:r w:rsidRPr="006E43FB">
        <w:rPr>
          <w:rStyle w:val="HideTWBExt"/>
          <w:b w:val="0"/>
        </w:rPr>
        <w:t>&lt;/NumAm&gt;</w:t>
      </w:r>
    </w:p>
    <w:p w14:paraId="38BC19FF"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233E1020" w14:textId="77777777" w:rsidR="00D83C16" w:rsidRPr="002E2AEB" w:rsidRDefault="00D83C16" w:rsidP="00D83C16">
      <w:pPr>
        <w:pStyle w:val="NormalBold"/>
      </w:pPr>
      <w:r w:rsidRPr="006E43FB">
        <w:rPr>
          <w:rStyle w:val="HideTWBExt"/>
          <w:b w:val="0"/>
        </w:rPr>
        <w:t>&lt;/RepeatBlock-By&gt;</w:t>
      </w:r>
    </w:p>
    <w:p w14:paraId="1EFD4FD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6ED28D2" w14:textId="77777777" w:rsidR="00D83C16" w:rsidRPr="002E2AEB" w:rsidRDefault="00D83C16" w:rsidP="00D83C16">
      <w:pPr>
        <w:pStyle w:val="NormalBold"/>
      </w:pPr>
      <w:r w:rsidRPr="006E43FB">
        <w:rPr>
          <w:rStyle w:val="HideTWBExt"/>
          <w:b w:val="0"/>
        </w:rPr>
        <w:t>&lt;Article&gt;</w:t>
      </w:r>
      <w:r w:rsidRPr="002E2AEB">
        <w:t>Artículo 11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2553935" w14:textId="77777777" w:rsidTr="00BE393F">
        <w:trPr>
          <w:trHeight w:hRule="exact" w:val="240"/>
          <w:jc w:val="center"/>
        </w:trPr>
        <w:tc>
          <w:tcPr>
            <w:tcW w:w="9752" w:type="dxa"/>
            <w:gridSpan w:val="2"/>
            <w:tcBorders>
              <w:top w:val="nil"/>
              <w:left w:val="nil"/>
              <w:bottom w:val="nil"/>
              <w:right w:val="nil"/>
            </w:tcBorders>
          </w:tcPr>
          <w:p w14:paraId="0343FD33" w14:textId="77777777" w:rsidR="00D83C16" w:rsidRPr="002E2AEB" w:rsidRDefault="00D83C16" w:rsidP="00BE393F"/>
        </w:tc>
      </w:tr>
      <w:tr w:rsidR="00D83C16" w:rsidRPr="002E2AEB" w14:paraId="28E52BD5" w14:textId="77777777" w:rsidTr="00BE393F">
        <w:trPr>
          <w:trHeight w:val="240"/>
          <w:jc w:val="center"/>
        </w:trPr>
        <w:tc>
          <w:tcPr>
            <w:tcW w:w="4876" w:type="dxa"/>
            <w:tcBorders>
              <w:top w:val="nil"/>
              <w:left w:val="nil"/>
              <w:bottom w:val="nil"/>
              <w:right w:val="nil"/>
            </w:tcBorders>
          </w:tcPr>
          <w:p w14:paraId="7A80A27C"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33E66609" w14:textId="77777777" w:rsidR="00D83C16" w:rsidRPr="002E2AEB" w:rsidRDefault="00D83C16" w:rsidP="00BE393F">
            <w:pPr>
              <w:pStyle w:val="AmColumnHeading"/>
            </w:pPr>
            <w:r w:rsidRPr="002E2AEB">
              <w:t>Enmienda</w:t>
            </w:r>
          </w:p>
        </w:tc>
      </w:tr>
      <w:tr w:rsidR="00D83C16" w:rsidRPr="002E2AEB" w14:paraId="0EF067A4" w14:textId="77777777" w:rsidTr="00BE393F">
        <w:trPr>
          <w:jc w:val="center"/>
        </w:trPr>
        <w:tc>
          <w:tcPr>
            <w:tcW w:w="4876" w:type="dxa"/>
            <w:tcBorders>
              <w:top w:val="nil"/>
              <w:left w:val="nil"/>
              <w:bottom w:val="nil"/>
              <w:right w:val="nil"/>
            </w:tcBorders>
          </w:tcPr>
          <w:p w14:paraId="7ACF4592" w14:textId="77777777" w:rsidR="00D83C16" w:rsidRPr="002E2AEB" w:rsidRDefault="00D83C16" w:rsidP="00BE393F">
            <w:pPr>
              <w:pStyle w:val="Normal6a"/>
            </w:pPr>
          </w:p>
        </w:tc>
        <w:tc>
          <w:tcPr>
            <w:tcW w:w="4876" w:type="dxa"/>
            <w:tcBorders>
              <w:top w:val="nil"/>
              <w:left w:val="nil"/>
              <w:bottom w:val="nil"/>
              <w:right w:val="nil"/>
            </w:tcBorders>
          </w:tcPr>
          <w:p w14:paraId="7CACDEE8" w14:textId="77777777" w:rsidR="00D83C16" w:rsidRPr="002E2AEB" w:rsidRDefault="00D83C16" w:rsidP="00BE393F">
            <w:pPr>
              <w:pStyle w:val="Normal6a"/>
            </w:pPr>
            <w:r w:rsidRPr="002E2AEB">
              <w:rPr>
                <w:b/>
                <w:i/>
              </w:rPr>
              <w:t>2 bis.</w:t>
            </w:r>
            <w:r w:rsidRPr="002E2AEB">
              <w:tab/>
            </w:r>
            <w:r w:rsidRPr="002E2AEB">
              <w:rPr>
                <w:b/>
                <w:i/>
              </w:rPr>
              <w:t>Durante los procedimientos de inmigración que lleven a cabo los Estados miembros, podrán efectuarse las comprobaciones necesarias en las bases de datos nacionales y de la Unión pertinentes, por ejemplo, el Sistema de Información de Schengen.</w:t>
            </w:r>
          </w:p>
        </w:tc>
      </w:tr>
    </w:tbl>
    <w:p w14:paraId="37C4ADB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F48DC43" w14:textId="77777777" w:rsidR="00D83C16" w:rsidRPr="002E2AEB" w:rsidRDefault="00D83C16" w:rsidP="00D83C16">
      <w:r w:rsidRPr="006E43FB">
        <w:rPr>
          <w:rStyle w:val="HideTWBExt"/>
        </w:rPr>
        <w:t>&lt;/Amend&gt;</w:t>
      </w:r>
    </w:p>
    <w:p w14:paraId="1479189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505</w:t>
      </w:r>
      <w:r w:rsidRPr="006E43FB">
        <w:rPr>
          <w:rStyle w:val="HideTWBExt"/>
          <w:b w:val="0"/>
        </w:rPr>
        <w:t>&lt;/NumAm&gt;</w:t>
      </w:r>
    </w:p>
    <w:p w14:paraId="04B17EE7"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85E04D0" w14:textId="77777777" w:rsidR="00D83C16" w:rsidRPr="002E2AEB" w:rsidRDefault="00D83C16" w:rsidP="00D83C16">
      <w:pPr>
        <w:pStyle w:val="NormalBold"/>
      </w:pPr>
      <w:r w:rsidRPr="006E43FB">
        <w:rPr>
          <w:rStyle w:val="HideTWBExt"/>
          <w:b w:val="0"/>
        </w:rPr>
        <w:t>&lt;/RepeatBlock-By&gt;</w:t>
      </w:r>
    </w:p>
    <w:p w14:paraId="39EB6F7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81EE74B" w14:textId="77777777" w:rsidR="00D83C16" w:rsidRPr="002E2AEB" w:rsidRDefault="00D83C16" w:rsidP="00D83C16">
      <w:pPr>
        <w:pStyle w:val="NormalBold"/>
      </w:pPr>
      <w:r w:rsidRPr="006E43FB">
        <w:rPr>
          <w:rStyle w:val="HideTWBExt"/>
          <w:b w:val="0"/>
        </w:rPr>
        <w:t>&lt;Article&gt;</w:t>
      </w:r>
      <w:r w:rsidRPr="002E2AEB">
        <w:t>Artículo 11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BDE67A5" w14:textId="77777777" w:rsidTr="00BE393F">
        <w:trPr>
          <w:trHeight w:hRule="exact" w:val="240"/>
          <w:jc w:val="center"/>
        </w:trPr>
        <w:tc>
          <w:tcPr>
            <w:tcW w:w="9752" w:type="dxa"/>
            <w:gridSpan w:val="2"/>
            <w:tcBorders>
              <w:top w:val="nil"/>
              <w:left w:val="nil"/>
              <w:bottom w:val="nil"/>
              <w:right w:val="nil"/>
            </w:tcBorders>
          </w:tcPr>
          <w:p w14:paraId="749BE649" w14:textId="77777777" w:rsidR="00D83C16" w:rsidRPr="002E2AEB" w:rsidRDefault="00D83C16" w:rsidP="00BE393F"/>
        </w:tc>
      </w:tr>
      <w:tr w:rsidR="00D83C16" w:rsidRPr="002E2AEB" w14:paraId="497728A7" w14:textId="77777777" w:rsidTr="00BE393F">
        <w:trPr>
          <w:trHeight w:val="240"/>
          <w:jc w:val="center"/>
        </w:trPr>
        <w:tc>
          <w:tcPr>
            <w:tcW w:w="4876" w:type="dxa"/>
            <w:tcBorders>
              <w:top w:val="nil"/>
              <w:left w:val="nil"/>
              <w:bottom w:val="nil"/>
              <w:right w:val="nil"/>
            </w:tcBorders>
          </w:tcPr>
          <w:p w14:paraId="3E3AF8C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7671AAC" w14:textId="77777777" w:rsidR="00D83C16" w:rsidRPr="002E2AEB" w:rsidRDefault="00D83C16" w:rsidP="00BE393F">
            <w:pPr>
              <w:pStyle w:val="AmColumnHeading"/>
            </w:pPr>
            <w:r w:rsidRPr="002E2AEB">
              <w:t>Enmienda</w:t>
            </w:r>
          </w:p>
        </w:tc>
      </w:tr>
      <w:tr w:rsidR="00D83C16" w:rsidRPr="002E2AEB" w14:paraId="0F56358A" w14:textId="77777777" w:rsidTr="00BE393F">
        <w:trPr>
          <w:jc w:val="center"/>
        </w:trPr>
        <w:tc>
          <w:tcPr>
            <w:tcW w:w="4876" w:type="dxa"/>
            <w:tcBorders>
              <w:top w:val="nil"/>
              <w:left w:val="nil"/>
              <w:bottom w:val="nil"/>
              <w:right w:val="nil"/>
            </w:tcBorders>
          </w:tcPr>
          <w:p w14:paraId="7B5F655B" w14:textId="77777777" w:rsidR="00D83C16" w:rsidRPr="002E2AEB" w:rsidRDefault="00D83C16" w:rsidP="00BE393F">
            <w:pPr>
              <w:pStyle w:val="Normal6a"/>
            </w:pPr>
          </w:p>
        </w:tc>
        <w:tc>
          <w:tcPr>
            <w:tcW w:w="4876" w:type="dxa"/>
            <w:tcBorders>
              <w:top w:val="nil"/>
              <w:left w:val="nil"/>
              <w:bottom w:val="nil"/>
              <w:right w:val="nil"/>
            </w:tcBorders>
          </w:tcPr>
          <w:p w14:paraId="15C05A55" w14:textId="77777777" w:rsidR="00D83C16" w:rsidRPr="002E2AEB" w:rsidRDefault="00D83C16" w:rsidP="00BE393F">
            <w:pPr>
              <w:pStyle w:val="Normal6a"/>
            </w:pPr>
            <w:r w:rsidRPr="002E2AEB">
              <w:rPr>
                <w:b/>
                <w:i/>
              </w:rPr>
              <w:t>2 bis.</w:t>
            </w:r>
            <w:r w:rsidRPr="002E2AEB">
              <w:tab/>
            </w:r>
            <w:r w:rsidRPr="002E2AEB">
              <w:rPr>
                <w:b/>
                <w:i/>
              </w:rPr>
              <w:t>Los demandantes de empleo a los que se deniegue el acceso a la Reserva de Talentos de la UE recibirán una notificación por escrito a través de la plataforma informática de la Reserva de Talentos de la UE y se explicarán los motivos de la denegación.</w:t>
            </w:r>
          </w:p>
        </w:tc>
      </w:tr>
    </w:tbl>
    <w:p w14:paraId="7950AD9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7219956" w14:textId="77777777" w:rsidR="00D83C16" w:rsidRPr="002E2AEB" w:rsidRDefault="00D83C16" w:rsidP="00D83C16">
      <w:r w:rsidRPr="006E43FB">
        <w:rPr>
          <w:rStyle w:val="HideTWBExt"/>
        </w:rPr>
        <w:t>&lt;/Amend&gt;</w:t>
      </w:r>
    </w:p>
    <w:p w14:paraId="64ECEC3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506</w:t>
      </w:r>
      <w:r w:rsidRPr="006E43FB">
        <w:rPr>
          <w:rStyle w:val="HideTWBExt"/>
          <w:b w:val="0"/>
        </w:rPr>
        <w:t>&lt;/NumAm&gt;</w:t>
      </w:r>
    </w:p>
    <w:p w14:paraId="702F7D4E"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8E70C6C" w14:textId="77777777" w:rsidR="00D83C16" w:rsidRPr="002E2AEB" w:rsidRDefault="00D83C16" w:rsidP="00D83C16">
      <w:pPr>
        <w:pStyle w:val="NormalBold"/>
      </w:pPr>
      <w:r w:rsidRPr="006E43FB">
        <w:rPr>
          <w:rStyle w:val="HideTWBExt"/>
          <w:b w:val="0"/>
        </w:rPr>
        <w:t>&lt;/RepeatBlock-By&gt;</w:t>
      </w:r>
    </w:p>
    <w:p w14:paraId="02D48B7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EF6195C" w14:textId="77777777" w:rsidR="00D83C16" w:rsidRPr="002E2AEB" w:rsidRDefault="00D83C16" w:rsidP="00D83C16">
      <w:pPr>
        <w:pStyle w:val="NormalBold"/>
      </w:pPr>
      <w:r w:rsidRPr="006E43FB">
        <w:rPr>
          <w:rStyle w:val="HideTWBExt"/>
          <w:b w:val="0"/>
        </w:rPr>
        <w:t>&lt;Article&gt;</w:t>
      </w:r>
      <w:r w:rsidRPr="002E2AEB">
        <w:t>Artículo 11 – apartado 2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E938BCB" w14:textId="77777777" w:rsidTr="00BE393F">
        <w:trPr>
          <w:trHeight w:hRule="exact" w:val="240"/>
          <w:jc w:val="center"/>
        </w:trPr>
        <w:tc>
          <w:tcPr>
            <w:tcW w:w="9752" w:type="dxa"/>
            <w:gridSpan w:val="2"/>
            <w:tcBorders>
              <w:top w:val="nil"/>
              <w:left w:val="nil"/>
              <w:bottom w:val="nil"/>
              <w:right w:val="nil"/>
            </w:tcBorders>
          </w:tcPr>
          <w:p w14:paraId="3237B7D1" w14:textId="77777777" w:rsidR="00D83C16" w:rsidRPr="002E2AEB" w:rsidRDefault="00D83C16" w:rsidP="00BE393F"/>
        </w:tc>
      </w:tr>
      <w:tr w:rsidR="00D83C16" w:rsidRPr="002E2AEB" w14:paraId="4993D46F" w14:textId="77777777" w:rsidTr="00BE393F">
        <w:trPr>
          <w:trHeight w:val="240"/>
          <w:jc w:val="center"/>
        </w:trPr>
        <w:tc>
          <w:tcPr>
            <w:tcW w:w="4876" w:type="dxa"/>
            <w:tcBorders>
              <w:top w:val="nil"/>
              <w:left w:val="nil"/>
              <w:bottom w:val="nil"/>
              <w:right w:val="nil"/>
            </w:tcBorders>
          </w:tcPr>
          <w:p w14:paraId="1D66AD6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7184821" w14:textId="77777777" w:rsidR="00D83C16" w:rsidRPr="002E2AEB" w:rsidRDefault="00D83C16" w:rsidP="00BE393F">
            <w:pPr>
              <w:pStyle w:val="AmColumnHeading"/>
            </w:pPr>
            <w:r w:rsidRPr="002E2AEB">
              <w:t>Enmienda</w:t>
            </w:r>
          </w:p>
        </w:tc>
      </w:tr>
      <w:tr w:rsidR="00D83C16" w:rsidRPr="002E2AEB" w14:paraId="5E6359C8" w14:textId="77777777" w:rsidTr="00BE393F">
        <w:trPr>
          <w:jc w:val="center"/>
        </w:trPr>
        <w:tc>
          <w:tcPr>
            <w:tcW w:w="4876" w:type="dxa"/>
            <w:tcBorders>
              <w:top w:val="nil"/>
              <w:left w:val="nil"/>
              <w:bottom w:val="nil"/>
              <w:right w:val="nil"/>
            </w:tcBorders>
          </w:tcPr>
          <w:p w14:paraId="474973E0" w14:textId="77777777" w:rsidR="00D83C16" w:rsidRPr="002E2AEB" w:rsidRDefault="00D83C16" w:rsidP="00BE393F">
            <w:pPr>
              <w:pStyle w:val="Normal6a"/>
            </w:pPr>
          </w:p>
        </w:tc>
        <w:tc>
          <w:tcPr>
            <w:tcW w:w="4876" w:type="dxa"/>
            <w:tcBorders>
              <w:top w:val="nil"/>
              <w:left w:val="nil"/>
              <w:bottom w:val="nil"/>
              <w:right w:val="nil"/>
            </w:tcBorders>
          </w:tcPr>
          <w:p w14:paraId="67EF3223" w14:textId="77777777" w:rsidR="00D83C16" w:rsidRPr="002E2AEB" w:rsidRDefault="00D83C16" w:rsidP="00BE393F">
            <w:pPr>
              <w:pStyle w:val="Normal6a"/>
            </w:pPr>
            <w:r w:rsidRPr="002E2AEB">
              <w:rPr>
                <w:b/>
                <w:i/>
              </w:rPr>
              <w:t>2 ter.</w:t>
            </w:r>
            <w:r w:rsidRPr="002E2AEB">
              <w:tab/>
            </w:r>
            <w:r w:rsidRPr="002E2AEB">
              <w:rPr>
                <w:b/>
                <w:i/>
              </w:rPr>
              <w:t xml:space="preserve">Los perfiles de los demandantes de empleo que hayan realizado una declaración falsa con respecto a cualesquiera de los puntos mencionados anteriormente se suprimirán de la plataforma informática de la Reserva de </w:t>
            </w:r>
            <w:r w:rsidRPr="002E2AEB">
              <w:rPr>
                <w:b/>
                <w:i/>
              </w:rPr>
              <w:lastRenderedPageBreak/>
              <w:t>Talentos de la UE.</w:t>
            </w:r>
          </w:p>
        </w:tc>
      </w:tr>
    </w:tbl>
    <w:p w14:paraId="24782B2B"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11CDE79" w14:textId="77777777" w:rsidR="00D83C16" w:rsidRPr="002E2AEB" w:rsidRDefault="00D83C16" w:rsidP="00D83C16">
      <w:r w:rsidRPr="006E43FB">
        <w:rPr>
          <w:rStyle w:val="HideTWBExt"/>
        </w:rPr>
        <w:t>&lt;/Amend&gt;</w:t>
      </w:r>
    </w:p>
    <w:p w14:paraId="016B633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507</w:t>
      </w:r>
      <w:r w:rsidRPr="006E43FB">
        <w:rPr>
          <w:rStyle w:val="HideTWBExt"/>
          <w:b w:val="0"/>
        </w:rPr>
        <w:t>&lt;/NumAm&gt;</w:t>
      </w:r>
    </w:p>
    <w:p w14:paraId="0FC9B58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8449E22" w14:textId="77777777" w:rsidR="00D83C16" w:rsidRPr="002E2AEB" w:rsidRDefault="00D83C16" w:rsidP="00D83C16">
      <w:pPr>
        <w:pStyle w:val="NormalBold"/>
      </w:pPr>
      <w:r w:rsidRPr="006E43FB">
        <w:rPr>
          <w:rStyle w:val="HideTWBExt"/>
          <w:b w:val="0"/>
        </w:rPr>
        <w:t>&lt;/RepeatBlock-By&gt;</w:t>
      </w:r>
    </w:p>
    <w:p w14:paraId="0B736A5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5C37A1F" w14:textId="77777777" w:rsidR="00D83C16" w:rsidRPr="002E2AEB" w:rsidRDefault="00D83C16" w:rsidP="00D83C16">
      <w:pPr>
        <w:pStyle w:val="NormalBold"/>
      </w:pPr>
      <w:r w:rsidRPr="006E43FB">
        <w:rPr>
          <w:rStyle w:val="HideTWBExt"/>
          <w:b w:val="0"/>
        </w:rPr>
        <w:t>&lt;Article&gt;</w:t>
      </w:r>
      <w:r w:rsidRPr="002E2AEB">
        <w:t>Artículo 11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C1C8734" w14:textId="77777777" w:rsidTr="00BE393F">
        <w:trPr>
          <w:trHeight w:hRule="exact" w:val="240"/>
          <w:jc w:val="center"/>
        </w:trPr>
        <w:tc>
          <w:tcPr>
            <w:tcW w:w="9752" w:type="dxa"/>
            <w:gridSpan w:val="2"/>
            <w:tcBorders>
              <w:top w:val="nil"/>
              <w:left w:val="nil"/>
              <w:bottom w:val="nil"/>
              <w:right w:val="nil"/>
            </w:tcBorders>
          </w:tcPr>
          <w:p w14:paraId="1730F465" w14:textId="77777777" w:rsidR="00D83C16" w:rsidRPr="002E2AEB" w:rsidRDefault="00D83C16" w:rsidP="00BE393F"/>
        </w:tc>
      </w:tr>
      <w:tr w:rsidR="00D83C16" w:rsidRPr="002E2AEB" w14:paraId="057CB9CD" w14:textId="77777777" w:rsidTr="00BE393F">
        <w:trPr>
          <w:trHeight w:val="240"/>
          <w:jc w:val="center"/>
        </w:trPr>
        <w:tc>
          <w:tcPr>
            <w:tcW w:w="4876" w:type="dxa"/>
            <w:tcBorders>
              <w:top w:val="nil"/>
              <w:left w:val="nil"/>
              <w:bottom w:val="nil"/>
              <w:right w:val="nil"/>
            </w:tcBorders>
          </w:tcPr>
          <w:p w14:paraId="7D7BBEC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F53309D" w14:textId="77777777" w:rsidR="00D83C16" w:rsidRPr="002E2AEB" w:rsidRDefault="00D83C16" w:rsidP="00BE393F">
            <w:pPr>
              <w:pStyle w:val="AmColumnHeading"/>
            </w:pPr>
            <w:r w:rsidRPr="002E2AEB">
              <w:t>Enmienda</w:t>
            </w:r>
          </w:p>
        </w:tc>
      </w:tr>
      <w:tr w:rsidR="00D83C16" w:rsidRPr="002E2AEB" w14:paraId="259BD186" w14:textId="77777777" w:rsidTr="00BE393F">
        <w:trPr>
          <w:jc w:val="center"/>
        </w:trPr>
        <w:tc>
          <w:tcPr>
            <w:tcW w:w="4876" w:type="dxa"/>
            <w:tcBorders>
              <w:top w:val="nil"/>
              <w:left w:val="nil"/>
              <w:bottom w:val="nil"/>
              <w:right w:val="nil"/>
            </w:tcBorders>
          </w:tcPr>
          <w:p w14:paraId="1CF09AE2" w14:textId="77777777" w:rsidR="00D83C16" w:rsidRPr="002E2AEB" w:rsidRDefault="00D83C16" w:rsidP="00BE393F">
            <w:pPr>
              <w:pStyle w:val="Normal6a"/>
            </w:pPr>
            <w:r w:rsidRPr="002E2AEB">
              <w:t>3.</w:t>
            </w:r>
            <w:r w:rsidRPr="002E2AEB">
              <w:tab/>
              <w:t>Los perfiles de los demandantes de empleo de terceros países registrados en la Reserva de Talentos de la UE serán visibles para los empleadores que participen en la Reserva de Talentos de la UE.</w:t>
            </w:r>
          </w:p>
        </w:tc>
        <w:tc>
          <w:tcPr>
            <w:tcW w:w="4876" w:type="dxa"/>
            <w:tcBorders>
              <w:top w:val="nil"/>
              <w:left w:val="nil"/>
              <w:bottom w:val="nil"/>
              <w:right w:val="nil"/>
            </w:tcBorders>
          </w:tcPr>
          <w:p w14:paraId="5572866C" w14:textId="77777777" w:rsidR="00D83C16" w:rsidRPr="002E2AEB" w:rsidRDefault="00D83C16" w:rsidP="00BE393F">
            <w:pPr>
              <w:pStyle w:val="Normal6a"/>
            </w:pPr>
            <w:r w:rsidRPr="002E2AEB">
              <w:t>3.</w:t>
            </w:r>
            <w:r w:rsidRPr="002E2AEB">
              <w:tab/>
              <w:t>Los perfiles de los demandantes de empleo de terceros países registrados en la Reserva de Talentos de la UE serán visibles para los empleadores</w:t>
            </w:r>
            <w:r w:rsidRPr="002E2AEB">
              <w:rPr>
                <w:b/>
                <w:i/>
              </w:rPr>
              <w:t xml:space="preserve"> y los intermediarios participantes, los proveedores de servicios de verificación y puesta en correspondencia, los servicios de reciclaje y perfeccionamiento profesionales y los puntos de contacto nacionales </w:t>
            </w:r>
            <w:r w:rsidRPr="002E2AEB">
              <w:t>que participen en la Reserva de Talentos de la UE</w:t>
            </w:r>
            <w:r w:rsidRPr="002E2AEB">
              <w:rPr>
                <w:b/>
                <w:i/>
              </w:rPr>
              <w:t>, en función de su necesidad de conocer</w:t>
            </w:r>
            <w:r w:rsidRPr="002E2AEB">
              <w:t>.</w:t>
            </w:r>
          </w:p>
        </w:tc>
      </w:tr>
    </w:tbl>
    <w:p w14:paraId="65C1D7E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8855532" w14:textId="77777777" w:rsidR="00D83C16" w:rsidRPr="002E2AEB" w:rsidRDefault="00D83C16" w:rsidP="00D83C16">
      <w:r w:rsidRPr="006E43FB">
        <w:rPr>
          <w:rStyle w:val="HideTWBExt"/>
        </w:rPr>
        <w:t>&lt;/Amend&gt;</w:t>
      </w:r>
    </w:p>
    <w:p w14:paraId="41D9EFF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508</w:t>
      </w:r>
      <w:r w:rsidRPr="006E43FB">
        <w:rPr>
          <w:rStyle w:val="HideTWBExt"/>
          <w:b w:val="0"/>
        </w:rPr>
        <w:t>&lt;/NumAm&gt;</w:t>
      </w:r>
    </w:p>
    <w:p w14:paraId="60D6D0C2"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2C138502" w14:textId="77777777" w:rsidR="00D83C16" w:rsidRPr="002E2AEB" w:rsidRDefault="00D83C16" w:rsidP="00D83C16">
      <w:pPr>
        <w:pStyle w:val="NormalBold"/>
      </w:pPr>
      <w:r w:rsidRPr="006E43FB">
        <w:rPr>
          <w:rStyle w:val="HideTWBExt"/>
          <w:b w:val="0"/>
        </w:rPr>
        <w:t>&lt;/RepeatBlock-By&gt;</w:t>
      </w:r>
    </w:p>
    <w:p w14:paraId="03E2721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13FF0CA" w14:textId="77777777" w:rsidR="00D83C16" w:rsidRPr="002E2AEB" w:rsidRDefault="00D83C16" w:rsidP="00D83C16">
      <w:pPr>
        <w:pStyle w:val="NormalBold"/>
      </w:pPr>
      <w:r w:rsidRPr="006E43FB">
        <w:rPr>
          <w:rStyle w:val="HideTWBExt"/>
          <w:b w:val="0"/>
        </w:rPr>
        <w:t>&lt;Article&gt;</w:t>
      </w:r>
      <w:r w:rsidRPr="002E2AEB">
        <w:t>Artículo 11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EC2FAA1" w14:textId="77777777" w:rsidTr="00BE393F">
        <w:trPr>
          <w:trHeight w:hRule="exact" w:val="240"/>
          <w:jc w:val="center"/>
        </w:trPr>
        <w:tc>
          <w:tcPr>
            <w:tcW w:w="9752" w:type="dxa"/>
            <w:gridSpan w:val="2"/>
            <w:tcBorders>
              <w:top w:val="nil"/>
              <w:left w:val="nil"/>
              <w:bottom w:val="nil"/>
              <w:right w:val="nil"/>
            </w:tcBorders>
          </w:tcPr>
          <w:p w14:paraId="2D0548B4" w14:textId="77777777" w:rsidR="00D83C16" w:rsidRPr="002E2AEB" w:rsidRDefault="00D83C16" w:rsidP="00BE393F"/>
        </w:tc>
      </w:tr>
      <w:tr w:rsidR="00D83C16" w:rsidRPr="002E2AEB" w14:paraId="1F80BA22" w14:textId="77777777" w:rsidTr="00BE393F">
        <w:trPr>
          <w:trHeight w:val="240"/>
          <w:jc w:val="center"/>
        </w:trPr>
        <w:tc>
          <w:tcPr>
            <w:tcW w:w="4876" w:type="dxa"/>
            <w:tcBorders>
              <w:top w:val="nil"/>
              <w:left w:val="nil"/>
              <w:bottom w:val="nil"/>
              <w:right w:val="nil"/>
            </w:tcBorders>
          </w:tcPr>
          <w:p w14:paraId="5915D92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6380E13" w14:textId="77777777" w:rsidR="00D83C16" w:rsidRPr="002E2AEB" w:rsidRDefault="00D83C16" w:rsidP="00BE393F">
            <w:pPr>
              <w:pStyle w:val="AmColumnHeading"/>
            </w:pPr>
            <w:r w:rsidRPr="002E2AEB">
              <w:t>Enmienda</w:t>
            </w:r>
          </w:p>
        </w:tc>
      </w:tr>
      <w:tr w:rsidR="00D83C16" w:rsidRPr="002E2AEB" w14:paraId="69FE7FC5" w14:textId="77777777" w:rsidTr="00BE393F">
        <w:trPr>
          <w:jc w:val="center"/>
        </w:trPr>
        <w:tc>
          <w:tcPr>
            <w:tcW w:w="4876" w:type="dxa"/>
            <w:tcBorders>
              <w:top w:val="nil"/>
              <w:left w:val="nil"/>
              <w:bottom w:val="nil"/>
              <w:right w:val="nil"/>
            </w:tcBorders>
          </w:tcPr>
          <w:p w14:paraId="28716BEA" w14:textId="77777777" w:rsidR="00D83C16" w:rsidRPr="002E2AEB" w:rsidRDefault="00D83C16" w:rsidP="00BE393F">
            <w:pPr>
              <w:pStyle w:val="Normal6a"/>
            </w:pPr>
            <w:r w:rsidRPr="002E2AEB">
              <w:t>3.</w:t>
            </w:r>
            <w:r w:rsidRPr="002E2AEB">
              <w:tab/>
              <w:t xml:space="preserve">Los perfiles de los demandantes de empleo de terceros países registrados en la Reserva de Talentos de la UE serán visibles para </w:t>
            </w:r>
            <w:r w:rsidRPr="002E2AEB">
              <w:rPr>
                <w:b/>
                <w:i/>
              </w:rPr>
              <w:t>los empleadores que participen en</w:t>
            </w:r>
            <w:r w:rsidRPr="002E2AEB">
              <w:t xml:space="preserve"> la Reserva de Talentos </w:t>
            </w:r>
            <w:r w:rsidRPr="002E2AEB">
              <w:rPr>
                <w:b/>
                <w:bCs/>
                <w:i/>
                <w:iCs/>
              </w:rPr>
              <w:t>de la UE</w:t>
            </w:r>
            <w:r w:rsidRPr="002E2AEB">
              <w:t>.</w:t>
            </w:r>
          </w:p>
        </w:tc>
        <w:tc>
          <w:tcPr>
            <w:tcW w:w="4876" w:type="dxa"/>
            <w:tcBorders>
              <w:top w:val="nil"/>
              <w:left w:val="nil"/>
              <w:bottom w:val="nil"/>
              <w:right w:val="nil"/>
            </w:tcBorders>
          </w:tcPr>
          <w:p w14:paraId="2245C760" w14:textId="77777777" w:rsidR="00D83C16" w:rsidRPr="002E2AEB" w:rsidRDefault="00D83C16" w:rsidP="00BE393F">
            <w:pPr>
              <w:pStyle w:val="Normal6a"/>
            </w:pPr>
            <w:r w:rsidRPr="002E2AEB">
              <w:t>3.</w:t>
            </w:r>
            <w:r w:rsidRPr="002E2AEB">
              <w:tab/>
              <w:t xml:space="preserve">Los perfiles de los demandantes de empleo de terceros países registrados en la Reserva de Talentos de la UE serán visibles para </w:t>
            </w:r>
            <w:r w:rsidRPr="002E2AEB">
              <w:rPr>
                <w:b/>
                <w:i/>
              </w:rPr>
              <w:t>cualquiera que pague por ver el contenido de</w:t>
            </w:r>
            <w:r w:rsidRPr="002E2AEB">
              <w:t xml:space="preserve"> la Reserva de Talentos.</w:t>
            </w:r>
          </w:p>
        </w:tc>
      </w:tr>
    </w:tbl>
    <w:p w14:paraId="637896D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24405E26" w14:textId="77777777" w:rsidR="00D83C16" w:rsidRPr="002E2AEB" w:rsidRDefault="00D83C16" w:rsidP="00D83C16">
      <w:r w:rsidRPr="006E43FB">
        <w:rPr>
          <w:rStyle w:val="HideTWBExt"/>
        </w:rPr>
        <w:t>&lt;/Amend&gt;</w:t>
      </w:r>
    </w:p>
    <w:p w14:paraId="68195F26"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509</w:t>
      </w:r>
      <w:r w:rsidRPr="006E43FB">
        <w:rPr>
          <w:rStyle w:val="HideTWBExt"/>
          <w:b w:val="0"/>
        </w:rPr>
        <w:t>&lt;/NumAm&gt;</w:t>
      </w:r>
    </w:p>
    <w:p w14:paraId="30643156"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EC585BD" w14:textId="77777777" w:rsidR="00D83C16" w:rsidRPr="002E2AEB" w:rsidRDefault="00D83C16" w:rsidP="00D83C16">
      <w:pPr>
        <w:pStyle w:val="NormalBold"/>
      </w:pPr>
      <w:r w:rsidRPr="006E43FB">
        <w:rPr>
          <w:rStyle w:val="HideTWBExt"/>
          <w:b w:val="0"/>
        </w:rPr>
        <w:t>&lt;/RepeatBlock-By&gt;</w:t>
      </w:r>
    </w:p>
    <w:p w14:paraId="4AA860C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8967AB4" w14:textId="77777777" w:rsidR="00D83C16" w:rsidRPr="002E2AEB" w:rsidRDefault="00D83C16" w:rsidP="00D83C16">
      <w:pPr>
        <w:pStyle w:val="NormalBold"/>
      </w:pPr>
      <w:r w:rsidRPr="006E43FB">
        <w:rPr>
          <w:rStyle w:val="HideTWBExt"/>
          <w:b w:val="0"/>
        </w:rPr>
        <w:t>&lt;Article&gt;</w:t>
      </w:r>
      <w:r w:rsidRPr="002E2AEB">
        <w:t>Artículo 11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ED7B170" w14:textId="77777777" w:rsidTr="00BE393F">
        <w:trPr>
          <w:trHeight w:hRule="exact" w:val="240"/>
          <w:jc w:val="center"/>
        </w:trPr>
        <w:tc>
          <w:tcPr>
            <w:tcW w:w="9752" w:type="dxa"/>
            <w:gridSpan w:val="2"/>
            <w:tcBorders>
              <w:top w:val="nil"/>
              <w:left w:val="nil"/>
              <w:bottom w:val="nil"/>
              <w:right w:val="nil"/>
            </w:tcBorders>
          </w:tcPr>
          <w:p w14:paraId="7FEE2A3F" w14:textId="77777777" w:rsidR="00D83C16" w:rsidRPr="002E2AEB" w:rsidRDefault="00D83C16" w:rsidP="00BE393F"/>
        </w:tc>
      </w:tr>
      <w:tr w:rsidR="00D83C16" w:rsidRPr="002E2AEB" w14:paraId="59FD1859" w14:textId="77777777" w:rsidTr="00BE393F">
        <w:trPr>
          <w:trHeight w:val="240"/>
          <w:jc w:val="center"/>
        </w:trPr>
        <w:tc>
          <w:tcPr>
            <w:tcW w:w="4876" w:type="dxa"/>
            <w:tcBorders>
              <w:top w:val="nil"/>
              <w:left w:val="nil"/>
              <w:bottom w:val="nil"/>
              <w:right w:val="nil"/>
            </w:tcBorders>
          </w:tcPr>
          <w:p w14:paraId="63BF0DF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386EB49" w14:textId="77777777" w:rsidR="00D83C16" w:rsidRPr="002E2AEB" w:rsidRDefault="00D83C16" w:rsidP="00BE393F">
            <w:pPr>
              <w:pStyle w:val="AmColumnHeading"/>
            </w:pPr>
            <w:r w:rsidRPr="002E2AEB">
              <w:t>Enmienda</w:t>
            </w:r>
          </w:p>
        </w:tc>
      </w:tr>
      <w:tr w:rsidR="00D83C16" w:rsidRPr="002E2AEB" w14:paraId="5A97CC5E" w14:textId="77777777" w:rsidTr="00BE393F">
        <w:trPr>
          <w:jc w:val="center"/>
        </w:trPr>
        <w:tc>
          <w:tcPr>
            <w:tcW w:w="4876" w:type="dxa"/>
            <w:tcBorders>
              <w:top w:val="nil"/>
              <w:left w:val="nil"/>
              <w:bottom w:val="nil"/>
              <w:right w:val="nil"/>
            </w:tcBorders>
          </w:tcPr>
          <w:p w14:paraId="5D9BFD73" w14:textId="77777777" w:rsidR="00D83C16" w:rsidRPr="002E2AEB" w:rsidRDefault="00D83C16" w:rsidP="00BE393F">
            <w:pPr>
              <w:pStyle w:val="Normal6a"/>
            </w:pPr>
            <w:r w:rsidRPr="002E2AEB">
              <w:rPr>
                <w:b/>
                <w:i/>
              </w:rPr>
              <w:t>4.</w:t>
            </w:r>
            <w:r w:rsidRPr="002E2AEB">
              <w:tab/>
            </w:r>
            <w:r w:rsidRPr="002E2AEB">
              <w:rPr>
                <w:b/>
                <w:i/>
              </w:rPr>
              <w:t>Los demandantes de empleo de terceros países registrados en la plataforma informática de la Reserva de Talentos de la UE podrán buscar ofertas de empleo.</w:t>
            </w:r>
          </w:p>
        </w:tc>
        <w:tc>
          <w:tcPr>
            <w:tcW w:w="4876" w:type="dxa"/>
            <w:tcBorders>
              <w:top w:val="nil"/>
              <w:left w:val="nil"/>
              <w:bottom w:val="nil"/>
              <w:right w:val="nil"/>
            </w:tcBorders>
          </w:tcPr>
          <w:p w14:paraId="44570CED" w14:textId="77777777" w:rsidR="00D83C16" w:rsidRPr="002E2AEB" w:rsidRDefault="00D83C16" w:rsidP="00BE393F">
            <w:pPr>
              <w:pStyle w:val="Normal6a"/>
            </w:pPr>
            <w:r w:rsidRPr="002E2AEB">
              <w:rPr>
                <w:b/>
                <w:i/>
              </w:rPr>
              <w:t>suprimido</w:t>
            </w:r>
          </w:p>
        </w:tc>
      </w:tr>
    </w:tbl>
    <w:p w14:paraId="0C881E0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5CF57B6A" w14:textId="77777777" w:rsidR="00D83C16" w:rsidRPr="002E2AEB" w:rsidRDefault="00D83C16" w:rsidP="00D83C16">
      <w:r w:rsidRPr="006E43FB">
        <w:rPr>
          <w:rStyle w:val="HideTWBExt"/>
        </w:rPr>
        <w:t>&lt;/Amend&gt;</w:t>
      </w:r>
    </w:p>
    <w:p w14:paraId="6264E7E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510</w:t>
      </w:r>
      <w:r w:rsidRPr="006E43FB">
        <w:rPr>
          <w:rStyle w:val="HideTWBExt"/>
          <w:b w:val="0"/>
        </w:rPr>
        <w:t>&lt;/NumAm&gt;</w:t>
      </w:r>
    </w:p>
    <w:p w14:paraId="5421DD30"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322F6AD5" w14:textId="77777777" w:rsidR="00D83C16" w:rsidRPr="002E2AEB" w:rsidRDefault="00D83C16" w:rsidP="00D83C16">
      <w:pPr>
        <w:pStyle w:val="NormalBold"/>
      </w:pPr>
      <w:r w:rsidRPr="006E43FB">
        <w:rPr>
          <w:rStyle w:val="HideTWBExt"/>
          <w:b w:val="0"/>
        </w:rPr>
        <w:t>&lt;/RepeatBlock-By&gt;</w:t>
      </w:r>
    </w:p>
    <w:p w14:paraId="6022328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AF9A4B6" w14:textId="77777777" w:rsidR="00D83C16" w:rsidRPr="002E2AEB" w:rsidRDefault="00D83C16" w:rsidP="00D83C16">
      <w:pPr>
        <w:pStyle w:val="NormalBold"/>
      </w:pPr>
      <w:r w:rsidRPr="006E43FB">
        <w:rPr>
          <w:rStyle w:val="HideTWBExt"/>
          <w:b w:val="0"/>
        </w:rPr>
        <w:t>&lt;Article&gt;</w:t>
      </w:r>
      <w:r w:rsidRPr="002E2AEB">
        <w:t>Artículo 11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35DE7BB" w14:textId="77777777" w:rsidTr="00BE393F">
        <w:trPr>
          <w:trHeight w:hRule="exact" w:val="240"/>
          <w:jc w:val="center"/>
        </w:trPr>
        <w:tc>
          <w:tcPr>
            <w:tcW w:w="9752" w:type="dxa"/>
            <w:gridSpan w:val="2"/>
            <w:tcBorders>
              <w:top w:val="nil"/>
              <w:left w:val="nil"/>
              <w:bottom w:val="nil"/>
              <w:right w:val="nil"/>
            </w:tcBorders>
          </w:tcPr>
          <w:p w14:paraId="7630A604" w14:textId="77777777" w:rsidR="00D83C16" w:rsidRPr="002E2AEB" w:rsidRDefault="00D83C16" w:rsidP="00BE393F"/>
        </w:tc>
      </w:tr>
      <w:tr w:rsidR="00D83C16" w:rsidRPr="002E2AEB" w14:paraId="56C25215" w14:textId="77777777" w:rsidTr="00BE393F">
        <w:trPr>
          <w:trHeight w:val="240"/>
          <w:jc w:val="center"/>
        </w:trPr>
        <w:tc>
          <w:tcPr>
            <w:tcW w:w="4876" w:type="dxa"/>
            <w:tcBorders>
              <w:top w:val="nil"/>
              <w:left w:val="nil"/>
              <w:bottom w:val="nil"/>
              <w:right w:val="nil"/>
            </w:tcBorders>
          </w:tcPr>
          <w:p w14:paraId="048FC99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B34E1AC" w14:textId="77777777" w:rsidR="00D83C16" w:rsidRPr="002E2AEB" w:rsidRDefault="00D83C16" w:rsidP="00BE393F">
            <w:pPr>
              <w:pStyle w:val="AmColumnHeading"/>
            </w:pPr>
            <w:r w:rsidRPr="002E2AEB">
              <w:t>Enmienda</w:t>
            </w:r>
          </w:p>
        </w:tc>
      </w:tr>
      <w:tr w:rsidR="00D83C16" w:rsidRPr="002E2AEB" w14:paraId="4193E7E2" w14:textId="77777777" w:rsidTr="00BE393F">
        <w:trPr>
          <w:jc w:val="center"/>
        </w:trPr>
        <w:tc>
          <w:tcPr>
            <w:tcW w:w="4876" w:type="dxa"/>
            <w:tcBorders>
              <w:top w:val="nil"/>
              <w:left w:val="nil"/>
              <w:bottom w:val="nil"/>
              <w:right w:val="nil"/>
            </w:tcBorders>
          </w:tcPr>
          <w:p w14:paraId="77D3DE38" w14:textId="77777777" w:rsidR="00D83C16" w:rsidRPr="002E2AEB" w:rsidRDefault="00D83C16" w:rsidP="00BE393F">
            <w:pPr>
              <w:pStyle w:val="Normal6a"/>
            </w:pPr>
            <w:r w:rsidRPr="002E2AEB">
              <w:rPr>
                <w:b/>
                <w:i/>
              </w:rPr>
              <w:t>4.</w:t>
            </w:r>
            <w:r w:rsidRPr="002E2AEB">
              <w:tab/>
            </w:r>
            <w:r w:rsidRPr="002E2AEB">
              <w:rPr>
                <w:b/>
                <w:i/>
              </w:rPr>
              <w:t>Los demandantes de empleo de terceros países registrados en la plataforma informática de la Reserva de Talentos de la UE podrán buscar ofertas de empleo.</w:t>
            </w:r>
          </w:p>
        </w:tc>
        <w:tc>
          <w:tcPr>
            <w:tcW w:w="4876" w:type="dxa"/>
            <w:tcBorders>
              <w:top w:val="nil"/>
              <w:left w:val="nil"/>
              <w:bottom w:val="nil"/>
              <w:right w:val="nil"/>
            </w:tcBorders>
          </w:tcPr>
          <w:p w14:paraId="16010E72" w14:textId="77777777" w:rsidR="00D83C16" w:rsidRPr="002E2AEB" w:rsidRDefault="00D83C16" w:rsidP="00BE393F">
            <w:pPr>
              <w:pStyle w:val="Normal6a"/>
            </w:pPr>
            <w:r w:rsidRPr="002E2AEB">
              <w:rPr>
                <w:b/>
                <w:i/>
              </w:rPr>
              <w:t>suprimido</w:t>
            </w:r>
          </w:p>
        </w:tc>
      </w:tr>
    </w:tbl>
    <w:p w14:paraId="623392F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F9A84C4" w14:textId="77777777" w:rsidR="00D83C16" w:rsidRPr="002E2AEB" w:rsidRDefault="00D83C16" w:rsidP="00D83C16">
      <w:r w:rsidRPr="006E43FB">
        <w:rPr>
          <w:rStyle w:val="HideTWBExt"/>
        </w:rPr>
        <w:t>&lt;/Amend&gt;</w:t>
      </w:r>
    </w:p>
    <w:p w14:paraId="6592894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511</w:t>
      </w:r>
      <w:r w:rsidRPr="006E43FB">
        <w:rPr>
          <w:rStyle w:val="HideTWBExt"/>
          <w:b w:val="0"/>
        </w:rPr>
        <w:t>&lt;/NumAm&gt;</w:t>
      </w:r>
    </w:p>
    <w:p w14:paraId="41AA273D"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37B027F3" w14:textId="77777777" w:rsidR="00D83C16" w:rsidRPr="002E2AEB" w:rsidRDefault="00D83C16" w:rsidP="00D83C16">
      <w:pPr>
        <w:pStyle w:val="NormalBold"/>
      </w:pPr>
      <w:r w:rsidRPr="006E43FB">
        <w:rPr>
          <w:rStyle w:val="HideTWBExt"/>
          <w:b w:val="0"/>
        </w:rPr>
        <w:t>&lt;/RepeatBlock-By&gt;</w:t>
      </w:r>
    </w:p>
    <w:p w14:paraId="7BF9787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C8FF368" w14:textId="77777777" w:rsidR="00D83C16" w:rsidRPr="002E2AEB" w:rsidRDefault="00D83C16" w:rsidP="00D83C16">
      <w:pPr>
        <w:pStyle w:val="NormalBold"/>
      </w:pPr>
      <w:r w:rsidRPr="006E43FB">
        <w:rPr>
          <w:rStyle w:val="HideTWBExt"/>
          <w:b w:val="0"/>
        </w:rPr>
        <w:t>&lt;Article&gt;</w:t>
      </w:r>
      <w:r w:rsidRPr="002E2AEB">
        <w:t>Artículo 11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ADBE067" w14:textId="77777777" w:rsidTr="00BE393F">
        <w:trPr>
          <w:trHeight w:hRule="exact" w:val="240"/>
          <w:jc w:val="center"/>
        </w:trPr>
        <w:tc>
          <w:tcPr>
            <w:tcW w:w="9752" w:type="dxa"/>
            <w:gridSpan w:val="2"/>
            <w:tcBorders>
              <w:top w:val="nil"/>
              <w:left w:val="nil"/>
              <w:bottom w:val="nil"/>
              <w:right w:val="nil"/>
            </w:tcBorders>
          </w:tcPr>
          <w:p w14:paraId="2979A5D7" w14:textId="77777777" w:rsidR="00D83C16" w:rsidRPr="002E2AEB" w:rsidRDefault="00D83C16" w:rsidP="00BE393F"/>
        </w:tc>
      </w:tr>
      <w:tr w:rsidR="00D83C16" w:rsidRPr="002E2AEB" w14:paraId="33CFECDA" w14:textId="77777777" w:rsidTr="00BE393F">
        <w:trPr>
          <w:trHeight w:val="240"/>
          <w:jc w:val="center"/>
        </w:trPr>
        <w:tc>
          <w:tcPr>
            <w:tcW w:w="4876" w:type="dxa"/>
            <w:tcBorders>
              <w:top w:val="nil"/>
              <w:left w:val="nil"/>
              <w:bottom w:val="nil"/>
              <w:right w:val="nil"/>
            </w:tcBorders>
          </w:tcPr>
          <w:p w14:paraId="203CAB3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280D749" w14:textId="77777777" w:rsidR="00D83C16" w:rsidRPr="002E2AEB" w:rsidRDefault="00D83C16" w:rsidP="00BE393F">
            <w:pPr>
              <w:pStyle w:val="AmColumnHeading"/>
            </w:pPr>
            <w:r w:rsidRPr="002E2AEB">
              <w:t>Enmienda</w:t>
            </w:r>
          </w:p>
        </w:tc>
      </w:tr>
      <w:tr w:rsidR="00D83C16" w:rsidRPr="002E2AEB" w14:paraId="690FEAAC" w14:textId="77777777" w:rsidTr="00BE393F">
        <w:trPr>
          <w:jc w:val="center"/>
        </w:trPr>
        <w:tc>
          <w:tcPr>
            <w:tcW w:w="4876" w:type="dxa"/>
            <w:tcBorders>
              <w:top w:val="nil"/>
              <w:left w:val="nil"/>
              <w:bottom w:val="nil"/>
              <w:right w:val="nil"/>
            </w:tcBorders>
          </w:tcPr>
          <w:p w14:paraId="4ABE3F29" w14:textId="77777777" w:rsidR="00D83C16" w:rsidRPr="002E2AEB" w:rsidRDefault="00D83C16" w:rsidP="00BE393F">
            <w:pPr>
              <w:pStyle w:val="Normal6a"/>
            </w:pPr>
            <w:r w:rsidRPr="002E2AEB">
              <w:t>4.</w:t>
            </w:r>
            <w:r w:rsidRPr="002E2AEB">
              <w:tab/>
              <w:t>Los demandantes de empleo de terceros países registrados en la plataforma informática de la Reserva de Talentos de la UE podrán buscar ofertas de empleo.</w:t>
            </w:r>
          </w:p>
        </w:tc>
        <w:tc>
          <w:tcPr>
            <w:tcW w:w="4876" w:type="dxa"/>
            <w:tcBorders>
              <w:top w:val="nil"/>
              <w:left w:val="nil"/>
              <w:bottom w:val="nil"/>
              <w:right w:val="nil"/>
            </w:tcBorders>
          </w:tcPr>
          <w:p w14:paraId="7F89EB2C" w14:textId="77777777" w:rsidR="00D83C16" w:rsidRPr="002E2AEB" w:rsidRDefault="00D83C16" w:rsidP="00BE393F">
            <w:pPr>
              <w:pStyle w:val="Normal6a"/>
            </w:pPr>
            <w:r w:rsidRPr="002E2AEB">
              <w:t>4.</w:t>
            </w:r>
            <w:r w:rsidRPr="002E2AEB">
              <w:tab/>
              <w:t xml:space="preserve">Los demandantes de empleo de terceros países registrados en la plataforma informática de la Reserva de Talentos de la UE podrán buscar ofertas de empleo </w:t>
            </w:r>
            <w:r w:rsidRPr="002E2AEB">
              <w:rPr>
                <w:b/>
                <w:i/>
              </w:rPr>
              <w:lastRenderedPageBreak/>
              <w:t>propuestas por empleadores de los Estados miembros participantes</w:t>
            </w:r>
            <w:r w:rsidRPr="002E2AEB">
              <w:t>.</w:t>
            </w:r>
          </w:p>
        </w:tc>
      </w:tr>
    </w:tbl>
    <w:p w14:paraId="22AAB3B5"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9BCFDD3" w14:textId="77777777" w:rsidR="00D83C16" w:rsidRPr="002E2AEB" w:rsidRDefault="00D83C16" w:rsidP="00D83C16">
      <w:r w:rsidRPr="006E43FB">
        <w:rPr>
          <w:rStyle w:val="HideTWBExt"/>
        </w:rPr>
        <w:t>&lt;/Amend&gt;</w:t>
      </w:r>
    </w:p>
    <w:p w14:paraId="4C63B58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512</w:t>
      </w:r>
      <w:r w:rsidRPr="006E43FB">
        <w:rPr>
          <w:rStyle w:val="HideTWBExt"/>
          <w:b w:val="0"/>
        </w:rPr>
        <w:t>&lt;/NumAm&gt;</w:t>
      </w:r>
    </w:p>
    <w:p w14:paraId="2838C667"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52031A4" w14:textId="77777777" w:rsidR="00D83C16" w:rsidRPr="002E2AEB" w:rsidRDefault="00D83C16" w:rsidP="00D83C16">
      <w:pPr>
        <w:pStyle w:val="NormalBold"/>
      </w:pPr>
      <w:r w:rsidRPr="006E43FB">
        <w:rPr>
          <w:rStyle w:val="HideTWBExt"/>
          <w:b w:val="0"/>
        </w:rPr>
        <w:t>&lt;/RepeatBlock-By&gt;</w:t>
      </w:r>
    </w:p>
    <w:p w14:paraId="5F1D1A5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A88A3E4" w14:textId="77777777" w:rsidR="00D83C16" w:rsidRPr="002E2AEB" w:rsidRDefault="00D83C16" w:rsidP="00D83C16">
      <w:pPr>
        <w:pStyle w:val="NormalBold"/>
      </w:pPr>
      <w:r w:rsidRPr="006E43FB">
        <w:rPr>
          <w:rStyle w:val="HideTWBExt"/>
          <w:b w:val="0"/>
        </w:rPr>
        <w:t>&lt;Article&gt;</w:t>
      </w:r>
      <w:r w:rsidRPr="002E2AEB">
        <w:t>Artículo 11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DFDE0FB" w14:textId="77777777" w:rsidTr="00BE393F">
        <w:trPr>
          <w:trHeight w:hRule="exact" w:val="240"/>
          <w:jc w:val="center"/>
        </w:trPr>
        <w:tc>
          <w:tcPr>
            <w:tcW w:w="9752" w:type="dxa"/>
            <w:gridSpan w:val="2"/>
            <w:tcBorders>
              <w:top w:val="nil"/>
              <w:left w:val="nil"/>
              <w:bottom w:val="nil"/>
              <w:right w:val="nil"/>
            </w:tcBorders>
          </w:tcPr>
          <w:p w14:paraId="670460AE" w14:textId="77777777" w:rsidR="00D83C16" w:rsidRPr="002E2AEB" w:rsidRDefault="00D83C16" w:rsidP="00BE393F"/>
        </w:tc>
      </w:tr>
      <w:tr w:rsidR="00D83C16" w:rsidRPr="002E2AEB" w14:paraId="0F56BADE" w14:textId="77777777" w:rsidTr="00BE393F">
        <w:trPr>
          <w:trHeight w:val="240"/>
          <w:jc w:val="center"/>
        </w:trPr>
        <w:tc>
          <w:tcPr>
            <w:tcW w:w="4876" w:type="dxa"/>
            <w:tcBorders>
              <w:top w:val="nil"/>
              <w:left w:val="nil"/>
              <w:bottom w:val="nil"/>
              <w:right w:val="nil"/>
            </w:tcBorders>
          </w:tcPr>
          <w:p w14:paraId="7FACDAF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55A2C00" w14:textId="77777777" w:rsidR="00D83C16" w:rsidRPr="002E2AEB" w:rsidRDefault="00D83C16" w:rsidP="00BE393F">
            <w:pPr>
              <w:pStyle w:val="AmColumnHeading"/>
            </w:pPr>
            <w:r w:rsidRPr="002E2AEB">
              <w:t>Enmienda</w:t>
            </w:r>
          </w:p>
        </w:tc>
      </w:tr>
      <w:tr w:rsidR="00D83C16" w:rsidRPr="002E2AEB" w14:paraId="2AD397CE" w14:textId="77777777" w:rsidTr="00BE393F">
        <w:trPr>
          <w:jc w:val="center"/>
        </w:trPr>
        <w:tc>
          <w:tcPr>
            <w:tcW w:w="4876" w:type="dxa"/>
            <w:tcBorders>
              <w:top w:val="nil"/>
              <w:left w:val="nil"/>
              <w:bottom w:val="nil"/>
              <w:right w:val="nil"/>
            </w:tcBorders>
          </w:tcPr>
          <w:p w14:paraId="0D4B9957" w14:textId="77777777" w:rsidR="00D83C16" w:rsidRPr="002E2AEB" w:rsidRDefault="00D83C16" w:rsidP="00BE393F">
            <w:pPr>
              <w:pStyle w:val="Normal6a"/>
            </w:pPr>
            <w:r w:rsidRPr="002E2AEB">
              <w:t>4.</w:t>
            </w:r>
            <w:r w:rsidRPr="002E2AEB">
              <w:tab/>
              <w:t xml:space="preserve">Los demandantes de empleo de terceros países registrados en la plataforma informática de la Reserva de Talentos de la UE </w:t>
            </w:r>
            <w:r w:rsidRPr="002E2AEB">
              <w:rPr>
                <w:b/>
                <w:i/>
              </w:rPr>
              <w:t>podrán</w:t>
            </w:r>
            <w:r w:rsidRPr="002E2AEB">
              <w:t xml:space="preserve"> buscar ofertas de empleo.</w:t>
            </w:r>
          </w:p>
        </w:tc>
        <w:tc>
          <w:tcPr>
            <w:tcW w:w="4876" w:type="dxa"/>
            <w:tcBorders>
              <w:top w:val="nil"/>
              <w:left w:val="nil"/>
              <w:bottom w:val="nil"/>
              <w:right w:val="nil"/>
            </w:tcBorders>
          </w:tcPr>
          <w:p w14:paraId="2846450C" w14:textId="77777777" w:rsidR="00D83C16" w:rsidRPr="002E2AEB" w:rsidRDefault="00D83C16" w:rsidP="00BE393F">
            <w:pPr>
              <w:pStyle w:val="Normal6a"/>
            </w:pPr>
            <w:r w:rsidRPr="002E2AEB">
              <w:t>4.</w:t>
            </w:r>
            <w:r w:rsidRPr="002E2AEB">
              <w:tab/>
              <w:t xml:space="preserve">Los demandantes de empleo de terceros países registrados en la plataforma informática de la Reserva de Talentos de la UE </w:t>
            </w:r>
            <w:r w:rsidRPr="002E2AEB">
              <w:rPr>
                <w:b/>
                <w:i/>
              </w:rPr>
              <w:t xml:space="preserve">tendrán la posibilidad de </w:t>
            </w:r>
            <w:r w:rsidRPr="002E2AEB">
              <w:t xml:space="preserve">buscar </w:t>
            </w:r>
            <w:r w:rsidRPr="002E2AEB">
              <w:rPr>
                <w:b/>
                <w:i/>
              </w:rPr>
              <w:t xml:space="preserve">todas las </w:t>
            </w:r>
            <w:r w:rsidRPr="002E2AEB">
              <w:t xml:space="preserve">ofertas de empleo </w:t>
            </w:r>
            <w:r w:rsidRPr="002E2AEB">
              <w:rPr>
                <w:b/>
                <w:i/>
              </w:rPr>
              <w:t>y consultar los perfiles de los empleadores e intermediarios participantes</w:t>
            </w:r>
            <w:r w:rsidRPr="002E2AEB">
              <w:t>.</w:t>
            </w:r>
          </w:p>
        </w:tc>
      </w:tr>
    </w:tbl>
    <w:p w14:paraId="1273876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51DBABA" w14:textId="77777777" w:rsidR="00D83C16" w:rsidRPr="002E2AEB" w:rsidRDefault="00D83C16" w:rsidP="00D83C16">
      <w:r w:rsidRPr="006E43FB">
        <w:rPr>
          <w:rStyle w:val="HideTWBExt"/>
        </w:rPr>
        <w:t>&lt;/Amend&gt;</w:t>
      </w:r>
    </w:p>
    <w:p w14:paraId="01A0220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513</w:t>
      </w:r>
      <w:r w:rsidRPr="006E43FB">
        <w:rPr>
          <w:rStyle w:val="HideTWBExt"/>
          <w:b w:val="0"/>
        </w:rPr>
        <w:t>&lt;/NumAm&gt;</w:t>
      </w:r>
    </w:p>
    <w:p w14:paraId="774663E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27343F9" w14:textId="77777777" w:rsidR="00D83C16" w:rsidRPr="002E2AEB" w:rsidRDefault="00D83C16" w:rsidP="00D83C16">
      <w:pPr>
        <w:pStyle w:val="NormalBold"/>
      </w:pPr>
      <w:r w:rsidRPr="006E43FB">
        <w:rPr>
          <w:rStyle w:val="HideTWBExt"/>
          <w:b w:val="0"/>
        </w:rPr>
        <w:t>&lt;/RepeatBlock-By&gt;</w:t>
      </w:r>
    </w:p>
    <w:p w14:paraId="7B038F8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2A639B5" w14:textId="77777777" w:rsidR="00D83C16" w:rsidRPr="002E2AEB" w:rsidRDefault="00D83C16" w:rsidP="00D83C16">
      <w:pPr>
        <w:pStyle w:val="NormalBold"/>
      </w:pPr>
      <w:r w:rsidRPr="006E43FB">
        <w:rPr>
          <w:rStyle w:val="HideTWBExt"/>
          <w:b w:val="0"/>
        </w:rPr>
        <w:t>&lt;Article&gt;</w:t>
      </w:r>
      <w:r w:rsidRPr="002E2AEB">
        <w:t>Artículo 11 – apartado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E89A89D" w14:textId="77777777" w:rsidTr="00BE393F">
        <w:trPr>
          <w:trHeight w:hRule="exact" w:val="240"/>
          <w:jc w:val="center"/>
        </w:trPr>
        <w:tc>
          <w:tcPr>
            <w:tcW w:w="9752" w:type="dxa"/>
            <w:gridSpan w:val="2"/>
            <w:tcBorders>
              <w:top w:val="nil"/>
              <w:left w:val="nil"/>
              <w:bottom w:val="nil"/>
              <w:right w:val="nil"/>
            </w:tcBorders>
          </w:tcPr>
          <w:p w14:paraId="4E00C4C5" w14:textId="77777777" w:rsidR="00D83C16" w:rsidRPr="002E2AEB" w:rsidRDefault="00D83C16" w:rsidP="00BE393F"/>
        </w:tc>
      </w:tr>
      <w:tr w:rsidR="00D83C16" w:rsidRPr="002E2AEB" w14:paraId="1E1B0604" w14:textId="77777777" w:rsidTr="00BE393F">
        <w:trPr>
          <w:trHeight w:val="240"/>
          <w:jc w:val="center"/>
        </w:trPr>
        <w:tc>
          <w:tcPr>
            <w:tcW w:w="4876" w:type="dxa"/>
            <w:tcBorders>
              <w:top w:val="nil"/>
              <w:left w:val="nil"/>
              <w:bottom w:val="nil"/>
              <w:right w:val="nil"/>
            </w:tcBorders>
          </w:tcPr>
          <w:p w14:paraId="521649D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C1C2097" w14:textId="77777777" w:rsidR="00D83C16" w:rsidRPr="002E2AEB" w:rsidRDefault="00D83C16" w:rsidP="00BE393F">
            <w:pPr>
              <w:pStyle w:val="AmColumnHeading"/>
            </w:pPr>
            <w:r w:rsidRPr="002E2AEB">
              <w:t>Enmienda</w:t>
            </w:r>
          </w:p>
        </w:tc>
      </w:tr>
      <w:tr w:rsidR="00D83C16" w:rsidRPr="002E2AEB" w14:paraId="63FF591C" w14:textId="77777777" w:rsidTr="00BE393F">
        <w:trPr>
          <w:jc w:val="center"/>
        </w:trPr>
        <w:tc>
          <w:tcPr>
            <w:tcW w:w="4876" w:type="dxa"/>
            <w:tcBorders>
              <w:top w:val="nil"/>
              <w:left w:val="nil"/>
              <w:bottom w:val="nil"/>
              <w:right w:val="nil"/>
            </w:tcBorders>
          </w:tcPr>
          <w:p w14:paraId="0DC29409" w14:textId="77777777" w:rsidR="00D83C16" w:rsidRPr="002E2AEB" w:rsidRDefault="00D83C16" w:rsidP="00BE393F">
            <w:pPr>
              <w:pStyle w:val="Normal6a"/>
            </w:pPr>
          </w:p>
        </w:tc>
        <w:tc>
          <w:tcPr>
            <w:tcW w:w="4876" w:type="dxa"/>
            <w:tcBorders>
              <w:top w:val="nil"/>
              <w:left w:val="nil"/>
              <w:bottom w:val="nil"/>
              <w:right w:val="nil"/>
            </w:tcBorders>
          </w:tcPr>
          <w:p w14:paraId="7CB5C2CE" w14:textId="77777777" w:rsidR="00D83C16" w:rsidRPr="002E2AEB" w:rsidRDefault="00D83C16" w:rsidP="00BE393F">
            <w:pPr>
              <w:pStyle w:val="Normal6a"/>
            </w:pPr>
            <w:r w:rsidRPr="002E2AEB">
              <w:rPr>
                <w:b/>
                <w:i/>
              </w:rPr>
              <w:t>4 bis.</w:t>
            </w:r>
            <w:r w:rsidRPr="002E2AEB">
              <w:tab/>
            </w:r>
            <w:r w:rsidRPr="002E2AEB">
              <w:rPr>
                <w:b/>
                <w:i/>
              </w:rPr>
              <w:t>Los demandantes de empleo de terceros países podrán seleccionar múltiples niveles de verificación de la identidad:</w:t>
            </w:r>
          </w:p>
        </w:tc>
      </w:tr>
      <w:tr w:rsidR="00D83C16" w:rsidRPr="002E2AEB" w14:paraId="26441900" w14:textId="77777777" w:rsidTr="00BE393F">
        <w:trPr>
          <w:jc w:val="center"/>
        </w:trPr>
        <w:tc>
          <w:tcPr>
            <w:tcW w:w="4876" w:type="dxa"/>
            <w:tcBorders>
              <w:top w:val="nil"/>
              <w:left w:val="nil"/>
              <w:bottom w:val="nil"/>
              <w:right w:val="nil"/>
            </w:tcBorders>
          </w:tcPr>
          <w:p w14:paraId="560A862D" w14:textId="77777777" w:rsidR="00D83C16" w:rsidRPr="002E2AEB" w:rsidRDefault="00D83C16" w:rsidP="00BE393F">
            <w:pPr>
              <w:pStyle w:val="Normal6a"/>
            </w:pPr>
          </w:p>
        </w:tc>
        <w:tc>
          <w:tcPr>
            <w:tcW w:w="4876" w:type="dxa"/>
            <w:tcBorders>
              <w:top w:val="nil"/>
              <w:left w:val="nil"/>
              <w:bottom w:val="nil"/>
              <w:right w:val="nil"/>
            </w:tcBorders>
          </w:tcPr>
          <w:p w14:paraId="6CCA419D" w14:textId="77777777" w:rsidR="00D83C16" w:rsidRPr="002E2AEB" w:rsidRDefault="00D83C16" w:rsidP="00BE393F">
            <w:pPr>
              <w:pStyle w:val="Normal6a"/>
            </w:pPr>
            <w:r w:rsidRPr="002E2AEB">
              <w:rPr>
                <w:b/>
                <w:i/>
              </w:rPr>
              <w:t>a) ninguna verificación, mediante la creación de un perfil básico sin controles adicionales;</w:t>
            </w:r>
          </w:p>
        </w:tc>
      </w:tr>
      <w:tr w:rsidR="00D83C16" w:rsidRPr="002E2AEB" w14:paraId="0BA80445" w14:textId="77777777" w:rsidTr="00BE393F">
        <w:trPr>
          <w:jc w:val="center"/>
        </w:trPr>
        <w:tc>
          <w:tcPr>
            <w:tcW w:w="4876" w:type="dxa"/>
            <w:tcBorders>
              <w:top w:val="nil"/>
              <w:left w:val="nil"/>
              <w:bottom w:val="nil"/>
              <w:right w:val="nil"/>
            </w:tcBorders>
          </w:tcPr>
          <w:p w14:paraId="1D7FDD4F" w14:textId="77777777" w:rsidR="00D83C16" w:rsidRPr="002E2AEB" w:rsidRDefault="00D83C16" w:rsidP="00BE393F">
            <w:pPr>
              <w:pStyle w:val="Normal6a"/>
            </w:pPr>
          </w:p>
        </w:tc>
        <w:tc>
          <w:tcPr>
            <w:tcW w:w="4876" w:type="dxa"/>
            <w:tcBorders>
              <w:top w:val="nil"/>
              <w:left w:val="nil"/>
              <w:bottom w:val="nil"/>
              <w:right w:val="nil"/>
            </w:tcBorders>
          </w:tcPr>
          <w:p w14:paraId="4D59DE0A" w14:textId="77777777" w:rsidR="00D83C16" w:rsidRPr="002E2AEB" w:rsidRDefault="00D83C16" w:rsidP="00BE393F">
            <w:pPr>
              <w:pStyle w:val="Normal6a"/>
            </w:pPr>
            <w:r w:rsidRPr="002E2AEB">
              <w:rPr>
                <w:b/>
                <w:i/>
              </w:rPr>
              <w:t>b) verificación mejorada, mediante la presentación de una credencial de identidad digital firmada electrónicamente por un proveedor de identidad reconocido.</w:t>
            </w:r>
          </w:p>
        </w:tc>
      </w:tr>
    </w:tbl>
    <w:p w14:paraId="47B88E5A"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E39F0E2" w14:textId="77777777" w:rsidR="00D83C16" w:rsidRPr="002E2AEB" w:rsidRDefault="00D83C16" w:rsidP="00D83C16">
      <w:r w:rsidRPr="006E43FB">
        <w:rPr>
          <w:rStyle w:val="HideTWBExt"/>
        </w:rPr>
        <w:t>&lt;/Amend&gt;</w:t>
      </w:r>
    </w:p>
    <w:p w14:paraId="1E7F433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514</w:t>
      </w:r>
      <w:r w:rsidRPr="006E43FB">
        <w:rPr>
          <w:rStyle w:val="HideTWBExt"/>
          <w:b w:val="0"/>
        </w:rPr>
        <w:t>&lt;/NumAm&gt;</w:t>
      </w:r>
    </w:p>
    <w:p w14:paraId="1341F357"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64211517" w14:textId="77777777" w:rsidR="00D83C16" w:rsidRPr="002E2AEB" w:rsidRDefault="00D83C16" w:rsidP="00D83C16">
      <w:pPr>
        <w:pStyle w:val="NormalBold"/>
      </w:pPr>
      <w:r w:rsidRPr="006E43FB">
        <w:rPr>
          <w:rStyle w:val="HideTWBExt"/>
          <w:b w:val="0"/>
        </w:rPr>
        <w:t>&lt;/RepeatBlock-By&gt;</w:t>
      </w:r>
    </w:p>
    <w:p w14:paraId="6432EDF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0DF278C" w14:textId="77777777" w:rsidR="00D83C16" w:rsidRPr="002E2AEB" w:rsidRDefault="00D83C16" w:rsidP="00D83C16">
      <w:pPr>
        <w:pStyle w:val="NormalBold"/>
      </w:pPr>
      <w:r w:rsidRPr="006E43FB">
        <w:rPr>
          <w:rStyle w:val="HideTWBExt"/>
          <w:b w:val="0"/>
        </w:rPr>
        <w:t>&lt;Article&gt;</w:t>
      </w:r>
      <w:r w:rsidRPr="002E2AEB">
        <w:t>Artículo 11 – apartado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DAC0F9C" w14:textId="77777777" w:rsidTr="00BE393F">
        <w:trPr>
          <w:trHeight w:hRule="exact" w:val="240"/>
          <w:jc w:val="center"/>
        </w:trPr>
        <w:tc>
          <w:tcPr>
            <w:tcW w:w="9752" w:type="dxa"/>
            <w:gridSpan w:val="2"/>
            <w:tcBorders>
              <w:top w:val="nil"/>
              <w:left w:val="nil"/>
              <w:bottom w:val="nil"/>
              <w:right w:val="nil"/>
            </w:tcBorders>
          </w:tcPr>
          <w:p w14:paraId="5BFCD609" w14:textId="77777777" w:rsidR="00D83C16" w:rsidRPr="002E2AEB" w:rsidRDefault="00D83C16" w:rsidP="00BE393F"/>
        </w:tc>
      </w:tr>
      <w:tr w:rsidR="00D83C16" w:rsidRPr="002E2AEB" w14:paraId="374E53AC" w14:textId="77777777" w:rsidTr="00BE393F">
        <w:trPr>
          <w:trHeight w:val="240"/>
          <w:jc w:val="center"/>
        </w:trPr>
        <w:tc>
          <w:tcPr>
            <w:tcW w:w="4876" w:type="dxa"/>
            <w:tcBorders>
              <w:top w:val="nil"/>
              <w:left w:val="nil"/>
              <w:bottom w:val="nil"/>
              <w:right w:val="nil"/>
            </w:tcBorders>
          </w:tcPr>
          <w:p w14:paraId="1CDF7C3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4ACE15C" w14:textId="77777777" w:rsidR="00D83C16" w:rsidRPr="002E2AEB" w:rsidRDefault="00D83C16" w:rsidP="00BE393F">
            <w:pPr>
              <w:pStyle w:val="AmColumnHeading"/>
            </w:pPr>
            <w:r w:rsidRPr="002E2AEB">
              <w:t>Enmienda</w:t>
            </w:r>
          </w:p>
        </w:tc>
      </w:tr>
      <w:tr w:rsidR="00D83C16" w:rsidRPr="002E2AEB" w14:paraId="770DD2D7" w14:textId="77777777" w:rsidTr="00BE393F">
        <w:trPr>
          <w:jc w:val="center"/>
        </w:trPr>
        <w:tc>
          <w:tcPr>
            <w:tcW w:w="4876" w:type="dxa"/>
            <w:tcBorders>
              <w:top w:val="nil"/>
              <w:left w:val="nil"/>
              <w:bottom w:val="nil"/>
              <w:right w:val="nil"/>
            </w:tcBorders>
          </w:tcPr>
          <w:p w14:paraId="52ECD1BD" w14:textId="77777777" w:rsidR="00D83C16" w:rsidRPr="002E2AEB" w:rsidRDefault="00D83C16" w:rsidP="00BE393F">
            <w:pPr>
              <w:pStyle w:val="Normal6a"/>
            </w:pPr>
          </w:p>
        </w:tc>
        <w:tc>
          <w:tcPr>
            <w:tcW w:w="4876" w:type="dxa"/>
            <w:tcBorders>
              <w:top w:val="nil"/>
              <w:left w:val="nil"/>
              <w:bottom w:val="nil"/>
              <w:right w:val="nil"/>
            </w:tcBorders>
          </w:tcPr>
          <w:p w14:paraId="62371AD9" w14:textId="77777777" w:rsidR="00D83C16" w:rsidRPr="002E2AEB" w:rsidRDefault="00D83C16" w:rsidP="00BE393F">
            <w:pPr>
              <w:pStyle w:val="Normal6a"/>
            </w:pPr>
            <w:r w:rsidRPr="002E2AEB">
              <w:rPr>
                <w:b/>
                <w:i/>
              </w:rPr>
              <w:t>4 bis.</w:t>
            </w:r>
            <w:r w:rsidRPr="002E2AEB">
              <w:tab/>
            </w:r>
            <w:r w:rsidRPr="002E2AEB">
              <w:rPr>
                <w:b/>
                <w:i/>
              </w:rPr>
              <w:t>Los demandantes de empleo y los trabajadores de terceros países gozarán de un trato justo y equitativo con respecto a los nacionales de la Unión, también en lo que respecta a las condiciones de trabajo y empleo, la remuneración, el acceso a la protección social, la formación, las prestaciones sociales y fiscales, la asistencia sanitaria, la educación, la vivienda y los derechos sindicales.</w:t>
            </w:r>
          </w:p>
        </w:tc>
      </w:tr>
    </w:tbl>
    <w:p w14:paraId="685E846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D0A5ED4" w14:textId="77777777" w:rsidR="00D83C16" w:rsidRPr="002E2AEB" w:rsidRDefault="00D83C16" w:rsidP="00D83C16">
      <w:r w:rsidRPr="006E43FB">
        <w:rPr>
          <w:rStyle w:val="HideTWBExt"/>
        </w:rPr>
        <w:t>&lt;/Amend&gt;</w:t>
      </w:r>
    </w:p>
    <w:p w14:paraId="251D85E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515</w:t>
      </w:r>
      <w:r w:rsidRPr="006E43FB">
        <w:rPr>
          <w:rStyle w:val="HideTWBExt"/>
          <w:b w:val="0"/>
        </w:rPr>
        <w:t>&lt;/NumAm&gt;</w:t>
      </w:r>
    </w:p>
    <w:p w14:paraId="78A65092"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1F6DDB97" w14:textId="77777777" w:rsidR="00D83C16" w:rsidRPr="002E2AEB" w:rsidRDefault="00D83C16" w:rsidP="00D83C16">
      <w:pPr>
        <w:pStyle w:val="NormalBold"/>
      </w:pPr>
      <w:r w:rsidRPr="006E43FB">
        <w:rPr>
          <w:rStyle w:val="HideTWBExt"/>
          <w:b w:val="0"/>
        </w:rPr>
        <w:t>&lt;/RepeatBlock-By&gt;</w:t>
      </w:r>
    </w:p>
    <w:p w14:paraId="548DEEB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40BF1E4" w14:textId="77777777" w:rsidR="00D83C16" w:rsidRPr="002E2AEB" w:rsidRDefault="00D83C16" w:rsidP="00D83C16">
      <w:pPr>
        <w:pStyle w:val="NormalBold"/>
      </w:pPr>
      <w:r w:rsidRPr="006E43FB">
        <w:rPr>
          <w:rStyle w:val="HideTWBExt"/>
          <w:b w:val="0"/>
        </w:rPr>
        <w:t>&lt;Article&gt;</w:t>
      </w:r>
      <w:r w:rsidRPr="002E2AEB">
        <w:t>Artículo 12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6EBB315" w14:textId="77777777" w:rsidTr="00BE393F">
        <w:trPr>
          <w:trHeight w:hRule="exact" w:val="240"/>
          <w:jc w:val="center"/>
        </w:trPr>
        <w:tc>
          <w:tcPr>
            <w:tcW w:w="9752" w:type="dxa"/>
            <w:gridSpan w:val="2"/>
            <w:tcBorders>
              <w:top w:val="nil"/>
              <w:left w:val="nil"/>
              <w:bottom w:val="nil"/>
              <w:right w:val="nil"/>
            </w:tcBorders>
          </w:tcPr>
          <w:p w14:paraId="394BAAFE" w14:textId="77777777" w:rsidR="00D83C16" w:rsidRPr="002E2AEB" w:rsidRDefault="00D83C16" w:rsidP="00BE393F"/>
        </w:tc>
      </w:tr>
      <w:tr w:rsidR="00D83C16" w:rsidRPr="002E2AEB" w14:paraId="21DE6307" w14:textId="77777777" w:rsidTr="00BE393F">
        <w:trPr>
          <w:trHeight w:val="240"/>
          <w:jc w:val="center"/>
        </w:trPr>
        <w:tc>
          <w:tcPr>
            <w:tcW w:w="4876" w:type="dxa"/>
            <w:tcBorders>
              <w:top w:val="nil"/>
              <w:left w:val="nil"/>
              <w:bottom w:val="nil"/>
              <w:right w:val="nil"/>
            </w:tcBorders>
          </w:tcPr>
          <w:p w14:paraId="3B41FA2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D279079" w14:textId="77777777" w:rsidR="00D83C16" w:rsidRPr="002E2AEB" w:rsidRDefault="00D83C16" w:rsidP="00BE393F">
            <w:pPr>
              <w:pStyle w:val="AmColumnHeading"/>
            </w:pPr>
            <w:r w:rsidRPr="002E2AEB">
              <w:t>Enmienda</w:t>
            </w:r>
          </w:p>
        </w:tc>
      </w:tr>
      <w:tr w:rsidR="00D83C16" w:rsidRPr="002E2AEB" w14:paraId="208F9F56" w14:textId="77777777" w:rsidTr="00BE393F">
        <w:trPr>
          <w:jc w:val="center"/>
        </w:trPr>
        <w:tc>
          <w:tcPr>
            <w:tcW w:w="4876" w:type="dxa"/>
            <w:tcBorders>
              <w:top w:val="nil"/>
              <w:left w:val="nil"/>
              <w:bottom w:val="nil"/>
              <w:right w:val="nil"/>
            </w:tcBorders>
          </w:tcPr>
          <w:p w14:paraId="6B89BAC3" w14:textId="77777777" w:rsidR="00D83C16" w:rsidRPr="002E2AEB" w:rsidRDefault="00D83C16" w:rsidP="00BE393F">
            <w:pPr>
              <w:pStyle w:val="Normal6a"/>
            </w:pPr>
            <w:r w:rsidRPr="002E2AEB">
              <w:t>Registro de perfiles y acceso de los demandantes de empleo de terceros países en el contexto de las asociaciones en materia de talentos</w:t>
            </w:r>
          </w:p>
        </w:tc>
        <w:tc>
          <w:tcPr>
            <w:tcW w:w="4876" w:type="dxa"/>
            <w:tcBorders>
              <w:top w:val="nil"/>
              <w:left w:val="nil"/>
              <w:bottom w:val="nil"/>
              <w:right w:val="nil"/>
            </w:tcBorders>
          </w:tcPr>
          <w:p w14:paraId="1DCEC606" w14:textId="77777777" w:rsidR="00D83C16" w:rsidRPr="002E2AEB" w:rsidRDefault="00D83C16" w:rsidP="00BE393F">
            <w:pPr>
              <w:pStyle w:val="Normal6a"/>
            </w:pPr>
            <w:r w:rsidRPr="002E2AEB">
              <w:t xml:space="preserve">Registro de perfiles y acceso de los demandantes de empleo de terceros países en el contexto de las asociaciones en materia de talentos </w:t>
            </w:r>
            <w:r w:rsidRPr="002E2AEB">
              <w:rPr>
                <w:b/>
                <w:i/>
              </w:rPr>
              <w:t>o de los marcos nacionales para el desarrollo y la validación de capacidades en un tercer país</w:t>
            </w:r>
          </w:p>
        </w:tc>
      </w:tr>
    </w:tbl>
    <w:p w14:paraId="40E060D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AEFCD3A" w14:textId="77777777" w:rsidR="00D83C16" w:rsidRPr="002E2AEB" w:rsidRDefault="00D83C16" w:rsidP="00D83C16">
      <w:r w:rsidRPr="006E43FB">
        <w:rPr>
          <w:rStyle w:val="HideTWBExt"/>
        </w:rPr>
        <w:t>&lt;/Amend&gt;</w:t>
      </w:r>
    </w:p>
    <w:p w14:paraId="4F7B4F0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516</w:t>
      </w:r>
      <w:r w:rsidRPr="006E43FB">
        <w:rPr>
          <w:rStyle w:val="HideTWBExt"/>
          <w:b w:val="0"/>
        </w:rPr>
        <w:t>&lt;/NumAm&gt;</w:t>
      </w:r>
    </w:p>
    <w:p w14:paraId="4893046D"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B1D975F" w14:textId="77777777" w:rsidR="00D83C16" w:rsidRPr="002E2AEB" w:rsidRDefault="00D83C16" w:rsidP="00D83C16">
      <w:pPr>
        <w:pStyle w:val="NormalBold"/>
      </w:pPr>
      <w:r w:rsidRPr="006E43FB">
        <w:rPr>
          <w:rStyle w:val="HideTWBExt"/>
          <w:b w:val="0"/>
        </w:rPr>
        <w:lastRenderedPageBreak/>
        <w:t>&lt;/RepeatBlock-By&gt;</w:t>
      </w:r>
    </w:p>
    <w:p w14:paraId="4945062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80AF769" w14:textId="77777777" w:rsidR="00D83C16" w:rsidRPr="002E2AEB" w:rsidRDefault="00D83C16" w:rsidP="00D83C16">
      <w:pPr>
        <w:pStyle w:val="NormalBold"/>
      </w:pPr>
      <w:r w:rsidRPr="006E43FB">
        <w:rPr>
          <w:rStyle w:val="HideTWBExt"/>
          <w:b w:val="0"/>
        </w:rPr>
        <w:t>&lt;Article&gt;</w:t>
      </w:r>
      <w:r w:rsidRPr="002E2AEB">
        <w:t>Artículo 12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B215ACD" w14:textId="77777777" w:rsidTr="00BE393F">
        <w:trPr>
          <w:trHeight w:hRule="exact" w:val="240"/>
          <w:jc w:val="center"/>
        </w:trPr>
        <w:tc>
          <w:tcPr>
            <w:tcW w:w="9752" w:type="dxa"/>
            <w:gridSpan w:val="2"/>
            <w:tcBorders>
              <w:top w:val="nil"/>
              <w:left w:val="nil"/>
              <w:bottom w:val="nil"/>
              <w:right w:val="nil"/>
            </w:tcBorders>
          </w:tcPr>
          <w:p w14:paraId="57C27C24" w14:textId="77777777" w:rsidR="00D83C16" w:rsidRPr="002E2AEB" w:rsidRDefault="00D83C16" w:rsidP="00BE393F"/>
        </w:tc>
      </w:tr>
      <w:tr w:rsidR="00D83C16" w:rsidRPr="002E2AEB" w14:paraId="1F3EB52E" w14:textId="77777777" w:rsidTr="00BE393F">
        <w:trPr>
          <w:trHeight w:val="240"/>
          <w:jc w:val="center"/>
        </w:trPr>
        <w:tc>
          <w:tcPr>
            <w:tcW w:w="4876" w:type="dxa"/>
            <w:tcBorders>
              <w:top w:val="nil"/>
              <w:left w:val="nil"/>
              <w:bottom w:val="nil"/>
              <w:right w:val="nil"/>
            </w:tcBorders>
          </w:tcPr>
          <w:p w14:paraId="29A54FA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5EC8F35" w14:textId="77777777" w:rsidR="00D83C16" w:rsidRPr="002E2AEB" w:rsidRDefault="00D83C16" w:rsidP="00BE393F">
            <w:pPr>
              <w:pStyle w:val="AmColumnHeading"/>
            </w:pPr>
            <w:r w:rsidRPr="002E2AEB">
              <w:t>Enmienda</w:t>
            </w:r>
          </w:p>
        </w:tc>
      </w:tr>
      <w:tr w:rsidR="00D83C16" w:rsidRPr="002E2AEB" w14:paraId="3C3869F1" w14:textId="77777777" w:rsidTr="00BE393F">
        <w:trPr>
          <w:jc w:val="center"/>
        </w:trPr>
        <w:tc>
          <w:tcPr>
            <w:tcW w:w="4876" w:type="dxa"/>
            <w:tcBorders>
              <w:top w:val="nil"/>
              <w:left w:val="nil"/>
              <w:bottom w:val="nil"/>
              <w:right w:val="nil"/>
            </w:tcBorders>
          </w:tcPr>
          <w:p w14:paraId="43B95FC8" w14:textId="77777777" w:rsidR="00D83C16" w:rsidRPr="002E2AEB" w:rsidRDefault="00D83C16" w:rsidP="00BE393F">
            <w:pPr>
              <w:pStyle w:val="Normal6a"/>
            </w:pPr>
            <w:r w:rsidRPr="002E2AEB">
              <w:t>Registro de perfiles y acceso de los demandantes de empleo de terceros países en el contexto de las asociaciones en materia de talentos</w:t>
            </w:r>
          </w:p>
        </w:tc>
        <w:tc>
          <w:tcPr>
            <w:tcW w:w="4876" w:type="dxa"/>
            <w:tcBorders>
              <w:top w:val="nil"/>
              <w:left w:val="nil"/>
              <w:bottom w:val="nil"/>
              <w:right w:val="nil"/>
            </w:tcBorders>
          </w:tcPr>
          <w:p w14:paraId="399C4CBB" w14:textId="77777777" w:rsidR="00D83C16" w:rsidRPr="002E2AEB" w:rsidRDefault="00D83C16" w:rsidP="00BE393F">
            <w:pPr>
              <w:pStyle w:val="Normal6a"/>
            </w:pPr>
            <w:r w:rsidRPr="002E2AEB">
              <w:t>Registro de perfiles y acceso de los demandantes de empleo de terceros países en el contexto de las asociaciones en materia de talentos</w:t>
            </w:r>
            <w:r w:rsidRPr="002E2AEB">
              <w:rPr>
                <w:b/>
                <w:i/>
              </w:rPr>
              <w:t xml:space="preserve"> y de los marcos nacionales para el desarrollo y la validación de capacidades en un tercer país</w:t>
            </w:r>
          </w:p>
        </w:tc>
      </w:tr>
    </w:tbl>
    <w:p w14:paraId="5B450B6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2D2775C" w14:textId="77777777" w:rsidR="00D83C16" w:rsidRPr="002E2AEB" w:rsidRDefault="00D83C16" w:rsidP="00D83C16">
      <w:r w:rsidRPr="006E43FB">
        <w:rPr>
          <w:rStyle w:val="HideTWBExt"/>
        </w:rPr>
        <w:t>&lt;/Amend&gt;</w:t>
      </w:r>
    </w:p>
    <w:p w14:paraId="0ED363F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517</w:t>
      </w:r>
      <w:r w:rsidRPr="006E43FB">
        <w:rPr>
          <w:rStyle w:val="HideTWBExt"/>
          <w:b w:val="0"/>
        </w:rPr>
        <w:t>&lt;/NumAm&gt;</w:t>
      </w:r>
    </w:p>
    <w:p w14:paraId="5EAFC4CA"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181D5818" w14:textId="77777777" w:rsidR="00D83C16" w:rsidRPr="002E2AEB" w:rsidRDefault="00D83C16" w:rsidP="00D83C16">
      <w:pPr>
        <w:pStyle w:val="NormalBold"/>
      </w:pPr>
      <w:r w:rsidRPr="006E43FB">
        <w:rPr>
          <w:rStyle w:val="HideTWBExt"/>
          <w:b w:val="0"/>
        </w:rPr>
        <w:t>&lt;/RepeatBlock-By&gt;</w:t>
      </w:r>
    </w:p>
    <w:p w14:paraId="38C95AF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FB3DC86" w14:textId="77777777" w:rsidR="00D83C16" w:rsidRPr="002E2AEB" w:rsidRDefault="00D83C16" w:rsidP="00D83C16">
      <w:pPr>
        <w:pStyle w:val="NormalBold"/>
      </w:pPr>
      <w:r w:rsidRPr="006E43FB">
        <w:rPr>
          <w:rStyle w:val="HideTWBExt"/>
          <w:b w:val="0"/>
        </w:rPr>
        <w:t>&lt;Article&gt;</w:t>
      </w:r>
      <w:r w:rsidRPr="002E2AEB">
        <w:t>Artículo 12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737DE38" w14:textId="77777777" w:rsidTr="00BE393F">
        <w:trPr>
          <w:trHeight w:hRule="exact" w:val="240"/>
          <w:jc w:val="center"/>
        </w:trPr>
        <w:tc>
          <w:tcPr>
            <w:tcW w:w="9752" w:type="dxa"/>
            <w:gridSpan w:val="2"/>
            <w:tcBorders>
              <w:top w:val="nil"/>
              <w:left w:val="nil"/>
              <w:bottom w:val="nil"/>
              <w:right w:val="nil"/>
            </w:tcBorders>
          </w:tcPr>
          <w:p w14:paraId="521FC0E4" w14:textId="77777777" w:rsidR="00D83C16" w:rsidRPr="002E2AEB" w:rsidRDefault="00D83C16" w:rsidP="00BE393F"/>
        </w:tc>
      </w:tr>
      <w:tr w:rsidR="00D83C16" w:rsidRPr="002E2AEB" w14:paraId="2D818016" w14:textId="77777777" w:rsidTr="00BE393F">
        <w:trPr>
          <w:trHeight w:val="240"/>
          <w:jc w:val="center"/>
        </w:trPr>
        <w:tc>
          <w:tcPr>
            <w:tcW w:w="4876" w:type="dxa"/>
            <w:tcBorders>
              <w:top w:val="nil"/>
              <w:left w:val="nil"/>
              <w:bottom w:val="nil"/>
              <w:right w:val="nil"/>
            </w:tcBorders>
          </w:tcPr>
          <w:p w14:paraId="2554D9B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33042DA" w14:textId="77777777" w:rsidR="00D83C16" w:rsidRPr="002E2AEB" w:rsidRDefault="00D83C16" w:rsidP="00BE393F">
            <w:pPr>
              <w:pStyle w:val="AmColumnHeading"/>
            </w:pPr>
            <w:r w:rsidRPr="002E2AEB">
              <w:t>Enmienda</w:t>
            </w:r>
          </w:p>
        </w:tc>
      </w:tr>
      <w:tr w:rsidR="00D83C16" w:rsidRPr="002E2AEB" w14:paraId="338B219E" w14:textId="77777777" w:rsidTr="00BE393F">
        <w:trPr>
          <w:jc w:val="center"/>
        </w:trPr>
        <w:tc>
          <w:tcPr>
            <w:tcW w:w="4876" w:type="dxa"/>
            <w:tcBorders>
              <w:top w:val="nil"/>
              <w:left w:val="nil"/>
              <w:bottom w:val="nil"/>
              <w:right w:val="nil"/>
            </w:tcBorders>
          </w:tcPr>
          <w:p w14:paraId="5C1B8C21" w14:textId="77777777" w:rsidR="00D83C16" w:rsidRPr="002E2AEB" w:rsidRDefault="00D83C16" w:rsidP="00BE393F">
            <w:pPr>
              <w:pStyle w:val="Normal6a"/>
            </w:pPr>
            <w:r w:rsidRPr="002E2AEB">
              <w:t>Registro de perfiles y acceso de los demandantes de empleo de terceros países en el contexto de las asociaciones en materia de talentos</w:t>
            </w:r>
          </w:p>
        </w:tc>
        <w:tc>
          <w:tcPr>
            <w:tcW w:w="4876" w:type="dxa"/>
            <w:tcBorders>
              <w:top w:val="nil"/>
              <w:left w:val="nil"/>
              <w:bottom w:val="nil"/>
              <w:right w:val="nil"/>
            </w:tcBorders>
          </w:tcPr>
          <w:p w14:paraId="27DBBA69" w14:textId="77777777" w:rsidR="00D83C16" w:rsidRPr="002E2AEB" w:rsidRDefault="00D83C16" w:rsidP="00BE393F">
            <w:pPr>
              <w:pStyle w:val="Normal6a"/>
            </w:pPr>
            <w:r w:rsidRPr="002E2AEB">
              <w:t>Registro de perfiles y acceso de los demandantes de empleo de terceros países en el contexto de las asociaciones</w:t>
            </w:r>
            <w:r w:rsidRPr="002E2AEB">
              <w:rPr>
                <w:b/>
                <w:i/>
              </w:rPr>
              <w:t xml:space="preserve"> </w:t>
            </w:r>
            <w:r w:rsidRPr="002E2AEB">
              <w:t>en materia de talentos</w:t>
            </w:r>
            <w:r w:rsidRPr="002E2AEB">
              <w:rPr>
                <w:b/>
                <w:i/>
              </w:rPr>
              <w:t xml:space="preserve"> de la UE y de los acuerdos nacionales</w:t>
            </w:r>
          </w:p>
        </w:tc>
      </w:tr>
    </w:tbl>
    <w:p w14:paraId="7B956B3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E3ED507" w14:textId="77777777" w:rsidR="00D83C16" w:rsidRPr="002E2AEB" w:rsidRDefault="00D83C16" w:rsidP="00D83C16">
      <w:r w:rsidRPr="006E43FB">
        <w:rPr>
          <w:rStyle w:val="HideTWBExt"/>
        </w:rPr>
        <w:t>&lt;/Amend&gt;</w:t>
      </w:r>
    </w:p>
    <w:p w14:paraId="4F4CAA0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518</w:t>
      </w:r>
      <w:r w:rsidRPr="006E43FB">
        <w:rPr>
          <w:rStyle w:val="HideTWBExt"/>
          <w:b w:val="0"/>
        </w:rPr>
        <w:t>&lt;/NumAm&gt;</w:t>
      </w:r>
    </w:p>
    <w:p w14:paraId="4B235E5A"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6E7890D" w14:textId="77777777" w:rsidR="00D83C16" w:rsidRPr="002E2AEB" w:rsidRDefault="00D83C16" w:rsidP="00D83C16">
      <w:pPr>
        <w:pStyle w:val="NormalBold"/>
      </w:pPr>
      <w:r w:rsidRPr="006E43FB">
        <w:rPr>
          <w:rStyle w:val="HideTWBExt"/>
          <w:b w:val="0"/>
        </w:rPr>
        <w:t>&lt;/RepeatBlock-By&gt;</w:t>
      </w:r>
    </w:p>
    <w:p w14:paraId="1B816FD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FAC8D2E" w14:textId="77777777" w:rsidR="00D83C16" w:rsidRPr="002E2AEB" w:rsidRDefault="00D83C16" w:rsidP="00D83C16">
      <w:pPr>
        <w:pStyle w:val="NormalBold"/>
      </w:pPr>
      <w:r w:rsidRPr="006E43FB">
        <w:rPr>
          <w:rStyle w:val="HideTWBExt"/>
          <w:b w:val="0"/>
        </w:rPr>
        <w:t>&lt;Article&gt;</w:t>
      </w:r>
      <w:r w:rsidRPr="002E2AEB">
        <w:t>Artículo 12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6F8982C" w14:textId="77777777" w:rsidTr="00BE393F">
        <w:trPr>
          <w:trHeight w:hRule="exact" w:val="240"/>
          <w:jc w:val="center"/>
        </w:trPr>
        <w:tc>
          <w:tcPr>
            <w:tcW w:w="9752" w:type="dxa"/>
            <w:gridSpan w:val="2"/>
            <w:tcBorders>
              <w:top w:val="nil"/>
              <w:left w:val="nil"/>
              <w:bottom w:val="nil"/>
              <w:right w:val="nil"/>
            </w:tcBorders>
          </w:tcPr>
          <w:p w14:paraId="29B10424" w14:textId="77777777" w:rsidR="00D83C16" w:rsidRPr="002E2AEB" w:rsidRDefault="00D83C16" w:rsidP="00BE393F"/>
        </w:tc>
      </w:tr>
      <w:tr w:rsidR="00D83C16" w:rsidRPr="002E2AEB" w14:paraId="271579CE" w14:textId="77777777" w:rsidTr="00BE393F">
        <w:trPr>
          <w:trHeight w:val="240"/>
          <w:jc w:val="center"/>
        </w:trPr>
        <w:tc>
          <w:tcPr>
            <w:tcW w:w="4876" w:type="dxa"/>
            <w:tcBorders>
              <w:top w:val="nil"/>
              <w:left w:val="nil"/>
              <w:bottom w:val="nil"/>
              <w:right w:val="nil"/>
            </w:tcBorders>
          </w:tcPr>
          <w:p w14:paraId="09F2813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753DB6B" w14:textId="77777777" w:rsidR="00D83C16" w:rsidRPr="002E2AEB" w:rsidRDefault="00D83C16" w:rsidP="00BE393F">
            <w:pPr>
              <w:pStyle w:val="AmColumnHeading"/>
            </w:pPr>
            <w:r w:rsidRPr="002E2AEB">
              <w:t>Enmienda</w:t>
            </w:r>
          </w:p>
        </w:tc>
      </w:tr>
      <w:tr w:rsidR="00D83C16" w:rsidRPr="002E2AEB" w14:paraId="7FA27A20" w14:textId="77777777" w:rsidTr="00BE393F">
        <w:trPr>
          <w:jc w:val="center"/>
        </w:trPr>
        <w:tc>
          <w:tcPr>
            <w:tcW w:w="4876" w:type="dxa"/>
            <w:tcBorders>
              <w:top w:val="nil"/>
              <w:left w:val="nil"/>
              <w:bottom w:val="nil"/>
              <w:right w:val="nil"/>
            </w:tcBorders>
          </w:tcPr>
          <w:p w14:paraId="7DEE96D2" w14:textId="77777777" w:rsidR="00D83C16" w:rsidRPr="002E2AEB" w:rsidRDefault="00D83C16" w:rsidP="00BE393F">
            <w:pPr>
              <w:pStyle w:val="Normal6a"/>
            </w:pPr>
            <w:r w:rsidRPr="002E2AEB">
              <w:t>1.</w:t>
            </w:r>
            <w:r w:rsidRPr="002E2AEB">
              <w:tab/>
              <w:t xml:space="preserve">Los Estados miembros participantes que formen parte de una asociación en materia de talentos podrán optar por recurrir a la Reserva de Talentos de la UE </w:t>
            </w:r>
            <w:r w:rsidRPr="002E2AEB">
              <w:lastRenderedPageBreak/>
              <w:t>para facilitar la contratación de demandantes de empleo de terceros países cuyas capacidades hayan sido desarrolladas o validadas en el marco de una asociación en materia de talentos y certificadas mediante un «pase de asociación en materia de talentos</w:t>
            </w:r>
            <w:r w:rsidRPr="002E2AEB">
              <w:rPr>
                <w:b/>
                <w:i/>
              </w:rPr>
              <w:t xml:space="preserve"> de la UE</w:t>
            </w:r>
            <w:r w:rsidRPr="002E2AEB">
              <w:t>».</w:t>
            </w:r>
          </w:p>
        </w:tc>
        <w:tc>
          <w:tcPr>
            <w:tcW w:w="4876" w:type="dxa"/>
            <w:tcBorders>
              <w:top w:val="nil"/>
              <w:left w:val="nil"/>
              <w:bottom w:val="nil"/>
              <w:right w:val="nil"/>
            </w:tcBorders>
          </w:tcPr>
          <w:p w14:paraId="451CDEF7" w14:textId="77777777" w:rsidR="00D83C16" w:rsidRPr="002E2AEB" w:rsidRDefault="00D83C16" w:rsidP="00BE393F">
            <w:pPr>
              <w:pStyle w:val="Normal6a"/>
            </w:pPr>
            <w:r w:rsidRPr="002E2AEB">
              <w:lastRenderedPageBreak/>
              <w:t>1.</w:t>
            </w:r>
            <w:r w:rsidRPr="002E2AEB">
              <w:tab/>
              <w:t xml:space="preserve">Los Estados miembros participantes que formen parte de una asociación en materia de talentos </w:t>
            </w:r>
            <w:r w:rsidRPr="002E2AEB">
              <w:rPr>
                <w:b/>
                <w:i/>
              </w:rPr>
              <w:t xml:space="preserve">de la UE o que cuenten con un marco nacional para el desarrollo </w:t>
            </w:r>
            <w:r w:rsidRPr="002E2AEB">
              <w:rPr>
                <w:b/>
                <w:i/>
              </w:rPr>
              <w:lastRenderedPageBreak/>
              <w:t xml:space="preserve">y la validación de capacidades en un tercer país </w:t>
            </w:r>
            <w:r w:rsidRPr="002E2AEB">
              <w:t xml:space="preserve">podrán optar por recurrir a la Reserva de Talentos de la UE para facilitar la contratación de demandantes de empleo de terceros países cuyas capacidades hayan sido desarrolladas o validadas en el marco de una asociación en materia de talentos </w:t>
            </w:r>
            <w:r w:rsidRPr="002E2AEB">
              <w:rPr>
                <w:b/>
                <w:i/>
              </w:rPr>
              <w:t>de la UE o un marco nacional</w:t>
            </w:r>
            <w:r w:rsidRPr="002E2AEB">
              <w:t xml:space="preserve"> y certificadas mediante un «pase de asociación en materia de talentos».</w:t>
            </w:r>
          </w:p>
        </w:tc>
      </w:tr>
    </w:tbl>
    <w:p w14:paraId="17341A02"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4D68648" w14:textId="77777777" w:rsidR="00D83C16" w:rsidRPr="002E2AEB" w:rsidRDefault="00D83C16" w:rsidP="00D83C16">
      <w:r w:rsidRPr="006E43FB">
        <w:rPr>
          <w:rStyle w:val="HideTWBExt"/>
        </w:rPr>
        <w:t>&lt;/Amend&gt;</w:t>
      </w:r>
    </w:p>
    <w:p w14:paraId="7122CC3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519</w:t>
      </w:r>
      <w:r w:rsidRPr="006E43FB">
        <w:rPr>
          <w:rStyle w:val="HideTWBExt"/>
          <w:b w:val="0"/>
        </w:rPr>
        <w:t>&lt;/NumAm&gt;</w:t>
      </w:r>
    </w:p>
    <w:p w14:paraId="5F009AF7"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3545D8DD" w14:textId="77777777" w:rsidR="00D83C16" w:rsidRPr="002E2AEB" w:rsidRDefault="00D83C16" w:rsidP="00D83C16">
      <w:pPr>
        <w:pStyle w:val="NormalBold"/>
      </w:pPr>
      <w:r w:rsidRPr="006E43FB">
        <w:rPr>
          <w:rStyle w:val="HideTWBExt"/>
          <w:b w:val="0"/>
        </w:rPr>
        <w:t>&lt;/RepeatBlock-By&gt;</w:t>
      </w:r>
    </w:p>
    <w:p w14:paraId="539D55A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5EC9AF3" w14:textId="77777777" w:rsidR="00D83C16" w:rsidRPr="002E2AEB" w:rsidRDefault="00D83C16" w:rsidP="00D83C16">
      <w:pPr>
        <w:pStyle w:val="NormalBold"/>
      </w:pPr>
      <w:r w:rsidRPr="006E43FB">
        <w:rPr>
          <w:rStyle w:val="HideTWBExt"/>
          <w:b w:val="0"/>
        </w:rPr>
        <w:t>&lt;Article&gt;</w:t>
      </w:r>
      <w:r w:rsidRPr="002E2AEB">
        <w:t>Artículo 12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5FED4A6" w14:textId="77777777" w:rsidTr="00BE393F">
        <w:trPr>
          <w:trHeight w:hRule="exact" w:val="240"/>
          <w:jc w:val="center"/>
        </w:trPr>
        <w:tc>
          <w:tcPr>
            <w:tcW w:w="9752" w:type="dxa"/>
            <w:gridSpan w:val="2"/>
            <w:tcBorders>
              <w:top w:val="nil"/>
              <w:left w:val="nil"/>
              <w:bottom w:val="nil"/>
              <w:right w:val="nil"/>
            </w:tcBorders>
          </w:tcPr>
          <w:p w14:paraId="71013298" w14:textId="77777777" w:rsidR="00D83C16" w:rsidRPr="002E2AEB" w:rsidRDefault="00D83C16" w:rsidP="00BE393F"/>
        </w:tc>
      </w:tr>
      <w:tr w:rsidR="00D83C16" w:rsidRPr="002E2AEB" w14:paraId="38966EBD" w14:textId="77777777" w:rsidTr="00BE393F">
        <w:trPr>
          <w:trHeight w:val="240"/>
          <w:jc w:val="center"/>
        </w:trPr>
        <w:tc>
          <w:tcPr>
            <w:tcW w:w="4876" w:type="dxa"/>
            <w:tcBorders>
              <w:top w:val="nil"/>
              <w:left w:val="nil"/>
              <w:bottom w:val="nil"/>
              <w:right w:val="nil"/>
            </w:tcBorders>
          </w:tcPr>
          <w:p w14:paraId="2C30BFA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534E086" w14:textId="77777777" w:rsidR="00D83C16" w:rsidRPr="002E2AEB" w:rsidRDefault="00D83C16" w:rsidP="00BE393F">
            <w:pPr>
              <w:pStyle w:val="AmColumnHeading"/>
            </w:pPr>
            <w:r w:rsidRPr="002E2AEB">
              <w:t>Enmienda</w:t>
            </w:r>
          </w:p>
        </w:tc>
      </w:tr>
      <w:tr w:rsidR="00D83C16" w:rsidRPr="002E2AEB" w14:paraId="5C426376" w14:textId="77777777" w:rsidTr="00BE393F">
        <w:trPr>
          <w:jc w:val="center"/>
        </w:trPr>
        <w:tc>
          <w:tcPr>
            <w:tcW w:w="4876" w:type="dxa"/>
            <w:tcBorders>
              <w:top w:val="nil"/>
              <w:left w:val="nil"/>
              <w:bottom w:val="nil"/>
              <w:right w:val="nil"/>
            </w:tcBorders>
          </w:tcPr>
          <w:p w14:paraId="7E231E60" w14:textId="77777777" w:rsidR="00D83C16" w:rsidRPr="002E2AEB" w:rsidRDefault="00D83C16" w:rsidP="00BE393F">
            <w:pPr>
              <w:pStyle w:val="Normal6a"/>
            </w:pPr>
            <w:r w:rsidRPr="002E2AEB">
              <w:t>1.</w:t>
            </w:r>
            <w:r w:rsidRPr="002E2AEB">
              <w:tab/>
              <w:t>Los Estados miembros participantes que formen parte de una asociación en materia de talentos podrán optar por recurrir a la Reserva de Talentos de la UE para facilitar la contratación de demandantes de empleo de terceros países cuyas capacidades hayan sido desarrolladas o validadas en el marco de una asociación en materia de talentos y certificadas mediante un «pase de asociación en materia de talentos de la UE».</w:t>
            </w:r>
          </w:p>
        </w:tc>
        <w:tc>
          <w:tcPr>
            <w:tcW w:w="4876" w:type="dxa"/>
            <w:tcBorders>
              <w:top w:val="nil"/>
              <w:left w:val="nil"/>
              <w:bottom w:val="nil"/>
              <w:right w:val="nil"/>
            </w:tcBorders>
          </w:tcPr>
          <w:p w14:paraId="24514149" w14:textId="77777777" w:rsidR="00D83C16" w:rsidRPr="002E2AEB" w:rsidRDefault="00D83C16" w:rsidP="00BE393F">
            <w:pPr>
              <w:pStyle w:val="Normal6a"/>
            </w:pPr>
            <w:r w:rsidRPr="002E2AEB">
              <w:t>1.</w:t>
            </w:r>
            <w:r w:rsidRPr="002E2AEB">
              <w:tab/>
              <w:t xml:space="preserve">Los Estados miembros participantes que formen parte de una asociación en materia de talentos podrán optar por recurrir a la Reserva de Talentos de la UE para facilitar la contratación de demandantes de empleo de terceros países cuyas capacidades hayan sido desarrolladas o validadas en el marco de una asociación en materia de talentos y certificadas mediante un «pase de asociación en materia de talentos de la UE». </w:t>
            </w:r>
            <w:r w:rsidRPr="002E2AEB">
              <w:rPr>
                <w:b/>
                <w:i/>
              </w:rPr>
              <w:t>Cada Estado miembro tendrá libertad para evaluar la validez de un «pase de asociación en materia de talentos de la UE», y las autorizaciones que se hayan expedido podrán ser retiradas por el país de acogida.</w:t>
            </w:r>
          </w:p>
        </w:tc>
      </w:tr>
    </w:tbl>
    <w:p w14:paraId="79EE8CD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4F9D1DCB" w14:textId="77777777" w:rsidR="00D83C16" w:rsidRPr="002E2AEB" w:rsidRDefault="00D83C16" w:rsidP="00D83C16">
      <w:r w:rsidRPr="006E43FB">
        <w:rPr>
          <w:rStyle w:val="HideTWBExt"/>
        </w:rPr>
        <w:t>&lt;/Amend&gt;</w:t>
      </w:r>
    </w:p>
    <w:p w14:paraId="481C222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520</w:t>
      </w:r>
      <w:r w:rsidRPr="006E43FB">
        <w:rPr>
          <w:rStyle w:val="HideTWBExt"/>
          <w:b w:val="0"/>
        </w:rPr>
        <w:t>&lt;/NumAm&gt;</w:t>
      </w:r>
    </w:p>
    <w:p w14:paraId="7A56D3E2"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00B7B43" w14:textId="77777777" w:rsidR="00D83C16" w:rsidRPr="002E2AEB" w:rsidRDefault="00D83C16" w:rsidP="00D83C16">
      <w:pPr>
        <w:pStyle w:val="NormalBold"/>
      </w:pPr>
      <w:r w:rsidRPr="006E43FB">
        <w:rPr>
          <w:rStyle w:val="HideTWBExt"/>
          <w:b w:val="0"/>
        </w:rPr>
        <w:t>&lt;/RepeatBlock-By&gt;</w:t>
      </w:r>
    </w:p>
    <w:p w14:paraId="0384A46B" w14:textId="77777777" w:rsidR="00D83C16" w:rsidRPr="002E2AEB" w:rsidRDefault="00D83C16" w:rsidP="00D83C16">
      <w:pPr>
        <w:pStyle w:val="NormalBold"/>
      </w:pPr>
      <w:r w:rsidRPr="006E43FB">
        <w:rPr>
          <w:rStyle w:val="HideTWBExt"/>
          <w:b w:val="0"/>
        </w:rPr>
        <w:lastRenderedPageBreak/>
        <w:t>&lt;DocAmend&gt;</w:t>
      </w:r>
      <w:r w:rsidRPr="002E2AEB">
        <w:t>Propuesta de Reglamento</w:t>
      </w:r>
      <w:r w:rsidRPr="006E43FB">
        <w:rPr>
          <w:rStyle w:val="HideTWBExt"/>
          <w:b w:val="0"/>
        </w:rPr>
        <w:t>&lt;/DocAmend&gt;</w:t>
      </w:r>
    </w:p>
    <w:p w14:paraId="12A43FB7" w14:textId="77777777" w:rsidR="00D83C16" w:rsidRPr="002E2AEB" w:rsidRDefault="00D83C16" w:rsidP="00D83C16">
      <w:pPr>
        <w:pStyle w:val="NormalBold"/>
      </w:pPr>
      <w:r w:rsidRPr="006E43FB">
        <w:rPr>
          <w:rStyle w:val="HideTWBExt"/>
          <w:b w:val="0"/>
        </w:rPr>
        <w:t>&lt;Article&gt;</w:t>
      </w:r>
      <w:r w:rsidRPr="002E2AEB">
        <w:t>Artículo 12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6808406" w14:textId="77777777" w:rsidTr="00BE393F">
        <w:trPr>
          <w:trHeight w:hRule="exact" w:val="240"/>
          <w:jc w:val="center"/>
        </w:trPr>
        <w:tc>
          <w:tcPr>
            <w:tcW w:w="9752" w:type="dxa"/>
            <w:gridSpan w:val="2"/>
            <w:tcBorders>
              <w:top w:val="nil"/>
              <w:left w:val="nil"/>
              <w:bottom w:val="nil"/>
              <w:right w:val="nil"/>
            </w:tcBorders>
          </w:tcPr>
          <w:p w14:paraId="422D14B7" w14:textId="77777777" w:rsidR="00D83C16" w:rsidRPr="002E2AEB" w:rsidRDefault="00D83C16" w:rsidP="00BE393F"/>
        </w:tc>
      </w:tr>
      <w:tr w:rsidR="00D83C16" w:rsidRPr="002E2AEB" w14:paraId="374BAE2C" w14:textId="77777777" w:rsidTr="00BE393F">
        <w:trPr>
          <w:trHeight w:val="240"/>
          <w:jc w:val="center"/>
        </w:trPr>
        <w:tc>
          <w:tcPr>
            <w:tcW w:w="4876" w:type="dxa"/>
            <w:tcBorders>
              <w:top w:val="nil"/>
              <w:left w:val="nil"/>
              <w:bottom w:val="nil"/>
              <w:right w:val="nil"/>
            </w:tcBorders>
          </w:tcPr>
          <w:p w14:paraId="1B55C85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4F2F271" w14:textId="77777777" w:rsidR="00D83C16" w:rsidRPr="002E2AEB" w:rsidRDefault="00D83C16" w:rsidP="00BE393F">
            <w:pPr>
              <w:pStyle w:val="AmColumnHeading"/>
            </w:pPr>
            <w:r w:rsidRPr="002E2AEB">
              <w:t>Enmienda</w:t>
            </w:r>
          </w:p>
        </w:tc>
      </w:tr>
      <w:tr w:rsidR="00D83C16" w:rsidRPr="002E2AEB" w14:paraId="608E1D6D" w14:textId="77777777" w:rsidTr="00BE393F">
        <w:trPr>
          <w:jc w:val="center"/>
        </w:trPr>
        <w:tc>
          <w:tcPr>
            <w:tcW w:w="4876" w:type="dxa"/>
            <w:tcBorders>
              <w:top w:val="nil"/>
              <w:left w:val="nil"/>
              <w:bottom w:val="nil"/>
              <w:right w:val="nil"/>
            </w:tcBorders>
          </w:tcPr>
          <w:p w14:paraId="6D658EA5" w14:textId="77777777" w:rsidR="00D83C16" w:rsidRPr="002E2AEB" w:rsidRDefault="00D83C16" w:rsidP="00BE393F">
            <w:pPr>
              <w:pStyle w:val="Normal6a"/>
            </w:pPr>
            <w:r w:rsidRPr="002E2AEB">
              <w:t>1.</w:t>
            </w:r>
            <w:r w:rsidRPr="002E2AEB">
              <w:tab/>
              <w:t>Los Estados miembros participantes que formen parte de una asociación en materia de talentos podrán optar por recurrir a la Reserva de Talentos de la UE para facilitar la contratación de demandantes de empleo de terceros países cuyas capacidades hayan sido desarrolladas o validadas en el marco de una asociación en materia de talentos y certificadas mediante un «pase de asociación en materia de talentos de la UE».</w:t>
            </w:r>
          </w:p>
        </w:tc>
        <w:tc>
          <w:tcPr>
            <w:tcW w:w="4876" w:type="dxa"/>
            <w:tcBorders>
              <w:top w:val="nil"/>
              <w:left w:val="nil"/>
              <w:bottom w:val="nil"/>
              <w:right w:val="nil"/>
            </w:tcBorders>
          </w:tcPr>
          <w:p w14:paraId="6C1E46C6" w14:textId="77777777" w:rsidR="00D83C16" w:rsidRPr="002E2AEB" w:rsidRDefault="00D83C16" w:rsidP="00BE393F">
            <w:pPr>
              <w:pStyle w:val="Normal6a"/>
            </w:pPr>
            <w:r w:rsidRPr="002E2AEB">
              <w:t>1.</w:t>
            </w:r>
            <w:r w:rsidRPr="002E2AEB">
              <w:tab/>
              <w:t>Los Estados miembros participantes que formen parte de una asociación en materia de talentos</w:t>
            </w:r>
            <w:r w:rsidRPr="002E2AEB">
              <w:rPr>
                <w:b/>
                <w:i/>
              </w:rPr>
              <w:t xml:space="preserve"> de la UE o que cuenten con acuerdos bilaterales con terceros países</w:t>
            </w:r>
            <w:r w:rsidRPr="002E2AEB">
              <w:t xml:space="preserve"> podrán optar por recurrir a la Reserva de Talentos de la UE para facilitar la contratación de demandantes de empleo de terceros países cuyas capacidades hayan sido desarrolladas o validadas en el marco de una asociación en materia de talentos y certificadas mediante un «pase de asociación en materia de talentos de la UE».</w:t>
            </w:r>
          </w:p>
        </w:tc>
      </w:tr>
    </w:tbl>
    <w:p w14:paraId="470BD66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C2D3EA1" w14:textId="77777777" w:rsidR="00D83C16" w:rsidRPr="002E2AEB" w:rsidRDefault="00D83C16" w:rsidP="00D83C16">
      <w:r w:rsidRPr="006E43FB">
        <w:rPr>
          <w:rStyle w:val="HideTWBExt"/>
        </w:rPr>
        <w:t>&lt;/Amend&gt;</w:t>
      </w:r>
    </w:p>
    <w:p w14:paraId="650E351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521</w:t>
      </w:r>
      <w:r w:rsidRPr="006E43FB">
        <w:rPr>
          <w:rStyle w:val="HideTWBExt"/>
          <w:b w:val="0"/>
        </w:rPr>
        <w:t>&lt;/NumAm&gt;</w:t>
      </w:r>
    </w:p>
    <w:p w14:paraId="6D1803E1"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D59BBFC" w14:textId="77777777" w:rsidR="00D83C16" w:rsidRPr="002E2AEB" w:rsidRDefault="00D83C16" w:rsidP="00D83C16">
      <w:pPr>
        <w:pStyle w:val="NormalBold"/>
      </w:pPr>
      <w:r w:rsidRPr="006E43FB">
        <w:rPr>
          <w:rStyle w:val="HideTWBExt"/>
          <w:b w:val="0"/>
        </w:rPr>
        <w:t>&lt;/RepeatBlock-By&gt;</w:t>
      </w:r>
    </w:p>
    <w:p w14:paraId="068D861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5E0E7F" w14:textId="77777777" w:rsidR="00D83C16" w:rsidRPr="002E2AEB" w:rsidRDefault="00D83C16" w:rsidP="00D83C16">
      <w:pPr>
        <w:pStyle w:val="NormalBold"/>
      </w:pPr>
      <w:r w:rsidRPr="006E43FB">
        <w:rPr>
          <w:rStyle w:val="HideTWBExt"/>
          <w:b w:val="0"/>
        </w:rPr>
        <w:t>&lt;Article&gt;</w:t>
      </w:r>
      <w:r w:rsidRPr="002E2AEB">
        <w:t>Artículo 12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12D0093" w14:textId="77777777" w:rsidTr="00BE393F">
        <w:trPr>
          <w:trHeight w:hRule="exact" w:val="240"/>
          <w:jc w:val="center"/>
        </w:trPr>
        <w:tc>
          <w:tcPr>
            <w:tcW w:w="9752" w:type="dxa"/>
            <w:gridSpan w:val="2"/>
            <w:tcBorders>
              <w:top w:val="nil"/>
              <w:left w:val="nil"/>
              <w:bottom w:val="nil"/>
              <w:right w:val="nil"/>
            </w:tcBorders>
          </w:tcPr>
          <w:p w14:paraId="795F1EC9" w14:textId="77777777" w:rsidR="00D83C16" w:rsidRPr="002E2AEB" w:rsidRDefault="00D83C16" w:rsidP="00BE393F"/>
        </w:tc>
      </w:tr>
      <w:tr w:rsidR="00D83C16" w:rsidRPr="002E2AEB" w14:paraId="33E8DB09" w14:textId="77777777" w:rsidTr="00BE393F">
        <w:trPr>
          <w:trHeight w:val="240"/>
          <w:jc w:val="center"/>
        </w:trPr>
        <w:tc>
          <w:tcPr>
            <w:tcW w:w="4876" w:type="dxa"/>
            <w:tcBorders>
              <w:top w:val="nil"/>
              <w:left w:val="nil"/>
              <w:bottom w:val="nil"/>
              <w:right w:val="nil"/>
            </w:tcBorders>
          </w:tcPr>
          <w:p w14:paraId="467BF57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C84F648" w14:textId="77777777" w:rsidR="00D83C16" w:rsidRPr="002E2AEB" w:rsidRDefault="00D83C16" w:rsidP="00BE393F">
            <w:pPr>
              <w:pStyle w:val="AmColumnHeading"/>
            </w:pPr>
            <w:r w:rsidRPr="002E2AEB">
              <w:t>Enmienda</w:t>
            </w:r>
          </w:p>
        </w:tc>
      </w:tr>
      <w:tr w:rsidR="00D83C16" w:rsidRPr="002E2AEB" w14:paraId="49739424" w14:textId="77777777" w:rsidTr="00BE393F">
        <w:trPr>
          <w:jc w:val="center"/>
        </w:trPr>
        <w:tc>
          <w:tcPr>
            <w:tcW w:w="4876" w:type="dxa"/>
            <w:tcBorders>
              <w:top w:val="nil"/>
              <w:left w:val="nil"/>
              <w:bottom w:val="nil"/>
              <w:right w:val="nil"/>
            </w:tcBorders>
          </w:tcPr>
          <w:p w14:paraId="0727A890" w14:textId="77777777" w:rsidR="00D83C16" w:rsidRPr="002E2AEB" w:rsidRDefault="00D83C16" w:rsidP="00BE393F">
            <w:pPr>
              <w:pStyle w:val="Normal6a"/>
            </w:pPr>
            <w:r w:rsidRPr="002E2AEB">
              <w:t>1.</w:t>
            </w:r>
            <w:r w:rsidRPr="002E2AEB">
              <w:tab/>
              <w:t xml:space="preserve">Los Estados miembros </w:t>
            </w:r>
            <w:r w:rsidRPr="002E2AEB">
              <w:rPr>
                <w:b/>
                <w:i/>
              </w:rPr>
              <w:t>participantes</w:t>
            </w:r>
            <w:r w:rsidRPr="002E2AEB">
              <w:t xml:space="preserve"> que formen parte de una asociación en materia de talentos podrán optar por recurrir a la Reserva de Talentos de la UE para facilitar la contratación de demandantes de empleo de terceros países cuyas capacidades hayan sido desarrolladas </w:t>
            </w:r>
            <w:r w:rsidRPr="002E2AEB">
              <w:rPr>
                <w:b/>
                <w:i/>
              </w:rPr>
              <w:t xml:space="preserve">o </w:t>
            </w:r>
            <w:r w:rsidRPr="002E2AEB">
              <w:t xml:space="preserve">validadas en el marco de una asociación en materia de talentos </w:t>
            </w:r>
            <w:r w:rsidRPr="002E2AEB">
              <w:rPr>
                <w:b/>
                <w:i/>
              </w:rPr>
              <w:t>y certificadas mediante un «pase de asociación en materia de talentos de la UE»</w:t>
            </w:r>
            <w:r w:rsidRPr="002E2AEB">
              <w:t>.</w:t>
            </w:r>
          </w:p>
        </w:tc>
        <w:tc>
          <w:tcPr>
            <w:tcW w:w="4876" w:type="dxa"/>
            <w:tcBorders>
              <w:top w:val="nil"/>
              <w:left w:val="nil"/>
              <w:bottom w:val="nil"/>
              <w:right w:val="nil"/>
            </w:tcBorders>
          </w:tcPr>
          <w:p w14:paraId="177A49F2" w14:textId="77777777" w:rsidR="00D83C16" w:rsidRPr="002E2AEB" w:rsidRDefault="00D83C16" w:rsidP="00BE393F">
            <w:pPr>
              <w:pStyle w:val="Normal6a"/>
            </w:pPr>
            <w:r w:rsidRPr="002E2AEB">
              <w:t>1.</w:t>
            </w:r>
            <w:r w:rsidRPr="002E2AEB">
              <w:tab/>
              <w:t xml:space="preserve">Los Estados miembros que formen parte de una asociación en materia de talentos </w:t>
            </w:r>
            <w:r w:rsidRPr="002E2AEB">
              <w:rPr>
                <w:b/>
                <w:i/>
              </w:rPr>
              <w:t xml:space="preserve">o de marcos nacionales equivalentes para el desarrollo y la validación de capacidades en un tercer país </w:t>
            </w:r>
            <w:r w:rsidRPr="002E2AEB">
              <w:t>podrán optar por recurrir a la Reserva de Talentos de la UE para facilitar la contratación de demandantes de empleo de terceros países cuyas capacidades hayan sido desarrolladas</w:t>
            </w:r>
            <w:r w:rsidRPr="002E2AEB">
              <w:rPr>
                <w:b/>
                <w:i/>
              </w:rPr>
              <w:t>,</w:t>
            </w:r>
            <w:r w:rsidRPr="002E2AEB">
              <w:t xml:space="preserve"> validadas </w:t>
            </w:r>
            <w:r w:rsidRPr="002E2AEB">
              <w:rPr>
                <w:b/>
                <w:i/>
              </w:rPr>
              <w:t xml:space="preserve">y certificadas </w:t>
            </w:r>
            <w:r w:rsidRPr="002E2AEB">
              <w:t>en el marco de una asociación en materia de talentos</w:t>
            </w:r>
            <w:r w:rsidRPr="002E2AEB">
              <w:rPr>
                <w:b/>
                <w:i/>
              </w:rPr>
              <w:t xml:space="preserve"> o un marco nacional equivalente</w:t>
            </w:r>
            <w:r w:rsidRPr="002E2AEB">
              <w:t>.</w:t>
            </w:r>
          </w:p>
        </w:tc>
      </w:tr>
    </w:tbl>
    <w:p w14:paraId="7207110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4242ABC" w14:textId="77777777" w:rsidR="00D83C16" w:rsidRPr="002E2AEB" w:rsidRDefault="00D83C16" w:rsidP="00D83C16">
      <w:r w:rsidRPr="006E43FB">
        <w:rPr>
          <w:rStyle w:val="HideTWBExt"/>
        </w:rPr>
        <w:t>&lt;/Amend&gt;</w:t>
      </w:r>
    </w:p>
    <w:p w14:paraId="1FFDDD61"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522</w:t>
      </w:r>
      <w:r w:rsidRPr="006E43FB">
        <w:rPr>
          <w:rStyle w:val="HideTWBExt"/>
          <w:b w:val="0"/>
        </w:rPr>
        <w:t>&lt;/NumAm&gt;</w:t>
      </w:r>
    </w:p>
    <w:p w14:paraId="692297B2"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6F22701D" w14:textId="77777777" w:rsidR="00D83C16" w:rsidRPr="002E2AEB" w:rsidRDefault="00D83C16" w:rsidP="00D83C16">
      <w:pPr>
        <w:pStyle w:val="NormalBold"/>
      </w:pPr>
      <w:r w:rsidRPr="006E43FB">
        <w:rPr>
          <w:rStyle w:val="HideTWBExt"/>
          <w:b w:val="0"/>
        </w:rPr>
        <w:t>&lt;/RepeatBlock-By&gt;</w:t>
      </w:r>
    </w:p>
    <w:p w14:paraId="1733EA5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DB100EA" w14:textId="77777777" w:rsidR="00D83C16" w:rsidRPr="002E2AEB" w:rsidRDefault="00D83C16" w:rsidP="00D83C16">
      <w:pPr>
        <w:pStyle w:val="NormalBold"/>
      </w:pPr>
      <w:r w:rsidRPr="006E43FB">
        <w:rPr>
          <w:rStyle w:val="HideTWBExt"/>
          <w:b w:val="0"/>
        </w:rPr>
        <w:t>&lt;Article&gt;</w:t>
      </w:r>
      <w:r w:rsidRPr="002E2AEB">
        <w:t>Artículo 12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40B46DC" w14:textId="77777777" w:rsidTr="00BE393F">
        <w:trPr>
          <w:trHeight w:hRule="exact" w:val="240"/>
          <w:jc w:val="center"/>
        </w:trPr>
        <w:tc>
          <w:tcPr>
            <w:tcW w:w="9752" w:type="dxa"/>
            <w:gridSpan w:val="2"/>
            <w:tcBorders>
              <w:top w:val="nil"/>
              <w:left w:val="nil"/>
              <w:bottom w:val="nil"/>
              <w:right w:val="nil"/>
            </w:tcBorders>
          </w:tcPr>
          <w:p w14:paraId="4A7CE288" w14:textId="77777777" w:rsidR="00D83C16" w:rsidRPr="002E2AEB" w:rsidRDefault="00D83C16" w:rsidP="00BE393F"/>
        </w:tc>
      </w:tr>
      <w:tr w:rsidR="00D83C16" w:rsidRPr="002E2AEB" w14:paraId="72AFF6E6" w14:textId="77777777" w:rsidTr="00BE393F">
        <w:trPr>
          <w:trHeight w:val="240"/>
          <w:jc w:val="center"/>
        </w:trPr>
        <w:tc>
          <w:tcPr>
            <w:tcW w:w="4876" w:type="dxa"/>
            <w:tcBorders>
              <w:top w:val="nil"/>
              <w:left w:val="nil"/>
              <w:bottom w:val="nil"/>
              <w:right w:val="nil"/>
            </w:tcBorders>
          </w:tcPr>
          <w:p w14:paraId="2FAA3C6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0DB9355" w14:textId="77777777" w:rsidR="00D83C16" w:rsidRPr="002E2AEB" w:rsidRDefault="00D83C16" w:rsidP="00BE393F">
            <w:pPr>
              <w:pStyle w:val="AmColumnHeading"/>
            </w:pPr>
            <w:r w:rsidRPr="002E2AEB">
              <w:t>Enmienda</w:t>
            </w:r>
          </w:p>
        </w:tc>
      </w:tr>
      <w:tr w:rsidR="00D83C16" w:rsidRPr="002E2AEB" w14:paraId="245F4D9D" w14:textId="77777777" w:rsidTr="00BE393F">
        <w:trPr>
          <w:jc w:val="center"/>
        </w:trPr>
        <w:tc>
          <w:tcPr>
            <w:tcW w:w="4876" w:type="dxa"/>
            <w:tcBorders>
              <w:top w:val="nil"/>
              <w:left w:val="nil"/>
              <w:bottom w:val="nil"/>
              <w:right w:val="nil"/>
            </w:tcBorders>
          </w:tcPr>
          <w:p w14:paraId="639FB948" w14:textId="77777777" w:rsidR="00D83C16" w:rsidRPr="002E2AEB" w:rsidRDefault="00D83C16" w:rsidP="00BE393F">
            <w:pPr>
              <w:pStyle w:val="Normal6a"/>
            </w:pPr>
            <w:r w:rsidRPr="002E2AEB">
              <w:t>1.</w:t>
            </w:r>
            <w:r w:rsidRPr="002E2AEB">
              <w:tab/>
              <w:t xml:space="preserve">Los Estados miembros </w:t>
            </w:r>
            <w:r w:rsidRPr="002E2AEB">
              <w:rPr>
                <w:b/>
                <w:i/>
              </w:rPr>
              <w:t>participantes</w:t>
            </w:r>
            <w:r w:rsidRPr="002E2AEB">
              <w:t xml:space="preserve"> que formen parte de una asociación en materia de talentos podrán optar por recurrir a la Reserva de Talentos de la UE para facilitar la contratación de demandantes de empleo de terceros países cuyas capacidades hayan sido desarrolladas o validadas en el marco de una asociación en materia de talentos y certificadas mediante un «pase de asociación en materia de talentos de la UE».</w:t>
            </w:r>
          </w:p>
        </w:tc>
        <w:tc>
          <w:tcPr>
            <w:tcW w:w="4876" w:type="dxa"/>
            <w:tcBorders>
              <w:top w:val="nil"/>
              <w:left w:val="nil"/>
              <w:bottom w:val="nil"/>
              <w:right w:val="nil"/>
            </w:tcBorders>
          </w:tcPr>
          <w:p w14:paraId="0193F65F" w14:textId="77777777" w:rsidR="00D83C16" w:rsidRPr="002E2AEB" w:rsidRDefault="00D83C16" w:rsidP="00BE393F">
            <w:pPr>
              <w:pStyle w:val="Normal6a"/>
            </w:pPr>
            <w:r w:rsidRPr="002E2AEB">
              <w:t>1.</w:t>
            </w:r>
            <w:r w:rsidRPr="002E2AEB">
              <w:tab/>
              <w:t>Los Estados miembros que formen parte de una asociación en materia de talentos podrán optar por recurrir a la Reserva de Talentos de la UE para facilitar la contratación de demandantes de empleo de terceros países cuyas capacidades hayan sido desarrolladas o validadas en el marco de una asociación en materia de talentos y certificadas mediante un «pase de asociación en materia de talentos de la UE».</w:t>
            </w:r>
          </w:p>
        </w:tc>
      </w:tr>
    </w:tbl>
    <w:p w14:paraId="7731553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A9F8B91" w14:textId="77777777" w:rsidR="00D83C16" w:rsidRPr="002E2AEB" w:rsidRDefault="00D83C16" w:rsidP="00D83C16">
      <w:r w:rsidRPr="006E43FB">
        <w:rPr>
          <w:rStyle w:val="HideTWBExt"/>
        </w:rPr>
        <w:t>&lt;/Amend&gt;</w:t>
      </w:r>
    </w:p>
    <w:p w14:paraId="141B8C6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523</w:t>
      </w:r>
      <w:r w:rsidRPr="006E43FB">
        <w:rPr>
          <w:rStyle w:val="HideTWBExt"/>
          <w:b w:val="0"/>
        </w:rPr>
        <w:t>&lt;/NumAm&gt;</w:t>
      </w:r>
    </w:p>
    <w:p w14:paraId="7FE6E884"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587315A0" w14:textId="77777777" w:rsidR="00D83C16" w:rsidRPr="002E2AEB" w:rsidRDefault="00D83C16" w:rsidP="00D83C16">
      <w:pPr>
        <w:pStyle w:val="NormalBold"/>
      </w:pPr>
      <w:r w:rsidRPr="006E43FB">
        <w:rPr>
          <w:rStyle w:val="HideTWBExt"/>
          <w:b w:val="0"/>
        </w:rPr>
        <w:t>&lt;/RepeatBlock-By&gt;</w:t>
      </w:r>
    </w:p>
    <w:p w14:paraId="521176C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305F64D" w14:textId="77777777" w:rsidR="00D83C16" w:rsidRPr="002E2AEB" w:rsidRDefault="00D83C16" w:rsidP="00D83C16">
      <w:pPr>
        <w:pStyle w:val="NormalBold"/>
      </w:pPr>
      <w:r w:rsidRPr="006E43FB">
        <w:rPr>
          <w:rStyle w:val="HideTWBExt"/>
          <w:b w:val="0"/>
        </w:rPr>
        <w:t>&lt;Article&gt;</w:t>
      </w:r>
      <w:r w:rsidRPr="002E2AEB">
        <w:t>Artículo 12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EA2014B" w14:textId="77777777" w:rsidTr="00BE393F">
        <w:trPr>
          <w:trHeight w:hRule="exact" w:val="240"/>
          <w:jc w:val="center"/>
        </w:trPr>
        <w:tc>
          <w:tcPr>
            <w:tcW w:w="9752" w:type="dxa"/>
            <w:gridSpan w:val="2"/>
            <w:tcBorders>
              <w:top w:val="nil"/>
              <w:left w:val="nil"/>
              <w:bottom w:val="nil"/>
              <w:right w:val="nil"/>
            </w:tcBorders>
          </w:tcPr>
          <w:p w14:paraId="16C6AB30" w14:textId="77777777" w:rsidR="00D83C16" w:rsidRPr="002E2AEB" w:rsidRDefault="00D83C16" w:rsidP="00BE393F"/>
        </w:tc>
      </w:tr>
      <w:tr w:rsidR="00D83C16" w:rsidRPr="002E2AEB" w14:paraId="3F462482" w14:textId="77777777" w:rsidTr="00BE393F">
        <w:trPr>
          <w:trHeight w:val="240"/>
          <w:jc w:val="center"/>
        </w:trPr>
        <w:tc>
          <w:tcPr>
            <w:tcW w:w="4876" w:type="dxa"/>
            <w:tcBorders>
              <w:top w:val="nil"/>
              <w:left w:val="nil"/>
              <w:bottom w:val="nil"/>
              <w:right w:val="nil"/>
            </w:tcBorders>
          </w:tcPr>
          <w:p w14:paraId="0818753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D555FBA" w14:textId="77777777" w:rsidR="00D83C16" w:rsidRPr="002E2AEB" w:rsidRDefault="00D83C16" w:rsidP="00BE393F">
            <w:pPr>
              <w:pStyle w:val="AmColumnHeading"/>
            </w:pPr>
            <w:r w:rsidRPr="002E2AEB">
              <w:t>Enmienda</w:t>
            </w:r>
          </w:p>
        </w:tc>
      </w:tr>
      <w:tr w:rsidR="00D83C16" w:rsidRPr="002E2AEB" w14:paraId="0C3180F9" w14:textId="77777777" w:rsidTr="00BE393F">
        <w:trPr>
          <w:jc w:val="center"/>
        </w:trPr>
        <w:tc>
          <w:tcPr>
            <w:tcW w:w="4876" w:type="dxa"/>
            <w:tcBorders>
              <w:top w:val="nil"/>
              <w:left w:val="nil"/>
              <w:bottom w:val="nil"/>
              <w:right w:val="nil"/>
            </w:tcBorders>
          </w:tcPr>
          <w:p w14:paraId="00F36313" w14:textId="77777777" w:rsidR="00D83C16" w:rsidRPr="002E2AEB" w:rsidRDefault="00D83C16" w:rsidP="00BE393F">
            <w:pPr>
              <w:pStyle w:val="Normal6a"/>
            </w:pPr>
            <w:r w:rsidRPr="002E2AEB">
              <w:t>2.</w:t>
            </w:r>
            <w:r w:rsidRPr="002E2AEB">
              <w:tab/>
              <w:t>Los demandantes de empleo de terceros países que hayan recibido un «pase de asociación en materia de talentos de la UE» que certifique las capacidades desarrolladas o validadas en el contexto de una asociación en materia de talentos podrán registrar su perfil en la plataforma informática de la Reserva de Talentos de la UE y vincularlo a su «pase de asociación en materia de talentos de la UE».</w:t>
            </w:r>
          </w:p>
        </w:tc>
        <w:tc>
          <w:tcPr>
            <w:tcW w:w="4876" w:type="dxa"/>
            <w:tcBorders>
              <w:top w:val="nil"/>
              <w:left w:val="nil"/>
              <w:bottom w:val="nil"/>
              <w:right w:val="nil"/>
            </w:tcBorders>
          </w:tcPr>
          <w:p w14:paraId="142C8D32" w14:textId="77777777" w:rsidR="00D83C16" w:rsidRPr="002E2AEB" w:rsidRDefault="00D83C16" w:rsidP="00BE393F">
            <w:pPr>
              <w:pStyle w:val="Normal6a"/>
            </w:pPr>
            <w:r w:rsidRPr="002E2AEB">
              <w:t>2.</w:t>
            </w:r>
            <w:r w:rsidRPr="002E2AEB">
              <w:tab/>
              <w:t xml:space="preserve">Los demandantes de empleo de terceros países que hayan recibido un «pase de asociación en materia de talentos de la UE» que certifique las capacidades desarrolladas o validadas en el contexto de una asociación en materia de talentos </w:t>
            </w:r>
            <w:r w:rsidRPr="002E2AEB">
              <w:rPr>
                <w:b/>
                <w:i/>
              </w:rPr>
              <w:t>de la UE</w:t>
            </w:r>
            <w:r w:rsidRPr="002E2AEB">
              <w:t xml:space="preserve"> </w:t>
            </w:r>
            <w:r w:rsidRPr="002E2AEB">
              <w:rPr>
                <w:b/>
                <w:i/>
              </w:rPr>
              <w:t xml:space="preserve">o de acuerdos bilaterales </w:t>
            </w:r>
            <w:r w:rsidRPr="002E2AEB">
              <w:t>podrán registrar su perfil en la plataforma informática de la Reserva de Talentos de la UE y vincularlo a su «pase de asociación en materia de talentos de la UE».</w:t>
            </w:r>
          </w:p>
        </w:tc>
      </w:tr>
    </w:tbl>
    <w:p w14:paraId="622D8C3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868DB36" w14:textId="77777777" w:rsidR="00D83C16" w:rsidRPr="002E2AEB" w:rsidRDefault="00D83C16" w:rsidP="00D83C16">
      <w:r w:rsidRPr="006E43FB">
        <w:rPr>
          <w:rStyle w:val="HideTWBExt"/>
        </w:rPr>
        <w:t>&lt;/Amend&gt;</w:t>
      </w:r>
    </w:p>
    <w:p w14:paraId="7EC010F4"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524</w:t>
      </w:r>
      <w:r w:rsidRPr="006E43FB">
        <w:rPr>
          <w:rStyle w:val="HideTWBExt"/>
          <w:b w:val="0"/>
        </w:rPr>
        <w:t>&lt;/NumAm&gt;</w:t>
      </w:r>
    </w:p>
    <w:p w14:paraId="29575887"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16EBFE80" w14:textId="77777777" w:rsidR="00D83C16" w:rsidRPr="002E2AEB" w:rsidRDefault="00D83C16" w:rsidP="00D83C16">
      <w:pPr>
        <w:pStyle w:val="NormalBold"/>
      </w:pPr>
      <w:r w:rsidRPr="006E43FB">
        <w:rPr>
          <w:rStyle w:val="HideTWBExt"/>
          <w:b w:val="0"/>
        </w:rPr>
        <w:t>&lt;/RepeatBlock-By&gt;</w:t>
      </w:r>
    </w:p>
    <w:p w14:paraId="768F249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C7C194F" w14:textId="77777777" w:rsidR="00D83C16" w:rsidRPr="002E2AEB" w:rsidRDefault="00D83C16" w:rsidP="00D83C16">
      <w:pPr>
        <w:pStyle w:val="NormalBold"/>
      </w:pPr>
      <w:r w:rsidRPr="006E43FB">
        <w:rPr>
          <w:rStyle w:val="HideTWBExt"/>
          <w:b w:val="0"/>
        </w:rPr>
        <w:t>&lt;Article&gt;</w:t>
      </w:r>
      <w:r w:rsidRPr="002E2AEB">
        <w:t>Artículo 12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4DB1A4F" w14:textId="77777777" w:rsidTr="00BE393F">
        <w:trPr>
          <w:trHeight w:hRule="exact" w:val="240"/>
          <w:jc w:val="center"/>
        </w:trPr>
        <w:tc>
          <w:tcPr>
            <w:tcW w:w="9752" w:type="dxa"/>
            <w:gridSpan w:val="2"/>
            <w:tcBorders>
              <w:top w:val="nil"/>
              <w:left w:val="nil"/>
              <w:bottom w:val="nil"/>
              <w:right w:val="nil"/>
            </w:tcBorders>
          </w:tcPr>
          <w:p w14:paraId="6FE3E528" w14:textId="77777777" w:rsidR="00D83C16" w:rsidRPr="002E2AEB" w:rsidRDefault="00D83C16" w:rsidP="00BE393F"/>
        </w:tc>
      </w:tr>
      <w:tr w:rsidR="00D83C16" w:rsidRPr="002E2AEB" w14:paraId="62B8DA2B" w14:textId="77777777" w:rsidTr="00BE393F">
        <w:trPr>
          <w:trHeight w:val="240"/>
          <w:jc w:val="center"/>
        </w:trPr>
        <w:tc>
          <w:tcPr>
            <w:tcW w:w="4876" w:type="dxa"/>
            <w:tcBorders>
              <w:top w:val="nil"/>
              <w:left w:val="nil"/>
              <w:bottom w:val="nil"/>
              <w:right w:val="nil"/>
            </w:tcBorders>
          </w:tcPr>
          <w:p w14:paraId="348CF60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EC766A0" w14:textId="77777777" w:rsidR="00D83C16" w:rsidRPr="002E2AEB" w:rsidRDefault="00D83C16" w:rsidP="00BE393F">
            <w:pPr>
              <w:pStyle w:val="AmColumnHeading"/>
            </w:pPr>
            <w:r w:rsidRPr="002E2AEB">
              <w:t>Enmienda</w:t>
            </w:r>
          </w:p>
        </w:tc>
      </w:tr>
      <w:tr w:rsidR="00D83C16" w:rsidRPr="002E2AEB" w14:paraId="2FE70857" w14:textId="77777777" w:rsidTr="00BE393F">
        <w:trPr>
          <w:jc w:val="center"/>
        </w:trPr>
        <w:tc>
          <w:tcPr>
            <w:tcW w:w="4876" w:type="dxa"/>
            <w:tcBorders>
              <w:top w:val="nil"/>
              <w:left w:val="nil"/>
              <w:bottom w:val="nil"/>
              <w:right w:val="nil"/>
            </w:tcBorders>
          </w:tcPr>
          <w:p w14:paraId="68969FDA" w14:textId="77777777" w:rsidR="00D83C16" w:rsidRPr="002E2AEB" w:rsidRDefault="00D83C16" w:rsidP="00BE393F">
            <w:pPr>
              <w:pStyle w:val="Normal6a"/>
            </w:pPr>
            <w:r w:rsidRPr="002E2AEB">
              <w:t>2.</w:t>
            </w:r>
            <w:r w:rsidRPr="002E2AEB">
              <w:tab/>
              <w:t xml:space="preserve">Los demandantes de empleo de terceros países que hayan recibido un «pase de asociación en materia de talentos de la UE» </w:t>
            </w:r>
            <w:r w:rsidRPr="002E2AEB">
              <w:rPr>
                <w:b/>
                <w:i/>
              </w:rPr>
              <w:t>que certifique las capacidades desarrolladas o validadas en el contexto de una asociación en materia de talentos</w:t>
            </w:r>
            <w:r w:rsidRPr="002E2AEB">
              <w:t xml:space="preserve"> podrán registrar su perfil en la plataforma informática de la Reserva de Talentos de la UE y vincularlo a su «pase de asociación en materia de talentos de la UE».</w:t>
            </w:r>
          </w:p>
        </w:tc>
        <w:tc>
          <w:tcPr>
            <w:tcW w:w="4876" w:type="dxa"/>
            <w:tcBorders>
              <w:top w:val="nil"/>
              <w:left w:val="nil"/>
              <w:bottom w:val="nil"/>
              <w:right w:val="nil"/>
            </w:tcBorders>
          </w:tcPr>
          <w:p w14:paraId="757F4E2D" w14:textId="77777777" w:rsidR="00D83C16" w:rsidRPr="002E2AEB" w:rsidRDefault="00D83C16" w:rsidP="00BE393F">
            <w:pPr>
              <w:pStyle w:val="Normal6a"/>
            </w:pPr>
            <w:r w:rsidRPr="002E2AEB">
              <w:t>2.</w:t>
            </w:r>
            <w:r w:rsidRPr="002E2AEB">
              <w:tab/>
              <w:t xml:space="preserve">Los demandantes de empleo de terceros países que hayan recibido un «pase de asociación en materia de talentos de la UE» </w:t>
            </w:r>
            <w:r w:rsidRPr="002E2AEB">
              <w:rPr>
                <w:b/>
                <w:i/>
              </w:rPr>
              <w:t>y puedan garantizar que cuentan con las capacidades que afirman poseer</w:t>
            </w:r>
            <w:r w:rsidRPr="002E2AEB">
              <w:t xml:space="preserve"> podrán registrar su perfil en la plataforma informática de la Reserva de Talentos de la UE y vincularlo a su «pase de asociación en materia de talentos de la UE».</w:t>
            </w:r>
          </w:p>
        </w:tc>
      </w:tr>
    </w:tbl>
    <w:p w14:paraId="4D37ABF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6BCD5C67" w14:textId="77777777" w:rsidR="00D83C16" w:rsidRPr="002E2AEB" w:rsidRDefault="00D83C16" w:rsidP="00D83C16">
      <w:r w:rsidRPr="006E43FB">
        <w:rPr>
          <w:rStyle w:val="HideTWBExt"/>
        </w:rPr>
        <w:t>&lt;/Amend&gt;</w:t>
      </w:r>
    </w:p>
    <w:p w14:paraId="299C940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525</w:t>
      </w:r>
      <w:r w:rsidRPr="006E43FB">
        <w:rPr>
          <w:rStyle w:val="HideTWBExt"/>
          <w:b w:val="0"/>
        </w:rPr>
        <w:t>&lt;/NumAm&gt;</w:t>
      </w:r>
    </w:p>
    <w:p w14:paraId="76E87283"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E7E09D8" w14:textId="77777777" w:rsidR="00D83C16" w:rsidRPr="002E2AEB" w:rsidRDefault="00D83C16" w:rsidP="00D83C16">
      <w:pPr>
        <w:pStyle w:val="NormalBold"/>
      </w:pPr>
      <w:r w:rsidRPr="006E43FB">
        <w:rPr>
          <w:rStyle w:val="HideTWBExt"/>
          <w:b w:val="0"/>
        </w:rPr>
        <w:t>&lt;/RepeatBlock-By&gt;</w:t>
      </w:r>
    </w:p>
    <w:p w14:paraId="544C7FD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5D1CCFA" w14:textId="77777777" w:rsidR="00D83C16" w:rsidRPr="002E2AEB" w:rsidRDefault="00D83C16" w:rsidP="00D83C16">
      <w:pPr>
        <w:pStyle w:val="NormalBold"/>
      </w:pPr>
      <w:r w:rsidRPr="006E43FB">
        <w:rPr>
          <w:rStyle w:val="HideTWBExt"/>
          <w:b w:val="0"/>
        </w:rPr>
        <w:t>&lt;Article&gt;</w:t>
      </w:r>
      <w:r w:rsidRPr="002E2AEB">
        <w:t>Artículo 12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9D10D0A" w14:textId="77777777" w:rsidTr="00BE393F">
        <w:trPr>
          <w:trHeight w:hRule="exact" w:val="240"/>
          <w:jc w:val="center"/>
        </w:trPr>
        <w:tc>
          <w:tcPr>
            <w:tcW w:w="9752" w:type="dxa"/>
            <w:gridSpan w:val="2"/>
            <w:tcBorders>
              <w:top w:val="nil"/>
              <w:left w:val="nil"/>
              <w:bottom w:val="nil"/>
              <w:right w:val="nil"/>
            </w:tcBorders>
          </w:tcPr>
          <w:p w14:paraId="2CB1532F" w14:textId="77777777" w:rsidR="00D83C16" w:rsidRPr="002E2AEB" w:rsidRDefault="00D83C16" w:rsidP="00BE393F"/>
        </w:tc>
      </w:tr>
      <w:tr w:rsidR="00D83C16" w:rsidRPr="002E2AEB" w14:paraId="73E7FA36" w14:textId="77777777" w:rsidTr="00BE393F">
        <w:trPr>
          <w:trHeight w:val="240"/>
          <w:jc w:val="center"/>
        </w:trPr>
        <w:tc>
          <w:tcPr>
            <w:tcW w:w="4876" w:type="dxa"/>
            <w:tcBorders>
              <w:top w:val="nil"/>
              <w:left w:val="nil"/>
              <w:bottom w:val="nil"/>
              <w:right w:val="nil"/>
            </w:tcBorders>
          </w:tcPr>
          <w:p w14:paraId="53EDFFB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C78DDF5" w14:textId="77777777" w:rsidR="00D83C16" w:rsidRPr="002E2AEB" w:rsidRDefault="00D83C16" w:rsidP="00BE393F">
            <w:pPr>
              <w:pStyle w:val="AmColumnHeading"/>
            </w:pPr>
            <w:r w:rsidRPr="002E2AEB">
              <w:t>Enmienda</w:t>
            </w:r>
          </w:p>
        </w:tc>
      </w:tr>
      <w:tr w:rsidR="00D83C16" w:rsidRPr="002E2AEB" w14:paraId="67FDDE2C" w14:textId="77777777" w:rsidTr="00BE393F">
        <w:trPr>
          <w:jc w:val="center"/>
        </w:trPr>
        <w:tc>
          <w:tcPr>
            <w:tcW w:w="4876" w:type="dxa"/>
            <w:tcBorders>
              <w:top w:val="nil"/>
              <w:left w:val="nil"/>
              <w:bottom w:val="nil"/>
              <w:right w:val="nil"/>
            </w:tcBorders>
          </w:tcPr>
          <w:p w14:paraId="2576CD59" w14:textId="77777777" w:rsidR="00D83C16" w:rsidRPr="002E2AEB" w:rsidRDefault="00D83C16" w:rsidP="00BE393F">
            <w:pPr>
              <w:pStyle w:val="Normal6a"/>
            </w:pPr>
          </w:p>
        </w:tc>
        <w:tc>
          <w:tcPr>
            <w:tcW w:w="4876" w:type="dxa"/>
            <w:tcBorders>
              <w:top w:val="nil"/>
              <w:left w:val="nil"/>
              <w:bottom w:val="nil"/>
              <w:right w:val="nil"/>
            </w:tcBorders>
          </w:tcPr>
          <w:p w14:paraId="59B0A02E" w14:textId="77777777" w:rsidR="00D83C16" w:rsidRPr="002E2AEB" w:rsidRDefault="00D83C16" w:rsidP="00BE393F">
            <w:pPr>
              <w:pStyle w:val="Normal6a"/>
            </w:pPr>
            <w:r w:rsidRPr="002E2AEB">
              <w:rPr>
                <w:b/>
                <w:i/>
              </w:rPr>
              <w:t>2 bis.</w:t>
            </w:r>
            <w:r w:rsidRPr="002E2AEB">
              <w:tab/>
            </w:r>
            <w:r w:rsidRPr="002E2AEB">
              <w:rPr>
                <w:b/>
                <w:i/>
              </w:rPr>
              <w:t>Los demandantes de empleo de un tercer país que hayan recibido un «pase de asociación en materia de talentos» y que, como resultado de una oferta de empleo, soliciten posteriormente un permiso para empleos de alta cualificación de conformidad con la Directiva (UE) 2021/1883 se beneficiarán automáticamente de las disposiciones establecidas en el artículo 11, apartado 1, párrafo segundo, y en el artículo 13, apartado 2, de dicha Directiva.</w:t>
            </w:r>
          </w:p>
        </w:tc>
      </w:tr>
    </w:tbl>
    <w:p w14:paraId="1141398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E495122" w14:textId="77777777" w:rsidR="00D83C16" w:rsidRPr="002E2AEB" w:rsidRDefault="00D83C16" w:rsidP="00D83C16">
      <w:r w:rsidRPr="006E43FB">
        <w:rPr>
          <w:rStyle w:val="HideTWBExt"/>
        </w:rPr>
        <w:t>&lt;/Amend&gt;</w:t>
      </w:r>
    </w:p>
    <w:p w14:paraId="6BAFB89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526</w:t>
      </w:r>
      <w:r w:rsidRPr="006E43FB">
        <w:rPr>
          <w:rStyle w:val="HideTWBExt"/>
          <w:b w:val="0"/>
        </w:rPr>
        <w:t>&lt;/NumAm&gt;</w:t>
      </w:r>
    </w:p>
    <w:p w14:paraId="4F4A635C" w14:textId="77777777" w:rsidR="00D83C16" w:rsidRPr="002E2AEB" w:rsidRDefault="00D83C16" w:rsidP="00D83C16">
      <w:pPr>
        <w:pStyle w:val="NormalBold"/>
      </w:pPr>
      <w:r w:rsidRPr="006E43FB">
        <w:rPr>
          <w:rStyle w:val="HideTWBExt"/>
          <w:b w:val="0"/>
        </w:rPr>
        <w:lastRenderedPageBreak/>
        <w:t>&lt;RepeatBlock-By&gt;&lt;Members&gt;</w:t>
      </w:r>
      <w:r w:rsidRPr="002E2AEB">
        <w:t>Anna Strolenberg</w:t>
      </w:r>
      <w:r w:rsidRPr="006E43FB">
        <w:rPr>
          <w:rStyle w:val="HideTWBExt"/>
          <w:b w:val="0"/>
        </w:rPr>
        <w:t>&lt;/Members&gt;</w:t>
      </w:r>
    </w:p>
    <w:p w14:paraId="73D291DE" w14:textId="77777777" w:rsidR="00D83C16" w:rsidRPr="002E2AEB" w:rsidRDefault="00D83C16" w:rsidP="00D83C16">
      <w:pPr>
        <w:pStyle w:val="NormalBold"/>
      </w:pPr>
      <w:r w:rsidRPr="006E43FB">
        <w:rPr>
          <w:rStyle w:val="HideTWBExt"/>
          <w:b w:val="0"/>
        </w:rPr>
        <w:t>&lt;/RepeatBlock-By&gt;</w:t>
      </w:r>
    </w:p>
    <w:p w14:paraId="7032DC7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A41CEDF" w14:textId="77777777" w:rsidR="00D83C16" w:rsidRPr="002E2AEB" w:rsidRDefault="00D83C16" w:rsidP="00D83C16">
      <w:pPr>
        <w:pStyle w:val="NormalBold"/>
      </w:pPr>
      <w:r w:rsidRPr="006E43FB">
        <w:rPr>
          <w:rStyle w:val="HideTWBExt"/>
          <w:b w:val="0"/>
        </w:rPr>
        <w:t>&lt;Article&gt;</w:t>
      </w:r>
      <w:r w:rsidRPr="002E2AEB">
        <w:t>Artículo 12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366AEB9" w14:textId="77777777" w:rsidTr="00BE393F">
        <w:trPr>
          <w:trHeight w:hRule="exact" w:val="240"/>
          <w:jc w:val="center"/>
        </w:trPr>
        <w:tc>
          <w:tcPr>
            <w:tcW w:w="9752" w:type="dxa"/>
            <w:gridSpan w:val="2"/>
            <w:tcBorders>
              <w:top w:val="nil"/>
              <w:left w:val="nil"/>
              <w:bottom w:val="nil"/>
              <w:right w:val="nil"/>
            </w:tcBorders>
          </w:tcPr>
          <w:p w14:paraId="79AA4003" w14:textId="77777777" w:rsidR="00D83C16" w:rsidRPr="002E2AEB" w:rsidRDefault="00D83C16" w:rsidP="00BE393F"/>
        </w:tc>
      </w:tr>
      <w:tr w:rsidR="00D83C16" w:rsidRPr="002E2AEB" w14:paraId="51700B7A" w14:textId="77777777" w:rsidTr="00BE393F">
        <w:trPr>
          <w:trHeight w:val="240"/>
          <w:jc w:val="center"/>
        </w:trPr>
        <w:tc>
          <w:tcPr>
            <w:tcW w:w="4876" w:type="dxa"/>
            <w:tcBorders>
              <w:top w:val="nil"/>
              <w:left w:val="nil"/>
              <w:bottom w:val="nil"/>
              <w:right w:val="nil"/>
            </w:tcBorders>
          </w:tcPr>
          <w:p w14:paraId="6549BDF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909362C" w14:textId="77777777" w:rsidR="00D83C16" w:rsidRPr="002E2AEB" w:rsidRDefault="00D83C16" w:rsidP="00BE393F">
            <w:pPr>
              <w:pStyle w:val="AmColumnHeading"/>
            </w:pPr>
            <w:r w:rsidRPr="002E2AEB">
              <w:t>Enmienda</w:t>
            </w:r>
          </w:p>
        </w:tc>
      </w:tr>
      <w:tr w:rsidR="00D83C16" w:rsidRPr="002E2AEB" w14:paraId="295936F6" w14:textId="77777777" w:rsidTr="00BE393F">
        <w:trPr>
          <w:jc w:val="center"/>
        </w:trPr>
        <w:tc>
          <w:tcPr>
            <w:tcW w:w="4876" w:type="dxa"/>
            <w:tcBorders>
              <w:top w:val="nil"/>
              <w:left w:val="nil"/>
              <w:bottom w:val="nil"/>
              <w:right w:val="nil"/>
            </w:tcBorders>
          </w:tcPr>
          <w:p w14:paraId="52752AD3" w14:textId="77777777" w:rsidR="00D83C16" w:rsidRPr="002E2AEB" w:rsidRDefault="00D83C16" w:rsidP="00BE393F">
            <w:pPr>
              <w:pStyle w:val="Normal6a"/>
            </w:pPr>
          </w:p>
        </w:tc>
        <w:tc>
          <w:tcPr>
            <w:tcW w:w="4876" w:type="dxa"/>
            <w:tcBorders>
              <w:top w:val="nil"/>
              <w:left w:val="nil"/>
              <w:bottom w:val="nil"/>
              <w:right w:val="nil"/>
            </w:tcBorders>
          </w:tcPr>
          <w:p w14:paraId="73F8C2E1" w14:textId="77777777" w:rsidR="00D83C16" w:rsidRPr="002E2AEB" w:rsidRDefault="00D83C16" w:rsidP="00BE393F">
            <w:pPr>
              <w:pStyle w:val="Normal6a"/>
            </w:pPr>
            <w:r w:rsidRPr="002E2AEB">
              <w:rPr>
                <w:b/>
                <w:i/>
              </w:rPr>
              <w:t>2 bis.</w:t>
            </w:r>
            <w:r w:rsidRPr="002E2AEB">
              <w:tab/>
            </w:r>
            <w:r w:rsidRPr="002E2AEB">
              <w:rPr>
                <w:b/>
                <w:i/>
              </w:rPr>
              <w:t>Los demandantes de empleo de terceros países que hayan participado en marcos nacionales para el desarrollo y la validación de capacidades en un tercer país podrán vincular su perfil a estos marcos e indicar las capacidades que desarrollaron y validaron en ese contexto.</w:t>
            </w:r>
          </w:p>
        </w:tc>
      </w:tr>
    </w:tbl>
    <w:p w14:paraId="5E9E53B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AFE2682" w14:textId="77777777" w:rsidR="00D83C16" w:rsidRPr="002E2AEB" w:rsidRDefault="00D83C16" w:rsidP="00D83C16">
      <w:r w:rsidRPr="006E43FB">
        <w:rPr>
          <w:rStyle w:val="HideTWBExt"/>
        </w:rPr>
        <w:t>&lt;/Amend&gt;</w:t>
      </w:r>
    </w:p>
    <w:p w14:paraId="25D98FF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527</w:t>
      </w:r>
      <w:r w:rsidRPr="006E43FB">
        <w:rPr>
          <w:rStyle w:val="HideTWBExt"/>
          <w:b w:val="0"/>
        </w:rPr>
        <w:t>&lt;/NumAm&gt;</w:t>
      </w:r>
    </w:p>
    <w:p w14:paraId="2675D2ED"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112984CC" w14:textId="77777777" w:rsidR="00D83C16" w:rsidRPr="002E2AEB" w:rsidRDefault="00D83C16" w:rsidP="00D83C16">
      <w:pPr>
        <w:pStyle w:val="NormalBold"/>
      </w:pPr>
      <w:r w:rsidRPr="006E43FB">
        <w:rPr>
          <w:rStyle w:val="HideTWBExt"/>
          <w:b w:val="0"/>
        </w:rPr>
        <w:t>&lt;/RepeatBlock-By&gt;</w:t>
      </w:r>
    </w:p>
    <w:p w14:paraId="00D8508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5959998" w14:textId="77777777" w:rsidR="00D83C16" w:rsidRPr="002E2AEB" w:rsidRDefault="00D83C16" w:rsidP="00D83C16">
      <w:pPr>
        <w:pStyle w:val="NormalBold"/>
      </w:pPr>
      <w:r w:rsidRPr="006E43FB">
        <w:rPr>
          <w:rStyle w:val="HideTWBExt"/>
          <w:b w:val="0"/>
        </w:rPr>
        <w:t>&lt;Article&gt;</w:t>
      </w:r>
      <w:r w:rsidRPr="002E2AEB">
        <w:t>Artículo 12 – apartado 2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73D7513" w14:textId="77777777" w:rsidTr="00BE393F">
        <w:trPr>
          <w:trHeight w:hRule="exact" w:val="240"/>
          <w:jc w:val="center"/>
        </w:trPr>
        <w:tc>
          <w:tcPr>
            <w:tcW w:w="9752" w:type="dxa"/>
            <w:gridSpan w:val="2"/>
            <w:tcBorders>
              <w:top w:val="nil"/>
              <w:left w:val="nil"/>
              <w:bottom w:val="nil"/>
              <w:right w:val="nil"/>
            </w:tcBorders>
          </w:tcPr>
          <w:p w14:paraId="57321431" w14:textId="77777777" w:rsidR="00D83C16" w:rsidRPr="002E2AEB" w:rsidRDefault="00D83C16" w:rsidP="00BE393F"/>
        </w:tc>
      </w:tr>
      <w:tr w:rsidR="00D83C16" w:rsidRPr="002E2AEB" w14:paraId="75F98A5C" w14:textId="77777777" w:rsidTr="00BE393F">
        <w:trPr>
          <w:trHeight w:val="240"/>
          <w:jc w:val="center"/>
        </w:trPr>
        <w:tc>
          <w:tcPr>
            <w:tcW w:w="4876" w:type="dxa"/>
            <w:tcBorders>
              <w:top w:val="nil"/>
              <w:left w:val="nil"/>
              <w:bottom w:val="nil"/>
              <w:right w:val="nil"/>
            </w:tcBorders>
          </w:tcPr>
          <w:p w14:paraId="4BC1294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5863CD" w14:textId="77777777" w:rsidR="00D83C16" w:rsidRPr="002E2AEB" w:rsidRDefault="00D83C16" w:rsidP="00BE393F">
            <w:pPr>
              <w:pStyle w:val="AmColumnHeading"/>
            </w:pPr>
            <w:r w:rsidRPr="002E2AEB">
              <w:t>Enmienda</w:t>
            </w:r>
          </w:p>
        </w:tc>
      </w:tr>
      <w:tr w:rsidR="00D83C16" w:rsidRPr="002E2AEB" w14:paraId="326FCD01" w14:textId="77777777" w:rsidTr="00BE393F">
        <w:trPr>
          <w:jc w:val="center"/>
        </w:trPr>
        <w:tc>
          <w:tcPr>
            <w:tcW w:w="4876" w:type="dxa"/>
            <w:tcBorders>
              <w:top w:val="nil"/>
              <w:left w:val="nil"/>
              <w:bottom w:val="nil"/>
              <w:right w:val="nil"/>
            </w:tcBorders>
          </w:tcPr>
          <w:p w14:paraId="013DD1EE" w14:textId="77777777" w:rsidR="00D83C16" w:rsidRPr="002E2AEB" w:rsidRDefault="00D83C16" w:rsidP="00BE393F">
            <w:pPr>
              <w:pStyle w:val="Normal6a"/>
            </w:pPr>
          </w:p>
        </w:tc>
        <w:tc>
          <w:tcPr>
            <w:tcW w:w="4876" w:type="dxa"/>
            <w:tcBorders>
              <w:top w:val="nil"/>
              <w:left w:val="nil"/>
              <w:bottom w:val="nil"/>
              <w:right w:val="nil"/>
            </w:tcBorders>
          </w:tcPr>
          <w:p w14:paraId="3BAB3728" w14:textId="77777777" w:rsidR="00D83C16" w:rsidRPr="002E2AEB" w:rsidRDefault="00D83C16" w:rsidP="00BE393F">
            <w:pPr>
              <w:pStyle w:val="Normal6a"/>
            </w:pPr>
            <w:r w:rsidRPr="002E2AEB">
              <w:rPr>
                <w:b/>
                <w:i/>
              </w:rPr>
              <w:t>2 ter.</w:t>
            </w:r>
            <w:r w:rsidRPr="002E2AEB">
              <w:tab/>
            </w:r>
            <w:r w:rsidRPr="002E2AEB">
              <w:rPr>
                <w:b/>
                <w:i/>
              </w:rPr>
              <w:t>Los demandantes de empleo de un tercer país que hayan recibido un «pase de asociación en materia de talentos» y que, como resultado de una oferta de empleo, soliciten posteriormente un permiso único de conformidad con la Directiva (UE) 2024/1233 recibirán una decisión sobre su solicitud de conformidad con el artículo 5, apartado 2, de dicha Directiva. A efectos de dichas solicitudes de permisos únicos, no se aplicarán las disposiciones del artículo 8, apartados 3 y 4, de la Directiva.</w:t>
            </w:r>
          </w:p>
        </w:tc>
      </w:tr>
    </w:tbl>
    <w:p w14:paraId="06186BA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1E648F8" w14:textId="77777777" w:rsidR="00D83C16" w:rsidRPr="002E2AEB" w:rsidRDefault="00D83C16" w:rsidP="00D83C16">
      <w:r w:rsidRPr="006E43FB">
        <w:rPr>
          <w:rStyle w:val="HideTWBExt"/>
        </w:rPr>
        <w:t>&lt;/Amend&gt;</w:t>
      </w:r>
    </w:p>
    <w:p w14:paraId="49F9BAB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528</w:t>
      </w:r>
      <w:r w:rsidRPr="006E43FB">
        <w:rPr>
          <w:rStyle w:val="HideTWBExt"/>
          <w:b w:val="0"/>
        </w:rPr>
        <w:t>&lt;/NumAm&gt;</w:t>
      </w:r>
    </w:p>
    <w:p w14:paraId="0C7D5C7F"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0522F55" w14:textId="77777777" w:rsidR="00D83C16" w:rsidRPr="002E2AEB" w:rsidRDefault="00D83C16" w:rsidP="00D83C16">
      <w:pPr>
        <w:pStyle w:val="NormalBold"/>
      </w:pPr>
      <w:r w:rsidRPr="006E43FB">
        <w:rPr>
          <w:rStyle w:val="HideTWBExt"/>
          <w:b w:val="0"/>
        </w:rPr>
        <w:t>&lt;/RepeatBlock-By&gt;</w:t>
      </w:r>
    </w:p>
    <w:p w14:paraId="2BEE966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B0C2AE1" w14:textId="77777777" w:rsidR="00D83C16" w:rsidRPr="002E2AEB" w:rsidRDefault="00D83C16" w:rsidP="00D83C16">
      <w:pPr>
        <w:pStyle w:val="NormalBold"/>
      </w:pPr>
      <w:r w:rsidRPr="006E43FB">
        <w:rPr>
          <w:rStyle w:val="HideTWBExt"/>
          <w:b w:val="0"/>
        </w:rPr>
        <w:lastRenderedPageBreak/>
        <w:t>&lt;Article&gt;</w:t>
      </w:r>
      <w:r w:rsidRPr="002E2AEB">
        <w:t>Artículo 12 – apartado 3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62D77F4" w14:textId="77777777" w:rsidTr="00BE393F">
        <w:trPr>
          <w:trHeight w:hRule="exact" w:val="240"/>
          <w:jc w:val="center"/>
        </w:trPr>
        <w:tc>
          <w:tcPr>
            <w:tcW w:w="9752" w:type="dxa"/>
            <w:gridSpan w:val="2"/>
            <w:tcBorders>
              <w:top w:val="nil"/>
              <w:left w:val="nil"/>
              <w:bottom w:val="nil"/>
              <w:right w:val="nil"/>
            </w:tcBorders>
          </w:tcPr>
          <w:p w14:paraId="1CD5EE8E" w14:textId="77777777" w:rsidR="00D83C16" w:rsidRPr="002E2AEB" w:rsidRDefault="00D83C16" w:rsidP="00BE393F"/>
        </w:tc>
      </w:tr>
      <w:tr w:rsidR="00D83C16" w:rsidRPr="002E2AEB" w14:paraId="2501C392" w14:textId="77777777" w:rsidTr="00BE393F">
        <w:trPr>
          <w:trHeight w:val="240"/>
          <w:jc w:val="center"/>
        </w:trPr>
        <w:tc>
          <w:tcPr>
            <w:tcW w:w="4876" w:type="dxa"/>
            <w:tcBorders>
              <w:top w:val="nil"/>
              <w:left w:val="nil"/>
              <w:bottom w:val="nil"/>
              <w:right w:val="nil"/>
            </w:tcBorders>
          </w:tcPr>
          <w:p w14:paraId="295FB89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8393060" w14:textId="77777777" w:rsidR="00D83C16" w:rsidRPr="002E2AEB" w:rsidRDefault="00D83C16" w:rsidP="00BE393F">
            <w:pPr>
              <w:pStyle w:val="AmColumnHeading"/>
            </w:pPr>
            <w:r w:rsidRPr="002E2AEB">
              <w:t>Enmienda</w:t>
            </w:r>
          </w:p>
        </w:tc>
      </w:tr>
      <w:tr w:rsidR="00D83C16" w:rsidRPr="002E2AEB" w14:paraId="3AE52105" w14:textId="77777777" w:rsidTr="00BE393F">
        <w:trPr>
          <w:jc w:val="center"/>
        </w:trPr>
        <w:tc>
          <w:tcPr>
            <w:tcW w:w="4876" w:type="dxa"/>
            <w:tcBorders>
              <w:top w:val="nil"/>
              <w:left w:val="nil"/>
              <w:bottom w:val="nil"/>
              <w:right w:val="nil"/>
            </w:tcBorders>
          </w:tcPr>
          <w:p w14:paraId="4FB872B5" w14:textId="77777777" w:rsidR="00D83C16" w:rsidRPr="002E2AEB" w:rsidRDefault="00D83C16" w:rsidP="00BE393F">
            <w:pPr>
              <w:pStyle w:val="Normal6a"/>
            </w:pPr>
            <w:r w:rsidRPr="002E2AEB">
              <w:t>3.</w:t>
            </w:r>
            <w:r w:rsidRPr="002E2AEB">
              <w:tab/>
              <w:t>El «pase de asociación en materia de talentos</w:t>
            </w:r>
            <w:r w:rsidRPr="002E2AEB">
              <w:rPr>
                <w:b/>
                <w:i/>
              </w:rPr>
              <w:t xml:space="preserve"> de la UE</w:t>
            </w:r>
            <w:r w:rsidRPr="002E2AEB">
              <w:t>» será visible en la plataforma informática de la Reserva de Talentos de la UE y contendrá información sobre uno o varios de los siguientes aspectos:</w:t>
            </w:r>
          </w:p>
        </w:tc>
        <w:tc>
          <w:tcPr>
            <w:tcW w:w="4876" w:type="dxa"/>
            <w:tcBorders>
              <w:top w:val="nil"/>
              <w:left w:val="nil"/>
              <w:bottom w:val="nil"/>
              <w:right w:val="nil"/>
            </w:tcBorders>
          </w:tcPr>
          <w:p w14:paraId="72156C35" w14:textId="77777777" w:rsidR="00D83C16" w:rsidRPr="002E2AEB" w:rsidRDefault="00D83C16" w:rsidP="00BE393F">
            <w:pPr>
              <w:pStyle w:val="Normal6a"/>
            </w:pPr>
            <w:r w:rsidRPr="002E2AEB">
              <w:t>3.</w:t>
            </w:r>
            <w:r w:rsidRPr="002E2AEB">
              <w:tab/>
              <w:t>El «pase de asociación en materia de talentos» será visible en la plataforma informática de la Reserva de Talentos de la UE y contendrá información sobre uno o varios de los siguientes aspectos:</w:t>
            </w:r>
          </w:p>
        </w:tc>
      </w:tr>
    </w:tbl>
    <w:p w14:paraId="033088B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7F9D4C1" w14:textId="77777777" w:rsidR="00D83C16" w:rsidRPr="002E2AEB" w:rsidRDefault="00D83C16" w:rsidP="00D83C16">
      <w:r w:rsidRPr="006E43FB">
        <w:rPr>
          <w:rStyle w:val="HideTWBExt"/>
        </w:rPr>
        <w:t>&lt;/Amend&gt;</w:t>
      </w:r>
    </w:p>
    <w:p w14:paraId="59F718D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529</w:t>
      </w:r>
      <w:r w:rsidRPr="006E43FB">
        <w:rPr>
          <w:rStyle w:val="HideTWBExt"/>
          <w:b w:val="0"/>
        </w:rPr>
        <w:t>&lt;/NumAm&gt;</w:t>
      </w:r>
    </w:p>
    <w:p w14:paraId="7780BE7A"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21184E60" w14:textId="77777777" w:rsidR="00D83C16" w:rsidRPr="002E2AEB" w:rsidRDefault="00D83C16" w:rsidP="00D83C16">
      <w:pPr>
        <w:pStyle w:val="NormalBold"/>
      </w:pPr>
      <w:r w:rsidRPr="006E43FB">
        <w:rPr>
          <w:rStyle w:val="HideTWBExt"/>
          <w:b w:val="0"/>
        </w:rPr>
        <w:t>&lt;/RepeatBlock-By&gt;</w:t>
      </w:r>
    </w:p>
    <w:p w14:paraId="3C837CB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B532E2D" w14:textId="77777777" w:rsidR="00D83C16" w:rsidRPr="002E2AEB" w:rsidRDefault="00D83C16" w:rsidP="00D83C16">
      <w:pPr>
        <w:pStyle w:val="NormalBold"/>
      </w:pPr>
      <w:r w:rsidRPr="006E43FB">
        <w:rPr>
          <w:rStyle w:val="HideTWBExt"/>
          <w:b w:val="0"/>
        </w:rPr>
        <w:t>&lt;Article&gt;</w:t>
      </w:r>
      <w:r w:rsidRPr="002E2AEB">
        <w:t>Artículo 12 – apartado 3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68EF591" w14:textId="77777777" w:rsidTr="00BE393F">
        <w:trPr>
          <w:trHeight w:hRule="exact" w:val="240"/>
          <w:jc w:val="center"/>
        </w:trPr>
        <w:tc>
          <w:tcPr>
            <w:tcW w:w="9752" w:type="dxa"/>
            <w:gridSpan w:val="2"/>
            <w:tcBorders>
              <w:top w:val="nil"/>
              <w:left w:val="nil"/>
              <w:bottom w:val="nil"/>
              <w:right w:val="nil"/>
            </w:tcBorders>
          </w:tcPr>
          <w:p w14:paraId="611F3DB3" w14:textId="77777777" w:rsidR="00D83C16" w:rsidRPr="002E2AEB" w:rsidRDefault="00D83C16" w:rsidP="00BE393F"/>
        </w:tc>
      </w:tr>
      <w:tr w:rsidR="00D83C16" w:rsidRPr="002E2AEB" w14:paraId="2F1F5EB5" w14:textId="77777777" w:rsidTr="00BE393F">
        <w:trPr>
          <w:trHeight w:val="240"/>
          <w:jc w:val="center"/>
        </w:trPr>
        <w:tc>
          <w:tcPr>
            <w:tcW w:w="4876" w:type="dxa"/>
            <w:tcBorders>
              <w:top w:val="nil"/>
              <w:left w:val="nil"/>
              <w:bottom w:val="nil"/>
              <w:right w:val="nil"/>
            </w:tcBorders>
          </w:tcPr>
          <w:p w14:paraId="356F609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CDA55EF" w14:textId="77777777" w:rsidR="00D83C16" w:rsidRPr="002E2AEB" w:rsidRDefault="00D83C16" w:rsidP="00BE393F">
            <w:pPr>
              <w:pStyle w:val="AmColumnHeading"/>
            </w:pPr>
            <w:r w:rsidRPr="002E2AEB">
              <w:t>Enmienda</w:t>
            </w:r>
          </w:p>
        </w:tc>
      </w:tr>
      <w:tr w:rsidR="00D83C16" w:rsidRPr="002E2AEB" w14:paraId="4129CC43" w14:textId="77777777" w:rsidTr="00BE393F">
        <w:trPr>
          <w:jc w:val="center"/>
        </w:trPr>
        <w:tc>
          <w:tcPr>
            <w:tcW w:w="4876" w:type="dxa"/>
            <w:tcBorders>
              <w:top w:val="nil"/>
              <w:left w:val="nil"/>
              <w:bottom w:val="nil"/>
              <w:right w:val="nil"/>
            </w:tcBorders>
          </w:tcPr>
          <w:p w14:paraId="61811806" w14:textId="77777777" w:rsidR="00D83C16" w:rsidRPr="002E2AEB" w:rsidRDefault="00D83C16" w:rsidP="00BE393F">
            <w:pPr>
              <w:pStyle w:val="Normal6a"/>
            </w:pPr>
            <w:r w:rsidRPr="002E2AEB">
              <w:t>a)</w:t>
            </w:r>
            <w:r w:rsidRPr="002E2AEB">
              <w:tab/>
              <w:t xml:space="preserve">la educación y la formación del nacional de un tercer país que haya participado en la asociación en materia de talentos, en particular el objeto y la duración de la educación o formación y el tipo </w:t>
            </w:r>
            <w:r w:rsidRPr="002E2AEB">
              <w:rPr>
                <w:b/>
                <w:i/>
              </w:rPr>
              <w:t>y el nivel</w:t>
            </w:r>
            <w:r w:rsidRPr="002E2AEB">
              <w:t xml:space="preserve"> de las capacidades obtenidas;</w:t>
            </w:r>
          </w:p>
        </w:tc>
        <w:tc>
          <w:tcPr>
            <w:tcW w:w="4876" w:type="dxa"/>
            <w:tcBorders>
              <w:top w:val="nil"/>
              <w:left w:val="nil"/>
              <w:bottom w:val="nil"/>
              <w:right w:val="nil"/>
            </w:tcBorders>
          </w:tcPr>
          <w:p w14:paraId="308388F4" w14:textId="77777777" w:rsidR="00D83C16" w:rsidRPr="002E2AEB" w:rsidRDefault="00D83C16" w:rsidP="00BE393F">
            <w:pPr>
              <w:pStyle w:val="Normal6a"/>
            </w:pPr>
            <w:r w:rsidRPr="002E2AEB">
              <w:t>a)</w:t>
            </w:r>
            <w:r w:rsidRPr="002E2AEB">
              <w:tab/>
              <w:t xml:space="preserve">la educación y la formación </w:t>
            </w:r>
            <w:r w:rsidRPr="002E2AEB">
              <w:rPr>
                <w:b/>
                <w:i/>
              </w:rPr>
              <w:t>completas</w:t>
            </w:r>
            <w:r w:rsidRPr="002E2AEB">
              <w:t xml:space="preserve"> del nacional de un tercer país que haya participado en la asociación en materia de talentos, en particular el objeto y la duración de la educación o formación y el tipo de las capacidades obtenidas</w:t>
            </w:r>
            <w:r w:rsidRPr="002E2AEB">
              <w:rPr>
                <w:b/>
                <w:i/>
              </w:rPr>
              <w:t>, su nivel, los establecimientos u organizaciones de educación superior en los que cursó la educación o formación, así como sus estatutos, y copias de los títulos expedidos</w:t>
            </w:r>
            <w:r w:rsidRPr="002E2AEB">
              <w:t>;</w:t>
            </w:r>
          </w:p>
        </w:tc>
      </w:tr>
    </w:tbl>
    <w:p w14:paraId="7B8DF51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10004987" w14:textId="77777777" w:rsidR="00D83C16" w:rsidRPr="002E2AEB" w:rsidRDefault="00D83C16" w:rsidP="00D83C16">
      <w:r w:rsidRPr="006E43FB">
        <w:rPr>
          <w:rStyle w:val="HideTWBExt"/>
        </w:rPr>
        <w:t>&lt;/Amend&gt;</w:t>
      </w:r>
    </w:p>
    <w:p w14:paraId="6A4FA60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530</w:t>
      </w:r>
      <w:r w:rsidRPr="006E43FB">
        <w:rPr>
          <w:rStyle w:val="HideTWBExt"/>
          <w:b w:val="0"/>
        </w:rPr>
        <w:t>&lt;/NumAm&gt;</w:t>
      </w:r>
    </w:p>
    <w:p w14:paraId="0CA10FE5"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19EB8442" w14:textId="77777777" w:rsidR="00D83C16" w:rsidRPr="002E2AEB" w:rsidRDefault="00D83C16" w:rsidP="00D83C16">
      <w:pPr>
        <w:pStyle w:val="NormalBold"/>
      </w:pPr>
      <w:r w:rsidRPr="006E43FB">
        <w:rPr>
          <w:rStyle w:val="HideTWBExt"/>
          <w:b w:val="0"/>
        </w:rPr>
        <w:t>&lt;/RepeatBlock-By&gt;</w:t>
      </w:r>
    </w:p>
    <w:p w14:paraId="7B3D971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4D93EC5" w14:textId="77777777" w:rsidR="00D83C16" w:rsidRPr="002E2AEB" w:rsidRDefault="00D83C16" w:rsidP="00D83C16">
      <w:pPr>
        <w:pStyle w:val="NormalBold"/>
      </w:pPr>
      <w:r w:rsidRPr="006E43FB">
        <w:rPr>
          <w:rStyle w:val="HideTWBExt"/>
          <w:b w:val="0"/>
        </w:rPr>
        <w:t>&lt;Article&gt;</w:t>
      </w:r>
      <w:r w:rsidRPr="002E2AEB">
        <w:t>Artículo 12 – apartado 3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327042B" w14:textId="77777777" w:rsidTr="00BE393F">
        <w:trPr>
          <w:trHeight w:hRule="exact" w:val="240"/>
          <w:jc w:val="center"/>
        </w:trPr>
        <w:tc>
          <w:tcPr>
            <w:tcW w:w="9752" w:type="dxa"/>
            <w:gridSpan w:val="2"/>
            <w:tcBorders>
              <w:top w:val="nil"/>
              <w:left w:val="nil"/>
              <w:bottom w:val="nil"/>
              <w:right w:val="nil"/>
            </w:tcBorders>
          </w:tcPr>
          <w:p w14:paraId="1D49CC15" w14:textId="77777777" w:rsidR="00D83C16" w:rsidRPr="002E2AEB" w:rsidRDefault="00D83C16" w:rsidP="00BE393F"/>
        </w:tc>
      </w:tr>
      <w:tr w:rsidR="00D83C16" w:rsidRPr="002E2AEB" w14:paraId="25991609" w14:textId="77777777" w:rsidTr="00BE393F">
        <w:trPr>
          <w:trHeight w:val="240"/>
          <w:jc w:val="center"/>
        </w:trPr>
        <w:tc>
          <w:tcPr>
            <w:tcW w:w="4876" w:type="dxa"/>
            <w:tcBorders>
              <w:top w:val="nil"/>
              <w:left w:val="nil"/>
              <w:bottom w:val="nil"/>
              <w:right w:val="nil"/>
            </w:tcBorders>
          </w:tcPr>
          <w:p w14:paraId="7AD7A47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DCE1219" w14:textId="77777777" w:rsidR="00D83C16" w:rsidRPr="002E2AEB" w:rsidRDefault="00D83C16" w:rsidP="00BE393F">
            <w:pPr>
              <w:pStyle w:val="AmColumnHeading"/>
            </w:pPr>
            <w:r w:rsidRPr="002E2AEB">
              <w:t>Enmienda</w:t>
            </w:r>
          </w:p>
        </w:tc>
      </w:tr>
      <w:tr w:rsidR="00D83C16" w:rsidRPr="002E2AEB" w14:paraId="56B16768" w14:textId="77777777" w:rsidTr="00BE393F">
        <w:trPr>
          <w:jc w:val="center"/>
        </w:trPr>
        <w:tc>
          <w:tcPr>
            <w:tcW w:w="4876" w:type="dxa"/>
            <w:tcBorders>
              <w:top w:val="nil"/>
              <w:left w:val="nil"/>
              <w:bottom w:val="nil"/>
              <w:right w:val="nil"/>
            </w:tcBorders>
          </w:tcPr>
          <w:p w14:paraId="7CEF1FA6" w14:textId="77777777" w:rsidR="00D83C16" w:rsidRPr="002E2AEB" w:rsidRDefault="00D83C16" w:rsidP="00BE393F">
            <w:pPr>
              <w:pStyle w:val="Normal6a"/>
            </w:pPr>
            <w:r w:rsidRPr="002E2AEB">
              <w:t>a)</w:t>
            </w:r>
            <w:r w:rsidRPr="002E2AEB">
              <w:tab/>
              <w:t xml:space="preserve">la educación y la formación del nacional de un tercer país que haya </w:t>
            </w:r>
            <w:r w:rsidRPr="002E2AEB">
              <w:lastRenderedPageBreak/>
              <w:t>participado en la asociación en materia de talentos, en particular el objeto y la duración de la educación o formación y el tipo y el nivel de las capacidades obtenidas;</w:t>
            </w:r>
          </w:p>
        </w:tc>
        <w:tc>
          <w:tcPr>
            <w:tcW w:w="4876" w:type="dxa"/>
            <w:tcBorders>
              <w:top w:val="nil"/>
              <w:left w:val="nil"/>
              <w:bottom w:val="nil"/>
              <w:right w:val="nil"/>
            </w:tcBorders>
          </w:tcPr>
          <w:p w14:paraId="7C9E0EF9" w14:textId="77777777" w:rsidR="00D83C16" w:rsidRPr="002E2AEB" w:rsidRDefault="00D83C16" w:rsidP="00BE393F">
            <w:pPr>
              <w:pStyle w:val="Normal6a"/>
            </w:pPr>
            <w:r w:rsidRPr="002E2AEB">
              <w:lastRenderedPageBreak/>
              <w:t>a)</w:t>
            </w:r>
            <w:r w:rsidRPr="002E2AEB">
              <w:tab/>
              <w:t xml:space="preserve">la educación y la formación del nacional de un tercer país que haya </w:t>
            </w:r>
            <w:r w:rsidRPr="002E2AEB">
              <w:lastRenderedPageBreak/>
              <w:t xml:space="preserve">participado en la asociación en materia de talentos </w:t>
            </w:r>
            <w:r w:rsidRPr="002E2AEB">
              <w:rPr>
                <w:b/>
                <w:i/>
              </w:rPr>
              <w:t>de la UE o en un marco nacional</w:t>
            </w:r>
            <w:r w:rsidRPr="002E2AEB">
              <w:t>, en particular el objeto y la duración de la educación o formación y el tipo y el nivel de las capacidades obtenidas;</w:t>
            </w:r>
          </w:p>
        </w:tc>
      </w:tr>
    </w:tbl>
    <w:p w14:paraId="6ED8F1D8"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3C2EF58" w14:textId="77777777" w:rsidR="00D83C16" w:rsidRPr="002E2AEB" w:rsidRDefault="00D83C16" w:rsidP="00D83C16">
      <w:r w:rsidRPr="006E43FB">
        <w:rPr>
          <w:rStyle w:val="HideTWBExt"/>
        </w:rPr>
        <w:t>&lt;/Amend&gt;</w:t>
      </w:r>
    </w:p>
    <w:p w14:paraId="35218E9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531</w:t>
      </w:r>
      <w:r w:rsidRPr="006E43FB">
        <w:rPr>
          <w:rStyle w:val="HideTWBExt"/>
          <w:b w:val="0"/>
        </w:rPr>
        <w:t>&lt;/NumAm&gt;</w:t>
      </w:r>
    </w:p>
    <w:p w14:paraId="63671F46"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0627AF07" w14:textId="77777777" w:rsidR="00D83C16" w:rsidRPr="002E2AEB" w:rsidRDefault="00D83C16" w:rsidP="00D83C16">
      <w:pPr>
        <w:pStyle w:val="NormalBold"/>
      </w:pPr>
      <w:r w:rsidRPr="006E43FB">
        <w:rPr>
          <w:rStyle w:val="HideTWBExt"/>
          <w:b w:val="0"/>
        </w:rPr>
        <w:t>&lt;/RepeatBlock-By&gt;</w:t>
      </w:r>
    </w:p>
    <w:p w14:paraId="3B7256E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C7D31C4" w14:textId="77777777" w:rsidR="00D83C16" w:rsidRPr="002E2AEB" w:rsidRDefault="00D83C16" w:rsidP="00D83C16">
      <w:pPr>
        <w:pStyle w:val="NormalBold"/>
      </w:pPr>
      <w:r w:rsidRPr="006E43FB">
        <w:rPr>
          <w:rStyle w:val="HideTWBExt"/>
          <w:b w:val="0"/>
        </w:rPr>
        <w:t>&lt;Article&gt;</w:t>
      </w:r>
      <w:r w:rsidRPr="002E2AEB">
        <w:t>Artículo 12 – apartado 3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4E40D3E" w14:textId="77777777" w:rsidTr="00BE393F">
        <w:trPr>
          <w:trHeight w:hRule="exact" w:val="240"/>
          <w:jc w:val="center"/>
        </w:trPr>
        <w:tc>
          <w:tcPr>
            <w:tcW w:w="9752" w:type="dxa"/>
            <w:gridSpan w:val="2"/>
            <w:tcBorders>
              <w:top w:val="nil"/>
              <w:left w:val="nil"/>
              <w:bottom w:val="nil"/>
              <w:right w:val="nil"/>
            </w:tcBorders>
          </w:tcPr>
          <w:p w14:paraId="59EAEF1D" w14:textId="77777777" w:rsidR="00D83C16" w:rsidRPr="002E2AEB" w:rsidRDefault="00D83C16" w:rsidP="00BE393F"/>
        </w:tc>
      </w:tr>
      <w:tr w:rsidR="00D83C16" w:rsidRPr="002E2AEB" w14:paraId="7B413BC3" w14:textId="77777777" w:rsidTr="00BE393F">
        <w:trPr>
          <w:trHeight w:val="240"/>
          <w:jc w:val="center"/>
        </w:trPr>
        <w:tc>
          <w:tcPr>
            <w:tcW w:w="4876" w:type="dxa"/>
            <w:tcBorders>
              <w:top w:val="nil"/>
              <w:left w:val="nil"/>
              <w:bottom w:val="nil"/>
              <w:right w:val="nil"/>
            </w:tcBorders>
          </w:tcPr>
          <w:p w14:paraId="5BDCD7F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25613C5" w14:textId="77777777" w:rsidR="00D83C16" w:rsidRPr="002E2AEB" w:rsidRDefault="00D83C16" w:rsidP="00BE393F">
            <w:pPr>
              <w:pStyle w:val="AmColumnHeading"/>
            </w:pPr>
            <w:r w:rsidRPr="002E2AEB">
              <w:t>Enmienda</w:t>
            </w:r>
          </w:p>
        </w:tc>
      </w:tr>
      <w:tr w:rsidR="00D83C16" w:rsidRPr="002E2AEB" w14:paraId="50D85ED6" w14:textId="77777777" w:rsidTr="00BE393F">
        <w:trPr>
          <w:jc w:val="center"/>
        </w:trPr>
        <w:tc>
          <w:tcPr>
            <w:tcW w:w="4876" w:type="dxa"/>
            <w:tcBorders>
              <w:top w:val="nil"/>
              <w:left w:val="nil"/>
              <w:bottom w:val="nil"/>
              <w:right w:val="nil"/>
            </w:tcBorders>
          </w:tcPr>
          <w:p w14:paraId="109EA7D2" w14:textId="77777777" w:rsidR="00D83C16" w:rsidRPr="002E2AEB" w:rsidRDefault="00D83C16" w:rsidP="00BE393F">
            <w:pPr>
              <w:pStyle w:val="Normal6a"/>
            </w:pPr>
            <w:r w:rsidRPr="002E2AEB">
              <w:t>a)</w:t>
            </w:r>
            <w:r w:rsidRPr="002E2AEB">
              <w:tab/>
              <w:t>la educación y la formación del nacional de un tercer país que haya participado en la asociación en materia de talentos, en particular el objeto y la duración de la educación o formación y el tipo y el nivel de las capacidades obtenidas;</w:t>
            </w:r>
          </w:p>
        </w:tc>
        <w:tc>
          <w:tcPr>
            <w:tcW w:w="4876" w:type="dxa"/>
            <w:tcBorders>
              <w:top w:val="nil"/>
              <w:left w:val="nil"/>
              <w:bottom w:val="nil"/>
              <w:right w:val="nil"/>
            </w:tcBorders>
          </w:tcPr>
          <w:p w14:paraId="3198E00F" w14:textId="77777777" w:rsidR="00D83C16" w:rsidRPr="002E2AEB" w:rsidRDefault="00D83C16" w:rsidP="00BE393F">
            <w:pPr>
              <w:pStyle w:val="Normal6a"/>
            </w:pPr>
            <w:r w:rsidRPr="002E2AEB">
              <w:t>a)</w:t>
            </w:r>
            <w:r w:rsidRPr="002E2AEB">
              <w:tab/>
              <w:t xml:space="preserve">la educación y la formación del nacional de un tercer país que haya participado en la asociación en materia de talentos </w:t>
            </w:r>
            <w:r w:rsidRPr="002E2AEB">
              <w:rPr>
                <w:b/>
                <w:i/>
              </w:rPr>
              <w:t>de la UE o en acuerdos bilaterales</w:t>
            </w:r>
            <w:r w:rsidRPr="002E2AEB">
              <w:t>, en particular el objeto y la duración de la educación o formación y el tipo y el nivel de las capacidades obtenidas;</w:t>
            </w:r>
          </w:p>
        </w:tc>
      </w:tr>
    </w:tbl>
    <w:p w14:paraId="17BB2B3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2756693" w14:textId="77777777" w:rsidR="00D83C16" w:rsidRPr="002E2AEB" w:rsidRDefault="00D83C16" w:rsidP="00D83C16">
      <w:r w:rsidRPr="006E43FB">
        <w:rPr>
          <w:rStyle w:val="HideTWBExt"/>
        </w:rPr>
        <w:t>&lt;/Amend&gt;</w:t>
      </w:r>
    </w:p>
    <w:p w14:paraId="7B9371B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532</w:t>
      </w:r>
      <w:r w:rsidRPr="006E43FB">
        <w:rPr>
          <w:rStyle w:val="HideTWBExt"/>
          <w:b w:val="0"/>
        </w:rPr>
        <w:t>&lt;/NumAm&gt;</w:t>
      </w:r>
    </w:p>
    <w:p w14:paraId="627E70EA"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7BEAF87" w14:textId="77777777" w:rsidR="00D83C16" w:rsidRPr="002E2AEB" w:rsidRDefault="00D83C16" w:rsidP="00D83C16">
      <w:pPr>
        <w:pStyle w:val="NormalBold"/>
      </w:pPr>
      <w:r w:rsidRPr="006E43FB">
        <w:rPr>
          <w:rStyle w:val="HideTWBExt"/>
          <w:b w:val="0"/>
        </w:rPr>
        <w:t>&lt;/RepeatBlock-By&gt;</w:t>
      </w:r>
    </w:p>
    <w:p w14:paraId="5960A4C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B9F8013" w14:textId="77777777" w:rsidR="00D83C16" w:rsidRPr="002E2AEB" w:rsidRDefault="00D83C16" w:rsidP="00D83C16">
      <w:pPr>
        <w:pStyle w:val="NormalBold"/>
      </w:pPr>
      <w:r w:rsidRPr="006E43FB">
        <w:rPr>
          <w:rStyle w:val="HideTWBExt"/>
          <w:b w:val="0"/>
        </w:rPr>
        <w:t>&lt;Article&gt;</w:t>
      </w:r>
      <w:r w:rsidRPr="002E2AEB">
        <w:t>Artículo 12 – apartado 3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8463AB4" w14:textId="77777777" w:rsidTr="00BE393F">
        <w:trPr>
          <w:trHeight w:hRule="exact" w:val="240"/>
          <w:jc w:val="center"/>
        </w:trPr>
        <w:tc>
          <w:tcPr>
            <w:tcW w:w="9752" w:type="dxa"/>
            <w:gridSpan w:val="2"/>
            <w:tcBorders>
              <w:top w:val="nil"/>
              <w:left w:val="nil"/>
              <w:bottom w:val="nil"/>
              <w:right w:val="nil"/>
            </w:tcBorders>
          </w:tcPr>
          <w:p w14:paraId="610141CD" w14:textId="77777777" w:rsidR="00D83C16" w:rsidRPr="002E2AEB" w:rsidRDefault="00D83C16" w:rsidP="00BE393F"/>
        </w:tc>
      </w:tr>
      <w:tr w:rsidR="00D83C16" w:rsidRPr="002E2AEB" w14:paraId="08C246FD" w14:textId="77777777" w:rsidTr="00BE393F">
        <w:trPr>
          <w:trHeight w:val="240"/>
          <w:jc w:val="center"/>
        </w:trPr>
        <w:tc>
          <w:tcPr>
            <w:tcW w:w="4876" w:type="dxa"/>
            <w:tcBorders>
              <w:top w:val="nil"/>
              <w:left w:val="nil"/>
              <w:bottom w:val="nil"/>
              <w:right w:val="nil"/>
            </w:tcBorders>
          </w:tcPr>
          <w:p w14:paraId="0946CE1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C5CA210" w14:textId="77777777" w:rsidR="00D83C16" w:rsidRPr="002E2AEB" w:rsidRDefault="00D83C16" w:rsidP="00BE393F">
            <w:pPr>
              <w:pStyle w:val="AmColumnHeading"/>
            </w:pPr>
            <w:r w:rsidRPr="002E2AEB">
              <w:t>Enmienda</w:t>
            </w:r>
          </w:p>
        </w:tc>
      </w:tr>
      <w:tr w:rsidR="00D83C16" w:rsidRPr="002E2AEB" w14:paraId="6A00BE89" w14:textId="77777777" w:rsidTr="00BE393F">
        <w:trPr>
          <w:jc w:val="center"/>
        </w:trPr>
        <w:tc>
          <w:tcPr>
            <w:tcW w:w="4876" w:type="dxa"/>
            <w:tcBorders>
              <w:top w:val="nil"/>
              <w:left w:val="nil"/>
              <w:bottom w:val="nil"/>
              <w:right w:val="nil"/>
            </w:tcBorders>
          </w:tcPr>
          <w:p w14:paraId="2029FF1A" w14:textId="77777777" w:rsidR="00D83C16" w:rsidRPr="002E2AEB" w:rsidRDefault="00D83C16" w:rsidP="00BE393F">
            <w:pPr>
              <w:pStyle w:val="Normal6a"/>
            </w:pPr>
            <w:r w:rsidRPr="002E2AEB">
              <w:t>b)</w:t>
            </w:r>
            <w:r w:rsidRPr="002E2AEB">
              <w:tab/>
              <w:t xml:space="preserve">la cualificación adquirida y las capacidades del nacional de un tercer país que hayan sido validadas en el contexto de la asociación en materia de talentos, en particular las capacidades y competencias relacionadas con una profesión específica, las capacidades lingüísticas y las competencias que faciliten su integración </w:t>
            </w:r>
            <w:r w:rsidRPr="002E2AEB">
              <w:lastRenderedPageBreak/>
              <w:t>en uno o varios Estados miembros;</w:t>
            </w:r>
          </w:p>
        </w:tc>
        <w:tc>
          <w:tcPr>
            <w:tcW w:w="4876" w:type="dxa"/>
            <w:tcBorders>
              <w:top w:val="nil"/>
              <w:left w:val="nil"/>
              <w:bottom w:val="nil"/>
              <w:right w:val="nil"/>
            </w:tcBorders>
          </w:tcPr>
          <w:p w14:paraId="062C3BDA" w14:textId="77777777" w:rsidR="00D83C16" w:rsidRPr="002E2AEB" w:rsidRDefault="00D83C16" w:rsidP="00BE393F">
            <w:pPr>
              <w:pStyle w:val="Normal6a"/>
            </w:pPr>
            <w:r w:rsidRPr="002E2AEB">
              <w:lastRenderedPageBreak/>
              <w:t>b)</w:t>
            </w:r>
            <w:r w:rsidRPr="002E2AEB">
              <w:tab/>
              <w:t xml:space="preserve">la cualificación adquirida y las capacidades del nacional de un tercer país que hayan sido validadas en el contexto de la asociación en materia de talentos </w:t>
            </w:r>
            <w:r w:rsidRPr="002E2AEB">
              <w:rPr>
                <w:b/>
                <w:i/>
              </w:rPr>
              <w:t>de la UE o de un marco nacional</w:t>
            </w:r>
            <w:r w:rsidRPr="002E2AEB">
              <w:t xml:space="preserve">, en particular las capacidades y competencias relacionadas con una profesión específica, las capacidades lingüísticas y las competencias que faciliten su integración </w:t>
            </w:r>
            <w:r w:rsidRPr="002E2AEB">
              <w:lastRenderedPageBreak/>
              <w:t>en uno o varios Estados miembros;</w:t>
            </w:r>
          </w:p>
        </w:tc>
      </w:tr>
    </w:tbl>
    <w:p w14:paraId="399A6B48"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4127701" w14:textId="77777777" w:rsidR="00D83C16" w:rsidRPr="002E2AEB" w:rsidRDefault="00D83C16" w:rsidP="00D83C16">
      <w:r w:rsidRPr="006E43FB">
        <w:rPr>
          <w:rStyle w:val="HideTWBExt"/>
        </w:rPr>
        <w:t>&lt;/Amend&gt;</w:t>
      </w:r>
    </w:p>
    <w:p w14:paraId="060D226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533</w:t>
      </w:r>
      <w:r w:rsidRPr="006E43FB">
        <w:rPr>
          <w:rStyle w:val="HideTWBExt"/>
          <w:b w:val="0"/>
        </w:rPr>
        <w:t>&lt;/NumAm&gt;</w:t>
      </w:r>
    </w:p>
    <w:p w14:paraId="40EDBCBC"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B6E40AD" w14:textId="77777777" w:rsidR="00D83C16" w:rsidRPr="002E2AEB" w:rsidRDefault="00D83C16" w:rsidP="00D83C16">
      <w:pPr>
        <w:pStyle w:val="NormalBold"/>
      </w:pPr>
      <w:r w:rsidRPr="006E43FB">
        <w:rPr>
          <w:rStyle w:val="HideTWBExt"/>
          <w:b w:val="0"/>
        </w:rPr>
        <w:t>&lt;/RepeatBlock-By&gt;</w:t>
      </w:r>
    </w:p>
    <w:p w14:paraId="4FB4188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B1D80E8" w14:textId="77777777" w:rsidR="00D83C16" w:rsidRPr="002E2AEB" w:rsidRDefault="00D83C16" w:rsidP="00D83C16">
      <w:pPr>
        <w:pStyle w:val="NormalBold"/>
      </w:pPr>
      <w:r w:rsidRPr="006E43FB">
        <w:rPr>
          <w:rStyle w:val="HideTWBExt"/>
          <w:b w:val="0"/>
        </w:rPr>
        <w:t>&lt;Article&gt;</w:t>
      </w:r>
      <w:r w:rsidRPr="002E2AEB">
        <w:t>Artículo 12 – apartado 3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C33D730" w14:textId="77777777" w:rsidTr="00BE393F">
        <w:trPr>
          <w:trHeight w:hRule="exact" w:val="240"/>
          <w:jc w:val="center"/>
        </w:trPr>
        <w:tc>
          <w:tcPr>
            <w:tcW w:w="9752" w:type="dxa"/>
            <w:gridSpan w:val="2"/>
            <w:tcBorders>
              <w:top w:val="nil"/>
              <w:left w:val="nil"/>
              <w:bottom w:val="nil"/>
              <w:right w:val="nil"/>
            </w:tcBorders>
          </w:tcPr>
          <w:p w14:paraId="45E70EE9" w14:textId="77777777" w:rsidR="00D83C16" w:rsidRPr="002E2AEB" w:rsidRDefault="00D83C16" w:rsidP="00BE393F"/>
        </w:tc>
      </w:tr>
      <w:tr w:rsidR="00D83C16" w:rsidRPr="002E2AEB" w14:paraId="28F7972D" w14:textId="77777777" w:rsidTr="00BE393F">
        <w:trPr>
          <w:trHeight w:val="240"/>
          <w:jc w:val="center"/>
        </w:trPr>
        <w:tc>
          <w:tcPr>
            <w:tcW w:w="4876" w:type="dxa"/>
            <w:tcBorders>
              <w:top w:val="nil"/>
              <w:left w:val="nil"/>
              <w:bottom w:val="nil"/>
              <w:right w:val="nil"/>
            </w:tcBorders>
          </w:tcPr>
          <w:p w14:paraId="7BD31E6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D42710B" w14:textId="77777777" w:rsidR="00D83C16" w:rsidRPr="002E2AEB" w:rsidRDefault="00D83C16" w:rsidP="00BE393F">
            <w:pPr>
              <w:pStyle w:val="AmColumnHeading"/>
            </w:pPr>
            <w:r w:rsidRPr="002E2AEB">
              <w:t>Enmienda</w:t>
            </w:r>
          </w:p>
        </w:tc>
      </w:tr>
      <w:tr w:rsidR="00D83C16" w:rsidRPr="002E2AEB" w14:paraId="5AD5D1A7" w14:textId="77777777" w:rsidTr="00BE393F">
        <w:trPr>
          <w:jc w:val="center"/>
        </w:trPr>
        <w:tc>
          <w:tcPr>
            <w:tcW w:w="4876" w:type="dxa"/>
            <w:tcBorders>
              <w:top w:val="nil"/>
              <w:left w:val="nil"/>
              <w:bottom w:val="nil"/>
              <w:right w:val="nil"/>
            </w:tcBorders>
          </w:tcPr>
          <w:p w14:paraId="3D6F6DA4" w14:textId="77777777" w:rsidR="00D83C16" w:rsidRPr="002E2AEB" w:rsidRDefault="00D83C16" w:rsidP="00BE393F">
            <w:pPr>
              <w:pStyle w:val="Normal6a"/>
            </w:pPr>
            <w:r w:rsidRPr="002E2AEB">
              <w:t>b)</w:t>
            </w:r>
            <w:r w:rsidRPr="002E2AEB">
              <w:tab/>
              <w:t>la cualificación adquirida y las capacidades del nacional de un tercer país que hayan sido validadas en el contexto de la asociación en materia de talentos, en particular las capacidades y competencias relacionadas con una profesión específica, las capacidades lingüísticas y las competencias que faciliten su integración en uno o varios Estados miembros;</w:t>
            </w:r>
          </w:p>
        </w:tc>
        <w:tc>
          <w:tcPr>
            <w:tcW w:w="4876" w:type="dxa"/>
            <w:tcBorders>
              <w:top w:val="nil"/>
              <w:left w:val="nil"/>
              <w:bottom w:val="nil"/>
              <w:right w:val="nil"/>
            </w:tcBorders>
          </w:tcPr>
          <w:p w14:paraId="76CE13AD" w14:textId="77777777" w:rsidR="00D83C16" w:rsidRPr="002E2AEB" w:rsidRDefault="00D83C16" w:rsidP="00BE393F">
            <w:pPr>
              <w:pStyle w:val="Normal6a"/>
            </w:pPr>
            <w:r w:rsidRPr="002E2AEB">
              <w:t>b)</w:t>
            </w:r>
            <w:r w:rsidRPr="002E2AEB">
              <w:tab/>
              <w:t xml:space="preserve">la cualificación adquirida y las capacidades del nacional de un tercer país que hayan sido validadas en el contexto de la asociación en materia de talentos </w:t>
            </w:r>
            <w:r w:rsidRPr="002E2AEB">
              <w:rPr>
                <w:b/>
                <w:i/>
              </w:rPr>
              <w:t>de la EU o de acuerdos bilaterales</w:t>
            </w:r>
            <w:r w:rsidRPr="002E2AEB">
              <w:t>, en particular las capacidades y competencias relacionadas con una profesión específica, las capacidades lingüísticas y las competencias que faciliten su integración en uno o varios Estados miembros;</w:t>
            </w:r>
          </w:p>
        </w:tc>
      </w:tr>
    </w:tbl>
    <w:p w14:paraId="57D8CC9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32E4774" w14:textId="77777777" w:rsidR="00D83C16" w:rsidRPr="002E2AEB" w:rsidRDefault="00D83C16" w:rsidP="00D83C16">
      <w:r w:rsidRPr="006E43FB">
        <w:rPr>
          <w:rStyle w:val="HideTWBExt"/>
        </w:rPr>
        <w:t>&lt;/Amend&gt;</w:t>
      </w:r>
    </w:p>
    <w:p w14:paraId="51F71ED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534</w:t>
      </w:r>
      <w:r w:rsidRPr="006E43FB">
        <w:rPr>
          <w:rStyle w:val="HideTWBExt"/>
          <w:b w:val="0"/>
        </w:rPr>
        <w:t>&lt;/NumAm&gt;</w:t>
      </w:r>
    </w:p>
    <w:p w14:paraId="1067A0E9" w14:textId="77777777" w:rsidR="00D83C16" w:rsidRPr="002E2AEB" w:rsidRDefault="00D83C16" w:rsidP="00D83C16">
      <w:pPr>
        <w:pStyle w:val="NormalBold"/>
      </w:pPr>
      <w:r w:rsidRPr="006E43FB">
        <w:rPr>
          <w:rStyle w:val="HideTWBExt"/>
          <w:b w:val="0"/>
        </w:rPr>
        <w:t>&lt;RepeatBlock-By&gt;&lt;Members&gt;</w:t>
      </w:r>
      <w:r w:rsidRPr="002E2AEB">
        <w:t>Juan Ignacio Zoido Álvarez</w:t>
      </w:r>
      <w:r w:rsidRPr="006E43FB">
        <w:rPr>
          <w:rStyle w:val="HideTWBExt"/>
          <w:b w:val="0"/>
        </w:rPr>
        <w:t>&lt;/Members&gt;</w:t>
      </w:r>
    </w:p>
    <w:p w14:paraId="7294CCF4" w14:textId="77777777" w:rsidR="00D83C16" w:rsidRPr="002E2AEB" w:rsidRDefault="00D83C16" w:rsidP="00D83C16">
      <w:pPr>
        <w:pStyle w:val="NormalBold"/>
      </w:pPr>
      <w:r w:rsidRPr="006E43FB">
        <w:rPr>
          <w:rStyle w:val="HideTWBExt"/>
          <w:b w:val="0"/>
        </w:rPr>
        <w:t>&lt;/RepeatBlock-By&gt;</w:t>
      </w:r>
    </w:p>
    <w:p w14:paraId="5187A35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B919C90" w14:textId="77777777" w:rsidR="00D83C16" w:rsidRPr="002E2AEB" w:rsidRDefault="00D83C16" w:rsidP="00D83C16">
      <w:pPr>
        <w:pStyle w:val="NormalBold"/>
      </w:pPr>
      <w:r w:rsidRPr="006E43FB">
        <w:rPr>
          <w:rStyle w:val="HideTWBExt"/>
          <w:b w:val="0"/>
        </w:rPr>
        <w:t>&lt;Article&gt;</w:t>
      </w:r>
      <w:r w:rsidRPr="002E2AEB">
        <w:t>Artículo 12 – apartado 3 – párrafo 1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0089211" w14:textId="77777777" w:rsidTr="00BE393F">
        <w:trPr>
          <w:trHeight w:hRule="exact" w:val="240"/>
          <w:jc w:val="center"/>
        </w:trPr>
        <w:tc>
          <w:tcPr>
            <w:tcW w:w="9752" w:type="dxa"/>
            <w:gridSpan w:val="2"/>
            <w:tcBorders>
              <w:top w:val="nil"/>
              <w:left w:val="nil"/>
              <w:bottom w:val="nil"/>
              <w:right w:val="nil"/>
            </w:tcBorders>
          </w:tcPr>
          <w:p w14:paraId="7C30325A" w14:textId="77777777" w:rsidR="00D83C16" w:rsidRPr="002E2AEB" w:rsidRDefault="00D83C16" w:rsidP="00BE393F"/>
        </w:tc>
      </w:tr>
      <w:tr w:rsidR="00D83C16" w:rsidRPr="002E2AEB" w14:paraId="29B57F9E" w14:textId="77777777" w:rsidTr="00BE393F">
        <w:trPr>
          <w:trHeight w:val="240"/>
          <w:jc w:val="center"/>
        </w:trPr>
        <w:tc>
          <w:tcPr>
            <w:tcW w:w="4876" w:type="dxa"/>
            <w:tcBorders>
              <w:top w:val="nil"/>
              <w:left w:val="nil"/>
              <w:bottom w:val="nil"/>
              <w:right w:val="nil"/>
            </w:tcBorders>
          </w:tcPr>
          <w:p w14:paraId="43D87B4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2FD47B9" w14:textId="77777777" w:rsidR="00D83C16" w:rsidRPr="002E2AEB" w:rsidRDefault="00D83C16" w:rsidP="00BE393F">
            <w:pPr>
              <w:pStyle w:val="AmColumnHeading"/>
            </w:pPr>
            <w:r w:rsidRPr="002E2AEB">
              <w:t>Enmienda</w:t>
            </w:r>
          </w:p>
        </w:tc>
      </w:tr>
      <w:tr w:rsidR="00D83C16" w:rsidRPr="002E2AEB" w14:paraId="31A1CCAD" w14:textId="77777777" w:rsidTr="00BE393F">
        <w:trPr>
          <w:jc w:val="center"/>
        </w:trPr>
        <w:tc>
          <w:tcPr>
            <w:tcW w:w="4876" w:type="dxa"/>
            <w:tcBorders>
              <w:top w:val="nil"/>
              <w:left w:val="nil"/>
              <w:bottom w:val="nil"/>
              <w:right w:val="nil"/>
            </w:tcBorders>
          </w:tcPr>
          <w:p w14:paraId="32ED8A18" w14:textId="77777777" w:rsidR="00D83C16" w:rsidRPr="002E2AEB" w:rsidRDefault="00D83C16" w:rsidP="00BE393F">
            <w:pPr>
              <w:pStyle w:val="Normal6a"/>
            </w:pPr>
          </w:p>
        </w:tc>
        <w:tc>
          <w:tcPr>
            <w:tcW w:w="4876" w:type="dxa"/>
            <w:tcBorders>
              <w:top w:val="nil"/>
              <w:left w:val="nil"/>
              <w:bottom w:val="nil"/>
              <w:right w:val="nil"/>
            </w:tcBorders>
          </w:tcPr>
          <w:p w14:paraId="5DD78F50" w14:textId="77777777" w:rsidR="00D83C16" w:rsidRPr="002E2AEB" w:rsidRDefault="00D83C16" w:rsidP="00BE393F">
            <w:pPr>
              <w:pStyle w:val="Normal6a"/>
            </w:pPr>
            <w:r w:rsidRPr="002E2AEB">
              <w:rPr>
                <w:b/>
                <w:i/>
              </w:rPr>
              <w:t>Las certificaciones de las competencias y las cualificaciones profesionales adquiridas a lo largo de la vida emitidas por asociaciones y/o colegios profesionales en el país de destino.</w:t>
            </w:r>
          </w:p>
        </w:tc>
      </w:tr>
    </w:tbl>
    <w:p w14:paraId="2735CFC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{ES}</w:t>
      </w:r>
      <w:r w:rsidRPr="002E2AEB">
        <w:t>es</w:t>
      </w:r>
      <w:r w:rsidRPr="006E43FB">
        <w:rPr>
          <w:rStyle w:val="HideTWBExt"/>
        </w:rPr>
        <w:t>&lt;/Original&gt;</w:t>
      </w:r>
    </w:p>
    <w:p w14:paraId="5671EC33" w14:textId="77777777" w:rsidR="00D83C16" w:rsidRPr="002E2AEB" w:rsidRDefault="00D83C16" w:rsidP="00D83C16">
      <w:r w:rsidRPr="006E43FB">
        <w:rPr>
          <w:rStyle w:val="HideTWBExt"/>
        </w:rPr>
        <w:t>&lt;/Amend&gt;</w:t>
      </w:r>
    </w:p>
    <w:p w14:paraId="4DD6547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535</w:t>
      </w:r>
      <w:r w:rsidRPr="006E43FB">
        <w:rPr>
          <w:rStyle w:val="HideTWBExt"/>
          <w:b w:val="0"/>
        </w:rPr>
        <w:t>&lt;/NumAm&gt;</w:t>
      </w:r>
    </w:p>
    <w:p w14:paraId="32735A68" w14:textId="77777777" w:rsidR="00D83C16" w:rsidRPr="002E2AEB" w:rsidRDefault="00D83C16" w:rsidP="00D83C16">
      <w:pPr>
        <w:pStyle w:val="NormalBold"/>
      </w:pPr>
      <w:r w:rsidRPr="006E43FB">
        <w:rPr>
          <w:rStyle w:val="HideTWBExt"/>
          <w:b w:val="0"/>
        </w:rPr>
        <w:lastRenderedPageBreak/>
        <w:t>&lt;RepeatBlock-By&gt;&lt;Members&gt;</w:t>
      </w:r>
      <w:r w:rsidRPr="002E2AEB">
        <w:t>Javier Moreno Sánchez</w:t>
      </w:r>
      <w:r w:rsidRPr="006E43FB">
        <w:rPr>
          <w:rStyle w:val="HideTWBExt"/>
          <w:b w:val="0"/>
        </w:rPr>
        <w:t>&lt;/Members&gt;</w:t>
      </w:r>
    </w:p>
    <w:p w14:paraId="0E602751" w14:textId="77777777" w:rsidR="00D83C16" w:rsidRPr="002E2AEB" w:rsidRDefault="00D83C16" w:rsidP="00D83C16">
      <w:pPr>
        <w:pStyle w:val="NormalBold"/>
      </w:pPr>
      <w:r w:rsidRPr="006E43FB">
        <w:rPr>
          <w:rStyle w:val="HideTWBExt"/>
          <w:b w:val="0"/>
        </w:rPr>
        <w:t>&lt;/RepeatBlock-By&gt;</w:t>
      </w:r>
    </w:p>
    <w:p w14:paraId="19D1189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5A9C568" w14:textId="77777777" w:rsidR="00D83C16" w:rsidRPr="002E2AEB" w:rsidRDefault="00D83C16" w:rsidP="00D83C16">
      <w:pPr>
        <w:pStyle w:val="NormalBold"/>
      </w:pPr>
      <w:r w:rsidRPr="006E43FB">
        <w:rPr>
          <w:rStyle w:val="HideTWBExt"/>
          <w:b w:val="0"/>
        </w:rPr>
        <w:t>&lt;Article&gt;</w:t>
      </w:r>
      <w:r w:rsidRPr="002E2AEB">
        <w:t>Artículo 12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D76AA8C" w14:textId="77777777" w:rsidTr="00BE393F">
        <w:trPr>
          <w:trHeight w:hRule="exact" w:val="240"/>
          <w:jc w:val="center"/>
        </w:trPr>
        <w:tc>
          <w:tcPr>
            <w:tcW w:w="9752" w:type="dxa"/>
            <w:gridSpan w:val="2"/>
            <w:tcBorders>
              <w:top w:val="nil"/>
              <w:left w:val="nil"/>
              <w:bottom w:val="nil"/>
              <w:right w:val="nil"/>
            </w:tcBorders>
          </w:tcPr>
          <w:p w14:paraId="5D06EB1D" w14:textId="77777777" w:rsidR="00D83C16" w:rsidRPr="002E2AEB" w:rsidRDefault="00D83C16" w:rsidP="00BE393F"/>
        </w:tc>
      </w:tr>
      <w:tr w:rsidR="00D83C16" w:rsidRPr="002E2AEB" w14:paraId="4160166C" w14:textId="77777777" w:rsidTr="00BE393F">
        <w:trPr>
          <w:trHeight w:val="240"/>
          <w:jc w:val="center"/>
        </w:trPr>
        <w:tc>
          <w:tcPr>
            <w:tcW w:w="4876" w:type="dxa"/>
            <w:tcBorders>
              <w:top w:val="nil"/>
              <w:left w:val="nil"/>
              <w:bottom w:val="nil"/>
              <w:right w:val="nil"/>
            </w:tcBorders>
          </w:tcPr>
          <w:p w14:paraId="7C79B61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44B8CA9" w14:textId="77777777" w:rsidR="00D83C16" w:rsidRPr="002E2AEB" w:rsidRDefault="00D83C16" w:rsidP="00BE393F">
            <w:pPr>
              <w:pStyle w:val="AmColumnHeading"/>
            </w:pPr>
            <w:r w:rsidRPr="002E2AEB">
              <w:t>Enmienda</w:t>
            </w:r>
          </w:p>
        </w:tc>
      </w:tr>
      <w:tr w:rsidR="00D83C16" w:rsidRPr="002E2AEB" w14:paraId="552F6D75" w14:textId="77777777" w:rsidTr="00BE393F">
        <w:trPr>
          <w:jc w:val="center"/>
        </w:trPr>
        <w:tc>
          <w:tcPr>
            <w:tcW w:w="4876" w:type="dxa"/>
            <w:tcBorders>
              <w:top w:val="nil"/>
              <w:left w:val="nil"/>
              <w:bottom w:val="nil"/>
              <w:right w:val="nil"/>
            </w:tcBorders>
          </w:tcPr>
          <w:p w14:paraId="1E48FDB6" w14:textId="77777777" w:rsidR="00D83C16" w:rsidRPr="002E2AEB" w:rsidRDefault="00D83C16" w:rsidP="00BE393F">
            <w:pPr>
              <w:pStyle w:val="Normal6a"/>
            </w:pPr>
            <w:r w:rsidRPr="002E2AEB">
              <w:t>4.</w:t>
            </w:r>
            <w:r w:rsidRPr="002E2AEB">
              <w:tab/>
              <w:t xml:space="preserve">La Comisión adoptará, mediante actos de ejecución, plantillas para el formato del «pase de asociación en materia de talentos </w:t>
            </w:r>
            <w:r w:rsidRPr="002E2AEB">
              <w:rPr>
                <w:b/>
                <w:i/>
              </w:rPr>
              <w:t>de la UE</w:t>
            </w:r>
            <w:r w:rsidRPr="002E2AEB">
              <w:t>». Dichos actos de ejecución se adoptarán de conformidad con el procedimiento consultivo a que se refiere el artículo 22, apartado 2.</w:t>
            </w:r>
          </w:p>
        </w:tc>
        <w:tc>
          <w:tcPr>
            <w:tcW w:w="4876" w:type="dxa"/>
            <w:tcBorders>
              <w:top w:val="nil"/>
              <w:left w:val="nil"/>
              <w:bottom w:val="nil"/>
              <w:right w:val="nil"/>
            </w:tcBorders>
          </w:tcPr>
          <w:p w14:paraId="7139E5BD" w14:textId="77777777" w:rsidR="00D83C16" w:rsidRPr="002E2AEB" w:rsidRDefault="00D83C16" w:rsidP="00BE393F">
            <w:pPr>
              <w:pStyle w:val="Normal6a"/>
            </w:pPr>
            <w:r w:rsidRPr="002E2AEB">
              <w:t>4.</w:t>
            </w:r>
            <w:r w:rsidRPr="002E2AEB">
              <w:tab/>
              <w:t>La Comisión adoptará, mediante actos de ejecución, plantillas para el formato del «pase de asociación en materia de talentos». Dichos actos de ejecución se adoptarán de conformidad con el procedimiento consultivo a que se refiere el artículo 22, apartado 2.</w:t>
            </w:r>
          </w:p>
        </w:tc>
      </w:tr>
    </w:tbl>
    <w:p w14:paraId="17870DA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3229116" w14:textId="77777777" w:rsidR="00D83C16" w:rsidRPr="002E2AEB" w:rsidRDefault="00D83C16" w:rsidP="00D83C16">
      <w:r w:rsidRPr="006E43FB">
        <w:rPr>
          <w:rStyle w:val="HideTWBExt"/>
        </w:rPr>
        <w:t>&lt;/Amend&gt;</w:t>
      </w:r>
    </w:p>
    <w:p w14:paraId="14E50E1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536</w:t>
      </w:r>
      <w:r w:rsidRPr="006E43FB">
        <w:rPr>
          <w:rStyle w:val="HideTWBExt"/>
          <w:b w:val="0"/>
        </w:rPr>
        <w:t>&lt;/NumAm&gt;</w:t>
      </w:r>
    </w:p>
    <w:p w14:paraId="3259A5D3" w14:textId="77777777" w:rsidR="00D83C16" w:rsidRPr="002E2AEB" w:rsidRDefault="00D83C16" w:rsidP="00D83C16">
      <w:pPr>
        <w:pStyle w:val="NormalBold"/>
      </w:pPr>
      <w:r w:rsidRPr="006E43FB">
        <w:rPr>
          <w:rStyle w:val="HideTWBExt"/>
          <w:b w:val="0"/>
        </w:rPr>
        <w:t>&lt;RepeatBlock-By&gt;&lt;Members&gt;</w:t>
      </w:r>
      <w:r w:rsidRPr="002E2AEB">
        <w:t>Francisco Assis</w:t>
      </w:r>
      <w:r w:rsidRPr="006E43FB">
        <w:rPr>
          <w:rStyle w:val="HideTWBExt"/>
          <w:b w:val="0"/>
        </w:rPr>
        <w:t>&lt;/Members&gt;</w:t>
      </w:r>
    </w:p>
    <w:p w14:paraId="343B6EF6" w14:textId="77777777" w:rsidR="00D83C16" w:rsidRPr="002E2AEB" w:rsidRDefault="00D83C16" w:rsidP="00D83C16">
      <w:pPr>
        <w:pStyle w:val="NormalBold"/>
      </w:pPr>
      <w:r w:rsidRPr="006E43FB">
        <w:rPr>
          <w:rStyle w:val="HideTWBExt"/>
          <w:b w:val="0"/>
        </w:rPr>
        <w:t>&lt;/RepeatBlock-By&gt;</w:t>
      </w:r>
    </w:p>
    <w:p w14:paraId="671CAF0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27298D2" w14:textId="77777777" w:rsidR="00D83C16" w:rsidRPr="002E2AEB" w:rsidRDefault="00D83C16" w:rsidP="00D83C16">
      <w:pPr>
        <w:pStyle w:val="NormalBold"/>
      </w:pPr>
      <w:r w:rsidRPr="006E43FB">
        <w:rPr>
          <w:rStyle w:val="HideTWBExt"/>
          <w:b w:val="0"/>
        </w:rPr>
        <w:t>&lt;Article&gt;</w:t>
      </w:r>
      <w:r w:rsidRPr="002E2AEB">
        <w:t>Artículo 12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EE48A80" w14:textId="77777777" w:rsidTr="00BE393F">
        <w:trPr>
          <w:trHeight w:hRule="exact" w:val="240"/>
          <w:jc w:val="center"/>
        </w:trPr>
        <w:tc>
          <w:tcPr>
            <w:tcW w:w="9752" w:type="dxa"/>
            <w:gridSpan w:val="2"/>
            <w:tcBorders>
              <w:top w:val="nil"/>
              <w:left w:val="nil"/>
              <w:bottom w:val="nil"/>
              <w:right w:val="nil"/>
            </w:tcBorders>
          </w:tcPr>
          <w:p w14:paraId="115D99DE" w14:textId="77777777" w:rsidR="00D83C16" w:rsidRPr="002E2AEB" w:rsidRDefault="00D83C16" w:rsidP="00BE393F"/>
        </w:tc>
      </w:tr>
      <w:tr w:rsidR="00D83C16" w:rsidRPr="002E2AEB" w14:paraId="4CD60621" w14:textId="77777777" w:rsidTr="00BE393F">
        <w:trPr>
          <w:trHeight w:val="240"/>
          <w:jc w:val="center"/>
        </w:trPr>
        <w:tc>
          <w:tcPr>
            <w:tcW w:w="4876" w:type="dxa"/>
            <w:tcBorders>
              <w:top w:val="nil"/>
              <w:left w:val="nil"/>
              <w:bottom w:val="nil"/>
              <w:right w:val="nil"/>
            </w:tcBorders>
          </w:tcPr>
          <w:p w14:paraId="30A23AD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AB780D3" w14:textId="77777777" w:rsidR="00D83C16" w:rsidRPr="002E2AEB" w:rsidRDefault="00D83C16" w:rsidP="00BE393F">
            <w:pPr>
              <w:pStyle w:val="AmColumnHeading"/>
            </w:pPr>
            <w:r w:rsidRPr="002E2AEB">
              <w:t>Enmienda</w:t>
            </w:r>
          </w:p>
        </w:tc>
      </w:tr>
      <w:tr w:rsidR="00D83C16" w:rsidRPr="002E2AEB" w14:paraId="10988AF8" w14:textId="77777777" w:rsidTr="00BE393F">
        <w:trPr>
          <w:jc w:val="center"/>
        </w:trPr>
        <w:tc>
          <w:tcPr>
            <w:tcW w:w="4876" w:type="dxa"/>
            <w:tcBorders>
              <w:top w:val="nil"/>
              <w:left w:val="nil"/>
              <w:bottom w:val="nil"/>
              <w:right w:val="nil"/>
            </w:tcBorders>
          </w:tcPr>
          <w:p w14:paraId="49B5F3E8" w14:textId="77777777" w:rsidR="00D83C16" w:rsidRPr="002E2AEB" w:rsidRDefault="00D83C16" w:rsidP="00BE393F">
            <w:pPr>
              <w:pStyle w:val="Normal6a"/>
            </w:pPr>
            <w:r w:rsidRPr="002E2AEB">
              <w:t>4.</w:t>
            </w:r>
            <w:r w:rsidRPr="002E2AEB">
              <w:tab/>
              <w:t xml:space="preserve">La Comisión adoptará, mediante actos de ejecución, plantillas para el formato del «pase de asociación en materia de talentos </w:t>
            </w:r>
            <w:r w:rsidRPr="002E2AEB">
              <w:rPr>
                <w:b/>
                <w:i/>
              </w:rPr>
              <w:t>de la UE</w:t>
            </w:r>
            <w:r w:rsidRPr="002E2AEB">
              <w:t>». Dichos actos de ejecución se adoptarán de conformidad con el procedimiento consultivo a que se refiere el artículo 22, apartado 2.</w:t>
            </w:r>
          </w:p>
        </w:tc>
        <w:tc>
          <w:tcPr>
            <w:tcW w:w="4876" w:type="dxa"/>
            <w:tcBorders>
              <w:top w:val="nil"/>
              <w:left w:val="nil"/>
              <w:bottom w:val="nil"/>
              <w:right w:val="nil"/>
            </w:tcBorders>
          </w:tcPr>
          <w:p w14:paraId="645AF5E7" w14:textId="77777777" w:rsidR="00D83C16" w:rsidRPr="002E2AEB" w:rsidRDefault="00D83C16" w:rsidP="00BE393F">
            <w:pPr>
              <w:pStyle w:val="Normal6a"/>
            </w:pPr>
            <w:r w:rsidRPr="002E2AEB">
              <w:t>4.</w:t>
            </w:r>
            <w:r w:rsidRPr="002E2AEB">
              <w:tab/>
              <w:t>La Comisión adoptará, mediante actos de ejecución, plantillas para el formato del «pase de asociación en materia de talentos». Dichos actos de ejecución se adoptarán de conformidad con el procedimiento consultivo a que se refiere el artículo 22, apartado 2.</w:t>
            </w:r>
          </w:p>
        </w:tc>
      </w:tr>
    </w:tbl>
    <w:p w14:paraId="4717FCB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E471A9F" w14:textId="77777777" w:rsidR="00D83C16" w:rsidRPr="002E2AEB" w:rsidRDefault="00D83C16" w:rsidP="00D83C16">
      <w:r w:rsidRPr="006E43FB">
        <w:rPr>
          <w:rStyle w:val="HideTWBExt"/>
        </w:rPr>
        <w:t>&lt;/Amend&gt;</w:t>
      </w:r>
    </w:p>
    <w:p w14:paraId="7E44C84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537</w:t>
      </w:r>
      <w:r w:rsidRPr="006E43FB">
        <w:rPr>
          <w:rStyle w:val="HideTWBExt"/>
          <w:b w:val="0"/>
        </w:rPr>
        <w:t>&lt;/NumAm&gt;</w:t>
      </w:r>
    </w:p>
    <w:p w14:paraId="2FC48CCF"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25AB772" w14:textId="77777777" w:rsidR="00D83C16" w:rsidRPr="002E2AEB" w:rsidRDefault="00D83C16" w:rsidP="00D83C16">
      <w:pPr>
        <w:pStyle w:val="NormalBold"/>
      </w:pPr>
      <w:r w:rsidRPr="006E43FB">
        <w:rPr>
          <w:rStyle w:val="HideTWBExt"/>
          <w:b w:val="0"/>
        </w:rPr>
        <w:t>&lt;/RepeatBlock-By&gt;</w:t>
      </w:r>
    </w:p>
    <w:p w14:paraId="0D3C468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C69EEF9" w14:textId="77777777" w:rsidR="00D83C16" w:rsidRPr="002E2AEB" w:rsidRDefault="00D83C16" w:rsidP="00D83C16">
      <w:pPr>
        <w:pStyle w:val="NormalBold"/>
      </w:pPr>
      <w:r w:rsidRPr="006E43FB">
        <w:rPr>
          <w:rStyle w:val="HideTWBExt"/>
          <w:b w:val="0"/>
        </w:rPr>
        <w:t>&lt;Article&gt;</w:t>
      </w:r>
      <w:r w:rsidRPr="002E2AEB">
        <w:t>Artículo 12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5BFA626" w14:textId="77777777" w:rsidTr="00BE393F">
        <w:trPr>
          <w:trHeight w:hRule="exact" w:val="240"/>
          <w:jc w:val="center"/>
        </w:trPr>
        <w:tc>
          <w:tcPr>
            <w:tcW w:w="9752" w:type="dxa"/>
            <w:gridSpan w:val="2"/>
            <w:tcBorders>
              <w:top w:val="nil"/>
              <w:left w:val="nil"/>
              <w:bottom w:val="nil"/>
              <w:right w:val="nil"/>
            </w:tcBorders>
          </w:tcPr>
          <w:p w14:paraId="6701A910" w14:textId="77777777" w:rsidR="00D83C16" w:rsidRPr="002E2AEB" w:rsidRDefault="00D83C16" w:rsidP="00BE393F"/>
        </w:tc>
      </w:tr>
      <w:tr w:rsidR="00D83C16" w:rsidRPr="002E2AEB" w14:paraId="37292EEB" w14:textId="77777777" w:rsidTr="00BE393F">
        <w:trPr>
          <w:trHeight w:val="240"/>
          <w:jc w:val="center"/>
        </w:trPr>
        <w:tc>
          <w:tcPr>
            <w:tcW w:w="4876" w:type="dxa"/>
            <w:tcBorders>
              <w:top w:val="nil"/>
              <w:left w:val="nil"/>
              <w:bottom w:val="nil"/>
              <w:right w:val="nil"/>
            </w:tcBorders>
          </w:tcPr>
          <w:p w14:paraId="6455E9C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EF564CF" w14:textId="77777777" w:rsidR="00D83C16" w:rsidRPr="002E2AEB" w:rsidRDefault="00D83C16" w:rsidP="00BE393F">
            <w:pPr>
              <w:pStyle w:val="AmColumnHeading"/>
            </w:pPr>
            <w:r w:rsidRPr="002E2AEB">
              <w:t>Enmienda</w:t>
            </w:r>
          </w:p>
        </w:tc>
      </w:tr>
      <w:tr w:rsidR="00D83C16" w:rsidRPr="002E2AEB" w14:paraId="6DB3CFA4" w14:textId="77777777" w:rsidTr="00BE393F">
        <w:trPr>
          <w:jc w:val="center"/>
        </w:trPr>
        <w:tc>
          <w:tcPr>
            <w:tcW w:w="4876" w:type="dxa"/>
            <w:tcBorders>
              <w:top w:val="nil"/>
              <w:left w:val="nil"/>
              <w:bottom w:val="nil"/>
              <w:right w:val="nil"/>
            </w:tcBorders>
          </w:tcPr>
          <w:p w14:paraId="41F9BF6B" w14:textId="77777777" w:rsidR="00D83C16" w:rsidRPr="002E2AEB" w:rsidRDefault="00D83C16" w:rsidP="00BE393F">
            <w:pPr>
              <w:pStyle w:val="Normal6a"/>
            </w:pPr>
            <w:r w:rsidRPr="002E2AEB">
              <w:t>5.</w:t>
            </w:r>
            <w:r w:rsidRPr="002E2AEB">
              <w:tab/>
              <w:t xml:space="preserve">Las condiciones para la expedición del «pase de asociación en materia de </w:t>
            </w:r>
            <w:r w:rsidRPr="002E2AEB">
              <w:lastRenderedPageBreak/>
              <w:t>talentos</w:t>
            </w:r>
            <w:r w:rsidRPr="002E2AEB">
              <w:rPr>
                <w:b/>
                <w:i/>
              </w:rPr>
              <w:t xml:space="preserve"> de la UE</w:t>
            </w:r>
            <w:r w:rsidRPr="002E2AEB">
              <w:t>» serán establecidas por los Estados miembros en el marco de la asociación en materia de talentos en la que participen. La Comisión publicará información sobre esas condiciones en la plataforma informática de la Reserva de Talentos de la UE.</w:t>
            </w:r>
          </w:p>
        </w:tc>
        <w:tc>
          <w:tcPr>
            <w:tcW w:w="4876" w:type="dxa"/>
            <w:tcBorders>
              <w:top w:val="nil"/>
              <w:left w:val="nil"/>
              <w:bottom w:val="nil"/>
              <w:right w:val="nil"/>
            </w:tcBorders>
          </w:tcPr>
          <w:p w14:paraId="253141BE" w14:textId="77777777" w:rsidR="00D83C16" w:rsidRPr="002E2AEB" w:rsidRDefault="00D83C16" w:rsidP="00BE393F">
            <w:pPr>
              <w:pStyle w:val="Normal6a"/>
            </w:pPr>
            <w:r w:rsidRPr="002E2AEB">
              <w:lastRenderedPageBreak/>
              <w:t>5.</w:t>
            </w:r>
            <w:r w:rsidRPr="002E2AEB">
              <w:tab/>
              <w:t xml:space="preserve">Las condiciones para la expedición del «pase de asociación en materia de </w:t>
            </w:r>
            <w:r w:rsidRPr="002E2AEB">
              <w:lastRenderedPageBreak/>
              <w:t xml:space="preserve">talentos» serán establecidas por los Estados miembros en el marco de la asociación en materia de talentos </w:t>
            </w:r>
            <w:r w:rsidRPr="002E2AEB">
              <w:rPr>
                <w:b/>
                <w:i/>
              </w:rPr>
              <w:t xml:space="preserve">de la UE </w:t>
            </w:r>
            <w:r w:rsidRPr="002E2AEB">
              <w:t xml:space="preserve">en la que participen </w:t>
            </w:r>
            <w:r w:rsidRPr="002E2AEB">
              <w:rPr>
                <w:b/>
                <w:i/>
              </w:rPr>
              <w:t>o en el contexto del marco nacional que hayan implantado</w:t>
            </w:r>
            <w:r w:rsidRPr="002E2AEB">
              <w:t>. La Comisión publicará información sobre esas condiciones en la plataforma informática de la Reserva de Talentos de la UE.</w:t>
            </w:r>
          </w:p>
        </w:tc>
      </w:tr>
    </w:tbl>
    <w:p w14:paraId="2631BA92"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CCF2D68" w14:textId="77777777" w:rsidR="00D83C16" w:rsidRPr="002E2AEB" w:rsidRDefault="00D83C16" w:rsidP="00D83C16">
      <w:r w:rsidRPr="006E43FB">
        <w:rPr>
          <w:rStyle w:val="HideTWBExt"/>
        </w:rPr>
        <w:t>&lt;/Amend&gt;</w:t>
      </w:r>
    </w:p>
    <w:p w14:paraId="22232CD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538</w:t>
      </w:r>
      <w:r w:rsidRPr="006E43FB">
        <w:rPr>
          <w:rStyle w:val="HideTWBExt"/>
          <w:b w:val="0"/>
        </w:rPr>
        <w:t>&lt;/NumAm&gt;</w:t>
      </w:r>
    </w:p>
    <w:p w14:paraId="3A7B2B96"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243F548" w14:textId="77777777" w:rsidR="00D83C16" w:rsidRPr="002E2AEB" w:rsidRDefault="00D83C16" w:rsidP="00D83C16">
      <w:pPr>
        <w:pStyle w:val="NormalBold"/>
      </w:pPr>
      <w:r w:rsidRPr="006E43FB">
        <w:rPr>
          <w:rStyle w:val="HideTWBExt"/>
          <w:b w:val="0"/>
        </w:rPr>
        <w:t>&lt;/RepeatBlock-By&gt;</w:t>
      </w:r>
    </w:p>
    <w:p w14:paraId="2425923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0661CC5" w14:textId="77777777" w:rsidR="00D83C16" w:rsidRPr="002E2AEB" w:rsidRDefault="00D83C16" w:rsidP="00D83C16">
      <w:pPr>
        <w:pStyle w:val="NormalBold"/>
      </w:pPr>
      <w:r w:rsidRPr="006E43FB">
        <w:rPr>
          <w:rStyle w:val="HideTWBExt"/>
          <w:b w:val="0"/>
        </w:rPr>
        <w:t>&lt;Article&gt;</w:t>
      </w:r>
      <w:r w:rsidRPr="002E2AEB">
        <w:t>Artículo 12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A2B09B0" w14:textId="77777777" w:rsidTr="00BE393F">
        <w:trPr>
          <w:trHeight w:hRule="exact" w:val="240"/>
          <w:jc w:val="center"/>
        </w:trPr>
        <w:tc>
          <w:tcPr>
            <w:tcW w:w="9752" w:type="dxa"/>
            <w:gridSpan w:val="2"/>
            <w:tcBorders>
              <w:top w:val="nil"/>
              <w:left w:val="nil"/>
              <w:bottom w:val="nil"/>
              <w:right w:val="nil"/>
            </w:tcBorders>
          </w:tcPr>
          <w:p w14:paraId="786A8987" w14:textId="77777777" w:rsidR="00D83C16" w:rsidRPr="002E2AEB" w:rsidRDefault="00D83C16" w:rsidP="00BE393F"/>
        </w:tc>
      </w:tr>
      <w:tr w:rsidR="00D83C16" w:rsidRPr="002E2AEB" w14:paraId="76F85844" w14:textId="77777777" w:rsidTr="00BE393F">
        <w:trPr>
          <w:trHeight w:val="240"/>
          <w:jc w:val="center"/>
        </w:trPr>
        <w:tc>
          <w:tcPr>
            <w:tcW w:w="4876" w:type="dxa"/>
            <w:tcBorders>
              <w:top w:val="nil"/>
              <w:left w:val="nil"/>
              <w:bottom w:val="nil"/>
              <w:right w:val="nil"/>
            </w:tcBorders>
          </w:tcPr>
          <w:p w14:paraId="501F725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1723F6E" w14:textId="77777777" w:rsidR="00D83C16" w:rsidRPr="002E2AEB" w:rsidRDefault="00D83C16" w:rsidP="00BE393F">
            <w:pPr>
              <w:pStyle w:val="AmColumnHeading"/>
            </w:pPr>
            <w:r w:rsidRPr="002E2AEB">
              <w:t>Enmienda</w:t>
            </w:r>
          </w:p>
        </w:tc>
      </w:tr>
      <w:tr w:rsidR="00D83C16" w:rsidRPr="002E2AEB" w14:paraId="6B96D481" w14:textId="77777777" w:rsidTr="00BE393F">
        <w:trPr>
          <w:jc w:val="center"/>
        </w:trPr>
        <w:tc>
          <w:tcPr>
            <w:tcW w:w="4876" w:type="dxa"/>
            <w:tcBorders>
              <w:top w:val="nil"/>
              <w:left w:val="nil"/>
              <w:bottom w:val="nil"/>
              <w:right w:val="nil"/>
            </w:tcBorders>
          </w:tcPr>
          <w:p w14:paraId="305F2BD4" w14:textId="77777777" w:rsidR="00D83C16" w:rsidRPr="002E2AEB" w:rsidRDefault="00D83C16" w:rsidP="00BE393F">
            <w:pPr>
              <w:pStyle w:val="Normal6a"/>
            </w:pPr>
            <w:r w:rsidRPr="002E2AEB">
              <w:t>5.</w:t>
            </w:r>
            <w:r w:rsidRPr="002E2AEB">
              <w:tab/>
              <w:t xml:space="preserve">Las condiciones para la expedición del «pase de asociación en materia de talentos de la UE» serán establecidas por los Estados miembros en el marco de la asociación en materia de talentos en </w:t>
            </w:r>
            <w:r w:rsidRPr="002E2AEB">
              <w:rPr>
                <w:b/>
                <w:bCs/>
                <w:i/>
                <w:iCs/>
              </w:rPr>
              <w:t>la</w:t>
            </w:r>
            <w:r w:rsidRPr="002E2AEB">
              <w:t xml:space="preserve"> que participen. La Comisión publicará información sobre esas condiciones en la plataforma informática de la Reserva de Talentos de la UE.</w:t>
            </w:r>
          </w:p>
        </w:tc>
        <w:tc>
          <w:tcPr>
            <w:tcW w:w="4876" w:type="dxa"/>
            <w:tcBorders>
              <w:top w:val="nil"/>
              <w:left w:val="nil"/>
              <w:bottom w:val="nil"/>
              <w:right w:val="nil"/>
            </w:tcBorders>
          </w:tcPr>
          <w:p w14:paraId="4E21390F" w14:textId="77777777" w:rsidR="00D83C16" w:rsidRPr="002E2AEB" w:rsidRDefault="00D83C16" w:rsidP="00BE393F">
            <w:pPr>
              <w:pStyle w:val="Normal6a"/>
            </w:pPr>
            <w:r w:rsidRPr="002E2AEB">
              <w:t>5.</w:t>
            </w:r>
            <w:r w:rsidRPr="002E2AEB">
              <w:tab/>
              <w:t xml:space="preserve">Las condiciones para la expedición del «pase de asociación en materia de talentos de la UE» serán establecidas por los Estados miembros en el marco de la asociación en materia de talentos </w:t>
            </w:r>
            <w:r w:rsidRPr="002E2AEB">
              <w:rPr>
                <w:b/>
                <w:i/>
              </w:rPr>
              <w:t xml:space="preserve">de la UE o de los acuerdos bilaterales </w:t>
            </w:r>
            <w:r w:rsidRPr="002E2AEB">
              <w:t xml:space="preserve">en </w:t>
            </w:r>
            <w:r w:rsidRPr="002E2AEB">
              <w:rPr>
                <w:b/>
                <w:i/>
              </w:rPr>
              <w:t xml:space="preserve">los </w:t>
            </w:r>
            <w:r w:rsidRPr="002E2AEB">
              <w:t>que participen. La Comisión publicará información sobre esas condiciones en la plataforma informática de la Reserva de Talentos de la UE.</w:t>
            </w:r>
          </w:p>
        </w:tc>
      </w:tr>
    </w:tbl>
    <w:p w14:paraId="146353D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1937BFA" w14:textId="77777777" w:rsidR="00D83C16" w:rsidRPr="002E2AEB" w:rsidRDefault="00D83C16" w:rsidP="00D83C16">
      <w:r w:rsidRPr="006E43FB">
        <w:rPr>
          <w:rStyle w:val="HideTWBExt"/>
        </w:rPr>
        <w:t>&lt;/Amend&gt;</w:t>
      </w:r>
    </w:p>
    <w:p w14:paraId="1CE1308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539</w:t>
      </w:r>
      <w:r w:rsidRPr="006E43FB">
        <w:rPr>
          <w:rStyle w:val="HideTWBExt"/>
          <w:b w:val="0"/>
        </w:rPr>
        <w:t>&lt;/NumAm&gt;</w:t>
      </w:r>
    </w:p>
    <w:p w14:paraId="060F4CD7" w14:textId="77777777" w:rsidR="00D83C16" w:rsidRPr="002E2AEB" w:rsidRDefault="00D83C16" w:rsidP="00D83C16">
      <w:pPr>
        <w:pStyle w:val="NormalBold"/>
      </w:pPr>
      <w:r w:rsidRPr="006E43FB">
        <w:rPr>
          <w:rStyle w:val="HideTWBExt"/>
          <w:b w:val="0"/>
        </w:rPr>
        <w:t>&lt;RepeatBlock-By&gt;&lt;Members&gt;</w:t>
      </w:r>
      <w:r w:rsidRPr="002E2AEB">
        <w:t>Jan-Christoph Oetjen, Hilde Vautmans, Irena Joveva</w:t>
      </w:r>
      <w:r w:rsidRPr="006E43FB">
        <w:rPr>
          <w:rStyle w:val="HideTWBExt"/>
          <w:b w:val="0"/>
        </w:rPr>
        <w:t>&lt;/Members&gt;</w:t>
      </w:r>
    </w:p>
    <w:p w14:paraId="14038483" w14:textId="77777777" w:rsidR="00D83C16" w:rsidRPr="002E2AEB" w:rsidRDefault="00D83C16" w:rsidP="00D83C16">
      <w:pPr>
        <w:pStyle w:val="NormalBold"/>
      </w:pPr>
      <w:r w:rsidRPr="006E43FB">
        <w:rPr>
          <w:rStyle w:val="HideTWBExt"/>
          <w:b w:val="0"/>
        </w:rPr>
        <w:t>&lt;/RepeatBlock-By&gt;</w:t>
      </w:r>
    </w:p>
    <w:p w14:paraId="65FF561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F970C59" w14:textId="77777777" w:rsidR="00D83C16" w:rsidRPr="002E2AEB" w:rsidRDefault="00D83C16" w:rsidP="00D83C16">
      <w:pPr>
        <w:pStyle w:val="NormalBold"/>
      </w:pPr>
      <w:r w:rsidRPr="006E43FB">
        <w:rPr>
          <w:rStyle w:val="HideTWBExt"/>
          <w:b w:val="0"/>
        </w:rPr>
        <w:t>&lt;Article&gt;</w:t>
      </w:r>
      <w:r w:rsidRPr="002E2AEB">
        <w:t>Artículo 12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8207438" w14:textId="77777777" w:rsidTr="00BE393F">
        <w:trPr>
          <w:trHeight w:hRule="exact" w:val="240"/>
          <w:jc w:val="center"/>
        </w:trPr>
        <w:tc>
          <w:tcPr>
            <w:tcW w:w="9752" w:type="dxa"/>
            <w:gridSpan w:val="2"/>
            <w:tcBorders>
              <w:top w:val="nil"/>
              <w:left w:val="nil"/>
              <w:bottom w:val="nil"/>
              <w:right w:val="nil"/>
            </w:tcBorders>
          </w:tcPr>
          <w:p w14:paraId="30C17133" w14:textId="77777777" w:rsidR="00D83C16" w:rsidRPr="002E2AEB" w:rsidRDefault="00D83C16" w:rsidP="00BE393F"/>
        </w:tc>
      </w:tr>
      <w:tr w:rsidR="00D83C16" w:rsidRPr="002E2AEB" w14:paraId="370E95C8" w14:textId="77777777" w:rsidTr="00BE393F">
        <w:trPr>
          <w:trHeight w:val="240"/>
          <w:jc w:val="center"/>
        </w:trPr>
        <w:tc>
          <w:tcPr>
            <w:tcW w:w="4876" w:type="dxa"/>
            <w:tcBorders>
              <w:top w:val="nil"/>
              <w:left w:val="nil"/>
              <w:bottom w:val="nil"/>
              <w:right w:val="nil"/>
            </w:tcBorders>
          </w:tcPr>
          <w:p w14:paraId="60172EC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46A8F76" w14:textId="77777777" w:rsidR="00D83C16" w:rsidRPr="002E2AEB" w:rsidRDefault="00D83C16" w:rsidP="00BE393F">
            <w:pPr>
              <w:pStyle w:val="AmColumnHeading"/>
            </w:pPr>
            <w:r w:rsidRPr="002E2AEB">
              <w:t>Enmienda</w:t>
            </w:r>
          </w:p>
        </w:tc>
      </w:tr>
      <w:tr w:rsidR="00D83C16" w:rsidRPr="002E2AEB" w14:paraId="164D7E97" w14:textId="77777777" w:rsidTr="00BE393F">
        <w:trPr>
          <w:jc w:val="center"/>
        </w:trPr>
        <w:tc>
          <w:tcPr>
            <w:tcW w:w="4876" w:type="dxa"/>
            <w:tcBorders>
              <w:top w:val="nil"/>
              <w:left w:val="nil"/>
              <w:bottom w:val="nil"/>
              <w:right w:val="nil"/>
            </w:tcBorders>
          </w:tcPr>
          <w:p w14:paraId="4594F37F" w14:textId="77777777" w:rsidR="00D83C16" w:rsidRPr="002E2AEB" w:rsidRDefault="00D83C16" w:rsidP="00BE393F">
            <w:pPr>
              <w:pStyle w:val="Normal6a"/>
            </w:pPr>
            <w:r w:rsidRPr="002E2AEB">
              <w:rPr>
                <w:b/>
                <w:i/>
              </w:rPr>
              <w:t>6.</w:t>
            </w:r>
            <w:r w:rsidRPr="002E2AEB">
              <w:tab/>
            </w:r>
            <w:r w:rsidRPr="002E2AEB">
              <w:rPr>
                <w:b/>
                <w:i/>
              </w:rPr>
              <w:t xml:space="preserve">Los Estados miembros participantes podrán decidir, en el marco de la asociación en materia de talentos </w:t>
            </w:r>
            <w:r w:rsidRPr="002E2AEB">
              <w:rPr>
                <w:b/>
                <w:i/>
              </w:rPr>
              <w:lastRenderedPageBreak/>
              <w:t>pertinente, limitar por un período máximo de un año la visibilidad de los perfiles de los demandantes de empleo de terceros países registrados que hayan obtenido un «pase de asociación en materia de talentos de la UE»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c>
          <w:tcPr>
            <w:tcW w:w="4876" w:type="dxa"/>
            <w:tcBorders>
              <w:top w:val="nil"/>
              <w:left w:val="nil"/>
              <w:bottom w:val="nil"/>
              <w:right w:val="nil"/>
            </w:tcBorders>
          </w:tcPr>
          <w:p w14:paraId="7E4E20CE" w14:textId="77777777" w:rsidR="00D83C16" w:rsidRPr="002E2AEB" w:rsidRDefault="00D83C16" w:rsidP="00BE393F">
            <w:pPr>
              <w:pStyle w:val="Normal6a"/>
            </w:pPr>
            <w:r w:rsidRPr="002E2AEB">
              <w:rPr>
                <w:b/>
                <w:i/>
              </w:rPr>
              <w:lastRenderedPageBreak/>
              <w:t>suprimido</w:t>
            </w:r>
          </w:p>
        </w:tc>
      </w:tr>
    </w:tbl>
    <w:p w14:paraId="35FE352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44A1240" w14:textId="77777777" w:rsidR="00D83C16" w:rsidRPr="002E2AEB" w:rsidRDefault="00D83C16" w:rsidP="00D83C16">
      <w:r w:rsidRPr="006E43FB">
        <w:rPr>
          <w:rStyle w:val="HideTWBExt"/>
        </w:rPr>
        <w:t>&lt;/Amend&gt;</w:t>
      </w:r>
    </w:p>
    <w:p w14:paraId="57B4A14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540</w:t>
      </w:r>
      <w:r w:rsidRPr="006E43FB">
        <w:rPr>
          <w:rStyle w:val="HideTWBExt"/>
          <w:b w:val="0"/>
        </w:rPr>
        <w:t>&lt;/NumAm&gt;</w:t>
      </w:r>
    </w:p>
    <w:p w14:paraId="479D05FA" w14:textId="77777777" w:rsidR="00D83C16" w:rsidRPr="002E2AEB" w:rsidRDefault="00D83C16" w:rsidP="00D83C16">
      <w:pPr>
        <w:pStyle w:val="NormalBold"/>
      </w:pPr>
      <w:r w:rsidRPr="006E43FB">
        <w:rPr>
          <w:rStyle w:val="HideTWBExt"/>
          <w:b w:val="0"/>
        </w:rPr>
        <w:t>&lt;RepeatBlock-By&gt;&lt;Members&gt;</w:t>
      </w:r>
      <w:r w:rsidRPr="002E2AEB">
        <w:t>Tomáš Zdechovský</w:t>
      </w:r>
      <w:r w:rsidRPr="006E43FB">
        <w:rPr>
          <w:rStyle w:val="HideTWBExt"/>
          <w:b w:val="0"/>
        </w:rPr>
        <w:t>&lt;/Members&gt;</w:t>
      </w:r>
    </w:p>
    <w:p w14:paraId="6DFB1D16" w14:textId="77777777" w:rsidR="00D83C16" w:rsidRPr="002E2AEB" w:rsidRDefault="00D83C16" w:rsidP="00D83C16">
      <w:pPr>
        <w:pStyle w:val="NormalBold"/>
      </w:pPr>
      <w:r w:rsidRPr="006E43FB">
        <w:rPr>
          <w:rStyle w:val="HideTWBExt"/>
          <w:b w:val="0"/>
        </w:rPr>
        <w:t>&lt;/RepeatBlock-By&gt;</w:t>
      </w:r>
    </w:p>
    <w:p w14:paraId="5597C9F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B2B844F" w14:textId="77777777" w:rsidR="00D83C16" w:rsidRPr="002E2AEB" w:rsidRDefault="00D83C16" w:rsidP="00D83C16">
      <w:pPr>
        <w:pStyle w:val="NormalBold"/>
      </w:pPr>
      <w:r w:rsidRPr="006E43FB">
        <w:rPr>
          <w:rStyle w:val="HideTWBExt"/>
          <w:b w:val="0"/>
        </w:rPr>
        <w:t>&lt;Article&gt;</w:t>
      </w:r>
      <w:r w:rsidRPr="002E2AEB">
        <w:t>Artículo 12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078E10E" w14:textId="77777777" w:rsidTr="00BE393F">
        <w:trPr>
          <w:trHeight w:hRule="exact" w:val="240"/>
          <w:jc w:val="center"/>
        </w:trPr>
        <w:tc>
          <w:tcPr>
            <w:tcW w:w="9752" w:type="dxa"/>
            <w:gridSpan w:val="2"/>
            <w:tcBorders>
              <w:top w:val="nil"/>
              <w:left w:val="nil"/>
              <w:bottom w:val="nil"/>
              <w:right w:val="nil"/>
            </w:tcBorders>
          </w:tcPr>
          <w:p w14:paraId="0F7FAF68" w14:textId="77777777" w:rsidR="00D83C16" w:rsidRPr="002E2AEB" w:rsidRDefault="00D83C16" w:rsidP="00BE393F"/>
        </w:tc>
      </w:tr>
      <w:tr w:rsidR="00D83C16" w:rsidRPr="002E2AEB" w14:paraId="2A1725DE" w14:textId="77777777" w:rsidTr="00BE393F">
        <w:trPr>
          <w:trHeight w:val="240"/>
          <w:jc w:val="center"/>
        </w:trPr>
        <w:tc>
          <w:tcPr>
            <w:tcW w:w="4876" w:type="dxa"/>
            <w:tcBorders>
              <w:top w:val="nil"/>
              <w:left w:val="nil"/>
              <w:bottom w:val="nil"/>
              <w:right w:val="nil"/>
            </w:tcBorders>
          </w:tcPr>
          <w:p w14:paraId="285E996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02EAFB2" w14:textId="77777777" w:rsidR="00D83C16" w:rsidRPr="002E2AEB" w:rsidRDefault="00D83C16" w:rsidP="00BE393F">
            <w:pPr>
              <w:pStyle w:val="AmColumnHeading"/>
            </w:pPr>
            <w:r w:rsidRPr="002E2AEB">
              <w:t>Enmienda</w:t>
            </w:r>
          </w:p>
        </w:tc>
      </w:tr>
      <w:tr w:rsidR="00D83C16" w:rsidRPr="002E2AEB" w14:paraId="66103493" w14:textId="77777777" w:rsidTr="00BE393F">
        <w:trPr>
          <w:jc w:val="center"/>
        </w:trPr>
        <w:tc>
          <w:tcPr>
            <w:tcW w:w="4876" w:type="dxa"/>
            <w:tcBorders>
              <w:top w:val="nil"/>
              <w:left w:val="nil"/>
              <w:bottom w:val="nil"/>
              <w:right w:val="nil"/>
            </w:tcBorders>
          </w:tcPr>
          <w:p w14:paraId="55148632" w14:textId="77777777" w:rsidR="00D83C16" w:rsidRPr="002E2AEB" w:rsidRDefault="00D83C16" w:rsidP="00BE393F">
            <w:pPr>
              <w:pStyle w:val="Normal6a"/>
            </w:pPr>
            <w:r w:rsidRPr="002E2AEB">
              <w:t>6.</w:t>
            </w:r>
            <w:r w:rsidRPr="002E2AEB">
              <w:tab/>
              <w:t xml:space="preserve">Los Estados miembros participantes podrán decidir, en el marco de la asociación en materia de talentos pertinente, </w:t>
            </w:r>
            <w:r w:rsidRPr="002E2AEB">
              <w:rPr>
                <w:b/>
                <w:i/>
              </w:rPr>
              <w:t xml:space="preserve">limitar </w:t>
            </w:r>
            <w:r w:rsidRPr="002E2AEB">
              <w:t xml:space="preserve">por un período máximo de un año la visibilidad de los perfiles de los demandantes de empleo de terceros países registrados que hayan obtenido un «pase de asociación en materia de talentos de la UE» </w:t>
            </w:r>
            <w:r w:rsidRPr="002E2AEB">
              <w:rPr>
                <w:b/>
                <w:i/>
              </w:rPr>
              <w:t>a</w:t>
            </w:r>
            <w:r w:rsidRPr="002E2AEB">
              <w:t xml:space="preserve">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c>
          <w:tcPr>
            <w:tcW w:w="4876" w:type="dxa"/>
            <w:tcBorders>
              <w:top w:val="nil"/>
              <w:left w:val="nil"/>
              <w:bottom w:val="nil"/>
              <w:right w:val="nil"/>
            </w:tcBorders>
          </w:tcPr>
          <w:p w14:paraId="0F6D101F" w14:textId="77777777" w:rsidR="00D83C16" w:rsidRPr="002E2AEB" w:rsidRDefault="00D83C16" w:rsidP="00BE393F">
            <w:pPr>
              <w:pStyle w:val="Normal6a"/>
            </w:pPr>
            <w:r w:rsidRPr="002E2AEB">
              <w:t>6.</w:t>
            </w:r>
            <w:r w:rsidRPr="002E2AEB">
              <w:tab/>
              <w:t xml:space="preserve">Los Estados miembros participantes podrán decidir, en el marco de la asociación en materia de talentos pertinente, </w:t>
            </w:r>
            <w:r w:rsidRPr="002E2AEB">
              <w:rPr>
                <w:b/>
                <w:i/>
              </w:rPr>
              <w:t xml:space="preserve">priorizar </w:t>
            </w:r>
            <w:r w:rsidRPr="002E2AEB">
              <w:t xml:space="preserve">por un período máximo de un año la visibilidad de los perfiles de los demandantes de empleo de terceros países registrados que hayan obtenido un «pase de asociación en materia de talentos de la UE» </w:t>
            </w:r>
            <w:r w:rsidRPr="002E2AEB">
              <w:rPr>
                <w:b/>
                <w:i/>
              </w:rPr>
              <w:t>para</w:t>
            </w:r>
            <w:r w:rsidRPr="002E2AEB">
              <w:t xml:space="preserve">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r>
    </w:tbl>
    <w:p w14:paraId="16BDD7E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C106CFF" w14:textId="77777777" w:rsidR="00D83C16" w:rsidRPr="002E2AEB" w:rsidRDefault="00D83C16" w:rsidP="00D83C16">
      <w:pPr>
        <w:pStyle w:val="AmJustTitle"/>
      </w:pPr>
      <w:r w:rsidRPr="006E43FB">
        <w:rPr>
          <w:rStyle w:val="HideTWBExt"/>
          <w:i w:val="0"/>
        </w:rPr>
        <w:lastRenderedPageBreak/>
        <w:t>&lt;TitreJust&gt;</w:t>
      </w:r>
      <w:r w:rsidRPr="002E2AEB">
        <w:t>Justificación</w:t>
      </w:r>
      <w:r w:rsidRPr="006E43FB">
        <w:rPr>
          <w:rStyle w:val="HideTWBExt"/>
          <w:i w:val="0"/>
        </w:rPr>
        <w:t>&lt;/TitreJust&gt;</w:t>
      </w:r>
    </w:p>
    <w:p w14:paraId="6D322F54" w14:textId="77777777" w:rsidR="00D83C16" w:rsidRPr="002E2AEB" w:rsidRDefault="00D83C16" w:rsidP="00D83C16">
      <w:pPr>
        <w:pStyle w:val="AmJustText"/>
      </w:pPr>
      <w:r w:rsidRPr="002E2AEB">
        <w:t>La palabra «limitar» parece tener una connotación negativa y podría entenderse como que la visibilidad de los demandantes de empleo será realmente limitada, cuando en realidad se supone que está más orientada a las necesidades de una asociación en materia de talentos específica. Por lo tanto, es más lógico usar la palabra «priorizar» en este caso.</w:t>
      </w:r>
    </w:p>
    <w:p w14:paraId="394E884D" w14:textId="77777777" w:rsidR="00D83C16" w:rsidRPr="002E2AEB" w:rsidRDefault="00D83C16" w:rsidP="00D83C16">
      <w:r w:rsidRPr="006E43FB">
        <w:rPr>
          <w:rStyle w:val="HideTWBExt"/>
        </w:rPr>
        <w:t>&lt;/Amend&gt;</w:t>
      </w:r>
    </w:p>
    <w:p w14:paraId="4C41017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541</w:t>
      </w:r>
      <w:r w:rsidRPr="006E43FB">
        <w:rPr>
          <w:rStyle w:val="HideTWBExt"/>
          <w:b w:val="0"/>
        </w:rPr>
        <w:t>&lt;/NumAm&gt;</w:t>
      </w:r>
    </w:p>
    <w:p w14:paraId="74E24011" w14:textId="77777777" w:rsidR="00D83C16" w:rsidRPr="002E2AEB" w:rsidRDefault="00D83C16" w:rsidP="00D83C16">
      <w:pPr>
        <w:pStyle w:val="NormalBold"/>
      </w:pPr>
      <w:r w:rsidRPr="006E43FB">
        <w:rPr>
          <w:rStyle w:val="HideTWBExt"/>
          <w:b w:val="0"/>
        </w:rPr>
        <w:t>&lt;RepeatBlock-By&gt;&lt;Members&gt;</w:t>
      </w:r>
      <w:r w:rsidRPr="002E2AEB">
        <w:t>François-Xavier Bellamy</w:t>
      </w:r>
      <w:r w:rsidRPr="006E43FB">
        <w:rPr>
          <w:rStyle w:val="HideTWBExt"/>
          <w:b w:val="0"/>
        </w:rPr>
        <w:t>&lt;/Members&gt;</w:t>
      </w:r>
    </w:p>
    <w:p w14:paraId="26C0C676" w14:textId="77777777" w:rsidR="00D83C16" w:rsidRPr="002E2AEB" w:rsidRDefault="00D83C16" w:rsidP="00D83C16">
      <w:pPr>
        <w:pStyle w:val="NormalBold"/>
      </w:pPr>
      <w:r w:rsidRPr="006E43FB">
        <w:rPr>
          <w:rStyle w:val="HideTWBExt"/>
          <w:b w:val="0"/>
        </w:rPr>
        <w:t>&lt;/RepeatBlock-By&gt;</w:t>
      </w:r>
    </w:p>
    <w:p w14:paraId="4C8A612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3BCF4AB" w14:textId="77777777" w:rsidR="00D83C16" w:rsidRPr="002E2AEB" w:rsidRDefault="00D83C16" w:rsidP="00D83C16">
      <w:pPr>
        <w:pStyle w:val="NormalBold"/>
      </w:pPr>
      <w:r w:rsidRPr="006E43FB">
        <w:rPr>
          <w:rStyle w:val="HideTWBExt"/>
          <w:b w:val="0"/>
        </w:rPr>
        <w:t>&lt;Article&gt;</w:t>
      </w:r>
      <w:r w:rsidRPr="002E2AEB">
        <w:t>Artículo 12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EF3BAD1" w14:textId="77777777" w:rsidTr="00BE393F">
        <w:trPr>
          <w:trHeight w:hRule="exact" w:val="240"/>
          <w:jc w:val="center"/>
        </w:trPr>
        <w:tc>
          <w:tcPr>
            <w:tcW w:w="9752" w:type="dxa"/>
            <w:gridSpan w:val="2"/>
            <w:tcBorders>
              <w:top w:val="nil"/>
              <w:left w:val="nil"/>
              <w:bottom w:val="nil"/>
              <w:right w:val="nil"/>
            </w:tcBorders>
          </w:tcPr>
          <w:p w14:paraId="3303417A" w14:textId="77777777" w:rsidR="00D83C16" w:rsidRPr="002E2AEB" w:rsidRDefault="00D83C16" w:rsidP="00BE393F"/>
        </w:tc>
      </w:tr>
      <w:tr w:rsidR="00D83C16" w:rsidRPr="002E2AEB" w14:paraId="19C8D3A5" w14:textId="77777777" w:rsidTr="00BE393F">
        <w:trPr>
          <w:trHeight w:val="240"/>
          <w:jc w:val="center"/>
        </w:trPr>
        <w:tc>
          <w:tcPr>
            <w:tcW w:w="4876" w:type="dxa"/>
            <w:tcBorders>
              <w:top w:val="nil"/>
              <w:left w:val="nil"/>
              <w:bottom w:val="nil"/>
              <w:right w:val="nil"/>
            </w:tcBorders>
          </w:tcPr>
          <w:p w14:paraId="0752A11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7F9EB69" w14:textId="77777777" w:rsidR="00D83C16" w:rsidRPr="002E2AEB" w:rsidRDefault="00D83C16" w:rsidP="00BE393F">
            <w:pPr>
              <w:pStyle w:val="AmColumnHeading"/>
            </w:pPr>
            <w:r w:rsidRPr="002E2AEB">
              <w:t>Enmienda</w:t>
            </w:r>
          </w:p>
        </w:tc>
      </w:tr>
      <w:tr w:rsidR="00D83C16" w:rsidRPr="002E2AEB" w14:paraId="568B7A4A" w14:textId="77777777" w:rsidTr="00BE393F">
        <w:trPr>
          <w:jc w:val="center"/>
        </w:trPr>
        <w:tc>
          <w:tcPr>
            <w:tcW w:w="4876" w:type="dxa"/>
            <w:tcBorders>
              <w:top w:val="nil"/>
              <w:left w:val="nil"/>
              <w:bottom w:val="nil"/>
              <w:right w:val="nil"/>
            </w:tcBorders>
          </w:tcPr>
          <w:p w14:paraId="486C12C5" w14:textId="77777777" w:rsidR="00D83C16" w:rsidRPr="002E2AEB" w:rsidRDefault="00D83C16" w:rsidP="00BE393F">
            <w:pPr>
              <w:pStyle w:val="Normal6a"/>
            </w:pPr>
            <w:r w:rsidRPr="002E2AEB">
              <w:t>6.</w:t>
            </w:r>
            <w:r w:rsidRPr="002E2AEB">
              <w:tab/>
              <w:t xml:space="preserve">Los Estados miembros participantes podrán decidir, en el marco de la asociación en materia de talentos pertinente, limitar por un período máximo de </w:t>
            </w:r>
            <w:r w:rsidRPr="002E2AEB">
              <w:rPr>
                <w:b/>
                <w:i/>
              </w:rPr>
              <w:t>un año</w:t>
            </w:r>
            <w:r w:rsidRPr="002E2AEB">
              <w:t xml:space="preserve"> la visibilidad de los perfiles de los demandantes de empleo de terceros países registrados que hayan obtenido un «pase de asociación en materia de talentos de la UE»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c>
          <w:tcPr>
            <w:tcW w:w="4876" w:type="dxa"/>
            <w:tcBorders>
              <w:top w:val="nil"/>
              <w:left w:val="nil"/>
              <w:bottom w:val="nil"/>
              <w:right w:val="nil"/>
            </w:tcBorders>
          </w:tcPr>
          <w:p w14:paraId="7518E163" w14:textId="77777777" w:rsidR="00D83C16" w:rsidRPr="002E2AEB" w:rsidRDefault="00D83C16" w:rsidP="00BE393F">
            <w:pPr>
              <w:pStyle w:val="Normal6a"/>
            </w:pPr>
            <w:r w:rsidRPr="002E2AEB">
              <w:t>6.</w:t>
            </w:r>
            <w:r w:rsidRPr="002E2AEB">
              <w:tab/>
              <w:t xml:space="preserve">Los Estados miembros participantes podrán decidir, en el marco de la asociación en materia de talentos pertinente, limitar por un período máximo de </w:t>
            </w:r>
            <w:r w:rsidRPr="002E2AEB">
              <w:rPr>
                <w:b/>
                <w:i/>
              </w:rPr>
              <w:t>dos años</w:t>
            </w:r>
            <w:r w:rsidRPr="002E2AEB">
              <w:t xml:space="preserve"> la visibilidad de los perfiles de los demandantes de empleo de terceros países registrados que hayan obtenido un «pase de asociación en materia de talentos de la UE»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r>
    </w:tbl>
    <w:p w14:paraId="3FDF554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75D864CE" w14:textId="77777777" w:rsidR="00D83C16" w:rsidRPr="002E2AEB" w:rsidRDefault="00D83C16" w:rsidP="00D83C16">
      <w:r w:rsidRPr="006E43FB">
        <w:rPr>
          <w:rStyle w:val="HideTWBExt"/>
        </w:rPr>
        <w:t>&lt;/Amend&gt;</w:t>
      </w:r>
    </w:p>
    <w:p w14:paraId="6B0ED0F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542</w:t>
      </w:r>
      <w:r w:rsidRPr="006E43FB">
        <w:rPr>
          <w:rStyle w:val="HideTWBExt"/>
          <w:b w:val="0"/>
        </w:rPr>
        <w:t>&lt;/NumAm&gt;</w:t>
      </w:r>
    </w:p>
    <w:p w14:paraId="32727DA6"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D4B29E3" w14:textId="77777777" w:rsidR="00D83C16" w:rsidRPr="002E2AEB" w:rsidRDefault="00D83C16" w:rsidP="00D83C16">
      <w:pPr>
        <w:pStyle w:val="NormalBold"/>
      </w:pPr>
      <w:r w:rsidRPr="006E43FB">
        <w:rPr>
          <w:rStyle w:val="HideTWBExt"/>
          <w:b w:val="0"/>
        </w:rPr>
        <w:t>&lt;/RepeatBlock-By&gt;</w:t>
      </w:r>
    </w:p>
    <w:p w14:paraId="7792C87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521B015" w14:textId="77777777" w:rsidR="00D83C16" w:rsidRPr="002E2AEB" w:rsidRDefault="00D83C16" w:rsidP="00D83C16">
      <w:pPr>
        <w:pStyle w:val="NormalBold"/>
      </w:pPr>
      <w:r w:rsidRPr="006E43FB">
        <w:rPr>
          <w:rStyle w:val="HideTWBExt"/>
          <w:b w:val="0"/>
        </w:rPr>
        <w:t>&lt;Article&gt;</w:t>
      </w:r>
      <w:r w:rsidRPr="002E2AEB">
        <w:t>Artículo 12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97E79FC" w14:textId="77777777" w:rsidTr="00BE393F">
        <w:trPr>
          <w:trHeight w:hRule="exact" w:val="240"/>
          <w:jc w:val="center"/>
        </w:trPr>
        <w:tc>
          <w:tcPr>
            <w:tcW w:w="9752" w:type="dxa"/>
            <w:gridSpan w:val="2"/>
            <w:tcBorders>
              <w:top w:val="nil"/>
              <w:left w:val="nil"/>
              <w:bottom w:val="nil"/>
              <w:right w:val="nil"/>
            </w:tcBorders>
          </w:tcPr>
          <w:p w14:paraId="086D05A7" w14:textId="77777777" w:rsidR="00D83C16" w:rsidRPr="002E2AEB" w:rsidRDefault="00D83C16" w:rsidP="00BE393F"/>
        </w:tc>
      </w:tr>
      <w:tr w:rsidR="00D83C16" w:rsidRPr="002E2AEB" w14:paraId="6A961CE3" w14:textId="77777777" w:rsidTr="00BE393F">
        <w:trPr>
          <w:trHeight w:val="240"/>
          <w:jc w:val="center"/>
        </w:trPr>
        <w:tc>
          <w:tcPr>
            <w:tcW w:w="4876" w:type="dxa"/>
            <w:tcBorders>
              <w:top w:val="nil"/>
              <w:left w:val="nil"/>
              <w:bottom w:val="nil"/>
              <w:right w:val="nil"/>
            </w:tcBorders>
          </w:tcPr>
          <w:p w14:paraId="641A99B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B8864F6" w14:textId="77777777" w:rsidR="00D83C16" w:rsidRPr="002E2AEB" w:rsidRDefault="00D83C16" w:rsidP="00BE393F">
            <w:pPr>
              <w:pStyle w:val="AmColumnHeading"/>
            </w:pPr>
            <w:r w:rsidRPr="002E2AEB">
              <w:t>Enmienda</w:t>
            </w:r>
          </w:p>
        </w:tc>
      </w:tr>
      <w:tr w:rsidR="00D83C16" w:rsidRPr="002E2AEB" w14:paraId="552C3561" w14:textId="77777777" w:rsidTr="00BE393F">
        <w:trPr>
          <w:jc w:val="center"/>
        </w:trPr>
        <w:tc>
          <w:tcPr>
            <w:tcW w:w="4876" w:type="dxa"/>
            <w:tcBorders>
              <w:top w:val="nil"/>
              <w:left w:val="nil"/>
              <w:bottom w:val="nil"/>
              <w:right w:val="nil"/>
            </w:tcBorders>
          </w:tcPr>
          <w:p w14:paraId="1BDF237B" w14:textId="77777777" w:rsidR="00D83C16" w:rsidRPr="002E2AEB" w:rsidRDefault="00D83C16" w:rsidP="00BE393F">
            <w:pPr>
              <w:pStyle w:val="Normal6a"/>
            </w:pPr>
            <w:r w:rsidRPr="002E2AEB">
              <w:t>6.</w:t>
            </w:r>
            <w:r w:rsidRPr="002E2AEB">
              <w:tab/>
              <w:t xml:space="preserve">Los Estados miembros participantes podrán decidir, en el marco de la </w:t>
            </w:r>
            <w:r w:rsidRPr="002E2AEB">
              <w:lastRenderedPageBreak/>
              <w:t xml:space="preserve">asociación en materia de talentos pertinente, limitar por un período máximo de un año la visibilidad de los perfiles de los demandantes de empleo de terceros países registrados que hayan obtenido un «pase de asociación en materia de talentos </w:t>
            </w:r>
            <w:r w:rsidRPr="002E2AEB">
              <w:rPr>
                <w:b/>
                <w:i/>
              </w:rPr>
              <w:t>de la UE</w:t>
            </w:r>
            <w:r w:rsidRPr="002E2AEB">
              <w:t>»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c>
          <w:tcPr>
            <w:tcW w:w="4876" w:type="dxa"/>
            <w:tcBorders>
              <w:top w:val="nil"/>
              <w:left w:val="nil"/>
              <w:bottom w:val="nil"/>
              <w:right w:val="nil"/>
            </w:tcBorders>
          </w:tcPr>
          <w:p w14:paraId="5A60F88E" w14:textId="77777777" w:rsidR="00D83C16" w:rsidRPr="002E2AEB" w:rsidRDefault="00D83C16" w:rsidP="00BE393F">
            <w:pPr>
              <w:pStyle w:val="Normal6a"/>
            </w:pPr>
            <w:r w:rsidRPr="002E2AEB">
              <w:lastRenderedPageBreak/>
              <w:t>6.</w:t>
            </w:r>
            <w:r w:rsidRPr="002E2AEB">
              <w:tab/>
              <w:t xml:space="preserve">Los Estados miembros participantes podrán decidir, en el marco de la </w:t>
            </w:r>
            <w:r w:rsidRPr="002E2AEB">
              <w:lastRenderedPageBreak/>
              <w:t xml:space="preserve">asociación en materia de talentos </w:t>
            </w:r>
            <w:r w:rsidRPr="002E2AEB">
              <w:rPr>
                <w:b/>
                <w:i/>
              </w:rPr>
              <w:t>de la UE</w:t>
            </w:r>
            <w:r w:rsidRPr="002E2AEB">
              <w:t xml:space="preserve"> pertinente, limitar por un período máximo de un año la visibilidad de los perfiles de los demandantes de empleo de terceros países registrados que hayan obtenido un «pase de asociación en materia de talentos» a los empleadores establecidos en uno o varios Estados miembros que participen en esa misma asociación en materia de talentos</w:t>
            </w:r>
            <w:r w:rsidRPr="002E2AEB">
              <w:rPr>
                <w:b/>
                <w:i/>
              </w:rPr>
              <w:t xml:space="preserve"> de la UE</w:t>
            </w:r>
            <w:r w:rsidRPr="002E2AEB">
              <w:t>. La Secretaría de la Reserva de Talentos de la UE publicará información sobre la aplicación del presente apartado en la plataforma informática de la Reserva de Talentos de la UE.</w:t>
            </w:r>
          </w:p>
        </w:tc>
      </w:tr>
    </w:tbl>
    <w:p w14:paraId="1C08A341"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26BC65D" w14:textId="77777777" w:rsidR="00D83C16" w:rsidRPr="002E2AEB" w:rsidRDefault="00D83C16" w:rsidP="00D83C16">
      <w:r w:rsidRPr="006E43FB">
        <w:rPr>
          <w:rStyle w:val="HideTWBExt"/>
        </w:rPr>
        <w:t>&lt;/Amend&gt;</w:t>
      </w:r>
    </w:p>
    <w:p w14:paraId="54690E4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543</w:t>
      </w:r>
      <w:r w:rsidRPr="006E43FB">
        <w:rPr>
          <w:rStyle w:val="HideTWBExt"/>
          <w:b w:val="0"/>
        </w:rPr>
        <w:t>&lt;/NumAm&gt;</w:t>
      </w:r>
    </w:p>
    <w:p w14:paraId="5D557F2D"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33FCC2D5" w14:textId="77777777" w:rsidR="00D83C16" w:rsidRPr="002E2AEB" w:rsidRDefault="00D83C16" w:rsidP="00D83C16">
      <w:pPr>
        <w:pStyle w:val="NormalBold"/>
      </w:pPr>
      <w:r w:rsidRPr="006E43FB">
        <w:rPr>
          <w:rStyle w:val="HideTWBExt"/>
          <w:b w:val="0"/>
        </w:rPr>
        <w:t>&lt;/RepeatBlock-By&gt;</w:t>
      </w:r>
    </w:p>
    <w:p w14:paraId="02CB24E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6542669" w14:textId="77777777" w:rsidR="00D83C16" w:rsidRPr="002E2AEB" w:rsidRDefault="00D83C16" w:rsidP="00D83C16">
      <w:pPr>
        <w:pStyle w:val="NormalBold"/>
      </w:pPr>
      <w:r w:rsidRPr="006E43FB">
        <w:rPr>
          <w:rStyle w:val="HideTWBExt"/>
          <w:b w:val="0"/>
        </w:rPr>
        <w:t>&lt;Article&gt;</w:t>
      </w:r>
      <w:r w:rsidRPr="002E2AEB">
        <w:t>Artículo 12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30F5786" w14:textId="77777777" w:rsidTr="00BE393F">
        <w:trPr>
          <w:trHeight w:hRule="exact" w:val="240"/>
          <w:jc w:val="center"/>
        </w:trPr>
        <w:tc>
          <w:tcPr>
            <w:tcW w:w="9752" w:type="dxa"/>
            <w:gridSpan w:val="2"/>
            <w:tcBorders>
              <w:top w:val="nil"/>
              <w:left w:val="nil"/>
              <w:bottom w:val="nil"/>
              <w:right w:val="nil"/>
            </w:tcBorders>
          </w:tcPr>
          <w:p w14:paraId="25525839" w14:textId="77777777" w:rsidR="00D83C16" w:rsidRPr="002E2AEB" w:rsidRDefault="00D83C16" w:rsidP="00BE393F"/>
        </w:tc>
      </w:tr>
      <w:tr w:rsidR="00D83C16" w:rsidRPr="002E2AEB" w14:paraId="40326CC0" w14:textId="77777777" w:rsidTr="00BE393F">
        <w:trPr>
          <w:trHeight w:val="240"/>
          <w:jc w:val="center"/>
        </w:trPr>
        <w:tc>
          <w:tcPr>
            <w:tcW w:w="4876" w:type="dxa"/>
            <w:tcBorders>
              <w:top w:val="nil"/>
              <w:left w:val="nil"/>
              <w:bottom w:val="nil"/>
              <w:right w:val="nil"/>
            </w:tcBorders>
          </w:tcPr>
          <w:p w14:paraId="5E9DA13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03DDC1F" w14:textId="77777777" w:rsidR="00D83C16" w:rsidRPr="002E2AEB" w:rsidRDefault="00D83C16" w:rsidP="00BE393F">
            <w:pPr>
              <w:pStyle w:val="AmColumnHeading"/>
            </w:pPr>
            <w:r w:rsidRPr="002E2AEB">
              <w:t>Enmienda</w:t>
            </w:r>
          </w:p>
        </w:tc>
      </w:tr>
      <w:tr w:rsidR="00D83C16" w:rsidRPr="002E2AEB" w14:paraId="41D28792" w14:textId="77777777" w:rsidTr="00BE393F">
        <w:trPr>
          <w:jc w:val="center"/>
        </w:trPr>
        <w:tc>
          <w:tcPr>
            <w:tcW w:w="4876" w:type="dxa"/>
            <w:tcBorders>
              <w:top w:val="nil"/>
              <w:left w:val="nil"/>
              <w:bottom w:val="nil"/>
              <w:right w:val="nil"/>
            </w:tcBorders>
          </w:tcPr>
          <w:p w14:paraId="6982D345" w14:textId="77777777" w:rsidR="00D83C16" w:rsidRPr="002E2AEB" w:rsidRDefault="00D83C16" w:rsidP="00BE393F">
            <w:pPr>
              <w:pStyle w:val="Normal6a"/>
            </w:pPr>
            <w:r w:rsidRPr="002E2AEB">
              <w:t>6.</w:t>
            </w:r>
            <w:r w:rsidRPr="002E2AEB">
              <w:tab/>
              <w:t xml:space="preserve">Los Estados miembros participantes podrán decidir, en el marco de la asociación en materia de talentos pertinente, limitar </w:t>
            </w:r>
            <w:r w:rsidRPr="002E2AEB">
              <w:rPr>
                <w:b/>
                <w:i/>
              </w:rPr>
              <w:t>por un período máximo de un año</w:t>
            </w:r>
            <w:r w:rsidRPr="002E2AEB">
              <w:t xml:space="preserve"> la visibilidad de los perfiles de los demandantes de empleo de terceros países registrados que hayan obtenido un «pase de asociación en materia de talentos de la UE»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c>
          <w:tcPr>
            <w:tcW w:w="4876" w:type="dxa"/>
            <w:tcBorders>
              <w:top w:val="nil"/>
              <w:left w:val="nil"/>
              <w:bottom w:val="nil"/>
              <w:right w:val="nil"/>
            </w:tcBorders>
          </w:tcPr>
          <w:p w14:paraId="5AEFEFE2" w14:textId="77777777" w:rsidR="00D83C16" w:rsidRPr="002E2AEB" w:rsidRDefault="00D83C16" w:rsidP="00BE393F">
            <w:pPr>
              <w:pStyle w:val="Normal6a"/>
            </w:pPr>
            <w:r w:rsidRPr="002E2AEB">
              <w:t>6.</w:t>
            </w:r>
            <w:r w:rsidRPr="002E2AEB">
              <w:tab/>
              <w:t>Los Estados miembros participantes podrán decidir, en el marco de la asociación en materia de talentos pertinente, limitar la visibilidad de los perfiles de los demandantes de empleo de terceros países registrados que hayan obtenido un «pase de asociación en materia de talentos de la UE»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r>
    </w:tbl>
    <w:p w14:paraId="44A7B70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125F404" w14:textId="77777777" w:rsidR="00D83C16" w:rsidRPr="002E2AEB" w:rsidRDefault="00D83C16" w:rsidP="00D83C16">
      <w:r w:rsidRPr="006E43FB">
        <w:rPr>
          <w:rStyle w:val="HideTWBExt"/>
        </w:rPr>
        <w:lastRenderedPageBreak/>
        <w:t>&lt;/Amend&gt;</w:t>
      </w:r>
    </w:p>
    <w:p w14:paraId="1DB48FD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544</w:t>
      </w:r>
      <w:r w:rsidRPr="006E43FB">
        <w:rPr>
          <w:rStyle w:val="HideTWBExt"/>
          <w:b w:val="0"/>
        </w:rPr>
        <w:t>&lt;/NumAm&gt;</w:t>
      </w:r>
    </w:p>
    <w:p w14:paraId="32FF7989" w14:textId="77777777" w:rsidR="00D83C16" w:rsidRPr="002E2AEB" w:rsidRDefault="00D83C16" w:rsidP="00D83C16">
      <w:pPr>
        <w:pStyle w:val="NormalBold"/>
      </w:pPr>
      <w:r w:rsidRPr="006E43FB">
        <w:rPr>
          <w:rStyle w:val="HideTWBExt"/>
          <w:b w:val="0"/>
        </w:rPr>
        <w:t>&lt;RepeatBlock-By&gt;&lt;Members&gt;</w:t>
      </w:r>
      <w:r w:rsidRPr="002E2AEB">
        <w:t>Francisco Assis</w:t>
      </w:r>
      <w:r w:rsidRPr="006E43FB">
        <w:rPr>
          <w:rStyle w:val="HideTWBExt"/>
          <w:b w:val="0"/>
        </w:rPr>
        <w:t>&lt;/Members&gt;</w:t>
      </w:r>
    </w:p>
    <w:p w14:paraId="0DE6405C" w14:textId="77777777" w:rsidR="00D83C16" w:rsidRPr="002E2AEB" w:rsidRDefault="00D83C16" w:rsidP="00D83C16">
      <w:pPr>
        <w:pStyle w:val="NormalBold"/>
      </w:pPr>
      <w:r w:rsidRPr="006E43FB">
        <w:rPr>
          <w:rStyle w:val="HideTWBExt"/>
          <w:b w:val="0"/>
        </w:rPr>
        <w:t>&lt;/RepeatBlock-By&gt;</w:t>
      </w:r>
    </w:p>
    <w:p w14:paraId="553FB6C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852DFD6" w14:textId="77777777" w:rsidR="00D83C16" w:rsidRPr="002E2AEB" w:rsidRDefault="00D83C16" w:rsidP="00D83C16">
      <w:pPr>
        <w:pStyle w:val="NormalBold"/>
      </w:pPr>
      <w:r w:rsidRPr="006E43FB">
        <w:rPr>
          <w:rStyle w:val="HideTWBExt"/>
          <w:b w:val="0"/>
        </w:rPr>
        <w:t>&lt;Article&gt;</w:t>
      </w:r>
      <w:r w:rsidRPr="002E2AEB">
        <w:t>Artículo 12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71FEB77" w14:textId="77777777" w:rsidTr="00BE393F">
        <w:trPr>
          <w:trHeight w:hRule="exact" w:val="240"/>
          <w:jc w:val="center"/>
        </w:trPr>
        <w:tc>
          <w:tcPr>
            <w:tcW w:w="9752" w:type="dxa"/>
            <w:gridSpan w:val="2"/>
            <w:tcBorders>
              <w:top w:val="nil"/>
              <w:left w:val="nil"/>
              <w:bottom w:val="nil"/>
              <w:right w:val="nil"/>
            </w:tcBorders>
          </w:tcPr>
          <w:p w14:paraId="6E61C06C" w14:textId="77777777" w:rsidR="00D83C16" w:rsidRPr="002E2AEB" w:rsidRDefault="00D83C16" w:rsidP="00BE393F"/>
        </w:tc>
      </w:tr>
      <w:tr w:rsidR="00D83C16" w:rsidRPr="002E2AEB" w14:paraId="23ECA1D3" w14:textId="77777777" w:rsidTr="00BE393F">
        <w:trPr>
          <w:trHeight w:val="240"/>
          <w:jc w:val="center"/>
        </w:trPr>
        <w:tc>
          <w:tcPr>
            <w:tcW w:w="4876" w:type="dxa"/>
            <w:tcBorders>
              <w:top w:val="nil"/>
              <w:left w:val="nil"/>
              <w:bottom w:val="nil"/>
              <w:right w:val="nil"/>
            </w:tcBorders>
          </w:tcPr>
          <w:p w14:paraId="5E99145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1AF0F59" w14:textId="77777777" w:rsidR="00D83C16" w:rsidRPr="002E2AEB" w:rsidRDefault="00D83C16" w:rsidP="00BE393F">
            <w:pPr>
              <w:pStyle w:val="AmColumnHeading"/>
            </w:pPr>
            <w:r w:rsidRPr="002E2AEB">
              <w:t>Enmienda</w:t>
            </w:r>
          </w:p>
        </w:tc>
      </w:tr>
      <w:tr w:rsidR="00D83C16" w:rsidRPr="002E2AEB" w14:paraId="3B2D27CF" w14:textId="77777777" w:rsidTr="00BE393F">
        <w:trPr>
          <w:jc w:val="center"/>
        </w:trPr>
        <w:tc>
          <w:tcPr>
            <w:tcW w:w="4876" w:type="dxa"/>
            <w:tcBorders>
              <w:top w:val="nil"/>
              <w:left w:val="nil"/>
              <w:bottom w:val="nil"/>
              <w:right w:val="nil"/>
            </w:tcBorders>
          </w:tcPr>
          <w:p w14:paraId="4808E2FC" w14:textId="77777777" w:rsidR="00D83C16" w:rsidRPr="002E2AEB" w:rsidRDefault="00D83C16" w:rsidP="00BE393F">
            <w:pPr>
              <w:pStyle w:val="Normal6a"/>
            </w:pPr>
            <w:r w:rsidRPr="002E2AEB">
              <w:t>6.</w:t>
            </w:r>
            <w:r w:rsidRPr="002E2AEB">
              <w:tab/>
              <w:t xml:space="preserve">Los Estados miembros participantes podrán decidir, en el marco de la asociación en materia de talentos pertinente, limitar por un período máximo de un año la visibilidad de los perfiles de los demandantes de empleo de terceros países registrados que hayan obtenido un «pase de asociación en materia de talentos </w:t>
            </w:r>
            <w:r w:rsidRPr="002E2AEB">
              <w:rPr>
                <w:b/>
                <w:i/>
              </w:rPr>
              <w:t>de la UE</w:t>
            </w:r>
            <w:r w:rsidRPr="002E2AEB">
              <w:t>»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c>
          <w:tcPr>
            <w:tcW w:w="4876" w:type="dxa"/>
            <w:tcBorders>
              <w:top w:val="nil"/>
              <w:left w:val="nil"/>
              <w:bottom w:val="nil"/>
              <w:right w:val="nil"/>
            </w:tcBorders>
          </w:tcPr>
          <w:p w14:paraId="17F8B464" w14:textId="77777777" w:rsidR="00D83C16" w:rsidRPr="002E2AEB" w:rsidRDefault="00D83C16" w:rsidP="00BE393F">
            <w:pPr>
              <w:pStyle w:val="Normal6a"/>
            </w:pPr>
            <w:r w:rsidRPr="002E2AEB">
              <w:t>6.</w:t>
            </w:r>
            <w:r w:rsidRPr="002E2AEB">
              <w:tab/>
              <w:t>Los Estados miembros participantes podrán decidir, en el marco de la asociación en materia de talentos pertinente, limitar por un período máximo de un año la visibilidad de los perfiles de los demandantes de empleo de terceros países registrados que hayan obtenido un «pase de asociación en materia de talentos» a los empleadores establecidos en uno o varios Estados miembros que participen en esa misma asociación en materia de talentos. La Secretaría de la Reserva de Talentos de la UE publicará información sobre la aplicación del presente apartado en la plataforma informática de la Reserva de Talentos de la UE.</w:t>
            </w:r>
          </w:p>
        </w:tc>
      </w:tr>
    </w:tbl>
    <w:p w14:paraId="4E5D14F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3FAA06C" w14:textId="77777777" w:rsidR="00D83C16" w:rsidRPr="002E2AEB" w:rsidRDefault="00D83C16" w:rsidP="00D83C16">
      <w:r w:rsidRPr="006E43FB">
        <w:rPr>
          <w:rStyle w:val="HideTWBExt"/>
        </w:rPr>
        <w:t>&lt;/Amend&gt;</w:t>
      </w:r>
    </w:p>
    <w:p w14:paraId="461EFFD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545</w:t>
      </w:r>
      <w:r w:rsidRPr="006E43FB">
        <w:rPr>
          <w:rStyle w:val="HideTWBExt"/>
          <w:b w:val="0"/>
        </w:rPr>
        <w:t>&lt;/NumAm&gt;</w:t>
      </w:r>
    </w:p>
    <w:p w14:paraId="2E4A227E"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D19FC82" w14:textId="77777777" w:rsidR="00D83C16" w:rsidRPr="002E2AEB" w:rsidRDefault="00D83C16" w:rsidP="00D83C16">
      <w:pPr>
        <w:pStyle w:val="NormalBold"/>
      </w:pPr>
      <w:r w:rsidRPr="006E43FB">
        <w:rPr>
          <w:rStyle w:val="HideTWBExt"/>
          <w:b w:val="0"/>
        </w:rPr>
        <w:t>&lt;/RepeatBlock-By&gt;</w:t>
      </w:r>
    </w:p>
    <w:p w14:paraId="18F9050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442DCD9" w14:textId="77777777" w:rsidR="00D83C16" w:rsidRPr="002E2AEB" w:rsidRDefault="00D83C16" w:rsidP="00D83C16">
      <w:pPr>
        <w:pStyle w:val="NormalBold"/>
      </w:pPr>
      <w:r w:rsidRPr="006E43FB">
        <w:rPr>
          <w:rStyle w:val="HideTWBExt"/>
          <w:b w:val="0"/>
        </w:rPr>
        <w:t>&lt;Article&gt;</w:t>
      </w:r>
      <w:r w:rsidRPr="002E2AEB">
        <w:t>Artículo 12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D3EB427" w14:textId="77777777" w:rsidTr="00BE393F">
        <w:trPr>
          <w:trHeight w:hRule="exact" w:val="240"/>
          <w:jc w:val="center"/>
        </w:trPr>
        <w:tc>
          <w:tcPr>
            <w:tcW w:w="9752" w:type="dxa"/>
            <w:gridSpan w:val="2"/>
            <w:tcBorders>
              <w:top w:val="nil"/>
              <w:left w:val="nil"/>
              <w:bottom w:val="nil"/>
              <w:right w:val="nil"/>
            </w:tcBorders>
          </w:tcPr>
          <w:p w14:paraId="341F3B9D" w14:textId="77777777" w:rsidR="00D83C16" w:rsidRPr="002E2AEB" w:rsidRDefault="00D83C16" w:rsidP="00BE393F"/>
        </w:tc>
      </w:tr>
      <w:tr w:rsidR="00D83C16" w:rsidRPr="002E2AEB" w14:paraId="5C225FF3" w14:textId="77777777" w:rsidTr="00BE393F">
        <w:trPr>
          <w:trHeight w:val="240"/>
          <w:jc w:val="center"/>
        </w:trPr>
        <w:tc>
          <w:tcPr>
            <w:tcW w:w="4876" w:type="dxa"/>
            <w:tcBorders>
              <w:top w:val="nil"/>
              <w:left w:val="nil"/>
              <w:bottom w:val="nil"/>
              <w:right w:val="nil"/>
            </w:tcBorders>
          </w:tcPr>
          <w:p w14:paraId="599205E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1F91834" w14:textId="77777777" w:rsidR="00D83C16" w:rsidRPr="002E2AEB" w:rsidRDefault="00D83C16" w:rsidP="00BE393F">
            <w:pPr>
              <w:pStyle w:val="AmColumnHeading"/>
            </w:pPr>
            <w:r w:rsidRPr="002E2AEB">
              <w:t>Enmienda</w:t>
            </w:r>
          </w:p>
        </w:tc>
      </w:tr>
      <w:tr w:rsidR="00D83C16" w:rsidRPr="002E2AEB" w14:paraId="3B3D9BF9" w14:textId="77777777" w:rsidTr="00BE393F">
        <w:trPr>
          <w:jc w:val="center"/>
        </w:trPr>
        <w:tc>
          <w:tcPr>
            <w:tcW w:w="4876" w:type="dxa"/>
            <w:tcBorders>
              <w:top w:val="nil"/>
              <w:left w:val="nil"/>
              <w:bottom w:val="nil"/>
              <w:right w:val="nil"/>
            </w:tcBorders>
          </w:tcPr>
          <w:p w14:paraId="2DC7DE0C" w14:textId="77777777" w:rsidR="00D83C16" w:rsidRPr="002E2AEB" w:rsidRDefault="00D83C16" w:rsidP="00BE393F">
            <w:pPr>
              <w:pStyle w:val="Normal6a"/>
            </w:pPr>
            <w:r w:rsidRPr="002E2AEB">
              <w:t>6.</w:t>
            </w:r>
            <w:r w:rsidRPr="002E2AEB">
              <w:tab/>
              <w:t xml:space="preserve">Los Estados miembros participantes podrán decidir, en el marco de la asociación en materia de talentos </w:t>
            </w:r>
            <w:r w:rsidRPr="002E2AEB">
              <w:rPr>
                <w:b/>
                <w:i/>
              </w:rPr>
              <w:t>pertinente</w:t>
            </w:r>
            <w:r w:rsidRPr="002E2AEB">
              <w:t xml:space="preserve">, limitar por un período máximo de </w:t>
            </w:r>
            <w:r w:rsidRPr="002E2AEB">
              <w:rPr>
                <w:b/>
                <w:i/>
              </w:rPr>
              <w:t>un año</w:t>
            </w:r>
            <w:r w:rsidRPr="002E2AEB">
              <w:t xml:space="preserve"> la visibilidad de los perfiles de los demandantes de empleo de terceros países registrados que hayan obtenido un «pase de asociación en materia de talentos </w:t>
            </w:r>
            <w:r w:rsidRPr="002E2AEB">
              <w:lastRenderedPageBreak/>
              <w:t xml:space="preserve">de la UE» a los empleadores establecidos en </w:t>
            </w:r>
            <w:r w:rsidRPr="002E2AEB">
              <w:rPr>
                <w:b/>
                <w:i/>
              </w:rPr>
              <w:t>uno o varios</w:t>
            </w:r>
            <w:r w:rsidRPr="002E2AEB">
              <w:t xml:space="preserve"> Estados miembros</w:t>
            </w:r>
            <w:r w:rsidRPr="002E2AEB">
              <w:rPr>
                <w:b/>
                <w:i/>
              </w:rPr>
              <w:t xml:space="preserve"> que participen en esa misma asociación en materia de talentos</w:t>
            </w:r>
            <w:r w:rsidRPr="002E2AEB">
              <w:t>. La Secretaría de la Reserva de Talentos de la UE publicará información sobre la aplicación del presente apartado en la plataforma informática de la Reserva de Talentos de la UE.</w:t>
            </w:r>
          </w:p>
        </w:tc>
        <w:tc>
          <w:tcPr>
            <w:tcW w:w="4876" w:type="dxa"/>
            <w:tcBorders>
              <w:top w:val="nil"/>
              <w:left w:val="nil"/>
              <w:bottom w:val="nil"/>
              <w:right w:val="nil"/>
            </w:tcBorders>
          </w:tcPr>
          <w:p w14:paraId="679E33FF" w14:textId="77777777" w:rsidR="00D83C16" w:rsidRPr="002E2AEB" w:rsidRDefault="00D83C16" w:rsidP="00BE393F">
            <w:pPr>
              <w:pStyle w:val="Normal6a"/>
            </w:pPr>
            <w:r w:rsidRPr="002E2AEB">
              <w:lastRenderedPageBreak/>
              <w:t>6.</w:t>
            </w:r>
            <w:r w:rsidRPr="002E2AEB">
              <w:tab/>
              <w:t xml:space="preserve">Los Estados miembros participantes podrán decidir, en el marco de la asociación en materia de talentos </w:t>
            </w:r>
            <w:r w:rsidRPr="002E2AEB">
              <w:rPr>
                <w:b/>
                <w:i/>
              </w:rPr>
              <w:t>de la UE o de los acuerdos bilaterales pertinentes</w:t>
            </w:r>
            <w:r w:rsidRPr="002E2AEB">
              <w:t xml:space="preserve">, limitar por un período máximo de </w:t>
            </w:r>
            <w:r w:rsidRPr="002E2AEB">
              <w:rPr>
                <w:b/>
                <w:i/>
              </w:rPr>
              <w:t xml:space="preserve">seis meses </w:t>
            </w:r>
            <w:r w:rsidRPr="002E2AEB">
              <w:t xml:space="preserve">la visibilidad de los perfiles de los demandantes de empleo de terceros países registrados que hayan obtenido un «pase de </w:t>
            </w:r>
            <w:r w:rsidRPr="002E2AEB">
              <w:lastRenderedPageBreak/>
              <w:t xml:space="preserve">asociación en materia de talentos de la UE» a los empleadores establecidos en </w:t>
            </w:r>
            <w:r w:rsidRPr="002E2AEB">
              <w:rPr>
                <w:b/>
                <w:i/>
              </w:rPr>
              <w:t xml:space="preserve">los </w:t>
            </w:r>
            <w:r w:rsidRPr="002E2AEB">
              <w:t xml:space="preserve">Estados miembros </w:t>
            </w:r>
            <w:r w:rsidRPr="002E2AEB">
              <w:rPr>
                <w:b/>
                <w:i/>
              </w:rPr>
              <w:t>en cuestión</w:t>
            </w:r>
            <w:r w:rsidRPr="002E2AEB">
              <w:t>. La Secretaría de la Reserva de Talentos de la UE publicará información sobre la aplicación del presente apartado en la plataforma informática de la Reserva de Talentos de la UE.</w:t>
            </w:r>
          </w:p>
        </w:tc>
      </w:tr>
    </w:tbl>
    <w:p w14:paraId="45956D3C"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08C5F1B" w14:textId="77777777" w:rsidR="00D83C16" w:rsidRPr="002E2AEB" w:rsidRDefault="00D83C16" w:rsidP="00D83C16">
      <w:r w:rsidRPr="006E43FB">
        <w:rPr>
          <w:rStyle w:val="HideTWBExt"/>
        </w:rPr>
        <w:t>&lt;/Amend&gt;</w:t>
      </w:r>
    </w:p>
    <w:p w14:paraId="0C77EFD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546</w:t>
      </w:r>
      <w:r w:rsidRPr="006E43FB">
        <w:rPr>
          <w:rStyle w:val="HideTWBExt"/>
          <w:b w:val="0"/>
        </w:rPr>
        <w:t>&lt;/NumAm&gt;</w:t>
      </w:r>
    </w:p>
    <w:p w14:paraId="70390084"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55D5B9FE" w14:textId="77777777" w:rsidR="00D83C16" w:rsidRPr="002E2AEB" w:rsidRDefault="00D83C16" w:rsidP="00D83C16">
      <w:pPr>
        <w:pStyle w:val="NormalBold"/>
      </w:pPr>
      <w:r w:rsidRPr="006E43FB">
        <w:rPr>
          <w:rStyle w:val="HideTWBExt"/>
          <w:b w:val="0"/>
        </w:rPr>
        <w:t>&lt;/RepeatBlock-By&gt;</w:t>
      </w:r>
    </w:p>
    <w:p w14:paraId="034D30C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355CEB0" w14:textId="77777777" w:rsidR="00D83C16" w:rsidRPr="002E2AEB" w:rsidRDefault="00D83C16" w:rsidP="00D83C16">
      <w:pPr>
        <w:pStyle w:val="NormalBold"/>
      </w:pPr>
      <w:r w:rsidRPr="006E43FB">
        <w:rPr>
          <w:rStyle w:val="HideTWBExt"/>
          <w:b w:val="0"/>
        </w:rPr>
        <w:t>&lt;Article&gt;</w:t>
      </w:r>
      <w:r w:rsidRPr="002E2AEB">
        <w:t>Artículo 12 – apartado 7</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23E8606" w14:textId="77777777" w:rsidTr="00BE393F">
        <w:trPr>
          <w:trHeight w:hRule="exact" w:val="240"/>
          <w:jc w:val="center"/>
        </w:trPr>
        <w:tc>
          <w:tcPr>
            <w:tcW w:w="9752" w:type="dxa"/>
            <w:gridSpan w:val="2"/>
            <w:tcBorders>
              <w:top w:val="nil"/>
              <w:left w:val="nil"/>
              <w:bottom w:val="nil"/>
              <w:right w:val="nil"/>
            </w:tcBorders>
          </w:tcPr>
          <w:p w14:paraId="4DE701D7" w14:textId="77777777" w:rsidR="00D83C16" w:rsidRPr="002E2AEB" w:rsidRDefault="00D83C16" w:rsidP="00BE393F"/>
        </w:tc>
      </w:tr>
      <w:tr w:rsidR="00D83C16" w:rsidRPr="002E2AEB" w14:paraId="5958F4C7" w14:textId="77777777" w:rsidTr="00BE393F">
        <w:trPr>
          <w:trHeight w:val="240"/>
          <w:jc w:val="center"/>
        </w:trPr>
        <w:tc>
          <w:tcPr>
            <w:tcW w:w="4876" w:type="dxa"/>
            <w:tcBorders>
              <w:top w:val="nil"/>
              <w:left w:val="nil"/>
              <w:bottom w:val="nil"/>
              <w:right w:val="nil"/>
            </w:tcBorders>
          </w:tcPr>
          <w:p w14:paraId="23A863C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E07B936" w14:textId="77777777" w:rsidR="00D83C16" w:rsidRPr="002E2AEB" w:rsidRDefault="00D83C16" w:rsidP="00BE393F">
            <w:pPr>
              <w:pStyle w:val="AmColumnHeading"/>
            </w:pPr>
            <w:r w:rsidRPr="002E2AEB">
              <w:t>Enmienda</w:t>
            </w:r>
          </w:p>
        </w:tc>
      </w:tr>
      <w:tr w:rsidR="00D83C16" w:rsidRPr="002E2AEB" w14:paraId="5EC1AD73" w14:textId="77777777" w:rsidTr="00BE393F">
        <w:trPr>
          <w:jc w:val="center"/>
        </w:trPr>
        <w:tc>
          <w:tcPr>
            <w:tcW w:w="4876" w:type="dxa"/>
            <w:tcBorders>
              <w:top w:val="nil"/>
              <w:left w:val="nil"/>
              <w:bottom w:val="nil"/>
              <w:right w:val="nil"/>
            </w:tcBorders>
          </w:tcPr>
          <w:p w14:paraId="44B35DEB" w14:textId="77777777" w:rsidR="00D83C16" w:rsidRPr="002E2AEB" w:rsidRDefault="00D83C16" w:rsidP="00BE393F">
            <w:pPr>
              <w:pStyle w:val="Normal6a"/>
            </w:pPr>
            <w:r w:rsidRPr="002E2AEB">
              <w:t>7.</w:t>
            </w:r>
            <w:r w:rsidRPr="002E2AEB">
              <w:tab/>
              <w:t>La lista de terceros países y Estados miembros participantes que formen parte de una asociación en materia de talentos, así como las ocupaciones que entren en su ámbito de aplicación, se publicarán en la plataforma informática de la Reserva de Talentos de la UE.</w:t>
            </w:r>
          </w:p>
        </w:tc>
        <w:tc>
          <w:tcPr>
            <w:tcW w:w="4876" w:type="dxa"/>
            <w:tcBorders>
              <w:top w:val="nil"/>
              <w:left w:val="nil"/>
              <w:bottom w:val="nil"/>
              <w:right w:val="nil"/>
            </w:tcBorders>
          </w:tcPr>
          <w:p w14:paraId="3026E23B" w14:textId="77777777" w:rsidR="00D83C16" w:rsidRPr="002E2AEB" w:rsidRDefault="00D83C16" w:rsidP="00BE393F">
            <w:pPr>
              <w:pStyle w:val="Normal6a"/>
            </w:pPr>
            <w:r w:rsidRPr="002E2AEB">
              <w:t>7.</w:t>
            </w:r>
            <w:r w:rsidRPr="002E2AEB">
              <w:tab/>
              <w:t xml:space="preserve">La lista de terceros países y Estados miembros participantes que formen parte de una asociación en materia de talentos </w:t>
            </w:r>
            <w:r w:rsidRPr="002E2AEB">
              <w:rPr>
                <w:b/>
                <w:i/>
              </w:rPr>
              <w:t>de la UE</w:t>
            </w:r>
            <w:r w:rsidRPr="002E2AEB">
              <w:t>, así como las ocupaciones que entren en su ámbito de aplicación, se publicarán en la plataforma informática de la Reserva de Talentos de la UE.</w:t>
            </w:r>
          </w:p>
        </w:tc>
      </w:tr>
    </w:tbl>
    <w:p w14:paraId="4728019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4D13459" w14:textId="77777777" w:rsidR="00D83C16" w:rsidRPr="002E2AEB" w:rsidRDefault="00D83C16" w:rsidP="00D83C16">
      <w:r w:rsidRPr="006E43FB">
        <w:rPr>
          <w:rStyle w:val="HideTWBExt"/>
        </w:rPr>
        <w:t>&lt;/Amend&gt;</w:t>
      </w:r>
    </w:p>
    <w:p w14:paraId="5D26542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547</w:t>
      </w:r>
      <w:r w:rsidRPr="006E43FB">
        <w:rPr>
          <w:rStyle w:val="HideTWBExt"/>
          <w:b w:val="0"/>
        </w:rPr>
        <w:t>&lt;/NumAm&gt;</w:t>
      </w:r>
    </w:p>
    <w:p w14:paraId="2277EEA2"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E0A7DBD" w14:textId="77777777" w:rsidR="00D83C16" w:rsidRPr="002E2AEB" w:rsidRDefault="00D83C16" w:rsidP="00D83C16">
      <w:pPr>
        <w:pStyle w:val="NormalBold"/>
      </w:pPr>
      <w:r w:rsidRPr="006E43FB">
        <w:rPr>
          <w:rStyle w:val="HideTWBExt"/>
          <w:b w:val="0"/>
        </w:rPr>
        <w:t>&lt;/RepeatBlock-By&gt;</w:t>
      </w:r>
    </w:p>
    <w:p w14:paraId="2386A10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DCCD54" w14:textId="77777777" w:rsidR="00D83C16" w:rsidRPr="002E2AEB" w:rsidRDefault="00D83C16" w:rsidP="00D83C16">
      <w:pPr>
        <w:pStyle w:val="NormalBold"/>
      </w:pPr>
      <w:r w:rsidRPr="006E43FB">
        <w:rPr>
          <w:rStyle w:val="HideTWBExt"/>
          <w:b w:val="0"/>
        </w:rPr>
        <w:t>&lt;Article&gt;</w:t>
      </w:r>
      <w:r w:rsidRPr="002E2AEB">
        <w:t>Artículo 12 – apartado 7</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48D037" w14:textId="77777777" w:rsidTr="00BE393F">
        <w:trPr>
          <w:trHeight w:hRule="exact" w:val="240"/>
          <w:jc w:val="center"/>
        </w:trPr>
        <w:tc>
          <w:tcPr>
            <w:tcW w:w="9752" w:type="dxa"/>
            <w:gridSpan w:val="2"/>
            <w:tcBorders>
              <w:top w:val="nil"/>
              <w:left w:val="nil"/>
              <w:bottom w:val="nil"/>
              <w:right w:val="nil"/>
            </w:tcBorders>
          </w:tcPr>
          <w:p w14:paraId="77BE0167" w14:textId="77777777" w:rsidR="00D83C16" w:rsidRPr="002E2AEB" w:rsidRDefault="00D83C16" w:rsidP="00BE393F"/>
        </w:tc>
      </w:tr>
      <w:tr w:rsidR="00D83C16" w:rsidRPr="002E2AEB" w14:paraId="6A17E654" w14:textId="77777777" w:rsidTr="00BE393F">
        <w:trPr>
          <w:trHeight w:val="240"/>
          <w:jc w:val="center"/>
        </w:trPr>
        <w:tc>
          <w:tcPr>
            <w:tcW w:w="4876" w:type="dxa"/>
            <w:tcBorders>
              <w:top w:val="nil"/>
              <w:left w:val="nil"/>
              <w:bottom w:val="nil"/>
              <w:right w:val="nil"/>
            </w:tcBorders>
          </w:tcPr>
          <w:p w14:paraId="3768BB4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7E65356" w14:textId="77777777" w:rsidR="00D83C16" w:rsidRPr="002E2AEB" w:rsidRDefault="00D83C16" w:rsidP="00BE393F">
            <w:pPr>
              <w:pStyle w:val="AmColumnHeading"/>
            </w:pPr>
            <w:r w:rsidRPr="002E2AEB">
              <w:t>Enmienda</w:t>
            </w:r>
          </w:p>
        </w:tc>
      </w:tr>
      <w:tr w:rsidR="00D83C16" w:rsidRPr="002E2AEB" w14:paraId="6F157E17" w14:textId="77777777" w:rsidTr="00BE393F">
        <w:trPr>
          <w:jc w:val="center"/>
        </w:trPr>
        <w:tc>
          <w:tcPr>
            <w:tcW w:w="4876" w:type="dxa"/>
            <w:tcBorders>
              <w:top w:val="nil"/>
              <w:left w:val="nil"/>
              <w:bottom w:val="nil"/>
              <w:right w:val="nil"/>
            </w:tcBorders>
          </w:tcPr>
          <w:p w14:paraId="31EC076C" w14:textId="77777777" w:rsidR="00D83C16" w:rsidRPr="002E2AEB" w:rsidRDefault="00D83C16" w:rsidP="00BE393F">
            <w:pPr>
              <w:pStyle w:val="Normal6a"/>
            </w:pPr>
            <w:r w:rsidRPr="002E2AEB">
              <w:t>7.</w:t>
            </w:r>
            <w:r w:rsidRPr="002E2AEB">
              <w:tab/>
              <w:t xml:space="preserve">La lista de terceros países y Estados miembros participantes que formen parte de una asociación en materia de talentos, así como las ocupaciones que entren en su ámbito de aplicación, se publicarán en la plataforma informática de la Reserva de </w:t>
            </w:r>
            <w:r w:rsidRPr="002E2AEB">
              <w:lastRenderedPageBreak/>
              <w:t>Talentos de la UE.</w:t>
            </w:r>
          </w:p>
        </w:tc>
        <w:tc>
          <w:tcPr>
            <w:tcW w:w="4876" w:type="dxa"/>
            <w:tcBorders>
              <w:top w:val="nil"/>
              <w:left w:val="nil"/>
              <w:bottom w:val="nil"/>
              <w:right w:val="nil"/>
            </w:tcBorders>
          </w:tcPr>
          <w:p w14:paraId="46E58B15" w14:textId="77777777" w:rsidR="00D83C16" w:rsidRPr="002E2AEB" w:rsidRDefault="00D83C16" w:rsidP="00BE393F">
            <w:pPr>
              <w:pStyle w:val="Normal6a"/>
            </w:pPr>
            <w:r w:rsidRPr="002E2AEB">
              <w:lastRenderedPageBreak/>
              <w:t>7.</w:t>
            </w:r>
            <w:r w:rsidRPr="002E2AEB">
              <w:tab/>
              <w:t xml:space="preserve">La lista de terceros países y Estados miembros participantes que formen parte de una asociación en materia de talentos </w:t>
            </w:r>
            <w:r w:rsidRPr="002E2AEB">
              <w:rPr>
                <w:b/>
                <w:i/>
              </w:rPr>
              <w:t>de la UE</w:t>
            </w:r>
            <w:r w:rsidRPr="002E2AEB">
              <w:t xml:space="preserve">, así como las ocupaciones que entren en su ámbito de aplicación, se publicarán en la plataforma informática de </w:t>
            </w:r>
            <w:r w:rsidRPr="002E2AEB">
              <w:lastRenderedPageBreak/>
              <w:t>la Reserva de Talentos de la UE.</w:t>
            </w:r>
          </w:p>
        </w:tc>
      </w:tr>
    </w:tbl>
    <w:p w14:paraId="269333EA"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83B5FB6" w14:textId="77777777" w:rsidR="00D83C16" w:rsidRPr="002E2AEB" w:rsidRDefault="00D83C16" w:rsidP="00D83C16">
      <w:r w:rsidRPr="006E43FB">
        <w:rPr>
          <w:rStyle w:val="HideTWBExt"/>
        </w:rPr>
        <w:t>&lt;/Amend&gt;</w:t>
      </w:r>
    </w:p>
    <w:p w14:paraId="3D1D73E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548</w:t>
      </w:r>
      <w:r w:rsidRPr="006E43FB">
        <w:rPr>
          <w:rStyle w:val="HideTWBExt"/>
          <w:b w:val="0"/>
        </w:rPr>
        <w:t>&lt;/NumAm&gt;</w:t>
      </w:r>
    </w:p>
    <w:p w14:paraId="2DF42B94"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0B388B42" w14:textId="77777777" w:rsidR="00D83C16" w:rsidRPr="002E2AEB" w:rsidRDefault="00D83C16" w:rsidP="00D83C16">
      <w:pPr>
        <w:pStyle w:val="NormalBold"/>
      </w:pPr>
      <w:r w:rsidRPr="006E43FB">
        <w:rPr>
          <w:rStyle w:val="HideTWBExt"/>
          <w:b w:val="0"/>
        </w:rPr>
        <w:t>&lt;/RepeatBlock-By&gt;</w:t>
      </w:r>
    </w:p>
    <w:p w14:paraId="1343293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28FD17C" w14:textId="77777777" w:rsidR="00D83C16" w:rsidRPr="002E2AEB" w:rsidRDefault="00D83C16" w:rsidP="00D83C16">
      <w:pPr>
        <w:pStyle w:val="NormalBold"/>
      </w:pPr>
      <w:r w:rsidRPr="006E43FB">
        <w:rPr>
          <w:rStyle w:val="HideTWBExt"/>
          <w:b w:val="0"/>
        </w:rPr>
        <w:t>&lt;Article&gt;</w:t>
      </w:r>
      <w:r w:rsidRPr="002E2AEB">
        <w:t>Artículo 12 – apartado 7</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A299E8F" w14:textId="77777777" w:rsidTr="00BE393F">
        <w:trPr>
          <w:trHeight w:hRule="exact" w:val="240"/>
          <w:jc w:val="center"/>
        </w:trPr>
        <w:tc>
          <w:tcPr>
            <w:tcW w:w="9752" w:type="dxa"/>
            <w:gridSpan w:val="2"/>
            <w:tcBorders>
              <w:top w:val="nil"/>
              <w:left w:val="nil"/>
              <w:bottom w:val="nil"/>
              <w:right w:val="nil"/>
            </w:tcBorders>
          </w:tcPr>
          <w:p w14:paraId="32643A9E" w14:textId="77777777" w:rsidR="00D83C16" w:rsidRPr="002E2AEB" w:rsidRDefault="00D83C16" w:rsidP="00BE393F"/>
        </w:tc>
      </w:tr>
      <w:tr w:rsidR="00D83C16" w:rsidRPr="002E2AEB" w14:paraId="5C262030" w14:textId="77777777" w:rsidTr="00BE393F">
        <w:trPr>
          <w:trHeight w:val="240"/>
          <w:jc w:val="center"/>
        </w:trPr>
        <w:tc>
          <w:tcPr>
            <w:tcW w:w="4876" w:type="dxa"/>
            <w:tcBorders>
              <w:top w:val="nil"/>
              <w:left w:val="nil"/>
              <w:bottom w:val="nil"/>
              <w:right w:val="nil"/>
            </w:tcBorders>
          </w:tcPr>
          <w:p w14:paraId="39B4A1A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1AA4501" w14:textId="77777777" w:rsidR="00D83C16" w:rsidRPr="002E2AEB" w:rsidRDefault="00D83C16" w:rsidP="00BE393F">
            <w:pPr>
              <w:pStyle w:val="AmColumnHeading"/>
            </w:pPr>
            <w:r w:rsidRPr="002E2AEB">
              <w:t>Enmienda</w:t>
            </w:r>
          </w:p>
        </w:tc>
      </w:tr>
      <w:tr w:rsidR="00D83C16" w:rsidRPr="002E2AEB" w14:paraId="11D6DA2C" w14:textId="77777777" w:rsidTr="00BE393F">
        <w:trPr>
          <w:jc w:val="center"/>
        </w:trPr>
        <w:tc>
          <w:tcPr>
            <w:tcW w:w="4876" w:type="dxa"/>
            <w:tcBorders>
              <w:top w:val="nil"/>
              <w:left w:val="nil"/>
              <w:bottom w:val="nil"/>
              <w:right w:val="nil"/>
            </w:tcBorders>
          </w:tcPr>
          <w:p w14:paraId="3DADAFB3" w14:textId="77777777" w:rsidR="00D83C16" w:rsidRPr="002E2AEB" w:rsidRDefault="00D83C16" w:rsidP="00BE393F">
            <w:pPr>
              <w:pStyle w:val="Normal6a"/>
            </w:pPr>
            <w:r w:rsidRPr="002E2AEB">
              <w:t>7.</w:t>
            </w:r>
            <w:r w:rsidRPr="002E2AEB">
              <w:tab/>
              <w:t xml:space="preserve">La lista de terceros países y Estados miembros </w:t>
            </w:r>
            <w:r w:rsidRPr="002E2AEB">
              <w:rPr>
                <w:b/>
                <w:i/>
              </w:rPr>
              <w:t>participantes</w:t>
            </w:r>
            <w:r w:rsidRPr="002E2AEB">
              <w:t xml:space="preserve"> que formen parte de una asociación en materia de talentos, así como las ocupaciones que entren en su ámbito de aplicación, se publicarán en la plataforma informática de la Reserva de Talentos de la UE.</w:t>
            </w:r>
          </w:p>
        </w:tc>
        <w:tc>
          <w:tcPr>
            <w:tcW w:w="4876" w:type="dxa"/>
            <w:tcBorders>
              <w:top w:val="nil"/>
              <w:left w:val="nil"/>
              <w:bottom w:val="nil"/>
              <w:right w:val="nil"/>
            </w:tcBorders>
          </w:tcPr>
          <w:p w14:paraId="4B3A2CD6" w14:textId="77777777" w:rsidR="00D83C16" w:rsidRPr="002E2AEB" w:rsidRDefault="00D83C16" w:rsidP="00BE393F">
            <w:pPr>
              <w:pStyle w:val="Normal6a"/>
            </w:pPr>
            <w:r w:rsidRPr="002E2AEB">
              <w:t>7.</w:t>
            </w:r>
            <w:r w:rsidRPr="002E2AEB">
              <w:tab/>
              <w:t>La lista de terceros países y Estados miembros que formen parte de una asociación en materia de talentos, así como las ocupaciones que entren en su ámbito de aplicación, se publicarán en la plataforma informática de la Reserva de Talentos de la UE.</w:t>
            </w:r>
          </w:p>
        </w:tc>
      </w:tr>
    </w:tbl>
    <w:p w14:paraId="7A7C87F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6785770" w14:textId="77777777" w:rsidR="00D83C16" w:rsidRPr="002E2AEB" w:rsidRDefault="00D83C16" w:rsidP="00D83C16">
      <w:r w:rsidRPr="006E43FB">
        <w:rPr>
          <w:rStyle w:val="HideTWBExt"/>
        </w:rPr>
        <w:t>&lt;/Amend&gt;</w:t>
      </w:r>
    </w:p>
    <w:p w14:paraId="14BD787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549</w:t>
      </w:r>
      <w:r w:rsidRPr="006E43FB">
        <w:rPr>
          <w:rStyle w:val="HideTWBExt"/>
          <w:b w:val="0"/>
        </w:rPr>
        <w:t>&lt;/NumAm&gt;</w:t>
      </w:r>
    </w:p>
    <w:p w14:paraId="43C445C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BB4B7A2" w14:textId="77777777" w:rsidR="00D83C16" w:rsidRPr="002E2AEB" w:rsidRDefault="00D83C16" w:rsidP="00D83C16">
      <w:pPr>
        <w:pStyle w:val="NormalBold"/>
      </w:pPr>
      <w:r w:rsidRPr="006E43FB">
        <w:rPr>
          <w:rStyle w:val="HideTWBExt"/>
          <w:b w:val="0"/>
        </w:rPr>
        <w:t>&lt;/RepeatBlock-By&gt;</w:t>
      </w:r>
    </w:p>
    <w:p w14:paraId="3EF5965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E969027" w14:textId="77777777" w:rsidR="00D83C16" w:rsidRPr="002E2AEB" w:rsidRDefault="00D83C16" w:rsidP="00D83C16">
      <w:pPr>
        <w:pStyle w:val="NormalBold"/>
      </w:pPr>
      <w:r w:rsidRPr="006E43FB">
        <w:rPr>
          <w:rStyle w:val="HideTWBExt"/>
          <w:b w:val="0"/>
        </w:rPr>
        <w:t>&lt;Article&gt;</w:t>
      </w:r>
      <w:r w:rsidRPr="002E2AEB">
        <w:t>Artículo 13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7544FD0" w14:textId="77777777" w:rsidTr="00BE393F">
        <w:trPr>
          <w:trHeight w:hRule="exact" w:val="240"/>
          <w:jc w:val="center"/>
        </w:trPr>
        <w:tc>
          <w:tcPr>
            <w:tcW w:w="9752" w:type="dxa"/>
            <w:gridSpan w:val="2"/>
            <w:tcBorders>
              <w:top w:val="nil"/>
              <w:left w:val="nil"/>
              <w:bottom w:val="nil"/>
              <w:right w:val="nil"/>
            </w:tcBorders>
          </w:tcPr>
          <w:p w14:paraId="2125199D" w14:textId="77777777" w:rsidR="00D83C16" w:rsidRPr="002E2AEB" w:rsidRDefault="00D83C16" w:rsidP="00BE393F"/>
        </w:tc>
      </w:tr>
      <w:tr w:rsidR="00D83C16" w:rsidRPr="002E2AEB" w14:paraId="331B61F9" w14:textId="77777777" w:rsidTr="00BE393F">
        <w:trPr>
          <w:trHeight w:val="240"/>
          <w:jc w:val="center"/>
        </w:trPr>
        <w:tc>
          <w:tcPr>
            <w:tcW w:w="4876" w:type="dxa"/>
            <w:tcBorders>
              <w:top w:val="nil"/>
              <w:left w:val="nil"/>
              <w:bottom w:val="nil"/>
              <w:right w:val="nil"/>
            </w:tcBorders>
          </w:tcPr>
          <w:p w14:paraId="6886A5B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091594C" w14:textId="77777777" w:rsidR="00D83C16" w:rsidRPr="002E2AEB" w:rsidRDefault="00D83C16" w:rsidP="00BE393F">
            <w:pPr>
              <w:pStyle w:val="AmColumnHeading"/>
            </w:pPr>
            <w:r w:rsidRPr="002E2AEB">
              <w:t>Enmienda</w:t>
            </w:r>
          </w:p>
        </w:tc>
      </w:tr>
      <w:tr w:rsidR="00D83C16" w:rsidRPr="002E2AEB" w14:paraId="230B3CA9" w14:textId="77777777" w:rsidTr="00BE393F">
        <w:trPr>
          <w:jc w:val="center"/>
        </w:trPr>
        <w:tc>
          <w:tcPr>
            <w:tcW w:w="4876" w:type="dxa"/>
            <w:tcBorders>
              <w:top w:val="nil"/>
              <w:left w:val="nil"/>
              <w:bottom w:val="nil"/>
              <w:right w:val="nil"/>
            </w:tcBorders>
          </w:tcPr>
          <w:p w14:paraId="3C8A4B20" w14:textId="77777777" w:rsidR="00D83C16" w:rsidRPr="002E2AEB" w:rsidRDefault="00D83C16" w:rsidP="00BE393F">
            <w:pPr>
              <w:pStyle w:val="Normal6a"/>
            </w:pPr>
            <w:r w:rsidRPr="002E2AEB">
              <w:t>Participación de los empleadores en la Reserva de Talentos de la UE</w:t>
            </w:r>
          </w:p>
        </w:tc>
        <w:tc>
          <w:tcPr>
            <w:tcW w:w="4876" w:type="dxa"/>
            <w:tcBorders>
              <w:top w:val="nil"/>
              <w:left w:val="nil"/>
              <w:bottom w:val="nil"/>
              <w:right w:val="nil"/>
            </w:tcBorders>
          </w:tcPr>
          <w:p w14:paraId="2070D0E9" w14:textId="77777777" w:rsidR="00D83C16" w:rsidRPr="002E2AEB" w:rsidRDefault="00D83C16" w:rsidP="00BE393F">
            <w:pPr>
              <w:pStyle w:val="Normal6a"/>
            </w:pPr>
            <w:r w:rsidRPr="002E2AEB">
              <w:t xml:space="preserve">Participación </w:t>
            </w:r>
            <w:r w:rsidRPr="002E2AEB">
              <w:rPr>
                <w:b/>
                <w:i/>
              </w:rPr>
              <w:t>y verificación</w:t>
            </w:r>
            <w:r w:rsidRPr="002E2AEB">
              <w:t xml:space="preserve"> de los empleadores </w:t>
            </w:r>
            <w:r w:rsidRPr="002E2AEB">
              <w:rPr>
                <w:b/>
                <w:i/>
              </w:rPr>
              <w:t xml:space="preserve">e intermediarios </w:t>
            </w:r>
            <w:r w:rsidRPr="002E2AEB">
              <w:t>en la Reserva de Talentos de la UE</w:t>
            </w:r>
          </w:p>
        </w:tc>
      </w:tr>
    </w:tbl>
    <w:p w14:paraId="0122D3D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025E501" w14:textId="77777777" w:rsidR="00D83C16" w:rsidRPr="002E2AEB" w:rsidRDefault="00D83C16" w:rsidP="00D83C16">
      <w:r w:rsidRPr="006E43FB">
        <w:rPr>
          <w:rStyle w:val="HideTWBExt"/>
        </w:rPr>
        <w:t>&lt;/Amend&gt;</w:t>
      </w:r>
    </w:p>
    <w:p w14:paraId="33ED21E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550</w:t>
      </w:r>
      <w:r w:rsidRPr="006E43FB">
        <w:rPr>
          <w:rStyle w:val="HideTWBExt"/>
          <w:b w:val="0"/>
        </w:rPr>
        <w:t>&lt;/NumAm&gt;</w:t>
      </w:r>
    </w:p>
    <w:p w14:paraId="2B3BAE69"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B9EAACB" w14:textId="77777777" w:rsidR="00D83C16" w:rsidRPr="002E2AEB" w:rsidRDefault="00D83C16" w:rsidP="00D83C16">
      <w:pPr>
        <w:pStyle w:val="NormalBold"/>
      </w:pPr>
      <w:r w:rsidRPr="006E43FB">
        <w:rPr>
          <w:rStyle w:val="HideTWBExt"/>
          <w:b w:val="0"/>
        </w:rPr>
        <w:t>&lt;/RepeatBlock-By&gt;</w:t>
      </w:r>
    </w:p>
    <w:p w14:paraId="010AED8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B46842C" w14:textId="77777777" w:rsidR="00D83C16" w:rsidRPr="002E2AEB" w:rsidRDefault="00D83C16" w:rsidP="00D83C16">
      <w:pPr>
        <w:pStyle w:val="NormalBold"/>
      </w:pPr>
      <w:r w:rsidRPr="006E43FB">
        <w:rPr>
          <w:rStyle w:val="HideTWBExt"/>
          <w:b w:val="0"/>
        </w:rPr>
        <w:t>&lt;Article&gt;</w:t>
      </w:r>
      <w:r w:rsidRPr="002E2AEB">
        <w:t>Artículo 13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6369678" w14:textId="77777777" w:rsidTr="00BE393F">
        <w:trPr>
          <w:trHeight w:hRule="exact" w:val="240"/>
          <w:jc w:val="center"/>
        </w:trPr>
        <w:tc>
          <w:tcPr>
            <w:tcW w:w="9752" w:type="dxa"/>
            <w:gridSpan w:val="2"/>
            <w:tcBorders>
              <w:top w:val="nil"/>
              <w:left w:val="nil"/>
              <w:bottom w:val="nil"/>
              <w:right w:val="nil"/>
            </w:tcBorders>
          </w:tcPr>
          <w:p w14:paraId="7B494DB2" w14:textId="77777777" w:rsidR="00D83C16" w:rsidRPr="002E2AEB" w:rsidRDefault="00D83C16" w:rsidP="00BE393F"/>
        </w:tc>
      </w:tr>
      <w:tr w:rsidR="00D83C16" w:rsidRPr="002E2AEB" w14:paraId="562EBC36" w14:textId="77777777" w:rsidTr="00BE393F">
        <w:trPr>
          <w:trHeight w:val="240"/>
          <w:jc w:val="center"/>
        </w:trPr>
        <w:tc>
          <w:tcPr>
            <w:tcW w:w="4876" w:type="dxa"/>
            <w:tcBorders>
              <w:top w:val="nil"/>
              <w:left w:val="nil"/>
              <w:bottom w:val="nil"/>
              <w:right w:val="nil"/>
            </w:tcBorders>
          </w:tcPr>
          <w:p w14:paraId="373751EF"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604F1D95" w14:textId="77777777" w:rsidR="00D83C16" w:rsidRPr="002E2AEB" w:rsidRDefault="00D83C16" w:rsidP="00BE393F">
            <w:pPr>
              <w:pStyle w:val="AmColumnHeading"/>
            </w:pPr>
            <w:r w:rsidRPr="002E2AEB">
              <w:t>Enmienda</w:t>
            </w:r>
          </w:p>
        </w:tc>
      </w:tr>
      <w:tr w:rsidR="00D83C16" w:rsidRPr="002E2AEB" w14:paraId="594E7CA3" w14:textId="77777777" w:rsidTr="00BE393F">
        <w:trPr>
          <w:jc w:val="center"/>
        </w:trPr>
        <w:tc>
          <w:tcPr>
            <w:tcW w:w="4876" w:type="dxa"/>
            <w:tcBorders>
              <w:top w:val="nil"/>
              <w:left w:val="nil"/>
              <w:bottom w:val="nil"/>
              <w:right w:val="nil"/>
            </w:tcBorders>
          </w:tcPr>
          <w:p w14:paraId="59F750B6" w14:textId="77777777" w:rsidR="00D83C16" w:rsidRPr="002E2AEB" w:rsidRDefault="00D83C16" w:rsidP="00BE393F">
            <w:pPr>
              <w:pStyle w:val="Normal6a"/>
            </w:pPr>
            <w:r w:rsidRPr="002E2AEB">
              <w:t>Participación de los empleadores en la Reserva de Talentos de la UE</w:t>
            </w:r>
          </w:p>
        </w:tc>
        <w:tc>
          <w:tcPr>
            <w:tcW w:w="4876" w:type="dxa"/>
            <w:tcBorders>
              <w:top w:val="nil"/>
              <w:left w:val="nil"/>
              <w:bottom w:val="nil"/>
              <w:right w:val="nil"/>
            </w:tcBorders>
          </w:tcPr>
          <w:p w14:paraId="7FE041EF" w14:textId="77777777" w:rsidR="00D83C16" w:rsidRPr="002E2AEB" w:rsidRDefault="00D83C16" w:rsidP="00BE393F">
            <w:pPr>
              <w:pStyle w:val="Normal6a"/>
            </w:pPr>
            <w:r w:rsidRPr="002E2AEB">
              <w:rPr>
                <w:b/>
                <w:i/>
              </w:rPr>
              <w:t>Registro y</w:t>
            </w:r>
            <w:r w:rsidRPr="002E2AEB">
              <w:t xml:space="preserve"> participación de los empleadores en la Reserva de Talentos de la UE</w:t>
            </w:r>
          </w:p>
        </w:tc>
      </w:tr>
    </w:tbl>
    <w:p w14:paraId="33105B2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58583CB" w14:textId="77777777" w:rsidR="00D83C16" w:rsidRPr="002E2AEB" w:rsidRDefault="00D83C16" w:rsidP="00D83C16">
      <w:r w:rsidRPr="006E43FB">
        <w:rPr>
          <w:rStyle w:val="HideTWBExt"/>
        </w:rPr>
        <w:t>&lt;/Amend&gt;</w:t>
      </w:r>
    </w:p>
    <w:p w14:paraId="179128D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551</w:t>
      </w:r>
      <w:r w:rsidRPr="006E43FB">
        <w:rPr>
          <w:rStyle w:val="HideTWBExt"/>
          <w:b w:val="0"/>
        </w:rPr>
        <w:t>&lt;/NumAm&gt;</w:t>
      </w:r>
    </w:p>
    <w:p w14:paraId="36D8602D"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25EE6E4C" w14:textId="77777777" w:rsidR="00D83C16" w:rsidRPr="002E2AEB" w:rsidRDefault="00D83C16" w:rsidP="00D83C16">
      <w:pPr>
        <w:pStyle w:val="NormalBold"/>
      </w:pPr>
      <w:r w:rsidRPr="006E43FB">
        <w:rPr>
          <w:rStyle w:val="HideTWBExt"/>
          <w:b w:val="0"/>
        </w:rPr>
        <w:t>&lt;/RepeatBlock-By&gt;</w:t>
      </w:r>
    </w:p>
    <w:p w14:paraId="470A2C2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C4DC0FE" w14:textId="77777777" w:rsidR="00D83C16" w:rsidRPr="002E2AEB" w:rsidRDefault="00D83C16" w:rsidP="00D83C16">
      <w:pPr>
        <w:pStyle w:val="NormalBold"/>
      </w:pPr>
      <w:r w:rsidRPr="006E43FB">
        <w:rPr>
          <w:rStyle w:val="HideTWBExt"/>
          <w:b w:val="0"/>
        </w:rPr>
        <w:t>&lt;Article&gt;</w:t>
      </w:r>
      <w:r w:rsidRPr="002E2AEB">
        <w:t>Artículo 13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D70B12E" w14:textId="77777777" w:rsidTr="00BE393F">
        <w:trPr>
          <w:trHeight w:hRule="exact" w:val="240"/>
          <w:jc w:val="center"/>
        </w:trPr>
        <w:tc>
          <w:tcPr>
            <w:tcW w:w="9752" w:type="dxa"/>
            <w:gridSpan w:val="2"/>
            <w:tcBorders>
              <w:top w:val="nil"/>
              <w:left w:val="nil"/>
              <w:bottom w:val="nil"/>
              <w:right w:val="nil"/>
            </w:tcBorders>
          </w:tcPr>
          <w:p w14:paraId="7DF1B9C5" w14:textId="77777777" w:rsidR="00D83C16" w:rsidRPr="002E2AEB" w:rsidRDefault="00D83C16" w:rsidP="00BE393F"/>
        </w:tc>
      </w:tr>
      <w:tr w:rsidR="00D83C16" w:rsidRPr="002E2AEB" w14:paraId="0FC81963" w14:textId="77777777" w:rsidTr="00BE393F">
        <w:trPr>
          <w:trHeight w:val="240"/>
          <w:jc w:val="center"/>
        </w:trPr>
        <w:tc>
          <w:tcPr>
            <w:tcW w:w="4876" w:type="dxa"/>
            <w:tcBorders>
              <w:top w:val="nil"/>
              <w:left w:val="nil"/>
              <w:bottom w:val="nil"/>
              <w:right w:val="nil"/>
            </w:tcBorders>
          </w:tcPr>
          <w:p w14:paraId="2749F9D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C03906A" w14:textId="77777777" w:rsidR="00D83C16" w:rsidRPr="002E2AEB" w:rsidRDefault="00D83C16" w:rsidP="00BE393F">
            <w:pPr>
              <w:pStyle w:val="AmColumnHeading"/>
            </w:pPr>
            <w:r w:rsidRPr="002E2AEB">
              <w:t>Enmienda</w:t>
            </w:r>
          </w:p>
        </w:tc>
      </w:tr>
      <w:tr w:rsidR="00D83C16" w:rsidRPr="002E2AEB" w14:paraId="05F484A0" w14:textId="77777777" w:rsidTr="00BE393F">
        <w:trPr>
          <w:jc w:val="center"/>
        </w:trPr>
        <w:tc>
          <w:tcPr>
            <w:tcW w:w="4876" w:type="dxa"/>
            <w:tcBorders>
              <w:top w:val="nil"/>
              <w:left w:val="nil"/>
              <w:bottom w:val="nil"/>
              <w:right w:val="nil"/>
            </w:tcBorders>
          </w:tcPr>
          <w:p w14:paraId="0A82AD81" w14:textId="77777777" w:rsidR="00D83C16" w:rsidRPr="002E2AEB" w:rsidRDefault="00D83C16" w:rsidP="00BE393F">
            <w:pPr>
              <w:pStyle w:val="Normal6a"/>
            </w:pPr>
            <w:r w:rsidRPr="002E2AEB">
              <w:t>1.</w:t>
            </w:r>
            <w:r w:rsidRPr="002E2AEB">
              <w:tab/>
              <w:t xml:space="preserve">Los empleadores </w:t>
            </w:r>
            <w:r w:rsidRPr="002E2AEB">
              <w:rPr>
                <w:b/>
                <w:i/>
              </w:rPr>
              <w:t>interesados en participar</w:t>
            </w:r>
            <w:r w:rsidRPr="002E2AEB">
              <w:t xml:space="preserve"> en la Reserva de Talentos de la UE </w:t>
            </w:r>
            <w:r w:rsidRPr="002E2AEB">
              <w:rPr>
                <w:b/>
                <w:i/>
              </w:rPr>
              <w:t>podrán solicitar al punto de</w:t>
            </w:r>
            <w:r w:rsidRPr="002E2AEB">
              <w:t xml:space="preserve"> contacto </w:t>
            </w:r>
            <w:r w:rsidRPr="002E2AEB">
              <w:rPr>
                <w:b/>
                <w:i/>
              </w:rPr>
              <w:t>nacional de la Reserva de Talentos de la UE en el Estado miembro en el que estén establecidos que transfiera sus ofertas de empleo a la plataforma informática de la Reserva de Talentos de la UE</w:t>
            </w:r>
            <w:r w:rsidRPr="002E2AEB">
              <w:t>.</w:t>
            </w:r>
          </w:p>
        </w:tc>
        <w:tc>
          <w:tcPr>
            <w:tcW w:w="4876" w:type="dxa"/>
            <w:tcBorders>
              <w:top w:val="nil"/>
              <w:left w:val="nil"/>
              <w:bottom w:val="nil"/>
              <w:right w:val="nil"/>
            </w:tcBorders>
          </w:tcPr>
          <w:p w14:paraId="5246ECBA" w14:textId="77777777" w:rsidR="00D83C16" w:rsidRPr="002E2AEB" w:rsidRDefault="00D83C16" w:rsidP="00BE393F">
            <w:pPr>
              <w:pStyle w:val="Normal6a"/>
            </w:pPr>
            <w:r w:rsidRPr="002E2AEB">
              <w:t>1.</w:t>
            </w:r>
            <w:r w:rsidRPr="002E2AEB">
              <w:tab/>
              <w:t xml:space="preserve">Los empleadores </w:t>
            </w:r>
            <w:r w:rsidRPr="002E2AEB">
              <w:rPr>
                <w:b/>
                <w:i/>
              </w:rPr>
              <w:t>registrados</w:t>
            </w:r>
            <w:r w:rsidRPr="002E2AEB">
              <w:t xml:space="preserve"> en la Reserva de Talentos de la UE </w:t>
            </w:r>
            <w:r w:rsidRPr="002E2AEB">
              <w:rPr>
                <w:b/>
                <w:i/>
              </w:rPr>
              <w:t>proporcionarán su nombre, apellidos, datos de</w:t>
            </w:r>
            <w:r w:rsidRPr="002E2AEB">
              <w:t xml:space="preserve"> contacto</w:t>
            </w:r>
            <w:r w:rsidRPr="002E2AEB">
              <w:rPr>
                <w:b/>
                <w:i/>
              </w:rPr>
              <w:t>, número de registro de la empresa, sector de actividad, una descripción de las operaciones del empleador y una descripción detallada de la oferta que incluya información sobre la remuneración, el lugar y el tipo de trabajo, los requisitos de cualificación, las tareas principales, el tipo y la duración del contrato, el horario de trabajo, así como otras condiciones de trabajo y empleo aplicables</w:t>
            </w:r>
            <w:r w:rsidRPr="002E2AEB">
              <w:t>.</w:t>
            </w:r>
          </w:p>
        </w:tc>
      </w:tr>
    </w:tbl>
    <w:p w14:paraId="1090949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5A0391F" w14:textId="77777777" w:rsidR="00D83C16" w:rsidRPr="002E2AEB" w:rsidRDefault="00D83C16" w:rsidP="00D83C16">
      <w:r w:rsidRPr="006E43FB">
        <w:rPr>
          <w:rStyle w:val="HideTWBExt"/>
        </w:rPr>
        <w:t>&lt;/Amend&gt;</w:t>
      </w:r>
    </w:p>
    <w:p w14:paraId="5E0C7C3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552</w:t>
      </w:r>
      <w:r w:rsidRPr="006E43FB">
        <w:rPr>
          <w:rStyle w:val="HideTWBExt"/>
          <w:b w:val="0"/>
        </w:rPr>
        <w:t>&lt;/NumAm&gt;</w:t>
      </w:r>
    </w:p>
    <w:p w14:paraId="2005EF86"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1EC29B3C" w14:textId="77777777" w:rsidR="00D83C16" w:rsidRPr="002E2AEB" w:rsidRDefault="00D83C16" w:rsidP="00D83C16">
      <w:pPr>
        <w:pStyle w:val="NormalBold"/>
      </w:pPr>
      <w:r w:rsidRPr="006E43FB">
        <w:rPr>
          <w:rStyle w:val="HideTWBExt"/>
          <w:b w:val="0"/>
        </w:rPr>
        <w:t>&lt;/RepeatBlock-By&gt;</w:t>
      </w:r>
    </w:p>
    <w:p w14:paraId="2AC9FF1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24B512C" w14:textId="77777777" w:rsidR="00D83C16" w:rsidRPr="002E2AEB" w:rsidRDefault="00D83C16" w:rsidP="00D83C16">
      <w:pPr>
        <w:pStyle w:val="NormalBold"/>
      </w:pPr>
      <w:r w:rsidRPr="006E43FB">
        <w:rPr>
          <w:rStyle w:val="HideTWBExt"/>
          <w:b w:val="0"/>
        </w:rPr>
        <w:t>&lt;Article&gt;</w:t>
      </w:r>
      <w:r w:rsidRPr="002E2AEB">
        <w:t>Artículo 13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942E9B9" w14:textId="77777777" w:rsidTr="00BE393F">
        <w:trPr>
          <w:trHeight w:hRule="exact" w:val="240"/>
          <w:jc w:val="center"/>
        </w:trPr>
        <w:tc>
          <w:tcPr>
            <w:tcW w:w="9752" w:type="dxa"/>
            <w:gridSpan w:val="2"/>
            <w:tcBorders>
              <w:top w:val="nil"/>
              <w:left w:val="nil"/>
              <w:bottom w:val="nil"/>
              <w:right w:val="nil"/>
            </w:tcBorders>
          </w:tcPr>
          <w:p w14:paraId="3E75D396" w14:textId="77777777" w:rsidR="00D83C16" w:rsidRPr="002E2AEB" w:rsidRDefault="00D83C16" w:rsidP="00BE393F"/>
        </w:tc>
      </w:tr>
      <w:tr w:rsidR="00D83C16" w:rsidRPr="002E2AEB" w14:paraId="34D7EC9C" w14:textId="77777777" w:rsidTr="00BE393F">
        <w:trPr>
          <w:trHeight w:val="240"/>
          <w:jc w:val="center"/>
        </w:trPr>
        <w:tc>
          <w:tcPr>
            <w:tcW w:w="4876" w:type="dxa"/>
            <w:tcBorders>
              <w:top w:val="nil"/>
              <w:left w:val="nil"/>
              <w:bottom w:val="nil"/>
              <w:right w:val="nil"/>
            </w:tcBorders>
          </w:tcPr>
          <w:p w14:paraId="270D3BF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1C16F4E" w14:textId="77777777" w:rsidR="00D83C16" w:rsidRPr="002E2AEB" w:rsidRDefault="00D83C16" w:rsidP="00BE393F">
            <w:pPr>
              <w:pStyle w:val="AmColumnHeading"/>
            </w:pPr>
            <w:r w:rsidRPr="002E2AEB">
              <w:t>Enmienda</w:t>
            </w:r>
          </w:p>
        </w:tc>
      </w:tr>
      <w:tr w:rsidR="00D83C16" w:rsidRPr="002E2AEB" w14:paraId="12AF3F41" w14:textId="77777777" w:rsidTr="00BE393F">
        <w:trPr>
          <w:jc w:val="center"/>
        </w:trPr>
        <w:tc>
          <w:tcPr>
            <w:tcW w:w="4876" w:type="dxa"/>
            <w:tcBorders>
              <w:top w:val="nil"/>
              <w:left w:val="nil"/>
              <w:bottom w:val="nil"/>
              <w:right w:val="nil"/>
            </w:tcBorders>
          </w:tcPr>
          <w:p w14:paraId="5A9CFE61" w14:textId="77777777" w:rsidR="00D83C16" w:rsidRPr="002E2AEB" w:rsidRDefault="00D83C16" w:rsidP="00BE393F">
            <w:pPr>
              <w:pStyle w:val="Normal6a"/>
            </w:pPr>
            <w:r w:rsidRPr="002E2AEB">
              <w:t>1.</w:t>
            </w:r>
            <w:r w:rsidRPr="002E2AEB">
              <w:tab/>
              <w:t xml:space="preserve">Los empleadores interesados en participar en la Reserva de Talentos de la UE podrán solicitar al punto de contacto </w:t>
            </w:r>
            <w:r w:rsidRPr="002E2AEB">
              <w:lastRenderedPageBreak/>
              <w:t>nacional de la Reserva de Talentos de la UE en el Estado miembro en el que estén establecidos que transfiera sus ofertas de empleo a la plataforma informática de la Reserva de Talentos de la UE.</w:t>
            </w:r>
          </w:p>
        </w:tc>
        <w:tc>
          <w:tcPr>
            <w:tcW w:w="4876" w:type="dxa"/>
            <w:tcBorders>
              <w:top w:val="nil"/>
              <w:left w:val="nil"/>
              <w:bottom w:val="nil"/>
              <w:right w:val="nil"/>
            </w:tcBorders>
          </w:tcPr>
          <w:p w14:paraId="53D7A3AE" w14:textId="77777777" w:rsidR="00D83C16" w:rsidRPr="002E2AEB" w:rsidRDefault="00D83C16" w:rsidP="00BE393F">
            <w:pPr>
              <w:pStyle w:val="Normal6a"/>
            </w:pPr>
            <w:r w:rsidRPr="002E2AEB">
              <w:lastRenderedPageBreak/>
              <w:t>1.</w:t>
            </w:r>
            <w:r w:rsidRPr="002E2AEB">
              <w:tab/>
              <w:t xml:space="preserve">Los empleadores interesados en participar en la Reserva de Talentos de la UE podrán solicitar al punto de contacto </w:t>
            </w:r>
            <w:r w:rsidRPr="002E2AEB">
              <w:lastRenderedPageBreak/>
              <w:t xml:space="preserve">nacional de la Reserva de Talentos de la UE en el Estado miembro en el que estén establecidos que transfiera sus ofertas de empleo a la plataforma informática de la Reserva de Talentos de la UE. </w:t>
            </w:r>
            <w:r w:rsidRPr="002E2AEB">
              <w:rPr>
                <w:b/>
                <w:i/>
              </w:rPr>
              <w:t>Esta solicitud se facilitará mediante una función adicional dentro de los procesos nacionales existentes de publicación de ofertas de empleo.</w:t>
            </w:r>
          </w:p>
        </w:tc>
      </w:tr>
    </w:tbl>
    <w:p w14:paraId="681A4972"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3809A64" w14:textId="77777777" w:rsidR="00D83C16" w:rsidRPr="002E2AEB" w:rsidRDefault="00D83C16" w:rsidP="00D83C16">
      <w:r w:rsidRPr="006E43FB">
        <w:rPr>
          <w:rStyle w:val="HideTWBExt"/>
        </w:rPr>
        <w:t>&lt;/Amend&gt;</w:t>
      </w:r>
    </w:p>
    <w:p w14:paraId="67F7F1C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553</w:t>
      </w:r>
      <w:r w:rsidRPr="006E43FB">
        <w:rPr>
          <w:rStyle w:val="HideTWBExt"/>
          <w:b w:val="0"/>
        </w:rPr>
        <w:t>&lt;/NumAm&gt;</w:t>
      </w:r>
    </w:p>
    <w:p w14:paraId="2E028BD3" w14:textId="77777777" w:rsidR="00D83C16" w:rsidRPr="002E2AEB" w:rsidRDefault="00D83C16" w:rsidP="00D83C16">
      <w:pPr>
        <w:pStyle w:val="NormalBold"/>
      </w:pPr>
      <w:r w:rsidRPr="006E43FB">
        <w:rPr>
          <w:rStyle w:val="HideTWBExt"/>
          <w:b w:val="0"/>
        </w:rPr>
        <w:t>&lt;RepeatBlock-By&gt;&lt;Members&gt;</w:t>
      </w:r>
      <w:r w:rsidRPr="002E2AEB">
        <w:t>Assita Kanko</w:t>
      </w:r>
      <w:r w:rsidRPr="006E43FB">
        <w:rPr>
          <w:rStyle w:val="HideTWBExt"/>
          <w:b w:val="0"/>
        </w:rPr>
        <w:t>&lt;/Members&gt;</w:t>
      </w:r>
    </w:p>
    <w:p w14:paraId="32BAEA28" w14:textId="77777777" w:rsidR="00D83C16" w:rsidRPr="002E2AEB" w:rsidRDefault="00D83C16" w:rsidP="00D83C16">
      <w:pPr>
        <w:pStyle w:val="NormalBold"/>
      </w:pPr>
      <w:r w:rsidRPr="006E43FB">
        <w:rPr>
          <w:rStyle w:val="HideTWBExt"/>
          <w:b w:val="0"/>
        </w:rPr>
        <w:t>&lt;/RepeatBlock-By&gt;</w:t>
      </w:r>
    </w:p>
    <w:p w14:paraId="47B5C57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3654444" w14:textId="77777777" w:rsidR="00D83C16" w:rsidRPr="002E2AEB" w:rsidRDefault="00D83C16" w:rsidP="00D83C16">
      <w:pPr>
        <w:pStyle w:val="NormalBold"/>
      </w:pPr>
      <w:r w:rsidRPr="006E43FB">
        <w:rPr>
          <w:rStyle w:val="HideTWBExt"/>
          <w:b w:val="0"/>
        </w:rPr>
        <w:t>&lt;Article&gt;</w:t>
      </w:r>
      <w:r w:rsidRPr="002E2AEB">
        <w:t>Artículo 13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7764EE3" w14:textId="77777777" w:rsidTr="00BE393F">
        <w:trPr>
          <w:trHeight w:hRule="exact" w:val="240"/>
          <w:jc w:val="center"/>
        </w:trPr>
        <w:tc>
          <w:tcPr>
            <w:tcW w:w="9752" w:type="dxa"/>
            <w:gridSpan w:val="2"/>
            <w:tcBorders>
              <w:top w:val="nil"/>
              <w:left w:val="nil"/>
              <w:bottom w:val="nil"/>
              <w:right w:val="nil"/>
            </w:tcBorders>
          </w:tcPr>
          <w:p w14:paraId="7EF8BCF7" w14:textId="77777777" w:rsidR="00D83C16" w:rsidRPr="002E2AEB" w:rsidRDefault="00D83C16" w:rsidP="00BE393F"/>
        </w:tc>
      </w:tr>
      <w:tr w:rsidR="00D83C16" w:rsidRPr="002E2AEB" w14:paraId="60068A52" w14:textId="77777777" w:rsidTr="00BE393F">
        <w:trPr>
          <w:trHeight w:val="240"/>
          <w:jc w:val="center"/>
        </w:trPr>
        <w:tc>
          <w:tcPr>
            <w:tcW w:w="4876" w:type="dxa"/>
            <w:tcBorders>
              <w:top w:val="nil"/>
              <w:left w:val="nil"/>
              <w:bottom w:val="nil"/>
              <w:right w:val="nil"/>
            </w:tcBorders>
          </w:tcPr>
          <w:p w14:paraId="00BD176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136D7ED" w14:textId="77777777" w:rsidR="00D83C16" w:rsidRPr="002E2AEB" w:rsidRDefault="00D83C16" w:rsidP="00BE393F">
            <w:pPr>
              <w:pStyle w:val="AmColumnHeading"/>
            </w:pPr>
            <w:r w:rsidRPr="002E2AEB">
              <w:t>Enmienda</w:t>
            </w:r>
          </w:p>
        </w:tc>
      </w:tr>
      <w:tr w:rsidR="00D83C16" w:rsidRPr="002E2AEB" w14:paraId="7463E461" w14:textId="77777777" w:rsidTr="00BE393F">
        <w:trPr>
          <w:jc w:val="center"/>
        </w:trPr>
        <w:tc>
          <w:tcPr>
            <w:tcW w:w="4876" w:type="dxa"/>
            <w:tcBorders>
              <w:top w:val="nil"/>
              <w:left w:val="nil"/>
              <w:bottom w:val="nil"/>
              <w:right w:val="nil"/>
            </w:tcBorders>
          </w:tcPr>
          <w:p w14:paraId="75F54E77" w14:textId="77777777" w:rsidR="00D83C16" w:rsidRPr="002E2AEB" w:rsidRDefault="00D83C16" w:rsidP="00BE393F">
            <w:pPr>
              <w:pStyle w:val="Normal6a"/>
            </w:pPr>
            <w:r w:rsidRPr="002E2AEB">
              <w:t>1.</w:t>
            </w:r>
            <w:r w:rsidRPr="002E2AEB">
              <w:tab/>
              <w:t>Los empleadores interesados en participar en la Reserva de Talentos de la UE podrán solicitar al punto de contacto nacional de la Reserva de Talentos de la UE en el Estado miembro en el que estén establecidos que transfiera sus ofertas de empleo a la plataforma informática de la Reserva de Talentos de la UE.</w:t>
            </w:r>
          </w:p>
        </w:tc>
        <w:tc>
          <w:tcPr>
            <w:tcW w:w="4876" w:type="dxa"/>
            <w:tcBorders>
              <w:top w:val="nil"/>
              <w:left w:val="nil"/>
              <w:bottom w:val="nil"/>
              <w:right w:val="nil"/>
            </w:tcBorders>
          </w:tcPr>
          <w:p w14:paraId="5ED033E6" w14:textId="77777777" w:rsidR="00D83C16" w:rsidRPr="002E2AEB" w:rsidRDefault="00D83C16" w:rsidP="00BE393F">
            <w:pPr>
              <w:pStyle w:val="Normal6a"/>
            </w:pPr>
            <w:r w:rsidRPr="002E2AEB">
              <w:t>1.</w:t>
            </w:r>
            <w:r w:rsidRPr="002E2AEB">
              <w:tab/>
              <w:t xml:space="preserve">Los empleadores interesados en participar en la Reserva de Talentos de la UE podrán solicitar al punto de contacto nacional de la Reserva de Talentos de la UE en el Estado miembro en el que estén establecidos que transfiera sus ofertas de empleo </w:t>
            </w:r>
            <w:r w:rsidRPr="002E2AEB">
              <w:rPr>
                <w:b/>
                <w:i/>
              </w:rPr>
              <w:t xml:space="preserve">de otras plataformas </w:t>
            </w:r>
            <w:r w:rsidRPr="002E2AEB">
              <w:t>a la plataforma informática de la Reserva de Talentos de la UE.</w:t>
            </w:r>
          </w:p>
        </w:tc>
      </w:tr>
    </w:tbl>
    <w:p w14:paraId="373D57A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75933D5" w14:textId="77777777" w:rsidR="00D83C16" w:rsidRPr="002E2AEB" w:rsidRDefault="00D83C16" w:rsidP="00D83C16">
      <w:r w:rsidRPr="006E43FB">
        <w:rPr>
          <w:rStyle w:val="HideTWBExt"/>
        </w:rPr>
        <w:t>&lt;/Amend&gt;</w:t>
      </w:r>
    </w:p>
    <w:p w14:paraId="426A133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554</w:t>
      </w:r>
      <w:r w:rsidRPr="006E43FB">
        <w:rPr>
          <w:rStyle w:val="HideTWBExt"/>
          <w:b w:val="0"/>
        </w:rPr>
        <w:t>&lt;/NumAm&gt;</w:t>
      </w:r>
    </w:p>
    <w:p w14:paraId="7A6F4AB0"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1A9146DD" w14:textId="77777777" w:rsidR="00D83C16" w:rsidRPr="002E2AEB" w:rsidRDefault="00D83C16" w:rsidP="00D83C16">
      <w:pPr>
        <w:pStyle w:val="NormalBold"/>
      </w:pPr>
      <w:r w:rsidRPr="006E43FB">
        <w:rPr>
          <w:rStyle w:val="HideTWBExt"/>
          <w:b w:val="0"/>
        </w:rPr>
        <w:t>&lt;/RepeatBlock-By&gt;</w:t>
      </w:r>
    </w:p>
    <w:p w14:paraId="525848C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FEBDDFF" w14:textId="77777777" w:rsidR="00D83C16" w:rsidRPr="002E2AEB" w:rsidRDefault="00D83C16" w:rsidP="00D83C16">
      <w:pPr>
        <w:pStyle w:val="NormalBold"/>
      </w:pPr>
      <w:r w:rsidRPr="006E43FB">
        <w:rPr>
          <w:rStyle w:val="HideTWBExt"/>
          <w:b w:val="0"/>
        </w:rPr>
        <w:t>&lt;Article&gt;</w:t>
      </w:r>
      <w:r w:rsidRPr="002E2AEB">
        <w:t>Artículo 13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1356ABE" w14:textId="77777777" w:rsidTr="00BE393F">
        <w:trPr>
          <w:trHeight w:hRule="exact" w:val="240"/>
          <w:jc w:val="center"/>
        </w:trPr>
        <w:tc>
          <w:tcPr>
            <w:tcW w:w="9752" w:type="dxa"/>
            <w:gridSpan w:val="2"/>
            <w:tcBorders>
              <w:top w:val="nil"/>
              <w:left w:val="nil"/>
              <w:bottom w:val="nil"/>
              <w:right w:val="nil"/>
            </w:tcBorders>
          </w:tcPr>
          <w:p w14:paraId="36B036DC" w14:textId="77777777" w:rsidR="00D83C16" w:rsidRPr="002E2AEB" w:rsidRDefault="00D83C16" w:rsidP="00BE393F"/>
        </w:tc>
      </w:tr>
      <w:tr w:rsidR="00D83C16" w:rsidRPr="002E2AEB" w14:paraId="2048C4D3" w14:textId="77777777" w:rsidTr="00BE393F">
        <w:trPr>
          <w:trHeight w:val="240"/>
          <w:jc w:val="center"/>
        </w:trPr>
        <w:tc>
          <w:tcPr>
            <w:tcW w:w="4876" w:type="dxa"/>
            <w:tcBorders>
              <w:top w:val="nil"/>
              <w:left w:val="nil"/>
              <w:bottom w:val="nil"/>
              <w:right w:val="nil"/>
            </w:tcBorders>
          </w:tcPr>
          <w:p w14:paraId="194CC62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15B8D4E" w14:textId="77777777" w:rsidR="00D83C16" w:rsidRPr="002E2AEB" w:rsidRDefault="00D83C16" w:rsidP="00BE393F">
            <w:pPr>
              <w:pStyle w:val="AmColumnHeading"/>
            </w:pPr>
            <w:r w:rsidRPr="002E2AEB">
              <w:t>Enmienda</w:t>
            </w:r>
          </w:p>
        </w:tc>
      </w:tr>
      <w:tr w:rsidR="00D83C16" w:rsidRPr="002E2AEB" w14:paraId="12BA17F1" w14:textId="77777777" w:rsidTr="00BE393F">
        <w:trPr>
          <w:jc w:val="center"/>
        </w:trPr>
        <w:tc>
          <w:tcPr>
            <w:tcW w:w="4876" w:type="dxa"/>
            <w:tcBorders>
              <w:top w:val="nil"/>
              <w:left w:val="nil"/>
              <w:bottom w:val="nil"/>
              <w:right w:val="nil"/>
            </w:tcBorders>
          </w:tcPr>
          <w:p w14:paraId="22B3A42D" w14:textId="77777777" w:rsidR="00D83C16" w:rsidRPr="002E2AEB" w:rsidRDefault="00D83C16" w:rsidP="00BE393F">
            <w:pPr>
              <w:pStyle w:val="Normal6a"/>
            </w:pPr>
            <w:r w:rsidRPr="002E2AEB">
              <w:t>1.</w:t>
            </w:r>
            <w:r w:rsidRPr="002E2AEB">
              <w:tab/>
              <w:t xml:space="preserve">Los empleadores interesados en participar en la Reserva de Talentos de la UE </w:t>
            </w:r>
            <w:r w:rsidRPr="002E2AEB">
              <w:rPr>
                <w:b/>
                <w:i/>
              </w:rPr>
              <w:t>podrán solicitar</w:t>
            </w:r>
            <w:r w:rsidRPr="002E2AEB">
              <w:t xml:space="preserve"> al punto de contacto nacional de la Reserva de Talentos de la UE en el Estado miembro en el que estén </w:t>
            </w:r>
            <w:r w:rsidRPr="002E2AEB">
              <w:lastRenderedPageBreak/>
              <w:t>establecidos que transfiera sus ofertas de empleo a la plataforma informática de la Reserva de Talentos de la UE.</w:t>
            </w:r>
          </w:p>
        </w:tc>
        <w:tc>
          <w:tcPr>
            <w:tcW w:w="4876" w:type="dxa"/>
            <w:tcBorders>
              <w:top w:val="nil"/>
              <w:left w:val="nil"/>
              <w:bottom w:val="nil"/>
              <w:right w:val="nil"/>
            </w:tcBorders>
          </w:tcPr>
          <w:p w14:paraId="60AE1DCC" w14:textId="77777777" w:rsidR="00D83C16" w:rsidRPr="002E2AEB" w:rsidRDefault="00D83C16" w:rsidP="00BE393F">
            <w:pPr>
              <w:pStyle w:val="Normal6a"/>
            </w:pPr>
            <w:r w:rsidRPr="002E2AEB">
              <w:lastRenderedPageBreak/>
              <w:t>1.</w:t>
            </w:r>
            <w:r w:rsidRPr="002E2AEB">
              <w:tab/>
              <w:t xml:space="preserve">Los empleadores interesados en participar en la Reserva de Talentos de la UE </w:t>
            </w:r>
            <w:r w:rsidRPr="002E2AEB">
              <w:rPr>
                <w:b/>
                <w:i/>
              </w:rPr>
              <w:t>solicitarán</w:t>
            </w:r>
            <w:r w:rsidRPr="002E2AEB">
              <w:t xml:space="preserve"> al punto de contacto nacional de la Reserva de Talentos de la UE en el Estado miembro en el que estén </w:t>
            </w:r>
            <w:r w:rsidRPr="002E2AEB">
              <w:lastRenderedPageBreak/>
              <w:t xml:space="preserve">establecidos que transfiera </w:t>
            </w:r>
            <w:r w:rsidRPr="002E2AEB">
              <w:rPr>
                <w:b/>
                <w:i/>
              </w:rPr>
              <w:t xml:space="preserve">su perfil y </w:t>
            </w:r>
            <w:r w:rsidRPr="002E2AEB">
              <w:t>sus ofertas de empleo a la plataforma informática de la Reserva de Talentos de la UE.</w:t>
            </w:r>
          </w:p>
        </w:tc>
      </w:tr>
    </w:tbl>
    <w:p w14:paraId="0835438F"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E6D719A" w14:textId="77777777" w:rsidR="00D83C16" w:rsidRPr="002E2AEB" w:rsidRDefault="00D83C16" w:rsidP="00D83C16">
      <w:r w:rsidRPr="006E43FB">
        <w:rPr>
          <w:rStyle w:val="HideTWBExt"/>
        </w:rPr>
        <w:t>&lt;/Amend&gt;</w:t>
      </w:r>
    </w:p>
    <w:p w14:paraId="4341D8F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555</w:t>
      </w:r>
      <w:r w:rsidRPr="006E43FB">
        <w:rPr>
          <w:rStyle w:val="HideTWBExt"/>
          <w:b w:val="0"/>
        </w:rPr>
        <w:t>&lt;/NumAm&gt;</w:t>
      </w:r>
    </w:p>
    <w:p w14:paraId="502C71C9"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54161CDC" w14:textId="77777777" w:rsidR="00D83C16" w:rsidRPr="002E2AEB" w:rsidRDefault="00D83C16" w:rsidP="00D83C16">
      <w:pPr>
        <w:pStyle w:val="NormalBold"/>
      </w:pPr>
      <w:r w:rsidRPr="006E43FB">
        <w:rPr>
          <w:rStyle w:val="HideTWBExt"/>
          <w:b w:val="0"/>
        </w:rPr>
        <w:t>&lt;/RepeatBlock-By&gt;</w:t>
      </w:r>
    </w:p>
    <w:p w14:paraId="6F5E12E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7078F0C" w14:textId="77777777" w:rsidR="00D83C16" w:rsidRPr="002E2AEB" w:rsidRDefault="00D83C16" w:rsidP="00D83C16">
      <w:pPr>
        <w:pStyle w:val="NormalBold"/>
      </w:pPr>
      <w:r w:rsidRPr="006E43FB">
        <w:rPr>
          <w:rStyle w:val="HideTWBExt"/>
          <w:b w:val="0"/>
        </w:rPr>
        <w:t>&lt;Article&gt;</w:t>
      </w:r>
      <w:r w:rsidRPr="002E2AEB">
        <w:t>Artículo 13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F0CE196" w14:textId="77777777" w:rsidTr="00BE393F">
        <w:trPr>
          <w:trHeight w:hRule="exact" w:val="240"/>
          <w:jc w:val="center"/>
        </w:trPr>
        <w:tc>
          <w:tcPr>
            <w:tcW w:w="9752" w:type="dxa"/>
            <w:gridSpan w:val="2"/>
            <w:tcBorders>
              <w:top w:val="nil"/>
              <w:left w:val="nil"/>
              <w:bottom w:val="nil"/>
              <w:right w:val="nil"/>
            </w:tcBorders>
          </w:tcPr>
          <w:p w14:paraId="48076725" w14:textId="77777777" w:rsidR="00D83C16" w:rsidRPr="002E2AEB" w:rsidRDefault="00D83C16" w:rsidP="00BE393F"/>
        </w:tc>
      </w:tr>
      <w:tr w:rsidR="00D83C16" w:rsidRPr="002E2AEB" w14:paraId="3959EBD9" w14:textId="77777777" w:rsidTr="00BE393F">
        <w:trPr>
          <w:trHeight w:val="240"/>
          <w:jc w:val="center"/>
        </w:trPr>
        <w:tc>
          <w:tcPr>
            <w:tcW w:w="4876" w:type="dxa"/>
            <w:tcBorders>
              <w:top w:val="nil"/>
              <w:left w:val="nil"/>
              <w:bottom w:val="nil"/>
              <w:right w:val="nil"/>
            </w:tcBorders>
          </w:tcPr>
          <w:p w14:paraId="0C372DF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BEACA26" w14:textId="77777777" w:rsidR="00D83C16" w:rsidRPr="002E2AEB" w:rsidRDefault="00D83C16" w:rsidP="00BE393F">
            <w:pPr>
              <w:pStyle w:val="AmColumnHeading"/>
            </w:pPr>
            <w:r w:rsidRPr="002E2AEB">
              <w:t>Enmienda</w:t>
            </w:r>
          </w:p>
        </w:tc>
      </w:tr>
      <w:tr w:rsidR="00D83C16" w:rsidRPr="002E2AEB" w14:paraId="026F42F6" w14:textId="77777777" w:rsidTr="00BE393F">
        <w:trPr>
          <w:jc w:val="center"/>
        </w:trPr>
        <w:tc>
          <w:tcPr>
            <w:tcW w:w="4876" w:type="dxa"/>
            <w:tcBorders>
              <w:top w:val="nil"/>
              <w:left w:val="nil"/>
              <w:bottom w:val="nil"/>
              <w:right w:val="nil"/>
            </w:tcBorders>
          </w:tcPr>
          <w:p w14:paraId="49B9A7B8" w14:textId="77777777" w:rsidR="00D83C16" w:rsidRPr="002E2AEB" w:rsidRDefault="00D83C16" w:rsidP="00BE393F">
            <w:pPr>
              <w:pStyle w:val="Normal6a"/>
            </w:pPr>
            <w:r w:rsidRPr="002E2AEB">
              <w:t>1.</w:t>
            </w:r>
            <w:r w:rsidRPr="002E2AEB">
              <w:tab/>
              <w:t xml:space="preserve">Los empleadores interesados en participar en la Reserva de Talentos de la UE podrán </w:t>
            </w:r>
            <w:r w:rsidRPr="002E2AEB">
              <w:rPr>
                <w:b/>
                <w:i/>
              </w:rPr>
              <w:t>solicitar al punto de contacto nacional de la Reserva de Talentos de la UE en el Estado miembro en el que estén establecidos que transfiera sus ofertas de empleo a</w:t>
            </w:r>
            <w:r w:rsidRPr="002E2AEB">
              <w:t xml:space="preserve"> la plataforma informática de la Reserva de Talentos de la UE.</w:t>
            </w:r>
          </w:p>
        </w:tc>
        <w:tc>
          <w:tcPr>
            <w:tcW w:w="4876" w:type="dxa"/>
            <w:tcBorders>
              <w:top w:val="nil"/>
              <w:left w:val="nil"/>
              <w:bottom w:val="nil"/>
              <w:right w:val="nil"/>
            </w:tcBorders>
          </w:tcPr>
          <w:p w14:paraId="7264070C" w14:textId="77777777" w:rsidR="00D83C16" w:rsidRPr="002E2AEB" w:rsidRDefault="00D83C16" w:rsidP="00BE393F">
            <w:pPr>
              <w:pStyle w:val="Normal6a"/>
            </w:pPr>
            <w:r w:rsidRPr="002E2AEB">
              <w:t>1.</w:t>
            </w:r>
            <w:r w:rsidRPr="002E2AEB">
              <w:tab/>
              <w:t xml:space="preserve">Los empleadores interesados en participar en la Reserva de Talentos de la UE podrán </w:t>
            </w:r>
            <w:r w:rsidRPr="002E2AEB">
              <w:rPr>
                <w:b/>
                <w:i/>
              </w:rPr>
              <w:t>crear un perfil en</w:t>
            </w:r>
            <w:r w:rsidRPr="002E2AEB">
              <w:t xml:space="preserve"> la plataforma informática de la Reserva de Talentos de la UE</w:t>
            </w:r>
            <w:r w:rsidRPr="002E2AEB">
              <w:rPr>
                <w:b/>
                <w:i/>
              </w:rPr>
              <w:t>, que contendrá la información mencionada en el artículo 6, apartado 3</w:t>
            </w:r>
            <w:r w:rsidRPr="002E2AEB">
              <w:t>.</w:t>
            </w:r>
          </w:p>
        </w:tc>
      </w:tr>
    </w:tbl>
    <w:p w14:paraId="0168848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1B1DD02" w14:textId="77777777" w:rsidR="00D83C16" w:rsidRPr="002E2AEB" w:rsidRDefault="00D83C16" w:rsidP="00D83C16">
      <w:r w:rsidRPr="006E43FB">
        <w:rPr>
          <w:rStyle w:val="HideTWBExt"/>
        </w:rPr>
        <w:t>&lt;/Amend&gt;</w:t>
      </w:r>
    </w:p>
    <w:p w14:paraId="34BAF82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556</w:t>
      </w:r>
      <w:r w:rsidRPr="006E43FB">
        <w:rPr>
          <w:rStyle w:val="HideTWBExt"/>
          <w:b w:val="0"/>
        </w:rPr>
        <w:t>&lt;/NumAm&gt;</w:t>
      </w:r>
    </w:p>
    <w:p w14:paraId="03CE78CA"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2FC8C97" w14:textId="77777777" w:rsidR="00D83C16" w:rsidRPr="002E2AEB" w:rsidRDefault="00D83C16" w:rsidP="00D83C16">
      <w:pPr>
        <w:pStyle w:val="NormalBold"/>
      </w:pPr>
      <w:r w:rsidRPr="006E43FB">
        <w:rPr>
          <w:rStyle w:val="HideTWBExt"/>
          <w:b w:val="0"/>
        </w:rPr>
        <w:t>&lt;/RepeatBlock-By&gt;</w:t>
      </w:r>
    </w:p>
    <w:p w14:paraId="4DAA40F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78B21D8" w14:textId="77777777" w:rsidR="00D83C16" w:rsidRPr="002E2AEB" w:rsidRDefault="00D83C16" w:rsidP="00D83C16">
      <w:pPr>
        <w:pStyle w:val="NormalBold"/>
      </w:pPr>
      <w:r w:rsidRPr="006E43FB">
        <w:rPr>
          <w:rStyle w:val="HideTWBExt"/>
          <w:b w:val="0"/>
        </w:rPr>
        <w:t>&lt;Article&gt;</w:t>
      </w:r>
      <w:r w:rsidRPr="002E2AEB">
        <w:t>Artículo 13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E7F2245" w14:textId="77777777" w:rsidTr="00BE393F">
        <w:trPr>
          <w:trHeight w:hRule="exact" w:val="240"/>
          <w:jc w:val="center"/>
        </w:trPr>
        <w:tc>
          <w:tcPr>
            <w:tcW w:w="9752" w:type="dxa"/>
            <w:gridSpan w:val="2"/>
            <w:tcBorders>
              <w:top w:val="nil"/>
              <w:left w:val="nil"/>
              <w:bottom w:val="nil"/>
              <w:right w:val="nil"/>
            </w:tcBorders>
          </w:tcPr>
          <w:p w14:paraId="4F9E1457" w14:textId="77777777" w:rsidR="00D83C16" w:rsidRPr="002E2AEB" w:rsidRDefault="00D83C16" w:rsidP="00BE393F"/>
        </w:tc>
      </w:tr>
      <w:tr w:rsidR="00D83C16" w:rsidRPr="002E2AEB" w14:paraId="1CE152C9" w14:textId="77777777" w:rsidTr="00BE393F">
        <w:trPr>
          <w:trHeight w:val="240"/>
          <w:jc w:val="center"/>
        </w:trPr>
        <w:tc>
          <w:tcPr>
            <w:tcW w:w="4876" w:type="dxa"/>
            <w:tcBorders>
              <w:top w:val="nil"/>
              <w:left w:val="nil"/>
              <w:bottom w:val="nil"/>
              <w:right w:val="nil"/>
            </w:tcBorders>
          </w:tcPr>
          <w:p w14:paraId="6E52BB0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6DD24FF" w14:textId="77777777" w:rsidR="00D83C16" w:rsidRPr="002E2AEB" w:rsidRDefault="00D83C16" w:rsidP="00BE393F">
            <w:pPr>
              <w:pStyle w:val="AmColumnHeading"/>
            </w:pPr>
            <w:r w:rsidRPr="002E2AEB">
              <w:t>Enmienda</w:t>
            </w:r>
          </w:p>
        </w:tc>
      </w:tr>
      <w:tr w:rsidR="00D83C16" w:rsidRPr="002E2AEB" w14:paraId="7820492E" w14:textId="77777777" w:rsidTr="00BE393F">
        <w:trPr>
          <w:jc w:val="center"/>
        </w:trPr>
        <w:tc>
          <w:tcPr>
            <w:tcW w:w="4876" w:type="dxa"/>
            <w:tcBorders>
              <w:top w:val="nil"/>
              <w:left w:val="nil"/>
              <w:bottom w:val="nil"/>
              <w:right w:val="nil"/>
            </w:tcBorders>
          </w:tcPr>
          <w:p w14:paraId="0B319E26" w14:textId="77777777" w:rsidR="00D83C16" w:rsidRPr="002E2AEB" w:rsidRDefault="00D83C16" w:rsidP="00BE393F">
            <w:pPr>
              <w:pStyle w:val="Normal6a"/>
            </w:pPr>
            <w:r w:rsidRPr="002E2AEB">
              <w:t>1.</w:t>
            </w:r>
            <w:r w:rsidRPr="002E2AEB">
              <w:tab/>
              <w:t xml:space="preserve">Los empleadores interesados en participar en la Reserva de Talentos de la UE </w:t>
            </w:r>
            <w:r w:rsidRPr="002E2AEB">
              <w:rPr>
                <w:b/>
                <w:i/>
              </w:rPr>
              <w:t>podrán solicitar al punto de contacto nacional de la Reserva de Talentos de la UE en el Estado miembro en el que estén establecidos que transfiera sus ofertas de empleo a</w:t>
            </w:r>
            <w:r w:rsidRPr="002E2AEB">
              <w:t xml:space="preserve"> la plataforma informática de la Reserva de Talentos de la UE.</w:t>
            </w:r>
          </w:p>
        </w:tc>
        <w:tc>
          <w:tcPr>
            <w:tcW w:w="4876" w:type="dxa"/>
            <w:tcBorders>
              <w:top w:val="nil"/>
              <w:left w:val="nil"/>
              <w:bottom w:val="nil"/>
              <w:right w:val="nil"/>
            </w:tcBorders>
          </w:tcPr>
          <w:p w14:paraId="098CC2F8" w14:textId="77777777" w:rsidR="00D83C16" w:rsidRPr="002E2AEB" w:rsidRDefault="00D83C16" w:rsidP="00BE393F">
            <w:pPr>
              <w:pStyle w:val="Normal6a"/>
            </w:pPr>
            <w:r w:rsidRPr="002E2AEB">
              <w:t>1.</w:t>
            </w:r>
            <w:r w:rsidRPr="002E2AEB">
              <w:tab/>
              <w:t xml:space="preserve">Los empleadores </w:t>
            </w:r>
            <w:r w:rsidRPr="002E2AEB">
              <w:rPr>
                <w:b/>
                <w:i/>
              </w:rPr>
              <w:t>e intermediarios</w:t>
            </w:r>
            <w:r w:rsidRPr="002E2AEB">
              <w:t xml:space="preserve"> interesados en participar en la Reserva de Talentos de la UE </w:t>
            </w:r>
            <w:r w:rsidRPr="002E2AEB">
              <w:rPr>
                <w:b/>
                <w:i/>
              </w:rPr>
              <w:t>registrarán un perfil en</w:t>
            </w:r>
            <w:r w:rsidRPr="002E2AEB">
              <w:t xml:space="preserve"> la plataforma informática de la Reserva de Talentos de la UE</w:t>
            </w:r>
            <w:r w:rsidRPr="002E2AEB">
              <w:rPr>
                <w:b/>
                <w:i/>
              </w:rPr>
              <w:t>, indicando la información necesaria con arreglo al artículo 6</w:t>
            </w:r>
            <w:r w:rsidRPr="002E2AEB">
              <w:t>.</w:t>
            </w:r>
          </w:p>
        </w:tc>
      </w:tr>
    </w:tbl>
    <w:p w14:paraId="09A4668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2FEADA7" w14:textId="77777777" w:rsidR="00D83C16" w:rsidRPr="002E2AEB" w:rsidRDefault="00D83C16" w:rsidP="00D83C16">
      <w:r w:rsidRPr="006E43FB">
        <w:rPr>
          <w:rStyle w:val="HideTWBExt"/>
        </w:rPr>
        <w:lastRenderedPageBreak/>
        <w:t>&lt;/Amend&gt;</w:t>
      </w:r>
    </w:p>
    <w:p w14:paraId="312DB99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557</w:t>
      </w:r>
      <w:r w:rsidRPr="006E43FB">
        <w:rPr>
          <w:rStyle w:val="HideTWBExt"/>
          <w:b w:val="0"/>
        </w:rPr>
        <w:t>&lt;/NumAm&gt;</w:t>
      </w:r>
    </w:p>
    <w:p w14:paraId="42361479"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2FBC4365" w14:textId="77777777" w:rsidR="00D83C16" w:rsidRPr="002E2AEB" w:rsidRDefault="00D83C16" w:rsidP="00D83C16">
      <w:pPr>
        <w:pStyle w:val="NormalBold"/>
      </w:pPr>
      <w:r w:rsidRPr="006E43FB">
        <w:rPr>
          <w:rStyle w:val="HideTWBExt"/>
          <w:b w:val="0"/>
        </w:rPr>
        <w:t>&lt;/RepeatBlock-By&gt;</w:t>
      </w:r>
    </w:p>
    <w:p w14:paraId="6472409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E241ACD" w14:textId="77777777" w:rsidR="00D83C16" w:rsidRPr="002E2AEB" w:rsidRDefault="00D83C16" w:rsidP="00D83C16">
      <w:pPr>
        <w:pStyle w:val="NormalBold"/>
      </w:pPr>
      <w:r w:rsidRPr="006E43FB">
        <w:rPr>
          <w:rStyle w:val="HideTWBExt"/>
          <w:b w:val="0"/>
        </w:rPr>
        <w:t>&lt;Article&gt;</w:t>
      </w:r>
      <w:r w:rsidRPr="002E2AEB">
        <w:t>Artículo 13 – apartado 1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457D9F6" w14:textId="77777777" w:rsidTr="00BE393F">
        <w:trPr>
          <w:trHeight w:hRule="exact" w:val="240"/>
          <w:jc w:val="center"/>
        </w:trPr>
        <w:tc>
          <w:tcPr>
            <w:tcW w:w="9752" w:type="dxa"/>
            <w:gridSpan w:val="2"/>
            <w:tcBorders>
              <w:top w:val="nil"/>
              <w:left w:val="nil"/>
              <w:bottom w:val="nil"/>
              <w:right w:val="nil"/>
            </w:tcBorders>
          </w:tcPr>
          <w:p w14:paraId="1A24E452" w14:textId="77777777" w:rsidR="00D83C16" w:rsidRPr="002E2AEB" w:rsidRDefault="00D83C16" w:rsidP="00BE393F"/>
        </w:tc>
      </w:tr>
      <w:tr w:rsidR="00D83C16" w:rsidRPr="002E2AEB" w14:paraId="0101C974" w14:textId="77777777" w:rsidTr="00BE393F">
        <w:trPr>
          <w:trHeight w:val="240"/>
          <w:jc w:val="center"/>
        </w:trPr>
        <w:tc>
          <w:tcPr>
            <w:tcW w:w="4876" w:type="dxa"/>
            <w:tcBorders>
              <w:top w:val="nil"/>
              <w:left w:val="nil"/>
              <w:bottom w:val="nil"/>
              <w:right w:val="nil"/>
            </w:tcBorders>
          </w:tcPr>
          <w:p w14:paraId="0951606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1EB0A96" w14:textId="77777777" w:rsidR="00D83C16" w:rsidRPr="002E2AEB" w:rsidRDefault="00D83C16" w:rsidP="00BE393F">
            <w:pPr>
              <w:pStyle w:val="AmColumnHeading"/>
            </w:pPr>
            <w:r w:rsidRPr="002E2AEB">
              <w:t>Enmienda</w:t>
            </w:r>
          </w:p>
        </w:tc>
      </w:tr>
      <w:tr w:rsidR="00D83C16" w:rsidRPr="002E2AEB" w14:paraId="3028D545" w14:textId="77777777" w:rsidTr="00BE393F">
        <w:trPr>
          <w:jc w:val="center"/>
        </w:trPr>
        <w:tc>
          <w:tcPr>
            <w:tcW w:w="4876" w:type="dxa"/>
            <w:tcBorders>
              <w:top w:val="nil"/>
              <w:left w:val="nil"/>
              <w:bottom w:val="nil"/>
              <w:right w:val="nil"/>
            </w:tcBorders>
          </w:tcPr>
          <w:p w14:paraId="3C9A1A04" w14:textId="77777777" w:rsidR="00D83C16" w:rsidRPr="002E2AEB" w:rsidRDefault="00D83C16" w:rsidP="00BE393F">
            <w:pPr>
              <w:pStyle w:val="Normal6a"/>
            </w:pPr>
          </w:p>
        </w:tc>
        <w:tc>
          <w:tcPr>
            <w:tcW w:w="4876" w:type="dxa"/>
            <w:tcBorders>
              <w:top w:val="nil"/>
              <w:left w:val="nil"/>
              <w:bottom w:val="nil"/>
              <w:right w:val="nil"/>
            </w:tcBorders>
          </w:tcPr>
          <w:p w14:paraId="7EE4F21A" w14:textId="77777777" w:rsidR="00D83C16" w:rsidRPr="002E2AEB" w:rsidRDefault="00D83C16" w:rsidP="00BE393F">
            <w:pPr>
              <w:pStyle w:val="Normal6a"/>
            </w:pPr>
            <w:r w:rsidRPr="002E2AEB">
              <w:rPr>
                <w:b/>
                <w:i/>
              </w:rPr>
              <w:t>1 bis.</w:t>
            </w:r>
            <w:r w:rsidRPr="002E2AEB">
              <w:tab/>
            </w:r>
            <w:r w:rsidRPr="002E2AEB">
              <w:rPr>
                <w:b/>
                <w:i/>
              </w:rPr>
              <w:t>Los puntos de contacto nacionales de la Reserva de Talentos de la UE, junto con las autoridades nacionales pertinentes y los interlocutores sociales, según proceda, llevarán a cabo comprobaciones relacionadas con los empleadores antes de que se registre y active su respectivo perfil. Se comprobarán, entre otras cosas, los atrasos en el pago de salarios, los pagos a la seguridad social y los pagos de impuestos, así como cualquier antecedente penal de la persona física responsable de la empresa. La verificación se repetirá cada dos años después de que el empleador se registre.</w:t>
            </w:r>
          </w:p>
        </w:tc>
      </w:tr>
    </w:tbl>
    <w:p w14:paraId="298A7B6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0ADE9C0" w14:textId="77777777" w:rsidR="00D83C16" w:rsidRPr="002E2AEB" w:rsidRDefault="00D83C16" w:rsidP="00D83C16">
      <w:r w:rsidRPr="006E43FB">
        <w:rPr>
          <w:rStyle w:val="HideTWBExt"/>
        </w:rPr>
        <w:t>&lt;/Amend&gt;</w:t>
      </w:r>
    </w:p>
    <w:p w14:paraId="645AEB7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558</w:t>
      </w:r>
      <w:r w:rsidRPr="006E43FB">
        <w:rPr>
          <w:rStyle w:val="HideTWBExt"/>
          <w:b w:val="0"/>
        </w:rPr>
        <w:t>&lt;/NumAm&gt;</w:t>
      </w:r>
    </w:p>
    <w:p w14:paraId="0F07086C"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BDADDD2" w14:textId="77777777" w:rsidR="00D83C16" w:rsidRPr="002E2AEB" w:rsidRDefault="00D83C16" w:rsidP="00D83C16">
      <w:pPr>
        <w:pStyle w:val="NormalBold"/>
      </w:pPr>
      <w:r w:rsidRPr="006E43FB">
        <w:rPr>
          <w:rStyle w:val="HideTWBExt"/>
          <w:b w:val="0"/>
        </w:rPr>
        <w:t>&lt;/RepeatBlock-By&gt;</w:t>
      </w:r>
    </w:p>
    <w:p w14:paraId="367C78D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0338DE4" w14:textId="77777777" w:rsidR="00D83C16" w:rsidRPr="002E2AEB" w:rsidRDefault="00D83C16" w:rsidP="00D83C16">
      <w:pPr>
        <w:pStyle w:val="NormalBold"/>
      </w:pPr>
      <w:r w:rsidRPr="006E43FB">
        <w:rPr>
          <w:rStyle w:val="HideTWBExt"/>
          <w:b w:val="0"/>
        </w:rPr>
        <w:t>&lt;Article&gt;</w:t>
      </w:r>
      <w:r w:rsidRPr="002E2AEB">
        <w:t>Artículo 13 – apartado 1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1798E61" w14:textId="77777777" w:rsidTr="00BE393F">
        <w:trPr>
          <w:trHeight w:hRule="exact" w:val="240"/>
          <w:jc w:val="center"/>
        </w:trPr>
        <w:tc>
          <w:tcPr>
            <w:tcW w:w="9752" w:type="dxa"/>
            <w:gridSpan w:val="2"/>
            <w:tcBorders>
              <w:top w:val="nil"/>
              <w:left w:val="nil"/>
              <w:bottom w:val="nil"/>
              <w:right w:val="nil"/>
            </w:tcBorders>
          </w:tcPr>
          <w:p w14:paraId="34D744DC" w14:textId="77777777" w:rsidR="00D83C16" w:rsidRPr="002E2AEB" w:rsidRDefault="00D83C16" w:rsidP="00BE393F"/>
        </w:tc>
      </w:tr>
      <w:tr w:rsidR="00D83C16" w:rsidRPr="002E2AEB" w14:paraId="6D0E37B9" w14:textId="77777777" w:rsidTr="00BE393F">
        <w:trPr>
          <w:trHeight w:val="240"/>
          <w:jc w:val="center"/>
        </w:trPr>
        <w:tc>
          <w:tcPr>
            <w:tcW w:w="4876" w:type="dxa"/>
            <w:tcBorders>
              <w:top w:val="nil"/>
              <w:left w:val="nil"/>
              <w:bottom w:val="nil"/>
              <w:right w:val="nil"/>
            </w:tcBorders>
          </w:tcPr>
          <w:p w14:paraId="6F57ECA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B1E1B68" w14:textId="77777777" w:rsidR="00D83C16" w:rsidRPr="002E2AEB" w:rsidRDefault="00D83C16" w:rsidP="00BE393F">
            <w:pPr>
              <w:pStyle w:val="AmColumnHeading"/>
            </w:pPr>
            <w:r w:rsidRPr="002E2AEB">
              <w:t>Enmienda</w:t>
            </w:r>
          </w:p>
        </w:tc>
      </w:tr>
      <w:tr w:rsidR="00D83C16" w:rsidRPr="002E2AEB" w14:paraId="7A0699CA" w14:textId="77777777" w:rsidTr="00BE393F">
        <w:trPr>
          <w:jc w:val="center"/>
        </w:trPr>
        <w:tc>
          <w:tcPr>
            <w:tcW w:w="4876" w:type="dxa"/>
            <w:tcBorders>
              <w:top w:val="nil"/>
              <w:left w:val="nil"/>
              <w:bottom w:val="nil"/>
              <w:right w:val="nil"/>
            </w:tcBorders>
          </w:tcPr>
          <w:p w14:paraId="557CB755" w14:textId="77777777" w:rsidR="00D83C16" w:rsidRPr="002E2AEB" w:rsidRDefault="00D83C16" w:rsidP="00BE393F">
            <w:pPr>
              <w:pStyle w:val="Normal6a"/>
            </w:pPr>
          </w:p>
        </w:tc>
        <w:tc>
          <w:tcPr>
            <w:tcW w:w="4876" w:type="dxa"/>
            <w:tcBorders>
              <w:top w:val="nil"/>
              <w:left w:val="nil"/>
              <w:bottom w:val="nil"/>
              <w:right w:val="nil"/>
            </w:tcBorders>
          </w:tcPr>
          <w:p w14:paraId="2C920CED" w14:textId="77777777" w:rsidR="00D83C16" w:rsidRPr="002E2AEB" w:rsidRDefault="00D83C16" w:rsidP="00BE393F">
            <w:pPr>
              <w:pStyle w:val="Normal6a"/>
            </w:pPr>
            <w:r w:rsidRPr="002E2AEB">
              <w:rPr>
                <w:b/>
                <w:i/>
              </w:rPr>
              <w:t>1 bis.</w:t>
            </w:r>
            <w:r w:rsidRPr="002E2AEB">
              <w:tab/>
            </w:r>
            <w:r w:rsidRPr="002E2AEB">
              <w:rPr>
                <w:b/>
                <w:i/>
              </w:rPr>
              <w:t xml:space="preserve">El punto de contacto nacional de la Reserva de Talentos de la UE en el Estado miembro donde esté establecido el empleador o intermediario participante será responsable de verificar las solicitudes y de autorizar el acceso a la plataforma informática de la Reserva de Talentos de la UE. En el desempeño de esta función, el punto de contacto nacional colaborará con las autoridades </w:t>
            </w:r>
            <w:r w:rsidRPr="002E2AEB">
              <w:rPr>
                <w:b/>
                <w:i/>
              </w:rPr>
              <w:lastRenderedPageBreak/>
              <w:t>nacionales pertinentes.</w:t>
            </w:r>
          </w:p>
        </w:tc>
      </w:tr>
    </w:tbl>
    <w:p w14:paraId="6A46D55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A73474B" w14:textId="77777777" w:rsidR="00D83C16" w:rsidRPr="002E2AEB" w:rsidRDefault="00D83C16" w:rsidP="00D83C16">
      <w:r w:rsidRPr="006E43FB">
        <w:rPr>
          <w:rStyle w:val="HideTWBExt"/>
        </w:rPr>
        <w:t>&lt;/Amend&gt;</w:t>
      </w:r>
    </w:p>
    <w:p w14:paraId="590712E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559</w:t>
      </w:r>
      <w:r w:rsidRPr="006E43FB">
        <w:rPr>
          <w:rStyle w:val="HideTWBExt"/>
          <w:b w:val="0"/>
        </w:rPr>
        <w:t>&lt;/NumAm&gt;</w:t>
      </w:r>
    </w:p>
    <w:p w14:paraId="7F6E1D48"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3E6657C8" w14:textId="77777777" w:rsidR="00D83C16" w:rsidRPr="002E2AEB" w:rsidRDefault="00D83C16" w:rsidP="00D83C16">
      <w:pPr>
        <w:pStyle w:val="NormalBold"/>
      </w:pPr>
      <w:r w:rsidRPr="006E43FB">
        <w:rPr>
          <w:rStyle w:val="HideTWBExt"/>
          <w:b w:val="0"/>
        </w:rPr>
        <w:t>&lt;/RepeatBlock-By&gt;</w:t>
      </w:r>
    </w:p>
    <w:p w14:paraId="77425A9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79B1366" w14:textId="77777777" w:rsidR="00D83C16" w:rsidRPr="002E2AEB" w:rsidRDefault="00D83C16" w:rsidP="00D83C16">
      <w:pPr>
        <w:pStyle w:val="NormalBold"/>
      </w:pPr>
      <w:r w:rsidRPr="006E43FB">
        <w:rPr>
          <w:rStyle w:val="HideTWBExt"/>
          <w:b w:val="0"/>
        </w:rPr>
        <w:t>&lt;Article&gt;</w:t>
      </w:r>
      <w:r w:rsidRPr="002E2AEB">
        <w:t>Artículo 13 – apartado 1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49863BB" w14:textId="77777777" w:rsidTr="00BE393F">
        <w:trPr>
          <w:trHeight w:hRule="exact" w:val="240"/>
          <w:jc w:val="center"/>
        </w:trPr>
        <w:tc>
          <w:tcPr>
            <w:tcW w:w="9752" w:type="dxa"/>
            <w:gridSpan w:val="2"/>
            <w:tcBorders>
              <w:top w:val="nil"/>
              <w:left w:val="nil"/>
              <w:bottom w:val="nil"/>
              <w:right w:val="nil"/>
            </w:tcBorders>
          </w:tcPr>
          <w:p w14:paraId="23440C4B" w14:textId="77777777" w:rsidR="00D83C16" w:rsidRPr="002E2AEB" w:rsidRDefault="00D83C16" w:rsidP="00BE393F"/>
        </w:tc>
      </w:tr>
      <w:tr w:rsidR="00D83C16" w:rsidRPr="002E2AEB" w14:paraId="46167176" w14:textId="77777777" w:rsidTr="00BE393F">
        <w:trPr>
          <w:trHeight w:val="240"/>
          <w:jc w:val="center"/>
        </w:trPr>
        <w:tc>
          <w:tcPr>
            <w:tcW w:w="4876" w:type="dxa"/>
            <w:tcBorders>
              <w:top w:val="nil"/>
              <w:left w:val="nil"/>
              <w:bottom w:val="nil"/>
              <w:right w:val="nil"/>
            </w:tcBorders>
          </w:tcPr>
          <w:p w14:paraId="65369F2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B855B8F" w14:textId="77777777" w:rsidR="00D83C16" w:rsidRPr="002E2AEB" w:rsidRDefault="00D83C16" w:rsidP="00BE393F">
            <w:pPr>
              <w:pStyle w:val="AmColumnHeading"/>
            </w:pPr>
            <w:r w:rsidRPr="002E2AEB">
              <w:t>Enmienda</w:t>
            </w:r>
          </w:p>
        </w:tc>
      </w:tr>
      <w:tr w:rsidR="00D83C16" w:rsidRPr="002E2AEB" w14:paraId="2D4EAF9F" w14:textId="77777777" w:rsidTr="00BE393F">
        <w:trPr>
          <w:jc w:val="center"/>
        </w:trPr>
        <w:tc>
          <w:tcPr>
            <w:tcW w:w="4876" w:type="dxa"/>
            <w:tcBorders>
              <w:top w:val="nil"/>
              <w:left w:val="nil"/>
              <w:bottom w:val="nil"/>
              <w:right w:val="nil"/>
            </w:tcBorders>
          </w:tcPr>
          <w:p w14:paraId="660BA716" w14:textId="77777777" w:rsidR="00D83C16" w:rsidRPr="002E2AEB" w:rsidRDefault="00D83C16" w:rsidP="00BE393F">
            <w:pPr>
              <w:pStyle w:val="Normal6a"/>
            </w:pPr>
          </w:p>
        </w:tc>
        <w:tc>
          <w:tcPr>
            <w:tcW w:w="4876" w:type="dxa"/>
            <w:tcBorders>
              <w:top w:val="nil"/>
              <w:left w:val="nil"/>
              <w:bottom w:val="nil"/>
              <w:right w:val="nil"/>
            </w:tcBorders>
          </w:tcPr>
          <w:p w14:paraId="6815F46C" w14:textId="77777777" w:rsidR="00D83C16" w:rsidRPr="002E2AEB" w:rsidRDefault="00D83C16" w:rsidP="00BE393F">
            <w:pPr>
              <w:pStyle w:val="Normal6a"/>
            </w:pPr>
            <w:r w:rsidRPr="002E2AEB">
              <w:rPr>
                <w:b/>
                <w:i/>
              </w:rPr>
              <w:t>1 bis.</w:t>
            </w:r>
            <w:r w:rsidRPr="002E2AEB">
              <w:tab/>
            </w:r>
            <w:r w:rsidRPr="002E2AEB">
              <w:rPr>
                <w:b/>
                <w:i/>
              </w:rPr>
              <w:t>Los puntos de contacto nacionales de la Reserva de Talentos de la UE, junto con las autoridades nacionales pertinentes, según proceda, llevarán a cabo comprobaciones relacionadas con los empleadores antes de que se registre y active su respectivo perfil.</w:t>
            </w:r>
          </w:p>
        </w:tc>
      </w:tr>
    </w:tbl>
    <w:p w14:paraId="3EB43F2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3E88814" w14:textId="77777777" w:rsidR="00D83C16" w:rsidRPr="002E2AEB" w:rsidRDefault="00D83C16" w:rsidP="00D83C16">
      <w:r w:rsidRPr="006E43FB">
        <w:rPr>
          <w:rStyle w:val="HideTWBExt"/>
        </w:rPr>
        <w:t>&lt;/Amend&gt;</w:t>
      </w:r>
    </w:p>
    <w:p w14:paraId="039D304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560</w:t>
      </w:r>
      <w:r w:rsidRPr="006E43FB">
        <w:rPr>
          <w:rStyle w:val="HideTWBExt"/>
          <w:b w:val="0"/>
        </w:rPr>
        <w:t>&lt;/NumAm&gt;</w:t>
      </w:r>
    </w:p>
    <w:p w14:paraId="4051AA32"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7FB25EB" w14:textId="77777777" w:rsidR="00D83C16" w:rsidRPr="002E2AEB" w:rsidRDefault="00D83C16" w:rsidP="00D83C16">
      <w:pPr>
        <w:pStyle w:val="NormalBold"/>
      </w:pPr>
      <w:r w:rsidRPr="006E43FB">
        <w:rPr>
          <w:rStyle w:val="HideTWBExt"/>
          <w:b w:val="0"/>
        </w:rPr>
        <w:t>&lt;/RepeatBlock-By&gt;</w:t>
      </w:r>
    </w:p>
    <w:p w14:paraId="18EA757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5A97945" w14:textId="77777777" w:rsidR="00D83C16" w:rsidRPr="002E2AEB" w:rsidRDefault="00D83C16" w:rsidP="00D83C16">
      <w:pPr>
        <w:pStyle w:val="NormalBold"/>
      </w:pPr>
      <w:r w:rsidRPr="006E43FB">
        <w:rPr>
          <w:rStyle w:val="HideTWBExt"/>
          <w:b w:val="0"/>
        </w:rPr>
        <w:t>&lt;Article&gt;</w:t>
      </w:r>
      <w:r w:rsidRPr="002E2AEB">
        <w:t>Artículo 13 – apartado 1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250B443" w14:textId="77777777" w:rsidTr="00BE393F">
        <w:trPr>
          <w:trHeight w:hRule="exact" w:val="240"/>
          <w:jc w:val="center"/>
        </w:trPr>
        <w:tc>
          <w:tcPr>
            <w:tcW w:w="9752" w:type="dxa"/>
            <w:gridSpan w:val="2"/>
            <w:tcBorders>
              <w:top w:val="nil"/>
              <w:left w:val="nil"/>
              <w:bottom w:val="nil"/>
              <w:right w:val="nil"/>
            </w:tcBorders>
          </w:tcPr>
          <w:p w14:paraId="019E55DD" w14:textId="77777777" w:rsidR="00D83C16" w:rsidRPr="002E2AEB" w:rsidRDefault="00D83C16" w:rsidP="00BE393F"/>
        </w:tc>
      </w:tr>
      <w:tr w:rsidR="00D83C16" w:rsidRPr="002E2AEB" w14:paraId="1BD191A7" w14:textId="77777777" w:rsidTr="00BE393F">
        <w:trPr>
          <w:trHeight w:val="240"/>
          <w:jc w:val="center"/>
        </w:trPr>
        <w:tc>
          <w:tcPr>
            <w:tcW w:w="4876" w:type="dxa"/>
            <w:tcBorders>
              <w:top w:val="nil"/>
              <w:left w:val="nil"/>
              <w:bottom w:val="nil"/>
              <w:right w:val="nil"/>
            </w:tcBorders>
          </w:tcPr>
          <w:p w14:paraId="5D2031E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728304B" w14:textId="77777777" w:rsidR="00D83C16" w:rsidRPr="002E2AEB" w:rsidRDefault="00D83C16" w:rsidP="00BE393F">
            <w:pPr>
              <w:pStyle w:val="AmColumnHeading"/>
            </w:pPr>
            <w:r w:rsidRPr="002E2AEB">
              <w:t>Enmienda</w:t>
            </w:r>
          </w:p>
        </w:tc>
      </w:tr>
      <w:tr w:rsidR="00D83C16" w:rsidRPr="002E2AEB" w14:paraId="42F83B9F" w14:textId="77777777" w:rsidTr="00BE393F">
        <w:trPr>
          <w:jc w:val="center"/>
        </w:trPr>
        <w:tc>
          <w:tcPr>
            <w:tcW w:w="4876" w:type="dxa"/>
            <w:tcBorders>
              <w:top w:val="nil"/>
              <w:left w:val="nil"/>
              <w:bottom w:val="nil"/>
              <w:right w:val="nil"/>
            </w:tcBorders>
          </w:tcPr>
          <w:p w14:paraId="51CD766E" w14:textId="77777777" w:rsidR="00D83C16" w:rsidRPr="002E2AEB" w:rsidRDefault="00D83C16" w:rsidP="00BE393F">
            <w:pPr>
              <w:pStyle w:val="Normal6a"/>
            </w:pPr>
          </w:p>
        </w:tc>
        <w:tc>
          <w:tcPr>
            <w:tcW w:w="4876" w:type="dxa"/>
            <w:tcBorders>
              <w:top w:val="nil"/>
              <w:left w:val="nil"/>
              <w:bottom w:val="nil"/>
              <w:right w:val="nil"/>
            </w:tcBorders>
          </w:tcPr>
          <w:p w14:paraId="52452DBB" w14:textId="77777777" w:rsidR="00D83C16" w:rsidRPr="002E2AEB" w:rsidRDefault="00D83C16" w:rsidP="00BE393F">
            <w:pPr>
              <w:pStyle w:val="Normal6a"/>
            </w:pPr>
            <w:r w:rsidRPr="002E2AEB">
              <w:rPr>
                <w:b/>
                <w:i/>
              </w:rPr>
              <w:t>1 ter.</w:t>
            </w:r>
            <w:r w:rsidRPr="002E2AEB">
              <w:tab/>
            </w:r>
            <w:r w:rsidRPr="002E2AEB">
              <w:rPr>
                <w:b/>
                <w:i/>
              </w:rPr>
              <w:t xml:space="preserve">Tras la aprobación por parte del punto de contacto nacional correspondiente, los empleadores participantes podrán cargar sus ofertas directamente en la plataforma informática o solicitar al punto de contacto nacional de la Reserva de Talentos de la UE en el Estado miembro en el que estén establecidos que transfiera sus ofertas de empleo a la plataforma informática de la Reserva de Talentos de la UE. Los intermediarios verificados también podrán transferir ofertas de empleo de los empleadores, tras registrarse y vincularse al perfil de los </w:t>
            </w:r>
            <w:r w:rsidRPr="002E2AEB">
              <w:rPr>
                <w:b/>
                <w:i/>
              </w:rPr>
              <w:lastRenderedPageBreak/>
              <w:t>empleadores en la Reserva de Talentos de la UE.</w:t>
            </w:r>
          </w:p>
        </w:tc>
      </w:tr>
    </w:tbl>
    <w:p w14:paraId="481410B0"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4D1062E" w14:textId="77777777" w:rsidR="00D83C16" w:rsidRPr="002E2AEB" w:rsidRDefault="00D83C16" w:rsidP="00D83C16">
      <w:r w:rsidRPr="006E43FB">
        <w:rPr>
          <w:rStyle w:val="HideTWBExt"/>
        </w:rPr>
        <w:t>&lt;/Amend&gt;</w:t>
      </w:r>
    </w:p>
    <w:p w14:paraId="1B2A48C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561</w:t>
      </w:r>
      <w:r w:rsidRPr="006E43FB">
        <w:rPr>
          <w:rStyle w:val="HideTWBExt"/>
          <w:b w:val="0"/>
        </w:rPr>
        <w:t>&lt;/NumAm&gt;</w:t>
      </w:r>
    </w:p>
    <w:p w14:paraId="4036C812"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10A622D9" w14:textId="77777777" w:rsidR="00D83C16" w:rsidRPr="002E2AEB" w:rsidRDefault="00D83C16" w:rsidP="00D83C16">
      <w:pPr>
        <w:pStyle w:val="NormalBold"/>
      </w:pPr>
      <w:r w:rsidRPr="006E43FB">
        <w:rPr>
          <w:rStyle w:val="HideTWBExt"/>
          <w:b w:val="0"/>
        </w:rPr>
        <w:t>&lt;/RepeatBlock-By&gt;</w:t>
      </w:r>
    </w:p>
    <w:p w14:paraId="50939D2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A017F9E" w14:textId="77777777" w:rsidR="00D83C16" w:rsidRPr="002E2AEB" w:rsidRDefault="00D83C16" w:rsidP="00D83C16">
      <w:pPr>
        <w:pStyle w:val="NormalBold"/>
      </w:pPr>
      <w:r w:rsidRPr="006E43FB">
        <w:rPr>
          <w:rStyle w:val="HideTWBExt"/>
          <w:b w:val="0"/>
        </w:rPr>
        <w:t>&lt;Article&gt;</w:t>
      </w:r>
      <w:r w:rsidRPr="002E2AEB">
        <w:t>Artículo 13 – apartado 1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CB33C8B" w14:textId="77777777" w:rsidTr="00BE393F">
        <w:trPr>
          <w:trHeight w:hRule="exact" w:val="240"/>
          <w:jc w:val="center"/>
        </w:trPr>
        <w:tc>
          <w:tcPr>
            <w:tcW w:w="9752" w:type="dxa"/>
            <w:gridSpan w:val="2"/>
            <w:tcBorders>
              <w:top w:val="nil"/>
              <w:left w:val="nil"/>
              <w:bottom w:val="nil"/>
              <w:right w:val="nil"/>
            </w:tcBorders>
          </w:tcPr>
          <w:p w14:paraId="3689BA0C" w14:textId="77777777" w:rsidR="00D83C16" w:rsidRPr="002E2AEB" w:rsidRDefault="00D83C16" w:rsidP="00BE393F"/>
        </w:tc>
      </w:tr>
      <w:tr w:rsidR="00D83C16" w:rsidRPr="002E2AEB" w14:paraId="1EE8585C" w14:textId="77777777" w:rsidTr="00BE393F">
        <w:trPr>
          <w:trHeight w:val="240"/>
          <w:jc w:val="center"/>
        </w:trPr>
        <w:tc>
          <w:tcPr>
            <w:tcW w:w="4876" w:type="dxa"/>
            <w:tcBorders>
              <w:top w:val="nil"/>
              <w:left w:val="nil"/>
              <w:bottom w:val="nil"/>
              <w:right w:val="nil"/>
            </w:tcBorders>
          </w:tcPr>
          <w:p w14:paraId="632686B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80A5193" w14:textId="77777777" w:rsidR="00D83C16" w:rsidRPr="002E2AEB" w:rsidRDefault="00D83C16" w:rsidP="00BE393F">
            <w:pPr>
              <w:pStyle w:val="AmColumnHeading"/>
            </w:pPr>
            <w:r w:rsidRPr="002E2AEB">
              <w:t>Enmienda</w:t>
            </w:r>
          </w:p>
        </w:tc>
      </w:tr>
      <w:tr w:rsidR="00D83C16" w:rsidRPr="002E2AEB" w14:paraId="102F7E30" w14:textId="77777777" w:rsidTr="00BE393F">
        <w:trPr>
          <w:jc w:val="center"/>
        </w:trPr>
        <w:tc>
          <w:tcPr>
            <w:tcW w:w="4876" w:type="dxa"/>
            <w:tcBorders>
              <w:top w:val="nil"/>
              <w:left w:val="nil"/>
              <w:bottom w:val="nil"/>
              <w:right w:val="nil"/>
            </w:tcBorders>
          </w:tcPr>
          <w:p w14:paraId="529280BC" w14:textId="77777777" w:rsidR="00D83C16" w:rsidRPr="002E2AEB" w:rsidRDefault="00D83C16" w:rsidP="00BE393F">
            <w:pPr>
              <w:pStyle w:val="Normal6a"/>
            </w:pPr>
          </w:p>
        </w:tc>
        <w:tc>
          <w:tcPr>
            <w:tcW w:w="4876" w:type="dxa"/>
            <w:tcBorders>
              <w:top w:val="nil"/>
              <w:left w:val="nil"/>
              <w:bottom w:val="nil"/>
              <w:right w:val="nil"/>
            </w:tcBorders>
          </w:tcPr>
          <w:p w14:paraId="596198CB" w14:textId="77777777" w:rsidR="00D83C16" w:rsidRPr="002E2AEB" w:rsidRDefault="00D83C16" w:rsidP="00BE393F">
            <w:pPr>
              <w:pStyle w:val="Normal6a"/>
            </w:pPr>
            <w:r w:rsidRPr="002E2AEB">
              <w:rPr>
                <w:b/>
                <w:i/>
              </w:rPr>
              <w:t>1 ter.</w:t>
            </w:r>
            <w:r w:rsidRPr="002E2AEB">
              <w:tab/>
            </w:r>
            <w:r w:rsidRPr="002E2AEB">
              <w:rPr>
                <w:b/>
                <w:i/>
              </w:rPr>
              <w:t>Los puntos de contacto nacionales de la Reserva de Talentos de la UE podrán cobrar a los empleadores una tasa por la transferencia de ofertas de empleo a la plataforma informática de la Reserva de Talentos de la UE con el fin de cubrir los costes administrativos relacionados con la plataforma y los servicios conexos.</w:t>
            </w:r>
          </w:p>
        </w:tc>
      </w:tr>
    </w:tbl>
    <w:p w14:paraId="0908B42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DF334C6" w14:textId="77777777" w:rsidR="00D83C16" w:rsidRPr="002E2AEB" w:rsidRDefault="00D83C16" w:rsidP="00D83C16">
      <w:r w:rsidRPr="006E43FB">
        <w:rPr>
          <w:rStyle w:val="HideTWBExt"/>
        </w:rPr>
        <w:t>&lt;/Amend&gt;</w:t>
      </w:r>
    </w:p>
    <w:p w14:paraId="78C36CD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562</w:t>
      </w:r>
      <w:r w:rsidRPr="006E43FB">
        <w:rPr>
          <w:rStyle w:val="HideTWBExt"/>
          <w:b w:val="0"/>
        </w:rPr>
        <w:t>&lt;/NumAm&gt;</w:t>
      </w:r>
    </w:p>
    <w:p w14:paraId="7C326690"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34959E05" w14:textId="77777777" w:rsidR="00D83C16" w:rsidRPr="002E2AEB" w:rsidRDefault="00D83C16" w:rsidP="00D83C16">
      <w:pPr>
        <w:pStyle w:val="NormalBold"/>
      </w:pPr>
      <w:r w:rsidRPr="006E43FB">
        <w:rPr>
          <w:rStyle w:val="HideTWBExt"/>
          <w:b w:val="0"/>
        </w:rPr>
        <w:t>&lt;/RepeatBlock-By&gt;</w:t>
      </w:r>
    </w:p>
    <w:p w14:paraId="6ADBFB7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44AA8F3" w14:textId="77777777" w:rsidR="00D83C16" w:rsidRPr="002E2AEB" w:rsidRDefault="00D83C16" w:rsidP="00D83C16">
      <w:pPr>
        <w:pStyle w:val="NormalBold"/>
      </w:pPr>
      <w:r w:rsidRPr="006E43FB">
        <w:rPr>
          <w:rStyle w:val="HideTWBExt"/>
          <w:b w:val="0"/>
        </w:rPr>
        <w:t>&lt;Article&gt;</w:t>
      </w:r>
      <w:r w:rsidRPr="002E2AEB">
        <w:t>Artículo 13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B00AE45" w14:textId="77777777" w:rsidTr="00BE393F">
        <w:trPr>
          <w:trHeight w:hRule="exact" w:val="240"/>
          <w:jc w:val="center"/>
        </w:trPr>
        <w:tc>
          <w:tcPr>
            <w:tcW w:w="9752" w:type="dxa"/>
            <w:gridSpan w:val="2"/>
            <w:tcBorders>
              <w:top w:val="nil"/>
              <w:left w:val="nil"/>
              <w:bottom w:val="nil"/>
              <w:right w:val="nil"/>
            </w:tcBorders>
          </w:tcPr>
          <w:p w14:paraId="0F40260E" w14:textId="77777777" w:rsidR="00D83C16" w:rsidRPr="002E2AEB" w:rsidRDefault="00D83C16" w:rsidP="00BE393F"/>
        </w:tc>
      </w:tr>
      <w:tr w:rsidR="00D83C16" w:rsidRPr="002E2AEB" w14:paraId="2E0725BE" w14:textId="77777777" w:rsidTr="00BE393F">
        <w:trPr>
          <w:trHeight w:val="240"/>
          <w:jc w:val="center"/>
        </w:trPr>
        <w:tc>
          <w:tcPr>
            <w:tcW w:w="4876" w:type="dxa"/>
            <w:tcBorders>
              <w:top w:val="nil"/>
              <w:left w:val="nil"/>
              <w:bottom w:val="nil"/>
              <w:right w:val="nil"/>
            </w:tcBorders>
          </w:tcPr>
          <w:p w14:paraId="542A55F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731012D" w14:textId="77777777" w:rsidR="00D83C16" w:rsidRPr="002E2AEB" w:rsidRDefault="00D83C16" w:rsidP="00BE393F">
            <w:pPr>
              <w:pStyle w:val="AmColumnHeading"/>
            </w:pPr>
            <w:r w:rsidRPr="002E2AEB">
              <w:t>Enmienda</w:t>
            </w:r>
          </w:p>
        </w:tc>
      </w:tr>
      <w:tr w:rsidR="00D83C16" w:rsidRPr="002E2AEB" w14:paraId="49DEF2D2" w14:textId="77777777" w:rsidTr="00BE393F">
        <w:trPr>
          <w:jc w:val="center"/>
        </w:trPr>
        <w:tc>
          <w:tcPr>
            <w:tcW w:w="4876" w:type="dxa"/>
            <w:tcBorders>
              <w:top w:val="nil"/>
              <w:left w:val="nil"/>
              <w:bottom w:val="nil"/>
              <w:right w:val="nil"/>
            </w:tcBorders>
          </w:tcPr>
          <w:p w14:paraId="633FB061" w14:textId="77777777" w:rsidR="00D83C16" w:rsidRPr="002E2AEB" w:rsidRDefault="00D83C16" w:rsidP="00BE393F">
            <w:pPr>
              <w:pStyle w:val="Normal6a"/>
            </w:pPr>
            <w:r w:rsidRPr="002E2AEB">
              <w:t>2.</w:t>
            </w:r>
            <w:r w:rsidRPr="002E2AEB">
              <w:tab/>
              <w:t>Los puntos de contacto nacionales de la Reserva de Talentos de la UE transferirán a la plataforma informática de la Reserva de Talentos de la UE las ofertas de empleo que</w:t>
            </w:r>
            <w:r w:rsidRPr="002E2AEB">
              <w:rPr>
                <w:b/>
                <w:i/>
              </w:rPr>
              <w:t>:</w:t>
            </w:r>
          </w:p>
        </w:tc>
        <w:tc>
          <w:tcPr>
            <w:tcW w:w="4876" w:type="dxa"/>
            <w:tcBorders>
              <w:top w:val="nil"/>
              <w:left w:val="nil"/>
              <w:bottom w:val="nil"/>
              <w:right w:val="nil"/>
            </w:tcBorders>
          </w:tcPr>
          <w:p w14:paraId="1D5E6896" w14:textId="77777777" w:rsidR="00D83C16" w:rsidRPr="002E2AEB" w:rsidRDefault="00D83C16" w:rsidP="00BE393F">
            <w:pPr>
              <w:pStyle w:val="Normal6a"/>
            </w:pPr>
            <w:r w:rsidRPr="002E2AEB">
              <w:t>2.</w:t>
            </w:r>
            <w:r w:rsidRPr="002E2AEB">
              <w:tab/>
              <w:t>Los puntos de contacto nacionales de la Reserva de Talentos de la UE</w:t>
            </w:r>
            <w:r w:rsidRPr="002E2AEB">
              <w:rPr>
                <w:b/>
                <w:i/>
              </w:rPr>
              <w:t>:</w:t>
            </w:r>
          </w:p>
        </w:tc>
      </w:tr>
      <w:tr w:rsidR="00D83C16" w:rsidRPr="002E2AEB" w14:paraId="4894A0ED" w14:textId="77777777" w:rsidTr="00BE393F">
        <w:trPr>
          <w:jc w:val="center"/>
        </w:trPr>
        <w:tc>
          <w:tcPr>
            <w:tcW w:w="4876" w:type="dxa"/>
            <w:tcBorders>
              <w:top w:val="nil"/>
              <w:left w:val="nil"/>
              <w:bottom w:val="nil"/>
              <w:right w:val="nil"/>
            </w:tcBorders>
          </w:tcPr>
          <w:p w14:paraId="09164233" w14:textId="77777777" w:rsidR="00D83C16" w:rsidRPr="002E2AEB" w:rsidRDefault="00D83C16" w:rsidP="00BE393F">
            <w:pPr>
              <w:pStyle w:val="Normal6a"/>
            </w:pPr>
          </w:p>
        </w:tc>
        <w:tc>
          <w:tcPr>
            <w:tcW w:w="4876" w:type="dxa"/>
            <w:tcBorders>
              <w:top w:val="nil"/>
              <w:left w:val="nil"/>
              <w:bottom w:val="nil"/>
              <w:right w:val="nil"/>
            </w:tcBorders>
          </w:tcPr>
          <w:p w14:paraId="35F66530" w14:textId="77777777" w:rsidR="00D83C16" w:rsidRPr="002E2AEB" w:rsidRDefault="00D83C16" w:rsidP="00BE393F">
            <w:pPr>
              <w:pStyle w:val="Normal6a"/>
            </w:pPr>
            <w:r w:rsidRPr="002E2AEB">
              <w:rPr>
                <w:b/>
                <w:i/>
              </w:rPr>
              <w:t xml:space="preserve">a) se coordinarán con las autoridades nacionales competentes, según proceda, para detectar y examinar a los empleadores registrados antes de que se active su perfil. Este proceso incluirá comprobaciones relativas a los posibles atrasos en el pago de salarios, </w:t>
            </w:r>
            <w:r w:rsidRPr="002E2AEB">
              <w:rPr>
                <w:b/>
                <w:i/>
              </w:rPr>
              <w:lastRenderedPageBreak/>
              <w:t>cotizaciones de seguridad social e impuestos, a las posibles denuncias presentadas contra ellos, a la existencia de fondos suficientes para el cumplimiento de las obligaciones para con los empleados en caso de insolvencia, así como una comprobación de los antecedentes penales de la persona o personas físicas al frente de la empresa.</w:t>
            </w:r>
          </w:p>
        </w:tc>
      </w:tr>
      <w:tr w:rsidR="00D83C16" w:rsidRPr="002E2AEB" w14:paraId="42E306FA" w14:textId="77777777" w:rsidTr="00BE393F">
        <w:trPr>
          <w:jc w:val="center"/>
        </w:trPr>
        <w:tc>
          <w:tcPr>
            <w:tcW w:w="4876" w:type="dxa"/>
            <w:tcBorders>
              <w:top w:val="nil"/>
              <w:left w:val="nil"/>
              <w:bottom w:val="nil"/>
              <w:right w:val="nil"/>
            </w:tcBorders>
          </w:tcPr>
          <w:p w14:paraId="08EE90AC" w14:textId="77777777" w:rsidR="00D83C16" w:rsidRPr="002E2AEB" w:rsidRDefault="00D83C16" w:rsidP="00BE393F">
            <w:pPr>
              <w:pStyle w:val="Normal6a"/>
            </w:pPr>
          </w:p>
        </w:tc>
        <w:tc>
          <w:tcPr>
            <w:tcW w:w="4876" w:type="dxa"/>
            <w:tcBorders>
              <w:top w:val="nil"/>
              <w:left w:val="nil"/>
              <w:bottom w:val="nil"/>
              <w:right w:val="nil"/>
            </w:tcBorders>
          </w:tcPr>
          <w:p w14:paraId="4330D187" w14:textId="77777777" w:rsidR="00D83C16" w:rsidRPr="002E2AEB" w:rsidRDefault="00D83C16" w:rsidP="00BE393F">
            <w:pPr>
              <w:pStyle w:val="Normal6a"/>
            </w:pPr>
            <w:r w:rsidRPr="002E2AEB">
              <w:rPr>
                <w:b/>
                <w:i/>
              </w:rPr>
              <w:t>b)</w:t>
            </w:r>
            <w:r w:rsidRPr="002E2AEB">
              <w:t xml:space="preserve"> transferirán a la plataforma informática de la Reserva de Talentos de la UE las ofertas de empleo que </w:t>
            </w:r>
            <w:r w:rsidRPr="002E2AEB">
              <w:rPr>
                <w:b/>
                <w:i/>
              </w:rPr>
              <w:t>estén abiertas a la contratación de demandantes de empleo de terceros países sin perjuicio del principio de preferencia por los ciudadanos de la Unión, cuando así lo establezca el Derecho nacional, o las ofertas de empleo que sean pertinentes para una asociación en materia de talentos.</w:t>
            </w:r>
          </w:p>
        </w:tc>
      </w:tr>
    </w:tbl>
    <w:p w14:paraId="1A8F83F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EC701E3" w14:textId="77777777" w:rsidR="00D83C16" w:rsidRPr="002E2AEB" w:rsidRDefault="00D83C16" w:rsidP="00D83C16">
      <w:r w:rsidRPr="006E43FB">
        <w:rPr>
          <w:rStyle w:val="HideTWBExt"/>
        </w:rPr>
        <w:t>&lt;/Amend&gt;</w:t>
      </w:r>
    </w:p>
    <w:p w14:paraId="0834B74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563</w:t>
      </w:r>
      <w:r w:rsidRPr="006E43FB">
        <w:rPr>
          <w:rStyle w:val="HideTWBExt"/>
          <w:b w:val="0"/>
        </w:rPr>
        <w:t>&lt;/NumAm&gt;</w:t>
      </w:r>
    </w:p>
    <w:p w14:paraId="69681B3F"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9EA34C6" w14:textId="77777777" w:rsidR="00D83C16" w:rsidRPr="002E2AEB" w:rsidRDefault="00D83C16" w:rsidP="00D83C16">
      <w:pPr>
        <w:pStyle w:val="NormalBold"/>
      </w:pPr>
      <w:r w:rsidRPr="006E43FB">
        <w:rPr>
          <w:rStyle w:val="HideTWBExt"/>
          <w:b w:val="0"/>
        </w:rPr>
        <w:t>&lt;/RepeatBlock-By&gt;</w:t>
      </w:r>
    </w:p>
    <w:p w14:paraId="08F7778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8B26472" w14:textId="77777777" w:rsidR="00D83C16" w:rsidRPr="002E2AEB" w:rsidRDefault="00D83C16" w:rsidP="00D83C16">
      <w:pPr>
        <w:pStyle w:val="NormalBold"/>
      </w:pPr>
      <w:r w:rsidRPr="006E43FB">
        <w:rPr>
          <w:rStyle w:val="HideTWBExt"/>
          <w:b w:val="0"/>
        </w:rPr>
        <w:t>&lt;Article&gt;</w:t>
      </w:r>
      <w:r w:rsidRPr="002E2AEB">
        <w:t>Artículo 13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5DCD9C2" w14:textId="77777777" w:rsidTr="00BE393F">
        <w:trPr>
          <w:trHeight w:hRule="exact" w:val="240"/>
          <w:jc w:val="center"/>
        </w:trPr>
        <w:tc>
          <w:tcPr>
            <w:tcW w:w="9752" w:type="dxa"/>
            <w:gridSpan w:val="2"/>
            <w:tcBorders>
              <w:top w:val="nil"/>
              <w:left w:val="nil"/>
              <w:bottom w:val="nil"/>
              <w:right w:val="nil"/>
            </w:tcBorders>
          </w:tcPr>
          <w:p w14:paraId="0EC4256F" w14:textId="77777777" w:rsidR="00D83C16" w:rsidRPr="002E2AEB" w:rsidRDefault="00D83C16" w:rsidP="00BE393F"/>
        </w:tc>
      </w:tr>
      <w:tr w:rsidR="00D83C16" w:rsidRPr="002E2AEB" w14:paraId="782F88E7" w14:textId="77777777" w:rsidTr="00BE393F">
        <w:trPr>
          <w:trHeight w:val="240"/>
          <w:jc w:val="center"/>
        </w:trPr>
        <w:tc>
          <w:tcPr>
            <w:tcW w:w="4876" w:type="dxa"/>
            <w:tcBorders>
              <w:top w:val="nil"/>
              <w:left w:val="nil"/>
              <w:bottom w:val="nil"/>
              <w:right w:val="nil"/>
            </w:tcBorders>
          </w:tcPr>
          <w:p w14:paraId="549AB76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E7BA32B" w14:textId="77777777" w:rsidR="00D83C16" w:rsidRPr="002E2AEB" w:rsidRDefault="00D83C16" w:rsidP="00BE393F">
            <w:pPr>
              <w:pStyle w:val="AmColumnHeading"/>
            </w:pPr>
            <w:r w:rsidRPr="002E2AEB">
              <w:t>Enmienda</w:t>
            </w:r>
          </w:p>
        </w:tc>
      </w:tr>
      <w:tr w:rsidR="00D83C16" w:rsidRPr="002E2AEB" w14:paraId="77EBE957" w14:textId="77777777" w:rsidTr="00BE393F">
        <w:trPr>
          <w:jc w:val="center"/>
        </w:trPr>
        <w:tc>
          <w:tcPr>
            <w:tcW w:w="4876" w:type="dxa"/>
            <w:tcBorders>
              <w:top w:val="nil"/>
              <w:left w:val="nil"/>
              <w:bottom w:val="nil"/>
              <w:right w:val="nil"/>
            </w:tcBorders>
          </w:tcPr>
          <w:p w14:paraId="52A3EF6B" w14:textId="77777777" w:rsidR="00D83C16" w:rsidRPr="002E2AEB" w:rsidRDefault="00D83C16" w:rsidP="00BE393F">
            <w:pPr>
              <w:pStyle w:val="Normal6a"/>
            </w:pPr>
            <w:r w:rsidRPr="002E2AEB">
              <w:t>2.</w:t>
            </w:r>
            <w:r w:rsidRPr="002E2AEB">
              <w:tab/>
            </w:r>
            <w:r w:rsidRPr="002E2AEB">
              <w:rPr>
                <w:b/>
                <w:i/>
              </w:rPr>
              <w:t xml:space="preserve">Los puntos de contacto nacionales de la Reserva de Talentos de la UE transferirán a </w:t>
            </w:r>
            <w:r w:rsidRPr="002E2AEB">
              <w:t xml:space="preserve">la plataforma informática de la Reserva de Talentos de la UE </w:t>
            </w:r>
            <w:r w:rsidRPr="002E2AEB">
              <w:rPr>
                <w:b/>
                <w:i/>
              </w:rPr>
              <w:t>las ofertas de empleo que:</w:t>
            </w:r>
          </w:p>
        </w:tc>
        <w:tc>
          <w:tcPr>
            <w:tcW w:w="4876" w:type="dxa"/>
            <w:tcBorders>
              <w:top w:val="nil"/>
              <w:left w:val="nil"/>
              <w:bottom w:val="nil"/>
              <w:right w:val="nil"/>
            </w:tcBorders>
          </w:tcPr>
          <w:p w14:paraId="7624AC1E" w14:textId="77777777" w:rsidR="00D83C16" w:rsidRPr="002E2AEB" w:rsidRDefault="00D83C16" w:rsidP="00BE393F">
            <w:pPr>
              <w:pStyle w:val="Normal6a"/>
            </w:pPr>
            <w:r w:rsidRPr="002E2AEB">
              <w:t>2.</w:t>
            </w:r>
            <w:r w:rsidRPr="002E2AEB">
              <w:tab/>
            </w:r>
            <w:r w:rsidRPr="002E2AEB">
              <w:rPr>
                <w:b/>
                <w:i/>
              </w:rPr>
              <w:t>Antes de cargar una oferta en</w:t>
            </w:r>
            <w:r w:rsidRPr="002E2AEB">
              <w:t xml:space="preserve"> la plataforma informática de la Reserva de Talentos de la UE</w:t>
            </w:r>
            <w:r w:rsidRPr="002E2AEB">
              <w:rPr>
                <w:b/>
                <w:i/>
              </w:rPr>
              <w:t>, el empleador y los intermediarios participantes declararán que, cuando proceda, la oferta cumple todos los criterios nacionales necesarios para abrirla a la contratación de demandantes de empleo de terceros países.</w:t>
            </w:r>
          </w:p>
        </w:tc>
      </w:tr>
    </w:tbl>
    <w:p w14:paraId="3063A4E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9BA9E04" w14:textId="77777777" w:rsidR="00D83C16" w:rsidRPr="002E2AEB" w:rsidRDefault="00D83C16" w:rsidP="00D83C16">
      <w:r w:rsidRPr="006E43FB">
        <w:rPr>
          <w:rStyle w:val="HideTWBExt"/>
        </w:rPr>
        <w:t>&lt;/Amend&gt;</w:t>
      </w:r>
    </w:p>
    <w:p w14:paraId="45E5646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564</w:t>
      </w:r>
      <w:r w:rsidRPr="006E43FB">
        <w:rPr>
          <w:rStyle w:val="HideTWBExt"/>
          <w:b w:val="0"/>
        </w:rPr>
        <w:t>&lt;/NumAm&gt;</w:t>
      </w:r>
    </w:p>
    <w:p w14:paraId="0C4A2C26" w14:textId="77777777" w:rsidR="00D83C16" w:rsidRPr="002E2AEB" w:rsidRDefault="00D83C16" w:rsidP="00D83C16">
      <w:pPr>
        <w:pStyle w:val="NormalBold"/>
      </w:pPr>
      <w:r w:rsidRPr="006E43FB">
        <w:rPr>
          <w:rStyle w:val="HideTWBExt"/>
          <w:b w:val="0"/>
        </w:rPr>
        <w:lastRenderedPageBreak/>
        <w:t>&lt;RepeatBlock-By&gt;&lt;Members&gt;</w:t>
      </w:r>
      <w:r w:rsidRPr="002E2AEB">
        <w:t>Anna Strolenberg</w:t>
      </w:r>
      <w:r w:rsidRPr="006E43FB">
        <w:rPr>
          <w:rStyle w:val="HideTWBExt"/>
          <w:b w:val="0"/>
        </w:rPr>
        <w:t>&lt;/Members&gt;</w:t>
      </w:r>
    </w:p>
    <w:p w14:paraId="148C6807" w14:textId="77777777" w:rsidR="00D83C16" w:rsidRPr="002E2AEB" w:rsidRDefault="00D83C16" w:rsidP="00D83C16">
      <w:pPr>
        <w:pStyle w:val="NormalBold"/>
      </w:pPr>
      <w:r w:rsidRPr="006E43FB">
        <w:rPr>
          <w:rStyle w:val="HideTWBExt"/>
          <w:b w:val="0"/>
        </w:rPr>
        <w:t>&lt;/RepeatBlock-By&gt;</w:t>
      </w:r>
    </w:p>
    <w:p w14:paraId="697F8D3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D585090" w14:textId="77777777" w:rsidR="00D83C16" w:rsidRPr="002E2AEB" w:rsidRDefault="00D83C16" w:rsidP="00D83C16">
      <w:pPr>
        <w:pStyle w:val="NormalBold"/>
      </w:pPr>
      <w:r w:rsidRPr="006E43FB">
        <w:rPr>
          <w:rStyle w:val="HideTWBExt"/>
          <w:b w:val="0"/>
        </w:rPr>
        <w:t>&lt;Article&gt;</w:t>
      </w:r>
      <w:r w:rsidRPr="002E2AEB">
        <w:t>Artículo 13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39F69B0" w14:textId="77777777" w:rsidTr="00BE393F">
        <w:trPr>
          <w:trHeight w:hRule="exact" w:val="240"/>
          <w:jc w:val="center"/>
        </w:trPr>
        <w:tc>
          <w:tcPr>
            <w:tcW w:w="9752" w:type="dxa"/>
            <w:gridSpan w:val="2"/>
            <w:tcBorders>
              <w:top w:val="nil"/>
              <w:left w:val="nil"/>
              <w:bottom w:val="nil"/>
              <w:right w:val="nil"/>
            </w:tcBorders>
          </w:tcPr>
          <w:p w14:paraId="20179442" w14:textId="77777777" w:rsidR="00D83C16" w:rsidRPr="002E2AEB" w:rsidRDefault="00D83C16" w:rsidP="00BE393F"/>
        </w:tc>
      </w:tr>
      <w:tr w:rsidR="00D83C16" w:rsidRPr="002E2AEB" w14:paraId="6AFC2B64" w14:textId="77777777" w:rsidTr="00BE393F">
        <w:trPr>
          <w:trHeight w:val="240"/>
          <w:jc w:val="center"/>
        </w:trPr>
        <w:tc>
          <w:tcPr>
            <w:tcW w:w="4876" w:type="dxa"/>
            <w:tcBorders>
              <w:top w:val="nil"/>
              <w:left w:val="nil"/>
              <w:bottom w:val="nil"/>
              <w:right w:val="nil"/>
            </w:tcBorders>
          </w:tcPr>
          <w:p w14:paraId="55A66A3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C46962D" w14:textId="77777777" w:rsidR="00D83C16" w:rsidRPr="002E2AEB" w:rsidRDefault="00D83C16" w:rsidP="00BE393F">
            <w:pPr>
              <w:pStyle w:val="AmColumnHeading"/>
            </w:pPr>
            <w:r w:rsidRPr="002E2AEB">
              <w:t>Enmienda</w:t>
            </w:r>
          </w:p>
        </w:tc>
      </w:tr>
      <w:tr w:rsidR="00D83C16" w:rsidRPr="002E2AEB" w14:paraId="69EB8792" w14:textId="77777777" w:rsidTr="00BE393F">
        <w:trPr>
          <w:jc w:val="center"/>
        </w:trPr>
        <w:tc>
          <w:tcPr>
            <w:tcW w:w="4876" w:type="dxa"/>
            <w:tcBorders>
              <w:top w:val="nil"/>
              <w:left w:val="nil"/>
              <w:bottom w:val="nil"/>
              <w:right w:val="nil"/>
            </w:tcBorders>
          </w:tcPr>
          <w:p w14:paraId="67197CA8" w14:textId="77777777" w:rsidR="00D83C16" w:rsidRPr="002E2AEB" w:rsidRDefault="00D83C16" w:rsidP="00BE393F">
            <w:pPr>
              <w:pStyle w:val="Normal6a"/>
            </w:pPr>
            <w:r w:rsidRPr="002E2AEB">
              <w:rPr>
                <w:b/>
                <w:i/>
              </w:rPr>
              <w:t>a)</w:t>
            </w:r>
            <w:r w:rsidRPr="002E2AEB">
              <w:tab/>
            </w:r>
            <w:r w:rsidRPr="002E2AEB">
              <w:rPr>
                <w:b/>
                <w:i/>
              </w:rPr>
              <w:t>correspondan a la lista de ocupaciones con escasez de mano de obra a escala de la UE establecida en el artículo 14 o en los ajustes a nivel nacional de dicha lista con arreglo al artículo 15, apartado 1, o sean pertinentes en el marco de una asociación en materia de talentos;</w:t>
            </w:r>
          </w:p>
        </w:tc>
        <w:tc>
          <w:tcPr>
            <w:tcW w:w="4876" w:type="dxa"/>
            <w:tcBorders>
              <w:top w:val="nil"/>
              <w:left w:val="nil"/>
              <w:bottom w:val="nil"/>
              <w:right w:val="nil"/>
            </w:tcBorders>
          </w:tcPr>
          <w:p w14:paraId="57D0376F" w14:textId="77777777" w:rsidR="00D83C16" w:rsidRPr="002E2AEB" w:rsidRDefault="00D83C16" w:rsidP="00BE393F">
            <w:pPr>
              <w:pStyle w:val="Normal6a"/>
            </w:pPr>
            <w:r w:rsidRPr="002E2AEB">
              <w:rPr>
                <w:b/>
                <w:i/>
              </w:rPr>
              <w:t>suprimida</w:t>
            </w:r>
          </w:p>
        </w:tc>
      </w:tr>
    </w:tbl>
    <w:p w14:paraId="0BBCDB9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741B4E7" w14:textId="77777777" w:rsidR="00D83C16" w:rsidRPr="002E2AEB" w:rsidRDefault="00D83C16" w:rsidP="00D83C16">
      <w:r w:rsidRPr="006E43FB">
        <w:rPr>
          <w:rStyle w:val="HideTWBExt"/>
        </w:rPr>
        <w:t>&lt;/Amend&gt;</w:t>
      </w:r>
    </w:p>
    <w:p w14:paraId="112CAD1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565</w:t>
      </w:r>
      <w:r w:rsidRPr="006E43FB">
        <w:rPr>
          <w:rStyle w:val="HideTWBExt"/>
          <w:b w:val="0"/>
        </w:rPr>
        <w:t>&lt;/NumAm&gt;</w:t>
      </w:r>
    </w:p>
    <w:p w14:paraId="79F97F1B"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738E25A4" w14:textId="77777777" w:rsidR="00D83C16" w:rsidRPr="002E2AEB" w:rsidRDefault="00D83C16" w:rsidP="00D83C16">
      <w:pPr>
        <w:pStyle w:val="NormalBold"/>
      </w:pPr>
      <w:r w:rsidRPr="006E43FB">
        <w:rPr>
          <w:rStyle w:val="HideTWBExt"/>
          <w:b w:val="0"/>
        </w:rPr>
        <w:t>&lt;/RepeatBlock-By&gt;</w:t>
      </w:r>
    </w:p>
    <w:p w14:paraId="2F47081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30DB8B6" w14:textId="77777777" w:rsidR="00D83C16" w:rsidRPr="002E2AEB" w:rsidRDefault="00D83C16" w:rsidP="00D83C16">
      <w:pPr>
        <w:pStyle w:val="NormalBold"/>
      </w:pPr>
      <w:r w:rsidRPr="006E43FB">
        <w:rPr>
          <w:rStyle w:val="HideTWBExt"/>
          <w:b w:val="0"/>
        </w:rPr>
        <w:t>&lt;Article&gt;</w:t>
      </w:r>
      <w:r w:rsidRPr="002E2AEB">
        <w:t>Artículo 13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E88C652" w14:textId="77777777" w:rsidTr="00BE393F">
        <w:trPr>
          <w:trHeight w:hRule="exact" w:val="240"/>
          <w:jc w:val="center"/>
        </w:trPr>
        <w:tc>
          <w:tcPr>
            <w:tcW w:w="9752" w:type="dxa"/>
            <w:gridSpan w:val="2"/>
            <w:tcBorders>
              <w:top w:val="nil"/>
              <w:left w:val="nil"/>
              <w:bottom w:val="nil"/>
              <w:right w:val="nil"/>
            </w:tcBorders>
          </w:tcPr>
          <w:p w14:paraId="507408F7" w14:textId="77777777" w:rsidR="00D83C16" w:rsidRPr="002E2AEB" w:rsidRDefault="00D83C16" w:rsidP="00BE393F"/>
        </w:tc>
      </w:tr>
      <w:tr w:rsidR="00D83C16" w:rsidRPr="002E2AEB" w14:paraId="4984497B" w14:textId="77777777" w:rsidTr="00BE393F">
        <w:trPr>
          <w:trHeight w:val="240"/>
          <w:jc w:val="center"/>
        </w:trPr>
        <w:tc>
          <w:tcPr>
            <w:tcW w:w="4876" w:type="dxa"/>
            <w:tcBorders>
              <w:top w:val="nil"/>
              <w:left w:val="nil"/>
              <w:bottom w:val="nil"/>
              <w:right w:val="nil"/>
            </w:tcBorders>
          </w:tcPr>
          <w:p w14:paraId="302D026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9C2996A" w14:textId="77777777" w:rsidR="00D83C16" w:rsidRPr="002E2AEB" w:rsidRDefault="00D83C16" w:rsidP="00BE393F">
            <w:pPr>
              <w:pStyle w:val="AmColumnHeading"/>
            </w:pPr>
            <w:r w:rsidRPr="002E2AEB">
              <w:t>Enmienda</w:t>
            </w:r>
          </w:p>
        </w:tc>
      </w:tr>
      <w:tr w:rsidR="00D83C16" w:rsidRPr="002E2AEB" w14:paraId="035E750D" w14:textId="77777777" w:rsidTr="00BE393F">
        <w:trPr>
          <w:jc w:val="center"/>
        </w:trPr>
        <w:tc>
          <w:tcPr>
            <w:tcW w:w="4876" w:type="dxa"/>
            <w:tcBorders>
              <w:top w:val="nil"/>
              <w:left w:val="nil"/>
              <w:bottom w:val="nil"/>
              <w:right w:val="nil"/>
            </w:tcBorders>
          </w:tcPr>
          <w:p w14:paraId="7303C295" w14:textId="77777777" w:rsidR="00D83C16" w:rsidRPr="002E2AEB" w:rsidRDefault="00D83C16" w:rsidP="00BE393F">
            <w:pPr>
              <w:pStyle w:val="Normal6a"/>
            </w:pPr>
            <w:r w:rsidRPr="002E2AEB">
              <w:t>a)</w:t>
            </w:r>
            <w:r w:rsidRPr="002E2AEB">
              <w:tab/>
              <w:t>correspondan a la lista de ocupaciones con escasez de mano de obra a escala de la UE establecida en el artículo 14 o en los ajustes a nivel nacional de dicha lista con arreglo al artículo 15, apartado 1, o sean pertinentes en el marco de una asociación en materia de talentos;</w:t>
            </w:r>
          </w:p>
        </w:tc>
        <w:tc>
          <w:tcPr>
            <w:tcW w:w="4876" w:type="dxa"/>
            <w:tcBorders>
              <w:top w:val="nil"/>
              <w:left w:val="nil"/>
              <w:bottom w:val="nil"/>
              <w:right w:val="nil"/>
            </w:tcBorders>
          </w:tcPr>
          <w:p w14:paraId="724CB23B" w14:textId="77777777" w:rsidR="00D83C16" w:rsidRPr="002E2AEB" w:rsidRDefault="00D83C16" w:rsidP="00BE393F">
            <w:pPr>
              <w:pStyle w:val="Normal6a"/>
            </w:pPr>
            <w:r w:rsidRPr="002E2AEB">
              <w:t>a)</w:t>
            </w:r>
            <w:r w:rsidRPr="002E2AEB">
              <w:tab/>
              <w:t xml:space="preserve">correspondan a la lista de ocupaciones con escasez de mano de obra a escala de la UE establecida en el artículo 14 o en los ajustes a nivel nacional de dicha lista con arreglo al artículo 15, apartado 1, o sean pertinentes en el marco de una asociación en materia de talentos </w:t>
            </w:r>
            <w:r w:rsidRPr="002E2AEB">
              <w:rPr>
                <w:b/>
                <w:i/>
              </w:rPr>
              <w:t>de la UE y los</w:t>
            </w:r>
            <w:r w:rsidRPr="002E2AEB">
              <w:t xml:space="preserve"> </w:t>
            </w:r>
            <w:r w:rsidRPr="002E2AEB">
              <w:rPr>
                <w:b/>
                <w:i/>
              </w:rPr>
              <w:t>marcos nacionales para el desarrollo y la validación de capacidades en un tercer país que figuran en la plataforma informática de la Reserva de Talentos de la UE</w:t>
            </w:r>
            <w:r w:rsidRPr="002E2AEB">
              <w:t>;</w:t>
            </w:r>
          </w:p>
        </w:tc>
      </w:tr>
    </w:tbl>
    <w:p w14:paraId="59BD31B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A280F18" w14:textId="77777777" w:rsidR="00D83C16" w:rsidRPr="002E2AEB" w:rsidRDefault="00D83C16" w:rsidP="00D83C16">
      <w:r w:rsidRPr="006E43FB">
        <w:rPr>
          <w:rStyle w:val="HideTWBExt"/>
        </w:rPr>
        <w:t>&lt;/Amend&gt;</w:t>
      </w:r>
    </w:p>
    <w:p w14:paraId="463AB1B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566</w:t>
      </w:r>
      <w:r w:rsidRPr="006E43FB">
        <w:rPr>
          <w:rStyle w:val="HideTWBExt"/>
          <w:b w:val="0"/>
        </w:rPr>
        <w:t>&lt;/NumAm&gt;</w:t>
      </w:r>
    </w:p>
    <w:p w14:paraId="54C0BBA1"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00EAFCE3" w14:textId="77777777" w:rsidR="00D83C16" w:rsidRPr="002E2AEB" w:rsidRDefault="00D83C16" w:rsidP="00D83C16">
      <w:pPr>
        <w:pStyle w:val="NormalBold"/>
      </w:pPr>
      <w:r w:rsidRPr="006E43FB">
        <w:rPr>
          <w:rStyle w:val="HideTWBExt"/>
          <w:b w:val="0"/>
        </w:rPr>
        <w:t>&lt;/RepeatBlock-By&gt;</w:t>
      </w:r>
    </w:p>
    <w:p w14:paraId="51F44B6F" w14:textId="77777777" w:rsidR="00D83C16" w:rsidRPr="002E2AEB" w:rsidRDefault="00D83C16" w:rsidP="00D83C16">
      <w:pPr>
        <w:pStyle w:val="NormalBold"/>
      </w:pPr>
      <w:r w:rsidRPr="006E43FB">
        <w:rPr>
          <w:rStyle w:val="HideTWBExt"/>
          <w:b w:val="0"/>
        </w:rPr>
        <w:lastRenderedPageBreak/>
        <w:t>&lt;DocAmend&gt;</w:t>
      </w:r>
      <w:r w:rsidRPr="002E2AEB">
        <w:t>Propuesta de Reglamento</w:t>
      </w:r>
      <w:r w:rsidRPr="006E43FB">
        <w:rPr>
          <w:rStyle w:val="HideTWBExt"/>
          <w:b w:val="0"/>
        </w:rPr>
        <w:t>&lt;/DocAmend&gt;</w:t>
      </w:r>
    </w:p>
    <w:p w14:paraId="23FEB94B" w14:textId="77777777" w:rsidR="00D83C16" w:rsidRPr="002E2AEB" w:rsidRDefault="00D83C16" w:rsidP="00D83C16">
      <w:pPr>
        <w:pStyle w:val="NormalBold"/>
      </w:pPr>
      <w:r w:rsidRPr="006E43FB">
        <w:rPr>
          <w:rStyle w:val="HideTWBExt"/>
          <w:b w:val="0"/>
        </w:rPr>
        <w:t>&lt;Article&gt;</w:t>
      </w:r>
      <w:r w:rsidRPr="002E2AEB">
        <w:t>Artículo 13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C30F7CC" w14:textId="77777777" w:rsidTr="00BE393F">
        <w:trPr>
          <w:trHeight w:hRule="exact" w:val="240"/>
          <w:jc w:val="center"/>
        </w:trPr>
        <w:tc>
          <w:tcPr>
            <w:tcW w:w="9752" w:type="dxa"/>
            <w:gridSpan w:val="2"/>
            <w:tcBorders>
              <w:top w:val="nil"/>
              <w:left w:val="nil"/>
              <w:bottom w:val="nil"/>
              <w:right w:val="nil"/>
            </w:tcBorders>
          </w:tcPr>
          <w:p w14:paraId="7E173AA0" w14:textId="77777777" w:rsidR="00D83C16" w:rsidRPr="002E2AEB" w:rsidRDefault="00D83C16" w:rsidP="00BE393F"/>
        </w:tc>
      </w:tr>
      <w:tr w:rsidR="00D83C16" w:rsidRPr="002E2AEB" w14:paraId="7498AB92" w14:textId="77777777" w:rsidTr="00BE393F">
        <w:trPr>
          <w:trHeight w:val="240"/>
          <w:jc w:val="center"/>
        </w:trPr>
        <w:tc>
          <w:tcPr>
            <w:tcW w:w="4876" w:type="dxa"/>
            <w:tcBorders>
              <w:top w:val="nil"/>
              <w:left w:val="nil"/>
              <w:bottom w:val="nil"/>
              <w:right w:val="nil"/>
            </w:tcBorders>
          </w:tcPr>
          <w:p w14:paraId="5D9F27B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DC2C8A8" w14:textId="77777777" w:rsidR="00D83C16" w:rsidRPr="002E2AEB" w:rsidRDefault="00D83C16" w:rsidP="00BE393F">
            <w:pPr>
              <w:pStyle w:val="AmColumnHeading"/>
            </w:pPr>
            <w:r w:rsidRPr="002E2AEB">
              <w:t>Enmienda</w:t>
            </w:r>
          </w:p>
        </w:tc>
      </w:tr>
      <w:tr w:rsidR="00D83C16" w:rsidRPr="002E2AEB" w14:paraId="6A7BD4C6" w14:textId="77777777" w:rsidTr="00BE393F">
        <w:trPr>
          <w:jc w:val="center"/>
        </w:trPr>
        <w:tc>
          <w:tcPr>
            <w:tcW w:w="4876" w:type="dxa"/>
            <w:tcBorders>
              <w:top w:val="nil"/>
              <w:left w:val="nil"/>
              <w:bottom w:val="nil"/>
              <w:right w:val="nil"/>
            </w:tcBorders>
          </w:tcPr>
          <w:p w14:paraId="1FFAF860" w14:textId="77777777" w:rsidR="00D83C16" w:rsidRPr="002E2AEB" w:rsidRDefault="00D83C16" w:rsidP="00BE393F">
            <w:pPr>
              <w:pStyle w:val="Normal6a"/>
            </w:pPr>
            <w:r w:rsidRPr="002E2AEB">
              <w:t>a)</w:t>
            </w:r>
            <w:r w:rsidRPr="002E2AEB">
              <w:tab/>
              <w:t xml:space="preserve">correspondan a la lista de ocupaciones con escasez de mano de obra </w:t>
            </w:r>
            <w:r w:rsidRPr="002E2AEB">
              <w:rPr>
                <w:b/>
                <w:i/>
              </w:rPr>
              <w:t>a escala de la UE establecida en el artículo 14 o en los ajustes a nivel nacional de dicha lista</w:t>
            </w:r>
            <w:r w:rsidRPr="002E2AEB">
              <w:t xml:space="preserve"> con arreglo al artículo 15</w:t>
            </w:r>
            <w:r w:rsidRPr="002E2AEB">
              <w:rPr>
                <w:b/>
                <w:i/>
              </w:rPr>
              <w:t>,</w:t>
            </w:r>
            <w:r w:rsidRPr="002E2AEB">
              <w:t xml:space="preserve"> </w:t>
            </w:r>
            <w:r w:rsidRPr="002E2AEB">
              <w:rPr>
                <w:b/>
                <w:i/>
              </w:rPr>
              <w:t>apartado 1,</w:t>
            </w:r>
            <w:r w:rsidRPr="002E2AEB">
              <w:t xml:space="preserve"> o sean pertinentes en el marco de una asociación en materia de talentos;</w:t>
            </w:r>
          </w:p>
        </w:tc>
        <w:tc>
          <w:tcPr>
            <w:tcW w:w="4876" w:type="dxa"/>
            <w:tcBorders>
              <w:top w:val="nil"/>
              <w:left w:val="nil"/>
              <w:bottom w:val="nil"/>
              <w:right w:val="nil"/>
            </w:tcBorders>
          </w:tcPr>
          <w:p w14:paraId="7A1749EC" w14:textId="77777777" w:rsidR="00D83C16" w:rsidRPr="002E2AEB" w:rsidRDefault="00D83C16" w:rsidP="00BE393F">
            <w:pPr>
              <w:pStyle w:val="Normal6a"/>
            </w:pPr>
            <w:r w:rsidRPr="002E2AEB">
              <w:t>a)</w:t>
            </w:r>
            <w:r w:rsidRPr="002E2AEB">
              <w:tab/>
              <w:t xml:space="preserve">correspondan a la lista </w:t>
            </w:r>
            <w:r w:rsidRPr="002E2AEB">
              <w:rPr>
                <w:b/>
                <w:i/>
              </w:rPr>
              <w:t xml:space="preserve">establecida en su anexo nacional </w:t>
            </w:r>
            <w:r w:rsidRPr="002E2AEB">
              <w:t>de ocupaciones con escasez de mano de obra con arreglo al artículo 15 o sean pertinentes en el marco de una asociación en materia de talentos;</w:t>
            </w:r>
          </w:p>
        </w:tc>
      </w:tr>
    </w:tbl>
    <w:p w14:paraId="2B9E9B7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EBE7DB7" w14:textId="77777777" w:rsidR="00D83C16" w:rsidRPr="002E2AEB" w:rsidRDefault="00D83C16" w:rsidP="00D83C16">
      <w:r w:rsidRPr="006E43FB">
        <w:rPr>
          <w:rStyle w:val="HideTWBExt"/>
        </w:rPr>
        <w:t>&lt;/Amend&gt;</w:t>
      </w:r>
    </w:p>
    <w:p w14:paraId="5F56260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567</w:t>
      </w:r>
      <w:r w:rsidRPr="006E43FB">
        <w:rPr>
          <w:rStyle w:val="HideTWBExt"/>
          <w:b w:val="0"/>
        </w:rPr>
        <w:t>&lt;/NumAm&gt;</w:t>
      </w:r>
    </w:p>
    <w:p w14:paraId="06FD6290"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41BAF27F" w14:textId="77777777" w:rsidR="00D83C16" w:rsidRPr="002E2AEB" w:rsidRDefault="00D83C16" w:rsidP="00D83C16">
      <w:pPr>
        <w:pStyle w:val="NormalBold"/>
      </w:pPr>
      <w:r w:rsidRPr="006E43FB">
        <w:rPr>
          <w:rStyle w:val="HideTWBExt"/>
          <w:b w:val="0"/>
        </w:rPr>
        <w:t>&lt;/RepeatBlock-By&gt;</w:t>
      </w:r>
    </w:p>
    <w:p w14:paraId="3BF5D73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14E3417" w14:textId="77777777" w:rsidR="00D83C16" w:rsidRPr="002E2AEB" w:rsidRDefault="00D83C16" w:rsidP="00D83C16">
      <w:pPr>
        <w:pStyle w:val="NormalBold"/>
      </w:pPr>
      <w:r w:rsidRPr="006E43FB">
        <w:rPr>
          <w:rStyle w:val="HideTWBExt"/>
          <w:b w:val="0"/>
        </w:rPr>
        <w:t>&lt;Article&gt;</w:t>
      </w:r>
      <w:r w:rsidRPr="002E2AEB">
        <w:t>Artículo 13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1A85E6" w14:textId="77777777" w:rsidTr="00BE393F">
        <w:trPr>
          <w:trHeight w:hRule="exact" w:val="240"/>
          <w:jc w:val="center"/>
        </w:trPr>
        <w:tc>
          <w:tcPr>
            <w:tcW w:w="9752" w:type="dxa"/>
            <w:gridSpan w:val="2"/>
            <w:tcBorders>
              <w:top w:val="nil"/>
              <w:left w:val="nil"/>
              <w:bottom w:val="nil"/>
              <w:right w:val="nil"/>
            </w:tcBorders>
          </w:tcPr>
          <w:p w14:paraId="103151C4" w14:textId="77777777" w:rsidR="00D83C16" w:rsidRPr="002E2AEB" w:rsidRDefault="00D83C16" w:rsidP="00BE393F"/>
        </w:tc>
      </w:tr>
      <w:tr w:rsidR="00D83C16" w:rsidRPr="002E2AEB" w14:paraId="0B99AAD5" w14:textId="77777777" w:rsidTr="00BE393F">
        <w:trPr>
          <w:trHeight w:val="240"/>
          <w:jc w:val="center"/>
        </w:trPr>
        <w:tc>
          <w:tcPr>
            <w:tcW w:w="4876" w:type="dxa"/>
            <w:tcBorders>
              <w:top w:val="nil"/>
              <w:left w:val="nil"/>
              <w:bottom w:val="nil"/>
              <w:right w:val="nil"/>
            </w:tcBorders>
          </w:tcPr>
          <w:p w14:paraId="478F9D2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B8C976A" w14:textId="77777777" w:rsidR="00D83C16" w:rsidRPr="002E2AEB" w:rsidRDefault="00D83C16" w:rsidP="00BE393F">
            <w:pPr>
              <w:pStyle w:val="AmColumnHeading"/>
            </w:pPr>
            <w:r w:rsidRPr="002E2AEB">
              <w:t>Enmienda</w:t>
            </w:r>
          </w:p>
        </w:tc>
      </w:tr>
      <w:tr w:rsidR="00D83C16" w:rsidRPr="002E2AEB" w14:paraId="408D96F3" w14:textId="77777777" w:rsidTr="00BE393F">
        <w:trPr>
          <w:jc w:val="center"/>
        </w:trPr>
        <w:tc>
          <w:tcPr>
            <w:tcW w:w="4876" w:type="dxa"/>
            <w:tcBorders>
              <w:top w:val="nil"/>
              <w:left w:val="nil"/>
              <w:bottom w:val="nil"/>
              <w:right w:val="nil"/>
            </w:tcBorders>
          </w:tcPr>
          <w:p w14:paraId="213B6175" w14:textId="77777777" w:rsidR="00D83C16" w:rsidRPr="002E2AEB" w:rsidRDefault="00D83C16" w:rsidP="00BE393F">
            <w:pPr>
              <w:pStyle w:val="Normal6a"/>
            </w:pPr>
            <w:r w:rsidRPr="002E2AEB">
              <w:rPr>
                <w:b/>
                <w:i/>
              </w:rPr>
              <w:t>b)</w:t>
            </w:r>
            <w:r w:rsidRPr="002E2AEB">
              <w:tab/>
            </w:r>
            <w:r w:rsidRPr="002E2AEB">
              <w:rPr>
                <w:b/>
                <w:i/>
              </w:rPr>
              <w:t>estén abiertas a la contratación de demandantes de empleo de terceros países sin perjuicio del principio de preferencia por los ciudadanos de la Unión, cuando así lo establezca el Derecho nacional.</w:t>
            </w:r>
          </w:p>
        </w:tc>
        <w:tc>
          <w:tcPr>
            <w:tcW w:w="4876" w:type="dxa"/>
            <w:tcBorders>
              <w:top w:val="nil"/>
              <w:left w:val="nil"/>
              <w:bottom w:val="nil"/>
              <w:right w:val="nil"/>
            </w:tcBorders>
          </w:tcPr>
          <w:p w14:paraId="7E168231" w14:textId="77777777" w:rsidR="00D83C16" w:rsidRPr="002E2AEB" w:rsidRDefault="00D83C16" w:rsidP="00BE393F">
            <w:pPr>
              <w:pStyle w:val="Normal6a"/>
            </w:pPr>
            <w:r w:rsidRPr="002E2AEB">
              <w:rPr>
                <w:b/>
                <w:i/>
              </w:rPr>
              <w:t>suprimida</w:t>
            </w:r>
          </w:p>
        </w:tc>
      </w:tr>
    </w:tbl>
    <w:p w14:paraId="12E4B99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BB01950" w14:textId="77777777" w:rsidR="00D83C16" w:rsidRPr="002E2AEB" w:rsidRDefault="00D83C16" w:rsidP="00D83C16">
      <w:r w:rsidRPr="006E43FB">
        <w:rPr>
          <w:rStyle w:val="HideTWBExt"/>
        </w:rPr>
        <w:t>&lt;/Amend&gt;</w:t>
      </w:r>
    </w:p>
    <w:p w14:paraId="1A5D9D9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568</w:t>
      </w:r>
      <w:r w:rsidRPr="006E43FB">
        <w:rPr>
          <w:rStyle w:val="HideTWBExt"/>
          <w:b w:val="0"/>
        </w:rPr>
        <w:t>&lt;/NumAm&gt;</w:t>
      </w:r>
    </w:p>
    <w:p w14:paraId="14744696"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BC4A4F5" w14:textId="77777777" w:rsidR="00D83C16" w:rsidRPr="002E2AEB" w:rsidRDefault="00D83C16" w:rsidP="00D83C16">
      <w:pPr>
        <w:pStyle w:val="NormalBold"/>
      </w:pPr>
      <w:r w:rsidRPr="006E43FB">
        <w:rPr>
          <w:rStyle w:val="HideTWBExt"/>
          <w:b w:val="0"/>
        </w:rPr>
        <w:t>&lt;/RepeatBlock-By&gt;</w:t>
      </w:r>
    </w:p>
    <w:p w14:paraId="51F93B3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162BD78" w14:textId="77777777" w:rsidR="00D83C16" w:rsidRPr="002E2AEB" w:rsidRDefault="00D83C16" w:rsidP="00D83C16">
      <w:pPr>
        <w:pStyle w:val="NormalBold"/>
      </w:pPr>
      <w:r w:rsidRPr="006E43FB">
        <w:rPr>
          <w:rStyle w:val="HideTWBExt"/>
          <w:b w:val="0"/>
        </w:rPr>
        <w:t>&lt;Article&gt;</w:t>
      </w:r>
      <w:r w:rsidRPr="002E2AEB">
        <w:t>Artículo 13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CFD6072" w14:textId="77777777" w:rsidTr="00BE393F">
        <w:trPr>
          <w:trHeight w:hRule="exact" w:val="240"/>
          <w:jc w:val="center"/>
        </w:trPr>
        <w:tc>
          <w:tcPr>
            <w:tcW w:w="9752" w:type="dxa"/>
            <w:gridSpan w:val="2"/>
            <w:tcBorders>
              <w:top w:val="nil"/>
              <w:left w:val="nil"/>
              <w:bottom w:val="nil"/>
              <w:right w:val="nil"/>
            </w:tcBorders>
          </w:tcPr>
          <w:p w14:paraId="240B9FC7" w14:textId="77777777" w:rsidR="00D83C16" w:rsidRPr="002E2AEB" w:rsidRDefault="00D83C16" w:rsidP="00BE393F"/>
        </w:tc>
      </w:tr>
      <w:tr w:rsidR="00D83C16" w:rsidRPr="002E2AEB" w14:paraId="20914F44" w14:textId="77777777" w:rsidTr="00BE393F">
        <w:trPr>
          <w:trHeight w:val="240"/>
          <w:jc w:val="center"/>
        </w:trPr>
        <w:tc>
          <w:tcPr>
            <w:tcW w:w="4876" w:type="dxa"/>
            <w:tcBorders>
              <w:top w:val="nil"/>
              <w:left w:val="nil"/>
              <w:bottom w:val="nil"/>
              <w:right w:val="nil"/>
            </w:tcBorders>
          </w:tcPr>
          <w:p w14:paraId="4F69D65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A51D627" w14:textId="77777777" w:rsidR="00D83C16" w:rsidRPr="002E2AEB" w:rsidRDefault="00D83C16" w:rsidP="00BE393F">
            <w:pPr>
              <w:pStyle w:val="AmColumnHeading"/>
            </w:pPr>
            <w:r w:rsidRPr="002E2AEB">
              <w:t>Enmienda</w:t>
            </w:r>
          </w:p>
        </w:tc>
      </w:tr>
      <w:tr w:rsidR="00D83C16" w:rsidRPr="002E2AEB" w14:paraId="60E71308" w14:textId="77777777" w:rsidTr="00BE393F">
        <w:trPr>
          <w:jc w:val="center"/>
        </w:trPr>
        <w:tc>
          <w:tcPr>
            <w:tcW w:w="4876" w:type="dxa"/>
            <w:tcBorders>
              <w:top w:val="nil"/>
              <w:left w:val="nil"/>
              <w:bottom w:val="nil"/>
              <w:right w:val="nil"/>
            </w:tcBorders>
          </w:tcPr>
          <w:p w14:paraId="019AA6EB" w14:textId="77777777" w:rsidR="00D83C16" w:rsidRPr="002E2AEB" w:rsidRDefault="00D83C16" w:rsidP="00BE393F">
            <w:pPr>
              <w:pStyle w:val="Normal6a"/>
            </w:pPr>
            <w:r w:rsidRPr="002E2AEB">
              <w:rPr>
                <w:b/>
                <w:i/>
              </w:rPr>
              <w:t>b)</w:t>
            </w:r>
            <w:r w:rsidRPr="002E2AEB">
              <w:tab/>
            </w:r>
            <w:r w:rsidRPr="002E2AEB">
              <w:rPr>
                <w:b/>
                <w:i/>
              </w:rPr>
              <w:t>estén abiertas a la contratación de demandantes de empleo de terceros países sin perjuicio del principio de preferencia por los ciudadanos de la Unión, cuando así lo establezca el Derecho nacional.</w:t>
            </w:r>
          </w:p>
        </w:tc>
        <w:tc>
          <w:tcPr>
            <w:tcW w:w="4876" w:type="dxa"/>
            <w:tcBorders>
              <w:top w:val="nil"/>
              <w:left w:val="nil"/>
              <w:bottom w:val="nil"/>
              <w:right w:val="nil"/>
            </w:tcBorders>
          </w:tcPr>
          <w:p w14:paraId="2502363A" w14:textId="77777777" w:rsidR="00D83C16" w:rsidRPr="002E2AEB" w:rsidRDefault="00D83C16" w:rsidP="00BE393F">
            <w:pPr>
              <w:pStyle w:val="Normal6a"/>
            </w:pPr>
            <w:r w:rsidRPr="002E2AEB">
              <w:rPr>
                <w:b/>
                <w:i/>
              </w:rPr>
              <w:t>suprimida</w:t>
            </w:r>
          </w:p>
        </w:tc>
      </w:tr>
    </w:tbl>
    <w:p w14:paraId="1BD1F595"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0C724DA" w14:textId="77777777" w:rsidR="00D83C16" w:rsidRPr="002E2AEB" w:rsidRDefault="00D83C16" w:rsidP="00D83C16">
      <w:r w:rsidRPr="006E43FB">
        <w:rPr>
          <w:rStyle w:val="HideTWBExt"/>
        </w:rPr>
        <w:t>&lt;/Amend&gt;</w:t>
      </w:r>
    </w:p>
    <w:p w14:paraId="2699F00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569</w:t>
      </w:r>
      <w:r w:rsidRPr="006E43FB">
        <w:rPr>
          <w:rStyle w:val="HideTWBExt"/>
          <w:b w:val="0"/>
        </w:rPr>
        <w:t>&lt;/NumAm&gt;</w:t>
      </w:r>
    </w:p>
    <w:p w14:paraId="7A9ACB1B"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1F6EC757" w14:textId="77777777" w:rsidR="00D83C16" w:rsidRPr="002E2AEB" w:rsidRDefault="00D83C16" w:rsidP="00D83C16">
      <w:pPr>
        <w:pStyle w:val="NormalBold"/>
      </w:pPr>
      <w:r w:rsidRPr="006E43FB">
        <w:rPr>
          <w:rStyle w:val="HideTWBExt"/>
          <w:b w:val="0"/>
        </w:rPr>
        <w:t>&lt;/RepeatBlock-By&gt;</w:t>
      </w:r>
    </w:p>
    <w:p w14:paraId="77E22A3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A7BA454" w14:textId="77777777" w:rsidR="00D83C16" w:rsidRPr="002E2AEB" w:rsidRDefault="00D83C16" w:rsidP="00D83C16">
      <w:pPr>
        <w:pStyle w:val="NormalBold"/>
      </w:pPr>
      <w:r w:rsidRPr="006E43FB">
        <w:rPr>
          <w:rStyle w:val="HideTWBExt"/>
          <w:b w:val="0"/>
        </w:rPr>
        <w:t>&lt;Article&gt;</w:t>
      </w:r>
      <w:r w:rsidRPr="002E2AEB">
        <w:t>Artículo 13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92B6837" w14:textId="77777777" w:rsidTr="00BE393F">
        <w:trPr>
          <w:trHeight w:hRule="exact" w:val="240"/>
          <w:jc w:val="center"/>
        </w:trPr>
        <w:tc>
          <w:tcPr>
            <w:tcW w:w="9752" w:type="dxa"/>
            <w:gridSpan w:val="2"/>
            <w:tcBorders>
              <w:top w:val="nil"/>
              <w:left w:val="nil"/>
              <w:bottom w:val="nil"/>
              <w:right w:val="nil"/>
            </w:tcBorders>
          </w:tcPr>
          <w:p w14:paraId="345C04A8" w14:textId="77777777" w:rsidR="00D83C16" w:rsidRPr="002E2AEB" w:rsidRDefault="00D83C16" w:rsidP="00BE393F"/>
        </w:tc>
      </w:tr>
      <w:tr w:rsidR="00D83C16" w:rsidRPr="002E2AEB" w14:paraId="4097D778" w14:textId="77777777" w:rsidTr="00BE393F">
        <w:trPr>
          <w:trHeight w:val="240"/>
          <w:jc w:val="center"/>
        </w:trPr>
        <w:tc>
          <w:tcPr>
            <w:tcW w:w="4876" w:type="dxa"/>
            <w:tcBorders>
              <w:top w:val="nil"/>
              <w:left w:val="nil"/>
              <w:bottom w:val="nil"/>
              <w:right w:val="nil"/>
            </w:tcBorders>
          </w:tcPr>
          <w:p w14:paraId="2149CEE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792AA31" w14:textId="77777777" w:rsidR="00D83C16" w:rsidRPr="002E2AEB" w:rsidRDefault="00D83C16" w:rsidP="00BE393F">
            <w:pPr>
              <w:pStyle w:val="AmColumnHeading"/>
            </w:pPr>
            <w:r w:rsidRPr="002E2AEB">
              <w:t>Enmienda</w:t>
            </w:r>
          </w:p>
        </w:tc>
      </w:tr>
      <w:tr w:rsidR="00D83C16" w:rsidRPr="002E2AEB" w14:paraId="7793518F" w14:textId="77777777" w:rsidTr="00BE393F">
        <w:trPr>
          <w:jc w:val="center"/>
        </w:trPr>
        <w:tc>
          <w:tcPr>
            <w:tcW w:w="4876" w:type="dxa"/>
            <w:tcBorders>
              <w:top w:val="nil"/>
              <w:left w:val="nil"/>
              <w:bottom w:val="nil"/>
              <w:right w:val="nil"/>
            </w:tcBorders>
          </w:tcPr>
          <w:p w14:paraId="1C31DCE1" w14:textId="77777777" w:rsidR="00D83C16" w:rsidRPr="002E2AEB" w:rsidRDefault="00D83C16" w:rsidP="00BE393F">
            <w:pPr>
              <w:pStyle w:val="Normal6a"/>
            </w:pPr>
            <w:r w:rsidRPr="002E2AEB">
              <w:t>b)</w:t>
            </w:r>
            <w:r w:rsidRPr="002E2AEB">
              <w:tab/>
              <w:t>estén abiertas a la contratación de demandantes de empleo de terceros países</w:t>
            </w:r>
            <w:r w:rsidRPr="002E2AEB">
              <w:rPr>
                <w:b/>
                <w:i/>
              </w:rPr>
              <w:t xml:space="preserve"> sin perjuicio del principio de preferencia por los ciudadanos de la Unión, cuando así lo establezca el Derecho nacional</w:t>
            </w:r>
            <w:r w:rsidRPr="002E2AEB">
              <w:t>.</w:t>
            </w:r>
          </w:p>
        </w:tc>
        <w:tc>
          <w:tcPr>
            <w:tcW w:w="4876" w:type="dxa"/>
            <w:tcBorders>
              <w:top w:val="nil"/>
              <w:left w:val="nil"/>
              <w:bottom w:val="nil"/>
              <w:right w:val="nil"/>
            </w:tcBorders>
          </w:tcPr>
          <w:p w14:paraId="3FF365C0" w14:textId="77777777" w:rsidR="00D83C16" w:rsidRPr="002E2AEB" w:rsidRDefault="00D83C16" w:rsidP="00BE393F">
            <w:pPr>
              <w:pStyle w:val="Normal6a"/>
            </w:pPr>
            <w:r w:rsidRPr="002E2AEB">
              <w:t>b)</w:t>
            </w:r>
            <w:r w:rsidRPr="002E2AEB">
              <w:tab/>
              <w:t>estén abiertas a la contratación de demandantes de empleo de terceros países.</w:t>
            </w:r>
          </w:p>
        </w:tc>
      </w:tr>
    </w:tbl>
    <w:p w14:paraId="69ACE0D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83AAF16" w14:textId="77777777" w:rsidR="00D83C16" w:rsidRPr="002E2AEB" w:rsidRDefault="00D83C16" w:rsidP="00D83C16">
      <w:r w:rsidRPr="006E43FB">
        <w:rPr>
          <w:rStyle w:val="HideTWBExt"/>
        </w:rPr>
        <w:t>&lt;/Amend&gt;</w:t>
      </w:r>
    </w:p>
    <w:p w14:paraId="18631E6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570</w:t>
      </w:r>
      <w:r w:rsidRPr="006E43FB">
        <w:rPr>
          <w:rStyle w:val="HideTWBExt"/>
          <w:b w:val="0"/>
        </w:rPr>
        <w:t>&lt;/NumAm&gt;</w:t>
      </w:r>
    </w:p>
    <w:p w14:paraId="2D915392"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3B3FC3D5" w14:textId="77777777" w:rsidR="00D83C16" w:rsidRPr="002E2AEB" w:rsidRDefault="00D83C16" w:rsidP="00D83C16">
      <w:pPr>
        <w:pStyle w:val="NormalBold"/>
      </w:pPr>
      <w:r w:rsidRPr="006E43FB">
        <w:rPr>
          <w:rStyle w:val="HideTWBExt"/>
          <w:b w:val="0"/>
        </w:rPr>
        <w:t>&lt;/RepeatBlock-By&gt;</w:t>
      </w:r>
    </w:p>
    <w:p w14:paraId="18489A4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4532561" w14:textId="77777777" w:rsidR="00D83C16" w:rsidRPr="002E2AEB" w:rsidRDefault="00D83C16" w:rsidP="00D83C16">
      <w:pPr>
        <w:pStyle w:val="NormalBold"/>
      </w:pPr>
      <w:r w:rsidRPr="006E43FB">
        <w:rPr>
          <w:rStyle w:val="HideTWBExt"/>
          <w:b w:val="0"/>
        </w:rPr>
        <w:t>&lt;Article&gt;</w:t>
      </w:r>
      <w:r w:rsidRPr="002E2AEB">
        <w:t>Artículo 13 – apartado 2 – letra b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60BE36D" w14:textId="77777777" w:rsidTr="00BE393F">
        <w:trPr>
          <w:trHeight w:hRule="exact" w:val="240"/>
          <w:jc w:val="center"/>
        </w:trPr>
        <w:tc>
          <w:tcPr>
            <w:tcW w:w="9752" w:type="dxa"/>
            <w:gridSpan w:val="2"/>
            <w:tcBorders>
              <w:top w:val="nil"/>
              <w:left w:val="nil"/>
              <w:bottom w:val="nil"/>
              <w:right w:val="nil"/>
            </w:tcBorders>
          </w:tcPr>
          <w:p w14:paraId="74CDCBAF" w14:textId="77777777" w:rsidR="00D83C16" w:rsidRPr="002E2AEB" w:rsidRDefault="00D83C16" w:rsidP="00BE393F"/>
        </w:tc>
      </w:tr>
      <w:tr w:rsidR="00D83C16" w:rsidRPr="002E2AEB" w14:paraId="2F61197B" w14:textId="77777777" w:rsidTr="00BE393F">
        <w:trPr>
          <w:trHeight w:val="240"/>
          <w:jc w:val="center"/>
        </w:trPr>
        <w:tc>
          <w:tcPr>
            <w:tcW w:w="4876" w:type="dxa"/>
            <w:tcBorders>
              <w:top w:val="nil"/>
              <w:left w:val="nil"/>
              <w:bottom w:val="nil"/>
              <w:right w:val="nil"/>
            </w:tcBorders>
          </w:tcPr>
          <w:p w14:paraId="612080F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700A906" w14:textId="77777777" w:rsidR="00D83C16" w:rsidRPr="002E2AEB" w:rsidRDefault="00D83C16" w:rsidP="00BE393F">
            <w:pPr>
              <w:pStyle w:val="AmColumnHeading"/>
            </w:pPr>
            <w:r w:rsidRPr="002E2AEB">
              <w:t>Enmienda</w:t>
            </w:r>
          </w:p>
        </w:tc>
      </w:tr>
      <w:tr w:rsidR="00D83C16" w:rsidRPr="002E2AEB" w14:paraId="6B359D78" w14:textId="77777777" w:rsidTr="00BE393F">
        <w:trPr>
          <w:jc w:val="center"/>
        </w:trPr>
        <w:tc>
          <w:tcPr>
            <w:tcW w:w="4876" w:type="dxa"/>
            <w:tcBorders>
              <w:top w:val="nil"/>
              <w:left w:val="nil"/>
              <w:bottom w:val="nil"/>
              <w:right w:val="nil"/>
            </w:tcBorders>
          </w:tcPr>
          <w:p w14:paraId="3B1B5668" w14:textId="77777777" w:rsidR="00D83C16" w:rsidRPr="002E2AEB" w:rsidRDefault="00D83C16" w:rsidP="00BE393F">
            <w:pPr>
              <w:pStyle w:val="Normal6a"/>
            </w:pPr>
          </w:p>
        </w:tc>
        <w:tc>
          <w:tcPr>
            <w:tcW w:w="4876" w:type="dxa"/>
            <w:tcBorders>
              <w:top w:val="nil"/>
              <w:left w:val="nil"/>
              <w:bottom w:val="nil"/>
              <w:right w:val="nil"/>
            </w:tcBorders>
          </w:tcPr>
          <w:p w14:paraId="22CE9BA4" w14:textId="77777777" w:rsidR="00D83C16" w:rsidRPr="002E2AEB" w:rsidRDefault="00D83C16" w:rsidP="00BE393F">
            <w:pPr>
              <w:pStyle w:val="Normal6a"/>
            </w:pPr>
            <w:r w:rsidRPr="002E2AEB">
              <w:rPr>
                <w:b/>
                <w:i/>
              </w:rPr>
              <w:t>b bis)</w:t>
            </w:r>
            <w:r w:rsidRPr="002E2AEB">
              <w:tab/>
            </w:r>
            <w:r w:rsidRPr="002E2AEB">
              <w:rPr>
                <w:b/>
                <w:i/>
              </w:rPr>
              <w:t>los empleadores de los Estados miembros de la Unión deseen publicar en la plataforma informática de la Reserva de Talentos de la UE sin perjuicio del principio de preferencia por los ciudadanos de la Unión en el marco de un procedimiento de inmigración acelerado.</w:t>
            </w:r>
          </w:p>
        </w:tc>
      </w:tr>
    </w:tbl>
    <w:p w14:paraId="02E6FBF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25CA71D" w14:textId="77777777" w:rsidR="00D83C16" w:rsidRPr="002E2AEB" w:rsidRDefault="00D83C16" w:rsidP="00D83C16">
      <w:r w:rsidRPr="006E43FB">
        <w:rPr>
          <w:rStyle w:val="HideTWBExt"/>
        </w:rPr>
        <w:t>&lt;/Amend&gt;</w:t>
      </w:r>
    </w:p>
    <w:p w14:paraId="7CD8B0A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571</w:t>
      </w:r>
      <w:r w:rsidRPr="006E43FB">
        <w:rPr>
          <w:rStyle w:val="HideTWBExt"/>
          <w:b w:val="0"/>
        </w:rPr>
        <w:t>&lt;/NumAm&gt;</w:t>
      </w:r>
    </w:p>
    <w:p w14:paraId="1FFE41BA" w14:textId="77777777" w:rsidR="00D83C16" w:rsidRPr="002E2AEB" w:rsidRDefault="00D83C16" w:rsidP="00D83C16">
      <w:pPr>
        <w:pStyle w:val="NormalBold"/>
      </w:pPr>
      <w:r w:rsidRPr="006E43FB">
        <w:rPr>
          <w:rStyle w:val="HideTWBExt"/>
          <w:b w:val="0"/>
        </w:rPr>
        <w:t>&lt;RepeatBlock-By&gt;&lt;Members&gt;</w:t>
      </w:r>
      <w:r w:rsidRPr="002E2AEB">
        <w:t>Johan Danielsson</w:t>
      </w:r>
      <w:r w:rsidRPr="006E43FB">
        <w:rPr>
          <w:rStyle w:val="HideTWBExt"/>
          <w:b w:val="0"/>
        </w:rPr>
        <w:t>&lt;/Members&gt;</w:t>
      </w:r>
    </w:p>
    <w:p w14:paraId="782C39A2" w14:textId="77777777" w:rsidR="00D83C16" w:rsidRPr="002E2AEB" w:rsidRDefault="00D83C16" w:rsidP="00D83C16">
      <w:pPr>
        <w:pStyle w:val="NormalBold"/>
      </w:pPr>
      <w:r w:rsidRPr="006E43FB">
        <w:rPr>
          <w:rStyle w:val="HideTWBExt"/>
          <w:b w:val="0"/>
        </w:rPr>
        <w:t>&lt;/RepeatBlock-By&gt;</w:t>
      </w:r>
    </w:p>
    <w:p w14:paraId="53ABFD7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8281474" w14:textId="77777777" w:rsidR="00D83C16" w:rsidRPr="002E2AEB" w:rsidRDefault="00D83C16" w:rsidP="00D83C16">
      <w:pPr>
        <w:pStyle w:val="NormalBold"/>
      </w:pPr>
      <w:r w:rsidRPr="006E43FB">
        <w:rPr>
          <w:rStyle w:val="HideTWBExt"/>
          <w:b w:val="0"/>
        </w:rPr>
        <w:t>&lt;Article&gt;</w:t>
      </w:r>
      <w:r w:rsidRPr="002E2AEB">
        <w:t>Artículo 13 – apartado 2 – letra b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834DF82" w14:textId="77777777" w:rsidTr="00BE393F">
        <w:trPr>
          <w:trHeight w:hRule="exact" w:val="240"/>
          <w:jc w:val="center"/>
        </w:trPr>
        <w:tc>
          <w:tcPr>
            <w:tcW w:w="9752" w:type="dxa"/>
            <w:gridSpan w:val="2"/>
            <w:tcBorders>
              <w:top w:val="nil"/>
              <w:left w:val="nil"/>
              <w:bottom w:val="nil"/>
              <w:right w:val="nil"/>
            </w:tcBorders>
          </w:tcPr>
          <w:p w14:paraId="04A56589" w14:textId="77777777" w:rsidR="00D83C16" w:rsidRPr="002E2AEB" w:rsidRDefault="00D83C16" w:rsidP="00BE393F"/>
        </w:tc>
      </w:tr>
      <w:tr w:rsidR="00D83C16" w:rsidRPr="002E2AEB" w14:paraId="6306CE6F" w14:textId="77777777" w:rsidTr="00BE393F">
        <w:trPr>
          <w:trHeight w:val="240"/>
          <w:jc w:val="center"/>
        </w:trPr>
        <w:tc>
          <w:tcPr>
            <w:tcW w:w="4876" w:type="dxa"/>
            <w:tcBorders>
              <w:top w:val="nil"/>
              <w:left w:val="nil"/>
              <w:bottom w:val="nil"/>
              <w:right w:val="nil"/>
            </w:tcBorders>
          </w:tcPr>
          <w:p w14:paraId="7F6F548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D0B3BEC" w14:textId="77777777" w:rsidR="00D83C16" w:rsidRPr="002E2AEB" w:rsidRDefault="00D83C16" w:rsidP="00BE393F">
            <w:pPr>
              <w:pStyle w:val="AmColumnHeading"/>
            </w:pPr>
            <w:r w:rsidRPr="002E2AEB">
              <w:t>Enmienda</w:t>
            </w:r>
          </w:p>
        </w:tc>
      </w:tr>
      <w:tr w:rsidR="00D83C16" w:rsidRPr="002E2AEB" w14:paraId="6F776A3B" w14:textId="77777777" w:rsidTr="00BE393F">
        <w:trPr>
          <w:jc w:val="center"/>
        </w:trPr>
        <w:tc>
          <w:tcPr>
            <w:tcW w:w="4876" w:type="dxa"/>
            <w:tcBorders>
              <w:top w:val="nil"/>
              <w:left w:val="nil"/>
              <w:bottom w:val="nil"/>
              <w:right w:val="nil"/>
            </w:tcBorders>
          </w:tcPr>
          <w:p w14:paraId="172A625A" w14:textId="77777777" w:rsidR="00D83C16" w:rsidRPr="002E2AEB" w:rsidRDefault="00D83C16" w:rsidP="00BE393F">
            <w:pPr>
              <w:pStyle w:val="Normal6a"/>
            </w:pPr>
          </w:p>
        </w:tc>
        <w:tc>
          <w:tcPr>
            <w:tcW w:w="4876" w:type="dxa"/>
            <w:tcBorders>
              <w:top w:val="nil"/>
              <w:left w:val="nil"/>
              <w:bottom w:val="nil"/>
              <w:right w:val="nil"/>
            </w:tcBorders>
          </w:tcPr>
          <w:p w14:paraId="500BCAFF" w14:textId="77777777" w:rsidR="00D83C16" w:rsidRPr="002E2AEB" w:rsidRDefault="00D83C16" w:rsidP="00BE393F">
            <w:pPr>
              <w:pStyle w:val="Normal6a"/>
            </w:pPr>
            <w:r w:rsidRPr="002E2AEB">
              <w:rPr>
                <w:b/>
                <w:i/>
              </w:rPr>
              <w:t>b bis)</w:t>
            </w:r>
            <w:r w:rsidRPr="002E2AEB">
              <w:tab/>
            </w:r>
            <w:r w:rsidRPr="002E2AEB">
              <w:rPr>
                <w:b/>
                <w:i/>
              </w:rPr>
              <w:t>ya hayan estado publicadas en EURES durante un mínimo de seis semanas, pero sigan vacantes.</w:t>
            </w:r>
          </w:p>
        </w:tc>
      </w:tr>
    </w:tbl>
    <w:p w14:paraId="5333523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2E600B0" w14:textId="77777777" w:rsidR="00D83C16" w:rsidRPr="002E2AEB" w:rsidRDefault="00D83C16" w:rsidP="00D83C16">
      <w:r w:rsidRPr="006E43FB">
        <w:rPr>
          <w:rStyle w:val="HideTWBExt"/>
        </w:rPr>
        <w:t>&lt;/Amend&gt;</w:t>
      </w:r>
    </w:p>
    <w:p w14:paraId="2E6B9A0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572</w:t>
      </w:r>
      <w:r w:rsidRPr="006E43FB">
        <w:rPr>
          <w:rStyle w:val="HideTWBExt"/>
          <w:b w:val="0"/>
        </w:rPr>
        <w:t>&lt;/NumAm&gt;</w:t>
      </w:r>
    </w:p>
    <w:p w14:paraId="70FFF2E0"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26156567" w14:textId="77777777" w:rsidR="00D83C16" w:rsidRPr="002E2AEB" w:rsidRDefault="00D83C16" w:rsidP="00D83C16">
      <w:pPr>
        <w:pStyle w:val="NormalBold"/>
      </w:pPr>
      <w:r w:rsidRPr="006E43FB">
        <w:rPr>
          <w:rStyle w:val="HideTWBExt"/>
          <w:b w:val="0"/>
        </w:rPr>
        <w:t>&lt;/RepeatBlock-By&gt;</w:t>
      </w:r>
    </w:p>
    <w:p w14:paraId="1DDFD4C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EF34850" w14:textId="77777777" w:rsidR="00D83C16" w:rsidRPr="002E2AEB" w:rsidRDefault="00D83C16" w:rsidP="00D83C16">
      <w:pPr>
        <w:pStyle w:val="NormalBold"/>
      </w:pPr>
      <w:r w:rsidRPr="006E43FB">
        <w:rPr>
          <w:rStyle w:val="HideTWBExt"/>
          <w:b w:val="0"/>
        </w:rPr>
        <w:t>&lt;Article&gt;</w:t>
      </w:r>
      <w:r w:rsidRPr="002E2AEB">
        <w:t>Artículo 13 – apartado 3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26A0981" w14:textId="77777777" w:rsidTr="00BE393F">
        <w:trPr>
          <w:trHeight w:hRule="exact" w:val="240"/>
          <w:jc w:val="center"/>
        </w:trPr>
        <w:tc>
          <w:tcPr>
            <w:tcW w:w="9752" w:type="dxa"/>
            <w:gridSpan w:val="2"/>
            <w:tcBorders>
              <w:top w:val="nil"/>
              <w:left w:val="nil"/>
              <w:bottom w:val="nil"/>
              <w:right w:val="nil"/>
            </w:tcBorders>
          </w:tcPr>
          <w:p w14:paraId="4629F35D" w14:textId="77777777" w:rsidR="00D83C16" w:rsidRPr="002E2AEB" w:rsidRDefault="00D83C16" w:rsidP="00BE393F"/>
        </w:tc>
      </w:tr>
      <w:tr w:rsidR="00D83C16" w:rsidRPr="002E2AEB" w14:paraId="49CACB76" w14:textId="77777777" w:rsidTr="00BE393F">
        <w:trPr>
          <w:trHeight w:val="240"/>
          <w:jc w:val="center"/>
        </w:trPr>
        <w:tc>
          <w:tcPr>
            <w:tcW w:w="4876" w:type="dxa"/>
            <w:tcBorders>
              <w:top w:val="nil"/>
              <w:left w:val="nil"/>
              <w:bottom w:val="nil"/>
              <w:right w:val="nil"/>
            </w:tcBorders>
          </w:tcPr>
          <w:p w14:paraId="48FB881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4A06EE2" w14:textId="77777777" w:rsidR="00D83C16" w:rsidRPr="002E2AEB" w:rsidRDefault="00D83C16" w:rsidP="00BE393F">
            <w:pPr>
              <w:pStyle w:val="AmColumnHeading"/>
            </w:pPr>
            <w:r w:rsidRPr="002E2AEB">
              <w:t>Enmienda</w:t>
            </w:r>
          </w:p>
        </w:tc>
      </w:tr>
      <w:tr w:rsidR="00D83C16" w:rsidRPr="002E2AEB" w14:paraId="4A63C316" w14:textId="77777777" w:rsidTr="00BE393F">
        <w:trPr>
          <w:jc w:val="center"/>
        </w:trPr>
        <w:tc>
          <w:tcPr>
            <w:tcW w:w="4876" w:type="dxa"/>
            <w:tcBorders>
              <w:top w:val="nil"/>
              <w:left w:val="nil"/>
              <w:bottom w:val="nil"/>
              <w:right w:val="nil"/>
            </w:tcBorders>
          </w:tcPr>
          <w:p w14:paraId="03EC5559" w14:textId="77777777" w:rsidR="00D83C16" w:rsidRPr="002E2AEB" w:rsidRDefault="00D83C16" w:rsidP="00BE393F">
            <w:pPr>
              <w:pStyle w:val="Normal6a"/>
            </w:pPr>
            <w:r w:rsidRPr="002E2AEB">
              <w:t xml:space="preserve">Los empleadores que participen en la 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 </w:t>
            </w:r>
            <w:r w:rsidRPr="002E2AEB">
              <w:rPr>
                <w:b/>
                <w:i/>
              </w:rPr>
              <w:t>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c>
          <w:tcPr>
            <w:tcW w:w="4876" w:type="dxa"/>
            <w:tcBorders>
              <w:top w:val="nil"/>
              <w:left w:val="nil"/>
              <w:bottom w:val="nil"/>
              <w:right w:val="nil"/>
            </w:tcBorders>
          </w:tcPr>
          <w:p w14:paraId="1C92E4E4" w14:textId="77777777" w:rsidR="00D83C16" w:rsidRPr="002E2AEB" w:rsidRDefault="00D83C16" w:rsidP="00BE393F">
            <w:pPr>
              <w:pStyle w:val="Normal6a"/>
            </w:pPr>
            <w:r w:rsidRPr="002E2AEB">
              <w:t>Los empleadores que participen en la 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w:t>
            </w:r>
          </w:p>
        </w:tc>
      </w:tr>
    </w:tbl>
    <w:p w14:paraId="70400F0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48DC99F" w14:textId="77777777" w:rsidR="00D83C16" w:rsidRPr="002E2AEB" w:rsidRDefault="00D83C16" w:rsidP="00D83C16">
      <w:r w:rsidRPr="006E43FB">
        <w:rPr>
          <w:rStyle w:val="HideTWBExt"/>
        </w:rPr>
        <w:t>&lt;/Amend&gt;</w:t>
      </w:r>
    </w:p>
    <w:p w14:paraId="2D200E6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573</w:t>
      </w:r>
      <w:r w:rsidRPr="006E43FB">
        <w:rPr>
          <w:rStyle w:val="HideTWBExt"/>
          <w:b w:val="0"/>
        </w:rPr>
        <w:t>&lt;/NumAm&gt;</w:t>
      </w:r>
    </w:p>
    <w:p w14:paraId="41D63F25"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53413639" w14:textId="77777777" w:rsidR="00D83C16" w:rsidRPr="002E2AEB" w:rsidRDefault="00D83C16" w:rsidP="00D83C16">
      <w:pPr>
        <w:pStyle w:val="NormalBold"/>
      </w:pPr>
      <w:r w:rsidRPr="006E43FB">
        <w:rPr>
          <w:rStyle w:val="HideTWBExt"/>
          <w:b w:val="0"/>
        </w:rPr>
        <w:t>&lt;/RepeatBlock-By&gt;</w:t>
      </w:r>
    </w:p>
    <w:p w14:paraId="07CA030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BE1C5C1" w14:textId="77777777" w:rsidR="00D83C16" w:rsidRPr="002E2AEB" w:rsidRDefault="00D83C16" w:rsidP="00D83C16">
      <w:pPr>
        <w:pStyle w:val="NormalBold"/>
      </w:pPr>
      <w:r w:rsidRPr="006E43FB">
        <w:rPr>
          <w:rStyle w:val="HideTWBExt"/>
          <w:b w:val="0"/>
        </w:rPr>
        <w:t>&lt;Article&gt;</w:t>
      </w:r>
      <w:r w:rsidRPr="002E2AEB">
        <w:t>Artículo 13 – apartado 3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C4A89A1" w14:textId="77777777" w:rsidTr="00BE393F">
        <w:trPr>
          <w:trHeight w:hRule="exact" w:val="240"/>
          <w:jc w:val="center"/>
        </w:trPr>
        <w:tc>
          <w:tcPr>
            <w:tcW w:w="9752" w:type="dxa"/>
            <w:gridSpan w:val="2"/>
            <w:tcBorders>
              <w:top w:val="nil"/>
              <w:left w:val="nil"/>
              <w:bottom w:val="nil"/>
              <w:right w:val="nil"/>
            </w:tcBorders>
          </w:tcPr>
          <w:p w14:paraId="4F6C6424" w14:textId="77777777" w:rsidR="00D83C16" w:rsidRPr="002E2AEB" w:rsidRDefault="00D83C16" w:rsidP="00BE393F"/>
        </w:tc>
      </w:tr>
      <w:tr w:rsidR="00D83C16" w:rsidRPr="002E2AEB" w14:paraId="5923D90C" w14:textId="77777777" w:rsidTr="00BE393F">
        <w:trPr>
          <w:trHeight w:val="240"/>
          <w:jc w:val="center"/>
        </w:trPr>
        <w:tc>
          <w:tcPr>
            <w:tcW w:w="4876" w:type="dxa"/>
            <w:tcBorders>
              <w:top w:val="nil"/>
              <w:left w:val="nil"/>
              <w:bottom w:val="nil"/>
              <w:right w:val="nil"/>
            </w:tcBorders>
          </w:tcPr>
          <w:p w14:paraId="228EA31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5131BF1" w14:textId="77777777" w:rsidR="00D83C16" w:rsidRPr="002E2AEB" w:rsidRDefault="00D83C16" w:rsidP="00BE393F">
            <w:pPr>
              <w:pStyle w:val="AmColumnHeading"/>
            </w:pPr>
            <w:r w:rsidRPr="002E2AEB">
              <w:t>Enmienda</w:t>
            </w:r>
          </w:p>
        </w:tc>
      </w:tr>
      <w:tr w:rsidR="00D83C16" w:rsidRPr="002E2AEB" w14:paraId="70843E0A" w14:textId="77777777" w:rsidTr="00BE393F">
        <w:trPr>
          <w:jc w:val="center"/>
        </w:trPr>
        <w:tc>
          <w:tcPr>
            <w:tcW w:w="4876" w:type="dxa"/>
            <w:tcBorders>
              <w:top w:val="nil"/>
              <w:left w:val="nil"/>
              <w:bottom w:val="nil"/>
              <w:right w:val="nil"/>
            </w:tcBorders>
          </w:tcPr>
          <w:p w14:paraId="4F4A7BCC" w14:textId="77777777" w:rsidR="00D83C16" w:rsidRPr="002E2AEB" w:rsidRDefault="00D83C16" w:rsidP="00BE393F">
            <w:pPr>
              <w:pStyle w:val="Normal6a"/>
            </w:pPr>
            <w:r w:rsidRPr="002E2AEB">
              <w:t xml:space="preserve">Los empleadores que participen en la </w:t>
            </w:r>
            <w:r w:rsidRPr="002E2AEB">
              <w:lastRenderedPageBreak/>
              <w:t>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c>
          <w:tcPr>
            <w:tcW w:w="4876" w:type="dxa"/>
            <w:tcBorders>
              <w:top w:val="nil"/>
              <w:left w:val="nil"/>
              <w:bottom w:val="nil"/>
              <w:right w:val="nil"/>
            </w:tcBorders>
          </w:tcPr>
          <w:p w14:paraId="777C2429" w14:textId="77777777" w:rsidR="00D83C16" w:rsidRPr="002E2AEB" w:rsidRDefault="00D83C16" w:rsidP="00BE393F">
            <w:pPr>
              <w:pStyle w:val="Normal6a"/>
            </w:pPr>
            <w:r w:rsidRPr="002E2AEB">
              <w:lastRenderedPageBreak/>
              <w:t xml:space="preserve">Los empleadores que participen en la </w:t>
            </w:r>
            <w:r w:rsidRPr="002E2AEB">
              <w:lastRenderedPageBreak/>
              <w:t>Reserva de Talentos de la UE deberán cumplir el Derecho y las prácticas nacionales y de la Unión pertinentes</w:t>
            </w:r>
            <w:r w:rsidRPr="002E2AEB">
              <w:rPr>
                <w:b/>
                <w:i/>
              </w:rPr>
              <w:t>, incluidos los convenios colectivos aplicables,</w:t>
            </w:r>
            <w:r w:rsidRPr="002E2AEB">
              <w:t xml:space="preserve">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r>
    </w:tbl>
    <w:p w14:paraId="1C4CFD4C"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09E033B" w14:textId="77777777" w:rsidR="00D83C16" w:rsidRPr="002E2AEB" w:rsidRDefault="00D83C16" w:rsidP="00D83C16">
      <w:r w:rsidRPr="006E43FB">
        <w:rPr>
          <w:rStyle w:val="HideTWBExt"/>
        </w:rPr>
        <w:t>&lt;/Amend&gt;</w:t>
      </w:r>
    </w:p>
    <w:p w14:paraId="17B9770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574</w:t>
      </w:r>
      <w:r w:rsidRPr="006E43FB">
        <w:rPr>
          <w:rStyle w:val="HideTWBExt"/>
          <w:b w:val="0"/>
        </w:rPr>
        <w:t>&lt;/NumAm&gt;</w:t>
      </w:r>
    </w:p>
    <w:p w14:paraId="4117EC8F"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DDAF973" w14:textId="77777777" w:rsidR="00D83C16" w:rsidRPr="002E2AEB" w:rsidRDefault="00D83C16" w:rsidP="00D83C16">
      <w:pPr>
        <w:pStyle w:val="NormalBold"/>
      </w:pPr>
      <w:r w:rsidRPr="006E43FB">
        <w:rPr>
          <w:rStyle w:val="HideTWBExt"/>
          <w:b w:val="0"/>
        </w:rPr>
        <w:t>&lt;/RepeatBlock-By&gt;</w:t>
      </w:r>
    </w:p>
    <w:p w14:paraId="64A07FE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C57938F" w14:textId="77777777" w:rsidR="00D83C16" w:rsidRPr="002E2AEB" w:rsidRDefault="00D83C16" w:rsidP="00D83C16">
      <w:pPr>
        <w:pStyle w:val="NormalBold"/>
      </w:pPr>
      <w:r w:rsidRPr="006E43FB">
        <w:rPr>
          <w:rStyle w:val="HideTWBExt"/>
          <w:b w:val="0"/>
        </w:rPr>
        <w:t>&lt;Article&gt;</w:t>
      </w:r>
      <w:r w:rsidRPr="002E2AEB">
        <w:t>Artículo 13 – apartado 3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A3493D8" w14:textId="77777777" w:rsidTr="00BE393F">
        <w:trPr>
          <w:trHeight w:hRule="exact" w:val="240"/>
          <w:jc w:val="center"/>
        </w:trPr>
        <w:tc>
          <w:tcPr>
            <w:tcW w:w="9752" w:type="dxa"/>
            <w:gridSpan w:val="2"/>
            <w:tcBorders>
              <w:top w:val="nil"/>
              <w:left w:val="nil"/>
              <w:bottom w:val="nil"/>
              <w:right w:val="nil"/>
            </w:tcBorders>
          </w:tcPr>
          <w:p w14:paraId="46C4E290" w14:textId="77777777" w:rsidR="00D83C16" w:rsidRPr="002E2AEB" w:rsidRDefault="00D83C16" w:rsidP="00BE393F"/>
        </w:tc>
      </w:tr>
      <w:tr w:rsidR="00D83C16" w:rsidRPr="002E2AEB" w14:paraId="22383BFF" w14:textId="77777777" w:rsidTr="00BE393F">
        <w:trPr>
          <w:trHeight w:val="240"/>
          <w:jc w:val="center"/>
        </w:trPr>
        <w:tc>
          <w:tcPr>
            <w:tcW w:w="4876" w:type="dxa"/>
            <w:tcBorders>
              <w:top w:val="nil"/>
              <w:left w:val="nil"/>
              <w:bottom w:val="nil"/>
              <w:right w:val="nil"/>
            </w:tcBorders>
          </w:tcPr>
          <w:p w14:paraId="1E187DA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C99C571" w14:textId="77777777" w:rsidR="00D83C16" w:rsidRPr="002E2AEB" w:rsidRDefault="00D83C16" w:rsidP="00BE393F">
            <w:pPr>
              <w:pStyle w:val="AmColumnHeading"/>
            </w:pPr>
            <w:r w:rsidRPr="002E2AEB">
              <w:t>Enmienda</w:t>
            </w:r>
          </w:p>
        </w:tc>
      </w:tr>
      <w:tr w:rsidR="00D83C16" w:rsidRPr="002E2AEB" w14:paraId="2A7C1C27" w14:textId="77777777" w:rsidTr="00BE393F">
        <w:trPr>
          <w:jc w:val="center"/>
        </w:trPr>
        <w:tc>
          <w:tcPr>
            <w:tcW w:w="4876" w:type="dxa"/>
            <w:tcBorders>
              <w:top w:val="nil"/>
              <w:left w:val="nil"/>
              <w:bottom w:val="nil"/>
              <w:right w:val="nil"/>
            </w:tcBorders>
          </w:tcPr>
          <w:p w14:paraId="62626519" w14:textId="77777777" w:rsidR="00D83C16" w:rsidRPr="002E2AEB" w:rsidRDefault="00D83C16" w:rsidP="00BE393F">
            <w:pPr>
              <w:pStyle w:val="Normal6a"/>
            </w:pPr>
            <w:r w:rsidRPr="002E2AEB">
              <w:t xml:space="preserve">Los empleadores que participen en la Reserva de Talentos de la UE deberán cumplir el Derecho y las prácticas nacionales y de la Unión pertinentes para garantizar </w:t>
            </w:r>
            <w:r w:rsidRPr="002E2AEB">
              <w:rPr>
                <w:b/>
                <w:i/>
              </w:rPr>
              <w:t>la no discriminación y</w:t>
            </w:r>
            <w:r w:rsidRPr="002E2AEB">
              <w:t xml:space="preserve"> la protección de los nacionales de terceros países contra la contratación no equitativa</w:t>
            </w:r>
            <w:r w:rsidRPr="002E2AEB">
              <w:rPr>
                <w:b/>
                <w:i/>
              </w:rPr>
              <w:t xml:space="preserve"> y</w:t>
            </w:r>
            <w:r w:rsidRPr="002E2AEB">
              <w:t xml:space="preserve">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w:t>
            </w:r>
            <w:r w:rsidRPr="002E2AEB">
              <w:lastRenderedPageBreak/>
              <w:t>Organización Internacional del Trabajo, de conformidad con el Derecho de la Unión.</w:t>
            </w:r>
          </w:p>
        </w:tc>
        <w:tc>
          <w:tcPr>
            <w:tcW w:w="4876" w:type="dxa"/>
            <w:tcBorders>
              <w:top w:val="nil"/>
              <w:left w:val="nil"/>
              <w:bottom w:val="nil"/>
              <w:right w:val="nil"/>
            </w:tcBorders>
          </w:tcPr>
          <w:p w14:paraId="73CD6A83" w14:textId="77777777" w:rsidR="00D83C16" w:rsidRPr="002E2AEB" w:rsidRDefault="00D83C16" w:rsidP="00BE393F">
            <w:pPr>
              <w:pStyle w:val="Normal6a"/>
            </w:pPr>
            <w:r w:rsidRPr="002E2AEB">
              <w:lastRenderedPageBreak/>
              <w:t>Los empleadores que participen en la Reserva de Talentos de la UE deberán cumplir el Derecho y las prácticas nacionales y de la Unión pertinentes</w:t>
            </w:r>
            <w:r w:rsidRPr="002E2AEB">
              <w:rPr>
                <w:b/>
                <w:i/>
              </w:rPr>
              <w:t>, incluidos los convenios colectivos aplicables,</w:t>
            </w:r>
            <w:r w:rsidRPr="002E2AEB">
              <w:t xml:space="preserve"> para garantizar la protección de los nacionales de terceros países contra la contratación no equitativa</w:t>
            </w:r>
            <w:r w:rsidRPr="002E2AEB">
              <w:rPr>
                <w:b/>
                <w:i/>
              </w:rPr>
              <w:t>,</w:t>
            </w:r>
            <w:r w:rsidRPr="002E2AEB">
              <w:t xml:space="preserve"> las condiciones de trabajo inadecuadas</w:t>
            </w:r>
            <w:r w:rsidRPr="002E2AEB">
              <w:rPr>
                <w:b/>
                <w:i/>
              </w:rPr>
              <w:t xml:space="preserve"> y la discriminación</w:t>
            </w:r>
            <w:r w:rsidRPr="002E2AEB">
              <w:t xml:space="preserve">. Los Estados miembros participantes podrán introducir condiciones adicionales para </w:t>
            </w:r>
            <w:r w:rsidRPr="002E2AEB">
              <w:rPr>
                <w:b/>
                <w:i/>
              </w:rPr>
              <w:t xml:space="preserve">el registro y </w:t>
            </w:r>
            <w:r w:rsidRPr="002E2AEB">
              <w:t xml:space="preserve">la participación de los empleadores en la Reserva de Talentos de la UE a fin de garantizar el cumplimiento de otras prácticas nacionales pertinentes, de los </w:t>
            </w:r>
            <w:r w:rsidRPr="002E2AEB">
              <w:lastRenderedPageBreak/>
              <w:t>convenios colectivos y de los principios y directrices establecidos por la Organización Internacional del Trabajo, de conformidad con el Derecho de la Unión.</w:t>
            </w:r>
          </w:p>
        </w:tc>
      </w:tr>
    </w:tbl>
    <w:p w14:paraId="7650C1AE"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3233549" w14:textId="77777777" w:rsidR="00D83C16" w:rsidRPr="002E2AEB" w:rsidRDefault="00D83C16" w:rsidP="00D83C16">
      <w:r w:rsidRPr="006E43FB">
        <w:rPr>
          <w:rStyle w:val="HideTWBExt"/>
        </w:rPr>
        <w:t>&lt;/Amend&gt;</w:t>
      </w:r>
    </w:p>
    <w:p w14:paraId="5C3AED4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575</w:t>
      </w:r>
      <w:r w:rsidRPr="006E43FB">
        <w:rPr>
          <w:rStyle w:val="HideTWBExt"/>
          <w:b w:val="0"/>
        </w:rPr>
        <w:t>&lt;/NumAm&gt;</w:t>
      </w:r>
    </w:p>
    <w:p w14:paraId="5BAD6208"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596B150" w14:textId="77777777" w:rsidR="00D83C16" w:rsidRPr="002E2AEB" w:rsidRDefault="00D83C16" w:rsidP="00D83C16">
      <w:pPr>
        <w:pStyle w:val="NormalBold"/>
      </w:pPr>
      <w:r w:rsidRPr="006E43FB">
        <w:rPr>
          <w:rStyle w:val="HideTWBExt"/>
          <w:b w:val="0"/>
        </w:rPr>
        <w:t>&lt;/RepeatBlock-By&gt;</w:t>
      </w:r>
    </w:p>
    <w:p w14:paraId="211D0CD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281CE6B" w14:textId="77777777" w:rsidR="00D83C16" w:rsidRPr="002E2AEB" w:rsidRDefault="00D83C16" w:rsidP="00D83C16">
      <w:pPr>
        <w:pStyle w:val="NormalBold"/>
      </w:pPr>
      <w:r w:rsidRPr="006E43FB">
        <w:rPr>
          <w:rStyle w:val="HideTWBExt"/>
          <w:b w:val="0"/>
        </w:rPr>
        <w:t>&lt;Article&gt;</w:t>
      </w:r>
      <w:r w:rsidRPr="002E2AEB">
        <w:t>Artículo 13 – apartado 3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35FE8BC" w14:textId="77777777" w:rsidTr="00BE393F">
        <w:trPr>
          <w:trHeight w:hRule="exact" w:val="240"/>
          <w:jc w:val="center"/>
        </w:trPr>
        <w:tc>
          <w:tcPr>
            <w:tcW w:w="9752" w:type="dxa"/>
            <w:gridSpan w:val="2"/>
            <w:tcBorders>
              <w:top w:val="nil"/>
              <w:left w:val="nil"/>
              <w:bottom w:val="nil"/>
              <w:right w:val="nil"/>
            </w:tcBorders>
          </w:tcPr>
          <w:p w14:paraId="78D8E1EB" w14:textId="77777777" w:rsidR="00D83C16" w:rsidRPr="002E2AEB" w:rsidRDefault="00D83C16" w:rsidP="00BE393F"/>
        </w:tc>
      </w:tr>
      <w:tr w:rsidR="00D83C16" w:rsidRPr="002E2AEB" w14:paraId="2C75C454" w14:textId="77777777" w:rsidTr="00BE393F">
        <w:trPr>
          <w:trHeight w:val="240"/>
          <w:jc w:val="center"/>
        </w:trPr>
        <w:tc>
          <w:tcPr>
            <w:tcW w:w="4876" w:type="dxa"/>
            <w:tcBorders>
              <w:top w:val="nil"/>
              <w:left w:val="nil"/>
              <w:bottom w:val="nil"/>
              <w:right w:val="nil"/>
            </w:tcBorders>
          </w:tcPr>
          <w:p w14:paraId="0170519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F6A070" w14:textId="77777777" w:rsidR="00D83C16" w:rsidRPr="002E2AEB" w:rsidRDefault="00D83C16" w:rsidP="00BE393F">
            <w:pPr>
              <w:pStyle w:val="AmColumnHeading"/>
            </w:pPr>
            <w:r w:rsidRPr="002E2AEB">
              <w:t>Enmienda</w:t>
            </w:r>
          </w:p>
        </w:tc>
      </w:tr>
      <w:tr w:rsidR="00D83C16" w:rsidRPr="002E2AEB" w14:paraId="14F54E61" w14:textId="77777777" w:rsidTr="00BE393F">
        <w:trPr>
          <w:jc w:val="center"/>
        </w:trPr>
        <w:tc>
          <w:tcPr>
            <w:tcW w:w="4876" w:type="dxa"/>
            <w:tcBorders>
              <w:top w:val="nil"/>
              <w:left w:val="nil"/>
              <w:bottom w:val="nil"/>
              <w:right w:val="nil"/>
            </w:tcBorders>
          </w:tcPr>
          <w:p w14:paraId="3CF98F13" w14:textId="77777777" w:rsidR="00D83C16" w:rsidRPr="002E2AEB" w:rsidRDefault="00D83C16" w:rsidP="00BE393F">
            <w:pPr>
              <w:pStyle w:val="Normal6a"/>
            </w:pPr>
            <w:r w:rsidRPr="002E2AEB">
              <w:t>Los empleadores que participen en la 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c>
          <w:tcPr>
            <w:tcW w:w="4876" w:type="dxa"/>
            <w:tcBorders>
              <w:top w:val="nil"/>
              <w:left w:val="nil"/>
              <w:bottom w:val="nil"/>
              <w:right w:val="nil"/>
            </w:tcBorders>
          </w:tcPr>
          <w:p w14:paraId="4CF2AD75" w14:textId="77777777" w:rsidR="00D83C16" w:rsidRPr="002E2AEB" w:rsidRDefault="00D83C16" w:rsidP="00BE393F">
            <w:pPr>
              <w:pStyle w:val="Normal6a"/>
            </w:pPr>
            <w:r w:rsidRPr="002E2AEB">
              <w:t xml:space="preserve">Los empleadores que participen en la 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w:t>
            </w:r>
            <w:r w:rsidRPr="002E2AEB">
              <w:rPr>
                <w:b/>
                <w:i/>
              </w:rPr>
              <w:t xml:space="preserve">como otras plataformas de búsqueda de empleo nacionales, </w:t>
            </w:r>
            <w:r w:rsidRPr="002E2AEB">
              <w:t>de los convenios colectivos y de los principios y directrices establecidos por la Organización Internacional del Trabajo, de conformidad con el Derecho de la Unión.</w:t>
            </w:r>
          </w:p>
        </w:tc>
      </w:tr>
    </w:tbl>
    <w:p w14:paraId="21CC8FC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FB52D32" w14:textId="77777777" w:rsidR="00D83C16" w:rsidRPr="002E2AEB" w:rsidRDefault="00D83C16" w:rsidP="00D83C16">
      <w:r w:rsidRPr="006E43FB">
        <w:rPr>
          <w:rStyle w:val="HideTWBExt"/>
        </w:rPr>
        <w:t>&lt;/Amend&gt;</w:t>
      </w:r>
    </w:p>
    <w:p w14:paraId="0ADA9C1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576</w:t>
      </w:r>
      <w:r w:rsidRPr="006E43FB">
        <w:rPr>
          <w:rStyle w:val="HideTWBExt"/>
          <w:b w:val="0"/>
        </w:rPr>
        <w:t>&lt;/NumAm&gt;</w:t>
      </w:r>
    </w:p>
    <w:p w14:paraId="7FA20D84"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06ED7CE3" w14:textId="77777777" w:rsidR="00D83C16" w:rsidRPr="002E2AEB" w:rsidRDefault="00D83C16" w:rsidP="00D83C16">
      <w:pPr>
        <w:pStyle w:val="NormalBold"/>
      </w:pPr>
      <w:r w:rsidRPr="006E43FB">
        <w:rPr>
          <w:rStyle w:val="HideTWBExt"/>
          <w:b w:val="0"/>
        </w:rPr>
        <w:t>&lt;/RepeatBlock-By&gt;</w:t>
      </w:r>
    </w:p>
    <w:p w14:paraId="5FDCD4B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5D9A941" w14:textId="77777777" w:rsidR="00D83C16" w:rsidRPr="002E2AEB" w:rsidRDefault="00D83C16" w:rsidP="00D83C16">
      <w:pPr>
        <w:pStyle w:val="NormalBold"/>
      </w:pPr>
      <w:r w:rsidRPr="006E43FB">
        <w:rPr>
          <w:rStyle w:val="HideTWBExt"/>
          <w:b w:val="0"/>
        </w:rPr>
        <w:t>&lt;Article&gt;</w:t>
      </w:r>
      <w:r w:rsidRPr="002E2AEB">
        <w:t>Artículo 13 – apartado 3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CFA84BA" w14:textId="77777777" w:rsidTr="00BE393F">
        <w:trPr>
          <w:trHeight w:hRule="exact" w:val="240"/>
          <w:jc w:val="center"/>
        </w:trPr>
        <w:tc>
          <w:tcPr>
            <w:tcW w:w="9752" w:type="dxa"/>
            <w:gridSpan w:val="2"/>
            <w:tcBorders>
              <w:top w:val="nil"/>
              <w:left w:val="nil"/>
              <w:bottom w:val="nil"/>
              <w:right w:val="nil"/>
            </w:tcBorders>
          </w:tcPr>
          <w:p w14:paraId="7A3EF99A" w14:textId="77777777" w:rsidR="00D83C16" w:rsidRPr="002E2AEB" w:rsidRDefault="00D83C16" w:rsidP="00BE393F"/>
        </w:tc>
      </w:tr>
      <w:tr w:rsidR="00D83C16" w:rsidRPr="002E2AEB" w14:paraId="71F31D60" w14:textId="77777777" w:rsidTr="00BE393F">
        <w:trPr>
          <w:trHeight w:val="240"/>
          <w:jc w:val="center"/>
        </w:trPr>
        <w:tc>
          <w:tcPr>
            <w:tcW w:w="4876" w:type="dxa"/>
            <w:tcBorders>
              <w:top w:val="nil"/>
              <w:left w:val="nil"/>
              <w:bottom w:val="nil"/>
              <w:right w:val="nil"/>
            </w:tcBorders>
          </w:tcPr>
          <w:p w14:paraId="11C2B01C"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74EAE228" w14:textId="77777777" w:rsidR="00D83C16" w:rsidRPr="002E2AEB" w:rsidRDefault="00D83C16" w:rsidP="00BE393F">
            <w:pPr>
              <w:pStyle w:val="AmColumnHeading"/>
            </w:pPr>
            <w:r w:rsidRPr="002E2AEB">
              <w:t>Enmienda</w:t>
            </w:r>
          </w:p>
        </w:tc>
      </w:tr>
      <w:tr w:rsidR="00D83C16" w:rsidRPr="002E2AEB" w14:paraId="68F84D9A" w14:textId="77777777" w:rsidTr="00BE393F">
        <w:trPr>
          <w:jc w:val="center"/>
        </w:trPr>
        <w:tc>
          <w:tcPr>
            <w:tcW w:w="4876" w:type="dxa"/>
            <w:tcBorders>
              <w:top w:val="nil"/>
              <w:left w:val="nil"/>
              <w:bottom w:val="nil"/>
              <w:right w:val="nil"/>
            </w:tcBorders>
          </w:tcPr>
          <w:p w14:paraId="16BAEE07" w14:textId="77777777" w:rsidR="00D83C16" w:rsidRPr="002E2AEB" w:rsidRDefault="00D83C16" w:rsidP="00BE393F">
            <w:pPr>
              <w:pStyle w:val="Normal6a"/>
            </w:pPr>
            <w:r w:rsidRPr="002E2AEB">
              <w:t>Los empleadores que participen en la 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c>
          <w:tcPr>
            <w:tcW w:w="4876" w:type="dxa"/>
            <w:tcBorders>
              <w:top w:val="nil"/>
              <w:left w:val="nil"/>
              <w:bottom w:val="nil"/>
              <w:right w:val="nil"/>
            </w:tcBorders>
          </w:tcPr>
          <w:p w14:paraId="1C4A49A7" w14:textId="77777777" w:rsidR="00D83C16" w:rsidRPr="002E2AEB" w:rsidRDefault="00D83C16" w:rsidP="00BE393F">
            <w:pPr>
              <w:pStyle w:val="Normal6a"/>
            </w:pPr>
            <w:r w:rsidRPr="002E2AEB">
              <w:t xml:space="preserve">Los empleadores que participen en la Reserva de Talentos de la UE deberán cumplir </w:t>
            </w:r>
            <w:r w:rsidRPr="002E2AEB">
              <w:rPr>
                <w:b/>
                <w:i/>
              </w:rPr>
              <w:t>los convenios colectivos laborales,</w:t>
            </w:r>
            <w:r w:rsidRPr="002E2AEB">
              <w:t xml:space="preserve"> el Derecho </w:t>
            </w:r>
            <w:r w:rsidRPr="002E2AEB">
              <w:rPr>
                <w:b/>
                <w:i/>
              </w:rPr>
              <w:t xml:space="preserve">laboral </w:t>
            </w:r>
            <w:r w:rsidRPr="002E2AEB">
              <w:t>y las prácticas nacionales y de la Unión pertinentes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r>
    </w:tbl>
    <w:p w14:paraId="18C6072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00D46D4" w14:textId="77777777" w:rsidR="00D83C16" w:rsidRPr="002E2AEB" w:rsidRDefault="00D83C16" w:rsidP="00D83C16">
      <w:r w:rsidRPr="006E43FB">
        <w:rPr>
          <w:rStyle w:val="HideTWBExt"/>
        </w:rPr>
        <w:t>&lt;/Amend&gt;</w:t>
      </w:r>
    </w:p>
    <w:p w14:paraId="46F4376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577</w:t>
      </w:r>
      <w:r w:rsidRPr="006E43FB">
        <w:rPr>
          <w:rStyle w:val="HideTWBExt"/>
          <w:b w:val="0"/>
        </w:rPr>
        <w:t>&lt;/NumAm&gt;</w:t>
      </w:r>
    </w:p>
    <w:p w14:paraId="21FE1DAC"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CC50C41" w14:textId="77777777" w:rsidR="00D83C16" w:rsidRPr="002E2AEB" w:rsidRDefault="00D83C16" w:rsidP="00D83C16">
      <w:pPr>
        <w:pStyle w:val="NormalBold"/>
      </w:pPr>
      <w:r w:rsidRPr="006E43FB">
        <w:rPr>
          <w:rStyle w:val="HideTWBExt"/>
          <w:b w:val="0"/>
        </w:rPr>
        <w:t>&lt;/RepeatBlock-By&gt;</w:t>
      </w:r>
    </w:p>
    <w:p w14:paraId="1E73D90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D58C877" w14:textId="77777777" w:rsidR="00D83C16" w:rsidRPr="002E2AEB" w:rsidRDefault="00D83C16" w:rsidP="00D83C16">
      <w:pPr>
        <w:pStyle w:val="NormalBold"/>
      </w:pPr>
      <w:r w:rsidRPr="006E43FB">
        <w:rPr>
          <w:rStyle w:val="HideTWBExt"/>
          <w:b w:val="0"/>
        </w:rPr>
        <w:t>&lt;Article&gt;</w:t>
      </w:r>
      <w:r w:rsidRPr="002E2AEB">
        <w:t>Artículo 13 – apartado 3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105054B" w14:textId="77777777" w:rsidTr="00BE393F">
        <w:trPr>
          <w:trHeight w:hRule="exact" w:val="240"/>
          <w:jc w:val="center"/>
        </w:trPr>
        <w:tc>
          <w:tcPr>
            <w:tcW w:w="9752" w:type="dxa"/>
            <w:gridSpan w:val="2"/>
            <w:tcBorders>
              <w:top w:val="nil"/>
              <w:left w:val="nil"/>
              <w:bottom w:val="nil"/>
              <w:right w:val="nil"/>
            </w:tcBorders>
          </w:tcPr>
          <w:p w14:paraId="320F538D" w14:textId="77777777" w:rsidR="00D83C16" w:rsidRPr="002E2AEB" w:rsidRDefault="00D83C16" w:rsidP="00BE393F"/>
        </w:tc>
      </w:tr>
      <w:tr w:rsidR="00D83C16" w:rsidRPr="002E2AEB" w14:paraId="0E9B180E" w14:textId="77777777" w:rsidTr="00BE393F">
        <w:trPr>
          <w:trHeight w:val="240"/>
          <w:jc w:val="center"/>
        </w:trPr>
        <w:tc>
          <w:tcPr>
            <w:tcW w:w="4876" w:type="dxa"/>
            <w:tcBorders>
              <w:top w:val="nil"/>
              <w:left w:val="nil"/>
              <w:bottom w:val="nil"/>
              <w:right w:val="nil"/>
            </w:tcBorders>
          </w:tcPr>
          <w:p w14:paraId="08A8C32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D53456C" w14:textId="77777777" w:rsidR="00D83C16" w:rsidRPr="002E2AEB" w:rsidRDefault="00D83C16" w:rsidP="00BE393F">
            <w:pPr>
              <w:pStyle w:val="AmColumnHeading"/>
            </w:pPr>
            <w:r w:rsidRPr="002E2AEB">
              <w:t>Enmienda</w:t>
            </w:r>
          </w:p>
        </w:tc>
      </w:tr>
      <w:tr w:rsidR="00D83C16" w:rsidRPr="002E2AEB" w14:paraId="543020A5" w14:textId="77777777" w:rsidTr="00BE393F">
        <w:trPr>
          <w:jc w:val="center"/>
        </w:trPr>
        <w:tc>
          <w:tcPr>
            <w:tcW w:w="4876" w:type="dxa"/>
            <w:tcBorders>
              <w:top w:val="nil"/>
              <w:left w:val="nil"/>
              <w:bottom w:val="nil"/>
              <w:right w:val="nil"/>
            </w:tcBorders>
          </w:tcPr>
          <w:p w14:paraId="6EF68010" w14:textId="77777777" w:rsidR="00D83C16" w:rsidRPr="002E2AEB" w:rsidRDefault="00D83C16" w:rsidP="00BE393F">
            <w:pPr>
              <w:pStyle w:val="Normal6a"/>
            </w:pPr>
            <w:r w:rsidRPr="002E2AEB">
              <w:t xml:space="preserve">Los empleadores que participen en la 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 Los Estados miembros </w:t>
            </w:r>
            <w:r w:rsidRPr="002E2AEB">
              <w:rPr>
                <w:b/>
                <w:i/>
              </w:rPr>
              <w:t>participantes</w:t>
            </w:r>
            <w:r w:rsidRPr="002E2AEB">
              <w:t xml:space="preserve"> podrán introducir condiciones adicionales para la participación de los empleadores en la Reserva de Talentos de la UE a fin de garantizar el cumplimiento de otras prácticas nacionales pertinentes, de los </w:t>
            </w:r>
            <w:r w:rsidRPr="002E2AEB">
              <w:lastRenderedPageBreak/>
              <w:t>convenios colectivos y de los principios y directrices establecidos por la Organización Internacional del Trabajo, de conformidad con el Derecho de la Unión.</w:t>
            </w:r>
          </w:p>
        </w:tc>
        <w:tc>
          <w:tcPr>
            <w:tcW w:w="4876" w:type="dxa"/>
            <w:tcBorders>
              <w:top w:val="nil"/>
              <w:left w:val="nil"/>
              <w:bottom w:val="nil"/>
              <w:right w:val="nil"/>
            </w:tcBorders>
          </w:tcPr>
          <w:p w14:paraId="019BE1BF" w14:textId="77777777" w:rsidR="00D83C16" w:rsidRPr="002E2AEB" w:rsidRDefault="00D83C16" w:rsidP="00BE393F">
            <w:pPr>
              <w:pStyle w:val="Normal6a"/>
            </w:pPr>
            <w:r w:rsidRPr="002E2AEB">
              <w:lastRenderedPageBreak/>
              <w:t xml:space="preserve">Los empleadores </w:t>
            </w:r>
            <w:r w:rsidRPr="002E2AEB">
              <w:rPr>
                <w:b/>
                <w:i/>
              </w:rPr>
              <w:t xml:space="preserve">e intermediarios </w:t>
            </w:r>
            <w:r w:rsidRPr="002E2AEB">
              <w:t xml:space="preserve">que participen en la Reserva de Talentos de la UE deberán cumplir el Derecho y las prácticas nacionales y de la Unión pertinentes para garantizar la no discriminación y la protección de los nacionales de terceros países contra la contratación no equitativa y las condiciones de trabajo inadecuadas. Los Estados miembros podrán introducir condiciones adicionales para la participación de empleadores </w:t>
            </w:r>
            <w:r w:rsidRPr="002E2AEB">
              <w:rPr>
                <w:b/>
                <w:i/>
              </w:rPr>
              <w:t xml:space="preserve">e intermediarios </w:t>
            </w:r>
            <w:r w:rsidRPr="002E2AEB">
              <w:t xml:space="preserve">en la Reserva de Talentos de la UE a fin de garantizar el </w:t>
            </w:r>
            <w:r w:rsidRPr="002E2AEB">
              <w:lastRenderedPageBreak/>
              <w:t>cumplimiento de otras prácticas nacionales pertinentes, de los convenios colectivos y de los principios y directrices establecidos por la Organización Internacional del Trabajo, de conformidad con el Derecho de la Unión.</w:t>
            </w:r>
          </w:p>
        </w:tc>
      </w:tr>
    </w:tbl>
    <w:p w14:paraId="556145FD"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FC6DD5F" w14:textId="77777777" w:rsidR="00D83C16" w:rsidRPr="002E2AEB" w:rsidRDefault="00D83C16" w:rsidP="00D83C16">
      <w:r w:rsidRPr="006E43FB">
        <w:rPr>
          <w:rStyle w:val="HideTWBExt"/>
        </w:rPr>
        <w:t>&lt;/Amend&gt;</w:t>
      </w:r>
    </w:p>
    <w:p w14:paraId="28099BA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578</w:t>
      </w:r>
      <w:r w:rsidRPr="006E43FB">
        <w:rPr>
          <w:rStyle w:val="HideTWBExt"/>
          <w:b w:val="0"/>
        </w:rPr>
        <w:t>&lt;/NumAm&gt;</w:t>
      </w:r>
    </w:p>
    <w:p w14:paraId="13A4C14A" w14:textId="77777777" w:rsidR="00D83C16" w:rsidRPr="002E2AEB" w:rsidRDefault="00D83C16" w:rsidP="00D83C16">
      <w:pPr>
        <w:pStyle w:val="NormalBold"/>
      </w:pPr>
      <w:r w:rsidRPr="006E43FB">
        <w:rPr>
          <w:rStyle w:val="HideTWBExt"/>
          <w:b w:val="0"/>
        </w:rPr>
        <w:t>&lt;RepeatBlock-By&gt;&lt;Members&gt;</w:t>
      </w:r>
      <w:r w:rsidRPr="002E2AEB">
        <w:t>Assita Kanko</w:t>
      </w:r>
      <w:r w:rsidRPr="006E43FB">
        <w:rPr>
          <w:rStyle w:val="HideTWBExt"/>
          <w:b w:val="0"/>
        </w:rPr>
        <w:t>&lt;/Members&gt;</w:t>
      </w:r>
    </w:p>
    <w:p w14:paraId="3297FE23" w14:textId="77777777" w:rsidR="00D83C16" w:rsidRPr="002E2AEB" w:rsidRDefault="00D83C16" w:rsidP="00D83C16">
      <w:pPr>
        <w:pStyle w:val="NormalBold"/>
      </w:pPr>
      <w:r w:rsidRPr="006E43FB">
        <w:rPr>
          <w:rStyle w:val="HideTWBExt"/>
          <w:b w:val="0"/>
        </w:rPr>
        <w:t>&lt;/RepeatBlock-By&gt;</w:t>
      </w:r>
    </w:p>
    <w:p w14:paraId="0BFD5EC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229DEDF" w14:textId="77777777" w:rsidR="00D83C16" w:rsidRPr="002E2AEB" w:rsidRDefault="00D83C16" w:rsidP="00D83C16">
      <w:pPr>
        <w:pStyle w:val="NormalBold"/>
      </w:pPr>
      <w:r w:rsidRPr="006E43FB">
        <w:rPr>
          <w:rStyle w:val="HideTWBExt"/>
          <w:b w:val="0"/>
        </w:rPr>
        <w:t>&lt;Article&gt;</w:t>
      </w:r>
      <w:r w:rsidRPr="002E2AEB">
        <w:t>Artículo 13 – apartado 3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4EDF4FC" w14:textId="77777777" w:rsidTr="00BE393F">
        <w:trPr>
          <w:trHeight w:hRule="exact" w:val="240"/>
          <w:jc w:val="center"/>
        </w:trPr>
        <w:tc>
          <w:tcPr>
            <w:tcW w:w="9752" w:type="dxa"/>
            <w:gridSpan w:val="2"/>
            <w:tcBorders>
              <w:top w:val="nil"/>
              <w:left w:val="nil"/>
              <w:bottom w:val="nil"/>
              <w:right w:val="nil"/>
            </w:tcBorders>
          </w:tcPr>
          <w:p w14:paraId="6B57DE09" w14:textId="77777777" w:rsidR="00D83C16" w:rsidRPr="002E2AEB" w:rsidRDefault="00D83C16" w:rsidP="00BE393F"/>
        </w:tc>
      </w:tr>
      <w:tr w:rsidR="00D83C16" w:rsidRPr="002E2AEB" w14:paraId="5BAF4E77" w14:textId="77777777" w:rsidTr="00BE393F">
        <w:trPr>
          <w:trHeight w:val="240"/>
          <w:jc w:val="center"/>
        </w:trPr>
        <w:tc>
          <w:tcPr>
            <w:tcW w:w="4876" w:type="dxa"/>
            <w:tcBorders>
              <w:top w:val="nil"/>
              <w:left w:val="nil"/>
              <w:bottom w:val="nil"/>
              <w:right w:val="nil"/>
            </w:tcBorders>
          </w:tcPr>
          <w:p w14:paraId="57DC28C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4166F0E" w14:textId="77777777" w:rsidR="00D83C16" w:rsidRPr="002E2AEB" w:rsidRDefault="00D83C16" w:rsidP="00BE393F">
            <w:pPr>
              <w:pStyle w:val="AmColumnHeading"/>
            </w:pPr>
            <w:r w:rsidRPr="002E2AEB">
              <w:t>Enmienda</w:t>
            </w:r>
          </w:p>
        </w:tc>
      </w:tr>
      <w:tr w:rsidR="00D83C16" w:rsidRPr="002E2AEB" w14:paraId="458D786B" w14:textId="77777777" w:rsidTr="00BE393F">
        <w:trPr>
          <w:jc w:val="center"/>
        </w:trPr>
        <w:tc>
          <w:tcPr>
            <w:tcW w:w="4876" w:type="dxa"/>
            <w:tcBorders>
              <w:top w:val="nil"/>
              <w:left w:val="nil"/>
              <w:bottom w:val="nil"/>
              <w:right w:val="nil"/>
            </w:tcBorders>
          </w:tcPr>
          <w:p w14:paraId="6F621806" w14:textId="77777777" w:rsidR="00D83C16" w:rsidRPr="002E2AEB" w:rsidRDefault="00D83C16" w:rsidP="00BE393F">
            <w:pPr>
              <w:pStyle w:val="Normal6a"/>
            </w:pPr>
            <w:r w:rsidRPr="002E2AEB">
              <w:t xml:space="preserve">Los empleadores que participen en la Reserva de Talentos de la UE deberán cumplir el Derecho y las prácticas nacionales </w:t>
            </w:r>
            <w:r w:rsidRPr="002E2AEB">
              <w:rPr>
                <w:b/>
                <w:i/>
              </w:rPr>
              <w:t>y de la Unión</w:t>
            </w:r>
            <w:r w:rsidRPr="002E2AEB">
              <w:t xml:space="preserve"> pertinentes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c>
          <w:tcPr>
            <w:tcW w:w="4876" w:type="dxa"/>
            <w:tcBorders>
              <w:top w:val="nil"/>
              <w:left w:val="nil"/>
              <w:bottom w:val="nil"/>
              <w:right w:val="nil"/>
            </w:tcBorders>
          </w:tcPr>
          <w:p w14:paraId="2140947E" w14:textId="77777777" w:rsidR="00D83C16" w:rsidRPr="002E2AEB" w:rsidRDefault="00D83C16" w:rsidP="00BE393F">
            <w:pPr>
              <w:pStyle w:val="Normal6a"/>
            </w:pPr>
            <w:r w:rsidRPr="002E2AEB">
              <w:t xml:space="preserve">Los empleadores que participen en la Reserva de Talentos de la UE deberán cumplir el Derecho </w:t>
            </w:r>
            <w:r w:rsidRPr="002E2AEB">
              <w:rPr>
                <w:b/>
                <w:i/>
              </w:rPr>
              <w:t xml:space="preserve">de la Unión </w:t>
            </w:r>
            <w:r w:rsidRPr="002E2AEB">
              <w:t xml:space="preserve">y </w:t>
            </w:r>
            <w:r w:rsidRPr="002E2AEB">
              <w:rPr>
                <w:b/>
                <w:i/>
              </w:rPr>
              <w:t xml:space="preserve">el Derecho y </w:t>
            </w:r>
            <w:r w:rsidRPr="002E2AEB">
              <w:t>las prácticas nacionales pertinentes para garantizar la no discriminación y la protección de los nacionales de terceros países contra la contratación no equitativa y las condiciones de trabajo inadecuadas. Los Estados miembros participantes podrán introducir condiciones adicionales para la participación de los empleadores en la Reserva de Talentos de la UE a fin de garantizar el cumplimiento de otras prácticas nacionales pertinentes, de los convenios colectivos y de los principios y directrices establecidos por la Organización Internacional del Trabajo, de conformidad con el Derecho de la Unión.</w:t>
            </w:r>
          </w:p>
        </w:tc>
      </w:tr>
    </w:tbl>
    <w:p w14:paraId="5F51881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5DFF2A4" w14:textId="77777777" w:rsidR="00D83C16" w:rsidRPr="002E2AEB" w:rsidRDefault="00D83C16" w:rsidP="00D83C16">
      <w:r w:rsidRPr="006E43FB">
        <w:rPr>
          <w:rStyle w:val="HideTWBExt"/>
        </w:rPr>
        <w:t>&lt;/Amend&gt;</w:t>
      </w:r>
    </w:p>
    <w:p w14:paraId="54CB6B5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579</w:t>
      </w:r>
      <w:r w:rsidRPr="006E43FB">
        <w:rPr>
          <w:rStyle w:val="HideTWBExt"/>
          <w:b w:val="0"/>
        </w:rPr>
        <w:t>&lt;/NumAm&gt;</w:t>
      </w:r>
    </w:p>
    <w:p w14:paraId="1AE1D721"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506BD64" w14:textId="77777777" w:rsidR="00D83C16" w:rsidRPr="002E2AEB" w:rsidRDefault="00D83C16" w:rsidP="00D83C16">
      <w:pPr>
        <w:pStyle w:val="NormalBold"/>
      </w:pPr>
      <w:r w:rsidRPr="006E43FB">
        <w:rPr>
          <w:rStyle w:val="HideTWBExt"/>
          <w:b w:val="0"/>
        </w:rPr>
        <w:t>&lt;/RepeatBlock-By&gt;</w:t>
      </w:r>
    </w:p>
    <w:p w14:paraId="4E9C8C3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6BB8FCA" w14:textId="77777777" w:rsidR="00D83C16" w:rsidRPr="002E2AEB" w:rsidRDefault="00D83C16" w:rsidP="00D83C16">
      <w:pPr>
        <w:pStyle w:val="NormalBold"/>
      </w:pPr>
      <w:r w:rsidRPr="006E43FB">
        <w:rPr>
          <w:rStyle w:val="HideTWBExt"/>
          <w:b w:val="0"/>
        </w:rPr>
        <w:t>&lt;Article&gt;</w:t>
      </w:r>
      <w:r w:rsidRPr="002E2AEB">
        <w:t>Artículo 13 – apartado 3 – párrafo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4E4D2B9" w14:textId="77777777" w:rsidTr="00BE393F">
        <w:trPr>
          <w:trHeight w:hRule="exact" w:val="240"/>
          <w:jc w:val="center"/>
        </w:trPr>
        <w:tc>
          <w:tcPr>
            <w:tcW w:w="9752" w:type="dxa"/>
            <w:gridSpan w:val="2"/>
            <w:tcBorders>
              <w:top w:val="nil"/>
              <w:left w:val="nil"/>
              <w:bottom w:val="nil"/>
              <w:right w:val="nil"/>
            </w:tcBorders>
          </w:tcPr>
          <w:p w14:paraId="44881D9C" w14:textId="77777777" w:rsidR="00D83C16" w:rsidRPr="002E2AEB" w:rsidRDefault="00D83C16" w:rsidP="00BE393F"/>
        </w:tc>
      </w:tr>
      <w:tr w:rsidR="00D83C16" w:rsidRPr="002E2AEB" w14:paraId="7DDFFE51" w14:textId="77777777" w:rsidTr="00BE393F">
        <w:trPr>
          <w:trHeight w:val="240"/>
          <w:jc w:val="center"/>
        </w:trPr>
        <w:tc>
          <w:tcPr>
            <w:tcW w:w="4876" w:type="dxa"/>
            <w:tcBorders>
              <w:top w:val="nil"/>
              <w:left w:val="nil"/>
              <w:bottom w:val="nil"/>
              <w:right w:val="nil"/>
            </w:tcBorders>
          </w:tcPr>
          <w:p w14:paraId="4974D002"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215CBD89" w14:textId="77777777" w:rsidR="00D83C16" w:rsidRPr="002E2AEB" w:rsidRDefault="00D83C16" w:rsidP="00BE393F">
            <w:pPr>
              <w:pStyle w:val="AmColumnHeading"/>
            </w:pPr>
            <w:r w:rsidRPr="002E2AEB">
              <w:t>Enmienda</w:t>
            </w:r>
          </w:p>
        </w:tc>
      </w:tr>
      <w:tr w:rsidR="00D83C16" w:rsidRPr="002E2AEB" w14:paraId="458DAF22" w14:textId="77777777" w:rsidTr="00BE393F">
        <w:trPr>
          <w:jc w:val="center"/>
        </w:trPr>
        <w:tc>
          <w:tcPr>
            <w:tcW w:w="4876" w:type="dxa"/>
            <w:tcBorders>
              <w:top w:val="nil"/>
              <w:left w:val="nil"/>
              <w:bottom w:val="nil"/>
              <w:right w:val="nil"/>
            </w:tcBorders>
          </w:tcPr>
          <w:p w14:paraId="152C698E" w14:textId="77777777" w:rsidR="00D83C16" w:rsidRPr="002E2AEB" w:rsidRDefault="00D83C16" w:rsidP="00BE393F">
            <w:pPr>
              <w:pStyle w:val="Normal6a"/>
            </w:pPr>
            <w:r w:rsidRPr="002E2AEB">
              <w:t>Los empleadores que participen en la Reserva de Talentos de la UE no cobrarán tasas a los solicitantes de empleo de terceros países registrados por su contratación.</w:t>
            </w:r>
          </w:p>
        </w:tc>
        <w:tc>
          <w:tcPr>
            <w:tcW w:w="4876" w:type="dxa"/>
            <w:tcBorders>
              <w:top w:val="nil"/>
              <w:left w:val="nil"/>
              <w:bottom w:val="nil"/>
              <w:right w:val="nil"/>
            </w:tcBorders>
          </w:tcPr>
          <w:p w14:paraId="63DA3770" w14:textId="77777777" w:rsidR="00D83C16" w:rsidRPr="002E2AEB" w:rsidRDefault="00D83C16" w:rsidP="00BE393F">
            <w:pPr>
              <w:pStyle w:val="Normal6a"/>
            </w:pPr>
            <w:r w:rsidRPr="002E2AEB">
              <w:rPr>
                <w:b/>
                <w:i/>
              </w:rPr>
              <w:t>El uso de la Reserva de Talentos de la UE será gratuito para los solicitantes de empleo de terceros países.</w:t>
            </w:r>
            <w:r w:rsidRPr="002E2AEB">
              <w:t xml:space="preserve"> Los empleadores que participen en la Reserva de Talentos de la UE no cobrarán tasas a los solicitantes de empleo de terceros países registrados por su contratación.</w:t>
            </w:r>
          </w:p>
        </w:tc>
      </w:tr>
      <w:tr w:rsidR="00D83C16" w:rsidRPr="002E2AEB" w14:paraId="065566E4" w14:textId="77777777" w:rsidTr="00BE393F">
        <w:trPr>
          <w:jc w:val="center"/>
        </w:trPr>
        <w:tc>
          <w:tcPr>
            <w:tcW w:w="4876" w:type="dxa"/>
            <w:tcBorders>
              <w:top w:val="nil"/>
              <w:left w:val="nil"/>
              <w:bottom w:val="nil"/>
              <w:right w:val="nil"/>
            </w:tcBorders>
          </w:tcPr>
          <w:p w14:paraId="67849752" w14:textId="77777777" w:rsidR="00D83C16" w:rsidRPr="002E2AEB" w:rsidRDefault="00D83C16" w:rsidP="00BE393F">
            <w:pPr>
              <w:pStyle w:val="Normal6a"/>
            </w:pPr>
          </w:p>
        </w:tc>
        <w:tc>
          <w:tcPr>
            <w:tcW w:w="4876" w:type="dxa"/>
            <w:tcBorders>
              <w:top w:val="nil"/>
              <w:left w:val="nil"/>
              <w:bottom w:val="nil"/>
              <w:right w:val="nil"/>
            </w:tcBorders>
          </w:tcPr>
          <w:p w14:paraId="64AE1B2D" w14:textId="77777777" w:rsidR="00D83C16" w:rsidRPr="002E2AEB" w:rsidRDefault="00D83C16" w:rsidP="00BE393F">
            <w:pPr>
              <w:pStyle w:val="Normal6a"/>
            </w:pPr>
            <w:r w:rsidRPr="002E2AEB">
              <w:rPr>
                <w:b/>
                <w:i/>
              </w:rPr>
              <w:t>Los empleadores de demandantes de empleo de un tercer país que, como resultado de una oferta de empleo realizada a través de la Reserva de Talentos de la UE, soliciten posteriormente un permiso para empleos de alta cualificación de conformidad con la Directiva (UE) 2021/1883 serán responsables de las tasas pertinentes a que se refiere el artículo 12 de dicha Directiva.</w:t>
            </w:r>
          </w:p>
        </w:tc>
      </w:tr>
      <w:tr w:rsidR="00D83C16" w:rsidRPr="002E2AEB" w14:paraId="6DD47EB9" w14:textId="77777777" w:rsidTr="00BE393F">
        <w:trPr>
          <w:jc w:val="center"/>
        </w:trPr>
        <w:tc>
          <w:tcPr>
            <w:tcW w:w="4876" w:type="dxa"/>
            <w:tcBorders>
              <w:top w:val="nil"/>
              <w:left w:val="nil"/>
              <w:bottom w:val="nil"/>
              <w:right w:val="nil"/>
            </w:tcBorders>
          </w:tcPr>
          <w:p w14:paraId="1558EEA1" w14:textId="77777777" w:rsidR="00D83C16" w:rsidRPr="002E2AEB" w:rsidRDefault="00D83C16" w:rsidP="00BE393F">
            <w:pPr>
              <w:pStyle w:val="Normal6a"/>
            </w:pPr>
          </w:p>
        </w:tc>
        <w:tc>
          <w:tcPr>
            <w:tcW w:w="4876" w:type="dxa"/>
            <w:tcBorders>
              <w:top w:val="nil"/>
              <w:left w:val="nil"/>
              <w:bottom w:val="nil"/>
              <w:right w:val="nil"/>
            </w:tcBorders>
          </w:tcPr>
          <w:p w14:paraId="0FC75A00" w14:textId="77777777" w:rsidR="00D83C16" w:rsidRPr="002E2AEB" w:rsidRDefault="00D83C16" w:rsidP="00BE393F">
            <w:pPr>
              <w:pStyle w:val="Normal6a"/>
            </w:pPr>
            <w:r w:rsidRPr="002E2AEB">
              <w:rPr>
                <w:b/>
                <w:i/>
              </w:rPr>
              <w:t>Los empleadores de demandantes de empleo de un tercer país que, como resultado de una oferta de empleo realizada a través de la Reserva de Talentos de la UE, soliciten posteriormente un permiso único de conformidad con la Directiva (UE) 2024/1233 serán responsables de las tasas a que se refiere el artículo 10 de dicha Directiva.</w:t>
            </w:r>
          </w:p>
        </w:tc>
      </w:tr>
    </w:tbl>
    <w:p w14:paraId="0C0E7F6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33AB0E5" w14:textId="77777777" w:rsidR="00D83C16" w:rsidRPr="002E2AEB" w:rsidRDefault="00D83C16" w:rsidP="00D83C16">
      <w:r w:rsidRPr="006E43FB">
        <w:rPr>
          <w:rStyle w:val="HideTWBExt"/>
        </w:rPr>
        <w:t>&lt;/Amend&gt;</w:t>
      </w:r>
    </w:p>
    <w:p w14:paraId="35FAC80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580</w:t>
      </w:r>
      <w:r w:rsidRPr="006E43FB">
        <w:rPr>
          <w:rStyle w:val="HideTWBExt"/>
          <w:b w:val="0"/>
        </w:rPr>
        <w:t>&lt;/NumAm&gt;</w:t>
      </w:r>
    </w:p>
    <w:p w14:paraId="70D92D3A"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6A9051A" w14:textId="77777777" w:rsidR="00D83C16" w:rsidRPr="002E2AEB" w:rsidRDefault="00D83C16" w:rsidP="00D83C16">
      <w:pPr>
        <w:pStyle w:val="NormalBold"/>
      </w:pPr>
      <w:r w:rsidRPr="006E43FB">
        <w:rPr>
          <w:rStyle w:val="HideTWBExt"/>
          <w:b w:val="0"/>
        </w:rPr>
        <w:t>&lt;/RepeatBlock-By&gt;</w:t>
      </w:r>
    </w:p>
    <w:p w14:paraId="2D359A2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C68811E" w14:textId="77777777" w:rsidR="00D83C16" w:rsidRPr="002E2AEB" w:rsidRDefault="00D83C16" w:rsidP="00D83C16">
      <w:pPr>
        <w:pStyle w:val="NormalBold"/>
      </w:pPr>
      <w:r w:rsidRPr="006E43FB">
        <w:rPr>
          <w:rStyle w:val="HideTWBExt"/>
          <w:b w:val="0"/>
        </w:rPr>
        <w:t>&lt;Article&gt;</w:t>
      </w:r>
      <w:r w:rsidRPr="002E2AEB">
        <w:t>Artículo 13 – apartado 3 – párrafo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C766FDE" w14:textId="77777777" w:rsidTr="00BE393F">
        <w:trPr>
          <w:trHeight w:hRule="exact" w:val="240"/>
          <w:jc w:val="center"/>
        </w:trPr>
        <w:tc>
          <w:tcPr>
            <w:tcW w:w="9752" w:type="dxa"/>
            <w:gridSpan w:val="2"/>
            <w:tcBorders>
              <w:top w:val="nil"/>
              <w:left w:val="nil"/>
              <w:bottom w:val="nil"/>
              <w:right w:val="nil"/>
            </w:tcBorders>
          </w:tcPr>
          <w:p w14:paraId="502E54C2" w14:textId="77777777" w:rsidR="00D83C16" w:rsidRPr="002E2AEB" w:rsidRDefault="00D83C16" w:rsidP="00BE393F"/>
        </w:tc>
      </w:tr>
      <w:tr w:rsidR="00D83C16" w:rsidRPr="002E2AEB" w14:paraId="3735D3F7" w14:textId="77777777" w:rsidTr="00BE393F">
        <w:trPr>
          <w:trHeight w:val="240"/>
          <w:jc w:val="center"/>
        </w:trPr>
        <w:tc>
          <w:tcPr>
            <w:tcW w:w="4876" w:type="dxa"/>
            <w:tcBorders>
              <w:top w:val="nil"/>
              <w:left w:val="nil"/>
              <w:bottom w:val="nil"/>
              <w:right w:val="nil"/>
            </w:tcBorders>
          </w:tcPr>
          <w:p w14:paraId="06AE65E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B870E20" w14:textId="77777777" w:rsidR="00D83C16" w:rsidRPr="002E2AEB" w:rsidRDefault="00D83C16" w:rsidP="00BE393F">
            <w:pPr>
              <w:pStyle w:val="AmColumnHeading"/>
            </w:pPr>
            <w:r w:rsidRPr="002E2AEB">
              <w:t>Enmienda</w:t>
            </w:r>
          </w:p>
        </w:tc>
      </w:tr>
      <w:tr w:rsidR="00D83C16" w:rsidRPr="002E2AEB" w14:paraId="0ECB2303" w14:textId="77777777" w:rsidTr="00BE393F">
        <w:trPr>
          <w:jc w:val="center"/>
        </w:trPr>
        <w:tc>
          <w:tcPr>
            <w:tcW w:w="4876" w:type="dxa"/>
            <w:tcBorders>
              <w:top w:val="nil"/>
              <w:left w:val="nil"/>
              <w:bottom w:val="nil"/>
              <w:right w:val="nil"/>
            </w:tcBorders>
          </w:tcPr>
          <w:p w14:paraId="27118BC4" w14:textId="77777777" w:rsidR="00D83C16" w:rsidRPr="002E2AEB" w:rsidRDefault="00D83C16" w:rsidP="00BE393F">
            <w:pPr>
              <w:pStyle w:val="Normal6a"/>
            </w:pPr>
            <w:r w:rsidRPr="002E2AEB">
              <w:t xml:space="preserve">Los empleadores que participen en la Reserva de Talentos de la UE no cobrarán </w:t>
            </w:r>
            <w:r w:rsidRPr="002E2AEB">
              <w:rPr>
                <w:b/>
                <w:i/>
              </w:rPr>
              <w:t xml:space="preserve">tasas </w:t>
            </w:r>
            <w:r w:rsidRPr="002E2AEB">
              <w:t xml:space="preserve">a los solicitantes de empleo de terceros países registrados por su </w:t>
            </w:r>
            <w:r w:rsidRPr="002E2AEB">
              <w:lastRenderedPageBreak/>
              <w:t>contratación.</w:t>
            </w:r>
          </w:p>
        </w:tc>
        <w:tc>
          <w:tcPr>
            <w:tcW w:w="4876" w:type="dxa"/>
            <w:tcBorders>
              <w:top w:val="nil"/>
              <w:left w:val="nil"/>
              <w:bottom w:val="nil"/>
              <w:right w:val="nil"/>
            </w:tcBorders>
          </w:tcPr>
          <w:p w14:paraId="672B9A4B" w14:textId="77777777" w:rsidR="00D83C16" w:rsidRPr="002E2AEB" w:rsidRDefault="00D83C16" w:rsidP="00BE393F">
            <w:pPr>
              <w:pStyle w:val="Normal6a"/>
            </w:pPr>
            <w:r w:rsidRPr="002E2AEB">
              <w:lastRenderedPageBreak/>
              <w:t xml:space="preserve">Los empleadores </w:t>
            </w:r>
            <w:r w:rsidRPr="002E2AEB">
              <w:rPr>
                <w:b/>
                <w:i/>
              </w:rPr>
              <w:t xml:space="preserve">e intermediarios </w:t>
            </w:r>
            <w:r w:rsidRPr="002E2AEB">
              <w:t xml:space="preserve">que participen en la Reserva de Talentos de la UE no cobrarán a los solicitantes de empleo de terceros países registrados </w:t>
            </w:r>
            <w:r w:rsidRPr="002E2AEB">
              <w:rPr>
                <w:b/>
                <w:i/>
              </w:rPr>
              <w:t>ninguna tasa ni coste relacionado</w:t>
            </w:r>
            <w:r w:rsidRPr="002E2AEB">
              <w:t xml:space="preserve"> por su </w:t>
            </w:r>
            <w:r w:rsidRPr="002E2AEB">
              <w:lastRenderedPageBreak/>
              <w:t xml:space="preserve">contratación. </w:t>
            </w:r>
            <w:r w:rsidRPr="002E2AEB">
              <w:rPr>
                <w:b/>
                <w:i/>
              </w:rPr>
              <w:t>Cuando el empleador participante o el intermediario abonen una tasa, no tendrán derecho a exigir el importe de ningún pago al nacional de un tercer país.</w:t>
            </w:r>
          </w:p>
        </w:tc>
      </w:tr>
    </w:tbl>
    <w:p w14:paraId="220AF5EB"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9890B52" w14:textId="77777777" w:rsidR="00D83C16" w:rsidRPr="002E2AEB" w:rsidRDefault="00D83C16" w:rsidP="00D83C16">
      <w:r w:rsidRPr="006E43FB">
        <w:rPr>
          <w:rStyle w:val="HideTWBExt"/>
        </w:rPr>
        <w:t>&lt;/Amend&gt;</w:t>
      </w:r>
    </w:p>
    <w:p w14:paraId="614673D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581</w:t>
      </w:r>
      <w:r w:rsidRPr="006E43FB">
        <w:rPr>
          <w:rStyle w:val="HideTWBExt"/>
          <w:b w:val="0"/>
        </w:rPr>
        <w:t>&lt;/NumAm&gt;</w:t>
      </w:r>
    </w:p>
    <w:p w14:paraId="66D65DD6"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48DAC211" w14:textId="77777777" w:rsidR="00D83C16" w:rsidRPr="002E2AEB" w:rsidRDefault="00D83C16" w:rsidP="00D83C16">
      <w:pPr>
        <w:pStyle w:val="NormalBold"/>
      </w:pPr>
      <w:r w:rsidRPr="006E43FB">
        <w:rPr>
          <w:rStyle w:val="HideTWBExt"/>
          <w:b w:val="0"/>
        </w:rPr>
        <w:t>&lt;/RepeatBlock-By&gt;</w:t>
      </w:r>
    </w:p>
    <w:p w14:paraId="0B53F28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E8BCB2F" w14:textId="77777777" w:rsidR="00D83C16" w:rsidRPr="002E2AEB" w:rsidRDefault="00D83C16" w:rsidP="00D83C16">
      <w:pPr>
        <w:pStyle w:val="NormalBold"/>
      </w:pPr>
      <w:r w:rsidRPr="006E43FB">
        <w:rPr>
          <w:rStyle w:val="HideTWBExt"/>
          <w:b w:val="0"/>
        </w:rPr>
        <w:t>&lt;Article&gt;</w:t>
      </w:r>
      <w:r w:rsidRPr="002E2AEB">
        <w:t>Artículo 13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7C11DC4" w14:textId="77777777" w:rsidTr="00BE393F">
        <w:trPr>
          <w:trHeight w:hRule="exact" w:val="240"/>
          <w:jc w:val="center"/>
        </w:trPr>
        <w:tc>
          <w:tcPr>
            <w:tcW w:w="9752" w:type="dxa"/>
            <w:gridSpan w:val="2"/>
            <w:tcBorders>
              <w:top w:val="nil"/>
              <w:left w:val="nil"/>
              <w:bottom w:val="nil"/>
              <w:right w:val="nil"/>
            </w:tcBorders>
          </w:tcPr>
          <w:p w14:paraId="43FE8F02" w14:textId="77777777" w:rsidR="00D83C16" w:rsidRPr="002E2AEB" w:rsidRDefault="00D83C16" w:rsidP="00BE393F"/>
        </w:tc>
      </w:tr>
      <w:tr w:rsidR="00D83C16" w:rsidRPr="002E2AEB" w14:paraId="40208ECA" w14:textId="77777777" w:rsidTr="00BE393F">
        <w:trPr>
          <w:trHeight w:val="240"/>
          <w:jc w:val="center"/>
        </w:trPr>
        <w:tc>
          <w:tcPr>
            <w:tcW w:w="4876" w:type="dxa"/>
            <w:tcBorders>
              <w:top w:val="nil"/>
              <w:left w:val="nil"/>
              <w:bottom w:val="nil"/>
              <w:right w:val="nil"/>
            </w:tcBorders>
          </w:tcPr>
          <w:p w14:paraId="669F9A1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3E7D69A" w14:textId="77777777" w:rsidR="00D83C16" w:rsidRPr="002E2AEB" w:rsidRDefault="00D83C16" w:rsidP="00BE393F">
            <w:pPr>
              <w:pStyle w:val="AmColumnHeading"/>
            </w:pPr>
            <w:r w:rsidRPr="002E2AEB">
              <w:t>Enmienda</w:t>
            </w:r>
          </w:p>
        </w:tc>
      </w:tr>
      <w:tr w:rsidR="00D83C16" w:rsidRPr="002E2AEB" w14:paraId="2353600F" w14:textId="77777777" w:rsidTr="00BE393F">
        <w:trPr>
          <w:jc w:val="center"/>
        </w:trPr>
        <w:tc>
          <w:tcPr>
            <w:tcW w:w="4876" w:type="dxa"/>
            <w:tcBorders>
              <w:top w:val="nil"/>
              <w:left w:val="nil"/>
              <w:bottom w:val="nil"/>
              <w:right w:val="nil"/>
            </w:tcBorders>
          </w:tcPr>
          <w:p w14:paraId="3C12A1BE" w14:textId="77777777" w:rsidR="00D83C16" w:rsidRPr="002E2AEB" w:rsidRDefault="00D83C16" w:rsidP="00BE393F">
            <w:pPr>
              <w:pStyle w:val="Normal6a"/>
            </w:pPr>
            <w:r w:rsidRPr="002E2AEB">
              <w:t>4.</w:t>
            </w:r>
            <w:r w:rsidRPr="002E2AEB">
              <w:tab/>
              <w:t>Las ofertas de empleo de los empleadores que participen en la Reserva de Talentos de la UE serán visibles para los demandantes de empleo de terceros países registrados en la plataforma informática de la Reserva de Talentos de la UE.</w:t>
            </w:r>
          </w:p>
        </w:tc>
        <w:tc>
          <w:tcPr>
            <w:tcW w:w="4876" w:type="dxa"/>
            <w:tcBorders>
              <w:top w:val="nil"/>
              <w:left w:val="nil"/>
              <w:bottom w:val="nil"/>
              <w:right w:val="nil"/>
            </w:tcBorders>
          </w:tcPr>
          <w:p w14:paraId="31D3BF01" w14:textId="77777777" w:rsidR="00D83C16" w:rsidRPr="002E2AEB" w:rsidRDefault="00D83C16" w:rsidP="00BE393F">
            <w:pPr>
              <w:pStyle w:val="Normal6a"/>
            </w:pPr>
            <w:r w:rsidRPr="002E2AEB">
              <w:t>4.</w:t>
            </w:r>
            <w:r w:rsidRPr="002E2AEB">
              <w:tab/>
              <w:t xml:space="preserve">Las ofertas de empleo de los empleadores que participen en la Reserva de Talentos de la UE serán visibles para los demandantes de empleo de terceros países registrados en la plataforma informática de la Reserva de Talentos de la UE. </w:t>
            </w:r>
            <w:r w:rsidRPr="002E2AEB">
              <w:rPr>
                <w:b/>
                <w:i/>
              </w:rPr>
              <w:t>Las ofertas de empleo registradas en la Reserva de Talentos de la UE incluirán el nombre del empleador, sus datos de contacto, el número de registro de la empresa, el sector de actividad, una descripción de las operaciones del empleador y una descripción detallada de la oferta de empleo, incluida información sobre la remuneración, el lugar y el tipo de trabajo, los requisitos de cualificación, las tareas principales, el tipo y la duración del contrato, el horario de trabajo, así como otras condiciones de trabajo y empleo aplicables.</w:t>
            </w:r>
          </w:p>
        </w:tc>
      </w:tr>
    </w:tbl>
    <w:p w14:paraId="5098D8F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2C9754C" w14:textId="77777777" w:rsidR="00D83C16" w:rsidRPr="002E2AEB" w:rsidRDefault="00D83C16" w:rsidP="00D83C16">
      <w:r w:rsidRPr="006E43FB">
        <w:rPr>
          <w:rStyle w:val="HideTWBExt"/>
        </w:rPr>
        <w:t>&lt;/Amend&gt;</w:t>
      </w:r>
    </w:p>
    <w:p w14:paraId="161F7E1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582</w:t>
      </w:r>
      <w:r w:rsidRPr="006E43FB">
        <w:rPr>
          <w:rStyle w:val="HideTWBExt"/>
          <w:b w:val="0"/>
        </w:rPr>
        <w:t>&lt;/NumAm&gt;</w:t>
      </w:r>
    </w:p>
    <w:p w14:paraId="51343049"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5A2D3FC1" w14:textId="77777777" w:rsidR="00D83C16" w:rsidRPr="002E2AEB" w:rsidRDefault="00D83C16" w:rsidP="00D83C16">
      <w:pPr>
        <w:pStyle w:val="NormalBold"/>
      </w:pPr>
      <w:r w:rsidRPr="006E43FB">
        <w:rPr>
          <w:rStyle w:val="HideTWBExt"/>
          <w:b w:val="0"/>
        </w:rPr>
        <w:t>&lt;/RepeatBlock-By&gt;</w:t>
      </w:r>
    </w:p>
    <w:p w14:paraId="14F3A3C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1DF133C" w14:textId="77777777" w:rsidR="00D83C16" w:rsidRPr="002E2AEB" w:rsidRDefault="00D83C16" w:rsidP="00D83C16">
      <w:pPr>
        <w:pStyle w:val="NormalBold"/>
      </w:pPr>
      <w:r w:rsidRPr="006E43FB">
        <w:rPr>
          <w:rStyle w:val="HideTWBExt"/>
          <w:b w:val="0"/>
        </w:rPr>
        <w:t>&lt;Article&gt;</w:t>
      </w:r>
      <w:r w:rsidRPr="002E2AEB">
        <w:t>Artículo 13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8788A5F" w14:textId="77777777" w:rsidTr="00BE393F">
        <w:trPr>
          <w:trHeight w:hRule="exact" w:val="240"/>
          <w:jc w:val="center"/>
        </w:trPr>
        <w:tc>
          <w:tcPr>
            <w:tcW w:w="9752" w:type="dxa"/>
            <w:gridSpan w:val="2"/>
            <w:tcBorders>
              <w:top w:val="nil"/>
              <w:left w:val="nil"/>
              <w:bottom w:val="nil"/>
              <w:right w:val="nil"/>
            </w:tcBorders>
          </w:tcPr>
          <w:p w14:paraId="45F1CDFF" w14:textId="77777777" w:rsidR="00D83C16" w:rsidRPr="002E2AEB" w:rsidRDefault="00D83C16" w:rsidP="00BE393F"/>
        </w:tc>
      </w:tr>
      <w:tr w:rsidR="00D83C16" w:rsidRPr="002E2AEB" w14:paraId="3B10FD7E" w14:textId="77777777" w:rsidTr="00BE393F">
        <w:trPr>
          <w:trHeight w:val="240"/>
          <w:jc w:val="center"/>
        </w:trPr>
        <w:tc>
          <w:tcPr>
            <w:tcW w:w="4876" w:type="dxa"/>
            <w:tcBorders>
              <w:top w:val="nil"/>
              <w:left w:val="nil"/>
              <w:bottom w:val="nil"/>
              <w:right w:val="nil"/>
            </w:tcBorders>
          </w:tcPr>
          <w:p w14:paraId="73615D70"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794A8659" w14:textId="77777777" w:rsidR="00D83C16" w:rsidRPr="002E2AEB" w:rsidRDefault="00D83C16" w:rsidP="00BE393F">
            <w:pPr>
              <w:pStyle w:val="AmColumnHeading"/>
            </w:pPr>
            <w:r w:rsidRPr="002E2AEB">
              <w:t>Enmienda</w:t>
            </w:r>
          </w:p>
        </w:tc>
      </w:tr>
      <w:tr w:rsidR="00D83C16" w:rsidRPr="002E2AEB" w14:paraId="2A39511C" w14:textId="77777777" w:rsidTr="00BE393F">
        <w:trPr>
          <w:jc w:val="center"/>
        </w:trPr>
        <w:tc>
          <w:tcPr>
            <w:tcW w:w="4876" w:type="dxa"/>
            <w:tcBorders>
              <w:top w:val="nil"/>
              <w:left w:val="nil"/>
              <w:bottom w:val="nil"/>
              <w:right w:val="nil"/>
            </w:tcBorders>
          </w:tcPr>
          <w:p w14:paraId="15D999AD" w14:textId="77777777" w:rsidR="00D83C16" w:rsidRPr="002E2AEB" w:rsidRDefault="00D83C16" w:rsidP="00BE393F">
            <w:pPr>
              <w:pStyle w:val="Normal6a"/>
            </w:pPr>
            <w:r w:rsidRPr="002E2AEB">
              <w:t>4.</w:t>
            </w:r>
            <w:r w:rsidRPr="002E2AEB">
              <w:tab/>
              <w:t>Las ofertas de empleo de los empleadores que participen en la Reserva de Talentos de la UE serán visibles para los demandantes de empleo de terceros países registrados en la plataforma informática de la Reserva de Talentos de la UE.</w:t>
            </w:r>
          </w:p>
        </w:tc>
        <w:tc>
          <w:tcPr>
            <w:tcW w:w="4876" w:type="dxa"/>
            <w:tcBorders>
              <w:top w:val="nil"/>
              <w:left w:val="nil"/>
              <w:bottom w:val="nil"/>
              <w:right w:val="nil"/>
            </w:tcBorders>
          </w:tcPr>
          <w:p w14:paraId="57E93F96" w14:textId="77777777" w:rsidR="00D83C16" w:rsidRPr="002E2AEB" w:rsidRDefault="00D83C16" w:rsidP="00BE393F">
            <w:pPr>
              <w:pStyle w:val="Normal6a"/>
            </w:pPr>
            <w:r w:rsidRPr="002E2AEB">
              <w:t>4.</w:t>
            </w:r>
            <w:r w:rsidRPr="002E2AEB">
              <w:tab/>
              <w:t xml:space="preserve">Las ofertas de empleo de los empleadores que participen en la Reserva de Talentos de la UE serán visibles para los demandantes de empleo de terceros países registrados en la plataforma informática de la Reserva de Talentos de la UE. </w:t>
            </w:r>
            <w:r w:rsidRPr="002E2AEB">
              <w:rPr>
                <w:b/>
                <w:i/>
              </w:rPr>
              <w:t>La descripción de cada oferta de empleo incluirá, como mínimo, el lugar de trabajo habitual, el sector de actividad, las cualificaciones requeridas, las principales tareas del puesto, el tipo y la duración del contrato, la remuneración, el horario y las horas de trabajo, la cantidad de vacaciones retribuidas, el perfil lingüístico exigido y, cuando corresponda, otras condiciones de trabajo y de empleo pertinentes.</w:t>
            </w:r>
          </w:p>
        </w:tc>
      </w:tr>
    </w:tbl>
    <w:p w14:paraId="73E95D0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AA40A00" w14:textId="77777777" w:rsidR="00D83C16" w:rsidRPr="002E2AEB" w:rsidRDefault="00D83C16" w:rsidP="00D83C16">
      <w:r w:rsidRPr="006E43FB">
        <w:rPr>
          <w:rStyle w:val="HideTWBExt"/>
        </w:rPr>
        <w:t>&lt;/Amend&gt;</w:t>
      </w:r>
    </w:p>
    <w:p w14:paraId="2C30B48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583</w:t>
      </w:r>
      <w:r w:rsidRPr="006E43FB">
        <w:rPr>
          <w:rStyle w:val="HideTWBExt"/>
          <w:b w:val="0"/>
        </w:rPr>
        <w:t>&lt;/NumAm&gt;</w:t>
      </w:r>
    </w:p>
    <w:p w14:paraId="63896CDD"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A223660" w14:textId="77777777" w:rsidR="00D83C16" w:rsidRPr="002E2AEB" w:rsidRDefault="00D83C16" w:rsidP="00D83C16">
      <w:pPr>
        <w:pStyle w:val="NormalBold"/>
      </w:pPr>
      <w:r w:rsidRPr="006E43FB">
        <w:rPr>
          <w:rStyle w:val="HideTWBExt"/>
          <w:b w:val="0"/>
        </w:rPr>
        <w:t>&lt;/RepeatBlock-By&gt;</w:t>
      </w:r>
    </w:p>
    <w:p w14:paraId="7D8CBD6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B4B82B9" w14:textId="77777777" w:rsidR="00D83C16" w:rsidRPr="002E2AEB" w:rsidRDefault="00D83C16" w:rsidP="00D83C16">
      <w:pPr>
        <w:pStyle w:val="NormalBold"/>
      </w:pPr>
      <w:r w:rsidRPr="006E43FB">
        <w:rPr>
          <w:rStyle w:val="HideTWBExt"/>
          <w:b w:val="0"/>
        </w:rPr>
        <w:t>&lt;Article&gt;</w:t>
      </w:r>
      <w:r w:rsidRPr="002E2AEB">
        <w:t>Artículo 13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415D9C4" w14:textId="77777777" w:rsidTr="00BE393F">
        <w:trPr>
          <w:trHeight w:hRule="exact" w:val="240"/>
          <w:jc w:val="center"/>
        </w:trPr>
        <w:tc>
          <w:tcPr>
            <w:tcW w:w="9752" w:type="dxa"/>
            <w:gridSpan w:val="2"/>
            <w:tcBorders>
              <w:top w:val="nil"/>
              <w:left w:val="nil"/>
              <w:bottom w:val="nil"/>
              <w:right w:val="nil"/>
            </w:tcBorders>
          </w:tcPr>
          <w:p w14:paraId="3AE2A662" w14:textId="77777777" w:rsidR="00D83C16" w:rsidRPr="002E2AEB" w:rsidRDefault="00D83C16" w:rsidP="00BE393F"/>
        </w:tc>
      </w:tr>
      <w:tr w:rsidR="00D83C16" w:rsidRPr="002E2AEB" w14:paraId="5F4B6F17" w14:textId="77777777" w:rsidTr="00BE393F">
        <w:trPr>
          <w:trHeight w:val="240"/>
          <w:jc w:val="center"/>
        </w:trPr>
        <w:tc>
          <w:tcPr>
            <w:tcW w:w="4876" w:type="dxa"/>
            <w:tcBorders>
              <w:top w:val="nil"/>
              <w:left w:val="nil"/>
              <w:bottom w:val="nil"/>
              <w:right w:val="nil"/>
            </w:tcBorders>
          </w:tcPr>
          <w:p w14:paraId="754FF7B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7DEF436" w14:textId="77777777" w:rsidR="00D83C16" w:rsidRPr="002E2AEB" w:rsidRDefault="00D83C16" w:rsidP="00BE393F">
            <w:pPr>
              <w:pStyle w:val="AmColumnHeading"/>
            </w:pPr>
            <w:r w:rsidRPr="002E2AEB">
              <w:t>Enmienda</w:t>
            </w:r>
          </w:p>
        </w:tc>
      </w:tr>
      <w:tr w:rsidR="00D83C16" w:rsidRPr="002E2AEB" w14:paraId="52392725" w14:textId="77777777" w:rsidTr="00BE393F">
        <w:trPr>
          <w:jc w:val="center"/>
        </w:trPr>
        <w:tc>
          <w:tcPr>
            <w:tcW w:w="4876" w:type="dxa"/>
            <w:tcBorders>
              <w:top w:val="nil"/>
              <w:left w:val="nil"/>
              <w:bottom w:val="nil"/>
              <w:right w:val="nil"/>
            </w:tcBorders>
          </w:tcPr>
          <w:p w14:paraId="6BF1BD63" w14:textId="77777777" w:rsidR="00D83C16" w:rsidRPr="002E2AEB" w:rsidRDefault="00D83C16" w:rsidP="00BE393F">
            <w:pPr>
              <w:pStyle w:val="Normal6a"/>
            </w:pPr>
            <w:r w:rsidRPr="002E2AEB">
              <w:t>4.</w:t>
            </w:r>
            <w:r w:rsidRPr="002E2AEB">
              <w:tab/>
              <w:t>Las ofertas de empleo de los empleadores que participen en la Reserva de Talentos de la UE serán visibles para los demandantes de empleo de terceros países registrados en la plataforma informática de la Reserva de Talentos de la UE.</w:t>
            </w:r>
          </w:p>
        </w:tc>
        <w:tc>
          <w:tcPr>
            <w:tcW w:w="4876" w:type="dxa"/>
            <w:tcBorders>
              <w:top w:val="nil"/>
              <w:left w:val="nil"/>
              <w:bottom w:val="nil"/>
              <w:right w:val="nil"/>
            </w:tcBorders>
          </w:tcPr>
          <w:p w14:paraId="33FB7EB8" w14:textId="77777777" w:rsidR="00D83C16" w:rsidRPr="002E2AEB" w:rsidRDefault="00D83C16" w:rsidP="00BE393F">
            <w:pPr>
              <w:pStyle w:val="Normal6a"/>
            </w:pPr>
            <w:r w:rsidRPr="002E2AEB">
              <w:t>4.</w:t>
            </w:r>
            <w:r w:rsidRPr="002E2AEB">
              <w:tab/>
              <w:t xml:space="preserve">Las ofertas de empleo de los empleadores </w:t>
            </w:r>
            <w:r w:rsidRPr="002E2AEB">
              <w:rPr>
                <w:b/>
                <w:i/>
              </w:rPr>
              <w:t xml:space="preserve">e intermediarios </w:t>
            </w:r>
            <w:r w:rsidRPr="002E2AEB">
              <w:t>que participen en la Reserva de Talentos de la UE serán visibles para los demandantes de empleo de terceros países registrados en la plataforma informática de la Reserva de Talentos de la UE.</w:t>
            </w:r>
          </w:p>
        </w:tc>
      </w:tr>
    </w:tbl>
    <w:p w14:paraId="759F892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45DD81E" w14:textId="77777777" w:rsidR="00D83C16" w:rsidRPr="002E2AEB" w:rsidRDefault="00D83C16" w:rsidP="00D83C16">
      <w:r w:rsidRPr="006E43FB">
        <w:rPr>
          <w:rStyle w:val="HideTWBExt"/>
        </w:rPr>
        <w:t>&lt;/Amend&gt;</w:t>
      </w:r>
    </w:p>
    <w:p w14:paraId="0F889BF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584</w:t>
      </w:r>
      <w:r w:rsidRPr="006E43FB">
        <w:rPr>
          <w:rStyle w:val="HideTWBExt"/>
          <w:b w:val="0"/>
        </w:rPr>
        <w:t>&lt;/NumAm&gt;</w:t>
      </w:r>
    </w:p>
    <w:p w14:paraId="06D332B0"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F4C3E03" w14:textId="77777777" w:rsidR="00D83C16" w:rsidRPr="002E2AEB" w:rsidRDefault="00D83C16" w:rsidP="00D83C16">
      <w:pPr>
        <w:pStyle w:val="NormalBold"/>
      </w:pPr>
      <w:r w:rsidRPr="006E43FB">
        <w:rPr>
          <w:rStyle w:val="HideTWBExt"/>
          <w:b w:val="0"/>
        </w:rPr>
        <w:t>&lt;/RepeatBlock-By&gt;</w:t>
      </w:r>
    </w:p>
    <w:p w14:paraId="5AF3DC2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8515660" w14:textId="77777777" w:rsidR="00D83C16" w:rsidRPr="002E2AEB" w:rsidRDefault="00D83C16" w:rsidP="00D83C16">
      <w:pPr>
        <w:pStyle w:val="NormalBold"/>
      </w:pPr>
      <w:r w:rsidRPr="006E43FB">
        <w:rPr>
          <w:rStyle w:val="HideTWBExt"/>
          <w:b w:val="0"/>
        </w:rPr>
        <w:lastRenderedPageBreak/>
        <w:t>&lt;Article&gt;</w:t>
      </w:r>
      <w:r w:rsidRPr="002E2AEB">
        <w:t>Artículo 13 – apartado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E1BA6F9" w14:textId="77777777" w:rsidTr="00BE393F">
        <w:trPr>
          <w:trHeight w:hRule="exact" w:val="240"/>
          <w:jc w:val="center"/>
        </w:trPr>
        <w:tc>
          <w:tcPr>
            <w:tcW w:w="9752" w:type="dxa"/>
            <w:gridSpan w:val="2"/>
            <w:tcBorders>
              <w:top w:val="nil"/>
              <w:left w:val="nil"/>
              <w:bottom w:val="nil"/>
              <w:right w:val="nil"/>
            </w:tcBorders>
          </w:tcPr>
          <w:p w14:paraId="436B8009" w14:textId="77777777" w:rsidR="00D83C16" w:rsidRPr="002E2AEB" w:rsidRDefault="00D83C16" w:rsidP="00BE393F"/>
        </w:tc>
      </w:tr>
      <w:tr w:rsidR="00D83C16" w:rsidRPr="002E2AEB" w14:paraId="1A6EDA4D" w14:textId="77777777" w:rsidTr="00BE393F">
        <w:trPr>
          <w:trHeight w:val="240"/>
          <w:jc w:val="center"/>
        </w:trPr>
        <w:tc>
          <w:tcPr>
            <w:tcW w:w="4876" w:type="dxa"/>
            <w:tcBorders>
              <w:top w:val="nil"/>
              <w:left w:val="nil"/>
              <w:bottom w:val="nil"/>
              <w:right w:val="nil"/>
            </w:tcBorders>
          </w:tcPr>
          <w:p w14:paraId="55E15FC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224D792" w14:textId="77777777" w:rsidR="00D83C16" w:rsidRPr="002E2AEB" w:rsidRDefault="00D83C16" w:rsidP="00BE393F">
            <w:pPr>
              <w:pStyle w:val="AmColumnHeading"/>
            </w:pPr>
            <w:r w:rsidRPr="002E2AEB">
              <w:t>Enmienda</w:t>
            </w:r>
          </w:p>
        </w:tc>
      </w:tr>
      <w:tr w:rsidR="00D83C16" w:rsidRPr="002E2AEB" w14:paraId="0878ACF6" w14:textId="77777777" w:rsidTr="00BE393F">
        <w:trPr>
          <w:jc w:val="center"/>
        </w:trPr>
        <w:tc>
          <w:tcPr>
            <w:tcW w:w="4876" w:type="dxa"/>
            <w:tcBorders>
              <w:top w:val="nil"/>
              <w:left w:val="nil"/>
              <w:bottom w:val="nil"/>
              <w:right w:val="nil"/>
            </w:tcBorders>
          </w:tcPr>
          <w:p w14:paraId="29B982C8" w14:textId="77777777" w:rsidR="00D83C16" w:rsidRPr="002E2AEB" w:rsidRDefault="00D83C16" w:rsidP="00BE393F">
            <w:pPr>
              <w:pStyle w:val="Normal6a"/>
            </w:pPr>
          </w:p>
        </w:tc>
        <w:tc>
          <w:tcPr>
            <w:tcW w:w="4876" w:type="dxa"/>
            <w:tcBorders>
              <w:top w:val="nil"/>
              <w:left w:val="nil"/>
              <w:bottom w:val="nil"/>
              <w:right w:val="nil"/>
            </w:tcBorders>
          </w:tcPr>
          <w:p w14:paraId="4CDAFF15" w14:textId="77777777" w:rsidR="00D83C16" w:rsidRPr="002E2AEB" w:rsidRDefault="00D83C16" w:rsidP="00BE393F">
            <w:pPr>
              <w:pStyle w:val="Normal6a"/>
            </w:pPr>
            <w:r w:rsidRPr="002E2AEB">
              <w:rPr>
                <w:b/>
                <w:i/>
              </w:rPr>
              <w:t>4 bis.</w:t>
            </w:r>
            <w:r w:rsidRPr="002E2AEB">
              <w:tab/>
            </w:r>
            <w:r w:rsidRPr="002E2AEB">
              <w:rPr>
                <w:b/>
                <w:i/>
              </w:rPr>
              <w:t>Los agentes del mercado laboral obtendrán acceso automático a la plataforma tan pronto como los puntos de contacto nacionales hayan transferido sus ofertas a la Reserva de Talentos de la UE. En el caso de los grupos empresariales, una empresa autorizada de forma demostrable podrá acceder a la Reserva también en nombre de las demás empresas de ese grupo empresarial.</w:t>
            </w:r>
          </w:p>
        </w:tc>
      </w:tr>
    </w:tbl>
    <w:p w14:paraId="1890152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A889DC8" w14:textId="77777777" w:rsidR="00D83C16" w:rsidRPr="002E2AEB" w:rsidRDefault="00D83C16" w:rsidP="00D83C16">
      <w:r w:rsidRPr="006E43FB">
        <w:rPr>
          <w:rStyle w:val="HideTWBExt"/>
        </w:rPr>
        <w:t>&lt;/Amend&gt;</w:t>
      </w:r>
    </w:p>
    <w:p w14:paraId="2363503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585</w:t>
      </w:r>
      <w:r w:rsidRPr="006E43FB">
        <w:rPr>
          <w:rStyle w:val="HideTWBExt"/>
          <w:b w:val="0"/>
        </w:rPr>
        <w:t>&lt;/NumAm&gt;</w:t>
      </w:r>
    </w:p>
    <w:p w14:paraId="340946D7"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2EF7F6B" w14:textId="77777777" w:rsidR="00D83C16" w:rsidRPr="002E2AEB" w:rsidRDefault="00D83C16" w:rsidP="00D83C16">
      <w:pPr>
        <w:pStyle w:val="NormalBold"/>
      </w:pPr>
      <w:r w:rsidRPr="006E43FB">
        <w:rPr>
          <w:rStyle w:val="HideTWBExt"/>
          <w:b w:val="0"/>
        </w:rPr>
        <w:t>&lt;/RepeatBlock-By&gt;</w:t>
      </w:r>
    </w:p>
    <w:p w14:paraId="18F8197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0F6C6A7" w14:textId="77777777" w:rsidR="00D83C16" w:rsidRPr="002E2AEB" w:rsidRDefault="00D83C16" w:rsidP="00D83C16">
      <w:pPr>
        <w:pStyle w:val="NormalBold"/>
      </w:pPr>
      <w:r w:rsidRPr="006E43FB">
        <w:rPr>
          <w:rStyle w:val="HideTWBExt"/>
          <w:b w:val="0"/>
        </w:rPr>
        <w:t>&lt;Article&gt;</w:t>
      </w:r>
      <w:r w:rsidRPr="002E2AEB">
        <w:t>Artículo 13 – apartado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B303DB0" w14:textId="77777777" w:rsidTr="00BE393F">
        <w:trPr>
          <w:trHeight w:hRule="exact" w:val="240"/>
          <w:jc w:val="center"/>
        </w:trPr>
        <w:tc>
          <w:tcPr>
            <w:tcW w:w="9752" w:type="dxa"/>
            <w:gridSpan w:val="2"/>
            <w:tcBorders>
              <w:top w:val="nil"/>
              <w:left w:val="nil"/>
              <w:bottom w:val="nil"/>
              <w:right w:val="nil"/>
            </w:tcBorders>
          </w:tcPr>
          <w:p w14:paraId="162F99E9" w14:textId="77777777" w:rsidR="00D83C16" w:rsidRPr="002E2AEB" w:rsidRDefault="00D83C16" w:rsidP="00BE393F"/>
        </w:tc>
      </w:tr>
      <w:tr w:rsidR="00D83C16" w:rsidRPr="002E2AEB" w14:paraId="2CDD8DF3" w14:textId="77777777" w:rsidTr="00BE393F">
        <w:trPr>
          <w:trHeight w:val="240"/>
          <w:jc w:val="center"/>
        </w:trPr>
        <w:tc>
          <w:tcPr>
            <w:tcW w:w="4876" w:type="dxa"/>
            <w:tcBorders>
              <w:top w:val="nil"/>
              <w:left w:val="nil"/>
              <w:bottom w:val="nil"/>
              <w:right w:val="nil"/>
            </w:tcBorders>
          </w:tcPr>
          <w:p w14:paraId="44BB573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20D21FB" w14:textId="77777777" w:rsidR="00D83C16" w:rsidRPr="002E2AEB" w:rsidRDefault="00D83C16" w:rsidP="00BE393F">
            <w:pPr>
              <w:pStyle w:val="AmColumnHeading"/>
            </w:pPr>
            <w:r w:rsidRPr="002E2AEB">
              <w:t>Enmienda</w:t>
            </w:r>
          </w:p>
        </w:tc>
      </w:tr>
      <w:tr w:rsidR="00D83C16" w:rsidRPr="002E2AEB" w14:paraId="173B95E1" w14:textId="77777777" w:rsidTr="00BE393F">
        <w:trPr>
          <w:jc w:val="center"/>
        </w:trPr>
        <w:tc>
          <w:tcPr>
            <w:tcW w:w="4876" w:type="dxa"/>
            <w:tcBorders>
              <w:top w:val="nil"/>
              <w:left w:val="nil"/>
              <w:bottom w:val="nil"/>
              <w:right w:val="nil"/>
            </w:tcBorders>
          </w:tcPr>
          <w:p w14:paraId="4A9B6F1B" w14:textId="77777777" w:rsidR="00D83C16" w:rsidRPr="002E2AEB" w:rsidRDefault="00D83C16" w:rsidP="00BE393F">
            <w:pPr>
              <w:pStyle w:val="Normal6a"/>
            </w:pPr>
          </w:p>
        </w:tc>
        <w:tc>
          <w:tcPr>
            <w:tcW w:w="4876" w:type="dxa"/>
            <w:tcBorders>
              <w:top w:val="nil"/>
              <w:left w:val="nil"/>
              <w:bottom w:val="nil"/>
              <w:right w:val="nil"/>
            </w:tcBorders>
          </w:tcPr>
          <w:p w14:paraId="480231C1" w14:textId="77777777" w:rsidR="00D83C16" w:rsidRPr="002E2AEB" w:rsidRDefault="00D83C16" w:rsidP="00BE393F">
            <w:pPr>
              <w:pStyle w:val="Normal6a"/>
            </w:pPr>
            <w:r w:rsidRPr="002E2AEB">
              <w:rPr>
                <w:b/>
                <w:i/>
              </w:rPr>
              <w:t>4 bis.</w:t>
            </w:r>
            <w:r w:rsidRPr="002E2AEB">
              <w:tab/>
            </w:r>
            <w:r w:rsidRPr="002E2AEB">
              <w:rPr>
                <w:b/>
                <w:i/>
              </w:rPr>
              <w:t>Todas las ofertas de empleo estarán claramente vinculadas a un empleador registrado en la plataforma informática de la Reserva de Talentos de la UE e incluirán, como mínimo, el lugar y el tipo de trabajo, la duración del empleo, el horario de trabajo, la remuneración, las principales tareas y otras condiciones laborales pertinentes.</w:t>
            </w:r>
          </w:p>
        </w:tc>
      </w:tr>
    </w:tbl>
    <w:p w14:paraId="63F1874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3DF3430" w14:textId="77777777" w:rsidR="00D83C16" w:rsidRPr="002E2AEB" w:rsidRDefault="00D83C16" w:rsidP="00D83C16">
      <w:r w:rsidRPr="006E43FB">
        <w:rPr>
          <w:rStyle w:val="HideTWBExt"/>
        </w:rPr>
        <w:t>&lt;/Amend&gt;</w:t>
      </w:r>
    </w:p>
    <w:p w14:paraId="48CDCBC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586</w:t>
      </w:r>
      <w:r w:rsidRPr="006E43FB">
        <w:rPr>
          <w:rStyle w:val="HideTWBExt"/>
          <w:b w:val="0"/>
        </w:rPr>
        <w:t>&lt;/NumAm&gt;</w:t>
      </w:r>
    </w:p>
    <w:p w14:paraId="1A0FADF8" w14:textId="77777777" w:rsidR="00D83C16" w:rsidRPr="002E2AEB" w:rsidRDefault="00D83C16" w:rsidP="00D83C16">
      <w:pPr>
        <w:pStyle w:val="NormalBold"/>
      </w:pPr>
      <w:r w:rsidRPr="006E43FB">
        <w:rPr>
          <w:rStyle w:val="HideTWBExt"/>
          <w:b w:val="0"/>
        </w:rPr>
        <w:t>&lt;RepeatBlock-By&gt;&lt;Members&gt;</w:t>
      </w:r>
      <w:r w:rsidRPr="002E2AEB">
        <w:t>Assita Kanko</w:t>
      </w:r>
      <w:r w:rsidRPr="006E43FB">
        <w:rPr>
          <w:rStyle w:val="HideTWBExt"/>
          <w:b w:val="0"/>
        </w:rPr>
        <w:t>&lt;/Members&gt;</w:t>
      </w:r>
    </w:p>
    <w:p w14:paraId="6691D5AA" w14:textId="77777777" w:rsidR="00D83C16" w:rsidRPr="002E2AEB" w:rsidRDefault="00D83C16" w:rsidP="00D83C16">
      <w:pPr>
        <w:pStyle w:val="NormalBold"/>
      </w:pPr>
      <w:r w:rsidRPr="006E43FB">
        <w:rPr>
          <w:rStyle w:val="HideTWBExt"/>
          <w:b w:val="0"/>
        </w:rPr>
        <w:t>&lt;/RepeatBlock-By&gt;</w:t>
      </w:r>
    </w:p>
    <w:p w14:paraId="03BEBB0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71A5822" w14:textId="77777777" w:rsidR="00D83C16" w:rsidRPr="002E2AEB" w:rsidRDefault="00D83C16" w:rsidP="00D83C16">
      <w:pPr>
        <w:pStyle w:val="NormalBold"/>
      </w:pPr>
      <w:r w:rsidRPr="006E43FB">
        <w:rPr>
          <w:rStyle w:val="HideTWBExt"/>
          <w:b w:val="0"/>
        </w:rPr>
        <w:t>&lt;Article&gt;</w:t>
      </w:r>
      <w:r w:rsidRPr="002E2AEB">
        <w:t>Artículo 13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7BC3C08" w14:textId="77777777" w:rsidTr="00BE393F">
        <w:trPr>
          <w:trHeight w:hRule="exact" w:val="240"/>
          <w:jc w:val="center"/>
        </w:trPr>
        <w:tc>
          <w:tcPr>
            <w:tcW w:w="9752" w:type="dxa"/>
            <w:gridSpan w:val="2"/>
            <w:tcBorders>
              <w:top w:val="nil"/>
              <w:left w:val="nil"/>
              <w:bottom w:val="nil"/>
              <w:right w:val="nil"/>
            </w:tcBorders>
          </w:tcPr>
          <w:p w14:paraId="58B3E099" w14:textId="77777777" w:rsidR="00D83C16" w:rsidRPr="002E2AEB" w:rsidRDefault="00D83C16" w:rsidP="00BE393F"/>
        </w:tc>
      </w:tr>
      <w:tr w:rsidR="00D83C16" w:rsidRPr="002E2AEB" w14:paraId="14A48879" w14:textId="77777777" w:rsidTr="00BE393F">
        <w:trPr>
          <w:trHeight w:val="240"/>
          <w:jc w:val="center"/>
        </w:trPr>
        <w:tc>
          <w:tcPr>
            <w:tcW w:w="4876" w:type="dxa"/>
            <w:tcBorders>
              <w:top w:val="nil"/>
              <w:left w:val="nil"/>
              <w:bottom w:val="nil"/>
              <w:right w:val="nil"/>
            </w:tcBorders>
          </w:tcPr>
          <w:p w14:paraId="5B57A85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E1FC9A" w14:textId="77777777" w:rsidR="00D83C16" w:rsidRPr="002E2AEB" w:rsidRDefault="00D83C16" w:rsidP="00BE393F">
            <w:pPr>
              <w:pStyle w:val="AmColumnHeading"/>
            </w:pPr>
            <w:r w:rsidRPr="002E2AEB">
              <w:t>Enmienda</w:t>
            </w:r>
          </w:p>
        </w:tc>
      </w:tr>
      <w:tr w:rsidR="00D83C16" w:rsidRPr="002E2AEB" w14:paraId="0FA10C45" w14:textId="77777777" w:rsidTr="00BE393F">
        <w:trPr>
          <w:jc w:val="center"/>
        </w:trPr>
        <w:tc>
          <w:tcPr>
            <w:tcW w:w="4876" w:type="dxa"/>
            <w:tcBorders>
              <w:top w:val="nil"/>
              <w:left w:val="nil"/>
              <w:bottom w:val="nil"/>
              <w:right w:val="nil"/>
            </w:tcBorders>
          </w:tcPr>
          <w:p w14:paraId="07144C59" w14:textId="77777777" w:rsidR="00D83C16" w:rsidRPr="002E2AEB" w:rsidRDefault="00D83C16" w:rsidP="00BE393F">
            <w:pPr>
              <w:pStyle w:val="Normal6a"/>
            </w:pPr>
            <w:r w:rsidRPr="002E2AEB">
              <w:lastRenderedPageBreak/>
              <w:t>5.</w:t>
            </w:r>
            <w:r w:rsidRPr="002E2AEB">
              <w:tab/>
              <w:t xml:space="preserve">Cuando los empleadores que participen en la Reserva de Talentos de la UE hayan contratado con éxito demandantes de empleo de terceros países registrados para una oferta de empleo dada, lo indicarán sin demora indebida en la plataforma informática de la Reserva de Talentos de la UE. </w:t>
            </w:r>
            <w:r w:rsidRPr="002E2AEB">
              <w:rPr>
                <w:b/>
                <w:i/>
              </w:rPr>
              <w:t>Los perfiles de dichos demandantes de empleo registrados y las ofertas de empleo cubiertas dejarán automáticamente de ser visibles en la plataforma informática de la Reserva de Talentos de la UE.</w:t>
            </w:r>
          </w:p>
        </w:tc>
        <w:tc>
          <w:tcPr>
            <w:tcW w:w="4876" w:type="dxa"/>
            <w:tcBorders>
              <w:top w:val="nil"/>
              <w:left w:val="nil"/>
              <w:bottom w:val="nil"/>
              <w:right w:val="nil"/>
            </w:tcBorders>
          </w:tcPr>
          <w:p w14:paraId="30C1A343" w14:textId="77777777" w:rsidR="00D83C16" w:rsidRPr="002E2AEB" w:rsidRDefault="00D83C16" w:rsidP="00BE393F">
            <w:pPr>
              <w:pStyle w:val="Normal6a"/>
            </w:pPr>
            <w:r w:rsidRPr="002E2AEB">
              <w:t>5.</w:t>
            </w:r>
            <w:r w:rsidRPr="002E2AEB">
              <w:tab/>
              <w:t>Cuando los empleadores que participen en la Reserva de Talentos de la UE hayan contratado con éxito demandantes de empleo de terceros países registrados para una oferta de empleo dada, lo indicarán sin demora indebida en la plataforma informática de la Reserva de Talentos de la UE.</w:t>
            </w:r>
          </w:p>
        </w:tc>
      </w:tr>
    </w:tbl>
    <w:p w14:paraId="30607F1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0F989C1" w14:textId="77777777" w:rsidR="00D83C16" w:rsidRPr="002E2AEB" w:rsidRDefault="00D83C16" w:rsidP="00D83C16">
      <w:pPr>
        <w:pStyle w:val="AmJustTitle"/>
      </w:pPr>
      <w:r w:rsidRPr="006E43FB">
        <w:rPr>
          <w:rStyle w:val="HideTWBExt"/>
          <w:i w:val="0"/>
        </w:rPr>
        <w:t>&lt;TitreJust&gt;</w:t>
      </w:r>
      <w:r w:rsidRPr="002E2AEB">
        <w:t>Justificación</w:t>
      </w:r>
      <w:r w:rsidRPr="006E43FB">
        <w:rPr>
          <w:rStyle w:val="HideTWBExt"/>
          <w:i w:val="0"/>
        </w:rPr>
        <w:t>&lt;/TitreJust&gt;</w:t>
      </w:r>
    </w:p>
    <w:p w14:paraId="00265B27" w14:textId="77777777" w:rsidR="00D83C16" w:rsidRPr="002E2AEB" w:rsidRDefault="00D83C16" w:rsidP="00D83C16">
      <w:pPr>
        <w:pStyle w:val="AmJustText"/>
      </w:pPr>
      <w:r w:rsidRPr="002E2AEB">
        <w:t>Eliminar por completo los perfiles de los demandantes de empleo registrados parece innecesario, ya que también podrían contactar con ellos otros empleadores. Además, los empleadores a menudo buscan más de un empleado para puestos específicos, por lo que es posible que deseen mantener la oferta de empleo en línea durante un período de tiempo más largo.</w:t>
      </w:r>
    </w:p>
    <w:p w14:paraId="5A8396D2" w14:textId="77777777" w:rsidR="00D83C16" w:rsidRPr="002E2AEB" w:rsidRDefault="00D83C16" w:rsidP="00D83C16">
      <w:r w:rsidRPr="006E43FB">
        <w:rPr>
          <w:rStyle w:val="HideTWBExt"/>
        </w:rPr>
        <w:t>&lt;/Amend&gt;</w:t>
      </w:r>
    </w:p>
    <w:p w14:paraId="5586C3C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587</w:t>
      </w:r>
      <w:r w:rsidRPr="006E43FB">
        <w:rPr>
          <w:rStyle w:val="HideTWBExt"/>
          <w:b w:val="0"/>
        </w:rPr>
        <w:t>&lt;/NumAm&gt;</w:t>
      </w:r>
    </w:p>
    <w:p w14:paraId="2E12BF55"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042DF45" w14:textId="77777777" w:rsidR="00D83C16" w:rsidRPr="002E2AEB" w:rsidRDefault="00D83C16" w:rsidP="00D83C16">
      <w:pPr>
        <w:pStyle w:val="NormalBold"/>
      </w:pPr>
      <w:r w:rsidRPr="006E43FB">
        <w:rPr>
          <w:rStyle w:val="HideTWBExt"/>
          <w:b w:val="0"/>
        </w:rPr>
        <w:t>&lt;/RepeatBlock-By&gt;</w:t>
      </w:r>
    </w:p>
    <w:p w14:paraId="407C272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5F772EF" w14:textId="77777777" w:rsidR="00D83C16" w:rsidRPr="002E2AEB" w:rsidRDefault="00D83C16" w:rsidP="00D83C16">
      <w:pPr>
        <w:pStyle w:val="NormalBold"/>
      </w:pPr>
      <w:r w:rsidRPr="006E43FB">
        <w:rPr>
          <w:rStyle w:val="HideTWBExt"/>
          <w:b w:val="0"/>
        </w:rPr>
        <w:t>&lt;Article&gt;</w:t>
      </w:r>
      <w:r w:rsidRPr="002E2AEB">
        <w:t>Artículo 13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8B23CBD" w14:textId="77777777" w:rsidTr="00BE393F">
        <w:trPr>
          <w:trHeight w:hRule="exact" w:val="240"/>
          <w:jc w:val="center"/>
        </w:trPr>
        <w:tc>
          <w:tcPr>
            <w:tcW w:w="9752" w:type="dxa"/>
            <w:gridSpan w:val="2"/>
            <w:tcBorders>
              <w:top w:val="nil"/>
              <w:left w:val="nil"/>
              <w:bottom w:val="nil"/>
              <w:right w:val="nil"/>
            </w:tcBorders>
          </w:tcPr>
          <w:p w14:paraId="3101449E" w14:textId="77777777" w:rsidR="00D83C16" w:rsidRPr="002E2AEB" w:rsidRDefault="00D83C16" w:rsidP="00BE393F"/>
        </w:tc>
      </w:tr>
      <w:tr w:rsidR="00D83C16" w:rsidRPr="002E2AEB" w14:paraId="012D4FDA" w14:textId="77777777" w:rsidTr="00BE393F">
        <w:trPr>
          <w:trHeight w:val="240"/>
          <w:jc w:val="center"/>
        </w:trPr>
        <w:tc>
          <w:tcPr>
            <w:tcW w:w="4876" w:type="dxa"/>
            <w:tcBorders>
              <w:top w:val="nil"/>
              <w:left w:val="nil"/>
              <w:bottom w:val="nil"/>
              <w:right w:val="nil"/>
            </w:tcBorders>
          </w:tcPr>
          <w:p w14:paraId="08D0E24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0845E95" w14:textId="77777777" w:rsidR="00D83C16" w:rsidRPr="002E2AEB" w:rsidRDefault="00D83C16" w:rsidP="00BE393F">
            <w:pPr>
              <w:pStyle w:val="AmColumnHeading"/>
            </w:pPr>
            <w:r w:rsidRPr="002E2AEB">
              <w:t>Enmienda</w:t>
            </w:r>
          </w:p>
        </w:tc>
      </w:tr>
      <w:tr w:rsidR="00D83C16" w:rsidRPr="002E2AEB" w14:paraId="65AC6FC1" w14:textId="77777777" w:rsidTr="00BE393F">
        <w:trPr>
          <w:jc w:val="center"/>
        </w:trPr>
        <w:tc>
          <w:tcPr>
            <w:tcW w:w="4876" w:type="dxa"/>
            <w:tcBorders>
              <w:top w:val="nil"/>
              <w:left w:val="nil"/>
              <w:bottom w:val="nil"/>
              <w:right w:val="nil"/>
            </w:tcBorders>
          </w:tcPr>
          <w:p w14:paraId="425D09E1" w14:textId="77777777" w:rsidR="00D83C16" w:rsidRPr="002E2AEB" w:rsidRDefault="00D83C16" w:rsidP="00BE393F">
            <w:pPr>
              <w:pStyle w:val="Normal6a"/>
            </w:pPr>
            <w:r w:rsidRPr="002E2AEB">
              <w:t>5.</w:t>
            </w:r>
            <w:r w:rsidRPr="002E2AEB">
              <w:tab/>
              <w:t>Cuando los empleadores que participen en la Reserva de Talentos de la UE hayan contratado con éxito demandantes de empleo de terceros países registrados para una oferta de empleo dada, lo indicarán sin demora indebida en la plataforma informática de la Reserva de Talentos de la UE. Los perfiles de dichos demandantes de empleo registrados y las ofertas de empleo cubiertas dejarán automáticamente de ser visibles en la plataforma informática de la Reserva de Talentos de la UE.</w:t>
            </w:r>
          </w:p>
        </w:tc>
        <w:tc>
          <w:tcPr>
            <w:tcW w:w="4876" w:type="dxa"/>
            <w:tcBorders>
              <w:top w:val="nil"/>
              <w:left w:val="nil"/>
              <w:bottom w:val="nil"/>
              <w:right w:val="nil"/>
            </w:tcBorders>
          </w:tcPr>
          <w:p w14:paraId="0650D29C" w14:textId="77777777" w:rsidR="00D83C16" w:rsidRPr="002E2AEB" w:rsidRDefault="00D83C16" w:rsidP="00BE393F">
            <w:pPr>
              <w:pStyle w:val="Normal6a"/>
            </w:pPr>
            <w:r w:rsidRPr="002E2AEB">
              <w:t>5.</w:t>
            </w:r>
            <w:r w:rsidRPr="002E2AEB">
              <w:tab/>
              <w:t xml:space="preserve">Cuando los empleadores que participen en la Reserva de Talentos de la UE hayan </w:t>
            </w:r>
            <w:r w:rsidRPr="002E2AEB">
              <w:rPr>
                <w:b/>
                <w:i/>
              </w:rPr>
              <w:t xml:space="preserve">comenzado un proceso de contratación con un demandante de empleo registrado en la plataforma y hayan </w:t>
            </w:r>
            <w:r w:rsidRPr="002E2AEB">
              <w:t xml:space="preserve">contratado con éxito demandantes de empleo de terceros países registrados para una oferta de empleo dada, lo indicarán sin demora indebida en la plataforma informática de la Reserva de Talentos de la UE. Los perfiles de dichos demandantes de empleo registrados y las ofertas de empleo cubiertas dejarán automáticamente de ser visibles en la plataforma informática de la Reserva de </w:t>
            </w:r>
            <w:r w:rsidRPr="002E2AEB">
              <w:lastRenderedPageBreak/>
              <w:t>Talentos de la UE.</w:t>
            </w:r>
          </w:p>
        </w:tc>
      </w:tr>
    </w:tbl>
    <w:p w14:paraId="23482B1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2A9BB05" w14:textId="77777777" w:rsidR="00D83C16" w:rsidRPr="002E2AEB" w:rsidRDefault="00D83C16" w:rsidP="00D83C16">
      <w:r w:rsidRPr="006E43FB">
        <w:rPr>
          <w:rStyle w:val="HideTWBExt"/>
        </w:rPr>
        <w:t>&lt;/Amend&gt;</w:t>
      </w:r>
    </w:p>
    <w:p w14:paraId="6DC9BB1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588</w:t>
      </w:r>
      <w:r w:rsidRPr="006E43FB">
        <w:rPr>
          <w:rStyle w:val="HideTWBExt"/>
          <w:b w:val="0"/>
        </w:rPr>
        <w:t>&lt;/NumAm&gt;</w:t>
      </w:r>
    </w:p>
    <w:p w14:paraId="6F1B1EB8"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7E76700D" w14:textId="77777777" w:rsidR="00D83C16" w:rsidRPr="002E2AEB" w:rsidRDefault="00D83C16" w:rsidP="00D83C16">
      <w:pPr>
        <w:pStyle w:val="NormalBold"/>
      </w:pPr>
      <w:r w:rsidRPr="006E43FB">
        <w:rPr>
          <w:rStyle w:val="HideTWBExt"/>
          <w:b w:val="0"/>
        </w:rPr>
        <w:t>&lt;/RepeatBlock-By&gt;</w:t>
      </w:r>
    </w:p>
    <w:p w14:paraId="20B5A2A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32CB05C" w14:textId="77777777" w:rsidR="00D83C16" w:rsidRPr="002E2AEB" w:rsidRDefault="00D83C16" w:rsidP="00D83C16">
      <w:pPr>
        <w:pStyle w:val="NormalBold"/>
      </w:pPr>
      <w:r w:rsidRPr="006E43FB">
        <w:rPr>
          <w:rStyle w:val="HideTWBExt"/>
          <w:b w:val="0"/>
        </w:rPr>
        <w:t>&lt;Article&gt;</w:t>
      </w:r>
      <w:r w:rsidRPr="002E2AEB">
        <w:t>Artículo 13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76EBB76" w14:textId="77777777" w:rsidTr="00BE393F">
        <w:trPr>
          <w:trHeight w:hRule="exact" w:val="240"/>
          <w:jc w:val="center"/>
        </w:trPr>
        <w:tc>
          <w:tcPr>
            <w:tcW w:w="9752" w:type="dxa"/>
            <w:gridSpan w:val="2"/>
            <w:tcBorders>
              <w:top w:val="nil"/>
              <w:left w:val="nil"/>
              <w:bottom w:val="nil"/>
              <w:right w:val="nil"/>
            </w:tcBorders>
          </w:tcPr>
          <w:p w14:paraId="1476AA44" w14:textId="77777777" w:rsidR="00D83C16" w:rsidRPr="002E2AEB" w:rsidRDefault="00D83C16" w:rsidP="00BE393F"/>
        </w:tc>
      </w:tr>
      <w:tr w:rsidR="00D83C16" w:rsidRPr="002E2AEB" w14:paraId="55BD6415" w14:textId="77777777" w:rsidTr="00BE393F">
        <w:trPr>
          <w:trHeight w:val="240"/>
          <w:jc w:val="center"/>
        </w:trPr>
        <w:tc>
          <w:tcPr>
            <w:tcW w:w="4876" w:type="dxa"/>
            <w:tcBorders>
              <w:top w:val="nil"/>
              <w:left w:val="nil"/>
              <w:bottom w:val="nil"/>
              <w:right w:val="nil"/>
            </w:tcBorders>
          </w:tcPr>
          <w:p w14:paraId="5E1A5FA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4D475F1" w14:textId="77777777" w:rsidR="00D83C16" w:rsidRPr="002E2AEB" w:rsidRDefault="00D83C16" w:rsidP="00BE393F">
            <w:pPr>
              <w:pStyle w:val="AmColumnHeading"/>
            </w:pPr>
            <w:r w:rsidRPr="002E2AEB">
              <w:t>Enmienda</w:t>
            </w:r>
          </w:p>
        </w:tc>
      </w:tr>
      <w:tr w:rsidR="00D83C16" w:rsidRPr="002E2AEB" w14:paraId="7591CE9A" w14:textId="77777777" w:rsidTr="00BE393F">
        <w:trPr>
          <w:jc w:val="center"/>
        </w:trPr>
        <w:tc>
          <w:tcPr>
            <w:tcW w:w="4876" w:type="dxa"/>
            <w:tcBorders>
              <w:top w:val="nil"/>
              <w:left w:val="nil"/>
              <w:bottom w:val="nil"/>
              <w:right w:val="nil"/>
            </w:tcBorders>
          </w:tcPr>
          <w:p w14:paraId="5DB5690C" w14:textId="77777777" w:rsidR="00D83C16" w:rsidRPr="002E2AEB" w:rsidRDefault="00D83C16" w:rsidP="00BE393F">
            <w:pPr>
              <w:pStyle w:val="Normal6a"/>
            </w:pPr>
            <w:r w:rsidRPr="002E2AEB">
              <w:t>5.</w:t>
            </w:r>
            <w:r w:rsidRPr="002E2AEB">
              <w:tab/>
              <w:t xml:space="preserve">Cuando los empleadores que participen en la Reserva de Talentos de la UE hayan </w:t>
            </w:r>
            <w:r w:rsidRPr="002E2AEB">
              <w:rPr>
                <w:b/>
                <w:i/>
              </w:rPr>
              <w:t>contratado</w:t>
            </w:r>
            <w:r w:rsidRPr="002E2AEB">
              <w:t xml:space="preserve"> con éxito </w:t>
            </w:r>
            <w:r w:rsidRPr="002E2AEB">
              <w:rPr>
                <w:b/>
                <w:i/>
              </w:rPr>
              <w:t xml:space="preserve">demandantes de empleo de terceros países registrados </w:t>
            </w:r>
            <w:r w:rsidRPr="002E2AEB">
              <w:t xml:space="preserve">para una oferta de empleo dada, lo indicarán sin demora indebida en la plataforma informática de la Reserva de Talentos de la UE. </w:t>
            </w:r>
            <w:r w:rsidRPr="002E2AEB">
              <w:rPr>
                <w:b/>
                <w:i/>
              </w:rPr>
              <w:t>Los perfiles de dichos demandantes de empleo registrados y</w:t>
            </w:r>
            <w:r w:rsidRPr="002E2AEB">
              <w:t xml:space="preserve"> las ofertas de empleo cubiertas dejarán automáticamente de ser visibles en la plataforma informática de la Reserva de Talentos de la UE.</w:t>
            </w:r>
          </w:p>
        </w:tc>
        <w:tc>
          <w:tcPr>
            <w:tcW w:w="4876" w:type="dxa"/>
            <w:tcBorders>
              <w:top w:val="nil"/>
              <w:left w:val="nil"/>
              <w:bottom w:val="nil"/>
              <w:right w:val="nil"/>
            </w:tcBorders>
          </w:tcPr>
          <w:p w14:paraId="138BCF06" w14:textId="77777777" w:rsidR="00D83C16" w:rsidRPr="002E2AEB" w:rsidRDefault="00D83C16" w:rsidP="00BE393F">
            <w:pPr>
              <w:pStyle w:val="Normal6a"/>
            </w:pPr>
            <w:r w:rsidRPr="002E2AEB">
              <w:t>5.</w:t>
            </w:r>
            <w:r w:rsidRPr="002E2AEB">
              <w:tab/>
              <w:t xml:space="preserve">Cuando los empleadores que participen en la Reserva de Talentos de la UE hayan </w:t>
            </w:r>
            <w:r w:rsidRPr="002E2AEB">
              <w:rPr>
                <w:b/>
                <w:i/>
              </w:rPr>
              <w:t>concluido</w:t>
            </w:r>
            <w:r w:rsidRPr="002E2AEB">
              <w:t xml:space="preserve"> con éxito </w:t>
            </w:r>
            <w:r w:rsidRPr="002E2AEB">
              <w:rPr>
                <w:b/>
                <w:i/>
              </w:rPr>
              <w:t>un proceso de contratación</w:t>
            </w:r>
            <w:r w:rsidRPr="002E2AEB">
              <w:t xml:space="preserve"> para una oferta de empleo dada, lo indicarán sin demora indebida en la plataforma informática de la Reserva de Talentos de la UE. Las ofertas de empleo cubiertas dejarán automáticamente de ser visibles en la plataforma informática de la Reserva de Talentos de la UE.</w:t>
            </w:r>
          </w:p>
        </w:tc>
      </w:tr>
    </w:tbl>
    <w:p w14:paraId="75AFD75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5E505EF" w14:textId="77777777" w:rsidR="00D83C16" w:rsidRPr="002E2AEB" w:rsidRDefault="00D83C16" w:rsidP="00D83C16">
      <w:r w:rsidRPr="006E43FB">
        <w:rPr>
          <w:rStyle w:val="HideTWBExt"/>
        </w:rPr>
        <w:t>&lt;/Amend&gt;</w:t>
      </w:r>
    </w:p>
    <w:p w14:paraId="4A1D7DE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589</w:t>
      </w:r>
      <w:r w:rsidRPr="006E43FB">
        <w:rPr>
          <w:rStyle w:val="HideTWBExt"/>
          <w:b w:val="0"/>
        </w:rPr>
        <w:t>&lt;/NumAm&gt;</w:t>
      </w:r>
    </w:p>
    <w:p w14:paraId="6873DE48"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023686B" w14:textId="77777777" w:rsidR="00D83C16" w:rsidRPr="002E2AEB" w:rsidRDefault="00D83C16" w:rsidP="00D83C16">
      <w:pPr>
        <w:pStyle w:val="NormalBold"/>
      </w:pPr>
      <w:r w:rsidRPr="006E43FB">
        <w:rPr>
          <w:rStyle w:val="HideTWBExt"/>
          <w:b w:val="0"/>
        </w:rPr>
        <w:t>&lt;/RepeatBlock-By&gt;</w:t>
      </w:r>
    </w:p>
    <w:p w14:paraId="296998C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317D8B2" w14:textId="77777777" w:rsidR="00D83C16" w:rsidRPr="002E2AEB" w:rsidRDefault="00D83C16" w:rsidP="00D83C16">
      <w:pPr>
        <w:pStyle w:val="NormalBold"/>
      </w:pPr>
      <w:r w:rsidRPr="006E43FB">
        <w:rPr>
          <w:rStyle w:val="HideTWBExt"/>
          <w:b w:val="0"/>
        </w:rPr>
        <w:t>&lt;Article&gt;</w:t>
      </w:r>
      <w:r w:rsidRPr="002E2AEB">
        <w:t>Artículo 13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A5EE0B1" w14:textId="77777777" w:rsidTr="00BE393F">
        <w:trPr>
          <w:trHeight w:hRule="exact" w:val="240"/>
          <w:jc w:val="center"/>
        </w:trPr>
        <w:tc>
          <w:tcPr>
            <w:tcW w:w="9752" w:type="dxa"/>
            <w:gridSpan w:val="2"/>
            <w:tcBorders>
              <w:top w:val="nil"/>
              <w:left w:val="nil"/>
              <w:bottom w:val="nil"/>
              <w:right w:val="nil"/>
            </w:tcBorders>
          </w:tcPr>
          <w:p w14:paraId="54E117E7" w14:textId="77777777" w:rsidR="00D83C16" w:rsidRPr="002E2AEB" w:rsidRDefault="00D83C16" w:rsidP="00BE393F"/>
        </w:tc>
      </w:tr>
      <w:tr w:rsidR="00D83C16" w:rsidRPr="002E2AEB" w14:paraId="62072F1A" w14:textId="77777777" w:rsidTr="00BE393F">
        <w:trPr>
          <w:trHeight w:val="240"/>
          <w:jc w:val="center"/>
        </w:trPr>
        <w:tc>
          <w:tcPr>
            <w:tcW w:w="4876" w:type="dxa"/>
            <w:tcBorders>
              <w:top w:val="nil"/>
              <w:left w:val="nil"/>
              <w:bottom w:val="nil"/>
              <w:right w:val="nil"/>
            </w:tcBorders>
          </w:tcPr>
          <w:p w14:paraId="04DED61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3C830DB" w14:textId="77777777" w:rsidR="00D83C16" w:rsidRPr="002E2AEB" w:rsidRDefault="00D83C16" w:rsidP="00BE393F">
            <w:pPr>
              <w:pStyle w:val="AmColumnHeading"/>
            </w:pPr>
            <w:r w:rsidRPr="002E2AEB">
              <w:t>Enmienda</w:t>
            </w:r>
          </w:p>
        </w:tc>
      </w:tr>
      <w:tr w:rsidR="00D83C16" w:rsidRPr="002E2AEB" w14:paraId="6ABDADB3" w14:textId="77777777" w:rsidTr="00BE393F">
        <w:trPr>
          <w:jc w:val="center"/>
        </w:trPr>
        <w:tc>
          <w:tcPr>
            <w:tcW w:w="4876" w:type="dxa"/>
            <w:tcBorders>
              <w:top w:val="nil"/>
              <w:left w:val="nil"/>
              <w:bottom w:val="nil"/>
              <w:right w:val="nil"/>
            </w:tcBorders>
          </w:tcPr>
          <w:p w14:paraId="48A6E7DD" w14:textId="77777777" w:rsidR="00D83C16" w:rsidRPr="002E2AEB" w:rsidRDefault="00D83C16" w:rsidP="00BE393F">
            <w:pPr>
              <w:pStyle w:val="Normal6a"/>
            </w:pPr>
            <w:r w:rsidRPr="002E2AEB">
              <w:t>5.</w:t>
            </w:r>
            <w:r w:rsidRPr="002E2AEB">
              <w:tab/>
              <w:t xml:space="preserve">Cuando los empleadores que participen en la Reserva de Talentos de la UE hayan contratado con éxito demandantes de empleo de terceros países registrados para una oferta de empleo dada, lo indicarán sin demora indebida en la plataforma informática de la Reserva de Talentos de la UE. Los perfiles de dichos demandantes de empleo registrados y las </w:t>
            </w:r>
            <w:r w:rsidRPr="002E2AEB">
              <w:lastRenderedPageBreak/>
              <w:t>ofertas de empleo cubiertas dejarán automáticamente de ser visibles en la plataforma informática de la Reserva de Talentos de la UE.</w:t>
            </w:r>
          </w:p>
        </w:tc>
        <w:tc>
          <w:tcPr>
            <w:tcW w:w="4876" w:type="dxa"/>
            <w:tcBorders>
              <w:top w:val="nil"/>
              <w:left w:val="nil"/>
              <w:bottom w:val="nil"/>
              <w:right w:val="nil"/>
            </w:tcBorders>
          </w:tcPr>
          <w:p w14:paraId="4619E6F2" w14:textId="77777777" w:rsidR="00D83C16" w:rsidRPr="002E2AEB" w:rsidRDefault="00D83C16" w:rsidP="00BE393F">
            <w:pPr>
              <w:pStyle w:val="Normal6a"/>
            </w:pPr>
            <w:r w:rsidRPr="002E2AEB">
              <w:lastRenderedPageBreak/>
              <w:t>5.</w:t>
            </w:r>
            <w:r w:rsidRPr="002E2AEB">
              <w:tab/>
              <w:t xml:space="preserve">Cuando los empleadores </w:t>
            </w:r>
            <w:r w:rsidRPr="002E2AEB">
              <w:rPr>
                <w:b/>
                <w:i/>
              </w:rPr>
              <w:t>e intermediarios</w:t>
            </w:r>
            <w:r w:rsidRPr="002E2AEB">
              <w:t xml:space="preserve"> que participen en la Reserva de Talentos de la UE hayan contratado con éxito demandantes de empleo de terceros países registrados para una oferta de empleo dada, lo indicarán sin demora indebida en la plataforma informática de la Reserva de Talentos de la UE </w:t>
            </w:r>
            <w:r w:rsidRPr="002E2AEB">
              <w:rPr>
                <w:b/>
                <w:i/>
              </w:rPr>
              <w:t>y a los puntos de contacto nacionales</w:t>
            </w:r>
            <w:r w:rsidRPr="002E2AEB">
              <w:t xml:space="preserve">. </w:t>
            </w:r>
            <w:r w:rsidRPr="002E2AEB">
              <w:lastRenderedPageBreak/>
              <w:t>Los perfiles de dichos demandantes de empleo registrados y las ofertas de empleo cubiertas dejarán automáticamente de ser visibles en la plataforma informática de la Reserva de Talentos de la UE.</w:t>
            </w:r>
          </w:p>
        </w:tc>
      </w:tr>
    </w:tbl>
    <w:p w14:paraId="09BD996D"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9B3A591" w14:textId="77777777" w:rsidR="00D83C16" w:rsidRPr="002E2AEB" w:rsidRDefault="00D83C16" w:rsidP="00D83C16">
      <w:r w:rsidRPr="006E43FB">
        <w:rPr>
          <w:rStyle w:val="HideTWBExt"/>
        </w:rPr>
        <w:t>&lt;/Amend&gt;</w:t>
      </w:r>
    </w:p>
    <w:p w14:paraId="69E42E7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590</w:t>
      </w:r>
      <w:r w:rsidRPr="006E43FB">
        <w:rPr>
          <w:rStyle w:val="HideTWBExt"/>
          <w:b w:val="0"/>
        </w:rPr>
        <w:t>&lt;/NumAm&gt;</w:t>
      </w:r>
    </w:p>
    <w:p w14:paraId="71D7CC2B"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EC08341" w14:textId="77777777" w:rsidR="00D83C16" w:rsidRPr="002E2AEB" w:rsidRDefault="00D83C16" w:rsidP="00D83C16">
      <w:pPr>
        <w:pStyle w:val="NormalBold"/>
      </w:pPr>
      <w:r w:rsidRPr="006E43FB">
        <w:rPr>
          <w:rStyle w:val="HideTWBExt"/>
          <w:b w:val="0"/>
        </w:rPr>
        <w:t>&lt;/RepeatBlock-By&gt;</w:t>
      </w:r>
    </w:p>
    <w:p w14:paraId="3A785BB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631BC7" w14:textId="77777777" w:rsidR="00D83C16" w:rsidRPr="002E2AEB" w:rsidRDefault="00D83C16" w:rsidP="00D83C16">
      <w:pPr>
        <w:pStyle w:val="NormalBold"/>
      </w:pPr>
      <w:r w:rsidRPr="006E43FB">
        <w:rPr>
          <w:rStyle w:val="HideTWBExt"/>
          <w:b w:val="0"/>
        </w:rPr>
        <w:t>&lt;Article&gt;</w:t>
      </w:r>
      <w:r w:rsidRPr="002E2AEB">
        <w:t>Artículo 13 – apartado 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EC0683A" w14:textId="77777777" w:rsidTr="00BE393F">
        <w:trPr>
          <w:trHeight w:hRule="exact" w:val="240"/>
          <w:jc w:val="center"/>
        </w:trPr>
        <w:tc>
          <w:tcPr>
            <w:tcW w:w="9752" w:type="dxa"/>
            <w:gridSpan w:val="2"/>
            <w:tcBorders>
              <w:top w:val="nil"/>
              <w:left w:val="nil"/>
              <w:bottom w:val="nil"/>
              <w:right w:val="nil"/>
            </w:tcBorders>
          </w:tcPr>
          <w:p w14:paraId="132D5FC9" w14:textId="77777777" w:rsidR="00D83C16" w:rsidRPr="002E2AEB" w:rsidRDefault="00D83C16" w:rsidP="00BE393F"/>
        </w:tc>
      </w:tr>
      <w:tr w:rsidR="00D83C16" w:rsidRPr="002E2AEB" w14:paraId="46ED71C6" w14:textId="77777777" w:rsidTr="00BE393F">
        <w:trPr>
          <w:trHeight w:val="240"/>
          <w:jc w:val="center"/>
        </w:trPr>
        <w:tc>
          <w:tcPr>
            <w:tcW w:w="4876" w:type="dxa"/>
            <w:tcBorders>
              <w:top w:val="nil"/>
              <w:left w:val="nil"/>
              <w:bottom w:val="nil"/>
              <w:right w:val="nil"/>
            </w:tcBorders>
          </w:tcPr>
          <w:p w14:paraId="466B5A7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F7AD942" w14:textId="77777777" w:rsidR="00D83C16" w:rsidRPr="002E2AEB" w:rsidRDefault="00D83C16" w:rsidP="00BE393F">
            <w:pPr>
              <w:pStyle w:val="AmColumnHeading"/>
            </w:pPr>
            <w:r w:rsidRPr="002E2AEB">
              <w:t>Enmienda</w:t>
            </w:r>
          </w:p>
        </w:tc>
      </w:tr>
      <w:tr w:rsidR="00D83C16" w:rsidRPr="002E2AEB" w14:paraId="73513842" w14:textId="77777777" w:rsidTr="00BE393F">
        <w:trPr>
          <w:jc w:val="center"/>
        </w:trPr>
        <w:tc>
          <w:tcPr>
            <w:tcW w:w="4876" w:type="dxa"/>
            <w:tcBorders>
              <w:top w:val="nil"/>
              <w:left w:val="nil"/>
              <w:bottom w:val="nil"/>
              <w:right w:val="nil"/>
            </w:tcBorders>
          </w:tcPr>
          <w:p w14:paraId="1E3286A2" w14:textId="77777777" w:rsidR="00D83C16" w:rsidRPr="002E2AEB" w:rsidRDefault="00D83C16" w:rsidP="00BE393F">
            <w:pPr>
              <w:pStyle w:val="Normal6a"/>
            </w:pPr>
            <w:r w:rsidRPr="002E2AEB">
              <w:t>5.</w:t>
            </w:r>
            <w:r w:rsidRPr="002E2AEB">
              <w:tab/>
              <w:t xml:space="preserve">Cuando </w:t>
            </w:r>
            <w:r w:rsidRPr="002E2AEB">
              <w:rPr>
                <w:b/>
                <w:i/>
              </w:rPr>
              <w:t>los empleadores que participen en la Reserva de Talentos de la UE hayan</w:t>
            </w:r>
            <w:r w:rsidRPr="002E2AEB">
              <w:t xml:space="preserve"> contratado con éxito demandantes de empleo de terceros países registrados para una oferta de empleo dada, lo indicarán sin demora indebida en la plataforma informática de la Reserva de Talentos de la UE. Los perfiles de dichos demandantes de empleo registrados y las ofertas de empleo cubiertas dejarán automáticamente de ser visibles en la plataforma informática de la Reserva de Talentos de la UE.</w:t>
            </w:r>
          </w:p>
        </w:tc>
        <w:tc>
          <w:tcPr>
            <w:tcW w:w="4876" w:type="dxa"/>
            <w:tcBorders>
              <w:top w:val="nil"/>
              <w:left w:val="nil"/>
              <w:bottom w:val="nil"/>
              <w:right w:val="nil"/>
            </w:tcBorders>
          </w:tcPr>
          <w:p w14:paraId="1363B631" w14:textId="77777777" w:rsidR="00D83C16" w:rsidRPr="002E2AEB" w:rsidRDefault="00D83C16" w:rsidP="00BE393F">
            <w:pPr>
              <w:pStyle w:val="Normal6a"/>
            </w:pPr>
            <w:r w:rsidRPr="002E2AEB">
              <w:t>5.</w:t>
            </w:r>
            <w:r w:rsidRPr="002E2AEB">
              <w:tab/>
              <w:t xml:space="preserve">Cuando </w:t>
            </w:r>
            <w:r w:rsidRPr="002E2AEB">
              <w:rPr>
                <w:b/>
                <w:i/>
              </w:rPr>
              <w:t>se haya</w:t>
            </w:r>
            <w:r w:rsidRPr="002E2AEB">
              <w:t xml:space="preserve"> contratado con éxito demandantes de empleo de terceros países registrados para una oferta de empleo dada, </w:t>
            </w:r>
            <w:r w:rsidRPr="002E2AEB">
              <w:rPr>
                <w:b/>
                <w:i/>
              </w:rPr>
              <w:t>los puntos de contacto nacionales de la Reserva de Talentos de la UE</w:t>
            </w:r>
            <w:r w:rsidRPr="002E2AEB">
              <w:t xml:space="preserve"> lo indicarán sin demora indebida en la plataforma informática de la Reserva de Talentos de la UE. Los perfiles de dichos demandantes de empleo registrados y las ofertas de empleo cubiertas dejarán automáticamente de ser visibles</w:t>
            </w:r>
            <w:r w:rsidRPr="002E2AEB">
              <w:rPr>
                <w:b/>
                <w:i/>
              </w:rPr>
              <w:t>, a partir de ese momento,</w:t>
            </w:r>
            <w:r w:rsidRPr="002E2AEB">
              <w:t xml:space="preserve"> en la plataforma informática de la Reserva de Talentos de la UE.</w:t>
            </w:r>
          </w:p>
        </w:tc>
      </w:tr>
    </w:tbl>
    <w:p w14:paraId="0DE8409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2031AE8" w14:textId="77777777" w:rsidR="00D83C16" w:rsidRPr="002E2AEB" w:rsidRDefault="00D83C16" w:rsidP="00D83C16">
      <w:r w:rsidRPr="006E43FB">
        <w:rPr>
          <w:rStyle w:val="HideTWBExt"/>
        </w:rPr>
        <w:t>&lt;/Amend&gt;</w:t>
      </w:r>
    </w:p>
    <w:p w14:paraId="7FE3005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591</w:t>
      </w:r>
      <w:r w:rsidRPr="006E43FB">
        <w:rPr>
          <w:rStyle w:val="HideTWBExt"/>
          <w:b w:val="0"/>
        </w:rPr>
        <w:t>&lt;/NumAm&gt;</w:t>
      </w:r>
    </w:p>
    <w:p w14:paraId="428FEE5B"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26B7E51D" w14:textId="77777777" w:rsidR="00D83C16" w:rsidRPr="002E2AEB" w:rsidRDefault="00D83C16" w:rsidP="00D83C16">
      <w:pPr>
        <w:pStyle w:val="NormalBold"/>
      </w:pPr>
      <w:r w:rsidRPr="006E43FB">
        <w:rPr>
          <w:rStyle w:val="HideTWBExt"/>
          <w:b w:val="0"/>
        </w:rPr>
        <w:t>&lt;/RepeatBlock-By&gt;</w:t>
      </w:r>
    </w:p>
    <w:p w14:paraId="77DD4B0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F93F593" w14:textId="77777777" w:rsidR="00D83C16" w:rsidRPr="002E2AEB" w:rsidRDefault="00D83C16" w:rsidP="00D83C16">
      <w:pPr>
        <w:pStyle w:val="NormalBold"/>
      </w:pPr>
      <w:r w:rsidRPr="006E43FB">
        <w:rPr>
          <w:rStyle w:val="HideTWBExt"/>
          <w:b w:val="0"/>
        </w:rPr>
        <w:t>&lt;Article&gt;</w:t>
      </w:r>
      <w:r w:rsidRPr="002E2AEB">
        <w:t>Artículo 13 – apartado 5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B643A85" w14:textId="77777777" w:rsidTr="00BE393F">
        <w:trPr>
          <w:trHeight w:hRule="exact" w:val="240"/>
          <w:jc w:val="center"/>
        </w:trPr>
        <w:tc>
          <w:tcPr>
            <w:tcW w:w="9752" w:type="dxa"/>
            <w:gridSpan w:val="2"/>
            <w:tcBorders>
              <w:top w:val="nil"/>
              <w:left w:val="nil"/>
              <w:bottom w:val="nil"/>
              <w:right w:val="nil"/>
            </w:tcBorders>
          </w:tcPr>
          <w:p w14:paraId="6A4104DB" w14:textId="77777777" w:rsidR="00D83C16" w:rsidRPr="002E2AEB" w:rsidRDefault="00D83C16" w:rsidP="00BE393F"/>
        </w:tc>
      </w:tr>
      <w:tr w:rsidR="00D83C16" w:rsidRPr="002E2AEB" w14:paraId="2AA4F1FF" w14:textId="77777777" w:rsidTr="00BE393F">
        <w:trPr>
          <w:trHeight w:val="240"/>
          <w:jc w:val="center"/>
        </w:trPr>
        <w:tc>
          <w:tcPr>
            <w:tcW w:w="4876" w:type="dxa"/>
            <w:tcBorders>
              <w:top w:val="nil"/>
              <w:left w:val="nil"/>
              <w:bottom w:val="nil"/>
              <w:right w:val="nil"/>
            </w:tcBorders>
          </w:tcPr>
          <w:p w14:paraId="2F25EEE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D4B3E61" w14:textId="77777777" w:rsidR="00D83C16" w:rsidRPr="002E2AEB" w:rsidRDefault="00D83C16" w:rsidP="00BE393F">
            <w:pPr>
              <w:pStyle w:val="AmColumnHeading"/>
            </w:pPr>
            <w:r w:rsidRPr="002E2AEB">
              <w:t>Enmienda</w:t>
            </w:r>
          </w:p>
        </w:tc>
      </w:tr>
      <w:tr w:rsidR="00D83C16" w:rsidRPr="002E2AEB" w14:paraId="1572B11F" w14:textId="77777777" w:rsidTr="00BE393F">
        <w:trPr>
          <w:jc w:val="center"/>
        </w:trPr>
        <w:tc>
          <w:tcPr>
            <w:tcW w:w="4876" w:type="dxa"/>
            <w:tcBorders>
              <w:top w:val="nil"/>
              <w:left w:val="nil"/>
              <w:bottom w:val="nil"/>
              <w:right w:val="nil"/>
            </w:tcBorders>
          </w:tcPr>
          <w:p w14:paraId="14E4868D" w14:textId="77777777" w:rsidR="00D83C16" w:rsidRPr="002E2AEB" w:rsidRDefault="00D83C16" w:rsidP="00BE393F">
            <w:pPr>
              <w:pStyle w:val="Normal6a"/>
            </w:pPr>
          </w:p>
        </w:tc>
        <w:tc>
          <w:tcPr>
            <w:tcW w:w="4876" w:type="dxa"/>
            <w:tcBorders>
              <w:top w:val="nil"/>
              <w:left w:val="nil"/>
              <w:bottom w:val="nil"/>
              <w:right w:val="nil"/>
            </w:tcBorders>
          </w:tcPr>
          <w:p w14:paraId="1E0A8A91" w14:textId="77777777" w:rsidR="00D83C16" w:rsidRPr="002E2AEB" w:rsidRDefault="00D83C16" w:rsidP="00BE393F">
            <w:pPr>
              <w:pStyle w:val="Normal6a"/>
            </w:pPr>
            <w:r w:rsidRPr="002E2AEB">
              <w:rPr>
                <w:b/>
                <w:i/>
              </w:rPr>
              <w:t>5 bis.</w:t>
            </w:r>
            <w:r w:rsidRPr="002E2AEB">
              <w:tab/>
            </w:r>
            <w:r w:rsidRPr="002E2AEB">
              <w:rPr>
                <w:b/>
                <w:i/>
              </w:rPr>
              <w:t xml:space="preserve">Si un demandante de empleo registrado de un tercer país ha cubierto con éxito una oferta de empleo, su perfil </w:t>
            </w:r>
            <w:r w:rsidRPr="002E2AEB">
              <w:rPr>
                <w:b/>
                <w:i/>
              </w:rPr>
              <w:lastRenderedPageBreak/>
              <w:t>dejará automáticamente de ser visible en la plataforma informática de la Reserva de Talentos de la UE.</w:t>
            </w:r>
          </w:p>
        </w:tc>
      </w:tr>
    </w:tbl>
    <w:p w14:paraId="6C01C0EF"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A538664" w14:textId="77777777" w:rsidR="00D83C16" w:rsidRPr="002E2AEB" w:rsidRDefault="00D83C16" w:rsidP="00D83C16">
      <w:r w:rsidRPr="006E43FB">
        <w:rPr>
          <w:rStyle w:val="HideTWBExt"/>
        </w:rPr>
        <w:t>&lt;/Amend&gt;</w:t>
      </w:r>
    </w:p>
    <w:p w14:paraId="6DBED08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592</w:t>
      </w:r>
      <w:r w:rsidRPr="006E43FB">
        <w:rPr>
          <w:rStyle w:val="HideTWBExt"/>
          <w:b w:val="0"/>
        </w:rPr>
        <w:t>&lt;/NumAm&gt;</w:t>
      </w:r>
    </w:p>
    <w:p w14:paraId="4C51BFC0"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77360F53" w14:textId="77777777" w:rsidR="00D83C16" w:rsidRPr="002E2AEB" w:rsidRDefault="00D83C16" w:rsidP="00D83C16">
      <w:pPr>
        <w:pStyle w:val="NormalBold"/>
      </w:pPr>
      <w:r w:rsidRPr="006E43FB">
        <w:rPr>
          <w:rStyle w:val="HideTWBExt"/>
          <w:b w:val="0"/>
        </w:rPr>
        <w:t>&lt;/RepeatBlock-By&gt;</w:t>
      </w:r>
    </w:p>
    <w:p w14:paraId="6FF6D68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B9161D8" w14:textId="77777777" w:rsidR="00D83C16" w:rsidRPr="002E2AEB" w:rsidRDefault="00D83C16" w:rsidP="00D83C16">
      <w:pPr>
        <w:pStyle w:val="NormalBold"/>
      </w:pPr>
      <w:r w:rsidRPr="006E43FB">
        <w:rPr>
          <w:rStyle w:val="HideTWBExt"/>
          <w:b w:val="0"/>
        </w:rPr>
        <w:t>&lt;Article&gt;</w:t>
      </w:r>
      <w:r w:rsidRPr="002E2AEB">
        <w:t>Artículo 13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BA911A6" w14:textId="77777777" w:rsidTr="00BE393F">
        <w:trPr>
          <w:trHeight w:hRule="exact" w:val="240"/>
          <w:jc w:val="center"/>
        </w:trPr>
        <w:tc>
          <w:tcPr>
            <w:tcW w:w="9752" w:type="dxa"/>
            <w:gridSpan w:val="2"/>
            <w:tcBorders>
              <w:top w:val="nil"/>
              <w:left w:val="nil"/>
              <w:bottom w:val="nil"/>
              <w:right w:val="nil"/>
            </w:tcBorders>
          </w:tcPr>
          <w:p w14:paraId="43638318" w14:textId="77777777" w:rsidR="00D83C16" w:rsidRPr="002E2AEB" w:rsidRDefault="00D83C16" w:rsidP="00BE393F"/>
        </w:tc>
      </w:tr>
      <w:tr w:rsidR="00D83C16" w:rsidRPr="002E2AEB" w14:paraId="2900F94C" w14:textId="77777777" w:rsidTr="00BE393F">
        <w:trPr>
          <w:trHeight w:val="240"/>
          <w:jc w:val="center"/>
        </w:trPr>
        <w:tc>
          <w:tcPr>
            <w:tcW w:w="4876" w:type="dxa"/>
            <w:tcBorders>
              <w:top w:val="nil"/>
              <w:left w:val="nil"/>
              <w:bottom w:val="nil"/>
              <w:right w:val="nil"/>
            </w:tcBorders>
          </w:tcPr>
          <w:p w14:paraId="0016F6A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C014D59" w14:textId="77777777" w:rsidR="00D83C16" w:rsidRPr="002E2AEB" w:rsidRDefault="00D83C16" w:rsidP="00BE393F">
            <w:pPr>
              <w:pStyle w:val="AmColumnHeading"/>
            </w:pPr>
            <w:r w:rsidRPr="002E2AEB">
              <w:t>Enmienda</w:t>
            </w:r>
          </w:p>
        </w:tc>
      </w:tr>
      <w:tr w:rsidR="00D83C16" w:rsidRPr="002E2AEB" w14:paraId="50C5627F" w14:textId="77777777" w:rsidTr="00BE393F">
        <w:trPr>
          <w:jc w:val="center"/>
        </w:trPr>
        <w:tc>
          <w:tcPr>
            <w:tcW w:w="4876" w:type="dxa"/>
            <w:tcBorders>
              <w:top w:val="nil"/>
              <w:left w:val="nil"/>
              <w:bottom w:val="nil"/>
              <w:right w:val="nil"/>
            </w:tcBorders>
          </w:tcPr>
          <w:p w14:paraId="25688EF4" w14:textId="77777777" w:rsidR="00D83C16" w:rsidRPr="002E2AEB" w:rsidRDefault="00D83C16" w:rsidP="00BE393F">
            <w:pPr>
              <w:pStyle w:val="Normal6a"/>
            </w:pPr>
            <w:r w:rsidRPr="002E2AEB">
              <w:t>6.</w:t>
            </w:r>
            <w:r w:rsidRPr="002E2AEB">
              <w:tab/>
              <w:t>Las autoridades nacionales responsables del Derecho y las prácticas pertinentes en los Estados miembros participantes informarán inmediatamente a los puntos de contacto nacionales de la Reserva de Talentos de la UE de cualquier incumplimiento de las disposiciones legales y prácticas pertinentes establecidas en el apartado 3 a efectos del artículo 10, apartado 2, letra e).</w:t>
            </w:r>
          </w:p>
        </w:tc>
        <w:tc>
          <w:tcPr>
            <w:tcW w:w="4876" w:type="dxa"/>
            <w:tcBorders>
              <w:top w:val="nil"/>
              <w:left w:val="nil"/>
              <w:bottom w:val="nil"/>
              <w:right w:val="nil"/>
            </w:tcBorders>
          </w:tcPr>
          <w:p w14:paraId="3740ECB3" w14:textId="77777777" w:rsidR="00D83C16" w:rsidRPr="002E2AEB" w:rsidRDefault="00D83C16" w:rsidP="00BE393F">
            <w:pPr>
              <w:pStyle w:val="Normal6a"/>
            </w:pPr>
            <w:r w:rsidRPr="002E2AEB">
              <w:t>6.</w:t>
            </w:r>
            <w:r w:rsidRPr="002E2AEB">
              <w:tab/>
              <w:t xml:space="preserve">Las autoridades nacionales responsables del Derecho y las prácticas pertinentes en los Estados miembros participantes informarán inmediatamente a los puntos de contacto nacionales de la Reserva de Talentos de la UE de cualquier incumplimiento de las disposiciones legales y prácticas pertinentes establecidas en el apartado 3 a efectos del artículo 10, apartado 2, letra e). </w:t>
            </w:r>
            <w:r w:rsidRPr="002E2AEB">
              <w:rPr>
                <w:b/>
                <w:i/>
              </w:rPr>
              <w:t>Los puntos de contacto nacionales de la Reserva de Talentos de la UE llevarán un registro de estos incumplimientos para evitar que se reproduzcan. A los empleadores que hayan sido sancionados por actividades delictivas o por infracciones de las normas laborales aplicables o del Derecho o las prácticas nacionales o de la Unión pertinentes se les denegará el acceso a la Reserva de Talentos de la UE o se les suspenderá el acceso durante un período de cinco años a partir de la fecha de la decisión por la que se deniega o suspende el acceso.</w:t>
            </w:r>
          </w:p>
        </w:tc>
      </w:tr>
    </w:tbl>
    <w:p w14:paraId="3F60895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580A078" w14:textId="77777777" w:rsidR="00D83C16" w:rsidRPr="002E2AEB" w:rsidRDefault="00D83C16" w:rsidP="00D83C16">
      <w:r w:rsidRPr="006E43FB">
        <w:rPr>
          <w:rStyle w:val="HideTWBExt"/>
        </w:rPr>
        <w:t>&lt;/Amend&gt;</w:t>
      </w:r>
    </w:p>
    <w:p w14:paraId="7491EE3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593</w:t>
      </w:r>
      <w:r w:rsidRPr="006E43FB">
        <w:rPr>
          <w:rStyle w:val="HideTWBExt"/>
          <w:b w:val="0"/>
        </w:rPr>
        <w:t>&lt;/NumAm&gt;</w:t>
      </w:r>
    </w:p>
    <w:p w14:paraId="1D6B8D58"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21A1DA5" w14:textId="77777777" w:rsidR="00D83C16" w:rsidRPr="002E2AEB" w:rsidRDefault="00D83C16" w:rsidP="00D83C16">
      <w:pPr>
        <w:pStyle w:val="NormalBold"/>
      </w:pPr>
      <w:r w:rsidRPr="006E43FB">
        <w:rPr>
          <w:rStyle w:val="HideTWBExt"/>
          <w:b w:val="0"/>
        </w:rPr>
        <w:t>&lt;/RepeatBlock-By&gt;</w:t>
      </w:r>
    </w:p>
    <w:p w14:paraId="7EF0110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AC9AAA2" w14:textId="77777777" w:rsidR="00D83C16" w:rsidRPr="002E2AEB" w:rsidRDefault="00D83C16" w:rsidP="00D83C16">
      <w:pPr>
        <w:pStyle w:val="NormalBold"/>
      </w:pPr>
      <w:r w:rsidRPr="006E43FB">
        <w:rPr>
          <w:rStyle w:val="HideTWBExt"/>
          <w:b w:val="0"/>
        </w:rPr>
        <w:lastRenderedPageBreak/>
        <w:t>&lt;Article&gt;</w:t>
      </w:r>
      <w:r w:rsidRPr="002E2AEB">
        <w:t>Artículo 13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A67BB8A" w14:textId="77777777" w:rsidTr="00BE393F">
        <w:trPr>
          <w:trHeight w:hRule="exact" w:val="240"/>
          <w:jc w:val="center"/>
        </w:trPr>
        <w:tc>
          <w:tcPr>
            <w:tcW w:w="9752" w:type="dxa"/>
            <w:gridSpan w:val="2"/>
            <w:tcBorders>
              <w:top w:val="nil"/>
              <w:left w:val="nil"/>
              <w:bottom w:val="nil"/>
              <w:right w:val="nil"/>
            </w:tcBorders>
          </w:tcPr>
          <w:p w14:paraId="05A3DD26" w14:textId="77777777" w:rsidR="00D83C16" w:rsidRPr="002E2AEB" w:rsidRDefault="00D83C16" w:rsidP="00BE393F"/>
        </w:tc>
      </w:tr>
      <w:tr w:rsidR="00D83C16" w:rsidRPr="002E2AEB" w14:paraId="077A36D8" w14:textId="77777777" w:rsidTr="00BE393F">
        <w:trPr>
          <w:trHeight w:val="240"/>
          <w:jc w:val="center"/>
        </w:trPr>
        <w:tc>
          <w:tcPr>
            <w:tcW w:w="4876" w:type="dxa"/>
            <w:tcBorders>
              <w:top w:val="nil"/>
              <w:left w:val="nil"/>
              <w:bottom w:val="nil"/>
              <w:right w:val="nil"/>
            </w:tcBorders>
          </w:tcPr>
          <w:p w14:paraId="78929AE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B4EC221" w14:textId="77777777" w:rsidR="00D83C16" w:rsidRPr="002E2AEB" w:rsidRDefault="00D83C16" w:rsidP="00BE393F">
            <w:pPr>
              <w:pStyle w:val="AmColumnHeading"/>
            </w:pPr>
            <w:r w:rsidRPr="002E2AEB">
              <w:t>Enmienda</w:t>
            </w:r>
          </w:p>
        </w:tc>
      </w:tr>
      <w:tr w:rsidR="00D83C16" w:rsidRPr="002E2AEB" w14:paraId="6C3B9043" w14:textId="77777777" w:rsidTr="00BE393F">
        <w:trPr>
          <w:jc w:val="center"/>
        </w:trPr>
        <w:tc>
          <w:tcPr>
            <w:tcW w:w="4876" w:type="dxa"/>
            <w:tcBorders>
              <w:top w:val="nil"/>
              <w:left w:val="nil"/>
              <w:bottom w:val="nil"/>
              <w:right w:val="nil"/>
            </w:tcBorders>
          </w:tcPr>
          <w:p w14:paraId="7696C18D" w14:textId="77777777" w:rsidR="00D83C16" w:rsidRPr="002E2AEB" w:rsidRDefault="00D83C16" w:rsidP="00BE393F">
            <w:pPr>
              <w:pStyle w:val="Normal6a"/>
            </w:pPr>
            <w:r w:rsidRPr="002E2AEB">
              <w:t>6.</w:t>
            </w:r>
            <w:r w:rsidRPr="002E2AEB">
              <w:tab/>
              <w:t>Las autoridades nacionales responsables del Derecho y las prácticas pertinentes en los Estados miembros participantes informarán inmediatamente a los puntos de contacto nacionales de la Reserva de Talentos de la UE de cualquier incumplimiento de las disposiciones legales y prácticas pertinentes establecidas en el apartado 3 a efectos del artículo 10, apartado 2, letra e).</w:t>
            </w:r>
          </w:p>
        </w:tc>
        <w:tc>
          <w:tcPr>
            <w:tcW w:w="4876" w:type="dxa"/>
            <w:tcBorders>
              <w:top w:val="nil"/>
              <w:left w:val="nil"/>
              <w:bottom w:val="nil"/>
              <w:right w:val="nil"/>
            </w:tcBorders>
          </w:tcPr>
          <w:p w14:paraId="108C2A33" w14:textId="77777777" w:rsidR="00D83C16" w:rsidRPr="002E2AEB" w:rsidRDefault="00D83C16" w:rsidP="00BE393F">
            <w:pPr>
              <w:pStyle w:val="Normal6a"/>
            </w:pPr>
            <w:r w:rsidRPr="002E2AEB">
              <w:t>6.</w:t>
            </w:r>
            <w:r w:rsidRPr="002E2AEB">
              <w:tab/>
              <w:t xml:space="preserve">Las autoridades nacionales responsables del Derecho y las prácticas pertinentes en los Estados miembros participantes informarán inmediatamente a los puntos de contacto nacionales de la Reserva de Talentos de la UE de cualquier incumplimiento de las disposiciones legales y prácticas pertinentes establecidas en el apartado 3 a efectos del artículo 10, apartado 2, letra e). </w:t>
            </w:r>
            <w:r w:rsidRPr="002E2AEB">
              <w:rPr>
                <w:b/>
                <w:i/>
              </w:rPr>
              <w:t>Los puntos de contacto nacionales de la Reserva de Talentos de la UE también mantendrán un registro de estos incumplimientos para ayudar a evitar múltiples incumplimientos de las mismas disposiciones.</w:t>
            </w:r>
          </w:p>
        </w:tc>
      </w:tr>
    </w:tbl>
    <w:p w14:paraId="441A3AD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D506EE0" w14:textId="77777777" w:rsidR="00D83C16" w:rsidRPr="002E2AEB" w:rsidRDefault="00D83C16" w:rsidP="00D83C16">
      <w:r w:rsidRPr="006E43FB">
        <w:rPr>
          <w:rStyle w:val="HideTWBExt"/>
        </w:rPr>
        <w:t>&lt;/Amend&gt;</w:t>
      </w:r>
    </w:p>
    <w:p w14:paraId="597F9DD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594</w:t>
      </w:r>
      <w:r w:rsidRPr="006E43FB">
        <w:rPr>
          <w:rStyle w:val="HideTWBExt"/>
          <w:b w:val="0"/>
        </w:rPr>
        <w:t>&lt;/NumAm&gt;</w:t>
      </w:r>
    </w:p>
    <w:p w14:paraId="0FD8211F"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717B6312" w14:textId="77777777" w:rsidR="00D83C16" w:rsidRPr="002E2AEB" w:rsidRDefault="00D83C16" w:rsidP="00D83C16">
      <w:pPr>
        <w:pStyle w:val="NormalBold"/>
      </w:pPr>
      <w:r w:rsidRPr="006E43FB">
        <w:rPr>
          <w:rStyle w:val="HideTWBExt"/>
          <w:b w:val="0"/>
        </w:rPr>
        <w:t>&lt;/RepeatBlock-By&gt;</w:t>
      </w:r>
    </w:p>
    <w:p w14:paraId="2594AE5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3F007CE" w14:textId="77777777" w:rsidR="00D83C16" w:rsidRPr="002E2AEB" w:rsidRDefault="00D83C16" w:rsidP="00D83C16">
      <w:pPr>
        <w:pStyle w:val="NormalBold"/>
      </w:pPr>
      <w:r w:rsidRPr="006E43FB">
        <w:rPr>
          <w:rStyle w:val="HideTWBExt"/>
          <w:b w:val="0"/>
        </w:rPr>
        <w:t>&lt;Article&gt;</w:t>
      </w:r>
      <w:r w:rsidRPr="002E2AEB">
        <w:t>Artículo 13 – apartado 6</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7A18AE" w14:textId="77777777" w:rsidTr="00BE393F">
        <w:trPr>
          <w:trHeight w:hRule="exact" w:val="240"/>
          <w:jc w:val="center"/>
        </w:trPr>
        <w:tc>
          <w:tcPr>
            <w:tcW w:w="9752" w:type="dxa"/>
            <w:gridSpan w:val="2"/>
            <w:tcBorders>
              <w:top w:val="nil"/>
              <w:left w:val="nil"/>
              <w:bottom w:val="nil"/>
              <w:right w:val="nil"/>
            </w:tcBorders>
          </w:tcPr>
          <w:p w14:paraId="3A685462" w14:textId="77777777" w:rsidR="00D83C16" w:rsidRPr="002E2AEB" w:rsidRDefault="00D83C16" w:rsidP="00BE393F"/>
        </w:tc>
      </w:tr>
      <w:tr w:rsidR="00D83C16" w:rsidRPr="002E2AEB" w14:paraId="0CE9C53A" w14:textId="77777777" w:rsidTr="00BE393F">
        <w:trPr>
          <w:trHeight w:val="240"/>
          <w:jc w:val="center"/>
        </w:trPr>
        <w:tc>
          <w:tcPr>
            <w:tcW w:w="4876" w:type="dxa"/>
            <w:tcBorders>
              <w:top w:val="nil"/>
              <w:left w:val="nil"/>
              <w:bottom w:val="nil"/>
              <w:right w:val="nil"/>
            </w:tcBorders>
          </w:tcPr>
          <w:p w14:paraId="1A11A65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2269332" w14:textId="77777777" w:rsidR="00D83C16" w:rsidRPr="002E2AEB" w:rsidRDefault="00D83C16" w:rsidP="00BE393F">
            <w:pPr>
              <w:pStyle w:val="AmColumnHeading"/>
            </w:pPr>
            <w:r w:rsidRPr="002E2AEB">
              <w:t>Enmienda</w:t>
            </w:r>
          </w:p>
        </w:tc>
      </w:tr>
      <w:tr w:rsidR="00D83C16" w:rsidRPr="002E2AEB" w14:paraId="3F87BF73" w14:textId="77777777" w:rsidTr="00BE393F">
        <w:trPr>
          <w:jc w:val="center"/>
        </w:trPr>
        <w:tc>
          <w:tcPr>
            <w:tcW w:w="4876" w:type="dxa"/>
            <w:tcBorders>
              <w:top w:val="nil"/>
              <w:left w:val="nil"/>
              <w:bottom w:val="nil"/>
              <w:right w:val="nil"/>
            </w:tcBorders>
          </w:tcPr>
          <w:p w14:paraId="7F3FF04C" w14:textId="77777777" w:rsidR="00D83C16" w:rsidRPr="002E2AEB" w:rsidRDefault="00D83C16" w:rsidP="00BE393F">
            <w:pPr>
              <w:pStyle w:val="Normal6a"/>
            </w:pPr>
            <w:r w:rsidRPr="002E2AEB">
              <w:t>6.</w:t>
            </w:r>
            <w:r w:rsidRPr="002E2AEB">
              <w:tab/>
              <w:t xml:space="preserve">Las autoridades nacionales responsables del Derecho y las prácticas pertinentes en los Estados miembros </w:t>
            </w:r>
            <w:r w:rsidRPr="002E2AEB">
              <w:rPr>
                <w:b/>
                <w:i/>
              </w:rPr>
              <w:t>participantes</w:t>
            </w:r>
            <w:r w:rsidRPr="002E2AEB">
              <w:t xml:space="preserve"> informarán inmediatamente a los puntos de contacto nacionales de la Reserva de Talentos de la UE de cualquier incumplimiento de las disposiciones legales y prácticas pertinentes establecidas en el apartado 3 a efectos del artículo 10, apartado 2, letra e).</w:t>
            </w:r>
          </w:p>
        </w:tc>
        <w:tc>
          <w:tcPr>
            <w:tcW w:w="4876" w:type="dxa"/>
            <w:tcBorders>
              <w:top w:val="nil"/>
              <w:left w:val="nil"/>
              <w:bottom w:val="nil"/>
              <w:right w:val="nil"/>
            </w:tcBorders>
          </w:tcPr>
          <w:p w14:paraId="52F29695" w14:textId="77777777" w:rsidR="00D83C16" w:rsidRPr="002E2AEB" w:rsidRDefault="00D83C16" w:rsidP="00BE393F">
            <w:pPr>
              <w:pStyle w:val="Normal6a"/>
            </w:pPr>
            <w:r w:rsidRPr="002E2AEB">
              <w:t>6.</w:t>
            </w:r>
            <w:r w:rsidRPr="002E2AEB">
              <w:tab/>
              <w:t>Las autoridades nacionales responsables del Derecho y las prácticas pertinentes en los Estados miembros informarán inmediatamente a los puntos de contacto nacionales de la Reserva de Talentos de la UE de cualquier incumplimiento de las disposiciones legales y prácticas pertinentes establecidas en el apartado 3 a efectos del artículo 10, apartado 2, letra e).</w:t>
            </w:r>
          </w:p>
        </w:tc>
      </w:tr>
    </w:tbl>
    <w:p w14:paraId="55C8792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6DC362B" w14:textId="77777777" w:rsidR="00D83C16" w:rsidRPr="002E2AEB" w:rsidRDefault="00D83C16" w:rsidP="00D83C16">
      <w:r w:rsidRPr="006E43FB">
        <w:rPr>
          <w:rStyle w:val="HideTWBExt"/>
        </w:rPr>
        <w:t>&lt;/Amend&gt;</w:t>
      </w:r>
    </w:p>
    <w:p w14:paraId="0C3E51C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595</w:t>
      </w:r>
      <w:r w:rsidRPr="006E43FB">
        <w:rPr>
          <w:rStyle w:val="HideTWBExt"/>
          <w:b w:val="0"/>
        </w:rPr>
        <w:t>&lt;/NumAm&gt;</w:t>
      </w:r>
    </w:p>
    <w:p w14:paraId="4DD47D3C" w14:textId="77777777" w:rsidR="00D83C16" w:rsidRPr="002E2AEB" w:rsidRDefault="00D83C16" w:rsidP="00D83C16">
      <w:pPr>
        <w:pStyle w:val="NormalBold"/>
      </w:pPr>
      <w:r w:rsidRPr="006E43FB">
        <w:rPr>
          <w:rStyle w:val="HideTWBExt"/>
          <w:b w:val="0"/>
        </w:rPr>
        <w:t>&lt;RepeatBlock-By&gt;&lt;Members&gt;</w:t>
      </w:r>
      <w:r w:rsidRPr="002E2AEB">
        <w:t xml:space="preserve">Tom Vandendriessche, Petra Steger, Jaroslav Bžoch, Fabrice </w:t>
      </w:r>
      <w:r w:rsidRPr="002E2AEB">
        <w:lastRenderedPageBreak/>
        <w:t>Leggeri, António Tânger Corrêa, Jorge Buxadé Villalba, Marieke Ehlers</w:t>
      </w:r>
      <w:r w:rsidRPr="006E43FB">
        <w:rPr>
          <w:rStyle w:val="HideTWBExt"/>
          <w:b w:val="0"/>
        </w:rPr>
        <w:t>&lt;/Members&gt;</w:t>
      </w:r>
    </w:p>
    <w:p w14:paraId="6BD5523E" w14:textId="77777777" w:rsidR="00D83C16" w:rsidRPr="002E2AEB" w:rsidRDefault="00D83C16" w:rsidP="00D83C16">
      <w:pPr>
        <w:pStyle w:val="NormalBold"/>
      </w:pPr>
      <w:r w:rsidRPr="006E43FB">
        <w:rPr>
          <w:rStyle w:val="HideTWBExt"/>
          <w:b w:val="0"/>
        </w:rPr>
        <w:t>&lt;/RepeatBlock-By&gt;</w:t>
      </w:r>
    </w:p>
    <w:p w14:paraId="71C1007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43CD83D" w14:textId="77777777" w:rsidR="00D83C16" w:rsidRPr="002E2AEB" w:rsidRDefault="00D83C16" w:rsidP="00D83C16">
      <w:pPr>
        <w:pStyle w:val="NormalBold"/>
      </w:pPr>
      <w:r w:rsidRPr="006E43FB">
        <w:rPr>
          <w:rStyle w:val="HideTWBExt"/>
          <w:b w:val="0"/>
        </w:rPr>
        <w:t>&lt;Article&gt;</w:t>
      </w:r>
      <w:r w:rsidRPr="002E2AEB">
        <w:t>Artículo 14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83EA640" w14:textId="77777777" w:rsidTr="00BE393F">
        <w:trPr>
          <w:trHeight w:hRule="exact" w:val="240"/>
          <w:jc w:val="center"/>
        </w:trPr>
        <w:tc>
          <w:tcPr>
            <w:tcW w:w="9752" w:type="dxa"/>
            <w:gridSpan w:val="2"/>
            <w:tcBorders>
              <w:top w:val="nil"/>
              <w:left w:val="nil"/>
              <w:bottom w:val="nil"/>
              <w:right w:val="nil"/>
            </w:tcBorders>
          </w:tcPr>
          <w:p w14:paraId="7D405660" w14:textId="77777777" w:rsidR="00D83C16" w:rsidRPr="002E2AEB" w:rsidRDefault="00D83C16" w:rsidP="00BE393F"/>
        </w:tc>
      </w:tr>
      <w:tr w:rsidR="00D83C16" w:rsidRPr="002E2AEB" w14:paraId="244B9EFC" w14:textId="77777777" w:rsidTr="00BE393F">
        <w:trPr>
          <w:trHeight w:val="240"/>
          <w:jc w:val="center"/>
        </w:trPr>
        <w:tc>
          <w:tcPr>
            <w:tcW w:w="4876" w:type="dxa"/>
            <w:tcBorders>
              <w:top w:val="nil"/>
              <w:left w:val="nil"/>
              <w:bottom w:val="nil"/>
              <w:right w:val="nil"/>
            </w:tcBorders>
          </w:tcPr>
          <w:p w14:paraId="067CA50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6D35408" w14:textId="77777777" w:rsidR="00D83C16" w:rsidRPr="002E2AEB" w:rsidRDefault="00D83C16" w:rsidP="00BE393F">
            <w:pPr>
              <w:pStyle w:val="AmColumnHeading"/>
            </w:pPr>
            <w:r w:rsidRPr="002E2AEB">
              <w:t>Enmienda</w:t>
            </w:r>
          </w:p>
        </w:tc>
      </w:tr>
      <w:tr w:rsidR="00D83C16" w:rsidRPr="002E2AEB" w14:paraId="371337BF" w14:textId="77777777" w:rsidTr="00BE393F">
        <w:trPr>
          <w:jc w:val="center"/>
        </w:trPr>
        <w:tc>
          <w:tcPr>
            <w:tcW w:w="4876" w:type="dxa"/>
            <w:tcBorders>
              <w:top w:val="nil"/>
              <w:left w:val="nil"/>
              <w:bottom w:val="nil"/>
              <w:right w:val="nil"/>
            </w:tcBorders>
          </w:tcPr>
          <w:p w14:paraId="041EE891" w14:textId="77777777" w:rsidR="00D83C16" w:rsidRPr="002E2AEB" w:rsidRDefault="00D83C16" w:rsidP="00BE393F">
            <w:pPr>
              <w:pStyle w:val="Normal6a"/>
              <w:jc w:val="center"/>
            </w:pPr>
            <w:r w:rsidRPr="002E2AEB">
              <w:rPr>
                <w:b/>
                <w:i/>
              </w:rPr>
              <w:t>Artículo 14</w:t>
            </w:r>
            <w:r w:rsidRPr="002E2AEB">
              <w:tab/>
            </w:r>
          </w:p>
        </w:tc>
        <w:tc>
          <w:tcPr>
            <w:tcW w:w="4876" w:type="dxa"/>
            <w:tcBorders>
              <w:top w:val="nil"/>
              <w:left w:val="nil"/>
              <w:bottom w:val="nil"/>
              <w:right w:val="nil"/>
            </w:tcBorders>
          </w:tcPr>
          <w:p w14:paraId="30CCACF0" w14:textId="77777777" w:rsidR="00D83C16" w:rsidRPr="002E2AEB" w:rsidRDefault="00D83C16" w:rsidP="00BE393F">
            <w:pPr>
              <w:pStyle w:val="Normal6a"/>
            </w:pPr>
            <w:r w:rsidRPr="002E2AEB">
              <w:rPr>
                <w:b/>
                <w:i/>
              </w:rPr>
              <w:t>suprimido</w:t>
            </w:r>
          </w:p>
        </w:tc>
      </w:tr>
      <w:tr w:rsidR="00D83C16" w:rsidRPr="002E2AEB" w14:paraId="25D73B3A" w14:textId="77777777" w:rsidTr="00BE393F">
        <w:trPr>
          <w:jc w:val="center"/>
        </w:trPr>
        <w:tc>
          <w:tcPr>
            <w:tcW w:w="4876" w:type="dxa"/>
            <w:tcBorders>
              <w:top w:val="nil"/>
              <w:left w:val="nil"/>
              <w:bottom w:val="nil"/>
              <w:right w:val="nil"/>
            </w:tcBorders>
          </w:tcPr>
          <w:p w14:paraId="774E7BF1" w14:textId="77777777" w:rsidR="00D83C16" w:rsidRPr="002E2AEB" w:rsidRDefault="00D83C16" w:rsidP="00BE393F">
            <w:pPr>
              <w:pStyle w:val="Normal6a"/>
              <w:jc w:val="center"/>
            </w:pPr>
            <w:r w:rsidRPr="002E2AEB">
              <w:rPr>
                <w:b/>
                <w:i/>
              </w:rPr>
              <w:t>Lista de ocupaciones con escasez de mano de obra a escala de la UE</w:t>
            </w:r>
          </w:p>
        </w:tc>
        <w:tc>
          <w:tcPr>
            <w:tcW w:w="4876" w:type="dxa"/>
            <w:tcBorders>
              <w:top w:val="nil"/>
              <w:left w:val="nil"/>
              <w:bottom w:val="nil"/>
              <w:right w:val="nil"/>
            </w:tcBorders>
          </w:tcPr>
          <w:p w14:paraId="18F5B96D" w14:textId="77777777" w:rsidR="00D83C16" w:rsidRPr="002E2AEB" w:rsidRDefault="00D83C16" w:rsidP="00BE393F">
            <w:pPr>
              <w:pStyle w:val="Normal6a"/>
            </w:pPr>
          </w:p>
        </w:tc>
      </w:tr>
      <w:tr w:rsidR="00D83C16" w:rsidRPr="002E2AEB" w14:paraId="4C356244" w14:textId="77777777" w:rsidTr="00BE393F">
        <w:trPr>
          <w:jc w:val="center"/>
        </w:trPr>
        <w:tc>
          <w:tcPr>
            <w:tcW w:w="4876" w:type="dxa"/>
            <w:tcBorders>
              <w:top w:val="nil"/>
              <w:left w:val="nil"/>
              <w:bottom w:val="nil"/>
              <w:right w:val="nil"/>
            </w:tcBorders>
          </w:tcPr>
          <w:p w14:paraId="4D07F57D" w14:textId="77777777" w:rsidR="00D83C16" w:rsidRPr="002E2AEB" w:rsidRDefault="00D83C16" w:rsidP="00BE393F">
            <w:pPr>
              <w:pStyle w:val="Normal6a"/>
            </w:pPr>
            <w:r w:rsidRPr="002E2AEB">
              <w:rPr>
                <w:b/>
                <w:i/>
              </w:rPr>
              <w:t>1.</w:t>
            </w:r>
          </w:p>
        </w:tc>
        <w:tc>
          <w:tcPr>
            <w:tcW w:w="4876" w:type="dxa"/>
            <w:tcBorders>
              <w:top w:val="nil"/>
              <w:left w:val="nil"/>
              <w:bottom w:val="nil"/>
              <w:right w:val="nil"/>
            </w:tcBorders>
          </w:tcPr>
          <w:p w14:paraId="456198F2" w14:textId="77777777" w:rsidR="00D83C16" w:rsidRPr="002E2AEB" w:rsidRDefault="00D83C16" w:rsidP="00BE393F">
            <w:pPr>
              <w:pStyle w:val="Normal6a"/>
            </w:pPr>
          </w:p>
        </w:tc>
      </w:tr>
      <w:tr w:rsidR="00D83C16" w:rsidRPr="002E2AEB" w14:paraId="5F12023B" w14:textId="77777777" w:rsidTr="00BE393F">
        <w:trPr>
          <w:jc w:val="center"/>
        </w:trPr>
        <w:tc>
          <w:tcPr>
            <w:tcW w:w="4876" w:type="dxa"/>
            <w:tcBorders>
              <w:top w:val="nil"/>
              <w:left w:val="nil"/>
              <w:bottom w:val="nil"/>
              <w:right w:val="nil"/>
            </w:tcBorders>
          </w:tcPr>
          <w:p w14:paraId="3707A930" w14:textId="77777777" w:rsidR="00D83C16" w:rsidRPr="002E2AEB" w:rsidRDefault="00D83C16" w:rsidP="00BE393F">
            <w:pPr>
              <w:pStyle w:val="Normal6a"/>
            </w:pPr>
            <w:r w:rsidRPr="002E2AEB">
              <w:rPr>
                <w:b/>
                <w:i/>
              </w:rPr>
              <w:t>A los efectos del presente Reglamento, se incluye en el anexo una lista de ocupaciones con escasez de mano de obra a escala de la UE, identificadas mediante los códigos de cuatro dígitos de la clasificación CIUO-08.</w:t>
            </w:r>
          </w:p>
        </w:tc>
        <w:tc>
          <w:tcPr>
            <w:tcW w:w="4876" w:type="dxa"/>
            <w:tcBorders>
              <w:top w:val="nil"/>
              <w:left w:val="nil"/>
              <w:bottom w:val="nil"/>
              <w:right w:val="nil"/>
            </w:tcBorders>
          </w:tcPr>
          <w:p w14:paraId="3BF27226" w14:textId="77777777" w:rsidR="00D83C16" w:rsidRPr="002E2AEB" w:rsidRDefault="00D83C16" w:rsidP="00BE393F">
            <w:pPr>
              <w:pStyle w:val="Normal6a"/>
            </w:pPr>
          </w:p>
        </w:tc>
      </w:tr>
      <w:tr w:rsidR="00D83C16" w:rsidRPr="002E2AEB" w14:paraId="168391E4" w14:textId="77777777" w:rsidTr="00BE393F">
        <w:trPr>
          <w:jc w:val="center"/>
        </w:trPr>
        <w:tc>
          <w:tcPr>
            <w:tcW w:w="4876" w:type="dxa"/>
            <w:tcBorders>
              <w:top w:val="nil"/>
              <w:left w:val="nil"/>
              <w:bottom w:val="nil"/>
              <w:right w:val="nil"/>
            </w:tcBorders>
          </w:tcPr>
          <w:p w14:paraId="50EC76E3" w14:textId="77777777" w:rsidR="00D83C16" w:rsidRPr="002E2AEB" w:rsidRDefault="00D83C16" w:rsidP="00BE393F">
            <w:pPr>
              <w:pStyle w:val="Normal6a"/>
            </w:pPr>
            <w:r w:rsidRPr="002E2AEB">
              <w:rPr>
                <w:b/>
                <w:i/>
              </w:rPr>
              <w:t>La Comisión estará facultada para adoptar, de conformidad con el procedimiento a que se refiere el artículo 21, actos delegados que modifiquen el anexo por lo que respecta a ocupaciones que cumplan los siguientes criterios:</w:t>
            </w:r>
          </w:p>
        </w:tc>
        <w:tc>
          <w:tcPr>
            <w:tcW w:w="4876" w:type="dxa"/>
            <w:tcBorders>
              <w:top w:val="nil"/>
              <w:left w:val="nil"/>
              <w:bottom w:val="nil"/>
              <w:right w:val="nil"/>
            </w:tcBorders>
          </w:tcPr>
          <w:p w14:paraId="1A99BA0F" w14:textId="77777777" w:rsidR="00D83C16" w:rsidRPr="002E2AEB" w:rsidRDefault="00D83C16" w:rsidP="00BE393F">
            <w:pPr>
              <w:pStyle w:val="Normal6a"/>
            </w:pPr>
          </w:p>
        </w:tc>
      </w:tr>
      <w:tr w:rsidR="00D83C16" w:rsidRPr="002E2AEB" w14:paraId="6C812F4E" w14:textId="77777777" w:rsidTr="00BE393F">
        <w:trPr>
          <w:jc w:val="center"/>
        </w:trPr>
        <w:tc>
          <w:tcPr>
            <w:tcW w:w="4876" w:type="dxa"/>
            <w:tcBorders>
              <w:top w:val="nil"/>
              <w:left w:val="nil"/>
              <w:bottom w:val="nil"/>
              <w:right w:val="nil"/>
            </w:tcBorders>
          </w:tcPr>
          <w:p w14:paraId="50809365" w14:textId="77777777" w:rsidR="00D83C16" w:rsidRPr="002E2AEB" w:rsidRDefault="00D83C16" w:rsidP="00BE393F">
            <w:pPr>
              <w:pStyle w:val="Normal6a"/>
            </w:pPr>
            <w:r w:rsidRPr="002E2AEB">
              <w:rPr>
                <w:b/>
                <w:i/>
              </w:rPr>
              <w:t>a) ocupaciones con escasez de mano de obra en un número significativo de Estados miembros participantes notificadas a la Secretaría de la Reserva de Talentos de la UE por los puntos de contacto nacionales de la Reserva de Talentos de la UE de conformidad con el artículo 10, apartado 2, letra c);</w:t>
            </w:r>
          </w:p>
        </w:tc>
        <w:tc>
          <w:tcPr>
            <w:tcW w:w="4876" w:type="dxa"/>
            <w:tcBorders>
              <w:top w:val="nil"/>
              <w:left w:val="nil"/>
              <w:bottom w:val="nil"/>
              <w:right w:val="nil"/>
            </w:tcBorders>
          </w:tcPr>
          <w:p w14:paraId="6FA3730A" w14:textId="77777777" w:rsidR="00D83C16" w:rsidRPr="002E2AEB" w:rsidRDefault="00D83C16" w:rsidP="00BE393F">
            <w:pPr>
              <w:pStyle w:val="Normal6a"/>
            </w:pPr>
          </w:p>
        </w:tc>
      </w:tr>
      <w:tr w:rsidR="00D83C16" w:rsidRPr="002E2AEB" w14:paraId="411BB7DF" w14:textId="77777777" w:rsidTr="00BE393F">
        <w:trPr>
          <w:jc w:val="center"/>
        </w:trPr>
        <w:tc>
          <w:tcPr>
            <w:tcW w:w="4876" w:type="dxa"/>
            <w:tcBorders>
              <w:top w:val="nil"/>
              <w:left w:val="nil"/>
              <w:bottom w:val="nil"/>
              <w:right w:val="nil"/>
            </w:tcBorders>
          </w:tcPr>
          <w:p w14:paraId="3300BA19" w14:textId="77777777" w:rsidR="00D83C16" w:rsidRPr="002E2AEB" w:rsidRDefault="00D83C16" w:rsidP="00BE393F">
            <w:pPr>
              <w:pStyle w:val="Normal6a"/>
            </w:pPr>
            <w:r w:rsidRPr="002E2AEB">
              <w:rPr>
                <w:b/>
                <w:i/>
              </w:rPr>
              <w:t>b) ocupaciones que contribuyan directamente a las transiciones ecológica y digital de la UE y cuya importancia tenga probabilidad de aumentar.</w:t>
            </w:r>
          </w:p>
        </w:tc>
        <w:tc>
          <w:tcPr>
            <w:tcW w:w="4876" w:type="dxa"/>
            <w:tcBorders>
              <w:top w:val="nil"/>
              <w:left w:val="nil"/>
              <w:bottom w:val="nil"/>
              <w:right w:val="nil"/>
            </w:tcBorders>
          </w:tcPr>
          <w:p w14:paraId="3DF0272D" w14:textId="77777777" w:rsidR="00D83C16" w:rsidRPr="002E2AEB" w:rsidRDefault="00D83C16" w:rsidP="00BE393F">
            <w:pPr>
              <w:pStyle w:val="Normal6a"/>
            </w:pPr>
          </w:p>
        </w:tc>
      </w:tr>
      <w:tr w:rsidR="00D83C16" w:rsidRPr="002E2AEB" w14:paraId="7AC23CEB" w14:textId="77777777" w:rsidTr="00BE393F">
        <w:trPr>
          <w:jc w:val="center"/>
        </w:trPr>
        <w:tc>
          <w:tcPr>
            <w:tcW w:w="4876" w:type="dxa"/>
            <w:tcBorders>
              <w:top w:val="nil"/>
              <w:left w:val="nil"/>
              <w:bottom w:val="nil"/>
              <w:right w:val="nil"/>
            </w:tcBorders>
          </w:tcPr>
          <w:p w14:paraId="5F69CDA3" w14:textId="77777777" w:rsidR="00D83C16" w:rsidRPr="002E2AEB" w:rsidRDefault="00D83C16" w:rsidP="00BE393F">
            <w:pPr>
              <w:pStyle w:val="Normal6a"/>
            </w:pPr>
            <w:r w:rsidRPr="002E2AEB">
              <w:rPr>
                <w:b/>
                <w:i/>
              </w:rPr>
              <w:t>2. La Secretaría de la Reserva de Talentos de la UE publicará la lista de ocupaciones con escasez de mano de obra a escala de la UE en la plataforma informática de la Reserva de Talentos de la UE.</w:t>
            </w:r>
          </w:p>
        </w:tc>
        <w:tc>
          <w:tcPr>
            <w:tcW w:w="4876" w:type="dxa"/>
            <w:tcBorders>
              <w:top w:val="nil"/>
              <w:left w:val="nil"/>
              <w:bottom w:val="nil"/>
              <w:right w:val="nil"/>
            </w:tcBorders>
          </w:tcPr>
          <w:p w14:paraId="7902C811" w14:textId="77777777" w:rsidR="00D83C16" w:rsidRPr="002E2AEB" w:rsidRDefault="00D83C16" w:rsidP="00BE393F">
            <w:pPr>
              <w:pStyle w:val="Normal6a"/>
            </w:pPr>
          </w:p>
        </w:tc>
      </w:tr>
    </w:tbl>
    <w:p w14:paraId="08A7F03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DB85184" w14:textId="77777777" w:rsidR="00D83C16" w:rsidRPr="002E2AEB" w:rsidRDefault="00D83C16" w:rsidP="00D83C16">
      <w:r w:rsidRPr="006E43FB">
        <w:rPr>
          <w:rStyle w:val="HideTWBExt"/>
        </w:rPr>
        <w:t>&lt;/Amend&gt;</w:t>
      </w:r>
    </w:p>
    <w:p w14:paraId="15045A24"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596</w:t>
      </w:r>
      <w:r w:rsidRPr="006E43FB">
        <w:rPr>
          <w:rStyle w:val="HideTWBExt"/>
          <w:b w:val="0"/>
        </w:rPr>
        <w:t>&lt;/NumAm&gt;</w:t>
      </w:r>
    </w:p>
    <w:p w14:paraId="6302DBA3"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7FB0DDC5" w14:textId="77777777" w:rsidR="00D83C16" w:rsidRPr="002E2AEB" w:rsidRDefault="00D83C16" w:rsidP="00D83C16">
      <w:pPr>
        <w:pStyle w:val="NormalBold"/>
      </w:pPr>
      <w:r w:rsidRPr="006E43FB">
        <w:rPr>
          <w:rStyle w:val="HideTWBExt"/>
          <w:b w:val="0"/>
        </w:rPr>
        <w:t>&lt;/RepeatBlock-By&gt;</w:t>
      </w:r>
    </w:p>
    <w:p w14:paraId="3F38BB7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7B8EAD" w14:textId="77777777" w:rsidR="00D83C16" w:rsidRPr="002E2AEB" w:rsidRDefault="00D83C16" w:rsidP="00D83C16">
      <w:pPr>
        <w:pStyle w:val="NormalBold"/>
      </w:pPr>
      <w:r w:rsidRPr="006E43FB">
        <w:rPr>
          <w:rStyle w:val="HideTWBExt"/>
          <w:b w:val="0"/>
        </w:rPr>
        <w:t>&lt;Article&gt;</w:t>
      </w:r>
      <w:r w:rsidRPr="002E2AEB">
        <w:t>Artículo 14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78FC307" w14:textId="77777777" w:rsidTr="00BE393F">
        <w:trPr>
          <w:trHeight w:hRule="exact" w:val="240"/>
          <w:jc w:val="center"/>
        </w:trPr>
        <w:tc>
          <w:tcPr>
            <w:tcW w:w="9752" w:type="dxa"/>
            <w:gridSpan w:val="2"/>
            <w:tcBorders>
              <w:top w:val="nil"/>
              <w:left w:val="nil"/>
              <w:bottom w:val="nil"/>
              <w:right w:val="nil"/>
            </w:tcBorders>
          </w:tcPr>
          <w:p w14:paraId="651D7EA1" w14:textId="77777777" w:rsidR="00D83C16" w:rsidRPr="002E2AEB" w:rsidRDefault="00D83C16" w:rsidP="00BE393F"/>
        </w:tc>
      </w:tr>
      <w:tr w:rsidR="00D83C16" w:rsidRPr="002E2AEB" w14:paraId="2634E48B" w14:textId="77777777" w:rsidTr="00BE393F">
        <w:trPr>
          <w:trHeight w:val="240"/>
          <w:jc w:val="center"/>
        </w:trPr>
        <w:tc>
          <w:tcPr>
            <w:tcW w:w="4876" w:type="dxa"/>
            <w:tcBorders>
              <w:top w:val="nil"/>
              <w:left w:val="nil"/>
              <w:bottom w:val="nil"/>
              <w:right w:val="nil"/>
            </w:tcBorders>
          </w:tcPr>
          <w:p w14:paraId="2139A38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B4376E4" w14:textId="77777777" w:rsidR="00D83C16" w:rsidRPr="002E2AEB" w:rsidRDefault="00D83C16" w:rsidP="00BE393F">
            <w:pPr>
              <w:pStyle w:val="AmColumnHeading"/>
            </w:pPr>
            <w:r w:rsidRPr="002E2AEB">
              <w:t>Enmienda</w:t>
            </w:r>
          </w:p>
        </w:tc>
      </w:tr>
      <w:tr w:rsidR="00D83C16" w:rsidRPr="002E2AEB" w14:paraId="0FB01603" w14:textId="77777777" w:rsidTr="00BE393F">
        <w:trPr>
          <w:jc w:val="center"/>
        </w:trPr>
        <w:tc>
          <w:tcPr>
            <w:tcW w:w="4876" w:type="dxa"/>
            <w:tcBorders>
              <w:top w:val="nil"/>
              <w:left w:val="nil"/>
              <w:bottom w:val="nil"/>
              <w:right w:val="nil"/>
            </w:tcBorders>
          </w:tcPr>
          <w:p w14:paraId="5630688F" w14:textId="77777777" w:rsidR="00D83C16" w:rsidRPr="002E2AEB" w:rsidRDefault="00D83C16" w:rsidP="00BE393F">
            <w:pPr>
              <w:pStyle w:val="Normal6a"/>
              <w:jc w:val="center"/>
            </w:pPr>
            <w:r w:rsidRPr="002E2AEB">
              <w:rPr>
                <w:b/>
                <w:i/>
              </w:rPr>
              <w:t>Artículo 14</w:t>
            </w:r>
            <w:r w:rsidRPr="002E2AEB">
              <w:tab/>
            </w:r>
          </w:p>
        </w:tc>
        <w:tc>
          <w:tcPr>
            <w:tcW w:w="4876" w:type="dxa"/>
            <w:tcBorders>
              <w:top w:val="nil"/>
              <w:left w:val="nil"/>
              <w:bottom w:val="nil"/>
              <w:right w:val="nil"/>
            </w:tcBorders>
          </w:tcPr>
          <w:p w14:paraId="1A281B68" w14:textId="77777777" w:rsidR="00D83C16" w:rsidRPr="002E2AEB" w:rsidRDefault="00D83C16" w:rsidP="00BE393F">
            <w:pPr>
              <w:pStyle w:val="Normal6a"/>
            </w:pPr>
            <w:r w:rsidRPr="002E2AEB">
              <w:rPr>
                <w:b/>
                <w:i/>
              </w:rPr>
              <w:t>suprimido</w:t>
            </w:r>
          </w:p>
        </w:tc>
      </w:tr>
      <w:tr w:rsidR="00D83C16" w:rsidRPr="002E2AEB" w14:paraId="6B05DEE1" w14:textId="77777777" w:rsidTr="00BE393F">
        <w:trPr>
          <w:jc w:val="center"/>
        </w:trPr>
        <w:tc>
          <w:tcPr>
            <w:tcW w:w="4876" w:type="dxa"/>
            <w:tcBorders>
              <w:top w:val="nil"/>
              <w:left w:val="nil"/>
              <w:bottom w:val="nil"/>
              <w:right w:val="nil"/>
            </w:tcBorders>
          </w:tcPr>
          <w:p w14:paraId="71493187" w14:textId="77777777" w:rsidR="00D83C16" w:rsidRPr="002E2AEB" w:rsidRDefault="00D83C16" w:rsidP="00BE393F">
            <w:pPr>
              <w:pStyle w:val="Normal6a"/>
              <w:jc w:val="center"/>
            </w:pPr>
            <w:r w:rsidRPr="002E2AEB">
              <w:rPr>
                <w:b/>
                <w:i/>
              </w:rPr>
              <w:t>Lista de ocupaciones con escasez de mano de obra a escala de la UE</w:t>
            </w:r>
          </w:p>
        </w:tc>
        <w:tc>
          <w:tcPr>
            <w:tcW w:w="4876" w:type="dxa"/>
            <w:tcBorders>
              <w:top w:val="nil"/>
              <w:left w:val="nil"/>
              <w:bottom w:val="nil"/>
              <w:right w:val="nil"/>
            </w:tcBorders>
          </w:tcPr>
          <w:p w14:paraId="1FFDE9FA" w14:textId="77777777" w:rsidR="00D83C16" w:rsidRPr="002E2AEB" w:rsidRDefault="00D83C16" w:rsidP="00BE393F">
            <w:pPr>
              <w:pStyle w:val="Normal6a"/>
            </w:pPr>
          </w:p>
        </w:tc>
      </w:tr>
      <w:tr w:rsidR="00D83C16" w:rsidRPr="002E2AEB" w14:paraId="10E89201" w14:textId="77777777" w:rsidTr="00BE393F">
        <w:trPr>
          <w:jc w:val="center"/>
        </w:trPr>
        <w:tc>
          <w:tcPr>
            <w:tcW w:w="4876" w:type="dxa"/>
            <w:tcBorders>
              <w:top w:val="nil"/>
              <w:left w:val="nil"/>
              <w:bottom w:val="nil"/>
              <w:right w:val="nil"/>
            </w:tcBorders>
          </w:tcPr>
          <w:p w14:paraId="5B444D61" w14:textId="77777777" w:rsidR="00D83C16" w:rsidRPr="002E2AEB" w:rsidRDefault="00D83C16" w:rsidP="00BE393F">
            <w:pPr>
              <w:pStyle w:val="Normal6a"/>
            </w:pPr>
            <w:r w:rsidRPr="002E2AEB">
              <w:rPr>
                <w:b/>
                <w:i/>
              </w:rPr>
              <w:t>1.</w:t>
            </w:r>
          </w:p>
        </w:tc>
        <w:tc>
          <w:tcPr>
            <w:tcW w:w="4876" w:type="dxa"/>
            <w:tcBorders>
              <w:top w:val="nil"/>
              <w:left w:val="nil"/>
              <w:bottom w:val="nil"/>
              <w:right w:val="nil"/>
            </w:tcBorders>
          </w:tcPr>
          <w:p w14:paraId="665974F4" w14:textId="77777777" w:rsidR="00D83C16" w:rsidRPr="002E2AEB" w:rsidRDefault="00D83C16" w:rsidP="00BE393F">
            <w:pPr>
              <w:pStyle w:val="Normal6a"/>
            </w:pPr>
          </w:p>
        </w:tc>
      </w:tr>
      <w:tr w:rsidR="00D83C16" w:rsidRPr="002E2AEB" w14:paraId="286BD589" w14:textId="77777777" w:rsidTr="00BE393F">
        <w:trPr>
          <w:jc w:val="center"/>
        </w:trPr>
        <w:tc>
          <w:tcPr>
            <w:tcW w:w="4876" w:type="dxa"/>
            <w:tcBorders>
              <w:top w:val="nil"/>
              <w:left w:val="nil"/>
              <w:bottom w:val="nil"/>
              <w:right w:val="nil"/>
            </w:tcBorders>
          </w:tcPr>
          <w:p w14:paraId="4535F047" w14:textId="77777777" w:rsidR="00D83C16" w:rsidRPr="002E2AEB" w:rsidRDefault="00D83C16" w:rsidP="00BE393F">
            <w:pPr>
              <w:pStyle w:val="Normal6a"/>
            </w:pPr>
            <w:r w:rsidRPr="002E2AEB">
              <w:rPr>
                <w:b/>
                <w:i/>
              </w:rPr>
              <w:t>A los efectos del presente Reglamento, se incluye en el anexo una lista de ocupaciones con escasez de mano de obra a escala de la UE, identificadas mediante los códigos de cuatro dígitos de la clasificación CIUO-08.</w:t>
            </w:r>
          </w:p>
        </w:tc>
        <w:tc>
          <w:tcPr>
            <w:tcW w:w="4876" w:type="dxa"/>
            <w:tcBorders>
              <w:top w:val="nil"/>
              <w:left w:val="nil"/>
              <w:bottom w:val="nil"/>
              <w:right w:val="nil"/>
            </w:tcBorders>
          </w:tcPr>
          <w:p w14:paraId="414FAB4F" w14:textId="77777777" w:rsidR="00D83C16" w:rsidRPr="002E2AEB" w:rsidRDefault="00D83C16" w:rsidP="00BE393F">
            <w:pPr>
              <w:pStyle w:val="Normal6a"/>
            </w:pPr>
          </w:p>
        </w:tc>
      </w:tr>
      <w:tr w:rsidR="00D83C16" w:rsidRPr="002E2AEB" w14:paraId="69032984" w14:textId="77777777" w:rsidTr="00BE393F">
        <w:trPr>
          <w:jc w:val="center"/>
        </w:trPr>
        <w:tc>
          <w:tcPr>
            <w:tcW w:w="4876" w:type="dxa"/>
            <w:tcBorders>
              <w:top w:val="nil"/>
              <w:left w:val="nil"/>
              <w:bottom w:val="nil"/>
              <w:right w:val="nil"/>
            </w:tcBorders>
          </w:tcPr>
          <w:p w14:paraId="4BEBA875" w14:textId="77777777" w:rsidR="00D83C16" w:rsidRPr="002E2AEB" w:rsidRDefault="00D83C16" w:rsidP="00BE393F">
            <w:pPr>
              <w:pStyle w:val="Normal6a"/>
            </w:pPr>
            <w:r w:rsidRPr="002E2AEB">
              <w:rPr>
                <w:b/>
                <w:i/>
              </w:rPr>
              <w:t>La Comisión estará facultada para adoptar, de conformidad con el procedimiento a que se refiere el artículo 21, actos delegados que modifiquen el anexo por lo que respecta a ocupaciones que cumplan los siguientes criterios:</w:t>
            </w:r>
          </w:p>
        </w:tc>
        <w:tc>
          <w:tcPr>
            <w:tcW w:w="4876" w:type="dxa"/>
            <w:tcBorders>
              <w:top w:val="nil"/>
              <w:left w:val="nil"/>
              <w:bottom w:val="nil"/>
              <w:right w:val="nil"/>
            </w:tcBorders>
          </w:tcPr>
          <w:p w14:paraId="2AAA797B" w14:textId="77777777" w:rsidR="00D83C16" w:rsidRPr="002E2AEB" w:rsidRDefault="00D83C16" w:rsidP="00BE393F">
            <w:pPr>
              <w:pStyle w:val="Normal6a"/>
            </w:pPr>
          </w:p>
        </w:tc>
      </w:tr>
      <w:tr w:rsidR="00D83C16" w:rsidRPr="002E2AEB" w14:paraId="78287913" w14:textId="77777777" w:rsidTr="00BE393F">
        <w:trPr>
          <w:jc w:val="center"/>
        </w:trPr>
        <w:tc>
          <w:tcPr>
            <w:tcW w:w="4876" w:type="dxa"/>
            <w:tcBorders>
              <w:top w:val="nil"/>
              <w:left w:val="nil"/>
              <w:bottom w:val="nil"/>
              <w:right w:val="nil"/>
            </w:tcBorders>
          </w:tcPr>
          <w:p w14:paraId="395C91E2" w14:textId="77777777" w:rsidR="00D83C16" w:rsidRPr="002E2AEB" w:rsidRDefault="00D83C16" w:rsidP="00BE393F">
            <w:pPr>
              <w:pStyle w:val="Normal6a"/>
            </w:pPr>
            <w:r w:rsidRPr="002E2AEB">
              <w:rPr>
                <w:b/>
                <w:i/>
              </w:rPr>
              <w:t>a) ocupaciones con escasez de mano de obra en un número significativo de Estados miembros participantes notificadas a la Secretaría de la Reserva de Talentos de la UE por los puntos de contacto nacionales de la Reserva de Talentos de la UE de conformidad con el artículo 10, apartado 2, letra c);</w:t>
            </w:r>
          </w:p>
        </w:tc>
        <w:tc>
          <w:tcPr>
            <w:tcW w:w="4876" w:type="dxa"/>
            <w:tcBorders>
              <w:top w:val="nil"/>
              <w:left w:val="nil"/>
              <w:bottom w:val="nil"/>
              <w:right w:val="nil"/>
            </w:tcBorders>
          </w:tcPr>
          <w:p w14:paraId="2F555847" w14:textId="77777777" w:rsidR="00D83C16" w:rsidRPr="002E2AEB" w:rsidRDefault="00D83C16" w:rsidP="00BE393F">
            <w:pPr>
              <w:pStyle w:val="Normal6a"/>
            </w:pPr>
          </w:p>
        </w:tc>
      </w:tr>
      <w:tr w:rsidR="00D83C16" w:rsidRPr="002E2AEB" w14:paraId="6F1A8117" w14:textId="77777777" w:rsidTr="00BE393F">
        <w:trPr>
          <w:jc w:val="center"/>
        </w:trPr>
        <w:tc>
          <w:tcPr>
            <w:tcW w:w="4876" w:type="dxa"/>
            <w:tcBorders>
              <w:top w:val="nil"/>
              <w:left w:val="nil"/>
              <w:bottom w:val="nil"/>
              <w:right w:val="nil"/>
            </w:tcBorders>
          </w:tcPr>
          <w:p w14:paraId="43B9D393" w14:textId="77777777" w:rsidR="00D83C16" w:rsidRPr="002E2AEB" w:rsidRDefault="00D83C16" w:rsidP="00BE393F">
            <w:pPr>
              <w:pStyle w:val="Normal6a"/>
            </w:pPr>
            <w:r w:rsidRPr="002E2AEB">
              <w:rPr>
                <w:b/>
                <w:i/>
              </w:rPr>
              <w:t>b) ocupaciones que contribuyan directamente a las transiciones ecológica y digital de la UE y cuya importancia tenga probabilidad de aumentar.</w:t>
            </w:r>
          </w:p>
        </w:tc>
        <w:tc>
          <w:tcPr>
            <w:tcW w:w="4876" w:type="dxa"/>
            <w:tcBorders>
              <w:top w:val="nil"/>
              <w:left w:val="nil"/>
              <w:bottom w:val="nil"/>
              <w:right w:val="nil"/>
            </w:tcBorders>
          </w:tcPr>
          <w:p w14:paraId="4AF68A0A" w14:textId="77777777" w:rsidR="00D83C16" w:rsidRPr="002E2AEB" w:rsidRDefault="00D83C16" w:rsidP="00BE393F">
            <w:pPr>
              <w:pStyle w:val="Normal6a"/>
            </w:pPr>
          </w:p>
        </w:tc>
      </w:tr>
      <w:tr w:rsidR="00D83C16" w:rsidRPr="002E2AEB" w14:paraId="1A418C0B" w14:textId="77777777" w:rsidTr="00BE393F">
        <w:trPr>
          <w:jc w:val="center"/>
        </w:trPr>
        <w:tc>
          <w:tcPr>
            <w:tcW w:w="4876" w:type="dxa"/>
            <w:tcBorders>
              <w:top w:val="nil"/>
              <w:left w:val="nil"/>
              <w:bottom w:val="nil"/>
              <w:right w:val="nil"/>
            </w:tcBorders>
          </w:tcPr>
          <w:p w14:paraId="66D738ED" w14:textId="77777777" w:rsidR="00D83C16" w:rsidRPr="002E2AEB" w:rsidRDefault="00D83C16" w:rsidP="00BE393F">
            <w:pPr>
              <w:pStyle w:val="Normal6a"/>
            </w:pPr>
            <w:r w:rsidRPr="002E2AEB">
              <w:rPr>
                <w:b/>
                <w:i/>
              </w:rPr>
              <w:t>2. La Secretaría de la Reserva de Talentos de la UE publicará la lista de ocupaciones con escasez de mano de obra a escala de la UE en la plataforma informática de la Reserva de Talentos de la UE.</w:t>
            </w:r>
          </w:p>
        </w:tc>
        <w:tc>
          <w:tcPr>
            <w:tcW w:w="4876" w:type="dxa"/>
            <w:tcBorders>
              <w:top w:val="nil"/>
              <w:left w:val="nil"/>
              <w:bottom w:val="nil"/>
              <w:right w:val="nil"/>
            </w:tcBorders>
          </w:tcPr>
          <w:p w14:paraId="69AFD9C0" w14:textId="77777777" w:rsidR="00D83C16" w:rsidRPr="002E2AEB" w:rsidRDefault="00D83C16" w:rsidP="00BE393F">
            <w:pPr>
              <w:pStyle w:val="Normal6a"/>
            </w:pPr>
          </w:p>
        </w:tc>
      </w:tr>
    </w:tbl>
    <w:p w14:paraId="5FA64E0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A0D0A37" w14:textId="77777777" w:rsidR="00D83C16" w:rsidRPr="002E2AEB" w:rsidRDefault="00D83C16" w:rsidP="00D83C16">
      <w:r w:rsidRPr="006E43FB">
        <w:rPr>
          <w:rStyle w:val="HideTWBExt"/>
        </w:rPr>
        <w:lastRenderedPageBreak/>
        <w:t>&lt;/Amend&gt;</w:t>
      </w:r>
    </w:p>
    <w:p w14:paraId="4D7B341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597</w:t>
      </w:r>
      <w:r w:rsidRPr="006E43FB">
        <w:rPr>
          <w:rStyle w:val="HideTWBExt"/>
          <w:b w:val="0"/>
        </w:rPr>
        <w:t>&lt;/NumAm&gt;</w:t>
      </w:r>
    </w:p>
    <w:p w14:paraId="0A8A9726"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1D54E25" w14:textId="77777777" w:rsidR="00D83C16" w:rsidRPr="002E2AEB" w:rsidRDefault="00D83C16" w:rsidP="00D83C16">
      <w:pPr>
        <w:pStyle w:val="NormalBold"/>
      </w:pPr>
      <w:r w:rsidRPr="006E43FB">
        <w:rPr>
          <w:rStyle w:val="HideTWBExt"/>
          <w:b w:val="0"/>
        </w:rPr>
        <w:t>&lt;/RepeatBlock-By&gt;</w:t>
      </w:r>
    </w:p>
    <w:p w14:paraId="6F23A3E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553B32E" w14:textId="77777777" w:rsidR="00D83C16" w:rsidRPr="002E2AEB" w:rsidRDefault="00D83C16" w:rsidP="00D83C16">
      <w:pPr>
        <w:pStyle w:val="NormalBold"/>
      </w:pPr>
      <w:r w:rsidRPr="006E43FB">
        <w:rPr>
          <w:rStyle w:val="HideTWBExt"/>
          <w:b w:val="0"/>
        </w:rPr>
        <w:t>&lt;Article&gt;</w:t>
      </w:r>
      <w:r w:rsidRPr="002E2AEB">
        <w:t>Artículo 14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6FBBCEA" w14:textId="77777777" w:rsidTr="00BE393F">
        <w:trPr>
          <w:trHeight w:hRule="exact" w:val="240"/>
          <w:jc w:val="center"/>
        </w:trPr>
        <w:tc>
          <w:tcPr>
            <w:tcW w:w="9752" w:type="dxa"/>
            <w:gridSpan w:val="2"/>
            <w:tcBorders>
              <w:top w:val="nil"/>
              <w:left w:val="nil"/>
              <w:bottom w:val="nil"/>
              <w:right w:val="nil"/>
            </w:tcBorders>
          </w:tcPr>
          <w:p w14:paraId="370DC999" w14:textId="77777777" w:rsidR="00D83C16" w:rsidRPr="002E2AEB" w:rsidRDefault="00D83C16" w:rsidP="00BE393F"/>
        </w:tc>
      </w:tr>
      <w:tr w:rsidR="00D83C16" w:rsidRPr="002E2AEB" w14:paraId="331BBFBD" w14:textId="77777777" w:rsidTr="00BE393F">
        <w:trPr>
          <w:trHeight w:val="240"/>
          <w:jc w:val="center"/>
        </w:trPr>
        <w:tc>
          <w:tcPr>
            <w:tcW w:w="4876" w:type="dxa"/>
            <w:tcBorders>
              <w:top w:val="nil"/>
              <w:left w:val="nil"/>
              <w:bottom w:val="nil"/>
              <w:right w:val="nil"/>
            </w:tcBorders>
          </w:tcPr>
          <w:p w14:paraId="228B17A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D182A4E" w14:textId="77777777" w:rsidR="00D83C16" w:rsidRPr="002E2AEB" w:rsidRDefault="00D83C16" w:rsidP="00BE393F">
            <w:pPr>
              <w:pStyle w:val="AmColumnHeading"/>
            </w:pPr>
            <w:r w:rsidRPr="002E2AEB">
              <w:t>Enmienda</w:t>
            </w:r>
          </w:p>
        </w:tc>
      </w:tr>
      <w:tr w:rsidR="00D83C16" w:rsidRPr="002E2AEB" w14:paraId="4ED65ED2" w14:textId="77777777" w:rsidTr="00BE393F">
        <w:trPr>
          <w:jc w:val="center"/>
        </w:trPr>
        <w:tc>
          <w:tcPr>
            <w:tcW w:w="4876" w:type="dxa"/>
            <w:tcBorders>
              <w:top w:val="nil"/>
              <w:left w:val="nil"/>
              <w:bottom w:val="nil"/>
              <w:right w:val="nil"/>
            </w:tcBorders>
          </w:tcPr>
          <w:p w14:paraId="4A97817D" w14:textId="77777777" w:rsidR="00D83C16" w:rsidRPr="002E2AEB" w:rsidRDefault="00D83C16" w:rsidP="00BE393F">
            <w:pPr>
              <w:pStyle w:val="Normal6a"/>
              <w:jc w:val="center"/>
            </w:pPr>
            <w:r w:rsidRPr="002E2AEB">
              <w:rPr>
                <w:b/>
                <w:i/>
              </w:rPr>
              <w:t>Artículo 14</w:t>
            </w:r>
            <w:r w:rsidRPr="002E2AEB">
              <w:tab/>
            </w:r>
          </w:p>
        </w:tc>
        <w:tc>
          <w:tcPr>
            <w:tcW w:w="4876" w:type="dxa"/>
            <w:tcBorders>
              <w:top w:val="nil"/>
              <w:left w:val="nil"/>
              <w:bottom w:val="nil"/>
              <w:right w:val="nil"/>
            </w:tcBorders>
          </w:tcPr>
          <w:p w14:paraId="314F6B5B" w14:textId="77777777" w:rsidR="00D83C16" w:rsidRPr="002E2AEB" w:rsidRDefault="00D83C16" w:rsidP="00BE393F">
            <w:pPr>
              <w:pStyle w:val="Normal6a"/>
            </w:pPr>
            <w:r w:rsidRPr="002E2AEB">
              <w:rPr>
                <w:b/>
                <w:i/>
              </w:rPr>
              <w:t>suprimido</w:t>
            </w:r>
          </w:p>
        </w:tc>
      </w:tr>
      <w:tr w:rsidR="00D83C16" w:rsidRPr="002E2AEB" w14:paraId="5F5AEF00" w14:textId="77777777" w:rsidTr="00BE393F">
        <w:trPr>
          <w:jc w:val="center"/>
        </w:trPr>
        <w:tc>
          <w:tcPr>
            <w:tcW w:w="4876" w:type="dxa"/>
            <w:tcBorders>
              <w:top w:val="nil"/>
              <w:left w:val="nil"/>
              <w:bottom w:val="nil"/>
              <w:right w:val="nil"/>
            </w:tcBorders>
          </w:tcPr>
          <w:p w14:paraId="11007330" w14:textId="77777777" w:rsidR="00D83C16" w:rsidRPr="002E2AEB" w:rsidRDefault="00D83C16" w:rsidP="00BE393F">
            <w:pPr>
              <w:pStyle w:val="Normal6a"/>
              <w:jc w:val="center"/>
            </w:pPr>
            <w:r w:rsidRPr="002E2AEB">
              <w:rPr>
                <w:b/>
                <w:i/>
              </w:rPr>
              <w:t>Lista de ocupaciones con escasez de mano de obra a escala de la UE</w:t>
            </w:r>
          </w:p>
        </w:tc>
        <w:tc>
          <w:tcPr>
            <w:tcW w:w="4876" w:type="dxa"/>
            <w:tcBorders>
              <w:top w:val="nil"/>
              <w:left w:val="nil"/>
              <w:bottom w:val="nil"/>
              <w:right w:val="nil"/>
            </w:tcBorders>
          </w:tcPr>
          <w:p w14:paraId="594FA432" w14:textId="77777777" w:rsidR="00D83C16" w:rsidRPr="002E2AEB" w:rsidRDefault="00D83C16" w:rsidP="00BE393F">
            <w:pPr>
              <w:pStyle w:val="Normal6a"/>
            </w:pPr>
          </w:p>
        </w:tc>
      </w:tr>
      <w:tr w:rsidR="00D83C16" w:rsidRPr="002E2AEB" w14:paraId="501427BB" w14:textId="77777777" w:rsidTr="00BE393F">
        <w:trPr>
          <w:jc w:val="center"/>
        </w:trPr>
        <w:tc>
          <w:tcPr>
            <w:tcW w:w="4876" w:type="dxa"/>
            <w:tcBorders>
              <w:top w:val="nil"/>
              <w:left w:val="nil"/>
              <w:bottom w:val="nil"/>
              <w:right w:val="nil"/>
            </w:tcBorders>
          </w:tcPr>
          <w:p w14:paraId="3E8FAEDD" w14:textId="77777777" w:rsidR="00D83C16" w:rsidRPr="002E2AEB" w:rsidRDefault="00D83C16" w:rsidP="00BE393F">
            <w:pPr>
              <w:pStyle w:val="Normal6a"/>
            </w:pPr>
            <w:r w:rsidRPr="002E2AEB">
              <w:rPr>
                <w:b/>
                <w:i/>
              </w:rPr>
              <w:t>1.</w:t>
            </w:r>
          </w:p>
        </w:tc>
        <w:tc>
          <w:tcPr>
            <w:tcW w:w="4876" w:type="dxa"/>
            <w:tcBorders>
              <w:top w:val="nil"/>
              <w:left w:val="nil"/>
              <w:bottom w:val="nil"/>
              <w:right w:val="nil"/>
            </w:tcBorders>
          </w:tcPr>
          <w:p w14:paraId="2934224A" w14:textId="77777777" w:rsidR="00D83C16" w:rsidRPr="002E2AEB" w:rsidRDefault="00D83C16" w:rsidP="00BE393F">
            <w:pPr>
              <w:pStyle w:val="Normal6a"/>
            </w:pPr>
          </w:p>
        </w:tc>
      </w:tr>
      <w:tr w:rsidR="00D83C16" w:rsidRPr="002E2AEB" w14:paraId="7F37EA85" w14:textId="77777777" w:rsidTr="00BE393F">
        <w:trPr>
          <w:jc w:val="center"/>
        </w:trPr>
        <w:tc>
          <w:tcPr>
            <w:tcW w:w="4876" w:type="dxa"/>
            <w:tcBorders>
              <w:top w:val="nil"/>
              <w:left w:val="nil"/>
              <w:bottom w:val="nil"/>
              <w:right w:val="nil"/>
            </w:tcBorders>
          </w:tcPr>
          <w:p w14:paraId="30450946" w14:textId="77777777" w:rsidR="00D83C16" w:rsidRPr="002E2AEB" w:rsidRDefault="00D83C16" w:rsidP="00BE393F">
            <w:pPr>
              <w:pStyle w:val="Normal6a"/>
            </w:pPr>
            <w:r w:rsidRPr="002E2AEB">
              <w:rPr>
                <w:b/>
                <w:i/>
              </w:rPr>
              <w:t>A los efectos del presente Reglamento, se incluye en el anexo una lista de ocupaciones con escasez de mano de obra a escala de la UE, identificadas mediante los códigos de cuatro dígitos de la clasificación CIUO-08.</w:t>
            </w:r>
          </w:p>
        </w:tc>
        <w:tc>
          <w:tcPr>
            <w:tcW w:w="4876" w:type="dxa"/>
            <w:tcBorders>
              <w:top w:val="nil"/>
              <w:left w:val="nil"/>
              <w:bottom w:val="nil"/>
              <w:right w:val="nil"/>
            </w:tcBorders>
          </w:tcPr>
          <w:p w14:paraId="6381A230" w14:textId="77777777" w:rsidR="00D83C16" w:rsidRPr="002E2AEB" w:rsidRDefault="00D83C16" w:rsidP="00BE393F">
            <w:pPr>
              <w:pStyle w:val="Normal6a"/>
            </w:pPr>
          </w:p>
        </w:tc>
      </w:tr>
      <w:tr w:rsidR="00D83C16" w:rsidRPr="002E2AEB" w14:paraId="31C71C2F" w14:textId="77777777" w:rsidTr="00BE393F">
        <w:trPr>
          <w:jc w:val="center"/>
        </w:trPr>
        <w:tc>
          <w:tcPr>
            <w:tcW w:w="4876" w:type="dxa"/>
            <w:tcBorders>
              <w:top w:val="nil"/>
              <w:left w:val="nil"/>
              <w:bottom w:val="nil"/>
              <w:right w:val="nil"/>
            </w:tcBorders>
          </w:tcPr>
          <w:p w14:paraId="1F2CDD6A" w14:textId="77777777" w:rsidR="00D83C16" w:rsidRPr="002E2AEB" w:rsidRDefault="00D83C16" w:rsidP="00BE393F">
            <w:pPr>
              <w:pStyle w:val="Normal6a"/>
            </w:pPr>
            <w:r w:rsidRPr="002E2AEB">
              <w:rPr>
                <w:b/>
                <w:i/>
              </w:rPr>
              <w:t>La Comisión estará facultada para adoptar, de conformidad con el procedimiento a que se refiere el artículo 21, actos delegados que modifiquen el anexo por lo que respecta a ocupaciones que cumplan los siguientes criterios:</w:t>
            </w:r>
          </w:p>
        </w:tc>
        <w:tc>
          <w:tcPr>
            <w:tcW w:w="4876" w:type="dxa"/>
            <w:tcBorders>
              <w:top w:val="nil"/>
              <w:left w:val="nil"/>
              <w:bottom w:val="nil"/>
              <w:right w:val="nil"/>
            </w:tcBorders>
          </w:tcPr>
          <w:p w14:paraId="1736F0F8" w14:textId="77777777" w:rsidR="00D83C16" w:rsidRPr="002E2AEB" w:rsidRDefault="00D83C16" w:rsidP="00BE393F">
            <w:pPr>
              <w:pStyle w:val="Normal6a"/>
            </w:pPr>
          </w:p>
        </w:tc>
      </w:tr>
      <w:tr w:rsidR="00D83C16" w:rsidRPr="002E2AEB" w14:paraId="5C21A6FD" w14:textId="77777777" w:rsidTr="00BE393F">
        <w:trPr>
          <w:jc w:val="center"/>
        </w:trPr>
        <w:tc>
          <w:tcPr>
            <w:tcW w:w="4876" w:type="dxa"/>
            <w:tcBorders>
              <w:top w:val="nil"/>
              <w:left w:val="nil"/>
              <w:bottom w:val="nil"/>
              <w:right w:val="nil"/>
            </w:tcBorders>
          </w:tcPr>
          <w:p w14:paraId="3E90F27E" w14:textId="77777777" w:rsidR="00D83C16" w:rsidRPr="002E2AEB" w:rsidRDefault="00D83C16" w:rsidP="00BE393F">
            <w:pPr>
              <w:pStyle w:val="Normal6a"/>
            </w:pPr>
            <w:r w:rsidRPr="002E2AEB">
              <w:rPr>
                <w:b/>
                <w:i/>
              </w:rPr>
              <w:t>a) ocupaciones con escasez de mano de obra en un número significativo de Estados miembros participantes notificadas a la Secretaría de la Reserva de Talentos de la UE por los puntos de contacto nacionales de la Reserva de Talentos de la UE de conformidad con el artículo 10, apartado 2, letra c);</w:t>
            </w:r>
          </w:p>
        </w:tc>
        <w:tc>
          <w:tcPr>
            <w:tcW w:w="4876" w:type="dxa"/>
            <w:tcBorders>
              <w:top w:val="nil"/>
              <w:left w:val="nil"/>
              <w:bottom w:val="nil"/>
              <w:right w:val="nil"/>
            </w:tcBorders>
          </w:tcPr>
          <w:p w14:paraId="59B3A72F" w14:textId="77777777" w:rsidR="00D83C16" w:rsidRPr="002E2AEB" w:rsidRDefault="00D83C16" w:rsidP="00BE393F">
            <w:pPr>
              <w:pStyle w:val="Normal6a"/>
            </w:pPr>
          </w:p>
        </w:tc>
      </w:tr>
      <w:tr w:rsidR="00D83C16" w:rsidRPr="002E2AEB" w14:paraId="68F2599F" w14:textId="77777777" w:rsidTr="00BE393F">
        <w:trPr>
          <w:jc w:val="center"/>
        </w:trPr>
        <w:tc>
          <w:tcPr>
            <w:tcW w:w="4876" w:type="dxa"/>
            <w:tcBorders>
              <w:top w:val="nil"/>
              <w:left w:val="nil"/>
              <w:bottom w:val="nil"/>
              <w:right w:val="nil"/>
            </w:tcBorders>
          </w:tcPr>
          <w:p w14:paraId="12102DDA" w14:textId="77777777" w:rsidR="00D83C16" w:rsidRPr="002E2AEB" w:rsidRDefault="00D83C16" w:rsidP="00BE393F">
            <w:pPr>
              <w:pStyle w:val="Normal6a"/>
            </w:pPr>
            <w:r w:rsidRPr="002E2AEB">
              <w:rPr>
                <w:b/>
                <w:i/>
              </w:rPr>
              <w:t>b) ocupaciones que contribuyan directamente a las transiciones ecológica y digital de la UE y cuya importancia tenga probabilidad de aumentar.</w:t>
            </w:r>
          </w:p>
        </w:tc>
        <w:tc>
          <w:tcPr>
            <w:tcW w:w="4876" w:type="dxa"/>
            <w:tcBorders>
              <w:top w:val="nil"/>
              <w:left w:val="nil"/>
              <w:bottom w:val="nil"/>
              <w:right w:val="nil"/>
            </w:tcBorders>
          </w:tcPr>
          <w:p w14:paraId="11BBB3EE" w14:textId="77777777" w:rsidR="00D83C16" w:rsidRPr="002E2AEB" w:rsidRDefault="00D83C16" w:rsidP="00BE393F">
            <w:pPr>
              <w:pStyle w:val="Normal6a"/>
            </w:pPr>
          </w:p>
        </w:tc>
      </w:tr>
      <w:tr w:rsidR="00D83C16" w:rsidRPr="002E2AEB" w14:paraId="419165AC" w14:textId="77777777" w:rsidTr="00BE393F">
        <w:trPr>
          <w:jc w:val="center"/>
        </w:trPr>
        <w:tc>
          <w:tcPr>
            <w:tcW w:w="4876" w:type="dxa"/>
            <w:tcBorders>
              <w:top w:val="nil"/>
              <w:left w:val="nil"/>
              <w:bottom w:val="nil"/>
              <w:right w:val="nil"/>
            </w:tcBorders>
          </w:tcPr>
          <w:p w14:paraId="34651063" w14:textId="77777777" w:rsidR="00D83C16" w:rsidRPr="002E2AEB" w:rsidRDefault="00D83C16" w:rsidP="00BE393F">
            <w:pPr>
              <w:pStyle w:val="Normal6a"/>
            </w:pPr>
            <w:r w:rsidRPr="002E2AEB">
              <w:rPr>
                <w:b/>
                <w:i/>
              </w:rPr>
              <w:t>2. La Secretaría de la Reserva de Talentos de la UE publicará la lista de ocupaciones con escasez de mano de obra a escala de la UE en la plataforma informática de la Reserva de Talentos de la UE.</w:t>
            </w:r>
          </w:p>
        </w:tc>
        <w:tc>
          <w:tcPr>
            <w:tcW w:w="4876" w:type="dxa"/>
            <w:tcBorders>
              <w:top w:val="nil"/>
              <w:left w:val="nil"/>
              <w:bottom w:val="nil"/>
              <w:right w:val="nil"/>
            </w:tcBorders>
          </w:tcPr>
          <w:p w14:paraId="243287D3" w14:textId="77777777" w:rsidR="00D83C16" w:rsidRPr="002E2AEB" w:rsidRDefault="00D83C16" w:rsidP="00BE393F">
            <w:pPr>
              <w:pStyle w:val="Normal6a"/>
            </w:pPr>
          </w:p>
        </w:tc>
      </w:tr>
    </w:tbl>
    <w:p w14:paraId="01F63DEC"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5EB23051" w14:textId="77777777" w:rsidR="00D83C16" w:rsidRPr="002E2AEB" w:rsidRDefault="00D83C16" w:rsidP="00D83C16">
      <w:r w:rsidRPr="006E43FB">
        <w:rPr>
          <w:rStyle w:val="HideTWBExt"/>
        </w:rPr>
        <w:t>&lt;/Amend&gt;</w:t>
      </w:r>
    </w:p>
    <w:p w14:paraId="73B07B1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598</w:t>
      </w:r>
      <w:r w:rsidRPr="006E43FB">
        <w:rPr>
          <w:rStyle w:val="HideTWBExt"/>
          <w:b w:val="0"/>
        </w:rPr>
        <w:t>&lt;/NumAm&gt;</w:t>
      </w:r>
    </w:p>
    <w:p w14:paraId="546F613F"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FF28EC5" w14:textId="77777777" w:rsidR="00D83C16" w:rsidRPr="002E2AEB" w:rsidRDefault="00D83C16" w:rsidP="00D83C16">
      <w:pPr>
        <w:pStyle w:val="NormalBold"/>
      </w:pPr>
      <w:r w:rsidRPr="006E43FB">
        <w:rPr>
          <w:rStyle w:val="HideTWBExt"/>
          <w:b w:val="0"/>
        </w:rPr>
        <w:t>&lt;/RepeatBlock-By&gt;</w:t>
      </w:r>
    </w:p>
    <w:p w14:paraId="275BF01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D1651A3" w14:textId="77777777" w:rsidR="00D83C16" w:rsidRPr="002E2AEB" w:rsidRDefault="00D83C16" w:rsidP="00D83C16">
      <w:pPr>
        <w:pStyle w:val="NormalBold"/>
      </w:pPr>
      <w:r w:rsidRPr="006E43FB">
        <w:rPr>
          <w:rStyle w:val="HideTWBExt"/>
          <w:b w:val="0"/>
        </w:rPr>
        <w:t>&lt;Article&gt;</w:t>
      </w:r>
      <w:r w:rsidRPr="002E2AEB">
        <w:t>Artículo 14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D40083D" w14:textId="77777777" w:rsidTr="00BE393F">
        <w:trPr>
          <w:trHeight w:hRule="exact" w:val="240"/>
          <w:jc w:val="center"/>
        </w:trPr>
        <w:tc>
          <w:tcPr>
            <w:tcW w:w="9752" w:type="dxa"/>
            <w:gridSpan w:val="2"/>
            <w:tcBorders>
              <w:top w:val="nil"/>
              <w:left w:val="nil"/>
              <w:bottom w:val="nil"/>
              <w:right w:val="nil"/>
            </w:tcBorders>
          </w:tcPr>
          <w:p w14:paraId="2C46A54B" w14:textId="77777777" w:rsidR="00D83C16" w:rsidRPr="002E2AEB" w:rsidRDefault="00D83C16" w:rsidP="00BE393F"/>
        </w:tc>
      </w:tr>
      <w:tr w:rsidR="00D83C16" w:rsidRPr="002E2AEB" w14:paraId="7779346F" w14:textId="77777777" w:rsidTr="00BE393F">
        <w:trPr>
          <w:trHeight w:val="240"/>
          <w:jc w:val="center"/>
        </w:trPr>
        <w:tc>
          <w:tcPr>
            <w:tcW w:w="4876" w:type="dxa"/>
            <w:tcBorders>
              <w:top w:val="nil"/>
              <w:left w:val="nil"/>
              <w:bottom w:val="nil"/>
              <w:right w:val="nil"/>
            </w:tcBorders>
          </w:tcPr>
          <w:p w14:paraId="0C88C56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609F7ED" w14:textId="77777777" w:rsidR="00D83C16" w:rsidRPr="002E2AEB" w:rsidRDefault="00D83C16" w:rsidP="00BE393F">
            <w:pPr>
              <w:pStyle w:val="AmColumnHeading"/>
            </w:pPr>
            <w:r w:rsidRPr="002E2AEB">
              <w:t>Enmienda</w:t>
            </w:r>
          </w:p>
        </w:tc>
      </w:tr>
      <w:tr w:rsidR="00D83C16" w:rsidRPr="002E2AEB" w14:paraId="2BCCE66E" w14:textId="77777777" w:rsidTr="00BE393F">
        <w:trPr>
          <w:jc w:val="center"/>
        </w:trPr>
        <w:tc>
          <w:tcPr>
            <w:tcW w:w="4876" w:type="dxa"/>
            <w:tcBorders>
              <w:top w:val="nil"/>
              <w:left w:val="nil"/>
              <w:bottom w:val="nil"/>
              <w:right w:val="nil"/>
            </w:tcBorders>
          </w:tcPr>
          <w:p w14:paraId="7FDD718B" w14:textId="77777777" w:rsidR="00D83C16" w:rsidRPr="002E2AEB" w:rsidRDefault="00D83C16" w:rsidP="00BE393F">
            <w:pPr>
              <w:pStyle w:val="Normal6a"/>
            </w:pPr>
            <w:r w:rsidRPr="002E2AEB">
              <w:t>A los efectos del presente Reglamento, se incluye en el anexo una lista de ocupaciones con escasez de mano de obra a escala de la UE, identificadas mediante los códigos de cuatro dígitos de la clasificación CIUO-08.</w:t>
            </w:r>
          </w:p>
        </w:tc>
        <w:tc>
          <w:tcPr>
            <w:tcW w:w="4876" w:type="dxa"/>
            <w:tcBorders>
              <w:top w:val="nil"/>
              <w:left w:val="nil"/>
              <w:bottom w:val="nil"/>
              <w:right w:val="nil"/>
            </w:tcBorders>
          </w:tcPr>
          <w:p w14:paraId="6D59DF00" w14:textId="77777777" w:rsidR="00D83C16" w:rsidRPr="002E2AEB" w:rsidRDefault="00D83C16" w:rsidP="00BE393F">
            <w:pPr>
              <w:pStyle w:val="Normal6a"/>
            </w:pPr>
            <w:r w:rsidRPr="002E2AEB">
              <w:t xml:space="preserve">A los efectos del presente Reglamento, se incluye en el anexo una lista de ocupaciones con escasez de mano de obra a escala de la UE, identificadas mediante los códigos de cuatro dígitos de la clasificación CIUO-08. </w:t>
            </w:r>
            <w:r w:rsidRPr="002E2AEB">
              <w:rPr>
                <w:b/>
                <w:i/>
              </w:rPr>
              <w:t>La lista de ocupaciones con escasez de mano de obra a escala de la UE se utilizará para ofrecer una visión general de las carencias del mercado laboral y para ayudar a los solicitantes de empleo a evaluar la probabilidad de una posible puesta en correspondencia y una contratación satisfactoria. La lista no se utilizará para restringir la entrada y el registro de nacionales de terceros países o empleadores e intermediarios en la plataforma informática común.</w:t>
            </w:r>
          </w:p>
        </w:tc>
      </w:tr>
    </w:tbl>
    <w:p w14:paraId="6EB0E54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3597E90" w14:textId="77777777" w:rsidR="00D83C16" w:rsidRPr="002E2AEB" w:rsidRDefault="00D83C16" w:rsidP="00D83C16">
      <w:r w:rsidRPr="006E43FB">
        <w:rPr>
          <w:rStyle w:val="HideTWBExt"/>
        </w:rPr>
        <w:t>&lt;/Amend&gt;</w:t>
      </w:r>
    </w:p>
    <w:p w14:paraId="5D90DF6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599</w:t>
      </w:r>
      <w:r w:rsidRPr="006E43FB">
        <w:rPr>
          <w:rStyle w:val="HideTWBExt"/>
          <w:b w:val="0"/>
        </w:rPr>
        <w:t>&lt;/NumAm&gt;</w:t>
      </w:r>
    </w:p>
    <w:p w14:paraId="19D67F1B" w14:textId="77777777" w:rsidR="00D83C16" w:rsidRPr="002E2AEB" w:rsidRDefault="00D83C16" w:rsidP="00D83C16">
      <w:pPr>
        <w:pStyle w:val="NormalBold"/>
      </w:pPr>
      <w:r w:rsidRPr="006E43FB">
        <w:rPr>
          <w:rStyle w:val="HideTWBExt"/>
          <w:b w:val="0"/>
        </w:rPr>
        <w:t>&lt;RepeatBlock-By&gt;&lt;Members&gt;</w:t>
      </w:r>
      <w:r w:rsidRPr="002E2AEB">
        <w:t>François-Xavier Bellamy</w:t>
      </w:r>
      <w:r w:rsidRPr="006E43FB">
        <w:rPr>
          <w:rStyle w:val="HideTWBExt"/>
          <w:b w:val="0"/>
        </w:rPr>
        <w:t>&lt;/Members&gt;</w:t>
      </w:r>
    </w:p>
    <w:p w14:paraId="54D6F3BE" w14:textId="77777777" w:rsidR="00D83C16" w:rsidRPr="002E2AEB" w:rsidRDefault="00D83C16" w:rsidP="00D83C16">
      <w:pPr>
        <w:pStyle w:val="NormalBold"/>
      </w:pPr>
      <w:r w:rsidRPr="006E43FB">
        <w:rPr>
          <w:rStyle w:val="HideTWBExt"/>
          <w:b w:val="0"/>
        </w:rPr>
        <w:t>&lt;/RepeatBlock-By&gt;</w:t>
      </w:r>
    </w:p>
    <w:p w14:paraId="55519E0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7297DB7" w14:textId="77777777" w:rsidR="00D83C16" w:rsidRPr="002E2AEB" w:rsidRDefault="00D83C16" w:rsidP="00D83C16">
      <w:pPr>
        <w:pStyle w:val="NormalBold"/>
      </w:pPr>
      <w:r w:rsidRPr="006E43FB">
        <w:rPr>
          <w:rStyle w:val="HideTWBExt"/>
          <w:b w:val="0"/>
        </w:rPr>
        <w:t>&lt;Article&gt;</w:t>
      </w:r>
      <w:r w:rsidRPr="002E2AEB">
        <w:t>Artículo 14 – apartado 1 – párrafo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6D27046" w14:textId="77777777" w:rsidTr="00BE393F">
        <w:trPr>
          <w:trHeight w:hRule="exact" w:val="240"/>
          <w:jc w:val="center"/>
        </w:trPr>
        <w:tc>
          <w:tcPr>
            <w:tcW w:w="9752" w:type="dxa"/>
            <w:gridSpan w:val="2"/>
            <w:tcBorders>
              <w:top w:val="nil"/>
              <w:left w:val="nil"/>
              <w:bottom w:val="nil"/>
              <w:right w:val="nil"/>
            </w:tcBorders>
          </w:tcPr>
          <w:p w14:paraId="4DC8AE45" w14:textId="77777777" w:rsidR="00D83C16" w:rsidRPr="002E2AEB" w:rsidRDefault="00D83C16" w:rsidP="00BE393F"/>
        </w:tc>
      </w:tr>
      <w:tr w:rsidR="00D83C16" w:rsidRPr="002E2AEB" w14:paraId="4629A7A1" w14:textId="77777777" w:rsidTr="00BE393F">
        <w:trPr>
          <w:trHeight w:val="240"/>
          <w:jc w:val="center"/>
        </w:trPr>
        <w:tc>
          <w:tcPr>
            <w:tcW w:w="4876" w:type="dxa"/>
            <w:tcBorders>
              <w:top w:val="nil"/>
              <w:left w:val="nil"/>
              <w:bottom w:val="nil"/>
              <w:right w:val="nil"/>
            </w:tcBorders>
          </w:tcPr>
          <w:p w14:paraId="7229F3C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E7A555D" w14:textId="77777777" w:rsidR="00D83C16" w:rsidRPr="002E2AEB" w:rsidRDefault="00D83C16" w:rsidP="00BE393F">
            <w:pPr>
              <w:pStyle w:val="AmColumnHeading"/>
            </w:pPr>
            <w:r w:rsidRPr="002E2AEB">
              <w:t>Enmienda</w:t>
            </w:r>
          </w:p>
        </w:tc>
      </w:tr>
      <w:tr w:rsidR="00D83C16" w:rsidRPr="002E2AEB" w14:paraId="603E089D" w14:textId="77777777" w:rsidTr="00BE393F">
        <w:trPr>
          <w:jc w:val="center"/>
        </w:trPr>
        <w:tc>
          <w:tcPr>
            <w:tcW w:w="4876" w:type="dxa"/>
            <w:tcBorders>
              <w:top w:val="nil"/>
              <w:left w:val="nil"/>
              <w:bottom w:val="nil"/>
              <w:right w:val="nil"/>
            </w:tcBorders>
          </w:tcPr>
          <w:p w14:paraId="471092F8" w14:textId="77777777" w:rsidR="00D83C16" w:rsidRPr="002E2AEB" w:rsidRDefault="00D83C16" w:rsidP="00BE393F">
            <w:pPr>
              <w:pStyle w:val="Normal6a"/>
            </w:pPr>
            <w:r w:rsidRPr="002E2AEB">
              <w:t>La Comisión estará facultada para adoptar, de conformidad con el procedimiento a que se refiere el artículo 21, actos delegados que modifiquen el anexo por lo que respecta a ocupaciones que cumplan los siguientes criterios:</w:t>
            </w:r>
          </w:p>
        </w:tc>
        <w:tc>
          <w:tcPr>
            <w:tcW w:w="4876" w:type="dxa"/>
            <w:tcBorders>
              <w:top w:val="nil"/>
              <w:left w:val="nil"/>
              <w:bottom w:val="nil"/>
              <w:right w:val="nil"/>
            </w:tcBorders>
          </w:tcPr>
          <w:p w14:paraId="61E318DF" w14:textId="77777777" w:rsidR="00D83C16" w:rsidRPr="002E2AEB" w:rsidRDefault="00D83C16" w:rsidP="00BE393F">
            <w:pPr>
              <w:pStyle w:val="Normal6a"/>
            </w:pPr>
            <w:r w:rsidRPr="002E2AEB">
              <w:t>La Comisión</w:t>
            </w:r>
            <w:r w:rsidRPr="002E2AEB">
              <w:rPr>
                <w:b/>
                <w:i/>
              </w:rPr>
              <w:t>, previa consulta exhaustiva a los Estados miembros,</w:t>
            </w:r>
            <w:r w:rsidRPr="002E2AEB">
              <w:t xml:space="preserve"> estará facultada para adoptar, de conformidad con el procedimiento a que se refiere el artículo 21, actos delegados que modifiquen el anexo por lo que respecta a </w:t>
            </w:r>
            <w:r w:rsidRPr="002E2AEB">
              <w:lastRenderedPageBreak/>
              <w:t>ocupaciones que cumplan los siguientes criterios:</w:t>
            </w:r>
          </w:p>
        </w:tc>
      </w:tr>
    </w:tbl>
    <w:p w14:paraId="46DD5490"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3401F6E0" w14:textId="77777777" w:rsidR="00D83C16" w:rsidRPr="002E2AEB" w:rsidRDefault="00D83C16" w:rsidP="00D83C16">
      <w:r w:rsidRPr="006E43FB">
        <w:rPr>
          <w:rStyle w:val="HideTWBExt"/>
        </w:rPr>
        <w:t>&lt;/Amend&gt;</w:t>
      </w:r>
    </w:p>
    <w:p w14:paraId="0A86521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600</w:t>
      </w:r>
      <w:r w:rsidRPr="006E43FB">
        <w:rPr>
          <w:rStyle w:val="HideTWBExt"/>
          <w:b w:val="0"/>
        </w:rPr>
        <w:t>&lt;/NumAm&gt;</w:t>
      </w:r>
    </w:p>
    <w:p w14:paraId="5E085C40"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1C7F4EC" w14:textId="77777777" w:rsidR="00D83C16" w:rsidRPr="002E2AEB" w:rsidRDefault="00D83C16" w:rsidP="00D83C16">
      <w:pPr>
        <w:pStyle w:val="NormalBold"/>
      </w:pPr>
      <w:r w:rsidRPr="006E43FB">
        <w:rPr>
          <w:rStyle w:val="HideTWBExt"/>
          <w:b w:val="0"/>
        </w:rPr>
        <w:t>&lt;/RepeatBlock-By&gt;</w:t>
      </w:r>
    </w:p>
    <w:p w14:paraId="6F0BA3E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C9BA82B" w14:textId="77777777" w:rsidR="00D83C16" w:rsidRPr="002E2AEB" w:rsidRDefault="00D83C16" w:rsidP="00D83C16">
      <w:pPr>
        <w:pStyle w:val="NormalBold"/>
      </w:pPr>
      <w:r w:rsidRPr="006E43FB">
        <w:rPr>
          <w:rStyle w:val="HideTWBExt"/>
          <w:b w:val="0"/>
        </w:rPr>
        <w:t>&lt;Article&gt;</w:t>
      </w:r>
      <w:r w:rsidRPr="002E2AEB">
        <w:t>Artículo 14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4120F1E" w14:textId="77777777" w:rsidTr="00BE393F">
        <w:trPr>
          <w:trHeight w:hRule="exact" w:val="240"/>
          <w:jc w:val="center"/>
        </w:trPr>
        <w:tc>
          <w:tcPr>
            <w:tcW w:w="9752" w:type="dxa"/>
            <w:gridSpan w:val="2"/>
            <w:tcBorders>
              <w:top w:val="nil"/>
              <w:left w:val="nil"/>
              <w:bottom w:val="nil"/>
              <w:right w:val="nil"/>
            </w:tcBorders>
          </w:tcPr>
          <w:p w14:paraId="6A8F3C88" w14:textId="77777777" w:rsidR="00D83C16" w:rsidRPr="002E2AEB" w:rsidRDefault="00D83C16" w:rsidP="00BE393F"/>
        </w:tc>
      </w:tr>
      <w:tr w:rsidR="00D83C16" w:rsidRPr="002E2AEB" w14:paraId="176A7D20" w14:textId="77777777" w:rsidTr="00BE393F">
        <w:trPr>
          <w:trHeight w:val="240"/>
          <w:jc w:val="center"/>
        </w:trPr>
        <w:tc>
          <w:tcPr>
            <w:tcW w:w="4876" w:type="dxa"/>
            <w:tcBorders>
              <w:top w:val="nil"/>
              <w:left w:val="nil"/>
              <w:bottom w:val="nil"/>
              <w:right w:val="nil"/>
            </w:tcBorders>
          </w:tcPr>
          <w:p w14:paraId="13DA9FF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5382EDC" w14:textId="77777777" w:rsidR="00D83C16" w:rsidRPr="002E2AEB" w:rsidRDefault="00D83C16" w:rsidP="00BE393F">
            <w:pPr>
              <w:pStyle w:val="AmColumnHeading"/>
            </w:pPr>
            <w:r w:rsidRPr="002E2AEB">
              <w:t>Enmienda</w:t>
            </w:r>
          </w:p>
        </w:tc>
      </w:tr>
      <w:tr w:rsidR="00D83C16" w:rsidRPr="002E2AEB" w14:paraId="3AB6BDB1" w14:textId="77777777" w:rsidTr="00BE393F">
        <w:trPr>
          <w:jc w:val="center"/>
        </w:trPr>
        <w:tc>
          <w:tcPr>
            <w:tcW w:w="4876" w:type="dxa"/>
            <w:tcBorders>
              <w:top w:val="nil"/>
              <w:left w:val="nil"/>
              <w:bottom w:val="nil"/>
              <w:right w:val="nil"/>
            </w:tcBorders>
          </w:tcPr>
          <w:p w14:paraId="6B4EE7E0" w14:textId="77777777" w:rsidR="00D83C16" w:rsidRPr="002E2AEB" w:rsidRDefault="00D83C16" w:rsidP="00BE393F">
            <w:pPr>
              <w:pStyle w:val="Normal6a"/>
            </w:pPr>
            <w:r w:rsidRPr="002E2AEB">
              <w:rPr>
                <w:b/>
                <w:i/>
              </w:rPr>
              <w:t>a)</w:t>
            </w:r>
            <w:r w:rsidRPr="002E2AEB">
              <w:tab/>
            </w:r>
            <w:r w:rsidRPr="002E2AEB">
              <w:rPr>
                <w:b/>
                <w:i/>
              </w:rPr>
              <w:t>ocupaciones con escasez de mano de obra en un número significativo de Estados miembros participantes notificadas a la Secretaría de la Reserva de Talentos de la UE por los puntos de contacto nacionales de la Reserva de Talentos de la UE de conformidad con el artículo 10, apartado 2, letra c);</w:t>
            </w:r>
          </w:p>
        </w:tc>
        <w:tc>
          <w:tcPr>
            <w:tcW w:w="4876" w:type="dxa"/>
            <w:tcBorders>
              <w:top w:val="nil"/>
              <w:left w:val="nil"/>
              <w:bottom w:val="nil"/>
              <w:right w:val="nil"/>
            </w:tcBorders>
          </w:tcPr>
          <w:p w14:paraId="4D225F81" w14:textId="77777777" w:rsidR="00D83C16" w:rsidRPr="002E2AEB" w:rsidRDefault="00D83C16" w:rsidP="00BE393F">
            <w:pPr>
              <w:pStyle w:val="Normal6a"/>
            </w:pPr>
            <w:r w:rsidRPr="002E2AEB">
              <w:rPr>
                <w:b/>
                <w:i/>
              </w:rPr>
              <w:t>suprimida</w:t>
            </w:r>
          </w:p>
        </w:tc>
      </w:tr>
    </w:tbl>
    <w:p w14:paraId="0F98036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55C625B5" w14:textId="77777777" w:rsidR="00D83C16" w:rsidRPr="002E2AEB" w:rsidRDefault="00D83C16" w:rsidP="00D83C16">
      <w:r w:rsidRPr="006E43FB">
        <w:rPr>
          <w:rStyle w:val="HideTWBExt"/>
        </w:rPr>
        <w:t>&lt;/Amend&gt;</w:t>
      </w:r>
    </w:p>
    <w:p w14:paraId="42732DC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601</w:t>
      </w:r>
      <w:r w:rsidRPr="006E43FB">
        <w:rPr>
          <w:rStyle w:val="HideTWBExt"/>
          <w:b w:val="0"/>
        </w:rPr>
        <w:t>&lt;/NumAm&gt;</w:t>
      </w:r>
    </w:p>
    <w:p w14:paraId="57B01EE8" w14:textId="77777777" w:rsidR="00D83C16" w:rsidRPr="002E2AEB" w:rsidRDefault="00D83C16" w:rsidP="00D83C16">
      <w:pPr>
        <w:pStyle w:val="NormalBold"/>
      </w:pPr>
      <w:r w:rsidRPr="006E43FB">
        <w:rPr>
          <w:rStyle w:val="HideTWBExt"/>
          <w:b w:val="0"/>
        </w:rPr>
        <w:t>&lt;RepeatBlock-By&gt;&lt;Members&gt;</w:t>
      </w:r>
      <w:r w:rsidRPr="002E2AEB">
        <w:t>Sebastian Tynkkynen</w:t>
      </w:r>
      <w:r w:rsidRPr="006E43FB">
        <w:rPr>
          <w:rStyle w:val="HideTWBExt"/>
          <w:b w:val="0"/>
        </w:rPr>
        <w:t>&lt;/Members&gt;</w:t>
      </w:r>
    </w:p>
    <w:p w14:paraId="1A9E8E8A" w14:textId="77777777" w:rsidR="00D83C16" w:rsidRPr="002E2AEB" w:rsidRDefault="00D83C16" w:rsidP="00D83C16">
      <w:pPr>
        <w:pStyle w:val="NormalBold"/>
      </w:pPr>
      <w:r w:rsidRPr="006E43FB">
        <w:rPr>
          <w:rStyle w:val="HideTWBExt"/>
          <w:b w:val="0"/>
        </w:rPr>
        <w:t>&lt;/RepeatBlock-By&gt;</w:t>
      </w:r>
    </w:p>
    <w:p w14:paraId="4FCEF8F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231AB04" w14:textId="77777777" w:rsidR="00D83C16" w:rsidRPr="002E2AEB" w:rsidRDefault="00D83C16" w:rsidP="00D83C16">
      <w:pPr>
        <w:pStyle w:val="NormalBold"/>
      </w:pPr>
      <w:r w:rsidRPr="006E43FB">
        <w:rPr>
          <w:rStyle w:val="HideTWBExt"/>
          <w:b w:val="0"/>
        </w:rPr>
        <w:t>&lt;Article&gt;</w:t>
      </w:r>
      <w:r w:rsidRPr="002E2AEB">
        <w:t>Artículo 14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79B954C" w14:textId="77777777" w:rsidTr="00BE393F">
        <w:trPr>
          <w:trHeight w:hRule="exact" w:val="240"/>
          <w:jc w:val="center"/>
        </w:trPr>
        <w:tc>
          <w:tcPr>
            <w:tcW w:w="9752" w:type="dxa"/>
            <w:gridSpan w:val="2"/>
            <w:tcBorders>
              <w:top w:val="nil"/>
              <w:left w:val="nil"/>
              <w:bottom w:val="nil"/>
              <w:right w:val="nil"/>
            </w:tcBorders>
          </w:tcPr>
          <w:p w14:paraId="567A9464" w14:textId="77777777" w:rsidR="00D83C16" w:rsidRPr="002E2AEB" w:rsidRDefault="00D83C16" w:rsidP="00BE393F"/>
        </w:tc>
      </w:tr>
      <w:tr w:rsidR="00D83C16" w:rsidRPr="002E2AEB" w14:paraId="3BB97943" w14:textId="77777777" w:rsidTr="00BE393F">
        <w:trPr>
          <w:trHeight w:val="240"/>
          <w:jc w:val="center"/>
        </w:trPr>
        <w:tc>
          <w:tcPr>
            <w:tcW w:w="4876" w:type="dxa"/>
            <w:tcBorders>
              <w:top w:val="nil"/>
              <w:left w:val="nil"/>
              <w:bottom w:val="nil"/>
              <w:right w:val="nil"/>
            </w:tcBorders>
          </w:tcPr>
          <w:p w14:paraId="66BB5DB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D0674BE" w14:textId="77777777" w:rsidR="00D83C16" w:rsidRPr="002E2AEB" w:rsidRDefault="00D83C16" w:rsidP="00BE393F">
            <w:pPr>
              <w:pStyle w:val="AmColumnHeading"/>
            </w:pPr>
            <w:r w:rsidRPr="002E2AEB">
              <w:t>Enmienda</w:t>
            </w:r>
          </w:p>
        </w:tc>
      </w:tr>
      <w:tr w:rsidR="00D83C16" w:rsidRPr="002E2AEB" w14:paraId="235A3C68" w14:textId="77777777" w:rsidTr="00BE393F">
        <w:trPr>
          <w:jc w:val="center"/>
        </w:trPr>
        <w:tc>
          <w:tcPr>
            <w:tcW w:w="4876" w:type="dxa"/>
            <w:tcBorders>
              <w:top w:val="nil"/>
              <w:left w:val="nil"/>
              <w:bottom w:val="nil"/>
              <w:right w:val="nil"/>
            </w:tcBorders>
          </w:tcPr>
          <w:p w14:paraId="556DC9D1" w14:textId="77777777" w:rsidR="00D83C16" w:rsidRPr="002E2AEB" w:rsidRDefault="00D83C16" w:rsidP="00BE393F">
            <w:pPr>
              <w:pStyle w:val="Normal6a"/>
            </w:pPr>
            <w:r w:rsidRPr="002E2AEB">
              <w:t>a)</w:t>
            </w:r>
            <w:r w:rsidRPr="002E2AEB">
              <w:tab/>
              <w:t xml:space="preserve">ocupaciones con escasez de mano de obra en </w:t>
            </w:r>
            <w:r w:rsidRPr="002E2AEB">
              <w:rPr>
                <w:b/>
                <w:i/>
              </w:rPr>
              <w:t>un número significativo de</w:t>
            </w:r>
            <w:r w:rsidRPr="002E2AEB">
              <w:t xml:space="preserve"> Estados miembros participantes notificadas a la Secretaría de la Reserva de Talentos de la UE por los puntos de contacto nacionales de la Reserva de Talentos de la UE de conformidad con el artículo 10, apartado 2, letra c);</w:t>
            </w:r>
          </w:p>
        </w:tc>
        <w:tc>
          <w:tcPr>
            <w:tcW w:w="4876" w:type="dxa"/>
            <w:tcBorders>
              <w:top w:val="nil"/>
              <w:left w:val="nil"/>
              <w:bottom w:val="nil"/>
              <w:right w:val="nil"/>
            </w:tcBorders>
          </w:tcPr>
          <w:p w14:paraId="6FE445E4" w14:textId="77777777" w:rsidR="00D83C16" w:rsidRPr="002E2AEB" w:rsidRDefault="00D83C16" w:rsidP="00BE393F">
            <w:pPr>
              <w:pStyle w:val="Normal6a"/>
            </w:pPr>
            <w:r w:rsidRPr="002E2AEB">
              <w:t>a)</w:t>
            </w:r>
            <w:r w:rsidRPr="002E2AEB">
              <w:tab/>
              <w:t xml:space="preserve">ocupaciones con escasez de mano de obra en </w:t>
            </w:r>
            <w:r w:rsidRPr="002E2AEB">
              <w:rPr>
                <w:b/>
                <w:i/>
              </w:rPr>
              <w:t>dos tercios de los</w:t>
            </w:r>
            <w:r w:rsidRPr="002E2AEB">
              <w:t xml:space="preserve"> Estados miembros participantes notificadas a la Secretaría de la Reserva de Talentos de la UE por los puntos de contacto nacionales de la Reserva de Talentos de la UE de conformidad con el artículo 10, apartado 2, letra c);</w:t>
            </w:r>
          </w:p>
        </w:tc>
      </w:tr>
    </w:tbl>
    <w:p w14:paraId="57CC2FE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{FI}</w:t>
      </w:r>
      <w:r w:rsidRPr="002E2AEB">
        <w:t>fi</w:t>
      </w:r>
      <w:r w:rsidRPr="006E43FB">
        <w:rPr>
          <w:rStyle w:val="HideTWBExt"/>
        </w:rPr>
        <w:t>&lt;/Original&gt;</w:t>
      </w:r>
    </w:p>
    <w:p w14:paraId="4F57A89C" w14:textId="77777777" w:rsidR="00D83C16" w:rsidRPr="002E2AEB" w:rsidRDefault="00D83C16" w:rsidP="00D83C16">
      <w:r w:rsidRPr="006E43FB">
        <w:rPr>
          <w:rStyle w:val="HideTWBExt"/>
        </w:rPr>
        <w:t>&lt;/Amend&gt;</w:t>
      </w:r>
    </w:p>
    <w:p w14:paraId="15661867"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602</w:t>
      </w:r>
      <w:r w:rsidRPr="006E43FB">
        <w:rPr>
          <w:rStyle w:val="HideTWBExt"/>
          <w:b w:val="0"/>
        </w:rPr>
        <w:t>&lt;/NumAm&gt;</w:t>
      </w:r>
    </w:p>
    <w:p w14:paraId="08C2D4D4"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356B7F57" w14:textId="77777777" w:rsidR="00D83C16" w:rsidRPr="002E2AEB" w:rsidRDefault="00D83C16" w:rsidP="00D83C16">
      <w:pPr>
        <w:pStyle w:val="NormalBold"/>
      </w:pPr>
      <w:r w:rsidRPr="006E43FB">
        <w:rPr>
          <w:rStyle w:val="HideTWBExt"/>
          <w:b w:val="0"/>
        </w:rPr>
        <w:t>&lt;/RepeatBlock-By&gt;</w:t>
      </w:r>
    </w:p>
    <w:p w14:paraId="7800FA8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89809A6" w14:textId="77777777" w:rsidR="00D83C16" w:rsidRPr="002E2AEB" w:rsidRDefault="00D83C16" w:rsidP="00D83C16">
      <w:pPr>
        <w:pStyle w:val="NormalBold"/>
      </w:pPr>
      <w:r w:rsidRPr="006E43FB">
        <w:rPr>
          <w:rStyle w:val="HideTWBExt"/>
          <w:b w:val="0"/>
        </w:rPr>
        <w:t>&lt;Article&gt;</w:t>
      </w:r>
      <w:r w:rsidRPr="002E2AEB">
        <w:t>Artículo 14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6CE7B76" w14:textId="77777777" w:rsidTr="00BE393F">
        <w:trPr>
          <w:trHeight w:hRule="exact" w:val="240"/>
          <w:jc w:val="center"/>
        </w:trPr>
        <w:tc>
          <w:tcPr>
            <w:tcW w:w="9752" w:type="dxa"/>
            <w:gridSpan w:val="2"/>
            <w:tcBorders>
              <w:top w:val="nil"/>
              <w:left w:val="nil"/>
              <w:bottom w:val="nil"/>
              <w:right w:val="nil"/>
            </w:tcBorders>
          </w:tcPr>
          <w:p w14:paraId="5BB701D7" w14:textId="77777777" w:rsidR="00D83C16" w:rsidRPr="002E2AEB" w:rsidRDefault="00D83C16" w:rsidP="00BE393F"/>
        </w:tc>
      </w:tr>
      <w:tr w:rsidR="00D83C16" w:rsidRPr="002E2AEB" w14:paraId="7F20C82F" w14:textId="77777777" w:rsidTr="00BE393F">
        <w:trPr>
          <w:trHeight w:val="240"/>
          <w:jc w:val="center"/>
        </w:trPr>
        <w:tc>
          <w:tcPr>
            <w:tcW w:w="4876" w:type="dxa"/>
            <w:tcBorders>
              <w:top w:val="nil"/>
              <w:left w:val="nil"/>
              <w:bottom w:val="nil"/>
              <w:right w:val="nil"/>
            </w:tcBorders>
          </w:tcPr>
          <w:p w14:paraId="0A6315F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64F66A0" w14:textId="77777777" w:rsidR="00D83C16" w:rsidRPr="002E2AEB" w:rsidRDefault="00D83C16" w:rsidP="00BE393F">
            <w:pPr>
              <w:pStyle w:val="AmColumnHeading"/>
            </w:pPr>
            <w:r w:rsidRPr="002E2AEB">
              <w:t>Enmienda</w:t>
            </w:r>
          </w:p>
        </w:tc>
      </w:tr>
      <w:tr w:rsidR="00D83C16" w:rsidRPr="002E2AEB" w14:paraId="66699769" w14:textId="77777777" w:rsidTr="00BE393F">
        <w:trPr>
          <w:jc w:val="center"/>
        </w:trPr>
        <w:tc>
          <w:tcPr>
            <w:tcW w:w="4876" w:type="dxa"/>
            <w:tcBorders>
              <w:top w:val="nil"/>
              <w:left w:val="nil"/>
              <w:bottom w:val="nil"/>
              <w:right w:val="nil"/>
            </w:tcBorders>
          </w:tcPr>
          <w:p w14:paraId="27ACBEE4" w14:textId="77777777" w:rsidR="00D83C16" w:rsidRPr="002E2AEB" w:rsidRDefault="00D83C16" w:rsidP="00BE393F">
            <w:pPr>
              <w:pStyle w:val="Normal6a"/>
            </w:pPr>
            <w:r w:rsidRPr="002E2AEB">
              <w:t>a)</w:t>
            </w:r>
            <w:r w:rsidRPr="002E2AEB">
              <w:tab/>
              <w:t xml:space="preserve">ocupaciones con escasez de mano de obra en </w:t>
            </w:r>
            <w:r w:rsidRPr="002E2AEB">
              <w:rPr>
                <w:b/>
                <w:i/>
              </w:rPr>
              <w:t>un número significativo de</w:t>
            </w:r>
            <w:r w:rsidRPr="002E2AEB">
              <w:t xml:space="preserve"> Estados miembros participantes notificadas a la Secretaría de la Reserva de Talentos de la UE por los puntos de contacto nacionales de la Reserva de Talentos de la UE de conformidad con el artículo 10, apartado 2, letra c);</w:t>
            </w:r>
          </w:p>
        </w:tc>
        <w:tc>
          <w:tcPr>
            <w:tcW w:w="4876" w:type="dxa"/>
            <w:tcBorders>
              <w:top w:val="nil"/>
              <w:left w:val="nil"/>
              <w:bottom w:val="nil"/>
              <w:right w:val="nil"/>
            </w:tcBorders>
          </w:tcPr>
          <w:p w14:paraId="29240892" w14:textId="77777777" w:rsidR="00D83C16" w:rsidRPr="002E2AEB" w:rsidRDefault="00D83C16" w:rsidP="00BE393F">
            <w:pPr>
              <w:pStyle w:val="Normal6a"/>
            </w:pPr>
            <w:r w:rsidRPr="002E2AEB">
              <w:t>a)</w:t>
            </w:r>
            <w:r w:rsidRPr="002E2AEB">
              <w:tab/>
              <w:t xml:space="preserve">ocupaciones con escasez de mano de obra en </w:t>
            </w:r>
            <w:r w:rsidRPr="002E2AEB">
              <w:rPr>
                <w:b/>
                <w:i/>
              </w:rPr>
              <w:t xml:space="preserve">más de tres </w:t>
            </w:r>
            <w:r w:rsidRPr="002E2AEB">
              <w:t>Estados miembros participantes notificadas a la Secretaría de la Reserva de Talentos de la UE por los puntos de contacto nacionales de la Reserva de Talentos de la UE de conformidad con el artículo 10, apartado 2, letra c);</w:t>
            </w:r>
          </w:p>
        </w:tc>
      </w:tr>
    </w:tbl>
    <w:p w14:paraId="7BE2973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ECF4343" w14:textId="77777777" w:rsidR="00D83C16" w:rsidRPr="002E2AEB" w:rsidRDefault="00D83C16" w:rsidP="00D83C16">
      <w:r w:rsidRPr="006E43FB">
        <w:rPr>
          <w:rStyle w:val="HideTWBExt"/>
        </w:rPr>
        <w:t>&lt;/Amend&gt;</w:t>
      </w:r>
    </w:p>
    <w:p w14:paraId="637D14A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603</w:t>
      </w:r>
      <w:r w:rsidRPr="006E43FB">
        <w:rPr>
          <w:rStyle w:val="HideTWBExt"/>
          <w:b w:val="0"/>
        </w:rPr>
        <w:t>&lt;/NumAm&gt;</w:t>
      </w:r>
    </w:p>
    <w:p w14:paraId="508F5DB0" w14:textId="77777777" w:rsidR="00D83C16" w:rsidRPr="002E2AEB" w:rsidRDefault="00D83C16" w:rsidP="00D83C16">
      <w:pPr>
        <w:pStyle w:val="NormalBold"/>
      </w:pPr>
      <w:r w:rsidRPr="006E43FB">
        <w:rPr>
          <w:rStyle w:val="HideTWBExt"/>
          <w:b w:val="0"/>
        </w:rPr>
        <w:t>&lt;RepeatBlock-By&gt;&lt;Members&gt;</w:t>
      </w:r>
      <w:r w:rsidRPr="002E2AEB">
        <w:t>Lukas Mandl</w:t>
      </w:r>
      <w:r w:rsidRPr="006E43FB">
        <w:rPr>
          <w:rStyle w:val="HideTWBExt"/>
          <w:b w:val="0"/>
        </w:rPr>
        <w:t>&lt;/Members&gt;</w:t>
      </w:r>
    </w:p>
    <w:p w14:paraId="270A0C5F" w14:textId="77777777" w:rsidR="00D83C16" w:rsidRPr="002E2AEB" w:rsidRDefault="00D83C16" w:rsidP="00D83C16">
      <w:pPr>
        <w:pStyle w:val="NormalBold"/>
      </w:pPr>
      <w:r w:rsidRPr="006E43FB">
        <w:rPr>
          <w:rStyle w:val="HideTWBExt"/>
          <w:b w:val="0"/>
        </w:rPr>
        <w:t>&lt;/RepeatBlock-By&gt;</w:t>
      </w:r>
    </w:p>
    <w:p w14:paraId="47894D6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96B981F" w14:textId="77777777" w:rsidR="00D83C16" w:rsidRPr="002E2AEB" w:rsidRDefault="00D83C16" w:rsidP="00D83C16">
      <w:pPr>
        <w:pStyle w:val="NormalBold"/>
      </w:pPr>
      <w:r w:rsidRPr="006E43FB">
        <w:rPr>
          <w:rStyle w:val="HideTWBExt"/>
          <w:b w:val="0"/>
        </w:rPr>
        <w:t>&lt;Article&gt;</w:t>
      </w:r>
      <w:r w:rsidRPr="002E2AEB">
        <w:t>Artículo 14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B6A5365" w14:textId="77777777" w:rsidTr="00BE393F">
        <w:trPr>
          <w:trHeight w:hRule="exact" w:val="240"/>
          <w:jc w:val="center"/>
        </w:trPr>
        <w:tc>
          <w:tcPr>
            <w:tcW w:w="9752" w:type="dxa"/>
            <w:gridSpan w:val="2"/>
            <w:tcBorders>
              <w:top w:val="nil"/>
              <w:left w:val="nil"/>
              <w:bottom w:val="nil"/>
              <w:right w:val="nil"/>
            </w:tcBorders>
          </w:tcPr>
          <w:p w14:paraId="2FB7DB71" w14:textId="77777777" w:rsidR="00D83C16" w:rsidRPr="002E2AEB" w:rsidRDefault="00D83C16" w:rsidP="00BE393F"/>
        </w:tc>
      </w:tr>
      <w:tr w:rsidR="00D83C16" w:rsidRPr="002E2AEB" w14:paraId="6EF446F6" w14:textId="77777777" w:rsidTr="00BE393F">
        <w:trPr>
          <w:trHeight w:val="240"/>
          <w:jc w:val="center"/>
        </w:trPr>
        <w:tc>
          <w:tcPr>
            <w:tcW w:w="4876" w:type="dxa"/>
            <w:tcBorders>
              <w:top w:val="nil"/>
              <w:left w:val="nil"/>
              <w:bottom w:val="nil"/>
              <w:right w:val="nil"/>
            </w:tcBorders>
          </w:tcPr>
          <w:p w14:paraId="790E1F4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DD21173" w14:textId="77777777" w:rsidR="00D83C16" w:rsidRPr="002E2AEB" w:rsidRDefault="00D83C16" w:rsidP="00BE393F">
            <w:pPr>
              <w:pStyle w:val="AmColumnHeading"/>
            </w:pPr>
            <w:r w:rsidRPr="002E2AEB">
              <w:t>Enmienda</w:t>
            </w:r>
          </w:p>
        </w:tc>
      </w:tr>
      <w:tr w:rsidR="00D83C16" w:rsidRPr="002E2AEB" w14:paraId="64822472" w14:textId="77777777" w:rsidTr="00BE393F">
        <w:trPr>
          <w:jc w:val="center"/>
        </w:trPr>
        <w:tc>
          <w:tcPr>
            <w:tcW w:w="4876" w:type="dxa"/>
            <w:tcBorders>
              <w:top w:val="nil"/>
              <w:left w:val="nil"/>
              <w:bottom w:val="nil"/>
              <w:right w:val="nil"/>
            </w:tcBorders>
          </w:tcPr>
          <w:p w14:paraId="2C533192" w14:textId="77777777" w:rsidR="00D83C16" w:rsidRPr="002E2AEB" w:rsidRDefault="00D83C16" w:rsidP="00BE393F">
            <w:pPr>
              <w:pStyle w:val="Normal6a"/>
            </w:pPr>
            <w:r w:rsidRPr="002E2AEB">
              <w:t>a)</w:t>
            </w:r>
            <w:r w:rsidRPr="002E2AEB">
              <w:tab/>
              <w:t xml:space="preserve">ocupaciones con escasez de mano de obra </w:t>
            </w:r>
            <w:r w:rsidRPr="002E2AEB">
              <w:rPr>
                <w:b/>
                <w:i/>
              </w:rPr>
              <w:t>en un número significativo de</w:t>
            </w:r>
            <w:r w:rsidRPr="002E2AEB">
              <w:t xml:space="preserve"> Estados miembros participantes notificadas a la Secretaría de la Reserva de Talentos de la UE por los puntos de contacto nacionales de la Reserva de Talentos de la UE de conformidad con el artículo 10, apartado 2, letra c);</w:t>
            </w:r>
          </w:p>
        </w:tc>
        <w:tc>
          <w:tcPr>
            <w:tcW w:w="4876" w:type="dxa"/>
            <w:tcBorders>
              <w:top w:val="nil"/>
              <w:left w:val="nil"/>
              <w:bottom w:val="nil"/>
              <w:right w:val="nil"/>
            </w:tcBorders>
          </w:tcPr>
          <w:p w14:paraId="0EA17E97" w14:textId="77777777" w:rsidR="00D83C16" w:rsidRPr="002E2AEB" w:rsidRDefault="00D83C16" w:rsidP="00BE393F">
            <w:pPr>
              <w:pStyle w:val="Normal6a"/>
            </w:pPr>
            <w:r w:rsidRPr="002E2AEB">
              <w:t>a)</w:t>
            </w:r>
            <w:r w:rsidRPr="002E2AEB">
              <w:tab/>
              <w:t xml:space="preserve">ocupaciones con escasez de mano de obra </w:t>
            </w:r>
            <w:r w:rsidRPr="002E2AEB">
              <w:rPr>
                <w:b/>
                <w:i/>
              </w:rPr>
              <w:t xml:space="preserve">notificadas por al menos dos </w:t>
            </w:r>
            <w:r w:rsidRPr="002E2AEB">
              <w:t>Estados miembros participantes notificadas a la Secretaría de la Reserva de Talentos de la UE por los puntos de contacto nacionales de la Reserva de Talentos de la UE de conformidad con el artículo 10, apartado 2, letra c);</w:t>
            </w:r>
          </w:p>
        </w:tc>
      </w:tr>
    </w:tbl>
    <w:p w14:paraId="6FBD0F1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2F8D1DA" w14:textId="77777777" w:rsidR="00D83C16" w:rsidRPr="002E2AEB" w:rsidRDefault="00D83C16" w:rsidP="00D83C16">
      <w:r w:rsidRPr="006E43FB">
        <w:rPr>
          <w:rStyle w:val="HideTWBExt"/>
        </w:rPr>
        <w:t>&lt;/Amend&gt;</w:t>
      </w:r>
    </w:p>
    <w:p w14:paraId="3DCEA27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604</w:t>
      </w:r>
      <w:r w:rsidRPr="006E43FB">
        <w:rPr>
          <w:rStyle w:val="HideTWBExt"/>
          <w:b w:val="0"/>
        </w:rPr>
        <w:t>&lt;/NumAm&gt;</w:t>
      </w:r>
    </w:p>
    <w:p w14:paraId="3B3CC4D1" w14:textId="77777777" w:rsidR="00D83C16" w:rsidRPr="002E2AEB" w:rsidRDefault="00D83C16" w:rsidP="00D83C16">
      <w:pPr>
        <w:pStyle w:val="NormalBold"/>
      </w:pPr>
      <w:r w:rsidRPr="006E43FB">
        <w:rPr>
          <w:rStyle w:val="HideTWBExt"/>
          <w:b w:val="0"/>
        </w:rPr>
        <w:t>&lt;RepeatBlock-By&gt;&lt;Members&gt;</w:t>
      </w:r>
      <w:r w:rsidRPr="002E2AEB">
        <w:t>François-Xavier Bellamy</w:t>
      </w:r>
      <w:r w:rsidRPr="006E43FB">
        <w:rPr>
          <w:rStyle w:val="HideTWBExt"/>
          <w:b w:val="0"/>
        </w:rPr>
        <w:t>&lt;/Members&gt;</w:t>
      </w:r>
    </w:p>
    <w:p w14:paraId="2557683C" w14:textId="77777777" w:rsidR="00D83C16" w:rsidRPr="002E2AEB" w:rsidRDefault="00D83C16" w:rsidP="00D83C16">
      <w:pPr>
        <w:pStyle w:val="NormalBold"/>
      </w:pPr>
      <w:r w:rsidRPr="006E43FB">
        <w:rPr>
          <w:rStyle w:val="HideTWBExt"/>
          <w:b w:val="0"/>
        </w:rPr>
        <w:t>&lt;/RepeatBlock-By&gt;</w:t>
      </w:r>
    </w:p>
    <w:p w14:paraId="2546854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D732F69" w14:textId="77777777" w:rsidR="00D83C16" w:rsidRPr="002E2AEB" w:rsidRDefault="00D83C16" w:rsidP="00D83C16">
      <w:pPr>
        <w:pStyle w:val="NormalBold"/>
      </w:pPr>
      <w:r w:rsidRPr="006E43FB">
        <w:rPr>
          <w:rStyle w:val="HideTWBExt"/>
          <w:b w:val="0"/>
        </w:rPr>
        <w:t>&lt;Article&gt;</w:t>
      </w:r>
      <w:r w:rsidRPr="002E2AEB">
        <w:t>Artículo 14 – apartado 1 – párrafo 2 – letra a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BB06A68" w14:textId="77777777" w:rsidTr="00BE393F">
        <w:trPr>
          <w:trHeight w:hRule="exact" w:val="240"/>
          <w:jc w:val="center"/>
        </w:trPr>
        <w:tc>
          <w:tcPr>
            <w:tcW w:w="9752" w:type="dxa"/>
            <w:gridSpan w:val="2"/>
            <w:tcBorders>
              <w:top w:val="nil"/>
              <w:left w:val="nil"/>
              <w:bottom w:val="nil"/>
              <w:right w:val="nil"/>
            </w:tcBorders>
          </w:tcPr>
          <w:p w14:paraId="66EEA157" w14:textId="77777777" w:rsidR="00D83C16" w:rsidRPr="002E2AEB" w:rsidRDefault="00D83C16" w:rsidP="00BE393F"/>
        </w:tc>
      </w:tr>
      <w:tr w:rsidR="00D83C16" w:rsidRPr="002E2AEB" w14:paraId="4896B8AA" w14:textId="77777777" w:rsidTr="00BE393F">
        <w:trPr>
          <w:trHeight w:val="240"/>
          <w:jc w:val="center"/>
        </w:trPr>
        <w:tc>
          <w:tcPr>
            <w:tcW w:w="4876" w:type="dxa"/>
            <w:tcBorders>
              <w:top w:val="nil"/>
              <w:left w:val="nil"/>
              <w:bottom w:val="nil"/>
              <w:right w:val="nil"/>
            </w:tcBorders>
          </w:tcPr>
          <w:p w14:paraId="69EF15E2"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142773EB" w14:textId="77777777" w:rsidR="00D83C16" w:rsidRPr="002E2AEB" w:rsidRDefault="00D83C16" w:rsidP="00BE393F">
            <w:pPr>
              <w:pStyle w:val="AmColumnHeading"/>
            </w:pPr>
            <w:r w:rsidRPr="002E2AEB">
              <w:t>Enmienda</w:t>
            </w:r>
          </w:p>
        </w:tc>
      </w:tr>
      <w:tr w:rsidR="00D83C16" w:rsidRPr="002E2AEB" w14:paraId="6A0BBF4A" w14:textId="77777777" w:rsidTr="00BE393F">
        <w:trPr>
          <w:jc w:val="center"/>
        </w:trPr>
        <w:tc>
          <w:tcPr>
            <w:tcW w:w="4876" w:type="dxa"/>
            <w:tcBorders>
              <w:top w:val="nil"/>
              <w:left w:val="nil"/>
              <w:bottom w:val="nil"/>
              <w:right w:val="nil"/>
            </w:tcBorders>
          </w:tcPr>
          <w:p w14:paraId="593737BC" w14:textId="77777777" w:rsidR="00D83C16" w:rsidRPr="002E2AEB" w:rsidRDefault="00D83C16" w:rsidP="00BE393F">
            <w:pPr>
              <w:pStyle w:val="Normal6a"/>
            </w:pPr>
          </w:p>
        </w:tc>
        <w:tc>
          <w:tcPr>
            <w:tcW w:w="4876" w:type="dxa"/>
            <w:tcBorders>
              <w:top w:val="nil"/>
              <w:left w:val="nil"/>
              <w:bottom w:val="nil"/>
              <w:right w:val="nil"/>
            </w:tcBorders>
          </w:tcPr>
          <w:p w14:paraId="3662094E" w14:textId="77777777" w:rsidR="00D83C16" w:rsidRPr="002E2AEB" w:rsidRDefault="00D83C16" w:rsidP="00BE393F">
            <w:pPr>
              <w:pStyle w:val="Normal6a"/>
            </w:pPr>
            <w:r w:rsidRPr="002E2AEB">
              <w:rPr>
                <w:b/>
                <w:i/>
              </w:rPr>
              <w:t>a bis)</w:t>
            </w:r>
            <w:r w:rsidRPr="002E2AEB">
              <w:tab/>
            </w:r>
            <w:r w:rsidRPr="002E2AEB">
              <w:rPr>
                <w:b/>
                <w:i/>
              </w:rPr>
              <w:t>teniendo en cuenta las necesidades de las empresas;</w:t>
            </w:r>
          </w:p>
        </w:tc>
      </w:tr>
    </w:tbl>
    <w:p w14:paraId="5FB65E6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7251BF62" w14:textId="77777777" w:rsidR="00D83C16" w:rsidRPr="002E2AEB" w:rsidRDefault="00D83C16" w:rsidP="00D83C16">
      <w:r w:rsidRPr="006E43FB">
        <w:rPr>
          <w:rStyle w:val="HideTWBExt"/>
        </w:rPr>
        <w:t>&lt;/Amend&gt;</w:t>
      </w:r>
    </w:p>
    <w:p w14:paraId="4F2D1E2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605</w:t>
      </w:r>
      <w:r w:rsidRPr="006E43FB">
        <w:rPr>
          <w:rStyle w:val="HideTWBExt"/>
          <w:b w:val="0"/>
        </w:rPr>
        <w:t>&lt;/NumAm&gt;</w:t>
      </w:r>
    </w:p>
    <w:p w14:paraId="10EB416C"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2C3991FF" w14:textId="77777777" w:rsidR="00D83C16" w:rsidRPr="002E2AEB" w:rsidRDefault="00D83C16" w:rsidP="00D83C16">
      <w:pPr>
        <w:pStyle w:val="NormalBold"/>
      </w:pPr>
      <w:r w:rsidRPr="006E43FB">
        <w:rPr>
          <w:rStyle w:val="HideTWBExt"/>
          <w:b w:val="0"/>
        </w:rPr>
        <w:t>&lt;/RepeatBlock-By&gt;</w:t>
      </w:r>
    </w:p>
    <w:p w14:paraId="37A29B3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42A1E17" w14:textId="77777777" w:rsidR="00D83C16" w:rsidRPr="002E2AEB" w:rsidRDefault="00D83C16" w:rsidP="00D83C16">
      <w:pPr>
        <w:pStyle w:val="NormalBold"/>
      </w:pPr>
      <w:r w:rsidRPr="006E43FB">
        <w:rPr>
          <w:rStyle w:val="HideTWBExt"/>
          <w:b w:val="0"/>
        </w:rPr>
        <w:t>&lt;Article&gt;</w:t>
      </w:r>
      <w:r w:rsidRPr="002E2AEB">
        <w:t xml:space="preserve"> Artículo 14 – apartado 1 – párrafo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0B51252" w14:textId="77777777" w:rsidTr="00BE393F">
        <w:trPr>
          <w:trHeight w:hRule="exact" w:val="240"/>
          <w:jc w:val="center"/>
        </w:trPr>
        <w:tc>
          <w:tcPr>
            <w:tcW w:w="9752" w:type="dxa"/>
            <w:gridSpan w:val="2"/>
            <w:tcBorders>
              <w:top w:val="nil"/>
              <w:left w:val="nil"/>
              <w:bottom w:val="nil"/>
              <w:right w:val="nil"/>
            </w:tcBorders>
          </w:tcPr>
          <w:p w14:paraId="0ED15BA2" w14:textId="77777777" w:rsidR="00D83C16" w:rsidRPr="002E2AEB" w:rsidRDefault="00D83C16" w:rsidP="00BE393F"/>
        </w:tc>
      </w:tr>
      <w:tr w:rsidR="00D83C16" w:rsidRPr="002E2AEB" w14:paraId="4501A293" w14:textId="77777777" w:rsidTr="00BE393F">
        <w:trPr>
          <w:trHeight w:val="240"/>
          <w:jc w:val="center"/>
        </w:trPr>
        <w:tc>
          <w:tcPr>
            <w:tcW w:w="4876" w:type="dxa"/>
            <w:tcBorders>
              <w:top w:val="nil"/>
              <w:left w:val="nil"/>
              <w:bottom w:val="nil"/>
              <w:right w:val="nil"/>
            </w:tcBorders>
          </w:tcPr>
          <w:p w14:paraId="0D8C9DA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68986B4" w14:textId="77777777" w:rsidR="00D83C16" w:rsidRPr="002E2AEB" w:rsidRDefault="00D83C16" w:rsidP="00BE393F">
            <w:pPr>
              <w:pStyle w:val="AmColumnHeading"/>
            </w:pPr>
            <w:r w:rsidRPr="002E2AEB">
              <w:t>Enmienda</w:t>
            </w:r>
          </w:p>
        </w:tc>
      </w:tr>
      <w:tr w:rsidR="00D83C16" w:rsidRPr="002E2AEB" w14:paraId="5F734422" w14:textId="77777777" w:rsidTr="00BE393F">
        <w:trPr>
          <w:jc w:val="center"/>
        </w:trPr>
        <w:tc>
          <w:tcPr>
            <w:tcW w:w="4876" w:type="dxa"/>
            <w:tcBorders>
              <w:top w:val="nil"/>
              <w:left w:val="nil"/>
              <w:bottom w:val="nil"/>
              <w:right w:val="nil"/>
            </w:tcBorders>
          </w:tcPr>
          <w:p w14:paraId="6AC6AC8E" w14:textId="77777777" w:rsidR="00D83C16" w:rsidRPr="002E2AEB" w:rsidRDefault="00D83C16" w:rsidP="00BE393F">
            <w:pPr>
              <w:pStyle w:val="Normal6a"/>
            </w:pPr>
            <w:r w:rsidRPr="002E2AEB">
              <w:rPr>
                <w:b/>
                <w:i/>
              </w:rPr>
              <w:t>b)</w:t>
            </w:r>
            <w:r w:rsidRPr="002E2AEB">
              <w:tab/>
            </w:r>
            <w:r w:rsidRPr="002E2AEB">
              <w:rPr>
                <w:b/>
                <w:i/>
              </w:rPr>
              <w:t>ocupaciones que contribuyan directamente a las transiciones ecológica y digital de la UE y cuya importancia tenga probabilidad de aumentar.</w:t>
            </w:r>
          </w:p>
        </w:tc>
        <w:tc>
          <w:tcPr>
            <w:tcW w:w="4876" w:type="dxa"/>
            <w:tcBorders>
              <w:top w:val="nil"/>
              <w:left w:val="nil"/>
              <w:bottom w:val="nil"/>
              <w:right w:val="nil"/>
            </w:tcBorders>
          </w:tcPr>
          <w:p w14:paraId="62D6A48B" w14:textId="77777777" w:rsidR="00D83C16" w:rsidRPr="002E2AEB" w:rsidRDefault="00D83C16" w:rsidP="00BE393F">
            <w:pPr>
              <w:pStyle w:val="Normal6a"/>
            </w:pPr>
            <w:r w:rsidRPr="002E2AEB">
              <w:rPr>
                <w:b/>
                <w:i/>
              </w:rPr>
              <w:t>suprimida</w:t>
            </w:r>
          </w:p>
        </w:tc>
      </w:tr>
    </w:tbl>
    <w:p w14:paraId="6409ABC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62110DC5" w14:textId="77777777" w:rsidR="00D83C16" w:rsidRPr="002E2AEB" w:rsidRDefault="00D83C16" w:rsidP="00D83C16">
      <w:r w:rsidRPr="006E43FB">
        <w:rPr>
          <w:rStyle w:val="HideTWBExt"/>
        </w:rPr>
        <w:t>&lt;/Amend&gt;</w:t>
      </w:r>
    </w:p>
    <w:p w14:paraId="15A1322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606</w:t>
      </w:r>
      <w:r w:rsidRPr="006E43FB">
        <w:rPr>
          <w:rStyle w:val="HideTWBExt"/>
          <w:b w:val="0"/>
        </w:rPr>
        <w:t>&lt;/NumAm&gt;</w:t>
      </w:r>
    </w:p>
    <w:p w14:paraId="640EB18D" w14:textId="77777777" w:rsidR="00D83C16" w:rsidRPr="002E2AEB" w:rsidRDefault="00D83C16" w:rsidP="00D83C16">
      <w:pPr>
        <w:pStyle w:val="NormalBold"/>
      </w:pPr>
      <w:r w:rsidRPr="006E43FB">
        <w:rPr>
          <w:rStyle w:val="HideTWBExt"/>
          <w:b w:val="0"/>
        </w:rPr>
        <w:t>&lt;RepeatBlock-By&gt;&lt;Members&gt;</w:t>
      </w:r>
      <w:r w:rsidRPr="002E2AEB">
        <w:t>Assita Kanko</w:t>
      </w:r>
      <w:r w:rsidRPr="006E43FB">
        <w:rPr>
          <w:rStyle w:val="HideTWBExt"/>
          <w:b w:val="0"/>
        </w:rPr>
        <w:t>&lt;/Members&gt;</w:t>
      </w:r>
    </w:p>
    <w:p w14:paraId="22BE59D2" w14:textId="77777777" w:rsidR="00D83C16" w:rsidRPr="002E2AEB" w:rsidRDefault="00D83C16" w:rsidP="00D83C16">
      <w:pPr>
        <w:pStyle w:val="NormalBold"/>
      </w:pPr>
      <w:r w:rsidRPr="006E43FB">
        <w:rPr>
          <w:rStyle w:val="HideTWBExt"/>
          <w:b w:val="0"/>
        </w:rPr>
        <w:t>&lt;/RepeatBlock-By&gt;</w:t>
      </w:r>
    </w:p>
    <w:p w14:paraId="7B88A0D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38EF986" w14:textId="77777777" w:rsidR="00D83C16" w:rsidRPr="002E2AEB" w:rsidRDefault="00D83C16" w:rsidP="00D83C16">
      <w:pPr>
        <w:pStyle w:val="NormalBold"/>
      </w:pPr>
      <w:r w:rsidRPr="006E43FB">
        <w:rPr>
          <w:rStyle w:val="HideTWBExt"/>
          <w:b w:val="0"/>
        </w:rPr>
        <w:t>&lt;Article&gt;</w:t>
      </w:r>
      <w:r w:rsidRPr="002E2AEB">
        <w:t>Artículo 14 – apartado 1 – párrafo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998B5F4" w14:textId="77777777" w:rsidTr="00BE393F">
        <w:trPr>
          <w:trHeight w:hRule="exact" w:val="240"/>
          <w:jc w:val="center"/>
        </w:trPr>
        <w:tc>
          <w:tcPr>
            <w:tcW w:w="9752" w:type="dxa"/>
            <w:gridSpan w:val="2"/>
            <w:tcBorders>
              <w:top w:val="nil"/>
              <w:left w:val="nil"/>
              <w:bottom w:val="nil"/>
              <w:right w:val="nil"/>
            </w:tcBorders>
          </w:tcPr>
          <w:p w14:paraId="5F07641E" w14:textId="77777777" w:rsidR="00D83C16" w:rsidRPr="002E2AEB" w:rsidRDefault="00D83C16" w:rsidP="00BE393F"/>
        </w:tc>
      </w:tr>
      <w:tr w:rsidR="00D83C16" w:rsidRPr="002E2AEB" w14:paraId="0E8DCC3C" w14:textId="77777777" w:rsidTr="00BE393F">
        <w:trPr>
          <w:trHeight w:val="240"/>
          <w:jc w:val="center"/>
        </w:trPr>
        <w:tc>
          <w:tcPr>
            <w:tcW w:w="4876" w:type="dxa"/>
            <w:tcBorders>
              <w:top w:val="nil"/>
              <w:left w:val="nil"/>
              <w:bottom w:val="nil"/>
              <w:right w:val="nil"/>
            </w:tcBorders>
          </w:tcPr>
          <w:p w14:paraId="3289306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41396D2" w14:textId="77777777" w:rsidR="00D83C16" w:rsidRPr="002E2AEB" w:rsidRDefault="00D83C16" w:rsidP="00BE393F">
            <w:pPr>
              <w:pStyle w:val="AmColumnHeading"/>
            </w:pPr>
            <w:r w:rsidRPr="002E2AEB">
              <w:t>Enmienda</w:t>
            </w:r>
          </w:p>
        </w:tc>
      </w:tr>
      <w:tr w:rsidR="00D83C16" w:rsidRPr="002E2AEB" w14:paraId="553EC9C6" w14:textId="77777777" w:rsidTr="00BE393F">
        <w:trPr>
          <w:jc w:val="center"/>
        </w:trPr>
        <w:tc>
          <w:tcPr>
            <w:tcW w:w="4876" w:type="dxa"/>
            <w:tcBorders>
              <w:top w:val="nil"/>
              <w:left w:val="nil"/>
              <w:bottom w:val="nil"/>
              <w:right w:val="nil"/>
            </w:tcBorders>
          </w:tcPr>
          <w:p w14:paraId="70E0DA62" w14:textId="77777777" w:rsidR="00D83C16" w:rsidRPr="002E2AEB" w:rsidRDefault="00D83C16" w:rsidP="00BE393F">
            <w:pPr>
              <w:pStyle w:val="Normal6a"/>
            </w:pPr>
            <w:r w:rsidRPr="002E2AEB">
              <w:rPr>
                <w:b/>
                <w:i/>
              </w:rPr>
              <w:t>b)</w:t>
            </w:r>
            <w:r w:rsidRPr="002E2AEB">
              <w:tab/>
            </w:r>
            <w:r w:rsidRPr="002E2AEB">
              <w:rPr>
                <w:b/>
                <w:i/>
              </w:rPr>
              <w:t>ocupaciones que contribuyan directamente a las transiciones ecológica y digital de la UE y cuya importancia tenga probabilidad de aumentar.</w:t>
            </w:r>
          </w:p>
        </w:tc>
        <w:tc>
          <w:tcPr>
            <w:tcW w:w="4876" w:type="dxa"/>
            <w:tcBorders>
              <w:top w:val="nil"/>
              <w:left w:val="nil"/>
              <w:bottom w:val="nil"/>
              <w:right w:val="nil"/>
            </w:tcBorders>
          </w:tcPr>
          <w:p w14:paraId="7D26D177" w14:textId="77777777" w:rsidR="00D83C16" w:rsidRPr="002E2AEB" w:rsidRDefault="00D83C16" w:rsidP="00BE393F">
            <w:pPr>
              <w:pStyle w:val="Normal6a"/>
            </w:pPr>
            <w:r w:rsidRPr="002E2AEB">
              <w:rPr>
                <w:b/>
                <w:i/>
              </w:rPr>
              <w:t>suprimida</w:t>
            </w:r>
          </w:p>
        </w:tc>
      </w:tr>
    </w:tbl>
    <w:p w14:paraId="64CFA16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C6F922F" w14:textId="77777777" w:rsidR="00D83C16" w:rsidRPr="002E2AEB" w:rsidRDefault="00D83C16" w:rsidP="00D83C16">
      <w:pPr>
        <w:pStyle w:val="AmJustTitle"/>
      </w:pPr>
      <w:r w:rsidRPr="006E43FB">
        <w:rPr>
          <w:rStyle w:val="HideTWBExt"/>
          <w:i w:val="0"/>
        </w:rPr>
        <w:t>&lt;TitreJust&gt;</w:t>
      </w:r>
      <w:r w:rsidRPr="002E2AEB">
        <w:t>Justificación</w:t>
      </w:r>
      <w:r w:rsidRPr="006E43FB">
        <w:rPr>
          <w:rStyle w:val="HideTWBExt"/>
          <w:i w:val="0"/>
        </w:rPr>
        <w:t>&lt;/TitreJust&gt;</w:t>
      </w:r>
    </w:p>
    <w:p w14:paraId="2F47DD88" w14:textId="77777777" w:rsidR="00D83C16" w:rsidRPr="002E2AEB" w:rsidRDefault="00D83C16" w:rsidP="00D83C16">
      <w:pPr>
        <w:pStyle w:val="AmJustText"/>
      </w:pPr>
      <w:r w:rsidRPr="002E2AEB">
        <w:t>La Reserva de Talentos de la UE funcionará de manera más eficiente si no está sujeta a prioridades políticas (cambiantes), sino a las necesidades cotidianas de los empleadores de la Unión.</w:t>
      </w:r>
    </w:p>
    <w:p w14:paraId="730A76AE" w14:textId="77777777" w:rsidR="00D83C16" w:rsidRPr="002E2AEB" w:rsidRDefault="00D83C16" w:rsidP="00D83C16">
      <w:r w:rsidRPr="006E43FB">
        <w:rPr>
          <w:rStyle w:val="HideTWBExt"/>
        </w:rPr>
        <w:t>&lt;/Amend&gt;</w:t>
      </w:r>
    </w:p>
    <w:p w14:paraId="468EF9F4"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607</w:t>
      </w:r>
      <w:r w:rsidRPr="006E43FB">
        <w:rPr>
          <w:rStyle w:val="HideTWBExt"/>
          <w:b w:val="0"/>
        </w:rPr>
        <w:t>&lt;/NumAm&gt;</w:t>
      </w:r>
    </w:p>
    <w:p w14:paraId="7617D8CF"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0BE56EDE" w14:textId="77777777" w:rsidR="00D83C16" w:rsidRPr="002E2AEB" w:rsidRDefault="00D83C16" w:rsidP="00D83C16">
      <w:pPr>
        <w:pStyle w:val="NormalBold"/>
      </w:pPr>
      <w:r w:rsidRPr="006E43FB">
        <w:rPr>
          <w:rStyle w:val="HideTWBExt"/>
          <w:b w:val="0"/>
        </w:rPr>
        <w:t>&lt;/RepeatBlock-By&gt;</w:t>
      </w:r>
    </w:p>
    <w:p w14:paraId="7BDB034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C18AED4" w14:textId="77777777" w:rsidR="00D83C16" w:rsidRPr="002E2AEB" w:rsidRDefault="00D83C16" w:rsidP="00D83C16">
      <w:pPr>
        <w:pStyle w:val="NormalBold"/>
      </w:pPr>
      <w:r w:rsidRPr="006E43FB">
        <w:rPr>
          <w:rStyle w:val="HideTWBExt"/>
          <w:b w:val="0"/>
        </w:rPr>
        <w:t>&lt;Article&gt;</w:t>
      </w:r>
      <w:r w:rsidRPr="002E2AEB">
        <w:t>Artículo 14 – apartado 1 – párrafo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1ED3B68" w14:textId="77777777" w:rsidTr="00BE393F">
        <w:trPr>
          <w:trHeight w:hRule="exact" w:val="240"/>
          <w:jc w:val="center"/>
        </w:trPr>
        <w:tc>
          <w:tcPr>
            <w:tcW w:w="9752" w:type="dxa"/>
            <w:gridSpan w:val="2"/>
            <w:tcBorders>
              <w:top w:val="nil"/>
              <w:left w:val="nil"/>
              <w:bottom w:val="nil"/>
              <w:right w:val="nil"/>
            </w:tcBorders>
          </w:tcPr>
          <w:p w14:paraId="79F7C92A" w14:textId="77777777" w:rsidR="00D83C16" w:rsidRPr="002E2AEB" w:rsidRDefault="00D83C16" w:rsidP="00BE393F"/>
        </w:tc>
      </w:tr>
      <w:tr w:rsidR="00D83C16" w:rsidRPr="002E2AEB" w14:paraId="4DB6C8DC" w14:textId="77777777" w:rsidTr="00BE393F">
        <w:trPr>
          <w:trHeight w:val="240"/>
          <w:jc w:val="center"/>
        </w:trPr>
        <w:tc>
          <w:tcPr>
            <w:tcW w:w="4876" w:type="dxa"/>
            <w:tcBorders>
              <w:top w:val="nil"/>
              <w:left w:val="nil"/>
              <w:bottom w:val="nil"/>
              <w:right w:val="nil"/>
            </w:tcBorders>
          </w:tcPr>
          <w:p w14:paraId="750CD50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8555BFE" w14:textId="77777777" w:rsidR="00D83C16" w:rsidRPr="002E2AEB" w:rsidRDefault="00D83C16" w:rsidP="00BE393F">
            <w:pPr>
              <w:pStyle w:val="AmColumnHeading"/>
            </w:pPr>
            <w:r w:rsidRPr="002E2AEB">
              <w:t>Enmienda</w:t>
            </w:r>
          </w:p>
        </w:tc>
      </w:tr>
      <w:tr w:rsidR="00D83C16" w:rsidRPr="002E2AEB" w14:paraId="304BFEA9" w14:textId="77777777" w:rsidTr="00BE393F">
        <w:trPr>
          <w:jc w:val="center"/>
        </w:trPr>
        <w:tc>
          <w:tcPr>
            <w:tcW w:w="4876" w:type="dxa"/>
            <w:tcBorders>
              <w:top w:val="nil"/>
              <w:left w:val="nil"/>
              <w:bottom w:val="nil"/>
              <w:right w:val="nil"/>
            </w:tcBorders>
          </w:tcPr>
          <w:p w14:paraId="7844727D" w14:textId="77777777" w:rsidR="00D83C16" w:rsidRPr="002E2AEB" w:rsidRDefault="00D83C16" w:rsidP="00BE393F">
            <w:pPr>
              <w:pStyle w:val="Normal6a"/>
            </w:pPr>
            <w:r w:rsidRPr="002E2AEB">
              <w:t>b)</w:t>
            </w:r>
            <w:r w:rsidRPr="002E2AEB">
              <w:tab/>
              <w:t>ocupaciones que contribuyan directamente a las transiciones ecológica y digital de la UE y cuya importancia tenga probabilidad de aumentar.</w:t>
            </w:r>
          </w:p>
        </w:tc>
        <w:tc>
          <w:tcPr>
            <w:tcW w:w="4876" w:type="dxa"/>
            <w:tcBorders>
              <w:top w:val="nil"/>
              <w:left w:val="nil"/>
              <w:bottom w:val="nil"/>
              <w:right w:val="nil"/>
            </w:tcBorders>
          </w:tcPr>
          <w:p w14:paraId="74E92C0E" w14:textId="77777777" w:rsidR="00D83C16" w:rsidRPr="002E2AEB" w:rsidRDefault="00D83C16" w:rsidP="00BE393F">
            <w:pPr>
              <w:pStyle w:val="Normal6a"/>
            </w:pPr>
            <w:r w:rsidRPr="002E2AEB">
              <w:t>b)</w:t>
            </w:r>
            <w:r w:rsidRPr="002E2AEB">
              <w:tab/>
              <w:t xml:space="preserve">ocupaciones que </w:t>
            </w:r>
            <w:r w:rsidRPr="002E2AEB">
              <w:rPr>
                <w:b/>
                <w:i/>
              </w:rPr>
              <w:t>garanticen una mayor competitividad y</w:t>
            </w:r>
            <w:r w:rsidRPr="002E2AEB">
              <w:t xml:space="preserve"> contribuyan directamente a las transiciones ecológica y digital de la UE y cuya importancia tenga probabilidad de aumentar.</w:t>
            </w:r>
          </w:p>
        </w:tc>
      </w:tr>
    </w:tbl>
    <w:p w14:paraId="6E7570A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A70DADE" w14:textId="77777777" w:rsidR="00D83C16" w:rsidRPr="002E2AEB" w:rsidRDefault="00D83C16" w:rsidP="00D83C16">
      <w:r w:rsidRPr="006E43FB">
        <w:rPr>
          <w:rStyle w:val="HideTWBExt"/>
        </w:rPr>
        <w:t>&lt;/Amend&gt;</w:t>
      </w:r>
    </w:p>
    <w:p w14:paraId="2C49834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608</w:t>
      </w:r>
      <w:r w:rsidRPr="006E43FB">
        <w:rPr>
          <w:rStyle w:val="HideTWBExt"/>
          <w:b w:val="0"/>
        </w:rPr>
        <w:t>&lt;/NumAm&gt;</w:t>
      </w:r>
    </w:p>
    <w:p w14:paraId="1B3E62C9" w14:textId="77777777" w:rsidR="00D83C16" w:rsidRPr="002E2AEB" w:rsidRDefault="00D83C16" w:rsidP="00D83C16">
      <w:pPr>
        <w:pStyle w:val="NormalBold"/>
      </w:pPr>
      <w:r w:rsidRPr="006E43FB">
        <w:rPr>
          <w:rStyle w:val="HideTWBExt"/>
          <w:b w:val="0"/>
        </w:rPr>
        <w:t>&lt;RepeatBlock-By&gt;&lt;Members&gt;</w:t>
      </w:r>
      <w:r w:rsidRPr="002E2AEB">
        <w:t>Sebastian Tynkkynen</w:t>
      </w:r>
      <w:r w:rsidRPr="006E43FB">
        <w:rPr>
          <w:rStyle w:val="HideTWBExt"/>
          <w:b w:val="0"/>
        </w:rPr>
        <w:t>&lt;/Members&gt;</w:t>
      </w:r>
    </w:p>
    <w:p w14:paraId="436075A3" w14:textId="77777777" w:rsidR="00D83C16" w:rsidRPr="002E2AEB" w:rsidRDefault="00D83C16" w:rsidP="00D83C16">
      <w:pPr>
        <w:pStyle w:val="NormalBold"/>
      </w:pPr>
      <w:r w:rsidRPr="006E43FB">
        <w:rPr>
          <w:rStyle w:val="HideTWBExt"/>
          <w:b w:val="0"/>
        </w:rPr>
        <w:t>&lt;/RepeatBlock-By&gt;</w:t>
      </w:r>
    </w:p>
    <w:p w14:paraId="668DC60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F2F63F" w14:textId="77777777" w:rsidR="00D83C16" w:rsidRPr="002E2AEB" w:rsidRDefault="00D83C16" w:rsidP="00D83C16">
      <w:pPr>
        <w:pStyle w:val="NormalBold"/>
      </w:pPr>
      <w:r w:rsidRPr="006E43FB">
        <w:rPr>
          <w:rStyle w:val="HideTWBExt"/>
          <w:b w:val="0"/>
        </w:rPr>
        <w:t>&lt;Article&gt;</w:t>
      </w:r>
      <w:r w:rsidRPr="002E2AEB">
        <w:t xml:space="preserve"> Artículo 14 – apartado 1 – párrafo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DBA9E66" w14:textId="77777777" w:rsidTr="00BE393F">
        <w:trPr>
          <w:trHeight w:hRule="exact" w:val="240"/>
          <w:jc w:val="center"/>
        </w:trPr>
        <w:tc>
          <w:tcPr>
            <w:tcW w:w="9752" w:type="dxa"/>
            <w:gridSpan w:val="2"/>
            <w:tcBorders>
              <w:top w:val="nil"/>
              <w:left w:val="nil"/>
              <w:bottom w:val="nil"/>
              <w:right w:val="nil"/>
            </w:tcBorders>
          </w:tcPr>
          <w:p w14:paraId="6EDDCAD1" w14:textId="77777777" w:rsidR="00D83C16" w:rsidRPr="002E2AEB" w:rsidRDefault="00D83C16" w:rsidP="00BE393F"/>
        </w:tc>
      </w:tr>
      <w:tr w:rsidR="00D83C16" w:rsidRPr="002E2AEB" w14:paraId="6C931755" w14:textId="77777777" w:rsidTr="00BE393F">
        <w:trPr>
          <w:trHeight w:val="240"/>
          <w:jc w:val="center"/>
        </w:trPr>
        <w:tc>
          <w:tcPr>
            <w:tcW w:w="4876" w:type="dxa"/>
            <w:tcBorders>
              <w:top w:val="nil"/>
              <w:left w:val="nil"/>
              <w:bottom w:val="nil"/>
              <w:right w:val="nil"/>
            </w:tcBorders>
          </w:tcPr>
          <w:p w14:paraId="0B5B8D3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246435D" w14:textId="77777777" w:rsidR="00D83C16" w:rsidRPr="002E2AEB" w:rsidRDefault="00D83C16" w:rsidP="00BE393F">
            <w:pPr>
              <w:pStyle w:val="AmColumnHeading"/>
            </w:pPr>
            <w:r w:rsidRPr="002E2AEB">
              <w:t>Enmienda</w:t>
            </w:r>
          </w:p>
        </w:tc>
      </w:tr>
      <w:tr w:rsidR="00D83C16" w:rsidRPr="002E2AEB" w14:paraId="3178C553" w14:textId="77777777" w:rsidTr="00BE393F">
        <w:trPr>
          <w:jc w:val="center"/>
        </w:trPr>
        <w:tc>
          <w:tcPr>
            <w:tcW w:w="4876" w:type="dxa"/>
            <w:tcBorders>
              <w:top w:val="nil"/>
              <w:left w:val="nil"/>
              <w:bottom w:val="nil"/>
              <w:right w:val="nil"/>
            </w:tcBorders>
          </w:tcPr>
          <w:p w14:paraId="61F2FBD5" w14:textId="77777777" w:rsidR="00D83C16" w:rsidRPr="002E2AEB" w:rsidRDefault="00D83C16" w:rsidP="00BE393F">
            <w:pPr>
              <w:pStyle w:val="Normal6a"/>
            </w:pPr>
            <w:r w:rsidRPr="002E2AEB">
              <w:t>b)</w:t>
            </w:r>
            <w:r w:rsidRPr="002E2AEB">
              <w:tab/>
              <w:t xml:space="preserve">ocupaciones que contribuyan directamente a las transiciones </w:t>
            </w:r>
            <w:r w:rsidRPr="002E2AEB">
              <w:rPr>
                <w:b/>
                <w:i/>
              </w:rPr>
              <w:t>ecológica y</w:t>
            </w:r>
            <w:r w:rsidRPr="002E2AEB">
              <w:t xml:space="preserve"> digital de la UE y cuya importancia tenga probabilidad de aumentar.</w:t>
            </w:r>
          </w:p>
        </w:tc>
        <w:tc>
          <w:tcPr>
            <w:tcW w:w="4876" w:type="dxa"/>
            <w:tcBorders>
              <w:top w:val="nil"/>
              <w:left w:val="nil"/>
              <w:bottom w:val="nil"/>
              <w:right w:val="nil"/>
            </w:tcBorders>
          </w:tcPr>
          <w:p w14:paraId="41B40035" w14:textId="77777777" w:rsidR="00D83C16" w:rsidRPr="002E2AEB" w:rsidRDefault="00D83C16" w:rsidP="00BE393F">
            <w:pPr>
              <w:pStyle w:val="Normal6a"/>
            </w:pPr>
            <w:r w:rsidRPr="002E2AEB">
              <w:t>b)</w:t>
            </w:r>
            <w:r w:rsidRPr="002E2AEB">
              <w:tab/>
              <w:t xml:space="preserve">ocupaciones que contribuyan directamente a las transiciones digital </w:t>
            </w:r>
            <w:r w:rsidRPr="002E2AEB">
              <w:rPr>
                <w:b/>
                <w:i/>
              </w:rPr>
              <w:t>y hacia una energía limpia</w:t>
            </w:r>
            <w:r w:rsidRPr="002E2AEB">
              <w:t xml:space="preserve"> de la UE y cuya importancia tenga probabilidad de aumentar.</w:t>
            </w:r>
          </w:p>
        </w:tc>
      </w:tr>
    </w:tbl>
    <w:p w14:paraId="0136D35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{FI}</w:t>
      </w:r>
      <w:r w:rsidRPr="002E2AEB">
        <w:t>fi</w:t>
      </w:r>
      <w:r w:rsidRPr="006E43FB">
        <w:rPr>
          <w:rStyle w:val="HideTWBExt"/>
        </w:rPr>
        <w:t>&lt;/Original&gt;</w:t>
      </w:r>
    </w:p>
    <w:p w14:paraId="2F56E123" w14:textId="77777777" w:rsidR="00D83C16" w:rsidRPr="002E2AEB" w:rsidRDefault="00D83C16" w:rsidP="00D83C16">
      <w:r w:rsidRPr="006E43FB">
        <w:rPr>
          <w:rStyle w:val="HideTWBExt"/>
        </w:rPr>
        <w:t>&lt;/Amend&gt;</w:t>
      </w:r>
    </w:p>
    <w:p w14:paraId="7C8F843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609</w:t>
      </w:r>
      <w:r w:rsidRPr="006E43FB">
        <w:rPr>
          <w:rStyle w:val="HideTWBExt"/>
          <w:b w:val="0"/>
        </w:rPr>
        <w:t>&lt;/NumAm&gt;</w:t>
      </w:r>
    </w:p>
    <w:p w14:paraId="28D103E9"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Irena Joveva, Lucia Yar</w:t>
      </w:r>
      <w:r w:rsidRPr="006E43FB">
        <w:rPr>
          <w:rStyle w:val="HideTWBExt"/>
          <w:b w:val="0"/>
        </w:rPr>
        <w:t>&lt;/Members&gt;</w:t>
      </w:r>
    </w:p>
    <w:p w14:paraId="758FBCE9" w14:textId="77777777" w:rsidR="00D83C16" w:rsidRPr="002E2AEB" w:rsidRDefault="00D83C16" w:rsidP="00D83C16">
      <w:pPr>
        <w:pStyle w:val="NormalBold"/>
      </w:pPr>
      <w:r w:rsidRPr="006E43FB">
        <w:rPr>
          <w:rStyle w:val="HideTWBExt"/>
          <w:b w:val="0"/>
        </w:rPr>
        <w:t>&lt;/RepeatBlock-By&gt;</w:t>
      </w:r>
    </w:p>
    <w:p w14:paraId="264F2A7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61DA9FE" w14:textId="77777777" w:rsidR="00D83C16" w:rsidRPr="002E2AEB" w:rsidRDefault="00D83C16" w:rsidP="00D83C16">
      <w:pPr>
        <w:pStyle w:val="NormalBold"/>
      </w:pPr>
      <w:r w:rsidRPr="006E43FB">
        <w:rPr>
          <w:rStyle w:val="HideTWBExt"/>
          <w:b w:val="0"/>
        </w:rPr>
        <w:t>&lt;Article&gt;</w:t>
      </w:r>
      <w:r w:rsidRPr="002E2AEB">
        <w:t>Artículo 14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5CAF82B" w14:textId="77777777" w:rsidTr="00BE393F">
        <w:trPr>
          <w:trHeight w:hRule="exact" w:val="240"/>
          <w:jc w:val="center"/>
        </w:trPr>
        <w:tc>
          <w:tcPr>
            <w:tcW w:w="9752" w:type="dxa"/>
            <w:gridSpan w:val="2"/>
            <w:tcBorders>
              <w:top w:val="nil"/>
              <w:left w:val="nil"/>
              <w:bottom w:val="nil"/>
              <w:right w:val="nil"/>
            </w:tcBorders>
          </w:tcPr>
          <w:p w14:paraId="7B0F5208" w14:textId="77777777" w:rsidR="00D83C16" w:rsidRPr="002E2AEB" w:rsidRDefault="00D83C16" w:rsidP="00BE393F"/>
        </w:tc>
      </w:tr>
      <w:tr w:rsidR="00D83C16" w:rsidRPr="002E2AEB" w14:paraId="5B8FC9A7" w14:textId="77777777" w:rsidTr="00BE393F">
        <w:trPr>
          <w:trHeight w:val="240"/>
          <w:jc w:val="center"/>
        </w:trPr>
        <w:tc>
          <w:tcPr>
            <w:tcW w:w="4876" w:type="dxa"/>
            <w:tcBorders>
              <w:top w:val="nil"/>
              <w:left w:val="nil"/>
              <w:bottom w:val="nil"/>
              <w:right w:val="nil"/>
            </w:tcBorders>
          </w:tcPr>
          <w:p w14:paraId="269F357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4D286F2" w14:textId="77777777" w:rsidR="00D83C16" w:rsidRPr="002E2AEB" w:rsidRDefault="00D83C16" w:rsidP="00BE393F">
            <w:pPr>
              <w:pStyle w:val="AmColumnHeading"/>
            </w:pPr>
            <w:r w:rsidRPr="002E2AEB">
              <w:t>Enmienda</w:t>
            </w:r>
          </w:p>
        </w:tc>
      </w:tr>
      <w:tr w:rsidR="00D83C16" w:rsidRPr="002E2AEB" w14:paraId="16E538B2" w14:textId="77777777" w:rsidTr="00BE393F">
        <w:trPr>
          <w:jc w:val="center"/>
        </w:trPr>
        <w:tc>
          <w:tcPr>
            <w:tcW w:w="4876" w:type="dxa"/>
            <w:tcBorders>
              <w:top w:val="nil"/>
              <w:left w:val="nil"/>
              <w:bottom w:val="nil"/>
              <w:right w:val="nil"/>
            </w:tcBorders>
          </w:tcPr>
          <w:p w14:paraId="36380068" w14:textId="77777777" w:rsidR="00D83C16" w:rsidRPr="002E2AEB" w:rsidRDefault="00D83C16" w:rsidP="00BE393F">
            <w:pPr>
              <w:pStyle w:val="Normal6a"/>
            </w:pPr>
            <w:r w:rsidRPr="002E2AEB">
              <w:t>2.</w:t>
            </w:r>
            <w:r w:rsidRPr="002E2AEB">
              <w:tab/>
              <w:t xml:space="preserve">La Secretaría de la Reserva de Talentos de la UE publicará la lista de ocupaciones con escasez de mano de obra a </w:t>
            </w:r>
            <w:r w:rsidRPr="002E2AEB">
              <w:lastRenderedPageBreak/>
              <w:t>escala de la UE en la plataforma informática de la Reserva de Talentos de la UE.</w:t>
            </w:r>
          </w:p>
        </w:tc>
        <w:tc>
          <w:tcPr>
            <w:tcW w:w="4876" w:type="dxa"/>
            <w:tcBorders>
              <w:top w:val="nil"/>
              <w:left w:val="nil"/>
              <w:bottom w:val="nil"/>
              <w:right w:val="nil"/>
            </w:tcBorders>
          </w:tcPr>
          <w:p w14:paraId="1D746F79" w14:textId="77777777" w:rsidR="00D83C16" w:rsidRPr="002E2AEB" w:rsidRDefault="00D83C16" w:rsidP="00BE393F">
            <w:pPr>
              <w:pStyle w:val="Normal6a"/>
            </w:pPr>
            <w:r w:rsidRPr="002E2AEB">
              <w:lastRenderedPageBreak/>
              <w:t>2.</w:t>
            </w:r>
            <w:r w:rsidRPr="002E2AEB">
              <w:tab/>
              <w:t xml:space="preserve">La Secretaría de la Reserva de Talentos de la UE publicará la lista de ocupaciones con escasez de mano de obra a </w:t>
            </w:r>
            <w:r w:rsidRPr="002E2AEB">
              <w:lastRenderedPageBreak/>
              <w:t xml:space="preserve">escala de la UE en la plataforma informática de la Reserva de Talentos de la UE. </w:t>
            </w:r>
            <w:r w:rsidRPr="002E2AEB">
              <w:rPr>
                <w:b/>
                <w:i/>
              </w:rPr>
              <w:t>Esta lista debería servir de indicación a los demandantes de empleo sobre las necesidades específicas del mercado laboral a escala de la Unión. Esto no limitará en modo alguno qué ofertas pueden cargarse en la plataforma informática, ni qué demandantes de empleo pueden crear un perfil y enviar una solicitud para cubrir una vacante.</w:t>
            </w:r>
          </w:p>
        </w:tc>
      </w:tr>
    </w:tbl>
    <w:p w14:paraId="72BCBFEE"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E1C014D" w14:textId="77777777" w:rsidR="00D83C16" w:rsidRPr="002E2AEB" w:rsidRDefault="00D83C16" w:rsidP="00D83C16">
      <w:r w:rsidRPr="006E43FB">
        <w:rPr>
          <w:rStyle w:val="HideTWBExt"/>
        </w:rPr>
        <w:t>&lt;/Amend&gt;</w:t>
      </w:r>
    </w:p>
    <w:p w14:paraId="0F05748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610</w:t>
      </w:r>
      <w:r w:rsidRPr="006E43FB">
        <w:rPr>
          <w:rStyle w:val="HideTWBExt"/>
          <w:b w:val="0"/>
        </w:rPr>
        <w:t>&lt;/NumAm&gt;</w:t>
      </w:r>
    </w:p>
    <w:p w14:paraId="5F53FB37"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33D95236" w14:textId="77777777" w:rsidR="00D83C16" w:rsidRPr="002E2AEB" w:rsidRDefault="00D83C16" w:rsidP="00D83C16">
      <w:pPr>
        <w:pStyle w:val="NormalBold"/>
      </w:pPr>
      <w:r w:rsidRPr="006E43FB">
        <w:rPr>
          <w:rStyle w:val="HideTWBExt"/>
          <w:b w:val="0"/>
        </w:rPr>
        <w:t>&lt;/RepeatBlock-By&gt;</w:t>
      </w:r>
    </w:p>
    <w:p w14:paraId="3333A44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F331123" w14:textId="77777777" w:rsidR="00D83C16" w:rsidRPr="002E2AEB" w:rsidRDefault="00D83C16" w:rsidP="00D83C16">
      <w:pPr>
        <w:pStyle w:val="NormalBold"/>
      </w:pPr>
      <w:r w:rsidRPr="006E43FB">
        <w:rPr>
          <w:rStyle w:val="HideTWBExt"/>
          <w:b w:val="0"/>
        </w:rPr>
        <w:t>&lt;Article&gt;</w:t>
      </w:r>
      <w:r w:rsidRPr="002E2AEB">
        <w:t>Artículo 15</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2F57E3B" w14:textId="77777777" w:rsidTr="00BE393F">
        <w:trPr>
          <w:trHeight w:hRule="exact" w:val="240"/>
          <w:jc w:val="center"/>
        </w:trPr>
        <w:tc>
          <w:tcPr>
            <w:tcW w:w="9752" w:type="dxa"/>
            <w:gridSpan w:val="2"/>
            <w:tcBorders>
              <w:top w:val="nil"/>
              <w:left w:val="nil"/>
              <w:bottom w:val="nil"/>
              <w:right w:val="nil"/>
            </w:tcBorders>
          </w:tcPr>
          <w:p w14:paraId="45254C86" w14:textId="77777777" w:rsidR="00D83C16" w:rsidRPr="002E2AEB" w:rsidRDefault="00D83C16" w:rsidP="00BE393F"/>
        </w:tc>
      </w:tr>
      <w:tr w:rsidR="00D83C16" w:rsidRPr="002E2AEB" w14:paraId="43EC76F2" w14:textId="77777777" w:rsidTr="00BE393F">
        <w:trPr>
          <w:trHeight w:val="240"/>
          <w:jc w:val="center"/>
        </w:trPr>
        <w:tc>
          <w:tcPr>
            <w:tcW w:w="4876" w:type="dxa"/>
            <w:tcBorders>
              <w:top w:val="nil"/>
              <w:left w:val="nil"/>
              <w:bottom w:val="nil"/>
              <w:right w:val="nil"/>
            </w:tcBorders>
          </w:tcPr>
          <w:p w14:paraId="5EF8773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D01AA3A" w14:textId="77777777" w:rsidR="00D83C16" w:rsidRPr="002E2AEB" w:rsidRDefault="00D83C16" w:rsidP="00BE393F">
            <w:pPr>
              <w:pStyle w:val="AmColumnHeading"/>
            </w:pPr>
            <w:r w:rsidRPr="002E2AEB">
              <w:t>Enmienda</w:t>
            </w:r>
          </w:p>
        </w:tc>
      </w:tr>
      <w:tr w:rsidR="00D83C16" w:rsidRPr="002E2AEB" w14:paraId="502785E7" w14:textId="77777777" w:rsidTr="00BE393F">
        <w:trPr>
          <w:jc w:val="center"/>
        </w:trPr>
        <w:tc>
          <w:tcPr>
            <w:tcW w:w="4876" w:type="dxa"/>
            <w:tcBorders>
              <w:top w:val="nil"/>
              <w:left w:val="nil"/>
              <w:bottom w:val="nil"/>
              <w:right w:val="nil"/>
            </w:tcBorders>
          </w:tcPr>
          <w:p w14:paraId="619BEFC3" w14:textId="77777777" w:rsidR="00D83C16" w:rsidRPr="002E2AEB" w:rsidRDefault="00D83C16" w:rsidP="00BE393F">
            <w:pPr>
              <w:pStyle w:val="Normal6a"/>
              <w:jc w:val="center"/>
            </w:pPr>
            <w:r w:rsidRPr="002E2AEB">
              <w:rPr>
                <w:b/>
                <w:i/>
              </w:rPr>
              <w:t>Artículo 15</w:t>
            </w:r>
            <w:r w:rsidRPr="002E2AEB">
              <w:tab/>
            </w:r>
          </w:p>
        </w:tc>
        <w:tc>
          <w:tcPr>
            <w:tcW w:w="4876" w:type="dxa"/>
            <w:tcBorders>
              <w:top w:val="nil"/>
              <w:left w:val="nil"/>
              <w:bottom w:val="nil"/>
              <w:right w:val="nil"/>
            </w:tcBorders>
          </w:tcPr>
          <w:p w14:paraId="364A017A" w14:textId="77777777" w:rsidR="00D83C16" w:rsidRPr="002E2AEB" w:rsidRDefault="00D83C16" w:rsidP="00BE393F">
            <w:pPr>
              <w:pStyle w:val="Normal6a"/>
            </w:pPr>
            <w:r w:rsidRPr="002E2AEB">
              <w:rPr>
                <w:b/>
                <w:i/>
              </w:rPr>
              <w:t>suprimido</w:t>
            </w:r>
          </w:p>
        </w:tc>
      </w:tr>
      <w:tr w:rsidR="00D83C16" w:rsidRPr="002E2AEB" w14:paraId="25E9F1A7" w14:textId="77777777" w:rsidTr="00BE393F">
        <w:trPr>
          <w:jc w:val="center"/>
        </w:trPr>
        <w:tc>
          <w:tcPr>
            <w:tcW w:w="4876" w:type="dxa"/>
            <w:tcBorders>
              <w:top w:val="nil"/>
              <w:left w:val="nil"/>
              <w:bottom w:val="nil"/>
              <w:right w:val="nil"/>
            </w:tcBorders>
          </w:tcPr>
          <w:p w14:paraId="1748CDEE" w14:textId="77777777" w:rsidR="00D83C16" w:rsidRPr="002E2AEB" w:rsidRDefault="00D83C16" w:rsidP="00BE393F">
            <w:pPr>
              <w:pStyle w:val="Normal6a"/>
              <w:jc w:val="center"/>
            </w:pPr>
            <w:r w:rsidRPr="002E2AEB">
              <w:rPr>
                <w:b/>
                <w:i/>
              </w:rPr>
              <w:t>Ajustes a nivel nacional de la lista de ocupaciones con escasez de mano de obra a escala de la UE</w:t>
            </w:r>
          </w:p>
        </w:tc>
        <w:tc>
          <w:tcPr>
            <w:tcW w:w="4876" w:type="dxa"/>
            <w:tcBorders>
              <w:top w:val="nil"/>
              <w:left w:val="nil"/>
              <w:bottom w:val="nil"/>
              <w:right w:val="nil"/>
            </w:tcBorders>
          </w:tcPr>
          <w:p w14:paraId="5F10E339" w14:textId="77777777" w:rsidR="00D83C16" w:rsidRPr="002E2AEB" w:rsidRDefault="00D83C16" w:rsidP="00BE393F">
            <w:pPr>
              <w:pStyle w:val="Normal6a"/>
            </w:pPr>
          </w:p>
        </w:tc>
      </w:tr>
      <w:tr w:rsidR="00D83C16" w:rsidRPr="002E2AEB" w14:paraId="18985127" w14:textId="77777777" w:rsidTr="00BE393F">
        <w:trPr>
          <w:jc w:val="center"/>
        </w:trPr>
        <w:tc>
          <w:tcPr>
            <w:tcW w:w="4876" w:type="dxa"/>
            <w:tcBorders>
              <w:top w:val="nil"/>
              <w:left w:val="nil"/>
              <w:bottom w:val="nil"/>
              <w:right w:val="nil"/>
            </w:tcBorders>
          </w:tcPr>
          <w:p w14:paraId="1AE85562" w14:textId="77777777" w:rsidR="00D83C16" w:rsidRPr="002E2AEB" w:rsidRDefault="00D83C16" w:rsidP="00BE393F">
            <w:pPr>
              <w:pStyle w:val="Normal6a"/>
            </w:pPr>
            <w:r w:rsidRPr="002E2AEB">
              <w:rPr>
                <w:b/>
                <w:i/>
              </w:rPr>
              <w:t>1.</w:t>
            </w:r>
          </w:p>
        </w:tc>
        <w:tc>
          <w:tcPr>
            <w:tcW w:w="4876" w:type="dxa"/>
            <w:tcBorders>
              <w:top w:val="nil"/>
              <w:left w:val="nil"/>
              <w:bottom w:val="nil"/>
              <w:right w:val="nil"/>
            </w:tcBorders>
          </w:tcPr>
          <w:p w14:paraId="5E204F8A" w14:textId="77777777" w:rsidR="00D83C16" w:rsidRPr="002E2AEB" w:rsidRDefault="00D83C16" w:rsidP="00BE393F">
            <w:pPr>
              <w:pStyle w:val="Normal6a"/>
            </w:pPr>
          </w:p>
        </w:tc>
      </w:tr>
      <w:tr w:rsidR="00D83C16" w:rsidRPr="002E2AEB" w14:paraId="56B0A67B" w14:textId="77777777" w:rsidTr="00BE393F">
        <w:trPr>
          <w:jc w:val="center"/>
        </w:trPr>
        <w:tc>
          <w:tcPr>
            <w:tcW w:w="4876" w:type="dxa"/>
            <w:tcBorders>
              <w:top w:val="nil"/>
              <w:left w:val="nil"/>
              <w:bottom w:val="nil"/>
              <w:right w:val="nil"/>
            </w:tcBorders>
          </w:tcPr>
          <w:p w14:paraId="266E0DDA" w14:textId="77777777" w:rsidR="00D83C16" w:rsidRPr="002E2AEB" w:rsidRDefault="00D83C16" w:rsidP="00BE393F">
            <w:pPr>
              <w:pStyle w:val="Normal6a"/>
            </w:pPr>
            <w:r w:rsidRPr="002E2AEB">
              <w:rPr>
                <w:b/>
                <w:i/>
              </w:rPr>
              <w:t>Los Estados miembros participantes podrán optar por incluir en la lista determinadas ocupaciones, identificadas mediante los códigos de cuatro dígitos de la clasificación CIUO-08, a fin de satisfacer las necesidades específicas de su mercado laboral. También podrán decidir suprimir ocupaciones con escasez de mano de obra de la lista a escala de la UE cuando estas no correspondan a las necesidades específicas de su mercado laboral. Los ajustes a nivel nacional solo afectarán a la puesta en correspondencia de las ofertas de empleo en el Estado miembro de que se trate.</w:t>
            </w:r>
          </w:p>
        </w:tc>
        <w:tc>
          <w:tcPr>
            <w:tcW w:w="4876" w:type="dxa"/>
            <w:tcBorders>
              <w:top w:val="nil"/>
              <w:left w:val="nil"/>
              <w:bottom w:val="nil"/>
              <w:right w:val="nil"/>
            </w:tcBorders>
          </w:tcPr>
          <w:p w14:paraId="67161F03" w14:textId="77777777" w:rsidR="00D83C16" w:rsidRPr="002E2AEB" w:rsidRDefault="00D83C16" w:rsidP="00BE393F">
            <w:pPr>
              <w:pStyle w:val="Normal6a"/>
            </w:pPr>
          </w:p>
        </w:tc>
      </w:tr>
      <w:tr w:rsidR="00D83C16" w:rsidRPr="002E2AEB" w14:paraId="21F64849" w14:textId="77777777" w:rsidTr="00BE393F">
        <w:trPr>
          <w:jc w:val="center"/>
        </w:trPr>
        <w:tc>
          <w:tcPr>
            <w:tcW w:w="4876" w:type="dxa"/>
            <w:tcBorders>
              <w:top w:val="nil"/>
              <w:left w:val="nil"/>
              <w:bottom w:val="nil"/>
              <w:right w:val="nil"/>
            </w:tcBorders>
          </w:tcPr>
          <w:p w14:paraId="51EFA834" w14:textId="77777777" w:rsidR="00D83C16" w:rsidRPr="002E2AEB" w:rsidRDefault="00D83C16" w:rsidP="00BE393F">
            <w:pPr>
              <w:pStyle w:val="Normal6a"/>
            </w:pPr>
            <w:r w:rsidRPr="002E2AEB">
              <w:rPr>
                <w:b/>
                <w:i/>
              </w:rPr>
              <w:t xml:space="preserve">Los puntos de contacto nacionales de la Reserva de Talentos de la UE de los Estados miembros que notifiquen su </w:t>
            </w:r>
            <w:r w:rsidRPr="002E2AEB">
              <w:rPr>
                <w:b/>
                <w:i/>
              </w:rPr>
              <w:lastRenderedPageBreak/>
              <w:t>participación en la Reserva de Talentos de la UE de conformidad con el artículo 3 notificarán toda inclusión en la lista de ocupaciones con escasez de mano de obra a escala de la UE, o supresión de ella, a más tardar tres meses antes de su adhesión a la Reserva de Talentos de la UE.</w:t>
            </w:r>
          </w:p>
        </w:tc>
        <w:tc>
          <w:tcPr>
            <w:tcW w:w="4876" w:type="dxa"/>
            <w:tcBorders>
              <w:top w:val="nil"/>
              <w:left w:val="nil"/>
              <w:bottom w:val="nil"/>
              <w:right w:val="nil"/>
            </w:tcBorders>
          </w:tcPr>
          <w:p w14:paraId="7214C5D4" w14:textId="77777777" w:rsidR="00D83C16" w:rsidRPr="002E2AEB" w:rsidRDefault="00D83C16" w:rsidP="00BE393F">
            <w:pPr>
              <w:pStyle w:val="Normal6a"/>
            </w:pPr>
          </w:p>
        </w:tc>
      </w:tr>
      <w:tr w:rsidR="00D83C16" w:rsidRPr="002E2AEB" w14:paraId="2C54CEDF" w14:textId="77777777" w:rsidTr="00BE393F">
        <w:trPr>
          <w:jc w:val="center"/>
        </w:trPr>
        <w:tc>
          <w:tcPr>
            <w:tcW w:w="4876" w:type="dxa"/>
            <w:tcBorders>
              <w:top w:val="nil"/>
              <w:left w:val="nil"/>
              <w:bottom w:val="nil"/>
              <w:right w:val="nil"/>
            </w:tcBorders>
          </w:tcPr>
          <w:p w14:paraId="003FCC26" w14:textId="77777777" w:rsidR="00D83C16" w:rsidRPr="002E2AEB" w:rsidRDefault="00D83C16" w:rsidP="00BE393F">
            <w:pPr>
              <w:pStyle w:val="Normal6a"/>
            </w:pPr>
            <w:r w:rsidRPr="002E2AEB">
              <w:rPr>
                <w:b/>
                <w:i/>
              </w:rPr>
              <w:t>Los puntos de contacto nacionales de la Reserva de Talentos de la UE de los Estados miembros participantes notificarán toda inclusión en la lista de ocupaciones con escasez de mano de obra a escala de la UE, o supresión de ella, en un plazo de tres meses a partir de la modificación del anexo.</w:t>
            </w:r>
          </w:p>
        </w:tc>
        <w:tc>
          <w:tcPr>
            <w:tcW w:w="4876" w:type="dxa"/>
            <w:tcBorders>
              <w:top w:val="nil"/>
              <w:left w:val="nil"/>
              <w:bottom w:val="nil"/>
              <w:right w:val="nil"/>
            </w:tcBorders>
          </w:tcPr>
          <w:p w14:paraId="2A87870D" w14:textId="77777777" w:rsidR="00D83C16" w:rsidRPr="002E2AEB" w:rsidRDefault="00D83C16" w:rsidP="00BE393F">
            <w:pPr>
              <w:pStyle w:val="Normal6a"/>
            </w:pPr>
          </w:p>
        </w:tc>
      </w:tr>
      <w:tr w:rsidR="00D83C16" w:rsidRPr="002E2AEB" w14:paraId="1E2904E7" w14:textId="77777777" w:rsidTr="00BE393F">
        <w:trPr>
          <w:jc w:val="center"/>
        </w:trPr>
        <w:tc>
          <w:tcPr>
            <w:tcW w:w="4876" w:type="dxa"/>
            <w:tcBorders>
              <w:top w:val="nil"/>
              <w:left w:val="nil"/>
              <w:bottom w:val="nil"/>
              <w:right w:val="nil"/>
            </w:tcBorders>
          </w:tcPr>
          <w:p w14:paraId="4C911E5F" w14:textId="77777777" w:rsidR="00D83C16" w:rsidRPr="002E2AEB" w:rsidRDefault="00D83C16" w:rsidP="00BE393F">
            <w:pPr>
              <w:pStyle w:val="Normal6a"/>
            </w:pPr>
            <w:r w:rsidRPr="002E2AEB">
              <w:rPr>
                <w:b/>
                <w:i/>
              </w:rPr>
              <w:t>Los puntos de contacto nacionales de la Reserva de Talentos de la UE podrán notificar a la Secretaría de la Reserva de Talentos de la UE otras inclusiones en la lista de ocupaciones con escasez de mano de obra a escala de la UE, o supresiones de ella, como máximo una vez al año.</w:t>
            </w:r>
          </w:p>
        </w:tc>
        <w:tc>
          <w:tcPr>
            <w:tcW w:w="4876" w:type="dxa"/>
            <w:tcBorders>
              <w:top w:val="nil"/>
              <w:left w:val="nil"/>
              <w:bottom w:val="nil"/>
              <w:right w:val="nil"/>
            </w:tcBorders>
          </w:tcPr>
          <w:p w14:paraId="764708C9" w14:textId="77777777" w:rsidR="00D83C16" w:rsidRPr="002E2AEB" w:rsidRDefault="00D83C16" w:rsidP="00BE393F">
            <w:pPr>
              <w:pStyle w:val="Normal6a"/>
            </w:pPr>
          </w:p>
        </w:tc>
      </w:tr>
      <w:tr w:rsidR="00D83C16" w:rsidRPr="002E2AEB" w14:paraId="345C316E" w14:textId="77777777" w:rsidTr="00BE393F">
        <w:trPr>
          <w:jc w:val="center"/>
        </w:trPr>
        <w:tc>
          <w:tcPr>
            <w:tcW w:w="4876" w:type="dxa"/>
            <w:tcBorders>
              <w:top w:val="nil"/>
              <w:left w:val="nil"/>
              <w:bottom w:val="nil"/>
              <w:right w:val="nil"/>
            </w:tcBorders>
          </w:tcPr>
          <w:p w14:paraId="26ADCB64" w14:textId="77777777" w:rsidR="00D83C16" w:rsidRPr="002E2AEB" w:rsidRDefault="00D83C16" w:rsidP="00BE393F">
            <w:pPr>
              <w:pStyle w:val="Normal6a"/>
            </w:pPr>
            <w:r w:rsidRPr="002E2AEB">
              <w:rPr>
                <w:b/>
                <w:i/>
              </w:rPr>
              <w:t>2. La Secretaría de la Reserva de Talentos de la UE publicará en la plataforma informática de la Reserva de Talentos de la UE los ajustes realizados a la lista de ocupaciones con escasez de mano de obra a escala de la UE notificados por los puntos de contacto nacionales de la Reserva de Talentos de la UE.</w:t>
            </w:r>
          </w:p>
        </w:tc>
        <w:tc>
          <w:tcPr>
            <w:tcW w:w="4876" w:type="dxa"/>
            <w:tcBorders>
              <w:top w:val="nil"/>
              <w:left w:val="nil"/>
              <w:bottom w:val="nil"/>
              <w:right w:val="nil"/>
            </w:tcBorders>
          </w:tcPr>
          <w:p w14:paraId="74607B04" w14:textId="77777777" w:rsidR="00D83C16" w:rsidRPr="002E2AEB" w:rsidRDefault="00D83C16" w:rsidP="00BE393F">
            <w:pPr>
              <w:pStyle w:val="Normal6a"/>
            </w:pPr>
          </w:p>
        </w:tc>
      </w:tr>
      <w:tr w:rsidR="00D83C16" w:rsidRPr="002E2AEB" w14:paraId="271331EB" w14:textId="77777777" w:rsidTr="00BE393F">
        <w:trPr>
          <w:jc w:val="center"/>
        </w:trPr>
        <w:tc>
          <w:tcPr>
            <w:tcW w:w="4876" w:type="dxa"/>
            <w:tcBorders>
              <w:top w:val="nil"/>
              <w:left w:val="nil"/>
              <w:bottom w:val="nil"/>
              <w:right w:val="nil"/>
            </w:tcBorders>
          </w:tcPr>
          <w:p w14:paraId="4FE10EDE" w14:textId="77777777" w:rsidR="00D83C16" w:rsidRPr="002E2AEB" w:rsidRDefault="00D83C16" w:rsidP="00BE393F">
            <w:pPr>
              <w:pStyle w:val="Normal6a"/>
            </w:pPr>
            <w:r w:rsidRPr="002E2AEB">
              <w:rPr>
                <w:b/>
                <w:i/>
              </w:rPr>
              <w:t>3. Los puntos de contacto nacionales de la Reserva de Talentos de la UE únicamente transferirán a la plataforma informática de la Reserva de Talentos de la UE aquellas ofertas de empleo que correspondan a la lista de ocupaciones con escasez de mano de obra a escala de la UE, teniendo en cuenta los ajustes mencionados en el apartado 1.</w:t>
            </w:r>
          </w:p>
        </w:tc>
        <w:tc>
          <w:tcPr>
            <w:tcW w:w="4876" w:type="dxa"/>
            <w:tcBorders>
              <w:top w:val="nil"/>
              <w:left w:val="nil"/>
              <w:bottom w:val="nil"/>
              <w:right w:val="nil"/>
            </w:tcBorders>
          </w:tcPr>
          <w:p w14:paraId="0804468D" w14:textId="77777777" w:rsidR="00D83C16" w:rsidRPr="002E2AEB" w:rsidRDefault="00D83C16" w:rsidP="00BE393F">
            <w:pPr>
              <w:pStyle w:val="Normal6a"/>
            </w:pPr>
          </w:p>
        </w:tc>
      </w:tr>
    </w:tbl>
    <w:p w14:paraId="266EBBA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1226AEA" w14:textId="77777777" w:rsidR="00D83C16" w:rsidRPr="002E2AEB" w:rsidRDefault="00D83C16" w:rsidP="00D83C16">
      <w:r w:rsidRPr="006E43FB">
        <w:rPr>
          <w:rStyle w:val="HideTWBExt"/>
        </w:rPr>
        <w:t>&lt;/Amend&gt;</w:t>
      </w:r>
    </w:p>
    <w:p w14:paraId="1CC6A13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611</w:t>
      </w:r>
      <w:r w:rsidRPr="006E43FB">
        <w:rPr>
          <w:rStyle w:val="HideTWBExt"/>
          <w:b w:val="0"/>
        </w:rPr>
        <w:t>&lt;/NumAm&gt;</w:t>
      </w:r>
    </w:p>
    <w:p w14:paraId="0B2372F5" w14:textId="77777777" w:rsidR="00D83C16" w:rsidRPr="002E2AEB" w:rsidRDefault="00D83C16" w:rsidP="00D83C16">
      <w:pPr>
        <w:pStyle w:val="NormalBold"/>
      </w:pPr>
      <w:r w:rsidRPr="006E43FB">
        <w:rPr>
          <w:rStyle w:val="HideTWBExt"/>
          <w:b w:val="0"/>
        </w:rPr>
        <w:lastRenderedPageBreak/>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69FDC86A" w14:textId="77777777" w:rsidR="00D83C16" w:rsidRPr="002E2AEB" w:rsidRDefault="00D83C16" w:rsidP="00D83C16">
      <w:pPr>
        <w:pStyle w:val="NormalBold"/>
      </w:pPr>
      <w:r w:rsidRPr="006E43FB">
        <w:rPr>
          <w:rStyle w:val="HideTWBExt"/>
          <w:b w:val="0"/>
        </w:rPr>
        <w:t>&lt;/RepeatBlock-By&gt;</w:t>
      </w:r>
    </w:p>
    <w:p w14:paraId="47FE792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87B980E" w14:textId="77777777" w:rsidR="00D83C16" w:rsidRPr="002E2AEB" w:rsidRDefault="00D83C16" w:rsidP="00D83C16">
      <w:pPr>
        <w:pStyle w:val="NormalBold"/>
      </w:pPr>
      <w:r w:rsidRPr="006E43FB">
        <w:rPr>
          <w:rStyle w:val="HideTWBExt"/>
          <w:b w:val="0"/>
        </w:rPr>
        <w:t>&lt;Article&gt;</w:t>
      </w:r>
      <w:r w:rsidRPr="002E2AEB">
        <w:t>Artículo 15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2C4D1B4" w14:textId="77777777" w:rsidTr="00BE393F">
        <w:trPr>
          <w:trHeight w:hRule="exact" w:val="240"/>
          <w:jc w:val="center"/>
        </w:trPr>
        <w:tc>
          <w:tcPr>
            <w:tcW w:w="9752" w:type="dxa"/>
            <w:gridSpan w:val="2"/>
            <w:tcBorders>
              <w:top w:val="nil"/>
              <w:left w:val="nil"/>
              <w:bottom w:val="nil"/>
              <w:right w:val="nil"/>
            </w:tcBorders>
          </w:tcPr>
          <w:p w14:paraId="0885095C" w14:textId="77777777" w:rsidR="00D83C16" w:rsidRPr="002E2AEB" w:rsidRDefault="00D83C16" w:rsidP="00BE393F"/>
        </w:tc>
      </w:tr>
      <w:tr w:rsidR="00D83C16" w:rsidRPr="002E2AEB" w14:paraId="1BFBAFC0" w14:textId="77777777" w:rsidTr="00BE393F">
        <w:trPr>
          <w:trHeight w:val="240"/>
          <w:jc w:val="center"/>
        </w:trPr>
        <w:tc>
          <w:tcPr>
            <w:tcW w:w="4876" w:type="dxa"/>
            <w:tcBorders>
              <w:top w:val="nil"/>
              <w:left w:val="nil"/>
              <w:bottom w:val="nil"/>
              <w:right w:val="nil"/>
            </w:tcBorders>
          </w:tcPr>
          <w:p w14:paraId="03ADEAF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21ADF77" w14:textId="77777777" w:rsidR="00D83C16" w:rsidRPr="002E2AEB" w:rsidRDefault="00D83C16" w:rsidP="00BE393F">
            <w:pPr>
              <w:pStyle w:val="AmColumnHeading"/>
            </w:pPr>
            <w:r w:rsidRPr="002E2AEB">
              <w:t>Enmienda</w:t>
            </w:r>
          </w:p>
        </w:tc>
      </w:tr>
      <w:tr w:rsidR="00D83C16" w:rsidRPr="002E2AEB" w14:paraId="3BCE0FAB" w14:textId="77777777" w:rsidTr="00BE393F">
        <w:trPr>
          <w:jc w:val="center"/>
        </w:trPr>
        <w:tc>
          <w:tcPr>
            <w:tcW w:w="4876" w:type="dxa"/>
            <w:tcBorders>
              <w:top w:val="nil"/>
              <w:left w:val="nil"/>
              <w:bottom w:val="nil"/>
              <w:right w:val="nil"/>
            </w:tcBorders>
          </w:tcPr>
          <w:p w14:paraId="21921239" w14:textId="77777777" w:rsidR="00D83C16" w:rsidRPr="002E2AEB" w:rsidRDefault="00D83C16" w:rsidP="00BE393F">
            <w:pPr>
              <w:pStyle w:val="Normal6a"/>
            </w:pPr>
            <w:r w:rsidRPr="002E2AEB">
              <w:rPr>
                <w:b/>
                <w:i/>
              </w:rPr>
              <w:t>Ajustes a nivel nacional de la</w:t>
            </w:r>
            <w:r w:rsidRPr="002E2AEB">
              <w:t xml:space="preserve"> lista de ocupaciones con escasez de mano de obra a escala </w:t>
            </w:r>
            <w:r w:rsidRPr="002E2AEB">
              <w:rPr>
                <w:b/>
                <w:i/>
              </w:rPr>
              <w:t>de la UE</w:t>
            </w:r>
          </w:p>
        </w:tc>
        <w:tc>
          <w:tcPr>
            <w:tcW w:w="4876" w:type="dxa"/>
            <w:tcBorders>
              <w:top w:val="nil"/>
              <w:left w:val="nil"/>
              <w:bottom w:val="nil"/>
              <w:right w:val="nil"/>
            </w:tcBorders>
          </w:tcPr>
          <w:p w14:paraId="7BD1D465" w14:textId="77777777" w:rsidR="00D83C16" w:rsidRPr="002E2AEB" w:rsidRDefault="00D83C16" w:rsidP="00BE393F">
            <w:pPr>
              <w:pStyle w:val="Normal6a"/>
            </w:pPr>
            <w:r w:rsidRPr="002E2AEB">
              <w:t xml:space="preserve">Lista de ocupaciones con escasez de mano de obra a escala </w:t>
            </w:r>
            <w:r w:rsidRPr="002E2AEB">
              <w:rPr>
                <w:b/>
                <w:i/>
              </w:rPr>
              <w:t>nacional</w:t>
            </w:r>
          </w:p>
        </w:tc>
      </w:tr>
    </w:tbl>
    <w:p w14:paraId="6B3BD90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201CD70" w14:textId="77777777" w:rsidR="00D83C16" w:rsidRPr="002E2AEB" w:rsidRDefault="00D83C16" w:rsidP="00D83C16">
      <w:r w:rsidRPr="006E43FB">
        <w:rPr>
          <w:rStyle w:val="HideTWBExt"/>
        </w:rPr>
        <w:t>&lt;/Amend&gt;</w:t>
      </w:r>
    </w:p>
    <w:p w14:paraId="7D04117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612</w:t>
      </w:r>
      <w:r w:rsidRPr="006E43FB">
        <w:rPr>
          <w:rStyle w:val="HideTWBExt"/>
          <w:b w:val="0"/>
        </w:rPr>
        <w:t>&lt;/NumAm&gt;</w:t>
      </w:r>
    </w:p>
    <w:p w14:paraId="201E0C39"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3BC79709" w14:textId="77777777" w:rsidR="00D83C16" w:rsidRPr="002E2AEB" w:rsidRDefault="00D83C16" w:rsidP="00D83C16">
      <w:pPr>
        <w:pStyle w:val="NormalBold"/>
      </w:pPr>
      <w:r w:rsidRPr="006E43FB">
        <w:rPr>
          <w:rStyle w:val="HideTWBExt"/>
          <w:b w:val="0"/>
        </w:rPr>
        <w:t>&lt;/RepeatBlock-By&gt;</w:t>
      </w:r>
    </w:p>
    <w:p w14:paraId="72FA142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E4EF5D" w14:textId="77777777" w:rsidR="00D83C16" w:rsidRPr="002E2AEB" w:rsidRDefault="00D83C16" w:rsidP="00D83C16">
      <w:pPr>
        <w:pStyle w:val="NormalBold"/>
      </w:pPr>
      <w:r w:rsidRPr="006E43FB">
        <w:rPr>
          <w:rStyle w:val="HideTWBExt"/>
          <w:b w:val="0"/>
        </w:rPr>
        <w:t>&lt;Article&gt;</w:t>
      </w:r>
      <w:r w:rsidRPr="002E2AEB">
        <w:t>Artículo 15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C51A284" w14:textId="77777777" w:rsidTr="00BE393F">
        <w:trPr>
          <w:trHeight w:hRule="exact" w:val="240"/>
          <w:jc w:val="center"/>
        </w:trPr>
        <w:tc>
          <w:tcPr>
            <w:tcW w:w="9752" w:type="dxa"/>
            <w:gridSpan w:val="2"/>
            <w:tcBorders>
              <w:top w:val="nil"/>
              <w:left w:val="nil"/>
              <w:bottom w:val="nil"/>
              <w:right w:val="nil"/>
            </w:tcBorders>
          </w:tcPr>
          <w:p w14:paraId="2FBFCE14" w14:textId="77777777" w:rsidR="00D83C16" w:rsidRPr="002E2AEB" w:rsidRDefault="00D83C16" w:rsidP="00BE393F"/>
        </w:tc>
      </w:tr>
      <w:tr w:rsidR="00D83C16" w:rsidRPr="002E2AEB" w14:paraId="31C4DCCE" w14:textId="77777777" w:rsidTr="00BE393F">
        <w:trPr>
          <w:trHeight w:val="240"/>
          <w:jc w:val="center"/>
        </w:trPr>
        <w:tc>
          <w:tcPr>
            <w:tcW w:w="4876" w:type="dxa"/>
            <w:tcBorders>
              <w:top w:val="nil"/>
              <w:left w:val="nil"/>
              <w:bottom w:val="nil"/>
              <w:right w:val="nil"/>
            </w:tcBorders>
          </w:tcPr>
          <w:p w14:paraId="12D4863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E2D7A97" w14:textId="77777777" w:rsidR="00D83C16" w:rsidRPr="002E2AEB" w:rsidRDefault="00D83C16" w:rsidP="00BE393F">
            <w:pPr>
              <w:pStyle w:val="AmColumnHeading"/>
            </w:pPr>
            <w:r w:rsidRPr="002E2AEB">
              <w:t>Enmienda</w:t>
            </w:r>
          </w:p>
        </w:tc>
      </w:tr>
      <w:tr w:rsidR="00D83C16" w:rsidRPr="002E2AEB" w14:paraId="3F4A7A74" w14:textId="77777777" w:rsidTr="00BE393F">
        <w:trPr>
          <w:jc w:val="center"/>
        </w:trPr>
        <w:tc>
          <w:tcPr>
            <w:tcW w:w="4876" w:type="dxa"/>
            <w:tcBorders>
              <w:top w:val="nil"/>
              <w:left w:val="nil"/>
              <w:bottom w:val="nil"/>
              <w:right w:val="nil"/>
            </w:tcBorders>
          </w:tcPr>
          <w:p w14:paraId="68579EAE" w14:textId="77777777" w:rsidR="00D83C16" w:rsidRPr="002E2AEB" w:rsidRDefault="00D83C16" w:rsidP="00BE393F">
            <w:pPr>
              <w:pStyle w:val="Normal6a"/>
            </w:pPr>
            <w:r w:rsidRPr="002E2AEB">
              <w:rPr>
                <w:b/>
                <w:i/>
              </w:rPr>
              <w:t>Los Estados miembros participantes podrán optar por incluir en la lista determinadas</w:t>
            </w:r>
            <w:r w:rsidRPr="002E2AEB">
              <w:t xml:space="preserve"> ocupaciones, identificadas mediante los códigos de cuatro dígitos de la clasificación CIUO-08, a fin de satisfacer las necesidades específicas de su mercado laboral. </w:t>
            </w:r>
            <w:r w:rsidRPr="002E2AEB">
              <w:rPr>
                <w:b/>
                <w:i/>
              </w:rPr>
              <w:t>También podrán decidir suprimir ocupaciones con escasez de mano de obra de la lista a escala de la UE cuando estas no correspondan a las necesidades específicas de su mercado laboral. Los ajustes a nivel nacional solo afectarán a la puesta en correspondencia de las ofertas de empleo en el Estado miembro de que se trate.</w:t>
            </w:r>
          </w:p>
        </w:tc>
        <w:tc>
          <w:tcPr>
            <w:tcW w:w="4876" w:type="dxa"/>
            <w:tcBorders>
              <w:top w:val="nil"/>
              <w:left w:val="nil"/>
              <w:bottom w:val="nil"/>
              <w:right w:val="nil"/>
            </w:tcBorders>
          </w:tcPr>
          <w:p w14:paraId="046F5CDF" w14:textId="77777777" w:rsidR="00D83C16" w:rsidRPr="002E2AEB" w:rsidRDefault="00D83C16" w:rsidP="00BE393F">
            <w:pPr>
              <w:pStyle w:val="Normal6a"/>
            </w:pPr>
            <w:r w:rsidRPr="002E2AEB">
              <w:rPr>
                <w:b/>
                <w:i/>
              </w:rPr>
              <w:t>Cada Estado miembro participante dispondrá de un anexo de</w:t>
            </w:r>
            <w:r w:rsidRPr="002E2AEB">
              <w:t xml:space="preserve"> ocupaciones</w:t>
            </w:r>
            <w:r w:rsidRPr="002E2AEB">
              <w:rPr>
                <w:b/>
                <w:i/>
              </w:rPr>
              <w:t xml:space="preserve"> con escasez de mano de obra que requieran altas cualificaciones</w:t>
            </w:r>
            <w:r w:rsidRPr="002E2AEB">
              <w:t>, identificadas mediante los códigos de cuatro dígitos de la clasificación CIUO-08, a fin de satisfacer las necesidades específicas de su mercado laboral.</w:t>
            </w:r>
          </w:p>
        </w:tc>
      </w:tr>
    </w:tbl>
    <w:p w14:paraId="27488AC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5000D6B" w14:textId="77777777" w:rsidR="00D83C16" w:rsidRPr="002E2AEB" w:rsidRDefault="00D83C16" w:rsidP="00D83C16">
      <w:r w:rsidRPr="006E43FB">
        <w:rPr>
          <w:rStyle w:val="HideTWBExt"/>
        </w:rPr>
        <w:t>&lt;/Amend&gt;</w:t>
      </w:r>
    </w:p>
    <w:p w14:paraId="71F52DC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613</w:t>
      </w:r>
      <w:r w:rsidRPr="006E43FB">
        <w:rPr>
          <w:rStyle w:val="HideTWBExt"/>
          <w:b w:val="0"/>
        </w:rPr>
        <w:t>&lt;/NumAm&gt;</w:t>
      </w:r>
    </w:p>
    <w:p w14:paraId="65E98261" w14:textId="77777777" w:rsidR="00D83C16" w:rsidRPr="002E2AEB" w:rsidRDefault="00D83C16" w:rsidP="00D83C16">
      <w:pPr>
        <w:pStyle w:val="NormalBold"/>
      </w:pPr>
      <w:r w:rsidRPr="006E43FB">
        <w:rPr>
          <w:rStyle w:val="HideTWBExt"/>
          <w:b w:val="0"/>
        </w:rPr>
        <w:t>&lt;RepeatBlock-By&gt;&lt;Members&gt;</w:t>
      </w:r>
      <w:r w:rsidRPr="002E2AEB">
        <w:t>Alice Teodorescu Måwe</w:t>
      </w:r>
      <w:r w:rsidRPr="006E43FB">
        <w:rPr>
          <w:rStyle w:val="HideTWBExt"/>
          <w:b w:val="0"/>
        </w:rPr>
        <w:t>&lt;/Members&gt;</w:t>
      </w:r>
    </w:p>
    <w:p w14:paraId="4A3BBCD9" w14:textId="77777777" w:rsidR="00D83C16" w:rsidRPr="002E2AEB" w:rsidRDefault="00D83C16" w:rsidP="00D83C16">
      <w:pPr>
        <w:pStyle w:val="NormalBold"/>
      </w:pPr>
      <w:r w:rsidRPr="006E43FB">
        <w:rPr>
          <w:rStyle w:val="HideTWBExt"/>
          <w:b w:val="0"/>
        </w:rPr>
        <w:t>&lt;/RepeatBlock-By&gt;</w:t>
      </w:r>
    </w:p>
    <w:p w14:paraId="70C8A31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C260737" w14:textId="77777777" w:rsidR="00D83C16" w:rsidRPr="002E2AEB" w:rsidRDefault="00D83C16" w:rsidP="00D83C16">
      <w:pPr>
        <w:pStyle w:val="NormalBold"/>
      </w:pPr>
      <w:r w:rsidRPr="006E43FB">
        <w:rPr>
          <w:rStyle w:val="HideTWBExt"/>
          <w:b w:val="0"/>
        </w:rPr>
        <w:lastRenderedPageBreak/>
        <w:t>&lt;Article&gt;</w:t>
      </w:r>
      <w:r w:rsidRPr="002E2AEB">
        <w:t>Artículo 15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E1A2C5A" w14:textId="77777777" w:rsidTr="00BE393F">
        <w:trPr>
          <w:trHeight w:hRule="exact" w:val="240"/>
          <w:jc w:val="center"/>
        </w:trPr>
        <w:tc>
          <w:tcPr>
            <w:tcW w:w="9752" w:type="dxa"/>
            <w:gridSpan w:val="2"/>
            <w:tcBorders>
              <w:top w:val="nil"/>
              <w:left w:val="nil"/>
              <w:bottom w:val="nil"/>
              <w:right w:val="nil"/>
            </w:tcBorders>
          </w:tcPr>
          <w:p w14:paraId="39EFC30A" w14:textId="77777777" w:rsidR="00D83C16" w:rsidRPr="002E2AEB" w:rsidRDefault="00D83C16" w:rsidP="00BE393F"/>
        </w:tc>
      </w:tr>
      <w:tr w:rsidR="00D83C16" w:rsidRPr="002E2AEB" w14:paraId="6CE47ACF" w14:textId="77777777" w:rsidTr="00BE393F">
        <w:trPr>
          <w:trHeight w:val="240"/>
          <w:jc w:val="center"/>
        </w:trPr>
        <w:tc>
          <w:tcPr>
            <w:tcW w:w="4876" w:type="dxa"/>
            <w:tcBorders>
              <w:top w:val="nil"/>
              <w:left w:val="nil"/>
              <w:bottom w:val="nil"/>
              <w:right w:val="nil"/>
            </w:tcBorders>
          </w:tcPr>
          <w:p w14:paraId="0D244AB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45430E4" w14:textId="77777777" w:rsidR="00D83C16" w:rsidRPr="002E2AEB" w:rsidRDefault="00D83C16" w:rsidP="00BE393F">
            <w:pPr>
              <w:pStyle w:val="AmColumnHeading"/>
            </w:pPr>
            <w:r w:rsidRPr="002E2AEB">
              <w:t>Enmienda</w:t>
            </w:r>
          </w:p>
        </w:tc>
      </w:tr>
      <w:tr w:rsidR="00D83C16" w:rsidRPr="002E2AEB" w14:paraId="2D2BCB91" w14:textId="77777777" w:rsidTr="00BE393F">
        <w:trPr>
          <w:jc w:val="center"/>
        </w:trPr>
        <w:tc>
          <w:tcPr>
            <w:tcW w:w="4876" w:type="dxa"/>
            <w:tcBorders>
              <w:top w:val="nil"/>
              <w:left w:val="nil"/>
              <w:bottom w:val="nil"/>
              <w:right w:val="nil"/>
            </w:tcBorders>
          </w:tcPr>
          <w:p w14:paraId="14484B31" w14:textId="77777777" w:rsidR="00D83C16" w:rsidRPr="002E2AEB" w:rsidRDefault="00D83C16" w:rsidP="00BE393F">
            <w:pPr>
              <w:pStyle w:val="Normal6a"/>
            </w:pPr>
            <w:r w:rsidRPr="002E2AEB">
              <w:t>Los Estados miembros participantes podrán optar por incluir en la lista determinadas ocupaciones, identificadas mediante los códigos de cuatro dígitos de la clasificación CIUO-08, a fin de satisfacer las necesidades específicas de su mercado laboral. También podrán decidir suprimir ocupaciones con escasez de mano de obra de la lista a escala de la UE cuando estas no correspondan a las necesidades específicas de su mercado laboral. Los ajustes a nivel nacional solo afectarán a la puesta en correspondencia de las ofertas de empleo en el Estado miembro de que se trate.</w:t>
            </w:r>
          </w:p>
        </w:tc>
        <w:tc>
          <w:tcPr>
            <w:tcW w:w="4876" w:type="dxa"/>
            <w:tcBorders>
              <w:top w:val="nil"/>
              <w:left w:val="nil"/>
              <w:bottom w:val="nil"/>
              <w:right w:val="nil"/>
            </w:tcBorders>
          </w:tcPr>
          <w:p w14:paraId="3479512C" w14:textId="77777777" w:rsidR="00D83C16" w:rsidRPr="002E2AEB" w:rsidRDefault="00D83C16" w:rsidP="00BE393F">
            <w:pPr>
              <w:pStyle w:val="Normal6a"/>
            </w:pPr>
            <w:r w:rsidRPr="002E2AEB">
              <w:t xml:space="preserve">Los Estados miembros participantes podrán optar por incluir en la lista determinadas ocupaciones, identificadas mediante los códigos de cuatro dígitos de la clasificación CIUO-08, a fin de satisfacer las necesidades específicas de su mercado laboral </w:t>
            </w:r>
            <w:r w:rsidRPr="002E2AEB">
              <w:rPr>
                <w:b/>
                <w:i/>
              </w:rPr>
              <w:t>a escala nacional o regional o los objetivos de su política de migración</w:t>
            </w:r>
            <w:r w:rsidRPr="002E2AEB">
              <w:t xml:space="preserve">. También podrán decidir suprimir ocupaciones con escasez de mano de obra de la lista a escala de la UE cuando estas no correspondan a las necesidades específicas de su mercado laboral </w:t>
            </w:r>
            <w:r w:rsidRPr="002E2AEB">
              <w:rPr>
                <w:b/>
                <w:i/>
              </w:rPr>
              <w:t>a escala nacional o regional o a los objetivos de su política de migración</w:t>
            </w:r>
            <w:r w:rsidRPr="002E2AEB">
              <w:t>. Los ajustes a nivel nacional solo afectarán a la puesta en correspondencia de las ofertas de empleo en el Estado miembro de que se trate.</w:t>
            </w:r>
          </w:p>
        </w:tc>
      </w:tr>
    </w:tbl>
    <w:p w14:paraId="042D579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A84F9A4" w14:textId="77777777" w:rsidR="00D83C16" w:rsidRPr="002E2AEB" w:rsidRDefault="00D83C16" w:rsidP="00D83C16">
      <w:r w:rsidRPr="006E43FB">
        <w:rPr>
          <w:rStyle w:val="HideTWBExt"/>
        </w:rPr>
        <w:t>&lt;/Amend&gt;</w:t>
      </w:r>
    </w:p>
    <w:p w14:paraId="7F3D595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614</w:t>
      </w:r>
      <w:r w:rsidRPr="006E43FB">
        <w:rPr>
          <w:rStyle w:val="HideTWBExt"/>
          <w:b w:val="0"/>
        </w:rPr>
        <w:t>&lt;/NumAm&gt;</w:t>
      </w:r>
    </w:p>
    <w:p w14:paraId="6F993AB1"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46D7B47" w14:textId="77777777" w:rsidR="00D83C16" w:rsidRPr="002E2AEB" w:rsidRDefault="00D83C16" w:rsidP="00D83C16">
      <w:pPr>
        <w:pStyle w:val="NormalBold"/>
      </w:pPr>
      <w:r w:rsidRPr="006E43FB">
        <w:rPr>
          <w:rStyle w:val="HideTWBExt"/>
          <w:b w:val="0"/>
        </w:rPr>
        <w:t>&lt;/RepeatBlock-By&gt;</w:t>
      </w:r>
    </w:p>
    <w:p w14:paraId="571F510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7515AB" w14:textId="77777777" w:rsidR="00D83C16" w:rsidRPr="002E2AEB" w:rsidRDefault="00D83C16" w:rsidP="00D83C16">
      <w:pPr>
        <w:pStyle w:val="NormalBold"/>
      </w:pPr>
      <w:r w:rsidRPr="006E43FB">
        <w:rPr>
          <w:rStyle w:val="HideTWBExt"/>
          <w:b w:val="0"/>
        </w:rPr>
        <w:t>&lt;Article&gt;</w:t>
      </w:r>
      <w:r w:rsidRPr="002E2AEB">
        <w:t>Artículo 15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90DED50" w14:textId="77777777" w:rsidTr="00BE393F">
        <w:trPr>
          <w:trHeight w:hRule="exact" w:val="240"/>
          <w:jc w:val="center"/>
        </w:trPr>
        <w:tc>
          <w:tcPr>
            <w:tcW w:w="9752" w:type="dxa"/>
            <w:gridSpan w:val="2"/>
            <w:tcBorders>
              <w:top w:val="nil"/>
              <w:left w:val="nil"/>
              <w:bottom w:val="nil"/>
              <w:right w:val="nil"/>
            </w:tcBorders>
          </w:tcPr>
          <w:p w14:paraId="11CD38EF" w14:textId="77777777" w:rsidR="00D83C16" w:rsidRPr="002E2AEB" w:rsidRDefault="00D83C16" w:rsidP="00BE393F"/>
        </w:tc>
      </w:tr>
      <w:tr w:rsidR="00D83C16" w:rsidRPr="002E2AEB" w14:paraId="73B0CF21" w14:textId="77777777" w:rsidTr="00BE393F">
        <w:trPr>
          <w:trHeight w:val="240"/>
          <w:jc w:val="center"/>
        </w:trPr>
        <w:tc>
          <w:tcPr>
            <w:tcW w:w="4876" w:type="dxa"/>
            <w:tcBorders>
              <w:top w:val="nil"/>
              <w:left w:val="nil"/>
              <w:bottom w:val="nil"/>
              <w:right w:val="nil"/>
            </w:tcBorders>
          </w:tcPr>
          <w:p w14:paraId="7655CA4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43E4383" w14:textId="77777777" w:rsidR="00D83C16" w:rsidRPr="002E2AEB" w:rsidRDefault="00D83C16" w:rsidP="00BE393F">
            <w:pPr>
              <w:pStyle w:val="AmColumnHeading"/>
            </w:pPr>
            <w:r w:rsidRPr="002E2AEB">
              <w:t>Enmienda</w:t>
            </w:r>
          </w:p>
        </w:tc>
      </w:tr>
      <w:tr w:rsidR="00D83C16" w:rsidRPr="002E2AEB" w14:paraId="44993E91" w14:textId="77777777" w:rsidTr="00BE393F">
        <w:trPr>
          <w:jc w:val="center"/>
        </w:trPr>
        <w:tc>
          <w:tcPr>
            <w:tcW w:w="4876" w:type="dxa"/>
            <w:tcBorders>
              <w:top w:val="nil"/>
              <w:left w:val="nil"/>
              <w:bottom w:val="nil"/>
              <w:right w:val="nil"/>
            </w:tcBorders>
          </w:tcPr>
          <w:p w14:paraId="61071D52" w14:textId="77777777" w:rsidR="00D83C16" w:rsidRPr="002E2AEB" w:rsidRDefault="00D83C16" w:rsidP="00BE393F">
            <w:pPr>
              <w:pStyle w:val="Normal6a"/>
            </w:pPr>
            <w:r w:rsidRPr="002E2AEB">
              <w:t xml:space="preserve">Los Estados miembros </w:t>
            </w:r>
            <w:r w:rsidRPr="002E2AEB">
              <w:rPr>
                <w:b/>
                <w:i/>
              </w:rPr>
              <w:t>participantes</w:t>
            </w:r>
            <w:r w:rsidRPr="002E2AEB">
              <w:t xml:space="preserve"> podrán optar por incluir en la lista determinadas ocupaciones, identificadas mediante los códigos de cuatro dígitos de la clasificación CIUO-08, a fin de satisfacer las necesidades específicas de su mercado laboral. También podrán decidir suprimir ocupaciones con escasez de mano de obra de la lista a escala de la UE cuando estas no correspondan a las necesidades específicas de su mercado laboral. </w:t>
            </w:r>
            <w:r w:rsidRPr="002E2AEB">
              <w:rPr>
                <w:b/>
                <w:i/>
              </w:rPr>
              <w:t xml:space="preserve">Los ajustes a nivel nacional solo afectarán a la puesta en correspondencia de las ofertas de empleo en el Estado miembro </w:t>
            </w:r>
            <w:r w:rsidRPr="002E2AEB">
              <w:rPr>
                <w:b/>
                <w:i/>
              </w:rPr>
              <w:lastRenderedPageBreak/>
              <w:t>de que se trate.</w:t>
            </w:r>
          </w:p>
        </w:tc>
        <w:tc>
          <w:tcPr>
            <w:tcW w:w="4876" w:type="dxa"/>
            <w:tcBorders>
              <w:top w:val="nil"/>
              <w:left w:val="nil"/>
              <w:bottom w:val="nil"/>
              <w:right w:val="nil"/>
            </w:tcBorders>
          </w:tcPr>
          <w:p w14:paraId="68FCC833" w14:textId="77777777" w:rsidR="00D83C16" w:rsidRPr="002E2AEB" w:rsidRDefault="00D83C16" w:rsidP="00BE393F">
            <w:pPr>
              <w:pStyle w:val="Normal6a"/>
            </w:pPr>
            <w:r w:rsidRPr="002E2AEB">
              <w:lastRenderedPageBreak/>
              <w:t>Los Estados miembros podrán optar por incluir en la lista determinadas ocupaciones, identificadas mediante los códigos de cuatro dígitos de la clasificación CIUO-08, a fin de satisfacer las necesidades específicas de su mercado laboral. También podrán decidir suprimir ocupaciones con escasez de mano de obra de la lista a escala de la UE cuando estas no correspondan a las necesidades específicas de su mercado laboral. </w:t>
            </w:r>
          </w:p>
        </w:tc>
      </w:tr>
    </w:tbl>
    <w:p w14:paraId="46022C0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C60AD5C" w14:textId="77777777" w:rsidR="00D83C16" w:rsidRPr="002E2AEB" w:rsidRDefault="00D83C16" w:rsidP="00D83C16">
      <w:r w:rsidRPr="006E43FB">
        <w:rPr>
          <w:rStyle w:val="HideTWBExt"/>
        </w:rPr>
        <w:t>&lt;/Amend&gt;</w:t>
      </w:r>
    </w:p>
    <w:p w14:paraId="2137D06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615</w:t>
      </w:r>
      <w:r w:rsidRPr="006E43FB">
        <w:rPr>
          <w:rStyle w:val="HideTWBExt"/>
          <w:b w:val="0"/>
        </w:rPr>
        <w:t>&lt;/NumAm&gt;</w:t>
      </w:r>
    </w:p>
    <w:p w14:paraId="7543C25B"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Irena Joveva, Lucia Yar</w:t>
      </w:r>
      <w:r w:rsidRPr="006E43FB">
        <w:rPr>
          <w:rStyle w:val="HideTWBExt"/>
          <w:b w:val="0"/>
        </w:rPr>
        <w:t>&lt;/Members&gt;</w:t>
      </w:r>
    </w:p>
    <w:p w14:paraId="43841851" w14:textId="77777777" w:rsidR="00D83C16" w:rsidRPr="002E2AEB" w:rsidRDefault="00D83C16" w:rsidP="00D83C16">
      <w:pPr>
        <w:pStyle w:val="NormalBold"/>
      </w:pPr>
      <w:r w:rsidRPr="006E43FB">
        <w:rPr>
          <w:rStyle w:val="HideTWBExt"/>
          <w:b w:val="0"/>
        </w:rPr>
        <w:t>&lt;/RepeatBlock-By&gt;</w:t>
      </w:r>
    </w:p>
    <w:p w14:paraId="3DA5AD9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8029092" w14:textId="77777777" w:rsidR="00D83C16" w:rsidRPr="002E2AEB" w:rsidRDefault="00D83C16" w:rsidP="00D83C16">
      <w:pPr>
        <w:pStyle w:val="NormalBold"/>
      </w:pPr>
      <w:r w:rsidRPr="006E43FB">
        <w:rPr>
          <w:rStyle w:val="HideTWBExt"/>
          <w:b w:val="0"/>
        </w:rPr>
        <w:t>&lt;Article&gt;</w:t>
      </w:r>
      <w:r w:rsidRPr="002E2AEB">
        <w:t>Artículo 15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6AAF13F" w14:textId="77777777" w:rsidTr="00BE393F">
        <w:trPr>
          <w:trHeight w:hRule="exact" w:val="240"/>
          <w:jc w:val="center"/>
        </w:trPr>
        <w:tc>
          <w:tcPr>
            <w:tcW w:w="9752" w:type="dxa"/>
            <w:gridSpan w:val="2"/>
            <w:tcBorders>
              <w:top w:val="nil"/>
              <w:left w:val="nil"/>
              <w:bottom w:val="nil"/>
              <w:right w:val="nil"/>
            </w:tcBorders>
          </w:tcPr>
          <w:p w14:paraId="3570E26B" w14:textId="77777777" w:rsidR="00D83C16" w:rsidRPr="002E2AEB" w:rsidRDefault="00D83C16" w:rsidP="00BE393F"/>
        </w:tc>
      </w:tr>
      <w:tr w:rsidR="00D83C16" w:rsidRPr="002E2AEB" w14:paraId="26586C22" w14:textId="77777777" w:rsidTr="00BE393F">
        <w:trPr>
          <w:trHeight w:val="240"/>
          <w:jc w:val="center"/>
        </w:trPr>
        <w:tc>
          <w:tcPr>
            <w:tcW w:w="4876" w:type="dxa"/>
            <w:tcBorders>
              <w:top w:val="nil"/>
              <w:left w:val="nil"/>
              <w:bottom w:val="nil"/>
              <w:right w:val="nil"/>
            </w:tcBorders>
          </w:tcPr>
          <w:p w14:paraId="26F5D79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05C0C80" w14:textId="77777777" w:rsidR="00D83C16" w:rsidRPr="002E2AEB" w:rsidRDefault="00D83C16" w:rsidP="00BE393F">
            <w:pPr>
              <w:pStyle w:val="AmColumnHeading"/>
            </w:pPr>
            <w:r w:rsidRPr="002E2AEB">
              <w:t>Enmienda</w:t>
            </w:r>
          </w:p>
        </w:tc>
      </w:tr>
      <w:tr w:rsidR="00D83C16" w:rsidRPr="002E2AEB" w14:paraId="4300BE63" w14:textId="77777777" w:rsidTr="00BE393F">
        <w:trPr>
          <w:jc w:val="center"/>
        </w:trPr>
        <w:tc>
          <w:tcPr>
            <w:tcW w:w="4876" w:type="dxa"/>
            <w:tcBorders>
              <w:top w:val="nil"/>
              <w:left w:val="nil"/>
              <w:bottom w:val="nil"/>
              <w:right w:val="nil"/>
            </w:tcBorders>
          </w:tcPr>
          <w:p w14:paraId="293921D4" w14:textId="77777777" w:rsidR="00D83C16" w:rsidRPr="002E2AEB" w:rsidRDefault="00D83C16" w:rsidP="00BE393F">
            <w:pPr>
              <w:pStyle w:val="Normal6a"/>
            </w:pPr>
            <w:r w:rsidRPr="002E2AEB">
              <w:t xml:space="preserve">Los Estados miembros participantes podrán optar por incluir en la lista determinadas ocupaciones, identificadas mediante los códigos de cuatro dígitos de la clasificación CIUO-08, a fin de satisfacer las necesidades específicas de su mercado laboral. También podrán decidir suprimir ocupaciones con escasez de mano de obra de la lista a escala de la UE cuando estas no correspondan a las necesidades específicas de su mercado laboral. Los ajustes a nivel nacional </w:t>
            </w:r>
            <w:r w:rsidRPr="002E2AEB">
              <w:rPr>
                <w:b/>
                <w:i/>
              </w:rPr>
              <w:t>solo afectarán a la puesta en correspondencia de las ofertas de empleo en el</w:t>
            </w:r>
            <w:r w:rsidRPr="002E2AEB">
              <w:t xml:space="preserve"> Estado miembro de que se trate.</w:t>
            </w:r>
          </w:p>
        </w:tc>
        <w:tc>
          <w:tcPr>
            <w:tcW w:w="4876" w:type="dxa"/>
            <w:tcBorders>
              <w:top w:val="nil"/>
              <w:left w:val="nil"/>
              <w:bottom w:val="nil"/>
              <w:right w:val="nil"/>
            </w:tcBorders>
          </w:tcPr>
          <w:p w14:paraId="0FD394D1" w14:textId="77777777" w:rsidR="00D83C16" w:rsidRPr="002E2AEB" w:rsidRDefault="00D83C16" w:rsidP="00BE393F">
            <w:pPr>
              <w:pStyle w:val="Normal6a"/>
            </w:pPr>
            <w:r w:rsidRPr="002E2AEB">
              <w:t xml:space="preserve">Los Estados miembros participantes podrán optar por incluir en la lista determinadas ocupaciones, identificadas mediante los códigos de cuatro dígitos de la clasificación CIUO-08, a fin de satisfacer las necesidades específicas de su mercado laboral. También podrán decidir suprimir ocupaciones con escasez de mano de obra de la lista a escala de la UE cuando estas no correspondan a las necesidades específicas de su mercado laboral. Los ajustes a nivel nacional </w:t>
            </w:r>
            <w:r w:rsidRPr="002E2AEB">
              <w:rPr>
                <w:b/>
                <w:i/>
              </w:rPr>
              <w:t>servirán a los demandantes de empleo como indicación de las necesidades específicas del mercado laboral del</w:t>
            </w:r>
            <w:r w:rsidRPr="002E2AEB">
              <w:t xml:space="preserve"> Estado miembro de que se trate.</w:t>
            </w:r>
          </w:p>
        </w:tc>
      </w:tr>
    </w:tbl>
    <w:p w14:paraId="0E94B91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A8DEBD0" w14:textId="77777777" w:rsidR="00D83C16" w:rsidRPr="002E2AEB" w:rsidRDefault="00D83C16" w:rsidP="00D83C16">
      <w:r w:rsidRPr="006E43FB">
        <w:rPr>
          <w:rStyle w:val="HideTWBExt"/>
        </w:rPr>
        <w:t>&lt;/Amend&gt;</w:t>
      </w:r>
    </w:p>
    <w:p w14:paraId="36A618F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616</w:t>
      </w:r>
      <w:r w:rsidRPr="006E43FB">
        <w:rPr>
          <w:rStyle w:val="HideTWBExt"/>
          <w:b w:val="0"/>
        </w:rPr>
        <w:t>&lt;/NumAm&gt;</w:t>
      </w:r>
    </w:p>
    <w:p w14:paraId="1D19BAD7"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F219987" w14:textId="77777777" w:rsidR="00D83C16" w:rsidRPr="002E2AEB" w:rsidRDefault="00D83C16" w:rsidP="00D83C16">
      <w:pPr>
        <w:pStyle w:val="NormalBold"/>
      </w:pPr>
      <w:r w:rsidRPr="006E43FB">
        <w:rPr>
          <w:rStyle w:val="HideTWBExt"/>
          <w:b w:val="0"/>
        </w:rPr>
        <w:t>&lt;/RepeatBlock-By&gt;</w:t>
      </w:r>
    </w:p>
    <w:p w14:paraId="470BBE9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89A7128" w14:textId="77777777" w:rsidR="00D83C16" w:rsidRPr="002E2AEB" w:rsidRDefault="00D83C16" w:rsidP="00D83C16">
      <w:pPr>
        <w:pStyle w:val="NormalBold"/>
      </w:pPr>
      <w:r w:rsidRPr="006E43FB">
        <w:rPr>
          <w:rStyle w:val="HideTWBExt"/>
          <w:b w:val="0"/>
        </w:rPr>
        <w:t>&lt;Article&gt;</w:t>
      </w:r>
      <w:r w:rsidRPr="002E2AEB">
        <w:t>Artículo 15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FF2FEDE" w14:textId="77777777" w:rsidTr="00BE393F">
        <w:trPr>
          <w:trHeight w:hRule="exact" w:val="240"/>
          <w:jc w:val="center"/>
        </w:trPr>
        <w:tc>
          <w:tcPr>
            <w:tcW w:w="9752" w:type="dxa"/>
            <w:gridSpan w:val="2"/>
            <w:tcBorders>
              <w:top w:val="nil"/>
              <w:left w:val="nil"/>
              <w:bottom w:val="nil"/>
              <w:right w:val="nil"/>
            </w:tcBorders>
          </w:tcPr>
          <w:p w14:paraId="47F3D303" w14:textId="77777777" w:rsidR="00D83C16" w:rsidRPr="002E2AEB" w:rsidRDefault="00D83C16" w:rsidP="00BE393F"/>
        </w:tc>
      </w:tr>
      <w:tr w:rsidR="00D83C16" w:rsidRPr="002E2AEB" w14:paraId="6B2DACDA" w14:textId="77777777" w:rsidTr="00BE393F">
        <w:trPr>
          <w:trHeight w:val="240"/>
          <w:jc w:val="center"/>
        </w:trPr>
        <w:tc>
          <w:tcPr>
            <w:tcW w:w="4876" w:type="dxa"/>
            <w:tcBorders>
              <w:top w:val="nil"/>
              <w:left w:val="nil"/>
              <w:bottom w:val="nil"/>
              <w:right w:val="nil"/>
            </w:tcBorders>
          </w:tcPr>
          <w:p w14:paraId="5828704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2672CC8" w14:textId="77777777" w:rsidR="00D83C16" w:rsidRPr="002E2AEB" w:rsidRDefault="00D83C16" w:rsidP="00BE393F">
            <w:pPr>
              <w:pStyle w:val="AmColumnHeading"/>
            </w:pPr>
            <w:r w:rsidRPr="002E2AEB">
              <w:t>Enmienda</w:t>
            </w:r>
          </w:p>
        </w:tc>
      </w:tr>
      <w:tr w:rsidR="00D83C16" w:rsidRPr="002E2AEB" w14:paraId="153CB0E9" w14:textId="77777777" w:rsidTr="00BE393F">
        <w:trPr>
          <w:jc w:val="center"/>
        </w:trPr>
        <w:tc>
          <w:tcPr>
            <w:tcW w:w="4876" w:type="dxa"/>
            <w:tcBorders>
              <w:top w:val="nil"/>
              <w:left w:val="nil"/>
              <w:bottom w:val="nil"/>
              <w:right w:val="nil"/>
            </w:tcBorders>
          </w:tcPr>
          <w:p w14:paraId="524D09E0" w14:textId="77777777" w:rsidR="00D83C16" w:rsidRPr="002E2AEB" w:rsidRDefault="00D83C16" w:rsidP="00BE393F">
            <w:pPr>
              <w:pStyle w:val="Normal6a"/>
            </w:pPr>
            <w:r w:rsidRPr="002E2AEB">
              <w:t xml:space="preserve">Los Estados miembros participantes podrán optar por incluir en la lista determinadas ocupaciones, identificadas mediante los códigos de cuatro dígitos de </w:t>
            </w:r>
            <w:r w:rsidRPr="002E2AEB">
              <w:lastRenderedPageBreak/>
              <w:t xml:space="preserve">la clasificación CIUO-08, a fin de satisfacer </w:t>
            </w:r>
            <w:r w:rsidRPr="002E2AEB">
              <w:rPr>
                <w:b/>
                <w:i/>
              </w:rPr>
              <w:t>las</w:t>
            </w:r>
            <w:r w:rsidRPr="002E2AEB">
              <w:t xml:space="preserve"> necesidades </w:t>
            </w:r>
            <w:r w:rsidRPr="002E2AEB">
              <w:rPr>
                <w:b/>
                <w:i/>
              </w:rPr>
              <w:t>específicas</w:t>
            </w:r>
            <w:r w:rsidRPr="002E2AEB">
              <w:t xml:space="preserve"> </w:t>
            </w:r>
            <w:r w:rsidRPr="002E2AEB">
              <w:rPr>
                <w:b/>
                <w:i/>
              </w:rPr>
              <w:t>de su</w:t>
            </w:r>
            <w:r w:rsidRPr="002E2AEB">
              <w:t xml:space="preserve"> </w:t>
            </w:r>
            <w:r w:rsidRPr="002E2AEB">
              <w:rPr>
                <w:b/>
                <w:i/>
              </w:rPr>
              <w:t>mercado laboral</w:t>
            </w:r>
            <w:r w:rsidRPr="002E2AEB">
              <w:t xml:space="preserve">. También podrán decidir suprimir ocupaciones con escasez de mano de obra de la lista a escala de la UE cuando estas no correspondan a </w:t>
            </w:r>
            <w:r w:rsidRPr="002E2AEB">
              <w:rPr>
                <w:b/>
                <w:i/>
              </w:rPr>
              <w:t>las</w:t>
            </w:r>
            <w:r w:rsidRPr="002E2AEB">
              <w:t xml:space="preserve"> necesidades </w:t>
            </w:r>
            <w:r w:rsidRPr="002E2AEB">
              <w:rPr>
                <w:b/>
                <w:i/>
              </w:rPr>
              <w:t>específicas</w:t>
            </w:r>
            <w:r w:rsidRPr="002E2AEB">
              <w:t xml:space="preserve"> </w:t>
            </w:r>
            <w:r w:rsidRPr="002E2AEB">
              <w:rPr>
                <w:b/>
                <w:i/>
              </w:rPr>
              <w:t>de su mercado laboral</w:t>
            </w:r>
            <w:r w:rsidRPr="002E2AEB">
              <w:t>. Los ajustes a nivel nacional solo afectarán a la puesta en correspondencia de las ofertas de empleo en el Estado miembro de que se trate.</w:t>
            </w:r>
          </w:p>
        </w:tc>
        <w:tc>
          <w:tcPr>
            <w:tcW w:w="4876" w:type="dxa"/>
            <w:tcBorders>
              <w:top w:val="nil"/>
              <w:left w:val="nil"/>
              <w:bottom w:val="nil"/>
              <w:right w:val="nil"/>
            </w:tcBorders>
          </w:tcPr>
          <w:p w14:paraId="7080B8C1" w14:textId="77777777" w:rsidR="00D83C16" w:rsidRPr="002E2AEB" w:rsidRDefault="00D83C16" w:rsidP="00BE393F">
            <w:pPr>
              <w:pStyle w:val="Normal6a"/>
            </w:pPr>
            <w:r w:rsidRPr="002E2AEB">
              <w:lastRenderedPageBreak/>
              <w:t xml:space="preserve">Los Estados miembros participantes podrán optar por incluir en la lista determinadas ocupaciones, identificadas mediante los códigos de cuatro dígitos de </w:t>
            </w:r>
            <w:r w:rsidRPr="002E2AEB">
              <w:lastRenderedPageBreak/>
              <w:t xml:space="preserve">la clasificación CIUO-08, a fin de satisfacer </w:t>
            </w:r>
            <w:r w:rsidRPr="002E2AEB">
              <w:rPr>
                <w:b/>
                <w:i/>
              </w:rPr>
              <w:t>sus</w:t>
            </w:r>
            <w:r w:rsidRPr="002E2AEB">
              <w:t xml:space="preserve"> necesidades </w:t>
            </w:r>
            <w:r w:rsidRPr="002E2AEB">
              <w:rPr>
                <w:b/>
                <w:i/>
              </w:rPr>
              <w:t>y objetivos específicos</w:t>
            </w:r>
            <w:r w:rsidRPr="002E2AEB">
              <w:t xml:space="preserve">. También podrán decidir suprimir ocupaciones con escasez de mano de obra de la lista a escala de la UE cuando estas no correspondan a </w:t>
            </w:r>
            <w:r w:rsidRPr="002E2AEB">
              <w:rPr>
                <w:b/>
                <w:i/>
              </w:rPr>
              <w:t xml:space="preserve">sus </w:t>
            </w:r>
            <w:r w:rsidRPr="002E2AEB">
              <w:t xml:space="preserve">necesidades </w:t>
            </w:r>
            <w:r w:rsidRPr="002E2AEB">
              <w:rPr>
                <w:b/>
                <w:i/>
              </w:rPr>
              <w:t>y objetivos específicos</w:t>
            </w:r>
            <w:r w:rsidRPr="002E2AEB">
              <w:t>. Los ajustes a nivel nacional solo afectarán a la puesta en correspondencia de las ofertas de empleo en el Estado miembro de que se trate.</w:t>
            </w:r>
          </w:p>
        </w:tc>
      </w:tr>
    </w:tbl>
    <w:p w14:paraId="545BAA98"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BAC5BCA" w14:textId="77777777" w:rsidR="00D83C16" w:rsidRPr="002E2AEB" w:rsidRDefault="00D83C16" w:rsidP="00D83C16">
      <w:r w:rsidRPr="006E43FB">
        <w:rPr>
          <w:rStyle w:val="HideTWBExt"/>
        </w:rPr>
        <w:t>&lt;/Amend&gt;</w:t>
      </w:r>
    </w:p>
    <w:p w14:paraId="17CB750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617</w:t>
      </w:r>
      <w:r w:rsidRPr="006E43FB">
        <w:rPr>
          <w:rStyle w:val="HideTWBExt"/>
          <w:b w:val="0"/>
        </w:rPr>
        <w:t>&lt;/NumAm&gt;</w:t>
      </w:r>
    </w:p>
    <w:p w14:paraId="73548266"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C1B777F" w14:textId="77777777" w:rsidR="00D83C16" w:rsidRPr="002E2AEB" w:rsidRDefault="00D83C16" w:rsidP="00D83C16">
      <w:pPr>
        <w:pStyle w:val="NormalBold"/>
      </w:pPr>
      <w:r w:rsidRPr="006E43FB">
        <w:rPr>
          <w:rStyle w:val="HideTWBExt"/>
          <w:b w:val="0"/>
        </w:rPr>
        <w:t>&lt;/RepeatBlock-By&gt;</w:t>
      </w:r>
    </w:p>
    <w:p w14:paraId="14C4011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E6B249A" w14:textId="77777777" w:rsidR="00D83C16" w:rsidRPr="002E2AEB" w:rsidRDefault="00D83C16" w:rsidP="00D83C16">
      <w:pPr>
        <w:pStyle w:val="NormalBold"/>
      </w:pPr>
      <w:r w:rsidRPr="006E43FB">
        <w:rPr>
          <w:rStyle w:val="HideTWBExt"/>
          <w:b w:val="0"/>
        </w:rPr>
        <w:t>&lt;Article&gt;</w:t>
      </w:r>
      <w:r w:rsidRPr="002E2AEB">
        <w:t>Artículo 15 – apartado 1 – párrafo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3CE910E" w14:textId="77777777" w:rsidTr="00BE393F">
        <w:trPr>
          <w:trHeight w:hRule="exact" w:val="240"/>
          <w:jc w:val="center"/>
        </w:trPr>
        <w:tc>
          <w:tcPr>
            <w:tcW w:w="9752" w:type="dxa"/>
            <w:gridSpan w:val="2"/>
            <w:tcBorders>
              <w:top w:val="nil"/>
              <w:left w:val="nil"/>
              <w:bottom w:val="nil"/>
              <w:right w:val="nil"/>
            </w:tcBorders>
          </w:tcPr>
          <w:p w14:paraId="2F67FFD6" w14:textId="77777777" w:rsidR="00D83C16" w:rsidRPr="002E2AEB" w:rsidRDefault="00D83C16" w:rsidP="00BE393F"/>
        </w:tc>
      </w:tr>
      <w:tr w:rsidR="00D83C16" w:rsidRPr="002E2AEB" w14:paraId="763FC333" w14:textId="77777777" w:rsidTr="00BE393F">
        <w:trPr>
          <w:trHeight w:val="240"/>
          <w:jc w:val="center"/>
        </w:trPr>
        <w:tc>
          <w:tcPr>
            <w:tcW w:w="4876" w:type="dxa"/>
            <w:tcBorders>
              <w:top w:val="nil"/>
              <w:left w:val="nil"/>
              <w:bottom w:val="nil"/>
              <w:right w:val="nil"/>
            </w:tcBorders>
          </w:tcPr>
          <w:p w14:paraId="669F978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3852742" w14:textId="77777777" w:rsidR="00D83C16" w:rsidRPr="002E2AEB" w:rsidRDefault="00D83C16" w:rsidP="00BE393F">
            <w:pPr>
              <w:pStyle w:val="AmColumnHeading"/>
            </w:pPr>
            <w:r w:rsidRPr="002E2AEB">
              <w:t>Enmienda</w:t>
            </w:r>
          </w:p>
        </w:tc>
      </w:tr>
      <w:tr w:rsidR="00D83C16" w:rsidRPr="002E2AEB" w14:paraId="4BEDC9E5" w14:textId="77777777" w:rsidTr="00BE393F">
        <w:trPr>
          <w:jc w:val="center"/>
        </w:trPr>
        <w:tc>
          <w:tcPr>
            <w:tcW w:w="4876" w:type="dxa"/>
            <w:tcBorders>
              <w:top w:val="nil"/>
              <w:left w:val="nil"/>
              <w:bottom w:val="nil"/>
              <w:right w:val="nil"/>
            </w:tcBorders>
          </w:tcPr>
          <w:p w14:paraId="07306C86" w14:textId="77777777" w:rsidR="00D83C16" w:rsidRPr="002E2AEB" w:rsidRDefault="00D83C16" w:rsidP="00BE393F">
            <w:pPr>
              <w:pStyle w:val="Normal6a"/>
            </w:pPr>
            <w:r w:rsidRPr="002E2AEB">
              <w:rPr>
                <w:b/>
                <w:i/>
              </w:rPr>
              <w:t>Los puntos de contacto nacionales de la Reserva de Talentos de la UE de los Estados miembros que notifiquen su participación en la Reserva de Talentos de la UE de conformidad con el artículo 3 notificarán toda inclusión en la lista de ocupaciones con escasez de mano de obra a escala de la UE, o supresión de ella, a más tardar tres meses antes de su adhesión a la Reserva de Talentos de la UE.</w:t>
            </w:r>
          </w:p>
        </w:tc>
        <w:tc>
          <w:tcPr>
            <w:tcW w:w="4876" w:type="dxa"/>
            <w:tcBorders>
              <w:top w:val="nil"/>
              <w:left w:val="nil"/>
              <w:bottom w:val="nil"/>
              <w:right w:val="nil"/>
            </w:tcBorders>
          </w:tcPr>
          <w:p w14:paraId="67C000DB" w14:textId="77777777" w:rsidR="00D83C16" w:rsidRPr="002E2AEB" w:rsidRDefault="00D83C16" w:rsidP="00BE393F">
            <w:pPr>
              <w:pStyle w:val="Normal6a"/>
            </w:pPr>
            <w:r w:rsidRPr="002E2AEB">
              <w:rPr>
                <w:b/>
                <w:i/>
              </w:rPr>
              <w:t>suprimido</w:t>
            </w:r>
          </w:p>
        </w:tc>
      </w:tr>
    </w:tbl>
    <w:p w14:paraId="7C67251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1C06C776" w14:textId="77777777" w:rsidR="00D83C16" w:rsidRPr="002E2AEB" w:rsidRDefault="00D83C16" w:rsidP="00D83C16">
      <w:r w:rsidRPr="006E43FB">
        <w:rPr>
          <w:rStyle w:val="HideTWBExt"/>
        </w:rPr>
        <w:t>&lt;/Amend&gt;</w:t>
      </w:r>
    </w:p>
    <w:p w14:paraId="47983E1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618</w:t>
      </w:r>
      <w:r w:rsidRPr="006E43FB">
        <w:rPr>
          <w:rStyle w:val="HideTWBExt"/>
          <w:b w:val="0"/>
        </w:rPr>
        <w:t>&lt;/NumAm&gt;</w:t>
      </w:r>
    </w:p>
    <w:p w14:paraId="3692BF04"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36B6BAF2" w14:textId="77777777" w:rsidR="00D83C16" w:rsidRPr="002E2AEB" w:rsidRDefault="00D83C16" w:rsidP="00D83C16">
      <w:pPr>
        <w:pStyle w:val="NormalBold"/>
      </w:pPr>
      <w:r w:rsidRPr="006E43FB">
        <w:rPr>
          <w:rStyle w:val="HideTWBExt"/>
          <w:b w:val="0"/>
        </w:rPr>
        <w:t>&lt;/RepeatBlock-By&gt;</w:t>
      </w:r>
    </w:p>
    <w:p w14:paraId="1B2E9C2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62832AB" w14:textId="77777777" w:rsidR="00D83C16" w:rsidRPr="002E2AEB" w:rsidRDefault="00D83C16" w:rsidP="00D83C16">
      <w:pPr>
        <w:pStyle w:val="NormalBold"/>
      </w:pPr>
      <w:r w:rsidRPr="006E43FB">
        <w:rPr>
          <w:rStyle w:val="HideTWBExt"/>
          <w:b w:val="0"/>
        </w:rPr>
        <w:t>&lt;Article&gt;</w:t>
      </w:r>
      <w:r w:rsidRPr="002E2AEB">
        <w:t>Artículo 15 – apartado 1 – párrafo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F5E5D3E" w14:textId="77777777" w:rsidTr="00BE393F">
        <w:trPr>
          <w:trHeight w:hRule="exact" w:val="240"/>
          <w:jc w:val="center"/>
        </w:trPr>
        <w:tc>
          <w:tcPr>
            <w:tcW w:w="9752" w:type="dxa"/>
            <w:gridSpan w:val="2"/>
            <w:tcBorders>
              <w:top w:val="nil"/>
              <w:left w:val="nil"/>
              <w:bottom w:val="nil"/>
              <w:right w:val="nil"/>
            </w:tcBorders>
          </w:tcPr>
          <w:p w14:paraId="2F2CA90E" w14:textId="77777777" w:rsidR="00D83C16" w:rsidRPr="002E2AEB" w:rsidRDefault="00D83C16" w:rsidP="00BE393F"/>
        </w:tc>
      </w:tr>
      <w:tr w:rsidR="00D83C16" w:rsidRPr="002E2AEB" w14:paraId="663759A0" w14:textId="77777777" w:rsidTr="00BE393F">
        <w:trPr>
          <w:trHeight w:val="240"/>
          <w:jc w:val="center"/>
        </w:trPr>
        <w:tc>
          <w:tcPr>
            <w:tcW w:w="4876" w:type="dxa"/>
            <w:tcBorders>
              <w:top w:val="nil"/>
              <w:left w:val="nil"/>
              <w:bottom w:val="nil"/>
              <w:right w:val="nil"/>
            </w:tcBorders>
          </w:tcPr>
          <w:p w14:paraId="422C079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E2BED32" w14:textId="77777777" w:rsidR="00D83C16" w:rsidRPr="002E2AEB" w:rsidRDefault="00D83C16" w:rsidP="00BE393F">
            <w:pPr>
              <w:pStyle w:val="AmColumnHeading"/>
            </w:pPr>
            <w:r w:rsidRPr="002E2AEB">
              <w:t>Enmienda</w:t>
            </w:r>
          </w:p>
        </w:tc>
      </w:tr>
      <w:tr w:rsidR="00D83C16" w:rsidRPr="002E2AEB" w14:paraId="505C796E" w14:textId="77777777" w:rsidTr="00BE393F">
        <w:trPr>
          <w:jc w:val="center"/>
        </w:trPr>
        <w:tc>
          <w:tcPr>
            <w:tcW w:w="4876" w:type="dxa"/>
            <w:tcBorders>
              <w:top w:val="nil"/>
              <w:left w:val="nil"/>
              <w:bottom w:val="nil"/>
              <w:right w:val="nil"/>
            </w:tcBorders>
          </w:tcPr>
          <w:p w14:paraId="74762D62" w14:textId="77777777" w:rsidR="00D83C16" w:rsidRPr="002E2AEB" w:rsidRDefault="00D83C16" w:rsidP="00BE393F">
            <w:pPr>
              <w:pStyle w:val="Normal6a"/>
            </w:pPr>
            <w:r w:rsidRPr="002E2AEB">
              <w:t xml:space="preserve">Los puntos de contacto nacionales de la </w:t>
            </w:r>
            <w:r w:rsidRPr="002E2AEB">
              <w:lastRenderedPageBreak/>
              <w:t>Reserva de Talentos de la UE de los Estados miembros que notifiquen su participación en la Reserva de Talentos de la UE de conformidad con el artículo 3 notificarán toda inclusión en la lista de ocupaciones con escasez de mano de obra a escala de la UE, o supresión de ella</w:t>
            </w:r>
            <w:r w:rsidRPr="002E2AEB">
              <w:rPr>
                <w:b/>
                <w:i/>
              </w:rPr>
              <w:t>, a más tardar tres meses antes de su adhesión a la Reserva de Talentos de la UE</w:t>
            </w:r>
            <w:r w:rsidRPr="002E2AEB">
              <w:t>.</w:t>
            </w:r>
          </w:p>
        </w:tc>
        <w:tc>
          <w:tcPr>
            <w:tcW w:w="4876" w:type="dxa"/>
            <w:tcBorders>
              <w:top w:val="nil"/>
              <w:left w:val="nil"/>
              <w:bottom w:val="nil"/>
              <w:right w:val="nil"/>
            </w:tcBorders>
          </w:tcPr>
          <w:p w14:paraId="74B7F5C5" w14:textId="77777777" w:rsidR="00D83C16" w:rsidRPr="002E2AEB" w:rsidRDefault="00D83C16" w:rsidP="00BE393F">
            <w:pPr>
              <w:pStyle w:val="Normal6a"/>
            </w:pPr>
            <w:r w:rsidRPr="002E2AEB">
              <w:lastRenderedPageBreak/>
              <w:t xml:space="preserve">Los puntos de contacto nacionales de la </w:t>
            </w:r>
            <w:r w:rsidRPr="002E2AEB">
              <w:lastRenderedPageBreak/>
              <w:t>Reserva de Talentos de la UE de los Estados miembros que notifiquen su participación en la Reserva de Talentos de la UE de conformidad con el artículo 3 notificarán toda inclusión en la lista de ocupaciones con escasez de mano de obra a escala de la UE, o supresión de ella.</w:t>
            </w:r>
          </w:p>
        </w:tc>
      </w:tr>
    </w:tbl>
    <w:p w14:paraId="06AB5C5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7020DE1" w14:textId="77777777" w:rsidR="00D83C16" w:rsidRPr="002E2AEB" w:rsidRDefault="00D83C16" w:rsidP="00D83C16">
      <w:r w:rsidRPr="006E43FB">
        <w:rPr>
          <w:rStyle w:val="HideTWBExt"/>
        </w:rPr>
        <w:t>&lt;/Amend&gt;</w:t>
      </w:r>
    </w:p>
    <w:p w14:paraId="5A86087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619</w:t>
      </w:r>
      <w:r w:rsidRPr="006E43FB">
        <w:rPr>
          <w:rStyle w:val="HideTWBExt"/>
          <w:b w:val="0"/>
        </w:rPr>
        <w:t>&lt;/NumAm&gt;</w:t>
      </w:r>
    </w:p>
    <w:p w14:paraId="6300900E"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27A35176" w14:textId="77777777" w:rsidR="00D83C16" w:rsidRPr="002E2AEB" w:rsidRDefault="00D83C16" w:rsidP="00D83C16">
      <w:pPr>
        <w:pStyle w:val="NormalBold"/>
      </w:pPr>
      <w:r w:rsidRPr="006E43FB">
        <w:rPr>
          <w:rStyle w:val="HideTWBExt"/>
          <w:b w:val="0"/>
        </w:rPr>
        <w:t>&lt;/RepeatBlock-By&gt;</w:t>
      </w:r>
    </w:p>
    <w:p w14:paraId="3F78F6A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E9C50BF" w14:textId="77777777" w:rsidR="00D83C16" w:rsidRPr="002E2AEB" w:rsidRDefault="00D83C16" w:rsidP="00D83C16">
      <w:pPr>
        <w:pStyle w:val="NormalBold"/>
      </w:pPr>
      <w:r w:rsidRPr="006E43FB">
        <w:rPr>
          <w:rStyle w:val="HideTWBExt"/>
          <w:b w:val="0"/>
        </w:rPr>
        <w:t>&lt;Article&gt;</w:t>
      </w:r>
      <w:r w:rsidRPr="002E2AEB">
        <w:t>Artículo 15 – apartado 1 – párrafo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E8E82C6" w14:textId="77777777" w:rsidTr="00BE393F">
        <w:trPr>
          <w:trHeight w:hRule="exact" w:val="240"/>
          <w:jc w:val="center"/>
        </w:trPr>
        <w:tc>
          <w:tcPr>
            <w:tcW w:w="9752" w:type="dxa"/>
            <w:gridSpan w:val="2"/>
            <w:tcBorders>
              <w:top w:val="nil"/>
              <w:left w:val="nil"/>
              <w:bottom w:val="nil"/>
              <w:right w:val="nil"/>
            </w:tcBorders>
          </w:tcPr>
          <w:p w14:paraId="6DD27990" w14:textId="77777777" w:rsidR="00D83C16" w:rsidRPr="002E2AEB" w:rsidRDefault="00D83C16" w:rsidP="00BE393F"/>
        </w:tc>
      </w:tr>
      <w:tr w:rsidR="00D83C16" w:rsidRPr="002E2AEB" w14:paraId="37A342D2" w14:textId="77777777" w:rsidTr="00BE393F">
        <w:trPr>
          <w:trHeight w:val="240"/>
          <w:jc w:val="center"/>
        </w:trPr>
        <w:tc>
          <w:tcPr>
            <w:tcW w:w="4876" w:type="dxa"/>
            <w:tcBorders>
              <w:top w:val="nil"/>
              <w:left w:val="nil"/>
              <w:bottom w:val="nil"/>
              <w:right w:val="nil"/>
            </w:tcBorders>
          </w:tcPr>
          <w:p w14:paraId="7C3BAA5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8029F3A" w14:textId="77777777" w:rsidR="00D83C16" w:rsidRPr="002E2AEB" w:rsidRDefault="00D83C16" w:rsidP="00BE393F">
            <w:pPr>
              <w:pStyle w:val="AmColumnHeading"/>
            </w:pPr>
            <w:r w:rsidRPr="002E2AEB">
              <w:t>Enmienda</w:t>
            </w:r>
          </w:p>
        </w:tc>
      </w:tr>
      <w:tr w:rsidR="00D83C16" w:rsidRPr="002E2AEB" w14:paraId="3C286B24" w14:textId="77777777" w:rsidTr="00BE393F">
        <w:trPr>
          <w:jc w:val="center"/>
        </w:trPr>
        <w:tc>
          <w:tcPr>
            <w:tcW w:w="4876" w:type="dxa"/>
            <w:tcBorders>
              <w:top w:val="nil"/>
              <w:left w:val="nil"/>
              <w:bottom w:val="nil"/>
              <w:right w:val="nil"/>
            </w:tcBorders>
          </w:tcPr>
          <w:p w14:paraId="0D474876" w14:textId="77777777" w:rsidR="00D83C16" w:rsidRPr="002E2AEB" w:rsidRDefault="00D83C16" w:rsidP="00BE393F">
            <w:pPr>
              <w:pStyle w:val="Normal6a"/>
            </w:pPr>
            <w:r w:rsidRPr="002E2AEB">
              <w:t>Los puntos de contacto nacionales de la Reserva de Talentos de la UE de los Estados miembros que</w:t>
            </w:r>
            <w:r w:rsidRPr="002E2AEB">
              <w:rPr>
                <w:b/>
                <w:i/>
              </w:rPr>
              <w:t xml:space="preserve"> notifiquen su participación</w:t>
            </w:r>
            <w:r w:rsidRPr="002E2AEB">
              <w:t xml:space="preserve"> en la Reserva de Talentos de la UE </w:t>
            </w:r>
            <w:r w:rsidRPr="002E2AEB">
              <w:rPr>
                <w:b/>
                <w:i/>
              </w:rPr>
              <w:t>de conformidad con el artículo 3</w:t>
            </w:r>
            <w:r w:rsidRPr="002E2AEB">
              <w:t xml:space="preserve"> notificarán toda inclusión en la lista de ocupaciones con escasez de mano de obra </w:t>
            </w:r>
            <w:r w:rsidRPr="002E2AEB">
              <w:rPr>
                <w:b/>
                <w:i/>
              </w:rPr>
              <w:t>a escala de la UE</w:t>
            </w:r>
            <w:r w:rsidRPr="002E2AEB">
              <w:t xml:space="preserve">, o supresión de ella, </w:t>
            </w:r>
            <w:r w:rsidRPr="002E2AEB">
              <w:rPr>
                <w:b/>
                <w:i/>
              </w:rPr>
              <w:t>a más tardar tres meses antes de su adhesión a la Reserva de Talentos de la UE</w:t>
            </w:r>
            <w:r w:rsidRPr="002E2AEB">
              <w:t>.</w:t>
            </w:r>
          </w:p>
        </w:tc>
        <w:tc>
          <w:tcPr>
            <w:tcW w:w="4876" w:type="dxa"/>
            <w:tcBorders>
              <w:top w:val="nil"/>
              <w:left w:val="nil"/>
              <w:bottom w:val="nil"/>
              <w:right w:val="nil"/>
            </w:tcBorders>
          </w:tcPr>
          <w:p w14:paraId="02B38600" w14:textId="77777777" w:rsidR="00D83C16" w:rsidRPr="002E2AEB" w:rsidRDefault="00D83C16" w:rsidP="00BE393F">
            <w:pPr>
              <w:pStyle w:val="Normal6a"/>
            </w:pPr>
            <w:r w:rsidRPr="002E2AEB">
              <w:t xml:space="preserve">Los puntos de contacto nacionales de la Reserva de Talentos de la UE de los Estados miembros que </w:t>
            </w:r>
            <w:r w:rsidRPr="002E2AEB">
              <w:rPr>
                <w:b/>
                <w:i/>
              </w:rPr>
              <w:t xml:space="preserve">participen </w:t>
            </w:r>
            <w:r w:rsidRPr="002E2AEB">
              <w:t xml:space="preserve">en la Reserva de Talentos de la UE notificarán toda inclusión en la lista de ocupaciones con escasez de mano de obra, o supresión de ella, </w:t>
            </w:r>
            <w:r w:rsidRPr="002E2AEB">
              <w:rPr>
                <w:b/>
                <w:i/>
              </w:rPr>
              <w:t>a fin de modificar el anexo</w:t>
            </w:r>
            <w:r w:rsidRPr="002E2AEB">
              <w:t>.</w:t>
            </w:r>
          </w:p>
        </w:tc>
      </w:tr>
    </w:tbl>
    <w:p w14:paraId="75A3264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F019A91" w14:textId="77777777" w:rsidR="00D83C16" w:rsidRPr="002E2AEB" w:rsidRDefault="00D83C16" w:rsidP="00D83C16">
      <w:r w:rsidRPr="006E43FB">
        <w:rPr>
          <w:rStyle w:val="HideTWBExt"/>
        </w:rPr>
        <w:t>&lt;/Amend&gt;</w:t>
      </w:r>
    </w:p>
    <w:p w14:paraId="6902AC1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620</w:t>
      </w:r>
      <w:r w:rsidRPr="006E43FB">
        <w:rPr>
          <w:rStyle w:val="HideTWBExt"/>
          <w:b w:val="0"/>
        </w:rPr>
        <w:t>&lt;/NumAm&gt;</w:t>
      </w:r>
    </w:p>
    <w:p w14:paraId="268FE16B"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78C78628" w14:textId="77777777" w:rsidR="00D83C16" w:rsidRPr="002E2AEB" w:rsidRDefault="00D83C16" w:rsidP="00D83C16">
      <w:pPr>
        <w:pStyle w:val="NormalBold"/>
      </w:pPr>
      <w:r w:rsidRPr="006E43FB">
        <w:rPr>
          <w:rStyle w:val="HideTWBExt"/>
          <w:b w:val="0"/>
        </w:rPr>
        <w:t>&lt;/RepeatBlock-By&gt;</w:t>
      </w:r>
    </w:p>
    <w:p w14:paraId="1972A6E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E794421" w14:textId="77777777" w:rsidR="00D83C16" w:rsidRPr="002E2AEB" w:rsidRDefault="00D83C16" w:rsidP="00D83C16">
      <w:pPr>
        <w:pStyle w:val="NormalBold"/>
      </w:pPr>
      <w:r w:rsidRPr="006E43FB">
        <w:rPr>
          <w:rStyle w:val="HideTWBExt"/>
          <w:b w:val="0"/>
        </w:rPr>
        <w:t>&lt;Article&gt;</w:t>
      </w:r>
      <w:r w:rsidRPr="002E2AEB">
        <w:t>Artículo 15 – apartado 1 – párrafo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857755A" w14:textId="77777777" w:rsidTr="00BE393F">
        <w:trPr>
          <w:trHeight w:hRule="exact" w:val="240"/>
          <w:jc w:val="center"/>
        </w:trPr>
        <w:tc>
          <w:tcPr>
            <w:tcW w:w="9752" w:type="dxa"/>
            <w:gridSpan w:val="2"/>
            <w:tcBorders>
              <w:top w:val="nil"/>
              <w:left w:val="nil"/>
              <w:bottom w:val="nil"/>
              <w:right w:val="nil"/>
            </w:tcBorders>
          </w:tcPr>
          <w:p w14:paraId="6D3794E1" w14:textId="77777777" w:rsidR="00D83C16" w:rsidRPr="002E2AEB" w:rsidRDefault="00D83C16" w:rsidP="00BE393F"/>
        </w:tc>
      </w:tr>
      <w:tr w:rsidR="00D83C16" w:rsidRPr="002E2AEB" w14:paraId="1864C75B" w14:textId="77777777" w:rsidTr="00BE393F">
        <w:trPr>
          <w:trHeight w:val="240"/>
          <w:jc w:val="center"/>
        </w:trPr>
        <w:tc>
          <w:tcPr>
            <w:tcW w:w="4876" w:type="dxa"/>
            <w:tcBorders>
              <w:top w:val="nil"/>
              <w:left w:val="nil"/>
              <w:bottom w:val="nil"/>
              <w:right w:val="nil"/>
            </w:tcBorders>
          </w:tcPr>
          <w:p w14:paraId="1E3DA9A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EA34397" w14:textId="77777777" w:rsidR="00D83C16" w:rsidRPr="002E2AEB" w:rsidRDefault="00D83C16" w:rsidP="00BE393F">
            <w:pPr>
              <w:pStyle w:val="AmColumnHeading"/>
            </w:pPr>
            <w:r w:rsidRPr="002E2AEB">
              <w:t>Enmienda</w:t>
            </w:r>
          </w:p>
        </w:tc>
      </w:tr>
      <w:tr w:rsidR="00D83C16" w:rsidRPr="002E2AEB" w14:paraId="7A8B282B" w14:textId="77777777" w:rsidTr="00BE393F">
        <w:trPr>
          <w:jc w:val="center"/>
        </w:trPr>
        <w:tc>
          <w:tcPr>
            <w:tcW w:w="4876" w:type="dxa"/>
            <w:tcBorders>
              <w:top w:val="nil"/>
              <w:left w:val="nil"/>
              <w:bottom w:val="nil"/>
              <w:right w:val="nil"/>
            </w:tcBorders>
          </w:tcPr>
          <w:p w14:paraId="6D40BD2E" w14:textId="77777777" w:rsidR="00D83C16" w:rsidRPr="002E2AEB" w:rsidRDefault="00D83C16" w:rsidP="00BE393F">
            <w:pPr>
              <w:pStyle w:val="Normal6a"/>
            </w:pPr>
            <w:r w:rsidRPr="002E2AEB">
              <w:rPr>
                <w:b/>
                <w:i/>
              </w:rPr>
              <w:t xml:space="preserve">Los puntos de contacto nacionales de la Reserva de Talentos de la UE de los </w:t>
            </w:r>
            <w:r w:rsidRPr="002E2AEB">
              <w:rPr>
                <w:b/>
                <w:i/>
              </w:rPr>
              <w:lastRenderedPageBreak/>
              <w:t>Estados miembros participantes notificarán toda inclusión en la lista de ocupaciones con escasez de mano de obra a escala de la UE, o supresión de ella, en un plazo de tres meses a partir de la modificación del anexo.</w:t>
            </w:r>
          </w:p>
        </w:tc>
        <w:tc>
          <w:tcPr>
            <w:tcW w:w="4876" w:type="dxa"/>
            <w:tcBorders>
              <w:top w:val="nil"/>
              <w:left w:val="nil"/>
              <w:bottom w:val="nil"/>
              <w:right w:val="nil"/>
            </w:tcBorders>
          </w:tcPr>
          <w:p w14:paraId="67A686B8" w14:textId="77777777" w:rsidR="00D83C16" w:rsidRPr="002E2AEB" w:rsidRDefault="00D83C16" w:rsidP="00BE393F">
            <w:pPr>
              <w:pStyle w:val="Normal6a"/>
            </w:pPr>
            <w:r w:rsidRPr="002E2AEB">
              <w:rPr>
                <w:b/>
                <w:i/>
              </w:rPr>
              <w:lastRenderedPageBreak/>
              <w:t>suprimido</w:t>
            </w:r>
          </w:p>
        </w:tc>
      </w:tr>
    </w:tbl>
    <w:p w14:paraId="4790E5F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1CD327BF" w14:textId="77777777" w:rsidR="00D83C16" w:rsidRPr="002E2AEB" w:rsidRDefault="00D83C16" w:rsidP="00D83C16">
      <w:r w:rsidRPr="006E43FB">
        <w:rPr>
          <w:rStyle w:val="HideTWBExt"/>
        </w:rPr>
        <w:t>&lt;/Amend&gt;</w:t>
      </w:r>
    </w:p>
    <w:p w14:paraId="2D60EFD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621</w:t>
      </w:r>
      <w:r w:rsidRPr="006E43FB">
        <w:rPr>
          <w:rStyle w:val="HideTWBExt"/>
          <w:b w:val="0"/>
        </w:rPr>
        <w:t>&lt;/NumAm&gt;</w:t>
      </w:r>
    </w:p>
    <w:p w14:paraId="7ADE102D"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341F7EF7" w14:textId="77777777" w:rsidR="00D83C16" w:rsidRPr="002E2AEB" w:rsidRDefault="00D83C16" w:rsidP="00D83C16">
      <w:pPr>
        <w:pStyle w:val="NormalBold"/>
      </w:pPr>
      <w:r w:rsidRPr="006E43FB">
        <w:rPr>
          <w:rStyle w:val="HideTWBExt"/>
          <w:b w:val="0"/>
        </w:rPr>
        <w:t>&lt;/RepeatBlock-By&gt;</w:t>
      </w:r>
    </w:p>
    <w:p w14:paraId="3756A3D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1D96932" w14:textId="77777777" w:rsidR="00D83C16" w:rsidRPr="002E2AEB" w:rsidRDefault="00D83C16" w:rsidP="00D83C16">
      <w:pPr>
        <w:pStyle w:val="NormalBold"/>
      </w:pPr>
      <w:r w:rsidRPr="006E43FB">
        <w:rPr>
          <w:rStyle w:val="HideTWBExt"/>
          <w:b w:val="0"/>
        </w:rPr>
        <w:t>&lt;Article&gt;</w:t>
      </w:r>
      <w:r w:rsidRPr="002E2AEB">
        <w:t>Artículo 15 – apartado 1 – párrafo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12FBE43" w14:textId="77777777" w:rsidTr="00BE393F">
        <w:trPr>
          <w:trHeight w:hRule="exact" w:val="240"/>
          <w:jc w:val="center"/>
        </w:trPr>
        <w:tc>
          <w:tcPr>
            <w:tcW w:w="9752" w:type="dxa"/>
            <w:gridSpan w:val="2"/>
            <w:tcBorders>
              <w:top w:val="nil"/>
              <w:left w:val="nil"/>
              <w:bottom w:val="nil"/>
              <w:right w:val="nil"/>
            </w:tcBorders>
          </w:tcPr>
          <w:p w14:paraId="5CA56C11" w14:textId="77777777" w:rsidR="00D83C16" w:rsidRPr="002E2AEB" w:rsidRDefault="00D83C16" w:rsidP="00BE393F"/>
        </w:tc>
      </w:tr>
      <w:tr w:rsidR="00D83C16" w:rsidRPr="002E2AEB" w14:paraId="375CA21F" w14:textId="77777777" w:rsidTr="00BE393F">
        <w:trPr>
          <w:trHeight w:val="240"/>
          <w:jc w:val="center"/>
        </w:trPr>
        <w:tc>
          <w:tcPr>
            <w:tcW w:w="4876" w:type="dxa"/>
            <w:tcBorders>
              <w:top w:val="nil"/>
              <w:left w:val="nil"/>
              <w:bottom w:val="nil"/>
              <w:right w:val="nil"/>
            </w:tcBorders>
          </w:tcPr>
          <w:p w14:paraId="2FA2F45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985A6CC" w14:textId="77777777" w:rsidR="00D83C16" w:rsidRPr="002E2AEB" w:rsidRDefault="00D83C16" w:rsidP="00BE393F">
            <w:pPr>
              <w:pStyle w:val="AmColumnHeading"/>
            </w:pPr>
            <w:r w:rsidRPr="002E2AEB">
              <w:t>Enmienda</w:t>
            </w:r>
          </w:p>
        </w:tc>
      </w:tr>
      <w:tr w:rsidR="00D83C16" w:rsidRPr="002E2AEB" w14:paraId="6AC014F0" w14:textId="77777777" w:rsidTr="00BE393F">
        <w:trPr>
          <w:jc w:val="center"/>
        </w:trPr>
        <w:tc>
          <w:tcPr>
            <w:tcW w:w="4876" w:type="dxa"/>
            <w:tcBorders>
              <w:top w:val="nil"/>
              <w:left w:val="nil"/>
              <w:bottom w:val="nil"/>
              <w:right w:val="nil"/>
            </w:tcBorders>
          </w:tcPr>
          <w:p w14:paraId="77C45A12" w14:textId="77777777" w:rsidR="00D83C16" w:rsidRPr="002E2AEB" w:rsidRDefault="00D83C16" w:rsidP="00BE393F">
            <w:pPr>
              <w:pStyle w:val="Normal6a"/>
            </w:pPr>
            <w:r w:rsidRPr="002E2AEB">
              <w:rPr>
                <w:b/>
                <w:i/>
              </w:rPr>
              <w:t>Los puntos de contacto nacionales de la Reserva de Talentos de la UE de los Estados miembros participantes notificarán toda inclusión en la lista de ocupaciones con escasez de mano de obra a escala de la UE, o supresión de ella, en un plazo de tres meses a partir de la modificación del anexo.</w:t>
            </w:r>
          </w:p>
        </w:tc>
        <w:tc>
          <w:tcPr>
            <w:tcW w:w="4876" w:type="dxa"/>
            <w:tcBorders>
              <w:top w:val="nil"/>
              <w:left w:val="nil"/>
              <w:bottom w:val="nil"/>
              <w:right w:val="nil"/>
            </w:tcBorders>
          </w:tcPr>
          <w:p w14:paraId="42C06A70" w14:textId="77777777" w:rsidR="00D83C16" w:rsidRPr="002E2AEB" w:rsidRDefault="00D83C16" w:rsidP="00BE393F">
            <w:pPr>
              <w:pStyle w:val="Normal6a"/>
            </w:pPr>
            <w:r w:rsidRPr="002E2AEB">
              <w:rPr>
                <w:b/>
                <w:i/>
              </w:rPr>
              <w:t>suprimido</w:t>
            </w:r>
          </w:p>
        </w:tc>
      </w:tr>
    </w:tbl>
    <w:p w14:paraId="65F03B9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C2BDC9D" w14:textId="77777777" w:rsidR="00D83C16" w:rsidRPr="002E2AEB" w:rsidRDefault="00D83C16" w:rsidP="00D83C16">
      <w:r w:rsidRPr="006E43FB">
        <w:rPr>
          <w:rStyle w:val="HideTWBExt"/>
        </w:rPr>
        <w:t>&lt;/Amend&gt;</w:t>
      </w:r>
    </w:p>
    <w:p w14:paraId="0FAAC53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622</w:t>
      </w:r>
      <w:r w:rsidRPr="006E43FB">
        <w:rPr>
          <w:rStyle w:val="HideTWBExt"/>
          <w:b w:val="0"/>
        </w:rPr>
        <w:t>&lt;/NumAm&gt;</w:t>
      </w:r>
    </w:p>
    <w:p w14:paraId="255D578E"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8F4A460" w14:textId="77777777" w:rsidR="00D83C16" w:rsidRPr="002E2AEB" w:rsidRDefault="00D83C16" w:rsidP="00D83C16">
      <w:pPr>
        <w:pStyle w:val="NormalBold"/>
      </w:pPr>
      <w:r w:rsidRPr="006E43FB">
        <w:rPr>
          <w:rStyle w:val="HideTWBExt"/>
          <w:b w:val="0"/>
        </w:rPr>
        <w:t>&lt;/RepeatBlock-By&gt;</w:t>
      </w:r>
    </w:p>
    <w:p w14:paraId="2C52BCC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D21308D" w14:textId="77777777" w:rsidR="00D83C16" w:rsidRPr="002E2AEB" w:rsidRDefault="00D83C16" w:rsidP="00D83C16">
      <w:pPr>
        <w:pStyle w:val="NormalBold"/>
      </w:pPr>
      <w:r w:rsidRPr="006E43FB">
        <w:rPr>
          <w:rStyle w:val="HideTWBExt"/>
          <w:b w:val="0"/>
        </w:rPr>
        <w:t>&lt;Article&gt;</w:t>
      </w:r>
      <w:r w:rsidRPr="002E2AEB">
        <w:t>Artículo 15 – apartado 1 – párrafo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463F151" w14:textId="77777777" w:rsidTr="00BE393F">
        <w:trPr>
          <w:trHeight w:hRule="exact" w:val="240"/>
          <w:jc w:val="center"/>
        </w:trPr>
        <w:tc>
          <w:tcPr>
            <w:tcW w:w="9752" w:type="dxa"/>
            <w:gridSpan w:val="2"/>
            <w:tcBorders>
              <w:top w:val="nil"/>
              <w:left w:val="nil"/>
              <w:bottom w:val="nil"/>
              <w:right w:val="nil"/>
            </w:tcBorders>
          </w:tcPr>
          <w:p w14:paraId="7D5080A3" w14:textId="77777777" w:rsidR="00D83C16" w:rsidRPr="002E2AEB" w:rsidRDefault="00D83C16" w:rsidP="00BE393F"/>
        </w:tc>
      </w:tr>
      <w:tr w:rsidR="00D83C16" w:rsidRPr="002E2AEB" w14:paraId="1A942B21" w14:textId="77777777" w:rsidTr="00BE393F">
        <w:trPr>
          <w:trHeight w:val="240"/>
          <w:jc w:val="center"/>
        </w:trPr>
        <w:tc>
          <w:tcPr>
            <w:tcW w:w="4876" w:type="dxa"/>
            <w:tcBorders>
              <w:top w:val="nil"/>
              <w:left w:val="nil"/>
              <w:bottom w:val="nil"/>
              <w:right w:val="nil"/>
            </w:tcBorders>
          </w:tcPr>
          <w:p w14:paraId="592D6CE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EB75712" w14:textId="77777777" w:rsidR="00D83C16" w:rsidRPr="002E2AEB" w:rsidRDefault="00D83C16" w:rsidP="00BE393F">
            <w:pPr>
              <w:pStyle w:val="AmColumnHeading"/>
            </w:pPr>
            <w:r w:rsidRPr="002E2AEB">
              <w:t>Enmienda</w:t>
            </w:r>
          </w:p>
        </w:tc>
      </w:tr>
      <w:tr w:rsidR="00D83C16" w:rsidRPr="002E2AEB" w14:paraId="3FB072A2" w14:textId="77777777" w:rsidTr="00BE393F">
        <w:trPr>
          <w:jc w:val="center"/>
        </w:trPr>
        <w:tc>
          <w:tcPr>
            <w:tcW w:w="4876" w:type="dxa"/>
            <w:tcBorders>
              <w:top w:val="nil"/>
              <w:left w:val="nil"/>
              <w:bottom w:val="nil"/>
              <w:right w:val="nil"/>
            </w:tcBorders>
          </w:tcPr>
          <w:p w14:paraId="41473F72" w14:textId="77777777" w:rsidR="00D83C16" w:rsidRPr="002E2AEB" w:rsidRDefault="00D83C16" w:rsidP="00BE393F">
            <w:pPr>
              <w:pStyle w:val="Normal6a"/>
            </w:pPr>
            <w:r w:rsidRPr="002E2AEB">
              <w:t xml:space="preserve">Los puntos de contacto nacionales de la Reserva de Talentos de la UE de los Estados miembros </w:t>
            </w:r>
            <w:r w:rsidRPr="002E2AEB">
              <w:rPr>
                <w:b/>
                <w:i/>
              </w:rPr>
              <w:t>participantes</w:t>
            </w:r>
            <w:r w:rsidRPr="002E2AEB">
              <w:t xml:space="preserve"> notificarán toda inclusión en la lista de ocupaciones con escasez de mano de obra a escala de la UE, o supresión de ella, en un plazo de tres meses a partir de la </w:t>
            </w:r>
            <w:r w:rsidRPr="002E2AEB">
              <w:lastRenderedPageBreak/>
              <w:t>modificación del anexo.</w:t>
            </w:r>
          </w:p>
        </w:tc>
        <w:tc>
          <w:tcPr>
            <w:tcW w:w="4876" w:type="dxa"/>
            <w:tcBorders>
              <w:top w:val="nil"/>
              <w:left w:val="nil"/>
              <w:bottom w:val="nil"/>
              <w:right w:val="nil"/>
            </w:tcBorders>
          </w:tcPr>
          <w:p w14:paraId="6559C391" w14:textId="77777777" w:rsidR="00D83C16" w:rsidRPr="002E2AEB" w:rsidRDefault="00D83C16" w:rsidP="00BE393F">
            <w:pPr>
              <w:pStyle w:val="Normal6a"/>
            </w:pPr>
            <w:r w:rsidRPr="002E2AEB">
              <w:lastRenderedPageBreak/>
              <w:t xml:space="preserve">Los puntos de contacto nacionales de la Reserva de Talentos de la UE de los Estados miembros notificarán toda inclusión en la lista de ocupaciones con escasez de mano de obra a escala de la UE, o supresión de ella, en un plazo de tres meses a partir de la modificación del </w:t>
            </w:r>
            <w:r w:rsidRPr="002E2AEB">
              <w:lastRenderedPageBreak/>
              <w:t>anexo.</w:t>
            </w:r>
          </w:p>
        </w:tc>
      </w:tr>
    </w:tbl>
    <w:p w14:paraId="6F2A8C5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E56B720" w14:textId="77777777" w:rsidR="00D83C16" w:rsidRPr="002E2AEB" w:rsidRDefault="00D83C16" w:rsidP="00D83C16">
      <w:r w:rsidRPr="006E43FB">
        <w:rPr>
          <w:rStyle w:val="HideTWBExt"/>
        </w:rPr>
        <w:t>&lt;/Amend&gt;</w:t>
      </w:r>
    </w:p>
    <w:p w14:paraId="1EE5DEB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623</w:t>
      </w:r>
      <w:r w:rsidRPr="006E43FB">
        <w:rPr>
          <w:rStyle w:val="HideTWBExt"/>
          <w:b w:val="0"/>
        </w:rPr>
        <w:t>&lt;/NumAm&gt;</w:t>
      </w:r>
    </w:p>
    <w:p w14:paraId="739CC0FA"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5FA43C1E" w14:textId="77777777" w:rsidR="00D83C16" w:rsidRPr="002E2AEB" w:rsidRDefault="00D83C16" w:rsidP="00D83C16">
      <w:pPr>
        <w:pStyle w:val="NormalBold"/>
      </w:pPr>
      <w:r w:rsidRPr="006E43FB">
        <w:rPr>
          <w:rStyle w:val="HideTWBExt"/>
          <w:b w:val="0"/>
        </w:rPr>
        <w:t>&lt;/RepeatBlock-By&gt;</w:t>
      </w:r>
    </w:p>
    <w:p w14:paraId="3AA32A2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0942F06" w14:textId="77777777" w:rsidR="00D83C16" w:rsidRPr="002E2AEB" w:rsidRDefault="00D83C16" w:rsidP="00D83C16">
      <w:pPr>
        <w:pStyle w:val="NormalBold"/>
      </w:pPr>
      <w:r w:rsidRPr="006E43FB">
        <w:rPr>
          <w:rStyle w:val="HideTWBExt"/>
          <w:b w:val="0"/>
        </w:rPr>
        <w:t>&lt;Article&gt;</w:t>
      </w:r>
      <w:r w:rsidRPr="002E2AEB">
        <w:t>Artículo 15 – apartado 1 – párrafo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14E29E5" w14:textId="77777777" w:rsidTr="00BE393F">
        <w:trPr>
          <w:trHeight w:hRule="exact" w:val="240"/>
          <w:jc w:val="center"/>
        </w:trPr>
        <w:tc>
          <w:tcPr>
            <w:tcW w:w="9752" w:type="dxa"/>
            <w:gridSpan w:val="2"/>
            <w:tcBorders>
              <w:top w:val="nil"/>
              <w:left w:val="nil"/>
              <w:bottom w:val="nil"/>
              <w:right w:val="nil"/>
            </w:tcBorders>
          </w:tcPr>
          <w:p w14:paraId="6FDCB665" w14:textId="77777777" w:rsidR="00D83C16" w:rsidRPr="002E2AEB" w:rsidRDefault="00D83C16" w:rsidP="00BE393F"/>
        </w:tc>
      </w:tr>
      <w:tr w:rsidR="00D83C16" w:rsidRPr="002E2AEB" w14:paraId="43A24553" w14:textId="77777777" w:rsidTr="00BE393F">
        <w:trPr>
          <w:trHeight w:val="240"/>
          <w:jc w:val="center"/>
        </w:trPr>
        <w:tc>
          <w:tcPr>
            <w:tcW w:w="4876" w:type="dxa"/>
            <w:tcBorders>
              <w:top w:val="nil"/>
              <w:left w:val="nil"/>
              <w:bottom w:val="nil"/>
              <w:right w:val="nil"/>
            </w:tcBorders>
          </w:tcPr>
          <w:p w14:paraId="2EA9EA9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798953E" w14:textId="77777777" w:rsidR="00D83C16" w:rsidRPr="002E2AEB" w:rsidRDefault="00D83C16" w:rsidP="00BE393F">
            <w:pPr>
              <w:pStyle w:val="AmColumnHeading"/>
            </w:pPr>
            <w:r w:rsidRPr="002E2AEB">
              <w:t>Enmienda</w:t>
            </w:r>
          </w:p>
        </w:tc>
      </w:tr>
      <w:tr w:rsidR="00D83C16" w:rsidRPr="002E2AEB" w14:paraId="6BAD4B42" w14:textId="77777777" w:rsidTr="00BE393F">
        <w:trPr>
          <w:jc w:val="center"/>
        </w:trPr>
        <w:tc>
          <w:tcPr>
            <w:tcW w:w="4876" w:type="dxa"/>
            <w:tcBorders>
              <w:top w:val="nil"/>
              <w:left w:val="nil"/>
              <w:bottom w:val="nil"/>
              <w:right w:val="nil"/>
            </w:tcBorders>
          </w:tcPr>
          <w:p w14:paraId="434A628F" w14:textId="77777777" w:rsidR="00D83C16" w:rsidRPr="002E2AEB" w:rsidRDefault="00D83C16" w:rsidP="00BE393F">
            <w:pPr>
              <w:pStyle w:val="Normal6a"/>
            </w:pPr>
            <w:r w:rsidRPr="002E2AEB">
              <w:rPr>
                <w:b/>
                <w:i/>
              </w:rPr>
              <w:t>Los puntos de contacto nacionales de la Reserva de Talentos de la UE podrán notificar a la Secretaría de la Reserva de Talentos de la UE otras inclusiones en la lista de ocupaciones con escasez de mano de obra a escala de la UE, o supresiones de ella, como máximo una vez al año.</w:t>
            </w:r>
          </w:p>
        </w:tc>
        <w:tc>
          <w:tcPr>
            <w:tcW w:w="4876" w:type="dxa"/>
            <w:tcBorders>
              <w:top w:val="nil"/>
              <w:left w:val="nil"/>
              <w:bottom w:val="nil"/>
              <w:right w:val="nil"/>
            </w:tcBorders>
          </w:tcPr>
          <w:p w14:paraId="17B3E6E3" w14:textId="77777777" w:rsidR="00D83C16" w:rsidRPr="002E2AEB" w:rsidRDefault="00D83C16" w:rsidP="00BE393F">
            <w:pPr>
              <w:pStyle w:val="Normal6a"/>
            </w:pPr>
            <w:r w:rsidRPr="002E2AEB">
              <w:rPr>
                <w:b/>
                <w:i/>
              </w:rPr>
              <w:t>suprimido</w:t>
            </w:r>
          </w:p>
        </w:tc>
      </w:tr>
    </w:tbl>
    <w:p w14:paraId="722D170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46D9C269" w14:textId="77777777" w:rsidR="00D83C16" w:rsidRPr="002E2AEB" w:rsidRDefault="00D83C16" w:rsidP="00D83C16">
      <w:r w:rsidRPr="006E43FB">
        <w:rPr>
          <w:rStyle w:val="HideTWBExt"/>
        </w:rPr>
        <w:t>&lt;/Amend&gt;</w:t>
      </w:r>
    </w:p>
    <w:p w14:paraId="7278AA1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624</w:t>
      </w:r>
      <w:r w:rsidRPr="006E43FB">
        <w:rPr>
          <w:rStyle w:val="HideTWBExt"/>
          <w:b w:val="0"/>
        </w:rPr>
        <w:t>&lt;/NumAm&gt;</w:t>
      </w:r>
    </w:p>
    <w:p w14:paraId="1A214EE8"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0ADCD029" w14:textId="77777777" w:rsidR="00D83C16" w:rsidRPr="002E2AEB" w:rsidRDefault="00D83C16" w:rsidP="00D83C16">
      <w:pPr>
        <w:pStyle w:val="NormalBold"/>
      </w:pPr>
      <w:r w:rsidRPr="006E43FB">
        <w:rPr>
          <w:rStyle w:val="HideTWBExt"/>
          <w:b w:val="0"/>
        </w:rPr>
        <w:t>&lt;/RepeatBlock-By&gt;</w:t>
      </w:r>
    </w:p>
    <w:p w14:paraId="542A590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7A590B1" w14:textId="77777777" w:rsidR="00D83C16" w:rsidRPr="002E2AEB" w:rsidRDefault="00D83C16" w:rsidP="00D83C16">
      <w:pPr>
        <w:pStyle w:val="NormalBold"/>
      </w:pPr>
      <w:r w:rsidRPr="006E43FB">
        <w:rPr>
          <w:rStyle w:val="HideTWBExt"/>
          <w:b w:val="0"/>
        </w:rPr>
        <w:t>&lt;Article&gt;</w:t>
      </w:r>
      <w:r w:rsidRPr="002E2AEB">
        <w:t>Artículo 15 – apartado 1 – párrafo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2BC43E3" w14:textId="77777777" w:rsidTr="00BE393F">
        <w:trPr>
          <w:trHeight w:hRule="exact" w:val="240"/>
          <w:jc w:val="center"/>
        </w:trPr>
        <w:tc>
          <w:tcPr>
            <w:tcW w:w="9752" w:type="dxa"/>
            <w:gridSpan w:val="2"/>
            <w:tcBorders>
              <w:top w:val="nil"/>
              <w:left w:val="nil"/>
              <w:bottom w:val="nil"/>
              <w:right w:val="nil"/>
            </w:tcBorders>
          </w:tcPr>
          <w:p w14:paraId="25ACD6E1" w14:textId="77777777" w:rsidR="00D83C16" w:rsidRPr="002E2AEB" w:rsidRDefault="00D83C16" w:rsidP="00BE393F"/>
        </w:tc>
      </w:tr>
      <w:tr w:rsidR="00D83C16" w:rsidRPr="002E2AEB" w14:paraId="3687499A" w14:textId="77777777" w:rsidTr="00BE393F">
        <w:trPr>
          <w:trHeight w:val="240"/>
          <w:jc w:val="center"/>
        </w:trPr>
        <w:tc>
          <w:tcPr>
            <w:tcW w:w="4876" w:type="dxa"/>
            <w:tcBorders>
              <w:top w:val="nil"/>
              <w:left w:val="nil"/>
              <w:bottom w:val="nil"/>
              <w:right w:val="nil"/>
            </w:tcBorders>
          </w:tcPr>
          <w:p w14:paraId="3B85469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2F2C54A" w14:textId="77777777" w:rsidR="00D83C16" w:rsidRPr="002E2AEB" w:rsidRDefault="00D83C16" w:rsidP="00BE393F">
            <w:pPr>
              <w:pStyle w:val="AmColumnHeading"/>
            </w:pPr>
            <w:r w:rsidRPr="002E2AEB">
              <w:t>Enmienda</w:t>
            </w:r>
          </w:p>
        </w:tc>
      </w:tr>
      <w:tr w:rsidR="00D83C16" w:rsidRPr="002E2AEB" w14:paraId="38D21CB7" w14:textId="77777777" w:rsidTr="00BE393F">
        <w:trPr>
          <w:jc w:val="center"/>
        </w:trPr>
        <w:tc>
          <w:tcPr>
            <w:tcW w:w="4876" w:type="dxa"/>
            <w:tcBorders>
              <w:top w:val="nil"/>
              <w:left w:val="nil"/>
              <w:bottom w:val="nil"/>
              <w:right w:val="nil"/>
            </w:tcBorders>
          </w:tcPr>
          <w:p w14:paraId="7F1F68BE" w14:textId="77777777" w:rsidR="00D83C16" w:rsidRPr="002E2AEB" w:rsidRDefault="00D83C16" w:rsidP="00BE393F">
            <w:pPr>
              <w:pStyle w:val="Normal6a"/>
            </w:pPr>
            <w:r w:rsidRPr="002E2AEB">
              <w:rPr>
                <w:b/>
                <w:i/>
              </w:rPr>
              <w:t>Los puntos de contacto nacionales de la Reserva de Talentos de la UE podrán notificar a la Secretaría de la Reserva de Talentos de la UE otras inclusiones en la lista de ocupaciones con escasez de mano de obra a escala de la UE, o supresiones de ella, como máximo una vez al año.</w:t>
            </w:r>
          </w:p>
        </w:tc>
        <w:tc>
          <w:tcPr>
            <w:tcW w:w="4876" w:type="dxa"/>
            <w:tcBorders>
              <w:top w:val="nil"/>
              <w:left w:val="nil"/>
              <w:bottom w:val="nil"/>
              <w:right w:val="nil"/>
            </w:tcBorders>
          </w:tcPr>
          <w:p w14:paraId="73024305" w14:textId="77777777" w:rsidR="00D83C16" w:rsidRPr="002E2AEB" w:rsidRDefault="00D83C16" w:rsidP="00BE393F">
            <w:pPr>
              <w:pStyle w:val="Normal6a"/>
            </w:pPr>
            <w:r w:rsidRPr="002E2AEB">
              <w:rPr>
                <w:b/>
                <w:i/>
              </w:rPr>
              <w:t>suprimido</w:t>
            </w:r>
          </w:p>
        </w:tc>
      </w:tr>
    </w:tbl>
    <w:p w14:paraId="6FA462B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06CA05D" w14:textId="77777777" w:rsidR="00D83C16" w:rsidRPr="002E2AEB" w:rsidRDefault="00D83C16" w:rsidP="00D83C16">
      <w:r w:rsidRPr="006E43FB">
        <w:rPr>
          <w:rStyle w:val="HideTWBExt"/>
        </w:rPr>
        <w:t>&lt;/Amend&gt;</w:t>
      </w:r>
    </w:p>
    <w:p w14:paraId="03C7F5F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625</w:t>
      </w:r>
      <w:r w:rsidRPr="006E43FB">
        <w:rPr>
          <w:rStyle w:val="HideTWBExt"/>
          <w:b w:val="0"/>
        </w:rPr>
        <w:t>&lt;/NumAm&gt;</w:t>
      </w:r>
    </w:p>
    <w:p w14:paraId="29333F46" w14:textId="77777777" w:rsidR="00D83C16" w:rsidRPr="002E2AEB" w:rsidRDefault="00D83C16" w:rsidP="00D83C16">
      <w:pPr>
        <w:pStyle w:val="NormalBold"/>
      </w:pPr>
      <w:r w:rsidRPr="006E43FB">
        <w:rPr>
          <w:rStyle w:val="HideTWBExt"/>
          <w:b w:val="0"/>
        </w:rPr>
        <w:t>&lt;RepeatBlock-By&gt;&lt;Members&gt;</w:t>
      </w:r>
      <w:r w:rsidRPr="002E2AEB">
        <w:t xml:space="preserve">Jan-Christoph Oetjen, Hilde Vautmans, Veronika Cifrová </w:t>
      </w:r>
      <w:r w:rsidRPr="002E2AEB">
        <w:lastRenderedPageBreak/>
        <w:t>Ostrihoňová</w:t>
      </w:r>
      <w:r w:rsidRPr="006E43FB">
        <w:rPr>
          <w:rStyle w:val="HideTWBExt"/>
          <w:b w:val="0"/>
        </w:rPr>
        <w:t>&lt;/Members&gt;</w:t>
      </w:r>
    </w:p>
    <w:p w14:paraId="2E0F2BA9" w14:textId="77777777" w:rsidR="00D83C16" w:rsidRPr="002E2AEB" w:rsidRDefault="00D83C16" w:rsidP="00D83C16">
      <w:r w:rsidRPr="006E43FB">
        <w:rPr>
          <w:rStyle w:val="HideTWBExt"/>
        </w:rPr>
        <w:t>&lt;AuNomDe&gt;</w:t>
      </w:r>
      <w:r w:rsidRPr="006E43FB">
        <w:rPr>
          <w:rStyle w:val="HideTWBInt"/>
        </w:rPr>
        <w:t>{LIBE}</w:t>
      </w:r>
      <w:r w:rsidRPr="002E2AEB">
        <w:t>en nombre de la Comisión de Libertades Civiles, Justicia y Asuntos de Interior</w:t>
      </w:r>
      <w:r w:rsidRPr="006E43FB">
        <w:rPr>
          <w:rStyle w:val="HideTWBExt"/>
        </w:rPr>
        <w:t>&lt;/AuNomDe&gt;</w:t>
      </w:r>
    </w:p>
    <w:p w14:paraId="170AB3F6" w14:textId="77777777" w:rsidR="00D83C16" w:rsidRPr="002E2AEB" w:rsidRDefault="00D83C16" w:rsidP="00D83C16">
      <w:pPr>
        <w:pStyle w:val="NormalBold"/>
      </w:pPr>
      <w:r w:rsidRPr="006E43FB">
        <w:rPr>
          <w:rStyle w:val="HideTWBExt"/>
          <w:b w:val="0"/>
        </w:rPr>
        <w:t>&lt;Members&gt;</w:t>
      </w:r>
      <w:r w:rsidRPr="002E2AEB">
        <w:t>Sophie Wilmès</w:t>
      </w:r>
      <w:r w:rsidRPr="006E43FB">
        <w:rPr>
          <w:rStyle w:val="HideTWBExt"/>
          <w:b w:val="0"/>
        </w:rPr>
        <w:t>&lt;/Members&gt;</w:t>
      </w:r>
    </w:p>
    <w:p w14:paraId="10A69560" w14:textId="77777777" w:rsidR="00D83C16" w:rsidRPr="002E2AEB" w:rsidRDefault="00D83C16" w:rsidP="00D83C16">
      <w:pPr>
        <w:pStyle w:val="NormalBold"/>
      </w:pPr>
      <w:r w:rsidRPr="006E43FB">
        <w:rPr>
          <w:rStyle w:val="HideTWBExt"/>
          <w:b w:val="0"/>
        </w:rPr>
        <w:t>&lt;/RepeatBlock-By&gt;</w:t>
      </w:r>
    </w:p>
    <w:p w14:paraId="61BD2F6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1D09714" w14:textId="77777777" w:rsidR="00D83C16" w:rsidRPr="002E2AEB" w:rsidRDefault="00D83C16" w:rsidP="00D83C16">
      <w:pPr>
        <w:pStyle w:val="NormalBold"/>
      </w:pPr>
      <w:r w:rsidRPr="006E43FB">
        <w:rPr>
          <w:rStyle w:val="HideTWBExt"/>
          <w:b w:val="0"/>
        </w:rPr>
        <w:t>&lt;Article&gt;</w:t>
      </w:r>
      <w:r w:rsidRPr="002E2AEB">
        <w:t>Artículo 15 – apartado 1 – párrafo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BB26ADE" w14:textId="77777777" w:rsidTr="00BE393F">
        <w:trPr>
          <w:trHeight w:hRule="exact" w:val="240"/>
          <w:jc w:val="center"/>
        </w:trPr>
        <w:tc>
          <w:tcPr>
            <w:tcW w:w="9752" w:type="dxa"/>
            <w:gridSpan w:val="2"/>
            <w:tcBorders>
              <w:top w:val="nil"/>
              <w:left w:val="nil"/>
              <w:bottom w:val="nil"/>
              <w:right w:val="nil"/>
            </w:tcBorders>
          </w:tcPr>
          <w:p w14:paraId="2A409C21" w14:textId="77777777" w:rsidR="00D83C16" w:rsidRPr="002E2AEB" w:rsidRDefault="00D83C16" w:rsidP="00BE393F"/>
        </w:tc>
      </w:tr>
      <w:tr w:rsidR="00D83C16" w:rsidRPr="002E2AEB" w14:paraId="7770FFA9" w14:textId="77777777" w:rsidTr="00BE393F">
        <w:trPr>
          <w:trHeight w:val="240"/>
          <w:jc w:val="center"/>
        </w:trPr>
        <w:tc>
          <w:tcPr>
            <w:tcW w:w="4876" w:type="dxa"/>
            <w:tcBorders>
              <w:top w:val="nil"/>
              <w:left w:val="nil"/>
              <w:bottom w:val="nil"/>
              <w:right w:val="nil"/>
            </w:tcBorders>
          </w:tcPr>
          <w:p w14:paraId="56BA880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D02973E" w14:textId="77777777" w:rsidR="00D83C16" w:rsidRPr="002E2AEB" w:rsidRDefault="00D83C16" w:rsidP="00BE393F">
            <w:pPr>
              <w:pStyle w:val="AmColumnHeading"/>
            </w:pPr>
            <w:r w:rsidRPr="002E2AEB">
              <w:t>Enmienda</w:t>
            </w:r>
          </w:p>
        </w:tc>
      </w:tr>
      <w:tr w:rsidR="00D83C16" w:rsidRPr="002E2AEB" w14:paraId="55C0E0F8" w14:textId="77777777" w:rsidTr="00BE393F">
        <w:trPr>
          <w:jc w:val="center"/>
        </w:trPr>
        <w:tc>
          <w:tcPr>
            <w:tcW w:w="4876" w:type="dxa"/>
            <w:tcBorders>
              <w:top w:val="nil"/>
              <w:left w:val="nil"/>
              <w:bottom w:val="nil"/>
              <w:right w:val="nil"/>
            </w:tcBorders>
          </w:tcPr>
          <w:p w14:paraId="450CE3F1" w14:textId="77777777" w:rsidR="00D83C16" w:rsidRPr="002E2AEB" w:rsidRDefault="00D83C16" w:rsidP="00BE393F">
            <w:pPr>
              <w:pStyle w:val="Normal6a"/>
            </w:pPr>
            <w:r w:rsidRPr="002E2AEB">
              <w:t>Los puntos de contacto nacionales de la Reserva de Talentos de la UE podrán notificar a la Secretaría de la Reserva de Talentos de la UE otras inclusiones en la lista de ocupaciones con escasez de mano de obra a escala de la UE, o supresiones de ella, como máximo una vez al año.</w:t>
            </w:r>
          </w:p>
        </w:tc>
        <w:tc>
          <w:tcPr>
            <w:tcW w:w="4876" w:type="dxa"/>
            <w:tcBorders>
              <w:top w:val="nil"/>
              <w:left w:val="nil"/>
              <w:bottom w:val="nil"/>
              <w:right w:val="nil"/>
            </w:tcBorders>
          </w:tcPr>
          <w:p w14:paraId="1A915D9C" w14:textId="77777777" w:rsidR="00D83C16" w:rsidRPr="002E2AEB" w:rsidRDefault="00D83C16" w:rsidP="00BE393F">
            <w:pPr>
              <w:pStyle w:val="Normal6a"/>
            </w:pPr>
            <w:r w:rsidRPr="002E2AEB">
              <w:t xml:space="preserve">Los puntos de contacto nacionales de la Reserva de Talentos de la UE podrán notificar a la Secretaría de la Reserva de Talentos de la UE otras inclusiones en la lista de ocupaciones con escasez de mano de obra a escala de la UE, o supresiones de ella, como máximo una vez al año. </w:t>
            </w:r>
            <w:r w:rsidRPr="002E2AEB">
              <w:rPr>
                <w:b/>
                <w:i/>
              </w:rPr>
              <w:t>Tiene en cuenta la estructura institucional y la distribución de competencias dentro de cada Estado miembro. Los puntos de contacto nacionales garantizan una coordinación eficaz y una armonización coherente de la información procedente de todos los niveles de gobernanza.</w:t>
            </w:r>
          </w:p>
        </w:tc>
      </w:tr>
    </w:tbl>
    <w:p w14:paraId="638365E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2E85622" w14:textId="77777777" w:rsidR="00D83C16" w:rsidRPr="002E2AEB" w:rsidRDefault="00D83C16" w:rsidP="00D83C16">
      <w:r w:rsidRPr="006E43FB">
        <w:rPr>
          <w:rStyle w:val="HideTWBExt"/>
        </w:rPr>
        <w:t>&lt;/Amend&gt;</w:t>
      </w:r>
    </w:p>
    <w:p w14:paraId="2BA9F28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626</w:t>
      </w:r>
      <w:r w:rsidRPr="006E43FB">
        <w:rPr>
          <w:rStyle w:val="HideTWBExt"/>
          <w:b w:val="0"/>
        </w:rPr>
        <w:t>&lt;/NumAm&gt;</w:t>
      </w:r>
    </w:p>
    <w:p w14:paraId="31C9692D" w14:textId="77777777" w:rsidR="00D83C16" w:rsidRPr="002E2AEB" w:rsidRDefault="00D83C16" w:rsidP="00D83C16">
      <w:pPr>
        <w:pStyle w:val="NormalBold"/>
      </w:pPr>
      <w:r w:rsidRPr="006E43FB">
        <w:rPr>
          <w:rStyle w:val="HideTWBExt"/>
          <w:b w:val="0"/>
        </w:rPr>
        <w:t>&lt;RepeatBlock-By&gt;&lt;Members&gt;</w:t>
      </w:r>
      <w:r w:rsidRPr="002E2AEB">
        <w:t>Sebastian Tynkkynen</w:t>
      </w:r>
      <w:r w:rsidRPr="006E43FB">
        <w:rPr>
          <w:rStyle w:val="HideTWBExt"/>
          <w:b w:val="0"/>
        </w:rPr>
        <w:t>&lt;/Members&gt;</w:t>
      </w:r>
    </w:p>
    <w:p w14:paraId="16D4B82B" w14:textId="77777777" w:rsidR="00D83C16" w:rsidRPr="002E2AEB" w:rsidRDefault="00D83C16" w:rsidP="00D83C16">
      <w:pPr>
        <w:pStyle w:val="NormalBold"/>
      </w:pPr>
      <w:r w:rsidRPr="006E43FB">
        <w:rPr>
          <w:rStyle w:val="HideTWBExt"/>
          <w:b w:val="0"/>
        </w:rPr>
        <w:t>&lt;/RepeatBlock-By&gt;</w:t>
      </w:r>
    </w:p>
    <w:p w14:paraId="79AA14C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CEBD0E4" w14:textId="77777777" w:rsidR="00D83C16" w:rsidRPr="002E2AEB" w:rsidRDefault="00D83C16" w:rsidP="00D83C16">
      <w:pPr>
        <w:pStyle w:val="NormalBold"/>
      </w:pPr>
      <w:r w:rsidRPr="006E43FB">
        <w:rPr>
          <w:rStyle w:val="HideTWBExt"/>
          <w:b w:val="0"/>
        </w:rPr>
        <w:t>&lt;Article&gt;</w:t>
      </w:r>
      <w:r w:rsidRPr="002E2AEB">
        <w:t>Artículo 15 – apartado 1 – párrafo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E0E74E7" w14:textId="77777777" w:rsidTr="00BE393F">
        <w:trPr>
          <w:trHeight w:hRule="exact" w:val="240"/>
          <w:jc w:val="center"/>
        </w:trPr>
        <w:tc>
          <w:tcPr>
            <w:tcW w:w="9752" w:type="dxa"/>
            <w:gridSpan w:val="2"/>
            <w:tcBorders>
              <w:top w:val="nil"/>
              <w:left w:val="nil"/>
              <w:bottom w:val="nil"/>
              <w:right w:val="nil"/>
            </w:tcBorders>
          </w:tcPr>
          <w:p w14:paraId="4DB9701A" w14:textId="77777777" w:rsidR="00D83C16" w:rsidRPr="002E2AEB" w:rsidRDefault="00D83C16" w:rsidP="00BE393F"/>
        </w:tc>
      </w:tr>
      <w:tr w:rsidR="00D83C16" w:rsidRPr="002E2AEB" w14:paraId="0FECEF3D" w14:textId="77777777" w:rsidTr="00BE393F">
        <w:trPr>
          <w:trHeight w:val="240"/>
          <w:jc w:val="center"/>
        </w:trPr>
        <w:tc>
          <w:tcPr>
            <w:tcW w:w="4876" w:type="dxa"/>
            <w:tcBorders>
              <w:top w:val="nil"/>
              <w:left w:val="nil"/>
              <w:bottom w:val="nil"/>
              <w:right w:val="nil"/>
            </w:tcBorders>
          </w:tcPr>
          <w:p w14:paraId="6BA7AB7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A6AD7FE" w14:textId="77777777" w:rsidR="00D83C16" w:rsidRPr="002E2AEB" w:rsidRDefault="00D83C16" w:rsidP="00BE393F">
            <w:pPr>
              <w:pStyle w:val="AmColumnHeading"/>
            </w:pPr>
            <w:r w:rsidRPr="002E2AEB">
              <w:t>Enmienda</w:t>
            </w:r>
          </w:p>
        </w:tc>
      </w:tr>
      <w:tr w:rsidR="00D83C16" w:rsidRPr="002E2AEB" w14:paraId="21A881F6" w14:textId="77777777" w:rsidTr="00BE393F">
        <w:trPr>
          <w:jc w:val="center"/>
        </w:trPr>
        <w:tc>
          <w:tcPr>
            <w:tcW w:w="4876" w:type="dxa"/>
            <w:tcBorders>
              <w:top w:val="nil"/>
              <w:left w:val="nil"/>
              <w:bottom w:val="nil"/>
              <w:right w:val="nil"/>
            </w:tcBorders>
          </w:tcPr>
          <w:p w14:paraId="0FA2A0F9" w14:textId="77777777" w:rsidR="00D83C16" w:rsidRPr="002E2AEB" w:rsidRDefault="00D83C16" w:rsidP="00BE393F">
            <w:pPr>
              <w:pStyle w:val="Normal6a"/>
            </w:pPr>
            <w:r w:rsidRPr="002E2AEB">
              <w:t xml:space="preserve">Los puntos de contacto nacionales de la Reserva de Talentos de la UE podrán notificar a la Secretaría de la Reserva de Talentos de la UE otras inclusiones en la lista de ocupaciones con escasez de mano de obra a escala de la UE, o supresiones de ella, como máximo </w:t>
            </w:r>
            <w:r w:rsidRPr="002E2AEB">
              <w:rPr>
                <w:b/>
                <w:i/>
              </w:rPr>
              <w:t>una vez al año</w:t>
            </w:r>
            <w:r w:rsidRPr="002E2AEB">
              <w:t>.</w:t>
            </w:r>
          </w:p>
        </w:tc>
        <w:tc>
          <w:tcPr>
            <w:tcW w:w="4876" w:type="dxa"/>
            <w:tcBorders>
              <w:top w:val="nil"/>
              <w:left w:val="nil"/>
              <w:bottom w:val="nil"/>
              <w:right w:val="nil"/>
            </w:tcBorders>
          </w:tcPr>
          <w:p w14:paraId="6D063191" w14:textId="77777777" w:rsidR="00D83C16" w:rsidRPr="002E2AEB" w:rsidRDefault="00D83C16" w:rsidP="00BE393F">
            <w:pPr>
              <w:pStyle w:val="Normal6a"/>
            </w:pPr>
            <w:r w:rsidRPr="002E2AEB">
              <w:t xml:space="preserve">Los puntos de contacto nacionales de la Reserva de Talentos de la UE podrán notificar a la Secretaría de la Reserva de Talentos de la UE otras inclusiones en la lista de ocupaciones con escasez de mano de obra a escala de la UE, o supresiones de ella, como máximo </w:t>
            </w:r>
            <w:r w:rsidRPr="002E2AEB">
              <w:rPr>
                <w:b/>
                <w:i/>
              </w:rPr>
              <w:t>cada seis meses</w:t>
            </w:r>
            <w:r w:rsidRPr="002E2AEB">
              <w:t>.</w:t>
            </w:r>
          </w:p>
        </w:tc>
      </w:tr>
    </w:tbl>
    <w:p w14:paraId="588E7EA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{FI}</w:t>
      </w:r>
      <w:r w:rsidRPr="002E2AEB">
        <w:t>fi</w:t>
      </w:r>
      <w:r w:rsidRPr="006E43FB">
        <w:rPr>
          <w:rStyle w:val="HideTWBExt"/>
        </w:rPr>
        <w:t>&lt;/Original&gt;</w:t>
      </w:r>
    </w:p>
    <w:p w14:paraId="6D9CAC2B" w14:textId="77777777" w:rsidR="00D83C16" w:rsidRPr="002E2AEB" w:rsidRDefault="00D83C16" w:rsidP="00D83C16">
      <w:r w:rsidRPr="006E43FB">
        <w:rPr>
          <w:rStyle w:val="HideTWBExt"/>
        </w:rPr>
        <w:t>&lt;/Amend&gt;</w:t>
      </w:r>
    </w:p>
    <w:p w14:paraId="67D5944F"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627</w:t>
      </w:r>
      <w:r w:rsidRPr="006E43FB">
        <w:rPr>
          <w:rStyle w:val="HideTWBExt"/>
          <w:b w:val="0"/>
        </w:rPr>
        <w:t>&lt;/NumAm&gt;</w:t>
      </w:r>
    </w:p>
    <w:p w14:paraId="07A794C3"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302AC32" w14:textId="77777777" w:rsidR="00D83C16" w:rsidRPr="002E2AEB" w:rsidRDefault="00D83C16" w:rsidP="00D83C16">
      <w:pPr>
        <w:pStyle w:val="NormalBold"/>
      </w:pPr>
      <w:r w:rsidRPr="006E43FB">
        <w:rPr>
          <w:rStyle w:val="HideTWBExt"/>
          <w:b w:val="0"/>
        </w:rPr>
        <w:t>&lt;/RepeatBlock-By&gt;</w:t>
      </w:r>
    </w:p>
    <w:p w14:paraId="5894CC3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F6B097C" w14:textId="77777777" w:rsidR="00D83C16" w:rsidRPr="002E2AEB" w:rsidRDefault="00D83C16" w:rsidP="00D83C16">
      <w:pPr>
        <w:pStyle w:val="NormalBold"/>
      </w:pPr>
      <w:r w:rsidRPr="006E43FB">
        <w:rPr>
          <w:rStyle w:val="HideTWBExt"/>
          <w:b w:val="0"/>
        </w:rPr>
        <w:t>&lt;Article&gt;</w:t>
      </w:r>
      <w:r w:rsidRPr="002E2AEB">
        <w:t>Artículo 15 – apartado 1 – párrafo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8889288" w14:textId="77777777" w:rsidTr="00BE393F">
        <w:trPr>
          <w:trHeight w:hRule="exact" w:val="240"/>
          <w:jc w:val="center"/>
        </w:trPr>
        <w:tc>
          <w:tcPr>
            <w:tcW w:w="9752" w:type="dxa"/>
            <w:gridSpan w:val="2"/>
            <w:tcBorders>
              <w:top w:val="nil"/>
              <w:left w:val="nil"/>
              <w:bottom w:val="nil"/>
              <w:right w:val="nil"/>
            </w:tcBorders>
          </w:tcPr>
          <w:p w14:paraId="2857BA08" w14:textId="77777777" w:rsidR="00D83C16" w:rsidRPr="002E2AEB" w:rsidRDefault="00D83C16" w:rsidP="00BE393F"/>
        </w:tc>
      </w:tr>
      <w:tr w:rsidR="00D83C16" w:rsidRPr="002E2AEB" w14:paraId="2EB37C48" w14:textId="77777777" w:rsidTr="00BE393F">
        <w:trPr>
          <w:trHeight w:val="240"/>
          <w:jc w:val="center"/>
        </w:trPr>
        <w:tc>
          <w:tcPr>
            <w:tcW w:w="4876" w:type="dxa"/>
            <w:tcBorders>
              <w:top w:val="nil"/>
              <w:left w:val="nil"/>
              <w:bottom w:val="nil"/>
              <w:right w:val="nil"/>
            </w:tcBorders>
          </w:tcPr>
          <w:p w14:paraId="3A6A4C2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AF7C7AA" w14:textId="77777777" w:rsidR="00D83C16" w:rsidRPr="002E2AEB" w:rsidRDefault="00D83C16" w:rsidP="00BE393F">
            <w:pPr>
              <w:pStyle w:val="AmColumnHeading"/>
            </w:pPr>
            <w:r w:rsidRPr="002E2AEB">
              <w:t>Enmienda</w:t>
            </w:r>
          </w:p>
        </w:tc>
      </w:tr>
      <w:tr w:rsidR="00D83C16" w:rsidRPr="002E2AEB" w14:paraId="112A5FB9" w14:textId="77777777" w:rsidTr="00BE393F">
        <w:trPr>
          <w:jc w:val="center"/>
        </w:trPr>
        <w:tc>
          <w:tcPr>
            <w:tcW w:w="4876" w:type="dxa"/>
            <w:tcBorders>
              <w:top w:val="nil"/>
              <w:left w:val="nil"/>
              <w:bottom w:val="nil"/>
              <w:right w:val="nil"/>
            </w:tcBorders>
          </w:tcPr>
          <w:p w14:paraId="36B3A07C" w14:textId="77777777" w:rsidR="00D83C16" w:rsidRPr="002E2AEB" w:rsidRDefault="00D83C16" w:rsidP="00BE393F">
            <w:pPr>
              <w:pStyle w:val="Normal6a"/>
            </w:pPr>
            <w:r w:rsidRPr="002E2AEB">
              <w:t xml:space="preserve">Los puntos de contacto nacionales de la Reserva de Talentos de la UE podrán notificar a la Secretaría de la Reserva de Talentos de la UE otras inclusiones en la lista de ocupaciones con escasez de mano de obra a escala de la UE, o supresiones de ella, </w:t>
            </w:r>
            <w:r w:rsidRPr="002E2AEB">
              <w:rPr>
                <w:b/>
                <w:i/>
              </w:rPr>
              <w:t>como máximo una vez al año</w:t>
            </w:r>
            <w:r w:rsidRPr="002E2AEB">
              <w:t>.</w:t>
            </w:r>
          </w:p>
        </w:tc>
        <w:tc>
          <w:tcPr>
            <w:tcW w:w="4876" w:type="dxa"/>
            <w:tcBorders>
              <w:top w:val="nil"/>
              <w:left w:val="nil"/>
              <w:bottom w:val="nil"/>
              <w:right w:val="nil"/>
            </w:tcBorders>
          </w:tcPr>
          <w:p w14:paraId="24209615" w14:textId="77777777" w:rsidR="00D83C16" w:rsidRPr="002E2AEB" w:rsidRDefault="00D83C16" w:rsidP="00BE393F">
            <w:pPr>
              <w:pStyle w:val="Normal6a"/>
            </w:pPr>
            <w:r w:rsidRPr="002E2AEB">
              <w:t xml:space="preserve">Los puntos de contacto nacionales de la Reserva de Talentos de la UE podrán notificar a la Secretaría de la Reserva de Talentos de la UE otras inclusiones en la lista de ocupaciones con escasez de mano de obra a escala de la UE, o supresiones de ella, </w:t>
            </w:r>
            <w:r w:rsidRPr="002E2AEB">
              <w:rPr>
                <w:b/>
                <w:i/>
              </w:rPr>
              <w:t>cada seis meses</w:t>
            </w:r>
            <w:r w:rsidRPr="002E2AEB">
              <w:t>.</w:t>
            </w:r>
          </w:p>
        </w:tc>
      </w:tr>
    </w:tbl>
    <w:p w14:paraId="21A7099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0287180" w14:textId="77777777" w:rsidR="00D83C16" w:rsidRPr="002E2AEB" w:rsidRDefault="00D83C16" w:rsidP="00D83C16">
      <w:r w:rsidRPr="006E43FB">
        <w:rPr>
          <w:rStyle w:val="HideTWBExt"/>
        </w:rPr>
        <w:t>&lt;/Amend&gt;</w:t>
      </w:r>
    </w:p>
    <w:p w14:paraId="587F209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628</w:t>
      </w:r>
      <w:r w:rsidRPr="006E43FB">
        <w:rPr>
          <w:rStyle w:val="HideTWBExt"/>
          <w:b w:val="0"/>
        </w:rPr>
        <w:t>&lt;/NumAm&gt;</w:t>
      </w:r>
    </w:p>
    <w:p w14:paraId="20123DD7"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76DB13AE" w14:textId="77777777" w:rsidR="00D83C16" w:rsidRPr="002E2AEB" w:rsidRDefault="00D83C16" w:rsidP="00D83C16">
      <w:pPr>
        <w:pStyle w:val="NormalBold"/>
      </w:pPr>
      <w:r w:rsidRPr="006E43FB">
        <w:rPr>
          <w:rStyle w:val="HideTWBExt"/>
          <w:b w:val="0"/>
        </w:rPr>
        <w:t>&lt;/RepeatBlock-By&gt;</w:t>
      </w:r>
    </w:p>
    <w:p w14:paraId="4D8EEB5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E7C052" w14:textId="77777777" w:rsidR="00D83C16" w:rsidRPr="002E2AEB" w:rsidRDefault="00D83C16" w:rsidP="00D83C16">
      <w:pPr>
        <w:pStyle w:val="NormalBold"/>
      </w:pPr>
      <w:r w:rsidRPr="006E43FB">
        <w:rPr>
          <w:rStyle w:val="HideTWBExt"/>
          <w:b w:val="0"/>
        </w:rPr>
        <w:t>&lt;Article&gt;</w:t>
      </w:r>
      <w:r w:rsidRPr="002E2AEB">
        <w:t>Artículo 15 – apartado 1 – párrafo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09ACAD9" w14:textId="77777777" w:rsidTr="00BE393F">
        <w:trPr>
          <w:trHeight w:hRule="exact" w:val="240"/>
          <w:jc w:val="center"/>
        </w:trPr>
        <w:tc>
          <w:tcPr>
            <w:tcW w:w="9752" w:type="dxa"/>
            <w:gridSpan w:val="2"/>
            <w:tcBorders>
              <w:top w:val="nil"/>
              <w:left w:val="nil"/>
              <w:bottom w:val="nil"/>
              <w:right w:val="nil"/>
            </w:tcBorders>
          </w:tcPr>
          <w:p w14:paraId="1BCA07D2" w14:textId="77777777" w:rsidR="00D83C16" w:rsidRPr="002E2AEB" w:rsidRDefault="00D83C16" w:rsidP="00BE393F"/>
        </w:tc>
      </w:tr>
      <w:tr w:rsidR="00D83C16" w:rsidRPr="002E2AEB" w14:paraId="6F6BE3C4" w14:textId="77777777" w:rsidTr="00BE393F">
        <w:trPr>
          <w:trHeight w:val="240"/>
          <w:jc w:val="center"/>
        </w:trPr>
        <w:tc>
          <w:tcPr>
            <w:tcW w:w="4876" w:type="dxa"/>
            <w:tcBorders>
              <w:top w:val="nil"/>
              <w:left w:val="nil"/>
              <w:bottom w:val="nil"/>
              <w:right w:val="nil"/>
            </w:tcBorders>
          </w:tcPr>
          <w:p w14:paraId="3D64AC3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A2F9B76" w14:textId="77777777" w:rsidR="00D83C16" w:rsidRPr="002E2AEB" w:rsidRDefault="00D83C16" w:rsidP="00BE393F">
            <w:pPr>
              <w:pStyle w:val="AmColumnHeading"/>
            </w:pPr>
            <w:r w:rsidRPr="002E2AEB">
              <w:t>Enmienda</w:t>
            </w:r>
          </w:p>
        </w:tc>
      </w:tr>
      <w:tr w:rsidR="00D83C16" w:rsidRPr="002E2AEB" w14:paraId="1CFE2AA7" w14:textId="77777777" w:rsidTr="00BE393F">
        <w:trPr>
          <w:jc w:val="center"/>
        </w:trPr>
        <w:tc>
          <w:tcPr>
            <w:tcW w:w="4876" w:type="dxa"/>
            <w:tcBorders>
              <w:top w:val="nil"/>
              <w:left w:val="nil"/>
              <w:bottom w:val="nil"/>
              <w:right w:val="nil"/>
            </w:tcBorders>
          </w:tcPr>
          <w:p w14:paraId="190DD79B" w14:textId="77777777" w:rsidR="00D83C16" w:rsidRPr="002E2AEB" w:rsidRDefault="00D83C16" w:rsidP="00BE393F">
            <w:pPr>
              <w:pStyle w:val="Normal6a"/>
            </w:pPr>
            <w:r w:rsidRPr="002E2AEB">
              <w:t>Los puntos de contacto nacionales de la Reserva de Talentos de la UE podrán notificar a la Secretaría de la Reserva de Talentos de la UE otras inclusiones en la lista de ocupaciones con escasez de mano de obra a escala de la UE, o supresiones de ella</w:t>
            </w:r>
            <w:r w:rsidRPr="002E2AEB">
              <w:rPr>
                <w:b/>
                <w:i/>
              </w:rPr>
              <w:t>, como máximo una vez al año</w:t>
            </w:r>
            <w:r w:rsidRPr="002E2AEB">
              <w:t>.</w:t>
            </w:r>
          </w:p>
        </w:tc>
        <w:tc>
          <w:tcPr>
            <w:tcW w:w="4876" w:type="dxa"/>
            <w:tcBorders>
              <w:top w:val="nil"/>
              <w:left w:val="nil"/>
              <w:bottom w:val="nil"/>
              <w:right w:val="nil"/>
            </w:tcBorders>
          </w:tcPr>
          <w:p w14:paraId="43152375" w14:textId="77777777" w:rsidR="00D83C16" w:rsidRPr="002E2AEB" w:rsidRDefault="00D83C16" w:rsidP="00BE393F">
            <w:pPr>
              <w:pStyle w:val="Normal6a"/>
            </w:pPr>
            <w:r w:rsidRPr="002E2AEB">
              <w:t>Los puntos de contacto nacionales de la Reserva de Talentos de la UE podrán notificar a la Secretaría de la Reserva de Talentos de la UE otras inclusiones en la lista de ocupaciones con escasez de mano de obra a escala de la UE, o supresiones de ella.</w:t>
            </w:r>
          </w:p>
        </w:tc>
      </w:tr>
    </w:tbl>
    <w:p w14:paraId="5DB718C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43DF7B6" w14:textId="77777777" w:rsidR="00D83C16" w:rsidRPr="002E2AEB" w:rsidRDefault="00D83C16" w:rsidP="00D83C16">
      <w:r w:rsidRPr="006E43FB">
        <w:rPr>
          <w:rStyle w:val="HideTWBExt"/>
        </w:rPr>
        <w:t>&lt;/Amend&gt;</w:t>
      </w:r>
    </w:p>
    <w:p w14:paraId="557F8BC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629</w:t>
      </w:r>
      <w:r w:rsidRPr="006E43FB">
        <w:rPr>
          <w:rStyle w:val="HideTWBExt"/>
          <w:b w:val="0"/>
        </w:rPr>
        <w:t>&lt;/NumAm&gt;</w:t>
      </w:r>
    </w:p>
    <w:p w14:paraId="192266DA"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57D081F3" w14:textId="77777777" w:rsidR="00D83C16" w:rsidRPr="002E2AEB" w:rsidRDefault="00D83C16" w:rsidP="00D83C16">
      <w:pPr>
        <w:pStyle w:val="NormalBold"/>
      </w:pPr>
      <w:r w:rsidRPr="006E43FB">
        <w:rPr>
          <w:rStyle w:val="HideTWBExt"/>
          <w:b w:val="0"/>
        </w:rPr>
        <w:t>&lt;/RepeatBlock-By&gt;</w:t>
      </w:r>
    </w:p>
    <w:p w14:paraId="75162F6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F2654DE" w14:textId="77777777" w:rsidR="00D83C16" w:rsidRPr="002E2AEB" w:rsidRDefault="00D83C16" w:rsidP="00D83C16">
      <w:pPr>
        <w:pStyle w:val="NormalBold"/>
      </w:pPr>
      <w:r w:rsidRPr="006E43FB">
        <w:rPr>
          <w:rStyle w:val="HideTWBExt"/>
          <w:b w:val="0"/>
        </w:rPr>
        <w:t>&lt;Article&gt;</w:t>
      </w:r>
      <w:r w:rsidRPr="002E2AEB">
        <w:t>Artículo 15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32807DD" w14:textId="77777777" w:rsidTr="00BE393F">
        <w:trPr>
          <w:trHeight w:hRule="exact" w:val="240"/>
          <w:jc w:val="center"/>
        </w:trPr>
        <w:tc>
          <w:tcPr>
            <w:tcW w:w="9752" w:type="dxa"/>
            <w:gridSpan w:val="2"/>
            <w:tcBorders>
              <w:top w:val="nil"/>
              <w:left w:val="nil"/>
              <w:bottom w:val="nil"/>
              <w:right w:val="nil"/>
            </w:tcBorders>
          </w:tcPr>
          <w:p w14:paraId="2C92B49F" w14:textId="77777777" w:rsidR="00D83C16" w:rsidRPr="002E2AEB" w:rsidRDefault="00D83C16" w:rsidP="00BE393F"/>
        </w:tc>
      </w:tr>
      <w:tr w:rsidR="00D83C16" w:rsidRPr="002E2AEB" w14:paraId="10E32941" w14:textId="77777777" w:rsidTr="00BE393F">
        <w:trPr>
          <w:trHeight w:val="240"/>
          <w:jc w:val="center"/>
        </w:trPr>
        <w:tc>
          <w:tcPr>
            <w:tcW w:w="4876" w:type="dxa"/>
            <w:tcBorders>
              <w:top w:val="nil"/>
              <w:left w:val="nil"/>
              <w:bottom w:val="nil"/>
              <w:right w:val="nil"/>
            </w:tcBorders>
          </w:tcPr>
          <w:p w14:paraId="01C2636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96D4B01" w14:textId="77777777" w:rsidR="00D83C16" w:rsidRPr="002E2AEB" w:rsidRDefault="00D83C16" w:rsidP="00BE393F">
            <w:pPr>
              <w:pStyle w:val="AmColumnHeading"/>
            </w:pPr>
            <w:r w:rsidRPr="002E2AEB">
              <w:t>Enmienda</w:t>
            </w:r>
          </w:p>
        </w:tc>
      </w:tr>
      <w:tr w:rsidR="00D83C16" w:rsidRPr="002E2AEB" w14:paraId="33F348B7" w14:textId="77777777" w:rsidTr="00BE393F">
        <w:trPr>
          <w:jc w:val="center"/>
        </w:trPr>
        <w:tc>
          <w:tcPr>
            <w:tcW w:w="4876" w:type="dxa"/>
            <w:tcBorders>
              <w:top w:val="nil"/>
              <w:left w:val="nil"/>
              <w:bottom w:val="nil"/>
              <w:right w:val="nil"/>
            </w:tcBorders>
          </w:tcPr>
          <w:p w14:paraId="75B25C74" w14:textId="77777777" w:rsidR="00D83C16" w:rsidRPr="002E2AEB" w:rsidRDefault="00D83C16" w:rsidP="00BE393F">
            <w:pPr>
              <w:pStyle w:val="Normal6a"/>
            </w:pPr>
            <w:r w:rsidRPr="002E2AEB">
              <w:lastRenderedPageBreak/>
              <w:t>2.</w:t>
            </w:r>
            <w:r w:rsidRPr="002E2AEB">
              <w:tab/>
              <w:t xml:space="preserve">La Secretaría de la Reserva de Talentos de la UE publicará en la plataforma informática de la Reserva de Talentos de la UE los ajustes realizados a la lista </w:t>
            </w:r>
            <w:r w:rsidRPr="002E2AEB">
              <w:rPr>
                <w:b/>
                <w:i/>
              </w:rPr>
              <w:t>de ocupaciones con escasez de mano de obra a escala de la UE</w:t>
            </w:r>
            <w:r w:rsidRPr="002E2AEB">
              <w:t xml:space="preserve"> notificados por los puntos de contacto nacionales de la Reserva de Talentos de la UE.</w:t>
            </w:r>
          </w:p>
        </w:tc>
        <w:tc>
          <w:tcPr>
            <w:tcW w:w="4876" w:type="dxa"/>
            <w:tcBorders>
              <w:top w:val="nil"/>
              <w:left w:val="nil"/>
              <w:bottom w:val="nil"/>
              <w:right w:val="nil"/>
            </w:tcBorders>
          </w:tcPr>
          <w:p w14:paraId="5691D709" w14:textId="77777777" w:rsidR="00D83C16" w:rsidRPr="002E2AEB" w:rsidRDefault="00D83C16" w:rsidP="00BE393F">
            <w:pPr>
              <w:pStyle w:val="Normal6a"/>
            </w:pPr>
            <w:r w:rsidRPr="002E2AEB">
              <w:t>2.</w:t>
            </w:r>
            <w:r w:rsidRPr="002E2AEB">
              <w:tab/>
              <w:t>La Secretaría de la Reserva de Talentos de la UE publicará en la plataforma informática de la Reserva de Talentos de la UE los ajustes realizados a la lista notificados por los puntos de contacto nacionales de la Reserva de Talentos de la UE.</w:t>
            </w:r>
          </w:p>
        </w:tc>
      </w:tr>
    </w:tbl>
    <w:p w14:paraId="1739632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F9DC4BC" w14:textId="77777777" w:rsidR="00D83C16" w:rsidRPr="002E2AEB" w:rsidRDefault="00D83C16" w:rsidP="00D83C16">
      <w:r w:rsidRPr="006E43FB">
        <w:rPr>
          <w:rStyle w:val="HideTWBExt"/>
        </w:rPr>
        <w:t>&lt;/Amend&gt;</w:t>
      </w:r>
    </w:p>
    <w:p w14:paraId="508034B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630</w:t>
      </w:r>
      <w:r w:rsidRPr="006E43FB">
        <w:rPr>
          <w:rStyle w:val="HideTWBExt"/>
          <w:b w:val="0"/>
        </w:rPr>
        <w:t>&lt;/NumAm&gt;</w:t>
      </w:r>
    </w:p>
    <w:p w14:paraId="6173EAF5"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3709B0F7" w14:textId="77777777" w:rsidR="00D83C16" w:rsidRPr="002E2AEB" w:rsidRDefault="00D83C16" w:rsidP="00D83C16">
      <w:pPr>
        <w:pStyle w:val="NormalBold"/>
      </w:pPr>
      <w:r w:rsidRPr="006E43FB">
        <w:rPr>
          <w:rStyle w:val="HideTWBExt"/>
          <w:b w:val="0"/>
        </w:rPr>
        <w:t>&lt;/RepeatBlock-By&gt;</w:t>
      </w:r>
    </w:p>
    <w:p w14:paraId="09D6C62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F7C9884" w14:textId="77777777" w:rsidR="00D83C16" w:rsidRPr="002E2AEB" w:rsidRDefault="00D83C16" w:rsidP="00D83C16">
      <w:pPr>
        <w:pStyle w:val="NormalBold"/>
      </w:pPr>
      <w:r w:rsidRPr="006E43FB">
        <w:rPr>
          <w:rStyle w:val="HideTWBExt"/>
          <w:b w:val="0"/>
        </w:rPr>
        <w:t>&lt;Article&gt;</w:t>
      </w:r>
      <w:r w:rsidRPr="002E2AEB">
        <w:t>Artículo 15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8CC4B60" w14:textId="77777777" w:rsidTr="00BE393F">
        <w:trPr>
          <w:trHeight w:hRule="exact" w:val="240"/>
          <w:jc w:val="center"/>
        </w:trPr>
        <w:tc>
          <w:tcPr>
            <w:tcW w:w="9752" w:type="dxa"/>
            <w:gridSpan w:val="2"/>
            <w:tcBorders>
              <w:top w:val="nil"/>
              <w:left w:val="nil"/>
              <w:bottom w:val="nil"/>
              <w:right w:val="nil"/>
            </w:tcBorders>
          </w:tcPr>
          <w:p w14:paraId="39F3CB55" w14:textId="77777777" w:rsidR="00D83C16" w:rsidRPr="002E2AEB" w:rsidRDefault="00D83C16" w:rsidP="00BE393F"/>
        </w:tc>
      </w:tr>
      <w:tr w:rsidR="00D83C16" w:rsidRPr="002E2AEB" w14:paraId="34A76C37" w14:textId="77777777" w:rsidTr="00BE393F">
        <w:trPr>
          <w:trHeight w:val="240"/>
          <w:jc w:val="center"/>
        </w:trPr>
        <w:tc>
          <w:tcPr>
            <w:tcW w:w="4876" w:type="dxa"/>
            <w:tcBorders>
              <w:top w:val="nil"/>
              <w:left w:val="nil"/>
              <w:bottom w:val="nil"/>
              <w:right w:val="nil"/>
            </w:tcBorders>
          </w:tcPr>
          <w:p w14:paraId="3074975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3DF9D6F" w14:textId="77777777" w:rsidR="00D83C16" w:rsidRPr="002E2AEB" w:rsidRDefault="00D83C16" w:rsidP="00BE393F">
            <w:pPr>
              <w:pStyle w:val="AmColumnHeading"/>
            </w:pPr>
            <w:r w:rsidRPr="002E2AEB">
              <w:t>Enmienda</w:t>
            </w:r>
          </w:p>
        </w:tc>
      </w:tr>
      <w:tr w:rsidR="00D83C16" w:rsidRPr="002E2AEB" w14:paraId="2CD551E7" w14:textId="77777777" w:rsidTr="00BE393F">
        <w:trPr>
          <w:jc w:val="center"/>
        </w:trPr>
        <w:tc>
          <w:tcPr>
            <w:tcW w:w="4876" w:type="dxa"/>
            <w:tcBorders>
              <w:top w:val="nil"/>
              <w:left w:val="nil"/>
              <w:bottom w:val="nil"/>
              <w:right w:val="nil"/>
            </w:tcBorders>
          </w:tcPr>
          <w:p w14:paraId="15EF3900" w14:textId="77777777" w:rsidR="00D83C16" w:rsidRPr="002E2AEB" w:rsidRDefault="00D83C16" w:rsidP="00BE393F">
            <w:pPr>
              <w:pStyle w:val="Normal6a"/>
            </w:pPr>
            <w:r w:rsidRPr="002E2AEB">
              <w:rPr>
                <w:b/>
                <w:i/>
              </w:rPr>
              <w:t>3.</w:t>
            </w:r>
            <w:r w:rsidRPr="002E2AEB">
              <w:tab/>
            </w:r>
            <w:r w:rsidRPr="002E2AEB">
              <w:rPr>
                <w:b/>
                <w:i/>
              </w:rPr>
              <w:t>Los puntos de contacto nacionales de la Reserva de Talentos de la UE únicamente transferirán a la plataforma informática de la Reserva de Talentos de la UE aquellas ofertas de empleo que correspondan a la lista de ocupaciones con escasez de mano de obra a escala de la UE, teniendo en cuenta los ajustes mencionados en el apartado 1.</w:t>
            </w:r>
          </w:p>
        </w:tc>
        <w:tc>
          <w:tcPr>
            <w:tcW w:w="4876" w:type="dxa"/>
            <w:tcBorders>
              <w:top w:val="nil"/>
              <w:left w:val="nil"/>
              <w:bottom w:val="nil"/>
              <w:right w:val="nil"/>
            </w:tcBorders>
          </w:tcPr>
          <w:p w14:paraId="156A5F43" w14:textId="77777777" w:rsidR="00D83C16" w:rsidRPr="002E2AEB" w:rsidRDefault="00D83C16" w:rsidP="00BE393F">
            <w:pPr>
              <w:pStyle w:val="Normal6a"/>
            </w:pPr>
            <w:r w:rsidRPr="002E2AEB">
              <w:rPr>
                <w:b/>
                <w:i/>
              </w:rPr>
              <w:t>suprimido</w:t>
            </w:r>
          </w:p>
        </w:tc>
      </w:tr>
    </w:tbl>
    <w:p w14:paraId="0EB3C61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21C40D0B" w14:textId="77777777" w:rsidR="00D83C16" w:rsidRPr="002E2AEB" w:rsidRDefault="00D83C16" w:rsidP="00D83C16">
      <w:r w:rsidRPr="006E43FB">
        <w:rPr>
          <w:rStyle w:val="HideTWBExt"/>
        </w:rPr>
        <w:t>&lt;/Amend&gt;</w:t>
      </w:r>
    </w:p>
    <w:p w14:paraId="52E7750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631</w:t>
      </w:r>
      <w:r w:rsidRPr="006E43FB">
        <w:rPr>
          <w:rStyle w:val="HideTWBExt"/>
          <w:b w:val="0"/>
        </w:rPr>
        <w:t>&lt;/NumAm&gt;</w:t>
      </w:r>
    </w:p>
    <w:p w14:paraId="1481D1DC"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35C9480" w14:textId="77777777" w:rsidR="00D83C16" w:rsidRPr="002E2AEB" w:rsidRDefault="00D83C16" w:rsidP="00D83C16">
      <w:pPr>
        <w:pStyle w:val="NormalBold"/>
      </w:pPr>
      <w:r w:rsidRPr="006E43FB">
        <w:rPr>
          <w:rStyle w:val="HideTWBExt"/>
          <w:b w:val="0"/>
        </w:rPr>
        <w:t>&lt;/RepeatBlock-By&gt;</w:t>
      </w:r>
    </w:p>
    <w:p w14:paraId="21B9D97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1D800A4" w14:textId="77777777" w:rsidR="00D83C16" w:rsidRPr="002E2AEB" w:rsidRDefault="00D83C16" w:rsidP="00D83C16">
      <w:pPr>
        <w:pStyle w:val="NormalBold"/>
      </w:pPr>
      <w:r w:rsidRPr="006E43FB">
        <w:rPr>
          <w:rStyle w:val="HideTWBExt"/>
          <w:b w:val="0"/>
        </w:rPr>
        <w:t>&lt;Article&gt;</w:t>
      </w:r>
      <w:r w:rsidRPr="002E2AEB">
        <w:t>Artículo 15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75204C8" w14:textId="77777777" w:rsidTr="00BE393F">
        <w:trPr>
          <w:trHeight w:hRule="exact" w:val="240"/>
          <w:jc w:val="center"/>
        </w:trPr>
        <w:tc>
          <w:tcPr>
            <w:tcW w:w="9752" w:type="dxa"/>
            <w:gridSpan w:val="2"/>
            <w:tcBorders>
              <w:top w:val="nil"/>
              <w:left w:val="nil"/>
              <w:bottom w:val="nil"/>
              <w:right w:val="nil"/>
            </w:tcBorders>
          </w:tcPr>
          <w:p w14:paraId="069D9B0D" w14:textId="77777777" w:rsidR="00D83C16" w:rsidRPr="002E2AEB" w:rsidRDefault="00D83C16" w:rsidP="00BE393F"/>
        </w:tc>
      </w:tr>
      <w:tr w:rsidR="00D83C16" w:rsidRPr="002E2AEB" w14:paraId="0D6107C6" w14:textId="77777777" w:rsidTr="00BE393F">
        <w:trPr>
          <w:trHeight w:val="240"/>
          <w:jc w:val="center"/>
        </w:trPr>
        <w:tc>
          <w:tcPr>
            <w:tcW w:w="4876" w:type="dxa"/>
            <w:tcBorders>
              <w:top w:val="nil"/>
              <w:left w:val="nil"/>
              <w:bottom w:val="nil"/>
              <w:right w:val="nil"/>
            </w:tcBorders>
          </w:tcPr>
          <w:p w14:paraId="508E5C4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077C22E" w14:textId="77777777" w:rsidR="00D83C16" w:rsidRPr="002E2AEB" w:rsidRDefault="00D83C16" w:rsidP="00BE393F">
            <w:pPr>
              <w:pStyle w:val="AmColumnHeading"/>
            </w:pPr>
            <w:r w:rsidRPr="002E2AEB">
              <w:t>Enmienda</w:t>
            </w:r>
          </w:p>
        </w:tc>
      </w:tr>
      <w:tr w:rsidR="00D83C16" w:rsidRPr="002E2AEB" w14:paraId="6421C676" w14:textId="77777777" w:rsidTr="00BE393F">
        <w:trPr>
          <w:jc w:val="center"/>
        </w:trPr>
        <w:tc>
          <w:tcPr>
            <w:tcW w:w="4876" w:type="dxa"/>
            <w:tcBorders>
              <w:top w:val="nil"/>
              <w:left w:val="nil"/>
              <w:bottom w:val="nil"/>
              <w:right w:val="nil"/>
            </w:tcBorders>
          </w:tcPr>
          <w:p w14:paraId="5E73FF16" w14:textId="77777777" w:rsidR="00D83C16" w:rsidRPr="002E2AEB" w:rsidRDefault="00D83C16" w:rsidP="00BE393F">
            <w:pPr>
              <w:pStyle w:val="Normal6a"/>
            </w:pPr>
            <w:r w:rsidRPr="002E2AEB">
              <w:rPr>
                <w:b/>
                <w:i/>
              </w:rPr>
              <w:t>3.</w:t>
            </w:r>
            <w:r w:rsidRPr="002E2AEB">
              <w:tab/>
            </w:r>
            <w:r w:rsidRPr="002E2AEB">
              <w:rPr>
                <w:b/>
                <w:i/>
              </w:rPr>
              <w:t xml:space="preserve">Los puntos de contacto nacionales de la Reserva de Talentos de la UE únicamente transferirán a la plataforma informática de la Reserva de Talentos de la UE aquellas ofertas de empleo que </w:t>
            </w:r>
            <w:r w:rsidRPr="002E2AEB">
              <w:rPr>
                <w:b/>
                <w:i/>
              </w:rPr>
              <w:lastRenderedPageBreak/>
              <w:t>correspondan a la lista de ocupaciones con escasez de mano de obra a escala de la UE, teniendo en cuenta los ajustes mencionados en el apartado 1.</w:t>
            </w:r>
          </w:p>
        </w:tc>
        <w:tc>
          <w:tcPr>
            <w:tcW w:w="4876" w:type="dxa"/>
            <w:tcBorders>
              <w:top w:val="nil"/>
              <w:left w:val="nil"/>
              <w:bottom w:val="nil"/>
              <w:right w:val="nil"/>
            </w:tcBorders>
          </w:tcPr>
          <w:p w14:paraId="230DD143" w14:textId="77777777" w:rsidR="00D83C16" w:rsidRPr="002E2AEB" w:rsidRDefault="00D83C16" w:rsidP="00BE393F">
            <w:pPr>
              <w:pStyle w:val="Normal6a"/>
            </w:pPr>
            <w:r w:rsidRPr="002E2AEB">
              <w:rPr>
                <w:b/>
                <w:i/>
              </w:rPr>
              <w:lastRenderedPageBreak/>
              <w:t>suprimido</w:t>
            </w:r>
          </w:p>
        </w:tc>
      </w:tr>
    </w:tbl>
    <w:p w14:paraId="7EC795D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9CD99A0" w14:textId="77777777" w:rsidR="00D83C16" w:rsidRPr="002E2AEB" w:rsidRDefault="00D83C16" w:rsidP="00D83C16">
      <w:r w:rsidRPr="006E43FB">
        <w:rPr>
          <w:rStyle w:val="HideTWBExt"/>
        </w:rPr>
        <w:t>&lt;/Amend&gt;</w:t>
      </w:r>
    </w:p>
    <w:p w14:paraId="1634BBC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632</w:t>
      </w:r>
      <w:r w:rsidRPr="006E43FB">
        <w:rPr>
          <w:rStyle w:val="HideTWBExt"/>
          <w:b w:val="0"/>
        </w:rPr>
        <w:t>&lt;/NumAm&gt;</w:t>
      </w:r>
    </w:p>
    <w:p w14:paraId="001520BC"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Lucia Yar</w:t>
      </w:r>
      <w:r w:rsidRPr="006E43FB">
        <w:rPr>
          <w:rStyle w:val="HideTWBExt"/>
          <w:b w:val="0"/>
        </w:rPr>
        <w:t>&lt;/Members&gt;</w:t>
      </w:r>
    </w:p>
    <w:p w14:paraId="4595726F" w14:textId="77777777" w:rsidR="00D83C16" w:rsidRPr="002E2AEB" w:rsidRDefault="00D83C16" w:rsidP="00D83C16">
      <w:pPr>
        <w:pStyle w:val="NormalBold"/>
      </w:pPr>
      <w:r w:rsidRPr="006E43FB">
        <w:rPr>
          <w:rStyle w:val="HideTWBExt"/>
          <w:b w:val="0"/>
        </w:rPr>
        <w:t>&lt;/RepeatBlock-By&gt;</w:t>
      </w:r>
    </w:p>
    <w:p w14:paraId="1153F7A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D4F7A6F" w14:textId="77777777" w:rsidR="00D83C16" w:rsidRPr="002E2AEB" w:rsidRDefault="00D83C16" w:rsidP="00D83C16">
      <w:pPr>
        <w:pStyle w:val="NormalBold"/>
      </w:pPr>
      <w:r w:rsidRPr="006E43FB">
        <w:rPr>
          <w:rStyle w:val="HideTWBExt"/>
          <w:b w:val="0"/>
        </w:rPr>
        <w:t>&lt;Article&gt;</w:t>
      </w:r>
      <w:r w:rsidRPr="002E2AEB">
        <w:t>Artículo 15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BC3D1C4" w14:textId="77777777" w:rsidTr="00BE393F">
        <w:trPr>
          <w:trHeight w:hRule="exact" w:val="240"/>
          <w:jc w:val="center"/>
        </w:trPr>
        <w:tc>
          <w:tcPr>
            <w:tcW w:w="9752" w:type="dxa"/>
            <w:gridSpan w:val="2"/>
            <w:tcBorders>
              <w:top w:val="nil"/>
              <w:left w:val="nil"/>
              <w:bottom w:val="nil"/>
              <w:right w:val="nil"/>
            </w:tcBorders>
          </w:tcPr>
          <w:p w14:paraId="4D18CED6" w14:textId="77777777" w:rsidR="00D83C16" w:rsidRPr="002E2AEB" w:rsidRDefault="00D83C16" w:rsidP="00BE393F"/>
        </w:tc>
      </w:tr>
      <w:tr w:rsidR="00D83C16" w:rsidRPr="002E2AEB" w14:paraId="126F1750" w14:textId="77777777" w:rsidTr="00BE393F">
        <w:trPr>
          <w:trHeight w:val="240"/>
          <w:jc w:val="center"/>
        </w:trPr>
        <w:tc>
          <w:tcPr>
            <w:tcW w:w="4876" w:type="dxa"/>
            <w:tcBorders>
              <w:top w:val="nil"/>
              <w:left w:val="nil"/>
              <w:bottom w:val="nil"/>
              <w:right w:val="nil"/>
            </w:tcBorders>
          </w:tcPr>
          <w:p w14:paraId="325326D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B06E43F" w14:textId="77777777" w:rsidR="00D83C16" w:rsidRPr="002E2AEB" w:rsidRDefault="00D83C16" w:rsidP="00BE393F">
            <w:pPr>
              <w:pStyle w:val="AmColumnHeading"/>
            </w:pPr>
            <w:r w:rsidRPr="002E2AEB">
              <w:t>Enmienda</w:t>
            </w:r>
          </w:p>
        </w:tc>
      </w:tr>
      <w:tr w:rsidR="00D83C16" w:rsidRPr="002E2AEB" w14:paraId="47252129" w14:textId="77777777" w:rsidTr="00BE393F">
        <w:trPr>
          <w:jc w:val="center"/>
        </w:trPr>
        <w:tc>
          <w:tcPr>
            <w:tcW w:w="4876" w:type="dxa"/>
            <w:tcBorders>
              <w:top w:val="nil"/>
              <w:left w:val="nil"/>
              <w:bottom w:val="nil"/>
              <w:right w:val="nil"/>
            </w:tcBorders>
          </w:tcPr>
          <w:p w14:paraId="4ADE040C" w14:textId="77777777" w:rsidR="00D83C16" w:rsidRPr="002E2AEB" w:rsidRDefault="00D83C16" w:rsidP="00BE393F">
            <w:pPr>
              <w:pStyle w:val="Normal6a"/>
            </w:pPr>
            <w:r w:rsidRPr="002E2AEB">
              <w:rPr>
                <w:b/>
                <w:i/>
              </w:rPr>
              <w:t>3.</w:t>
            </w:r>
            <w:r w:rsidRPr="002E2AEB">
              <w:tab/>
            </w:r>
            <w:r w:rsidRPr="002E2AEB">
              <w:rPr>
                <w:b/>
                <w:i/>
              </w:rPr>
              <w:t>Los puntos de contacto nacionales de la Reserva de Talentos de la UE únicamente transferirán a la plataforma informática de la Reserva de Talentos de la UE aquellas ofertas de empleo que correspondan a la lista de ocupaciones con escasez de mano de obra a escala de la UE, teniendo en cuenta los ajustes mencionados en el apartado 1.</w:t>
            </w:r>
          </w:p>
        </w:tc>
        <w:tc>
          <w:tcPr>
            <w:tcW w:w="4876" w:type="dxa"/>
            <w:tcBorders>
              <w:top w:val="nil"/>
              <w:left w:val="nil"/>
              <w:bottom w:val="nil"/>
              <w:right w:val="nil"/>
            </w:tcBorders>
          </w:tcPr>
          <w:p w14:paraId="424E0BBD" w14:textId="77777777" w:rsidR="00D83C16" w:rsidRPr="002E2AEB" w:rsidRDefault="00D83C16" w:rsidP="00BE393F">
            <w:pPr>
              <w:pStyle w:val="Normal6a"/>
            </w:pPr>
            <w:r w:rsidRPr="002E2AEB">
              <w:rPr>
                <w:b/>
                <w:i/>
              </w:rPr>
              <w:t>suprimido</w:t>
            </w:r>
          </w:p>
        </w:tc>
      </w:tr>
    </w:tbl>
    <w:p w14:paraId="7675F10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5AC1F77" w14:textId="77777777" w:rsidR="00D83C16" w:rsidRPr="002E2AEB" w:rsidRDefault="00D83C16" w:rsidP="00D83C16">
      <w:r w:rsidRPr="006E43FB">
        <w:rPr>
          <w:rStyle w:val="HideTWBExt"/>
        </w:rPr>
        <w:t>&lt;/Amend&gt;</w:t>
      </w:r>
    </w:p>
    <w:p w14:paraId="7FCAE68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633</w:t>
      </w:r>
      <w:r w:rsidRPr="006E43FB">
        <w:rPr>
          <w:rStyle w:val="HideTWBExt"/>
          <w:b w:val="0"/>
        </w:rPr>
        <w:t>&lt;/NumAm&gt;</w:t>
      </w:r>
    </w:p>
    <w:p w14:paraId="25FAB971"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1EA8D9ED" w14:textId="77777777" w:rsidR="00D83C16" w:rsidRPr="002E2AEB" w:rsidRDefault="00D83C16" w:rsidP="00D83C16">
      <w:pPr>
        <w:pStyle w:val="NormalBold"/>
      </w:pPr>
      <w:r w:rsidRPr="006E43FB">
        <w:rPr>
          <w:rStyle w:val="HideTWBExt"/>
          <w:b w:val="0"/>
        </w:rPr>
        <w:t>&lt;/RepeatBlock-By&gt;</w:t>
      </w:r>
    </w:p>
    <w:p w14:paraId="4EBD239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90AAD5F" w14:textId="77777777" w:rsidR="00D83C16" w:rsidRPr="002E2AEB" w:rsidRDefault="00D83C16" w:rsidP="00D83C16">
      <w:pPr>
        <w:pStyle w:val="NormalBold"/>
      </w:pPr>
      <w:r w:rsidRPr="006E43FB">
        <w:rPr>
          <w:rStyle w:val="HideTWBExt"/>
          <w:b w:val="0"/>
        </w:rPr>
        <w:t>&lt;Article&gt;</w:t>
      </w:r>
      <w:r w:rsidRPr="002E2AEB">
        <w:t>Artículo 15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75E80B8" w14:textId="77777777" w:rsidTr="00BE393F">
        <w:trPr>
          <w:trHeight w:hRule="exact" w:val="240"/>
          <w:jc w:val="center"/>
        </w:trPr>
        <w:tc>
          <w:tcPr>
            <w:tcW w:w="9752" w:type="dxa"/>
            <w:gridSpan w:val="2"/>
            <w:tcBorders>
              <w:top w:val="nil"/>
              <w:left w:val="nil"/>
              <w:bottom w:val="nil"/>
              <w:right w:val="nil"/>
            </w:tcBorders>
          </w:tcPr>
          <w:p w14:paraId="39A9EFBA" w14:textId="77777777" w:rsidR="00D83C16" w:rsidRPr="002E2AEB" w:rsidRDefault="00D83C16" w:rsidP="00BE393F"/>
        </w:tc>
      </w:tr>
      <w:tr w:rsidR="00D83C16" w:rsidRPr="002E2AEB" w14:paraId="3CC22205" w14:textId="77777777" w:rsidTr="00BE393F">
        <w:trPr>
          <w:trHeight w:val="240"/>
          <w:jc w:val="center"/>
        </w:trPr>
        <w:tc>
          <w:tcPr>
            <w:tcW w:w="4876" w:type="dxa"/>
            <w:tcBorders>
              <w:top w:val="nil"/>
              <w:left w:val="nil"/>
              <w:bottom w:val="nil"/>
              <w:right w:val="nil"/>
            </w:tcBorders>
          </w:tcPr>
          <w:p w14:paraId="0F7CFDF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928C95F" w14:textId="77777777" w:rsidR="00D83C16" w:rsidRPr="002E2AEB" w:rsidRDefault="00D83C16" w:rsidP="00BE393F">
            <w:pPr>
              <w:pStyle w:val="AmColumnHeading"/>
            </w:pPr>
            <w:r w:rsidRPr="002E2AEB">
              <w:t>Enmienda</w:t>
            </w:r>
          </w:p>
        </w:tc>
      </w:tr>
      <w:tr w:rsidR="00D83C16" w:rsidRPr="002E2AEB" w14:paraId="140BF68F" w14:textId="77777777" w:rsidTr="00BE393F">
        <w:trPr>
          <w:jc w:val="center"/>
        </w:trPr>
        <w:tc>
          <w:tcPr>
            <w:tcW w:w="4876" w:type="dxa"/>
            <w:tcBorders>
              <w:top w:val="nil"/>
              <w:left w:val="nil"/>
              <w:bottom w:val="nil"/>
              <w:right w:val="nil"/>
            </w:tcBorders>
          </w:tcPr>
          <w:p w14:paraId="7E9FF1DB" w14:textId="77777777" w:rsidR="00D83C16" w:rsidRPr="002E2AEB" w:rsidRDefault="00D83C16" w:rsidP="00BE393F">
            <w:pPr>
              <w:pStyle w:val="Normal6a"/>
            </w:pPr>
            <w:r w:rsidRPr="002E2AEB">
              <w:t>3.</w:t>
            </w:r>
            <w:r w:rsidRPr="002E2AEB">
              <w:tab/>
              <w:t xml:space="preserve">Los puntos de contacto nacionales de la Reserva de Talentos de la UE únicamente transferirán a la plataforma informática de la Reserva de Talentos de la UE aquellas ofertas de empleo que correspondan a la lista de ocupaciones con escasez de mano de obra </w:t>
            </w:r>
            <w:r w:rsidRPr="002E2AEB">
              <w:rPr>
                <w:b/>
                <w:i/>
              </w:rPr>
              <w:t xml:space="preserve">a escala de la UE, teniendo en cuenta los ajustes </w:t>
            </w:r>
            <w:r w:rsidRPr="002E2AEB">
              <w:rPr>
                <w:b/>
                <w:i/>
              </w:rPr>
              <w:lastRenderedPageBreak/>
              <w:t>mencionados en el apartado 1</w:t>
            </w:r>
            <w:r w:rsidRPr="002E2AEB">
              <w:t>.</w:t>
            </w:r>
          </w:p>
        </w:tc>
        <w:tc>
          <w:tcPr>
            <w:tcW w:w="4876" w:type="dxa"/>
            <w:tcBorders>
              <w:top w:val="nil"/>
              <w:left w:val="nil"/>
              <w:bottom w:val="nil"/>
              <w:right w:val="nil"/>
            </w:tcBorders>
          </w:tcPr>
          <w:p w14:paraId="590E48CE" w14:textId="77777777" w:rsidR="00D83C16" w:rsidRPr="002E2AEB" w:rsidRDefault="00D83C16" w:rsidP="00BE393F">
            <w:pPr>
              <w:pStyle w:val="Normal6a"/>
            </w:pPr>
            <w:r w:rsidRPr="002E2AEB">
              <w:lastRenderedPageBreak/>
              <w:t>3.</w:t>
            </w:r>
            <w:r w:rsidRPr="002E2AEB">
              <w:tab/>
              <w:t xml:space="preserve">Los puntos de contacto nacionales de la Reserva de Talentos de la UE únicamente transferirán a la plataforma informática de la Reserva de Talentos de la UE aquellas ofertas de empleo que correspondan a la lista </w:t>
            </w:r>
            <w:r w:rsidRPr="002E2AEB">
              <w:rPr>
                <w:b/>
                <w:i/>
              </w:rPr>
              <w:t xml:space="preserve">nacional </w:t>
            </w:r>
            <w:r w:rsidRPr="002E2AEB">
              <w:t>de ocupaciones con escasez de mano de obra.</w:t>
            </w:r>
          </w:p>
        </w:tc>
      </w:tr>
    </w:tbl>
    <w:p w14:paraId="29FE78C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26B75C8" w14:textId="77777777" w:rsidR="00D83C16" w:rsidRPr="002E2AEB" w:rsidRDefault="00D83C16" w:rsidP="00D83C16">
      <w:r w:rsidRPr="006E43FB">
        <w:rPr>
          <w:rStyle w:val="HideTWBExt"/>
        </w:rPr>
        <w:t>&lt;/Amend&gt;</w:t>
      </w:r>
    </w:p>
    <w:p w14:paraId="0E4C99F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634</w:t>
      </w:r>
      <w:r w:rsidRPr="006E43FB">
        <w:rPr>
          <w:rStyle w:val="HideTWBExt"/>
          <w:b w:val="0"/>
        </w:rPr>
        <w:t>&lt;/NumAm&gt;</w:t>
      </w:r>
    </w:p>
    <w:p w14:paraId="2BBB5294"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C5BB3EF" w14:textId="77777777" w:rsidR="00D83C16" w:rsidRPr="002E2AEB" w:rsidRDefault="00D83C16" w:rsidP="00D83C16">
      <w:pPr>
        <w:pStyle w:val="NormalBold"/>
      </w:pPr>
      <w:r w:rsidRPr="006E43FB">
        <w:rPr>
          <w:rStyle w:val="HideTWBExt"/>
          <w:b w:val="0"/>
        </w:rPr>
        <w:t>&lt;/RepeatBlock-By&gt;</w:t>
      </w:r>
    </w:p>
    <w:p w14:paraId="7512AC3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864C1DE" w14:textId="77777777" w:rsidR="00D83C16" w:rsidRPr="002E2AEB" w:rsidRDefault="00D83C16" w:rsidP="00D83C16">
      <w:pPr>
        <w:pStyle w:val="NormalBold"/>
      </w:pPr>
      <w:r w:rsidRPr="006E43FB">
        <w:rPr>
          <w:rStyle w:val="HideTWBExt"/>
          <w:b w:val="0"/>
        </w:rPr>
        <w:t>&lt;Article&gt;</w:t>
      </w:r>
      <w:r w:rsidRPr="002E2AEB">
        <w:t>Artículo 15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0B584FE" w14:textId="77777777" w:rsidTr="00BE393F">
        <w:trPr>
          <w:trHeight w:hRule="exact" w:val="240"/>
          <w:jc w:val="center"/>
        </w:trPr>
        <w:tc>
          <w:tcPr>
            <w:tcW w:w="9752" w:type="dxa"/>
            <w:gridSpan w:val="2"/>
            <w:tcBorders>
              <w:top w:val="nil"/>
              <w:left w:val="nil"/>
              <w:bottom w:val="nil"/>
              <w:right w:val="nil"/>
            </w:tcBorders>
          </w:tcPr>
          <w:p w14:paraId="7C6E5B67" w14:textId="77777777" w:rsidR="00D83C16" w:rsidRPr="002E2AEB" w:rsidRDefault="00D83C16" w:rsidP="00BE393F"/>
        </w:tc>
      </w:tr>
      <w:tr w:rsidR="00D83C16" w:rsidRPr="002E2AEB" w14:paraId="7E088DF0" w14:textId="77777777" w:rsidTr="00BE393F">
        <w:trPr>
          <w:trHeight w:val="240"/>
          <w:jc w:val="center"/>
        </w:trPr>
        <w:tc>
          <w:tcPr>
            <w:tcW w:w="4876" w:type="dxa"/>
            <w:tcBorders>
              <w:top w:val="nil"/>
              <w:left w:val="nil"/>
              <w:bottom w:val="nil"/>
              <w:right w:val="nil"/>
            </w:tcBorders>
          </w:tcPr>
          <w:p w14:paraId="3EBBC07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3D2836C" w14:textId="77777777" w:rsidR="00D83C16" w:rsidRPr="002E2AEB" w:rsidRDefault="00D83C16" w:rsidP="00BE393F">
            <w:pPr>
              <w:pStyle w:val="AmColumnHeading"/>
            </w:pPr>
            <w:r w:rsidRPr="002E2AEB">
              <w:t>Enmienda</w:t>
            </w:r>
          </w:p>
        </w:tc>
      </w:tr>
      <w:tr w:rsidR="00D83C16" w:rsidRPr="002E2AEB" w14:paraId="3EEC62E7" w14:textId="77777777" w:rsidTr="00BE393F">
        <w:trPr>
          <w:jc w:val="center"/>
        </w:trPr>
        <w:tc>
          <w:tcPr>
            <w:tcW w:w="4876" w:type="dxa"/>
            <w:tcBorders>
              <w:top w:val="nil"/>
              <w:left w:val="nil"/>
              <w:bottom w:val="nil"/>
              <w:right w:val="nil"/>
            </w:tcBorders>
          </w:tcPr>
          <w:p w14:paraId="293A29DF" w14:textId="77777777" w:rsidR="00D83C16" w:rsidRPr="002E2AEB" w:rsidRDefault="00D83C16" w:rsidP="00BE393F">
            <w:pPr>
              <w:pStyle w:val="Normal6a"/>
            </w:pPr>
            <w:r w:rsidRPr="002E2AEB">
              <w:t>3.</w:t>
            </w:r>
            <w:r w:rsidRPr="002E2AEB">
              <w:tab/>
              <w:t>Los puntos de contacto nacionales de la Reserva de Talentos de la UE únicamente transferirán a la plataforma informática de la Reserva de Talentos de la UE aquellas ofertas de empleo que correspondan a la lista de ocupaciones con escasez de mano de obra</w:t>
            </w:r>
            <w:r w:rsidRPr="002E2AEB">
              <w:rPr>
                <w:b/>
                <w:i/>
              </w:rPr>
              <w:t xml:space="preserve"> a escala de la UE, teniendo en cuenta los ajustes mencionados en el</w:t>
            </w:r>
            <w:r w:rsidRPr="002E2AEB">
              <w:t xml:space="preserve"> apartado 1.</w:t>
            </w:r>
          </w:p>
        </w:tc>
        <w:tc>
          <w:tcPr>
            <w:tcW w:w="4876" w:type="dxa"/>
            <w:tcBorders>
              <w:top w:val="nil"/>
              <w:left w:val="nil"/>
              <w:bottom w:val="nil"/>
              <w:right w:val="nil"/>
            </w:tcBorders>
          </w:tcPr>
          <w:p w14:paraId="37652941" w14:textId="77777777" w:rsidR="00D83C16" w:rsidRPr="002E2AEB" w:rsidRDefault="00D83C16" w:rsidP="00BE393F">
            <w:pPr>
              <w:pStyle w:val="Normal6a"/>
            </w:pPr>
            <w:r w:rsidRPr="002E2AEB">
              <w:t>3.</w:t>
            </w:r>
            <w:r w:rsidRPr="002E2AEB">
              <w:tab/>
              <w:t xml:space="preserve">Los puntos de contacto nacionales de la Reserva de Talentos de la UE únicamente transferirán a la plataforma informática de la Reserva de Talentos de la UE aquellas ofertas de empleo que correspondan a la lista de ocupaciones con escasez de mano de obra </w:t>
            </w:r>
            <w:r w:rsidRPr="002E2AEB">
              <w:rPr>
                <w:b/>
                <w:i/>
              </w:rPr>
              <w:t xml:space="preserve">establecida sobre la base del </w:t>
            </w:r>
            <w:r w:rsidRPr="002E2AEB">
              <w:t>apartado 1.</w:t>
            </w:r>
          </w:p>
        </w:tc>
      </w:tr>
    </w:tbl>
    <w:p w14:paraId="0D9B0BE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024DB3D" w14:textId="77777777" w:rsidR="00D83C16" w:rsidRPr="002E2AEB" w:rsidRDefault="00D83C16" w:rsidP="00D83C16">
      <w:r w:rsidRPr="006E43FB">
        <w:rPr>
          <w:rStyle w:val="HideTWBExt"/>
        </w:rPr>
        <w:t>&lt;/Amend&gt;</w:t>
      </w:r>
    </w:p>
    <w:p w14:paraId="70A72FE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635</w:t>
      </w:r>
      <w:r w:rsidRPr="006E43FB">
        <w:rPr>
          <w:rStyle w:val="HideTWBExt"/>
          <w:b w:val="0"/>
        </w:rPr>
        <w:t>&lt;/NumAm&gt;</w:t>
      </w:r>
    </w:p>
    <w:p w14:paraId="58E5874F" w14:textId="77777777" w:rsidR="00D83C16" w:rsidRPr="002E2AEB" w:rsidRDefault="00D83C16" w:rsidP="00D83C16">
      <w:pPr>
        <w:pStyle w:val="NormalBold"/>
      </w:pPr>
      <w:r w:rsidRPr="006E43FB">
        <w:rPr>
          <w:rStyle w:val="HideTWBExt"/>
          <w:b w:val="0"/>
        </w:rPr>
        <w:t>&lt;RepeatBlock-By&gt;&lt;Members&gt;</w:t>
      </w:r>
      <w:r w:rsidRPr="002E2AEB">
        <w:t>Jan-Christoph Oetjen, Hilde Vautmans, Veronika Cifrová Ostrihoňová</w:t>
      </w:r>
      <w:r w:rsidRPr="006E43FB">
        <w:rPr>
          <w:rStyle w:val="HideTWBExt"/>
          <w:b w:val="0"/>
        </w:rPr>
        <w:t>&lt;/Members&gt;</w:t>
      </w:r>
    </w:p>
    <w:p w14:paraId="7884CC2B" w14:textId="77777777" w:rsidR="00D83C16" w:rsidRPr="002E2AEB" w:rsidRDefault="00D83C16" w:rsidP="00D83C16">
      <w:r w:rsidRPr="006E43FB">
        <w:rPr>
          <w:rStyle w:val="HideTWBExt"/>
        </w:rPr>
        <w:t>&lt;AuNomDe&gt;</w:t>
      </w:r>
      <w:r w:rsidRPr="006E43FB">
        <w:rPr>
          <w:rStyle w:val="HideTWBInt"/>
        </w:rPr>
        <w:t>{LIBE}</w:t>
      </w:r>
      <w:r w:rsidRPr="002E2AEB">
        <w:t>en nombre de la Comisión de Libertades Civiles, Justicia y Asuntos de Interior</w:t>
      </w:r>
      <w:r w:rsidRPr="006E43FB">
        <w:rPr>
          <w:rStyle w:val="HideTWBExt"/>
        </w:rPr>
        <w:t>&lt;/AuNomDe&gt;</w:t>
      </w:r>
    </w:p>
    <w:p w14:paraId="19999219" w14:textId="77777777" w:rsidR="00D83C16" w:rsidRPr="002E2AEB" w:rsidRDefault="00D83C16" w:rsidP="00D83C16">
      <w:pPr>
        <w:pStyle w:val="NormalBold"/>
      </w:pPr>
      <w:r w:rsidRPr="006E43FB">
        <w:rPr>
          <w:rStyle w:val="HideTWBExt"/>
          <w:b w:val="0"/>
        </w:rPr>
        <w:t>&lt;Members&gt;</w:t>
      </w:r>
      <w:r w:rsidRPr="002E2AEB">
        <w:t>Sophie Wilmès</w:t>
      </w:r>
      <w:r w:rsidRPr="006E43FB">
        <w:rPr>
          <w:rStyle w:val="HideTWBExt"/>
          <w:b w:val="0"/>
        </w:rPr>
        <w:t>&lt;/Members&gt;</w:t>
      </w:r>
    </w:p>
    <w:p w14:paraId="338681F4" w14:textId="77777777" w:rsidR="00D83C16" w:rsidRPr="002E2AEB" w:rsidRDefault="00D83C16" w:rsidP="00D83C16">
      <w:pPr>
        <w:pStyle w:val="NormalBold"/>
      </w:pPr>
      <w:r w:rsidRPr="006E43FB">
        <w:rPr>
          <w:rStyle w:val="HideTWBExt"/>
          <w:b w:val="0"/>
        </w:rPr>
        <w:t>&lt;/RepeatBlock-By&gt;</w:t>
      </w:r>
    </w:p>
    <w:p w14:paraId="4A34424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1E0B447" w14:textId="77777777" w:rsidR="00D83C16" w:rsidRPr="002E2AEB" w:rsidRDefault="00D83C16" w:rsidP="00D83C16">
      <w:pPr>
        <w:pStyle w:val="NormalBold"/>
      </w:pPr>
      <w:r w:rsidRPr="006E43FB">
        <w:rPr>
          <w:rStyle w:val="HideTWBExt"/>
          <w:b w:val="0"/>
        </w:rPr>
        <w:t>&lt;Article&gt;</w:t>
      </w:r>
      <w:r w:rsidRPr="002E2AEB">
        <w:t>Artículo 15 – apartado 3 – punto 1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BDA1B02" w14:textId="77777777" w:rsidTr="00BE393F">
        <w:trPr>
          <w:trHeight w:hRule="exact" w:val="240"/>
          <w:jc w:val="center"/>
        </w:trPr>
        <w:tc>
          <w:tcPr>
            <w:tcW w:w="9752" w:type="dxa"/>
            <w:gridSpan w:val="2"/>
            <w:tcBorders>
              <w:top w:val="nil"/>
              <w:left w:val="nil"/>
              <w:bottom w:val="nil"/>
              <w:right w:val="nil"/>
            </w:tcBorders>
          </w:tcPr>
          <w:p w14:paraId="3470F0FE" w14:textId="77777777" w:rsidR="00D83C16" w:rsidRPr="002E2AEB" w:rsidRDefault="00D83C16" w:rsidP="00BE393F"/>
        </w:tc>
      </w:tr>
      <w:tr w:rsidR="00D83C16" w:rsidRPr="002E2AEB" w14:paraId="5F56E857" w14:textId="77777777" w:rsidTr="00BE393F">
        <w:trPr>
          <w:trHeight w:val="240"/>
          <w:jc w:val="center"/>
        </w:trPr>
        <w:tc>
          <w:tcPr>
            <w:tcW w:w="4876" w:type="dxa"/>
            <w:tcBorders>
              <w:top w:val="nil"/>
              <w:left w:val="nil"/>
              <w:bottom w:val="nil"/>
              <w:right w:val="nil"/>
            </w:tcBorders>
          </w:tcPr>
          <w:p w14:paraId="294B1AA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14A6D7B" w14:textId="77777777" w:rsidR="00D83C16" w:rsidRPr="002E2AEB" w:rsidRDefault="00D83C16" w:rsidP="00BE393F">
            <w:pPr>
              <w:pStyle w:val="AmColumnHeading"/>
            </w:pPr>
            <w:r w:rsidRPr="002E2AEB">
              <w:t>Enmienda</w:t>
            </w:r>
          </w:p>
        </w:tc>
      </w:tr>
      <w:tr w:rsidR="00D83C16" w:rsidRPr="002E2AEB" w14:paraId="68A2D5AB" w14:textId="77777777" w:rsidTr="00BE393F">
        <w:trPr>
          <w:jc w:val="center"/>
        </w:trPr>
        <w:tc>
          <w:tcPr>
            <w:tcW w:w="4876" w:type="dxa"/>
            <w:tcBorders>
              <w:top w:val="nil"/>
              <w:left w:val="nil"/>
              <w:bottom w:val="nil"/>
              <w:right w:val="nil"/>
            </w:tcBorders>
          </w:tcPr>
          <w:p w14:paraId="241C3796" w14:textId="77777777" w:rsidR="00D83C16" w:rsidRPr="002E2AEB" w:rsidRDefault="00D83C16" w:rsidP="00BE393F">
            <w:pPr>
              <w:pStyle w:val="Normal6a"/>
            </w:pPr>
          </w:p>
        </w:tc>
        <w:tc>
          <w:tcPr>
            <w:tcW w:w="4876" w:type="dxa"/>
            <w:tcBorders>
              <w:top w:val="nil"/>
              <w:left w:val="nil"/>
              <w:bottom w:val="nil"/>
              <w:right w:val="nil"/>
            </w:tcBorders>
          </w:tcPr>
          <w:p w14:paraId="698D3122" w14:textId="77777777" w:rsidR="00D83C16" w:rsidRPr="002E2AEB" w:rsidRDefault="00D83C16" w:rsidP="00BE393F">
            <w:pPr>
              <w:pStyle w:val="Normal6a"/>
            </w:pPr>
            <w:r w:rsidRPr="002E2AEB">
              <w:rPr>
                <w:b/>
                <w:i/>
              </w:rPr>
              <w:t>1)</w:t>
            </w:r>
            <w:r w:rsidRPr="002E2AEB">
              <w:tab/>
            </w:r>
            <w:r w:rsidRPr="002E2AEB">
              <w:rPr>
                <w:b/>
                <w:i/>
              </w:rPr>
              <w:t>La Comisión deberá garantizar un intercambio de mejores prácticas entre los Estados miembros en relación con la elaboración y el contenido de estas listas.</w:t>
            </w:r>
          </w:p>
        </w:tc>
      </w:tr>
    </w:tbl>
    <w:p w14:paraId="49EBE5A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9D6EE8B" w14:textId="77777777" w:rsidR="00D83C16" w:rsidRPr="002E2AEB" w:rsidRDefault="00D83C16" w:rsidP="00D83C16">
      <w:r w:rsidRPr="006E43FB">
        <w:rPr>
          <w:rStyle w:val="HideTWBExt"/>
        </w:rPr>
        <w:t>&lt;/Amend&gt;</w:t>
      </w:r>
    </w:p>
    <w:p w14:paraId="4D711BCE"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636</w:t>
      </w:r>
      <w:r w:rsidRPr="006E43FB">
        <w:rPr>
          <w:rStyle w:val="HideTWBExt"/>
          <w:b w:val="0"/>
        </w:rPr>
        <w:t>&lt;/NumAm&gt;</w:t>
      </w:r>
    </w:p>
    <w:p w14:paraId="074484CB"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AA71E89" w14:textId="77777777" w:rsidR="00D83C16" w:rsidRPr="002E2AEB" w:rsidRDefault="00D83C16" w:rsidP="00D83C16">
      <w:pPr>
        <w:pStyle w:val="NormalBold"/>
      </w:pPr>
      <w:r w:rsidRPr="006E43FB">
        <w:rPr>
          <w:rStyle w:val="HideTWBExt"/>
          <w:b w:val="0"/>
        </w:rPr>
        <w:t>&lt;/RepeatBlock-By&gt;</w:t>
      </w:r>
    </w:p>
    <w:p w14:paraId="284B4FD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C432F1E" w14:textId="77777777" w:rsidR="00D83C16" w:rsidRPr="002E2AEB" w:rsidRDefault="00D83C16" w:rsidP="00D83C16">
      <w:pPr>
        <w:pStyle w:val="NormalBold"/>
      </w:pPr>
      <w:r w:rsidRPr="006E43FB">
        <w:rPr>
          <w:rStyle w:val="HideTWBExt"/>
          <w:b w:val="0"/>
        </w:rPr>
        <w:t>&lt;Article&gt;</w:t>
      </w:r>
      <w:r w:rsidRPr="002E2AEB">
        <w:t>Artículo 15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FF5F807" w14:textId="77777777" w:rsidTr="00BE393F">
        <w:trPr>
          <w:trHeight w:hRule="exact" w:val="240"/>
          <w:jc w:val="center"/>
        </w:trPr>
        <w:tc>
          <w:tcPr>
            <w:tcW w:w="9752" w:type="dxa"/>
            <w:gridSpan w:val="2"/>
            <w:tcBorders>
              <w:top w:val="nil"/>
              <w:left w:val="nil"/>
              <w:bottom w:val="nil"/>
              <w:right w:val="nil"/>
            </w:tcBorders>
          </w:tcPr>
          <w:p w14:paraId="68737254" w14:textId="77777777" w:rsidR="00D83C16" w:rsidRPr="002E2AEB" w:rsidRDefault="00D83C16" w:rsidP="00BE393F"/>
        </w:tc>
      </w:tr>
      <w:tr w:rsidR="00D83C16" w:rsidRPr="002E2AEB" w14:paraId="2F9EA7AD" w14:textId="77777777" w:rsidTr="00BE393F">
        <w:trPr>
          <w:trHeight w:val="240"/>
          <w:jc w:val="center"/>
        </w:trPr>
        <w:tc>
          <w:tcPr>
            <w:tcW w:w="4876" w:type="dxa"/>
            <w:tcBorders>
              <w:top w:val="nil"/>
              <w:left w:val="nil"/>
              <w:bottom w:val="nil"/>
              <w:right w:val="nil"/>
            </w:tcBorders>
          </w:tcPr>
          <w:p w14:paraId="0A38F38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5E2FA07" w14:textId="77777777" w:rsidR="00D83C16" w:rsidRPr="002E2AEB" w:rsidRDefault="00D83C16" w:rsidP="00BE393F">
            <w:pPr>
              <w:pStyle w:val="AmColumnHeading"/>
            </w:pPr>
            <w:r w:rsidRPr="002E2AEB">
              <w:t>Enmienda</w:t>
            </w:r>
          </w:p>
        </w:tc>
      </w:tr>
      <w:tr w:rsidR="00D83C16" w:rsidRPr="002E2AEB" w14:paraId="759F8872" w14:textId="77777777" w:rsidTr="00BE393F">
        <w:trPr>
          <w:jc w:val="center"/>
        </w:trPr>
        <w:tc>
          <w:tcPr>
            <w:tcW w:w="4876" w:type="dxa"/>
            <w:tcBorders>
              <w:top w:val="nil"/>
              <w:left w:val="nil"/>
              <w:bottom w:val="nil"/>
              <w:right w:val="nil"/>
            </w:tcBorders>
          </w:tcPr>
          <w:p w14:paraId="7493561C" w14:textId="77777777" w:rsidR="00D83C16" w:rsidRPr="002E2AEB" w:rsidRDefault="00D83C16" w:rsidP="00BE393F">
            <w:pPr>
              <w:pStyle w:val="Normal6a"/>
            </w:pPr>
          </w:p>
        </w:tc>
        <w:tc>
          <w:tcPr>
            <w:tcW w:w="4876" w:type="dxa"/>
            <w:tcBorders>
              <w:top w:val="nil"/>
              <w:left w:val="nil"/>
              <w:bottom w:val="nil"/>
              <w:right w:val="nil"/>
            </w:tcBorders>
          </w:tcPr>
          <w:p w14:paraId="535B6E33" w14:textId="77777777" w:rsidR="00D83C16" w:rsidRPr="002E2AEB" w:rsidRDefault="00D83C16" w:rsidP="00BE393F">
            <w:pPr>
              <w:pStyle w:val="Normal6a"/>
              <w:jc w:val="center"/>
            </w:pPr>
            <w:r w:rsidRPr="002E2AEB">
              <w:rPr>
                <w:b/>
                <w:i/>
              </w:rPr>
              <w:t>Artículo 15 bis</w:t>
            </w:r>
            <w:r w:rsidRPr="002E2AEB">
              <w:tab/>
            </w:r>
          </w:p>
        </w:tc>
      </w:tr>
      <w:tr w:rsidR="00D83C16" w:rsidRPr="002E2AEB" w14:paraId="7A97A784" w14:textId="77777777" w:rsidTr="00BE393F">
        <w:trPr>
          <w:jc w:val="center"/>
        </w:trPr>
        <w:tc>
          <w:tcPr>
            <w:tcW w:w="4876" w:type="dxa"/>
            <w:tcBorders>
              <w:top w:val="nil"/>
              <w:left w:val="nil"/>
              <w:bottom w:val="nil"/>
              <w:right w:val="nil"/>
            </w:tcBorders>
          </w:tcPr>
          <w:p w14:paraId="0442692A" w14:textId="77777777" w:rsidR="00D83C16" w:rsidRPr="002E2AEB" w:rsidRDefault="00D83C16" w:rsidP="00BE393F">
            <w:pPr>
              <w:pStyle w:val="Normal6a"/>
            </w:pPr>
          </w:p>
        </w:tc>
        <w:tc>
          <w:tcPr>
            <w:tcW w:w="4876" w:type="dxa"/>
            <w:tcBorders>
              <w:top w:val="nil"/>
              <w:left w:val="nil"/>
              <w:bottom w:val="nil"/>
              <w:right w:val="nil"/>
            </w:tcBorders>
          </w:tcPr>
          <w:p w14:paraId="02C92B88" w14:textId="77777777" w:rsidR="00D83C16" w:rsidRPr="002E2AEB" w:rsidRDefault="00D83C16" w:rsidP="00BE393F">
            <w:pPr>
              <w:pStyle w:val="Normal6a"/>
              <w:jc w:val="center"/>
            </w:pPr>
            <w:r w:rsidRPr="002E2AEB">
              <w:rPr>
                <w:b/>
                <w:i/>
              </w:rPr>
              <w:t>Examen previo de capacidades y cualificaciones</w:t>
            </w:r>
          </w:p>
        </w:tc>
      </w:tr>
      <w:tr w:rsidR="00D83C16" w:rsidRPr="002E2AEB" w14:paraId="7E3515DA" w14:textId="77777777" w:rsidTr="00BE393F">
        <w:trPr>
          <w:jc w:val="center"/>
        </w:trPr>
        <w:tc>
          <w:tcPr>
            <w:tcW w:w="4876" w:type="dxa"/>
            <w:tcBorders>
              <w:top w:val="nil"/>
              <w:left w:val="nil"/>
              <w:bottom w:val="nil"/>
              <w:right w:val="nil"/>
            </w:tcBorders>
          </w:tcPr>
          <w:p w14:paraId="27026C1E" w14:textId="77777777" w:rsidR="00D83C16" w:rsidRPr="002E2AEB" w:rsidRDefault="00D83C16" w:rsidP="00BE393F">
            <w:pPr>
              <w:pStyle w:val="Normal6a"/>
            </w:pPr>
          </w:p>
        </w:tc>
        <w:tc>
          <w:tcPr>
            <w:tcW w:w="4876" w:type="dxa"/>
            <w:tcBorders>
              <w:top w:val="nil"/>
              <w:left w:val="nil"/>
              <w:bottom w:val="nil"/>
              <w:right w:val="nil"/>
            </w:tcBorders>
          </w:tcPr>
          <w:p w14:paraId="22FA7A5D" w14:textId="77777777" w:rsidR="00D83C16" w:rsidRPr="002E2AEB" w:rsidRDefault="00D83C16" w:rsidP="00BE393F">
            <w:pPr>
              <w:pStyle w:val="Normal6a"/>
            </w:pPr>
            <w:r w:rsidRPr="002E2AEB">
              <w:rPr>
                <w:b/>
                <w:i/>
              </w:rPr>
              <w:t>1. Los demandantes de empleo podrán solicitar un examen previo inicial no vinculante de las cualificaciones y capacidades. Los puntos de contacto nacionales, junto con la Secretaría de la Reserva de Talentos de la UE, serán responsables de llevar a cabo esta tarea.</w:t>
            </w:r>
          </w:p>
        </w:tc>
      </w:tr>
      <w:tr w:rsidR="00D83C16" w:rsidRPr="002E2AEB" w14:paraId="11BA85FC" w14:textId="77777777" w:rsidTr="00BE393F">
        <w:trPr>
          <w:jc w:val="center"/>
        </w:trPr>
        <w:tc>
          <w:tcPr>
            <w:tcW w:w="4876" w:type="dxa"/>
            <w:tcBorders>
              <w:top w:val="nil"/>
              <w:left w:val="nil"/>
              <w:bottom w:val="nil"/>
              <w:right w:val="nil"/>
            </w:tcBorders>
          </w:tcPr>
          <w:p w14:paraId="559444C1" w14:textId="77777777" w:rsidR="00D83C16" w:rsidRPr="002E2AEB" w:rsidRDefault="00D83C16" w:rsidP="00BE393F">
            <w:pPr>
              <w:pStyle w:val="Normal6a"/>
            </w:pPr>
          </w:p>
        </w:tc>
        <w:tc>
          <w:tcPr>
            <w:tcW w:w="4876" w:type="dxa"/>
            <w:tcBorders>
              <w:top w:val="nil"/>
              <w:left w:val="nil"/>
              <w:bottom w:val="nil"/>
              <w:right w:val="nil"/>
            </w:tcBorders>
          </w:tcPr>
          <w:p w14:paraId="341E83FE" w14:textId="77777777" w:rsidR="00D83C16" w:rsidRPr="002E2AEB" w:rsidRDefault="00D83C16" w:rsidP="00BE393F">
            <w:pPr>
              <w:pStyle w:val="Normal6a"/>
            </w:pPr>
            <w:r w:rsidRPr="002E2AEB">
              <w:rPr>
                <w:b/>
                <w:i/>
              </w:rPr>
              <w:t>2. A petición de los demandantes de empleo, terceros autorizados, como los verificadores de capacidades, podrán realizar un examen previo no vinculante de las cualificaciones y capacidades.</w:t>
            </w:r>
          </w:p>
        </w:tc>
      </w:tr>
      <w:tr w:rsidR="00D83C16" w:rsidRPr="002E2AEB" w14:paraId="00F7C65A" w14:textId="77777777" w:rsidTr="00BE393F">
        <w:trPr>
          <w:jc w:val="center"/>
        </w:trPr>
        <w:tc>
          <w:tcPr>
            <w:tcW w:w="4876" w:type="dxa"/>
            <w:tcBorders>
              <w:top w:val="nil"/>
              <w:left w:val="nil"/>
              <w:bottom w:val="nil"/>
              <w:right w:val="nil"/>
            </w:tcBorders>
          </w:tcPr>
          <w:p w14:paraId="3BB2DECD" w14:textId="77777777" w:rsidR="00D83C16" w:rsidRPr="002E2AEB" w:rsidRDefault="00D83C16" w:rsidP="00BE393F">
            <w:pPr>
              <w:pStyle w:val="Normal6a"/>
            </w:pPr>
          </w:p>
        </w:tc>
        <w:tc>
          <w:tcPr>
            <w:tcW w:w="4876" w:type="dxa"/>
            <w:tcBorders>
              <w:top w:val="nil"/>
              <w:left w:val="nil"/>
              <w:bottom w:val="nil"/>
              <w:right w:val="nil"/>
            </w:tcBorders>
          </w:tcPr>
          <w:p w14:paraId="581A3889" w14:textId="77777777" w:rsidR="00D83C16" w:rsidRPr="002E2AEB" w:rsidRDefault="00D83C16" w:rsidP="00BE393F">
            <w:pPr>
              <w:pStyle w:val="Normal6a"/>
            </w:pPr>
            <w:r w:rsidRPr="002E2AEB">
              <w:rPr>
                <w:b/>
                <w:i/>
              </w:rPr>
              <w:t>3. La Herramienta de la UE para crear el perfil de capacidades de nacionales de terceros países se integrará en la Reserva de Talentos para propiciar una evaluación más exhaustiva, determinar y notificar las necesidades y oportunidades de perfeccionamiento y reciclaje profesionales, y apoyar la puesta en correspondencia de las ofertas y las demandas de empleo. La Herramienta se utilizará para ayudar a los demandantes de empleo a mejorar su perfil.</w:t>
            </w:r>
          </w:p>
        </w:tc>
      </w:tr>
      <w:tr w:rsidR="00D83C16" w:rsidRPr="002E2AEB" w14:paraId="60470994" w14:textId="77777777" w:rsidTr="00BE393F">
        <w:trPr>
          <w:jc w:val="center"/>
        </w:trPr>
        <w:tc>
          <w:tcPr>
            <w:tcW w:w="4876" w:type="dxa"/>
            <w:tcBorders>
              <w:top w:val="nil"/>
              <w:left w:val="nil"/>
              <w:bottom w:val="nil"/>
              <w:right w:val="nil"/>
            </w:tcBorders>
          </w:tcPr>
          <w:p w14:paraId="3C81115C" w14:textId="77777777" w:rsidR="00D83C16" w:rsidRPr="002E2AEB" w:rsidRDefault="00D83C16" w:rsidP="00BE393F">
            <w:pPr>
              <w:pStyle w:val="Normal6a"/>
            </w:pPr>
          </w:p>
        </w:tc>
        <w:tc>
          <w:tcPr>
            <w:tcW w:w="4876" w:type="dxa"/>
            <w:tcBorders>
              <w:top w:val="nil"/>
              <w:left w:val="nil"/>
              <w:bottom w:val="nil"/>
              <w:right w:val="nil"/>
            </w:tcBorders>
          </w:tcPr>
          <w:p w14:paraId="3E83C5C6" w14:textId="77777777" w:rsidR="00D83C16" w:rsidRPr="002E2AEB" w:rsidRDefault="00D83C16" w:rsidP="00BE393F">
            <w:pPr>
              <w:pStyle w:val="Normal6a"/>
            </w:pPr>
            <w:r w:rsidRPr="002E2AEB">
              <w:rPr>
                <w:b/>
                <w:i/>
              </w:rPr>
              <w:t>4. A petición de los demandantes de empleo, la red ENIC-NARIC podrá prestar servicios a los demandantes de empleo para ayudarles a evaluar la comparabilidad de sus títulos con los expedidos por determinados países de la Unión.</w:t>
            </w:r>
          </w:p>
        </w:tc>
      </w:tr>
      <w:tr w:rsidR="00D83C16" w:rsidRPr="002E2AEB" w14:paraId="7D4271C2" w14:textId="77777777" w:rsidTr="00BE393F">
        <w:trPr>
          <w:jc w:val="center"/>
        </w:trPr>
        <w:tc>
          <w:tcPr>
            <w:tcW w:w="4876" w:type="dxa"/>
            <w:tcBorders>
              <w:top w:val="nil"/>
              <w:left w:val="nil"/>
              <w:bottom w:val="nil"/>
              <w:right w:val="nil"/>
            </w:tcBorders>
          </w:tcPr>
          <w:p w14:paraId="20476C00" w14:textId="77777777" w:rsidR="00D83C16" w:rsidRPr="002E2AEB" w:rsidRDefault="00D83C16" w:rsidP="00BE393F">
            <w:pPr>
              <w:pStyle w:val="Normal6a"/>
            </w:pPr>
          </w:p>
        </w:tc>
        <w:tc>
          <w:tcPr>
            <w:tcW w:w="4876" w:type="dxa"/>
            <w:tcBorders>
              <w:top w:val="nil"/>
              <w:left w:val="nil"/>
              <w:bottom w:val="nil"/>
              <w:right w:val="nil"/>
            </w:tcBorders>
          </w:tcPr>
          <w:p w14:paraId="6F0711CA" w14:textId="77777777" w:rsidR="00D83C16" w:rsidRPr="002E2AEB" w:rsidRDefault="00D83C16" w:rsidP="00BE393F">
            <w:pPr>
              <w:pStyle w:val="Normal6a"/>
            </w:pPr>
            <w:r w:rsidRPr="002E2AEB">
              <w:rPr>
                <w:b/>
                <w:i/>
              </w:rPr>
              <w:t xml:space="preserve">5. En un plazo de tres años a partir de la creación de la Reserva de Talentos de la UE, el Grupo Director presentará credenciales educativas no vinculantes y </w:t>
            </w:r>
            <w:r w:rsidRPr="002E2AEB">
              <w:rPr>
                <w:b/>
                <w:i/>
              </w:rPr>
              <w:lastRenderedPageBreak/>
              <w:t>una evaluación de capacidades para todas las ocupaciones mencionadas en las listas de ocupaciones con escasez de mano de obra nacionales y a escala de la UE hasta el momento, con el fin de allanar el camino para una preselección más rápida y eficiente, y adoptarla como parte del marco de referencia normalizado.</w:t>
            </w:r>
          </w:p>
        </w:tc>
      </w:tr>
    </w:tbl>
    <w:p w14:paraId="79131795"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C7CB5EC" w14:textId="77777777" w:rsidR="00D83C16" w:rsidRPr="002E2AEB" w:rsidRDefault="00D83C16" w:rsidP="00D83C16">
      <w:r w:rsidRPr="006E43FB">
        <w:rPr>
          <w:rStyle w:val="HideTWBExt"/>
        </w:rPr>
        <w:t>&lt;/Amend&gt;</w:t>
      </w:r>
    </w:p>
    <w:p w14:paraId="4386B3A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637</w:t>
      </w:r>
      <w:r w:rsidRPr="006E43FB">
        <w:rPr>
          <w:rStyle w:val="HideTWBExt"/>
          <w:b w:val="0"/>
        </w:rPr>
        <w:t>&lt;/NumAm&gt;</w:t>
      </w:r>
    </w:p>
    <w:p w14:paraId="21A6870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C95DE79" w14:textId="77777777" w:rsidR="00D83C16" w:rsidRPr="002E2AEB" w:rsidRDefault="00D83C16" w:rsidP="00D83C16">
      <w:pPr>
        <w:pStyle w:val="NormalBold"/>
      </w:pPr>
      <w:r w:rsidRPr="006E43FB">
        <w:rPr>
          <w:rStyle w:val="HideTWBExt"/>
          <w:b w:val="0"/>
        </w:rPr>
        <w:t>&lt;/RepeatBlock-By&gt;</w:t>
      </w:r>
    </w:p>
    <w:p w14:paraId="6C8488C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37FCBFA" w14:textId="77777777" w:rsidR="00D83C16" w:rsidRPr="002E2AEB" w:rsidRDefault="00D83C16" w:rsidP="00D83C16">
      <w:pPr>
        <w:pStyle w:val="NormalBold"/>
      </w:pPr>
      <w:r w:rsidRPr="006E43FB">
        <w:rPr>
          <w:rStyle w:val="HideTWBExt"/>
          <w:b w:val="0"/>
        </w:rPr>
        <w:t>&lt;Article&gt;</w:t>
      </w:r>
      <w:r w:rsidRPr="002E2AEB">
        <w:t>Artículo 16 – apartado -1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0BF20DD" w14:textId="77777777" w:rsidTr="00BE393F">
        <w:trPr>
          <w:trHeight w:hRule="exact" w:val="240"/>
          <w:jc w:val="center"/>
        </w:trPr>
        <w:tc>
          <w:tcPr>
            <w:tcW w:w="9752" w:type="dxa"/>
            <w:gridSpan w:val="2"/>
            <w:tcBorders>
              <w:top w:val="nil"/>
              <w:left w:val="nil"/>
              <w:bottom w:val="nil"/>
              <w:right w:val="nil"/>
            </w:tcBorders>
          </w:tcPr>
          <w:p w14:paraId="48C10A90" w14:textId="77777777" w:rsidR="00D83C16" w:rsidRPr="002E2AEB" w:rsidRDefault="00D83C16" w:rsidP="00BE393F"/>
        </w:tc>
      </w:tr>
      <w:tr w:rsidR="00D83C16" w:rsidRPr="002E2AEB" w14:paraId="1225E195" w14:textId="77777777" w:rsidTr="00BE393F">
        <w:trPr>
          <w:trHeight w:val="240"/>
          <w:jc w:val="center"/>
        </w:trPr>
        <w:tc>
          <w:tcPr>
            <w:tcW w:w="4876" w:type="dxa"/>
            <w:tcBorders>
              <w:top w:val="nil"/>
              <w:left w:val="nil"/>
              <w:bottom w:val="nil"/>
              <w:right w:val="nil"/>
            </w:tcBorders>
          </w:tcPr>
          <w:p w14:paraId="2F5C7D0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A34441E" w14:textId="77777777" w:rsidR="00D83C16" w:rsidRPr="002E2AEB" w:rsidRDefault="00D83C16" w:rsidP="00BE393F">
            <w:pPr>
              <w:pStyle w:val="AmColumnHeading"/>
            </w:pPr>
            <w:r w:rsidRPr="002E2AEB">
              <w:t>Enmienda</w:t>
            </w:r>
          </w:p>
        </w:tc>
      </w:tr>
      <w:tr w:rsidR="00D83C16" w:rsidRPr="002E2AEB" w14:paraId="5AF1AE7F" w14:textId="77777777" w:rsidTr="00BE393F">
        <w:trPr>
          <w:jc w:val="center"/>
        </w:trPr>
        <w:tc>
          <w:tcPr>
            <w:tcW w:w="4876" w:type="dxa"/>
            <w:tcBorders>
              <w:top w:val="nil"/>
              <w:left w:val="nil"/>
              <w:bottom w:val="nil"/>
              <w:right w:val="nil"/>
            </w:tcBorders>
          </w:tcPr>
          <w:p w14:paraId="524BCAD3" w14:textId="77777777" w:rsidR="00D83C16" w:rsidRPr="002E2AEB" w:rsidRDefault="00D83C16" w:rsidP="00BE393F">
            <w:pPr>
              <w:pStyle w:val="Normal6a"/>
            </w:pPr>
          </w:p>
        </w:tc>
        <w:tc>
          <w:tcPr>
            <w:tcW w:w="4876" w:type="dxa"/>
            <w:tcBorders>
              <w:top w:val="nil"/>
              <w:left w:val="nil"/>
              <w:bottom w:val="nil"/>
              <w:right w:val="nil"/>
            </w:tcBorders>
          </w:tcPr>
          <w:p w14:paraId="40B0D53F" w14:textId="77777777" w:rsidR="00D83C16" w:rsidRPr="002E2AEB" w:rsidRDefault="00D83C16" w:rsidP="00BE393F">
            <w:pPr>
              <w:pStyle w:val="Normal6a"/>
            </w:pPr>
            <w:r w:rsidRPr="002E2AEB">
              <w:rPr>
                <w:b/>
                <w:i/>
              </w:rPr>
              <w:t>-1.</w:t>
            </w:r>
            <w:r w:rsidRPr="002E2AEB">
              <w:tab/>
            </w:r>
            <w:r w:rsidRPr="002E2AEB">
              <w:rPr>
                <w:b/>
                <w:i/>
              </w:rPr>
              <w:t>Se establece el mecanismo de búsqueda y puesta en correspondencia.</w:t>
            </w:r>
          </w:p>
        </w:tc>
      </w:tr>
    </w:tbl>
    <w:p w14:paraId="04C02B7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B5001DE" w14:textId="77777777" w:rsidR="00D83C16" w:rsidRPr="002E2AEB" w:rsidRDefault="00D83C16" w:rsidP="00D83C16">
      <w:r w:rsidRPr="006E43FB">
        <w:rPr>
          <w:rStyle w:val="HideTWBExt"/>
        </w:rPr>
        <w:t>&lt;/Amend&gt;</w:t>
      </w:r>
    </w:p>
    <w:p w14:paraId="47BFC55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638</w:t>
      </w:r>
      <w:r w:rsidRPr="006E43FB">
        <w:rPr>
          <w:rStyle w:val="HideTWBExt"/>
          <w:b w:val="0"/>
        </w:rPr>
        <w:t>&lt;/NumAm&gt;</w:t>
      </w:r>
    </w:p>
    <w:p w14:paraId="2303B357"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003E4AC" w14:textId="77777777" w:rsidR="00D83C16" w:rsidRPr="002E2AEB" w:rsidRDefault="00D83C16" w:rsidP="00D83C16">
      <w:pPr>
        <w:pStyle w:val="NormalBold"/>
      </w:pPr>
      <w:r w:rsidRPr="006E43FB">
        <w:rPr>
          <w:rStyle w:val="HideTWBExt"/>
          <w:b w:val="0"/>
        </w:rPr>
        <w:t>&lt;/RepeatBlock-By&gt;</w:t>
      </w:r>
    </w:p>
    <w:p w14:paraId="1068930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6DDF0CE" w14:textId="77777777" w:rsidR="00D83C16" w:rsidRPr="002E2AEB" w:rsidRDefault="00D83C16" w:rsidP="00D83C16">
      <w:pPr>
        <w:pStyle w:val="NormalBold"/>
      </w:pPr>
      <w:r w:rsidRPr="006E43FB">
        <w:rPr>
          <w:rStyle w:val="HideTWBExt"/>
          <w:b w:val="0"/>
        </w:rPr>
        <w:t>&lt;Article&gt;</w:t>
      </w:r>
      <w:r w:rsidRPr="002E2AEB">
        <w:t>Artículo 16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B9CC5B" w14:textId="77777777" w:rsidTr="00BE393F">
        <w:trPr>
          <w:trHeight w:hRule="exact" w:val="240"/>
          <w:jc w:val="center"/>
        </w:trPr>
        <w:tc>
          <w:tcPr>
            <w:tcW w:w="9752" w:type="dxa"/>
            <w:gridSpan w:val="2"/>
            <w:tcBorders>
              <w:top w:val="nil"/>
              <w:left w:val="nil"/>
              <w:bottom w:val="nil"/>
              <w:right w:val="nil"/>
            </w:tcBorders>
          </w:tcPr>
          <w:p w14:paraId="5B6BC036" w14:textId="77777777" w:rsidR="00D83C16" w:rsidRPr="002E2AEB" w:rsidRDefault="00D83C16" w:rsidP="00BE393F"/>
        </w:tc>
      </w:tr>
      <w:tr w:rsidR="00D83C16" w:rsidRPr="002E2AEB" w14:paraId="56E493AD" w14:textId="77777777" w:rsidTr="00BE393F">
        <w:trPr>
          <w:trHeight w:val="240"/>
          <w:jc w:val="center"/>
        </w:trPr>
        <w:tc>
          <w:tcPr>
            <w:tcW w:w="4876" w:type="dxa"/>
            <w:tcBorders>
              <w:top w:val="nil"/>
              <w:left w:val="nil"/>
              <w:bottom w:val="nil"/>
              <w:right w:val="nil"/>
            </w:tcBorders>
          </w:tcPr>
          <w:p w14:paraId="25E198C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AADC17C" w14:textId="77777777" w:rsidR="00D83C16" w:rsidRPr="002E2AEB" w:rsidRDefault="00D83C16" w:rsidP="00BE393F">
            <w:pPr>
              <w:pStyle w:val="AmColumnHeading"/>
            </w:pPr>
            <w:r w:rsidRPr="002E2AEB">
              <w:t>Enmienda</w:t>
            </w:r>
          </w:p>
        </w:tc>
      </w:tr>
      <w:tr w:rsidR="00D83C16" w:rsidRPr="002E2AEB" w14:paraId="5D06E41F" w14:textId="77777777" w:rsidTr="00BE393F">
        <w:trPr>
          <w:jc w:val="center"/>
        </w:trPr>
        <w:tc>
          <w:tcPr>
            <w:tcW w:w="4876" w:type="dxa"/>
            <w:tcBorders>
              <w:top w:val="nil"/>
              <w:left w:val="nil"/>
              <w:bottom w:val="nil"/>
              <w:right w:val="nil"/>
            </w:tcBorders>
          </w:tcPr>
          <w:p w14:paraId="1A0247B0" w14:textId="77777777" w:rsidR="00D83C16" w:rsidRPr="002E2AEB" w:rsidRDefault="00D83C16" w:rsidP="00BE393F">
            <w:pPr>
              <w:pStyle w:val="Normal6a"/>
            </w:pPr>
            <w:r w:rsidRPr="002E2AEB">
              <w:t>1.</w:t>
            </w:r>
            <w:r w:rsidRPr="002E2AEB">
              <w:tab/>
              <w:t>Los empleadores que participen en la Reserva de Talentos de la UE podrán buscar demandantes de empleo de terceros países registrados en la plataforma informática de la Reserva de Talentos de la UE.</w:t>
            </w:r>
          </w:p>
        </w:tc>
        <w:tc>
          <w:tcPr>
            <w:tcW w:w="4876" w:type="dxa"/>
            <w:tcBorders>
              <w:top w:val="nil"/>
              <w:left w:val="nil"/>
              <w:bottom w:val="nil"/>
              <w:right w:val="nil"/>
            </w:tcBorders>
          </w:tcPr>
          <w:p w14:paraId="6484FDBB" w14:textId="77777777" w:rsidR="00D83C16" w:rsidRPr="002E2AEB" w:rsidRDefault="00D83C16" w:rsidP="00BE393F">
            <w:pPr>
              <w:pStyle w:val="Normal6a"/>
            </w:pPr>
            <w:r w:rsidRPr="002E2AEB">
              <w:t>1.</w:t>
            </w:r>
            <w:r w:rsidRPr="002E2AEB">
              <w:tab/>
              <w:t xml:space="preserve">Los empleadores que participen en la Reserva de Talentos de la UE podrán buscar </w:t>
            </w:r>
            <w:r w:rsidRPr="002E2AEB">
              <w:rPr>
                <w:b/>
                <w:i/>
              </w:rPr>
              <w:t xml:space="preserve">y establecer una correspondencia con </w:t>
            </w:r>
            <w:r w:rsidRPr="002E2AEB">
              <w:t>demandantes de empleo de terceros países registrados en la plataforma informática de la Reserva de Talentos de la UE.</w:t>
            </w:r>
          </w:p>
        </w:tc>
      </w:tr>
    </w:tbl>
    <w:p w14:paraId="6C6A566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681586D" w14:textId="77777777" w:rsidR="00D83C16" w:rsidRPr="002E2AEB" w:rsidRDefault="00D83C16" w:rsidP="00D83C16">
      <w:r w:rsidRPr="006E43FB">
        <w:rPr>
          <w:rStyle w:val="HideTWBExt"/>
        </w:rPr>
        <w:t>&lt;/Amend&gt;</w:t>
      </w:r>
    </w:p>
    <w:p w14:paraId="5B4C7F6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639</w:t>
      </w:r>
      <w:r w:rsidRPr="006E43FB">
        <w:rPr>
          <w:rStyle w:val="HideTWBExt"/>
          <w:b w:val="0"/>
        </w:rPr>
        <w:t>&lt;/NumAm&gt;</w:t>
      </w:r>
    </w:p>
    <w:p w14:paraId="20C1325F" w14:textId="77777777" w:rsidR="00D83C16" w:rsidRPr="002E2AEB" w:rsidRDefault="00D83C16" w:rsidP="00D83C16">
      <w:pPr>
        <w:pStyle w:val="NormalBold"/>
      </w:pPr>
      <w:r w:rsidRPr="006E43FB">
        <w:rPr>
          <w:rStyle w:val="HideTWBExt"/>
          <w:b w:val="0"/>
        </w:rPr>
        <w:lastRenderedPageBreak/>
        <w:t>&lt;RepeatBlock-By&gt;&lt;Members&gt;</w:t>
      </w:r>
      <w:r w:rsidRPr="002E2AEB">
        <w:t>Anna Strolenberg</w:t>
      </w:r>
      <w:r w:rsidRPr="006E43FB">
        <w:rPr>
          <w:rStyle w:val="HideTWBExt"/>
          <w:b w:val="0"/>
        </w:rPr>
        <w:t>&lt;/Members&gt;</w:t>
      </w:r>
    </w:p>
    <w:p w14:paraId="2EB61BB6" w14:textId="77777777" w:rsidR="00D83C16" w:rsidRPr="002E2AEB" w:rsidRDefault="00D83C16" w:rsidP="00D83C16">
      <w:pPr>
        <w:pStyle w:val="NormalBold"/>
      </w:pPr>
      <w:r w:rsidRPr="006E43FB">
        <w:rPr>
          <w:rStyle w:val="HideTWBExt"/>
          <w:b w:val="0"/>
        </w:rPr>
        <w:t>&lt;/RepeatBlock-By&gt;</w:t>
      </w:r>
    </w:p>
    <w:p w14:paraId="1B51ED9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1154101" w14:textId="77777777" w:rsidR="00D83C16" w:rsidRPr="002E2AEB" w:rsidRDefault="00D83C16" w:rsidP="00D83C16">
      <w:pPr>
        <w:pStyle w:val="NormalBold"/>
      </w:pPr>
      <w:r w:rsidRPr="006E43FB">
        <w:rPr>
          <w:rStyle w:val="HideTWBExt"/>
          <w:b w:val="0"/>
        </w:rPr>
        <w:t>&lt;Article&gt;</w:t>
      </w:r>
      <w:r w:rsidRPr="002E2AEB">
        <w:t>Artículo 16 – apartado 1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607AABD" w14:textId="77777777" w:rsidTr="00BE393F">
        <w:trPr>
          <w:trHeight w:hRule="exact" w:val="240"/>
          <w:jc w:val="center"/>
        </w:trPr>
        <w:tc>
          <w:tcPr>
            <w:tcW w:w="9752" w:type="dxa"/>
            <w:gridSpan w:val="2"/>
            <w:tcBorders>
              <w:top w:val="nil"/>
              <w:left w:val="nil"/>
              <w:bottom w:val="nil"/>
              <w:right w:val="nil"/>
            </w:tcBorders>
          </w:tcPr>
          <w:p w14:paraId="176B9A35" w14:textId="77777777" w:rsidR="00D83C16" w:rsidRPr="002E2AEB" w:rsidRDefault="00D83C16" w:rsidP="00BE393F"/>
        </w:tc>
      </w:tr>
      <w:tr w:rsidR="00D83C16" w:rsidRPr="002E2AEB" w14:paraId="22CDEB65" w14:textId="77777777" w:rsidTr="00BE393F">
        <w:trPr>
          <w:trHeight w:val="240"/>
          <w:jc w:val="center"/>
        </w:trPr>
        <w:tc>
          <w:tcPr>
            <w:tcW w:w="4876" w:type="dxa"/>
            <w:tcBorders>
              <w:top w:val="nil"/>
              <w:left w:val="nil"/>
              <w:bottom w:val="nil"/>
              <w:right w:val="nil"/>
            </w:tcBorders>
          </w:tcPr>
          <w:p w14:paraId="3F2DD31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C076581" w14:textId="77777777" w:rsidR="00D83C16" w:rsidRPr="002E2AEB" w:rsidRDefault="00D83C16" w:rsidP="00BE393F">
            <w:pPr>
              <w:pStyle w:val="AmColumnHeading"/>
            </w:pPr>
            <w:r w:rsidRPr="002E2AEB">
              <w:t>Enmienda</w:t>
            </w:r>
          </w:p>
        </w:tc>
      </w:tr>
      <w:tr w:rsidR="00D83C16" w:rsidRPr="002E2AEB" w14:paraId="2ED419C0" w14:textId="77777777" w:rsidTr="00BE393F">
        <w:trPr>
          <w:jc w:val="center"/>
        </w:trPr>
        <w:tc>
          <w:tcPr>
            <w:tcW w:w="4876" w:type="dxa"/>
            <w:tcBorders>
              <w:top w:val="nil"/>
              <w:left w:val="nil"/>
              <w:bottom w:val="nil"/>
              <w:right w:val="nil"/>
            </w:tcBorders>
          </w:tcPr>
          <w:p w14:paraId="50CC39E3" w14:textId="77777777" w:rsidR="00D83C16" w:rsidRPr="002E2AEB" w:rsidRDefault="00D83C16" w:rsidP="00BE393F">
            <w:pPr>
              <w:pStyle w:val="Normal6a"/>
            </w:pPr>
          </w:p>
        </w:tc>
        <w:tc>
          <w:tcPr>
            <w:tcW w:w="4876" w:type="dxa"/>
            <w:tcBorders>
              <w:top w:val="nil"/>
              <w:left w:val="nil"/>
              <w:bottom w:val="nil"/>
              <w:right w:val="nil"/>
            </w:tcBorders>
          </w:tcPr>
          <w:p w14:paraId="45D59C25" w14:textId="77777777" w:rsidR="00D83C16" w:rsidRPr="002E2AEB" w:rsidRDefault="00D83C16" w:rsidP="00BE393F">
            <w:pPr>
              <w:pStyle w:val="Normal6a"/>
            </w:pPr>
            <w:r w:rsidRPr="002E2AEB">
              <w:rPr>
                <w:b/>
                <w:i/>
              </w:rPr>
              <w:t>1 bis.</w:t>
            </w:r>
            <w:r w:rsidRPr="002E2AEB">
              <w:tab/>
            </w:r>
            <w:r w:rsidRPr="002E2AEB">
              <w:rPr>
                <w:b/>
                <w:i/>
              </w:rPr>
              <w:t>La Comisión y las plataformas de puesta en correspondencia de terceros podrán proporcionar algoritmos de puesta en correspondencia automática para que se ejecuten en la plataforma de la Reserva de Talentos de la UE. Antes de la implantación de los algoritmos, la Secretaría de la Reserva de Talentos los examinará en función de los criterios establecidos en el apartado 7. Como responsable del tratamiento de datos, la Comisión siempre se encargará del funcionamiento de los algoritmos en la plataforma de la Reserva de Talentos. </w:t>
            </w:r>
          </w:p>
        </w:tc>
      </w:tr>
    </w:tbl>
    <w:p w14:paraId="19EC9A3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4E5040D" w14:textId="77777777" w:rsidR="00D83C16" w:rsidRPr="002E2AEB" w:rsidRDefault="00D83C16" w:rsidP="00D83C16">
      <w:r w:rsidRPr="006E43FB">
        <w:rPr>
          <w:rStyle w:val="HideTWBExt"/>
        </w:rPr>
        <w:t>&lt;/Amend&gt;</w:t>
      </w:r>
    </w:p>
    <w:p w14:paraId="11213E3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640</w:t>
      </w:r>
      <w:r w:rsidRPr="006E43FB">
        <w:rPr>
          <w:rStyle w:val="HideTWBExt"/>
          <w:b w:val="0"/>
        </w:rPr>
        <w:t>&lt;/NumAm&gt;</w:t>
      </w:r>
    </w:p>
    <w:p w14:paraId="435CBC51"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7B13E53" w14:textId="77777777" w:rsidR="00D83C16" w:rsidRPr="002E2AEB" w:rsidRDefault="00D83C16" w:rsidP="00D83C16">
      <w:pPr>
        <w:pStyle w:val="NormalBold"/>
      </w:pPr>
      <w:r w:rsidRPr="006E43FB">
        <w:rPr>
          <w:rStyle w:val="HideTWBExt"/>
          <w:b w:val="0"/>
        </w:rPr>
        <w:t>&lt;/RepeatBlock-By&gt;</w:t>
      </w:r>
    </w:p>
    <w:p w14:paraId="45B0DA4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CB1E33B" w14:textId="77777777" w:rsidR="00D83C16" w:rsidRPr="002E2AEB" w:rsidRDefault="00D83C16" w:rsidP="00D83C16">
      <w:pPr>
        <w:pStyle w:val="NormalBold"/>
      </w:pPr>
      <w:r w:rsidRPr="006E43FB">
        <w:rPr>
          <w:rStyle w:val="HideTWBExt"/>
          <w:b w:val="0"/>
        </w:rPr>
        <w:t>&lt;Article&gt;</w:t>
      </w:r>
      <w:r w:rsidRPr="002E2AEB">
        <w:t>Artículo 16 – apartado 1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F50A756" w14:textId="77777777" w:rsidTr="00BE393F">
        <w:trPr>
          <w:trHeight w:hRule="exact" w:val="240"/>
          <w:jc w:val="center"/>
        </w:trPr>
        <w:tc>
          <w:tcPr>
            <w:tcW w:w="9752" w:type="dxa"/>
            <w:gridSpan w:val="2"/>
            <w:tcBorders>
              <w:top w:val="nil"/>
              <w:left w:val="nil"/>
              <w:bottom w:val="nil"/>
              <w:right w:val="nil"/>
            </w:tcBorders>
          </w:tcPr>
          <w:p w14:paraId="3F670C53" w14:textId="77777777" w:rsidR="00D83C16" w:rsidRPr="002E2AEB" w:rsidRDefault="00D83C16" w:rsidP="00BE393F"/>
        </w:tc>
      </w:tr>
      <w:tr w:rsidR="00D83C16" w:rsidRPr="002E2AEB" w14:paraId="78268D35" w14:textId="77777777" w:rsidTr="00BE393F">
        <w:trPr>
          <w:trHeight w:val="240"/>
          <w:jc w:val="center"/>
        </w:trPr>
        <w:tc>
          <w:tcPr>
            <w:tcW w:w="4876" w:type="dxa"/>
            <w:tcBorders>
              <w:top w:val="nil"/>
              <w:left w:val="nil"/>
              <w:bottom w:val="nil"/>
              <w:right w:val="nil"/>
            </w:tcBorders>
          </w:tcPr>
          <w:p w14:paraId="0430909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628D956" w14:textId="77777777" w:rsidR="00D83C16" w:rsidRPr="002E2AEB" w:rsidRDefault="00D83C16" w:rsidP="00BE393F">
            <w:pPr>
              <w:pStyle w:val="AmColumnHeading"/>
            </w:pPr>
            <w:r w:rsidRPr="002E2AEB">
              <w:t>Enmienda</w:t>
            </w:r>
          </w:p>
        </w:tc>
      </w:tr>
      <w:tr w:rsidR="00D83C16" w:rsidRPr="002E2AEB" w14:paraId="5E0000C6" w14:textId="77777777" w:rsidTr="00BE393F">
        <w:trPr>
          <w:jc w:val="center"/>
        </w:trPr>
        <w:tc>
          <w:tcPr>
            <w:tcW w:w="4876" w:type="dxa"/>
            <w:tcBorders>
              <w:top w:val="nil"/>
              <w:left w:val="nil"/>
              <w:bottom w:val="nil"/>
              <w:right w:val="nil"/>
            </w:tcBorders>
          </w:tcPr>
          <w:p w14:paraId="7A0429B4" w14:textId="77777777" w:rsidR="00D83C16" w:rsidRPr="002E2AEB" w:rsidRDefault="00D83C16" w:rsidP="00BE393F">
            <w:pPr>
              <w:pStyle w:val="Normal6a"/>
            </w:pPr>
          </w:p>
        </w:tc>
        <w:tc>
          <w:tcPr>
            <w:tcW w:w="4876" w:type="dxa"/>
            <w:tcBorders>
              <w:top w:val="nil"/>
              <w:left w:val="nil"/>
              <w:bottom w:val="nil"/>
              <w:right w:val="nil"/>
            </w:tcBorders>
          </w:tcPr>
          <w:p w14:paraId="0CC0DD8C" w14:textId="77777777" w:rsidR="00D83C16" w:rsidRPr="002E2AEB" w:rsidRDefault="00D83C16" w:rsidP="00BE393F">
            <w:pPr>
              <w:pStyle w:val="Normal6a"/>
            </w:pPr>
            <w:r w:rsidRPr="002E2AEB">
              <w:rPr>
                <w:b/>
                <w:i/>
              </w:rPr>
              <w:t>1 ter.</w:t>
            </w:r>
            <w:r w:rsidRPr="002E2AEB">
              <w:tab/>
            </w:r>
            <w:r w:rsidRPr="002E2AEB">
              <w:rPr>
                <w:b/>
                <w:i/>
              </w:rPr>
              <w:t>Los demandantes de empleo y los empleadores participantes darán su consentimiento previo para implantar un determinado algoritmo de puesta en correspondencia automática y compartir sus datos personales a efectos de la puesta en correspondencia. Los datos a los que se acceda mediante algoritmos de puesta en correspondencia automática no abandonarán el marco técnico de la Reserva de Talentos de la UE y solo podrán utilizarse a efectos de la puesta en correspondencia.</w:t>
            </w:r>
          </w:p>
        </w:tc>
      </w:tr>
    </w:tbl>
    <w:p w14:paraId="412A9F9F"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B3A5BA0" w14:textId="77777777" w:rsidR="00D83C16" w:rsidRPr="002E2AEB" w:rsidRDefault="00D83C16" w:rsidP="00D83C16">
      <w:r w:rsidRPr="006E43FB">
        <w:rPr>
          <w:rStyle w:val="HideTWBExt"/>
        </w:rPr>
        <w:t>&lt;/Amend&gt;</w:t>
      </w:r>
    </w:p>
    <w:p w14:paraId="2A44334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641</w:t>
      </w:r>
      <w:r w:rsidRPr="006E43FB">
        <w:rPr>
          <w:rStyle w:val="HideTWBExt"/>
          <w:b w:val="0"/>
        </w:rPr>
        <w:t>&lt;/NumAm&gt;</w:t>
      </w:r>
    </w:p>
    <w:p w14:paraId="156F1E7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62F019D0" w14:textId="77777777" w:rsidR="00D83C16" w:rsidRPr="002E2AEB" w:rsidRDefault="00D83C16" w:rsidP="00D83C16">
      <w:pPr>
        <w:pStyle w:val="NormalBold"/>
      </w:pPr>
      <w:r w:rsidRPr="006E43FB">
        <w:rPr>
          <w:rStyle w:val="HideTWBExt"/>
          <w:b w:val="0"/>
        </w:rPr>
        <w:t>&lt;/RepeatBlock-By&gt;</w:t>
      </w:r>
    </w:p>
    <w:p w14:paraId="301B19F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ABF73DE" w14:textId="77777777" w:rsidR="00D83C16" w:rsidRPr="002E2AEB" w:rsidRDefault="00D83C16" w:rsidP="00D83C16">
      <w:pPr>
        <w:pStyle w:val="NormalBold"/>
      </w:pPr>
      <w:r w:rsidRPr="006E43FB">
        <w:rPr>
          <w:rStyle w:val="HideTWBExt"/>
          <w:b w:val="0"/>
        </w:rPr>
        <w:t>&lt;Article&gt;</w:t>
      </w:r>
      <w:r w:rsidRPr="002E2AEB">
        <w:t>Artículo 16 – apartado 1 quater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6705664" w14:textId="77777777" w:rsidTr="00BE393F">
        <w:trPr>
          <w:trHeight w:hRule="exact" w:val="240"/>
          <w:jc w:val="center"/>
        </w:trPr>
        <w:tc>
          <w:tcPr>
            <w:tcW w:w="9752" w:type="dxa"/>
            <w:gridSpan w:val="2"/>
            <w:tcBorders>
              <w:top w:val="nil"/>
              <w:left w:val="nil"/>
              <w:bottom w:val="nil"/>
              <w:right w:val="nil"/>
            </w:tcBorders>
          </w:tcPr>
          <w:p w14:paraId="3DCCD767" w14:textId="77777777" w:rsidR="00D83C16" w:rsidRPr="002E2AEB" w:rsidRDefault="00D83C16" w:rsidP="00BE393F"/>
        </w:tc>
      </w:tr>
      <w:tr w:rsidR="00D83C16" w:rsidRPr="002E2AEB" w14:paraId="4CF5AB3F" w14:textId="77777777" w:rsidTr="00BE393F">
        <w:trPr>
          <w:trHeight w:val="240"/>
          <w:jc w:val="center"/>
        </w:trPr>
        <w:tc>
          <w:tcPr>
            <w:tcW w:w="4876" w:type="dxa"/>
            <w:tcBorders>
              <w:top w:val="nil"/>
              <w:left w:val="nil"/>
              <w:bottom w:val="nil"/>
              <w:right w:val="nil"/>
            </w:tcBorders>
          </w:tcPr>
          <w:p w14:paraId="4EAF419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47378FF" w14:textId="77777777" w:rsidR="00D83C16" w:rsidRPr="002E2AEB" w:rsidRDefault="00D83C16" w:rsidP="00BE393F">
            <w:pPr>
              <w:pStyle w:val="AmColumnHeading"/>
            </w:pPr>
            <w:r w:rsidRPr="002E2AEB">
              <w:t>Enmienda</w:t>
            </w:r>
          </w:p>
        </w:tc>
      </w:tr>
      <w:tr w:rsidR="00D83C16" w:rsidRPr="002E2AEB" w14:paraId="512E6D7C" w14:textId="77777777" w:rsidTr="00BE393F">
        <w:trPr>
          <w:jc w:val="center"/>
        </w:trPr>
        <w:tc>
          <w:tcPr>
            <w:tcW w:w="4876" w:type="dxa"/>
            <w:tcBorders>
              <w:top w:val="nil"/>
              <w:left w:val="nil"/>
              <w:bottom w:val="nil"/>
              <w:right w:val="nil"/>
            </w:tcBorders>
          </w:tcPr>
          <w:p w14:paraId="07B77D36" w14:textId="77777777" w:rsidR="00D83C16" w:rsidRPr="002E2AEB" w:rsidRDefault="00D83C16" w:rsidP="00BE393F">
            <w:pPr>
              <w:pStyle w:val="Normal6a"/>
            </w:pPr>
          </w:p>
        </w:tc>
        <w:tc>
          <w:tcPr>
            <w:tcW w:w="4876" w:type="dxa"/>
            <w:tcBorders>
              <w:top w:val="nil"/>
              <w:left w:val="nil"/>
              <w:bottom w:val="nil"/>
              <w:right w:val="nil"/>
            </w:tcBorders>
          </w:tcPr>
          <w:p w14:paraId="254B349F" w14:textId="77777777" w:rsidR="00D83C16" w:rsidRPr="002E2AEB" w:rsidRDefault="00D83C16" w:rsidP="00BE393F">
            <w:pPr>
              <w:pStyle w:val="Normal6a"/>
            </w:pPr>
            <w:r w:rsidRPr="002E2AEB">
              <w:rPr>
                <w:b/>
                <w:i/>
              </w:rPr>
              <w:t>1 quater.</w:t>
            </w:r>
            <w:r w:rsidRPr="002E2AEB">
              <w:tab/>
            </w:r>
            <w:r w:rsidRPr="002E2AEB">
              <w:rPr>
                <w:b/>
                <w:i/>
              </w:rPr>
              <w:t>Todo mecanismo de puesta en correspondencia estará libre de sesgos y discriminación y será examinado periódicamente por expertos designados para garantizar el cumplimiento de las normas más avanzadas en materia de calidad, evaluación de riesgos y ciberseguridad, en particular en lo que respecta al ámbito de uso razonablemente previsible.</w:t>
            </w:r>
          </w:p>
        </w:tc>
      </w:tr>
    </w:tbl>
    <w:p w14:paraId="7D2B10F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836317C" w14:textId="77777777" w:rsidR="00D83C16" w:rsidRPr="002E2AEB" w:rsidRDefault="00D83C16" w:rsidP="00D83C16">
      <w:r w:rsidRPr="006E43FB">
        <w:rPr>
          <w:rStyle w:val="HideTWBExt"/>
        </w:rPr>
        <w:t>&lt;/Amend&gt;</w:t>
      </w:r>
    </w:p>
    <w:p w14:paraId="43A7AD5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642</w:t>
      </w:r>
      <w:r w:rsidRPr="006E43FB">
        <w:rPr>
          <w:rStyle w:val="HideTWBExt"/>
          <w:b w:val="0"/>
        </w:rPr>
        <w:t>&lt;/NumAm&gt;</w:t>
      </w:r>
    </w:p>
    <w:p w14:paraId="12B1B541"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6833F80" w14:textId="77777777" w:rsidR="00D83C16" w:rsidRPr="002E2AEB" w:rsidRDefault="00D83C16" w:rsidP="00D83C16">
      <w:pPr>
        <w:pStyle w:val="NormalBold"/>
      </w:pPr>
      <w:r w:rsidRPr="006E43FB">
        <w:rPr>
          <w:rStyle w:val="HideTWBExt"/>
          <w:b w:val="0"/>
        </w:rPr>
        <w:t>&lt;/RepeatBlock-By&gt;</w:t>
      </w:r>
    </w:p>
    <w:p w14:paraId="3427F6E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C36E65C" w14:textId="77777777" w:rsidR="00D83C16" w:rsidRPr="002E2AEB" w:rsidRDefault="00D83C16" w:rsidP="00D83C16">
      <w:pPr>
        <w:pStyle w:val="NormalBold"/>
      </w:pPr>
      <w:r w:rsidRPr="006E43FB">
        <w:rPr>
          <w:rStyle w:val="HideTWBExt"/>
          <w:b w:val="0"/>
        </w:rPr>
        <w:t>&lt;Article&gt;</w:t>
      </w:r>
      <w:r w:rsidRPr="002E2AEB">
        <w:t>Artículo 16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36E0B9A" w14:textId="77777777" w:rsidTr="00BE393F">
        <w:trPr>
          <w:trHeight w:hRule="exact" w:val="240"/>
          <w:jc w:val="center"/>
        </w:trPr>
        <w:tc>
          <w:tcPr>
            <w:tcW w:w="9752" w:type="dxa"/>
            <w:gridSpan w:val="2"/>
            <w:tcBorders>
              <w:top w:val="nil"/>
              <w:left w:val="nil"/>
              <w:bottom w:val="nil"/>
              <w:right w:val="nil"/>
            </w:tcBorders>
          </w:tcPr>
          <w:p w14:paraId="61304258" w14:textId="77777777" w:rsidR="00D83C16" w:rsidRPr="002E2AEB" w:rsidRDefault="00D83C16" w:rsidP="00BE393F"/>
        </w:tc>
      </w:tr>
      <w:tr w:rsidR="00D83C16" w:rsidRPr="002E2AEB" w14:paraId="58EA9BCE" w14:textId="77777777" w:rsidTr="00BE393F">
        <w:trPr>
          <w:trHeight w:val="240"/>
          <w:jc w:val="center"/>
        </w:trPr>
        <w:tc>
          <w:tcPr>
            <w:tcW w:w="4876" w:type="dxa"/>
            <w:tcBorders>
              <w:top w:val="nil"/>
              <w:left w:val="nil"/>
              <w:bottom w:val="nil"/>
              <w:right w:val="nil"/>
            </w:tcBorders>
          </w:tcPr>
          <w:p w14:paraId="7FBFE06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F116207" w14:textId="77777777" w:rsidR="00D83C16" w:rsidRPr="002E2AEB" w:rsidRDefault="00D83C16" w:rsidP="00BE393F">
            <w:pPr>
              <w:pStyle w:val="AmColumnHeading"/>
            </w:pPr>
            <w:r w:rsidRPr="002E2AEB">
              <w:t>Enmienda</w:t>
            </w:r>
          </w:p>
        </w:tc>
      </w:tr>
      <w:tr w:rsidR="00D83C16" w:rsidRPr="002E2AEB" w14:paraId="5535619E" w14:textId="77777777" w:rsidTr="00BE393F">
        <w:trPr>
          <w:jc w:val="center"/>
        </w:trPr>
        <w:tc>
          <w:tcPr>
            <w:tcW w:w="4876" w:type="dxa"/>
            <w:tcBorders>
              <w:top w:val="nil"/>
              <w:left w:val="nil"/>
              <w:bottom w:val="nil"/>
              <w:right w:val="nil"/>
            </w:tcBorders>
          </w:tcPr>
          <w:p w14:paraId="3B681204" w14:textId="77777777" w:rsidR="00D83C16" w:rsidRPr="002E2AEB" w:rsidRDefault="00D83C16" w:rsidP="00BE393F">
            <w:pPr>
              <w:pStyle w:val="Normal6a"/>
            </w:pPr>
            <w:r w:rsidRPr="002E2AEB">
              <w:t>2.</w:t>
            </w:r>
            <w:r w:rsidRPr="002E2AEB">
              <w:tab/>
              <w:t>Los empleadores que participen en la Reserva de Talentos de la UE podrán utilizar un filtro específico, disponible en la plataforma informática de la Reserva de Talentos de la UE, para buscar perfiles de demandantes de empleo registrados que hayan obtenido un «pase de asociación en materia de talentos de la UE».</w:t>
            </w:r>
          </w:p>
        </w:tc>
        <w:tc>
          <w:tcPr>
            <w:tcW w:w="4876" w:type="dxa"/>
            <w:tcBorders>
              <w:top w:val="nil"/>
              <w:left w:val="nil"/>
              <w:bottom w:val="nil"/>
              <w:right w:val="nil"/>
            </w:tcBorders>
          </w:tcPr>
          <w:p w14:paraId="2287F7AD" w14:textId="77777777" w:rsidR="00D83C16" w:rsidRPr="002E2AEB" w:rsidRDefault="00D83C16" w:rsidP="00BE393F">
            <w:pPr>
              <w:pStyle w:val="Normal6a"/>
            </w:pPr>
            <w:r w:rsidRPr="002E2AEB">
              <w:t>2.</w:t>
            </w:r>
            <w:r w:rsidRPr="002E2AEB">
              <w:tab/>
              <w:t>Los empleadores que participen en la Reserva de Talentos de la UE podrán utilizar</w:t>
            </w:r>
            <w:r w:rsidRPr="002E2AEB">
              <w:rPr>
                <w:b/>
                <w:i/>
              </w:rPr>
              <w:t>:</w:t>
            </w:r>
          </w:p>
        </w:tc>
      </w:tr>
      <w:tr w:rsidR="00D83C16" w:rsidRPr="002E2AEB" w14:paraId="6E042D53" w14:textId="77777777" w:rsidTr="00BE393F">
        <w:trPr>
          <w:jc w:val="center"/>
        </w:trPr>
        <w:tc>
          <w:tcPr>
            <w:tcW w:w="4876" w:type="dxa"/>
            <w:tcBorders>
              <w:top w:val="nil"/>
              <w:left w:val="nil"/>
              <w:bottom w:val="nil"/>
              <w:right w:val="nil"/>
            </w:tcBorders>
          </w:tcPr>
          <w:p w14:paraId="7BEEC5F5" w14:textId="77777777" w:rsidR="00D83C16" w:rsidRPr="002E2AEB" w:rsidRDefault="00D83C16" w:rsidP="00BE393F">
            <w:pPr>
              <w:pStyle w:val="Normal6a"/>
            </w:pPr>
          </w:p>
        </w:tc>
        <w:tc>
          <w:tcPr>
            <w:tcW w:w="4876" w:type="dxa"/>
            <w:tcBorders>
              <w:top w:val="nil"/>
              <w:left w:val="nil"/>
              <w:bottom w:val="nil"/>
              <w:right w:val="nil"/>
            </w:tcBorders>
          </w:tcPr>
          <w:p w14:paraId="122D46DC" w14:textId="77777777" w:rsidR="00D83C16" w:rsidRPr="002E2AEB" w:rsidRDefault="00D83C16" w:rsidP="00BE393F">
            <w:pPr>
              <w:pStyle w:val="Normal6a"/>
            </w:pPr>
            <w:r w:rsidRPr="002E2AEB">
              <w:rPr>
                <w:b/>
                <w:i/>
              </w:rPr>
              <w:t>a) un mecanismo manual, con</w:t>
            </w:r>
            <w:r w:rsidRPr="002E2AEB">
              <w:t xml:space="preserve"> un filtro específico, disponible en la plataforma informática de la Reserva de Talentos de la UE, para buscar perfiles de demandantes de empleo registrados </w:t>
            </w:r>
            <w:r w:rsidRPr="002E2AEB">
              <w:rPr>
                <w:b/>
                <w:i/>
              </w:rPr>
              <w:t xml:space="preserve">sobre la base de los intereses, el sector y otros indicadores </w:t>
            </w:r>
            <w:r w:rsidRPr="002E2AEB">
              <w:rPr>
                <w:b/>
                <w:i/>
              </w:rPr>
              <w:lastRenderedPageBreak/>
              <w:t xml:space="preserve">pertinentes, así como de demandantes de empleo registrados </w:t>
            </w:r>
            <w:r w:rsidRPr="002E2AEB">
              <w:t>que hayan obtenido un «pase de asociación en materia de talentos de la UE»</w:t>
            </w:r>
            <w:r w:rsidRPr="002E2AEB">
              <w:rPr>
                <w:b/>
                <w:i/>
              </w:rPr>
              <w:t>; así como</w:t>
            </w:r>
          </w:p>
        </w:tc>
      </w:tr>
      <w:tr w:rsidR="00D83C16" w:rsidRPr="002E2AEB" w14:paraId="5476C087" w14:textId="77777777" w:rsidTr="00BE393F">
        <w:trPr>
          <w:jc w:val="center"/>
        </w:trPr>
        <w:tc>
          <w:tcPr>
            <w:tcW w:w="4876" w:type="dxa"/>
            <w:tcBorders>
              <w:top w:val="nil"/>
              <w:left w:val="nil"/>
              <w:bottom w:val="nil"/>
              <w:right w:val="nil"/>
            </w:tcBorders>
          </w:tcPr>
          <w:p w14:paraId="314BCD54" w14:textId="77777777" w:rsidR="00D83C16" w:rsidRPr="002E2AEB" w:rsidRDefault="00D83C16" w:rsidP="00BE393F">
            <w:pPr>
              <w:pStyle w:val="Normal6a"/>
            </w:pPr>
          </w:p>
        </w:tc>
        <w:tc>
          <w:tcPr>
            <w:tcW w:w="4876" w:type="dxa"/>
            <w:tcBorders>
              <w:top w:val="nil"/>
              <w:left w:val="nil"/>
              <w:bottom w:val="nil"/>
              <w:right w:val="nil"/>
            </w:tcBorders>
          </w:tcPr>
          <w:p w14:paraId="4410D2E0" w14:textId="77777777" w:rsidR="00D83C16" w:rsidRPr="002E2AEB" w:rsidRDefault="00D83C16" w:rsidP="00BE393F">
            <w:pPr>
              <w:pStyle w:val="Normal6a"/>
            </w:pPr>
            <w:r w:rsidRPr="002E2AEB">
              <w:rPr>
                <w:b/>
                <w:i/>
              </w:rPr>
              <w:t>b) una lista de perfiles sugeridos de demandantes de empleo registrados, que se basará en la adecuación de sus capacidades, cualificaciones y experiencias laborales para la oferta de empleo, generada por un algoritmo predeterminado o por cualquier otro algoritmo de puesta en correspondencia automática</w:t>
            </w:r>
            <w:r w:rsidRPr="002E2AEB">
              <w:t>.</w:t>
            </w:r>
          </w:p>
        </w:tc>
      </w:tr>
    </w:tbl>
    <w:p w14:paraId="6AC4DD1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D63E58D" w14:textId="77777777" w:rsidR="00D83C16" w:rsidRPr="002E2AEB" w:rsidRDefault="00D83C16" w:rsidP="00D83C16">
      <w:r w:rsidRPr="006E43FB">
        <w:rPr>
          <w:rStyle w:val="HideTWBExt"/>
        </w:rPr>
        <w:t>&lt;/Amend&gt;</w:t>
      </w:r>
    </w:p>
    <w:p w14:paraId="16988ED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643</w:t>
      </w:r>
      <w:r w:rsidRPr="006E43FB">
        <w:rPr>
          <w:rStyle w:val="HideTWBExt"/>
          <w:b w:val="0"/>
        </w:rPr>
        <w:t>&lt;/NumAm&gt;</w:t>
      </w:r>
    </w:p>
    <w:p w14:paraId="75AC075F"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3A3B5BB" w14:textId="77777777" w:rsidR="00D83C16" w:rsidRPr="002E2AEB" w:rsidRDefault="00D83C16" w:rsidP="00D83C16">
      <w:pPr>
        <w:pStyle w:val="NormalBold"/>
      </w:pPr>
      <w:r w:rsidRPr="006E43FB">
        <w:rPr>
          <w:rStyle w:val="HideTWBExt"/>
          <w:b w:val="0"/>
        </w:rPr>
        <w:t>&lt;/RepeatBlock-By&gt;</w:t>
      </w:r>
    </w:p>
    <w:p w14:paraId="1A7FA84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E6710AC" w14:textId="77777777" w:rsidR="00D83C16" w:rsidRPr="002E2AEB" w:rsidRDefault="00D83C16" w:rsidP="00D83C16">
      <w:pPr>
        <w:pStyle w:val="NormalBold"/>
      </w:pPr>
      <w:r w:rsidRPr="006E43FB">
        <w:rPr>
          <w:rStyle w:val="HideTWBExt"/>
          <w:b w:val="0"/>
        </w:rPr>
        <w:t>&lt;Article&gt;</w:t>
      </w:r>
      <w:r w:rsidRPr="002E2AEB">
        <w:t>Artículo 16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54763BF" w14:textId="77777777" w:rsidTr="00BE393F">
        <w:trPr>
          <w:trHeight w:hRule="exact" w:val="240"/>
          <w:jc w:val="center"/>
        </w:trPr>
        <w:tc>
          <w:tcPr>
            <w:tcW w:w="9752" w:type="dxa"/>
            <w:gridSpan w:val="2"/>
            <w:tcBorders>
              <w:top w:val="nil"/>
              <w:left w:val="nil"/>
              <w:bottom w:val="nil"/>
              <w:right w:val="nil"/>
            </w:tcBorders>
          </w:tcPr>
          <w:p w14:paraId="42F75367" w14:textId="77777777" w:rsidR="00D83C16" w:rsidRPr="002E2AEB" w:rsidRDefault="00D83C16" w:rsidP="00BE393F"/>
        </w:tc>
      </w:tr>
      <w:tr w:rsidR="00D83C16" w:rsidRPr="002E2AEB" w14:paraId="57E3AB07" w14:textId="77777777" w:rsidTr="00BE393F">
        <w:trPr>
          <w:trHeight w:val="240"/>
          <w:jc w:val="center"/>
        </w:trPr>
        <w:tc>
          <w:tcPr>
            <w:tcW w:w="4876" w:type="dxa"/>
            <w:tcBorders>
              <w:top w:val="nil"/>
              <w:left w:val="nil"/>
              <w:bottom w:val="nil"/>
              <w:right w:val="nil"/>
            </w:tcBorders>
          </w:tcPr>
          <w:p w14:paraId="3ECA5B3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41B56F3" w14:textId="77777777" w:rsidR="00D83C16" w:rsidRPr="002E2AEB" w:rsidRDefault="00D83C16" w:rsidP="00BE393F">
            <w:pPr>
              <w:pStyle w:val="AmColumnHeading"/>
            </w:pPr>
            <w:r w:rsidRPr="002E2AEB">
              <w:t>Enmienda</w:t>
            </w:r>
          </w:p>
        </w:tc>
      </w:tr>
      <w:tr w:rsidR="00D83C16" w:rsidRPr="002E2AEB" w14:paraId="6909AEC9" w14:textId="77777777" w:rsidTr="00BE393F">
        <w:trPr>
          <w:jc w:val="center"/>
        </w:trPr>
        <w:tc>
          <w:tcPr>
            <w:tcW w:w="4876" w:type="dxa"/>
            <w:tcBorders>
              <w:top w:val="nil"/>
              <w:left w:val="nil"/>
              <w:bottom w:val="nil"/>
              <w:right w:val="nil"/>
            </w:tcBorders>
          </w:tcPr>
          <w:p w14:paraId="54250408" w14:textId="77777777" w:rsidR="00D83C16" w:rsidRPr="002E2AEB" w:rsidRDefault="00D83C16" w:rsidP="00BE393F">
            <w:pPr>
              <w:pStyle w:val="Normal6a"/>
            </w:pPr>
            <w:r w:rsidRPr="002E2AEB">
              <w:t>2.</w:t>
            </w:r>
            <w:r w:rsidRPr="002E2AEB">
              <w:tab/>
              <w:t>Los empleadores que participen en la Reserva de Talentos de la UE podrán utilizar un filtro específico, disponible en la plataforma informática de la Reserva de Talentos de la UE, para buscar perfiles de demandantes de empleo registrados que hayan obtenido un «pase de asociación en materia de talentos de la UE».</w:t>
            </w:r>
          </w:p>
        </w:tc>
        <w:tc>
          <w:tcPr>
            <w:tcW w:w="4876" w:type="dxa"/>
            <w:tcBorders>
              <w:top w:val="nil"/>
              <w:left w:val="nil"/>
              <w:bottom w:val="nil"/>
              <w:right w:val="nil"/>
            </w:tcBorders>
          </w:tcPr>
          <w:p w14:paraId="2B18949A" w14:textId="77777777" w:rsidR="00D83C16" w:rsidRPr="002E2AEB" w:rsidRDefault="00D83C16" w:rsidP="00BE393F">
            <w:pPr>
              <w:pStyle w:val="Normal6a"/>
            </w:pPr>
            <w:r w:rsidRPr="002E2AEB">
              <w:t>2.</w:t>
            </w:r>
            <w:r w:rsidRPr="002E2AEB">
              <w:tab/>
              <w:t>Los empleadores que participen en la Reserva de Talentos de la UE podrán utilizar un filtro específico, disponible en la plataforma informática de la Reserva de Talentos de la UE, para buscar perfiles de demandantes de empleo registrados que hayan obtenido un «pase de asociación en materia de talentos de la UE»</w:t>
            </w:r>
            <w:r w:rsidRPr="002E2AEB">
              <w:rPr>
                <w:b/>
                <w:i/>
              </w:rPr>
              <w:t xml:space="preserve"> u otro reconocimiento basado en acuerdos bilaterales</w:t>
            </w:r>
            <w:r w:rsidRPr="002E2AEB">
              <w:t>.</w:t>
            </w:r>
          </w:p>
        </w:tc>
      </w:tr>
    </w:tbl>
    <w:p w14:paraId="338342D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DA8FD10" w14:textId="77777777" w:rsidR="00D83C16" w:rsidRPr="002E2AEB" w:rsidRDefault="00D83C16" w:rsidP="00D83C16">
      <w:r w:rsidRPr="006E43FB">
        <w:rPr>
          <w:rStyle w:val="HideTWBExt"/>
        </w:rPr>
        <w:t>&lt;/Amend&gt;</w:t>
      </w:r>
    </w:p>
    <w:p w14:paraId="3F28483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644</w:t>
      </w:r>
      <w:r w:rsidRPr="006E43FB">
        <w:rPr>
          <w:rStyle w:val="HideTWBExt"/>
          <w:b w:val="0"/>
        </w:rPr>
        <w:t>&lt;/NumAm&gt;</w:t>
      </w:r>
    </w:p>
    <w:p w14:paraId="076871C1"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CE0BCEC" w14:textId="77777777" w:rsidR="00D83C16" w:rsidRPr="002E2AEB" w:rsidRDefault="00D83C16" w:rsidP="00D83C16">
      <w:pPr>
        <w:pStyle w:val="NormalBold"/>
      </w:pPr>
      <w:r w:rsidRPr="006E43FB">
        <w:rPr>
          <w:rStyle w:val="HideTWBExt"/>
          <w:b w:val="0"/>
        </w:rPr>
        <w:t>&lt;/RepeatBlock-By&gt;</w:t>
      </w:r>
    </w:p>
    <w:p w14:paraId="64BC925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146B699" w14:textId="77777777" w:rsidR="00D83C16" w:rsidRPr="002E2AEB" w:rsidRDefault="00D83C16" w:rsidP="00D83C16">
      <w:pPr>
        <w:pStyle w:val="NormalBold"/>
      </w:pPr>
      <w:r w:rsidRPr="006E43FB">
        <w:rPr>
          <w:rStyle w:val="HideTWBExt"/>
          <w:b w:val="0"/>
        </w:rPr>
        <w:t>&lt;Article&gt;</w:t>
      </w:r>
      <w:r w:rsidRPr="002E2AEB">
        <w:t>Artículo 16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4895D6A" w14:textId="77777777" w:rsidTr="00BE393F">
        <w:trPr>
          <w:trHeight w:hRule="exact" w:val="240"/>
          <w:jc w:val="center"/>
        </w:trPr>
        <w:tc>
          <w:tcPr>
            <w:tcW w:w="9752" w:type="dxa"/>
            <w:gridSpan w:val="2"/>
            <w:tcBorders>
              <w:top w:val="nil"/>
              <w:left w:val="nil"/>
              <w:bottom w:val="nil"/>
              <w:right w:val="nil"/>
            </w:tcBorders>
          </w:tcPr>
          <w:p w14:paraId="00D7DEC2" w14:textId="77777777" w:rsidR="00D83C16" w:rsidRPr="002E2AEB" w:rsidRDefault="00D83C16" w:rsidP="00BE393F"/>
        </w:tc>
      </w:tr>
      <w:tr w:rsidR="00D83C16" w:rsidRPr="002E2AEB" w14:paraId="6534DC1C" w14:textId="77777777" w:rsidTr="00BE393F">
        <w:trPr>
          <w:trHeight w:val="240"/>
          <w:jc w:val="center"/>
        </w:trPr>
        <w:tc>
          <w:tcPr>
            <w:tcW w:w="4876" w:type="dxa"/>
            <w:tcBorders>
              <w:top w:val="nil"/>
              <w:left w:val="nil"/>
              <w:bottom w:val="nil"/>
              <w:right w:val="nil"/>
            </w:tcBorders>
          </w:tcPr>
          <w:p w14:paraId="54D19A67" w14:textId="77777777" w:rsidR="00D83C16" w:rsidRPr="002E2AEB" w:rsidRDefault="00D83C16" w:rsidP="00BE393F">
            <w:pPr>
              <w:pStyle w:val="AmColumnHeading"/>
            </w:pPr>
            <w:r w:rsidRPr="002E2AEB">
              <w:lastRenderedPageBreak/>
              <w:t>Texto de la Comisión</w:t>
            </w:r>
          </w:p>
        </w:tc>
        <w:tc>
          <w:tcPr>
            <w:tcW w:w="4876" w:type="dxa"/>
            <w:tcBorders>
              <w:top w:val="nil"/>
              <w:left w:val="nil"/>
              <w:bottom w:val="nil"/>
              <w:right w:val="nil"/>
            </w:tcBorders>
          </w:tcPr>
          <w:p w14:paraId="081D4035" w14:textId="77777777" w:rsidR="00D83C16" w:rsidRPr="002E2AEB" w:rsidRDefault="00D83C16" w:rsidP="00BE393F">
            <w:pPr>
              <w:pStyle w:val="AmColumnHeading"/>
            </w:pPr>
            <w:r w:rsidRPr="002E2AEB">
              <w:t>Enmienda</w:t>
            </w:r>
          </w:p>
        </w:tc>
      </w:tr>
      <w:tr w:rsidR="00D83C16" w:rsidRPr="002E2AEB" w14:paraId="71C0C3EE" w14:textId="77777777" w:rsidTr="00BE393F">
        <w:trPr>
          <w:jc w:val="center"/>
        </w:trPr>
        <w:tc>
          <w:tcPr>
            <w:tcW w:w="4876" w:type="dxa"/>
            <w:tcBorders>
              <w:top w:val="nil"/>
              <w:left w:val="nil"/>
              <w:bottom w:val="nil"/>
              <w:right w:val="nil"/>
            </w:tcBorders>
          </w:tcPr>
          <w:p w14:paraId="37ED1A7B" w14:textId="77777777" w:rsidR="00D83C16" w:rsidRPr="002E2AEB" w:rsidRDefault="00D83C16" w:rsidP="00BE393F">
            <w:pPr>
              <w:pStyle w:val="Normal6a"/>
            </w:pPr>
            <w:r w:rsidRPr="002E2AEB">
              <w:t>2.</w:t>
            </w:r>
            <w:r w:rsidRPr="002E2AEB">
              <w:tab/>
              <w:t>Los empleadores que participen en la Reserva de Talentos de la UE podrán utilizar un filtro específico, disponible en la plataforma informática de la Reserva de Talentos de la UE, para buscar perfiles de demandantes de empleo registrados que hayan obtenido un «pase de asociación en materia de talentos</w:t>
            </w:r>
            <w:r w:rsidRPr="002E2AEB">
              <w:rPr>
                <w:b/>
                <w:i/>
              </w:rPr>
              <w:t xml:space="preserve"> de la UE</w:t>
            </w:r>
            <w:r w:rsidRPr="002E2AEB">
              <w:t>».</w:t>
            </w:r>
          </w:p>
        </w:tc>
        <w:tc>
          <w:tcPr>
            <w:tcW w:w="4876" w:type="dxa"/>
            <w:tcBorders>
              <w:top w:val="nil"/>
              <w:left w:val="nil"/>
              <w:bottom w:val="nil"/>
              <w:right w:val="nil"/>
            </w:tcBorders>
          </w:tcPr>
          <w:p w14:paraId="1E1DA146" w14:textId="77777777" w:rsidR="00D83C16" w:rsidRPr="002E2AEB" w:rsidRDefault="00D83C16" w:rsidP="00BE393F">
            <w:pPr>
              <w:pStyle w:val="Normal6a"/>
            </w:pPr>
            <w:r w:rsidRPr="002E2AEB">
              <w:t>2.</w:t>
            </w:r>
            <w:r w:rsidRPr="002E2AEB">
              <w:tab/>
              <w:t>Los empleadores que participen en la Reserva de Talentos de la UE podrán utilizar un filtro específico, disponible en la plataforma informática de la Reserva de Talentos de la UE, para buscar perfiles de demandantes de empleo registrados que hayan obtenido un «pase de asociación en materia de talentos».</w:t>
            </w:r>
          </w:p>
        </w:tc>
      </w:tr>
    </w:tbl>
    <w:p w14:paraId="0B2988E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376FBE2" w14:textId="77777777" w:rsidR="00D83C16" w:rsidRPr="002E2AEB" w:rsidRDefault="00D83C16" w:rsidP="00D83C16">
      <w:r w:rsidRPr="006E43FB">
        <w:rPr>
          <w:rStyle w:val="HideTWBExt"/>
        </w:rPr>
        <w:t>&lt;/Amend&gt;</w:t>
      </w:r>
    </w:p>
    <w:p w14:paraId="3346118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645</w:t>
      </w:r>
      <w:r w:rsidRPr="006E43FB">
        <w:rPr>
          <w:rStyle w:val="HideTWBExt"/>
          <w:b w:val="0"/>
        </w:rPr>
        <w:t>&lt;/NumAm&gt;</w:t>
      </w:r>
    </w:p>
    <w:p w14:paraId="221ACFFE"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9AA1158" w14:textId="77777777" w:rsidR="00D83C16" w:rsidRPr="002E2AEB" w:rsidRDefault="00D83C16" w:rsidP="00D83C16">
      <w:pPr>
        <w:pStyle w:val="NormalBold"/>
      </w:pPr>
      <w:r w:rsidRPr="006E43FB">
        <w:rPr>
          <w:rStyle w:val="HideTWBExt"/>
          <w:b w:val="0"/>
        </w:rPr>
        <w:t>&lt;/RepeatBlock-By&gt;</w:t>
      </w:r>
    </w:p>
    <w:p w14:paraId="0C68678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C57E0E3" w14:textId="77777777" w:rsidR="00D83C16" w:rsidRPr="002E2AEB" w:rsidRDefault="00D83C16" w:rsidP="00D83C16">
      <w:pPr>
        <w:pStyle w:val="NormalBold"/>
      </w:pPr>
      <w:r w:rsidRPr="006E43FB">
        <w:rPr>
          <w:rStyle w:val="HideTWBExt"/>
          <w:b w:val="0"/>
        </w:rPr>
        <w:t>&lt;Article&gt;</w:t>
      </w:r>
      <w:r w:rsidRPr="002E2AEB">
        <w:t>Artículo 16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DAF1355" w14:textId="77777777" w:rsidTr="00BE393F">
        <w:trPr>
          <w:trHeight w:hRule="exact" w:val="240"/>
          <w:jc w:val="center"/>
        </w:trPr>
        <w:tc>
          <w:tcPr>
            <w:tcW w:w="9752" w:type="dxa"/>
            <w:gridSpan w:val="2"/>
            <w:tcBorders>
              <w:top w:val="nil"/>
              <w:left w:val="nil"/>
              <w:bottom w:val="nil"/>
              <w:right w:val="nil"/>
            </w:tcBorders>
          </w:tcPr>
          <w:p w14:paraId="725B2533" w14:textId="77777777" w:rsidR="00D83C16" w:rsidRPr="002E2AEB" w:rsidRDefault="00D83C16" w:rsidP="00BE393F"/>
        </w:tc>
      </w:tr>
      <w:tr w:rsidR="00D83C16" w:rsidRPr="002E2AEB" w14:paraId="357023A8" w14:textId="77777777" w:rsidTr="00BE393F">
        <w:trPr>
          <w:trHeight w:val="240"/>
          <w:jc w:val="center"/>
        </w:trPr>
        <w:tc>
          <w:tcPr>
            <w:tcW w:w="4876" w:type="dxa"/>
            <w:tcBorders>
              <w:top w:val="nil"/>
              <w:left w:val="nil"/>
              <w:bottom w:val="nil"/>
              <w:right w:val="nil"/>
            </w:tcBorders>
          </w:tcPr>
          <w:p w14:paraId="30857CD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C124F12" w14:textId="77777777" w:rsidR="00D83C16" w:rsidRPr="002E2AEB" w:rsidRDefault="00D83C16" w:rsidP="00BE393F">
            <w:pPr>
              <w:pStyle w:val="AmColumnHeading"/>
            </w:pPr>
            <w:r w:rsidRPr="002E2AEB">
              <w:t>Enmienda</w:t>
            </w:r>
          </w:p>
        </w:tc>
      </w:tr>
      <w:tr w:rsidR="00D83C16" w:rsidRPr="002E2AEB" w14:paraId="17895579" w14:textId="77777777" w:rsidTr="00BE393F">
        <w:trPr>
          <w:jc w:val="center"/>
        </w:trPr>
        <w:tc>
          <w:tcPr>
            <w:tcW w:w="4876" w:type="dxa"/>
            <w:tcBorders>
              <w:top w:val="nil"/>
              <w:left w:val="nil"/>
              <w:bottom w:val="nil"/>
              <w:right w:val="nil"/>
            </w:tcBorders>
          </w:tcPr>
          <w:p w14:paraId="2A14ADC3" w14:textId="77777777" w:rsidR="00D83C16" w:rsidRPr="002E2AEB" w:rsidRDefault="00D83C16" w:rsidP="00BE393F">
            <w:pPr>
              <w:pStyle w:val="Normal6a"/>
            </w:pPr>
            <w:r w:rsidRPr="002E2AEB">
              <w:rPr>
                <w:b/>
                <w:i/>
              </w:rPr>
              <w:t>3.</w:t>
            </w:r>
            <w:r w:rsidRPr="002E2AEB">
              <w:tab/>
            </w:r>
            <w:r w:rsidRPr="002E2AEB">
              <w:rPr>
                <w:b/>
                <w:i/>
              </w:rPr>
              <w:t>Los empleadores que participen en la Reserva de Talentos de la UE podrán acceder a una lista de perfiles sugeridos de demandantes de empleo registrados, generada por la herramienta de puesta en correspondencia automatizada y basada en la pertinencia de sus capacidades, cualificaciones y experiencias laborales para la oferta de empleo.</w:t>
            </w:r>
          </w:p>
        </w:tc>
        <w:tc>
          <w:tcPr>
            <w:tcW w:w="4876" w:type="dxa"/>
            <w:tcBorders>
              <w:top w:val="nil"/>
              <w:left w:val="nil"/>
              <w:bottom w:val="nil"/>
              <w:right w:val="nil"/>
            </w:tcBorders>
          </w:tcPr>
          <w:p w14:paraId="765AE17C" w14:textId="77777777" w:rsidR="00D83C16" w:rsidRPr="002E2AEB" w:rsidRDefault="00D83C16" w:rsidP="00BE393F">
            <w:pPr>
              <w:pStyle w:val="Normal6a"/>
            </w:pPr>
            <w:r w:rsidRPr="002E2AEB">
              <w:rPr>
                <w:b/>
                <w:i/>
              </w:rPr>
              <w:t>suprimido</w:t>
            </w:r>
          </w:p>
        </w:tc>
      </w:tr>
    </w:tbl>
    <w:p w14:paraId="0AA0CD8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5F8EA2A" w14:textId="77777777" w:rsidR="00D83C16" w:rsidRPr="002E2AEB" w:rsidRDefault="00D83C16" w:rsidP="00D83C16">
      <w:r w:rsidRPr="006E43FB">
        <w:rPr>
          <w:rStyle w:val="HideTWBExt"/>
        </w:rPr>
        <w:t>&lt;/Amend&gt;</w:t>
      </w:r>
    </w:p>
    <w:p w14:paraId="2528D2F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646</w:t>
      </w:r>
      <w:r w:rsidRPr="006E43FB">
        <w:rPr>
          <w:rStyle w:val="HideTWBExt"/>
          <w:b w:val="0"/>
        </w:rPr>
        <w:t>&lt;/NumAm&gt;</w:t>
      </w:r>
    </w:p>
    <w:p w14:paraId="2A311123" w14:textId="77777777" w:rsidR="00D83C16" w:rsidRPr="002E2AEB" w:rsidRDefault="00D83C16" w:rsidP="00D83C16">
      <w:pPr>
        <w:pStyle w:val="NormalBold"/>
      </w:pPr>
      <w:r w:rsidRPr="006E43FB">
        <w:rPr>
          <w:rStyle w:val="HideTWBExt"/>
          <w:b w:val="0"/>
        </w:rPr>
        <w:t>&lt;RepeatBlock-By&gt;&lt;Members&gt;</w:t>
      </w:r>
      <w:r w:rsidRPr="002E2AEB">
        <w:t>Assita Kanko</w:t>
      </w:r>
      <w:r w:rsidRPr="006E43FB">
        <w:rPr>
          <w:rStyle w:val="HideTWBExt"/>
          <w:b w:val="0"/>
        </w:rPr>
        <w:t>&lt;/Members&gt;</w:t>
      </w:r>
    </w:p>
    <w:p w14:paraId="376B3E49" w14:textId="77777777" w:rsidR="00D83C16" w:rsidRPr="002E2AEB" w:rsidRDefault="00D83C16" w:rsidP="00D83C16">
      <w:pPr>
        <w:pStyle w:val="NormalBold"/>
      </w:pPr>
      <w:r w:rsidRPr="006E43FB">
        <w:rPr>
          <w:rStyle w:val="HideTWBExt"/>
          <w:b w:val="0"/>
        </w:rPr>
        <w:t>&lt;/RepeatBlock-By&gt;</w:t>
      </w:r>
    </w:p>
    <w:p w14:paraId="284156C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DABDFF8" w14:textId="77777777" w:rsidR="00D83C16" w:rsidRPr="002E2AEB" w:rsidRDefault="00D83C16" w:rsidP="00D83C16">
      <w:pPr>
        <w:pStyle w:val="NormalBold"/>
      </w:pPr>
      <w:r w:rsidRPr="006E43FB">
        <w:rPr>
          <w:rStyle w:val="HideTWBExt"/>
          <w:b w:val="0"/>
        </w:rPr>
        <w:t>&lt;Article&gt;</w:t>
      </w:r>
      <w:r w:rsidRPr="002E2AEB">
        <w:t>Artículo 16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DB29EE9" w14:textId="77777777" w:rsidTr="00BE393F">
        <w:trPr>
          <w:trHeight w:hRule="exact" w:val="240"/>
          <w:jc w:val="center"/>
        </w:trPr>
        <w:tc>
          <w:tcPr>
            <w:tcW w:w="9752" w:type="dxa"/>
            <w:gridSpan w:val="2"/>
            <w:tcBorders>
              <w:top w:val="nil"/>
              <w:left w:val="nil"/>
              <w:bottom w:val="nil"/>
              <w:right w:val="nil"/>
            </w:tcBorders>
          </w:tcPr>
          <w:p w14:paraId="75BC23B4" w14:textId="77777777" w:rsidR="00D83C16" w:rsidRPr="002E2AEB" w:rsidRDefault="00D83C16" w:rsidP="00BE393F"/>
        </w:tc>
      </w:tr>
      <w:tr w:rsidR="00D83C16" w:rsidRPr="002E2AEB" w14:paraId="05D5E89C" w14:textId="77777777" w:rsidTr="00BE393F">
        <w:trPr>
          <w:trHeight w:val="240"/>
          <w:jc w:val="center"/>
        </w:trPr>
        <w:tc>
          <w:tcPr>
            <w:tcW w:w="4876" w:type="dxa"/>
            <w:tcBorders>
              <w:top w:val="nil"/>
              <w:left w:val="nil"/>
              <w:bottom w:val="nil"/>
              <w:right w:val="nil"/>
            </w:tcBorders>
          </w:tcPr>
          <w:p w14:paraId="5887277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402ADE4" w14:textId="77777777" w:rsidR="00D83C16" w:rsidRPr="002E2AEB" w:rsidRDefault="00D83C16" w:rsidP="00BE393F">
            <w:pPr>
              <w:pStyle w:val="AmColumnHeading"/>
            </w:pPr>
            <w:r w:rsidRPr="002E2AEB">
              <w:t>Enmienda</w:t>
            </w:r>
          </w:p>
        </w:tc>
      </w:tr>
      <w:tr w:rsidR="00D83C16" w:rsidRPr="002E2AEB" w14:paraId="21FEE59F" w14:textId="77777777" w:rsidTr="00BE393F">
        <w:trPr>
          <w:jc w:val="center"/>
        </w:trPr>
        <w:tc>
          <w:tcPr>
            <w:tcW w:w="4876" w:type="dxa"/>
            <w:tcBorders>
              <w:top w:val="nil"/>
              <w:left w:val="nil"/>
              <w:bottom w:val="nil"/>
              <w:right w:val="nil"/>
            </w:tcBorders>
          </w:tcPr>
          <w:p w14:paraId="7A4967E8" w14:textId="77777777" w:rsidR="00D83C16" w:rsidRPr="002E2AEB" w:rsidRDefault="00D83C16" w:rsidP="00BE393F">
            <w:pPr>
              <w:pStyle w:val="Normal6a"/>
            </w:pPr>
            <w:r w:rsidRPr="002E2AEB">
              <w:t>3.</w:t>
            </w:r>
            <w:r w:rsidRPr="002E2AEB">
              <w:tab/>
              <w:t xml:space="preserve">Los empleadores que participen en la Reserva de Talentos de la UE podrán acceder a una lista de perfiles sugeridos de demandantes de empleo registrados, </w:t>
            </w:r>
            <w:r w:rsidRPr="002E2AEB">
              <w:lastRenderedPageBreak/>
              <w:t xml:space="preserve">generada por la herramienta de puesta en correspondencia automatizada y basada en la pertinencia de sus capacidades, cualificaciones </w:t>
            </w:r>
            <w:r w:rsidRPr="002E2AEB">
              <w:rPr>
                <w:b/>
                <w:i/>
              </w:rPr>
              <w:t>y</w:t>
            </w:r>
            <w:r w:rsidRPr="002E2AEB">
              <w:t xml:space="preserve"> experiencias laborales para la oferta de empleo.</w:t>
            </w:r>
          </w:p>
        </w:tc>
        <w:tc>
          <w:tcPr>
            <w:tcW w:w="4876" w:type="dxa"/>
            <w:tcBorders>
              <w:top w:val="nil"/>
              <w:left w:val="nil"/>
              <w:bottom w:val="nil"/>
              <w:right w:val="nil"/>
            </w:tcBorders>
          </w:tcPr>
          <w:p w14:paraId="6D243B2C" w14:textId="77777777" w:rsidR="00D83C16" w:rsidRPr="002E2AEB" w:rsidRDefault="00D83C16" w:rsidP="00BE393F">
            <w:pPr>
              <w:pStyle w:val="Normal6a"/>
            </w:pPr>
            <w:r w:rsidRPr="002E2AEB">
              <w:lastRenderedPageBreak/>
              <w:t>3.</w:t>
            </w:r>
            <w:r w:rsidRPr="002E2AEB">
              <w:tab/>
              <w:t xml:space="preserve">Los empleadores que participen en la Reserva de Talentos de la UE podrán acceder a una lista de perfiles sugeridos de demandantes de empleo registrados, </w:t>
            </w:r>
            <w:r w:rsidRPr="002E2AEB">
              <w:lastRenderedPageBreak/>
              <w:t>generada por la herramienta de puesta en correspondencia automatizada y basada en la pertinencia de sus capacidades, cualificaciones</w:t>
            </w:r>
            <w:r w:rsidRPr="002E2AEB">
              <w:rPr>
                <w:b/>
                <w:i/>
              </w:rPr>
              <w:t>,</w:t>
            </w:r>
            <w:r w:rsidRPr="002E2AEB">
              <w:t xml:space="preserve"> experiencias laborales </w:t>
            </w:r>
            <w:r w:rsidRPr="002E2AEB">
              <w:rPr>
                <w:b/>
                <w:i/>
              </w:rPr>
              <w:t xml:space="preserve">y otros aspectos que consideren relevantes </w:t>
            </w:r>
            <w:r w:rsidRPr="002E2AEB">
              <w:t>para la oferta de empleo.</w:t>
            </w:r>
          </w:p>
        </w:tc>
      </w:tr>
    </w:tbl>
    <w:p w14:paraId="4ABBC81F"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0F9326B" w14:textId="77777777" w:rsidR="00D83C16" w:rsidRPr="002E2AEB" w:rsidRDefault="00D83C16" w:rsidP="00D83C16">
      <w:r w:rsidRPr="006E43FB">
        <w:rPr>
          <w:rStyle w:val="HideTWBExt"/>
        </w:rPr>
        <w:t>&lt;/Amend&gt;</w:t>
      </w:r>
    </w:p>
    <w:p w14:paraId="7378212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647</w:t>
      </w:r>
      <w:r w:rsidRPr="006E43FB">
        <w:rPr>
          <w:rStyle w:val="HideTWBExt"/>
          <w:b w:val="0"/>
        </w:rPr>
        <w:t>&lt;/NumAm&gt;</w:t>
      </w:r>
    </w:p>
    <w:p w14:paraId="629CC209"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32CCD0A0" w14:textId="77777777" w:rsidR="00D83C16" w:rsidRPr="002E2AEB" w:rsidRDefault="00D83C16" w:rsidP="00D83C16">
      <w:pPr>
        <w:pStyle w:val="NormalBold"/>
      </w:pPr>
      <w:r w:rsidRPr="006E43FB">
        <w:rPr>
          <w:rStyle w:val="HideTWBExt"/>
          <w:b w:val="0"/>
        </w:rPr>
        <w:t>&lt;/RepeatBlock-By&gt;</w:t>
      </w:r>
    </w:p>
    <w:p w14:paraId="766C5F8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9A3409" w14:textId="77777777" w:rsidR="00D83C16" w:rsidRPr="002E2AEB" w:rsidRDefault="00D83C16" w:rsidP="00D83C16">
      <w:pPr>
        <w:pStyle w:val="NormalBold"/>
      </w:pPr>
      <w:r w:rsidRPr="006E43FB">
        <w:rPr>
          <w:rStyle w:val="HideTWBExt"/>
          <w:b w:val="0"/>
        </w:rPr>
        <w:t>&lt;Article&gt;</w:t>
      </w:r>
      <w:r w:rsidRPr="002E2AEB">
        <w:t>Artículo 16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A658B56" w14:textId="77777777" w:rsidTr="00BE393F">
        <w:trPr>
          <w:trHeight w:hRule="exact" w:val="240"/>
          <w:jc w:val="center"/>
        </w:trPr>
        <w:tc>
          <w:tcPr>
            <w:tcW w:w="9752" w:type="dxa"/>
            <w:gridSpan w:val="2"/>
            <w:tcBorders>
              <w:top w:val="nil"/>
              <w:left w:val="nil"/>
              <w:bottom w:val="nil"/>
              <w:right w:val="nil"/>
            </w:tcBorders>
          </w:tcPr>
          <w:p w14:paraId="54CAFD55" w14:textId="77777777" w:rsidR="00D83C16" w:rsidRPr="002E2AEB" w:rsidRDefault="00D83C16" w:rsidP="00BE393F"/>
        </w:tc>
      </w:tr>
      <w:tr w:rsidR="00D83C16" w:rsidRPr="002E2AEB" w14:paraId="39CD09A0" w14:textId="77777777" w:rsidTr="00BE393F">
        <w:trPr>
          <w:trHeight w:val="240"/>
          <w:jc w:val="center"/>
        </w:trPr>
        <w:tc>
          <w:tcPr>
            <w:tcW w:w="4876" w:type="dxa"/>
            <w:tcBorders>
              <w:top w:val="nil"/>
              <w:left w:val="nil"/>
              <w:bottom w:val="nil"/>
              <w:right w:val="nil"/>
            </w:tcBorders>
          </w:tcPr>
          <w:p w14:paraId="749F137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5BAC966" w14:textId="77777777" w:rsidR="00D83C16" w:rsidRPr="002E2AEB" w:rsidRDefault="00D83C16" w:rsidP="00BE393F">
            <w:pPr>
              <w:pStyle w:val="AmColumnHeading"/>
            </w:pPr>
            <w:r w:rsidRPr="002E2AEB">
              <w:t>Enmienda</w:t>
            </w:r>
          </w:p>
        </w:tc>
      </w:tr>
      <w:tr w:rsidR="00D83C16" w:rsidRPr="002E2AEB" w14:paraId="27AA5928" w14:textId="77777777" w:rsidTr="00BE393F">
        <w:trPr>
          <w:jc w:val="center"/>
        </w:trPr>
        <w:tc>
          <w:tcPr>
            <w:tcW w:w="4876" w:type="dxa"/>
            <w:tcBorders>
              <w:top w:val="nil"/>
              <w:left w:val="nil"/>
              <w:bottom w:val="nil"/>
              <w:right w:val="nil"/>
            </w:tcBorders>
          </w:tcPr>
          <w:p w14:paraId="09F7021D" w14:textId="77777777" w:rsidR="00D83C16" w:rsidRPr="002E2AEB" w:rsidRDefault="00D83C16" w:rsidP="00BE393F">
            <w:pPr>
              <w:pStyle w:val="Normal6a"/>
            </w:pPr>
            <w:r w:rsidRPr="002E2AEB">
              <w:t>3.</w:t>
            </w:r>
            <w:r w:rsidRPr="002E2AEB">
              <w:tab/>
              <w:t>Los empleadores que participen en la Reserva de Talentos de la UE podrán acceder a una lista de perfiles sugeridos de demandantes de empleo registrados, generada por la herramienta de puesta en correspondencia automatizada y basada en la pertinencia de sus capacidades, cualificaciones y experiencias laborales para la oferta de empleo.</w:t>
            </w:r>
          </w:p>
        </w:tc>
        <w:tc>
          <w:tcPr>
            <w:tcW w:w="4876" w:type="dxa"/>
            <w:tcBorders>
              <w:top w:val="nil"/>
              <w:left w:val="nil"/>
              <w:bottom w:val="nil"/>
              <w:right w:val="nil"/>
            </w:tcBorders>
          </w:tcPr>
          <w:p w14:paraId="6418D4D8" w14:textId="77777777" w:rsidR="00D83C16" w:rsidRPr="002E2AEB" w:rsidRDefault="00D83C16" w:rsidP="00BE393F">
            <w:pPr>
              <w:pStyle w:val="Normal6a"/>
            </w:pPr>
            <w:r w:rsidRPr="002E2AEB">
              <w:t>3.</w:t>
            </w:r>
            <w:r w:rsidRPr="002E2AEB">
              <w:tab/>
              <w:t>Los empleadores que participen en la Reserva de Talentos de la UE podrán acceder a una lista de perfiles sugeridos de demandantes de empleo registrados, generada por la herramienta de puesta en correspondencia automatizada y basada en la pertinencia de sus capacidades, cualificaciones</w:t>
            </w:r>
            <w:r w:rsidRPr="002E2AEB">
              <w:rPr>
                <w:b/>
                <w:i/>
              </w:rPr>
              <w:t>, disponibilidad</w:t>
            </w:r>
            <w:r w:rsidRPr="002E2AEB">
              <w:t xml:space="preserve"> y experiencias laborales para la oferta de empleo.</w:t>
            </w:r>
          </w:p>
        </w:tc>
      </w:tr>
    </w:tbl>
    <w:p w14:paraId="4D2B229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ADA79CF" w14:textId="77777777" w:rsidR="00D83C16" w:rsidRPr="002E2AEB" w:rsidRDefault="00D83C16" w:rsidP="00D83C16">
      <w:r w:rsidRPr="006E43FB">
        <w:rPr>
          <w:rStyle w:val="HideTWBExt"/>
        </w:rPr>
        <w:t>&lt;/Amend&gt;</w:t>
      </w:r>
    </w:p>
    <w:p w14:paraId="2F7D089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648</w:t>
      </w:r>
      <w:r w:rsidRPr="006E43FB">
        <w:rPr>
          <w:rStyle w:val="HideTWBExt"/>
          <w:b w:val="0"/>
        </w:rPr>
        <w:t>&lt;/NumAm&gt;</w:t>
      </w:r>
    </w:p>
    <w:p w14:paraId="6AC07A40"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751ED5D1" w14:textId="77777777" w:rsidR="00D83C16" w:rsidRPr="002E2AEB" w:rsidRDefault="00D83C16" w:rsidP="00D83C16">
      <w:pPr>
        <w:pStyle w:val="NormalBold"/>
      </w:pPr>
      <w:r w:rsidRPr="006E43FB">
        <w:rPr>
          <w:rStyle w:val="HideTWBExt"/>
          <w:b w:val="0"/>
        </w:rPr>
        <w:t>&lt;/RepeatBlock-By&gt;</w:t>
      </w:r>
    </w:p>
    <w:p w14:paraId="3AFDBAB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2F01D99" w14:textId="77777777" w:rsidR="00D83C16" w:rsidRPr="002E2AEB" w:rsidRDefault="00D83C16" w:rsidP="00D83C16">
      <w:pPr>
        <w:pStyle w:val="NormalBold"/>
      </w:pPr>
      <w:r w:rsidRPr="006E43FB">
        <w:rPr>
          <w:rStyle w:val="HideTWBExt"/>
          <w:b w:val="0"/>
        </w:rPr>
        <w:t>&lt;Article&gt;</w:t>
      </w:r>
      <w:r w:rsidRPr="002E2AEB">
        <w:t>Artículo 16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E6227BA" w14:textId="77777777" w:rsidTr="00BE393F">
        <w:trPr>
          <w:trHeight w:hRule="exact" w:val="240"/>
          <w:jc w:val="center"/>
        </w:trPr>
        <w:tc>
          <w:tcPr>
            <w:tcW w:w="9752" w:type="dxa"/>
            <w:gridSpan w:val="2"/>
            <w:tcBorders>
              <w:top w:val="nil"/>
              <w:left w:val="nil"/>
              <w:bottom w:val="nil"/>
              <w:right w:val="nil"/>
            </w:tcBorders>
          </w:tcPr>
          <w:p w14:paraId="40AC55BE" w14:textId="77777777" w:rsidR="00D83C16" w:rsidRPr="002E2AEB" w:rsidRDefault="00D83C16" w:rsidP="00BE393F"/>
        </w:tc>
      </w:tr>
      <w:tr w:rsidR="00D83C16" w:rsidRPr="002E2AEB" w14:paraId="7B792611" w14:textId="77777777" w:rsidTr="00BE393F">
        <w:trPr>
          <w:trHeight w:val="240"/>
          <w:jc w:val="center"/>
        </w:trPr>
        <w:tc>
          <w:tcPr>
            <w:tcW w:w="4876" w:type="dxa"/>
            <w:tcBorders>
              <w:top w:val="nil"/>
              <w:left w:val="nil"/>
              <w:bottom w:val="nil"/>
              <w:right w:val="nil"/>
            </w:tcBorders>
          </w:tcPr>
          <w:p w14:paraId="069ACBE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B8D6C1A" w14:textId="77777777" w:rsidR="00D83C16" w:rsidRPr="002E2AEB" w:rsidRDefault="00D83C16" w:rsidP="00BE393F">
            <w:pPr>
              <w:pStyle w:val="AmColumnHeading"/>
            </w:pPr>
            <w:r w:rsidRPr="002E2AEB">
              <w:t>Enmienda</w:t>
            </w:r>
          </w:p>
        </w:tc>
      </w:tr>
      <w:tr w:rsidR="00D83C16" w:rsidRPr="002E2AEB" w14:paraId="04CCC389" w14:textId="77777777" w:rsidTr="00BE393F">
        <w:trPr>
          <w:jc w:val="center"/>
        </w:trPr>
        <w:tc>
          <w:tcPr>
            <w:tcW w:w="4876" w:type="dxa"/>
            <w:tcBorders>
              <w:top w:val="nil"/>
              <w:left w:val="nil"/>
              <w:bottom w:val="nil"/>
              <w:right w:val="nil"/>
            </w:tcBorders>
          </w:tcPr>
          <w:p w14:paraId="71B6477E" w14:textId="77777777" w:rsidR="00D83C16" w:rsidRPr="002E2AEB" w:rsidRDefault="00D83C16" w:rsidP="00BE393F">
            <w:pPr>
              <w:pStyle w:val="Normal6a"/>
            </w:pPr>
            <w:r w:rsidRPr="002E2AEB">
              <w:t>4.</w:t>
            </w:r>
            <w:r w:rsidRPr="002E2AEB">
              <w:tab/>
              <w:t xml:space="preserve">Los demandantes de empleo de terceros países registrados podrán buscar ofertas de empleo en la Reserva de Talentos de la UE y acceder a una lista de ofertas de empleo pertinentes sugeridas, generada por la herramienta de puesta en </w:t>
            </w:r>
            <w:r w:rsidRPr="002E2AEB">
              <w:lastRenderedPageBreak/>
              <w:t>correspondencia automatizada.</w:t>
            </w:r>
          </w:p>
        </w:tc>
        <w:tc>
          <w:tcPr>
            <w:tcW w:w="4876" w:type="dxa"/>
            <w:tcBorders>
              <w:top w:val="nil"/>
              <w:left w:val="nil"/>
              <w:bottom w:val="nil"/>
              <w:right w:val="nil"/>
            </w:tcBorders>
          </w:tcPr>
          <w:p w14:paraId="78E1AD92" w14:textId="77777777" w:rsidR="00D83C16" w:rsidRPr="002E2AEB" w:rsidRDefault="00D83C16" w:rsidP="00BE393F">
            <w:pPr>
              <w:pStyle w:val="Normal6a"/>
            </w:pPr>
            <w:r w:rsidRPr="002E2AEB">
              <w:lastRenderedPageBreak/>
              <w:t>4.</w:t>
            </w:r>
            <w:r w:rsidRPr="002E2AEB">
              <w:tab/>
              <w:t>Los demandantes de empleo de terceros países registrados podrán buscar ofertas de empleo en la Reserva de Talentos de la UE y acceder a una lista de ofertas de empleo pertinentes sugeridas, generada por la herramienta de puesta en correspondencia automatizada.</w:t>
            </w:r>
            <w:r w:rsidRPr="002E2AEB">
              <w:rPr>
                <w:b/>
                <w:i/>
              </w:rPr>
              <w:t xml:space="preserve"> Los </w:t>
            </w:r>
            <w:r w:rsidRPr="002E2AEB">
              <w:rPr>
                <w:b/>
                <w:i/>
              </w:rPr>
              <w:lastRenderedPageBreak/>
              <w:t>demandantes de empleo de terceros países y los empleadores que participen en la Reserva de Talentos de la UE también pueden efectuar búsquedas en la Reserva de Talentos de forma autónoma.</w:t>
            </w:r>
          </w:p>
        </w:tc>
      </w:tr>
    </w:tbl>
    <w:p w14:paraId="3E761E3C"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472B7DE" w14:textId="77777777" w:rsidR="00D83C16" w:rsidRPr="002E2AEB" w:rsidRDefault="00D83C16" w:rsidP="00D83C16">
      <w:r w:rsidRPr="006E43FB">
        <w:rPr>
          <w:rStyle w:val="HideTWBExt"/>
        </w:rPr>
        <w:t>&lt;/Amend&gt;</w:t>
      </w:r>
    </w:p>
    <w:p w14:paraId="7F9398E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649</w:t>
      </w:r>
      <w:r w:rsidRPr="006E43FB">
        <w:rPr>
          <w:rStyle w:val="HideTWBExt"/>
          <w:b w:val="0"/>
        </w:rPr>
        <w:t>&lt;/NumAm&gt;</w:t>
      </w:r>
    </w:p>
    <w:p w14:paraId="5C5DBEBE"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36B5D5C" w14:textId="77777777" w:rsidR="00D83C16" w:rsidRPr="002E2AEB" w:rsidRDefault="00D83C16" w:rsidP="00D83C16">
      <w:pPr>
        <w:pStyle w:val="NormalBold"/>
      </w:pPr>
      <w:r w:rsidRPr="006E43FB">
        <w:rPr>
          <w:rStyle w:val="HideTWBExt"/>
          <w:b w:val="0"/>
        </w:rPr>
        <w:t>&lt;/RepeatBlock-By&gt;</w:t>
      </w:r>
    </w:p>
    <w:p w14:paraId="18E9603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C1C4CD5" w14:textId="77777777" w:rsidR="00D83C16" w:rsidRPr="002E2AEB" w:rsidRDefault="00D83C16" w:rsidP="00D83C16">
      <w:pPr>
        <w:pStyle w:val="NormalBold"/>
      </w:pPr>
      <w:r w:rsidRPr="006E43FB">
        <w:rPr>
          <w:rStyle w:val="HideTWBExt"/>
          <w:b w:val="0"/>
        </w:rPr>
        <w:t>&lt;Article&gt;</w:t>
      </w:r>
      <w:r w:rsidRPr="002E2AEB">
        <w:t>Artículo 16 – apartado 4</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B8B4043" w14:textId="77777777" w:rsidTr="00BE393F">
        <w:trPr>
          <w:trHeight w:hRule="exact" w:val="240"/>
          <w:jc w:val="center"/>
        </w:trPr>
        <w:tc>
          <w:tcPr>
            <w:tcW w:w="9752" w:type="dxa"/>
            <w:gridSpan w:val="2"/>
            <w:tcBorders>
              <w:top w:val="nil"/>
              <w:left w:val="nil"/>
              <w:bottom w:val="nil"/>
              <w:right w:val="nil"/>
            </w:tcBorders>
          </w:tcPr>
          <w:p w14:paraId="74BC6C14" w14:textId="77777777" w:rsidR="00D83C16" w:rsidRPr="002E2AEB" w:rsidRDefault="00D83C16" w:rsidP="00BE393F"/>
        </w:tc>
      </w:tr>
      <w:tr w:rsidR="00D83C16" w:rsidRPr="002E2AEB" w14:paraId="6BA07BAE" w14:textId="77777777" w:rsidTr="00BE393F">
        <w:trPr>
          <w:trHeight w:val="240"/>
          <w:jc w:val="center"/>
        </w:trPr>
        <w:tc>
          <w:tcPr>
            <w:tcW w:w="4876" w:type="dxa"/>
            <w:tcBorders>
              <w:top w:val="nil"/>
              <w:left w:val="nil"/>
              <w:bottom w:val="nil"/>
              <w:right w:val="nil"/>
            </w:tcBorders>
          </w:tcPr>
          <w:p w14:paraId="282D341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9332F0A" w14:textId="77777777" w:rsidR="00D83C16" w:rsidRPr="002E2AEB" w:rsidRDefault="00D83C16" w:rsidP="00BE393F">
            <w:pPr>
              <w:pStyle w:val="AmColumnHeading"/>
            </w:pPr>
            <w:r w:rsidRPr="002E2AEB">
              <w:t>Enmienda</w:t>
            </w:r>
          </w:p>
        </w:tc>
      </w:tr>
      <w:tr w:rsidR="00D83C16" w:rsidRPr="002E2AEB" w14:paraId="764F5AFE" w14:textId="77777777" w:rsidTr="00BE393F">
        <w:trPr>
          <w:jc w:val="center"/>
        </w:trPr>
        <w:tc>
          <w:tcPr>
            <w:tcW w:w="4876" w:type="dxa"/>
            <w:tcBorders>
              <w:top w:val="nil"/>
              <w:left w:val="nil"/>
              <w:bottom w:val="nil"/>
              <w:right w:val="nil"/>
            </w:tcBorders>
          </w:tcPr>
          <w:p w14:paraId="06B5B561" w14:textId="77777777" w:rsidR="00D83C16" w:rsidRPr="002E2AEB" w:rsidRDefault="00D83C16" w:rsidP="00BE393F">
            <w:pPr>
              <w:pStyle w:val="Normal6a"/>
            </w:pPr>
            <w:r w:rsidRPr="002E2AEB">
              <w:t>4.</w:t>
            </w:r>
            <w:r w:rsidRPr="002E2AEB">
              <w:tab/>
              <w:t>Los demandantes de empleo de terceros países registrados podrán buscar ofertas de empleo en la Reserva de Talentos de la UE y acceder a una lista de ofertas de empleo pertinentes sugeridas, generada por la herramienta de puesta en correspondencia automatizada.</w:t>
            </w:r>
          </w:p>
        </w:tc>
        <w:tc>
          <w:tcPr>
            <w:tcW w:w="4876" w:type="dxa"/>
            <w:tcBorders>
              <w:top w:val="nil"/>
              <w:left w:val="nil"/>
              <w:bottom w:val="nil"/>
              <w:right w:val="nil"/>
            </w:tcBorders>
          </w:tcPr>
          <w:p w14:paraId="03FC04C3" w14:textId="77777777" w:rsidR="00D83C16" w:rsidRPr="002E2AEB" w:rsidRDefault="00D83C16" w:rsidP="00BE393F">
            <w:pPr>
              <w:pStyle w:val="Normal6a"/>
            </w:pPr>
            <w:r w:rsidRPr="002E2AEB">
              <w:t>4.</w:t>
            </w:r>
            <w:r w:rsidRPr="002E2AEB">
              <w:tab/>
              <w:t xml:space="preserve">Los demandantes de empleo de terceros países registrados podrán buscar </w:t>
            </w:r>
            <w:r w:rsidRPr="002E2AEB">
              <w:rPr>
                <w:b/>
                <w:i/>
              </w:rPr>
              <w:t xml:space="preserve">y establecer una correspondencia con </w:t>
            </w:r>
            <w:r w:rsidRPr="002E2AEB">
              <w:t xml:space="preserve">ofertas de empleo en la Reserva de Talentos de la UE y acceder a una lista de ofertas de empleo pertinentes sugeridas, generada por </w:t>
            </w:r>
            <w:r w:rsidRPr="002E2AEB">
              <w:rPr>
                <w:b/>
                <w:i/>
              </w:rPr>
              <w:t>el mecanismo de filtrado manual,</w:t>
            </w:r>
            <w:r w:rsidRPr="002E2AEB">
              <w:t xml:space="preserve"> la herramienta de puesta en correspondencia automatizada </w:t>
            </w:r>
            <w:r w:rsidRPr="002E2AEB">
              <w:rPr>
                <w:b/>
                <w:i/>
              </w:rPr>
              <w:t>u otros algoritmos de puesta en correspondencia automatizada</w:t>
            </w:r>
            <w:r w:rsidRPr="002E2AEB">
              <w:t>.</w:t>
            </w:r>
          </w:p>
        </w:tc>
      </w:tr>
    </w:tbl>
    <w:p w14:paraId="5D62BE4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02A9B50" w14:textId="77777777" w:rsidR="00D83C16" w:rsidRPr="002E2AEB" w:rsidRDefault="00D83C16" w:rsidP="00D83C16">
      <w:r w:rsidRPr="006E43FB">
        <w:rPr>
          <w:rStyle w:val="HideTWBExt"/>
        </w:rPr>
        <w:t>&lt;/Amend&gt;</w:t>
      </w:r>
    </w:p>
    <w:p w14:paraId="53A0F37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650</w:t>
      </w:r>
      <w:r w:rsidRPr="006E43FB">
        <w:rPr>
          <w:rStyle w:val="HideTWBExt"/>
          <w:b w:val="0"/>
        </w:rPr>
        <w:t>&lt;/NumAm&gt;</w:t>
      </w:r>
    </w:p>
    <w:p w14:paraId="60A928B8"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548C0AC9" w14:textId="77777777" w:rsidR="00D83C16" w:rsidRPr="002E2AEB" w:rsidRDefault="00D83C16" w:rsidP="00D83C16">
      <w:pPr>
        <w:pStyle w:val="NormalBold"/>
      </w:pPr>
      <w:r w:rsidRPr="006E43FB">
        <w:rPr>
          <w:rStyle w:val="HideTWBExt"/>
          <w:b w:val="0"/>
        </w:rPr>
        <w:t>&lt;/RepeatBlock-By&gt;</w:t>
      </w:r>
    </w:p>
    <w:p w14:paraId="1B86A91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811E306" w14:textId="77777777" w:rsidR="00D83C16" w:rsidRPr="002E2AEB" w:rsidRDefault="00D83C16" w:rsidP="00D83C16">
      <w:pPr>
        <w:pStyle w:val="NormalBold"/>
      </w:pPr>
      <w:r w:rsidRPr="006E43FB">
        <w:rPr>
          <w:rStyle w:val="HideTWBExt"/>
          <w:b w:val="0"/>
        </w:rPr>
        <w:t>&lt;Article&gt;</w:t>
      </w:r>
      <w:r w:rsidRPr="002E2AEB">
        <w:t>Artículo 16 – apartado 4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EC1A86C" w14:textId="77777777" w:rsidTr="00BE393F">
        <w:trPr>
          <w:trHeight w:hRule="exact" w:val="240"/>
          <w:jc w:val="center"/>
        </w:trPr>
        <w:tc>
          <w:tcPr>
            <w:tcW w:w="9752" w:type="dxa"/>
            <w:gridSpan w:val="2"/>
            <w:tcBorders>
              <w:top w:val="nil"/>
              <w:left w:val="nil"/>
              <w:bottom w:val="nil"/>
              <w:right w:val="nil"/>
            </w:tcBorders>
          </w:tcPr>
          <w:p w14:paraId="013F26D7" w14:textId="77777777" w:rsidR="00D83C16" w:rsidRPr="002E2AEB" w:rsidRDefault="00D83C16" w:rsidP="00BE393F"/>
        </w:tc>
      </w:tr>
      <w:tr w:rsidR="00D83C16" w:rsidRPr="002E2AEB" w14:paraId="593B1108" w14:textId="77777777" w:rsidTr="00BE393F">
        <w:trPr>
          <w:trHeight w:val="240"/>
          <w:jc w:val="center"/>
        </w:trPr>
        <w:tc>
          <w:tcPr>
            <w:tcW w:w="4876" w:type="dxa"/>
            <w:tcBorders>
              <w:top w:val="nil"/>
              <w:left w:val="nil"/>
              <w:bottom w:val="nil"/>
              <w:right w:val="nil"/>
            </w:tcBorders>
          </w:tcPr>
          <w:p w14:paraId="1667186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C209685" w14:textId="77777777" w:rsidR="00D83C16" w:rsidRPr="002E2AEB" w:rsidRDefault="00D83C16" w:rsidP="00BE393F">
            <w:pPr>
              <w:pStyle w:val="AmColumnHeading"/>
            </w:pPr>
            <w:r w:rsidRPr="002E2AEB">
              <w:t>Enmienda</w:t>
            </w:r>
          </w:p>
        </w:tc>
      </w:tr>
      <w:tr w:rsidR="00D83C16" w:rsidRPr="002E2AEB" w14:paraId="73C2BA9E" w14:textId="77777777" w:rsidTr="00BE393F">
        <w:trPr>
          <w:jc w:val="center"/>
        </w:trPr>
        <w:tc>
          <w:tcPr>
            <w:tcW w:w="4876" w:type="dxa"/>
            <w:tcBorders>
              <w:top w:val="nil"/>
              <w:left w:val="nil"/>
              <w:bottom w:val="nil"/>
              <w:right w:val="nil"/>
            </w:tcBorders>
          </w:tcPr>
          <w:p w14:paraId="4A0939E5" w14:textId="77777777" w:rsidR="00D83C16" w:rsidRPr="002E2AEB" w:rsidRDefault="00D83C16" w:rsidP="00BE393F">
            <w:pPr>
              <w:pStyle w:val="Normal6a"/>
            </w:pPr>
          </w:p>
        </w:tc>
        <w:tc>
          <w:tcPr>
            <w:tcW w:w="4876" w:type="dxa"/>
            <w:tcBorders>
              <w:top w:val="nil"/>
              <w:left w:val="nil"/>
              <w:bottom w:val="nil"/>
              <w:right w:val="nil"/>
            </w:tcBorders>
          </w:tcPr>
          <w:p w14:paraId="5EFEE5CC" w14:textId="77777777" w:rsidR="00D83C16" w:rsidRPr="002E2AEB" w:rsidRDefault="00D83C16" w:rsidP="00BE393F">
            <w:pPr>
              <w:pStyle w:val="Normal6a"/>
            </w:pPr>
            <w:r w:rsidRPr="002E2AEB">
              <w:rPr>
                <w:b/>
                <w:i/>
              </w:rPr>
              <w:t>4 bis.</w:t>
            </w:r>
            <w:r w:rsidRPr="002E2AEB">
              <w:tab/>
            </w:r>
            <w:r w:rsidRPr="002E2AEB">
              <w:rPr>
                <w:b/>
                <w:i/>
              </w:rPr>
              <w:t>El diseño y funcionamiento de la plataforma informática garantizará que la herramienta de puesta en correspondencia automatizada no dé lugar a la reproducción de sesgos o prácticas discriminatorias existentes.</w:t>
            </w:r>
          </w:p>
        </w:tc>
      </w:tr>
    </w:tbl>
    <w:p w14:paraId="107E34BD"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4B9FB85" w14:textId="77777777" w:rsidR="00D83C16" w:rsidRPr="002E2AEB" w:rsidRDefault="00D83C16" w:rsidP="00D83C16">
      <w:r w:rsidRPr="006E43FB">
        <w:rPr>
          <w:rStyle w:val="HideTWBExt"/>
        </w:rPr>
        <w:t>&lt;/Amend&gt;</w:t>
      </w:r>
    </w:p>
    <w:p w14:paraId="3EDD5F7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651</w:t>
      </w:r>
      <w:r w:rsidRPr="006E43FB">
        <w:rPr>
          <w:rStyle w:val="HideTWBExt"/>
          <w:b w:val="0"/>
        </w:rPr>
        <w:t>&lt;/NumAm&gt;</w:t>
      </w:r>
    </w:p>
    <w:p w14:paraId="4DA360DF"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0FC8174B" w14:textId="77777777" w:rsidR="00D83C16" w:rsidRPr="002E2AEB" w:rsidRDefault="00D83C16" w:rsidP="00D83C16">
      <w:pPr>
        <w:pStyle w:val="NormalBold"/>
      </w:pPr>
      <w:r w:rsidRPr="006E43FB">
        <w:rPr>
          <w:rStyle w:val="HideTWBExt"/>
          <w:b w:val="0"/>
        </w:rPr>
        <w:t>&lt;/RepeatBlock-By&gt;</w:t>
      </w:r>
    </w:p>
    <w:p w14:paraId="0A32484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60B8FD4" w14:textId="77777777" w:rsidR="00D83C16" w:rsidRPr="002E2AEB" w:rsidRDefault="00D83C16" w:rsidP="00D83C16">
      <w:pPr>
        <w:pStyle w:val="NormalBold"/>
      </w:pPr>
      <w:r w:rsidRPr="006E43FB">
        <w:rPr>
          <w:rStyle w:val="HideTWBExt"/>
          <w:b w:val="0"/>
        </w:rPr>
        <w:t>&lt;Article&gt;</w:t>
      </w:r>
      <w:r w:rsidRPr="002E2AEB">
        <w:t>Artículo 17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215D4E3" w14:textId="77777777" w:rsidTr="00BE393F">
        <w:trPr>
          <w:trHeight w:hRule="exact" w:val="240"/>
          <w:jc w:val="center"/>
        </w:trPr>
        <w:tc>
          <w:tcPr>
            <w:tcW w:w="9752" w:type="dxa"/>
            <w:gridSpan w:val="2"/>
            <w:tcBorders>
              <w:top w:val="nil"/>
              <w:left w:val="nil"/>
              <w:bottom w:val="nil"/>
              <w:right w:val="nil"/>
            </w:tcBorders>
          </w:tcPr>
          <w:p w14:paraId="44998F28" w14:textId="77777777" w:rsidR="00D83C16" w:rsidRPr="002E2AEB" w:rsidRDefault="00D83C16" w:rsidP="00BE393F"/>
        </w:tc>
      </w:tr>
      <w:tr w:rsidR="00D83C16" w:rsidRPr="002E2AEB" w14:paraId="2DA53635" w14:textId="77777777" w:rsidTr="00BE393F">
        <w:trPr>
          <w:trHeight w:val="240"/>
          <w:jc w:val="center"/>
        </w:trPr>
        <w:tc>
          <w:tcPr>
            <w:tcW w:w="4876" w:type="dxa"/>
            <w:tcBorders>
              <w:top w:val="nil"/>
              <w:left w:val="nil"/>
              <w:bottom w:val="nil"/>
              <w:right w:val="nil"/>
            </w:tcBorders>
          </w:tcPr>
          <w:p w14:paraId="2A94DCC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BE5E594" w14:textId="77777777" w:rsidR="00D83C16" w:rsidRPr="002E2AEB" w:rsidRDefault="00D83C16" w:rsidP="00BE393F">
            <w:pPr>
              <w:pStyle w:val="AmColumnHeading"/>
            </w:pPr>
            <w:r w:rsidRPr="002E2AEB">
              <w:t>Enmienda</w:t>
            </w:r>
          </w:p>
        </w:tc>
      </w:tr>
      <w:tr w:rsidR="00D83C16" w:rsidRPr="002E2AEB" w14:paraId="50D76823" w14:textId="77777777" w:rsidTr="00BE393F">
        <w:trPr>
          <w:jc w:val="center"/>
        </w:trPr>
        <w:tc>
          <w:tcPr>
            <w:tcW w:w="4876" w:type="dxa"/>
            <w:tcBorders>
              <w:top w:val="nil"/>
              <w:left w:val="nil"/>
              <w:bottom w:val="nil"/>
              <w:right w:val="nil"/>
            </w:tcBorders>
          </w:tcPr>
          <w:p w14:paraId="361D681F" w14:textId="77777777" w:rsidR="00D83C16" w:rsidRPr="002E2AEB" w:rsidRDefault="00D83C16" w:rsidP="00BE393F">
            <w:pPr>
              <w:pStyle w:val="Normal6a"/>
            </w:pPr>
            <w:r w:rsidRPr="002E2AEB">
              <w:rPr>
                <w:b/>
                <w:i/>
              </w:rPr>
              <w:t>Los Estados miembros participantes facilitarán el acceso a la información sobre la Reserva de Talentos de la UE y su funcionamiento.</w:t>
            </w:r>
          </w:p>
        </w:tc>
        <w:tc>
          <w:tcPr>
            <w:tcW w:w="4876" w:type="dxa"/>
            <w:tcBorders>
              <w:top w:val="nil"/>
              <w:left w:val="nil"/>
              <w:bottom w:val="nil"/>
              <w:right w:val="nil"/>
            </w:tcBorders>
          </w:tcPr>
          <w:p w14:paraId="21303113" w14:textId="77777777" w:rsidR="00D83C16" w:rsidRPr="002E2AEB" w:rsidRDefault="00D83C16" w:rsidP="00BE393F">
            <w:pPr>
              <w:pStyle w:val="Normal6a"/>
            </w:pPr>
            <w:r w:rsidRPr="002E2AEB">
              <w:rPr>
                <w:b/>
                <w:i/>
              </w:rPr>
              <w:t>suprimido</w:t>
            </w:r>
          </w:p>
        </w:tc>
      </w:tr>
    </w:tbl>
    <w:p w14:paraId="72C2F66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C74D37F" w14:textId="77777777" w:rsidR="00D83C16" w:rsidRPr="002E2AEB" w:rsidRDefault="00D83C16" w:rsidP="00D83C16">
      <w:r w:rsidRPr="006E43FB">
        <w:rPr>
          <w:rStyle w:val="HideTWBExt"/>
        </w:rPr>
        <w:t>&lt;/Amend&gt;</w:t>
      </w:r>
    </w:p>
    <w:p w14:paraId="3746DCF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652</w:t>
      </w:r>
      <w:r w:rsidRPr="006E43FB">
        <w:rPr>
          <w:rStyle w:val="HideTWBExt"/>
          <w:b w:val="0"/>
        </w:rPr>
        <w:t>&lt;/NumAm&gt;</w:t>
      </w:r>
    </w:p>
    <w:p w14:paraId="34981001"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48AABE25" w14:textId="77777777" w:rsidR="00D83C16" w:rsidRPr="002E2AEB" w:rsidRDefault="00D83C16" w:rsidP="00D83C16">
      <w:pPr>
        <w:pStyle w:val="NormalBold"/>
      </w:pPr>
      <w:r w:rsidRPr="006E43FB">
        <w:rPr>
          <w:rStyle w:val="HideTWBExt"/>
          <w:b w:val="0"/>
        </w:rPr>
        <w:t>&lt;/RepeatBlock-By&gt;</w:t>
      </w:r>
    </w:p>
    <w:p w14:paraId="594D6BB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A2ABA0E" w14:textId="77777777" w:rsidR="00D83C16" w:rsidRPr="002E2AEB" w:rsidRDefault="00D83C16" w:rsidP="00D83C16">
      <w:pPr>
        <w:pStyle w:val="NormalBold"/>
      </w:pPr>
      <w:r w:rsidRPr="006E43FB">
        <w:rPr>
          <w:rStyle w:val="HideTWBExt"/>
          <w:b w:val="0"/>
        </w:rPr>
        <w:t>&lt;Article&gt;</w:t>
      </w:r>
      <w:r w:rsidRPr="002E2AEB">
        <w:t>Artículo 17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0A27538" w14:textId="77777777" w:rsidTr="00BE393F">
        <w:trPr>
          <w:trHeight w:hRule="exact" w:val="240"/>
          <w:jc w:val="center"/>
        </w:trPr>
        <w:tc>
          <w:tcPr>
            <w:tcW w:w="9752" w:type="dxa"/>
            <w:gridSpan w:val="2"/>
            <w:tcBorders>
              <w:top w:val="nil"/>
              <w:left w:val="nil"/>
              <w:bottom w:val="nil"/>
              <w:right w:val="nil"/>
            </w:tcBorders>
          </w:tcPr>
          <w:p w14:paraId="24306BC0" w14:textId="77777777" w:rsidR="00D83C16" w:rsidRPr="002E2AEB" w:rsidRDefault="00D83C16" w:rsidP="00BE393F"/>
        </w:tc>
      </w:tr>
      <w:tr w:rsidR="00D83C16" w:rsidRPr="002E2AEB" w14:paraId="4A746313" w14:textId="77777777" w:rsidTr="00BE393F">
        <w:trPr>
          <w:trHeight w:val="240"/>
          <w:jc w:val="center"/>
        </w:trPr>
        <w:tc>
          <w:tcPr>
            <w:tcW w:w="4876" w:type="dxa"/>
            <w:tcBorders>
              <w:top w:val="nil"/>
              <w:left w:val="nil"/>
              <w:bottom w:val="nil"/>
              <w:right w:val="nil"/>
            </w:tcBorders>
          </w:tcPr>
          <w:p w14:paraId="2377E8B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A26B82D" w14:textId="77777777" w:rsidR="00D83C16" w:rsidRPr="002E2AEB" w:rsidRDefault="00D83C16" w:rsidP="00BE393F">
            <w:pPr>
              <w:pStyle w:val="AmColumnHeading"/>
            </w:pPr>
            <w:r w:rsidRPr="002E2AEB">
              <w:t>Enmienda</w:t>
            </w:r>
          </w:p>
        </w:tc>
      </w:tr>
      <w:tr w:rsidR="00D83C16" w:rsidRPr="002E2AEB" w14:paraId="387E1934" w14:textId="77777777" w:rsidTr="00BE393F">
        <w:trPr>
          <w:jc w:val="center"/>
        </w:trPr>
        <w:tc>
          <w:tcPr>
            <w:tcW w:w="4876" w:type="dxa"/>
            <w:tcBorders>
              <w:top w:val="nil"/>
              <w:left w:val="nil"/>
              <w:bottom w:val="nil"/>
              <w:right w:val="nil"/>
            </w:tcBorders>
          </w:tcPr>
          <w:p w14:paraId="6E09A9BD" w14:textId="77777777" w:rsidR="00D83C16" w:rsidRPr="002E2AEB" w:rsidRDefault="00D83C16" w:rsidP="00BE393F">
            <w:pPr>
              <w:pStyle w:val="Normal6a"/>
            </w:pPr>
            <w:r w:rsidRPr="002E2AEB">
              <w:rPr>
                <w:b/>
                <w:i/>
              </w:rPr>
              <w:t>Los Estados miembros participantes facilitarán el acceso a la información sobre la Reserva de Talentos de la UE y su funcionamiento.</w:t>
            </w:r>
          </w:p>
        </w:tc>
        <w:tc>
          <w:tcPr>
            <w:tcW w:w="4876" w:type="dxa"/>
            <w:tcBorders>
              <w:top w:val="nil"/>
              <w:left w:val="nil"/>
              <w:bottom w:val="nil"/>
              <w:right w:val="nil"/>
            </w:tcBorders>
          </w:tcPr>
          <w:p w14:paraId="03C1AFB3" w14:textId="77777777" w:rsidR="00D83C16" w:rsidRPr="002E2AEB" w:rsidRDefault="00D83C16" w:rsidP="00BE393F">
            <w:pPr>
              <w:pStyle w:val="Normal6a"/>
            </w:pPr>
            <w:r w:rsidRPr="002E2AEB">
              <w:rPr>
                <w:b/>
                <w:i/>
              </w:rPr>
              <w:t>suprimido</w:t>
            </w:r>
          </w:p>
        </w:tc>
      </w:tr>
    </w:tbl>
    <w:p w14:paraId="5899BC0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1CD02899" w14:textId="77777777" w:rsidR="00D83C16" w:rsidRPr="002E2AEB" w:rsidRDefault="00D83C16" w:rsidP="00D83C16">
      <w:r w:rsidRPr="006E43FB">
        <w:rPr>
          <w:rStyle w:val="HideTWBExt"/>
        </w:rPr>
        <w:t>&lt;/Amend&gt;</w:t>
      </w:r>
    </w:p>
    <w:p w14:paraId="7F3099D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653</w:t>
      </w:r>
      <w:r w:rsidRPr="006E43FB">
        <w:rPr>
          <w:rStyle w:val="HideTWBExt"/>
          <w:b w:val="0"/>
        </w:rPr>
        <w:t>&lt;/NumAm&gt;</w:t>
      </w:r>
    </w:p>
    <w:p w14:paraId="068AABBE"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0EB5B63" w14:textId="77777777" w:rsidR="00D83C16" w:rsidRPr="002E2AEB" w:rsidRDefault="00D83C16" w:rsidP="00D83C16">
      <w:pPr>
        <w:pStyle w:val="NormalBold"/>
      </w:pPr>
      <w:r w:rsidRPr="006E43FB">
        <w:rPr>
          <w:rStyle w:val="HideTWBExt"/>
          <w:b w:val="0"/>
        </w:rPr>
        <w:t>&lt;/RepeatBlock-By&gt;</w:t>
      </w:r>
    </w:p>
    <w:p w14:paraId="301DA3C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C200531" w14:textId="77777777" w:rsidR="00D83C16" w:rsidRPr="002E2AEB" w:rsidRDefault="00D83C16" w:rsidP="00D83C16">
      <w:pPr>
        <w:pStyle w:val="NormalBold"/>
      </w:pPr>
      <w:r w:rsidRPr="006E43FB">
        <w:rPr>
          <w:rStyle w:val="HideTWBExt"/>
          <w:b w:val="0"/>
        </w:rPr>
        <w:t>&lt;Article&gt;</w:t>
      </w:r>
      <w:r w:rsidRPr="002E2AEB">
        <w:t>Artículo 17 – apartado 1 – párrafo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8FFCC6D" w14:textId="77777777" w:rsidTr="00BE393F">
        <w:trPr>
          <w:trHeight w:hRule="exact" w:val="240"/>
          <w:jc w:val="center"/>
        </w:trPr>
        <w:tc>
          <w:tcPr>
            <w:tcW w:w="9752" w:type="dxa"/>
            <w:gridSpan w:val="2"/>
            <w:tcBorders>
              <w:top w:val="nil"/>
              <w:left w:val="nil"/>
              <w:bottom w:val="nil"/>
              <w:right w:val="nil"/>
            </w:tcBorders>
          </w:tcPr>
          <w:p w14:paraId="73742015" w14:textId="77777777" w:rsidR="00D83C16" w:rsidRPr="002E2AEB" w:rsidRDefault="00D83C16" w:rsidP="00BE393F"/>
        </w:tc>
      </w:tr>
      <w:tr w:rsidR="00D83C16" w:rsidRPr="002E2AEB" w14:paraId="30CB7C7F" w14:textId="77777777" w:rsidTr="00BE393F">
        <w:trPr>
          <w:trHeight w:val="240"/>
          <w:jc w:val="center"/>
        </w:trPr>
        <w:tc>
          <w:tcPr>
            <w:tcW w:w="4876" w:type="dxa"/>
            <w:tcBorders>
              <w:top w:val="nil"/>
              <w:left w:val="nil"/>
              <w:bottom w:val="nil"/>
              <w:right w:val="nil"/>
            </w:tcBorders>
          </w:tcPr>
          <w:p w14:paraId="185242B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6D7685D" w14:textId="77777777" w:rsidR="00D83C16" w:rsidRPr="002E2AEB" w:rsidRDefault="00D83C16" w:rsidP="00BE393F">
            <w:pPr>
              <w:pStyle w:val="AmColumnHeading"/>
            </w:pPr>
            <w:r w:rsidRPr="002E2AEB">
              <w:t>Enmienda</w:t>
            </w:r>
          </w:p>
        </w:tc>
      </w:tr>
      <w:tr w:rsidR="00D83C16" w:rsidRPr="002E2AEB" w14:paraId="38BBBA8C" w14:textId="77777777" w:rsidTr="00BE393F">
        <w:trPr>
          <w:jc w:val="center"/>
        </w:trPr>
        <w:tc>
          <w:tcPr>
            <w:tcW w:w="4876" w:type="dxa"/>
            <w:tcBorders>
              <w:top w:val="nil"/>
              <w:left w:val="nil"/>
              <w:bottom w:val="nil"/>
              <w:right w:val="nil"/>
            </w:tcBorders>
          </w:tcPr>
          <w:p w14:paraId="0973DD45" w14:textId="77777777" w:rsidR="00D83C16" w:rsidRPr="002E2AEB" w:rsidRDefault="00D83C16" w:rsidP="00BE393F">
            <w:pPr>
              <w:pStyle w:val="Normal6a"/>
            </w:pPr>
            <w:r w:rsidRPr="002E2AEB">
              <w:t xml:space="preserve">Los Estados miembros </w:t>
            </w:r>
            <w:r w:rsidRPr="002E2AEB">
              <w:rPr>
                <w:b/>
                <w:i/>
              </w:rPr>
              <w:t>participantes</w:t>
            </w:r>
            <w:r w:rsidRPr="002E2AEB">
              <w:t xml:space="preserve"> facilitarán el acceso a la información sobre la Reserva de Talentos de la UE y su </w:t>
            </w:r>
            <w:r w:rsidRPr="002E2AEB">
              <w:lastRenderedPageBreak/>
              <w:t>funcionamiento.</w:t>
            </w:r>
          </w:p>
        </w:tc>
        <w:tc>
          <w:tcPr>
            <w:tcW w:w="4876" w:type="dxa"/>
            <w:tcBorders>
              <w:top w:val="nil"/>
              <w:left w:val="nil"/>
              <w:bottom w:val="nil"/>
              <w:right w:val="nil"/>
            </w:tcBorders>
          </w:tcPr>
          <w:p w14:paraId="3CFC5E55" w14:textId="77777777" w:rsidR="00D83C16" w:rsidRPr="002E2AEB" w:rsidRDefault="00D83C16" w:rsidP="00BE393F">
            <w:pPr>
              <w:pStyle w:val="Normal6a"/>
            </w:pPr>
            <w:r w:rsidRPr="002E2AEB">
              <w:lastRenderedPageBreak/>
              <w:t>Los Estados miembros facilitarán el acceso a la información</w:t>
            </w:r>
            <w:r w:rsidRPr="002E2AEB">
              <w:rPr>
                <w:b/>
                <w:i/>
              </w:rPr>
              <w:t>, comprensible y no discriminatoria,</w:t>
            </w:r>
            <w:r w:rsidRPr="002E2AEB">
              <w:t xml:space="preserve"> sobre la Reserva de </w:t>
            </w:r>
            <w:r w:rsidRPr="002E2AEB">
              <w:lastRenderedPageBreak/>
              <w:t>Talentos de la UE y su funcionamiento.</w:t>
            </w:r>
          </w:p>
        </w:tc>
      </w:tr>
    </w:tbl>
    <w:p w14:paraId="14F05445"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2DD9283" w14:textId="77777777" w:rsidR="00D83C16" w:rsidRPr="002E2AEB" w:rsidRDefault="00D83C16" w:rsidP="00D83C16">
      <w:r w:rsidRPr="006E43FB">
        <w:rPr>
          <w:rStyle w:val="HideTWBExt"/>
        </w:rPr>
        <w:t>&lt;/Amend&gt;</w:t>
      </w:r>
    </w:p>
    <w:p w14:paraId="6FA2891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654</w:t>
      </w:r>
      <w:r w:rsidRPr="006E43FB">
        <w:rPr>
          <w:rStyle w:val="HideTWBExt"/>
          <w:b w:val="0"/>
        </w:rPr>
        <w:t>&lt;/NumAm&gt;</w:t>
      </w:r>
    </w:p>
    <w:p w14:paraId="49730430"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5C747995" w14:textId="77777777" w:rsidR="00D83C16" w:rsidRPr="002E2AEB" w:rsidRDefault="00D83C16" w:rsidP="00D83C16">
      <w:pPr>
        <w:pStyle w:val="NormalBold"/>
      </w:pPr>
      <w:r w:rsidRPr="006E43FB">
        <w:rPr>
          <w:rStyle w:val="HideTWBExt"/>
          <w:b w:val="0"/>
        </w:rPr>
        <w:t>&lt;/RepeatBlock-By&gt;</w:t>
      </w:r>
    </w:p>
    <w:p w14:paraId="7B69224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B5576EF" w14:textId="77777777" w:rsidR="00D83C16" w:rsidRPr="002E2AEB" w:rsidRDefault="00D83C16" w:rsidP="00D83C16">
      <w:pPr>
        <w:pStyle w:val="NormalBold"/>
      </w:pPr>
      <w:r w:rsidRPr="006E43FB">
        <w:rPr>
          <w:rStyle w:val="HideTWBExt"/>
          <w:b w:val="0"/>
        </w:rPr>
        <w:t>&lt;Article&gt;</w:t>
      </w:r>
      <w:r w:rsidRPr="002E2AEB">
        <w:t>Artículo 17 – apartado 1 – párrafo 1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748B87E" w14:textId="77777777" w:rsidTr="00BE393F">
        <w:trPr>
          <w:trHeight w:hRule="exact" w:val="240"/>
          <w:jc w:val="center"/>
        </w:trPr>
        <w:tc>
          <w:tcPr>
            <w:tcW w:w="9752" w:type="dxa"/>
            <w:gridSpan w:val="2"/>
            <w:tcBorders>
              <w:top w:val="nil"/>
              <w:left w:val="nil"/>
              <w:bottom w:val="nil"/>
              <w:right w:val="nil"/>
            </w:tcBorders>
          </w:tcPr>
          <w:p w14:paraId="68C060A6" w14:textId="77777777" w:rsidR="00D83C16" w:rsidRPr="002E2AEB" w:rsidRDefault="00D83C16" w:rsidP="00BE393F"/>
        </w:tc>
      </w:tr>
      <w:tr w:rsidR="00D83C16" w:rsidRPr="002E2AEB" w14:paraId="233F0898" w14:textId="77777777" w:rsidTr="00BE393F">
        <w:trPr>
          <w:trHeight w:val="240"/>
          <w:jc w:val="center"/>
        </w:trPr>
        <w:tc>
          <w:tcPr>
            <w:tcW w:w="4876" w:type="dxa"/>
            <w:tcBorders>
              <w:top w:val="nil"/>
              <w:left w:val="nil"/>
              <w:bottom w:val="nil"/>
              <w:right w:val="nil"/>
            </w:tcBorders>
          </w:tcPr>
          <w:p w14:paraId="7BDA7AB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7A36AA6" w14:textId="77777777" w:rsidR="00D83C16" w:rsidRPr="002E2AEB" w:rsidRDefault="00D83C16" w:rsidP="00BE393F">
            <w:pPr>
              <w:pStyle w:val="AmColumnHeading"/>
            </w:pPr>
            <w:r w:rsidRPr="002E2AEB">
              <w:t>Enmienda</w:t>
            </w:r>
          </w:p>
        </w:tc>
      </w:tr>
      <w:tr w:rsidR="00D83C16" w:rsidRPr="002E2AEB" w14:paraId="5ECDC4D1" w14:textId="77777777" w:rsidTr="00BE393F">
        <w:trPr>
          <w:jc w:val="center"/>
        </w:trPr>
        <w:tc>
          <w:tcPr>
            <w:tcW w:w="4876" w:type="dxa"/>
            <w:tcBorders>
              <w:top w:val="nil"/>
              <w:left w:val="nil"/>
              <w:bottom w:val="nil"/>
              <w:right w:val="nil"/>
            </w:tcBorders>
          </w:tcPr>
          <w:p w14:paraId="44398217" w14:textId="77777777" w:rsidR="00D83C16" w:rsidRPr="002E2AEB" w:rsidRDefault="00D83C16" w:rsidP="00BE393F">
            <w:pPr>
              <w:pStyle w:val="Normal6a"/>
            </w:pPr>
          </w:p>
        </w:tc>
        <w:tc>
          <w:tcPr>
            <w:tcW w:w="4876" w:type="dxa"/>
            <w:tcBorders>
              <w:top w:val="nil"/>
              <w:left w:val="nil"/>
              <w:bottom w:val="nil"/>
              <w:right w:val="nil"/>
            </w:tcBorders>
          </w:tcPr>
          <w:p w14:paraId="6D408225" w14:textId="77777777" w:rsidR="00D83C16" w:rsidRPr="002E2AEB" w:rsidRDefault="00D83C16" w:rsidP="00BE393F">
            <w:pPr>
              <w:pStyle w:val="Normal6a"/>
            </w:pPr>
            <w:r w:rsidRPr="002E2AEB">
              <w:rPr>
                <w:b/>
                <w:i/>
              </w:rPr>
              <w:t>Toda la información facilitada por la Reserva de Talentos de la UE estará disponible de manera clara, exhaustiva y fácil de usar, también en formatos accesibles para las personas con discapacidad, de conformidad con los requisitos de accesibilidad pertinentes establecidos en la Directiva (UE) 2016/2102</w:t>
            </w:r>
            <w:r w:rsidRPr="002E2AEB">
              <w:rPr>
                <w:b/>
                <w:i/>
                <w:vertAlign w:val="superscript"/>
              </w:rPr>
              <w:t>1 bis</w:t>
            </w:r>
            <w:r w:rsidRPr="002E2AEB">
              <w:rPr>
                <w:b/>
                <w:i/>
              </w:rPr>
              <w:t xml:space="preserve"> y en la Directiva (UE) 2019/882</w:t>
            </w:r>
            <w:r w:rsidRPr="002E2AEB">
              <w:rPr>
                <w:b/>
                <w:i/>
                <w:vertAlign w:val="superscript"/>
              </w:rPr>
              <w:t>1 ter</w:t>
            </w:r>
            <w:r w:rsidRPr="002E2AEB">
              <w:rPr>
                <w:b/>
                <w:i/>
              </w:rPr>
              <w:t>.</w:t>
            </w:r>
          </w:p>
        </w:tc>
      </w:tr>
      <w:tr w:rsidR="00D83C16" w:rsidRPr="002E2AEB" w14:paraId="71528D97" w14:textId="77777777" w:rsidTr="00BE393F">
        <w:trPr>
          <w:jc w:val="center"/>
        </w:trPr>
        <w:tc>
          <w:tcPr>
            <w:tcW w:w="4876" w:type="dxa"/>
            <w:tcBorders>
              <w:top w:val="nil"/>
              <w:left w:val="nil"/>
              <w:bottom w:val="nil"/>
              <w:right w:val="nil"/>
            </w:tcBorders>
          </w:tcPr>
          <w:p w14:paraId="17047E0A" w14:textId="77777777" w:rsidR="00D83C16" w:rsidRPr="002E2AEB" w:rsidRDefault="00D83C16" w:rsidP="00BE393F"/>
        </w:tc>
        <w:tc>
          <w:tcPr>
            <w:tcW w:w="4876" w:type="dxa"/>
            <w:tcBorders>
              <w:top w:val="nil"/>
              <w:left w:val="nil"/>
              <w:bottom w:val="nil"/>
              <w:right w:val="nil"/>
            </w:tcBorders>
          </w:tcPr>
          <w:p w14:paraId="2263FFA1" w14:textId="77777777" w:rsidR="00D83C16" w:rsidRPr="002E2AEB" w:rsidRDefault="00D83C16" w:rsidP="00BE393F">
            <w:pPr>
              <w:pStyle w:val="Normal6a"/>
            </w:pPr>
            <w:r w:rsidRPr="002E2AEB">
              <w:rPr>
                <w:b/>
                <w:i/>
              </w:rPr>
              <w:t>_________________</w:t>
            </w:r>
          </w:p>
        </w:tc>
      </w:tr>
      <w:tr w:rsidR="00D83C16" w:rsidRPr="002E2AEB" w14:paraId="7F5623A8" w14:textId="77777777" w:rsidTr="00BE393F">
        <w:trPr>
          <w:jc w:val="center"/>
        </w:trPr>
        <w:tc>
          <w:tcPr>
            <w:tcW w:w="4876" w:type="dxa"/>
            <w:tcBorders>
              <w:top w:val="nil"/>
              <w:left w:val="nil"/>
              <w:bottom w:val="nil"/>
              <w:right w:val="nil"/>
            </w:tcBorders>
          </w:tcPr>
          <w:p w14:paraId="070ECC5A" w14:textId="77777777" w:rsidR="00D83C16" w:rsidRPr="002E2AEB" w:rsidRDefault="00D83C16" w:rsidP="00BE393F"/>
        </w:tc>
        <w:tc>
          <w:tcPr>
            <w:tcW w:w="4876" w:type="dxa"/>
            <w:tcBorders>
              <w:top w:val="nil"/>
              <w:left w:val="nil"/>
              <w:bottom w:val="nil"/>
              <w:right w:val="nil"/>
            </w:tcBorders>
          </w:tcPr>
          <w:p w14:paraId="5DC23AC9" w14:textId="77777777" w:rsidR="00D83C16" w:rsidRPr="002E2AEB" w:rsidRDefault="00D83C16" w:rsidP="00BE393F">
            <w:pPr>
              <w:pStyle w:val="Normal6a"/>
            </w:pPr>
            <w:r w:rsidRPr="002E2AEB">
              <w:rPr>
                <w:b/>
                <w:i/>
                <w:vertAlign w:val="superscript"/>
              </w:rPr>
              <w:t>1 bis</w:t>
            </w:r>
            <w:r w:rsidRPr="002E2AEB">
              <w:rPr>
                <w:b/>
                <w:i/>
              </w:rPr>
              <w:t xml:space="preserve"> Directiva (UE) 2016/2102 del Parlamento Europeo y del Consejo, de 26 de octubre de 2016, sobre la accesibilidad de los sitios web y aplicaciones para dispositivos móviles de los organismos del sector público.</w:t>
            </w:r>
          </w:p>
        </w:tc>
      </w:tr>
      <w:tr w:rsidR="00D83C16" w:rsidRPr="002E2AEB" w14:paraId="1259E4E3" w14:textId="77777777" w:rsidTr="00BE393F">
        <w:trPr>
          <w:jc w:val="center"/>
        </w:trPr>
        <w:tc>
          <w:tcPr>
            <w:tcW w:w="4876" w:type="dxa"/>
            <w:tcBorders>
              <w:top w:val="nil"/>
              <w:left w:val="nil"/>
              <w:bottom w:val="nil"/>
              <w:right w:val="nil"/>
            </w:tcBorders>
          </w:tcPr>
          <w:p w14:paraId="26A2E0CA" w14:textId="77777777" w:rsidR="00D83C16" w:rsidRPr="002E2AEB" w:rsidRDefault="00D83C16" w:rsidP="00BE393F"/>
        </w:tc>
        <w:tc>
          <w:tcPr>
            <w:tcW w:w="4876" w:type="dxa"/>
            <w:tcBorders>
              <w:top w:val="nil"/>
              <w:left w:val="nil"/>
              <w:bottom w:val="nil"/>
              <w:right w:val="nil"/>
            </w:tcBorders>
          </w:tcPr>
          <w:p w14:paraId="5196697E" w14:textId="77777777" w:rsidR="00D83C16" w:rsidRPr="002E2AEB" w:rsidRDefault="00D83C16" w:rsidP="00BE393F">
            <w:pPr>
              <w:pStyle w:val="Normal6a"/>
            </w:pPr>
            <w:r w:rsidRPr="002E2AEB">
              <w:rPr>
                <w:b/>
                <w:i/>
                <w:vertAlign w:val="superscript"/>
              </w:rPr>
              <w:t>1 ter</w:t>
            </w:r>
            <w:r w:rsidRPr="002E2AEB">
              <w:rPr>
                <w:b/>
                <w:i/>
              </w:rPr>
              <w:t xml:space="preserve"> Directiva (UE) 2019/882 del Parlamento Europeo y del Consejo, de 17 de abril de 2019, sobre los requisitos de accesibilidad de los productos y servicios.</w:t>
            </w:r>
          </w:p>
        </w:tc>
      </w:tr>
    </w:tbl>
    <w:p w14:paraId="1DAE915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D0A64E9" w14:textId="77777777" w:rsidR="00D83C16" w:rsidRPr="002E2AEB" w:rsidRDefault="00D83C16" w:rsidP="00D83C16">
      <w:r w:rsidRPr="006E43FB">
        <w:rPr>
          <w:rStyle w:val="HideTWBExt"/>
        </w:rPr>
        <w:t>&lt;/Amend&gt;</w:t>
      </w:r>
    </w:p>
    <w:p w14:paraId="23ABB84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655</w:t>
      </w:r>
      <w:r w:rsidRPr="006E43FB">
        <w:rPr>
          <w:rStyle w:val="HideTWBExt"/>
          <w:b w:val="0"/>
        </w:rPr>
        <w:t>&lt;/NumAm&gt;</w:t>
      </w:r>
    </w:p>
    <w:p w14:paraId="0DC9A6A2"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C0A4DBA" w14:textId="77777777" w:rsidR="00D83C16" w:rsidRPr="002E2AEB" w:rsidRDefault="00D83C16" w:rsidP="00D83C16">
      <w:pPr>
        <w:pStyle w:val="NormalBold"/>
      </w:pPr>
      <w:r w:rsidRPr="006E43FB">
        <w:rPr>
          <w:rStyle w:val="HideTWBExt"/>
          <w:b w:val="0"/>
        </w:rPr>
        <w:t>&lt;/RepeatBlock-By&gt;</w:t>
      </w:r>
    </w:p>
    <w:p w14:paraId="025486E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FC722F3" w14:textId="77777777" w:rsidR="00D83C16" w:rsidRPr="002E2AEB" w:rsidRDefault="00D83C16" w:rsidP="00D83C16">
      <w:pPr>
        <w:pStyle w:val="NormalBold"/>
      </w:pPr>
      <w:r w:rsidRPr="006E43FB">
        <w:rPr>
          <w:rStyle w:val="HideTWBExt"/>
          <w:b w:val="0"/>
        </w:rPr>
        <w:t>&lt;Article&gt;</w:t>
      </w:r>
      <w:r w:rsidRPr="002E2AEB">
        <w:t>Artículo 17 – apartado 1 – párrafo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98FD0ED" w14:textId="77777777" w:rsidTr="00BE393F">
        <w:trPr>
          <w:trHeight w:hRule="exact" w:val="240"/>
          <w:jc w:val="center"/>
        </w:trPr>
        <w:tc>
          <w:tcPr>
            <w:tcW w:w="9752" w:type="dxa"/>
            <w:gridSpan w:val="2"/>
            <w:tcBorders>
              <w:top w:val="nil"/>
              <w:left w:val="nil"/>
              <w:bottom w:val="nil"/>
              <w:right w:val="nil"/>
            </w:tcBorders>
          </w:tcPr>
          <w:p w14:paraId="1594D3D8" w14:textId="77777777" w:rsidR="00D83C16" w:rsidRPr="002E2AEB" w:rsidRDefault="00D83C16" w:rsidP="00BE393F"/>
        </w:tc>
      </w:tr>
      <w:tr w:rsidR="00D83C16" w:rsidRPr="002E2AEB" w14:paraId="3553294A" w14:textId="77777777" w:rsidTr="00BE393F">
        <w:trPr>
          <w:trHeight w:val="240"/>
          <w:jc w:val="center"/>
        </w:trPr>
        <w:tc>
          <w:tcPr>
            <w:tcW w:w="4876" w:type="dxa"/>
            <w:tcBorders>
              <w:top w:val="nil"/>
              <w:left w:val="nil"/>
              <w:bottom w:val="nil"/>
              <w:right w:val="nil"/>
            </w:tcBorders>
          </w:tcPr>
          <w:p w14:paraId="6D4EC43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1C9C9E6" w14:textId="77777777" w:rsidR="00D83C16" w:rsidRPr="002E2AEB" w:rsidRDefault="00D83C16" w:rsidP="00BE393F">
            <w:pPr>
              <w:pStyle w:val="AmColumnHeading"/>
            </w:pPr>
            <w:r w:rsidRPr="002E2AEB">
              <w:t>Enmienda</w:t>
            </w:r>
          </w:p>
        </w:tc>
      </w:tr>
      <w:tr w:rsidR="00D83C16" w:rsidRPr="002E2AEB" w14:paraId="2F89B1CE" w14:textId="77777777" w:rsidTr="00BE393F">
        <w:trPr>
          <w:jc w:val="center"/>
        </w:trPr>
        <w:tc>
          <w:tcPr>
            <w:tcW w:w="4876" w:type="dxa"/>
            <w:tcBorders>
              <w:top w:val="nil"/>
              <w:left w:val="nil"/>
              <w:bottom w:val="nil"/>
              <w:right w:val="nil"/>
            </w:tcBorders>
          </w:tcPr>
          <w:p w14:paraId="5263C038" w14:textId="77777777" w:rsidR="00D83C16" w:rsidRPr="002E2AEB" w:rsidRDefault="00D83C16" w:rsidP="00BE393F">
            <w:pPr>
              <w:pStyle w:val="Normal6a"/>
            </w:pPr>
            <w:r w:rsidRPr="002E2AEB">
              <w:rPr>
                <w:b/>
                <w:i/>
              </w:rPr>
              <w:lastRenderedPageBreak/>
              <w:t>La Secretaría de la Reserva de Talentos de la UE, con el apoyo de los puntos de contacto nacionales de la Reserva de Talentos de la UE, facilitará la siguiente información en la plataforma informática de la Reserva de Talentos de la UE:</w:t>
            </w:r>
          </w:p>
        </w:tc>
        <w:tc>
          <w:tcPr>
            <w:tcW w:w="4876" w:type="dxa"/>
            <w:tcBorders>
              <w:top w:val="nil"/>
              <w:left w:val="nil"/>
              <w:bottom w:val="nil"/>
              <w:right w:val="nil"/>
            </w:tcBorders>
          </w:tcPr>
          <w:p w14:paraId="57D207FF" w14:textId="77777777" w:rsidR="00D83C16" w:rsidRPr="002E2AEB" w:rsidRDefault="00D83C16" w:rsidP="00BE393F">
            <w:pPr>
              <w:pStyle w:val="Normal6a"/>
            </w:pPr>
            <w:r w:rsidRPr="002E2AEB">
              <w:rPr>
                <w:b/>
                <w:i/>
              </w:rPr>
              <w:t>suprimido</w:t>
            </w:r>
          </w:p>
        </w:tc>
      </w:tr>
      <w:tr w:rsidR="00D83C16" w:rsidRPr="002E2AEB" w14:paraId="79B7F167" w14:textId="77777777" w:rsidTr="00BE393F">
        <w:trPr>
          <w:jc w:val="center"/>
        </w:trPr>
        <w:tc>
          <w:tcPr>
            <w:tcW w:w="4876" w:type="dxa"/>
            <w:tcBorders>
              <w:top w:val="nil"/>
              <w:left w:val="nil"/>
              <w:bottom w:val="nil"/>
              <w:right w:val="nil"/>
            </w:tcBorders>
          </w:tcPr>
          <w:p w14:paraId="50770274" w14:textId="77777777" w:rsidR="00D83C16" w:rsidRPr="002E2AEB" w:rsidRDefault="00D83C16" w:rsidP="00BE393F">
            <w:pPr>
              <w:pStyle w:val="Normal6a"/>
            </w:pPr>
            <w:r w:rsidRPr="002E2AEB">
              <w:rPr>
                <w:b/>
                <w:i/>
              </w:rPr>
              <w:t>a) información sobre los procedimientos de contratación e inmigración, el reconocimiento de las cualificaciones y la validación de las capacidades, los derechos de los nacionales de terceros países, en particular en relación con los mecanismos de reparación disponibles, y las condiciones de vida y de trabajo en los Estados miembros participantes;</w:t>
            </w:r>
          </w:p>
        </w:tc>
        <w:tc>
          <w:tcPr>
            <w:tcW w:w="4876" w:type="dxa"/>
            <w:tcBorders>
              <w:top w:val="nil"/>
              <w:left w:val="nil"/>
              <w:bottom w:val="nil"/>
              <w:right w:val="nil"/>
            </w:tcBorders>
          </w:tcPr>
          <w:p w14:paraId="00A5F516" w14:textId="77777777" w:rsidR="00D83C16" w:rsidRPr="002E2AEB" w:rsidRDefault="00D83C16" w:rsidP="00BE393F">
            <w:pPr>
              <w:pStyle w:val="Normal6a"/>
            </w:pPr>
          </w:p>
        </w:tc>
      </w:tr>
      <w:tr w:rsidR="00D83C16" w:rsidRPr="002E2AEB" w14:paraId="64DD9124" w14:textId="77777777" w:rsidTr="00BE393F">
        <w:trPr>
          <w:jc w:val="center"/>
        </w:trPr>
        <w:tc>
          <w:tcPr>
            <w:tcW w:w="4876" w:type="dxa"/>
            <w:tcBorders>
              <w:top w:val="nil"/>
              <w:left w:val="nil"/>
              <w:bottom w:val="nil"/>
              <w:right w:val="nil"/>
            </w:tcBorders>
          </w:tcPr>
          <w:p w14:paraId="20B50743" w14:textId="77777777" w:rsidR="00D83C16" w:rsidRPr="002E2AEB" w:rsidRDefault="00D83C16" w:rsidP="00BE393F">
            <w:pPr>
              <w:pStyle w:val="Normal6a"/>
            </w:pPr>
            <w:r w:rsidRPr="002E2AEB">
              <w:rPr>
                <w:b/>
                <w:i/>
              </w:rPr>
              <w:t>b) una explicación clara, dirigida a los demandantes de empleo de terceros países, de que, si se les ha denegado la entrada o la estancia en un Estado miembro en virtud de una resolución judicial o administrativa, o se les ha prohibido la entrada de conformidad con la Directiva 2008/115/CE del Parlamento Europeo y del Consejo, se les denegarán la entrada y la estancia en el territorio de todos los Estados miembros.</w:t>
            </w:r>
          </w:p>
        </w:tc>
        <w:tc>
          <w:tcPr>
            <w:tcW w:w="4876" w:type="dxa"/>
            <w:tcBorders>
              <w:top w:val="nil"/>
              <w:left w:val="nil"/>
              <w:bottom w:val="nil"/>
              <w:right w:val="nil"/>
            </w:tcBorders>
          </w:tcPr>
          <w:p w14:paraId="5BE46AAF" w14:textId="77777777" w:rsidR="00D83C16" w:rsidRPr="002E2AEB" w:rsidRDefault="00D83C16" w:rsidP="00BE393F">
            <w:pPr>
              <w:pStyle w:val="Normal6a"/>
            </w:pPr>
          </w:p>
        </w:tc>
      </w:tr>
    </w:tbl>
    <w:p w14:paraId="2315FC8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1D868B56" w14:textId="77777777" w:rsidR="00D83C16" w:rsidRPr="002E2AEB" w:rsidRDefault="00D83C16" w:rsidP="00D83C16">
      <w:r w:rsidRPr="006E43FB">
        <w:rPr>
          <w:rStyle w:val="HideTWBExt"/>
        </w:rPr>
        <w:t>&lt;/Amend&gt;</w:t>
      </w:r>
    </w:p>
    <w:p w14:paraId="60605BB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656</w:t>
      </w:r>
      <w:r w:rsidRPr="006E43FB">
        <w:rPr>
          <w:rStyle w:val="HideTWBExt"/>
          <w:b w:val="0"/>
        </w:rPr>
        <w:t>&lt;/NumAm&gt;</w:t>
      </w:r>
    </w:p>
    <w:p w14:paraId="6BABA5DD"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33071170" w14:textId="77777777" w:rsidR="00D83C16" w:rsidRPr="002E2AEB" w:rsidRDefault="00D83C16" w:rsidP="00D83C16">
      <w:pPr>
        <w:pStyle w:val="NormalBold"/>
      </w:pPr>
      <w:r w:rsidRPr="006E43FB">
        <w:rPr>
          <w:rStyle w:val="HideTWBExt"/>
          <w:b w:val="0"/>
        </w:rPr>
        <w:t>&lt;/RepeatBlock-By&gt;</w:t>
      </w:r>
    </w:p>
    <w:p w14:paraId="3134BCC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F3BA00C" w14:textId="77777777" w:rsidR="00D83C16" w:rsidRPr="002E2AEB" w:rsidRDefault="00D83C16" w:rsidP="00D83C16">
      <w:pPr>
        <w:pStyle w:val="NormalBold"/>
      </w:pPr>
      <w:r w:rsidRPr="006E43FB">
        <w:rPr>
          <w:rStyle w:val="HideTWBExt"/>
          <w:b w:val="0"/>
        </w:rPr>
        <w:t>&lt;Article&gt;</w:t>
      </w:r>
      <w:r w:rsidRPr="002E2AEB">
        <w:t>Artículo 17 – apartado 1 – párrafo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6156E8C" w14:textId="77777777" w:rsidTr="00BE393F">
        <w:trPr>
          <w:trHeight w:hRule="exact" w:val="240"/>
          <w:jc w:val="center"/>
        </w:trPr>
        <w:tc>
          <w:tcPr>
            <w:tcW w:w="9752" w:type="dxa"/>
            <w:gridSpan w:val="2"/>
            <w:tcBorders>
              <w:top w:val="nil"/>
              <w:left w:val="nil"/>
              <w:bottom w:val="nil"/>
              <w:right w:val="nil"/>
            </w:tcBorders>
          </w:tcPr>
          <w:p w14:paraId="3D77C034" w14:textId="77777777" w:rsidR="00D83C16" w:rsidRPr="002E2AEB" w:rsidRDefault="00D83C16" w:rsidP="00BE393F"/>
        </w:tc>
      </w:tr>
      <w:tr w:rsidR="00D83C16" w:rsidRPr="002E2AEB" w14:paraId="157855D1" w14:textId="77777777" w:rsidTr="00BE393F">
        <w:trPr>
          <w:trHeight w:val="240"/>
          <w:jc w:val="center"/>
        </w:trPr>
        <w:tc>
          <w:tcPr>
            <w:tcW w:w="4876" w:type="dxa"/>
            <w:tcBorders>
              <w:top w:val="nil"/>
              <w:left w:val="nil"/>
              <w:bottom w:val="nil"/>
              <w:right w:val="nil"/>
            </w:tcBorders>
          </w:tcPr>
          <w:p w14:paraId="6F3EBAA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48BE260" w14:textId="77777777" w:rsidR="00D83C16" w:rsidRPr="002E2AEB" w:rsidRDefault="00D83C16" w:rsidP="00BE393F">
            <w:pPr>
              <w:pStyle w:val="AmColumnHeading"/>
            </w:pPr>
            <w:r w:rsidRPr="002E2AEB">
              <w:t>Enmienda</w:t>
            </w:r>
          </w:p>
        </w:tc>
      </w:tr>
      <w:tr w:rsidR="00D83C16" w:rsidRPr="002E2AEB" w14:paraId="2A8722BE" w14:textId="77777777" w:rsidTr="00BE393F">
        <w:trPr>
          <w:jc w:val="center"/>
        </w:trPr>
        <w:tc>
          <w:tcPr>
            <w:tcW w:w="4876" w:type="dxa"/>
            <w:tcBorders>
              <w:top w:val="nil"/>
              <w:left w:val="nil"/>
              <w:bottom w:val="nil"/>
              <w:right w:val="nil"/>
            </w:tcBorders>
          </w:tcPr>
          <w:p w14:paraId="4480FDB4" w14:textId="77777777" w:rsidR="00D83C16" w:rsidRPr="002E2AEB" w:rsidRDefault="00D83C16" w:rsidP="00BE393F">
            <w:pPr>
              <w:pStyle w:val="Normal6a"/>
            </w:pPr>
            <w:r w:rsidRPr="002E2AEB">
              <w:t xml:space="preserve">La Secretaría de la Reserva de Talentos de la UE, con el apoyo de los puntos de contacto nacionales de la Reserva de Talentos de la UE, </w:t>
            </w:r>
            <w:r w:rsidRPr="002E2AEB">
              <w:rPr>
                <w:b/>
                <w:i/>
              </w:rPr>
              <w:t>facilitará la siguiente información</w:t>
            </w:r>
            <w:r w:rsidRPr="002E2AEB">
              <w:t xml:space="preserve"> en la plataforma informática de la Reserva de Talentos de la UE:</w:t>
            </w:r>
          </w:p>
        </w:tc>
        <w:tc>
          <w:tcPr>
            <w:tcW w:w="4876" w:type="dxa"/>
            <w:tcBorders>
              <w:top w:val="nil"/>
              <w:left w:val="nil"/>
              <w:bottom w:val="nil"/>
              <w:right w:val="nil"/>
            </w:tcBorders>
          </w:tcPr>
          <w:p w14:paraId="2391C6DF" w14:textId="77777777" w:rsidR="00D83C16" w:rsidRPr="002E2AEB" w:rsidRDefault="00D83C16" w:rsidP="00BE393F">
            <w:pPr>
              <w:pStyle w:val="Normal6a"/>
            </w:pPr>
            <w:r w:rsidRPr="002E2AEB">
              <w:t xml:space="preserve">La Secretaría de la Reserva de Talentos de la UE, con el apoyo de los puntos de contacto nacionales de la Reserva de Talentos de la UE </w:t>
            </w:r>
            <w:r w:rsidRPr="002E2AEB">
              <w:rPr>
                <w:b/>
                <w:i/>
              </w:rPr>
              <w:t>y las autoridades nacionales pertinentes</w:t>
            </w:r>
            <w:r w:rsidRPr="002E2AEB">
              <w:t xml:space="preserve">, </w:t>
            </w:r>
            <w:r w:rsidRPr="002E2AEB">
              <w:rPr>
                <w:b/>
                <w:i/>
              </w:rPr>
              <w:t>proporcionará,</w:t>
            </w:r>
            <w:r w:rsidRPr="002E2AEB">
              <w:t xml:space="preserve"> en la plataforma informática de la Reserva de Talentos de la UE</w:t>
            </w:r>
            <w:r w:rsidRPr="002E2AEB">
              <w:rPr>
                <w:b/>
                <w:i/>
              </w:rPr>
              <w:t xml:space="preserve">, la siguiente información sobre cada Estado miembro </w:t>
            </w:r>
            <w:r w:rsidRPr="002E2AEB">
              <w:rPr>
                <w:b/>
                <w:i/>
              </w:rPr>
              <w:lastRenderedPageBreak/>
              <w:t>en relación con</w:t>
            </w:r>
            <w:r w:rsidRPr="002E2AEB">
              <w:t>:</w:t>
            </w:r>
          </w:p>
        </w:tc>
      </w:tr>
    </w:tbl>
    <w:p w14:paraId="1D4CA2AD"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0097D8C" w14:textId="77777777" w:rsidR="00D83C16" w:rsidRPr="002E2AEB" w:rsidRDefault="00D83C16" w:rsidP="00D83C16">
      <w:r w:rsidRPr="006E43FB">
        <w:rPr>
          <w:rStyle w:val="HideTWBExt"/>
        </w:rPr>
        <w:t>&lt;/Amend&gt;</w:t>
      </w:r>
    </w:p>
    <w:p w14:paraId="5ABA040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657</w:t>
      </w:r>
      <w:r w:rsidRPr="006E43FB">
        <w:rPr>
          <w:rStyle w:val="HideTWBExt"/>
          <w:b w:val="0"/>
        </w:rPr>
        <w:t>&lt;/NumAm&gt;</w:t>
      </w:r>
    </w:p>
    <w:p w14:paraId="2D3AAA5D"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3EA66F60" w14:textId="77777777" w:rsidR="00D83C16" w:rsidRPr="002E2AEB" w:rsidRDefault="00D83C16" w:rsidP="00D83C16">
      <w:pPr>
        <w:pStyle w:val="NormalBold"/>
      </w:pPr>
      <w:r w:rsidRPr="006E43FB">
        <w:rPr>
          <w:rStyle w:val="HideTWBExt"/>
          <w:b w:val="0"/>
        </w:rPr>
        <w:t>&lt;/RepeatBlock-By&gt;</w:t>
      </w:r>
    </w:p>
    <w:p w14:paraId="120B9B8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25B5CB8" w14:textId="77777777" w:rsidR="00D83C16" w:rsidRPr="002E2AEB" w:rsidRDefault="00D83C16" w:rsidP="00D83C16">
      <w:pPr>
        <w:pStyle w:val="NormalBold"/>
      </w:pPr>
      <w:r w:rsidRPr="006E43FB">
        <w:rPr>
          <w:rStyle w:val="HideTWBExt"/>
          <w:b w:val="0"/>
        </w:rPr>
        <w:t>&lt;Article&gt;</w:t>
      </w:r>
      <w:r w:rsidRPr="002E2AEB">
        <w:t>Artículo 17 – apartado 1 – párrafo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99C8236" w14:textId="77777777" w:rsidTr="00BE393F">
        <w:trPr>
          <w:trHeight w:hRule="exact" w:val="240"/>
          <w:jc w:val="center"/>
        </w:trPr>
        <w:tc>
          <w:tcPr>
            <w:tcW w:w="9752" w:type="dxa"/>
            <w:gridSpan w:val="2"/>
            <w:tcBorders>
              <w:top w:val="nil"/>
              <w:left w:val="nil"/>
              <w:bottom w:val="nil"/>
              <w:right w:val="nil"/>
            </w:tcBorders>
          </w:tcPr>
          <w:p w14:paraId="6600D948" w14:textId="77777777" w:rsidR="00D83C16" w:rsidRPr="002E2AEB" w:rsidRDefault="00D83C16" w:rsidP="00BE393F"/>
        </w:tc>
      </w:tr>
      <w:tr w:rsidR="00D83C16" w:rsidRPr="002E2AEB" w14:paraId="489A5985" w14:textId="77777777" w:rsidTr="00BE393F">
        <w:trPr>
          <w:trHeight w:val="240"/>
          <w:jc w:val="center"/>
        </w:trPr>
        <w:tc>
          <w:tcPr>
            <w:tcW w:w="4876" w:type="dxa"/>
            <w:tcBorders>
              <w:top w:val="nil"/>
              <w:left w:val="nil"/>
              <w:bottom w:val="nil"/>
              <w:right w:val="nil"/>
            </w:tcBorders>
          </w:tcPr>
          <w:p w14:paraId="143C306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419B0A3" w14:textId="77777777" w:rsidR="00D83C16" w:rsidRPr="002E2AEB" w:rsidRDefault="00D83C16" w:rsidP="00BE393F">
            <w:pPr>
              <w:pStyle w:val="AmColumnHeading"/>
            </w:pPr>
            <w:r w:rsidRPr="002E2AEB">
              <w:t>Enmienda</w:t>
            </w:r>
          </w:p>
        </w:tc>
      </w:tr>
      <w:tr w:rsidR="00D83C16" w:rsidRPr="002E2AEB" w14:paraId="31DD5C26" w14:textId="77777777" w:rsidTr="00BE393F">
        <w:trPr>
          <w:jc w:val="center"/>
        </w:trPr>
        <w:tc>
          <w:tcPr>
            <w:tcW w:w="4876" w:type="dxa"/>
            <w:tcBorders>
              <w:top w:val="nil"/>
              <w:left w:val="nil"/>
              <w:bottom w:val="nil"/>
              <w:right w:val="nil"/>
            </w:tcBorders>
          </w:tcPr>
          <w:p w14:paraId="64692A44" w14:textId="77777777" w:rsidR="00D83C16" w:rsidRPr="002E2AEB" w:rsidRDefault="00D83C16" w:rsidP="00BE393F">
            <w:pPr>
              <w:pStyle w:val="Normal6a"/>
            </w:pPr>
            <w:r w:rsidRPr="002E2AEB">
              <w:t>La Secretaría de la Reserva de Talentos de la UE, con el apoyo de los puntos de contacto nacionales de la Reserva de Talentos de la UE, facilitará la siguiente información en la plataforma informática de la Reserva de Talentos de la UE:</w:t>
            </w:r>
          </w:p>
        </w:tc>
        <w:tc>
          <w:tcPr>
            <w:tcW w:w="4876" w:type="dxa"/>
            <w:tcBorders>
              <w:top w:val="nil"/>
              <w:left w:val="nil"/>
              <w:bottom w:val="nil"/>
              <w:right w:val="nil"/>
            </w:tcBorders>
          </w:tcPr>
          <w:p w14:paraId="31876293" w14:textId="77777777" w:rsidR="00D83C16" w:rsidRPr="002E2AEB" w:rsidRDefault="00D83C16" w:rsidP="00BE393F">
            <w:pPr>
              <w:pStyle w:val="Normal6a"/>
            </w:pPr>
            <w:r w:rsidRPr="002E2AEB">
              <w:t>La Secretaría de la Reserva de Talentos de la UE, con el apoyo de los puntos de contacto nacionales de la Reserva de Talentos de la UE</w:t>
            </w:r>
            <w:r w:rsidRPr="002E2AEB">
              <w:rPr>
                <w:b/>
                <w:i/>
              </w:rPr>
              <w:t>, tras consultar a los interlocutores sociales</w:t>
            </w:r>
            <w:r w:rsidRPr="002E2AEB">
              <w:t>, facilitará la siguiente información en la plataforma informática de la Reserva de Talentos de la UE:</w:t>
            </w:r>
          </w:p>
        </w:tc>
      </w:tr>
    </w:tbl>
    <w:p w14:paraId="1424E0D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5D36DED" w14:textId="77777777" w:rsidR="00D83C16" w:rsidRPr="002E2AEB" w:rsidRDefault="00D83C16" w:rsidP="00D83C16">
      <w:r w:rsidRPr="006E43FB">
        <w:rPr>
          <w:rStyle w:val="HideTWBExt"/>
        </w:rPr>
        <w:t>&lt;/Amend&gt;</w:t>
      </w:r>
    </w:p>
    <w:p w14:paraId="40EDE1A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658</w:t>
      </w:r>
      <w:r w:rsidRPr="006E43FB">
        <w:rPr>
          <w:rStyle w:val="HideTWBExt"/>
          <w:b w:val="0"/>
        </w:rPr>
        <w:t>&lt;/NumAm&gt;</w:t>
      </w:r>
    </w:p>
    <w:p w14:paraId="00F70F41"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110D195" w14:textId="77777777" w:rsidR="00D83C16" w:rsidRPr="002E2AEB" w:rsidRDefault="00D83C16" w:rsidP="00D83C16">
      <w:pPr>
        <w:pStyle w:val="NormalBold"/>
      </w:pPr>
      <w:r w:rsidRPr="006E43FB">
        <w:rPr>
          <w:rStyle w:val="HideTWBExt"/>
          <w:b w:val="0"/>
        </w:rPr>
        <w:t>&lt;/RepeatBlock-By&gt;</w:t>
      </w:r>
    </w:p>
    <w:p w14:paraId="1D4517F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B57E70" w14:textId="77777777" w:rsidR="00D83C16" w:rsidRPr="002E2AEB" w:rsidRDefault="00D83C16" w:rsidP="00D83C16">
      <w:pPr>
        <w:pStyle w:val="NormalBold"/>
      </w:pPr>
      <w:r w:rsidRPr="006E43FB">
        <w:rPr>
          <w:rStyle w:val="HideTWBExt"/>
          <w:b w:val="0"/>
        </w:rPr>
        <w:t>&lt;Article&gt;</w:t>
      </w:r>
      <w:r w:rsidRPr="002E2AEB">
        <w:t>Artículo 17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B4C78A9" w14:textId="77777777" w:rsidTr="00BE393F">
        <w:trPr>
          <w:trHeight w:hRule="exact" w:val="240"/>
          <w:jc w:val="center"/>
        </w:trPr>
        <w:tc>
          <w:tcPr>
            <w:tcW w:w="9752" w:type="dxa"/>
            <w:gridSpan w:val="2"/>
            <w:tcBorders>
              <w:top w:val="nil"/>
              <w:left w:val="nil"/>
              <w:bottom w:val="nil"/>
              <w:right w:val="nil"/>
            </w:tcBorders>
          </w:tcPr>
          <w:p w14:paraId="13C0821E" w14:textId="77777777" w:rsidR="00D83C16" w:rsidRPr="002E2AEB" w:rsidRDefault="00D83C16" w:rsidP="00BE393F"/>
        </w:tc>
      </w:tr>
      <w:tr w:rsidR="00D83C16" w:rsidRPr="002E2AEB" w14:paraId="4359BABB" w14:textId="77777777" w:rsidTr="00BE393F">
        <w:trPr>
          <w:trHeight w:val="240"/>
          <w:jc w:val="center"/>
        </w:trPr>
        <w:tc>
          <w:tcPr>
            <w:tcW w:w="4876" w:type="dxa"/>
            <w:tcBorders>
              <w:top w:val="nil"/>
              <w:left w:val="nil"/>
              <w:bottom w:val="nil"/>
              <w:right w:val="nil"/>
            </w:tcBorders>
          </w:tcPr>
          <w:p w14:paraId="1FBDDB5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1945A51" w14:textId="77777777" w:rsidR="00D83C16" w:rsidRPr="002E2AEB" w:rsidRDefault="00D83C16" w:rsidP="00BE393F">
            <w:pPr>
              <w:pStyle w:val="AmColumnHeading"/>
            </w:pPr>
            <w:r w:rsidRPr="002E2AEB">
              <w:t>Enmienda</w:t>
            </w:r>
          </w:p>
        </w:tc>
      </w:tr>
      <w:tr w:rsidR="00D83C16" w:rsidRPr="002E2AEB" w14:paraId="5582B6F3" w14:textId="77777777" w:rsidTr="00BE393F">
        <w:trPr>
          <w:jc w:val="center"/>
        </w:trPr>
        <w:tc>
          <w:tcPr>
            <w:tcW w:w="4876" w:type="dxa"/>
            <w:tcBorders>
              <w:top w:val="nil"/>
              <w:left w:val="nil"/>
              <w:bottom w:val="nil"/>
              <w:right w:val="nil"/>
            </w:tcBorders>
          </w:tcPr>
          <w:p w14:paraId="645D6196" w14:textId="77777777" w:rsidR="00D83C16" w:rsidRPr="002E2AEB" w:rsidRDefault="00D83C16" w:rsidP="00BE393F">
            <w:pPr>
              <w:pStyle w:val="Normal6a"/>
            </w:pPr>
            <w:r w:rsidRPr="002E2AEB">
              <w:t>a)</w:t>
            </w:r>
            <w:r w:rsidRPr="002E2AEB">
              <w:tab/>
              <w:t>información sobre los procedimientos de contratación e inmigración, el reconocimiento de las cualificaciones y la validación de las capacidades, los derechos de los nacionales de terceros países, en particular en relación con los mecanismos de reparación disponibles, y las condiciones de vida y de trabajo en los Estados miembros participantes;</w:t>
            </w:r>
          </w:p>
        </w:tc>
        <w:tc>
          <w:tcPr>
            <w:tcW w:w="4876" w:type="dxa"/>
            <w:tcBorders>
              <w:top w:val="nil"/>
              <w:left w:val="nil"/>
              <w:bottom w:val="nil"/>
              <w:right w:val="nil"/>
            </w:tcBorders>
          </w:tcPr>
          <w:p w14:paraId="6D75A689" w14:textId="77777777" w:rsidR="00D83C16" w:rsidRPr="002E2AEB" w:rsidRDefault="00D83C16" w:rsidP="00BE393F">
            <w:pPr>
              <w:pStyle w:val="Normal6a"/>
            </w:pPr>
            <w:r w:rsidRPr="002E2AEB">
              <w:t>a)</w:t>
            </w:r>
            <w:r w:rsidRPr="002E2AEB">
              <w:tab/>
              <w:t xml:space="preserve">información sobre los procedimientos de contratación e inmigración, </w:t>
            </w:r>
            <w:r w:rsidRPr="002E2AEB">
              <w:rPr>
                <w:b/>
                <w:i/>
              </w:rPr>
              <w:t>incluidos los procedimientos de seguridad,</w:t>
            </w:r>
            <w:r w:rsidRPr="002E2AEB">
              <w:t xml:space="preserve"> el reconocimiento de las cualificaciones y la validación de las capacidades, los derechos </w:t>
            </w:r>
            <w:r w:rsidRPr="002E2AEB">
              <w:rPr>
                <w:b/>
                <w:i/>
              </w:rPr>
              <w:t xml:space="preserve">y obligaciones </w:t>
            </w:r>
            <w:r w:rsidRPr="002E2AEB">
              <w:t xml:space="preserve">de los nacionales de terceros países, en particular en relación con los mecanismos de reparación disponibles, y las condiciones </w:t>
            </w:r>
            <w:r w:rsidRPr="002E2AEB">
              <w:rPr>
                <w:b/>
                <w:i/>
              </w:rPr>
              <w:t xml:space="preserve">sociales, </w:t>
            </w:r>
            <w:r w:rsidRPr="002E2AEB">
              <w:t xml:space="preserve">de vida y de trabajo en los Estados miembros participantes </w:t>
            </w:r>
            <w:r w:rsidRPr="002E2AEB">
              <w:rPr>
                <w:b/>
                <w:i/>
              </w:rPr>
              <w:t xml:space="preserve">y la obligación de respetar y observar los valores consagrados en el artículo 2 del </w:t>
            </w:r>
            <w:r w:rsidRPr="002E2AEB">
              <w:rPr>
                <w:b/>
                <w:i/>
              </w:rPr>
              <w:lastRenderedPageBreak/>
              <w:t>Tratado de la Unión Europea</w:t>
            </w:r>
            <w:r w:rsidRPr="002E2AEB">
              <w:t>;</w:t>
            </w:r>
          </w:p>
        </w:tc>
      </w:tr>
    </w:tbl>
    <w:p w14:paraId="12B178BF"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D720384" w14:textId="77777777" w:rsidR="00D83C16" w:rsidRPr="002E2AEB" w:rsidRDefault="00D83C16" w:rsidP="00D83C16">
      <w:r w:rsidRPr="006E43FB">
        <w:rPr>
          <w:rStyle w:val="HideTWBExt"/>
        </w:rPr>
        <w:t>&lt;/Amend&gt;</w:t>
      </w:r>
    </w:p>
    <w:p w14:paraId="3BB5155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659</w:t>
      </w:r>
      <w:r w:rsidRPr="006E43FB">
        <w:rPr>
          <w:rStyle w:val="HideTWBExt"/>
          <w:b w:val="0"/>
        </w:rPr>
        <w:t>&lt;/NumAm&gt;</w:t>
      </w:r>
    </w:p>
    <w:p w14:paraId="2D00EBD9"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1764A89E" w14:textId="77777777" w:rsidR="00D83C16" w:rsidRPr="002E2AEB" w:rsidRDefault="00D83C16" w:rsidP="00D83C16">
      <w:pPr>
        <w:pStyle w:val="NormalBold"/>
      </w:pPr>
      <w:r w:rsidRPr="006E43FB">
        <w:rPr>
          <w:rStyle w:val="HideTWBExt"/>
          <w:b w:val="0"/>
        </w:rPr>
        <w:t>&lt;/RepeatBlock-By&gt;</w:t>
      </w:r>
    </w:p>
    <w:p w14:paraId="0BA5858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FF39A4" w14:textId="77777777" w:rsidR="00D83C16" w:rsidRPr="002E2AEB" w:rsidRDefault="00D83C16" w:rsidP="00D83C16">
      <w:pPr>
        <w:pStyle w:val="NormalBold"/>
      </w:pPr>
      <w:r w:rsidRPr="006E43FB">
        <w:rPr>
          <w:rStyle w:val="HideTWBExt"/>
          <w:b w:val="0"/>
        </w:rPr>
        <w:t>&lt;Article&gt;</w:t>
      </w:r>
      <w:r w:rsidRPr="002E2AEB">
        <w:t>Artículo 17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6D6F56F" w14:textId="77777777" w:rsidTr="00BE393F">
        <w:trPr>
          <w:trHeight w:hRule="exact" w:val="240"/>
          <w:jc w:val="center"/>
        </w:trPr>
        <w:tc>
          <w:tcPr>
            <w:tcW w:w="9752" w:type="dxa"/>
            <w:gridSpan w:val="2"/>
            <w:tcBorders>
              <w:top w:val="nil"/>
              <w:left w:val="nil"/>
              <w:bottom w:val="nil"/>
              <w:right w:val="nil"/>
            </w:tcBorders>
          </w:tcPr>
          <w:p w14:paraId="455346FB" w14:textId="77777777" w:rsidR="00D83C16" w:rsidRPr="002E2AEB" w:rsidRDefault="00D83C16" w:rsidP="00BE393F"/>
        </w:tc>
      </w:tr>
      <w:tr w:rsidR="00D83C16" w:rsidRPr="002E2AEB" w14:paraId="5987011F" w14:textId="77777777" w:rsidTr="00BE393F">
        <w:trPr>
          <w:trHeight w:val="240"/>
          <w:jc w:val="center"/>
        </w:trPr>
        <w:tc>
          <w:tcPr>
            <w:tcW w:w="4876" w:type="dxa"/>
            <w:tcBorders>
              <w:top w:val="nil"/>
              <w:left w:val="nil"/>
              <w:bottom w:val="nil"/>
              <w:right w:val="nil"/>
            </w:tcBorders>
          </w:tcPr>
          <w:p w14:paraId="1F926C8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F5A62A4" w14:textId="77777777" w:rsidR="00D83C16" w:rsidRPr="002E2AEB" w:rsidRDefault="00D83C16" w:rsidP="00BE393F">
            <w:pPr>
              <w:pStyle w:val="AmColumnHeading"/>
            </w:pPr>
            <w:r w:rsidRPr="002E2AEB">
              <w:t>Enmienda</w:t>
            </w:r>
          </w:p>
        </w:tc>
      </w:tr>
      <w:tr w:rsidR="00D83C16" w:rsidRPr="002E2AEB" w14:paraId="1FC2A7A9" w14:textId="77777777" w:rsidTr="00BE393F">
        <w:trPr>
          <w:jc w:val="center"/>
        </w:trPr>
        <w:tc>
          <w:tcPr>
            <w:tcW w:w="4876" w:type="dxa"/>
            <w:tcBorders>
              <w:top w:val="nil"/>
              <w:left w:val="nil"/>
              <w:bottom w:val="nil"/>
              <w:right w:val="nil"/>
            </w:tcBorders>
          </w:tcPr>
          <w:p w14:paraId="2B42F068" w14:textId="77777777" w:rsidR="00D83C16" w:rsidRPr="002E2AEB" w:rsidRDefault="00D83C16" w:rsidP="00BE393F">
            <w:pPr>
              <w:pStyle w:val="Normal6a"/>
            </w:pPr>
            <w:r w:rsidRPr="002E2AEB">
              <w:t>a)</w:t>
            </w:r>
            <w:r w:rsidRPr="002E2AEB">
              <w:tab/>
              <w:t>información sobre los procedimientos de contratación e inmigración, el reconocimiento de las cualificaciones y la validación de las capacidades, los derechos de los nacionales de terceros países, en particular en relación con los mecanismos de reparación disponibles, y las condiciones de vida y de trabajo en los Estados miembros participantes;</w:t>
            </w:r>
          </w:p>
        </w:tc>
        <w:tc>
          <w:tcPr>
            <w:tcW w:w="4876" w:type="dxa"/>
            <w:tcBorders>
              <w:top w:val="nil"/>
              <w:left w:val="nil"/>
              <w:bottom w:val="nil"/>
              <w:right w:val="nil"/>
            </w:tcBorders>
          </w:tcPr>
          <w:p w14:paraId="420DA012" w14:textId="77777777" w:rsidR="00D83C16" w:rsidRPr="002E2AEB" w:rsidRDefault="00D83C16" w:rsidP="00BE393F">
            <w:pPr>
              <w:pStyle w:val="Normal6a"/>
            </w:pPr>
            <w:r w:rsidRPr="002E2AEB">
              <w:t>a)</w:t>
            </w:r>
            <w:r w:rsidRPr="002E2AEB">
              <w:tab/>
              <w:t>información sobre los procedimientos de contratación e inmigración</w:t>
            </w:r>
            <w:r w:rsidRPr="002E2AEB">
              <w:rPr>
                <w:b/>
                <w:i/>
              </w:rPr>
              <w:t xml:space="preserve"> equitativos</w:t>
            </w:r>
            <w:r w:rsidRPr="002E2AEB">
              <w:t xml:space="preserve">, </w:t>
            </w:r>
            <w:r w:rsidRPr="002E2AEB">
              <w:rPr>
                <w:b/>
                <w:i/>
              </w:rPr>
              <w:t>sobre</w:t>
            </w:r>
            <w:r w:rsidRPr="002E2AEB">
              <w:t xml:space="preserve"> el reconocimiento de las cualificaciones y la validación de las capacidades, </w:t>
            </w:r>
            <w:r w:rsidRPr="002E2AEB">
              <w:rPr>
                <w:b/>
                <w:i/>
              </w:rPr>
              <w:t xml:space="preserve">sobre los derechos de los trabajadores y los sindicados, sobre </w:t>
            </w:r>
            <w:r w:rsidRPr="002E2AEB">
              <w:t xml:space="preserve">los derechos de los nacionales de terceros países, en particular en relación con </w:t>
            </w:r>
            <w:r w:rsidRPr="002E2AEB">
              <w:rPr>
                <w:b/>
                <w:i/>
              </w:rPr>
              <w:t>el acceso a la justicia y a</w:t>
            </w:r>
            <w:r w:rsidRPr="002E2AEB">
              <w:t xml:space="preserve"> los mecanismos de reparación disponibles, y </w:t>
            </w:r>
            <w:r w:rsidRPr="002E2AEB">
              <w:rPr>
                <w:b/>
                <w:i/>
              </w:rPr>
              <w:t>sobre las organizaciones pertinentes de apoyo a los nacionales de terceros países, así como sobre</w:t>
            </w:r>
            <w:r w:rsidRPr="002E2AEB">
              <w:t xml:space="preserve"> las condiciones de vida y de trabajo en los Estados miembros participantes;</w:t>
            </w:r>
          </w:p>
        </w:tc>
      </w:tr>
    </w:tbl>
    <w:p w14:paraId="09A6BF1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CFC72EC" w14:textId="77777777" w:rsidR="00D83C16" w:rsidRPr="002E2AEB" w:rsidRDefault="00D83C16" w:rsidP="00D83C16">
      <w:r w:rsidRPr="006E43FB">
        <w:rPr>
          <w:rStyle w:val="HideTWBExt"/>
        </w:rPr>
        <w:t>&lt;/Amend&gt;</w:t>
      </w:r>
    </w:p>
    <w:p w14:paraId="419DD57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660</w:t>
      </w:r>
      <w:r w:rsidRPr="006E43FB">
        <w:rPr>
          <w:rStyle w:val="HideTWBExt"/>
          <w:b w:val="0"/>
        </w:rPr>
        <w:t>&lt;/NumAm&gt;</w:t>
      </w:r>
    </w:p>
    <w:p w14:paraId="5F12040D"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13242CF" w14:textId="77777777" w:rsidR="00D83C16" w:rsidRPr="002E2AEB" w:rsidRDefault="00D83C16" w:rsidP="00D83C16">
      <w:pPr>
        <w:pStyle w:val="NormalBold"/>
      </w:pPr>
      <w:r w:rsidRPr="006E43FB">
        <w:rPr>
          <w:rStyle w:val="HideTWBExt"/>
          <w:b w:val="0"/>
        </w:rPr>
        <w:t>&lt;/RepeatBlock-By&gt;</w:t>
      </w:r>
    </w:p>
    <w:p w14:paraId="1039E21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7A3F6A9" w14:textId="77777777" w:rsidR="00D83C16" w:rsidRPr="002E2AEB" w:rsidRDefault="00D83C16" w:rsidP="00D83C16">
      <w:pPr>
        <w:pStyle w:val="NormalBold"/>
      </w:pPr>
      <w:r w:rsidRPr="006E43FB">
        <w:rPr>
          <w:rStyle w:val="HideTWBExt"/>
          <w:b w:val="0"/>
        </w:rPr>
        <w:t>&lt;Article&gt;</w:t>
      </w:r>
      <w:r w:rsidRPr="002E2AEB">
        <w:t>Artículo 17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32E3155" w14:textId="77777777" w:rsidTr="00BE393F">
        <w:trPr>
          <w:trHeight w:hRule="exact" w:val="240"/>
          <w:jc w:val="center"/>
        </w:trPr>
        <w:tc>
          <w:tcPr>
            <w:tcW w:w="9752" w:type="dxa"/>
            <w:gridSpan w:val="2"/>
            <w:tcBorders>
              <w:top w:val="nil"/>
              <w:left w:val="nil"/>
              <w:bottom w:val="nil"/>
              <w:right w:val="nil"/>
            </w:tcBorders>
          </w:tcPr>
          <w:p w14:paraId="083A6480" w14:textId="77777777" w:rsidR="00D83C16" w:rsidRPr="002E2AEB" w:rsidRDefault="00D83C16" w:rsidP="00BE393F"/>
        </w:tc>
      </w:tr>
      <w:tr w:rsidR="00D83C16" w:rsidRPr="002E2AEB" w14:paraId="28D22CEA" w14:textId="77777777" w:rsidTr="00BE393F">
        <w:trPr>
          <w:trHeight w:val="240"/>
          <w:jc w:val="center"/>
        </w:trPr>
        <w:tc>
          <w:tcPr>
            <w:tcW w:w="4876" w:type="dxa"/>
            <w:tcBorders>
              <w:top w:val="nil"/>
              <w:left w:val="nil"/>
              <w:bottom w:val="nil"/>
              <w:right w:val="nil"/>
            </w:tcBorders>
          </w:tcPr>
          <w:p w14:paraId="5E27518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56EDAF2" w14:textId="77777777" w:rsidR="00D83C16" w:rsidRPr="002E2AEB" w:rsidRDefault="00D83C16" w:rsidP="00BE393F">
            <w:pPr>
              <w:pStyle w:val="AmColumnHeading"/>
            </w:pPr>
            <w:r w:rsidRPr="002E2AEB">
              <w:t>Enmienda</w:t>
            </w:r>
          </w:p>
        </w:tc>
      </w:tr>
      <w:tr w:rsidR="00D83C16" w:rsidRPr="002E2AEB" w14:paraId="3B0CE415" w14:textId="77777777" w:rsidTr="00BE393F">
        <w:trPr>
          <w:jc w:val="center"/>
        </w:trPr>
        <w:tc>
          <w:tcPr>
            <w:tcW w:w="4876" w:type="dxa"/>
            <w:tcBorders>
              <w:top w:val="nil"/>
              <w:left w:val="nil"/>
              <w:bottom w:val="nil"/>
              <w:right w:val="nil"/>
            </w:tcBorders>
          </w:tcPr>
          <w:p w14:paraId="2211CCEC" w14:textId="77777777" w:rsidR="00D83C16" w:rsidRPr="002E2AEB" w:rsidRDefault="00D83C16" w:rsidP="00BE393F">
            <w:pPr>
              <w:pStyle w:val="Normal6a"/>
            </w:pPr>
            <w:r w:rsidRPr="002E2AEB">
              <w:t>a)</w:t>
            </w:r>
            <w:r w:rsidRPr="002E2AEB">
              <w:tab/>
            </w:r>
            <w:r w:rsidRPr="002E2AEB">
              <w:rPr>
                <w:b/>
                <w:i/>
              </w:rPr>
              <w:t xml:space="preserve">información sobre </w:t>
            </w:r>
            <w:r w:rsidRPr="002E2AEB">
              <w:t xml:space="preserve">los procedimientos de contratación e inmigración, el reconocimiento de las cualificaciones </w:t>
            </w:r>
            <w:r w:rsidRPr="002E2AEB">
              <w:rPr>
                <w:b/>
                <w:i/>
              </w:rPr>
              <w:t xml:space="preserve">y </w:t>
            </w:r>
            <w:r w:rsidRPr="002E2AEB">
              <w:t xml:space="preserve">la validación de las capacidades, los </w:t>
            </w:r>
            <w:r w:rsidRPr="002E2AEB">
              <w:rPr>
                <w:b/>
                <w:i/>
              </w:rPr>
              <w:t xml:space="preserve">derechos de los nacionales de terceros países, en particular en relación con los mecanismos </w:t>
            </w:r>
            <w:r w:rsidRPr="002E2AEB">
              <w:rPr>
                <w:b/>
                <w:i/>
              </w:rPr>
              <w:lastRenderedPageBreak/>
              <w:t>de reparación disponibles, y las condiciones de vida y de trabajo en los Estados miembros participantes</w:t>
            </w:r>
            <w:r w:rsidRPr="002E2AEB">
              <w:t>;</w:t>
            </w:r>
          </w:p>
        </w:tc>
        <w:tc>
          <w:tcPr>
            <w:tcW w:w="4876" w:type="dxa"/>
            <w:tcBorders>
              <w:top w:val="nil"/>
              <w:left w:val="nil"/>
              <w:bottom w:val="nil"/>
              <w:right w:val="nil"/>
            </w:tcBorders>
          </w:tcPr>
          <w:p w14:paraId="1FEF5141" w14:textId="77777777" w:rsidR="00D83C16" w:rsidRPr="002E2AEB" w:rsidRDefault="00D83C16" w:rsidP="00BE393F">
            <w:pPr>
              <w:pStyle w:val="Normal6a"/>
            </w:pPr>
            <w:r w:rsidRPr="002E2AEB">
              <w:lastRenderedPageBreak/>
              <w:t>a)</w:t>
            </w:r>
            <w:r w:rsidRPr="002E2AEB">
              <w:tab/>
              <w:t xml:space="preserve">los procedimientos </w:t>
            </w:r>
            <w:r w:rsidRPr="002E2AEB">
              <w:rPr>
                <w:b/>
                <w:i/>
              </w:rPr>
              <w:t>administrativos y</w:t>
            </w:r>
            <w:r w:rsidRPr="002E2AEB">
              <w:t xml:space="preserve"> de contratación</w:t>
            </w:r>
            <w:r w:rsidRPr="002E2AEB">
              <w:rPr>
                <w:b/>
                <w:i/>
              </w:rPr>
              <w:t>, empleo</w:t>
            </w:r>
            <w:r w:rsidRPr="002E2AEB">
              <w:t xml:space="preserve"> e inmigración, el reconocimiento de cualificaciones</w:t>
            </w:r>
            <w:r w:rsidRPr="002E2AEB">
              <w:rPr>
                <w:b/>
                <w:i/>
              </w:rPr>
              <w:t xml:space="preserve">, </w:t>
            </w:r>
            <w:r w:rsidRPr="002E2AEB">
              <w:t xml:space="preserve">la validación de capacidades, los </w:t>
            </w:r>
            <w:r w:rsidRPr="002E2AEB">
              <w:rPr>
                <w:b/>
                <w:i/>
              </w:rPr>
              <w:t>programas de reciclaje y perfeccionamiento profesionales</w:t>
            </w:r>
            <w:r w:rsidRPr="002E2AEB">
              <w:t>;</w:t>
            </w:r>
          </w:p>
        </w:tc>
      </w:tr>
    </w:tbl>
    <w:p w14:paraId="7896DFA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F0FFF2F" w14:textId="77777777" w:rsidR="00D83C16" w:rsidRPr="002E2AEB" w:rsidRDefault="00D83C16" w:rsidP="00D83C16">
      <w:r w:rsidRPr="006E43FB">
        <w:rPr>
          <w:rStyle w:val="HideTWBExt"/>
        </w:rPr>
        <w:t>&lt;/Amend&gt;</w:t>
      </w:r>
    </w:p>
    <w:p w14:paraId="2E823A4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661</w:t>
      </w:r>
      <w:r w:rsidRPr="006E43FB">
        <w:rPr>
          <w:rStyle w:val="HideTWBExt"/>
          <w:b w:val="0"/>
        </w:rPr>
        <w:t>&lt;/NumAm&gt;</w:t>
      </w:r>
    </w:p>
    <w:p w14:paraId="55036387" w14:textId="77777777" w:rsidR="00D83C16" w:rsidRPr="002E2AEB" w:rsidRDefault="00D83C16" w:rsidP="00D83C16">
      <w:pPr>
        <w:pStyle w:val="NormalBold"/>
      </w:pPr>
      <w:r w:rsidRPr="006E43FB">
        <w:rPr>
          <w:rStyle w:val="HideTWBExt"/>
          <w:b w:val="0"/>
        </w:rPr>
        <w:t>&lt;RepeatBlock-By&gt;&lt;Members&gt;</w:t>
      </w:r>
      <w:r w:rsidRPr="002E2AEB">
        <w:t>Nadine Morano</w:t>
      </w:r>
      <w:r w:rsidRPr="006E43FB">
        <w:rPr>
          <w:rStyle w:val="HideTWBExt"/>
          <w:b w:val="0"/>
        </w:rPr>
        <w:t>&lt;/Members&gt;</w:t>
      </w:r>
    </w:p>
    <w:p w14:paraId="7E0E1DC9" w14:textId="77777777" w:rsidR="00D83C16" w:rsidRPr="002E2AEB" w:rsidRDefault="00D83C16" w:rsidP="00D83C16">
      <w:pPr>
        <w:pStyle w:val="NormalBold"/>
      </w:pPr>
      <w:r w:rsidRPr="006E43FB">
        <w:rPr>
          <w:rStyle w:val="HideTWBExt"/>
          <w:b w:val="0"/>
        </w:rPr>
        <w:t>&lt;/RepeatBlock-By&gt;</w:t>
      </w:r>
    </w:p>
    <w:p w14:paraId="7E99AFD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8FC9743" w14:textId="77777777" w:rsidR="00D83C16" w:rsidRPr="002E2AEB" w:rsidRDefault="00D83C16" w:rsidP="00D83C16">
      <w:pPr>
        <w:pStyle w:val="NormalBold"/>
      </w:pPr>
      <w:r w:rsidRPr="006E43FB">
        <w:rPr>
          <w:rStyle w:val="HideTWBExt"/>
          <w:b w:val="0"/>
        </w:rPr>
        <w:t>&lt;Article&gt;</w:t>
      </w:r>
      <w:r w:rsidRPr="002E2AEB">
        <w:t>Artículo 17 – apartado 1 – párrafo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C464B28" w14:textId="77777777" w:rsidTr="00BE393F">
        <w:trPr>
          <w:trHeight w:hRule="exact" w:val="240"/>
          <w:jc w:val="center"/>
        </w:trPr>
        <w:tc>
          <w:tcPr>
            <w:tcW w:w="9752" w:type="dxa"/>
            <w:gridSpan w:val="2"/>
            <w:tcBorders>
              <w:top w:val="nil"/>
              <w:left w:val="nil"/>
              <w:bottom w:val="nil"/>
              <w:right w:val="nil"/>
            </w:tcBorders>
          </w:tcPr>
          <w:p w14:paraId="3D43C76C" w14:textId="77777777" w:rsidR="00D83C16" w:rsidRPr="002E2AEB" w:rsidRDefault="00D83C16" w:rsidP="00BE393F"/>
        </w:tc>
      </w:tr>
      <w:tr w:rsidR="00D83C16" w:rsidRPr="002E2AEB" w14:paraId="0C6E4FB7" w14:textId="77777777" w:rsidTr="00BE393F">
        <w:trPr>
          <w:trHeight w:val="240"/>
          <w:jc w:val="center"/>
        </w:trPr>
        <w:tc>
          <w:tcPr>
            <w:tcW w:w="4876" w:type="dxa"/>
            <w:tcBorders>
              <w:top w:val="nil"/>
              <w:left w:val="nil"/>
              <w:bottom w:val="nil"/>
              <w:right w:val="nil"/>
            </w:tcBorders>
          </w:tcPr>
          <w:p w14:paraId="5FBE1DF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B905DE1" w14:textId="77777777" w:rsidR="00D83C16" w:rsidRPr="002E2AEB" w:rsidRDefault="00D83C16" w:rsidP="00BE393F">
            <w:pPr>
              <w:pStyle w:val="AmColumnHeading"/>
            </w:pPr>
            <w:r w:rsidRPr="002E2AEB">
              <w:t>Enmienda</w:t>
            </w:r>
          </w:p>
        </w:tc>
      </w:tr>
      <w:tr w:rsidR="00D83C16" w:rsidRPr="002E2AEB" w14:paraId="04DB3318" w14:textId="77777777" w:rsidTr="00BE393F">
        <w:trPr>
          <w:jc w:val="center"/>
        </w:trPr>
        <w:tc>
          <w:tcPr>
            <w:tcW w:w="4876" w:type="dxa"/>
            <w:tcBorders>
              <w:top w:val="nil"/>
              <w:left w:val="nil"/>
              <w:bottom w:val="nil"/>
              <w:right w:val="nil"/>
            </w:tcBorders>
          </w:tcPr>
          <w:p w14:paraId="7EF4E430" w14:textId="77777777" w:rsidR="00D83C16" w:rsidRPr="002E2AEB" w:rsidRDefault="00D83C16" w:rsidP="00BE393F">
            <w:pPr>
              <w:pStyle w:val="Normal6a"/>
            </w:pPr>
            <w:r w:rsidRPr="002E2AEB">
              <w:t>a)</w:t>
            </w:r>
            <w:r w:rsidRPr="002E2AEB">
              <w:tab/>
              <w:t>información sobre los procedimientos de contratación e inmigración, el reconocimiento de las cualificaciones y la validación de las capacidades, los derechos de los nacionales de terceros países, en particular en relación con los mecanismos de reparación disponibles, y las condiciones de vida y de trabajo en los Estados miembros participantes;</w:t>
            </w:r>
          </w:p>
        </w:tc>
        <w:tc>
          <w:tcPr>
            <w:tcW w:w="4876" w:type="dxa"/>
            <w:tcBorders>
              <w:top w:val="nil"/>
              <w:left w:val="nil"/>
              <w:bottom w:val="nil"/>
              <w:right w:val="nil"/>
            </w:tcBorders>
          </w:tcPr>
          <w:p w14:paraId="13E2F4EF" w14:textId="77777777" w:rsidR="00D83C16" w:rsidRPr="002E2AEB" w:rsidRDefault="00D83C16" w:rsidP="00BE393F">
            <w:pPr>
              <w:pStyle w:val="Normal6a"/>
            </w:pPr>
            <w:r w:rsidRPr="002E2AEB">
              <w:t>a)</w:t>
            </w:r>
            <w:r w:rsidRPr="002E2AEB">
              <w:tab/>
              <w:t xml:space="preserve">información sobre los procedimientos de contratación e inmigración, el reconocimiento de las cualificaciones y la validación de las capacidades, los derechos </w:t>
            </w:r>
            <w:r w:rsidRPr="002E2AEB">
              <w:rPr>
                <w:b/>
                <w:i/>
              </w:rPr>
              <w:t>y obligaciones</w:t>
            </w:r>
            <w:r w:rsidRPr="002E2AEB">
              <w:t xml:space="preserve"> de los nacionales de terceros países, en particular en relación con los mecanismos de reparación disponibles, y las condiciones de vida y de trabajo en los Estados miembros participantes;</w:t>
            </w:r>
          </w:p>
        </w:tc>
      </w:tr>
    </w:tbl>
    <w:p w14:paraId="6843D10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0CB69A97" w14:textId="77777777" w:rsidR="00D83C16" w:rsidRPr="002E2AEB" w:rsidRDefault="00D83C16" w:rsidP="00D83C16">
      <w:r w:rsidRPr="006E43FB">
        <w:rPr>
          <w:rStyle w:val="HideTWBExt"/>
        </w:rPr>
        <w:t>&lt;/Amend&gt;</w:t>
      </w:r>
    </w:p>
    <w:p w14:paraId="5B61376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662</w:t>
      </w:r>
      <w:r w:rsidRPr="006E43FB">
        <w:rPr>
          <w:rStyle w:val="HideTWBExt"/>
          <w:b w:val="0"/>
        </w:rPr>
        <w:t>&lt;/NumAm&gt;</w:t>
      </w:r>
    </w:p>
    <w:p w14:paraId="3B9791F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0C7438A" w14:textId="77777777" w:rsidR="00D83C16" w:rsidRPr="002E2AEB" w:rsidRDefault="00D83C16" w:rsidP="00D83C16">
      <w:pPr>
        <w:pStyle w:val="NormalBold"/>
      </w:pPr>
      <w:r w:rsidRPr="006E43FB">
        <w:rPr>
          <w:rStyle w:val="HideTWBExt"/>
          <w:b w:val="0"/>
        </w:rPr>
        <w:t>&lt;/RepeatBlock-By&gt;</w:t>
      </w:r>
    </w:p>
    <w:p w14:paraId="3776CF5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3FC0328" w14:textId="77777777" w:rsidR="00D83C16" w:rsidRPr="002E2AEB" w:rsidRDefault="00D83C16" w:rsidP="00D83C16">
      <w:pPr>
        <w:pStyle w:val="NormalBold"/>
      </w:pPr>
      <w:r w:rsidRPr="006E43FB">
        <w:rPr>
          <w:rStyle w:val="HideTWBExt"/>
          <w:b w:val="0"/>
        </w:rPr>
        <w:t>&lt;Article&gt;</w:t>
      </w:r>
      <w:r w:rsidRPr="002E2AEB">
        <w:t>Artículo 17 – apartado 1 – párrafo 2 – letra a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B9FA417" w14:textId="77777777" w:rsidTr="00BE393F">
        <w:trPr>
          <w:trHeight w:hRule="exact" w:val="240"/>
          <w:jc w:val="center"/>
        </w:trPr>
        <w:tc>
          <w:tcPr>
            <w:tcW w:w="9752" w:type="dxa"/>
            <w:gridSpan w:val="2"/>
            <w:tcBorders>
              <w:top w:val="nil"/>
              <w:left w:val="nil"/>
              <w:bottom w:val="nil"/>
              <w:right w:val="nil"/>
            </w:tcBorders>
          </w:tcPr>
          <w:p w14:paraId="5612003A" w14:textId="77777777" w:rsidR="00D83C16" w:rsidRPr="002E2AEB" w:rsidRDefault="00D83C16" w:rsidP="00BE393F"/>
        </w:tc>
      </w:tr>
      <w:tr w:rsidR="00D83C16" w:rsidRPr="002E2AEB" w14:paraId="73053E47" w14:textId="77777777" w:rsidTr="00BE393F">
        <w:trPr>
          <w:trHeight w:val="240"/>
          <w:jc w:val="center"/>
        </w:trPr>
        <w:tc>
          <w:tcPr>
            <w:tcW w:w="4876" w:type="dxa"/>
            <w:tcBorders>
              <w:top w:val="nil"/>
              <w:left w:val="nil"/>
              <w:bottom w:val="nil"/>
              <w:right w:val="nil"/>
            </w:tcBorders>
          </w:tcPr>
          <w:p w14:paraId="0666B2D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CE89E14" w14:textId="77777777" w:rsidR="00D83C16" w:rsidRPr="002E2AEB" w:rsidRDefault="00D83C16" w:rsidP="00BE393F">
            <w:pPr>
              <w:pStyle w:val="AmColumnHeading"/>
            </w:pPr>
            <w:r w:rsidRPr="002E2AEB">
              <w:t>Enmienda</w:t>
            </w:r>
          </w:p>
        </w:tc>
      </w:tr>
      <w:tr w:rsidR="00D83C16" w:rsidRPr="002E2AEB" w14:paraId="5190FCC4" w14:textId="77777777" w:rsidTr="00BE393F">
        <w:trPr>
          <w:jc w:val="center"/>
        </w:trPr>
        <w:tc>
          <w:tcPr>
            <w:tcW w:w="4876" w:type="dxa"/>
            <w:tcBorders>
              <w:top w:val="nil"/>
              <w:left w:val="nil"/>
              <w:bottom w:val="nil"/>
              <w:right w:val="nil"/>
            </w:tcBorders>
          </w:tcPr>
          <w:p w14:paraId="2B3321E8" w14:textId="77777777" w:rsidR="00D83C16" w:rsidRPr="002E2AEB" w:rsidRDefault="00D83C16" w:rsidP="00BE393F">
            <w:pPr>
              <w:pStyle w:val="Normal6a"/>
            </w:pPr>
          </w:p>
        </w:tc>
        <w:tc>
          <w:tcPr>
            <w:tcW w:w="4876" w:type="dxa"/>
            <w:tcBorders>
              <w:top w:val="nil"/>
              <w:left w:val="nil"/>
              <w:bottom w:val="nil"/>
              <w:right w:val="nil"/>
            </w:tcBorders>
          </w:tcPr>
          <w:p w14:paraId="63A87B59" w14:textId="77777777" w:rsidR="00D83C16" w:rsidRPr="002E2AEB" w:rsidRDefault="00D83C16" w:rsidP="00BE393F">
            <w:pPr>
              <w:pStyle w:val="Normal6a"/>
            </w:pPr>
            <w:r w:rsidRPr="002E2AEB">
              <w:rPr>
                <w:b/>
                <w:i/>
              </w:rPr>
              <w:t>a bis)</w:t>
            </w:r>
            <w:r w:rsidRPr="002E2AEB">
              <w:tab/>
            </w:r>
            <w:r w:rsidRPr="002E2AEB">
              <w:rPr>
                <w:b/>
                <w:i/>
              </w:rPr>
              <w:t>los derechos de los nacionales de terceros países, en particular en relación con la justicia y los mecanismos de recurso judicial efectivos disponibles;</w:t>
            </w:r>
          </w:p>
        </w:tc>
      </w:tr>
    </w:tbl>
    <w:p w14:paraId="423DD99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9D0A53B" w14:textId="77777777" w:rsidR="00D83C16" w:rsidRPr="002E2AEB" w:rsidRDefault="00D83C16" w:rsidP="00D83C16">
      <w:r w:rsidRPr="006E43FB">
        <w:rPr>
          <w:rStyle w:val="HideTWBExt"/>
        </w:rPr>
        <w:t>&lt;/Amend&gt;</w:t>
      </w:r>
    </w:p>
    <w:p w14:paraId="3366C4C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663</w:t>
      </w:r>
      <w:r w:rsidRPr="006E43FB">
        <w:rPr>
          <w:rStyle w:val="HideTWBExt"/>
          <w:b w:val="0"/>
        </w:rPr>
        <w:t>&lt;/NumAm&gt;</w:t>
      </w:r>
    </w:p>
    <w:p w14:paraId="08974B41" w14:textId="77777777" w:rsidR="00D83C16" w:rsidRPr="002E2AEB" w:rsidRDefault="00D83C16" w:rsidP="00D83C16">
      <w:pPr>
        <w:pStyle w:val="NormalBold"/>
      </w:pPr>
      <w:r w:rsidRPr="006E43FB">
        <w:rPr>
          <w:rStyle w:val="HideTWBExt"/>
          <w:b w:val="0"/>
        </w:rPr>
        <w:lastRenderedPageBreak/>
        <w:t>&lt;RepeatBlock-By&gt;&lt;Members&gt;</w:t>
      </w:r>
      <w:r w:rsidRPr="002E2AEB">
        <w:t>Anna Strolenberg</w:t>
      </w:r>
      <w:r w:rsidRPr="006E43FB">
        <w:rPr>
          <w:rStyle w:val="HideTWBExt"/>
          <w:b w:val="0"/>
        </w:rPr>
        <w:t>&lt;/Members&gt;</w:t>
      </w:r>
    </w:p>
    <w:p w14:paraId="2F2EAAFF" w14:textId="77777777" w:rsidR="00D83C16" w:rsidRPr="002E2AEB" w:rsidRDefault="00D83C16" w:rsidP="00D83C16">
      <w:pPr>
        <w:pStyle w:val="NormalBold"/>
      </w:pPr>
      <w:r w:rsidRPr="006E43FB">
        <w:rPr>
          <w:rStyle w:val="HideTWBExt"/>
          <w:b w:val="0"/>
        </w:rPr>
        <w:t>&lt;/RepeatBlock-By&gt;</w:t>
      </w:r>
    </w:p>
    <w:p w14:paraId="2C62BCD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2F2A95E" w14:textId="77777777" w:rsidR="00D83C16" w:rsidRPr="002E2AEB" w:rsidRDefault="00D83C16" w:rsidP="00D83C16">
      <w:pPr>
        <w:pStyle w:val="NormalBold"/>
      </w:pPr>
      <w:r w:rsidRPr="006E43FB">
        <w:rPr>
          <w:rStyle w:val="HideTWBExt"/>
          <w:b w:val="0"/>
        </w:rPr>
        <w:t>&lt;Article&gt;</w:t>
      </w:r>
      <w:r w:rsidRPr="002E2AEB">
        <w:t>Artículo 17 – apartado 1 – párrafo 2 – letra a 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1F21D62" w14:textId="77777777" w:rsidTr="00BE393F">
        <w:trPr>
          <w:trHeight w:hRule="exact" w:val="240"/>
          <w:jc w:val="center"/>
        </w:trPr>
        <w:tc>
          <w:tcPr>
            <w:tcW w:w="9752" w:type="dxa"/>
            <w:gridSpan w:val="2"/>
            <w:tcBorders>
              <w:top w:val="nil"/>
              <w:left w:val="nil"/>
              <w:bottom w:val="nil"/>
              <w:right w:val="nil"/>
            </w:tcBorders>
          </w:tcPr>
          <w:p w14:paraId="12585644" w14:textId="77777777" w:rsidR="00D83C16" w:rsidRPr="002E2AEB" w:rsidRDefault="00D83C16" w:rsidP="00BE393F"/>
        </w:tc>
      </w:tr>
      <w:tr w:rsidR="00D83C16" w:rsidRPr="002E2AEB" w14:paraId="6B71C985" w14:textId="77777777" w:rsidTr="00BE393F">
        <w:trPr>
          <w:trHeight w:val="240"/>
          <w:jc w:val="center"/>
        </w:trPr>
        <w:tc>
          <w:tcPr>
            <w:tcW w:w="4876" w:type="dxa"/>
            <w:tcBorders>
              <w:top w:val="nil"/>
              <w:left w:val="nil"/>
              <w:bottom w:val="nil"/>
              <w:right w:val="nil"/>
            </w:tcBorders>
          </w:tcPr>
          <w:p w14:paraId="205E18A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4E4DFFD" w14:textId="77777777" w:rsidR="00D83C16" w:rsidRPr="002E2AEB" w:rsidRDefault="00D83C16" w:rsidP="00BE393F">
            <w:pPr>
              <w:pStyle w:val="AmColumnHeading"/>
            </w:pPr>
            <w:r w:rsidRPr="002E2AEB">
              <w:t>Enmienda</w:t>
            </w:r>
          </w:p>
        </w:tc>
      </w:tr>
      <w:tr w:rsidR="00D83C16" w:rsidRPr="002E2AEB" w14:paraId="1CF694BA" w14:textId="77777777" w:rsidTr="00BE393F">
        <w:trPr>
          <w:jc w:val="center"/>
        </w:trPr>
        <w:tc>
          <w:tcPr>
            <w:tcW w:w="4876" w:type="dxa"/>
            <w:tcBorders>
              <w:top w:val="nil"/>
              <w:left w:val="nil"/>
              <w:bottom w:val="nil"/>
              <w:right w:val="nil"/>
            </w:tcBorders>
          </w:tcPr>
          <w:p w14:paraId="074CE0A4" w14:textId="77777777" w:rsidR="00D83C16" w:rsidRPr="002E2AEB" w:rsidRDefault="00D83C16" w:rsidP="00BE393F">
            <w:pPr>
              <w:pStyle w:val="Normal6a"/>
            </w:pPr>
          </w:p>
        </w:tc>
        <w:tc>
          <w:tcPr>
            <w:tcW w:w="4876" w:type="dxa"/>
            <w:tcBorders>
              <w:top w:val="nil"/>
              <w:left w:val="nil"/>
              <w:bottom w:val="nil"/>
              <w:right w:val="nil"/>
            </w:tcBorders>
          </w:tcPr>
          <w:p w14:paraId="2B52A7A8" w14:textId="77777777" w:rsidR="00D83C16" w:rsidRPr="002E2AEB" w:rsidRDefault="00D83C16" w:rsidP="00BE393F">
            <w:pPr>
              <w:pStyle w:val="Normal6a"/>
            </w:pPr>
            <w:r w:rsidRPr="002E2AEB">
              <w:rPr>
                <w:b/>
                <w:i/>
              </w:rPr>
              <w:t>a ter)</w:t>
            </w:r>
            <w:r w:rsidRPr="002E2AEB">
              <w:tab/>
            </w:r>
            <w:r w:rsidRPr="002E2AEB">
              <w:rPr>
                <w:b/>
                <w:i/>
              </w:rPr>
              <w:t>los derechos y procedimientos relacionados con las condiciones de vida y de trabajo en el Estado miembro en virtud de la legislación y las prácticas laborales nacionales y de la Unión pertinentes, en particular la información disponible a nivel nacional para apoyar la integración de los nacionales de terceros países y sus familias;</w:t>
            </w:r>
          </w:p>
        </w:tc>
      </w:tr>
    </w:tbl>
    <w:p w14:paraId="3AB45BF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439F07F" w14:textId="77777777" w:rsidR="00D83C16" w:rsidRPr="002E2AEB" w:rsidRDefault="00D83C16" w:rsidP="00D83C16">
      <w:r w:rsidRPr="006E43FB">
        <w:rPr>
          <w:rStyle w:val="HideTWBExt"/>
        </w:rPr>
        <w:t>&lt;/Amend&gt;</w:t>
      </w:r>
    </w:p>
    <w:p w14:paraId="402E9B0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664</w:t>
      </w:r>
      <w:r w:rsidRPr="006E43FB">
        <w:rPr>
          <w:rStyle w:val="HideTWBExt"/>
          <w:b w:val="0"/>
        </w:rPr>
        <w:t>&lt;/NumAm&gt;</w:t>
      </w:r>
    </w:p>
    <w:p w14:paraId="56FD4F2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ED16FB1" w14:textId="77777777" w:rsidR="00D83C16" w:rsidRPr="002E2AEB" w:rsidRDefault="00D83C16" w:rsidP="00D83C16">
      <w:pPr>
        <w:pStyle w:val="NormalBold"/>
      </w:pPr>
      <w:r w:rsidRPr="006E43FB">
        <w:rPr>
          <w:rStyle w:val="HideTWBExt"/>
          <w:b w:val="0"/>
        </w:rPr>
        <w:t>&lt;/RepeatBlock-By&gt;</w:t>
      </w:r>
    </w:p>
    <w:p w14:paraId="53B6B6C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390176A" w14:textId="77777777" w:rsidR="00D83C16" w:rsidRPr="002E2AEB" w:rsidRDefault="00D83C16" w:rsidP="00D83C16">
      <w:pPr>
        <w:pStyle w:val="NormalBold"/>
      </w:pPr>
      <w:r w:rsidRPr="006E43FB">
        <w:rPr>
          <w:rStyle w:val="HideTWBExt"/>
          <w:b w:val="0"/>
        </w:rPr>
        <w:t>&lt;Article&gt;</w:t>
      </w:r>
      <w:r w:rsidRPr="002E2AEB">
        <w:t>Artículo 17 – apartado 1 – párrafo 2 – letra a quater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CFA353E" w14:textId="77777777" w:rsidTr="00BE393F">
        <w:trPr>
          <w:trHeight w:hRule="exact" w:val="240"/>
          <w:jc w:val="center"/>
        </w:trPr>
        <w:tc>
          <w:tcPr>
            <w:tcW w:w="9752" w:type="dxa"/>
            <w:gridSpan w:val="2"/>
            <w:tcBorders>
              <w:top w:val="nil"/>
              <w:left w:val="nil"/>
              <w:bottom w:val="nil"/>
              <w:right w:val="nil"/>
            </w:tcBorders>
          </w:tcPr>
          <w:p w14:paraId="69DF0CC8" w14:textId="77777777" w:rsidR="00D83C16" w:rsidRPr="002E2AEB" w:rsidRDefault="00D83C16" w:rsidP="00BE393F"/>
        </w:tc>
      </w:tr>
      <w:tr w:rsidR="00D83C16" w:rsidRPr="002E2AEB" w14:paraId="1AE48E55" w14:textId="77777777" w:rsidTr="00BE393F">
        <w:trPr>
          <w:trHeight w:val="240"/>
          <w:jc w:val="center"/>
        </w:trPr>
        <w:tc>
          <w:tcPr>
            <w:tcW w:w="4876" w:type="dxa"/>
            <w:tcBorders>
              <w:top w:val="nil"/>
              <w:left w:val="nil"/>
              <w:bottom w:val="nil"/>
              <w:right w:val="nil"/>
            </w:tcBorders>
          </w:tcPr>
          <w:p w14:paraId="15D9442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B190BBF" w14:textId="77777777" w:rsidR="00D83C16" w:rsidRPr="002E2AEB" w:rsidRDefault="00D83C16" w:rsidP="00BE393F">
            <w:pPr>
              <w:pStyle w:val="AmColumnHeading"/>
            </w:pPr>
            <w:r w:rsidRPr="002E2AEB">
              <w:t>Enmienda</w:t>
            </w:r>
          </w:p>
        </w:tc>
      </w:tr>
      <w:tr w:rsidR="00D83C16" w:rsidRPr="002E2AEB" w14:paraId="774F508C" w14:textId="77777777" w:rsidTr="00BE393F">
        <w:trPr>
          <w:jc w:val="center"/>
        </w:trPr>
        <w:tc>
          <w:tcPr>
            <w:tcW w:w="4876" w:type="dxa"/>
            <w:tcBorders>
              <w:top w:val="nil"/>
              <w:left w:val="nil"/>
              <w:bottom w:val="nil"/>
              <w:right w:val="nil"/>
            </w:tcBorders>
          </w:tcPr>
          <w:p w14:paraId="4D351497" w14:textId="77777777" w:rsidR="00D83C16" w:rsidRPr="002E2AEB" w:rsidRDefault="00D83C16" w:rsidP="00BE393F">
            <w:pPr>
              <w:pStyle w:val="Normal6a"/>
            </w:pPr>
          </w:p>
        </w:tc>
        <w:tc>
          <w:tcPr>
            <w:tcW w:w="4876" w:type="dxa"/>
            <w:tcBorders>
              <w:top w:val="nil"/>
              <w:left w:val="nil"/>
              <w:bottom w:val="nil"/>
              <w:right w:val="nil"/>
            </w:tcBorders>
          </w:tcPr>
          <w:p w14:paraId="0863CA2A" w14:textId="77777777" w:rsidR="00D83C16" w:rsidRPr="002E2AEB" w:rsidRDefault="00D83C16" w:rsidP="00BE393F">
            <w:pPr>
              <w:pStyle w:val="Normal6a"/>
            </w:pPr>
            <w:r w:rsidRPr="002E2AEB">
              <w:rPr>
                <w:b/>
                <w:i/>
              </w:rPr>
              <w:t>a quater)</w:t>
            </w:r>
            <w:r w:rsidRPr="002E2AEB">
              <w:tab/>
            </w:r>
            <w:r w:rsidRPr="002E2AEB">
              <w:rPr>
                <w:b/>
                <w:i/>
              </w:rPr>
              <w:t>la fiscalidad, el derecho a pensión, el seguro médico, las medidas activas del mercado laboral, la vivienda, los cursos de idiomas, la formación profesional, la escolarización y otra información pertinente para una inmigración e integración satisfactorias;</w:t>
            </w:r>
          </w:p>
        </w:tc>
      </w:tr>
    </w:tbl>
    <w:p w14:paraId="38D1F9E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A6CF43F" w14:textId="77777777" w:rsidR="00D83C16" w:rsidRPr="002E2AEB" w:rsidRDefault="00D83C16" w:rsidP="00D83C16">
      <w:r w:rsidRPr="006E43FB">
        <w:rPr>
          <w:rStyle w:val="HideTWBExt"/>
        </w:rPr>
        <w:t>&lt;/Amend&gt;</w:t>
      </w:r>
    </w:p>
    <w:p w14:paraId="6AAA906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665</w:t>
      </w:r>
      <w:r w:rsidRPr="006E43FB">
        <w:rPr>
          <w:rStyle w:val="HideTWBExt"/>
          <w:b w:val="0"/>
        </w:rPr>
        <w:t>&lt;/NumAm&gt;</w:t>
      </w:r>
    </w:p>
    <w:p w14:paraId="2C7207BF"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DA005CD" w14:textId="77777777" w:rsidR="00D83C16" w:rsidRPr="002E2AEB" w:rsidRDefault="00D83C16" w:rsidP="00D83C16">
      <w:pPr>
        <w:pStyle w:val="NormalBold"/>
      </w:pPr>
      <w:r w:rsidRPr="006E43FB">
        <w:rPr>
          <w:rStyle w:val="HideTWBExt"/>
          <w:b w:val="0"/>
        </w:rPr>
        <w:t>&lt;/RepeatBlock-By&gt;</w:t>
      </w:r>
    </w:p>
    <w:p w14:paraId="6F0B540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0A3601E" w14:textId="77777777" w:rsidR="00D83C16" w:rsidRPr="002E2AEB" w:rsidRDefault="00D83C16" w:rsidP="00D83C16">
      <w:pPr>
        <w:pStyle w:val="NormalBold"/>
      </w:pPr>
      <w:r w:rsidRPr="006E43FB">
        <w:rPr>
          <w:rStyle w:val="HideTWBExt"/>
          <w:b w:val="0"/>
        </w:rPr>
        <w:t>&lt;Article&gt;</w:t>
      </w:r>
      <w:r w:rsidRPr="002E2AEB">
        <w:t>Artículo 17 – apartado 1 – párrafo 2 – letra a quinquies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122828A" w14:textId="77777777" w:rsidTr="00BE393F">
        <w:trPr>
          <w:trHeight w:hRule="exact" w:val="240"/>
          <w:jc w:val="center"/>
        </w:trPr>
        <w:tc>
          <w:tcPr>
            <w:tcW w:w="9752" w:type="dxa"/>
            <w:gridSpan w:val="2"/>
            <w:tcBorders>
              <w:top w:val="nil"/>
              <w:left w:val="nil"/>
              <w:bottom w:val="nil"/>
              <w:right w:val="nil"/>
            </w:tcBorders>
          </w:tcPr>
          <w:p w14:paraId="36AB3524" w14:textId="77777777" w:rsidR="00D83C16" w:rsidRPr="002E2AEB" w:rsidRDefault="00D83C16" w:rsidP="00BE393F"/>
        </w:tc>
      </w:tr>
      <w:tr w:rsidR="00D83C16" w:rsidRPr="002E2AEB" w14:paraId="15E94A4A" w14:textId="77777777" w:rsidTr="00BE393F">
        <w:trPr>
          <w:trHeight w:val="240"/>
          <w:jc w:val="center"/>
        </w:trPr>
        <w:tc>
          <w:tcPr>
            <w:tcW w:w="4876" w:type="dxa"/>
            <w:tcBorders>
              <w:top w:val="nil"/>
              <w:left w:val="nil"/>
              <w:bottom w:val="nil"/>
              <w:right w:val="nil"/>
            </w:tcBorders>
          </w:tcPr>
          <w:p w14:paraId="03F6C78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D50F58F" w14:textId="77777777" w:rsidR="00D83C16" w:rsidRPr="002E2AEB" w:rsidRDefault="00D83C16" w:rsidP="00BE393F">
            <w:pPr>
              <w:pStyle w:val="AmColumnHeading"/>
            </w:pPr>
            <w:r w:rsidRPr="002E2AEB">
              <w:t>Enmienda</w:t>
            </w:r>
          </w:p>
        </w:tc>
      </w:tr>
      <w:tr w:rsidR="00D83C16" w:rsidRPr="002E2AEB" w14:paraId="3D0DBB9A" w14:textId="77777777" w:rsidTr="00BE393F">
        <w:trPr>
          <w:jc w:val="center"/>
        </w:trPr>
        <w:tc>
          <w:tcPr>
            <w:tcW w:w="4876" w:type="dxa"/>
            <w:tcBorders>
              <w:top w:val="nil"/>
              <w:left w:val="nil"/>
              <w:bottom w:val="nil"/>
              <w:right w:val="nil"/>
            </w:tcBorders>
          </w:tcPr>
          <w:p w14:paraId="31D3BC78" w14:textId="77777777" w:rsidR="00D83C16" w:rsidRPr="002E2AEB" w:rsidRDefault="00D83C16" w:rsidP="00BE393F">
            <w:pPr>
              <w:pStyle w:val="Normal6a"/>
            </w:pPr>
          </w:p>
        </w:tc>
        <w:tc>
          <w:tcPr>
            <w:tcW w:w="4876" w:type="dxa"/>
            <w:tcBorders>
              <w:top w:val="nil"/>
              <w:left w:val="nil"/>
              <w:bottom w:val="nil"/>
              <w:right w:val="nil"/>
            </w:tcBorders>
          </w:tcPr>
          <w:p w14:paraId="22F21B4A" w14:textId="77777777" w:rsidR="00D83C16" w:rsidRPr="002E2AEB" w:rsidRDefault="00D83C16" w:rsidP="00BE393F">
            <w:pPr>
              <w:pStyle w:val="Normal6a"/>
            </w:pPr>
            <w:r w:rsidRPr="002E2AEB">
              <w:rPr>
                <w:b/>
                <w:i/>
              </w:rPr>
              <w:t>a quinquies)</w:t>
            </w:r>
            <w:r w:rsidRPr="002E2AEB">
              <w:tab/>
            </w:r>
            <w:r w:rsidRPr="002E2AEB">
              <w:rPr>
                <w:b/>
                <w:i/>
              </w:rPr>
              <w:t>las autoridades y organismos laborales disponibles en los Estados miembros, con el nombre y los datos de contacto de las instituciones responsables de la aplicación de los derechos y obligaciones relacionados con el empleo;</w:t>
            </w:r>
          </w:p>
        </w:tc>
      </w:tr>
    </w:tbl>
    <w:p w14:paraId="52E2D4F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311EA24" w14:textId="77777777" w:rsidR="00D83C16" w:rsidRPr="002E2AEB" w:rsidRDefault="00D83C16" w:rsidP="00D83C16">
      <w:r w:rsidRPr="006E43FB">
        <w:rPr>
          <w:rStyle w:val="HideTWBExt"/>
        </w:rPr>
        <w:t>&lt;/Amend&gt;</w:t>
      </w:r>
    </w:p>
    <w:p w14:paraId="3E508EB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666</w:t>
      </w:r>
      <w:r w:rsidRPr="006E43FB">
        <w:rPr>
          <w:rStyle w:val="HideTWBExt"/>
          <w:b w:val="0"/>
        </w:rPr>
        <w:t>&lt;/NumAm&gt;</w:t>
      </w:r>
    </w:p>
    <w:p w14:paraId="337F8F98"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3FB48BE4" w14:textId="77777777" w:rsidR="00D83C16" w:rsidRPr="002E2AEB" w:rsidRDefault="00D83C16" w:rsidP="00D83C16">
      <w:pPr>
        <w:pStyle w:val="NormalBold"/>
      </w:pPr>
      <w:r w:rsidRPr="006E43FB">
        <w:rPr>
          <w:rStyle w:val="HideTWBExt"/>
          <w:b w:val="0"/>
        </w:rPr>
        <w:t>&lt;/RepeatBlock-By&gt;</w:t>
      </w:r>
    </w:p>
    <w:p w14:paraId="0C67833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A21C991" w14:textId="77777777" w:rsidR="00D83C16" w:rsidRPr="002E2AEB" w:rsidRDefault="00D83C16" w:rsidP="00D83C16">
      <w:pPr>
        <w:pStyle w:val="NormalBold"/>
      </w:pPr>
      <w:r w:rsidRPr="006E43FB">
        <w:rPr>
          <w:rStyle w:val="HideTWBExt"/>
          <w:b w:val="0"/>
        </w:rPr>
        <w:t>&lt;Article&gt;</w:t>
      </w:r>
      <w:r w:rsidRPr="002E2AEB">
        <w:t>Artículo 17 – apartado 1 – párrafo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93784CC" w14:textId="77777777" w:rsidTr="00BE393F">
        <w:trPr>
          <w:trHeight w:hRule="exact" w:val="240"/>
          <w:jc w:val="center"/>
        </w:trPr>
        <w:tc>
          <w:tcPr>
            <w:tcW w:w="9752" w:type="dxa"/>
            <w:gridSpan w:val="2"/>
            <w:tcBorders>
              <w:top w:val="nil"/>
              <w:left w:val="nil"/>
              <w:bottom w:val="nil"/>
              <w:right w:val="nil"/>
            </w:tcBorders>
          </w:tcPr>
          <w:p w14:paraId="7D3EB1CA" w14:textId="77777777" w:rsidR="00D83C16" w:rsidRPr="002E2AEB" w:rsidRDefault="00D83C16" w:rsidP="00BE393F"/>
        </w:tc>
      </w:tr>
      <w:tr w:rsidR="00D83C16" w:rsidRPr="002E2AEB" w14:paraId="37D70D1D" w14:textId="77777777" w:rsidTr="00BE393F">
        <w:trPr>
          <w:trHeight w:val="240"/>
          <w:jc w:val="center"/>
        </w:trPr>
        <w:tc>
          <w:tcPr>
            <w:tcW w:w="4876" w:type="dxa"/>
            <w:tcBorders>
              <w:top w:val="nil"/>
              <w:left w:val="nil"/>
              <w:bottom w:val="nil"/>
              <w:right w:val="nil"/>
            </w:tcBorders>
          </w:tcPr>
          <w:p w14:paraId="11EE6E0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30026A4" w14:textId="77777777" w:rsidR="00D83C16" w:rsidRPr="002E2AEB" w:rsidRDefault="00D83C16" w:rsidP="00BE393F">
            <w:pPr>
              <w:pStyle w:val="AmColumnHeading"/>
            </w:pPr>
            <w:r w:rsidRPr="002E2AEB">
              <w:t>Enmienda</w:t>
            </w:r>
          </w:p>
        </w:tc>
      </w:tr>
      <w:tr w:rsidR="00D83C16" w:rsidRPr="002E2AEB" w14:paraId="1E36D7AE" w14:textId="77777777" w:rsidTr="00BE393F">
        <w:trPr>
          <w:jc w:val="center"/>
        </w:trPr>
        <w:tc>
          <w:tcPr>
            <w:tcW w:w="4876" w:type="dxa"/>
            <w:tcBorders>
              <w:top w:val="nil"/>
              <w:left w:val="nil"/>
              <w:bottom w:val="nil"/>
              <w:right w:val="nil"/>
            </w:tcBorders>
          </w:tcPr>
          <w:p w14:paraId="501ED978" w14:textId="77777777" w:rsidR="00D83C16" w:rsidRPr="002E2AEB" w:rsidRDefault="00D83C16" w:rsidP="00BE393F">
            <w:pPr>
              <w:pStyle w:val="Normal6a"/>
            </w:pPr>
            <w:r w:rsidRPr="002E2AEB">
              <w:t>b)</w:t>
            </w:r>
            <w:r w:rsidRPr="002E2AEB">
              <w:tab/>
              <w:t xml:space="preserve">una explicación clara, dirigida a los demandantes de empleo de terceros países, de que, si se les ha denegado la entrada o la estancia en un Estado miembro en virtud de una resolución judicial </w:t>
            </w:r>
            <w:r w:rsidRPr="002E2AEB">
              <w:rPr>
                <w:b/>
                <w:i/>
              </w:rPr>
              <w:t>o administrativa</w:t>
            </w:r>
            <w:r w:rsidRPr="002E2AEB">
              <w:t>, o se les ha prohibido la entrada de conformidad con la Directiva 2008/115/CE del Parlamento Europeo y del Consejo, se les denegarán la entrada y la estancia en el territorio de todos los Estados miembros.</w:t>
            </w:r>
          </w:p>
        </w:tc>
        <w:tc>
          <w:tcPr>
            <w:tcW w:w="4876" w:type="dxa"/>
            <w:tcBorders>
              <w:top w:val="nil"/>
              <w:left w:val="nil"/>
              <w:bottom w:val="nil"/>
              <w:right w:val="nil"/>
            </w:tcBorders>
          </w:tcPr>
          <w:p w14:paraId="4A89A975" w14:textId="77777777" w:rsidR="00D83C16" w:rsidRPr="002E2AEB" w:rsidRDefault="00D83C16" w:rsidP="00BE393F">
            <w:pPr>
              <w:pStyle w:val="Normal6a"/>
            </w:pPr>
            <w:r w:rsidRPr="002E2AEB">
              <w:t>b)</w:t>
            </w:r>
            <w:r w:rsidRPr="002E2AEB">
              <w:tab/>
              <w:t>una explicación clara, dirigida a los demandantes de empleo de terceros países, de que, si se les ha denegado la entrada o la estancia en un Estado miembro en virtud de una resolución judicial, o se les ha prohibido la entrada de conformidad con la Directiva 2008/115/CE del Parlamento Europeo y del Consejo, se les denegarán la entrada y la estancia en el territorio de todos los Estados miembros.</w:t>
            </w:r>
          </w:p>
        </w:tc>
      </w:tr>
    </w:tbl>
    <w:p w14:paraId="38FCF07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AA13521" w14:textId="77777777" w:rsidR="00D83C16" w:rsidRPr="002E2AEB" w:rsidRDefault="00D83C16" w:rsidP="00D83C16">
      <w:r w:rsidRPr="006E43FB">
        <w:rPr>
          <w:rStyle w:val="HideTWBExt"/>
        </w:rPr>
        <w:t>&lt;/Amend&gt;</w:t>
      </w:r>
    </w:p>
    <w:p w14:paraId="0A1D9DE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667</w:t>
      </w:r>
      <w:r w:rsidRPr="006E43FB">
        <w:rPr>
          <w:rStyle w:val="HideTWBExt"/>
          <w:b w:val="0"/>
        </w:rPr>
        <w:t>&lt;/NumAm&gt;</w:t>
      </w:r>
    </w:p>
    <w:p w14:paraId="2D3F3E72"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E4B7699" w14:textId="77777777" w:rsidR="00D83C16" w:rsidRPr="002E2AEB" w:rsidRDefault="00D83C16" w:rsidP="00D83C16">
      <w:pPr>
        <w:pStyle w:val="NormalBold"/>
      </w:pPr>
      <w:r w:rsidRPr="006E43FB">
        <w:rPr>
          <w:rStyle w:val="HideTWBExt"/>
          <w:b w:val="0"/>
        </w:rPr>
        <w:t>&lt;/RepeatBlock-By&gt;</w:t>
      </w:r>
    </w:p>
    <w:p w14:paraId="6011CDF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6170BF1" w14:textId="77777777" w:rsidR="00D83C16" w:rsidRPr="002E2AEB" w:rsidRDefault="00D83C16" w:rsidP="00D83C16">
      <w:pPr>
        <w:pStyle w:val="NormalBold"/>
      </w:pPr>
      <w:r w:rsidRPr="006E43FB">
        <w:rPr>
          <w:rStyle w:val="HideTWBExt"/>
          <w:b w:val="0"/>
        </w:rPr>
        <w:t>&lt;Article&gt;</w:t>
      </w:r>
      <w:r w:rsidRPr="002E2AEB">
        <w:t>Artículo 17 – apartado 1 – párrafo 2 – letra b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00B5468" w14:textId="77777777" w:rsidTr="00BE393F">
        <w:trPr>
          <w:trHeight w:hRule="exact" w:val="240"/>
          <w:jc w:val="center"/>
        </w:trPr>
        <w:tc>
          <w:tcPr>
            <w:tcW w:w="9752" w:type="dxa"/>
            <w:gridSpan w:val="2"/>
            <w:tcBorders>
              <w:top w:val="nil"/>
              <w:left w:val="nil"/>
              <w:bottom w:val="nil"/>
              <w:right w:val="nil"/>
            </w:tcBorders>
          </w:tcPr>
          <w:p w14:paraId="5D31F185" w14:textId="77777777" w:rsidR="00D83C16" w:rsidRPr="002E2AEB" w:rsidRDefault="00D83C16" w:rsidP="00BE393F"/>
        </w:tc>
      </w:tr>
      <w:tr w:rsidR="00D83C16" w:rsidRPr="002E2AEB" w14:paraId="7FEA035A" w14:textId="77777777" w:rsidTr="00BE393F">
        <w:trPr>
          <w:trHeight w:val="240"/>
          <w:jc w:val="center"/>
        </w:trPr>
        <w:tc>
          <w:tcPr>
            <w:tcW w:w="4876" w:type="dxa"/>
            <w:tcBorders>
              <w:top w:val="nil"/>
              <w:left w:val="nil"/>
              <w:bottom w:val="nil"/>
              <w:right w:val="nil"/>
            </w:tcBorders>
          </w:tcPr>
          <w:p w14:paraId="2DB1F27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EB0CE60" w14:textId="77777777" w:rsidR="00D83C16" w:rsidRPr="002E2AEB" w:rsidRDefault="00D83C16" w:rsidP="00BE393F">
            <w:pPr>
              <w:pStyle w:val="AmColumnHeading"/>
            </w:pPr>
            <w:r w:rsidRPr="002E2AEB">
              <w:t>Enmienda</w:t>
            </w:r>
          </w:p>
        </w:tc>
      </w:tr>
      <w:tr w:rsidR="00D83C16" w:rsidRPr="002E2AEB" w14:paraId="111A377B" w14:textId="77777777" w:rsidTr="00BE393F">
        <w:trPr>
          <w:jc w:val="center"/>
        </w:trPr>
        <w:tc>
          <w:tcPr>
            <w:tcW w:w="4876" w:type="dxa"/>
            <w:tcBorders>
              <w:top w:val="nil"/>
              <w:left w:val="nil"/>
              <w:bottom w:val="nil"/>
              <w:right w:val="nil"/>
            </w:tcBorders>
          </w:tcPr>
          <w:p w14:paraId="4F8F82AA" w14:textId="77777777" w:rsidR="00D83C16" w:rsidRPr="002E2AEB" w:rsidRDefault="00D83C16" w:rsidP="00BE393F">
            <w:pPr>
              <w:pStyle w:val="Normal6a"/>
            </w:pPr>
          </w:p>
        </w:tc>
        <w:tc>
          <w:tcPr>
            <w:tcW w:w="4876" w:type="dxa"/>
            <w:tcBorders>
              <w:top w:val="nil"/>
              <w:left w:val="nil"/>
              <w:bottom w:val="nil"/>
              <w:right w:val="nil"/>
            </w:tcBorders>
          </w:tcPr>
          <w:p w14:paraId="4F948E0C" w14:textId="77777777" w:rsidR="00D83C16" w:rsidRPr="002E2AEB" w:rsidRDefault="00D83C16" w:rsidP="00BE393F">
            <w:pPr>
              <w:pStyle w:val="Normal6a"/>
            </w:pPr>
            <w:r w:rsidRPr="002E2AEB">
              <w:rPr>
                <w:b/>
                <w:i/>
              </w:rPr>
              <w:t>b bis)</w:t>
            </w:r>
            <w:r w:rsidRPr="002E2AEB">
              <w:tab/>
            </w:r>
            <w:r w:rsidRPr="002E2AEB">
              <w:rPr>
                <w:b/>
                <w:i/>
              </w:rPr>
              <w:t xml:space="preserve">una explicación clara de que el uso de la Reserva de Talentos de la UE será gratuito para los demandantes de empleo de terceros países y de que los empleadores que participen en la Reserva </w:t>
            </w:r>
            <w:r w:rsidRPr="002E2AEB">
              <w:rPr>
                <w:b/>
                <w:i/>
              </w:rPr>
              <w:lastRenderedPageBreak/>
              <w:t>de Talentos de la UE, así como el Estado miembro en el que exista la oferta de empleo, no cobrarán tasas a los demandantes de empleo de terceros países registrados por su contratación.</w:t>
            </w:r>
          </w:p>
        </w:tc>
      </w:tr>
    </w:tbl>
    <w:p w14:paraId="35CF2A59"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79868CE" w14:textId="77777777" w:rsidR="00D83C16" w:rsidRPr="002E2AEB" w:rsidRDefault="00D83C16" w:rsidP="00D83C16">
      <w:r w:rsidRPr="006E43FB">
        <w:rPr>
          <w:rStyle w:val="HideTWBExt"/>
        </w:rPr>
        <w:t>&lt;/Amend&gt;</w:t>
      </w:r>
    </w:p>
    <w:p w14:paraId="74711C6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668</w:t>
      </w:r>
      <w:r w:rsidRPr="006E43FB">
        <w:rPr>
          <w:rStyle w:val="HideTWBExt"/>
          <w:b w:val="0"/>
        </w:rPr>
        <w:t>&lt;/NumAm&gt;</w:t>
      </w:r>
    </w:p>
    <w:p w14:paraId="325BCC53"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06BA6073" w14:textId="77777777" w:rsidR="00D83C16" w:rsidRPr="002E2AEB" w:rsidRDefault="00D83C16" w:rsidP="00D83C16">
      <w:pPr>
        <w:pStyle w:val="NormalBold"/>
      </w:pPr>
      <w:r w:rsidRPr="006E43FB">
        <w:rPr>
          <w:rStyle w:val="HideTWBExt"/>
          <w:b w:val="0"/>
        </w:rPr>
        <w:t>&lt;/RepeatBlock-By&gt;</w:t>
      </w:r>
    </w:p>
    <w:p w14:paraId="3712DC8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9A28B64" w14:textId="77777777" w:rsidR="00D83C16" w:rsidRPr="002E2AEB" w:rsidRDefault="00D83C16" w:rsidP="00D83C16">
      <w:pPr>
        <w:pStyle w:val="NormalBold"/>
      </w:pPr>
      <w:r w:rsidRPr="006E43FB">
        <w:rPr>
          <w:rStyle w:val="HideTWBExt"/>
          <w:b w:val="0"/>
        </w:rPr>
        <w:t>&lt;Article&gt;</w:t>
      </w:r>
      <w:r w:rsidRPr="002E2AEB">
        <w:t>Artículo 17 – apartado 1 – párrafo 2 – letra b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1CC83C2" w14:textId="77777777" w:rsidTr="00BE393F">
        <w:trPr>
          <w:trHeight w:hRule="exact" w:val="240"/>
          <w:jc w:val="center"/>
        </w:trPr>
        <w:tc>
          <w:tcPr>
            <w:tcW w:w="9752" w:type="dxa"/>
            <w:gridSpan w:val="2"/>
            <w:tcBorders>
              <w:top w:val="nil"/>
              <w:left w:val="nil"/>
              <w:bottom w:val="nil"/>
              <w:right w:val="nil"/>
            </w:tcBorders>
          </w:tcPr>
          <w:p w14:paraId="1BCA7A8F" w14:textId="77777777" w:rsidR="00D83C16" w:rsidRPr="002E2AEB" w:rsidRDefault="00D83C16" w:rsidP="00BE393F"/>
        </w:tc>
      </w:tr>
      <w:tr w:rsidR="00D83C16" w:rsidRPr="002E2AEB" w14:paraId="672BF0EE" w14:textId="77777777" w:rsidTr="00BE393F">
        <w:trPr>
          <w:trHeight w:val="240"/>
          <w:jc w:val="center"/>
        </w:trPr>
        <w:tc>
          <w:tcPr>
            <w:tcW w:w="4876" w:type="dxa"/>
            <w:tcBorders>
              <w:top w:val="nil"/>
              <w:left w:val="nil"/>
              <w:bottom w:val="nil"/>
              <w:right w:val="nil"/>
            </w:tcBorders>
          </w:tcPr>
          <w:p w14:paraId="5DE7921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7DBD2A0" w14:textId="77777777" w:rsidR="00D83C16" w:rsidRPr="002E2AEB" w:rsidRDefault="00D83C16" w:rsidP="00BE393F">
            <w:pPr>
              <w:pStyle w:val="AmColumnHeading"/>
            </w:pPr>
            <w:r w:rsidRPr="002E2AEB">
              <w:t>Enmienda</w:t>
            </w:r>
          </w:p>
        </w:tc>
      </w:tr>
      <w:tr w:rsidR="00D83C16" w:rsidRPr="002E2AEB" w14:paraId="59DF7F8F" w14:textId="77777777" w:rsidTr="00BE393F">
        <w:trPr>
          <w:jc w:val="center"/>
        </w:trPr>
        <w:tc>
          <w:tcPr>
            <w:tcW w:w="4876" w:type="dxa"/>
            <w:tcBorders>
              <w:top w:val="nil"/>
              <w:left w:val="nil"/>
              <w:bottom w:val="nil"/>
              <w:right w:val="nil"/>
            </w:tcBorders>
          </w:tcPr>
          <w:p w14:paraId="1BC6CC21" w14:textId="77777777" w:rsidR="00D83C16" w:rsidRPr="002E2AEB" w:rsidRDefault="00D83C16" w:rsidP="00BE393F">
            <w:pPr>
              <w:pStyle w:val="Normal6a"/>
            </w:pPr>
          </w:p>
        </w:tc>
        <w:tc>
          <w:tcPr>
            <w:tcW w:w="4876" w:type="dxa"/>
            <w:tcBorders>
              <w:top w:val="nil"/>
              <w:left w:val="nil"/>
              <w:bottom w:val="nil"/>
              <w:right w:val="nil"/>
            </w:tcBorders>
          </w:tcPr>
          <w:p w14:paraId="3491D685" w14:textId="77777777" w:rsidR="00D83C16" w:rsidRPr="002E2AEB" w:rsidRDefault="00D83C16" w:rsidP="00BE393F">
            <w:pPr>
              <w:pStyle w:val="Normal6a"/>
            </w:pPr>
            <w:r w:rsidRPr="002E2AEB">
              <w:rPr>
                <w:b/>
                <w:i/>
              </w:rPr>
              <w:t>b bis)</w:t>
            </w:r>
            <w:r w:rsidRPr="002E2AEB">
              <w:tab/>
            </w:r>
            <w:r w:rsidRPr="002E2AEB">
              <w:rPr>
                <w:b/>
                <w:i/>
              </w:rPr>
              <w:t>una explicación clara a los demandantes de empleo de terceros países de que la recepción de una oferta de empleo no garantiza su entrada o permanencia en la Unión.</w:t>
            </w:r>
          </w:p>
        </w:tc>
      </w:tr>
    </w:tbl>
    <w:p w14:paraId="6E2D899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40403E6" w14:textId="77777777" w:rsidR="00D83C16" w:rsidRPr="002E2AEB" w:rsidRDefault="00D83C16" w:rsidP="00D83C16">
      <w:r w:rsidRPr="006E43FB">
        <w:rPr>
          <w:rStyle w:val="HideTWBExt"/>
        </w:rPr>
        <w:t>&lt;/Amend&gt;</w:t>
      </w:r>
    </w:p>
    <w:p w14:paraId="7090C19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669</w:t>
      </w:r>
      <w:r w:rsidRPr="006E43FB">
        <w:rPr>
          <w:rStyle w:val="HideTWBExt"/>
          <w:b w:val="0"/>
        </w:rPr>
        <w:t>&lt;/NumAm&gt;</w:t>
      </w:r>
    </w:p>
    <w:p w14:paraId="7C603198"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15B8FC7" w14:textId="77777777" w:rsidR="00D83C16" w:rsidRPr="002E2AEB" w:rsidRDefault="00D83C16" w:rsidP="00D83C16">
      <w:pPr>
        <w:pStyle w:val="NormalBold"/>
      </w:pPr>
      <w:r w:rsidRPr="006E43FB">
        <w:rPr>
          <w:rStyle w:val="HideTWBExt"/>
          <w:b w:val="0"/>
        </w:rPr>
        <w:t>&lt;/RepeatBlock-By&gt;</w:t>
      </w:r>
    </w:p>
    <w:p w14:paraId="00A78D0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D90C52" w14:textId="77777777" w:rsidR="00D83C16" w:rsidRPr="002E2AEB" w:rsidRDefault="00D83C16" w:rsidP="00D83C16">
      <w:pPr>
        <w:pStyle w:val="NormalBold"/>
      </w:pPr>
      <w:r w:rsidRPr="006E43FB">
        <w:rPr>
          <w:rStyle w:val="HideTWBExt"/>
          <w:b w:val="0"/>
        </w:rPr>
        <w:t>&lt;Article&gt;</w:t>
      </w:r>
      <w:r w:rsidRPr="002E2AEB">
        <w:t>Artículo 17 – apartado 1 – párrafo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0A821A8" w14:textId="77777777" w:rsidTr="00BE393F">
        <w:trPr>
          <w:trHeight w:hRule="exact" w:val="240"/>
          <w:jc w:val="center"/>
        </w:trPr>
        <w:tc>
          <w:tcPr>
            <w:tcW w:w="9752" w:type="dxa"/>
            <w:gridSpan w:val="2"/>
            <w:tcBorders>
              <w:top w:val="nil"/>
              <w:left w:val="nil"/>
              <w:bottom w:val="nil"/>
              <w:right w:val="nil"/>
            </w:tcBorders>
          </w:tcPr>
          <w:p w14:paraId="3FBA7F08" w14:textId="77777777" w:rsidR="00D83C16" w:rsidRPr="002E2AEB" w:rsidRDefault="00D83C16" w:rsidP="00BE393F"/>
        </w:tc>
      </w:tr>
      <w:tr w:rsidR="00D83C16" w:rsidRPr="002E2AEB" w14:paraId="512B3C07" w14:textId="77777777" w:rsidTr="00BE393F">
        <w:trPr>
          <w:trHeight w:val="240"/>
          <w:jc w:val="center"/>
        </w:trPr>
        <w:tc>
          <w:tcPr>
            <w:tcW w:w="4876" w:type="dxa"/>
            <w:tcBorders>
              <w:top w:val="nil"/>
              <w:left w:val="nil"/>
              <w:bottom w:val="nil"/>
              <w:right w:val="nil"/>
            </w:tcBorders>
          </w:tcPr>
          <w:p w14:paraId="7D201C5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3ED498B" w14:textId="77777777" w:rsidR="00D83C16" w:rsidRPr="002E2AEB" w:rsidRDefault="00D83C16" w:rsidP="00BE393F">
            <w:pPr>
              <w:pStyle w:val="AmColumnHeading"/>
            </w:pPr>
            <w:r w:rsidRPr="002E2AEB">
              <w:t>Enmienda</w:t>
            </w:r>
          </w:p>
        </w:tc>
      </w:tr>
      <w:tr w:rsidR="00D83C16" w:rsidRPr="002E2AEB" w14:paraId="0296C3CF" w14:textId="77777777" w:rsidTr="00BE393F">
        <w:trPr>
          <w:jc w:val="center"/>
        </w:trPr>
        <w:tc>
          <w:tcPr>
            <w:tcW w:w="4876" w:type="dxa"/>
            <w:tcBorders>
              <w:top w:val="nil"/>
              <w:left w:val="nil"/>
              <w:bottom w:val="nil"/>
              <w:right w:val="nil"/>
            </w:tcBorders>
          </w:tcPr>
          <w:p w14:paraId="02AAACEB" w14:textId="77777777" w:rsidR="00D83C16" w:rsidRPr="002E2AEB" w:rsidRDefault="00D83C16" w:rsidP="00BE393F">
            <w:pPr>
              <w:pStyle w:val="Normal6a"/>
            </w:pPr>
          </w:p>
        </w:tc>
        <w:tc>
          <w:tcPr>
            <w:tcW w:w="4876" w:type="dxa"/>
            <w:tcBorders>
              <w:top w:val="nil"/>
              <w:left w:val="nil"/>
              <w:bottom w:val="nil"/>
              <w:right w:val="nil"/>
            </w:tcBorders>
          </w:tcPr>
          <w:p w14:paraId="68B854B6" w14:textId="77777777" w:rsidR="00D83C16" w:rsidRPr="002E2AEB" w:rsidRDefault="00D83C16" w:rsidP="00BE393F">
            <w:pPr>
              <w:pStyle w:val="Normal6a"/>
            </w:pPr>
            <w:r w:rsidRPr="002E2AEB">
              <w:rPr>
                <w:b/>
                <w:i/>
              </w:rPr>
              <w:t>La Secretaría de la Reserva de Talentos de la UE, con el apoyo de los puntos de contacto nacionales de la Reserva de Talentos de la UE, proporcionará a los demandantes de empleo que hayan obtenido una oferta de empleo:</w:t>
            </w:r>
          </w:p>
        </w:tc>
      </w:tr>
      <w:tr w:rsidR="00D83C16" w:rsidRPr="002E2AEB" w14:paraId="6A4710FF" w14:textId="77777777" w:rsidTr="00BE393F">
        <w:trPr>
          <w:jc w:val="center"/>
        </w:trPr>
        <w:tc>
          <w:tcPr>
            <w:tcW w:w="4876" w:type="dxa"/>
            <w:tcBorders>
              <w:top w:val="nil"/>
              <w:left w:val="nil"/>
              <w:bottom w:val="nil"/>
              <w:right w:val="nil"/>
            </w:tcBorders>
          </w:tcPr>
          <w:p w14:paraId="6CE27FB6" w14:textId="77777777" w:rsidR="00D83C16" w:rsidRPr="002E2AEB" w:rsidRDefault="00D83C16" w:rsidP="00BE393F">
            <w:pPr>
              <w:pStyle w:val="Normal6a"/>
            </w:pPr>
          </w:p>
        </w:tc>
        <w:tc>
          <w:tcPr>
            <w:tcW w:w="4876" w:type="dxa"/>
            <w:tcBorders>
              <w:top w:val="nil"/>
              <w:left w:val="nil"/>
              <w:bottom w:val="nil"/>
              <w:right w:val="nil"/>
            </w:tcBorders>
          </w:tcPr>
          <w:p w14:paraId="484A6D11" w14:textId="77777777" w:rsidR="00D83C16" w:rsidRPr="002E2AEB" w:rsidRDefault="00D83C16" w:rsidP="00BE393F">
            <w:pPr>
              <w:pStyle w:val="Normal6a"/>
            </w:pPr>
            <w:r w:rsidRPr="002E2AEB">
              <w:rPr>
                <w:b/>
                <w:i/>
              </w:rPr>
              <w:t xml:space="preserve">a) información específica sobre los derechos y obligaciones de los nacionales de terceros países, en particular en lo que se refiere al acceso a las prestaciones sociales, la atención sanitaria, la </w:t>
            </w:r>
            <w:r w:rsidRPr="002E2AEB">
              <w:rPr>
                <w:b/>
                <w:i/>
              </w:rPr>
              <w:lastRenderedPageBreak/>
              <w:t>educación, la vivienda, el reconocimiento de capacidades y cualificaciones y los mecanismos de denuncia y recurso judicial efectivo disponibles de conformidad con el artículo 18.</w:t>
            </w:r>
          </w:p>
        </w:tc>
      </w:tr>
    </w:tbl>
    <w:p w14:paraId="4363EF1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BD800C5" w14:textId="77777777" w:rsidR="00D83C16" w:rsidRPr="002E2AEB" w:rsidRDefault="00D83C16" w:rsidP="00D83C16">
      <w:r w:rsidRPr="006E43FB">
        <w:rPr>
          <w:rStyle w:val="HideTWBExt"/>
        </w:rPr>
        <w:t>&lt;/Amend&gt;</w:t>
      </w:r>
    </w:p>
    <w:p w14:paraId="0FF4CB2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670</w:t>
      </w:r>
      <w:r w:rsidRPr="006E43FB">
        <w:rPr>
          <w:rStyle w:val="HideTWBExt"/>
          <w:b w:val="0"/>
        </w:rPr>
        <w:t>&lt;/NumAm&gt;</w:t>
      </w:r>
    </w:p>
    <w:p w14:paraId="3D233326"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0A6E1352" w14:textId="77777777" w:rsidR="00D83C16" w:rsidRPr="002E2AEB" w:rsidRDefault="00D83C16" w:rsidP="00D83C16">
      <w:pPr>
        <w:pStyle w:val="NormalBold"/>
      </w:pPr>
      <w:r w:rsidRPr="006E43FB">
        <w:rPr>
          <w:rStyle w:val="HideTWBExt"/>
          <w:b w:val="0"/>
        </w:rPr>
        <w:t>&lt;/RepeatBlock-By&gt;</w:t>
      </w:r>
    </w:p>
    <w:p w14:paraId="3BE7F47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C99BA71" w14:textId="77777777" w:rsidR="00D83C16" w:rsidRPr="002E2AEB" w:rsidRDefault="00D83C16" w:rsidP="00D83C16">
      <w:pPr>
        <w:pStyle w:val="NormalBold"/>
      </w:pPr>
      <w:r w:rsidRPr="006E43FB">
        <w:rPr>
          <w:rStyle w:val="HideTWBExt"/>
          <w:b w:val="0"/>
        </w:rPr>
        <w:t>&lt;Article&gt;</w:t>
      </w:r>
      <w:r w:rsidRPr="002E2AEB">
        <w:t>Artículo 17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8797CBA" w14:textId="77777777" w:rsidTr="00BE393F">
        <w:trPr>
          <w:trHeight w:hRule="exact" w:val="240"/>
          <w:jc w:val="center"/>
        </w:trPr>
        <w:tc>
          <w:tcPr>
            <w:tcW w:w="9752" w:type="dxa"/>
            <w:gridSpan w:val="2"/>
            <w:tcBorders>
              <w:top w:val="nil"/>
              <w:left w:val="nil"/>
              <w:bottom w:val="nil"/>
              <w:right w:val="nil"/>
            </w:tcBorders>
          </w:tcPr>
          <w:p w14:paraId="409252A6" w14:textId="77777777" w:rsidR="00D83C16" w:rsidRPr="002E2AEB" w:rsidRDefault="00D83C16" w:rsidP="00BE393F"/>
        </w:tc>
      </w:tr>
      <w:tr w:rsidR="00D83C16" w:rsidRPr="002E2AEB" w14:paraId="0FC5B467" w14:textId="77777777" w:rsidTr="00BE393F">
        <w:trPr>
          <w:trHeight w:val="240"/>
          <w:jc w:val="center"/>
        </w:trPr>
        <w:tc>
          <w:tcPr>
            <w:tcW w:w="4876" w:type="dxa"/>
            <w:tcBorders>
              <w:top w:val="nil"/>
              <w:left w:val="nil"/>
              <w:bottom w:val="nil"/>
              <w:right w:val="nil"/>
            </w:tcBorders>
          </w:tcPr>
          <w:p w14:paraId="77B2BDE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F2CABC0" w14:textId="77777777" w:rsidR="00D83C16" w:rsidRPr="002E2AEB" w:rsidRDefault="00D83C16" w:rsidP="00BE393F">
            <w:pPr>
              <w:pStyle w:val="AmColumnHeading"/>
            </w:pPr>
            <w:r w:rsidRPr="002E2AEB">
              <w:t>Enmienda</w:t>
            </w:r>
          </w:p>
        </w:tc>
      </w:tr>
      <w:tr w:rsidR="00D83C16" w:rsidRPr="002E2AEB" w14:paraId="0BDA50FA" w14:textId="77777777" w:rsidTr="00BE393F">
        <w:trPr>
          <w:jc w:val="center"/>
        </w:trPr>
        <w:tc>
          <w:tcPr>
            <w:tcW w:w="4876" w:type="dxa"/>
            <w:tcBorders>
              <w:top w:val="nil"/>
              <w:left w:val="nil"/>
              <w:bottom w:val="nil"/>
              <w:right w:val="nil"/>
            </w:tcBorders>
          </w:tcPr>
          <w:p w14:paraId="2EA68A1E" w14:textId="77777777" w:rsidR="00D83C16" w:rsidRPr="002E2AEB" w:rsidRDefault="00D83C16" w:rsidP="00BE393F">
            <w:pPr>
              <w:pStyle w:val="Normal6a"/>
            </w:pPr>
            <w:r w:rsidRPr="002E2AEB">
              <w:t>2.</w:t>
            </w:r>
            <w:r w:rsidRPr="002E2AEB">
              <w:tab/>
              <w:t>A petición de los demandantes de empleo de terceros países registrados o de los empleadores que participen en la Reserva de Talentos de la UE, los puntos de contacto nacionales de la Reserva de Talentos de la UE proporcionarán a dichos demandantes de empleo o empleadores apoyo adicional y asistencia posterior a la selección, en particular:</w:t>
            </w:r>
          </w:p>
        </w:tc>
        <w:tc>
          <w:tcPr>
            <w:tcW w:w="4876" w:type="dxa"/>
            <w:tcBorders>
              <w:top w:val="nil"/>
              <w:left w:val="nil"/>
              <w:bottom w:val="nil"/>
              <w:right w:val="nil"/>
            </w:tcBorders>
          </w:tcPr>
          <w:p w14:paraId="460D6B4D" w14:textId="77777777" w:rsidR="00D83C16" w:rsidRPr="002E2AEB" w:rsidRDefault="00D83C16" w:rsidP="00BE393F">
            <w:pPr>
              <w:pStyle w:val="Normal6a"/>
            </w:pPr>
            <w:r w:rsidRPr="002E2AEB">
              <w:t>2.</w:t>
            </w:r>
            <w:r w:rsidRPr="002E2AEB">
              <w:tab/>
              <w:t xml:space="preserve">A petición de los demandantes de empleo de terceros países registrados o de los empleadores que participen en la Reserva de Talentos de la UE, los puntos de contacto nacionales de la Reserva de Talentos de la UE proporcionarán a dichos demandantes de empleo o empleadores apoyo adicional y asistencia posterior a la selección </w:t>
            </w:r>
            <w:r w:rsidRPr="002E2AEB">
              <w:rPr>
                <w:b/>
                <w:i/>
              </w:rPr>
              <w:t>o remitirán sus peticiones a otros organismos competentes de conformidad con el artículo 17, apartado 3</w:t>
            </w:r>
            <w:r w:rsidRPr="002E2AEB">
              <w:t>, en particular:</w:t>
            </w:r>
          </w:p>
        </w:tc>
      </w:tr>
    </w:tbl>
    <w:p w14:paraId="51613EC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AB2BF86" w14:textId="77777777" w:rsidR="00D83C16" w:rsidRPr="002E2AEB" w:rsidRDefault="00D83C16" w:rsidP="00D83C16">
      <w:r w:rsidRPr="006E43FB">
        <w:rPr>
          <w:rStyle w:val="HideTWBExt"/>
        </w:rPr>
        <w:t>&lt;/Amend&gt;</w:t>
      </w:r>
    </w:p>
    <w:p w14:paraId="597A111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671</w:t>
      </w:r>
      <w:r w:rsidRPr="006E43FB">
        <w:rPr>
          <w:rStyle w:val="HideTWBExt"/>
          <w:b w:val="0"/>
        </w:rPr>
        <w:t>&lt;/NumAm&gt;</w:t>
      </w:r>
    </w:p>
    <w:p w14:paraId="3AEDBE06"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4D9FC7E4" w14:textId="77777777" w:rsidR="00D83C16" w:rsidRPr="002E2AEB" w:rsidRDefault="00D83C16" w:rsidP="00D83C16">
      <w:pPr>
        <w:pStyle w:val="NormalBold"/>
      </w:pPr>
      <w:r w:rsidRPr="006E43FB">
        <w:rPr>
          <w:rStyle w:val="HideTWBExt"/>
          <w:b w:val="0"/>
        </w:rPr>
        <w:t>&lt;/RepeatBlock-By&gt;</w:t>
      </w:r>
    </w:p>
    <w:p w14:paraId="05C45C4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9140F11" w14:textId="77777777" w:rsidR="00D83C16" w:rsidRPr="002E2AEB" w:rsidRDefault="00D83C16" w:rsidP="00D83C16">
      <w:pPr>
        <w:pStyle w:val="NormalBold"/>
      </w:pPr>
      <w:r w:rsidRPr="006E43FB">
        <w:rPr>
          <w:rStyle w:val="HideTWBExt"/>
          <w:b w:val="0"/>
        </w:rPr>
        <w:t>&lt;Article&gt;</w:t>
      </w:r>
      <w:r w:rsidRPr="002E2AEB">
        <w:t>Artículo 17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9460402" w14:textId="77777777" w:rsidTr="00BE393F">
        <w:trPr>
          <w:trHeight w:hRule="exact" w:val="240"/>
          <w:jc w:val="center"/>
        </w:trPr>
        <w:tc>
          <w:tcPr>
            <w:tcW w:w="9752" w:type="dxa"/>
            <w:gridSpan w:val="2"/>
            <w:tcBorders>
              <w:top w:val="nil"/>
              <w:left w:val="nil"/>
              <w:bottom w:val="nil"/>
              <w:right w:val="nil"/>
            </w:tcBorders>
          </w:tcPr>
          <w:p w14:paraId="7192D6C4" w14:textId="77777777" w:rsidR="00D83C16" w:rsidRPr="002E2AEB" w:rsidRDefault="00D83C16" w:rsidP="00BE393F"/>
        </w:tc>
      </w:tr>
      <w:tr w:rsidR="00D83C16" w:rsidRPr="002E2AEB" w14:paraId="2A2EDA0C" w14:textId="77777777" w:rsidTr="00BE393F">
        <w:trPr>
          <w:trHeight w:val="240"/>
          <w:jc w:val="center"/>
        </w:trPr>
        <w:tc>
          <w:tcPr>
            <w:tcW w:w="4876" w:type="dxa"/>
            <w:tcBorders>
              <w:top w:val="nil"/>
              <w:left w:val="nil"/>
              <w:bottom w:val="nil"/>
              <w:right w:val="nil"/>
            </w:tcBorders>
          </w:tcPr>
          <w:p w14:paraId="7E147C4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2F13298" w14:textId="77777777" w:rsidR="00D83C16" w:rsidRPr="002E2AEB" w:rsidRDefault="00D83C16" w:rsidP="00BE393F">
            <w:pPr>
              <w:pStyle w:val="AmColumnHeading"/>
            </w:pPr>
            <w:r w:rsidRPr="002E2AEB">
              <w:t>Enmienda</w:t>
            </w:r>
          </w:p>
        </w:tc>
      </w:tr>
      <w:tr w:rsidR="00D83C16" w:rsidRPr="002E2AEB" w14:paraId="4AFCFD56" w14:textId="77777777" w:rsidTr="00BE393F">
        <w:trPr>
          <w:jc w:val="center"/>
        </w:trPr>
        <w:tc>
          <w:tcPr>
            <w:tcW w:w="4876" w:type="dxa"/>
            <w:tcBorders>
              <w:top w:val="nil"/>
              <w:left w:val="nil"/>
              <w:bottom w:val="nil"/>
              <w:right w:val="nil"/>
            </w:tcBorders>
          </w:tcPr>
          <w:p w14:paraId="626FB654" w14:textId="77777777" w:rsidR="00D83C16" w:rsidRPr="002E2AEB" w:rsidRDefault="00D83C16" w:rsidP="00BE393F">
            <w:pPr>
              <w:pStyle w:val="Normal6a"/>
            </w:pPr>
            <w:r w:rsidRPr="002E2AEB">
              <w:t>2.</w:t>
            </w:r>
            <w:r w:rsidRPr="002E2AEB">
              <w:tab/>
              <w:t xml:space="preserve">A petición de los demandantes de empleo de terceros países registrados o de los empleadores que participen en la Reserva de Talentos de la UE, los puntos </w:t>
            </w:r>
            <w:r w:rsidRPr="002E2AEB">
              <w:lastRenderedPageBreak/>
              <w:t>de contacto nacionales de la Reserva de Talentos de la UE proporcionarán a dichos demandantes de empleo o empleadores apoyo adicional y asistencia posterior a la selección, en particular:</w:t>
            </w:r>
          </w:p>
        </w:tc>
        <w:tc>
          <w:tcPr>
            <w:tcW w:w="4876" w:type="dxa"/>
            <w:tcBorders>
              <w:top w:val="nil"/>
              <w:left w:val="nil"/>
              <w:bottom w:val="nil"/>
              <w:right w:val="nil"/>
            </w:tcBorders>
          </w:tcPr>
          <w:p w14:paraId="72B2A8A7" w14:textId="77777777" w:rsidR="00D83C16" w:rsidRPr="002E2AEB" w:rsidRDefault="00D83C16" w:rsidP="00BE393F">
            <w:pPr>
              <w:pStyle w:val="Normal6a"/>
            </w:pPr>
            <w:r w:rsidRPr="002E2AEB">
              <w:lastRenderedPageBreak/>
              <w:t>2.</w:t>
            </w:r>
            <w:r w:rsidRPr="002E2AEB">
              <w:tab/>
              <w:t xml:space="preserve">A petición de los demandantes de empleo de terceros países registrados o de los empleadores que participen en la Reserva de Talentos de la UE, los puntos </w:t>
            </w:r>
            <w:r w:rsidRPr="002E2AEB">
              <w:lastRenderedPageBreak/>
              <w:t xml:space="preserve">de contacto nacionales de la Reserva de Talentos de la UE proporcionarán a dichos demandantes de empleo o empleadores </w:t>
            </w:r>
            <w:r w:rsidRPr="002E2AEB">
              <w:rPr>
                <w:b/>
                <w:i/>
              </w:rPr>
              <w:t xml:space="preserve">información específica, </w:t>
            </w:r>
            <w:r w:rsidRPr="002E2AEB">
              <w:t>apoyo adicional y asistencia posterior a la selección, en particular:</w:t>
            </w:r>
          </w:p>
        </w:tc>
      </w:tr>
    </w:tbl>
    <w:p w14:paraId="668FB105"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186F26C" w14:textId="77777777" w:rsidR="00D83C16" w:rsidRPr="002E2AEB" w:rsidRDefault="00D83C16" w:rsidP="00D83C16">
      <w:r w:rsidRPr="006E43FB">
        <w:rPr>
          <w:rStyle w:val="HideTWBExt"/>
        </w:rPr>
        <w:t>&lt;/Amend&gt;</w:t>
      </w:r>
    </w:p>
    <w:p w14:paraId="2EC5BF7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672</w:t>
      </w:r>
      <w:r w:rsidRPr="006E43FB">
        <w:rPr>
          <w:rStyle w:val="HideTWBExt"/>
          <w:b w:val="0"/>
        </w:rPr>
        <w:t>&lt;/NumAm&gt;</w:t>
      </w:r>
    </w:p>
    <w:p w14:paraId="734FD51B"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58AF5D93" w14:textId="77777777" w:rsidR="00D83C16" w:rsidRPr="002E2AEB" w:rsidRDefault="00D83C16" w:rsidP="00D83C16">
      <w:pPr>
        <w:pStyle w:val="NormalBold"/>
      </w:pPr>
      <w:r w:rsidRPr="006E43FB">
        <w:rPr>
          <w:rStyle w:val="HideTWBExt"/>
          <w:b w:val="0"/>
        </w:rPr>
        <w:t>&lt;/RepeatBlock-By&gt;</w:t>
      </w:r>
    </w:p>
    <w:p w14:paraId="5AA5B87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2A305A0" w14:textId="77777777" w:rsidR="00D83C16" w:rsidRPr="002E2AEB" w:rsidRDefault="00D83C16" w:rsidP="00D83C16">
      <w:pPr>
        <w:pStyle w:val="NormalBold"/>
      </w:pPr>
      <w:r w:rsidRPr="006E43FB">
        <w:rPr>
          <w:rStyle w:val="HideTWBExt"/>
          <w:b w:val="0"/>
        </w:rPr>
        <w:t>&lt;Article&gt;</w:t>
      </w:r>
      <w:r w:rsidRPr="002E2AEB">
        <w:t>Artículo 17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4278556" w14:textId="77777777" w:rsidTr="00BE393F">
        <w:trPr>
          <w:trHeight w:hRule="exact" w:val="240"/>
          <w:jc w:val="center"/>
        </w:trPr>
        <w:tc>
          <w:tcPr>
            <w:tcW w:w="9752" w:type="dxa"/>
            <w:gridSpan w:val="2"/>
            <w:tcBorders>
              <w:top w:val="nil"/>
              <w:left w:val="nil"/>
              <w:bottom w:val="nil"/>
              <w:right w:val="nil"/>
            </w:tcBorders>
          </w:tcPr>
          <w:p w14:paraId="631B94C7" w14:textId="77777777" w:rsidR="00D83C16" w:rsidRPr="002E2AEB" w:rsidRDefault="00D83C16" w:rsidP="00BE393F"/>
        </w:tc>
      </w:tr>
      <w:tr w:rsidR="00D83C16" w:rsidRPr="002E2AEB" w14:paraId="53EFA5A5" w14:textId="77777777" w:rsidTr="00BE393F">
        <w:trPr>
          <w:trHeight w:val="240"/>
          <w:jc w:val="center"/>
        </w:trPr>
        <w:tc>
          <w:tcPr>
            <w:tcW w:w="4876" w:type="dxa"/>
            <w:tcBorders>
              <w:top w:val="nil"/>
              <w:left w:val="nil"/>
              <w:bottom w:val="nil"/>
              <w:right w:val="nil"/>
            </w:tcBorders>
          </w:tcPr>
          <w:p w14:paraId="6B33156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1C9C0A1" w14:textId="77777777" w:rsidR="00D83C16" w:rsidRPr="002E2AEB" w:rsidRDefault="00D83C16" w:rsidP="00BE393F">
            <w:pPr>
              <w:pStyle w:val="AmColumnHeading"/>
            </w:pPr>
            <w:r w:rsidRPr="002E2AEB">
              <w:t>Enmienda</w:t>
            </w:r>
          </w:p>
        </w:tc>
      </w:tr>
      <w:tr w:rsidR="00D83C16" w:rsidRPr="002E2AEB" w14:paraId="38630747" w14:textId="77777777" w:rsidTr="00BE393F">
        <w:trPr>
          <w:jc w:val="center"/>
        </w:trPr>
        <w:tc>
          <w:tcPr>
            <w:tcW w:w="4876" w:type="dxa"/>
            <w:tcBorders>
              <w:top w:val="nil"/>
              <w:left w:val="nil"/>
              <w:bottom w:val="nil"/>
              <w:right w:val="nil"/>
            </w:tcBorders>
          </w:tcPr>
          <w:p w14:paraId="2BB29DE2" w14:textId="77777777" w:rsidR="00D83C16" w:rsidRPr="002E2AEB" w:rsidRDefault="00D83C16" w:rsidP="00BE393F">
            <w:pPr>
              <w:pStyle w:val="Normal6a"/>
            </w:pPr>
            <w:r w:rsidRPr="002E2AEB">
              <w:t>2.</w:t>
            </w:r>
            <w:r w:rsidRPr="002E2AEB">
              <w:tab/>
              <w:t xml:space="preserve">A petición de los demandantes de empleo de terceros países registrados o de los empleadores que participen en la Reserva de Talentos de la UE, los puntos de contacto nacionales de la Reserva de Talentos de la UE proporcionarán a dichos demandantes de empleo </w:t>
            </w:r>
            <w:r w:rsidRPr="002E2AEB">
              <w:rPr>
                <w:b/>
                <w:i/>
              </w:rPr>
              <w:t>o</w:t>
            </w:r>
            <w:r w:rsidRPr="002E2AEB">
              <w:t xml:space="preserve"> empleadores apoyo adicional y asistencia posterior a la selección, en particular:</w:t>
            </w:r>
          </w:p>
        </w:tc>
        <w:tc>
          <w:tcPr>
            <w:tcW w:w="4876" w:type="dxa"/>
            <w:tcBorders>
              <w:top w:val="nil"/>
              <w:left w:val="nil"/>
              <w:bottom w:val="nil"/>
              <w:right w:val="nil"/>
            </w:tcBorders>
          </w:tcPr>
          <w:p w14:paraId="7E5FB300" w14:textId="77777777" w:rsidR="00D83C16" w:rsidRPr="002E2AEB" w:rsidRDefault="00D83C16" w:rsidP="00BE393F">
            <w:pPr>
              <w:pStyle w:val="Normal6a"/>
            </w:pPr>
            <w:r w:rsidRPr="002E2AEB">
              <w:t>2.</w:t>
            </w:r>
            <w:r w:rsidRPr="002E2AEB">
              <w:tab/>
              <w:t>A petición de los demandantes de empleo de terceros países registrados o de los empleadores que participen en la Reserva de Talentos de la UE, los puntos de contacto nacionales de la Reserva de Talentos de la UE proporcionarán a dichos demandantes de empleo</w:t>
            </w:r>
            <w:r w:rsidRPr="002E2AEB">
              <w:rPr>
                <w:b/>
                <w:i/>
              </w:rPr>
              <w:t xml:space="preserve">, </w:t>
            </w:r>
            <w:r w:rsidRPr="002E2AEB">
              <w:t xml:space="preserve">empleadores </w:t>
            </w:r>
            <w:r w:rsidRPr="002E2AEB">
              <w:rPr>
                <w:b/>
                <w:i/>
              </w:rPr>
              <w:t xml:space="preserve">e intermediarios </w:t>
            </w:r>
            <w:r w:rsidRPr="002E2AEB">
              <w:t>apoyo adicional y asistencia posterior a la selección, en particular:</w:t>
            </w:r>
          </w:p>
        </w:tc>
      </w:tr>
    </w:tbl>
    <w:p w14:paraId="4A1B076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9F90299" w14:textId="77777777" w:rsidR="00D83C16" w:rsidRPr="002E2AEB" w:rsidRDefault="00D83C16" w:rsidP="00D83C16">
      <w:r w:rsidRPr="006E43FB">
        <w:rPr>
          <w:rStyle w:val="HideTWBExt"/>
        </w:rPr>
        <w:t>&lt;/Amend&gt;</w:t>
      </w:r>
    </w:p>
    <w:p w14:paraId="27CFDC0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673</w:t>
      </w:r>
      <w:r w:rsidRPr="006E43FB">
        <w:rPr>
          <w:rStyle w:val="HideTWBExt"/>
          <w:b w:val="0"/>
        </w:rPr>
        <w:t>&lt;/NumAm&gt;</w:t>
      </w:r>
    </w:p>
    <w:p w14:paraId="6C392ACC"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82BB2AB" w14:textId="77777777" w:rsidR="00D83C16" w:rsidRPr="002E2AEB" w:rsidRDefault="00D83C16" w:rsidP="00D83C16">
      <w:pPr>
        <w:pStyle w:val="NormalBold"/>
      </w:pPr>
      <w:r w:rsidRPr="006E43FB">
        <w:rPr>
          <w:rStyle w:val="HideTWBExt"/>
          <w:b w:val="0"/>
        </w:rPr>
        <w:t>&lt;/RepeatBlock-By&gt;</w:t>
      </w:r>
    </w:p>
    <w:p w14:paraId="6F722CF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A335686" w14:textId="77777777" w:rsidR="00D83C16" w:rsidRPr="002E2AEB" w:rsidRDefault="00D83C16" w:rsidP="00D83C16">
      <w:pPr>
        <w:pStyle w:val="NormalBold"/>
      </w:pPr>
      <w:r w:rsidRPr="006E43FB">
        <w:rPr>
          <w:rStyle w:val="HideTWBExt"/>
          <w:b w:val="0"/>
        </w:rPr>
        <w:t>&lt;Article&gt;</w:t>
      </w:r>
      <w:r w:rsidRPr="002E2AEB">
        <w:t>Artículo 17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70D777A" w14:textId="77777777" w:rsidTr="00BE393F">
        <w:trPr>
          <w:trHeight w:hRule="exact" w:val="240"/>
          <w:jc w:val="center"/>
        </w:trPr>
        <w:tc>
          <w:tcPr>
            <w:tcW w:w="9752" w:type="dxa"/>
            <w:gridSpan w:val="2"/>
            <w:tcBorders>
              <w:top w:val="nil"/>
              <w:left w:val="nil"/>
              <w:bottom w:val="nil"/>
              <w:right w:val="nil"/>
            </w:tcBorders>
          </w:tcPr>
          <w:p w14:paraId="6E8B0A0D" w14:textId="77777777" w:rsidR="00D83C16" w:rsidRPr="002E2AEB" w:rsidRDefault="00D83C16" w:rsidP="00BE393F"/>
        </w:tc>
      </w:tr>
      <w:tr w:rsidR="00D83C16" w:rsidRPr="002E2AEB" w14:paraId="1D870053" w14:textId="77777777" w:rsidTr="00BE393F">
        <w:trPr>
          <w:trHeight w:val="240"/>
          <w:jc w:val="center"/>
        </w:trPr>
        <w:tc>
          <w:tcPr>
            <w:tcW w:w="4876" w:type="dxa"/>
            <w:tcBorders>
              <w:top w:val="nil"/>
              <w:left w:val="nil"/>
              <w:bottom w:val="nil"/>
              <w:right w:val="nil"/>
            </w:tcBorders>
          </w:tcPr>
          <w:p w14:paraId="0AAD6CB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A31A4AB" w14:textId="77777777" w:rsidR="00D83C16" w:rsidRPr="002E2AEB" w:rsidRDefault="00D83C16" w:rsidP="00BE393F">
            <w:pPr>
              <w:pStyle w:val="AmColumnHeading"/>
            </w:pPr>
            <w:r w:rsidRPr="002E2AEB">
              <w:t>Enmienda</w:t>
            </w:r>
          </w:p>
        </w:tc>
      </w:tr>
      <w:tr w:rsidR="00D83C16" w:rsidRPr="002E2AEB" w14:paraId="1E39AC81" w14:textId="77777777" w:rsidTr="00BE393F">
        <w:trPr>
          <w:jc w:val="center"/>
        </w:trPr>
        <w:tc>
          <w:tcPr>
            <w:tcW w:w="4876" w:type="dxa"/>
            <w:tcBorders>
              <w:top w:val="nil"/>
              <w:left w:val="nil"/>
              <w:bottom w:val="nil"/>
              <w:right w:val="nil"/>
            </w:tcBorders>
          </w:tcPr>
          <w:p w14:paraId="5F243F93" w14:textId="77777777" w:rsidR="00D83C16" w:rsidRPr="002E2AEB" w:rsidRDefault="00D83C16" w:rsidP="00BE393F">
            <w:pPr>
              <w:pStyle w:val="Normal6a"/>
            </w:pPr>
            <w:r w:rsidRPr="002E2AEB">
              <w:t>2.</w:t>
            </w:r>
            <w:r w:rsidRPr="002E2AEB">
              <w:tab/>
              <w:t xml:space="preserve">A petición de los demandantes de empleo de terceros países registrados o de los empleadores que participen en la Reserva de Talentos de la UE, los puntos de contacto nacionales de la Reserva de Talentos de la UE proporcionarán a dichos demandantes de empleo o empleadores </w:t>
            </w:r>
            <w:r w:rsidRPr="002E2AEB">
              <w:lastRenderedPageBreak/>
              <w:t>apoyo adicional y asistencia posterior a la selección, en particular:</w:t>
            </w:r>
          </w:p>
        </w:tc>
        <w:tc>
          <w:tcPr>
            <w:tcW w:w="4876" w:type="dxa"/>
            <w:tcBorders>
              <w:top w:val="nil"/>
              <w:left w:val="nil"/>
              <w:bottom w:val="nil"/>
              <w:right w:val="nil"/>
            </w:tcBorders>
          </w:tcPr>
          <w:p w14:paraId="0CA7D8ED" w14:textId="77777777" w:rsidR="00D83C16" w:rsidRPr="002E2AEB" w:rsidRDefault="00D83C16" w:rsidP="00BE393F">
            <w:pPr>
              <w:pStyle w:val="Normal6a"/>
            </w:pPr>
            <w:r w:rsidRPr="002E2AEB">
              <w:lastRenderedPageBreak/>
              <w:t>2.</w:t>
            </w:r>
            <w:r w:rsidRPr="002E2AEB">
              <w:tab/>
              <w:t xml:space="preserve">A petición de los demandantes de empleo de terceros países registrados o de los empleadores que participen en la Reserva de Talentos de la UE, los puntos de contacto nacionales de la Reserva de Talentos de la UE proporcionarán a dichos demandantes de empleo o empleadores </w:t>
            </w:r>
            <w:r w:rsidRPr="002E2AEB">
              <w:lastRenderedPageBreak/>
              <w:t>apoyo adicional</w:t>
            </w:r>
            <w:r w:rsidRPr="002E2AEB">
              <w:rPr>
                <w:b/>
                <w:i/>
              </w:rPr>
              <w:t>,</w:t>
            </w:r>
            <w:r w:rsidRPr="002E2AEB">
              <w:t xml:space="preserve"> </w:t>
            </w:r>
            <w:r w:rsidRPr="002E2AEB">
              <w:rPr>
                <w:b/>
                <w:i/>
              </w:rPr>
              <w:t>asesoramiento</w:t>
            </w:r>
            <w:r w:rsidRPr="002E2AEB">
              <w:t xml:space="preserve"> y asistencia posterior a la selección, en particular:</w:t>
            </w:r>
          </w:p>
        </w:tc>
      </w:tr>
    </w:tbl>
    <w:p w14:paraId="259B9161"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C24F8C6" w14:textId="77777777" w:rsidR="00D83C16" w:rsidRPr="002E2AEB" w:rsidRDefault="00D83C16" w:rsidP="00D83C16">
      <w:r w:rsidRPr="006E43FB">
        <w:rPr>
          <w:rStyle w:val="HideTWBExt"/>
        </w:rPr>
        <w:t>&lt;/Amend&gt;</w:t>
      </w:r>
    </w:p>
    <w:p w14:paraId="2834102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674</w:t>
      </w:r>
      <w:r w:rsidRPr="006E43FB">
        <w:rPr>
          <w:rStyle w:val="HideTWBExt"/>
          <w:b w:val="0"/>
        </w:rPr>
        <w:t>&lt;/NumAm&gt;</w:t>
      </w:r>
    </w:p>
    <w:p w14:paraId="705CF59E" w14:textId="77777777" w:rsidR="00D83C16" w:rsidRPr="002E2AEB" w:rsidRDefault="00D83C16" w:rsidP="00D83C16">
      <w:pPr>
        <w:pStyle w:val="NormalBold"/>
      </w:pPr>
      <w:r w:rsidRPr="006E43FB">
        <w:rPr>
          <w:rStyle w:val="HideTWBExt"/>
          <w:b w:val="0"/>
        </w:rPr>
        <w:t>&lt;RepeatBlock-By&gt;&lt;Members&gt;</w:t>
      </w:r>
      <w:r w:rsidRPr="002E2AEB">
        <w:t>Assita Kanko</w:t>
      </w:r>
      <w:r w:rsidRPr="006E43FB">
        <w:rPr>
          <w:rStyle w:val="HideTWBExt"/>
          <w:b w:val="0"/>
        </w:rPr>
        <w:t>&lt;/Members&gt;</w:t>
      </w:r>
    </w:p>
    <w:p w14:paraId="3947B0D9" w14:textId="77777777" w:rsidR="00D83C16" w:rsidRPr="002E2AEB" w:rsidRDefault="00D83C16" w:rsidP="00D83C16">
      <w:pPr>
        <w:pStyle w:val="NormalBold"/>
      </w:pPr>
      <w:r w:rsidRPr="006E43FB">
        <w:rPr>
          <w:rStyle w:val="HideTWBExt"/>
          <w:b w:val="0"/>
        </w:rPr>
        <w:t>&lt;/RepeatBlock-By&gt;</w:t>
      </w:r>
    </w:p>
    <w:p w14:paraId="0E5857D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E2D9E60" w14:textId="77777777" w:rsidR="00D83C16" w:rsidRPr="002E2AEB" w:rsidRDefault="00D83C16" w:rsidP="00D83C16">
      <w:pPr>
        <w:pStyle w:val="NormalBold"/>
      </w:pPr>
      <w:r w:rsidRPr="006E43FB">
        <w:rPr>
          <w:rStyle w:val="HideTWBExt"/>
          <w:b w:val="0"/>
        </w:rPr>
        <w:t>&lt;Article&gt;</w:t>
      </w:r>
      <w:r w:rsidRPr="002E2AEB">
        <w:t>Artículo 17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57F5DC6" w14:textId="77777777" w:rsidTr="00BE393F">
        <w:trPr>
          <w:trHeight w:hRule="exact" w:val="240"/>
          <w:jc w:val="center"/>
        </w:trPr>
        <w:tc>
          <w:tcPr>
            <w:tcW w:w="9752" w:type="dxa"/>
            <w:gridSpan w:val="2"/>
            <w:tcBorders>
              <w:top w:val="nil"/>
              <w:left w:val="nil"/>
              <w:bottom w:val="nil"/>
              <w:right w:val="nil"/>
            </w:tcBorders>
          </w:tcPr>
          <w:p w14:paraId="6721C494" w14:textId="77777777" w:rsidR="00D83C16" w:rsidRPr="002E2AEB" w:rsidRDefault="00D83C16" w:rsidP="00BE393F"/>
        </w:tc>
      </w:tr>
      <w:tr w:rsidR="00D83C16" w:rsidRPr="002E2AEB" w14:paraId="6CEA5A16" w14:textId="77777777" w:rsidTr="00BE393F">
        <w:trPr>
          <w:trHeight w:val="240"/>
          <w:jc w:val="center"/>
        </w:trPr>
        <w:tc>
          <w:tcPr>
            <w:tcW w:w="4876" w:type="dxa"/>
            <w:tcBorders>
              <w:top w:val="nil"/>
              <w:left w:val="nil"/>
              <w:bottom w:val="nil"/>
              <w:right w:val="nil"/>
            </w:tcBorders>
          </w:tcPr>
          <w:p w14:paraId="523D400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2CD66B8" w14:textId="77777777" w:rsidR="00D83C16" w:rsidRPr="002E2AEB" w:rsidRDefault="00D83C16" w:rsidP="00BE393F">
            <w:pPr>
              <w:pStyle w:val="AmColumnHeading"/>
            </w:pPr>
            <w:r w:rsidRPr="002E2AEB">
              <w:t>Enmienda</w:t>
            </w:r>
          </w:p>
        </w:tc>
      </w:tr>
      <w:tr w:rsidR="00D83C16" w:rsidRPr="002E2AEB" w14:paraId="5E2DF0C2" w14:textId="77777777" w:rsidTr="00BE393F">
        <w:trPr>
          <w:jc w:val="center"/>
        </w:trPr>
        <w:tc>
          <w:tcPr>
            <w:tcW w:w="4876" w:type="dxa"/>
            <w:tcBorders>
              <w:top w:val="nil"/>
              <w:left w:val="nil"/>
              <w:bottom w:val="nil"/>
              <w:right w:val="nil"/>
            </w:tcBorders>
          </w:tcPr>
          <w:p w14:paraId="758EF580" w14:textId="77777777" w:rsidR="00D83C16" w:rsidRPr="002E2AEB" w:rsidRDefault="00D83C16" w:rsidP="00BE393F">
            <w:pPr>
              <w:pStyle w:val="Normal6a"/>
            </w:pPr>
            <w:r w:rsidRPr="002E2AEB">
              <w:t>2.</w:t>
            </w:r>
            <w:r w:rsidRPr="002E2AEB">
              <w:tab/>
              <w:t xml:space="preserve">A petición de los demandantes de empleo de terceros países registrados o de los empleadores que participen en la Reserva de Talentos de la UE, los puntos de contacto nacionales de la Reserva de Talentos de la UE </w:t>
            </w:r>
            <w:r w:rsidRPr="002E2AEB">
              <w:rPr>
                <w:b/>
                <w:i/>
              </w:rPr>
              <w:t>proporcionarán</w:t>
            </w:r>
            <w:r w:rsidRPr="002E2AEB">
              <w:t xml:space="preserve"> a dichos demandantes de empleo o empleadores apoyo adicional y asistencia posterior a la selección, en particular:</w:t>
            </w:r>
          </w:p>
        </w:tc>
        <w:tc>
          <w:tcPr>
            <w:tcW w:w="4876" w:type="dxa"/>
            <w:tcBorders>
              <w:top w:val="nil"/>
              <w:left w:val="nil"/>
              <w:bottom w:val="nil"/>
              <w:right w:val="nil"/>
            </w:tcBorders>
          </w:tcPr>
          <w:p w14:paraId="086D24EB" w14:textId="77777777" w:rsidR="00D83C16" w:rsidRPr="002E2AEB" w:rsidRDefault="00D83C16" w:rsidP="00BE393F">
            <w:pPr>
              <w:pStyle w:val="Normal6a"/>
            </w:pPr>
            <w:r w:rsidRPr="002E2AEB">
              <w:t>2.</w:t>
            </w:r>
            <w:r w:rsidRPr="002E2AEB">
              <w:tab/>
              <w:t xml:space="preserve">A petición de los demandantes de empleo de terceros países registrados o de los empleadores que participen en la Reserva de Talentos de la UE, los puntos de contacto nacionales de la Reserva de Talentos de la UE </w:t>
            </w:r>
            <w:r w:rsidRPr="002E2AEB">
              <w:rPr>
                <w:b/>
                <w:i/>
              </w:rPr>
              <w:t xml:space="preserve">podrán proporcionar </w:t>
            </w:r>
            <w:r w:rsidRPr="002E2AEB">
              <w:t>a dichos demandantes de empleo o empleadores apoyo adicional y asistencia posterior a la selección, en particular:</w:t>
            </w:r>
          </w:p>
        </w:tc>
      </w:tr>
    </w:tbl>
    <w:p w14:paraId="237A34D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24916CF" w14:textId="77777777" w:rsidR="00D83C16" w:rsidRPr="002E2AEB" w:rsidRDefault="00D83C16" w:rsidP="00D83C16">
      <w:r w:rsidRPr="006E43FB">
        <w:rPr>
          <w:rStyle w:val="HideTWBExt"/>
        </w:rPr>
        <w:t>&lt;/Amend&gt;</w:t>
      </w:r>
    </w:p>
    <w:p w14:paraId="1079F84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675</w:t>
      </w:r>
      <w:r w:rsidRPr="006E43FB">
        <w:rPr>
          <w:rStyle w:val="HideTWBExt"/>
          <w:b w:val="0"/>
        </w:rPr>
        <w:t>&lt;/NumAm&gt;</w:t>
      </w:r>
    </w:p>
    <w:p w14:paraId="32372BA4"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0991F69E" w14:textId="77777777" w:rsidR="00D83C16" w:rsidRPr="002E2AEB" w:rsidRDefault="00D83C16" w:rsidP="00D83C16">
      <w:pPr>
        <w:pStyle w:val="NormalBold"/>
      </w:pPr>
      <w:r w:rsidRPr="006E43FB">
        <w:rPr>
          <w:rStyle w:val="HideTWBExt"/>
          <w:b w:val="0"/>
        </w:rPr>
        <w:t>&lt;/RepeatBlock-By&gt;</w:t>
      </w:r>
    </w:p>
    <w:p w14:paraId="3FAEBC2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D75EDB4" w14:textId="77777777" w:rsidR="00D83C16" w:rsidRPr="002E2AEB" w:rsidRDefault="00D83C16" w:rsidP="00D83C16">
      <w:pPr>
        <w:pStyle w:val="NormalBold"/>
      </w:pPr>
      <w:r w:rsidRPr="006E43FB">
        <w:rPr>
          <w:rStyle w:val="HideTWBExt"/>
          <w:b w:val="0"/>
        </w:rPr>
        <w:t>&lt;Article&gt;</w:t>
      </w:r>
      <w:r w:rsidRPr="002E2AEB">
        <w:t>Artículo 17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59AAEAC" w14:textId="77777777" w:rsidTr="00BE393F">
        <w:trPr>
          <w:trHeight w:hRule="exact" w:val="240"/>
          <w:jc w:val="center"/>
        </w:trPr>
        <w:tc>
          <w:tcPr>
            <w:tcW w:w="9752" w:type="dxa"/>
            <w:gridSpan w:val="2"/>
            <w:tcBorders>
              <w:top w:val="nil"/>
              <w:left w:val="nil"/>
              <w:bottom w:val="nil"/>
              <w:right w:val="nil"/>
            </w:tcBorders>
          </w:tcPr>
          <w:p w14:paraId="202CE6B0" w14:textId="77777777" w:rsidR="00D83C16" w:rsidRPr="002E2AEB" w:rsidRDefault="00D83C16" w:rsidP="00BE393F"/>
        </w:tc>
      </w:tr>
      <w:tr w:rsidR="00D83C16" w:rsidRPr="002E2AEB" w14:paraId="3A71866E" w14:textId="77777777" w:rsidTr="00BE393F">
        <w:trPr>
          <w:trHeight w:val="240"/>
          <w:jc w:val="center"/>
        </w:trPr>
        <w:tc>
          <w:tcPr>
            <w:tcW w:w="4876" w:type="dxa"/>
            <w:tcBorders>
              <w:top w:val="nil"/>
              <w:left w:val="nil"/>
              <w:bottom w:val="nil"/>
              <w:right w:val="nil"/>
            </w:tcBorders>
          </w:tcPr>
          <w:p w14:paraId="4A2BFA4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42DC1D3" w14:textId="77777777" w:rsidR="00D83C16" w:rsidRPr="002E2AEB" w:rsidRDefault="00D83C16" w:rsidP="00BE393F">
            <w:pPr>
              <w:pStyle w:val="AmColumnHeading"/>
            </w:pPr>
            <w:r w:rsidRPr="002E2AEB">
              <w:t>Enmienda</w:t>
            </w:r>
          </w:p>
        </w:tc>
      </w:tr>
      <w:tr w:rsidR="00D83C16" w:rsidRPr="002E2AEB" w14:paraId="3F1E9E4E" w14:textId="77777777" w:rsidTr="00BE393F">
        <w:trPr>
          <w:jc w:val="center"/>
        </w:trPr>
        <w:tc>
          <w:tcPr>
            <w:tcW w:w="4876" w:type="dxa"/>
            <w:tcBorders>
              <w:top w:val="nil"/>
              <w:left w:val="nil"/>
              <w:bottom w:val="nil"/>
              <w:right w:val="nil"/>
            </w:tcBorders>
          </w:tcPr>
          <w:p w14:paraId="303F0E71" w14:textId="77777777" w:rsidR="00D83C16" w:rsidRPr="002E2AEB" w:rsidRDefault="00D83C16" w:rsidP="00BE393F">
            <w:pPr>
              <w:pStyle w:val="Normal6a"/>
            </w:pPr>
            <w:r w:rsidRPr="002E2AEB">
              <w:t>a)</w:t>
            </w:r>
            <w:r w:rsidRPr="002E2AEB">
              <w:tab/>
            </w:r>
            <w:r w:rsidRPr="002E2AEB">
              <w:rPr>
                <w:b/>
                <w:i/>
              </w:rPr>
              <w:t>información específica sobre</w:t>
            </w:r>
            <w:r w:rsidRPr="002E2AEB">
              <w:t xml:space="preserve"> los procedimientos nacionales de inmigración para la obtención de visados y permisos de residencia con fines de trabajo una vez concluido el proceso de selección;</w:t>
            </w:r>
          </w:p>
        </w:tc>
        <w:tc>
          <w:tcPr>
            <w:tcW w:w="4876" w:type="dxa"/>
            <w:tcBorders>
              <w:top w:val="nil"/>
              <w:left w:val="nil"/>
              <w:bottom w:val="nil"/>
              <w:right w:val="nil"/>
            </w:tcBorders>
          </w:tcPr>
          <w:p w14:paraId="7E19CEC7" w14:textId="77777777" w:rsidR="00D83C16" w:rsidRPr="002E2AEB" w:rsidRDefault="00D83C16" w:rsidP="00BE393F">
            <w:pPr>
              <w:pStyle w:val="Normal6a"/>
            </w:pPr>
            <w:r w:rsidRPr="002E2AEB">
              <w:t>a)</w:t>
            </w:r>
            <w:r w:rsidRPr="002E2AEB">
              <w:tab/>
              <w:t>los procedimientos nacionales de inmigración para la obtención de visados y permisos de residencia con fines de trabajo una vez concluido el proceso de selección;</w:t>
            </w:r>
          </w:p>
        </w:tc>
      </w:tr>
    </w:tbl>
    <w:p w14:paraId="14ABF37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3A83A55" w14:textId="77777777" w:rsidR="00D83C16" w:rsidRPr="002E2AEB" w:rsidRDefault="00D83C16" w:rsidP="00D83C16">
      <w:r w:rsidRPr="006E43FB">
        <w:rPr>
          <w:rStyle w:val="HideTWBExt"/>
        </w:rPr>
        <w:t>&lt;/Amend&gt;</w:t>
      </w:r>
    </w:p>
    <w:p w14:paraId="5FABBEC7"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676</w:t>
      </w:r>
      <w:r w:rsidRPr="006E43FB">
        <w:rPr>
          <w:rStyle w:val="HideTWBExt"/>
          <w:b w:val="0"/>
        </w:rPr>
        <w:t>&lt;/NumAm&gt;</w:t>
      </w:r>
    </w:p>
    <w:p w14:paraId="5AC2C816"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7D82CE21" w14:textId="77777777" w:rsidR="00D83C16" w:rsidRPr="002E2AEB" w:rsidRDefault="00D83C16" w:rsidP="00D83C16">
      <w:pPr>
        <w:pStyle w:val="NormalBold"/>
      </w:pPr>
      <w:r w:rsidRPr="006E43FB">
        <w:rPr>
          <w:rStyle w:val="HideTWBExt"/>
          <w:b w:val="0"/>
        </w:rPr>
        <w:t>&lt;/RepeatBlock-By&gt;</w:t>
      </w:r>
    </w:p>
    <w:p w14:paraId="1E2AB58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8311D3" w14:textId="77777777" w:rsidR="00D83C16" w:rsidRPr="002E2AEB" w:rsidRDefault="00D83C16" w:rsidP="00D83C16">
      <w:pPr>
        <w:pStyle w:val="NormalBold"/>
      </w:pPr>
      <w:r w:rsidRPr="006E43FB">
        <w:rPr>
          <w:rStyle w:val="HideTWBExt"/>
          <w:b w:val="0"/>
        </w:rPr>
        <w:t>&lt;Article&gt;</w:t>
      </w:r>
      <w:r w:rsidRPr="002E2AEB">
        <w:t>Artículo 17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D1F3DD9" w14:textId="77777777" w:rsidTr="00BE393F">
        <w:trPr>
          <w:trHeight w:hRule="exact" w:val="240"/>
          <w:jc w:val="center"/>
        </w:trPr>
        <w:tc>
          <w:tcPr>
            <w:tcW w:w="9752" w:type="dxa"/>
            <w:gridSpan w:val="2"/>
            <w:tcBorders>
              <w:top w:val="nil"/>
              <w:left w:val="nil"/>
              <w:bottom w:val="nil"/>
              <w:right w:val="nil"/>
            </w:tcBorders>
          </w:tcPr>
          <w:p w14:paraId="2A4FA950" w14:textId="77777777" w:rsidR="00D83C16" w:rsidRPr="002E2AEB" w:rsidRDefault="00D83C16" w:rsidP="00BE393F"/>
        </w:tc>
      </w:tr>
      <w:tr w:rsidR="00D83C16" w:rsidRPr="002E2AEB" w14:paraId="47BB0462" w14:textId="77777777" w:rsidTr="00BE393F">
        <w:trPr>
          <w:trHeight w:val="240"/>
          <w:jc w:val="center"/>
        </w:trPr>
        <w:tc>
          <w:tcPr>
            <w:tcW w:w="4876" w:type="dxa"/>
            <w:tcBorders>
              <w:top w:val="nil"/>
              <w:left w:val="nil"/>
              <w:bottom w:val="nil"/>
              <w:right w:val="nil"/>
            </w:tcBorders>
          </w:tcPr>
          <w:p w14:paraId="42949B3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A13E167" w14:textId="77777777" w:rsidR="00D83C16" w:rsidRPr="002E2AEB" w:rsidRDefault="00D83C16" w:rsidP="00BE393F">
            <w:pPr>
              <w:pStyle w:val="AmColumnHeading"/>
            </w:pPr>
            <w:r w:rsidRPr="002E2AEB">
              <w:t>Enmienda</w:t>
            </w:r>
          </w:p>
        </w:tc>
      </w:tr>
      <w:tr w:rsidR="00D83C16" w:rsidRPr="002E2AEB" w14:paraId="47AA15D2" w14:textId="77777777" w:rsidTr="00BE393F">
        <w:trPr>
          <w:jc w:val="center"/>
        </w:trPr>
        <w:tc>
          <w:tcPr>
            <w:tcW w:w="4876" w:type="dxa"/>
            <w:tcBorders>
              <w:top w:val="nil"/>
              <w:left w:val="nil"/>
              <w:bottom w:val="nil"/>
              <w:right w:val="nil"/>
            </w:tcBorders>
          </w:tcPr>
          <w:p w14:paraId="6CA406E1" w14:textId="77777777" w:rsidR="00D83C16" w:rsidRPr="002E2AEB" w:rsidRDefault="00D83C16" w:rsidP="00BE393F">
            <w:pPr>
              <w:pStyle w:val="Normal6a"/>
            </w:pPr>
            <w:r w:rsidRPr="002E2AEB">
              <w:rPr>
                <w:b/>
                <w:i/>
              </w:rPr>
              <w:t>b)</w:t>
            </w:r>
            <w:r w:rsidRPr="002E2AEB">
              <w:tab/>
            </w:r>
            <w:r w:rsidRPr="002E2AEB">
              <w:rPr>
                <w:b/>
                <w:i/>
              </w:rPr>
              <w:t>orientación e información específicas sobre los procedimientos de reagrupación familiar y los derechos de los miembros de la familia;</w:t>
            </w:r>
          </w:p>
        </w:tc>
        <w:tc>
          <w:tcPr>
            <w:tcW w:w="4876" w:type="dxa"/>
            <w:tcBorders>
              <w:top w:val="nil"/>
              <w:left w:val="nil"/>
              <w:bottom w:val="nil"/>
              <w:right w:val="nil"/>
            </w:tcBorders>
          </w:tcPr>
          <w:p w14:paraId="6BA8D96D" w14:textId="77777777" w:rsidR="00D83C16" w:rsidRPr="002E2AEB" w:rsidRDefault="00D83C16" w:rsidP="00BE393F">
            <w:pPr>
              <w:pStyle w:val="Normal6a"/>
            </w:pPr>
            <w:r w:rsidRPr="002E2AEB">
              <w:rPr>
                <w:b/>
                <w:i/>
              </w:rPr>
              <w:t>suprimida</w:t>
            </w:r>
          </w:p>
        </w:tc>
      </w:tr>
    </w:tbl>
    <w:p w14:paraId="6313F06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0EFB8F52" w14:textId="77777777" w:rsidR="00D83C16" w:rsidRPr="002E2AEB" w:rsidRDefault="00D83C16" w:rsidP="00D83C16">
      <w:r w:rsidRPr="006E43FB">
        <w:rPr>
          <w:rStyle w:val="HideTWBExt"/>
        </w:rPr>
        <w:t>&lt;/Amend&gt;</w:t>
      </w:r>
    </w:p>
    <w:p w14:paraId="3DD0D59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677</w:t>
      </w:r>
      <w:r w:rsidRPr="006E43FB">
        <w:rPr>
          <w:rStyle w:val="HideTWBExt"/>
          <w:b w:val="0"/>
        </w:rPr>
        <w:t>&lt;/NumAm&gt;</w:t>
      </w:r>
    </w:p>
    <w:p w14:paraId="0F9F2221" w14:textId="77777777" w:rsidR="00D83C16" w:rsidRPr="002E2AEB" w:rsidRDefault="00D83C16" w:rsidP="00D83C16">
      <w:pPr>
        <w:pStyle w:val="NormalBold"/>
      </w:pPr>
      <w:r w:rsidRPr="006E43FB">
        <w:rPr>
          <w:rStyle w:val="HideTWBExt"/>
          <w:b w:val="0"/>
        </w:rPr>
        <w:t>&lt;RepeatBlock-By&gt;&lt;Members&gt;</w:t>
      </w:r>
      <w:r w:rsidRPr="002E2AEB">
        <w:t>Nadine Morano</w:t>
      </w:r>
      <w:r w:rsidRPr="006E43FB">
        <w:rPr>
          <w:rStyle w:val="HideTWBExt"/>
          <w:b w:val="0"/>
        </w:rPr>
        <w:t>&lt;/Members&gt;</w:t>
      </w:r>
    </w:p>
    <w:p w14:paraId="66ED13C4" w14:textId="77777777" w:rsidR="00D83C16" w:rsidRPr="002E2AEB" w:rsidRDefault="00D83C16" w:rsidP="00D83C16">
      <w:pPr>
        <w:pStyle w:val="NormalBold"/>
      </w:pPr>
      <w:r w:rsidRPr="006E43FB">
        <w:rPr>
          <w:rStyle w:val="HideTWBExt"/>
          <w:b w:val="0"/>
        </w:rPr>
        <w:t>&lt;/RepeatBlock-By&gt;</w:t>
      </w:r>
    </w:p>
    <w:p w14:paraId="301C46D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7D714AD" w14:textId="77777777" w:rsidR="00D83C16" w:rsidRPr="002E2AEB" w:rsidRDefault="00D83C16" w:rsidP="00D83C16">
      <w:pPr>
        <w:pStyle w:val="NormalBold"/>
      </w:pPr>
      <w:r w:rsidRPr="006E43FB">
        <w:rPr>
          <w:rStyle w:val="HideTWBExt"/>
          <w:b w:val="0"/>
        </w:rPr>
        <w:t>&lt;Article&gt;</w:t>
      </w:r>
      <w:r w:rsidRPr="002E2AEB">
        <w:t>Artículo 17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93DBCD9" w14:textId="77777777" w:rsidTr="00BE393F">
        <w:trPr>
          <w:trHeight w:hRule="exact" w:val="240"/>
          <w:jc w:val="center"/>
        </w:trPr>
        <w:tc>
          <w:tcPr>
            <w:tcW w:w="9752" w:type="dxa"/>
            <w:gridSpan w:val="2"/>
            <w:tcBorders>
              <w:top w:val="nil"/>
              <w:left w:val="nil"/>
              <w:bottom w:val="nil"/>
              <w:right w:val="nil"/>
            </w:tcBorders>
          </w:tcPr>
          <w:p w14:paraId="214117E0" w14:textId="77777777" w:rsidR="00D83C16" w:rsidRPr="002E2AEB" w:rsidRDefault="00D83C16" w:rsidP="00BE393F"/>
        </w:tc>
      </w:tr>
      <w:tr w:rsidR="00D83C16" w:rsidRPr="002E2AEB" w14:paraId="2E4EE954" w14:textId="77777777" w:rsidTr="00BE393F">
        <w:trPr>
          <w:trHeight w:val="240"/>
          <w:jc w:val="center"/>
        </w:trPr>
        <w:tc>
          <w:tcPr>
            <w:tcW w:w="4876" w:type="dxa"/>
            <w:tcBorders>
              <w:top w:val="nil"/>
              <w:left w:val="nil"/>
              <w:bottom w:val="nil"/>
              <w:right w:val="nil"/>
            </w:tcBorders>
          </w:tcPr>
          <w:p w14:paraId="3082ADD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05314BA" w14:textId="77777777" w:rsidR="00D83C16" w:rsidRPr="002E2AEB" w:rsidRDefault="00D83C16" w:rsidP="00BE393F">
            <w:pPr>
              <w:pStyle w:val="AmColumnHeading"/>
            </w:pPr>
            <w:r w:rsidRPr="002E2AEB">
              <w:t>Enmienda</w:t>
            </w:r>
          </w:p>
        </w:tc>
      </w:tr>
      <w:tr w:rsidR="00D83C16" w:rsidRPr="002E2AEB" w14:paraId="4959404F" w14:textId="77777777" w:rsidTr="00BE393F">
        <w:trPr>
          <w:jc w:val="center"/>
        </w:trPr>
        <w:tc>
          <w:tcPr>
            <w:tcW w:w="4876" w:type="dxa"/>
            <w:tcBorders>
              <w:top w:val="nil"/>
              <w:left w:val="nil"/>
              <w:bottom w:val="nil"/>
              <w:right w:val="nil"/>
            </w:tcBorders>
          </w:tcPr>
          <w:p w14:paraId="245A197A" w14:textId="77777777" w:rsidR="00D83C16" w:rsidRPr="002E2AEB" w:rsidRDefault="00D83C16" w:rsidP="00BE393F">
            <w:pPr>
              <w:pStyle w:val="Normal6a"/>
            </w:pPr>
            <w:r w:rsidRPr="002E2AEB">
              <w:t>b)</w:t>
            </w:r>
            <w:r w:rsidRPr="002E2AEB">
              <w:tab/>
              <w:t>orientación e información específicas sobre los procedimientos de reagrupación familiar y los derechos de los miembros de la familia;</w:t>
            </w:r>
          </w:p>
        </w:tc>
        <w:tc>
          <w:tcPr>
            <w:tcW w:w="4876" w:type="dxa"/>
            <w:tcBorders>
              <w:top w:val="nil"/>
              <w:left w:val="nil"/>
              <w:bottom w:val="nil"/>
              <w:right w:val="nil"/>
            </w:tcBorders>
          </w:tcPr>
          <w:p w14:paraId="2F902E9E" w14:textId="77777777" w:rsidR="00D83C16" w:rsidRPr="002E2AEB" w:rsidRDefault="00D83C16" w:rsidP="00BE393F">
            <w:pPr>
              <w:pStyle w:val="Normal6a"/>
            </w:pPr>
            <w:r w:rsidRPr="002E2AEB">
              <w:t>b)</w:t>
            </w:r>
            <w:r w:rsidRPr="002E2AEB">
              <w:tab/>
              <w:t xml:space="preserve">orientación e información específicas sobre los procedimientos de reagrupación familiar y los derechos </w:t>
            </w:r>
            <w:r w:rsidRPr="002E2AEB">
              <w:rPr>
                <w:b/>
                <w:i/>
              </w:rPr>
              <w:t>y deberes</w:t>
            </w:r>
            <w:r w:rsidRPr="002E2AEB">
              <w:t xml:space="preserve"> de los miembros de la familia;</w:t>
            </w:r>
          </w:p>
        </w:tc>
      </w:tr>
    </w:tbl>
    <w:p w14:paraId="0004F98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59E5A049" w14:textId="77777777" w:rsidR="00D83C16" w:rsidRPr="002E2AEB" w:rsidRDefault="00D83C16" w:rsidP="00D83C16">
      <w:r w:rsidRPr="006E43FB">
        <w:rPr>
          <w:rStyle w:val="HideTWBExt"/>
        </w:rPr>
        <w:t>&lt;/Amend&gt;</w:t>
      </w:r>
    </w:p>
    <w:p w14:paraId="24BE1CB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678</w:t>
      </w:r>
      <w:r w:rsidRPr="006E43FB">
        <w:rPr>
          <w:rStyle w:val="HideTWBExt"/>
          <w:b w:val="0"/>
        </w:rPr>
        <w:t>&lt;/NumAm&gt;</w:t>
      </w:r>
    </w:p>
    <w:p w14:paraId="2C611E48"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24D37CA9" w14:textId="77777777" w:rsidR="00D83C16" w:rsidRPr="002E2AEB" w:rsidRDefault="00D83C16" w:rsidP="00D83C16">
      <w:pPr>
        <w:pStyle w:val="NormalBold"/>
      </w:pPr>
      <w:r w:rsidRPr="006E43FB">
        <w:rPr>
          <w:rStyle w:val="HideTWBExt"/>
          <w:b w:val="0"/>
        </w:rPr>
        <w:t>&lt;/RepeatBlock-By&gt;</w:t>
      </w:r>
    </w:p>
    <w:p w14:paraId="6062245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018888D" w14:textId="77777777" w:rsidR="00D83C16" w:rsidRPr="002E2AEB" w:rsidRDefault="00D83C16" w:rsidP="00D83C16">
      <w:pPr>
        <w:pStyle w:val="NormalBold"/>
      </w:pPr>
      <w:r w:rsidRPr="006E43FB">
        <w:rPr>
          <w:rStyle w:val="HideTWBExt"/>
          <w:b w:val="0"/>
        </w:rPr>
        <w:t>&lt;Article&gt;</w:t>
      </w:r>
      <w:r w:rsidRPr="002E2AEB">
        <w:t>Artículo 17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917D133" w14:textId="77777777" w:rsidTr="00BE393F">
        <w:trPr>
          <w:trHeight w:hRule="exact" w:val="240"/>
          <w:jc w:val="center"/>
        </w:trPr>
        <w:tc>
          <w:tcPr>
            <w:tcW w:w="9752" w:type="dxa"/>
            <w:gridSpan w:val="2"/>
            <w:tcBorders>
              <w:top w:val="nil"/>
              <w:left w:val="nil"/>
              <w:bottom w:val="nil"/>
              <w:right w:val="nil"/>
            </w:tcBorders>
          </w:tcPr>
          <w:p w14:paraId="383B617D" w14:textId="77777777" w:rsidR="00D83C16" w:rsidRPr="002E2AEB" w:rsidRDefault="00D83C16" w:rsidP="00BE393F"/>
        </w:tc>
      </w:tr>
      <w:tr w:rsidR="00D83C16" w:rsidRPr="002E2AEB" w14:paraId="4C79F403" w14:textId="77777777" w:rsidTr="00BE393F">
        <w:trPr>
          <w:trHeight w:val="240"/>
          <w:jc w:val="center"/>
        </w:trPr>
        <w:tc>
          <w:tcPr>
            <w:tcW w:w="4876" w:type="dxa"/>
            <w:tcBorders>
              <w:top w:val="nil"/>
              <w:left w:val="nil"/>
              <w:bottom w:val="nil"/>
              <w:right w:val="nil"/>
            </w:tcBorders>
          </w:tcPr>
          <w:p w14:paraId="01C174B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5A816A7" w14:textId="77777777" w:rsidR="00D83C16" w:rsidRPr="002E2AEB" w:rsidRDefault="00D83C16" w:rsidP="00BE393F">
            <w:pPr>
              <w:pStyle w:val="AmColumnHeading"/>
            </w:pPr>
            <w:r w:rsidRPr="002E2AEB">
              <w:t>Enmienda</w:t>
            </w:r>
          </w:p>
        </w:tc>
      </w:tr>
      <w:tr w:rsidR="00D83C16" w:rsidRPr="002E2AEB" w14:paraId="66CF74A8" w14:textId="77777777" w:rsidTr="00BE393F">
        <w:trPr>
          <w:jc w:val="center"/>
        </w:trPr>
        <w:tc>
          <w:tcPr>
            <w:tcW w:w="4876" w:type="dxa"/>
            <w:tcBorders>
              <w:top w:val="nil"/>
              <w:left w:val="nil"/>
              <w:bottom w:val="nil"/>
              <w:right w:val="nil"/>
            </w:tcBorders>
          </w:tcPr>
          <w:p w14:paraId="7D9304DB" w14:textId="77777777" w:rsidR="00D83C16" w:rsidRPr="002E2AEB" w:rsidRDefault="00D83C16" w:rsidP="00BE393F">
            <w:pPr>
              <w:pStyle w:val="Normal6a"/>
            </w:pPr>
            <w:r w:rsidRPr="002E2AEB">
              <w:t>b)</w:t>
            </w:r>
            <w:r w:rsidRPr="002E2AEB">
              <w:tab/>
            </w:r>
            <w:r w:rsidRPr="002E2AEB">
              <w:rPr>
                <w:b/>
                <w:i/>
              </w:rPr>
              <w:t>orientación e</w:t>
            </w:r>
            <w:r w:rsidRPr="002E2AEB">
              <w:t xml:space="preserve"> información </w:t>
            </w:r>
            <w:r w:rsidRPr="002E2AEB">
              <w:rPr>
                <w:b/>
                <w:i/>
              </w:rPr>
              <w:t>específicas</w:t>
            </w:r>
            <w:r w:rsidRPr="002E2AEB">
              <w:t xml:space="preserve"> sobre los procedimientos de reagrupación familiar y los derechos de los miembros de la familia;</w:t>
            </w:r>
          </w:p>
        </w:tc>
        <w:tc>
          <w:tcPr>
            <w:tcW w:w="4876" w:type="dxa"/>
            <w:tcBorders>
              <w:top w:val="nil"/>
              <w:left w:val="nil"/>
              <w:bottom w:val="nil"/>
              <w:right w:val="nil"/>
            </w:tcBorders>
          </w:tcPr>
          <w:p w14:paraId="0C2E49BC" w14:textId="77777777" w:rsidR="00D83C16" w:rsidRPr="002E2AEB" w:rsidRDefault="00D83C16" w:rsidP="00BE393F">
            <w:pPr>
              <w:pStyle w:val="Normal6a"/>
            </w:pPr>
            <w:r w:rsidRPr="002E2AEB">
              <w:t>b)</w:t>
            </w:r>
            <w:r w:rsidRPr="002E2AEB">
              <w:tab/>
              <w:t>información sobre los procedimientos de reagrupación familiar y los derechos de los miembros de la familia;</w:t>
            </w:r>
          </w:p>
        </w:tc>
      </w:tr>
    </w:tbl>
    <w:p w14:paraId="3FBB362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C1A8B29" w14:textId="77777777" w:rsidR="00D83C16" w:rsidRPr="002E2AEB" w:rsidRDefault="00D83C16" w:rsidP="00D83C16">
      <w:r w:rsidRPr="006E43FB">
        <w:rPr>
          <w:rStyle w:val="HideTWBExt"/>
        </w:rPr>
        <w:lastRenderedPageBreak/>
        <w:t>&lt;/Amend&gt;</w:t>
      </w:r>
    </w:p>
    <w:p w14:paraId="37A3982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679</w:t>
      </w:r>
      <w:r w:rsidRPr="006E43FB">
        <w:rPr>
          <w:rStyle w:val="HideTWBExt"/>
          <w:b w:val="0"/>
        </w:rPr>
        <w:t>&lt;/NumAm&gt;</w:t>
      </w:r>
    </w:p>
    <w:p w14:paraId="1A11870F"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D771155" w14:textId="77777777" w:rsidR="00D83C16" w:rsidRPr="002E2AEB" w:rsidRDefault="00D83C16" w:rsidP="00D83C16">
      <w:pPr>
        <w:pStyle w:val="NormalBold"/>
      </w:pPr>
      <w:r w:rsidRPr="006E43FB">
        <w:rPr>
          <w:rStyle w:val="HideTWBExt"/>
          <w:b w:val="0"/>
        </w:rPr>
        <w:t>&lt;/RepeatBlock-By&gt;</w:t>
      </w:r>
    </w:p>
    <w:p w14:paraId="4BE0BD4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7CA06A4" w14:textId="77777777" w:rsidR="00D83C16" w:rsidRPr="002E2AEB" w:rsidRDefault="00D83C16" w:rsidP="00D83C16">
      <w:pPr>
        <w:pStyle w:val="NormalBold"/>
      </w:pPr>
      <w:r w:rsidRPr="006E43FB">
        <w:rPr>
          <w:rStyle w:val="HideTWBExt"/>
          <w:b w:val="0"/>
        </w:rPr>
        <w:t>&lt;Article&gt;</w:t>
      </w:r>
      <w:r w:rsidRPr="002E2AEB">
        <w:t>Artículo 17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F7DDCC2" w14:textId="77777777" w:rsidTr="00BE393F">
        <w:trPr>
          <w:trHeight w:hRule="exact" w:val="240"/>
          <w:jc w:val="center"/>
        </w:trPr>
        <w:tc>
          <w:tcPr>
            <w:tcW w:w="9752" w:type="dxa"/>
            <w:gridSpan w:val="2"/>
            <w:tcBorders>
              <w:top w:val="nil"/>
              <w:left w:val="nil"/>
              <w:bottom w:val="nil"/>
              <w:right w:val="nil"/>
            </w:tcBorders>
          </w:tcPr>
          <w:p w14:paraId="6C6D7DBE" w14:textId="77777777" w:rsidR="00D83C16" w:rsidRPr="002E2AEB" w:rsidRDefault="00D83C16" w:rsidP="00BE393F"/>
        </w:tc>
      </w:tr>
      <w:tr w:rsidR="00D83C16" w:rsidRPr="002E2AEB" w14:paraId="05F7EBB7" w14:textId="77777777" w:rsidTr="00BE393F">
        <w:trPr>
          <w:trHeight w:val="240"/>
          <w:jc w:val="center"/>
        </w:trPr>
        <w:tc>
          <w:tcPr>
            <w:tcW w:w="4876" w:type="dxa"/>
            <w:tcBorders>
              <w:top w:val="nil"/>
              <w:left w:val="nil"/>
              <w:bottom w:val="nil"/>
              <w:right w:val="nil"/>
            </w:tcBorders>
          </w:tcPr>
          <w:p w14:paraId="5A8AC65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8E78C23" w14:textId="77777777" w:rsidR="00D83C16" w:rsidRPr="002E2AEB" w:rsidRDefault="00D83C16" w:rsidP="00BE393F">
            <w:pPr>
              <w:pStyle w:val="AmColumnHeading"/>
            </w:pPr>
            <w:r w:rsidRPr="002E2AEB">
              <w:t>Enmienda</w:t>
            </w:r>
          </w:p>
        </w:tc>
      </w:tr>
      <w:tr w:rsidR="00D83C16" w:rsidRPr="002E2AEB" w14:paraId="5EF0FA72" w14:textId="77777777" w:rsidTr="00BE393F">
        <w:trPr>
          <w:jc w:val="center"/>
        </w:trPr>
        <w:tc>
          <w:tcPr>
            <w:tcW w:w="4876" w:type="dxa"/>
            <w:tcBorders>
              <w:top w:val="nil"/>
              <w:left w:val="nil"/>
              <w:bottom w:val="nil"/>
              <w:right w:val="nil"/>
            </w:tcBorders>
          </w:tcPr>
          <w:p w14:paraId="131A8C85" w14:textId="77777777" w:rsidR="00D83C16" w:rsidRPr="002E2AEB" w:rsidRDefault="00D83C16" w:rsidP="00BE393F">
            <w:pPr>
              <w:pStyle w:val="Normal6a"/>
            </w:pPr>
            <w:r w:rsidRPr="002E2AEB">
              <w:t>b)</w:t>
            </w:r>
            <w:r w:rsidRPr="002E2AEB">
              <w:tab/>
            </w:r>
            <w:r w:rsidRPr="002E2AEB">
              <w:rPr>
                <w:b/>
                <w:i/>
              </w:rPr>
              <w:t>orientación e información específicas sobre</w:t>
            </w:r>
            <w:r w:rsidRPr="002E2AEB">
              <w:t xml:space="preserve"> los procedimientos de reagrupación familiar y los derechos de los miembros de la familia;</w:t>
            </w:r>
          </w:p>
        </w:tc>
        <w:tc>
          <w:tcPr>
            <w:tcW w:w="4876" w:type="dxa"/>
            <w:tcBorders>
              <w:top w:val="nil"/>
              <w:left w:val="nil"/>
              <w:bottom w:val="nil"/>
              <w:right w:val="nil"/>
            </w:tcBorders>
          </w:tcPr>
          <w:p w14:paraId="7C8D9744" w14:textId="77777777" w:rsidR="00D83C16" w:rsidRPr="002E2AEB" w:rsidRDefault="00D83C16" w:rsidP="00BE393F">
            <w:pPr>
              <w:pStyle w:val="Normal6a"/>
            </w:pPr>
            <w:r w:rsidRPr="002E2AEB">
              <w:t>b)</w:t>
            </w:r>
            <w:r w:rsidRPr="002E2AEB">
              <w:tab/>
              <w:t xml:space="preserve">los procedimientos de reagrupación familiar y los derechos </w:t>
            </w:r>
            <w:r w:rsidRPr="002E2AEB">
              <w:rPr>
                <w:b/>
                <w:i/>
              </w:rPr>
              <w:t>y obligaciones</w:t>
            </w:r>
            <w:r w:rsidRPr="002E2AEB">
              <w:t xml:space="preserve"> de los miembros de la familia;</w:t>
            </w:r>
          </w:p>
        </w:tc>
      </w:tr>
    </w:tbl>
    <w:p w14:paraId="5DC4D33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2E88D3F" w14:textId="77777777" w:rsidR="00D83C16" w:rsidRPr="002E2AEB" w:rsidRDefault="00D83C16" w:rsidP="00D83C16">
      <w:r w:rsidRPr="006E43FB">
        <w:rPr>
          <w:rStyle w:val="HideTWBExt"/>
        </w:rPr>
        <w:t>&lt;/Amend&gt;</w:t>
      </w:r>
    </w:p>
    <w:p w14:paraId="7D1F588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680</w:t>
      </w:r>
      <w:r w:rsidRPr="006E43FB">
        <w:rPr>
          <w:rStyle w:val="HideTWBExt"/>
          <w:b w:val="0"/>
        </w:rPr>
        <w:t>&lt;/NumAm&gt;</w:t>
      </w:r>
    </w:p>
    <w:p w14:paraId="3694F71C"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BD8B794" w14:textId="77777777" w:rsidR="00D83C16" w:rsidRPr="002E2AEB" w:rsidRDefault="00D83C16" w:rsidP="00D83C16">
      <w:pPr>
        <w:pStyle w:val="NormalBold"/>
      </w:pPr>
      <w:r w:rsidRPr="006E43FB">
        <w:rPr>
          <w:rStyle w:val="HideTWBExt"/>
          <w:b w:val="0"/>
        </w:rPr>
        <w:t>&lt;/RepeatBlock-By&gt;</w:t>
      </w:r>
    </w:p>
    <w:p w14:paraId="14076A6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B89CFC0" w14:textId="77777777" w:rsidR="00D83C16" w:rsidRPr="002E2AEB" w:rsidRDefault="00D83C16" w:rsidP="00D83C16">
      <w:pPr>
        <w:pStyle w:val="NormalBold"/>
      </w:pPr>
      <w:r w:rsidRPr="006E43FB">
        <w:rPr>
          <w:rStyle w:val="HideTWBExt"/>
          <w:b w:val="0"/>
        </w:rPr>
        <w:t>&lt;Article&gt;</w:t>
      </w:r>
      <w:r w:rsidRPr="002E2AEB">
        <w:t>Artículo 17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8D3AF48" w14:textId="77777777" w:rsidTr="00BE393F">
        <w:trPr>
          <w:trHeight w:hRule="exact" w:val="240"/>
          <w:jc w:val="center"/>
        </w:trPr>
        <w:tc>
          <w:tcPr>
            <w:tcW w:w="9752" w:type="dxa"/>
            <w:gridSpan w:val="2"/>
            <w:tcBorders>
              <w:top w:val="nil"/>
              <w:left w:val="nil"/>
              <w:bottom w:val="nil"/>
              <w:right w:val="nil"/>
            </w:tcBorders>
          </w:tcPr>
          <w:p w14:paraId="70F3ECE3" w14:textId="77777777" w:rsidR="00D83C16" w:rsidRPr="002E2AEB" w:rsidRDefault="00D83C16" w:rsidP="00BE393F"/>
        </w:tc>
      </w:tr>
      <w:tr w:rsidR="00D83C16" w:rsidRPr="002E2AEB" w14:paraId="42E451CA" w14:textId="77777777" w:rsidTr="00BE393F">
        <w:trPr>
          <w:trHeight w:val="240"/>
          <w:jc w:val="center"/>
        </w:trPr>
        <w:tc>
          <w:tcPr>
            <w:tcW w:w="4876" w:type="dxa"/>
            <w:tcBorders>
              <w:top w:val="nil"/>
              <w:left w:val="nil"/>
              <w:bottom w:val="nil"/>
              <w:right w:val="nil"/>
            </w:tcBorders>
          </w:tcPr>
          <w:p w14:paraId="4BF84FD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01CFB60" w14:textId="77777777" w:rsidR="00D83C16" w:rsidRPr="002E2AEB" w:rsidRDefault="00D83C16" w:rsidP="00BE393F">
            <w:pPr>
              <w:pStyle w:val="AmColumnHeading"/>
            </w:pPr>
            <w:r w:rsidRPr="002E2AEB">
              <w:t>Enmienda</w:t>
            </w:r>
          </w:p>
        </w:tc>
      </w:tr>
      <w:tr w:rsidR="00D83C16" w:rsidRPr="002E2AEB" w14:paraId="7F7AE803" w14:textId="77777777" w:rsidTr="00BE393F">
        <w:trPr>
          <w:jc w:val="center"/>
        </w:trPr>
        <w:tc>
          <w:tcPr>
            <w:tcW w:w="4876" w:type="dxa"/>
            <w:tcBorders>
              <w:top w:val="nil"/>
              <w:left w:val="nil"/>
              <w:bottom w:val="nil"/>
              <w:right w:val="nil"/>
            </w:tcBorders>
          </w:tcPr>
          <w:p w14:paraId="4C2289E6" w14:textId="77777777" w:rsidR="00D83C16" w:rsidRPr="002E2AEB" w:rsidRDefault="00D83C16" w:rsidP="00BE393F">
            <w:pPr>
              <w:pStyle w:val="Normal6a"/>
            </w:pPr>
            <w:r w:rsidRPr="002E2AEB">
              <w:rPr>
                <w:b/>
                <w:i/>
              </w:rPr>
              <w:t>c)</w:t>
            </w:r>
            <w:r w:rsidRPr="002E2AEB">
              <w:tab/>
            </w:r>
            <w:r w:rsidRPr="002E2AEB">
              <w:rPr>
                <w:b/>
                <w:i/>
              </w:rPr>
              <w:t>información específica sobre los derechos y obligaciones de los nacionales de terceros países, en particular en lo que se refiere al acceso a las prestaciones sociales, la asistencia sanitaria, la educación, la vivienda, el reconocimiento de cualificaciones y los mecanismos de denuncia de conformidad con el artículo 18;</w:t>
            </w:r>
          </w:p>
        </w:tc>
        <w:tc>
          <w:tcPr>
            <w:tcW w:w="4876" w:type="dxa"/>
            <w:tcBorders>
              <w:top w:val="nil"/>
              <w:left w:val="nil"/>
              <w:bottom w:val="nil"/>
              <w:right w:val="nil"/>
            </w:tcBorders>
          </w:tcPr>
          <w:p w14:paraId="64111C63" w14:textId="77777777" w:rsidR="00D83C16" w:rsidRPr="002E2AEB" w:rsidRDefault="00D83C16" w:rsidP="00BE393F">
            <w:pPr>
              <w:pStyle w:val="Normal6a"/>
            </w:pPr>
            <w:r w:rsidRPr="002E2AEB">
              <w:rPr>
                <w:b/>
                <w:i/>
              </w:rPr>
              <w:t>suprimida</w:t>
            </w:r>
          </w:p>
        </w:tc>
      </w:tr>
    </w:tbl>
    <w:p w14:paraId="2923CA6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D19A3DE" w14:textId="77777777" w:rsidR="00D83C16" w:rsidRPr="002E2AEB" w:rsidRDefault="00D83C16" w:rsidP="00D83C16">
      <w:r w:rsidRPr="006E43FB">
        <w:rPr>
          <w:rStyle w:val="HideTWBExt"/>
        </w:rPr>
        <w:t>&lt;/Amend&gt;</w:t>
      </w:r>
    </w:p>
    <w:p w14:paraId="28395E3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681</w:t>
      </w:r>
      <w:r w:rsidRPr="006E43FB">
        <w:rPr>
          <w:rStyle w:val="HideTWBExt"/>
          <w:b w:val="0"/>
        </w:rPr>
        <w:t>&lt;/NumAm&gt;</w:t>
      </w:r>
    </w:p>
    <w:p w14:paraId="3BE14677"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4C592A2E" w14:textId="77777777" w:rsidR="00D83C16" w:rsidRPr="002E2AEB" w:rsidRDefault="00D83C16" w:rsidP="00D83C16">
      <w:pPr>
        <w:pStyle w:val="NormalBold"/>
      </w:pPr>
      <w:r w:rsidRPr="006E43FB">
        <w:rPr>
          <w:rStyle w:val="HideTWBExt"/>
          <w:b w:val="0"/>
        </w:rPr>
        <w:t>&lt;/RepeatBlock-By&gt;</w:t>
      </w:r>
    </w:p>
    <w:p w14:paraId="13B4169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D30CDF" w14:textId="77777777" w:rsidR="00D83C16" w:rsidRPr="002E2AEB" w:rsidRDefault="00D83C16" w:rsidP="00D83C16">
      <w:pPr>
        <w:pStyle w:val="NormalBold"/>
      </w:pPr>
      <w:r w:rsidRPr="006E43FB">
        <w:rPr>
          <w:rStyle w:val="HideTWBExt"/>
          <w:b w:val="0"/>
        </w:rPr>
        <w:t>&lt;Article&gt;</w:t>
      </w:r>
      <w:r w:rsidRPr="002E2AEB">
        <w:t>Artículo 17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2FA820B" w14:textId="77777777" w:rsidTr="00BE393F">
        <w:trPr>
          <w:trHeight w:hRule="exact" w:val="240"/>
          <w:jc w:val="center"/>
        </w:trPr>
        <w:tc>
          <w:tcPr>
            <w:tcW w:w="9752" w:type="dxa"/>
            <w:gridSpan w:val="2"/>
            <w:tcBorders>
              <w:top w:val="nil"/>
              <w:left w:val="nil"/>
              <w:bottom w:val="nil"/>
              <w:right w:val="nil"/>
            </w:tcBorders>
          </w:tcPr>
          <w:p w14:paraId="01A1B071" w14:textId="77777777" w:rsidR="00D83C16" w:rsidRPr="002E2AEB" w:rsidRDefault="00D83C16" w:rsidP="00BE393F"/>
        </w:tc>
      </w:tr>
      <w:tr w:rsidR="00D83C16" w:rsidRPr="002E2AEB" w14:paraId="5CF4DFD0" w14:textId="77777777" w:rsidTr="00BE393F">
        <w:trPr>
          <w:trHeight w:val="240"/>
          <w:jc w:val="center"/>
        </w:trPr>
        <w:tc>
          <w:tcPr>
            <w:tcW w:w="4876" w:type="dxa"/>
            <w:tcBorders>
              <w:top w:val="nil"/>
              <w:left w:val="nil"/>
              <w:bottom w:val="nil"/>
              <w:right w:val="nil"/>
            </w:tcBorders>
          </w:tcPr>
          <w:p w14:paraId="4F5BB32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BF54F6E" w14:textId="77777777" w:rsidR="00D83C16" w:rsidRPr="002E2AEB" w:rsidRDefault="00D83C16" w:rsidP="00BE393F">
            <w:pPr>
              <w:pStyle w:val="AmColumnHeading"/>
            </w:pPr>
            <w:r w:rsidRPr="002E2AEB">
              <w:t>Enmienda</w:t>
            </w:r>
          </w:p>
        </w:tc>
      </w:tr>
      <w:tr w:rsidR="00D83C16" w:rsidRPr="002E2AEB" w14:paraId="66BE30B0" w14:textId="77777777" w:rsidTr="00BE393F">
        <w:trPr>
          <w:jc w:val="center"/>
        </w:trPr>
        <w:tc>
          <w:tcPr>
            <w:tcW w:w="4876" w:type="dxa"/>
            <w:tcBorders>
              <w:top w:val="nil"/>
              <w:left w:val="nil"/>
              <w:bottom w:val="nil"/>
              <w:right w:val="nil"/>
            </w:tcBorders>
          </w:tcPr>
          <w:p w14:paraId="393B18E3" w14:textId="77777777" w:rsidR="00D83C16" w:rsidRPr="002E2AEB" w:rsidRDefault="00D83C16" w:rsidP="00BE393F">
            <w:pPr>
              <w:pStyle w:val="Normal6a"/>
            </w:pPr>
            <w:r w:rsidRPr="002E2AEB">
              <w:lastRenderedPageBreak/>
              <w:t>c)</w:t>
            </w:r>
            <w:r w:rsidRPr="002E2AEB">
              <w:tab/>
              <w:t>información específica sobre los derechos y obligaciones de los nacionales de terceros países, en particular en lo que se refiere al acceso a las prestaciones sociales, la asistencia sanitaria, la educación, la vivienda, el reconocimiento de cualificaciones y los mecanismos de denuncia de conformidad con el artículo 18;</w:t>
            </w:r>
          </w:p>
        </w:tc>
        <w:tc>
          <w:tcPr>
            <w:tcW w:w="4876" w:type="dxa"/>
            <w:tcBorders>
              <w:top w:val="nil"/>
              <w:left w:val="nil"/>
              <w:bottom w:val="nil"/>
              <w:right w:val="nil"/>
            </w:tcBorders>
          </w:tcPr>
          <w:p w14:paraId="2B368CA4" w14:textId="77777777" w:rsidR="00D83C16" w:rsidRPr="002E2AEB" w:rsidRDefault="00D83C16" w:rsidP="00BE393F">
            <w:pPr>
              <w:pStyle w:val="Normal6a"/>
            </w:pPr>
            <w:r w:rsidRPr="002E2AEB">
              <w:t>c)</w:t>
            </w:r>
            <w:r w:rsidRPr="002E2AEB">
              <w:tab/>
              <w:t xml:space="preserve">información específica sobre los derechos y obligaciones de los nacionales de terceros países, en particular en lo que se refiere </w:t>
            </w:r>
            <w:r w:rsidRPr="002E2AEB">
              <w:rPr>
                <w:b/>
                <w:i/>
              </w:rPr>
              <w:t xml:space="preserve">a las condiciones de trabajo, </w:t>
            </w:r>
            <w:r w:rsidRPr="002E2AEB">
              <w:t xml:space="preserve">al acceso a las prestaciones sociales, la asistencia sanitaria, la educación, la vivienda, el reconocimiento de </w:t>
            </w:r>
            <w:r w:rsidRPr="002E2AEB">
              <w:rPr>
                <w:b/>
                <w:i/>
              </w:rPr>
              <w:t>capacidades y</w:t>
            </w:r>
            <w:r w:rsidRPr="002E2AEB">
              <w:t xml:space="preserve"> cualificaciones y los mecanismos de denuncia </w:t>
            </w:r>
            <w:r w:rsidRPr="002E2AEB">
              <w:rPr>
                <w:b/>
                <w:i/>
              </w:rPr>
              <w:t>y de reparación</w:t>
            </w:r>
            <w:r w:rsidRPr="002E2AEB">
              <w:t xml:space="preserve"> de conformidad con el artículo 18;</w:t>
            </w:r>
          </w:p>
        </w:tc>
      </w:tr>
    </w:tbl>
    <w:p w14:paraId="295ECA3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480B0F8" w14:textId="77777777" w:rsidR="00D83C16" w:rsidRPr="002E2AEB" w:rsidRDefault="00D83C16" w:rsidP="00D83C16">
      <w:r w:rsidRPr="006E43FB">
        <w:rPr>
          <w:rStyle w:val="HideTWBExt"/>
        </w:rPr>
        <w:t>&lt;/Amend&gt;</w:t>
      </w:r>
    </w:p>
    <w:p w14:paraId="1E1A48A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682</w:t>
      </w:r>
      <w:r w:rsidRPr="006E43FB">
        <w:rPr>
          <w:rStyle w:val="HideTWBExt"/>
          <w:b w:val="0"/>
        </w:rPr>
        <w:t>&lt;/NumAm&gt;</w:t>
      </w:r>
    </w:p>
    <w:p w14:paraId="7160F837"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301F4ADF" w14:textId="77777777" w:rsidR="00D83C16" w:rsidRPr="002E2AEB" w:rsidRDefault="00D83C16" w:rsidP="00D83C16">
      <w:pPr>
        <w:pStyle w:val="NormalBold"/>
      </w:pPr>
      <w:r w:rsidRPr="006E43FB">
        <w:rPr>
          <w:rStyle w:val="HideTWBExt"/>
          <w:b w:val="0"/>
        </w:rPr>
        <w:t>&lt;/RepeatBlock-By&gt;</w:t>
      </w:r>
    </w:p>
    <w:p w14:paraId="3B880E4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D987549" w14:textId="77777777" w:rsidR="00D83C16" w:rsidRPr="002E2AEB" w:rsidRDefault="00D83C16" w:rsidP="00D83C16">
      <w:pPr>
        <w:pStyle w:val="NormalBold"/>
      </w:pPr>
      <w:r w:rsidRPr="006E43FB">
        <w:rPr>
          <w:rStyle w:val="HideTWBExt"/>
          <w:b w:val="0"/>
        </w:rPr>
        <w:t>&lt;Article&gt;</w:t>
      </w:r>
      <w:r w:rsidRPr="002E2AEB">
        <w:t>Artículo 17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2178B6C" w14:textId="77777777" w:rsidTr="00BE393F">
        <w:trPr>
          <w:trHeight w:hRule="exact" w:val="240"/>
          <w:jc w:val="center"/>
        </w:trPr>
        <w:tc>
          <w:tcPr>
            <w:tcW w:w="9752" w:type="dxa"/>
            <w:gridSpan w:val="2"/>
            <w:tcBorders>
              <w:top w:val="nil"/>
              <w:left w:val="nil"/>
              <w:bottom w:val="nil"/>
              <w:right w:val="nil"/>
            </w:tcBorders>
          </w:tcPr>
          <w:p w14:paraId="0CD853E7" w14:textId="77777777" w:rsidR="00D83C16" w:rsidRPr="002E2AEB" w:rsidRDefault="00D83C16" w:rsidP="00BE393F"/>
        </w:tc>
      </w:tr>
      <w:tr w:rsidR="00D83C16" w:rsidRPr="002E2AEB" w14:paraId="53A81113" w14:textId="77777777" w:rsidTr="00BE393F">
        <w:trPr>
          <w:trHeight w:val="240"/>
          <w:jc w:val="center"/>
        </w:trPr>
        <w:tc>
          <w:tcPr>
            <w:tcW w:w="4876" w:type="dxa"/>
            <w:tcBorders>
              <w:top w:val="nil"/>
              <w:left w:val="nil"/>
              <w:bottom w:val="nil"/>
              <w:right w:val="nil"/>
            </w:tcBorders>
          </w:tcPr>
          <w:p w14:paraId="3C4CAB8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45CB567" w14:textId="77777777" w:rsidR="00D83C16" w:rsidRPr="002E2AEB" w:rsidRDefault="00D83C16" w:rsidP="00BE393F">
            <w:pPr>
              <w:pStyle w:val="AmColumnHeading"/>
            </w:pPr>
            <w:r w:rsidRPr="002E2AEB">
              <w:t>Enmienda</w:t>
            </w:r>
          </w:p>
        </w:tc>
      </w:tr>
      <w:tr w:rsidR="00D83C16" w:rsidRPr="002E2AEB" w14:paraId="78FF8156" w14:textId="77777777" w:rsidTr="00BE393F">
        <w:trPr>
          <w:jc w:val="center"/>
        </w:trPr>
        <w:tc>
          <w:tcPr>
            <w:tcW w:w="4876" w:type="dxa"/>
            <w:tcBorders>
              <w:top w:val="nil"/>
              <w:left w:val="nil"/>
              <w:bottom w:val="nil"/>
              <w:right w:val="nil"/>
            </w:tcBorders>
          </w:tcPr>
          <w:p w14:paraId="71A3EBE1" w14:textId="77777777" w:rsidR="00D83C16" w:rsidRPr="002E2AEB" w:rsidRDefault="00D83C16" w:rsidP="00BE393F">
            <w:pPr>
              <w:pStyle w:val="Normal6a"/>
            </w:pPr>
            <w:r w:rsidRPr="002E2AEB">
              <w:t>c)</w:t>
            </w:r>
            <w:r w:rsidRPr="002E2AEB">
              <w:tab/>
              <w:t xml:space="preserve">información específica sobre los </w:t>
            </w:r>
            <w:r w:rsidRPr="002E2AEB">
              <w:rPr>
                <w:b/>
                <w:i/>
              </w:rPr>
              <w:t>derechos y</w:t>
            </w:r>
            <w:r w:rsidRPr="002E2AEB">
              <w:t xml:space="preserve"> obligaciones de los nacionales de terceros países</w:t>
            </w:r>
            <w:r w:rsidRPr="002E2AEB">
              <w:rPr>
                <w:b/>
                <w:i/>
              </w:rPr>
              <w:t>, en particular en lo que se refiere al acceso a las prestaciones sociales, la asistencia sanitaria, la educación, la vivienda, el reconocimiento de cualificaciones y los mecanismos de denuncia de conformidad con el artículo 18</w:t>
            </w:r>
            <w:r w:rsidRPr="002E2AEB">
              <w:t>;</w:t>
            </w:r>
          </w:p>
        </w:tc>
        <w:tc>
          <w:tcPr>
            <w:tcW w:w="4876" w:type="dxa"/>
            <w:tcBorders>
              <w:top w:val="nil"/>
              <w:left w:val="nil"/>
              <w:bottom w:val="nil"/>
              <w:right w:val="nil"/>
            </w:tcBorders>
          </w:tcPr>
          <w:p w14:paraId="389CF8BF" w14:textId="77777777" w:rsidR="00D83C16" w:rsidRPr="002E2AEB" w:rsidRDefault="00D83C16" w:rsidP="00BE393F">
            <w:pPr>
              <w:pStyle w:val="Normal6a"/>
            </w:pPr>
            <w:r w:rsidRPr="002E2AEB">
              <w:t>c)</w:t>
            </w:r>
            <w:r w:rsidRPr="002E2AEB">
              <w:tab/>
              <w:t>información específica sobre los obligaciones de los nacionales de terceros países;</w:t>
            </w:r>
          </w:p>
        </w:tc>
      </w:tr>
    </w:tbl>
    <w:p w14:paraId="7D11CB2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2EABB4BE" w14:textId="77777777" w:rsidR="00D83C16" w:rsidRPr="002E2AEB" w:rsidRDefault="00D83C16" w:rsidP="00D83C16">
      <w:r w:rsidRPr="006E43FB">
        <w:rPr>
          <w:rStyle w:val="HideTWBExt"/>
        </w:rPr>
        <w:t>&lt;/Amend&gt;</w:t>
      </w:r>
    </w:p>
    <w:p w14:paraId="64B6C8B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683</w:t>
      </w:r>
      <w:r w:rsidRPr="006E43FB">
        <w:rPr>
          <w:rStyle w:val="HideTWBExt"/>
          <w:b w:val="0"/>
        </w:rPr>
        <w:t>&lt;/NumAm&gt;</w:t>
      </w:r>
    </w:p>
    <w:p w14:paraId="533E8425"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06068B8" w14:textId="77777777" w:rsidR="00D83C16" w:rsidRPr="002E2AEB" w:rsidRDefault="00D83C16" w:rsidP="00D83C16">
      <w:pPr>
        <w:pStyle w:val="NormalBold"/>
      </w:pPr>
      <w:r w:rsidRPr="006E43FB">
        <w:rPr>
          <w:rStyle w:val="HideTWBExt"/>
          <w:b w:val="0"/>
        </w:rPr>
        <w:t>&lt;/RepeatBlock-By&gt;</w:t>
      </w:r>
    </w:p>
    <w:p w14:paraId="2D9E163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4C603E2" w14:textId="77777777" w:rsidR="00D83C16" w:rsidRPr="002E2AEB" w:rsidRDefault="00D83C16" w:rsidP="00D83C16">
      <w:pPr>
        <w:pStyle w:val="NormalBold"/>
      </w:pPr>
      <w:r w:rsidRPr="006E43FB">
        <w:rPr>
          <w:rStyle w:val="HideTWBExt"/>
          <w:b w:val="0"/>
        </w:rPr>
        <w:t>&lt;Article&gt;</w:t>
      </w:r>
      <w:r w:rsidRPr="002E2AEB">
        <w:t>Artículo 17 – apartado 2 – letra c</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556787E" w14:textId="77777777" w:rsidTr="00BE393F">
        <w:trPr>
          <w:trHeight w:hRule="exact" w:val="240"/>
          <w:jc w:val="center"/>
        </w:trPr>
        <w:tc>
          <w:tcPr>
            <w:tcW w:w="9752" w:type="dxa"/>
            <w:gridSpan w:val="2"/>
            <w:tcBorders>
              <w:top w:val="nil"/>
              <w:left w:val="nil"/>
              <w:bottom w:val="nil"/>
              <w:right w:val="nil"/>
            </w:tcBorders>
          </w:tcPr>
          <w:p w14:paraId="5B8FC3C6" w14:textId="77777777" w:rsidR="00D83C16" w:rsidRPr="002E2AEB" w:rsidRDefault="00D83C16" w:rsidP="00BE393F"/>
        </w:tc>
      </w:tr>
      <w:tr w:rsidR="00D83C16" w:rsidRPr="002E2AEB" w14:paraId="5001DE79" w14:textId="77777777" w:rsidTr="00BE393F">
        <w:trPr>
          <w:trHeight w:val="240"/>
          <w:jc w:val="center"/>
        </w:trPr>
        <w:tc>
          <w:tcPr>
            <w:tcW w:w="4876" w:type="dxa"/>
            <w:tcBorders>
              <w:top w:val="nil"/>
              <w:left w:val="nil"/>
              <w:bottom w:val="nil"/>
              <w:right w:val="nil"/>
            </w:tcBorders>
          </w:tcPr>
          <w:p w14:paraId="5159536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AE0E018" w14:textId="77777777" w:rsidR="00D83C16" w:rsidRPr="002E2AEB" w:rsidRDefault="00D83C16" w:rsidP="00BE393F">
            <w:pPr>
              <w:pStyle w:val="AmColumnHeading"/>
            </w:pPr>
            <w:r w:rsidRPr="002E2AEB">
              <w:t>Enmienda</w:t>
            </w:r>
          </w:p>
        </w:tc>
      </w:tr>
      <w:tr w:rsidR="00D83C16" w:rsidRPr="002E2AEB" w14:paraId="7B85B490" w14:textId="77777777" w:rsidTr="00BE393F">
        <w:trPr>
          <w:jc w:val="center"/>
        </w:trPr>
        <w:tc>
          <w:tcPr>
            <w:tcW w:w="4876" w:type="dxa"/>
            <w:tcBorders>
              <w:top w:val="nil"/>
              <w:left w:val="nil"/>
              <w:bottom w:val="nil"/>
              <w:right w:val="nil"/>
            </w:tcBorders>
          </w:tcPr>
          <w:p w14:paraId="72C09535" w14:textId="77777777" w:rsidR="00D83C16" w:rsidRPr="002E2AEB" w:rsidRDefault="00D83C16" w:rsidP="00BE393F">
            <w:pPr>
              <w:pStyle w:val="Normal6a"/>
            </w:pPr>
            <w:r w:rsidRPr="002E2AEB">
              <w:t>c)</w:t>
            </w:r>
            <w:r w:rsidRPr="002E2AEB">
              <w:tab/>
            </w:r>
            <w:r w:rsidRPr="002E2AEB">
              <w:rPr>
                <w:b/>
                <w:i/>
              </w:rPr>
              <w:t>información específica sobre</w:t>
            </w:r>
            <w:r w:rsidRPr="002E2AEB">
              <w:t xml:space="preserve"> los derechos y obligaciones de los nacionales de terceros países, en particular en lo que </w:t>
            </w:r>
            <w:r w:rsidRPr="002E2AEB">
              <w:lastRenderedPageBreak/>
              <w:t>se refiere al acceso a las prestaciones sociales, la asistencia sanitaria, la educación, la vivienda, el reconocimiento de cualificaciones y los mecanismos de denuncia de conformidad con el artículo 18;</w:t>
            </w:r>
          </w:p>
        </w:tc>
        <w:tc>
          <w:tcPr>
            <w:tcW w:w="4876" w:type="dxa"/>
            <w:tcBorders>
              <w:top w:val="nil"/>
              <w:left w:val="nil"/>
              <w:bottom w:val="nil"/>
              <w:right w:val="nil"/>
            </w:tcBorders>
          </w:tcPr>
          <w:p w14:paraId="6128F682" w14:textId="77777777" w:rsidR="00D83C16" w:rsidRPr="002E2AEB" w:rsidRDefault="00D83C16" w:rsidP="00BE393F">
            <w:pPr>
              <w:pStyle w:val="Normal6a"/>
            </w:pPr>
            <w:r w:rsidRPr="002E2AEB">
              <w:lastRenderedPageBreak/>
              <w:t>c)</w:t>
            </w:r>
            <w:r w:rsidRPr="002E2AEB">
              <w:tab/>
              <w:t xml:space="preserve">los derechos y obligaciones de los nacionales de terceros países, en particular en lo que se refiere al </w:t>
            </w:r>
            <w:r w:rsidRPr="002E2AEB">
              <w:rPr>
                <w:b/>
                <w:i/>
              </w:rPr>
              <w:t xml:space="preserve">cumplimiento y </w:t>
            </w:r>
            <w:r w:rsidRPr="002E2AEB">
              <w:rPr>
                <w:b/>
                <w:i/>
              </w:rPr>
              <w:lastRenderedPageBreak/>
              <w:t>respeto de las leyes nacionales, el</w:t>
            </w:r>
            <w:r w:rsidRPr="002E2AEB">
              <w:t xml:space="preserve"> acceso a las prestaciones sociales, la asistencia sanitaria, la educación, la vivienda, el reconocimiento de cualificaciones y los mecanismos de denuncia de conformidad con el artículo 18;</w:t>
            </w:r>
          </w:p>
        </w:tc>
      </w:tr>
    </w:tbl>
    <w:p w14:paraId="536CE24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330F830" w14:textId="77777777" w:rsidR="00D83C16" w:rsidRPr="002E2AEB" w:rsidRDefault="00D83C16" w:rsidP="00D83C16">
      <w:r w:rsidRPr="006E43FB">
        <w:rPr>
          <w:rStyle w:val="HideTWBExt"/>
        </w:rPr>
        <w:t>&lt;/Amend&gt;</w:t>
      </w:r>
    </w:p>
    <w:p w14:paraId="609C1EE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684</w:t>
      </w:r>
      <w:r w:rsidRPr="006E43FB">
        <w:rPr>
          <w:rStyle w:val="HideTWBExt"/>
          <w:b w:val="0"/>
        </w:rPr>
        <w:t>&lt;/NumAm&gt;</w:t>
      </w:r>
    </w:p>
    <w:p w14:paraId="6059E3EC"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7389BF6E" w14:textId="77777777" w:rsidR="00D83C16" w:rsidRPr="002E2AEB" w:rsidRDefault="00D83C16" w:rsidP="00D83C16">
      <w:pPr>
        <w:pStyle w:val="NormalBold"/>
      </w:pPr>
      <w:r w:rsidRPr="006E43FB">
        <w:rPr>
          <w:rStyle w:val="HideTWBExt"/>
          <w:b w:val="0"/>
        </w:rPr>
        <w:t>&lt;/RepeatBlock-By&gt;</w:t>
      </w:r>
    </w:p>
    <w:p w14:paraId="0681D1F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D6136C4" w14:textId="77777777" w:rsidR="00D83C16" w:rsidRPr="002E2AEB" w:rsidRDefault="00D83C16" w:rsidP="00D83C16">
      <w:pPr>
        <w:pStyle w:val="NormalBold"/>
      </w:pPr>
      <w:r w:rsidRPr="006E43FB">
        <w:rPr>
          <w:rStyle w:val="HideTWBExt"/>
          <w:b w:val="0"/>
        </w:rPr>
        <w:t>&lt;Article&gt;</w:t>
      </w:r>
      <w:r w:rsidRPr="002E2AEB">
        <w:t>Artículo 17 – apartado 2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E7CAD9F" w14:textId="77777777" w:rsidTr="00BE393F">
        <w:trPr>
          <w:trHeight w:hRule="exact" w:val="240"/>
          <w:jc w:val="center"/>
        </w:trPr>
        <w:tc>
          <w:tcPr>
            <w:tcW w:w="9752" w:type="dxa"/>
            <w:gridSpan w:val="2"/>
            <w:tcBorders>
              <w:top w:val="nil"/>
              <w:left w:val="nil"/>
              <w:bottom w:val="nil"/>
              <w:right w:val="nil"/>
            </w:tcBorders>
          </w:tcPr>
          <w:p w14:paraId="557ED9F7" w14:textId="77777777" w:rsidR="00D83C16" w:rsidRPr="002E2AEB" w:rsidRDefault="00D83C16" w:rsidP="00BE393F"/>
        </w:tc>
      </w:tr>
      <w:tr w:rsidR="00D83C16" w:rsidRPr="002E2AEB" w14:paraId="66C81B11" w14:textId="77777777" w:rsidTr="00BE393F">
        <w:trPr>
          <w:trHeight w:val="240"/>
          <w:jc w:val="center"/>
        </w:trPr>
        <w:tc>
          <w:tcPr>
            <w:tcW w:w="4876" w:type="dxa"/>
            <w:tcBorders>
              <w:top w:val="nil"/>
              <w:left w:val="nil"/>
              <w:bottom w:val="nil"/>
              <w:right w:val="nil"/>
            </w:tcBorders>
          </w:tcPr>
          <w:p w14:paraId="101DA54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C593EB9" w14:textId="77777777" w:rsidR="00D83C16" w:rsidRPr="002E2AEB" w:rsidRDefault="00D83C16" w:rsidP="00BE393F">
            <w:pPr>
              <w:pStyle w:val="AmColumnHeading"/>
            </w:pPr>
            <w:r w:rsidRPr="002E2AEB">
              <w:t>Enmienda</w:t>
            </w:r>
          </w:p>
        </w:tc>
      </w:tr>
      <w:tr w:rsidR="00D83C16" w:rsidRPr="002E2AEB" w14:paraId="39978E4F" w14:textId="77777777" w:rsidTr="00BE393F">
        <w:trPr>
          <w:jc w:val="center"/>
        </w:trPr>
        <w:tc>
          <w:tcPr>
            <w:tcW w:w="4876" w:type="dxa"/>
            <w:tcBorders>
              <w:top w:val="nil"/>
              <w:left w:val="nil"/>
              <w:bottom w:val="nil"/>
              <w:right w:val="nil"/>
            </w:tcBorders>
          </w:tcPr>
          <w:p w14:paraId="25C34F8B" w14:textId="77777777" w:rsidR="00D83C16" w:rsidRPr="002E2AEB" w:rsidRDefault="00D83C16" w:rsidP="00BE393F">
            <w:pPr>
              <w:pStyle w:val="Normal6a"/>
            </w:pPr>
            <w:r w:rsidRPr="002E2AEB">
              <w:rPr>
                <w:b/>
                <w:i/>
              </w:rPr>
              <w:t>d)</w:t>
            </w:r>
            <w:r w:rsidRPr="002E2AEB">
              <w:tab/>
            </w:r>
            <w:r w:rsidRPr="002E2AEB">
              <w:rPr>
                <w:b/>
                <w:i/>
              </w:rPr>
              <w:t>información sobre las opciones disponibles a nivel nacional para facilitar la integración de los nacionales de terceros países en el Estado miembro de acogida, como cursos de idiomas, formación profesional y educación, y otras medidas de integración;</w:t>
            </w:r>
          </w:p>
        </w:tc>
        <w:tc>
          <w:tcPr>
            <w:tcW w:w="4876" w:type="dxa"/>
            <w:tcBorders>
              <w:top w:val="nil"/>
              <w:left w:val="nil"/>
              <w:bottom w:val="nil"/>
              <w:right w:val="nil"/>
            </w:tcBorders>
          </w:tcPr>
          <w:p w14:paraId="50CF3E58" w14:textId="77777777" w:rsidR="00D83C16" w:rsidRPr="002E2AEB" w:rsidRDefault="00D83C16" w:rsidP="00BE393F">
            <w:pPr>
              <w:pStyle w:val="Normal6a"/>
            </w:pPr>
            <w:r w:rsidRPr="002E2AEB">
              <w:rPr>
                <w:b/>
                <w:i/>
              </w:rPr>
              <w:t>suprimido</w:t>
            </w:r>
          </w:p>
        </w:tc>
      </w:tr>
    </w:tbl>
    <w:p w14:paraId="063B4C7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2BF10397" w14:textId="77777777" w:rsidR="00D83C16" w:rsidRPr="002E2AEB" w:rsidRDefault="00D83C16" w:rsidP="00D83C16">
      <w:r w:rsidRPr="006E43FB">
        <w:rPr>
          <w:rStyle w:val="HideTWBExt"/>
        </w:rPr>
        <w:t>&lt;/Amend&gt;</w:t>
      </w:r>
    </w:p>
    <w:p w14:paraId="27F7D7C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685</w:t>
      </w:r>
      <w:r w:rsidRPr="006E43FB">
        <w:rPr>
          <w:rStyle w:val="HideTWBExt"/>
          <w:b w:val="0"/>
        </w:rPr>
        <w:t>&lt;/NumAm&gt;</w:t>
      </w:r>
    </w:p>
    <w:p w14:paraId="6A1E28B0"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20BCCA5" w14:textId="77777777" w:rsidR="00D83C16" w:rsidRPr="002E2AEB" w:rsidRDefault="00D83C16" w:rsidP="00D83C16">
      <w:pPr>
        <w:pStyle w:val="NormalBold"/>
      </w:pPr>
      <w:r w:rsidRPr="006E43FB">
        <w:rPr>
          <w:rStyle w:val="HideTWBExt"/>
          <w:b w:val="0"/>
        </w:rPr>
        <w:t>&lt;/RepeatBlock-By&gt;</w:t>
      </w:r>
    </w:p>
    <w:p w14:paraId="39B68E3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B7A9745" w14:textId="77777777" w:rsidR="00D83C16" w:rsidRPr="002E2AEB" w:rsidRDefault="00D83C16" w:rsidP="00D83C16">
      <w:pPr>
        <w:pStyle w:val="NormalBold"/>
      </w:pPr>
      <w:r w:rsidRPr="006E43FB">
        <w:rPr>
          <w:rStyle w:val="HideTWBExt"/>
          <w:b w:val="0"/>
        </w:rPr>
        <w:t>&lt;Article&gt;</w:t>
      </w:r>
      <w:r w:rsidRPr="002E2AEB">
        <w:t>Artículo 17 – apartado 2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C5E8FAB" w14:textId="77777777" w:rsidTr="00BE393F">
        <w:trPr>
          <w:trHeight w:hRule="exact" w:val="240"/>
          <w:jc w:val="center"/>
        </w:trPr>
        <w:tc>
          <w:tcPr>
            <w:tcW w:w="9752" w:type="dxa"/>
            <w:gridSpan w:val="2"/>
            <w:tcBorders>
              <w:top w:val="nil"/>
              <w:left w:val="nil"/>
              <w:bottom w:val="nil"/>
              <w:right w:val="nil"/>
            </w:tcBorders>
          </w:tcPr>
          <w:p w14:paraId="1909E9E4" w14:textId="77777777" w:rsidR="00D83C16" w:rsidRPr="002E2AEB" w:rsidRDefault="00D83C16" w:rsidP="00BE393F"/>
        </w:tc>
      </w:tr>
      <w:tr w:rsidR="00D83C16" w:rsidRPr="002E2AEB" w14:paraId="0C146D95" w14:textId="77777777" w:rsidTr="00BE393F">
        <w:trPr>
          <w:trHeight w:val="240"/>
          <w:jc w:val="center"/>
        </w:trPr>
        <w:tc>
          <w:tcPr>
            <w:tcW w:w="4876" w:type="dxa"/>
            <w:tcBorders>
              <w:top w:val="nil"/>
              <w:left w:val="nil"/>
              <w:bottom w:val="nil"/>
              <w:right w:val="nil"/>
            </w:tcBorders>
          </w:tcPr>
          <w:p w14:paraId="42BA63A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38E7B14" w14:textId="77777777" w:rsidR="00D83C16" w:rsidRPr="002E2AEB" w:rsidRDefault="00D83C16" w:rsidP="00BE393F">
            <w:pPr>
              <w:pStyle w:val="AmColumnHeading"/>
            </w:pPr>
            <w:r w:rsidRPr="002E2AEB">
              <w:t>Enmienda</w:t>
            </w:r>
          </w:p>
        </w:tc>
      </w:tr>
      <w:tr w:rsidR="00D83C16" w:rsidRPr="002E2AEB" w14:paraId="7FA31458" w14:textId="77777777" w:rsidTr="00BE393F">
        <w:trPr>
          <w:jc w:val="center"/>
        </w:trPr>
        <w:tc>
          <w:tcPr>
            <w:tcW w:w="4876" w:type="dxa"/>
            <w:tcBorders>
              <w:top w:val="nil"/>
              <w:left w:val="nil"/>
              <w:bottom w:val="nil"/>
              <w:right w:val="nil"/>
            </w:tcBorders>
          </w:tcPr>
          <w:p w14:paraId="06BCB344" w14:textId="77777777" w:rsidR="00D83C16" w:rsidRPr="002E2AEB" w:rsidRDefault="00D83C16" w:rsidP="00BE393F">
            <w:pPr>
              <w:pStyle w:val="Normal6a"/>
            </w:pPr>
            <w:r w:rsidRPr="002E2AEB">
              <w:t>d)</w:t>
            </w:r>
            <w:r w:rsidRPr="002E2AEB">
              <w:tab/>
            </w:r>
            <w:r w:rsidRPr="002E2AEB">
              <w:rPr>
                <w:b/>
                <w:i/>
              </w:rPr>
              <w:t>información sobre las opciones disponibles a nivel nacional para facilitar</w:t>
            </w:r>
            <w:r w:rsidRPr="002E2AEB">
              <w:t xml:space="preserve"> </w:t>
            </w:r>
            <w:r w:rsidRPr="002E2AEB">
              <w:rPr>
                <w:b/>
                <w:i/>
              </w:rPr>
              <w:t>la</w:t>
            </w:r>
            <w:r w:rsidRPr="002E2AEB">
              <w:t xml:space="preserve"> integración </w:t>
            </w:r>
            <w:r w:rsidRPr="002E2AEB">
              <w:rPr>
                <w:b/>
                <w:i/>
              </w:rPr>
              <w:t>de los nacionales de terceros países</w:t>
            </w:r>
            <w:r w:rsidRPr="002E2AEB">
              <w:t xml:space="preserve"> en el Estado miembro de acogida, como cursos de idiomas, formación profesional y educación, y otras medidas de integración;</w:t>
            </w:r>
          </w:p>
        </w:tc>
        <w:tc>
          <w:tcPr>
            <w:tcW w:w="4876" w:type="dxa"/>
            <w:tcBorders>
              <w:top w:val="nil"/>
              <w:left w:val="nil"/>
              <w:bottom w:val="nil"/>
              <w:right w:val="nil"/>
            </w:tcBorders>
          </w:tcPr>
          <w:p w14:paraId="1035EBC8" w14:textId="77777777" w:rsidR="00D83C16" w:rsidRPr="002E2AEB" w:rsidRDefault="00D83C16" w:rsidP="00BE393F">
            <w:pPr>
              <w:pStyle w:val="Normal6a"/>
            </w:pPr>
            <w:r w:rsidRPr="002E2AEB">
              <w:t>d)</w:t>
            </w:r>
            <w:r w:rsidRPr="002E2AEB">
              <w:tab/>
            </w:r>
            <w:r w:rsidRPr="002E2AEB">
              <w:rPr>
                <w:b/>
                <w:i/>
              </w:rPr>
              <w:t>actividades de</w:t>
            </w:r>
            <w:r w:rsidRPr="002E2AEB">
              <w:t xml:space="preserve"> integración en el Estado miembro de acogida, como cursos de idiomas, formación profesional y educación, y otras medidas de integración;</w:t>
            </w:r>
          </w:p>
        </w:tc>
      </w:tr>
    </w:tbl>
    <w:p w14:paraId="2E50791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0434532" w14:textId="77777777" w:rsidR="00D83C16" w:rsidRPr="002E2AEB" w:rsidRDefault="00D83C16" w:rsidP="00D83C16">
      <w:r w:rsidRPr="006E43FB">
        <w:rPr>
          <w:rStyle w:val="HideTWBExt"/>
        </w:rPr>
        <w:lastRenderedPageBreak/>
        <w:t>&lt;/Amend&gt;</w:t>
      </w:r>
    </w:p>
    <w:p w14:paraId="579403D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686</w:t>
      </w:r>
      <w:r w:rsidRPr="006E43FB">
        <w:rPr>
          <w:rStyle w:val="HideTWBExt"/>
          <w:b w:val="0"/>
        </w:rPr>
        <w:t>&lt;/NumAm&gt;</w:t>
      </w:r>
    </w:p>
    <w:p w14:paraId="646405E0"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C425A1C" w14:textId="77777777" w:rsidR="00D83C16" w:rsidRPr="002E2AEB" w:rsidRDefault="00D83C16" w:rsidP="00D83C16">
      <w:pPr>
        <w:pStyle w:val="NormalBold"/>
      </w:pPr>
      <w:r w:rsidRPr="006E43FB">
        <w:rPr>
          <w:rStyle w:val="HideTWBExt"/>
          <w:b w:val="0"/>
        </w:rPr>
        <w:t>&lt;/RepeatBlock-By&gt;</w:t>
      </w:r>
    </w:p>
    <w:p w14:paraId="4887C80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C127982" w14:textId="77777777" w:rsidR="00D83C16" w:rsidRPr="002E2AEB" w:rsidRDefault="00D83C16" w:rsidP="00D83C16">
      <w:pPr>
        <w:pStyle w:val="NormalBold"/>
      </w:pPr>
      <w:r w:rsidRPr="006E43FB">
        <w:rPr>
          <w:rStyle w:val="HideTWBExt"/>
          <w:b w:val="0"/>
        </w:rPr>
        <w:t>&lt;Article&gt;</w:t>
      </w:r>
      <w:r w:rsidRPr="002E2AEB">
        <w:t>Artículo 17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5F7AEB9" w14:textId="77777777" w:rsidTr="00BE393F">
        <w:trPr>
          <w:trHeight w:hRule="exact" w:val="240"/>
          <w:jc w:val="center"/>
        </w:trPr>
        <w:tc>
          <w:tcPr>
            <w:tcW w:w="9752" w:type="dxa"/>
            <w:gridSpan w:val="2"/>
            <w:tcBorders>
              <w:top w:val="nil"/>
              <w:left w:val="nil"/>
              <w:bottom w:val="nil"/>
              <w:right w:val="nil"/>
            </w:tcBorders>
          </w:tcPr>
          <w:p w14:paraId="0BCC4174" w14:textId="77777777" w:rsidR="00D83C16" w:rsidRPr="002E2AEB" w:rsidRDefault="00D83C16" w:rsidP="00BE393F"/>
        </w:tc>
      </w:tr>
      <w:tr w:rsidR="00D83C16" w:rsidRPr="002E2AEB" w14:paraId="5C48DE37" w14:textId="77777777" w:rsidTr="00BE393F">
        <w:trPr>
          <w:trHeight w:val="240"/>
          <w:jc w:val="center"/>
        </w:trPr>
        <w:tc>
          <w:tcPr>
            <w:tcW w:w="4876" w:type="dxa"/>
            <w:tcBorders>
              <w:top w:val="nil"/>
              <w:left w:val="nil"/>
              <w:bottom w:val="nil"/>
              <w:right w:val="nil"/>
            </w:tcBorders>
          </w:tcPr>
          <w:p w14:paraId="79F6AFC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7C2EE9E" w14:textId="77777777" w:rsidR="00D83C16" w:rsidRPr="002E2AEB" w:rsidRDefault="00D83C16" w:rsidP="00BE393F">
            <w:pPr>
              <w:pStyle w:val="AmColumnHeading"/>
            </w:pPr>
            <w:r w:rsidRPr="002E2AEB">
              <w:t>Enmienda</w:t>
            </w:r>
          </w:p>
        </w:tc>
      </w:tr>
      <w:tr w:rsidR="00D83C16" w:rsidRPr="002E2AEB" w14:paraId="694F21EB" w14:textId="77777777" w:rsidTr="00BE393F">
        <w:trPr>
          <w:jc w:val="center"/>
        </w:trPr>
        <w:tc>
          <w:tcPr>
            <w:tcW w:w="4876" w:type="dxa"/>
            <w:tcBorders>
              <w:top w:val="nil"/>
              <w:left w:val="nil"/>
              <w:bottom w:val="nil"/>
              <w:right w:val="nil"/>
            </w:tcBorders>
          </w:tcPr>
          <w:p w14:paraId="7281D45F" w14:textId="77777777" w:rsidR="00D83C16" w:rsidRPr="002E2AEB" w:rsidRDefault="00D83C16" w:rsidP="00BE393F">
            <w:pPr>
              <w:pStyle w:val="Normal6a"/>
            </w:pPr>
            <w:r w:rsidRPr="002E2AEB">
              <w:t>e)</w:t>
            </w:r>
            <w:r w:rsidRPr="002E2AEB">
              <w:tab/>
              <w:t>cuando estén disponibles, los datos de contacto de organizaciones que ofrecen asistencia posterior a la contratación a nacionales de terceros países.</w:t>
            </w:r>
          </w:p>
        </w:tc>
        <w:tc>
          <w:tcPr>
            <w:tcW w:w="4876" w:type="dxa"/>
            <w:tcBorders>
              <w:top w:val="nil"/>
              <w:left w:val="nil"/>
              <w:bottom w:val="nil"/>
              <w:right w:val="nil"/>
            </w:tcBorders>
          </w:tcPr>
          <w:p w14:paraId="79BD2C08" w14:textId="77777777" w:rsidR="00D83C16" w:rsidRPr="002E2AEB" w:rsidRDefault="00D83C16" w:rsidP="00BE393F">
            <w:pPr>
              <w:pStyle w:val="Normal6a"/>
            </w:pPr>
            <w:r w:rsidRPr="002E2AEB">
              <w:t>e)</w:t>
            </w:r>
            <w:r w:rsidRPr="002E2AEB">
              <w:tab/>
              <w:t xml:space="preserve">cuando estén disponibles, los datos de contacto de organizaciones que ofrecen </w:t>
            </w:r>
            <w:r w:rsidRPr="002E2AEB">
              <w:rPr>
                <w:b/>
                <w:i/>
              </w:rPr>
              <w:t xml:space="preserve">apoyo y </w:t>
            </w:r>
            <w:r w:rsidRPr="002E2AEB">
              <w:t>asistencia posterior a la contratación a nacionales de terceros países</w:t>
            </w:r>
            <w:r w:rsidRPr="002E2AEB">
              <w:rPr>
                <w:b/>
                <w:i/>
              </w:rPr>
              <w:t>, como los sindicatos, las organizaciones patronales y las cámaras de comercio</w:t>
            </w:r>
            <w:r w:rsidRPr="002E2AEB">
              <w:t>.</w:t>
            </w:r>
          </w:p>
        </w:tc>
      </w:tr>
    </w:tbl>
    <w:p w14:paraId="1BD52DA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C4648F9" w14:textId="77777777" w:rsidR="00D83C16" w:rsidRPr="002E2AEB" w:rsidRDefault="00D83C16" w:rsidP="00D83C16">
      <w:r w:rsidRPr="006E43FB">
        <w:rPr>
          <w:rStyle w:val="HideTWBExt"/>
        </w:rPr>
        <w:t>&lt;/Amend&gt;</w:t>
      </w:r>
    </w:p>
    <w:p w14:paraId="7F4FB21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687</w:t>
      </w:r>
      <w:r w:rsidRPr="006E43FB">
        <w:rPr>
          <w:rStyle w:val="HideTWBExt"/>
          <w:b w:val="0"/>
        </w:rPr>
        <w:t>&lt;/NumAm&gt;</w:t>
      </w:r>
    </w:p>
    <w:p w14:paraId="2F701EF5"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7B60678E" w14:textId="77777777" w:rsidR="00D83C16" w:rsidRPr="002E2AEB" w:rsidRDefault="00D83C16" w:rsidP="00D83C16">
      <w:pPr>
        <w:pStyle w:val="NormalBold"/>
      </w:pPr>
      <w:r w:rsidRPr="006E43FB">
        <w:rPr>
          <w:rStyle w:val="HideTWBExt"/>
          <w:b w:val="0"/>
        </w:rPr>
        <w:t>&lt;/RepeatBlock-By&gt;</w:t>
      </w:r>
    </w:p>
    <w:p w14:paraId="3C71A88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F5AF2EB" w14:textId="77777777" w:rsidR="00D83C16" w:rsidRPr="002E2AEB" w:rsidRDefault="00D83C16" w:rsidP="00D83C16">
      <w:pPr>
        <w:pStyle w:val="NormalBold"/>
      </w:pPr>
      <w:r w:rsidRPr="006E43FB">
        <w:rPr>
          <w:rStyle w:val="HideTWBExt"/>
          <w:b w:val="0"/>
        </w:rPr>
        <w:t>&lt;Article&gt;</w:t>
      </w:r>
      <w:r w:rsidRPr="002E2AEB">
        <w:t>Artículo 17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54771B3" w14:textId="77777777" w:rsidTr="00BE393F">
        <w:trPr>
          <w:trHeight w:hRule="exact" w:val="240"/>
          <w:jc w:val="center"/>
        </w:trPr>
        <w:tc>
          <w:tcPr>
            <w:tcW w:w="9752" w:type="dxa"/>
            <w:gridSpan w:val="2"/>
            <w:tcBorders>
              <w:top w:val="nil"/>
              <w:left w:val="nil"/>
              <w:bottom w:val="nil"/>
              <w:right w:val="nil"/>
            </w:tcBorders>
          </w:tcPr>
          <w:p w14:paraId="0F262433" w14:textId="77777777" w:rsidR="00D83C16" w:rsidRPr="002E2AEB" w:rsidRDefault="00D83C16" w:rsidP="00BE393F"/>
        </w:tc>
      </w:tr>
      <w:tr w:rsidR="00D83C16" w:rsidRPr="002E2AEB" w14:paraId="086DEF09" w14:textId="77777777" w:rsidTr="00BE393F">
        <w:trPr>
          <w:trHeight w:val="240"/>
          <w:jc w:val="center"/>
        </w:trPr>
        <w:tc>
          <w:tcPr>
            <w:tcW w:w="4876" w:type="dxa"/>
            <w:tcBorders>
              <w:top w:val="nil"/>
              <w:left w:val="nil"/>
              <w:bottom w:val="nil"/>
              <w:right w:val="nil"/>
            </w:tcBorders>
          </w:tcPr>
          <w:p w14:paraId="60E1AA3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4B8659" w14:textId="77777777" w:rsidR="00D83C16" w:rsidRPr="002E2AEB" w:rsidRDefault="00D83C16" w:rsidP="00BE393F">
            <w:pPr>
              <w:pStyle w:val="AmColumnHeading"/>
            </w:pPr>
            <w:r w:rsidRPr="002E2AEB">
              <w:t>Enmienda</w:t>
            </w:r>
          </w:p>
        </w:tc>
      </w:tr>
      <w:tr w:rsidR="00D83C16" w:rsidRPr="002E2AEB" w14:paraId="6A3B703B" w14:textId="77777777" w:rsidTr="00BE393F">
        <w:trPr>
          <w:jc w:val="center"/>
        </w:trPr>
        <w:tc>
          <w:tcPr>
            <w:tcW w:w="4876" w:type="dxa"/>
            <w:tcBorders>
              <w:top w:val="nil"/>
              <w:left w:val="nil"/>
              <w:bottom w:val="nil"/>
              <w:right w:val="nil"/>
            </w:tcBorders>
          </w:tcPr>
          <w:p w14:paraId="7C77D28E" w14:textId="77777777" w:rsidR="00D83C16" w:rsidRPr="002E2AEB" w:rsidRDefault="00D83C16" w:rsidP="00BE393F">
            <w:pPr>
              <w:pStyle w:val="Normal6a"/>
            </w:pPr>
            <w:r w:rsidRPr="002E2AEB">
              <w:t>e)</w:t>
            </w:r>
            <w:r w:rsidRPr="002E2AEB">
              <w:tab/>
            </w:r>
            <w:r w:rsidRPr="002E2AEB">
              <w:rPr>
                <w:b/>
                <w:i/>
              </w:rPr>
              <w:t>cuando estén disponibles,</w:t>
            </w:r>
            <w:r w:rsidRPr="002E2AEB">
              <w:t xml:space="preserve"> los datos de contacto de organizaciones que ofrecen asistencia posterior a la contratación a nacionales de terceros países.</w:t>
            </w:r>
          </w:p>
        </w:tc>
        <w:tc>
          <w:tcPr>
            <w:tcW w:w="4876" w:type="dxa"/>
            <w:tcBorders>
              <w:top w:val="nil"/>
              <w:left w:val="nil"/>
              <w:bottom w:val="nil"/>
              <w:right w:val="nil"/>
            </w:tcBorders>
          </w:tcPr>
          <w:p w14:paraId="1BD58AD3" w14:textId="77777777" w:rsidR="00D83C16" w:rsidRPr="002E2AEB" w:rsidRDefault="00D83C16" w:rsidP="00BE393F">
            <w:pPr>
              <w:pStyle w:val="Normal6a"/>
            </w:pPr>
            <w:r w:rsidRPr="002E2AEB">
              <w:t>e)</w:t>
            </w:r>
            <w:r w:rsidRPr="002E2AEB">
              <w:tab/>
              <w:t>los datos de contacto de organizaciones que ofrecen asistencia posterior a la contratación a nacionales de terceros países</w:t>
            </w:r>
            <w:r w:rsidRPr="002E2AEB">
              <w:rPr>
                <w:b/>
                <w:i/>
              </w:rPr>
              <w:t>, incluidos los sindicatos</w:t>
            </w:r>
            <w:r w:rsidRPr="002E2AEB">
              <w:t>.</w:t>
            </w:r>
          </w:p>
        </w:tc>
      </w:tr>
    </w:tbl>
    <w:p w14:paraId="054D6E6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6909579" w14:textId="77777777" w:rsidR="00D83C16" w:rsidRPr="002E2AEB" w:rsidRDefault="00D83C16" w:rsidP="00D83C16">
      <w:r w:rsidRPr="006E43FB">
        <w:rPr>
          <w:rStyle w:val="HideTWBExt"/>
        </w:rPr>
        <w:t>&lt;/Amend&gt;</w:t>
      </w:r>
    </w:p>
    <w:p w14:paraId="1DD65EC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688</w:t>
      </w:r>
      <w:r w:rsidRPr="006E43FB">
        <w:rPr>
          <w:rStyle w:val="HideTWBExt"/>
          <w:b w:val="0"/>
        </w:rPr>
        <w:t>&lt;/NumAm&gt;</w:t>
      </w:r>
    </w:p>
    <w:p w14:paraId="43FE5826"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F888692" w14:textId="77777777" w:rsidR="00D83C16" w:rsidRPr="002E2AEB" w:rsidRDefault="00D83C16" w:rsidP="00D83C16">
      <w:pPr>
        <w:pStyle w:val="NormalBold"/>
      </w:pPr>
      <w:r w:rsidRPr="006E43FB">
        <w:rPr>
          <w:rStyle w:val="HideTWBExt"/>
          <w:b w:val="0"/>
        </w:rPr>
        <w:t>&lt;/RepeatBlock-By&gt;</w:t>
      </w:r>
    </w:p>
    <w:p w14:paraId="039F3D9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F09DC2A" w14:textId="77777777" w:rsidR="00D83C16" w:rsidRPr="002E2AEB" w:rsidRDefault="00D83C16" w:rsidP="00D83C16">
      <w:pPr>
        <w:pStyle w:val="NormalBold"/>
      </w:pPr>
      <w:r w:rsidRPr="006E43FB">
        <w:rPr>
          <w:rStyle w:val="HideTWBExt"/>
          <w:b w:val="0"/>
        </w:rPr>
        <w:t>&lt;Article&gt;</w:t>
      </w:r>
      <w:r w:rsidRPr="002E2AEB">
        <w:t>Artículo 17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D5FFACB" w14:textId="77777777" w:rsidTr="00BE393F">
        <w:trPr>
          <w:trHeight w:hRule="exact" w:val="240"/>
          <w:jc w:val="center"/>
        </w:trPr>
        <w:tc>
          <w:tcPr>
            <w:tcW w:w="9752" w:type="dxa"/>
            <w:gridSpan w:val="2"/>
            <w:tcBorders>
              <w:top w:val="nil"/>
              <w:left w:val="nil"/>
              <w:bottom w:val="nil"/>
              <w:right w:val="nil"/>
            </w:tcBorders>
          </w:tcPr>
          <w:p w14:paraId="084FEDBC" w14:textId="77777777" w:rsidR="00D83C16" w:rsidRPr="002E2AEB" w:rsidRDefault="00D83C16" w:rsidP="00BE393F"/>
        </w:tc>
      </w:tr>
      <w:tr w:rsidR="00D83C16" w:rsidRPr="002E2AEB" w14:paraId="6FA91CCF" w14:textId="77777777" w:rsidTr="00BE393F">
        <w:trPr>
          <w:trHeight w:val="240"/>
          <w:jc w:val="center"/>
        </w:trPr>
        <w:tc>
          <w:tcPr>
            <w:tcW w:w="4876" w:type="dxa"/>
            <w:tcBorders>
              <w:top w:val="nil"/>
              <w:left w:val="nil"/>
              <w:bottom w:val="nil"/>
              <w:right w:val="nil"/>
            </w:tcBorders>
          </w:tcPr>
          <w:p w14:paraId="6625321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C003975" w14:textId="77777777" w:rsidR="00D83C16" w:rsidRPr="002E2AEB" w:rsidRDefault="00D83C16" w:rsidP="00BE393F">
            <w:pPr>
              <w:pStyle w:val="AmColumnHeading"/>
            </w:pPr>
            <w:r w:rsidRPr="002E2AEB">
              <w:t>Enmienda</w:t>
            </w:r>
          </w:p>
        </w:tc>
      </w:tr>
      <w:tr w:rsidR="00D83C16" w:rsidRPr="002E2AEB" w14:paraId="6D052EFD" w14:textId="77777777" w:rsidTr="00BE393F">
        <w:trPr>
          <w:jc w:val="center"/>
        </w:trPr>
        <w:tc>
          <w:tcPr>
            <w:tcW w:w="4876" w:type="dxa"/>
            <w:tcBorders>
              <w:top w:val="nil"/>
              <w:left w:val="nil"/>
              <w:bottom w:val="nil"/>
              <w:right w:val="nil"/>
            </w:tcBorders>
          </w:tcPr>
          <w:p w14:paraId="45C33333" w14:textId="77777777" w:rsidR="00D83C16" w:rsidRPr="002E2AEB" w:rsidRDefault="00D83C16" w:rsidP="00BE393F">
            <w:pPr>
              <w:pStyle w:val="Normal6a"/>
            </w:pPr>
            <w:r w:rsidRPr="002E2AEB">
              <w:t>e)</w:t>
            </w:r>
            <w:r w:rsidRPr="002E2AEB">
              <w:tab/>
            </w:r>
            <w:r w:rsidRPr="002E2AEB">
              <w:rPr>
                <w:b/>
                <w:i/>
              </w:rPr>
              <w:t>cuando estén disponibles,</w:t>
            </w:r>
            <w:r w:rsidRPr="002E2AEB">
              <w:t xml:space="preserve"> los datos de contacto de organizaciones que ofrecen asistencia posterior a la contratación a </w:t>
            </w:r>
            <w:r w:rsidRPr="002E2AEB">
              <w:lastRenderedPageBreak/>
              <w:t>nacionales de terceros países.</w:t>
            </w:r>
          </w:p>
        </w:tc>
        <w:tc>
          <w:tcPr>
            <w:tcW w:w="4876" w:type="dxa"/>
            <w:tcBorders>
              <w:top w:val="nil"/>
              <w:left w:val="nil"/>
              <w:bottom w:val="nil"/>
              <w:right w:val="nil"/>
            </w:tcBorders>
          </w:tcPr>
          <w:p w14:paraId="6C900B0F" w14:textId="77777777" w:rsidR="00D83C16" w:rsidRPr="002E2AEB" w:rsidRDefault="00D83C16" w:rsidP="00BE393F">
            <w:pPr>
              <w:pStyle w:val="Normal6a"/>
            </w:pPr>
            <w:r w:rsidRPr="002E2AEB">
              <w:lastRenderedPageBreak/>
              <w:t>e)</w:t>
            </w:r>
            <w:r w:rsidRPr="002E2AEB">
              <w:tab/>
              <w:t xml:space="preserve"> los datos de contacto de organizaciones que ofrecen asistencia posterior a la contratación a nacionales de </w:t>
            </w:r>
            <w:r w:rsidRPr="002E2AEB">
              <w:lastRenderedPageBreak/>
              <w:t>terceros países.</w:t>
            </w:r>
          </w:p>
        </w:tc>
      </w:tr>
    </w:tbl>
    <w:p w14:paraId="7AE89984"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85655AA" w14:textId="77777777" w:rsidR="00D83C16" w:rsidRPr="002E2AEB" w:rsidRDefault="00D83C16" w:rsidP="00D83C16">
      <w:r w:rsidRPr="006E43FB">
        <w:rPr>
          <w:rStyle w:val="HideTWBExt"/>
        </w:rPr>
        <w:t>&lt;/Amend&gt;</w:t>
      </w:r>
    </w:p>
    <w:p w14:paraId="4DAA60E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689</w:t>
      </w:r>
      <w:r w:rsidRPr="006E43FB">
        <w:rPr>
          <w:rStyle w:val="HideTWBExt"/>
          <w:b w:val="0"/>
        </w:rPr>
        <w:t>&lt;/NumAm&gt;</w:t>
      </w:r>
    </w:p>
    <w:p w14:paraId="1C543F42"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670B8970" w14:textId="77777777" w:rsidR="00D83C16" w:rsidRPr="002E2AEB" w:rsidRDefault="00D83C16" w:rsidP="00D83C16">
      <w:pPr>
        <w:pStyle w:val="NormalBold"/>
      </w:pPr>
      <w:r w:rsidRPr="006E43FB">
        <w:rPr>
          <w:rStyle w:val="HideTWBExt"/>
          <w:b w:val="0"/>
        </w:rPr>
        <w:t>&lt;/RepeatBlock-By&gt;</w:t>
      </w:r>
    </w:p>
    <w:p w14:paraId="40A46BF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CE1015" w14:textId="77777777" w:rsidR="00D83C16" w:rsidRPr="002E2AEB" w:rsidRDefault="00D83C16" w:rsidP="00D83C16">
      <w:pPr>
        <w:pStyle w:val="NormalBold"/>
      </w:pPr>
      <w:r w:rsidRPr="006E43FB">
        <w:rPr>
          <w:rStyle w:val="HideTWBExt"/>
          <w:b w:val="0"/>
        </w:rPr>
        <w:t>&lt;Article&gt;</w:t>
      </w:r>
      <w:r w:rsidRPr="002E2AEB">
        <w:t>Artículo 17 – apartado 2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5203532" w14:textId="77777777" w:rsidTr="00BE393F">
        <w:trPr>
          <w:trHeight w:hRule="exact" w:val="240"/>
          <w:jc w:val="center"/>
        </w:trPr>
        <w:tc>
          <w:tcPr>
            <w:tcW w:w="9752" w:type="dxa"/>
            <w:gridSpan w:val="2"/>
            <w:tcBorders>
              <w:top w:val="nil"/>
              <w:left w:val="nil"/>
              <w:bottom w:val="nil"/>
              <w:right w:val="nil"/>
            </w:tcBorders>
          </w:tcPr>
          <w:p w14:paraId="424BE86B" w14:textId="77777777" w:rsidR="00D83C16" w:rsidRPr="002E2AEB" w:rsidRDefault="00D83C16" w:rsidP="00BE393F"/>
        </w:tc>
      </w:tr>
      <w:tr w:rsidR="00D83C16" w:rsidRPr="002E2AEB" w14:paraId="4AEFDD5C" w14:textId="77777777" w:rsidTr="00BE393F">
        <w:trPr>
          <w:trHeight w:val="240"/>
          <w:jc w:val="center"/>
        </w:trPr>
        <w:tc>
          <w:tcPr>
            <w:tcW w:w="4876" w:type="dxa"/>
            <w:tcBorders>
              <w:top w:val="nil"/>
              <w:left w:val="nil"/>
              <w:bottom w:val="nil"/>
              <w:right w:val="nil"/>
            </w:tcBorders>
          </w:tcPr>
          <w:p w14:paraId="6FA5C7A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5EA5C9D" w14:textId="77777777" w:rsidR="00D83C16" w:rsidRPr="002E2AEB" w:rsidRDefault="00D83C16" w:rsidP="00BE393F">
            <w:pPr>
              <w:pStyle w:val="AmColumnHeading"/>
            </w:pPr>
            <w:r w:rsidRPr="002E2AEB">
              <w:t>Enmienda</w:t>
            </w:r>
          </w:p>
        </w:tc>
      </w:tr>
      <w:tr w:rsidR="00D83C16" w:rsidRPr="002E2AEB" w14:paraId="572028A8" w14:textId="77777777" w:rsidTr="00BE393F">
        <w:trPr>
          <w:jc w:val="center"/>
        </w:trPr>
        <w:tc>
          <w:tcPr>
            <w:tcW w:w="4876" w:type="dxa"/>
            <w:tcBorders>
              <w:top w:val="nil"/>
              <w:left w:val="nil"/>
              <w:bottom w:val="nil"/>
              <w:right w:val="nil"/>
            </w:tcBorders>
          </w:tcPr>
          <w:p w14:paraId="6F0BE298" w14:textId="77777777" w:rsidR="00D83C16" w:rsidRPr="002E2AEB" w:rsidRDefault="00D83C16" w:rsidP="00BE393F">
            <w:pPr>
              <w:pStyle w:val="Normal6a"/>
            </w:pPr>
            <w:r w:rsidRPr="002E2AEB">
              <w:t>e)</w:t>
            </w:r>
            <w:r w:rsidRPr="002E2AEB">
              <w:tab/>
            </w:r>
            <w:r w:rsidRPr="002E2AEB">
              <w:rPr>
                <w:b/>
                <w:i/>
              </w:rPr>
              <w:t>cuando estén disponibles,</w:t>
            </w:r>
            <w:r w:rsidRPr="002E2AEB">
              <w:t xml:space="preserve"> los datos de contacto de organizaciones que ofrecen asistencia posterior a la contratación a nacionales de terceros países.</w:t>
            </w:r>
          </w:p>
        </w:tc>
        <w:tc>
          <w:tcPr>
            <w:tcW w:w="4876" w:type="dxa"/>
            <w:tcBorders>
              <w:top w:val="nil"/>
              <w:left w:val="nil"/>
              <w:bottom w:val="nil"/>
              <w:right w:val="nil"/>
            </w:tcBorders>
          </w:tcPr>
          <w:p w14:paraId="3600C8B2" w14:textId="77777777" w:rsidR="00D83C16" w:rsidRPr="002E2AEB" w:rsidRDefault="00D83C16" w:rsidP="00BE393F">
            <w:pPr>
              <w:pStyle w:val="Normal6a"/>
            </w:pPr>
            <w:r w:rsidRPr="002E2AEB">
              <w:t>e)</w:t>
            </w:r>
            <w:r w:rsidRPr="002E2AEB">
              <w:tab/>
              <w:t>los datos de contacto de organizaciones que ofrecen asistencia posterior a la contratación a nacionales de terceros países.</w:t>
            </w:r>
          </w:p>
        </w:tc>
      </w:tr>
    </w:tbl>
    <w:p w14:paraId="07C4A6A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E3909B1" w14:textId="77777777" w:rsidR="00D83C16" w:rsidRPr="002E2AEB" w:rsidRDefault="00D83C16" w:rsidP="00D83C16">
      <w:r w:rsidRPr="006E43FB">
        <w:rPr>
          <w:rStyle w:val="HideTWBExt"/>
        </w:rPr>
        <w:t>&lt;/Amend&gt;</w:t>
      </w:r>
    </w:p>
    <w:p w14:paraId="676F87A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690</w:t>
      </w:r>
      <w:r w:rsidRPr="006E43FB">
        <w:rPr>
          <w:rStyle w:val="HideTWBExt"/>
          <w:b w:val="0"/>
        </w:rPr>
        <w:t>&lt;/NumAm&gt;</w:t>
      </w:r>
    </w:p>
    <w:p w14:paraId="3CB394D1"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Irena Joveva, Lucia Yar</w:t>
      </w:r>
      <w:r w:rsidRPr="006E43FB">
        <w:rPr>
          <w:rStyle w:val="HideTWBExt"/>
          <w:b w:val="0"/>
        </w:rPr>
        <w:t>&lt;/Members&gt;</w:t>
      </w:r>
    </w:p>
    <w:p w14:paraId="5060E187" w14:textId="77777777" w:rsidR="00D83C16" w:rsidRPr="002E2AEB" w:rsidRDefault="00D83C16" w:rsidP="00D83C16">
      <w:pPr>
        <w:pStyle w:val="NormalBold"/>
      </w:pPr>
      <w:r w:rsidRPr="006E43FB">
        <w:rPr>
          <w:rStyle w:val="HideTWBExt"/>
          <w:b w:val="0"/>
        </w:rPr>
        <w:t>&lt;/RepeatBlock-By&gt;</w:t>
      </w:r>
    </w:p>
    <w:p w14:paraId="2FB8DC7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1EDEA89" w14:textId="77777777" w:rsidR="00D83C16" w:rsidRPr="002E2AEB" w:rsidRDefault="00D83C16" w:rsidP="00D83C16">
      <w:pPr>
        <w:pStyle w:val="NormalBold"/>
      </w:pPr>
      <w:r w:rsidRPr="006E43FB">
        <w:rPr>
          <w:rStyle w:val="HideTWBExt"/>
          <w:b w:val="0"/>
        </w:rPr>
        <w:t>&lt;Article&gt;</w:t>
      </w:r>
      <w:r w:rsidRPr="002E2AEB">
        <w:t>Artículo 17 – apartado 2 – letra e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F10119C" w14:textId="77777777" w:rsidTr="00BE393F">
        <w:trPr>
          <w:trHeight w:hRule="exact" w:val="240"/>
          <w:jc w:val="center"/>
        </w:trPr>
        <w:tc>
          <w:tcPr>
            <w:tcW w:w="9752" w:type="dxa"/>
            <w:gridSpan w:val="2"/>
            <w:tcBorders>
              <w:top w:val="nil"/>
              <w:left w:val="nil"/>
              <w:bottom w:val="nil"/>
              <w:right w:val="nil"/>
            </w:tcBorders>
          </w:tcPr>
          <w:p w14:paraId="7F4B83E6" w14:textId="77777777" w:rsidR="00D83C16" w:rsidRPr="002E2AEB" w:rsidRDefault="00D83C16" w:rsidP="00BE393F"/>
        </w:tc>
      </w:tr>
      <w:tr w:rsidR="00D83C16" w:rsidRPr="002E2AEB" w14:paraId="5A8566FC" w14:textId="77777777" w:rsidTr="00BE393F">
        <w:trPr>
          <w:trHeight w:val="240"/>
          <w:jc w:val="center"/>
        </w:trPr>
        <w:tc>
          <w:tcPr>
            <w:tcW w:w="4876" w:type="dxa"/>
            <w:tcBorders>
              <w:top w:val="nil"/>
              <w:left w:val="nil"/>
              <w:bottom w:val="nil"/>
              <w:right w:val="nil"/>
            </w:tcBorders>
          </w:tcPr>
          <w:p w14:paraId="7680354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F89F4E9" w14:textId="77777777" w:rsidR="00D83C16" w:rsidRPr="002E2AEB" w:rsidRDefault="00D83C16" w:rsidP="00BE393F">
            <w:pPr>
              <w:pStyle w:val="AmColumnHeading"/>
            </w:pPr>
            <w:r w:rsidRPr="002E2AEB">
              <w:t>Enmienda</w:t>
            </w:r>
          </w:p>
        </w:tc>
      </w:tr>
      <w:tr w:rsidR="00D83C16" w:rsidRPr="002E2AEB" w14:paraId="00A6E1F9" w14:textId="77777777" w:rsidTr="00BE393F">
        <w:trPr>
          <w:jc w:val="center"/>
        </w:trPr>
        <w:tc>
          <w:tcPr>
            <w:tcW w:w="4876" w:type="dxa"/>
            <w:tcBorders>
              <w:top w:val="nil"/>
              <w:left w:val="nil"/>
              <w:bottom w:val="nil"/>
              <w:right w:val="nil"/>
            </w:tcBorders>
          </w:tcPr>
          <w:p w14:paraId="4ACCB14E" w14:textId="77777777" w:rsidR="00D83C16" w:rsidRPr="002E2AEB" w:rsidRDefault="00D83C16" w:rsidP="00BE393F">
            <w:pPr>
              <w:pStyle w:val="Normal6a"/>
            </w:pPr>
          </w:p>
        </w:tc>
        <w:tc>
          <w:tcPr>
            <w:tcW w:w="4876" w:type="dxa"/>
            <w:tcBorders>
              <w:top w:val="nil"/>
              <w:left w:val="nil"/>
              <w:bottom w:val="nil"/>
              <w:right w:val="nil"/>
            </w:tcBorders>
          </w:tcPr>
          <w:p w14:paraId="29BADC6C" w14:textId="77777777" w:rsidR="00D83C16" w:rsidRPr="002E2AEB" w:rsidRDefault="00D83C16" w:rsidP="00BE393F">
            <w:pPr>
              <w:pStyle w:val="Normal6a"/>
            </w:pPr>
            <w:r w:rsidRPr="002E2AEB">
              <w:rPr>
                <w:b/>
                <w:i/>
              </w:rPr>
              <w:t>e bis)</w:t>
            </w:r>
            <w:r w:rsidRPr="002E2AEB">
              <w:tab/>
            </w:r>
            <w:r w:rsidRPr="002E2AEB">
              <w:rPr>
                <w:b/>
                <w:i/>
              </w:rPr>
              <w:t>información a los nacionales de terceros países sobre su estancia legal en el Estado miembro de acogida en caso de finalización del empleo o transición entre empleos sobre la base de la Directiva (UE) 2024/1233 o de permisos nacionales de trabajo y residencia, así como información sobre la asistencia disponible para los nacionales de terceros países al regresar a sus países de origen, en particular sobre el apoyo a la reintegración en el contexto de las asociaciones en materia de talentos con países en desarrollo;</w:t>
            </w:r>
          </w:p>
        </w:tc>
      </w:tr>
    </w:tbl>
    <w:p w14:paraId="1D37AC8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BE385AC" w14:textId="77777777" w:rsidR="00D83C16" w:rsidRPr="002E2AEB" w:rsidRDefault="00D83C16" w:rsidP="00D83C16">
      <w:r w:rsidRPr="006E43FB">
        <w:rPr>
          <w:rStyle w:val="HideTWBExt"/>
        </w:rPr>
        <w:lastRenderedPageBreak/>
        <w:t>&lt;/Amend&gt;</w:t>
      </w:r>
    </w:p>
    <w:p w14:paraId="3E55A74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691</w:t>
      </w:r>
      <w:r w:rsidRPr="006E43FB">
        <w:rPr>
          <w:rStyle w:val="HideTWBExt"/>
          <w:b w:val="0"/>
        </w:rPr>
        <w:t>&lt;/NumAm&gt;</w:t>
      </w:r>
    </w:p>
    <w:p w14:paraId="76FE236E"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0EA2235B" w14:textId="77777777" w:rsidR="00D83C16" w:rsidRPr="002E2AEB" w:rsidRDefault="00D83C16" w:rsidP="00D83C16">
      <w:pPr>
        <w:pStyle w:val="NormalBold"/>
      </w:pPr>
      <w:r w:rsidRPr="006E43FB">
        <w:rPr>
          <w:rStyle w:val="HideTWBExt"/>
          <w:b w:val="0"/>
        </w:rPr>
        <w:t>&lt;/RepeatBlock-By&gt;</w:t>
      </w:r>
    </w:p>
    <w:p w14:paraId="7D331F3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D4173EC" w14:textId="77777777" w:rsidR="00D83C16" w:rsidRPr="002E2AEB" w:rsidRDefault="00D83C16" w:rsidP="00D83C16">
      <w:pPr>
        <w:pStyle w:val="NormalBold"/>
      </w:pPr>
      <w:r w:rsidRPr="006E43FB">
        <w:rPr>
          <w:rStyle w:val="HideTWBExt"/>
          <w:b w:val="0"/>
        </w:rPr>
        <w:t>&lt;Article&gt;</w:t>
      </w:r>
      <w:r w:rsidRPr="002E2AEB">
        <w:t>Artículo 17 – apartado 2 – letra e 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90A36DF" w14:textId="77777777" w:rsidTr="00BE393F">
        <w:trPr>
          <w:trHeight w:hRule="exact" w:val="240"/>
          <w:jc w:val="center"/>
        </w:trPr>
        <w:tc>
          <w:tcPr>
            <w:tcW w:w="9752" w:type="dxa"/>
            <w:gridSpan w:val="2"/>
            <w:tcBorders>
              <w:top w:val="nil"/>
              <w:left w:val="nil"/>
              <w:bottom w:val="nil"/>
              <w:right w:val="nil"/>
            </w:tcBorders>
          </w:tcPr>
          <w:p w14:paraId="4308F0C9" w14:textId="77777777" w:rsidR="00D83C16" w:rsidRPr="002E2AEB" w:rsidRDefault="00D83C16" w:rsidP="00BE393F"/>
        </w:tc>
      </w:tr>
      <w:tr w:rsidR="00D83C16" w:rsidRPr="002E2AEB" w14:paraId="195E7DD1" w14:textId="77777777" w:rsidTr="00BE393F">
        <w:trPr>
          <w:trHeight w:val="240"/>
          <w:jc w:val="center"/>
        </w:trPr>
        <w:tc>
          <w:tcPr>
            <w:tcW w:w="4876" w:type="dxa"/>
            <w:tcBorders>
              <w:top w:val="nil"/>
              <w:left w:val="nil"/>
              <w:bottom w:val="nil"/>
              <w:right w:val="nil"/>
            </w:tcBorders>
          </w:tcPr>
          <w:p w14:paraId="27E7D96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48C672B" w14:textId="77777777" w:rsidR="00D83C16" w:rsidRPr="002E2AEB" w:rsidRDefault="00D83C16" w:rsidP="00BE393F">
            <w:pPr>
              <w:pStyle w:val="AmColumnHeading"/>
            </w:pPr>
            <w:r w:rsidRPr="002E2AEB">
              <w:t>Enmienda</w:t>
            </w:r>
          </w:p>
        </w:tc>
      </w:tr>
      <w:tr w:rsidR="00D83C16" w:rsidRPr="002E2AEB" w14:paraId="0178229E" w14:textId="77777777" w:rsidTr="00BE393F">
        <w:trPr>
          <w:jc w:val="center"/>
        </w:trPr>
        <w:tc>
          <w:tcPr>
            <w:tcW w:w="4876" w:type="dxa"/>
            <w:tcBorders>
              <w:top w:val="nil"/>
              <w:left w:val="nil"/>
              <w:bottom w:val="nil"/>
              <w:right w:val="nil"/>
            </w:tcBorders>
          </w:tcPr>
          <w:p w14:paraId="590D804F" w14:textId="77777777" w:rsidR="00D83C16" w:rsidRPr="002E2AEB" w:rsidRDefault="00D83C16" w:rsidP="00BE393F">
            <w:pPr>
              <w:pStyle w:val="Normal6a"/>
            </w:pPr>
          </w:p>
        </w:tc>
        <w:tc>
          <w:tcPr>
            <w:tcW w:w="4876" w:type="dxa"/>
            <w:tcBorders>
              <w:top w:val="nil"/>
              <w:left w:val="nil"/>
              <w:bottom w:val="nil"/>
              <w:right w:val="nil"/>
            </w:tcBorders>
          </w:tcPr>
          <w:p w14:paraId="7600382E" w14:textId="77777777" w:rsidR="00D83C16" w:rsidRPr="002E2AEB" w:rsidRDefault="00D83C16" w:rsidP="00BE393F">
            <w:pPr>
              <w:pStyle w:val="Normal6a"/>
            </w:pPr>
            <w:r w:rsidRPr="002E2AEB">
              <w:rPr>
                <w:b/>
                <w:i/>
              </w:rPr>
              <w:t>e ter)</w:t>
            </w:r>
            <w:r w:rsidRPr="002E2AEB">
              <w:tab/>
            </w:r>
            <w:r w:rsidRPr="002E2AEB">
              <w:rPr>
                <w:b/>
                <w:i/>
              </w:rPr>
              <w:t>cuando proceda, información sobre las oportunidades para el desarrollo de capacidades y competencias, la educación y la formación profesional ofrecidas a través de programas de cooperación al desarrollo.</w:t>
            </w:r>
          </w:p>
        </w:tc>
      </w:tr>
    </w:tbl>
    <w:p w14:paraId="78D4BC1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43FF2FB" w14:textId="77777777" w:rsidR="00D83C16" w:rsidRPr="002E2AEB" w:rsidRDefault="00D83C16" w:rsidP="00D83C16">
      <w:r w:rsidRPr="006E43FB">
        <w:rPr>
          <w:rStyle w:val="HideTWBExt"/>
        </w:rPr>
        <w:t>&lt;/Amend&gt;</w:t>
      </w:r>
    </w:p>
    <w:p w14:paraId="6B1D239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692</w:t>
      </w:r>
      <w:r w:rsidRPr="006E43FB">
        <w:rPr>
          <w:rStyle w:val="HideTWBExt"/>
          <w:b w:val="0"/>
        </w:rPr>
        <w:t>&lt;/NumAm&gt;</w:t>
      </w:r>
    </w:p>
    <w:p w14:paraId="57EAD515"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66FD6B41" w14:textId="77777777" w:rsidR="00D83C16" w:rsidRPr="002E2AEB" w:rsidRDefault="00D83C16" w:rsidP="00D83C16">
      <w:pPr>
        <w:pStyle w:val="NormalBold"/>
      </w:pPr>
      <w:r w:rsidRPr="006E43FB">
        <w:rPr>
          <w:rStyle w:val="HideTWBExt"/>
          <w:b w:val="0"/>
        </w:rPr>
        <w:t>&lt;/RepeatBlock-By&gt;</w:t>
      </w:r>
    </w:p>
    <w:p w14:paraId="23089AA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C21735A" w14:textId="77777777" w:rsidR="00D83C16" w:rsidRPr="002E2AEB" w:rsidRDefault="00D83C16" w:rsidP="00D83C16">
      <w:pPr>
        <w:pStyle w:val="NormalBold"/>
      </w:pPr>
      <w:r w:rsidRPr="006E43FB">
        <w:rPr>
          <w:rStyle w:val="HideTWBExt"/>
          <w:b w:val="0"/>
        </w:rPr>
        <w:t>&lt;Article&gt;</w:t>
      </w:r>
      <w:r w:rsidRPr="002E2AEB">
        <w:t>Artículo 17 – apartado 3</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C797DCD" w14:textId="77777777" w:rsidTr="00BE393F">
        <w:trPr>
          <w:trHeight w:hRule="exact" w:val="240"/>
          <w:jc w:val="center"/>
        </w:trPr>
        <w:tc>
          <w:tcPr>
            <w:tcW w:w="9752" w:type="dxa"/>
            <w:gridSpan w:val="2"/>
            <w:tcBorders>
              <w:top w:val="nil"/>
              <w:left w:val="nil"/>
              <w:bottom w:val="nil"/>
              <w:right w:val="nil"/>
            </w:tcBorders>
          </w:tcPr>
          <w:p w14:paraId="4A52FB24" w14:textId="77777777" w:rsidR="00D83C16" w:rsidRPr="002E2AEB" w:rsidRDefault="00D83C16" w:rsidP="00BE393F"/>
        </w:tc>
      </w:tr>
      <w:tr w:rsidR="00D83C16" w:rsidRPr="002E2AEB" w14:paraId="2A5523EB" w14:textId="77777777" w:rsidTr="00BE393F">
        <w:trPr>
          <w:trHeight w:val="240"/>
          <w:jc w:val="center"/>
        </w:trPr>
        <w:tc>
          <w:tcPr>
            <w:tcW w:w="4876" w:type="dxa"/>
            <w:tcBorders>
              <w:top w:val="nil"/>
              <w:left w:val="nil"/>
              <w:bottom w:val="nil"/>
              <w:right w:val="nil"/>
            </w:tcBorders>
          </w:tcPr>
          <w:p w14:paraId="0BDC06A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2F70A5C" w14:textId="77777777" w:rsidR="00D83C16" w:rsidRPr="002E2AEB" w:rsidRDefault="00D83C16" w:rsidP="00BE393F">
            <w:pPr>
              <w:pStyle w:val="AmColumnHeading"/>
            </w:pPr>
            <w:r w:rsidRPr="002E2AEB">
              <w:t>Enmienda</w:t>
            </w:r>
          </w:p>
        </w:tc>
      </w:tr>
      <w:tr w:rsidR="00D83C16" w:rsidRPr="002E2AEB" w14:paraId="468583AD" w14:textId="77777777" w:rsidTr="00BE393F">
        <w:trPr>
          <w:jc w:val="center"/>
        </w:trPr>
        <w:tc>
          <w:tcPr>
            <w:tcW w:w="4876" w:type="dxa"/>
            <w:tcBorders>
              <w:top w:val="nil"/>
              <w:left w:val="nil"/>
              <w:bottom w:val="nil"/>
              <w:right w:val="nil"/>
            </w:tcBorders>
          </w:tcPr>
          <w:p w14:paraId="1F4FC690" w14:textId="77777777" w:rsidR="00D83C16" w:rsidRPr="002E2AEB" w:rsidRDefault="00D83C16" w:rsidP="00BE393F">
            <w:pPr>
              <w:pStyle w:val="Normal6a"/>
            </w:pPr>
            <w:r w:rsidRPr="002E2AEB">
              <w:rPr>
                <w:b/>
                <w:i/>
              </w:rPr>
              <w:t>3.</w:t>
            </w:r>
            <w:r w:rsidRPr="002E2AEB">
              <w:tab/>
            </w:r>
            <w:r w:rsidRPr="002E2AEB">
              <w:rPr>
                <w:b/>
                <w:i/>
              </w:rPr>
              <w:t>Cuando proceda, los puntos de contacto nacionales de la Reserva de Talentos de la UE remitirán las solicitudes de información, orientación y apoyo a otras autoridades nacionales competentes y, en su caso, a otros organismos pertinentes a nivel nacional que apoyen la integración de los nacionales de terceros países en el mercado laboral.</w:t>
            </w:r>
          </w:p>
        </w:tc>
        <w:tc>
          <w:tcPr>
            <w:tcW w:w="4876" w:type="dxa"/>
            <w:tcBorders>
              <w:top w:val="nil"/>
              <w:left w:val="nil"/>
              <w:bottom w:val="nil"/>
              <w:right w:val="nil"/>
            </w:tcBorders>
          </w:tcPr>
          <w:p w14:paraId="52815422" w14:textId="77777777" w:rsidR="00D83C16" w:rsidRPr="002E2AEB" w:rsidRDefault="00D83C16" w:rsidP="00BE393F">
            <w:pPr>
              <w:pStyle w:val="Normal6a"/>
            </w:pPr>
            <w:r w:rsidRPr="002E2AEB">
              <w:rPr>
                <w:b/>
                <w:i/>
              </w:rPr>
              <w:t>suprimido</w:t>
            </w:r>
          </w:p>
        </w:tc>
      </w:tr>
    </w:tbl>
    <w:p w14:paraId="0B19703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69F1FAAA" w14:textId="77777777" w:rsidR="00D83C16" w:rsidRPr="002E2AEB" w:rsidRDefault="00D83C16" w:rsidP="00D83C16">
      <w:r w:rsidRPr="006E43FB">
        <w:rPr>
          <w:rStyle w:val="HideTWBExt"/>
        </w:rPr>
        <w:t>&lt;/Amend&gt;</w:t>
      </w:r>
    </w:p>
    <w:p w14:paraId="221AA08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693</w:t>
      </w:r>
      <w:r w:rsidRPr="006E43FB">
        <w:rPr>
          <w:rStyle w:val="HideTWBExt"/>
          <w:b w:val="0"/>
        </w:rPr>
        <w:t>&lt;/NumAm&gt;</w:t>
      </w:r>
    </w:p>
    <w:p w14:paraId="728C28F0"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060B623F" w14:textId="77777777" w:rsidR="00D83C16" w:rsidRPr="002E2AEB" w:rsidRDefault="00D83C16" w:rsidP="00D83C16">
      <w:pPr>
        <w:pStyle w:val="NormalBold"/>
      </w:pPr>
      <w:r w:rsidRPr="006E43FB">
        <w:rPr>
          <w:rStyle w:val="HideTWBExt"/>
          <w:b w:val="0"/>
        </w:rPr>
        <w:t>&lt;/RepeatBlock-By&gt;</w:t>
      </w:r>
    </w:p>
    <w:p w14:paraId="7DC4C37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08B3EAB" w14:textId="77777777" w:rsidR="00D83C16" w:rsidRPr="002E2AEB" w:rsidRDefault="00D83C16" w:rsidP="00D83C16">
      <w:pPr>
        <w:pStyle w:val="NormalBold"/>
      </w:pPr>
      <w:r w:rsidRPr="006E43FB">
        <w:rPr>
          <w:rStyle w:val="HideTWBExt"/>
          <w:b w:val="0"/>
        </w:rPr>
        <w:t>&lt;Article&gt;</w:t>
      </w:r>
      <w:r w:rsidRPr="002E2AEB">
        <w:t>Artículo 17 – apartado 3 – párrafo 1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2AFA8F3" w14:textId="77777777" w:rsidTr="00BE393F">
        <w:trPr>
          <w:trHeight w:hRule="exact" w:val="240"/>
          <w:jc w:val="center"/>
        </w:trPr>
        <w:tc>
          <w:tcPr>
            <w:tcW w:w="9752" w:type="dxa"/>
            <w:gridSpan w:val="2"/>
            <w:tcBorders>
              <w:top w:val="nil"/>
              <w:left w:val="nil"/>
              <w:bottom w:val="nil"/>
              <w:right w:val="nil"/>
            </w:tcBorders>
          </w:tcPr>
          <w:p w14:paraId="78EFCD9B" w14:textId="77777777" w:rsidR="00D83C16" w:rsidRPr="002E2AEB" w:rsidRDefault="00D83C16" w:rsidP="00BE393F"/>
        </w:tc>
      </w:tr>
      <w:tr w:rsidR="00D83C16" w:rsidRPr="002E2AEB" w14:paraId="66269BBB" w14:textId="77777777" w:rsidTr="00BE393F">
        <w:trPr>
          <w:trHeight w:val="240"/>
          <w:jc w:val="center"/>
        </w:trPr>
        <w:tc>
          <w:tcPr>
            <w:tcW w:w="4876" w:type="dxa"/>
            <w:tcBorders>
              <w:top w:val="nil"/>
              <w:left w:val="nil"/>
              <w:bottom w:val="nil"/>
              <w:right w:val="nil"/>
            </w:tcBorders>
          </w:tcPr>
          <w:p w14:paraId="47F1380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BFF8F3C" w14:textId="77777777" w:rsidR="00D83C16" w:rsidRPr="002E2AEB" w:rsidRDefault="00D83C16" w:rsidP="00BE393F">
            <w:pPr>
              <w:pStyle w:val="AmColumnHeading"/>
            </w:pPr>
            <w:r w:rsidRPr="002E2AEB">
              <w:t>Enmienda</w:t>
            </w:r>
          </w:p>
        </w:tc>
      </w:tr>
      <w:tr w:rsidR="00D83C16" w:rsidRPr="002E2AEB" w14:paraId="3AFB69ED" w14:textId="77777777" w:rsidTr="00BE393F">
        <w:trPr>
          <w:jc w:val="center"/>
        </w:trPr>
        <w:tc>
          <w:tcPr>
            <w:tcW w:w="4876" w:type="dxa"/>
            <w:tcBorders>
              <w:top w:val="nil"/>
              <w:left w:val="nil"/>
              <w:bottom w:val="nil"/>
              <w:right w:val="nil"/>
            </w:tcBorders>
          </w:tcPr>
          <w:p w14:paraId="723131D8" w14:textId="77777777" w:rsidR="00D83C16" w:rsidRPr="002E2AEB" w:rsidRDefault="00D83C16" w:rsidP="00BE393F">
            <w:pPr>
              <w:pStyle w:val="Normal6a"/>
            </w:pPr>
          </w:p>
        </w:tc>
        <w:tc>
          <w:tcPr>
            <w:tcW w:w="4876" w:type="dxa"/>
            <w:tcBorders>
              <w:top w:val="nil"/>
              <w:left w:val="nil"/>
              <w:bottom w:val="nil"/>
              <w:right w:val="nil"/>
            </w:tcBorders>
          </w:tcPr>
          <w:p w14:paraId="64520E4C" w14:textId="77777777" w:rsidR="00D83C16" w:rsidRPr="002E2AEB" w:rsidRDefault="00D83C16" w:rsidP="00BE393F">
            <w:pPr>
              <w:pStyle w:val="Normal6a"/>
            </w:pPr>
            <w:r w:rsidRPr="002E2AEB">
              <w:rPr>
                <w:b/>
                <w:i/>
              </w:rPr>
              <w:t>La Secretaría de la Reserva de Talentos de la UE, en cooperación con el Grupo Director, organizará campañas de sensibilización dirigidas a los empleadores, en particular a las pymes, con el fin de mejorar la comprensión pública de la Reserva de Talentos de la UE y, de esta forma, su uso.</w:t>
            </w:r>
          </w:p>
        </w:tc>
      </w:tr>
    </w:tbl>
    <w:p w14:paraId="5A1B8DA6"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E16105D" w14:textId="77777777" w:rsidR="00D83C16" w:rsidRPr="002E2AEB" w:rsidRDefault="00D83C16" w:rsidP="00D83C16">
      <w:r w:rsidRPr="006E43FB">
        <w:rPr>
          <w:rStyle w:val="HideTWBExt"/>
        </w:rPr>
        <w:t>&lt;/Amend&gt;</w:t>
      </w:r>
    </w:p>
    <w:p w14:paraId="3E59012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694</w:t>
      </w:r>
      <w:r w:rsidRPr="006E43FB">
        <w:rPr>
          <w:rStyle w:val="HideTWBExt"/>
          <w:b w:val="0"/>
        </w:rPr>
        <w:t>&lt;/NumAm&gt;</w:t>
      </w:r>
    </w:p>
    <w:p w14:paraId="778F1FE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8C77A65" w14:textId="77777777" w:rsidR="00D83C16" w:rsidRPr="002E2AEB" w:rsidRDefault="00D83C16" w:rsidP="00D83C16">
      <w:pPr>
        <w:pStyle w:val="NormalBold"/>
      </w:pPr>
      <w:r w:rsidRPr="006E43FB">
        <w:rPr>
          <w:rStyle w:val="HideTWBExt"/>
          <w:b w:val="0"/>
        </w:rPr>
        <w:t>&lt;/RepeatBlock-By&gt;</w:t>
      </w:r>
    </w:p>
    <w:p w14:paraId="27AF453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A00191E" w14:textId="77777777" w:rsidR="00D83C16" w:rsidRPr="002E2AEB" w:rsidRDefault="00D83C16" w:rsidP="00D83C16">
      <w:pPr>
        <w:pStyle w:val="NormalBold"/>
      </w:pPr>
      <w:r w:rsidRPr="006E43FB">
        <w:rPr>
          <w:rStyle w:val="HideTWBExt"/>
          <w:b w:val="0"/>
        </w:rPr>
        <w:t>&lt;Article&gt;</w:t>
      </w:r>
      <w:r w:rsidRPr="002E2AEB">
        <w:t>Artículo 17 – apartado 3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3152B1E" w14:textId="77777777" w:rsidTr="00BE393F">
        <w:trPr>
          <w:trHeight w:hRule="exact" w:val="240"/>
          <w:jc w:val="center"/>
        </w:trPr>
        <w:tc>
          <w:tcPr>
            <w:tcW w:w="9752" w:type="dxa"/>
            <w:gridSpan w:val="2"/>
            <w:tcBorders>
              <w:top w:val="nil"/>
              <w:left w:val="nil"/>
              <w:bottom w:val="nil"/>
              <w:right w:val="nil"/>
            </w:tcBorders>
          </w:tcPr>
          <w:p w14:paraId="40D05337" w14:textId="77777777" w:rsidR="00D83C16" w:rsidRPr="002E2AEB" w:rsidRDefault="00D83C16" w:rsidP="00BE393F"/>
        </w:tc>
      </w:tr>
      <w:tr w:rsidR="00D83C16" w:rsidRPr="002E2AEB" w14:paraId="0A5B2061" w14:textId="77777777" w:rsidTr="00BE393F">
        <w:trPr>
          <w:trHeight w:val="240"/>
          <w:jc w:val="center"/>
        </w:trPr>
        <w:tc>
          <w:tcPr>
            <w:tcW w:w="4876" w:type="dxa"/>
            <w:tcBorders>
              <w:top w:val="nil"/>
              <w:left w:val="nil"/>
              <w:bottom w:val="nil"/>
              <w:right w:val="nil"/>
            </w:tcBorders>
          </w:tcPr>
          <w:p w14:paraId="2E23D1F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F3B2083" w14:textId="77777777" w:rsidR="00D83C16" w:rsidRPr="002E2AEB" w:rsidRDefault="00D83C16" w:rsidP="00BE393F">
            <w:pPr>
              <w:pStyle w:val="AmColumnHeading"/>
            </w:pPr>
            <w:r w:rsidRPr="002E2AEB">
              <w:t>Enmienda</w:t>
            </w:r>
          </w:p>
        </w:tc>
      </w:tr>
      <w:tr w:rsidR="00D83C16" w:rsidRPr="002E2AEB" w14:paraId="54B96221" w14:textId="77777777" w:rsidTr="00BE393F">
        <w:trPr>
          <w:jc w:val="center"/>
        </w:trPr>
        <w:tc>
          <w:tcPr>
            <w:tcW w:w="4876" w:type="dxa"/>
            <w:tcBorders>
              <w:top w:val="nil"/>
              <w:left w:val="nil"/>
              <w:bottom w:val="nil"/>
              <w:right w:val="nil"/>
            </w:tcBorders>
          </w:tcPr>
          <w:p w14:paraId="64F5D418" w14:textId="77777777" w:rsidR="00D83C16" w:rsidRPr="002E2AEB" w:rsidRDefault="00D83C16" w:rsidP="00BE393F">
            <w:pPr>
              <w:pStyle w:val="Normal6a"/>
            </w:pPr>
          </w:p>
        </w:tc>
        <w:tc>
          <w:tcPr>
            <w:tcW w:w="4876" w:type="dxa"/>
            <w:tcBorders>
              <w:top w:val="nil"/>
              <w:left w:val="nil"/>
              <w:bottom w:val="nil"/>
              <w:right w:val="nil"/>
            </w:tcBorders>
          </w:tcPr>
          <w:p w14:paraId="45D69906" w14:textId="77777777" w:rsidR="00D83C16" w:rsidRPr="002E2AEB" w:rsidRDefault="00D83C16" w:rsidP="00BE393F">
            <w:pPr>
              <w:pStyle w:val="Normal6a"/>
            </w:pPr>
            <w:r w:rsidRPr="002E2AEB">
              <w:rPr>
                <w:b/>
                <w:i/>
              </w:rPr>
              <w:t>3 bis.</w:t>
            </w:r>
            <w:r w:rsidRPr="002E2AEB">
              <w:tab/>
            </w:r>
            <w:r w:rsidRPr="002E2AEB">
              <w:rPr>
                <w:b/>
                <w:i/>
              </w:rPr>
              <w:t>La Secretaría de la Reserva de Talentos de la UE, en colaboración con los Estados miembros, llevará a cabo campañas de sensibilización en línea y fuera de línea para promover la Reserva de Talentos de la UE tanto a escala nacional como de la Unión. También se dedicarán esfuerzos específicos a terceros países, centrándose en las regiones objetivo clave, en particular mediante asociaciones con las Delegaciones de la Unión y las embajadas nacionales.</w:t>
            </w:r>
          </w:p>
        </w:tc>
      </w:tr>
    </w:tbl>
    <w:p w14:paraId="66F67BD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8FA61AB" w14:textId="77777777" w:rsidR="00D83C16" w:rsidRPr="002E2AEB" w:rsidRDefault="00D83C16" w:rsidP="00D83C16">
      <w:r w:rsidRPr="006E43FB">
        <w:rPr>
          <w:rStyle w:val="HideTWBExt"/>
        </w:rPr>
        <w:t>&lt;/Amend&gt;</w:t>
      </w:r>
    </w:p>
    <w:p w14:paraId="0191C63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695</w:t>
      </w:r>
      <w:r w:rsidRPr="006E43FB">
        <w:rPr>
          <w:rStyle w:val="HideTWBExt"/>
          <w:b w:val="0"/>
        </w:rPr>
        <w:t>&lt;/NumAm&gt;</w:t>
      </w:r>
    </w:p>
    <w:p w14:paraId="506DF004"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49DA099" w14:textId="77777777" w:rsidR="00D83C16" w:rsidRPr="002E2AEB" w:rsidRDefault="00D83C16" w:rsidP="00D83C16">
      <w:pPr>
        <w:pStyle w:val="NormalBold"/>
      </w:pPr>
      <w:r w:rsidRPr="006E43FB">
        <w:rPr>
          <w:rStyle w:val="HideTWBExt"/>
          <w:b w:val="0"/>
        </w:rPr>
        <w:t>&lt;/RepeatBlock-By&gt;</w:t>
      </w:r>
    </w:p>
    <w:p w14:paraId="4E26D60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2EE09E9" w14:textId="77777777" w:rsidR="00D83C16" w:rsidRPr="002E2AEB" w:rsidRDefault="00D83C16" w:rsidP="00D83C16">
      <w:pPr>
        <w:pStyle w:val="NormalBold"/>
      </w:pPr>
      <w:r w:rsidRPr="006E43FB">
        <w:rPr>
          <w:rStyle w:val="HideTWBExt"/>
          <w:b w:val="0"/>
        </w:rPr>
        <w:t>&lt;Article&gt;</w:t>
      </w:r>
      <w:r w:rsidRPr="002E2AEB">
        <w:t>Artículo 18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29771AC" w14:textId="77777777" w:rsidTr="00BE393F">
        <w:trPr>
          <w:trHeight w:hRule="exact" w:val="240"/>
          <w:jc w:val="center"/>
        </w:trPr>
        <w:tc>
          <w:tcPr>
            <w:tcW w:w="9752" w:type="dxa"/>
            <w:gridSpan w:val="2"/>
            <w:tcBorders>
              <w:top w:val="nil"/>
              <w:left w:val="nil"/>
              <w:bottom w:val="nil"/>
              <w:right w:val="nil"/>
            </w:tcBorders>
          </w:tcPr>
          <w:p w14:paraId="40FF060A" w14:textId="77777777" w:rsidR="00D83C16" w:rsidRPr="002E2AEB" w:rsidRDefault="00D83C16" w:rsidP="00BE393F"/>
        </w:tc>
      </w:tr>
      <w:tr w:rsidR="00D83C16" w:rsidRPr="002E2AEB" w14:paraId="29F53DF6" w14:textId="77777777" w:rsidTr="00BE393F">
        <w:trPr>
          <w:trHeight w:val="240"/>
          <w:jc w:val="center"/>
        </w:trPr>
        <w:tc>
          <w:tcPr>
            <w:tcW w:w="4876" w:type="dxa"/>
            <w:tcBorders>
              <w:top w:val="nil"/>
              <w:left w:val="nil"/>
              <w:bottom w:val="nil"/>
              <w:right w:val="nil"/>
            </w:tcBorders>
          </w:tcPr>
          <w:p w14:paraId="56F0844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40EE1B1" w14:textId="77777777" w:rsidR="00D83C16" w:rsidRPr="002E2AEB" w:rsidRDefault="00D83C16" w:rsidP="00BE393F">
            <w:pPr>
              <w:pStyle w:val="AmColumnHeading"/>
            </w:pPr>
            <w:r w:rsidRPr="002E2AEB">
              <w:t>Enmienda</w:t>
            </w:r>
          </w:p>
        </w:tc>
      </w:tr>
      <w:tr w:rsidR="00D83C16" w:rsidRPr="002E2AEB" w14:paraId="7FF8261D" w14:textId="77777777" w:rsidTr="00BE393F">
        <w:trPr>
          <w:jc w:val="center"/>
        </w:trPr>
        <w:tc>
          <w:tcPr>
            <w:tcW w:w="4876" w:type="dxa"/>
            <w:tcBorders>
              <w:top w:val="nil"/>
              <w:left w:val="nil"/>
              <w:bottom w:val="nil"/>
              <w:right w:val="nil"/>
            </w:tcBorders>
          </w:tcPr>
          <w:p w14:paraId="4056C71B" w14:textId="77777777" w:rsidR="00D83C16" w:rsidRPr="002E2AEB" w:rsidRDefault="00D83C16" w:rsidP="00BE393F">
            <w:pPr>
              <w:pStyle w:val="Normal6a"/>
            </w:pPr>
            <w:r w:rsidRPr="002E2AEB">
              <w:lastRenderedPageBreak/>
              <w:t>Facilitación de las denuncias</w:t>
            </w:r>
          </w:p>
        </w:tc>
        <w:tc>
          <w:tcPr>
            <w:tcW w:w="4876" w:type="dxa"/>
            <w:tcBorders>
              <w:top w:val="nil"/>
              <w:left w:val="nil"/>
              <w:bottom w:val="nil"/>
              <w:right w:val="nil"/>
            </w:tcBorders>
          </w:tcPr>
          <w:p w14:paraId="5C212E40" w14:textId="77777777" w:rsidR="00D83C16" w:rsidRPr="002E2AEB" w:rsidRDefault="00D83C16" w:rsidP="00BE393F">
            <w:pPr>
              <w:pStyle w:val="Normal6a"/>
            </w:pPr>
            <w:r w:rsidRPr="002E2AEB">
              <w:t xml:space="preserve">Facilitación de las denuncias </w:t>
            </w:r>
            <w:r w:rsidRPr="002E2AEB">
              <w:rPr>
                <w:b/>
                <w:i/>
              </w:rPr>
              <w:t>contra empleadores e intermediarios participantes</w:t>
            </w:r>
          </w:p>
        </w:tc>
      </w:tr>
    </w:tbl>
    <w:p w14:paraId="6DDB10B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81CD86F" w14:textId="77777777" w:rsidR="00D83C16" w:rsidRPr="002E2AEB" w:rsidRDefault="00D83C16" w:rsidP="00D83C16">
      <w:r w:rsidRPr="006E43FB">
        <w:rPr>
          <w:rStyle w:val="HideTWBExt"/>
        </w:rPr>
        <w:t>&lt;/Amend&gt;</w:t>
      </w:r>
    </w:p>
    <w:p w14:paraId="0D9011E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696</w:t>
      </w:r>
      <w:r w:rsidRPr="006E43FB">
        <w:rPr>
          <w:rStyle w:val="HideTWBExt"/>
          <w:b w:val="0"/>
        </w:rPr>
        <w:t>&lt;/NumAm&gt;</w:t>
      </w:r>
    </w:p>
    <w:p w14:paraId="6B0BBD42"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3C686DDC" w14:textId="77777777" w:rsidR="00D83C16" w:rsidRPr="002E2AEB" w:rsidRDefault="00D83C16" w:rsidP="00D83C16">
      <w:pPr>
        <w:pStyle w:val="NormalBold"/>
      </w:pPr>
      <w:r w:rsidRPr="006E43FB">
        <w:rPr>
          <w:rStyle w:val="HideTWBExt"/>
          <w:b w:val="0"/>
        </w:rPr>
        <w:t>&lt;/RepeatBlock-By&gt;</w:t>
      </w:r>
    </w:p>
    <w:p w14:paraId="0D4B658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0825591" w14:textId="77777777" w:rsidR="00D83C16" w:rsidRPr="002E2AEB" w:rsidRDefault="00D83C16" w:rsidP="00D83C16">
      <w:pPr>
        <w:pStyle w:val="NormalBold"/>
      </w:pPr>
      <w:r w:rsidRPr="006E43FB">
        <w:rPr>
          <w:rStyle w:val="HideTWBExt"/>
          <w:b w:val="0"/>
        </w:rPr>
        <w:t>&lt;Article&gt;</w:t>
      </w:r>
      <w:r w:rsidRPr="002E2AEB">
        <w:t>Artículo 18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FE9BB37" w14:textId="77777777" w:rsidTr="00BE393F">
        <w:trPr>
          <w:trHeight w:hRule="exact" w:val="240"/>
          <w:jc w:val="center"/>
        </w:trPr>
        <w:tc>
          <w:tcPr>
            <w:tcW w:w="9752" w:type="dxa"/>
            <w:gridSpan w:val="2"/>
            <w:tcBorders>
              <w:top w:val="nil"/>
              <w:left w:val="nil"/>
              <w:bottom w:val="nil"/>
              <w:right w:val="nil"/>
            </w:tcBorders>
          </w:tcPr>
          <w:p w14:paraId="431962A2" w14:textId="77777777" w:rsidR="00D83C16" w:rsidRPr="002E2AEB" w:rsidRDefault="00D83C16" w:rsidP="00BE393F"/>
        </w:tc>
      </w:tr>
      <w:tr w:rsidR="00D83C16" w:rsidRPr="002E2AEB" w14:paraId="72915A79" w14:textId="77777777" w:rsidTr="00BE393F">
        <w:trPr>
          <w:trHeight w:val="240"/>
          <w:jc w:val="center"/>
        </w:trPr>
        <w:tc>
          <w:tcPr>
            <w:tcW w:w="4876" w:type="dxa"/>
            <w:tcBorders>
              <w:top w:val="nil"/>
              <w:left w:val="nil"/>
              <w:bottom w:val="nil"/>
              <w:right w:val="nil"/>
            </w:tcBorders>
          </w:tcPr>
          <w:p w14:paraId="04C0091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628B415" w14:textId="77777777" w:rsidR="00D83C16" w:rsidRPr="002E2AEB" w:rsidRDefault="00D83C16" w:rsidP="00BE393F">
            <w:pPr>
              <w:pStyle w:val="AmColumnHeading"/>
            </w:pPr>
            <w:r w:rsidRPr="002E2AEB">
              <w:t>Enmienda</w:t>
            </w:r>
          </w:p>
        </w:tc>
      </w:tr>
      <w:tr w:rsidR="00D83C16" w:rsidRPr="002E2AEB" w14:paraId="38E2145B" w14:textId="77777777" w:rsidTr="00BE393F">
        <w:trPr>
          <w:jc w:val="center"/>
        </w:trPr>
        <w:tc>
          <w:tcPr>
            <w:tcW w:w="4876" w:type="dxa"/>
            <w:tcBorders>
              <w:top w:val="nil"/>
              <w:left w:val="nil"/>
              <w:bottom w:val="nil"/>
              <w:right w:val="nil"/>
            </w:tcBorders>
          </w:tcPr>
          <w:p w14:paraId="4D48D3C9" w14:textId="77777777" w:rsidR="00D83C16" w:rsidRPr="002E2AEB" w:rsidRDefault="00D83C16" w:rsidP="00BE393F">
            <w:pPr>
              <w:pStyle w:val="Normal6a"/>
            </w:pPr>
            <w:r w:rsidRPr="002E2AEB">
              <w:t>Facilitación de las denuncias</w:t>
            </w:r>
          </w:p>
        </w:tc>
        <w:tc>
          <w:tcPr>
            <w:tcW w:w="4876" w:type="dxa"/>
            <w:tcBorders>
              <w:top w:val="nil"/>
              <w:left w:val="nil"/>
              <w:bottom w:val="nil"/>
              <w:right w:val="nil"/>
            </w:tcBorders>
          </w:tcPr>
          <w:p w14:paraId="7DF19B5C" w14:textId="77777777" w:rsidR="00D83C16" w:rsidRPr="002E2AEB" w:rsidRDefault="00D83C16" w:rsidP="00BE393F">
            <w:pPr>
              <w:pStyle w:val="Normal6a"/>
            </w:pPr>
            <w:r w:rsidRPr="002E2AEB">
              <w:t xml:space="preserve">Facilitación de las denuncias </w:t>
            </w:r>
            <w:r w:rsidRPr="002E2AEB">
              <w:rPr>
                <w:b/>
                <w:i/>
              </w:rPr>
              <w:t>y vías de reparación jurídica</w:t>
            </w:r>
          </w:p>
        </w:tc>
      </w:tr>
    </w:tbl>
    <w:p w14:paraId="5433AB5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D402E79" w14:textId="77777777" w:rsidR="00D83C16" w:rsidRPr="002E2AEB" w:rsidRDefault="00D83C16" w:rsidP="00D83C16">
      <w:r w:rsidRPr="006E43FB">
        <w:rPr>
          <w:rStyle w:val="HideTWBExt"/>
        </w:rPr>
        <w:t>&lt;/Amend&gt;</w:t>
      </w:r>
    </w:p>
    <w:p w14:paraId="637AC5E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697</w:t>
      </w:r>
      <w:r w:rsidRPr="006E43FB">
        <w:rPr>
          <w:rStyle w:val="HideTWBExt"/>
          <w:b w:val="0"/>
        </w:rPr>
        <w:t>&lt;/NumAm&gt;</w:t>
      </w:r>
    </w:p>
    <w:p w14:paraId="780667BC"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8C68212" w14:textId="77777777" w:rsidR="00D83C16" w:rsidRPr="002E2AEB" w:rsidRDefault="00D83C16" w:rsidP="00D83C16">
      <w:pPr>
        <w:pStyle w:val="NormalBold"/>
      </w:pPr>
      <w:r w:rsidRPr="006E43FB">
        <w:rPr>
          <w:rStyle w:val="HideTWBExt"/>
          <w:b w:val="0"/>
        </w:rPr>
        <w:t>&lt;/RepeatBlock-By&gt;</w:t>
      </w:r>
    </w:p>
    <w:p w14:paraId="6278C03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D739384" w14:textId="77777777" w:rsidR="00D83C16" w:rsidRPr="002E2AEB" w:rsidRDefault="00D83C16" w:rsidP="00D83C16">
      <w:pPr>
        <w:pStyle w:val="NormalBold"/>
      </w:pPr>
      <w:r w:rsidRPr="006E43FB">
        <w:rPr>
          <w:rStyle w:val="HideTWBExt"/>
          <w:b w:val="0"/>
        </w:rPr>
        <w:t>&lt;Article&gt;</w:t>
      </w:r>
      <w:r w:rsidRPr="002E2AEB">
        <w:t>Artículo 18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D0632DF" w14:textId="77777777" w:rsidTr="00BE393F">
        <w:trPr>
          <w:trHeight w:hRule="exact" w:val="240"/>
          <w:jc w:val="center"/>
        </w:trPr>
        <w:tc>
          <w:tcPr>
            <w:tcW w:w="9752" w:type="dxa"/>
            <w:gridSpan w:val="2"/>
            <w:tcBorders>
              <w:top w:val="nil"/>
              <w:left w:val="nil"/>
              <w:bottom w:val="nil"/>
              <w:right w:val="nil"/>
            </w:tcBorders>
          </w:tcPr>
          <w:p w14:paraId="65EF00FF" w14:textId="77777777" w:rsidR="00D83C16" w:rsidRPr="002E2AEB" w:rsidRDefault="00D83C16" w:rsidP="00BE393F"/>
        </w:tc>
      </w:tr>
      <w:tr w:rsidR="00D83C16" w:rsidRPr="002E2AEB" w14:paraId="5A8CAB0D" w14:textId="77777777" w:rsidTr="00BE393F">
        <w:trPr>
          <w:trHeight w:val="240"/>
          <w:jc w:val="center"/>
        </w:trPr>
        <w:tc>
          <w:tcPr>
            <w:tcW w:w="4876" w:type="dxa"/>
            <w:tcBorders>
              <w:top w:val="nil"/>
              <w:left w:val="nil"/>
              <w:bottom w:val="nil"/>
              <w:right w:val="nil"/>
            </w:tcBorders>
          </w:tcPr>
          <w:p w14:paraId="11DA4EA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F076A79" w14:textId="77777777" w:rsidR="00D83C16" w:rsidRPr="002E2AEB" w:rsidRDefault="00D83C16" w:rsidP="00BE393F">
            <w:pPr>
              <w:pStyle w:val="AmColumnHeading"/>
            </w:pPr>
            <w:r w:rsidRPr="002E2AEB">
              <w:t>Enmienda</w:t>
            </w:r>
          </w:p>
        </w:tc>
      </w:tr>
      <w:tr w:rsidR="00D83C16" w:rsidRPr="002E2AEB" w14:paraId="52AAB4F2" w14:textId="77777777" w:rsidTr="00BE393F">
        <w:trPr>
          <w:jc w:val="center"/>
        </w:trPr>
        <w:tc>
          <w:tcPr>
            <w:tcW w:w="4876" w:type="dxa"/>
            <w:tcBorders>
              <w:top w:val="nil"/>
              <w:left w:val="nil"/>
              <w:bottom w:val="nil"/>
              <w:right w:val="nil"/>
            </w:tcBorders>
          </w:tcPr>
          <w:p w14:paraId="618AFEBE" w14:textId="77777777" w:rsidR="00D83C16" w:rsidRPr="002E2AEB" w:rsidRDefault="00D83C16" w:rsidP="00BE393F">
            <w:pPr>
              <w:pStyle w:val="Normal6a"/>
            </w:pPr>
            <w:r w:rsidRPr="002E2AEB">
              <w:t>Facilitación de las denuncias</w:t>
            </w:r>
          </w:p>
        </w:tc>
        <w:tc>
          <w:tcPr>
            <w:tcW w:w="4876" w:type="dxa"/>
            <w:tcBorders>
              <w:top w:val="nil"/>
              <w:left w:val="nil"/>
              <w:bottom w:val="nil"/>
              <w:right w:val="nil"/>
            </w:tcBorders>
          </w:tcPr>
          <w:p w14:paraId="2C5BA3E1" w14:textId="77777777" w:rsidR="00D83C16" w:rsidRPr="002E2AEB" w:rsidRDefault="00D83C16" w:rsidP="00BE393F">
            <w:pPr>
              <w:pStyle w:val="Normal6a"/>
            </w:pPr>
            <w:r w:rsidRPr="002E2AEB">
              <w:t xml:space="preserve">Facilitación de las denuncias </w:t>
            </w:r>
            <w:r w:rsidRPr="002E2AEB">
              <w:rPr>
                <w:b/>
                <w:i/>
              </w:rPr>
              <w:t>y las reparaciones</w:t>
            </w:r>
          </w:p>
        </w:tc>
      </w:tr>
    </w:tbl>
    <w:p w14:paraId="79EC895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25CEDBA" w14:textId="77777777" w:rsidR="00D83C16" w:rsidRPr="002E2AEB" w:rsidRDefault="00D83C16" w:rsidP="00D83C16">
      <w:r w:rsidRPr="006E43FB">
        <w:rPr>
          <w:rStyle w:val="HideTWBExt"/>
        </w:rPr>
        <w:t>&lt;/Amend&gt;</w:t>
      </w:r>
    </w:p>
    <w:p w14:paraId="7228A32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698</w:t>
      </w:r>
      <w:r w:rsidRPr="006E43FB">
        <w:rPr>
          <w:rStyle w:val="HideTWBExt"/>
          <w:b w:val="0"/>
        </w:rPr>
        <w:t>&lt;/NumAm&gt;</w:t>
      </w:r>
    </w:p>
    <w:p w14:paraId="1C06E66F"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4FC2E1B4" w14:textId="77777777" w:rsidR="00D83C16" w:rsidRPr="002E2AEB" w:rsidRDefault="00D83C16" w:rsidP="00D83C16">
      <w:pPr>
        <w:pStyle w:val="NormalBold"/>
      </w:pPr>
      <w:r w:rsidRPr="006E43FB">
        <w:rPr>
          <w:rStyle w:val="HideTWBExt"/>
          <w:b w:val="0"/>
        </w:rPr>
        <w:t>&lt;/RepeatBlock-By&gt;</w:t>
      </w:r>
    </w:p>
    <w:p w14:paraId="025984C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F472CE5" w14:textId="77777777" w:rsidR="00D83C16" w:rsidRPr="002E2AEB" w:rsidRDefault="00D83C16" w:rsidP="00D83C16">
      <w:pPr>
        <w:pStyle w:val="NormalBold"/>
      </w:pPr>
      <w:r w:rsidRPr="006E43FB">
        <w:rPr>
          <w:rStyle w:val="HideTWBExt"/>
          <w:b w:val="0"/>
        </w:rPr>
        <w:t>&lt;Article&gt;</w:t>
      </w:r>
      <w:r w:rsidRPr="002E2AEB">
        <w:t>Artículo 18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6A04CBC" w14:textId="77777777" w:rsidTr="00BE393F">
        <w:trPr>
          <w:trHeight w:hRule="exact" w:val="240"/>
          <w:jc w:val="center"/>
        </w:trPr>
        <w:tc>
          <w:tcPr>
            <w:tcW w:w="9752" w:type="dxa"/>
            <w:gridSpan w:val="2"/>
            <w:tcBorders>
              <w:top w:val="nil"/>
              <w:left w:val="nil"/>
              <w:bottom w:val="nil"/>
              <w:right w:val="nil"/>
            </w:tcBorders>
          </w:tcPr>
          <w:p w14:paraId="289210EE" w14:textId="77777777" w:rsidR="00D83C16" w:rsidRPr="002E2AEB" w:rsidRDefault="00D83C16" w:rsidP="00BE393F"/>
        </w:tc>
      </w:tr>
      <w:tr w:rsidR="00D83C16" w:rsidRPr="002E2AEB" w14:paraId="038664A1" w14:textId="77777777" w:rsidTr="00BE393F">
        <w:trPr>
          <w:trHeight w:val="240"/>
          <w:jc w:val="center"/>
        </w:trPr>
        <w:tc>
          <w:tcPr>
            <w:tcW w:w="4876" w:type="dxa"/>
            <w:tcBorders>
              <w:top w:val="nil"/>
              <w:left w:val="nil"/>
              <w:bottom w:val="nil"/>
              <w:right w:val="nil"/>
            </w:tcBorders>
          </w:tcPr>
          <w:p w14:paraId="4EAC8CB5"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9ECF60" w14:textId="77777777" w:rsidR="00D83C16" w:rsidRPr="002E2AEB" w:rsidRDefault="00D83C16" w:rsidP="00BE393F">
            <w:pPr>
              <w:pStyle w:val="AmColumnHeading"/>
            </w:pPr>
            <w:r w:rsidRPr="002E2AEB">
              <w:t>Enmienda</w:t>
            </w:r>
          </w:p>
        </w:tc>
      </w:tr>
      <w:tr w:rsidR="00D83C16" w:rsidRPr="002E2AEB" w14:paraId="2ECB042B" w14:textId="77777777" w:rsidTr="00BE393F">
        <w:trPr>
          <w:jc w:val="center"/>
        </w:trPr>
        <w:tc>
          <w:tcPr>
            <w:tcW w:w="4876" w:type="dxa"/>
            <w:tcBorders>
              <w:top w:val="nil"/>
              <w:left w:val="nil"/>
              <w:bottom w:val="nil"/>
              <w:right w:val="nil"/>
            </w:tcBorders>
          </w:tcPr>
          <w:p w14:paraId="55CF244B" w14:textId="77777777" w:rsidR="00D83C16" w:rsidRPr="002E2AEB" w:rsidRDefault="00D83C16" w:rsidP="00BE393F">
            <w:pPr>
              <w:pStyle w:val="Normal6a"/>
            </w:pPr>
            <w:r w:rsidRPr="002E2AEB">
              <w:t>1.</w:t>
            </w:r>
            <w:r w:rsidRPr="002E2AEB">
              <w:tab/>
              <w:t xml:space="preserve">Los Estados miembros participantes se asegurarán de que existan mecanismos eficaces para que los demandantes de </w:t>
            </w:r>
            <w:r w:rsidRPr="002E2AEB">
              <w:lastRenderedPageBreak/>
              <w:t>empleo de terceros países registrados puedan presentar denuncias en caso de que los empleadores que participen en la Reserva de Talentos de la UE incumplan las obligaciones y condiciones establecidas en el artículo 13, apartado 3.</w:t>
            </w:r>
          </w:p>
        </w:tc>
        <w:tc>
          <w:tcPr>
            <w:tcW w:w="4876" w:type="dxa"/>
            <w:tcBorders>
              <w:top w:val="nil"/>
              <w:left w:val="nil"/>
              <w:bottom w:val="nil"/>
              <w:right w:val="nil"/>
            </w:tcBorders>
          </w:tcPr>
          <w:p w14:paraId="06B026BE" w14:textId="77777777" w:rsidR="00D83C16" w:rsidRPr="002E2AEB" w:rsidRDefault="00D83C16" w:rsidP="00BE393F">
            <w:pPr>
              <w:pStyle w:val="Normal6a"/>
            </w:pPr>
            <w:r w:rsidRPr="002E2AEB">
              <w:lastRenderedPageBreak/>
              <w:t>1.</w:t>
            </w:r>
            <w:r w:rsidRPr="002E2AEB">
              <w:tab/>
              <w:t xml:space="preserve">Los Estados miembros participantes se asegurarán de que existan mecanismos </w:t>
            </w:r>
            <w:r w:rsidRPr="002E2AEB">
              <w:rPr>
                <w:b/>
                <w:i/>
              </w:rPr>
              <w:t>accesibles, oportunos y</w:t>
            </w:r>
            <w:r w:rsidRPr="002E2AEB">
              <w:t xml:space="preserve"> eficaces para que </w:t>
            </w:r>
            <w:r w:rsidRPr="002E2AEB">
              <w:lastRenderedPageBreak/>
              <w:t xml:space="preserve">los demandantes de empleo </w:t>
            </w:r>
            <w:r w:rsidRPr="002E2AEB">
              <w:rPr>
                <w:b/>
                <w:i/>
              </w:rPr>
              <w:t>y trabajadores</w:t>
            </w:r>
            <w:r w:rsidRPr="002E2AEB">
              <w:t xml:space="preserve"> de terceros países registrados puedan presentar denuncias</w:t>
            </w:r>
            <w:r w:rsidRPr="002E2AEB">
              <w:rPr>
                <w:b/>
                <w:i/>
              </w:rPr>
              <w:t>, directamente, a través de terceros que tengan, de conformidad con los criterios establecidos en su legislación nacional, un interés legítimo en garantizar el cumplimiento del presente Reglamento o a través de una autoridad competente del Estado miembro participante, cuando así lo disponga la legislación nacional,</w:t>
            </w:r>
            <w:r w:rsidRPr="002E2AEB">
              <w:t xml:space="preserve"> en caso de que los empleadores que participen en la Reserva de Talentos de la UE incumplan las obligaciones y condiciones establecidas en el artículo 13, apartado 3</w:t>
            </w:r>
            <w:r w:rsidRPr="002E2AEB">
              <w:rPr>
                <w:b/>
                <w:i/>
              </w:rPr>
              <w:t>, u otras disposiciones pertinentes</w:t>
            </w:r>
            <w:r w:rsidRPr="002E2AEB">
              <w:t xml:space="preserve">. </w:t>
            </w:r>
            <w:r w:rsidRPr="002E2AEB">
              <w:rPr>
                <w:b/>
                <w:i/>
              </w:rPr>
              <w:t>Los demandantes de empleo registrados y los trabajadores que presenten denuncias estarán protegidos frente a toda represalia o consecuencia adversa que se derive de las mismas.</w:t>
            </w:r>
          </w:p>
        </w:tc>
      </w:tr>
    </w:tbl>
    <w:p w14:paraId="3D6BA17D"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51F1744" w14:textId="77777777" w:rsidR="00D83C16" w:rsidRPr="002E2AEB" w:rsidRDefault="00D83C16" w:rsidP="00D83C16">
      <w:r w:rsidRPr="006E43FB">
        <w:rPr>
          <w:rStyle w:val="HideTWBExt"/>
        </w:rPr>
        <w:t>&lt;/Amend&gt;</w:t>
      </w:r>
    </w:p>
    <w:p w14:paraId="3B91317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699</w:t>
      </w:r>
      <w:r w:rsidRPr="006E43FB">
        <w:rPr>
          <w:rStyle w:val="HideTWBExt"/>
          <w:b w:val="0"/>
        </w:rPr>
        <w:t>&lt;/NumAm&gt;</w:t>
      </w:r>
    </w:p>
    <w:p w14:paraId="4C247B93"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EA59736" w14:textId="77777777" w:rsidR="00D83C16" w:rsidRPr="002E2AEB" w:rsidRDefault="00D83C16" w:rsidP="00D83C16">
      <w:pPr>
        <w:pStyle w:val="NormalBold"/>
      </w:pPr>
      <w:r w:rsidRPr="006E43FB">
        <w:rPr>
          <w:rStyle w:val="HideTWBExt"/>
          <w:b w:val="0"/>
        </w:rPr>
        <w:t>&lt;/RepeatBlock-By&gt;</w:t>
      </w:r>
    </w:p>
    <w:p w14:paraId="21A6C02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5270B63" w14:textId="77777777" w:rsidR="00D83C16" w:rsidRPr="002E2AEB" w:rsidRDefault="00D83C16" w:rsidP="00D83C16">
      <w:pPr>
        <w:pStyle w:val="NormalBold"/>
      </w:pPr>
      <w:r w:rsidRPr="006E43FB">
        <w:rPr>
          <w:rStyle w:val="HideTWBExt"/>
          <w:b w:val="0"/>
        </w:rPr>
        <w:t>&lt;Article&gt;</w:t>
      </w:r>
      <w:r w:rsidRPr="002E2AEB">
        <w:t>Artículo 18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1B640A2" w14:textId="77777777" w:rsidTr="00BE393F">
        <w:trPr>
          <w:trHeight w:hRule="exact" w:val="240"/>
          <w:jc w:val="center"/>
        </w:trPr>
        <w:tc>
          <w:tcPr>
            <w:tcW w:w="9752" w:type="dxa"/>
            <w:gridSpan w:val="2"/>
            <w:tcBorders>
              <w:top w:val="nil"/>
              <w:left w:val="nil"/>
              <w:bottom w:val="nil"/>
              <w:right w:val="nil"/>
            </w:tcBorders>
          </w:tcPr>
          <w:p w14:paraId="15EC9FAC" w14:textId="77777777" w:rsidR="00D83C16" w:rsidRPr="002E2AEB" w:rsidRDefault="00D83C16" w:rsidP="00BE393F"/>
        </w:tc>
      </w:tr>
      <w:tr w:rsidR="00D83C16" w:rsidRPr="002E2AEB" w14:paraId="16B9F658" w14:textId="77777777" w:rsidTr="00BE393F">
        <w:trPr>
          <w:trHeight w:val="240"/>
          <w:jc w:val="center"/>
        </w:trPr>
        <w:tc>
          <w:tcPr>
            <w:tcW w:w="4876" w:type="dxa"/>
            <w:tcBorders>
              <w:top w:val="nil"/>
              <w:left w:val="nil"/>
              <w:bottom w:val="nil"/>
              <w:right w:val="nil"/>
            </w:tcBorders>
          </w:tcPr>
          <w:p w14:paraId="37DA54B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DF04CAA" w14:textId="77777777" w:rsidR="00D83C16" w:rsidRPr="002E2AEB" w:rsidRDefault="00D83C16" w:rsidP="00BE393F">
            <w:pPr>
              <w:pStyle w:val="AmColumnHeading"/>
            </w:pPr>
            <w:r w:rsidRPr="002E2AEB">
              <w:t>Enmienda</w:t>
            </w:r>
          </w:p>
        </w:tc>
      </w:tr>
      <w:tr w:rsidR="00D83C16" w:rsidRPr="002E2AEB" w14:paraId="5AEDA3E9" w14:textId="77777777" w:rsidTr="00BE393F">
        <w:trPr>
          <w:jc w:val="center"/>
        </w:trPr>
        <w:tc>
          <w:tcPr>
            <w:tcW w:w="4876" w:type="dxa"/>
            <w:tcBorders>
              <w:top w:val="nil"/>
              <w:left w:val="nil"/>
              <w:bottom w:val="nil"/>
              <w:right w:val="nil"/>
            </w:tcBorders>
          </w:tcPr>
          <w:p w14:paraId="772C469D" w14:textId="77777777" w:rsidR="00D83C16" w:rsidRPr="002E2AEB" w:rsidRDefault="00D83C16" w:rsidP="00BE393F">
            <w:pPr>
              <w:pStyle w:val="Normal6a"/>
            </w:pPr>
            <w:r w:rsidRPr="002E2AEB">
              <w:t>1.</w:t>
            </w:r>
            <w:r w:rsidRPr="002E2AEB">
              <w:tab/>
              <w:t>Los Estados miembros participantes se asegurarán de que existan mecanismos eficaces para que los demandantes de empleo de terceros países registrados puedan presentar denuncias en caso de que los empleadores que participen en la Reserva de Talentos de la UE incumplan las obligaciones y condiciones establecidas en el artículo 13, apartado 3.</w:t>
            </w:r>
          </w:p>
        </w:tc>
        <w:tc>
          <w:tcPr>
            <w:tcW w:w="4876" w:type="dxa"/>
            <w:tcBorders>
              <w:top w:val="nil"/>
              <w:left w:val="nil"/>
              <w:bottom w:val="nil"/>
              <w:right w:val="nil"/>
            </w:tcBorders>
          </w:tcPr>
          <w:p w14:paraId="789DDB29" w14:textId="77777777" w:rsidR="00D83C16" w:rsidRPr="002E2AEB" w:rsidRDefault="00D83C16" w:rsidP="00BE393F">
            <w:pPr>
              <w:pStyle w:val="Normal6a"/>
            </w:pPr>
            <w:r w:rsidRPr="002E2AEB">
              <w:t>1.</w:t>
            </w:r>
            <w:r w:rsidRPr="002E2AEB">
              <w:tab/>
              <w:t xml:space="preserve">Los Estados miembros participantes se asegurarán de que existan mecanismos </w:t>
            </w:r>
            <w:r w:rsidRPr="002E2AEB">
              <w:rPr>
                <w:b/>
                <w:i/>
              </w:rPr>
              <w:t>accesibles,</w:t>
            </w:r>
            <w:r w:rsidRPr="002E2AEB">
              <w:t xml:space="preserve"> eficaces</w:t>
            </w:r>
            <w:r w:rsidRPr="002E2AEB">
              <w:rPr>
                <w:b/>
                <w:i/>
              </w:rPr>
              <w:t xml:space="preserve"> y oportunos</w:t>
            </w:r>
            <w:r w:rsidRPr="002E2AEB">
              <w:t xml:space="preserve"> para que los demandantes de empleo de terceros países registrados</w:t>
            </w:r>
            <w:r w:rsidRPr="002E2AEB">
              <w:rPr>
                <w:b/>
                <w:i/>
              </w:rPr>
              <w:t>,</w:t>
            </w:r>
            <w:r w:rsidRPr="002E2AEB">
              <w:t xml:space="preserve"> </w:t>
            </w:r>
            <w:r w:rsidRPr="002E2AEB">
              <w:rPr>
                <w:b/>
                <w:i/>
              </w:rPr>
              <w:t>sus representantes o los interlocutores sociales</w:t>
            </w:r>
            <w:r w:rsidRPr="002E2AEB">
              <w:t xml:space="preserve"> puedan presentar denuncias en caso de que los empleadores que participen en la Reserva de Talentos de la UE incumplan las obligaciones y condiciones establecidas en el artículo 13, apartado 3. </w:t>
            </w:r>
            <w:r w:rsidRPr="002E2AEB">
              <w:rPr>
                <w:b/>
                <w:i/>
              </w:rPr>
              <w:t>El denunciante estará protegido contra toda represalia o consecuencia adversa que se derive de una denuncia.</w:t>
            </w:r>
          </w:p>
        </w:tc>
      </w:tr>
    </w:tbl>
    <w:p w14:paraId="69B610C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8ADF0FE" w14:textId="77777777" w:rsidR="00D83C16" w:rsidRPr="002E2AEB" w:rsidRDefault="00D83C16" w:rsidP="00D83C16">
      <w:r w:rsidRPr="006E43FB">
        <w:rPr>
          <w:rStyle w:val="HideTWBExt"/>
        </w:rPr>
        <w:t>&lt;/Amend&gt;</w:t>
      </w:r>
    </w:p>
    <w:p w14:paraId="208A868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700</w:t>
      </w:r>
      <w:r w:rsidRPr="006E43FB">
        <w:rPr>
          <w:rStyle w:val="HideTWBExt"/>
          <w:b w:val="0"/>
        </w:rPr>
        <w:t>&lt;/NumAm&gt;</w:t>
      </w:r>
    </w:p>
    <w:p w14:paraId="7D57CC9F"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C51D8F6" w14:textId="77777777" w:rsidR="00D83C16" w:rsidRPr="002E2AEB" w:rsidRDefault="00D83C16" w:rsidP="00D83C16">
      <w:pPr>
        <w:pStyle w:val="NormalBold"/>
      </w:pPr>
      <w:r w:rsidRPr="006E43FB">
        <w:rPr>
          <w:rStyle w:val="HideTWBExt"/>
          <w:b w:val="0"/>
        </w:rPr>
        <w:t>&lt;/RepeatBlock-By&gt;</w:t>
      </w:r>
    </w:p>
    <w:p w14:paraId="5AFD301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E2B5460" w14:textId="77777777" w:rsidR="00D83C16" w:rsidRPr="002E2AEB" w:rsidRDefault="00D83C16" w:rsidP="00D83C16">
      <w:pPr>
        <w:pStyle w:val="NormalBold"/>
      </w:pPr>
      <w:r w:rsidRPr="006E43FB">
        <w:rPr>
          <w:rStyle w:val="HideTWBExt"/>
          <w:b w:val="0"/>
        </w:rPr>
        <w:t>&lt;Article&gt;</w:t>
      </w:r>
      <w:r w:rsidRPr="002E2AEB">
        <w:t>Artículo 18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6435211" w14:textId="77777777" w:rsidTr="00BE393F">
        <w:trPr>
          <w:trHeight w:hRule="exact" w:val="240"/>
          <w:jc w:val="center"/>
        </w:trPr>
        <w:tc>
          <w:tcPr>
            <w:tcW w:w="9752" w:type="dxa"/>
            <w:gridSpan w:val="2"/>
            <w:tcBorders>
              <w:top w:val="nil"/>
              <w:left w:val="nil"/>
              <w:bottom w:val="nil"/>
              <w:right w:val="nil"/>
            </w:tcBorders>
          </w:tcPr>
          <w:p w14:paraId="1F50B52D" w14:textId="77777777" w:rsidR="00D83C16" w:rsidRPr="002E2AEB" w:rsidRDefault="00D83C16" w:rsidP="00BE393F"/>
        </w:tc>
      </w:tr>
      <w:tr w:rsidR="00D83C16" w:rsidRPr="002E2AEB" w14:paraId="4C6C9625" w14:textId="77777777" w:rsidTr="00BE393F">
        <w:trPr>
          <w:trHeight w:val="240"/>
          <w:jc w:val="center"/>
        </w:trPr>
        <w:tc>
          <w:tcPr>
            <w:tcW w:w="4876" w:type="dxa"/>
            <w:tcBorders>
              <w:top w:val="nil"/>
              <w:left w:val="nil"/>
              <w:bottom w:val="nil"/>
              <w:right w:val="nil"/>
            </w:tcBorders>
          </w:tcPr>
          <w:p w14:paraId="0FB0446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83CB805" w14:textId="77777777" w:rsidR="00D83C16" w:rsidRPr="002E2AEB" w:rsidRDefault="00D83C16" w:rsidP="00BE393F">
            <w:pPr>
              <w:pStyle w:val="AmColumnHeading"/>
            </w:pPr>
            <w:r w:rsidRPr="002E2AEB">
              <w:t>Enmienda</w:t>
            </w:r>
          </w:p>
        </w:tc>
      </w:tr>
      <w:tr w:rsidR="00D83C16" w:rsidRPr="002E2AEB" w14:paraId="3D481A8F" w14:textId="77777777" w:rsidTr="00BE393F">
        <w:trPr>
          <w:jc w:val="center"/>
        </w:trPr>
        <w:tc>
          <w:tcPr>
            <w:tcW w:w="4876" w:type="dxa"/>
            <w:tcBorders>
              <w:top w:val="nil"/>
              <w:left w:val="nil"/>
              <w:bottom w:val="nil"/>
              <w:right w:val="nil"/>
            </w:tcBorders>
          </w:tcPr>
          <w:p w14:paraId="7CC8ECDE" w14:textId="77777777" w:rsidR="00D83C16" w:rsidRPr="002E2AEB" w:rsidRDefault="00D83C16" w:rsidP="00BE393F">
            <w:pPr>
              <w:pStyle w:val="Normal6a"/>
            </w:pPr>
            <w:r w:rsidRPr="002E2AEB">
              <w:t>1.</w:t>
            </w:r>
            <w:r w:rsidRPr="002E2AEB">
              <w:tab/>
              <w:t xml:space="preserve">Los Estados miembros </w:t>
            </w:r>
            <w:r w:rsidRPr="002E2AEB">
              <w:rPr>
                <w:b/>
                <w:i/>
              </w:rPr>
              <w:t>participantes</w:t>
            </w:r>
            <w:r w:rsidRPr="002E2AEB">
              <w:t xml:space="preserve"> se asegurarán de que existan mecanismos eficaces para que los demandantes de empleo de terceros</w:t>
            </w:r>
            <w:r w:rsidRPr="002E2AEB">
              <w:rPr>
                <w:b/>
                <w:i/>
              </w:rPr>
              <w:t xml:space="preserve"> </w:t>
            </w:r>
            <w:r w:rsidRPr="002E2AEB">
              <w:t>países registrados puedan presentar denuncias en caso de que los empleadores que participen en la Reserva de Talentos de la UE incumplan las obligaciones y condiciones establecidas en el artículo 13, apartado 3.</w:t>
            </w:r>
          </w:p>
        </w:tc>
        <w:tc>
          <w:tcPr>
            <w:tcW w:w="4876" w:type="dxa"/>
            <w:tcBorders>
              <w:top w:val="nil"/>
              <w:left w:val="nil"/>
              <w:bottom w:val="nil"/>
              <w:right w:val="nil"/>
            </w:tcBorders>
          </w:tcPr>
          <w:p w14:paraId="43340246" w14:textId="77777777" w:rsidR="00D83C16" w:rsidRPr="002E2AEB" w:rsidRDefault="00D83C16" w:rsidP="00BE393F">
            <w:pPr>
              <w:pStyle w:val="Normal6a"/>
            </w:pPr>
            <w:r w:rsidRPr="002E2AEB">
              <w:t>1.</w:t>
            </w:r>
            <w:r w:rsidRPr="002E2AEB">
              <w:tab/>
              <w:t xml:space="preserve">Los Estados miembros se asegurarán de que existan mecanismos </w:t>
            </w:r>
            <w:r w:rsidRPr="002E2AEB">
              <w:rPr>
                <w:b/>
                <w:i/>
              </w:rPr>
              <w:t>accesibles, justos, con perspectiva de género y</w:t>
            </w:r>
            <w:r w:rsidRPr="002E2AEB">
              <w:t xml:space="preserve"> eficaces para que los demandantes de empleo</w:t>
            </w:r>
            <w:r w:rsidRPr="002E2AEB">
              <w:rPr>
                <w:b/>
                <w:i/>
              </w:rPr>
              <w:t xml:space="preserve"> y</w:t>
            </w:r>
            <w:r w:rsidRPr="002E2AEB">
              <w:t xml:space="preserve"> </w:t>
            </w:r>
            <w:r w:rsidRPr="002E2AEB">
              <w:rPr>
                <w:b/>
                <w:i/>
              </w:rPr>
              <w:t xml:space="preserve">trabajadores </w:t>
            </w:r>
            <w:r w:rsidRPr="002E2AEB">
              <w:t xml:space="preserve">de terceros países registrados </w:t>
            </w:r>
            <w:r w:rsidRPr="002E2AEB">
              <w:rPr>
                <w:b/>
                <w:i/>
              </w:rPr>
              <w:t>que sean contratados a través de la Reserva de Talentos</w:t>
            </w:r>
            <w:r w:rsidRPr="002E2AEB">
              <w:t xml:space="preserve"> puedan presentar denuncias en caso de que los empleadores </w:t>
            </w:r>
            <w:r w:rsidRPr="002E2AEB">
              <w:rPr>
                <w:b/>
                <w:i/>
              </w:rPr>
              <w:t>e intermediarios</w:t>
            </w:r>
            <w:r w:rsidRPr="002E2AEB">
              <w:t xml:space="preserve"> que participen en la Reserva de Talentos de la UE incumplan las obligaciones y condiciones establecidas en el artículo 13, apartado 3.</w:t>
            </w:r>
          </w:p>
        </w:tc>
      </w:tr>
    </w:tbl>
    <w:p w14:paraId="122FC5B4"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DC0577E" w14:textId="77777777" w:rsidR="00D83C16" w:rsidRPr="002E2AEB" w:rsidRDefault="00D83C16" w:rsidP="00D83C16">
      <w:r w:rsidRPr="006E43FB">
        <w:rPr>
          <w:rStyle w:val="HideTWBExt"/>
        </w:rPr>
        <w:t>&lt;/Amend&gt;</w:t>
      </w:r>
    </w:p>
    <w:p w14:paraId="26BDA99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701</w:t>
      </w:r>
      <w:r w:rsidRPr="006E43FB">
        <w:rPr>
          <w:rStyle w:val="HideTWBExt"/>
          <w:b w:val="0"/>
        </w:rPr>
        <w:t>&lt;/NumAm&gt;</w:t>
      </w:r>
    </w:p>
    <w:p w14:paraId="55202321" w14:textId="77777777" w:rsidR="00D83C16" w:rsidRPr="002E2AEB" w:rsidRDefault="00D83C16" w:rsidP="00D83C16">
      <w:pPr>
        <w:pStyle w:val="NormalBold"/>
      </w:pPr>
      <w:r w:rsidRPr="006E43FB">
        <w:rPr>
          <w:rStyle w:val="HideTWBExt"/>
          <w:b w:val="0"/>
        </w:rPr>
        <w:t>&lt;RepeatBlock-By&gt;&lt;Members&gt;</w:t>
      </w:r>
      <w:r w:rsidRPr="002E2AEB">
        <w:t>Nikolaos Anadiotis</w:t>
      </w:r>
      <w:r w:rsidRPr="006E43FB">
        <w:rPr>
          <w:rStyle w:val="HideTWBExt"/>
          <w:b w:val="0"/>
        </w:rPr>
        <w:t>&lt;/Members&gt;</w:t>
      </w:r>
    </w:p>
    <w:p w14:paraId="4CF08CF1" w14:textId="77777777" w:rsidR="00D83C16" w:rsidRPr="002E2AEB" w:rsidRDefault="00D83C16" w:rsidP="00D83C16">
      <w:pPr>
        <w:pStyle w:val="NormalBold"/>
      </w:pPr>
      <w:r w:rsidRPr="006E43FB">
        <w:rPr>
          <w:rStyle w:val="HideTWBExt"/>
          <w:b w:val="0"/>
        </w:rPr>
        <w:t>&lt;/RepeatBlock-By&gt;</w:t>
      </w:r>
    </w:p>
    <w:p w14:paraId="435BDF3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8FA091" w14:textId="77777777" w:rsidR="00D83C16" w:rsidRPr="002E2AEB" w:rsidRDefault="00D83C16" w:rsidP="00D83C16">
      <w:pPr>
        <w:pStyle w:val="NormalBold"/>
      </w:pPr>
      <w:r w:rsidRPr="006E43FB">
        <w:rPr>
          <w:rStyle w:val="HideTWBExt"/>
          <w:b w:val="0"/>
        </w:rPr>
        <w:t>&lt;Article&gt;</w:t>
      </w:r>
      <w:r w:rsidRPr="002E2AEB">
        <w:t>Artículo 18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8A3FC97" w14:textId="77777777" w:rsidTr="00BE393F">
        <w:trPr>
          <w:trHeight w:hRule="exact" w:val="240"/>
          <w:jc w:val="center"/>
        </w:trPr>
        <w:tc>
          <w:tcPr>
            <w:tcW w:w="9752" w:type="dxa"/>
            <w:gridSpan w:val="2"/>
            <w:tcBorders>
              <w:top w:val="nil"/>
              <w:left w:val="nil"/>
              <w:bottom w:val="nil"/>
              <w:right w:val="nil"/>
            </w:tcBorders>
          </w:tcPr>
          <w:p w14:paraId="3F0FB51D" w14:textId="77777777" w:rsidR="00D83C16" w:rsidRPr="002E2AEB" w:rsidRDefault="00D83C16" w:rsidP="00BE393F"/>
        </w:tc>
      </w:tr>
      <w:tr w:rsidR="00D83C16" w:rsidRPr="002E2AEB" w14:paraId="554E856A" w14:textId="77777777" w:rsidTr="00BE393F">
        <w:trPr>
          <w:trHeight w:val="240"/>
          <w:jc w:val="center"/>
        </w:trPr>
        <w:tc>
          <w:tcPr>
            <w:tcW w:w="4876" w:type="dxa"/>
            <w:tcBorders>
              <w:top w:val="nil"/>
              <w:left w:val="nil"/>
              <w:bottom w:val="nil"/>
              <w:right w:val="nil"/>
            </w:tcBorders>
          </w:tcPr>
          <w:p w14:paraId="261E0BA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9B163CC" w14:textId="77777777" w:rsidR="00D83C16" w:rsidRPr="002E2AEB" w:rsidRDefault="00D83C16" w:rsidP="00BE393F">
            <w:pPr>
              <w:pStyle w:val="AmColumnHeading"/>
            </w:pPr>
            <w:r w:rsidRPr="002E2AEB">
              <w:t>Enmienda</w:t>
            </w:r>
          </w:p>
        </w:tc>
      </w:tr>
      <w:tr w:rsidR="00D83C16" w:rsidRPr="002E2AEB" w14:paraId="1D6C1F9F" w14:textId="77777777" w:rsidTr="00BE393F">
        <w:trPr>
          <w:jc w:val="center"/>
        </w:trPr>
        <w:tc>
          <w:tcPr>
            <w:tcW w:w="4876" w:type="dxa"/>
            <w:tcBorders>
              <w:top w:val="nil"/>
              <w:left w:val="nil"/>
              <w:bottom w:val="nil"/>
              <w:right w:val="nil"/>
            </w:tcBorders>
          </w:tcPr>
          <w:p w14:paraId="40611A76" w14:textId="77777777" w:rsidR="00D83C16" w:rsidRPr="002E2AEB" w:rsidRDefault="00D83C16" w:rsidP="00BE393F">
            <w:pPr>
              <w:pStyle w:val="Normal6a"/>
            </w:pPr>
            <w:r w:rsidRPr="002E2AEB">
              <w:t>1.</w:t>
            </w:r>
            <w:r w:rsidRPr="002E2AEB">
              <w:tab/>
              <w:t>Los Estados miembros participantes se asegurarán de que existan mecanismos eficaces para que los demandantes de empleo de terceros países registrados puedan presentar denuncias en caso de que los empleadores que participen en la Reserva de Talentos de la UE incumplan las obligaciones y condiciones establecidas en el artículo 13, apartado 3.</w:t>
            </w:r>
          </w:p>
        </w:tc>
        <w:tc>
          <w:tcPr>
            <w:tcW w:w="4876" w:type="dxa"/>
            <w:tcBorders>
              <w:top w:val="nil"/>
              <w:left w:val="nil"/>
              <w:bottom w:val="nil"/>
              <w:right w:val="nil"/>
            </w:tcBorders>
          </w:tcPr>
          <w:p w14:paraId="6840EA5F" w14:textId="77777777" w:rsidR="00D83C16" w:rsidRPr="002E2AEB" w:rsidRDefault="00D83C16" w:rsidP="00BE393F">
            <w:pPr>
              <w:pStyle w:val="Normal6a"/>
            </w:pPr>
            <w:r w:rsidRPr="002E2AEB">
              <w:t>1.</w:t>
            </w:r>
            <w:r w:rsidRPr="002E2AEB">
              <w:tab/>
              <w:t>Los Estados miembros participantes se asegurarán de que existan mecanismos eficaces para que los demandantes de empleo de terceros países registrados puedan presentar denuncias en caso de que los empleadores que participen en la Reserva de Talentos de la UE incumplan</w:t>
            </w:r>
            <w:r w:rsidRPr="002E2AEB">
              <w:rPr>
                <w:b/>
                <w:i/>
              </w:rPr>
              <w:t>, conforme a la legislación nacional aplicable,</w:t>
            </w:r>
            <w:r w:rsidRPr="002E2AEB">
              <w:t xml:space="preserve"> las obligaciones y condiciones establecidas en el artículo 13, apartado 3.</w:t>
            </w:r>
          </w:p>
        </w:tc>
      </w:tr>
    </w:tbl>
    <w:p w14:paraId="5805D9D2"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{EL}</w:t>
      </w:r>
      <w:r w:rsidRPr="002E2AEB">
        <w:t>el</w:t>
      </w:r>
      <w:r w:rsidRPr="006E43FB">
        <w:rPr>
          <w:rStyle w:val="HideTWBExt"/>
        </w:rPr>
        <w:t>&lt;/Original&gt;</w:t>
      </w:r>
    </w:p>
    <w:p w14:paraId="73823CEE" w14:textId="77777777" w:rsidR="00D83C16" w:rsidRPr="002E2AEB" w:rsidRDefault="00D83C16" w:rsidP="00D83C16">
      <w:r w:rsidRPr="006E43FB">
        <w:rPr>
          <w:rStyle w:val="HideTWBExt"/>
        </w:rPr>
        <w:t>&lt;/Amend&gt;</w:t>
      </w:r>
    </w:p>
    <w:p w14:paraId="6214E29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702</w:t>
      </w:r>
      <w:r w:rsidRPr="006E43FB">
        <w:rPr>
          <w:rStyle w:val="HideTWBExt"/>
          <w:b w:val="0"/>
        </w:rPr>
        <w:t>&lt;/NumAm&gt;</w:t>
      </w:r>
    </w:p>
    <w:p w14:paraId="5644CA16"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2809A009" w14:textId="77777777" w:rsidR="00D83C16" w:rsidRPr="002E2AEB" w:rsidRDefault="00D83C16" w:rsidP="00D83C16">
      <w:pPr>
        <w:pStyle w:val="NormalBold"/>
      </w:pPr>
      <w:r w:rsidRPr="006E43FB">
        <w:rPr>
          <w:rStyle w:val="HideTWBExt"/>
          <w:b w:val="0"/>
        </w:rPr>
        <w:t>&lt;/RepeatBlock-By&gt;</w:t>
      </w:r>
    </w:p>
    <w:p w14:paraId="144D3E48"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25B0ECB" w14:textId="77777777" w:rsidR="00D83C16" w:rsidRPr="002E2AEB" w:rsidRDefault="00D83C16" w:rsidP="00D83C16">
      <w:pPr>
        <w:pStyle w:val="NormalBold"/>
      </w:pPr>
      <w:r w:rsidRPr="006E43FB">
        <w:rPr>
          <w:rStyle w:val="HideTWBExt"/>
          <w:b w:val="0"/>
        </w:rPr>
        <w:t>&lt;Article&gt;</w:t>
      </w:r>
      <w:r w:rsidRPr="002E2AEB">
        <w:t>Artículo 18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FD2A2DA" w14:textId="77777777" w:rsidTr="00BE393F">
        <w:trPr>
          <w:trHeight w:hRule="exact" w:val="240"/>
          <w:jc w:val="center"/>
        </w:trPr>
        <w:tc>
          <w:tcPr>
            <w:tcW w:w="9752" w:type="dxa"/>
            <w:gridSpan w:val="2"/>
            <w:tcBorders>
              <w:top w:val="nil"/>
              <w:left w:val="nil"/>
              <w:bottom w:val="nil"/>
              <w:right w:val="nil"/>
            </w:tcBorders>
          </w:tcPr>
          <w:p w14:paraId="2A537C41" w14:textId="77777777" w:rsidR="00D83C16" w:rsidRPr="002E2AEB" w:rsidRDefault="00D83C16" w:rsidP="00BE393F"/>
        </w:tc>
      </w:tr>
      <w:tr w:rsidR="00D83C16" w:rsidRPr="002E2AEB" w14:paraId="53368B3E" w14:textId="77777777" w:rsidTr="00BE393F">
        <w:trPr>
          <w:trHeight w:val="240"/>
          <w:jc w:val="center"/>
        </w:trPr>
        <w:tc>
          <w:tcPr>
            <w:tcW w:w="4876" w:type="dxa"/>
            <w:tcBorders>
              <w:top w:val="nil"/>
              <w:left w:val="nil"/>
              <w:bottom w:val="nil"/>
              <w:right w:val="nil"/>
            </w:tcBorders>
          </w:tcPr>
          <w:p w14:paraId="2EBE6BD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A3C37D3" w14:textId="77777777" w:rsidR="00D83C16" w:rsidRPr="002E2AEB" w:rsidRDefault="00D83C16" w:rsidP="00BE393F">
            <w:pPr>
              <w:pStyle w:val="AmColumnHeading"/>
            </w:pPr>
            <w:r w:rsidRPr="002E2AEB">
              <w:t>Enmienda</w:t>
            </w:r>
          </w:p>
        </w:tc>
      </w:tr>
      <w:tr w:rsidR="00D83C16" w:rsidRPr="002E2AEB" w14:paraId="2ED13D7D" w14:textId="77777777" w:rsidTr="00BE393F">
        <w:trPr>
          <w:jc w:val="center"/>
        </w:trPr>
        <w:tc>
          <w:tcPr>
            <w:tcW w:w="4876" w:type="dxa"/>
            <w:tcBorders>
              <w:top w:val="nil"/>
              <w:left w:val="nil"/>
              <w:bottom w:val="nil"/>
              <w:right w:val="nil"/>
            </w:tcBorders>
          </w:tcPr>
          <w:p w14:paraId="6E88B172" w14:textId="77777777" w:rsidR="00D83C16" w:rsidRPr="002E2AEB" w:rsidRDefault="00D83C16" w:rsidP="00BE393F">
            <w:pPr>
              <w:pStyle w:val="Normal6a"/>
            </w:pPr>
            <w:r w:rsidRPr="002E2AEB">
              <w:t>1.</w:t>
            </w:r>
            <w:r w:rsidRPr="002E2AEB">
              <w:tab/>
              <w:t xml:space="preserve">Los Estados miembros participantes se asegurarán de que existan mecanismos eficaces para que los demandantes de empleo de terceros países registrados puedan presentar denuncias en caso de </w:t>
            </w:r>
            <w:r w:rsidRPr="002E2AEB">
              <w:rPr>
                <w:b/>
                <w:i/>
              </w:rPr>
              <w:t>que</w:t>
            </w:r>
            <w:r w:rsidRPr="002E2AEB">
              <w:t xml:space="preserve"> </w:t>
            </w:r>
            <w:r w:rsidRPr="002E2AEB">
              <w:rPr>
                <w:b/>
                <w:i/>
              </w:rPr>
              <w:t>los empleadores que participen en la Reserva de Talentos de la UE</w:t>
            </w:r>
            <w:r w:rsidRPr="002E2AEB">
              <w:t xml:space="preserve"> </w:t>
            </w:r>
            <w:r w:rsidRPr="002E2AEB">
              <w:rPr>
                <w:b/>
                <w:i/>
              </w:rPr>
              <w:t>incumplan</w:t>
            </w:r>
            <w:r w:rsidRPr="002E2AEB">
              <w:t xml:space="preserve"> las obligaciones y condiciones </w:t>
            </w:r>
            <w:r w:rsidRPr="002E2AEB">
              <w:rPr>
                <w:b/>
                <w:i/>
              </w:rPr>
              <w:t>establecidas en el artículo 13, apartado 3.</w:t>
            </w:r>
          </w:p>
        </w:tc>
        <w:tc>
          <w:tcPr>
            <w:tcW w:w="4876" w:type="dxa"/>
            <w:tcBorders>
              <w:top w:val="nil"/>
              <w:left w:val="nil"/>
              <w:bottom w:val="nil"/>
              <w:right w:val="nil"/>
            </w:tcBorders>
          </w:tcPr>
          <w:p w14:paraId="0D0C6026" w14:textId="77777777" w:rsidR="00D83C16" w:rsidRPr="002E2AEB" w:rsidRDefault="00D83C16" w:rsidP="00BE393F">
            <w:pPr>
              <w:pStyle w:val="Normal6a"/>
            </w:pPr>
            <w:r w:rsidRPr="002E2AEB">
              <w:t>1.</w:t>
            </w:r>
            <w:r w:rsidRPr="002E2AEB">
              <w:tab/>
              <w:t xml:space="preserve">Los Estados miembros participantes se asegurarán de que existan mecanismos eficaces para que los demandantes de empleo de terceros países </w:t>
            </w:r>
            <w:r w:rsidRPr="002E2AEB">
              <w:rPr>
                <w:b/>
                <w:i/>
              </w:rPr>
              <w:t xml:space="preserve">y empleadores </w:t>
            </w:r>
            <w:r w:rsidRPr="002E2AEB">
              <w:t xml:space="preserve">registrados puedan presentar denuncias en caso de </w:t>
            </w:r>
            <w:r w:rsidRPr="002E2AEB">
              <w:rPr>
                <w:b/>
                <w:i/>
              </w:rPr>
              <w:t>incumplimiento de</w:t>
            </w:r>
            <w:r w:rsidRPr="002E2AEB">
              <w:t xml:space="preserve"> las obligaciones y condiciones </w:t>
            </w:r>
            <w:r w:rsidRPr="002E2AEB">
              <w:rPr>
                <w:b/>
                <w:i/>
              </w:rPr>
              <w:t>en las que se produjo la contratación</w:t>
            </w:r>
            <w:r w:rsidRPr="002E2AEB">
              <w:t>.</w:t>
            </w:r>
          </w:p>
        </w:tc>
      </w:tr>
    </w:tbl>
    <w:p w14:paraId="2C30BA4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46715C6" w14:textId="77777777" w:rsidR="00D83C16" w:rsidRPr="002E2AEB" w:rsidRDefault="00D83C16" w:rsidP="00D83C16">
      <w:r w:rsidRPr="006E43FB">
        <w:rPr>
          <w:rStyle w:val="HideTWBExt"/>
        </w:rPr>
        <w:t>&lt;/Amend&gt;</w:t>
      </w:r>
    </w:p>
    <w:p w14:paraId="36C2E0C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703</w:t>
      </w:r>
      <w:r w:rsidRPr="006E43FB">
        <w:rPr>
          <w:rStyle w:val="HideTWBExt"/>
          <w:b w:val="0"/>
        </w:rPr>
        <w:t>&lt;/NumAm&gt;</w:t>
      </w:r>
    </w:p>
    <w:p w14:paraId="6D35CDCA"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424B19F" w14:textId="77777777" w:rsidR="00D83C16" w:rsidRPr="002E2AEB" w:rsidRDefault="00D83C16" w:rsidP="00D83C16">
      <w:pPr>
        <w:pStyle w:val="NormalBold"/>
      </w:pPr>
      <w:r w:rsidRPr="006E43FB">
        <w:rPr>
          <w:rStyle w:val="HideTWBExt"/>
          <w:b w:val="0"/>
        </w:rPr>
        <w:t>&lt;/RepeatBlock-By&gt;</w:t>
      </w:r>
    </w:p>
    <w:p w14:paraId="4EBF08B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1BD1F4F" w14:textId="77777777" w:rsidR="00D83C16" w:rsidRPr="002E2AEB" w:rsidRDefault="00D83C16" w:rsidP="00D83C16">
      <w:pPr>
        <w:pStyle w:val="NormalBold"/>
      </w:pPr>
      <w:r w:rsidRPr="006E43FB">
        <w:rPr>
          <w:rStyle w:val="HideTWBExt"/>
          <w:b w:val="0"/>
        </w:rPr>
        <w:t>&lt;Article&gt;</w:t>
      </w:r>
      <w:r w:rsidRPr="002E2AEB">
        <w:t>Artículo 18 – apartado 1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4A956BA" w14:textId="77777777" w:rsidTr="00BE393F">
        <w:trPr>
          <w:trHeight w:hRule="exact" w:val="240"/>
          <w:jc w:val="center"/>
        </w:trPr>
        <w:tc>
          <w:tcPr>
            <w:tcW w:w="9752" w:type="dxa"/>
            <w:gridSpan w:val="2"/>
            <w:tcBorders>
              <w:top w:val="nil"/>
              <w:left w:val="nil"/>
              <w:bottom w:val="nil"/>
              <w:right w:val="nil"/>
            </w:tcBorders>
          </w:tcPr>
          <w:p w14:paraId="1F66C53C" w14:textId="77777777" w:rsidR="00D83C16" w:rsidRPr="002E2AEB" w:rsidRDefault="00D83C16" w:rsidP="00BE393F"/>
        </w:tc>
      </w:tr>
      <w:tr w:rsidR="00D83C16" w:rsidRPr="002E2AEB" w14:paraId="5555BE52" w14:textId="77777777" w:rsidTr="00BE393F">
        <w:trPr>
          <w:trHeight w:val="240"/>
          <w:jc w:val="center"/>
        </w:trPr>
        <w:tc>
          <w:tcPr>
            <w:tcW w:w="4876" w:type="dxa"/>
            <w:tcBorders>
              <w:top w:val="nil"/>
              <w:left w:val="nil"/>
              <w:bottom w:val="nil"/>
              <w:right w:val="nil"/>
            </w:tcBorders>
          </w:tcPr>
          <w:p w14:paraId="2F7105C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DF82FFD" w14:textId="77777777" w:rsidR="00D83C16" w:rsidRPr="002E2AEB" w:rsidRDefault="00D83C16" w:rsidP="00BE393F">
            <w:pPr>
              <w:pStyle w:val="AmColumnHeading"/>
            </w:pPr>
            <w:r w:rsidRPr="002E2AEB">
              <w:t>Enmienda</w:t>
            </w:r>
          </w:p>
        </w:tc>
      </w:tr>
      <w:tr w:rsidR="00D83C16" w:rsidRPr="002E2AEB" w14:paraId="5DB24B3F" w14:textId="77777777" w:rsidTr="00BE393F">
        <w:trPr>
          <w:jc w:val="center"/>
        </w:trPr>
        <w:tc>
          <w:tcPr>
            <w:tcW w:w="4876" w:type="dxa"/>
            <w:tcBorders>
              <w:top w:val="nil"/>
              <w:left w:val="nil"/>
              <w:bottom w:val="nil"/>
              <w:right w:val="nil"/>
            </w:tcBorders>
          </w:tcPr>
          <w:p w14:paraId="55733F95" w14:textId="77777777" w:rsidR="00D83C16" w:rsidRPr="002E2AEB" w:rsidRDefault="00D83C16" w:rsidP="00BE393F">
            <w:pPr>
              <w:pStyle w:val="Normal6a"/>
            </w:pPr>
          </w:p>
        </w:tc>
        <w:tc>
          <w:tcPr>
            <w:tcW w:w="4876" w:type="dxa"/>
            <w:tcBorders>
              <w:top w:val="nil"/>
              <w:left w:val="nil"/>
              <w:bottom w:val="nil"/>
              <w:right w:val="nil"/>
            </w:tcBorders>
          </w:tcPr>
          <w:p w14:paraId="415B1145" w14:textId="77777777" w:rsidR="00D83C16" w:rsidRPr="002E2AEB" w:rsidRDefault="00D83C16" w:rsidP="00BE393F">
            <w:pPr>
              <w:pStyle w:val="Normal6a"/>
            </w:pPr>
            <w:r w:rsidRPr="002E2AEB">
              <w:rPr>
                <w:b/>
                <w:i/>
              </w:rPr>
              <w:t>1 bis.</w:t>
            </w:r>
            <w:r w:rsidRPr="002E2AEB">
              <w:tab/>
            </w:r>
            <w:r w:rsidRPr="002E2AEB">
              <w:rPr>
                <w:b/>
                <w:i/>
              </w:rPr>
              <w:t>La plataforma informática de la Reserva de Talentos de la UE dispondrá de mecanismo de denuncia de acceso directo para los demandantes de empleo registrados en relación con cuestiones como la contratación ilegal y las prácticas de empleo abusivas. Tras la recepción de una denuncia, el punto de contacto nacional remitirá el asunto a las autoridades nacionales competentes para su inspección.</w:t>
            </w:r>
          </w:p>
        </w:tc>
      </w:tr>
    </w:tbl>
    <w:p w14:paraId="1BFD9F2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BCF9141" w14:textId="77777777" w:rsidR="00D83C16" w:rsidRPr="002E2AEB" w:rsidRDefault="00D83C16" w:rsidP="00D83C16">
      <w:r w:rsidRPr="006E43FB">
        <w:rPr>
          <w:rStyle w:val="HideTWBExt"/>
        </w:rPr>
        <w:lastRenderedPageBreak/>
        <w:t>&lt;/Amend&gt;</w:t>
      </w:r>
    </w:p>
    <w:p w14:paraId="0592F63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704</w:t>
      </w:r>
      <w:r w:rsidRPr="006E43FB">
        <w:rPr>
          <w:rStyle w:val="HideTWBExt"/>
          <w:b w:val="0"/>
        </w:rPr>
        <w:t>&lt;/NumAm&gt;</w:t>
      </w:r>
    </w:p>
    <w:p w14:paraId="71FCF3FF"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1029712E" w14:textId="77777777" w:rsidR="00D83C16" w:rsidRPr="002E2AEB" w:rsidRDefault="00D83C16" w:rsidP="00D83C16">
      <w:pPr>
        <w:pStyle w:val="NormalBold"/>
      </w:pPr>
      <w:r w:rsidRPr="006E43FB">
        <w:rPr>
          <w:rStyle w:val="HideTWBExt"/>
          <w:b w:val="0"/>
        </w:rPr>
        <w:t>&lt;/RepeatBlock-By&gt;</w:t>
      </w:r>
    </w:p>
    <w:p w14:paraId="20E7A8C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242EDE6" w14:textId="77777777" w:rsidR="00D83C16" w:rsidRPr="002E2AEB" w:rsidRDefault="00D83C16" w:rsidP="00D83C16">
      <w:pPr>
        <w:pStyle w:val="NormalBold"/>
      </w:pPr>
      <w:r w:rsidRPr="006E43FB">
        <w:rPr>
          <w:rStyle w:val="HideTWBExt"/>
          <w:b w:val="0"/>
        </w:rPr>
        <w:t>&lt;Article&gt;</w:t>
      </w:r>
      <w:r w:rsidRPr="002E2AEB">
        <w:t>Artículo 18 – apartado 1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89FFF58" w14:textId="77777777" w:rsidTr="00BE393F">
        <w:trPr>
          <w:trHeight w:hRule="exact" w:val="240"/>
          <w:jc w:val="center"/>
        </w:trPr>
        <w:tc>
          <w:tcPr>
            <w:tcW w:w="9752" w:type="dxa"/>
            <w:gridSpan w:val="2"/>
            <w:tcBorders>
              <w:top w:val="nil"/>
              <w:left w:val="nil"/>
              <w:bottom w:val="nil"/>
              <w:right w:val="nil"/>
            </w:tcBorders>
          </w:tcPr>
          <w:p w14:paraId="0CAD8A51" w14:textId="77777777" w:rsidR="00D83C16" w:rsidRPr="002E2AEB" w:rsidRDefault="00D83C16" w:rsidP="00BE393F"/>
        </w:tc>
      </w:tr>
      <w:tr w:rsidR="00D83C16" w:rsidRPr="002E2AEB" w14:paraId="41C9818D" w14:textId="77777777" w:rsidTr="00BE393F">
        <w:trPr>
          <w:trHeight w:val="240"/>
          <w:jc w:val="center"/>
        </w:trPr>
        <w:tc>
          <w:tcPr>
            <w:tcW w:w="4876" w:type="dxa"/>
            <w:tcBorders>
              <w:top w:val="nil"/>
              <w:left w:val="nil"/>
              <w:bottom w:val="nil"/>
              <w:right w:val="nil"/>
            </w:tcBorders>
          </w:tcPr>
          <w:p w14:paraId="2D13BC7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93217D7" w14:textId="77777777" w:rsidR="00D83C16" w:rsidRPr="002E2AEB" w:rsidRDefault="00D83C16" w:rsidP="00BE393F">
            <w:pPr>
              <w:pStyle w:val="AmColumnHeading"/>
            </w:pPr>
            <w:r w:rsidRPr="002E2AEB">
              <w:t>Enmienda</w:t>
            </w:r>
          </w:p>
        </w:tc>
      </w:tr>
      <w:tr w:rsidR="00D83C16" w:rsidRPr="002E2AEB" w14:paraId="2AA99417" w14:textId="77777777" w:rsidTr="00BE393F">
        <w:trPr>
          <w:jc w:val="center"/>
        </w:trPr>
        <w:tc>
          <w:tcPr>
            <w:tcW w:w="4876" w:type="dxa"/>
            <w:tcBorders>
              <w:top w:val="nil"/>
              <w:left w:val="nil"/>
              <w:bottom w:val="nil"/>
              <w:right w:val="nil"/>
            </w:tcBorders>
          </w:tcPr>
          <w:p w14:paraId="6A7BCE05" w14:textId="77777777" w:rsidR="00D83C16" w:rsidRPr="002E2AEB" w:rsidRDefault="00D83C16" w:rsidP="00BE393F">
            <w:pPr>
              <w:pStyle w:val="Normal6a"/>
            </w:pPr>
          </w:p>
        </w:tc>
        <w:tc>
          <w:tcPr>
            <w:tcW w:w="4876" w:type="dxa"/>
            <w:tcBorders>
              <w:top w:val="nil"/>
              <w:left w:val="nil"/>
              <w:bottom w:val="nil"/>
              <w:right w:val="nil"/>
            </w:tcBorders>
          </w:tcPr>
          <w:p w14:paraId="2A9B80D1" w14:textId="77777777" w:rsidR="00D83C16" w:rsidRPr="002E2AEB" w:rsidRDefault="00D83C16" w:rsidP="00BE393F">
            <w:pPr>
              <w:pStyle w:val="Normal6a"/>
            </w:pPr>
            <w:r w:rsidRPr="002E2AEB">
              <w:rPr>
                <w:b/>
                <w:i/>
              </w:rPr>
              <w:t>1 bis.</w:t>
            </w:r>
            <w:r w:rsidRPr="002E2AEB">
              <w:tab/>
            </w:r>
            <w:r w:rsidRPr="002E2AEB">
              <w:rPr>
                <w:b/>
                <w:i/>
              </w:rPr>
              <w:t>Los Estados miembros participantes concederán, caso por caso y de conformidad con los criterios establecidos en su Derecho nacional, un permiso de duración limitada a cualquier trabajador de un tercer país que haya sufrido una violación de sus derechos establecidos en el artículo 13, apartado 3.</w:t>
            </w:r>
          </w:p>
        </w:tc>
      </w:tr>
    </w:tbl>
    <w:p w14:paraId="46A2F8B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52D6850" w14:textId="77777777" w:rsidR="00D83C16" w:rsidRPr="002E2AEB" w:rsidRDefault="00D83C16" w:rsidP="00D83C16">
      <w:r w:rsidRPr="006E43FB">
        <w:rPr>
          <w:rStyle w:val="HideTWBExt"/>
        </w:rPr>
        <w:t>&lt;/Amend&gt;</w:t>
      </w:r>
    </w:p>
    <w:p w14:paraId="43FC225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705</w:t>
      </w:r>
      <w:r w:rsidRPr="006E43FB">
        <w:rPr>
          <w:rStyle w:val="HideTWBExt"/>
          <w:b w:val="0"/>
        </w:rPr>
        <w:t>&lt;/NumAm&gt;</w:t>
      </w:r>
    </w:p>
    <w:p w14:paraId="3ABF0162"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4CA4DDE6" w14:textId="77777777" w:rsidR="00D83C16" w:rsidRPr="002E2AEB" w:rsidRDefault="00D83C16" w:rsidP="00D83C16">
      <w:pPr>
        <w:pStyle w:val="NormalBold"/>
      </w:pPr>
      <w:r w:rsidRPr="006E43FB">
        <w:rPr>
          <w:rStyle w:val="HideTWBExt"/>
          <w:b w:val="0"/>
        </w:rPr>
        <w:t>&lt;/RepeatBlock-By&gt;</w:t>
      </w:r>
    </w:p>
    <w:p w14:paraId="6BE19D7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962C110" w14:textId="77777777" w:rsidR="00D83C16" w:rsidRPr="002E2AEB" w:rsidRDefault="00D83C16" w:rsidP="00D83C16">
      <w:pPr>
        <w:pStyle w:val="NormalBold"/>
      </w:pPr>
      <w:r w:rsidRPr="006E43FB">
        <w:rPr>
          <w:rStyle w:val="HideTWBExt"/>
          <w:b w:val="0"/>
        </w:rPr>
        <w:t>&lt;Article&gt;</w:t>
      </w:r>
      <w:r w:rsidRPr="002E2AEB">
        <w:t>Artículo 18 – apartado 1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6AEDFC2" w14:textId="77777777" w:rsidTr="00BE393F">
        <w:trPr>
          <w:trHeight w:hRule="exact" w:val="240"/>
          <w:jc w:val="center"/>
        </w:trPr>
        <w:tc>
          <w:tcPr>
            <w:tcW w:w="9752" w:type="dxa"/>
            <w:gridSpan w:val="2"/>
            <w:tcBorders>
              <w:top w:val="nil"/>
              <w:left w:val="nil"/>
              <w:bottom w:val="nil"/>
              <w:right w:val="nil"/>
            </w:tcBorders>
          </w:tcPr>
          <w:p w14:paraId="6C954CC4" w14:textId="77777777" w:rsidR="00D83C16" w:rsidRPr="002E2AEB" w:rsidRDefault="00D83C16" w:rsidP="00BE393F"/>
        </w:tc>
      </w:tr>
      <w:tr w:rsidR="00D83C16" w:rsidRPr="002E2AEB" w14:paraId="4E469DBE" w14:textId="77777777" w:rsidTr="00BE393F">
        <w:trPr>
          <w:trHeight w:val="240"/>
          <w:jc w:val="center"/>
        </w:trPr>
        <w:tc>
          <w:tcPr>
            <w:tcW w:w="4876" w:type="dxa"/>
            <w:tcBorders>
              <w:top w:val="nil"/>
              <w:left w:val="nil"/>
              <w:bottom w:val="nil"/>
              <w:right w:val="nil"/>
            </w:tcBorders>
          </w:tcPr>
          <w:p w14:paraId="6DCAE65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BF2D79F" w14:textId="77777777" w:rsidR="00D83C16" w:rsidRPr="002E2AEB" w:rsidRDefault="00D83C16" w:rsidP="00BE393F">
            <w:pPr>
              <w:pStyle w:val="AmColumnHeading"/>
            </w:pPr>
            <w:r w:rsidRPr="002E2AEB">
              <w:t>Enmienda</w:t>
            </w:r>
          </w:p>
        </w:tc>
      </w:tr>
      <w:tr w:rsidR="00D83C16" w:rsidRPr="002E2AEB" w14:paraId="5AB242A0" w14:textId="77777777" w:rsidTr="00BE393F">
        <w:trPr>
          <w:jc w:val="center"/>
        </w:trPr>
        <w:tc>
          <w:tcPr>
            <w:tcW w:w="4876" w:type="dxa"/>
            <w:tcBorders>
              <w:top w:val="nil"/>
              <w:left w:val="nil"/>
              <w:bottom w:val="nil"/>
              <w:right w:val="nil"/>
            </w:tcBorders>
          </w:tcPr>
          <w:p w14:paraId="061E5798" w14:textId="77777777" w:rsidR="00D83C16" w:rsidRPr="002E2AEB" w:rsidRDefault="00D83C16" w:rsidP="00BE393F">
            <w:pPr>
              <w:pStyle w:val="Normal6a"/>
            </w:pPr>
          </w:p>
        </w:tc>
        <w:tc>
          <w:tcPr>
            <w:tcW w:w="4876" w:type="dxa"/>
            <w:tcBorders>
              <w:top w:val="nil"/>
              <w:left w:val="nil"/>
              <w:bottom w:val="nil"/>
              <w:right w:val="nil"/>
            </w:tcBorders>
          </w:tcPr>
          <w:p w14:paraId="55132654" w14:textId="77777777" w:rsidR="00D83C16" w:rsidRPr="002E2AEB" w:rsidRDefault="00D83C16" w:rsidP="00BE393F">
            <w:pPr>
              <w:pStyle w:val="Normal6a"/>
            </w:pPr>
            <w:r w:rsidRPr="002E2AEB">
              <w:rPr>
                <w:b/>
                <w:i/>
              </w:rPr>
              <w:t>1 ter.</w:t>
            </w:r>
            <w:r w:rsidRPr="002E2AEB">
              <w:tab/>
            </w:r>
            <w:r w:rsidRPr="002E2AEB">
              <w:rPr>
                <w:b/>
                <w:i/>
              </w:rPr>
              <w:t>Cuando una inspección realizada por las autoridades nacionales competentes determine la existencia de prácticas de explotación o cualquier incumplimiento de las condiciones y obligaciones establecidas en el artículo 13, apartado 3, el empleador o intermediario y todas las ofertas de empleo asociadas se eliminarán inmediatamente de la plataforma informática de la Reserva de Talentos de la UE. Durante la investigación por parte de las autoridades nacionales, el empleador o el intermediario y todas las ofertas asociadas se suspenderán de la Reserva de Talentos.</w:t>
            </w:r>
          </w:p>
        </w:tc>
      </w:tr>
    </w:tbl>
    <w:p w14:paraId="03B2D35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E634516" w14:textId="77777777" w:rsidR="00D83C16" w:rsidRPr="002E2AEB" w:rsidRDefault="00D83C16" w:rsidP="00D83C16">
      <w:r w:rsidRPr="006E43FB">
        <w:rPr>
          <w:rStyle w:val="HideTWBExt"/>
        </w:rPr>
        <w:lastRenderedPageBreak/>
        <w:t>&lt;/Amend&gt;</w:t>
      </w:r>
    </w:p>
    <w:p w14:paraId="44C9441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706</w:t>
      </w:r>
      <w:r w:rsidRPr="006E43FB">
        <w:rPr>
          <w:rStyle w:val="HideTWBExt"/>
          <w:b w:val="0"/>
        </w:rPr>
        <w:t>&lt;/NumAm&gt;</w:t>
      </w:r>
    </w:p>
    <w:p w14:paraId="7845915F"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FE6EF1C" w14:textId="77777777" w:rsidR="00D83C16" w:rsidRPr="002E2AEB" w:rsidRDefault="00D83C16" w:rsidP="00D83C16">
      <w:pPr>
        <w:pStyle w:val="NormalBold"/>
      </w:pPr>
      <w:r w:rsidRPr="006E43FB">
        <w:rPr>
          <w:rStyle w:val="HideTWBExt"/>
          <w:b w:val="0"/>
        </w:rPr>
        <w:t>&lt;/RepeatBlock-By&gt;</w:t>
      </w:r>
    </w:p>
    <w:p w14:paraId="796FD9E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307D08E" w14:textId="77777777" w:rsidR="00D83C16" w:rsidRPr="002E2AEB" w:rsidRDefault="00D83C16" w:rsidP="00D83C16">
      <w:pPr>
        <w:pStyle w:val="NormalBold"/>
      </w:pPr>
      <w:r w:rsidRPr="006E43FB">
        <w:rPr>
          <w:rStyle w:val="HideTWBExt"/>
          <w:b w:val="0"/>
        </w:rPr>
        <w:t>&lt;Article&gt;</w:t>
      </w:r>
      <w:r w:rsidRPr="002E2AEB">
        <w:t>Artículo 18 – apartado 1 quater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ED0609D" w14:textId="77777777" w:rsidTr="00BE393F">
        <w:trPr>
          <w:trHeight w:hRule="exact" w:val="240"/>
          <w:jc w:val="center"/>
        </w:trPr>
        <w:tc>
          <w:tcPr>
            <w:tcW w:w="9752" w:type="dxa"/>
            <w:gridSpan w:val="2"/>
            <w:tcBorders>
              <w:top w:val="nil"/>
              <w:left w:val="nil"/>
              <w:bottom w:val="nil"/>
              <w:right w:val="nil"/>
            </w:tcBorders>
          </w:tcPr>
          <w:p w14:paraId="6DD8BCD0" w14:textId="77777777" w:rsidR="00D83C16" w:rsidRPr="002E2AEB" w:rsidRDefault="00D83C16" w:rsidP="00BE393F"/>
        </w:tc>
      </w:tr>
      <w:tr w:rsidR="00D83C16" w:rsidRPr="002E2AEB" w14:paraId="65CCB78E" w14:textId="77777777" w:rsidTr="00BE393F">
        <w:trPr>
          <w:trHeight w:val="240"/>
          <w:jc w:val="center"/>
        </w:trPr>
        <w:tc>
          <w:tcPr>
            <w:tcW w:w="4876" w:type="dxa"/>
            <w:tcBorders>
              <w:top w:val="nil"/>
              <w:left w:val="nil"/>
              <w:bottom w:val="nil"/>
              <w:right w:val="nil"/>
            </w:tcBorders>
          </w:tcPr>
          <w:p w14:paraId="0B1733F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432394B" w14:textId="77777777" w:rsidR="00D83C16" w:rsidRPr="002E2AEB" w:rsidRDefault="00D83C16" w:rsidP="00BE393F">
            <w:pPr>
              <w:pStyle w:val="AmColumnHeading"/>
            </w:pPr>
            <w:r w:rsidRPr="002E2AEB">
              <w:t>Enmienda</w:t>
            </w:r>
          </w:p>
        </w:tc>
      </w:tr>
      <w:tr w:rsidR="00D83C16" w:rsidRPr="002E2AEB" w14:paraId="0912908D" w14:textId="77777777" w:rsidTr="00BE393F">
        <w:trPr>
          <w:jc w:val="center"/>
        </w:trPr>
        <w:tc>
          <w:tcPr>
            <w:tcW w:w="4876" w:type="dxa"/>
            <w:tcBorders>
              <w:top w:val="nil"/>
              <w:left w:val="nil"/>
              <w:bottom w:val="nil"/>
              <w:right w:val="nil"/>
            </w:tcBorders>
          </w:tcPr>
          <w:p w14:paraId="79AA9D19" w14:textId="77777777" w:rsidR="00D83C16" w:rsidRPr="002E2AEB" w:rsidRDefault="00D83C16" w:rsidP="00BE393F">
            <w:pPr>
              <w:pStyle w:val="Normal6a"/>
            </w:pPr>
          </w:p>
        </w:tc>
        <w:tc>
          <w:tcPr>
            <w:tcW w:w="4876" w:type="dxa"/>
            <w:tcBorders>
              <w:top w:val="nil"/>
              <w:left w:val="nil"/>
              <w:bottom w:val="nil"/>
              <w:right w:val="nil"/>
            </w:tcBorders>
          </w:tcPr>
          <w:p w14:paraId="2159B21C" w14:textId="77777777" w:rsidR="00D83C16" w:rsidRPr="002E2AEB" w:rsidRDefault="00D83C16" w:rsidP="00BE393F">
            <w:pPr>
              <w:pStyle w:val="Normal6a"/>
            </w:pPr>
            <w:r w:rsidRPr="002E2AEB">
              <w:rPr>
                <w:b/>
                <w:i/>
              </w:rPr>
              <w:t>1 quater.</w:t>
            </w:r>
            <w:r w:rsidRPr="002E2AEB">
              <w:tab/>
            </w:r>
            <w:r w:rsidRPr="002E2AEB">
              <w:rPr>
                <w:b/>
                <w:i/>
              </w:rPr>
              <w:t>Los Estados miembros establecerán sanciones contra los empleadores que no hayan cumplido sus obligaciones en virtud de la legislación nacional y de la Unión pertinente. Dichas sanciones serán efectivas, proporcionadas y disuasorias.</w:t>
            </w:r>
          </w:p>
        </w:tc>
      </w:tr>
    </w:tbl>
    <w:p w14:paraId="2840236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F9BDAE6" w14:textId="77777777" w:rsidR="00D83C16" w:rsidRPr="002E2AEB" w:rsidRDefault="00D83C16" w:rsidP="00D83C16">
      <w:r w:rsidRPr="006E43FB">
        <w:rPr>
          <w:rStyle w:val="HideTWBExt"/>
        </w:rPr>
        <w:t>&lt;/Amend&gt;</w:t>
      </w:r>
    </w:p>
    <w:p w14:paraId="735D292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707</w:t>
      </w:r>
      <w:r w:rsidRPr="006E43FB">
        <w:rPr>
          <w:rStyle w:val="HideTWBExt"/>
          <w:b w:val="0"/>
        </w:rPr>
        <w:t>&lt;/NumAm&gt;</w:t>
      </w:r>
    </w:p>
    <w:p w14:paraId="57FFD684"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CD565CA" w14:textId="77777777" w:rsidR="00D83C16" w:rsidRPr="002E2AEB" w:rsidRDefault="00D83C16" w:rsidP="00D83C16">
      <w:pPr>
        <w:pStyle w:val="NormalBold"/>
      </w:pPr>
      <w:r w:rsidRPr="006E43FB">
        <w:rPr>
          <w:rStyle w:val="HideTWBExt"/>
          <w:b w:val="0"/>
        </w:rPr>
        <w:t>&lt;/RepeatBlock-By&gt;</w:t>
      </w:r>
    </w:p>
    <w:p w14:paraId="71AEB61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68BB983" w14:textId="77777777" w:rsidR="00D83C16" w:rsidRPr="002E2AEB" w:rsidRDefault="00D83C16" w:rsidP="00D83C16">
      <w:pPr>
        <w:pStyle w:val="NormalBold"/>
      </w:pPr>
      <w:r w:rsidRPr="006E43FB">
        <w:rPr>
          <w:rStyle w:val="HideTWBExt"/>
          <w:b w:val="0"/>
        </w:rPr>
        <w:t>&lt;Article&gt;</w:t>
      </w:r>
      <w:r w:rsidRPr="002E2AEB">
        <w:t>Artículo 18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D385DD1" w14:textId="77777777" w:rsidTr="00BE393F">
        <w:trPr>
          <w:trHeight w:hRule="exact" w:val="240"/>
          <w:jc w:val="center"/>
        </w:trPr>
        <w:tc>
          <w:tcPr>
            <w:tcW w:w="9752" w:type="dxa"/>
            <w:gridSpan w:val="2"/>
            <w:tcBorders>
              <w:top w:val="nil"/>
              <w:left w:val="nil"/>
              <w:bottom w:val="nil"/>
              <w:right w:val="nil"/>
            </w:tcBorders>
          </w:tcPr>
          <w:p w14:paraId="4958C2DC" w14:textId="77777777" w:rsidR="00D83C16" w:rsidRPr="002E2AEB" w:rsidRDefault="00D83C16" w:rsidP="00BE393F"/>
        </w:tc>
      </w:tr>
      <w:tr w:rsidR="00D83C16" w:rsidRPr="002E2AEB" w14:paraId="240A6F26" w14:textId="77777777" w:rsidTr="00BE393F">
        <w:trPr>
          <w:trHeight w:val="240"/>
          <w:jc w:val="center"/>
        </w:trPr>
        <w:tc>
          <w:tcPr>
            <w:tcW w:w="4876" w:type="dxa"/>
            <w:tcBorders>
              <w:top w:val="nil"/>
              <w:left w:val="nil"/>
              <w:bottom w:val="nil"/>
              <w:right w:val="nil"/>
            </w:tcBorders>
          </w:tcPr>
          <w:p w14:paraId="26740A5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CBDAFB4" w14:textId="77777777" w:rsidR="00D83C16" w:rsidRPr="002E2AEB" w:rsidRDefault="00D83C16" w:rsidP="00BE393F">
            <w:pPr>
              <w:pStyle w:val="AmColumnHeading"/>
            </w:pPr>
            <w:r w:rsidRPr="002E2AEB">
              <w:t>Enmienda</w:t>
            </w:r>
          </w:p>
        </w:tc>
      </w:tr>
      <w:tr w:rsidR="00D83C16" w:rsidRPr="002E2AEB" w14:paraId="39599AE2" w14:textId="77777777" w:rsidTr="00BE393F">
        <w:trPr>
          <w:jc w:val="center"/>
        </w:trPr>
        <w:tc>
          <w:tcPr>
            <w:tcW w:w="4876" w:type="dxa"/>
            <w:tcBorders>
              <w:top w:val="nil"/>
              <w:left w:val="nil"/>
              <w:bottom w:val="nil"/>
              <w:right w:val="nil"/>
            </w:tcBorders>
          </w:tcPr>
          <w:p w14:paraId="3F56C7B7" w14:textId="77777777" w:rsidR="00D83C16" w:rsidRPr="002E2AEB" w:rsidRDefault="00D83C16" w:rsidP="00BE393F">
            <w:pPr>
              <w:pStyle w:val="Normal6a"/>
            </w:pPr>
            <w:r w:rsidRPr="002E2AEB">
              <w:rPr>
                <w:b/>
                <w:i/>
              </w:rPr>
              <w:t>2.</w:t>
            </w:r>
            <w:r w:rsidRPr="002E2AEB">
              <w:tab/>
            </w:r>
            <w:r w:rsidRPr="002E2AEB">
              <w:rPr>
                <w:b/>
                <w:i/>
              </w:rPr>
              <w:t>Los Estados miembros participantes ofrecerán información fácilmente accesible sobre los mecanismos de reparación disponibles.</w:t>
            </w:r>
          </w:p>
        </w:tc>
        <w:tc>
          <w:tcPr>
            <w:tcW w:w="4876" w:type="dxa"/>
            <w:tcBorders>
              <w:top w:val="nil"/>
              <w:left w:val="nil"/>
              <w:bottom w:val="nil"/>
              <w:right w:val="nil"/>
            </w:tcBorders>
          </w:tcPr>
          <w:p w14:paraId="7F38992F" w14:textId="77777777" w:rsidR="00D83C16" w:rsidRPr="002E2AEB" w:rsidRDefault="00D83C16" w:rsidP="00BE393F">
            <w:pPr>
              <w:pStyle w:val="Normal6a"/>
            </w:pPr>
            <w:r w:rsidRPr="002E2AEB">
              <w:rPr>
                <w:b/>
                <w:i/>
              </w:rPr>
              <w:t>suprimido</w:t>
            </w:r>
          </w:p>
        </w:tc>
      </w:tr>
    </w:tbl>
    <w:p w14:paraId="3D979ED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CB5E75C" w14:textId="77777777" w:rsidR="00D83C16" w:rsidRPr="002E2AEB" w:rsidRDefault="00D83C16" w:rsidP="00D83C16">
      <w:r w:rsidRPr="006E43FB">
        <w:rPr>
          <w:rStyle w:val="HideTWBExt"/>
        </w:rPr>
        <w:t>&lt;/Amend&gt;</w:t>
      </w:r>
    </w:p>
    <w:p w14:paraId="7AE7205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708</w:t>
      </w:r>
      <w:r w:rsidRPr="006E43FB">
        <w:rPr>
          <w:rStyle w:val="HideTWBExt"/>
          <w:b w:val="0"/>
        </w:rPr>
        <w:t>&lt;/NumAm&gt;</w:t>
      </w:r>
    </w:p>
    <w:p w14:paraId="0FD170D2"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70E1E474" w14:textId="77777777" w:rsidR="00D83C16" w:rsidRPr="002E2AEB" w:rsidRDefault="00D83C16" w:rsidP="00D83C16">
      <w:pPr>
        <w:pStyle w:val="NormalBold"/>
      </w:pPr>
      <w:r w:rsidRPr="006E43FB">
        <w:rPr>
          <w:rStyle w:val="HideTWBExt"/>
          <w:b w:val="0"/>
        </w:rPr>
        <w:t>&lt;/RepeatBlock-By&gt;</w:t>
      </w:r>
    </w:p>
    <w:p w14:paraId="250630E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98DC93A" w14:textId="77777777" w:rsidR="00D83C16" w:rsidRPr="002E2AEB" w:rsidRDefault="00D83C16" w:rsidP="00D83C16">
      <w:pPr>
        <w:pStyle w:val="NormalBold"/>
      </w:pPr>
      <w:r w:rsidRPr="006E43FB">
        <w:rPr>
          <w:rStyle w:val="HideTWBExt"/>
          <w:b w:val="0"/>
        </w:rPr>
        <w:t>&lt;Article&gt;</w:t>
      </w:r>
      <w:r w:rsidRPr="002E2AEB">
        <w:t>Artículo 18 – apartado 2</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0130073" w14:textId="77777777" w:rsidTr="00BE393F">
        <w:trPr>
          <w:trHeight w:hRule="exact" w:val="240"/>
          <w:jc w:val="center"/>
        </w:trPr>
        <w:tc>
          <w:tcPr>
            <w:tcW w:w="9752" w:type="dxa"/>
            <w:gridSpan w:val="2"/>
            <w:tcBorders>
              <w:top w:val="nil"/>
              <w:left w:val="nil"/>
              <w:bottom w:val="nil"/>
              <w:right w:val="nil"/>
            </w:tcBorders>
          </w:tcPr>
          <w:p w14:paraId="4F6DBDB1" w14:textId="77777777" w:rsidR="00D83C16" w:rsidRPr="002E2AEB" w:rsidRDefault="00D83C16" w:rsidP="00BE393F"/>
        </w:tc>
      </w:tr>
      <w:tr w:rsidR="00D83C16" w:rsidRPr="002E2AEB" w14:paraId="2FC831C9" w14:textId="77777777" w:rsidTr="00BE393F">
        <w:trPr>
          <w:trHeight w:val="240"/>
          <w:jc w:val="center"/>
        </w:trPr>
        <w:tc>
          <w:tcPr>
            <w:tcW w:w="4876" w:type="dxa"/>
            <w:tcBorders>
              <w:top w:val="nil"/>
              <w:left w:val="nil"/>
              <w:bottom w:val="nil"/>
              <w:right w:val="nil"/>
            </w:tcBorders>
          </w:tcPr>
          <w:p w14:paraId="34050AC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07A52D3" w14:textId="77777777" w:rsidR="00D83C16" w:rsidRPr="002E2AEB" w:rsidRDefault="00D83C16" w:rsidP="00BE393F">
            <w:pPr>
              <w:pStyle w:val="AmColumnHeading"/>
            </w:pPr>
            <w:r w:rsidRPr="002E2AEB">
              <w:t>Enmienda</w:t>
            </w:r>
          </w:p>
        </w:tc>
      </w:tr>
      <w:tr w:rsidR="00D83C16" w:rsidRPr="002E2AEB" w14:paraId="0F691AD9" w14:textId="77777777" w:rsidTr="00BE393F">
        <w:trPr>
          <w:jc w:val="center"/>
        </w:trPr>
        <w:tc>
          <w:tcPr>
            <w:tcW w:w="4876" w:type="dxa"/>
            <w:tcBorders>
              <w:top w:val="nil"/>
              <w:left w:val="nil"/>
              <w:bottom w:val="nil"/>
              <w:right w:val="nil"/>
            </w:tcBorders>
          </w:tcPr>
          <w:p w14:paraId="2E2AAA49" w14:textId="77777777" w:rsidR="00D83C16" w:rsidRPr="002E2AEB" w:rsidRDefault="00D83C16" w:rsidP="00BE393F">
            <w:pPr>
              <w:pStyle w:val="Normal6a"/>
            </w:pPr>
            <w:r w:rsidRPr="002E2AEB">
              <w:t>2.</w:t>
            </w:r>
            <w:r w:rsidRPr="002E2AEB">
              <w:tab/>
              <w:t xml:space="preserve">Los Estados miembros participantes ofrecerán información fácilmente accesible sobre los mecanismos de reparación </w:t>
            </w:r>
            <w:r w:rsidRPr="002E2AEB">
              <w:lastRenderedPageBreak/>
              <w:t>disponibles.</w:t>
            </w:r>
          </w:p>
        </w:tc>
        <w:tc>
          <w:tcPr>
            <w:tcW w:w="4876" w:type="dxa"/>
            <w:tcBorders>
              <w:top w:val="nil"/>
              <w:left w:val="nil"/>
              <w:bottom w:val="nil"/>
              <w:right w:val="nil"/>
            </w:tcBorders>
          </w:tcPr>
          <w:p w14:paraId="35D38A30" w14:textId="77777777" w:rsidR="00D83C16" w:rsidRPr="002E2AEB" w:rsidRDefault="00D83C16" w:rsidP="00BE393F">
            <w:pPr>
              <w:pStyle w:val="Normal6a"/>
            </w:pPr>
            <w:r w:rsidRPr="002E2AEB">
              <w:lastRenderedPageBreak/>
              <w:t>2.</w:t>
            </w:r>
            <w:r w:rsidRPr="002E2AEB">
              <w:tab/>
              <w:t xml:space="preserve">Los Estados miembros participantes ofrecerán información fácilmente accesible sobre </w:t>
            </w:r>
            <w:r w:rsidRPr="002E2AEB">
              <w:rPr>
                <w:b/>
                <w:i/>
              </w:rPr>
              <w:t xml:space="preserve">las denuncias y </w:t>
            </w:r>
            <w:r w:rsidRPr="002E2AEB">
              <w:t xml:space="preserve">los mecanismos de </w:t>
            </w:r>
            <w:r w:rsidRPr="002E2AEB">
              <w:lastRenderedPageBreak/>
              <w:t xml:space="preserve">reparación disponibles </w:t>
            </w:r>
            <w:r w:rsidRPr="002E2AEB">
              <w:rPr>
                <w:b/>
                <w:i/>
              </w:rPr>
              <w:t>en una lengua que el nacional de un tercer país comprenda o quepa razonablemente esperar que comprenda</w:t>
            </w:r>
            <w:r w:rsidRPr="002E2AEB">
              <w:t>.</w:t>
            </w:r>
          </w:p>
        </w:tc>
      </w:tr>
    </w:tbl>
    <w:p w14:paraId="4E37AE47"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925C384" w14:textId="77777777" w:rsidR="00D83C16" w:rsidRPr="002E2AEB" w:rsidRDefault="00D83C16" w:rsidP="00D83C16">
      <w:r w:rsidRPr="006E43FB">
        <w:rPr>
          <w:rStyle w:val="HideTWBExt"/>
        </w:rPr>
        <w:t>&lt;/Amend&gt;</w:t>
      </w:r>
    </w:p>
    <w:p w14:paraId="2D70612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709</w:t>
      </w:r>
      <w:r w:rsidRPr="006E43FB">
        <w:rPr>
          <w:rStyle w:val="HideTWBExt"/>
          <w:b w:val="0"/>
        </w:rPr>
        <w:t>&lt;/NumAm&gt;</w:t>
      </w:r>
    </w:p>
    <w:p w14:paraId="4B4B30D7"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1E9D79A1" w14:textId="77777777" w:rsidR="00D83C16" w:rsidRPr="002E2AEB" w:rsidRDefault="00D83C16" w:rsidP="00D83C16">
      <w:pPr>
        <w:pStyle w:val="NormalBold"/>
      </w:pPr>
      <w:r w:rsidRPr="006E43FB">
        <w:rPr>
          <w:rStyle w:val="HideTWBExt"/>
          <w:b w:val="0"/>
        </w:rPr>
        <w:t>&lt;/RepeatBlock-By&gt;</w:t>
      </w:r>
    </w:p>
    <w:p w14:paraId="1A4FE0F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5755406" w14:textId="77777777" w:rsidR="00D83C16" w:rsidRPr="002E2AEB" w:rsidRDefault="00D83C16" w:rsidP="00D83C16">
      <w:pPr>
        <w:pStyle w:val="NormalBold"/>
      </w:pPr>
      <w:r w:rsidRPr="006E43FB">
        <w:rPr>
          <w:rStyle w:val="HideTWBExt"/>
          <w:b w:val="0"/>
        </w:rPr>
        <w:t>&lt;Article&gt;</w:t>
      </w:r>
      <w:r w:rsidRPr="002E2AEB">
        <w:t>Artículo 18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5B66150" w14:textId="77777777" w:rsidTr="00BE393F">
        <w:trPr>
          <w:trHeight w:hRule="exact" w:val="240"/>
          <w:jc w:val="center"/>
        </w:trPr>
        <w:tc>
          <w:tcPr>
            <w:tcW w:w="9752" w:type="dxa"/>
            <w:gridSpan w:val="2"/>
            <w:tcBorders>
              <w:top w:val="nil"/>
              <w:left w:val="nil"/>
              <w:bottom w:val="nil"/>
              <w:right w:val="nil"/>
            </w:tcBorders>
          </w:tcPr>
          <w:p w14:paraId="01250ED3" w14:textId="77777777" w:rsidR="00D83C16" w:rsidRPr="002E2AEB" w:rsidRDefault="00D83C16" w:rsidP="00BE393F"/>
        </w:tc>
      </w:tr>
      <w:tr w:rsidR="00D83C16" w:rsidRPr="002E2AEB" w14:paraId="28E297FA" w14:textId="77777777" w:rsidTr="00BE393F">
        <w:trPr>
          <w:trHeight w:val="240"/>
          <w:jc w:val="center"/>
        </w:trPr>
        <w:tc>
          <w:tcPr>
            <w:tcW w:w="4876" w:type="dxa"/>
            <w:tcBorders>
              <w:top w:val="nil"/>
              <w:left w:val="nil"/>
              <w:bottom w:val="nil"/>
              <w:right w:val="nil"/>
            </w:tcBorders>
          </w:tcPr>
          <w:p w14:paraId="40BFF76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F84133C" w14:textId="77777777" w:rsidR="00D83C16" w:rsidRPr="002E2AEB" w:rsidRDefault="00D83C16" w:rsidP="00BE393F">
            <w:pPr>
              <w:pStyle w:val="AmColumnHeading"/>
            </w:pPr>
            <w:r w:rsidRPr="002E2AEB">
              <w:t>Enmienda</w:t>
            </w:r>
          </w:p>
        </w:tc>
      </w:tr>
      <w:tr w:rsidR="00D83C16" w:rsidRPr="002E2AEB" w14:paraId="6611A427" w14:textId="77777777" w:rsidTr="00BE393F">
        <w:trPr>
          <w:jc w:val="center"/>
        </w:trPr>
        <w:tc>
          <w:tcPr>
            <w:tcW w:w="4876" w:type="dxa"/>
            <w:tcBorders>
              <w:top w:val="nil"/>
              <w:left w:val="nil"/>
              <w:bottom w:val="nil"/>
              <w:right w:val="nil"/>
            </w:tcBorders>
          </w:tcPr>
          <w:p w14:paraId="17ED079F" w14:textId="77777777" w:rsidR="00D83C16" w:rsidRPr="002E2AEB" w:rsidRDefault="00D83C16" w:rsidP="00BE393F">
            <w:pPr>
              <w:pStyle w:val="Normal6a"/>
            </w:pPr>
          </w:p>
        </w:tc>
        <w:tc>
          <w:tcPr>
            <w:tcW w:w="4876" w:type="dxa"/>
            <w:tcBorders>
              <w:top w:val="nil"/>
              <w:left w:val="nil"/>
              <w:bottom w:val="nil"/>
              <w:right w:val="nil"/>
            </w:tcBorders>
          </w:tcPr>
          <w:p w14:paraId="7B4A2245" w14:textId="77777777" w:rsidR="00D83C16" w:rsidRPr="002E2AEB" w:rsidRDefault="00D83C16" w:rsidP="00BE393F">
            <w:pPr>
              <w:pStyle w:val="Normal6a"/>
            </w:pPr>
            <w:r w:rsidRPr="002E2AEB">
              <w:rPr>
                <w:b/>
                <w:i/>
              </w:rPr>
              <w:t>2 bis.</w:t>
            </w:r>
            <w:r w:rsidRPr="002E2AEB">
              <w:tab/>
            </w:r>
            <w:r w:rsidRPr="002E2AEB">
              <w:rPr>
                <w:b/>
                <w:i/>
              </w:rPr>
              <w:t>Los puntos de contacto nacionales de la Reserva de Talentos de la UE, tan pronto como tengan conocimiento de cualquier incumplimiento de las obligaciones y condiciones establecidas en el artículo 13, apartado 3, por parte de un empleador que participe en la Reserva de Talentos de la UE, suspenderán el acceso de dicho empleador y eliminarán sus ofertas de empleo de la plataforma informática de la Reserva de Talentos de la UE. Los puntos de contacto nacionales de la Reserva de Talentos de la UE también facilitarán información sobre tales incumplimientos y las medidas pertinentes adoptadas al Grupo Director de la Reserva de Talentos de la UE.</w:t>
            </w:r>
          </w:p>
        </w:tc>
      </w:tr>
    </w:tbl>
    <w:p w14:paraId="4DD36C5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2F14A2F" w14:textId="77777777" w:rsidR="00D83C16" w:rsidRPr="002E2AEB" w:rsidRDefault="00D83C16" w:rsidP="00D83C16">
      <w:r w:rsidRPr="006E43FB">
        <w:rPr>
          <w:rStyle w:val="HideTWBExt"/>
        </w:rPr>
        <w:t>&lt;/Amend&gt;</w:t>
      </w:r>
    </w:p>
    <w:p w14:paraId="6D71080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710</w:t>
      </w:r>
      <w:r w:rsidRPr="006E43FB">
        <w:rPr>
          <w:rStyle w:val="HideTWBExt"/>
          <w:b w:val="0"/>
        </w:rPr>
        <w:t>&lt;/NumAm&gt;</w:t>
      </w:r>
    </w:p>
    <w:p w14:paraId="244EDBAD" w14:textId="77777777" w:rsidR="00D83C16" w:rsidRPr="002E2AEB" w:rsidRDefault="00D83C16" w:rsidP="00D83C16">
      <w:pPr>
        <w:pStyle w:val="NormalBold"/>
      </w:pPr>
      <w:r w:rsidRPr="006E43FB">
        <w:rPr>
          <w:rStyle w:val="HideTWBExt"/>
          <w:b w:val="0"/>
        </w:rPr>
        <w:t>&lt;RepeatBlock-By&gt;&lt;Members&gt;</w:t>
      </w:r>
      <w:r w:rsidRPr="002E2AEB">
        <w:t>François-Xavier Bellamy</w:t>
      </w:r>
      <w:r w:rsidRPr="006E43FB">
        <w:rPr>
          <w:rStyle w:val="HideTWBExt"/>
          <w:b w:val="0"/>
        </w:rPr>
        <w:t>&lt;/Members&gt;</w:t>
      </w:r>
    </w:p>
    <w:p w14:paraId="004E468E" w14:textId="77777777" w:rsidR="00D83C16" w:rsidRPr="002E2AEB" w:rsidRDefault="00D83C16" w:rsidP="00D83C16">
      <w:pPr>
        <w:pStyle w:val="NormalBold"/>
      </w:pPr>
      <w:r w:rsidRPr="006E43FB">
        <w:rPr>
          <w:rStyle w:val="HideTWBExt"/>
          <w:b w:val="0"/>
        </w:rPr>
        <w:t>&lt;/RepeatBlock-By&gt;</w:t>
      </w:r>
    </w:p>
    <w:p w14:paraId="55F56CB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3593626" w14:textId="77777777" w:rsidR="00D83C16" w:rsidRPr="002E2AEB" w:rsidRDefault="00D83C16" w:rsidP="00D83C16">
      <w:pPr>
        <w:pStyle w:val="NormalBold"/>
      </w:pPr>
      <w:r w:rsidRPr="006E43FB">
        <w:rPr>
          <w:rStyle w:val="HideTWBExt"/>
          <w:b w:val="0"/>
        </w:rPr>
        <w:t>&lt;Article&gt;</w:t>
      </w:r>
      <w:r w:rsidRPr="002E2AEB">
        <w:t>Artículo 19</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A000A05" w14:textId="77777777" w:rsidTr="00BE393F">
        <w:trPr>
          <w:trHeight w:hRule="exact" w:val="240"/>
          <w:jc w:val="center"/>
        </w:trPr>
        <w:tc>
          <w:tcPr>
            <w:tcW w:w="9752" w:type="dxa"/>
            <w:gridSpan w:val="2"/>
            <w:tcBorders>
              <w:top w:val="nil"/>
              <w:left w:val="nil"/>
              <w:bottom w:val="nil"/>
              <w:right w:val="nil"/>
            </w:tcBorders>
          </w:tcPr>
          <w:p w14:paraId="507F2D77" w14:textId="77777777" w:rsidR="00D83C16" w:rsidRPr="002E2AEB" w:rsidRDefault="00D83C16" w:rsidP="00BE393F"/>
        </w:tc>
      </w:tr>
      <w:tr w:rsidR="00D83C16" w:rsidRPr="002E2AEB" w14:paraId="53119939" w14:textId="77777777" w:rsidTr="00BE393F">
        <w:trPr>
          <w:trHeight w:val="240"/>
          <w:jc w:val="center"/>
        </w:trPr>
        <w:tc>
          <w:tcPr>
            <w:tcW w:w="4876" w:type="dxa"/>
            <w:tcBorders>
              <w:top w:val="nil"/>
              <w:left w:val="nil"/>
              <w:bottom w:val="nil"/>
              <w:right w:val="nil"/>
            </w:tcBorders>
          </w:tcPr>
          <w:p w14:paraId="2E8D28D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864EE29" w14:textId="77777777" w:rsidR="00D83C16" w:rsidRPr="002E2AEB" w:rsidRDefault="00D83C16" w:rsidP="00BE393F">
            <w:pPr>
              <w:pStyle w:val="AmColumnHeading"/>
            </w:pPr>
            <w:r w:rsidRPr="002E2AEB">
              <w:t>Enmienda</w:t>
            </w:r>
          </w:p>
        </w:tc>
      </w:tr>
      <w:tr w:rsidR="00D83C16" w:rsidRPr="002E2AEB" w14:paraId="4264C9CD" w14:textId="77777777" w:rsidTr="00BE393F">
        <w:trPr>
          <w:jc w:val="center"/>
        </w:trPr>
        <w:tc>
          <w:tcPr>
            <w:tcW w:w="4876" w:type="dxa"/>
            <w:tcBorders>
              <w:top w:val="nil"/>
              <w:left w:val="nil"/>
              <w:bottom w:val="nil"/>
              <w:right w:val="nil"/>
            </w:tcBorders>
          </w:tcPr>
          <w:p w14:paraId="65300323" w14:textId="77777777" w:rsidR="00D83C16" w:rsidRPr="002E2AEB" w:rsidRDefault="00D83C16" w:rsidP="00BE393F">
            <w:pPr>
              <w:pStyle w:val="Normal6a"/>
              <w:jc w:val="center"/>
            </w:pPr>
            <w:r w:rsidRPr="002E2AEB">
              <w:rPr>
                <w:b/>
                <w:i/>
              </w:rPr>
              <w:t>Artículo 19</w:t>
            </w:r>
            <w:r w:rsidRPr="002E2AEB">
              <w:tab/>
            </w:r>
          </w:p>
        </w:tc>
        <w:tc>
          <w:tcPr>
            <w:tcW w:w="4876" w:type="dxa"/>
            <w:tcBorders>
              <w:top w:val="nil"/>
              <w:left w:val="nil"/>
              <w:bottom w:val="nil"/>
              <w:right w:val="nil"/>
            </w:tcBorders>
          </w:tcPr>
          <w:p w14:paraId="7DF530F9" w14:textId="77777777" w:rsidR="00D83C16" w:rsidRPr="002E2AEB" w:rsidRDefault="00D83C16" w:rsidP="00BE393F">
            <w:pPr>
              <w:pStyle w:val="Normal6a"/>
            </w:pPr>
            <w:r w:rsidRPr="002E2AEB">
              <w:rPr>
                <w:b/>
                <w:i/>
              </w:rPr>
              <w:t>suprimido</w:t>
            </w:r>
          </w:p>
        </w:tc>
      </w:tr>
      <w:tr w:rsidR="00D83C16" w:rsidRPr="002E2AEB" w14:paraId="1098A988" w14:textId="77777777" w:rsidTr="00BE393F">
        <w:trPr>
          <w:jc w:val="center"/>
        </w:trPr>
        <w:tc>
          <w:tcPr>
            <w:tcW w:w="4876" w:type="dxa"/>
            <w:tcBorders>
              <w:top w:val="nil"/>
              <w:left w:val="nil"/>
              <w:bottom w:val="nil"/>
              <w:right w:val="nil"/>
            </w:tcBorders>
          </w:tcPr>
          <w:p w14:paraId="2F9E955D" w14:textId="77777777" w:rsidR="00D83C16" w:rsidRPr="002E2AEB" w:rsidRDefault="00D83C16" w:rsidP="00BE393F">
            <w:pPr>
              <w:pStyle w:val="Normal6a"/>
              <w:jc w:val="center"/>
            </w:pPr>
            <w:r w:rsidRPr="002E2AEB">
              <w:rPr>
                <w:b/>
                <w:i/>
              </w:rPr>
              <w:lastRenderedPageBreak/>
              <w:t>Procedimientos de inmigración acelerados</w:t>
            </w:r>
          </w:p>
        </w:tc>
        <w:tc>
          <w:tcPr>
            <w:tcW w:w="4876" w:type="dxa"/>
            <w:tcBorders>
              <w:top w:val="nil"/>
              <w:left w:val="nil"/>
              <w:bottom w:val="nil"/>
              <w:right w:val="nil"/>
            </w:tcBorders>
          </w:tcPr>
          <w:p w14:paraId="71D4ED18" w14:textId="77777777" w:rsidR="00D83C16" w:rsidRPr="002E2AEB" w:rsidRDefault="00D83C16" w:rsidP="00BE393F">
            <w:pPr>
              <w:pStyle w:val="Normal6a"/>
            </w:pPr>
          </w:p>
        </w:tc>
      </w:tr>
      <w:tr w:rsidR="00D83C16" w:rsidRPr="002E2AEB" w14:paraId="26906864" w14:textId="77777777" w:rsidTr="00BE393F">
        <w:trPr>
          <w:jc w:val="center"/>
        </w:trPr>
        <w:tc>
          <w:tcPr>
            <w:tcW w:w="4876" w:type="dxa"/>
            <w:tcBorders>
              <w:top w:val="nil"/>
              <w:left w:val="nil"/>
              <w:bottom w:val="nil"/>
              <w:right w:val="nil"/>
            </w:tcBorders>
          </w:tcPr>
          <w:p w14:paraId="4BAC8AF7" w14:textId="77777777" w:rsidR="00D83C16" w:rsidRPr="002E2AEB" w:rsidRDefault="00D83C16" w:rsidP="00BE393F">
            <w:pPr>
              <w:pStyle w:val="Normal6a"/>
            </w:pPr>
            <w:r w:rsidRPr="002E2AEB">
              <w:rPr>
                <w:b/>
                <w:i/>
              </w:rPr>
              <w:t>1. Los Estados miembros participantes podrán optar por establecer procedimientos de inmigración acelerados para permitir una contratación más rápida de los demandantes de empleo de terceros países registrados que hayan sido seleccionados a través de la Reserva de Talentos de la UE para cubrir una vacante de empleo.</w:t>
            </w:r>
          </w:p>
        </w:tc>
        <w:tc>
          <w:tcPr>
            <w:tcW w:w="4876" w:type="dxa"/>
            <w:tcBorders>
              <w:top w:val="nil"/>
              <w:left w:val="nil"/>
              <w:bottom w:val="nil"/>
              <w:right w:val="nil"/>
            </w:tcBorders>
          </w:tcPr>
          <w:p w14:paraId="355C074A" w14:textId="77777777" w:rsidR="00D83C16" w:rsidRPr="002E2AEB" w:rsidRDefault="00D83C16" w:rsidP="00BE393F">
            <w:pPr>
              <w:pStyle w:val="Normal6a"/>
            </w:pPr>
          </w:p>
        </w:tc>
      </w:tr>
      <w:tr w:rsidR="00D83C16" w:rsidRPr="002E2AEB" w14:paraId="4A3A59E6" w14:textId="77777777" w:rsidTr="00BE393F">
        <w:trPr>
          <w:jc w:val="center"/>
        </w:trPr>
        <w:tc>
          <w:tcPr>
            <w:tcW w:w="4876" w:type="dxa"/>
            <w:tcBorders>
              <w:top w:val="nil"/>
              <w:left w:val="nil"/>
              <w:bottom w:val="nil"/>
              <w:right w:val="nil"/>
            </w:tcBorders>
          </w:tcPr>
          <w:p w14:paraId="0D019B40" w14:textId="77777777" w:rsidR="00D83C16" w:rsidRPr="002E2AEB" w:rsidRDefault="00D83C16" w:rsidP="00BE393F">
            <w:pPr>
              <w:pStyle w:val="Normal6a"/>
            </w:pPr>
            <w:r w:rsidRPr="002E2AEB">
              <w:rPr>
                <w:b/>
                <w:i/>
              </w:rPr>
              <w:t>2. El procedimiento a que se refiere el apartado 1 podrá abarcar:</w:t>
            </w:r>
          </w:p>
        </w:tc>
        <w:tc>
          <w:tcPr>
            <w:tcW w:w="4876" w:type="dxa"/>
            <w:tcBorders>
              <w:top w:val="nil"/>
              <w:left w:val="nil"/>
              <w:bottom w:val="nil"/>
              <w:right w:val="nil"/>
            </w:tcBorders>
          </w:tcPr>
          <w:p w14:paraId="11AD8E57" w14:textId="77777777" w:rsidR="00D83C16" w:rsidRPr="002E2AEB" w:rsidRDefault="00D83C16" w:rsidP="00BE393F">
            <w:pPr>
              <w:pStyle w:val="Normal6a"/>
            </w:pPr>
          </w:p>
        </w:tc>
      </w:tr>
      <w:tr w:rsidR="00D83C16" w:rsidRPr="002E2AEB" w14:paraId="7CA8C575" w14:textId="77777777" w:rsidTr="00BE393F">
        <w:trPr>
          <w:jc w:val="center"/>
        </w:trPr>
        <w:tc>
          <w:tcPr>
            <w:tcW w:w="4876" w:type="dxa"/>
            <w:tcBorders>
              <w:top w:val="nil"/>
              <w:left w:val="nil"/>
              <w:bottom w:val="nil"/>
              <w:right w:val="nil"/>
            </w:tcBorders>
          </w:tcPr>
          <w:p w14:paraId="3B97B288" w14:textId="77777777" w:rsidR="00D83C16" w:rsidRPr="002E2AEB" w:rsidRDefault="00D83C16" w:rsidP="00BE393F">
            <w:pPr>
              <w:pStyle w:val="Normal6a"/>
            </w:pPr>
            <w:r w:rsidRPr="002E2AEB">
              <w:rPr>
                <w:b/>
                <w:i/>
              </w:rPr>
              <w:t>a) la obtención de visados y permisos de residencia con fines de trabajo;</w:t>
            </w:r>
          </w:p>
        </w:tc>
        <w:tc>
          <w:tcPr>
            <w:tcW w:w="4876" w:type="dxa"/>
            <w:tcBorders>
              <w:top w:val="nil"/>
              <w:left w:val="nil"/>
              <w:bottom w:val="nil"/>
              <w:right w:val="nil"/>
            </w:tcBorders>
          </w:tcPr>
          <w:p w14:paraId="45A8ED6A" w14:textId="77777777" w:rsidR="00D83C16" w:rsidRPr="002E2AEB" w:rsidRDefault="00D83C16" w:rsidP="00BE393F">
            <w:pPr>
              <w:pStyle w:val="Normal6a"/>
            </w:pPr>
          </w:p>
        </w:tc>
      </w:tr>
      <w:tr w:rsidR="00D83C16" w:rsidRPr="002E2AEB" w14:paraId="7555432A" w14:textId="77777777" w:rsidTr="00BE393F">
        <w:trPr>
          <w:jc w:val="center"/>
        </w:trPr>
        <w:tc>
          <w:tcPr>
            <w:tcW w:w="4876" w:type="dxa"/>
            <w:tcBorders>
              <w:top w:val="nil"/>
              <w:left w:val="nil"/>
              <w:bottom w:val="nil"/>
              <w:right w:val="nil"/>
            </w:tcBorders>
          </w:tcPr>
          <w:p w14:paraId="71AC246B" w14:textId="77777777" w:rsidR="00D83C16" w:rsidRPr="002E2AEB" w:rsidRDefault="00D83C16" w:rsidP="00BE393F">
            <w:pPr>
              <w:pStyle w:val="Normal6a"/>
            </w:pPr>
            <w:r w:rsidRPr="002E2AEB">
              <w:rPr>
                <w:b/>
                <w:i/>
              </w:rPr>
              <w:t>b) la exención del principio de preferencia por los ciudadanos de la Unión, en el caso de las ofertas de empleo transferidas a la plataforma informática de la Reserva de Talentos de la UE.</w:t>
            </w:r>
          </w:p>
        </w:tc>
        <w:tc>
          <w:tcPr>
            <w:tcW w:w="4876" w:type="dxa"/>
            <w:tcBorders>
              <w:top w:val="nil"/>
              <w:left w:val="nil"/>
              <w:bottom w:val="nil"/>
              <w:right w:val="nil"/>
            </w:tcBorders>
          </w:tcPr>
          <w:p w14:paraId="73FE1414" w14:textId="77777777" w:rsidR="00D83C16" w:rsidRPr="002E2AEB" w:rsidRDefault="00D83C16" w:rsidP="00BE393F">
            <w:pPr>
              <w:pStyle w:val="Normal6a"/>
            </w:pPr>
          </w:p>
        </w:tc>
      </w:tr>
    </w:tbl>
    <w:p w14:paraId="62FEA4D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5E075679" w14:textId="77777777" w:rsidR="00D83C16" w:rsidRPr="002E2AEB" w:rsidRDefault="00D83C16" w:rsidP="00D83C16">
      <w:r w:rsidRPr="006E43FB">
        <w:rPr>
          <w:rStyle w:val="HideTWBExt"/>
        </w:rPr>
        <w:t>&lt;/Amend&gt;</w:t>
      </w:r>
    </w:p>
    <w:p w14:paraId="55E8F5B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711</w:t>
      </w:r>
      <w:r w:rsidRPr="006E43FB">
        <w:rPr>
          <w:rStyle w:val="HideTWBExt"/>
          <w:b w:val="0"/>
        </w:rPr>
        <w:t>&lt;/NumAm&gt;</w:t>
      </w:r>
    </w:p>
    <w:p w14:paraId="6526F978" w14:textId="77777777" w:rsidR="00D83C16" w:rsidRPr="002E2AEB" w:rsidRDefault="00D83C16" w:rsidP="00D83C16">
      <w:pPr>
        <w:pStyle w:val="NormalBold"/>
      </w:pPr>
      <w:r w:rsidRPr="006E43FB">
        <w:rPr>
          <w:rStyle w:val="HideTWBExt"/>
          <w:b w:val="0"/>
        </w:rPr>
        <w:t>&lt;RepeatBlock-By&gt;&lt;Members&gt;</w:t>
      </w:r>
      <w:r w:rsidRPr="002E2AEB">
        <w:t>Johan Danielsson, Evin Incir</w:t>
      </w:r>
      <w:r w:rsidRPr="006E43FB">
        <w:rPr>
          <w:rStyle w:val="HideTWBExt"/>
          <w:b w:val="0"/>
        </w:rPr>
        <w:t>&lt;/Members&gt;</w:t>
      </w:r>
    </w:p>
    <w:p w14:paraId="233D4CD5" w14:textId="77777777" w:rsidR="00D83C16" w:rsidRPr="002E2AEB" w:rsidRDefault="00D83C16" w:rsidP="00D83C16">
      <w:pPr>
        <w:pStyle w:val="NormalBold"/>
      </w:pPr>
      <w:r w:rsidRPr="006E43FB">
        <w:rPr>
          <w:rStyle w:val="HideTWBExt"/>
          <w:b w:val="0"/>
        </w:rPr>
        <w:t>&lt;/RepeatBlock-By&gt;</w:t>
      </w:r>
    </w:p>
    <w:p w14:paraId="01B951D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D862D87" w14:textId="77777777" w:rsidR="00D83C16" w:rsidRPr="002E2AEB" w:rsidRDefault="00D83C16" w:rsidP="00D83C16">
      <w:pPr>
        <w:pStyle w:val="NormalBold"/>
      </w:pPr>
      <w:r w:rsidRPr="006E43FB">
        <w:rPr>
          <w:rStyle w:val="HideTWBExt"/>
          <w:b w:val="0"/>
        </w:rPr>
        <w:t>&lt;Article&gt;</w:t>
      </w:r>
      <w:r w:rsidRPr="002E2AEB">
        <w:t>Artículo 19</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CBBF21" w14:textId="77777777" w:rsidTr="00BE393F">
        <w:trPr>
          <w:trHeight w:hRule="exact" w:val="240"/>
          <w:jc w:val="center"/>
        </w:trPr>
        <w:tc>
          <w:tcPr>
            <w:tcW w:w="9752" w:type="dxa"/>
            <w:gridSpan w:val="2"/>
            <w:tcBorders>
              <w:top w:val="nil"/>
              <w:left w:val="nil"/>
              <w:bottom w:val="nil"/>
              <w:right w:val="nil"/>
            </w:tcBorders>
          </w:tcPr>
          <w:p w14:paraId="5F8D6E42" w14:textId="77777777" w:rsidR="00D83C16" w:rsidRPr="002E2AEB" w:rsidRDefault="00D83C16" w:rsidP="00BE393F"/>
        </w:tc>
      </w:tr>
      <w:tr w:rsidR="00D83C16" w:rsidRPr="002E2AEB" w14:paraId="7CE9554C" w14:textId="77777777" w:rsidTr="00BE393F">
        <w:trPr>
          <w:trHeight w:val="240"/>
          <w:jc w:val="center"/>
        </w:trPr>
        <w:tc>
          <w:tcPr>
            <w:tcW w:w="4876" w:type="dxa"/>
            <w:tcBorders>
              <w:top w:val="nil"/>
              <w:left w:val="nil"/>
              <w:bottom w:val="nil"/>
              <w:right w:val="nil"/>
            </w:tcBorders>
          </w:tcPr>
          <w:p w14:paraId="5670371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9FD7E77" w14:textId="77777777" w:rsidR="00D83C16" w:rsidRPr="002E2AEB" w:rsidRDefault="00D83C16" w:rsidP="00BE393F">
            <w:pPr>
              <w:pStyle w:val="AmColumnHeading"/>
            </w:pPr>
            <w:r w:rsidRPr="002E2AEB">
              <w:t>Enmienda</w:t>
            </w:r>
          </w:p>
        </w:tc>
      </w:tr>
      <w:tr w:rsidR="00D83C16" w:rsidRPr="002E2AEB" w14:paraId="09A97EB9" w14:textId="77777777" w:rsidTr="00BE393F">
        <w:trPr>
          <w:jc w:val="center"/>
        </w:trPr>
        <w:tc>
          <w:tcPr>
            <w:tcW w:w="4876" w:type="dxa"/>
            <w:tcBorders>
              <w:top w:val="nil"/>
              <w:left w:val="nil"/>
              <w:bottom w:val="nil"/>
              <w:right w:val="nil"/>
            </w:tcBorders>
          </w:tcPr>
          <w:p w14:paraId="1E7A3C0C" w14:textId="77777777" w:rsidR="00D83C16" w:rsidRPr="002E2AEB" w:rsidRDefault="00D83C16" w:rsidP="00BE393F">
            <w:pPr>
              <w:pStyle w:val="Normal6a"/>
              <w:jc w:val="center"/>
            </w:pPr>
            <w:r w:rsidRPr="002E2AEB">
              <w:rPr>
                <w:b/>
                <w:i/>
              </w:rPr>
              <w:t>Artículo 19</w:t>
            </w:r>
            <w:r w:rsidRPr="002E2AEB">
              <w:tab/>
            </w:r>
          </w:p>
        </w:tc>
        <w:tc>
          <w:tcPr>
            <w:tcW w:w="4876" w:type="dxa"/>
            <w:tcBorders>
              <w:top w:val="nil"/>
              <w:left w:val="nil"/>
              <w:bottom w:val="nil"/>
              <w:right w:val="nil"/>
            </w:tcBorders>
          </w:tcPr>
          <w:p w14:paraId="525E6084" w14:textId="77777777" w:rsidR="00D83C16" w:rsidRPr="002E2AEB" w:rsidRDefault="00D83C16" w:rsidP="00BE393F">
            <w:pPr>
              <w:pStyle w:val="Normal6a"/>
            </w:pPr>
            <w:r w:rsidRPr="002E2AEB">
              <w:rPr>
                <w:b/>
                <w:i/>
              </w:rPr>
              <w:t>suprimido</w:t>
            </w:r>
          </w:p>
        </w:tc>
      </w:tr>
      <w:tr w:rsidR="00D83C16" w:rsidRPr="002E2AEB" w14:paraId="6AFB8440" w14:textId="77777777" w:rsidTr="00BE393F">
        <w:trPr>
          <w:jc w:val="center"/>
        </w:trPr>
        <w:tc>
          <w:tcPr>
            <w:tcW w:w="4876" w:type="dxa"/>
            <w:tcBorders>
              <w:top w:val="nil"/>
              <w:left w:val="nil"/>
              <w:bottom w:val="nil"/>
              <w:right w:val="nil"/>
            </w:tcBorders>
          </w:tcPr>
          <w:p w14:paraId="466F3FB8" w14:textId="77777777" w:rsidR="00D83C16" w:rsidRPr="002E2AEB" w:rsidRDefault="00D83C16" w:rsidP="00BE393F">
            <w:pPr>
              <w:pStyle w:val="Normal6a"/>
              <w:jc w:val="center"/>
            </w:pPr>
            <w:r w:rsidRPr="002E2AEB">
              <w:rPr>
                <w:b/>
                <w:i/>
              </w:rPr>
              <w:t>Procedimientos de inmigración acelerados</w:t>
            </w:r>
          </w:p>
        </w:tc>
        <w:tc>
          <w:tcPr>
            <w:tcW w:w="4876" w:type="dxa"/>
            <w:tcBorders>
              <w:top w:val="nil"/>
              <w:left w:val="nil"/>
              <w:bottom w:val="nil"/>
              <w:right w:val="nil"/>
            </w:tcBorders>
          </w:tcPr>
          <w:p w14:paraId="34EC5EBF" w14:textId="77777777" w:rsidR="00D83C16" w:rsidRPr="002E2AEB" w:rsidRDefault="00D83C16" w:rsidP="00BE393F">
            <w:pPr>
              <w:pStyle w:val="Normal6a"/>
            </w:pPr>
          </w:p>
        </w:tc>
      </w:tr>
      <w:tr w:rsidR="00D83C16" w:rsidRPr="002E2AEB" w14:paraId="52FF9E7A" w14:textId="77777777" w:rsidTr="00BE393F">
        <w:trPr>
          <w:jc w:val="center"/>
        </w:trPr>
        <w:tc>
          <w:tcPr>
            <w:tcW w:w="4876" w:type="dxa"/>
            <w:tcBorders>
              <w:top w:val="nil"/>
              <w:left w:val="nil"/>
              <w:bottom w:val="nil"/>
              <w:right w:val="nil"/>
            </w:tcBorders>
          </w:tcPr>
          <w:p w14:paraId="4E0D744D" w14:textId="77777777" w:rsidR="00D83C16" w:rsidRPr="002E2AEB" w:rsidRDefault="00D83C16" w:rsidP="00BE393F">
            <w:pPr>
              <w:pStyle w:val="Normal6a"/>
            </w:pPr>
            <w:r w:rsidRPr="002E2AEB">
              <w:rPr>
                <w:b/>
                <w:i/>
              </w:rPr>
              <w:t>1. Los Estados miembros participantes podrán optar por establecer procedimientos de inmigración acelerados para permitir una contratación más rápida de los demandantes de empleo de terceros países registrados que hayan sido seleccionados a través de la Reserva de Talentos de la UE para cubrir una vacante de empleo.</w:t>
            </w:r>
          </w:p>
        </w:tc>
        <w:tc>
          <w:tcPr>
            <w:tcW w:w="4876" w:type="dxa"/>
            <w:tcBorders>
              <w:top w:val="nil"/>
              <w:left w:val="nil"/>
              <w:bottom w:val="nil"/>
              <w:right w:val="nil"/>
            </w:tcBorders>
          </w:tcPr>
          <w:p w14:paraId="75337AEC" w14:textId="77777777" w:rsidR="00D83C16" w:rsidRPr="002E2AEB" w:rsidRDefault="00D83C16" w:rsidP="00BE393F">
            <w:pPr>
              <w:pStyle w:val="Normal6a"/>
            </w:pPr>
          </w:p>
        </w:tc>
      </w:tr>
      <w:tr w:rsidR="00D83C16" w:rsidRPr="002E2AEB" w14:paraId="5586FFD3" w14:textId="77777777" w:rsidTr="00BE393F">
        <w:trPr>
          <w:jc w:val="center"/>
        </w:trPr>
        <w:tc>
          <w:tcPr>
            <w:tcW w:w="4876" w:type="dxa"/>
            <w:tcBorders>
              <w:top w:val="nil"/>
              <w:left w:val="nil"/>
              <w:bottom w:val="nil"/>
              <w:right w:val="nil"/>
            </w:tcBorders>
          </w:tcPr>
          <w:p w14:paraId="336F9A25" w14:textId="77777777" w:rsidR="00D83C16" w:rsidRPr="002E2AEB" w:rsidRDefault="00D83C16" w:rsidP="00BE393F">
            <w:pPr>
              <w:pStyle w:val="Normal6a"/>
            </w:pPr>
            <w:r w:rsidRPr="002E2AEB">
              <w:rPr>
                <w:b/>
                <w:i/>
              </w:rPr>
              <w:lastRenderedPageBreak/>
              <w:t>2. El procedimiento a que se refiere el apartado 1 podrá abarcar:</w:t>
            </w:r>
          </w:p>
        </w:tc>
        <w:tc>
          <w:tcPr>
            <w:tcW w:w="4876" w:type="dxa"/>
            <w:tcBorders>
              <w:top w:val="nil"/>
              <w:left w:val="nil"/>
              <w:bottom w:val="nil"/>
              <w:right w:val="nil"/>
            </w:tcBorders>
          </w:tcPr>
          <w:p w14:paraId="5B793F87" w14:textId="77777777" w:rsidR="00D83C16" w:rsidRPr="002E2AEB" w:rsidRDefault="00D83C16" w:rsidP="00BE393F">
            <w:pPr>
              <w:pStyle w:val="Normal6a"/>
            </w:pPr>
          </w:p>
        </w:tc>
      </w:tr>
      <w:tr w:rsidR="00D83C16" w:rsidRPr="002E2AEB" w14:paraId="3857D882" w14:textId="77777777" w:rsidTr="00BE393F">
        <w:trPr>
          <w:jc w:val="center"/>
        </w:trPr>
        <w:tc>
          <w:tcPr>
            <w:tcW w:w="4876" w:type="dxa"/>
            <w:tcBorders>
              <w:top w:val="nil"/>
              <w:left w:val="nil"/>
              <w:bottom w:val="nil"/>
              <w:right w:val="nil"/>
            </w:tcBorders>
          </w:tcPr>
          <w:p w14:paraId="37111D11" w14:textId="77777777" w:rsidR="00D83C16" w:rsidRPr="002E2AEB" w:rsidRDefault="00D83C16" w:rsidP="00BE393F">
            <w:pPr>
              <w:pStyle w:val="Normal6a"/>
            </w:pPr>
            <w:r w:rsidRPr="002E2AEB">
              <w:rPr>
                <w:b/>
                <w:i/>
              </w:rPr>
              <w:t>a) la obtención de visados y permisos de residencia con fines de trabajo;</w:t>
            </w:r>
          </w:p>
        </w:tc>
        <w:tc>
          <w:tcPr>
            <w:tcW w:w="4876" w:type="dxa"/>
            <w:tcBorders>
              <w:top w:val="nil"/>
              <w:left w:val="nil"/>
              <w:bottom w:val="nil"/>
              <w:right w:val="nil"/>
            </w:tcBorders>
          </w:tcPr>
          <w:p w14:paraId="2694DFBB" w14:textId="77777777" w:rsidR="00D83C16" w:rsidRPr="002E2AEB" w:rsidRDefault="00D83C16" w:rsidP="00BE393F">
            <w:pPr>
              <w:pStyle w:val="Normal6a"/>
            </w:pPr>
          </w:p>
        </w:tc>
      </w:tr>
      <w:tr w:rsidR="00D83C16" w:rsidRPr="002E2AEB" w14:paraId="066A6DB1" w14:textId="77777777" w:rsidTr="00BE393F">
        <w:trPr>
          <w:jc w:val="center"/>
        </w:trPr>
        <w:tc>
          <w:tcPr>
            <w:tcW w:w="4876" w:type="dxa"/>
            <w:tcBorders>
              <w:top w:val="nil"/>
              <w:left w:val="nil"/>
              <w:bottom w:val="nil"/>
              <w:right w:val="nil"/>
            </w:tcBorders>
          </w:tcPr>
          <w:p w14:paraId="1D19C952" w14:textId="77777777" w:rsidR="00D83C16" w:rsidRPr="002E2AEB" w:rsidRDefault="00D83C16" w:rsidP="00BE393F">
            <w:pPr>
              <w:pStyle w:val="Normal6a"/>
            </w:pPr>
            <w:r w:rsidRPr="002E2AEB">
              <w:rPr>
                <w:b/>
                <w:i/>
              </w:rPr>
              <w:t>b) la exención del principio de preferencia por los ciudadanos de la Unión, en el caso de las ofertas de empleo transferidas a la plataforma informática de la Reserva de Talentos de la UE.</w:t>
            </w:r>
          </w:p>
        </w:tc>
        <w:tc>
          <w:tcPr>
            <w:tcW w:w="4876" w:type="dxa"/>
            <w:tcBorders>
              <w:top w:val="nil"/>
              <w:left w:val="nil"/>
              <w:bottom w:val="nil"/>
              <w:right w:val="nil"/>
            </w:tcBorders>
          </w:tcPr>
          <w:p w14:paraId="014D1D51" w14:textId="77777777" w:rsidR="00D83C16" w:rsidRPr="002E2AEB" w:rsidRDefault="00D83C16" w:rsidP="00BE393F">
            <w:pPr>
              <w:pStyle w:val="Normal6a"/>
            </w:pPr>
          </w:p>
        </w:tc>
      </w:tr>
    </w:tbl>
    <w:p w14:paraId="3BFEDAC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B1C8BA0" w14:textId="77777777" w:rsidR="00D83C16" w:rsidRPr="002E2AEB" w:rsidRDefault="00D83C16" w:rsidP="00D83C16">
      <w:r w:rsidRPr="006E43FB">
        <w:rPr>
          <w:rStyle w:val="HideTWBExt"/>
        </w:rPr>
        <w:t>&lt;/Amend&gt;</w:t>
      </w:r>
    </w:p>
    <w:p w14:paraId="0CF1D26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712</w:t>
      </w:r>
      <w:r w:rsidRPr="006E43FB">
        <w:rPr>
          <w:rStyle w:val="HideTWBExt"/>
          <w:b w:val="0"/>
        </w:rPr>
        <w:t>&lt;/NumAm&gt;</w:t>
      </w:r>
    </w:p>
    <w:p w14:paraId="3422B06F"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31D7706F" w14:textId="77777777" w:rsidR="00D83C16" w:rsidRPr="002E2AEB" w:rsidRDefault="00D83C16" w:rsidP="00D83C16">
      <w:pPr>
        <w:pStyle w:val="NormalBold"/>
      </w:pPr>
      <w:r w:rsidRPr="006E43FB">
        <w:rPr>
          <w:rStyle w:val="HideTWBExt"/>
          <w:b w:val="0"/>
        </w:rPr>
        <w:t>&lt;/RepeatBlock-By&gt;</w:t>
      </w:r>
    </w:p>
    <w:p w14:paraId="3101318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5D70F9F" w14:textId="77777777" w:rsidR="00D83C16" w:rsidRPr="002E2AEB" w:rsidRDefault="00D83C16" w:rsidP="00D83C16">
      <w:pPr>
        <w:pStyle w:val="NormalBold"/>
      </w:pPr>
      <w:r w:rsidRPr="006E43FB">
        <w:rPr>
          <w:rStyle w:val="HideTWBExt"/>
          <w:b w:val="0"/>
        </w:rPr>
        <w:t>&lt;Article&gt;</w:t>
      </w:r>
      <w:r w:rsidRPr="002E2AEB">
        <w:t>Artículo 19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1C87706" w14:textId="77777777" w:rsidTr="00BE393F">
        <w:trPr>
          <w:trHeight w:hRule="exact" w:val="240"/>
          <w:jc w:val="center"/>
        </w:trPr>
        <w:tc>
          <w:tcPr>
            <w:tcW w:w="9752" w:type="dxa"/>
            <w:gridSpan w:val="2"/>
            <w:tcBorders>
              <w:top w:val="nil"/>
              <w:left w:val="nil"/>
              <w:bottom w:val="nil"/>
              <w:right w:val="nil"/>
            </w:tcBorders>
          </w:tcPr>
          <w:p w14:paraId="767F03FA" w14:textId="77777777" w:rsidR="00D83C16" w:rsidRPr="002E2AEB" w:rsidRDefault="00D83C16" w:rsidP="00BE393F"/>
        </w:tc>
      </w:tr>
      <w:tr w:rsidR="00D83C16" w:rsidRPr="002E2AEB" w14:paraId="707A9A77" w14:textId="77777777" w:rsidTr="00BE393F">
        <w:trPr>
          <w:trHeight w:val="240"/>
          <w:jc w:val="center"/>
        </w:trPr>
        <w:tc>
          <w:tcPr>
            <w:tcW w:w="4876" w:type="dxa"/>
            <w:tcBorders>
              <w:top w:val="nil"/>
              <w:left w:val="nil"/>
              <w:bottom w:val="nil"/>
              <w:right w:val="nil"/>
            </w:tcBorders>
          </w:tcPr>
          <w:p w14:paraId="028AD58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32F8128" w14:textId="77777777" w:rsidR="00D83C16" w:rsidRPr="002E2AEB" w:rsidRDefault="00D83C16" w:rsidP="00BE393F">
            <w:pPr>
              <w:pStyle w:val="AmColumnHeading"/>
            </w:pPr>
            <w:r w:rsidRPr="002E2AEB">
              <w:t>Enmienda</w:t>
            </w:r>
          </w:p>
        </w:tc>
      </w:tr>
      <w:tr w:rsidR="00D83C16" w:rsidRPr="002E2AEB" w14:paraId="3AAE6CAB" w14:textId="77777777" w:rsidTr="00BE393F">
        <w:trPr>
          <w:jc w:val="center"/>
        </w:trPr>
        <w:tc>
          <w:tcPr>
            <w:tcW w:w="4876" w:type="dxa"/>
            <w:tcBorders>
              <w:top w:val="nil"/>
              <w:left w:val="nil"/>
              <w:bottom w:val="nil"/>
              <w:right w:val="nil"/>
            </w:tcBorders>
          </w:tcPr>
          <w:p w14:paraId="2A84AF9B" w14:textId="77777777" w:rsidR="00D83C16" w:rsidRPr="002E2AEB" w:rsidRDefault="00D83C16" w:rsidP="00BE393F">
            <w:pPr>
              <w:pStyle w:val="Normal6a"/>
            </w:pPr>
            <w:r w:rsidRPr="002E2AEB">
              <w:t xml:space="preserve">Procedimientos de inmigración </w:t>
            </w:r>
            <w:r w:rsidRPr="002E2AEB">
              <w:rPr>
                <w:b/>
                <w:i/>
              </w:rPr>
              <w:t>acelerados</w:t>
            </w:r>
          </w:p>
        </w:tc>
        <w:tc>
          <w:tcPr>
            <w:tcW w:w="4876" w:type="dxa"/>
            <w:tcBorders>
              <w:top w:val="nil"/>
              <w:left w:val="nil"/>
              <w:bottom w:val="nil"/>
              <w:right w:val="nil"/>
            </w:tcBorders>
          </w:tcPr>
          <w:p w14:paraId="3F51A832" w14:textId="77777777" w:rsidR="00D83C16" w:rsidRPr="002E2AEB" w:rsidRDefault="00D83C16" w:rsidP="00BE393F">
            <w:pPr>
              <w:pStyle w:val="Normal6a"/>
            </w:pPr>
            <w:r w:rsidRPr="002E2AEB">
              <w:t>Procedimientos de inmigración</w:t>
            </w:r>
          </w:p>
        </w:tc>
      </w:tr>
    </w:tbl>
    <w:p w14:paraId="508BA22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7D9922F" w14:textId="77777777" w:rsidR="00D83C16" w:rsidRPr="002E2AEB" w:rsidRDefault="00D83C16" w:rsidP="00D83C16">
      <w:r w:rsidRPr="006E43FB">
        <w:rPr>
          <w:rStyle w:val="HideTWBExt"/>
        </w:rPr>
        <w:t>&lt;/Amend&gt;</w:t>
      </w:r>
    </w:p>
    <w:p w14:paraId="0ADCC7C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713</w:t>
      </w:r>
      <w:r w:rsidRPr="006E43FB">
        <w:rPr>
          <w:rStyle w:val="HideTWBExt"/>
          <w:b w:val="0"/>
        </w:rPr>
        <w:t>&lt;/NumAm&gt;</w:t>
      </w:r>
    </w:p>
    <w:p w14:paraId="52E7D8AE"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23707370" w14:textId="77777777" w:rsidR="00D83C16" w:rsidRPr="002E2AEB" w:rsidRDefault="00D83C16" w:rsidP="00D83C16">
      <w:pPr>
        <w:pStyle w:val="NormalBold"/>
      </w:pPr>
      <w:r w:rsidRPr="006E43FB">
        <w:rPr>
          <w:rStyle w:val="HideTWBExt"/>
          <w:b w:val="0"/>
        </w:rPr>
        <w:t>&lt;/RepeatBlock-By&gt;</w:t>
      </w:r>
    </w:p>
    <w:p w14:paraId="2C095C9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E30E816"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0809029" w14:textId="77777777" w:rsidTr="00BE393F">
        <w:trPr>
          <w:trHeight w:hRule="exact" w:val="240"/>
          <w:jc w:val="center"/>
        </w:trPr>
        <w:tc>
          <w:tcPr>
            <w:tcW w:w="9752" w:type="dxa"/>
            <w:gridSpan w:val="2"/>
            <w:tcBorders>
              <w:top w:val="nil"/>
              <w:left w:val="nil"/>
              <w:bottom w:val="nil"/>
              <w:right w:val="nil"/>
            </w:tcBorders>
          </w:tcPr>
          <w:p w14:paraId="354483C9" w14:textId="77777777" w:rsidR="00D83C16" w:rsidRPr="002E2AEB" w:rsidRDefault="00D83C16" w:rsidP="00BE393F"/>
        </w:tc>
      </w:tr>
      <w:tr w:rsidR="00D83C16" w:rsidRPr="002E2AEB" w14:paraId="58992BC8" w14:textId="77777777" w:rsidTr="00BE393F">
        <w:trPr>
          <w:trHeight w:val="240"/>
          <w:jc w:val="center"/>
        </w:trPr>
        <w:tc>
          <w:tcPr>
            <w:tcW w:w="4876" w:type="dxa"/>
            <w:tcBorders>
              <w:top w:val="nil"/>
              <w:left w:val="nil"/>
              <w:bottom w:val="nil"/>
              <w:right w:val="nil"/>
            </w:tcBorders>
          </w:tcPr>
          <w:p w14:paraId="7F273C1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F38942C" w14:textId="77777777" w:rsidR="00D83C16" w:rsidRPr="002E2AEB" w:rsidRDefault="00D83C16" w:rsidP="00BE393F">
            <w:pPr>
              <w:pStyle w:val="AmColumnHeading"/>
            </w:pPr>
            <w:r w:rsidRPr="002E2AEB">
              <w:t>Enmienda</w:t>
            </w:r>
          </w:p>
        </w:tc>
      </w:tr>
      <w:tr w:rsidR="00D83C16" w:rsidRPr="002E2AEB" w14:paraId="4A2F258D" w14:textId="77777777" w:rsidTr="00BE393F">
        <w:trPr>
          <w:jc w:val="center"/>
        </w:trPr>
        <w:tc>
          <w:tcPr>
            <w:tcW w:w="4876" w:type="dxa"/>
            <w:tcBorders>
              <w:top w:val="nil"/>
              <w:left w:val="nil"/>
              <w:bottom w:val="nil"/>
              <w:right w:val="nil"/>
            </w:tcBorders>
          </w:tcPr>
          <w:p w14:paraId="073182A8" w14:textId="77777777" w:rsidR="00D83C16" w:rsidRPr="002E2AEB" w:rsidRDefault="00D83C16" w:rsidP="00BE393F">
            <w:pPr>
              <w:pStyle w:val="Normal6a"/>
            </w:pPr>
            <w:r w:rsidRPr="002E2AEB">
              <w:t>1.</w:t>
            </w:r>
            <w:r w:rsidRPr="002E2AEB">
              <w:tab/>
              <w:t xml:space="preserve">Los Estados miembros participantes podrán </w:t>
            </w:r>
            <w:r w:rsidRPr="002E2AEB">
              <w:rPr>
                <w:b/>
                <w:i/>
              </w:rPr>
              <w:t>optar por establecer procedimientos de inmigración acelerados para permitir una contratación más rápida de los demandantes de empleo de terceros países registrados que hayan sido seleccionados a través de</w:t>
            </w:r>
            <w:r w:rsidRPr="002E2AEB">
              <w:t xml:space="preserve"> la Reserva de Talentos de la UE </w:t>
            </w:r>
            <w:r w:rsidRPr="002E2AEB">
              <w:rPr>
                <w:b/>
                <w:bCs/>
                <w:i/>
                <w:iCs/>
              </w:rPr>
              <w:t>para cubrir una vacante de empleo</w:t>
            </w:r>
            <w:r w:rsidRPr="002E2AEB">
              <w:t>.</w:t>
            </w:r>
          </w:p>
        </w:tc>
        <w:tc>
          <w:tcPr>
            <w:tcW w:w="4876" w:type="dxa"/>
            <w:tcBorders>
              <w:top w:val="nil"/>
              <w:left w:val="nil"/>
              <w:bottom w:val="nil"/>
              <w:right w:val="nil"/>
            </w:tcBorders>
          </w:tcPr>
          <w:p w14:paraId="116E2932" w14:textId="77777777" w:rsidR="00D83C16" w:rsidRPr="002E2AEB" w:rsidRDefault="00D83C16" w:rsidP="00BE393F">
            <w:pPr>
              <w:pStyle w:val="Normal6a"/>
            </w:pPr>
            <w:r w:rsidRPr="002E2AEB">
              <w:t>1.</w:t>
            </w:r>
            <w:r w:rsidRPr="002E2AEB">
              <w:tab/>
              <w:t xml:space="preserve">Los Estados miembros participantes podrán </w:t>
            </w:r>
            <w:r w:rsidRPr="002E2AEB">
              <w:rPr>
                <w:b/>
                <w:i/>
              </w:rPr>
              <w:t>decidir libremente cómo expedir permisos a los demandantes de empleo, con las siguientes excepciones:</w:t>
            </w:r>
            <w:r w:rsidRPr="002E2AEB">
              <w:t xml:space="preserve"> </w:t>
            </w:r>
            <w:r w:rsidRPr="002E2AEB">
              <w:rPr>
                <w:b/>
                <w:i/>
              </w:rPr>
              <w:t>los nacionales de terceros países empleados a través de la Reserva de Talentos de la UE no podrán permanecer en la Unión más de tres años a partir del momento de su admisión a través de</w:t>
            </w:r>
            <w:r w:rsidRPr="002E2AEB">
              <w:t xml:space="preserve"> la Reserva de Talentos de la UE</w:t>
            </w:r>
            <w:r w:rsidRPr="002E2AEB">
              <w:rPr>
                <w:b/>
                <w:i/>
              </w:rPr>
              <w:t xml:space="preserve">, ni tendrán derecho a regresar en un plazo de cinco años; no </w:t>
            </w:r>
            <w:r w:rsidRPr="002E2AEB">
              <w:rPr>
                <w:b/>
                <w:i/>
              </w:rPr>
              <w:lastRenderedPageBreak/>
              <w:t>tendrán derecho a la residencia permanente en la Unión; y no tendrán derecho a la reagrupación familiar en la Unión</w:t>
            </w:r>
            <w:r w:rsidRPr="002E2AEB">
              <w:t>.</w:t>
            </w:r>
          </w:p>
        </w:tc>
      </w:tr>
    </w:tbl>
    <w:p w14:paraId="0DC06984"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299CB7E2" w14:textId="77777777" w:rsidR="00D83C16" w:rsidRPr="002E2AEB" w:rsidRDefault="00D83C16" w:rsidP="00D83C16">
      <w:r w:rsidRPr="006E43FB">
        <w:rPr>
          <w:rStyle w:val="HideTWBExt"/>
        </w:rPr>
        <w:t>&lt;/Amend&gt;</w:t>
      </w:r>
    </w:p>
    <w:p w14:paraId="1681FF0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714</w:t>
      </w:r>
      <w:r w:rsidRPr="006E43FB">
        <w:rPr>
          <w:rStyle w:val="HideTWBExt"/>
          <w:b w:val="0"/>
        </w:rPr>
        <w:t>&lt;/NumAm&gt;</w:t>
      </w:r>
    </w:p>
    <w:p w14:paraId="14219C0B"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686C0612" w14:textId="77777777" w:rsidR="00D83C16" w:rsidRPr="002E2AEB" w:rsidRDefault="00D83C16" w:rsidP="00D83C16">
      <w:pPr>
        <w:pStyle w:val="NormalBold"/>
      </w:pPr>
      <w:r w:rsidRPr="006E43FB">
        <w:rPr>
          <w:rStyle w:val="HideTWBExt"/>
          <w:b w:val="0"/>
        </w:rPr>
        <w:t>&lt;/RepeatBlock-By&gt;</w:t>
      </w:r>
    </w:p>
    <w:p w14:paraId="1331C39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7297D00"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5F306F" w14:textId="77777777" w:rsidTr="00BE393F">
        <w:trPr>
          <w:trHeight w:hRule="exact" w:val="240"/>
          <w:jc w:val="center"/>
        </w:trPr>
        <w:tc>
          <w:tcPr>
            <w:tcW w:w="9752" w:type="dxa"/>
            <w:gridSpan w:val="2"/>
            <w:tcBorders>
              <w:top w:val="nil"/>
              <w:left w:val="nil"/>
              <w:bottom w:val="nil"/>
              <w:right w:val="nil"/>
            </w:tcBorders>
          </w:tcPr>
          <w:p w14:paraId="0DAD6097" w14:textId="77777777" w:rsidR="00D83C16" w:rsidRPr="002E2AEB" w:rsidRDefault="00D83C16" w:rsidP="00BE393F"/>
        </w:tc>
      </w:tr>
      <w:tr w:rsidR="00D83C16" w:rsidRPr="002E2AEB" w14:paraId="367A5EB8" w14:textId="77777777" w:rsidTr="00BE393F">
        <w:trPr>
          <w:trHeight w:val="240"/>
          <w:jc w:val="center"/>
        </w:trPr>
        <w:tc>
          <w:tcPr>
            <w:tcW w:w="4876" w:type="dxa"/>
            <w:tcBorders>
              <w:top w:val="nil"/>
              <w:left w:val="nil"/>
              <w:bottom w:val="nil"/>
              <w:right w:val="nil"/>
            </w:tcBorders>
          </w:tcPr>
          <w:p w14:paraId="11D1F94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F54E24C" w14:textId="77777777" w:rsidR="00D83C16" w:rsidRPr="002E2AEB" w:rsidRDefault="00D83C16" w:rsidP="00BE393F">
            <w:pPr>
              <w:pStyle w:val="AmColumnHeading"/>
            </w:pPr>
            <w:r w:rsidRPr="002E2AEB">
              <w:t>Enmienda</w:t>
            </w:r>
          </w:p>
        </w:tc>
      </w:tr>
      <w:tr w:rsidR="00D83C16" w:rsidRPr="002E2AEB" w14:paraId="32962C84" w14:textId="77777777" w:rsidTr="00BE393F">
        <w:trPr>
          <w:jc w:val="center"/>
        </w:trPr>
        <w:tc>
          <w:tcPr>
            <w:tcW w:w="4876" w:type="dxa"/>
            <w:tcBorders>
              <w:top w:val="nil"/>
              <w:left w:val="nil"/>
              <w:bottom w:val="nil"/>
              <w:right w:val="nil"/>
            </w:tcBorders>
          </w:tcPr>
          <w:p w14:paraId="0F907BE8" w14:textId="77777777" w:rsidR="00D83C16" w:rsidRPr="002E2AEB" w:rsidRDefault="00D83C16" w:rsidP="00BE393F">
            <w:pPr>
              <w:pStyle w:val="Normal6a"/>
            </w:pPr>
            <w:r w:rsidRPr="002E2AEB">
              <w:t>1.</w:t>
            </w:r>
            <w:r w:rsidRPr="002E2AEB">
              <w:tab/>
              <w:t>Los Estados miembros participantes podrán optar por establecer procedimientos de inmigración acelerados para permitir una contratación más rápida de los demandantes de empleo de terceros países registrados que hayan sido seleccionados a través de la Reserva de Talentos de la UE para cubrir una vacante de empleo.</w:t>
            </w:r>
          </w:p>
        </w:tc>
        <w:tc>
          <w:tcPr>
            <w:tcW w:w="4876" w:type="dxa"/>
            <w:tcBorders>
              <w:top w:val="nil"/>
              <w:left w:val="nil"/>
              <w:bottom w:val="nil"/>
              <w:right w:val="nil"/>
            </w:tcBorders>
          </w:tcPr>
          <w:p w14:paraId="34EE3C90" w14:textId="77777777" w:rsidR="00D83C16" w:rsidRPr="002E2AEB" w:rsidRDefault="00D83C16" w:rsidP="00BE393F">
            <w:pPr>
              <w:pStyle w:val="Normal6a"/>
            </w:pPr>
            <w:r w:rsidRPr="002E2AEB">
              <w:t>1.</w:t>
            </w:r>
            <w:r w:rsidRPr="002E2AEB">
              <w:tab/>
              <w:t xml:space="preserve">Los Estados miembros participantes podrán optar por establecer procedimientos de inmigración acelerados para permitir una contratación más rápida de los demandantes de empleo de terceros países registrados que hayan sido seleccionados a través de la Reserva de Talentos de la UE para cubrir una vacante de empleo. </w:t>
            </w:r>
            <w:r w:rsidRPr="002E2AEB">
              <w:rPr>
                <w:b/>
                <w:i/>
              </w:rPr>
              <w:t>Los procedimientos de inmigración acelerados se entienden sin perjuicio de la ejecución de los controles de seguridad de conformidad con la legislación nacional.</w:t>
            </w:r>
          </w:p>
        </w:tc>
      </w:tr>
    </w:tbl>
    <w:p w14:paraId="4636936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6C0B865" w14:textId="77777777" w:rsidR="00D83C16" w:rsidRPr="002E2AEB" w:rsidRDefault="00D83C16" w:rsidP="00D83C16">
      <w:r w:rsidRPr="006E43FB">
        <w:rPr>
          <w:rStyle w:val="HideTWBExt"/>
        </w:rPr>
        <w:t>&lt;/Amend&gt;</w:t>
      </w:r>
    </w:p>
    <w:p w14:paraId="7243D01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715</w:t>
      </w:r>
      <w:r w:rsidRPr="006E43FB">
        <w:rPr>
          <w:rStyle w:val="HideTWBExt"/>
          <w:b w:val="0"/>
        </w:rPr>
        <w:t>&lt;/NumAm&gt;</w:t>
      </w:r>
    </w:p>
    <w:p w14:paraId="2E93DCAD"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985A14D" w14:textId="77777777" w:rsidR="00D83C16" w:rsidRPr="002E2AEB" w:rsidRDefault="00D83C16" w:rsidP="00D83C16">
      <w:pPr>
        <w:pStyle w:val="NormalBold"/>
      </w:pPr>
      <w:r w:rsidRPr="006E43FB">
        <w:rPr>
          <w:rStyle w:val="HideTWBExt"/>
          <w:b w:val="0"/>
        </w:rPr>
        <w:t>&lt;/RepeatBlock-By&gt;</w:t>
      </w:r>
    </w:p>
    <w:p w14:paraId="1689F99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639D294"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A29A690" w14:textId="77777777" w:rsidTr="00BE393F">
        <w:trPr>
          <w:trHeight w:hRule="exact" w:val="240"/>
          <w:jc w:val="center"/>
        </w:trPr>
        <w:tc>
          <w:tcPr>
            <w:tcW w:w="9752" w:type="dxa"/>
            <w:gridSpan w:val="2"/>
            <w:tcBorders>
              <w:top w:val="nil"/>
              <w:left w:val="nil"/>
              <w:bottom w:val="nil"/>
              <w:right w:val="nil"/>
            </w:tcBorders>
          </w:tcPr>
          <w:p w14:paraId="335049BD" w14:textId="77777777" w:rsidR="00D83C16" w:rsidRPr="002E2AEB" w:rsidRDefault="00D83C16" w:rsidP="00BE393F"/>
        </w:tc>
      </w:tr>
      <w:tr w:rsidR="00D83C16" w:rsidRPr="002E2AEB" w14:paraId="26A3F580" w14:textId="77777777" w:rsidTr="00BE393F">
        <w:trPr>
          <w:trHeight w:val="240"/>
          <w:jc w:val="center"/>
        </w:trPr>
        <w:tc>
          <w:tcPr>
            <w:tcW w:w="4876" w:type="dxa"/>
            <w:tcBorders>
              <w:top w:val="nil"/>
              <w:left w:val="nil"/>
              <w:bottom w:val="nil"/>
              <w:right w:val="nil"/>
            </w:tcBorders>
          </w:tcPr>
          <w:p w14:paraId="1AE7A00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2F40656" w14:textId="77777777" w:rsidR="00D83C16" w:rsidRPr="002E2AEB" w:rsidRDefault="00D83C16" w:rsidP="00BE393F">
            <w:pPr>
              <w:pStyle w:val="AmColumnHeading"/>
            </w:pPr>
            <w:r w:rsidRPr="002E2AEB">
              <w:t>Enmienda</w:t>
            </w:r>
          </w:p>
        </w:tc>
      </w:tr>
      <w:tr w:rsidR="00D83C16" w:rsidRPr="002E2AEB" w14:paraId="2FC7C732" w14:textId="77777777" w:rsidTr="00BE393F">
        <w:trPr>
          <w:jc w:val="center"/>
        </w:trPr>
        <w:tc>
          <w:tcPr>
            <w:tcW w:w="4876" w:type="dxa"/>
            <w:tcBorders>
              <w:top w:val="nil"/>
              <w:left w:val="nil"/>
              <w:bottom w:val="nil"/>
              <w:right w:val="nil"/>
            </w:tcBorders>
          </w:tcPr>
          <w:p w14:paraId="7B0DE452" w14:textId="77777777" w:rsidR="00D83C16" w:rsidRPr="002E2AEB" w:rsidRDefault="00D83C16" w:rsidP="00BE393F">
            <w:pPr>
              <w:pStyle w:val="Normal6a"/>
            </w:pPr>
            <w:r w:rsidRPr="002E2AEB">
              <w:t>1.</w:t>
            </w:r>
            <w:r w:rsidRPr="002E2AEB">
              <w:tab/>
              <w:t xml:space="preserve">Los Estados miembros participantes podrán optar por establecer procedimientos de inmigración acelerados para permitir una contratación más rápida de los demandantes de empleo de terceros países </w:t>
            </w:r>
            <w:r w:rsidRPr="002E2AEB">
              <w:lastRenderedPageBreak/>
              <w:t>registrados que hayan sido seleccionados a través de la Reserva de Talentos de la UE para cubrir una vacante de empleo.</w:t>
            </w:r>
          </w:p>
        </w:tc>
        <w:tc>
          <w:tcPr>
            <w:tcW w:w="4876" w:type="dxa"/>
            <w:tcBorders>
              <w:top w:val="nil"/>
              <w:left w:val="nil"/>
              <w:bottom w:val="nil"/>
              <w:right w:val="nil"/>
            </w:tcBorders>
          </w:tcPr>
          <w:p w14:paraId="5EFD202A" w14:textId="77777777" w:rsidR="00D83C16" w:rsidRPr="002E2AEB" w:rsidRDefault="00D83C16" w:rsidP="00BE393F">
            <w:pPr>
              <w:pStyle w:val="Normal6a"/>
            </w:pPr>
            <w:r w:rsidRPr="002E2AEB">
              <w:lastRenderedPageBreak/>
              <w:t>1.</w:t>
            </w:r>
            <w:r w:rsidRPr="002E2AEB">
              <w:tab/>
              <w:t xml:space="preserve">Los Estados miembros participantes podrán optar </w:t>
            </w:r>
            <w:r w:rsidRPr="002E2AEB">
              <w:rPr>
                <w:b/>
                <w:i/>
              </w:rPr>
              <w:t xml:space="preserve">de forma individual </w:t>
            </w:r>
            <w:r w:rsidRPr="002E2AEB">
              <w:t xml:space="preserve">por establecer procedimientos de inmigración acelerados para permitir una contratación más rápida de los demandantes de empleo </w:t>
            </w:r>
            <w:r w:rsidRPr="002E2AEB">
              <w:lastRenderedPageBreak/>
              <w:t xml:space="preserve">de terceros países registrados que hayan sido seleccionados a través de la Reserva de Talentos de la UE para cubrir una vacante de empleo. </w:t>
            </w:r>
            <w:r w:rsidRPr="002E2AEB">
              <w:rPr>
                <w:b/>
                <w:i/>
              </w:rPr>
              <w:t>No habrá obligación ni expectativa de que otros Estados miembros participantes hagan lo mismo.</w:t>
            </w:r>
          </w:p>
        </w:tc>
      </w:tr>
    </w:tbl>
    <w:p w14:paraId="1E319E2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08C5770" w14:textId="77777777" w:rsidR="00D83C16" w:rsidRPr="002E2AEB" w:rsidRDefault="00D83C16" w:rsidP="00D83C16">
      <w:r w:rsidRPr="006E43FB">
        <w:rPr>
          <w:rStyle w:val="HideTWBExt"/>
        </w:rPr>
        <w:t>&lt;/Amend&gt;</w:t>
      </w:r>
    </w:p>
    <w:p w14:paraId="366C1BC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716</w:t>
      </w:r>
      <w:r w:rsidRPr="006E43FB">
        <w:rPr>
          <w:rStyle w:val="HideTWBExt"/>
          <w:b w:val="0"/>
        </w:rPr>
        <w:t>&lt;/NumAm&gt;</w:t>
      </w:r>
    </w:p>
    <w:p w14:paraId="6C735120" w14:textId="77777777" w:rsidR="00D83C16" w:rsidRPr="002E2AEB" w:rsidRDefault="00D83C16" w:rsidP="00D83C16">
      <w:pPr>
        <w:pStyle w:val="NormalBold"/>
      </w:pPr>
      <w:r w:rsidRPr="006E43FB">
        <w:rPr>
          <w:rStyle w:val="HideTWBExt"/>
          <w:b w:val="0"/>
        </w:rPr>
        <w:t>&lt;RepeatBlock-By&gt;&lt;Members&gt;</w:t>
      </w:r>
      <w:r w:rsidRPr="002E2AEB">
        <w:t>Nikolaos Anadiotis</w:t>
      </w:r>
      <w:r w:rsidRPr="006E43FB">
        <w:rPr>
          <w:rStyle w:val="HideTWBExt"/>
          <w:b w:val="0"/>
        </w:rPr>
        <w:t>&lt;/Members&gt;</w:t>
      </w:r>
    </w:p>
    <w:p w14:paraId="1EFC27AC" w14:textId="77777777" w:rsidR="00D83C16" w:rsidRPr="002E2AEB" w:rsidRDefault="00D83C16" w:rsidP="00D83C16">
      <w:pPr>
        <w:pStyle w:val="NormalBold"/>
      </w:pPr>
      <w:r w:rsidRPr="006E43FB">
        <w:rPr>
          <w:rStyle w:val="HideTWBExt"/>
          <w:b w:val="0"/>
        </w:rPr>
        <w:t>&lt;/RepeatBlock-By&gt;</w:t>
      </w:r>
    </w:p>
    <w:p w14:paraId="4A8AAC7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506B61B"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453F8AE" w14:textId="77777777" w:rsidTr="00BE393F">
        <w:trPr>
          <w:trHeight w:hRule="exact" w:val="240"/>
          <w:jc w:val="center"/>
        </w:trPr>
        <w:tc>
          <w:tcPr>
            <w:tcW w:w="9752" w:type="dxa"/>
            <w:gridSpan w:val="2"/>
            <w:tcBorders>
              <w:top w:val="nil"/>
              <w:left w:val="nil"/>
              <w:bottom w:val="nil"/>
              <w:right w:val="nil"/>
            </w:tcBorders>
          </w:tcPr>
          <w:p w14:paraId="2D850D17" w14:textId="77777777" w:rsidR="00D83C16" w:rsidRPr="002E2AEB" w:rsidRDefault="00D83C16" w:rsidP="00BE393F"/>
        </w:tc>
      </w:tr>
      <w:tr w:rsidR="00D83C16" w:rsidRPr="002E2AEB" w14:paraId="694E13B6" w14:textId="77777777" w:rsidTr="00BE393F">
        <w:trPr>
          <w:trHeight w:val="240"/>
          <w:jc w:val="center"/>
        </w:trPr>
        <w:tc>
          <w:tcPr>
            <w:tcW w:w="4876" w:type="dxa"/>
            <w:tcBorders>
              <w:top w:val="nil"/>
              <w:left w:val="nil"/>
              <w:bottom w:val="nil"/>
              <w:right w:val="nil"/>
            </w:tcBorders>
          </w:tcPr>
          <w:p w14:paraId="0478167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E017765" w14:textId="77777777" w:rsidR="00D83C16" w:rsidRPr="002E2AEB" w:rsidRDefault="00D83C16" w:rsidP="00BE393F">
            <w:pPr>
              <w:pStyle w:val="AmColumnHeading"/>
            </w:pPr>
            <w:r w:rsidRPr="002E2AEB">
              <w:t>Enmienda</w:t>
            </w:r>
          </w:p>
        </w:tc>
      </w:tr>
      <w:tr w:rsidR="00D83C16" w:rsidRPr="002E2AEB" w14:paraId="7CB0D068" w14:textId="77777777" w:rsidTr="00BE393F">
        <w:trPr>
          <w:jc w:val="center"/>
        </w:trPr>
        <w:tc>
          <w:tcPr>
            <w:tcW w:w="4876" w:type="dxa"/>
            <w:tcBorders>
              <w:top w:val="nil"/>
              <w:left w:val="nil"/>
              <w:bottom w:val="nil"/>
              <w:right w:val="nil"/>
            </w:tcBorders>
          </w:tcPr>
          <w:p w14:paraId="73572BE5" w14:textId="77777777" w:rsidR="00D83C16" w:rsidRPr="002E2AEB" w:rsidRDefault="00D83C16" w:rsidP="00BE393F">
            <w:pPr>
              <w:pStyle w:val="Normal6a"/>
            </w:pPr>
            <w:r w:rsidRPr="002E2AEB">
              <w:t>1.</w:t>
            </w:r>
            <w:r w:rsidRPr="002E2AEB">
              <w:tab/>
              <w:t>Los Estados miembros participantes podrán optar por establecer</w:t>
            </w:r>
            <w:r w:rsidRPr="002E2AEB">
              <w:rPr>
                <w:b/>
                <w:i/>
              </w:rPr>
              <w:t xml:space="preserve"> procedimientos de inmigración acelerados para permitir una contratación más rápida de los demandantes de empleo de terceros países registrados que hayan sido seleccionados a través de la Reserva de Talentos de la UE para cubrir una vacante de empleo</w:t>
            </w:r>
            <w:r w:rsidRPr="002E2AEB">
              <w:t>.</w:t>
            </w:r>
          </w:p>
        </w:tc>
        <w:tc>
          <w:tcPr>
            <w:tcW w:w="4876" w:type="dxa"/>
            <w:tcBorders>
              <w:top w:val="nil"/>
              <w:left w:val="nil"/>
              <w:bottom w:val="nil"/>
              <w:right w:val="nil"/>
            </w:tcBorders>
          </w:tcPr>
          <w:p w14:paraId="723BD6EA" w14:textId="77777777" w:rsidR="00D83C16" w:rsidRPr="002E2AEB" w:rsidRDefault="00D83C16" w:rsidP="00BE393F">
            <w:pPr>
              <w:pStyle w:val="Normal6a"/>
            </w:pPr>
            <w:r w:rsidRPr="002E2AEB">
              <w:t>1.</w:t>
            </w:r>
            <w:r w:rsidRPr="002E2AEB">
              <w:tab/>
              <w:t xml:space="preserve">Los Estados miembros participantes podrán optar por establecer </w:t>
            </w:r>
            <w:r w:rsidRPr="002E2AEB">
              <w:rPr>
                <w:b/>
                <w:i/>
              </w:rPr>
              <w:t>medidas para garantizar que los demandantes de empleo de fuera de la Unión solo ocupen un puesto de trabajo cuando exista una necesidad urgente demostrable y justificada a la luz de las necesidades y especificidades sociales, económicas y laborales particulares del Estado miembro de que se trate</w:t>
            </w:r>
            <w:r w:rsidRPr="002E2AEB">
              <w:t>.</w:t>
            </w:r>
          </w:p>
        </w:tc>
      </w:tr>
    </w:tbl>
    <w:p w14:paraId="26381A4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{EL}</w:t>
      </w:r>
      <w:r w:rsidRPr="002E2AEB">
        <w:t>el</w:t>
      </w:r>
      <w:r w:rsidRPr="006E43FB">
        <w:rPr>
          <w:rStyle w:val="HideTWBExt"/>
        </w:rPr>
        <w:t>&lt;/Original&gt;</w:t>
      </w:r>
    </w:p>
    <w:p w14:paraId="51559A78" w14:textId="77777777" w:rsidR="00D83C16" w:rsidRPr="002E2AEB" w:rsidRDefault="00D83C16" w:rsidP="00D83C16">
      <w:r w:rsidRPr="006E43FB">
        <w:rPr>
          <w:rStyle w:val="HideTWBExt"/>
        </w:rPr>
        <w:t>&lt;/Amend&gt;</w:t>
      </w:r>
    </w:p>
    <w:p w14:paraId="55DBE67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717</w:t>
      </w:r>
      <w:r w:rsidRPr="006E43FB">
        <w:rPr>
          <w:rStyle w:val="HideTWBExt"/>
          <w:b w:val="0"/>
        </w:rPr>
        <w:t>&lt;/NumAm&gt;</w:t>
      </w:r>
    </w:p>
    <w:p w14:paraId="70249A53"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4741461B" w14:textId="77777777" w:rsidR="00D83C16" w:rsidRPr="002E2AEB" w:rsidRDefault="00D83C16" w:rsidP="00D83C16">
      <w:pPr>
        <w:pStyle w:val="NormalBold"/>
      </w:pPr>
      <w:r w:rsidRPr="006E43FB">
        <w:rPr>
          <w:rStyle w:val="HideTWBExt"/>
          <w:b w:val="0"/>
        </w:rPr>
        <w:t>&lt;/RepeatBlock-By&gt;</w:t>
      </w:r>
    </w:p>
    <w:p w14:paraId="2E2B5FA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100C449"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FE3AE49" w14:textId="77777777" w:rsidTr="00BE393F">
        <w:trPr>
          <w:trHeight w:hRule="exact" w:val="240"/>
          <w:jc w:val="center"/>
        </w:trPr>
        <w:tc>
          <w:tcPr>
            <w:tcW w:w="9752" w:type="dxa"/>
            <w:gridSpan w:val="2"/>
            <w:tcBorders>
              <w:top w:val="nil"/>
              <w:left w:val="nil"/>
              <w:bottom w:val="nil"/>
              <w:right w:val="nil"/>
            </w:tcBorders>
          </w:tcPr>
          <w:p w14:paraId="2576F6B8" w14:textId="77777777" w:rsidR="00D83C16" w:rsidRPr="002E2AEB" w:rsidRDefault="00D83C16" w:rsidP="00BE393F"/>
        </w:tc>
      </w:tr>
      <w:tr w:rsidR="00D83C16" w:rsidRPr="002E2AEB" w14:paraId="0C3B2C2C" w14:textId="77777777" w:rsidTr="00BE393F">
        <w:trPr>
          <w:trHeight w:val="240"/>
          <w:jc w:val="center"/>
        </w:trPr>
        <w:tc>
          <w:tcPr>
            <w:tcW w:w="4876" w:type="dxa"/>
            <w:tcBorders>
              <w:top w:val="nil"/>
              <w:left w:val="nil"/>
              <w:bottom w:val="nil"/>
              <w:right w:val="nil"/>
            </w:tcBorders>
          </w:tcPr>
          <w:p w14:paraId="3CA1FE4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DA41EB7" w14:textId="77777777" w:rsidR="00D83C16" w:rsidRPr="002E2AEB" w:rsidRDefault="00D83C16" w:rsidP="00BE393F">
            <w:pPr>
              <w:pStyle w:val="AmColumnHeading"/>
            </w:pPr>
            <w:r w:rsidRPr="002E2AEB">
              <w:t>Enmienda</w:t>
            </w:r>
          </w:p>
        </w:tc>
      </w:tr>
      <w:tr w:rsidR="00D83C16" w:rsidRPr="002E2AEB" w14:paraId="26F288CC" w14:textId="77777777" w:rsidTr="00BE393F">
        <w:trPr>
          <w:jc w:val="center"/>
        </w:trPr>
        <w:tc>
          <w:tcPr>
            <w:tcW w:w="4876" w:type="dxa"/>
            <w:tcBorders>
              <w:top w:val="nil"/>
              <w:left w:val="nil"/>
              <w:bottom w:val="nil"/>
              <w:right w:val="nil"/>
            </w:tcBorders>
          </w:tcPr>
          <w:p w14:paraId="551A57B8" w14:textId="77777777" w:rsidR="00D83C16" w:rsidRPr="002E2AEB" w:rsidRDefault="00D83C16" w:rsidP="00BE393F">
            <w:pPr>
              <w:pStyle w:val="Normal6a"/>
            </w:pPr>
            <w:r w:rsidRPr="002E2AEB">
              <w:t>1.</w:t>
            </w:r>
            <w:r w:rsidRPr="002E2AEB">
              <w:tab/>
            </w:r>
            <w:r w:rsidRPr="002E2AEB">
              <w:rPr>
                <w:b/>
                <w:i/>
              </w:rPr>
              <w:t>Los Estados miembros participantes podrán optar por</w:t>
            </w:r>
            <w:r w:rsidRPr="002E2AEB">
              <w:t xml:space="preserve"> establecer procedimientos de inmigración </w:t>
            </w:r>
            <w:r w:rsidRPr="002E2AEB">
              <w:rPr>
                <w:b/>
                <w:i/>
              </w:rPr>
              <w:t>acelerados</w:t>
            </w:r>
            <w:r w:rsidRPr="002E2AEB">
              <w:t xml:space="preserve"> para permitir </w:t>
            </w:r>
            <w:r w:rsidRPr="002E2AEB">
              <w:rPr>
                <w:b/>
                <w:i/>
              </w:rPr>
              <w:t>una</w:t>
            </w:r>
            <w:r w:rsidRPr="002E2AEB">
              <w:t xml:space="preserve"> contratación </w:t>
            </w:r>
            <w:r w:rsidRPr="002E2AEB">
              <w:rPr>
                <w:b/>
                <w:i/>
              </w:rPr>
              <w:t>más rápida</w:t>
            </w:r>
            <w:r w:rsidRPr="002E2AEB">
              <w:t xml:space="preserve"> de los demandantes de empleo de terceros países registrados que hayan sido </w:t>
            </w:r>
            <w:r w:rsidRPr="002E2AEB">
              <w:lastRenderedPageBreak/>
              <w:t>seleccionados a través de la Reserva de Talentos de la UE para cubrir una vacante de empleo.</w:t>
            </w:r>
          </w:p>
        </w:tc>
        <w:tc>
          <w:tcPr>
            <w:tcW w:w="4876" w:type="dxa"/>
            <w:tcBorders>
              <w:top w:val="nil"/>
              <w:left w:val="nil"/>
              <w:bottom w:val="nil"/>
              <w:right w:val="nil"/>
            </w:tcBorders>
          </w:tcPr>
          <w:p w14:paraId="6EA40F79" w14:textId="77777777" w:rsidR="00D83C16" w:rsidRPr="002E2AEB" w:rsidRDefault="00D83C16" w:rsidP="00BE393F">
            <w:pPr>
              <w:pStyle w:val="Normal6a"/>
            </w:pPr>
            <w:r w:rsidRPr="002E2AEB">
              <w:lastRenderedPageBreak/>
              <w:t>1.</w:t>
            </w:r>
            <w:r w:rsidRPr="002E2AEB">
              <w:tab/>
            </w:r>
            <w:r w:rsidRPr="002E2AEB">
              <w:rPr>
                <w:b/>
                <w:i/>
              </w:rPr>
              <w:t>Cada Estado miembro participante podrá</w:t>
            </w:r>
            <w:r w:rsidRPr="002E2AEB">
              <w:t xml:space="preserve"> establecer </w:t>
            </w:r>
            <w:r w:rsidRPr="002E2AEB">
              <w:rPr>
                <w:b/>
                <w:i/>
              </w:rPr>
              <w:t>los</w:t>
            </w:r>
            <w:r w:rsidRPr="002E2AEB">
              <w:t xml:space="preserve"> procedimientos de inmigración </w:t>
            </w:r>
            <w:r w:rsidRPr="002E2AEB">
              <w:rPr>
                <w:b/>
                <w:i/>
              </w:rPr>
              <w:t>previstos en sus respectivas legislaciones nacionales</w:t>
            </w:r>
            <w:r w:rsidRPr="002E2AEB">
              <w:t xml:space="preserve"> para permitir </w:t>
            </w:r>
            <w:r w:rsidRPr="002E2AEB">
              <w:rPr>
                <w:b/>
                <w:i/>
              </w:rPr>
              <w:t>la</w:t>
            </w:r>
            <w:r w:rsidRPr="002E2AEB">
              <w:t xml:space="preserve"> contratación de los demandantes de empleo de terceros países registrados que hayan </w:t>
            </w:r>
            <w:r w:rsidRPr="002E2AEB">
              <w:lastRenderedPageBreak/>
              <w:t>sido seleccionados a través de la Reserva de Talentos de la UE para cubrir una vacante de empleo.</w:t>
            </w:r>
          </w:p>
        </w:tc>
      </w:tr>
    </w:tbl>
    <w:p w14:paraId="4176CD0E"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5A56EDA" w14:textId="77777777" w:rsidR="00D83C16" w:rsidRPr="002E2AEB" w:rsidRDefault="00D83C16" w:rsidP="00D83C16">
      <w:r w:rsidRPr="006E43FB">
        <w:rPr>
          <w:rStyle w:val="HideTWBExt"/>
        </w:rPr>
        <w:t>&lt;/Amend&gt;</w:t>
      </w:r>
    </w:p>
    <w:p w14:paraId="7601E54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718</w:t>
      </w:r>
      <w:r w:rsidRPr="006E43FB">
        <w:rPr>
          <w:rStyle w:val="HideTWBExt"/>
          <w:b w:val="0"/>
        </w:rPr>
        <w:t>&lt;/NumAm&gt;</w:t>
      </w:r>
    </w:p>
    <w:p w14:paraId="41C6AD77"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DF976AF" w14:textId="77777777" w:rsidR="00D83C16" w:rsidRPr="002E2AEB" w:rsidRDefault="00D83C16" w:rsidP="00D83C16">
      <w:pPr>
        <w:pStyle w:val="NormalBold"/>
      </w:pPr>
      <w:r w:rsidRPr="006E43FB">
        <w:rPr>
          <w:rStyle w:val="HideTWBExt"/>
          <w:b w:val="0"/>
        </w:rPr>
        <w:t>&lt;/RepeatBlock-By&gt;</w:t>
      </w:r>
    </w:p>
    <w:p w14:paraId="664B0A3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D3B685"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4D54991" w14:textId="77777777" w:rsidTr="00BE393F">
        <w:trPr>
          <w:trHeight w:hRule="exact" w:val="240"/>
          <w:jc w:val="center"/>
        </w:trPr>
        <w:tc>
          <w:tcPr>
            <w:tcW w:w="9752" w:type="dxa"/>
            <w:gridSpan w:val="2"/>
            <w:tcBorders>
              <w:top w:val="nil"/>
              <w:left w:val="nil"/>
              <w:bottom w:val="nil"/>
              <w:right w:val="nil"/>
            </w:tcBorders>
          </w:tcPr>
          <w:p w14:paraId="400E04A7" w14:textId="77777777" w:rsidR="00D83C16" w:rsidRPr="002E2AEB" w:rsidRDefault="00D83C16" w:rsidP="00BE393F"/>
        </w:tc>
      </w:tr>
      <w:tr w:rsidR="00D83C16" w:rsidRPr="002E2AEB" w14:paraId="25FDB48A" w14:textId="77777777" w:rsidTr="00BE393F">
        <w:trPr>
          <w:trHeight w:val="240"/>
          <w:jc w:val="center"/>
        </w:trPr>
        <w:tc>
          <w:tcPr>
            <w:tcW w:w="4876" w:type="dxa"/>
            <w:tcBorders>
              <w:top w:val="nil"/>
              <w:left w:val="nil"/>
              <w:bottom w:val="nil"/>
              <w:right w:val="nil"/>
            </w:tcBorders>
          </w:tcPr>
          <w:p w14:paraId="357423C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38D7CE8" w14:textId="77777777" w:rsidR="00D83C16" w:rsidRPr="002E2AEB" w:rsidRDefault="00D83C16" w:rsidP="00BE393F">
            <w:pPr>
              <w:pStyle w:val="AmColumnHeading"/>
            </w:pPr>
            <w:r w:rsidRPr="002E2AEB">
              <w:t>Enmienda</w:t>
            </w:r>
          </w:p>
        </w:tc>
      </w:tr>
      <w:tr w:rsidR="00D83C16" w:rsidRPr="002E2AEB" w14:paraId="37065264" w14:textId="77777777" w:rsidTr="00BE393F">
        <w:trPr>
          <w:jc w:val="center"/>
        </w:trPr>
        <w:tc>
          <w:tcPr>
            <w:tcW w:w="4876" w:type="dxa"/>
            <w:tcBorders>
              <w:top w:val="nil"/>
              <w:left w:val="nil"/>
              <w:bottom w:val="nil"/>
              <w:right w:val="nil"/>
            </w:tcBorders>
          </w:tcPr>
          <w:p w14:paraId="1103C6F6" w14:textId="77777777" w:rsidR="00D83C16" w:rsidRPr="002E2AEB" w:rsidRDefault="00D83C16" w:rsidP="00BE393F">
            <w:pPr>
              <w:pStyle w:val="Normal6a"/>
            </w:pPr>
            <w:r w:rsidRPr="002E2AEB">
              <w:t>1.</w:t>
            </w:r>
            <w:r w:rsidRPr="002E2AEB">
              <w:tab/>
              <w:t xml:space="preserve">Los Estados miembros </w:t>
            </w:r>
            <w:r w:rsidRPr="002E2AEB">
              <w:rPr>
                <w:b/>
                <w:i/>
              </w:rPr>
              <w:t>participantes</w:t>
            </w:r>
            <w:r w:rsidRPr="002E2AEB">
              <w:t xml:space="preserve"> </w:t>
            </w:r>
            <w:r w:rsidRPr="002E2AEB">
              <w:rPr>
                <w:b/>
                <w:i/>
              </w:rPr>
              <w:t>podrán optar por</w:t>
            </w:r>
            <w:r w:rsidRPr="002E2AEB">
              <w:t xml:space="preserve"> establecer procedimientos de inmigración acelerados para permitir una contratación más rápida de los demandantes de empleo de terceros países registrados que hayan sido seleccionados a través de la Reserva de Talentos de la UE para cubrir una vacante de empleo.</w:t>
            </w:r>
          </w:p>
        </w:tc>
        <w:tc>
          <w:tcPr>
            <w:tcW w:w="4876" w:type="dxa"/>
            <w:tcBorders>
              <w:top w:val="nil"/>
              <w:left w:val="nil"/>
              <w:bottom w:val="nil"/>
              <w:right w:val="nil"/>
            </w:tcBorders>
          </w:tcPr>
          <w:p w14:paraId="58F48104" w14:textId="77777777" w:rsidR="00D83C16" w:rsidRPr="002E2AEB" w:rsidRDefault="00D83C16" w:rsidP="00BE393F">
            <w:pPr>
              <w:pStyle w:val="Normal6a"/>
            </w:pPr>
            <w:r w:rsidRPr="002E2AEB">
              <w:t>1.</w:t>
            </w:r>
            <w:r w:rsidRPr="002E2AEB">
              <w:tab/>
              <w:t xml:space="preserve">Los Estados miembros </w:t>
            </w:r>
            <w:r w:rsidRPr="002E2AEB">
              <w:rPr>
                <w:b/>
                <w:i/>
              </w:rPr>
              <w:t xml:space="preserve">evaluarán la opción de </w:t>
            </w:r>
            <w:r w:rsidRPr="002E2AEB">
              <w:t>establecer procedimientos de inmigración acelerados para permitir una contratación más rápida de los demandantes de empleo de terceros países registrados que hayan sido seleccionados a través de la Reserva de Talentos de la UE para cubrir una vacante de empleo.</w:t>
            </w:r>
          </w:p>
        </w:tc>
      </w:tr>
    </w:tbl>
    <w:p w14:paraId="08939B4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1B98BB4" w14:textId="77777777" w:rsidR="00D83C16" w:rsidRPr="002E2AEB" w:rsidRDefault="00D83C16" w:rsidP="00D83C16">
      <w:r w:rsidRPr="006E43FB">
        <w:rPr>
          <w:rStyle w:val="HideTWBExt"/>
        </w:rPr>
        <w:t>&lt;/Amend&gt;</w:t>
      </w:r>
    </w:p>
    <w:p w14:paraId="0E371A1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719</w:t>
      </w:r>
      <w:r w:rsidRPr="006E43FB">
        <w:rPr>
          <w:rStyle w:val="HideTWBExt"/>
          <w:b w:val="0"/>
        </w:rPr>
        <w:t>&lt;/NumAm&gt;</w:t>
      </w:r>
    </w:p>
    <w:p w14:paraId="72EFE9FF"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78F0C415" w14:textId="77777777" w:rsidR="00D83C16" w:rsidRPr="002E2AEB" w:rsidRDefault="00D83C16" w:rsidP="00D83C16">
      <w:pPr>
        <w:pStyle w:val="NormalBold"/>
      </w:pPr>
      <w:r w:rsidRPr="006E43FB">
        <w:rPr>
          <w:rStyle w:val="HideTWBExt"/>
          <w:b w:val="0"/>
        </w:rPr>
        <w:t>&lt;/RepeatBlock-By&gt;</w:t>
      </w:r>
    </w:p>
    <w:p w14:paraId="479F61E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87C8429"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37FA48E" w14:textId="77777777" w:rsidTr="00BE393F">
        <w:trPr>
          <w:trHeight w:hRule="exact" w:val="240"/>
          <w:jc w:val="center"/>
        </w:trPr>
        <w:tc>
          <w:tcPr>
            <w:tcW w:w="9752" w:type="dxa"/>
            <w:gridSpan w:val="2"/>
            <w:tcBorders>
              <w:top w:val="nil"/>
              <w:left w:val="nil"/>
              <w:bottom w:val="nil"/>
              <w:right w:val="nil"/>
            </w:tcBorders>
          </w:tcPr>
          <w:p w14:paraId="6BE6E22C" w14:textId="77777777" w:rsidR="00D83C16" w:rsidRPr="002E2AEB" w:rsidRDefault="00D83C16" w:rsidP="00BE393F"/>
        </w:tc>
      </w:tr>
      <w:tr w:rsidR="00D83C16" w:rsidRPr="002E2AEB" w14:paraId="2E769B87" w14:textId="77777777" w:rsidTr="00BE393F">
        <w:trPr>
          <w:trHeight w:val="240"/>
          <w:jc w:val="center"/>
        </w:trPr>
        <w:tc>
          <w:tcPr>
            <w:tcW w:w="4876" w:type="dxa"/>
            <w:tcBorders>
              <w:top w:val="nil"/>
              <w:left w:val="nil"/>
              <w:bottom w:val="nil"/>
              <w:right w:val="nil"/>
            </w:tcBorders>
          </w:tcPr>
          <w:p w14:paraId="22D884B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7687C54" w14:textId="77777777" w:rsidR="00D83C16" w:rsidRPr="002E2AEB" w:rsidRDefault="00D83C16" w:rsidP="00BE393F">
            <w:pPr>
              <w:pStyle w:val="AmColumnHeading"/>
            </w:pPr>
            <w:r w:rsidRPr="002E2AEB">
              <w:t>Enmienda</w:t>
            </w:r>
          </w:p>
        </w:tc>
      </w:tr>
      <w:tr w:rsidR="00D83C16" w:rsidRPr="002E2AEB" w14:paraId="6EA815BA" w14:textId="77777777" w:rsidTr="00BE393F">
        <w:trPr>
          <w:jc w:val="center"/>
        </w:trPr>
        <w:tc>
          <w:tcPr>
            <w:tcW w:w="4876" w:type="dxa"/>
            <w:tcBorders>
              <w:top w:val="nil"/>
              <w:left w:val="nil"/>
              <w:bottom w:val="nil"/>
              <w:right w:val="nil"/>
            </w:tcBorders>
          </w:tcPr>
          <w:p w14:paraId="17394AEF" w14:textId="77777777" w:rsidR="00D83C16" w:rsidRPr="002E2AEB" w:rsidRDefault="00D83C16" w:rsidP="00BE393F">
            <w:pPr>
              <w:pStyle w:val="Normal6a"/>
            </w:pPr>
            <w:r w:rsidRPr="002E2AEB">
              <w:t>1.</w:t>
            </w:r>
            <w:r w:rsidRPr="002E2AEB">
              <w:tab/>
              <w:t xml:space="preserve">Los Estados miembros participantes </w:t>
            </w:r>
            <w:r w:rsidRPr="002E2AEB">
              <w:rPr>
                <w:b/>
                <w:i/>
              </w:rPr>
              <w:t>podrán optar por</w:t>
            </w:r>
            <w:r w:rsidRPr="002E2AEB">
              <w:t xml:space="preserve"> </w:t>
            </w:r>
            <w:r w:rsidRPr="002E2AEB">
              <w:rPr>
                <w:b/>
                <w:i/>
              </w:rPr>
              <w:t>establecer</w:t>
            </w:r>
            <w:r w:rsidRPr="002E2AEB">
              <w:t xml:space="preserve"> procedimientos de inmigración acelerados para permitir una contratación más rápida de los demandantes de empleo de terceros países registrados que hayan sido seleccionados a través de la Reserva de Talentos de la UE para cubrir una vacante de empleo.</w:t>
            </w:r>
          </w:p>
        </w:tc>
        <w:tc>
          <w:tcPr>
            <w:tcW w:w="4876" w:type="dxa"/>
            <w:tcBorders>
              <w:top w:val="nil"/>
              <w:left w:val="nil"/>
              <w:bottom w:val="nil"/>
              <w:right w:val="nil"/>
            </w:tcBorders>
          </w:tcPr>
          <w:p w14:paraId="0BFC71D8" w14:textId="77777777" w:rsidR="00D83C16" w:rsidRPr="002E2AEB" w:rsidRDefault="00D83C16" w:rsidP="00BE393F">
            <w:pPr>
              <w:pStyle w:val="Normal6a"/>
            </w:pPr>
            <w:r w:rsidRPr="002E2AEB">
              <w:t>1.</w:t>
            </w:r>
            <w:r w:rsidRPr="002E2AEB">
              <w:tab/>
              <w:t xml:space="preserve">Los Estados miembros participantes </w:t>
            </w:r>
            <w:r w:rsidRPr="002E2AEB">
              <w:rPr>
                <w:b/>
                <w:i/>
              </w:rPr>
              <w:t>establecerán</w:t>
            </w:r>
            <w:r w:rsidRPr="002E2AEB">
              <w:t xml:space="preserve"> procedimientos de inmigración acelerados para permitir una contratación más rápida de los demandantes de empleo de terceros países registrados que hayan sido seleccionados a través de la Reserva de Talentos de la UE para cubrir una vacante de empleo.</w:t>
            </w:r>
          </w:p>
        </w:tc>
      </w:tr>
    </w:tbl>
    <w:p w14:paraId="41566B7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B66A268" w14:textId="77777777" w:rsidR="00D83C16" w:rsidRPr="002E2AEB" w:rsidRDefault="00D83C16" w:rsidP="00D83C16">
      <w:r w:rsidRPr="006E43FB">
        <w:rPr>
          <w:rStyle w:val="HideTWBExt"/>
        </w:rPr>
        <w:lastRenderedPageBreak/>
        <w:t>&lt;/Amend&gt;</w:t>
      </w:r>
    </w:p>
    <w:p w14:paraId="5CC1452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720</w:t>
      </w:r>
      <w:r w:rsidRPr="006E43FB">
        <w:rPr>
          <w:rStyle w:val="HideTWBExt"/>
          <w:b w:val="0"/>
        </w:rPr>
        <w:t>&lt;/NumAm&gt;</w:t>
      </w:r>
    </w:p>
    <w:p w14:paraId="7D866498"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7CE185A" w14:textId="77777777" w:rsidR="00D83C16" w:rsidRPr="002E2AEB" w:rsidRDefault="00D83C16" w:rsidP="00D83C16">
      <w:pPr>
        <w:pStyle w:val="NormalBold"/>
      </w:pPr>
      <w:r w:rsidRPr="006E43FB">
        <w:rPr>
          <w:rStyle w:val="HideTWBExt"/>
          <w:b w:val="0"/>
        </w:rPr>
        <w:t>&lt;/RepeatBlock-By&gt;</w:t>
      </w:r>
    </w:p>
    <w:p w14:paraId="2888F55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9399AE6" w14:textId="77777777" w:rsidR="00D83C16" w:rsidRPr="002E2AEB" w:rsidRDefault="00D83C16" w:rsidP="00D83C16">
      <w:pPr>
        <w:pStyle w:val="NormalBold"/>
      </w:pPr>
      <w:r w:rsidRPr="006E43FB">
        <w:rPr>
          <w:rStyle w:val="HideTWBExt"/>
          <w:b w:val="0"/>
        </w:rPr>
        <w:t>&lt;Article&gt;</w:t>
      </w:r>
      <w:r w:rsidRPr="002E2AEB">
        <w:t>Artículo 19 – apartado 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6F74825" w14:textId="77777777" w:rsidTr="00BE393F">
        <w:trPr>
          <w:trHeight w:hRule="exact" w:val="240"/>
          <w:jc w:val="center"/>
        </w:trPr>
        <w:tc>
          <w:tcPr>
            <w:tcW w:w="9752" w:type="dxa"/>
            <w:gridSpan w:val="2"/>
            <w:tcBorders>
              <w:top w:val="nil"/>
              <w:left w:val="nil"/>
              <w:bottom w:val="nil"/>
              <w:right w:val="nil"/>
            </w:tcBorders>
          </w:tcPr>
          <w:p w14:paraId="21F8202E" w14:textId="77777777" w:rsidR="00D83C16" w:rsidRPr="002E2AEB" w:rsidRDefault="00D83C16" w:rsidP="00BE393F"/>
        </w:tc>
      </w:tr>
      <w:tr w:rsidR="00D83C16" w:rsidRPr="002E2AEB" w14:paraId="2AF58FBA" w14:textId="77777777" w:rsidTr="00BE393F">
        <w:trPr>
          <w:trHeight w:val="240"/>
          <w:jc w:val="center"/>
        </w:trPr>
        <w:tc>
          <w:tcPr>
            <w:tcW w:w="4876" w:type="dxa"/>
            <w:tcBorders>
              <w:top w:val="nil"/>
              <w:left w:val="nil"/>
              <w:bottom w:val="nil"/>
              <w:right w:val="nil"/>
            </w:tcBorders>
          </w:tcPr>
          <w:p w14:paraId="17979F9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ED13546" w14:textId="77777777" w:rsidR="00D83C16" w:rsidRPr="002E2AEB" w:rsidRDefault="00D83C16" w:rsidP="00BE393F">
            <w:pPr>
              <w:pStyle w:val="AmColumnHeading"/>
            </w:pPr>
            <w:r w:rsidRPr="002E2AEB">
              <w:t>Enmienda</w:t>
            </w:r>
          </w:p>
        </w:tc>
      </w:tr>
      <w:tr w:rsidR="00D83C16" w:rsidRPr="002E2AEB" w14:paraId="50D265D5" w14:textId="77777777" w:rsidTr="00BE393F">
        <w:trPr>
          <w:jc w:val="center"/>
        </w:trPr>
        <w:tc>
          <w:tcPr>
            <w:tcW w:w="4876" w:type="dxa"/>
            <w:tcBorders>
              <w:top w:val="nil"/>
              <w:left w:val="nil"/>
              <w:bottom w:val="nil"/>
              <w:right w:val="nil"/>
            </w:tcBorders>
          </w:tcPr>
          <w:p w14:paraId="2997AF7C" w14:textId="77777777" w:rsidR="00D83C16" w:rsidRPr="002E2AEB" w:rsidRDefault="00D83C16" w:rsidP="00BE393F">
            <w:pPr>
              <w:pStyle w:val="Normal6a"/>
            </w:pPr>
            <w:r w:rsidRPr="002E2AEB">
              <w:t>1.</w:t>
            </w:r>
            <w:r w:rsidRPr="002E2AEB">
              <w:tab/>
              <w:t xml:space="preserve">Los Estados miembros participantes </w:t>
            </w:r>
            <w:r w:rsidRPr="002E2AEB">
              <w:rPr>
                <w:b/>
                <w:i/>
              </w:rPr>
              <w:t>podrán optar por</w:t>
            </w:r>
            <w:r w:rsidRPr="002E2AEB">
              <w:t xml:space="preserve"> </w:t>
            </w:r>
            <w:r w:rsidRPr="002E2AEB">
              <w:rPr>
                <w:b/>
                <w:i/>
              </w:rPr>
              <w:t>establecer</w:t>
            </w:r>
            <w:r w:rsidRPr="002E2AEB">
              <w:t xml:space="preserve"> procedimientos de inmigración acelerados para permitir una contratación más rápida de los demandantes de empleo de terceros países registrados que hayan sido seleccionados a través de la Reserva de Talentos de la UE para cubrir una vacante de empleo.</w:t>
            </w:r>
          </w:p>
        </w:tc>
        <w:tc>
          <w:tcPr>
            <w:tcW w:w="4876" w:type="dxa"/>
            <w:tcBorders>
              <w:top w:val="nil"/>
              <w:left w:val="nil"/>
              <w:bottom w:val="nil"/>
              <w:right w:val="nil"/>
            </w:tcBorders>
          </w:tcPr>
          <w:p w14:paraId="3B33E484" w14:textId="77777777" w:rsidR="00D83C16" w:rsidRPr="002E2AEB" w:rsidRDefault="00D83C16" w:rsidP="00BE393F">
            <w:pPr>
              <w:pStyle w:val="Normal6a"/>
            </w:pPr>
            <w:r w:rsidRPr="002E2AEB">
              <w:t>1.</w:t>
            </w:r>
            <w:r w:rsidRPr="002E2AEB">
              <w:tab/>
              <w:t xml:space="preserve">Los Estados miembros participantes </w:t>
            </w:r>
            <w:r w:rsidRPr="002E2AEB">
              <w:rPr>
                <w:b/>
                <w:i/>
              </w:rPr>
              <w:t>establecerán</w:t>
            </w:r>
            <w:r w:rsidRPr="002E2AEB">
              <w:t xml:space="preserve"> procedimientos de inmigración acelerados para permitir una contratación más rápida de los demandantes de empleo de terceros países registrados que hayan sido seleccionados a través de la Reserva de Talentos de la UE para cubrir una vacante de empleo.</w:t>
            </w:r>
          </w:p>
        </w:tc>
      </w:tr>
    </w:tbl>
    <w:p w14:paraId="329979F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4E8CD8D" w14:textId="77777777" w:rsidR="00D83C16" w:rsidRPr="002E2AEB" w:rsidRDefault="00D83C16" w:rsidP="00D83C16">
      <w:r w:rsidRPr="006E43FB">
        <w:rPr>
          <w:rStyle w:val="HideTWBExt"/>
        </w:rPr>
        <w:t>&lt;/Amend&gt;</w:t>
      </w:r>
    </w:p>
    <w:p w14:paraId="0020E3C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721</w:t>
      </w:r>
      <w:r w:rsidRPr="006E43FB">
        <w:rPr>
          <w:rStyle w:val="HideTWBExt"/>
          <w:b w:val="0"/>
        </w:rPr>
        <w:t>&lt;/NumAm&gt;</w:t>
      </w:r>
    </w:p>
    <w:p w14:paraId="08CFFCA7"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E1C4998" w14:textId="77777777" w:rsidR="00D83C16" w:rsidRPr="002E2AEB" w:rsidRDefault="00D83C16" w:rsidP="00D83C16">
      <w:pPr>
        <w:pStyle w:val="NormalBold"/>
      </w:pPr>
      <w:r w:rsidRPr="006E43FB">
        <w:rPr>
          <w:rStyle w:val="HideTWBExt"/>
          <w:b w:val="0"/>
        </w:rPr>
        <w:t>&lt;/RepeatBlock-By&gt;</w:t>
      </w:r>
    </w:p>
    <w:p w14:paraId="0E40138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B3A8317" w14:textId="77777777" w:rsidR="00D83C16" w:rsidRPr="002E2AEB" w:rsidRDefault="00D83C16" w:rsidP="00D83C16">
      <w:pPr>
        <w:pStyle w:val="NormalBold"/>
      </w:pPr>
      <w:r w:rsidRPr="006E43FB">
        <w:rPr>
          <w:rStyle w:val="HideTWBExt"/>
          <w:b w:val="0"/>
        </w:rPr>
        <w:t>&lt;Article&gt;</w:t>
      </w:r>
      <w:r w:rsidRPr="002E2AEB">
        <w:t>Artículo 19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C44930F" w14:textId="77777777" w:rsidTr="00BE393F">
        <w:trPr>
          <w:trHeight w:hRule="exact" w:val="240"/>
          <w:jc w:val="center"/>
        </w:trPr>
        <w:tc>
          <w:tcPr>
            <w:tcW w:w="9752" w:type="dxa"/>
            <w:gridSpan w:val="2"/>
            <w:tcBorders>
              <w:top w:val="nil"/>
              <w:left w:val="nil"/>
              <w:bottom w:val="nil"/>
              <w:right w:val="nil"/>
            </w:tcBorders>
          </w:tcPr>
          <w:p w14:paraId="1EC3E568" w14:textId="77777777" w:rsidR="00D83C16" w:rsidRPr="002E2AEB" w:rsidRDefault="00D83C16" w:rsidP="00BE393F"/>
        </w:tc>
      </w:tr>
      <w:tr w:rsidR="00D83C16" w:rsidRPr="002E2AEB" w14:paraId="4318E201" w14:textId="77777777" w:rsidTr="00BE393F">
        <w:trPr>
          <w:trHeight w:val="240"/>
          <w:jc w:val="center"/>
        </w:trPr>
        <w:tc>
          <w:tcPr>
            <w:tcW w:w="4876" w:type="dxa"/>
            <w:tcBorders>
              <w:top w:val="nil"/>
              <w:left w:val="nil"/>
              <w:bottom w:val="nil"/>
              <w:right w:val="nil"/>
            </w:tcBorders>
          </w:tcPr>
          <w:p w14:paraId="4DCA7CD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C242E80" w14:textId="77777777" w:rsidR="00D83C16" w:rsidRPr="002E2AEB" w:rsidRDefault="00D83C16" w:rsidP="00BE393F">
            <w:pPr>
              <w:pStyle w:val="AmColumnHeading"/>
            </w:pPr>
            <w:r w:rsidRPr="002E2AEB">
              <w:t>Enmienda</w:t>
            </w:r>
          </w:p>
        </w:tc>
      </w:tr>
      <w:tr w:rsidR="00D83C16" w:rsidRPr="002E2AEB" w14:paraId="003D75B6" w14:textId="77777777" w:rsidTr="00BE393F">
        <w:trPr>
          <w:jc w:val="center"/>
        </w:trPr>
        <w:tc>
          <w:tcPr>
            <w:tcW w:w="4876" w:type="dxa"/>
            <w:tcBorders>
              <w:top w:val="nil"/>
              <w:left w:val="nil"/>
              <w:bottom w:val="nil"/>
              <w:right w:val="nil"/>
            </w:tcBorders>
          </w:tcPr>
          <w:p w14:paraId="2CA323CB" w14:textId="77777777" w:rsidR="00D83C16" w:rsidRPr="002E2AEB" w:rsidRDefault="00D83C16" w:rsidP="00BE393F">
            <w:pPr>
              <w:pStyle w:val="Normal6a"/>
            </w:pPr>
            <w:r w:rsidRPr="002E2AEB">
              <w:t>2.</w:t>
            </w:r>
            <w:r w:rsidRPr="002E2AEB">
              <w:tab/>
              <w:t xml:space="preserve">El procedimiento a que se refiere el apartado 1 </w:t>
            </w:r>
            <w:r w:rsidRPr="002E2AEB">
              <w:rPr>
                <w:b/>
                <w:i/>
              </w:rPr>
              <w:t>podrá abarcar</w:t>
            </w:r>
            <w:r w:rsidRPr="002E2AEB">
              <w:t>:</w:t>
            </w:r>
          </w:p>
        </w:tc>
        <w:tc>
          <w:tcPr>
            <w:tcW w:w="4876" w:type="dxa"/>
            <w:tcBorders>
              <w:top w:val="nil"/>
              <w:left w:val="nil"/>
              <w:bottom w:val="nil"/>
              <w:right w:val="nil"/>
            </w:tcBorders>
          </w:tcPr>
          <w:p w14:paraId="09A0FE03" w14:textId="77777777" w:rsidR="00D83C16" w:rsidRPr="002E2AEB" w:rsidRDefault="00D83C16" w:rsidP="00BE393F">
            <w:pPr>
              <w:pStyle w:val="Normal6a"/>
            </w:pPr>
            <w:r w:rsidRPr="002E2AEB">
              <w:t>2.</w:t>
            </w:r>
            <w:r w:rsidRPr="002E2AEB">
              <w:tab/>
              <w:t xml:space="preserve">El procedimiento a que se refiere el apartado 1 </w:t>
            </w:r>
            <w:r w:rsidRPr="002E2AEB">
              <w:rPr>
                <w:b/>
                <w:i/>
              </w:rPr>
              <w:t>abarcará</w:t>
            </w:r>
            <w:r w:rsidRPr="002E2AEB">
              <w:t>:</w:t>
            </w:r>
          </w:p>
        </w:tc>
      </w:tr>
      <w:tr w:rsidR="00D83C16" w:rsidRPr="002E2AEB" w14:paraId="2E12E98F" w14:textId="77777777" w:rsidTr="00BE393F">
        <w:trPr>
          <w:jc w:val="center"/>
        </w:trPr>
        <w:tc>
          <w:tcPr>
            <w:tcW w:w="4876" w:type="dxa"/>
            <w:tcBorders>
              <w:top w:val="nil"/>
              <w:left w:val="nil"/>
              <w:bottom w:val="nil"/>
              <w:right w:val="nil"/>
            </w:tcBorders>
          </w:tcPr>
          <w:p w14:paraId="50D97892" w14:textId="77777777" w:rsidR="00D83C16" w:rsidRPr="002E2AEB" w:rsidRDefault="00D83C16" w:rsidP="00BE393F">
            <w:pPr>
              <w:pStyle w:val="Normal6a"/>
            </w:pPr>
          </w:p>
        </w:tc>
        <w:tc>
          <w:tcPr>
            <w:tcW w:w="4876" w:type="dxa"/>
            <w:tcBorders>
              <w:top w:val="nil"/>
              <w:left w:val="nil"/>
              <w:bottom w:val="nil"/>
              <w:right w:val="nil"/>
            </w:tcBorders>
          </w:tcPr>
          <w:p w14:paraId="41F34E62" w14:textId="77777777" w:rsidR="00D83C16" w:rsidRPr="002E2AEB" w:rsidRDefault="00D83C16" w:rsidP="00BE393F">
            <w:pPr>
              <w:pStyle w:val="Normal6a"/>
            </w:pPr>
            <w:r w:rsidRPr="002E2AEB">
              <w:rPr>
                <w:b/>
                <w:i/>
              </w:rPr>
              <w:t>a) la no aplicación del análisis de la situación del mercado laboral en el caso de las ofertas de empleo publicadas en la plataforma informática de la Reserva de Talentos de la UE;</w:t>
            </w:r>
          </w:p>
        </w:tc>
      </w:tr>
      <w:tr w:rsidR="00D83C16" w:rsidRPr="002E2AEB" w14:paraId="2E7D2C2F" w14:textId="77777777" w:rsidTr="00BE393F">
        <w:trPr>
          <w:jc w:val="center"/>
        </w:trPr>
        <w:tc>
          <w:tcPr>
            <w:tcW w:w="4876" w:type="dxa"/>
            <w:tcBorders>
              <w:top w:val="nil"/>
              <w:left w:val="nil"/>
              <w:bottom w:val="nil"/>
              <w:right w:val="nil"/>
            </w:tcBorders>
          </w:tcPr>
          <w:p w14:paraId="2696D244" w14:textId="77777777" w:rsidR="00D83C16" w:rsidRPr="002E2AEB" w:rsidRDefault="00D83C16" w:rsidP="00BE393F">
            <w:pPr>
              <w:pStyle w:val="Normal6a"/>
            </w:pPr>
          </w:p>
        </w:tc>
        <w:tc>
          <w:tcPr>
            <w:tcW w:w="4876" w:type="dxa"/>
            <w:tcBorders>
              <w:top w:val="nil"/>
              <w:left w:val="nil"/>
              <w:bottom w:val="nil"/>
              <w:right w:val="nil"/>
            </w:tcBorders>
          </w:tcPr>
          <w:p w14:paraId="030D40D7" w14:textId="77777777" w:rsidR="00D83C16" w:rsidRPr="002E2AEB" w:rsidRDefault="00D83C16" w:rsidP="00BE393F">
            <w:pPr>
              <w:pStyle w:val="Normal6a"/>
            </w:pPr>
            <w:r w:rsidRPr="002E2AEB">
              <w:rPr>
                <w:b/>
                <w:i/>
              </w:rPr>
              <w:t>b) el reconocimiento de las cualificaciones y capacidades de los demandantes de empleo de terceros países cuyas capacidades hayan sido desarrolladas o validadas en el marco de una asociación en materia de talentos de la UE o un marco nacional y certificadas mediante un «pase de asociación en materia de talentos».</w:t>
            </w:r>
          </w:p>
        </w:tc>
      </w:tr>
    </w:tbl>
    <w:p w14:paraId="1314C3C6"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EA72BFE" w14:textId="77777777" w:rsidR="00D83C16" w:rsidRPr="002E2AEB" w:rsidRDefault="00D83C16" w:rsidP="00D83C16">
      <w:r w:rsidRPr="006E43FB">
        <w:rPr>
          <w:rStyle w:val="HideTWBExt"/>
        </w:rPr>
        <w:t>&lt;/Amend&gt;</w:t>
      </w:r>
    </w:p>
    <w:p w14:paraId="7F4B18B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722</w:t>
      </w:r>
      <w:r w:rsidRPr="006E43FB">
        <w:rPr>
          <w:rStyle w:val="HideTWBExt"/>
          <w:b w:val="0"/>
        </w:rPr>
        <w:t>&lt;/NumAm&gt;</w:t>
      </w:r>
    </w:p>
    <w:p w14:paraId="7F000C8D"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3FEE88F7" w14:textId="77777777" w:rsidR="00D83C16" w:rsidRPr="002E2AEB" w:rsidRDefault="00D83C16" w:rsidP="00D83C16">
      <w:pPr>
        <w:pStyle w:val="NormalBold"/>
      </w:pPr>
      <w:r w:rsidRPr="006E43FB">
        <w:rPr>
          <w:rStyle w:val="HideTWBExt"/>
          <w:b w:val="0"/>
        </w:rPr>
        <w:t>&lt;/RepeatBlock-By&gt;</w:t>
      </w:r>
    </w:p>
    <w:p w14:paraId="3D093C6E"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660137E" w14:textId="77777777" w:rsidR="00D83C16" w:rsidRPr="002E2AEB" w:rsidRDefault="00D83C16" w:rsidP="00D83C16">
      <w:pPr>
        <w:pStyle w:val="NormalBold"/>
      </w:pPr>
      <w:r w:rsidRPr="006E43FB">
        <w:rPr>
          <w:rStyle w:val="HideTWBExt"/>
          <w:b w:val="0"/>
        </w:rPr>
        <w:t>&lt;Article&gt;</w:t>
      </w:r>
      <w:r w:rsidRPr="002E2AEB">
        <w:t>Artículo 19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2AD6EB6" w14:textId="77777777" w:rsidTr="00BE393F">
        <w:trPr>
          <w:trHeight w:hRule="exact" w:val="240"/>
          <w:jc w:val="center"/>
        </w:trPr>
        <w:tc>
          <w:tcPr>
            <w:tcW w:w="9752" w:type="dxa"/>
            <w:gridSpan w:val="2"/>
            <w:tcBorders>
              <w:top w:val="nil"/>
              <w:left w:val="nil"/>
              <w:bottom w:val="nil"/>
              <w:right w:val="nil"/>
            </w:tcBorders>
          </w:tcPr>
          <w:p w14:paraId="4ED87FD8" w14:textId="77777777" w:rsidR="00D83C16" w:rsidRPr="002E2AEB" w:rsidRDefault="00D83C16" w:rsidP="00BE393F"/>
        </w:tc>
      </w:tr>
      <w:tr w:rsidR="00D83C16" w:rsidRPr="002E2AEB" w14:paraId="7F37E0A8" w14:textId="77777777" w:rsidTr="00BE393F">
        <w:trPr>
          <w:trHeight w:val="240"/>
          <w:jc w:val="center"/>
        </w:trPr>
        <w:tc>
          <w:tcPr>
            <w:tcW w:w="4876" w:type="dxa"/>
            <w:tcBorders>
              <w:top w:val="nil"/>
              <w:left w:val="nil"/>
              <w:bottom w:val="nil"/>
              <w:right w:val="nil"/>
            </w:tcBorders>
          </w:tcPr>
          <w:p w14:paraId="327D35E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888B296" w14:textId="77777777" w:rsidR="00D83C16" w:rsidRPr="002E2AEB" w:rsidRDefault="00D83C16" w:rsidP="00BE393F">
            <w:pPr>
              <w:pStyle w:val="AmColumnHeading"/>
            </w:pPr>
            <w:r w:rsidRPr="002E2AEB">
              <w:t>Enmienda</w:t>
            </w:r>
          </w:p>
        </w:tc>
      </w:tr>
      <w:tr w:rsidR="00D83C16" w:rsidRPr="002E2AEB" w14:paraId="13004AB6" w14:textId="77777777" w:rsidTr="00BE393F">
        <w:trPr>
          <w:jc w:val="center"/>
        </w:trPr>
        <w:tc>
          <w:tcPr>
            <w:tcW w:w="4876" w:type="dxa"/>
            <w:tcBorders>
              <w:top w:val="nil"/>
              <w:left w:val="nil"/>
              <w:bottom w:val="nil"/>
              <w:right w:val="nil"/>
            </w:tcBorders>
          </w:tcPr>
          <w:p w14:paraId="1DB287C4" w14:textId="77777777" w:rsidR="00D83C16" w:rsidRPr="002E2AEB" w:rsidRDefault="00D83C16" w:rsidP="00BE393F">
            <w:pPr>
              <w:pStyle w:val="Normal6a"/>
            </w:pPr>
            <w:r w:rsidRPr="002E2AEB">
              <w:t>2.</w:t>
            </w:r>
            <w:r w:rsidRPr="002E2AEB">
              <w:tab/>
            </w:r>
            <w:r w:rsidRPr="002E2AEB">
              <w:rPr>
                <w:b/>
                <w:i/>
              </w:rPr>
              <w:t>El</w:t>
            </w:r>
            <w:r w:rsidRPr="002E2AEB">
              <w:t xml:space="preserve"> </w:t>
            </w:r>
            <w:r w:rsidRPr="002E2AEB">
              <w:rPr>
                <w:b/>
                <w:i/>
              </w:rPr>
              <w:t>procedimiento</w:t>
            </w:r>
            <w:r w:rsidRPr="002E2AEB">
              <w:t xml:space="preserve"> a que se refiere el apartado 1 </w:t>
            </w:r>
            <w:r w:rsidRPr="002E2AEB">
              <w:rPr>
                <w:b/>
                <w:i/>
              </w:rPr>
              <w:t>podrá abarcar</w:t>
            </w:r>
            <w:r w:rsidRPr="002E2AEB">
              <w:t>:</w:t>
            </w:r>
          </w:p>
        </w:tc>
        <w:tc>
          <w:tcPr>
            <w:tcW w:w="4876" w:type="dxa"/>
            <w:tcBorders>
              <w:top w:val="nil"/>
              <w:left w:val="nil"/>
              <w:bottom w:val="nil"/>
              <w:right w:val="nil"/>
            </w:tcBorders>
          </w:tcPr>
          <w:p w14:paraId="650F320F" w14:textId="77777777" w:rsidR="00D83C16" w:rsidRPr="002E2AEB" w:rsidRDefault="00D83C16" w:rsidP="00BE393F">
            <w:pPr>
              <w:pStyle w:val="Normal6a"/>
            </w:pPr>
            <w:r w:rsidRPr="002E2AEB">
              <w:t>2.</w:t>
            </w:r>
            <w:r w:rsidRPr="002E2AEB">
              <w:tab/>
            </w:r>
            <w:r w:rsidRPr="002E2AEB">
              <w:rPr>
                <w:b/>
                <w:i/>
              </w:rPr>
              <w:t>Los procedimientos</w:t>
            </w:r>
            <w:r w:rsidRPr="002E2AEB">
              <w:t xml:space="preserve"> a que se refiere el apartado 1 </w:t>
            </w:r>
            <w:r w:rsidRPr="002E2AEB">
              <w:rPr>
                <w:b/>
                <w:i/>
              </w:rPr>
              <w:t>incluirán</w:t>
            </w:r>
            <w:r w:rsidRPr="002E2AEB">
              <w:t>:</w:t>
            </w:r>
          </w:p>
        </w:tc>
      </w:tr>
    </w:tbl>
    <w:p w14:paraId="0D3ED2C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E27F727" w14:textId="77777777" w:rsidR="00D83C16" w:rsidRPr="002E2AEB" w:rsidRDefault="00D83C16" w:rsidP="00D83C16">
      <w:r w:rsidRPr="006E43FB">
        <w:rPr>
          <w:rStyle w:val="HideTWBExt"/>
        </w:rPr>
        <w:t>&lt;/Amend&gt;</w:t>
      </w:r>
    </w:p>
    <w:p w14:paraId="1180A1A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723</w:t>
      </w:r>
      <w:r w:rsidRPr="006E43FB">
        <w:rPr>
          <w:rStyle w:val="HideTWBExt"/>
          <w:b w:val="0"/>
        </w:rPr>
        <w:t>&lt;/NumAm&gt;</w:t>
      </w:r>
    </w:p>
    <w:p w14:paraId="0EC5A27D"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4EF758B2" w14:textId="77777777" w:rsidR="00D83C16" w:rsidRPr="002E2AEB" w:rsidRDefault="00D83C16" w:rsidP="00D83C16">
      <w:pPr>
        <w:pStyle w:val="NormalBold"/>
      </w:pPr>
      <w:r w:rsidRPr="006E43FB">
        <w:rPr>
          <w:rStyle w:val="HideTWBExt"/>
          <w:b w:val="0"/>
        </w:rPr>
        <w:t>&lt;/RepeatBlock-By&gt;</w:t>
      </w:r>
    </w:p>
    <w:p w14:paraId="021282D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B32A509" w14:textId="77777777" w:rsidR="00D83C16" w:rsidRPr="002E2AEB" w:rsidRDefault="00D83C16" w:rsidP="00D83C16">
      <w:pPr>
        <w:pStyle w:val="NormalBold"/>
      </w:pPr>
      <w:r w:rsidRPr="006E43FB">
        <w:rPr>
          <w:rStyle w:val="HideTWBExt"/>
          <w:b w:val="0"/>
        </w:rPr>
        <w:t>&lt;Article&gt;</w:t>
      </w:r>
      <w:r w:rsidRPr="002E2AEB">
        <w:t>Artículo 19 – apartado 2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2FBBEE2" w14:textId="77777777" w:rsidTr="00BE393F">
        <w:trPr>
          <w:trHeight w:hRule="exact" w:val="240"/>
          <w:jc w:val="center"/>
        </w:trPr>
        <w:tc>
          <w:tcPr>
            <w:tcW w:w="9752" w:type="dxa"/>
            <w:gridSpan w:val="2"/>
            <w:tcBorders>
              <w:top w:val="nil"/>
              <w:left w:val="nil"/>
              <w:bottom w:val="nil"/>
              <w:right w:val="nil"/>
            </w:tcBorders>
          </w:tcPr>
          <w:p w14:paraId="00F21AD3" w14:textId="77777777" w:rsidR="00D83C16" w:rsidRPr="002E2AEB" w:rsidRDefault="00D83C16" w:rsidP="00BE393F"/>
        </w:tc>
      </w:tr>
      <w:tr w:rsidR="00D83C16" w:rsidRPr="002E2AEB" w14:paraId="445EB644" w14:textId="77777777" w:rsidTr="00BE393F">
        <w:trPr>
          <w:trHeight w:val="240"/>
          <w:jc w:val="center"/>
        </w:trPr>
        <w:tc>
          <w:tcPr>
            <w:tcW w:w="4876" w:type="dxa"/>
            <w:tcBorders>
              <w:top w:val="nil"/>
              <w:left w:val="nil"/>
              <w:bottom w:val="nil"/>
              <w:right w:val="nil"/>
            </w:tcBorders>
          </w:tcPr>
          <w:p w14:paraId="6ED6C0B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FABFEE7" w14:textId="77777777" w:rsidR="00D83C16" w:rsidRPr="002E2AEB" w:rsidRDefault="00D83C16" w:rsidP="00BE393F">
            <w:pPr>
              <w:pStyle w:val="AmColumnHeading"/>
            </w:pPr>
            <w:r w:rsidRPr="002E2AEB">
              <w:t>Enmienda</w:t>
            </w:r>
          </w:p>
        </w:tc>
      </w:tr>
      <w:tr w:rsidR="00D83C16" w:rsidRPr="002E2AEB" w14:paraId="655D2C1D" w14:textId="77777777" w:rsidTr="00BE393F">
        <w:trPr>
          <w:jc w:val="center"/>
        </w:trPr>
        <w:tc>
          <w:tcPr>
            <w:tcW w:w="4876" w:type="dxa"/>
            <w:tcBorders>
              <w:top w:val="nil"/>
              <w:left w:val="nil"/>
              <w:bottom w:val="nil"/>
              <w:right w:val="nil"/>
            </w:tcBorders>
          </w:tcPr>
          <w:p w14:paraId="00831A16" w14:textId="77777777" w:rsidR="00D83C16" w:rsidRPr="002E2AEB" w:rsidRDefault="00D83C16" w:rsidP="00BE393F">
            <w:pPr>
              <w:pStyle w:val="Normal6a"/>
            </w:pPr>
            <w:r w:rsidRPr="002E2AEB">
              <w:t>2.</w:t>
            </w:r>
            <w:r w:rsidRPr="002E2AEB">
              <w:tab/>
              <w:t xml:space="preserve">El procedimiento a que se refiere el apartado 1 </w:t>
            </w:r>
            <w:r w:rsidRPr="002E2AEB">
              <w:rPr>
                <w:b/>
                <w:i/>
              </w:rPr>
              <w:t>podrá abarcar</w:t>
            </w:r>
            <w:r w:rsidRPr="002E2AEB">
              <w:t>:</w:t>
            </w:r>
          </w:p>
        </w:tc>
        <w:tc>
          <w:tcPr>
            <w:tcW w:w="4876" w:type="dxa"/>
            <w:tcBorders>
              <w:top w:val="nil"/>
              <w:left w:val="nil"/>
              <w:bottom w:val="nil"/>
              <w:right w:val="nil"/>
            </w:tcBorders>
          </w:tcPr>
          <w:p w14:paraId="408C6721" w14:textId="77777777" w:rsidR="00D83C16" w:rsidRPr="002E2AEB" w:rsidRDefault="00D83C16" w:rsidP="00BE393F">
            <w:pPr>
              <w:pStyle w:val="Normal6a"/>
            </w:pPr>
            <w:r w:rsidRPr="002E2AEB">
              <w:t>2.</w:t>
            </w:r>
            <w:r w:rsidRPr="002E2AEB">
              <w:tab/>
              <w:t xml:space="preserve">El procedimiento a que se refiere el apartado 1 </w:t>
            </w:r>
            <w:r w:rsidRPr="002E2AEB">
              <w:rPr>
                <w:b/>
                <w:i/>
              </w:rPr>
              <w:t>abarcará</w:t>
            </w:r>
            <w:r w:rsidRPr="002E2AEB">
              <w:t>:</w:t>
            </w:r>
          </w:p>
        </w:tc>
      </w:tr>
    </w:tbl>
    <w:p w14:paraId="427232A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20DC32D" w14:textId="77777777" w:rsidR="00D83C16" w:rsidRPr="002E2AEB" w:rsidRDefault="00D83C16" w:rsidP="00D83C16">
      <w:r w:rsidRPr="006E43FB">
        <w:rPr>
          <w:rStyle w:val="HideTWBExt"/>
        </w:rPr>
        <w:t>&lt;/Amend&gt;</w:t>
      </w:r>
    </w:p>
    <w:p w14:paraId="0E99097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724</w:t>
      </w:r>
      <w:r w:rsidRPr="006E43FB">
        <w:rPr>
          <w:rStyle w:val="HideTWBExt"/>
          <w:b w:val="0"/>
        </w:rPr>
        <w:t>&lt;/NumAm&gt;</w:t>
      </w:r>
    </w:p>
    <w:p w14:paraId="200D5135"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39F12776" w14:textId="77777777" w:rsidR="00D83C16" w:rsidRPr="002E2AEB" w:rsidRDefault="00D83C16" w:rsidP="00D83C16">
      <w:pPr>
        <w:pStyle w:val="NormalBold"/>
      </w:pPr>
      <w:r w:rsidRPr="006E43FB">
        <w:rPr>
          <w:rStyle w:val="HideTWBExt"/>
          <w:b w:val="0"/>
        </w:rPr>
        <w:t>&lt;/RepeatBlock-By&gt;</w:t>
      </w:r>
    </w:p>
    <w:p w14:paraId="73839F19"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B7B7BFE" w14:textId="77777777" w:rsidR="00D83C16" w:rsidRPr="002E2AEB" w:rsidRDefault="00D83C16" w:rsidP="00D83C16">
      <w:pPr>
        <w:pStyle w:val="NormalBold"/>
      </w:pPr>
      <w:r w:rsidRPr="006E43FB">
        <w:rPr>
          <w:rStyle w:val="HideTWBExt"/>
          <w:b w:val="0"/>
        </w:rPr>
        <w:t>&lt;Article&gt;</w:t>
      </w:r>
      <w:r w:rsidRPr="002E2AEB">
        <w:t>Artículo 19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B5CDE40" w14:textId="77777777" w:rsidTr="00BE393F">
        <w:trPr>
          <w:trHeight w:hRule="exact" w:val="240"/>
          <w:jc w:val="center"/>
        </w:trPr>
        <w:tc>
          <w:tcPr>
            <w:tcW w:w="9752" w:type="dxa"/>
            <w:gridSpan w:val="2"/>
            <w:tcBorders>
              <w:top w:val="nil"/>
              <w:left w:val="nil"/>
              <w:bottom w:val="nil"/>
              <w:right w:val="nil"/>
            </w:tcBorders>
          </w:tcPr>
          <w:p w14:paraId="6B508721" w14:textId="77777777" w:rsidR="00D83C16" w:rsidRPr="002E2AEB" w:rsidRDefault="00D83C16" w:rsidP="00BE393F"/>
        </w:tc>
      </w:tr>
      <w:tr w:rsidR="00D83C16" w:rsidRPr="002E2AEB" w14:paraId="3A9EE599" w14:textId="77777777" w:rsidTr="00BE393F">
        <w:trPr>
          <w:trHeight w:val="240"/>
          <w:jc w:val="center"/>
        </w:trPr>
        <w:tc>
          <w:tcPr>
            <w:tcW w:w="4876" w:type="dxa"/>
            <w:tcBorders>
              <w:top w:val="nil"/>
              <w:left w:val="nil"/>
              <w:bottom w:val="nil"/>
              <w:right w:val="nil"/>
            </w:tcBorders>
          </w:tcPr>
          <w:p w14:paraId="04C6E80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DC0703E" w14:textId="77777777" w:rsidR="00D83C16" w:rsidRPr="002E2AEB" w:rsidRDefault="00D83C16" w:rsidP="00BE393F">
            <w:pPr>
              <w:pStyle w:val="AmColumnHeading"/>
            </w:pPr>
            <w:r w:rsidRPr="002E2AEB">
              <w:t>Enmienda</w:t>
            </w:r>
          </w:p>
        </w:tc>
      </w:tr>
      <w:tr w:rsidR="00D83C16" w:rsidRPr="002E2AEB" w14:paraId="6C671820" w14:textId="77777777" w:rsidTr="00BE393F">
        <w:trPr>
          <w:jc w:val="center"/>
        </w:trPr>
        <w:tc>
          <w:tcPr>
            <w:tcW w:w="4876" w:type="dxa"/>
            <w:tcBorders>
              <w:top w:val="nil"/>
              <w:left w:val="nil"/>
              <w:bottom w:val="nil"/>
              <w:right w:val="nil"/>
            </w:tcBorders>
          </w:tcPr>
          <w:p w14:paraId="7CDAE7B5" w14:textId="77777777" w:rsidR="00D83C16" w:rsidRPr="002E2AEB" w:rsidRDefault="00D83C16" w:rsidP="00BE393F">
            <w:pPr>
              <w:pStyle w:val="Normal6a"/>
            </w:pPr>
            <w:r w:rsidRPr="002E2AEB">
              <w:t>a)</w:t>
            </w:r>
            <w:r w:rsidRPr="002E2AEB">
              <w:tab/>
              <w:t>la obtención de visados y permisos de residencia con fines de trabajo</w:t>
            </w:r>
            <w:r w:rsidRPr="002E2AEB">
              <w:rPr>
                <w:b/>
                <w:i/>
              </w:rPr>
              <w:t>;</w:t>
            </w:r>
          </w:p>
        </w:tc>
        <w:tc>
          <w:tcPr>
            <w:tcW w:w="4876" w:type="dxa"/>
            <w:tcBorders>
              <w:top w:val="nil"/>
              <w:left w:val="nil"/>
              <w:bottom w:val="nil"/>
              <w:right w:val="nil"/>
            </w:tcBorders>
          </w:tcPr>
          <w:p w14:paraId="74F815BE" w14:textId="77777777" w:rsidR="00D83C16" w:rsidRPr="002E2AEB" w:rsidRDefault="00D83C16" w:rsidP="00BE393F">
            <w:pPr>
              <w:pStyle w:val="Normal6a"/>
            </w:pPr>
            <w:r w:rsidRPr="002E2AEB">
              <w:t>a)</w:t>
            </w:r>
            <w:r w:rsidRPr="002E2AEB">
              <w:tab/>
              <w:t>la obtención de visados y permisos de residencia con fines de trabajo</w:t>
            </w:r>
            <w:r w:rsidRPr="002E2AEB">
              <w:rPr>
                <w:b/>
                <w:i/>
              </w:rPr>
              <w:t>.</w:t>
            </w:r>
            <w:r w:rsidRPr="002E2AEB">
              <w:t xml:space="preserve"> </w:t>
            </w:r>
            <w:r w:rsidRPr="002E2AEB">
              <w:rPr>
                <w:b/>
                <w:i/>
              </w:rPr>
              <w:t xml:space="preserve">Un visado para un Estado miembro no conferirá derecho a la libre circulación dentro del espacio Schengen para esta categoría de trabajadores temporales procedentes de terceros países que hayan </w:t>
            </w:r>
            <w:r w:rsidRPr="002E2AEB">
              <w:rPr>
                <w:b/>
                <w:i/>
              </w:rPr>
              <w:lastRenderedPageBreak/>
              <w:t>entrado en la Unión a través de la Reserva de Talentos.</w:t>
            </w:r>
          </w:p>
        </w:tc>
      </w:tr>
    </w:tbl>
    <w:p w14:paraId="4A157870"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34BA416C" w14:textId="77777777" w:rsidR="00D83C16" w:rsidRPr="002E2AEB" w:rsidRDefault="00D83C16" w:rsidP="00D83C16">
      <w:r w:rsidRPr="006E43FB">
        <w:rPr>
          <w:rStyle w:val="HideTWBExt"/>
        </w:rPr>
        <w:t>&lt;/Amend&gt;</w:t>
      </w:r>
    </w:p>
    <w:p w14:paraId="1BD9C5C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725</w:t>
      </w:r>
      <w:r w:rsidRPr="006E43FB">
        <w:rPr>
          <w:rStyle w:val="HideTWBExt"/>
          <w:b w:val="0"/>
        </w:rPr>
        <w:t>&lt;/NumAm&gt;</w:t>
      </w:r>
    </w:p>
    <w:p w14:paraId="0C8536C4"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6D92BE03" w14:textId="77777777" w:rsidR="00D83C16" w:rsidRPr="002E2AEB" w:rsidRDefault="00D83C16" w:rsidP="00D83C16">
      <w:pPr>
        <w:pStyle w:val="NormalBold"/>
      </w:pPr>
      <w:r w:rsidRPr="006E43FB">
        <w:rPr>
          <w:rStyle w:val="HideTWBExt"/>
          <w:b w:val="0"/>
        </w:rPr>
        <w:t>&lt;/RepeatBlock-By&gt;</w:t>
      </w:r>
    </w:p>
    <w:p w14:paraId="31907DD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F395C08" w14:textId="77777777" w:rsidR="00D83C16" w:rsidRPr="002E2AEB" w:rsidRDefault="00D83C16" w:rsidP="00D83C16">
      <w:pPr>
        <w:pStyle w:val="NormalBold"/>
      </w:pPr>
      <w:r w:rsidRPr="006E43FB">
        <w:rPr>
          <w:rStyle w:val="HideTWBExt"/>
          <w:b w:val="0"/>
        </w:rPr>
        <w:t>&lt;Article&gt;</w:t>
      </w:r>
      <w:r w:rsidRPr="002E2AEB">
        <w:t>Artículo 19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2C24E6E" w14:textId="77777777" w:rsidTr="00BE393F">
        <w:trPr>
          <w:trHeight w:hRule="exact" w:val="240"/>
          <w:jc w:val="center"/>
        </w:trPr>
        <w:tc>
          <w:tcPr>
            <w:tcW w:w="9752" w:type="dxa"/>
            <w:gridSpan w:val="2"/>
            <w:tcBorders>
              <w:top w:val="nil"/>
              <w:left w:val="nil"/>
              <w:bottom w:val="nil"/>
              <w:right w:val="nil"/>
            </w:tcBorders>
          </w:tcPr>
          <w:p w14:paraId="268C6318" w14:textId="77777777" w:rsidR="00D83C16" w:rsidRPr="002E2AEB" w:rsidRDefault="00D83C16" w:rsidP="00BE393F"/>
        </w:tc>
      </w:tr>
      <w:tr w:rsidR="00D83C16" w:rsidRPr="002E2AEB" w14:paraId="016499FF" w14:textId="77777777" w:rsidTr="00BE393F">
        <w:trPr>
          <w:trHeight w:val="240"/>
          <w:jc w:val="center"/>
        </w:trPr>
        <w:tc>
          <w:tcPr>
            <w:tcW w:w="4876" w:type="dxa"/>
            <w:tcBorders>
              <w:top w:val="nil"/>
              <w:left w:val="nil"/>
              <w:bottom w:val="nil"/>
              <w:right w:val="nil"/>
            </w:tcBorders>
          </w:tcPr>
          <w:p w14:paraId="2347D37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58744BC" w14:textId="77777777" w:rsidR="00D83C16" w:rsidRPr="002E2AEB" w:rsidRDefault="00D83C16" w:rsidP="00BE393F">
            <w:pPr>
              <w:pStyle w:val="AmColumnHeading"/>
            </w:pPr>
            <w:r w:rsidRPr="002E2AEB">
              <w:t>Enmienda</w:t>
            </w:r>
          </w:p>
        </w:tc>
      </w:tr>
      <w:tr w:rsidR="00D83C16" w:rsidRPr="002E2AEB" w14:paraId="1686DACD" w14:textId="77777777" w:rsidTr="00BE393F">
        <w:trPr>
          <w:jc w:val="center"/>
        </w:trPr>
        <w:tc>
          <w:tcPr>
            <w:tcW w:w="4876" w:type="dxa"/>
            <w:tcBorders>
              <w:top w:val="nil"/>
              <w:left w:val="nil"/>
              <w:bottom w:val="nil"/>
              <w:right w:val="nil"/>
            </w:tcBorders>
          </w:tcPr>
          <w:p w14:paraId="0B7479DF" w14:textId="77777777" w:rsidR="00D83C16" w:rsidRPr="002E2AEB" w:rsidRDefault="00D83C16" w:rsidP="00BE393F">
            <w:pPr>
              <w:pStyle w:val="Normal6a"/>
            </w:pPr>
            <w:r w:rsidRPr="002E2AEB">
              <w:t>a)</w:t>
            </w:r>
            <w:r w:rsidRPr="002E2AEB">
              <w:tab/>
              <w:t>la obtención de visados y permisos de residencia con fines de trabajo;</w:t>
            </w:r>
          </w:p>
        </w:tc>
        <w:tc>
          <w:tcPr>
            <w:tcW w:w="4876" w:type="dxa"/>
            <w:tcBorders>
              <w:top w:val="nil"/>
              <w:left w:val="nil"/>
              <w:bottom w:val="nil"/>
              <w:right w:val="nil"/>
            </w:tcBorders>
          </w:tcPr>
          <w:p w14:paraId="0E741644" w14:textId="77777777" w:rsidR="00D83C16" w:rsidRPr="002E2AEB" w:rsidRDefault="00D83C16" w:rsidP="00BE393F">
            <w:pPr>
              <w:pStyle w:val="Normal6a"/>
            </w:pPr>
            <w:r w:rsidRPr="002E2AEB">
              <w:t>a)</w:t>
            </w:r>
            <w:r w:rsidRPr="002E2AEB">
              <w:tab/>
            </w:r>
            <w:r w:rsidRPr="002E2AEB">
              <w:rPr>
                <w:b/>
                <w:i/>
              </w:rPr>
              <w:t>El procedimiento a que se refiere el apartado 1 también podrá abarcar:</w:t>
            </w:r>
          </w:p>
        </w:tc>
      </w:tr>
      <w:tr w:rsidR="00D83C16" w:rsidRPr="002E2AEB" w14:paraId="3690BA90" w14:textId="77777777" w:rsidTr="00BE393F">
        <w:trPr>
          <w:jc w:val="center"/>
        </w:trPr>
        <w:tc>
          <w:tcPr>
            <w:tcW w:w="4876" w:type="dxa"/>
            <w:tcBorders>
              <w:top w:val="nil"/>
              <w:left w:val="nil"/>
              <w:bottom w:val="nil"/>
              <w:right w:val="nil"/>
            </w:tcBorders>
          </w:tcPr>
          <w:p w14:paraId="4E84AD1F" w14:textId="77777777" w:rsidR="00D83C16" w:rsidRPr="002E2AEB" w:rsidRDefault="00D83C16" w:rsidP="00BE393F">
            <w:pPr>
              <w:pStyle w:val="Normal6a"/>
            </w:pPr>
          </w:p>
        </w:tc>
        <w:tc>
          <w:tcPr>
            <w:tcW w:w="4876" w:type="dxa"/>
            <w:tcBorders>
              <w:top w:val="nil"/>
              <w:left w:val="nil"/>
              <w:bottom w:val="nil"/>
              <w:right w:val="nil"/>
            </w:tcBorders>
          </w:tcPr>
          <w:p w14:paraId="52F25AC3" w14:textId="77777777" w:rsidR="00D83C16" w:rsidRPr="002E2AEB" w:rsidRDefault="00D83C16" w:rsidP="00BE393F">
            <w:pPr>
              <w:pStyle w:val="Normal6a"/>
            </w:pPr>
            <w:r w:rsidRPr="002E2AEB">
              <w:rPr>
                <w:b/>
                <w:i/>
              </w:rPr>
              <w:t>a)</w:t>
            </w:r>
            <w:r w:rsidRPr="002E2AEB">
              <w:t xml:space="preserve"> la obtención de visados y permisos de residencia con fines de trabajo;</w:t>
            </w:r>
          </w:p>
        </w:tc>
      </w:tr>
    </w:tbl>
    <w:p w14:paraId="69520A5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B639841" w14:textId="77777777" w:rsidR="00D83C16" w:rsidRPr="002E2AEB" w:rsidRDefault="00D83C16" w:rsidP="00D83C16">
      <w:r w:rsidRPr="006E43FB">
        <w:rPr>
          <w:rStyle w:val="HideTWBExt"/>
        </w:rPr>
        <w:t>&lt;/Amend&gt;</w:t>
      </w:r>
    </w:p>
    <w:p w14:paraId="155A01B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726</w:t>
      </w:r>
      <w:r w:rsidRPr="006E43FB">
        <w:rPr>
          <w:rStyle w:val="HideTWBExt"/>
          <w:b w:val="0"/>
        </w:rPr>
        <w:t>&lt;/NumAm&gt;</w:t>
      </w:r>
    </w:p>
    <w:p w14:paraId="39017E30"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0952B8B4" w14:textId="77777777" w:rsidR="00D83C16" w:rsidRPr="002E2AEB" w:rsidRDefault="00D83C16" w:rsidP="00D83C16">
      <w:pPr>
        <w:pStyle w:val="NormalBold"/>
      </w:pPr>
      <w:r w:rsidRPr="006E43FB">
        <w:rPr>
          <w:rStyle w:val="HideTWBExt"/>
          <w:b w:val="0"/>
        </w:rPr>
        <w:t>&lt;/RepeatBlock-By&gt;</w:t>
      </w:r>
    </w:p>
    <w:p w14:paraId="45848CE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91D9C7C" w14:textId="77777777" w:rsidR="00D83C16" w:rsidRPr="002E2AEB" w:rsidRDefault="00D83C16" w:rsidP="00D83C16">
      <w:pPr>
        <w:pStyle w:val="NormalBold"/>
      </w:pPr>
      <w:r w:rsidRPr="006E43FB">
        <w:rPr>
          <w:rStyle w:val="HideTWBExt"/>
          <w:b w:val="0"/>
        </w:rPr>
        <w:t>&lt;Article&gt;</w:t>
      </w:r>
      <w:r w:rsidRPr="002E2AEB">
        <w:t>Artículo 19 – apartado 2 – letra 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570C9A3" w14:textId="77777777" w:rsidTr="00BE393F">
        <w:trPr>
          <w:trHeight w:hRule="exact" w:val="240"/>
          <w:jc w:val="center"/>
        </w:trPr>
        <w:tc>
          <w:tcPr>
            <w:tcW w:w="9752" w:type="dxa"/>
            <w:gridSpan w:val="2"/>
            <w:tcBorders>
              <w:top w:val="nil"/>
              <w:left w:val="nil"/>
              <w:bottom w:val="nil"/>
              <w:right w:val="nil"/>
            </w:tcBorders>
          </w:tcPr>
          <w:p w14:paraId="5009077B" w14:textId="77777777" w:rsidR="00D83C16" w:rsidRPr="002E2AEB" w:rsidRDefault="00D83C16" w:rsidP="00BE393F"/>
        </w:tc>
      </w:tr>
      <w:tr w:rsidR="00D83C16" w:rsidRPr="002E2AEB" w14:paraId="02BAB275" w14:textId="77777777" w:rsidTr="00BE393F">
        <w:trPr>
          <w:trHeight w:val="240"/>
          <w:jc w:val="center"/>
        </w:trPr>
        <w:tc>
          <w:tcPr>
            <w:tcW w:w="4876" w:type="dxa"/>
            <w:tcBorders>
              <w:top w:val="nil"/>
              <w:left w:val="nil"/>
              <w:bottom w:val="nil"/>
              <w:right w:val="nil"/>
            </w:tcBorders>
          </w:tcPr>
          <w:p w14:paraId="52F41E6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A3FF584" w14:textId="77777777" w:rsidR="00D83C16" w:rsidRPr="002E2AEB" w:rsidRDefault="00D83C16" w:rsidP="00BE393F">
            <w:pPr>
              <w:pStyle w:val="AmColumnHeading"/>
            </w:pPr>
            <w:r w:rsidRPr="002E2AEB">
              <w:t>Enmienda</w:t>
            </w:r>
          </w:p>
        </w:tc>
      </w:tr>
      <w:tr w:rsidR="00D83C16" w:rsidRPr="002E2AEB" w14:paraId="159F92F3" w14:textId="77777777" w:rsidTr="00BE393F">
        <w:trPr>
          <w:jc w:val="center"/>
        </w:trPr>
        <w:tc>
          <w:tcPr>
            <w:tcW w:w="4876" w:type="dxa"/>
            <w:tcBorders>
              <w:top w:val="nil"/>
              <w:left w:val="nil"/>
              <w:bottom w:val="nil"/>
              <w:right w:val="nil"/>
            </w:tcBorders>
          </w:tcPr>
          <w:p w14:paraId="4F5CDC63" w14:textId="77777777" w:rsidR="00D83C16" w:rsidRPr="002E2AEB" w:rsidRDefault="00D83C16" w:rsidP="00BE393F">
            <w:pPr>
              <w:pStyle w:val="Normal6a"/>
            </w:pPr>
            <w:r w:rsidRPr="002E2AEB">
              <w:t>a)</w:t>
            </w:r>
            <w:r w:rsidRPr="002E2AEB">
              <w:tab/>
              <w:t>la obtención de visados y permisos de residencia con fines de trabajo;</w:t>
            </w:r>
          </w:p>
        </w:tc>
        <w:tc>
          <w:tcPr>
            <w:tcW w:w="4876" w:type="dxa"/>
            <w:tcBorders>
              <w:top w:val="nil"/>
              <w:left w:val="nil"/>
              <w:bottom w:val="nil"/>
              <w:right w:val="nil"/>
            </w:tcBorders>
          </w:tcPr>
          <w:p w14:paraId="387FB06A" w14:textId="77777777" w:rsidR="00D83C16" w:rsidRPr="002E2AEB" w:rsidRDefault="00D83C16" w:rsidP="00BE393F">
            <w:pPr>
              <w:pStyle w:val="Normal6a"/>
            </w:pPr>
            <w:r w:rsidRPr="002E2AEB">
              <w:t>a)</w:t>
            </w:r>
            <w:r w:rsidRPr="002E2AEB">
              <w:tab/>
              <w:t xml:space="preserve">la obtención de visados y permisos de residencia </w:t>
            </w:r>
            <w:r w:rsidRPr="002E2AEB">
              <w:rPr>
                <w:b/>
                <w:i/>
              </w:rPr>
              <w:t>nacionales</w:t>
            </w:r>
            <w:r w:rsidRPr="002E2AEB">
              <w:t xml:space="preserve"> con fines de trabajo;</w:t>
            </w:r>
          </w:p>
        </w:tc>
      </w:tr>
    </w:tbl>
    <w:p w14:paraId="25D52FD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E995AD0" w14:textId="77777777" w:rsidR="00D83C16" w:rsidRPr="002E2AEB" w:rsidRDefault="00D83C16" w:rsidP="00D83C16">
      <w:r w:rsidRPr="006E43FB">
        <w:rPr>
          <w:rStyle w:val="HideTWBExt"/>
        </w:rPr>
        <w:t>&lt;/Amend&gt;</w:t>
      </w:r>
    </w:p>
    <w:p w14:paraId="3A6D28BD"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727</w:t>
      </w:r>
      <w:r w:rsidRPr="006E43FB">
        <w:rPr>
          <w:rStyle w:val="HideTWBExt"/>
          <w:b w:val="0"/>
        </w:rPr>
        <w:t>&lt;/NumAm&gt;</w:t>
      </w:r>
    </w:p>
    <w:p w14:paraId="08C0A092" w14:textId="77777777" w:rsidR="00D83C16" w:rsidRPr="002E2AEB" w:rsidRDefault="00D83C16" w:rsidP="00D83C16">
      <w:pPr>
        <w:pStyle w:val="NormalBold"/>
      </w:pPr>
      <w:r w:rsidRPr="006E43FB">
        <w:rPr>
          <w:rStyle w:val="HideTWBExt"/>
          <w:b w:val="0"/>
        </w:rPr>
        <w:t>&lt;RepeatBlock-By&gt;&lt;Members&gt;</w:t>
      </w:r>
      <w:r w:rsidRPr="002E2AEB">
        <w:t>Nadine Morano</w:t>
      </w:r>
      <w:r w:rsidRPr="006E43FB">
        <w:rPr>
          <w:rStyle w:val="HideTWBExt"/>
          <w:b w:val="0"/>
        </w:rPr>
        <w:t>&lt;/Members&gt;</w:t>
      </w:r>
    </w:p>
    <w:p w14:paraId="60DCC692" w14:textId="77777777" w:rsidR="00D83C16" w:rsidRPr="002E2AEB" w:rsidRDefault="00D83C16" w:rsidP="00D83C16">
      <w:pPr>
        <w:pStyle w:val="NormalBold"/>
      </w:pPr>
      <w:r w:rsidRPr="006E43FB">
        <w:rPr>
          <w:rStyle w:val="HideTWBExt"/>
          <w:b w:val="0"/>
        </w:rPr>
        <w:t>&lt;/RepeatBlock-By&gt;</w:t>
      </w:r>
    </w:p>
    <w:p w14:paraId="10BABE7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7296C2A" w14:textId="77777777" w:rsidR="00D83C16" w:rsidRPr="002E2AEB" w:rsidRDefault="00D83C16" w:rsidP="00D83C16">
      <w:pPr>
        <w:pStyle w:val="NormalBold"/>
      </w:pPr>
      <w:r w:rsidRPr="006E43FB">
        <w:rPr>
          <w:rStyle w:val="HideTWBExt"/>
          <w:b w:val="0"/>
        </w:rPr>
        <w:t>&lt;Article&gt;</w:t>
      </w:r>
      <w:r w:rsidRPr="002E2AEB">
        <w:t>Artículo 19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10F8A64" w14:textId="77777777" w:rsidTr="00BE393F">
        <w:trPr>
          <w:trHeight w:hRule="exact" w:val="240"/>
          <w:jc w:val="center"/>
        </w:trPr>
        <w:tc>
          <w:tcPr>
            <w:tcW w:w="9752" w:type="dxa"/>
            <w:gridSpan w:val="2"/>
            <w:tcBorders>
              <w:top w:val="nil"/>
              <w:left w:val="nil"/>
              <w:bottom w:val="nil"/>
              <w:right w:val="nil"/>
            </w:tcBorders>
          </w:tcPr>
          <w:p w14:paraId="3B27630C" w14:textId="77777777" w:rsidR="00D83C16" w:rsidRPr="002E2AEB" w:rsidRDefault="00D83C16" w:rsidP="00BE393F"/>
        </w:tc>
      </w:tr>
      <w:tr w:rsidR="00D83C16" w:rsidRPr="002E2AEB" w14:paraId="778462A5" w14:textId="77777777" w:rsidTr="00BE393F">
        <w:trPr>
          <w:trHeight w:val="240"/>
          <w:jc w:val="center"/>
        </w:trPr>
        <w:tc>
          <w:tcPr>
            <w:tcW w:w="4876" w:type="dxa"/>
            <w:tcBorders>
              <w:top w:val="nil"/>
              <w:left w:val="nil"/>
              <w:bottom w:val="nil"/>
              <w:right w:val="nil"/>
            </w:tcBorders>
          </w:tcPr>
          <w:p w14:paraId="7C3CFFA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B28CE6F" w14:textId="77777777" w:rsidR="00D83C16" w:rsidRPr="002E2AEB" w:rsidRDefault="00D83C16" w:rsidP="00BE393F">
            <w:pPr>
              <w:pStyle w:val="AmColumnHeading"/>
            </w:pPr>
            <w:r w:rsidRPr="002E2AEB">
              <w:t>Enmienda</w:t>
            </w:r>
          </w:p>
        </w:tc>
      </w:tr>
      <w:tr w:rsidR="00D83C16" w:rsidRPr="002E2AEB" w14:paraId="122C52C6" w14:textId="77777777" w:rsidTr="00BE393F">
        <w:trPr>
          <w:jc w:val="center"/>
        </w:trPr>
        <w:tc>
          <w:tcPr>
            <w:tcW w:w="4876" w:type="dxa"/>
            <w:tcBorders>
              <w:top w:val="nil"/>
              <w:left w:val="nil"/>
              <w:bottom w:val="nil"/>
              <w:right w:val="nil"/>
            </w:tcBorders>
          </w:tcPr>
          <w:p w14:paraId="2CC94A7B" w14:textId="77777777" w:rsidR="00D83C16" w:rsidRPr="002E2AEB" w:rsidRDefault="00D83C16" w:rsidP="00BE393F">
            <w:pPr>
              <w:pStyle w:val="Normal6a"/>
            </w:pPr>
            <w:r w:rsidRPr="002E2AEB">
              <w:rPr>
                <w:b/>
                <w:i/>
              </w:rPr>
              <w:lastRenderedPageBreak/>
              <w:t>b)</w:t>
            </w:r>
            <w:r w:rsidRPr="002E2AEB">
              <w:tab/>
            </w:r>
            <w:r w:rsidRPr="002E2AEB">
              <w:rPr>
                <w:b/>
                <w:i/>
              </w:rPr>
              <w:t>la exención del principio de preferencia por los ciudadanos de la Unión, en el caso de las ofertas de empleo transferidas a la plataforma informática de la Reserva de Talentos de la UE.</w:t>
            </w:r>
          </w:p>
        </w:tc>
        <w:tc>
          <w:tcPr>
            <w:tcW w:w="4876" w:type="dxa"/>
            <w:tcBorders>
              <w:top w:val="nil"/>
              <w:left w:val="nil"/>
              <w:bottom w:val="nil"/>
              <w:right w:val="nil"/>
            </w:tcBorders>
          </w:tcPr>
          <w:p w14:paraId="413B11F2" w14:textId="77777777" w:rsidR="00D83C16" w:rsidRPr="002E2AEB" w:rsidRDefault="00D83C16" w:rsidP="00BE393F">
            <w:pPr>
              <w:pStyle w:val="Normal6a"/>
            </w:pPr>
            <w:r w:rsidRPr="002E2AEB">
              <w:rPr>
                <w:b/>
                <w:i/>
              </w:rPr>
              <w:t>suprimida</w:t>
            </w:r>
          </w:p>
        </w:tc>
      </w:tr>
    </w:tbl>
    <w:p w14:paraId="497031F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{FR}</w:t>
      </w:r>
      <w:r w:rsidRPr="002E2AEB">
        <w:t>fr</w:t>
      </w:r>
      <w:r w:rsidRPr="006E43FB">
        <w:rPr>
          <w:rStyle w:val="HideTWBExt"/>
        </w:rPr>
        <w:t>&lt;/Original&gt;</w:t>
      </w:r>
    </w:p>
    <w:p w14:paraId="7038FDB5" w14:textId="77777777" w:rsidR="00D83C16" w:rsidRPr="002E2AEB" w:rsidRDefault="00D83C16" w:rsidP="00D83C16">
      <w:pPr>
        <w:pStyle w:val="AmJustTitle"/>
      </w:pPr>
      <w:r w:rsidRPr="006E43FB">
        <w:rPr>
          <w:rStyle w:val="HideTWBExt"/>
          <w:i w:val="0"/>
        </w:rPr>
        <w:t>&lt;TitreJust&gt;</w:t>
      </w:r>
      <w:r w:rsidRPr="002E2AEB">
        <w:t>Justificación</w:t>
      </w:r>
      <w:r w:rsidRPr="006E43FB">
        <w:rPr>
          <w:rStyle w:val="HideTWBExt"/>
          <w:i w:val="0"/>
        </w:rPr>
        <w:t>&lt;/TitreJust&gt;</w:t>
      </w:r>
    </w:p>
    <w:p w14:paraId="5569FF11" w14:textId="77777777" w:rsidR="00D83C16" w:rsidRPr="002E2AEB" w:rsidRDefault="00D83C16" w:rsidP="00D83C16">
      <w:pPr>
        <w:pStyle w:val="AmJustText"/>
      </w:pPr>
      <w:r w:rsidRPr="002E2AEB">
        <w:t>De conformidad con los elementos que figuran en los considerandos 5 y 23, la Reserva de Talentos de la UE debe seguir siendo una herramienta de último recurso, utilizada cuando los empleadores no puedan contratar a un candidato de la UE para el puesto.</w:t>
      </w:r>
    </w:p>
    <w:p w14:paraId="5E6B01D2" w14:textId="77777777" w:rsidR="00D83C16" w:rsidRPr="002E2AEB" w:rsidRDefault="00D83C16" w:rsidP="00D83C16">
      <w:r w:rsidRPr="006E43FB">
        <w:rPr>
          <w:rStyle w:val="HideTWBExt"/>
        </w:rPr>
        <w:t>&lt;/Amend&gt;</w:t>
      </w:r>
    </w:p>
    <w:p w14:paraId="51ED8BE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728</w:t>
      </w:r>
      <w:r w:rsidRPr="006E43FB">
        <w:rPr>
          <w:rStyle w:val="HideTWBExt"/>
          <w:b w:val="0"/>
        </w:rPr>
        <w:t>&lt;/NumAm&gt;</w:t>
      </w:r>
    </w:p>
    <w:p w14:paraId="211D6F05" w14:textId="77777777" w:rsidR="00D83C16" w:rsidRPr="002E2AEB" w:rsidRDefault="00D83C16" w:rsidP="00D83C16">
      <w:pPr>
        <w:pStyle w:val="NormalBold"/>
      </w:pPr>
      <w:r w:rsidRPr="006E43FB">
        <w:rPr>
          <w:rStyle w:val="HideTWBExt"/>
          <w:b w:val="0"/>
        </w:rPr>
        <w:t>&lt;RepeatBlock-By&gt;&lt;Members&gt;</w:t>
      </w:r>
      <w:r w:rsidRPr="002E2AEB">
        <w:t>Nikolaos Anadiotis</w:t>
      </w:r>
      <w:r w:rsidRPr="006E43FB">
        <w:rPr>
          <w:rStyle w:val="HideTWBExt"/>
          <w:b w:val="0"/>
        </w:rPr>
        <w:t>&lt;/Members&gt;</w:t>
      </w:r>
    </w:p>
    <w:p w14:paraId="0138D296" w14:textId="77777777" w:rsidR="00D83C16" w:rsidRPr="002E2AEB" w:rsidRDefault="00D83C16" w:rsidP="00D83C16">
      <w:pPr>
        <w:pStyle w:val="NormalBold"/>
      </w:pPr>
      <w:r w:rsidRPr="006E43FB">
        <w:rPr>
          <w:rStyle w:val="HideTWBExt"/>
          <w:b w:val="0"/>
        </w:rPr>
        <w:t>&lt;/RepeatBlock-By&gt;</w:t>
      </w:r>
    </w:p>
    <w:p w14:paraId="7BF367B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3DE72D5" w14:textId="77777777" w:rsidR="00D83C16" w:rsidRPr="002E2AEB" w:rsidRDefault="00D83C16" w:rsidP="00D83C16">
      <w:pPr>
        <w:pStyle w:val="NormalBold"/>
      </w:pPr>
      <w:r w:rsidRPr="006E43FB">
        <w:rPr>
          <w:rStyle w:val="HideTWBExt"/>
          <w:b w:val="0"/>
        </w:rPr>
        <w:t>&lt;Article&gt;</w:t>
      </w:r>
      <w:r w:rsidRPr="002E2AEB">
        <w:t>Artículo 19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F1DE366" w14:textId="77777777" w:rsidTr="00BE393F">
        <w:trPr>
          <w:trHeight w:hRule="exact" w:val="240"/>
          <w:jc w:val="center"/>
        </w:trPr>
        <w:tc>
          <w:tcPr>
            <w:tcW w:w="9752" w:type="dxa"/>
            <w:gridSpan w:val="2"/>
            <w:tcBorders>
              <w:top w:val="nil"/>
              <w:left w:val="nil"/>
              <w:bottom w:val="nil"/>
              <w:right w:val="nil"/>
            </w:tcBorders>
          </w:tcPr>
          <w:p w14:paraId="47E81FEF" w14:textId="77777777" w:rsidR="00D83C16" w:rsidRPr="002E2AEB" w:rsidRDefault="00D83C16" w:rsidP="00BE393F"/>
        </w:tc>
      </w:tr>
      <w:tr w:rsidR="00D83C16" w:rsidRPr="002E2AEB" w14:paraId="3AB6C424" w14:textId="77777777" w:rsidTr="00BE393F">
        <w:trPr>
          <w:trHeight w:val="240"/>
          <w:jc w:val="center"/>
        </w:trPr>
        <w:tc>
          <w:tcPr>
            <w:tcW w:w="4876" w:type="dxa"/>
            <w:tcBorders>
              <w:top w:val="nil"/>
              <w:left w:val="nil"/>
              <w:bottom w:val="nil"/>
              <w:right w:val="nil"/>
            </w:tcBorders>
          </w:tcPr>
          <w:p w14:paraId="28A9962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CF1FE55" w14:textId="77777777" w:rsidR="00D83C16" w:rsidRPr="002E2AEB" w:rsidRDefault="00D83C16" w:rsidP="00BE393F">
            <w:pPr>
              <w:pStyle w:val="AmColumnHeading"/>
            </w:pPr>
            <w:r w:rsidRPr="002E2AEB">
              <w:t>Enmienda</w:t>
            </w:r>
          </w:p>
        </w:tc>
      </w:tr>
      <w:tr w:rsidR="00D83C16" w:rsidRPr="002E2AEB" w14:paraId="2A1088B0" w14:textId="77777777" w:rsidTr="00BE393F">
        <w:trPr>
          <w:jc w:val="center"/>
        </w:trPr>
        <w:tc>
          <w:tcPr>
            <w:tcW w:w="4876" w:type="dxa"/>
            <w:tcBorders>
              <w:top w:val="nil"/>
              <w:left w:val="nil"/>
              <w:bottom w:val="nil"/>
              <w:right w:val="nil"/>
            </w:tcBorders>
          </w:tcPr>
          <w:p w14:paraId="108F7AF0" w14:textId="77777777" w:rsidR="00D83C16" w:rsidRPr="002E2AEB" w:rsidRDefault="00D83C16" w:rsidP="00BE393F">
            <w:pPr>
              <w:pStyle w:val="Normal6a"/>
            </w:pPr>
            <w:r w:rsidRPr="002E2AEB">
              <w:rPr>
                <w:b/>
                <w:i/>
              </w:rPr>
              <w:t>b)</w:t>
            </w:r>
            <w:r w:rsidRPr="002E2AEB">
              <w:tab/>
            </w:r>
            <w:r w:rsidRPr="002E2AEB">
              <w:rPr>
                <w:b/>
                <w:i/>
              </w:rPr>
              <w:t>la exención del principio de preferencia por los ciudadanos de la Unión, en el caso de las ofertas de empleo transferidas a la plataforma informática de la Reserva de Talentos de la UE.</w:t>
            </w:r>
          </w:p>
        </w:tc>
        <w:tc>
          <w:tcPr>
            <w:tcW w:w="4876" w:type="dxa"/>
            <w:tcBorders>
              <w:top w:val="nil"/>
              <w:left w:val="nil"/>
              <w:bottom w:val="nil"/>
              <w:right w:val="nil"/>
            </w:tcBorders>
          </w:tcPr>
          <w:p w14:paraId="6B6C0534" w14:textId="77777777" w:rsidR="00D83C16" w:rsidRPr="002E2AEB" w:rsidRDefault="00D83C16" w:rsidP="00BE393F">
            <w:pPr>
              <w:pStyle w:val="Normal6a"/>
            </w:pPr>
            <w:r w:rsidRPr="002E2AEB">
              <w:rPr>
                <w:b/>
                <w:i/>
              </w:rPr>
              <w:t>suprimida</w:t>
            </w:r>
          </w:p>
        </w:tc>
      </w:tr>
    </w:tbl>
    <w:p w14:paraId="575897E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{EL}</w:t>
      </w:r>
      <w:r w:rsidRPr="002E2AEB">
        <w:t>el</w:t>
      </w:r>
      <w:r w:rsidRPr="006E43FB">
        <w:rPr>
          <w:rStyle w:val="HideTWBExt"/>
        </w:rPr>
        <w:t>&lt;/Original&gt;</w:t>
      </w:r>
    </w:p>
    <w:p w14:paraId="7CC7B208" w14:textId="77777777" w:rsidR="00D83C16" w:rsidRPr="002E2AEB" w:rsidRDefault="00D83C16" w:rsidP="00D83C16">
      <w:r w:rsidRPr="006E43FB">
        <w:rPr>
          <w:rStyle w:val="HideTWBExt"/>
        </w:rPr>
        <w:t>&lt;/Amend&gt;</w:t>
      </w:r>
    </w:p>
    <w:p w14:paraId="519D219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729</w:t>
      </w:r>
      <w:r w:rsidRPr="006E43FB">
        <w:rPr>
          <w:rStyle w:val="HideTWBExt"/>
          <w:b w:val="0"/>
        </w:rPr>
        <w:t>&lt;/NumAm&gt;</w:t>
      </w:r>
    </w:p>
    <w:p w14:paraId="141EE218" w14:textId="77777777" w:rsidR="00D83C16" w:rsidRPr="002E2AEB" w:rsidRDefault="00D83C16" w:rsidP="00D83C16">
      <w:pPr>
        <w:pStyle w:val="NormalBold"/>
      </w:pPr>
      <w:r w:rsidRPr="006E43FB">
        <w:rPr>
          <w:rStyle w:val="HideTWBExt"/>
          <w:b w:val="0"/>
        </w:rPr>
        <w:t>&lt;RepeatBlock-By&gt;&lt;Members&gt;</w:t>
      </w:r>
      <w:r w:rsidRPr="002E2AEB">
        <w:t>Sebastian Tynkkynen</w:t>
      </w:r>
      <w:r w:rsidRPr="006E43FB">
        <w:rPr>
          <w:rStyle w:val="HideTWBExt"/>
          <w:b w:val="0"/>
        </w:rPr>
        <w:t>&lt;/Members&gt;</w:t>
      </w:r>
    </w:p>
    <w:p w14:paraId="7FD481B1" w14:textId="77777777" w:rsidR="00D83C16" w:rsidRPr="002E2AEB" w:rsidRDefault="00D83C16" w:rsidP="00D83C16">
      <w:pPr>
        <w:pStyle w:val="NormalBold"/>
      </w:pPr>
      <w:r w:rsidRPr="006E43FB">
        <w:rPr>
          <w:rStyle w:val="HideTWBExt"/>
          <w:b w:val="0"/>
        </w:rPr>
        <w:t>&lt;/RepeatBlock-By&gt;</w:t>
      </w:r>
    </w:p>
    <w:p w14:paraId="16804E6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34B8214" w14:textId="77777777" w:rsidR="00D83C16" w:rsidRPr="002E2AEB" w:rsidRDefault="00D83C16" w:rsidP="00D83C16">
      <w:pPr>
        <w:pStyle w:val="NormalBold"/>
      </w:pPr>
      <w:r w:rsidRPr="006E43FB">
        <w:rPr>
          <w:rStyle w:val="HideTWBExt"/>
          <w:b w:val="0"/>
        </w:rPr>
        <w:t>&lt;Article&gt;</w:t>
      </w:r>
      <w:r w:rsidRPr="002E2AEB">
        <w:t>Artículo 19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FF505D4" w14:textId="77777777" w:rsidTr="00BE393F">
        <w:trPr>
          <w:trHeight w:hRule="exact" w:val="240"/>
          <w:jc w:val="center"/>
        </w:trPr>
        <w:tc>
          <w:tcPr>
            <w:tcW w:w="9752" w:type="dxa"/>
            <w:gridSpan w:val="2"/>
            <w:tcBorders>
              <w:top w:val="nil"/>
              <w:left w:val="nil"/>
              <w:bottom w:val="nil"/>
              <w:right w:val="nil"/>
            </w:tcBorders>
          </w:tcPr>
          <w:p w14:paraId="12CA24DE" w14:textId="77777777" w:rsidR="00D83C16" w:rsidRPr="002E2AEB" w:rsidRDefault="00D83C16" w:rsidP="00BE393F"/>
        </w:tc>
      </w:tr>
      <w:tr w:rsidR="00D83C16" w:rsidRPr="002E2AEB" w14:paraId="60CAE6EF" w14:textId="77777777" w:rsidTr="00BE393F">
        <w:trPr>
          <w:trHeight w:val="240"/>
          <w:jc w:val="center"/>
        </w:trPr>
        <w:tc>
          <w:tcPr>
            <w:tcW w:w="4876" w:type="dxa"/>
            <w:tcBorders>
              <w:top w:val="nil"/>
              <w:left w:val="nil"/>
              <w:bottom w:val="nil"/>
              <w:right w:val="nil"/>
            </w:tcBorders>
          </w:tcPr>
          <w:p w14:paraId="25ED842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3F3F356" w14:textId="77777777" w:rsidR="00D83C16" w:rsidRPr="002E2AEB" w:rsidRDefault="00D83C16" w:rsidP="00BE393F">
            <w:pPr>
              <w:pStyle w:val="AmColumnHeading"/>
            </w:pPr>
            <w:r w:rsidRPr="002E2AEB">
              <w:t>Enmienda</w:t>
            </w:r>
          </w:p>
        </w:tc>
      </w:tr>
      <w:tr w:rsidR="00D83C16" w:rsidRPr="002E2AEB" w14:paraId="2BADD923" w14:textId="77777777" w:rsidTr="00BE393F">
        <w:trPr>
          <w:jc w:val="center"/>
        </w:trPr>
        <w:tc>
          <w:tcPr>
            <w:tcW w:w="4876" w:type="dxa"/>
            <w:tcBorders>
              <w:top w:val="nil"/>
              <w:left w:val="nil"/>
              <w:bottom w:val="nil"/>
              <w:right w:val="nil"/>
            </w:tcBorders>
          </w:tcPr>
          <w:p w14:paraId="630A3D9B" w14:textId="77777777" w:rsidR="00D83C16" w:rsidRPr="002E2AEB" w:rsidRDefault="00D83C16" w:rsidP="00BE393F">
            <w:pPr>
              <w:pStyle w:val="Normal6a"/>
            </w:pPr>
            <w:r w:rsidRPr="002E2AEB">
              <w:rPr>
                <w:b/>
                <w:i/>
              </w:rPr>
              <w:t>b)</w:t>
            </w:r>
            <w:r w:rsidRPr="002E2AEB">
              <w:tab/>
            </w:r>
            <w:r w:rsidRPr="002E2AEB">
              <w:rPr>
                <w:b/>
                <w:i/>
              </w:rPr>
              <w:t>la exención del principio de preferencia por los ciudadanos de la Unión, en el caso de las ofertas de empleo transferidas a la plataforma informática de la Reserva de Talentos de la UE.</w:t>
            </w:r>
          </w:p>
        </w:tc>
        <w:tc>
          <w:tcPr>
            <w:tcW w:w="4876" w:type="dxa"/>
            <w:tcBorders>
              <w:top w:val="nil"/>
              <w:left w:val="nil"/>
              <w:bottom w:val="nil"/>
              <w:right w:val="nil"/>
            </w:tcBorders>
          </w:tcPr>
          <w:p w14:paraId="1AEA5AE6" w14:textId="77777777" w:rsidR="00D83C16" w:rsidRPr="002E2AEB" w:rsidRDefault="00D83C16" w:rsidP="00BE393F">
            <w:pPr>
              <w:pStyle w:val="Normal6a"/>
            </w:pPr>
            <w:r w:rsidRPr="002E2AEB">
              <w:rPr>
                <w:b/>
                <w:i/>
              </w:rPr>
              <w:t>suprimida</w:t>
            </w:r>
          </w:p>
        </w:tc>
      </w:tr>
    </w:tbl>
    <w:p w14:paraId="476FD44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{FI}</w:t>
      </w:r>
      <w:r w:rsidRPr="002E2AEB">
        <w:t>fi</w:t>
      </w:r>
      <w:r w:rsidRPr="006E43FB">
        <w:rPr>
          <w:rStyle w:val="HideTWBExt"/>
        </w:rPr>
        <w:t>&lt;/Original&gt;</w:t>
      </w:r>
    </w:p>
    <w:p w14:paraId="28307DD8" w14:textId="77777777" w:rsidR="00D83C16" w:rsidRPr="002E2AEB" w:rsidRDefault="00D83C16" w:rsidP="00D83C16">
      <w:r w:rsidRPr="006E43FB">
        <w:rPr>
          <w:rStyle w:val="HideTWBExt"/>
        </w:rPr>
        <w:lastRenderedPageBreak/>
        <w:t>&lt;/Amend&gt;</w:t>
      </w:r>
    </w:p>
    <w:p w14:paraId="127484B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730</w:t>
      </w:r>
      <w:r w:rsidRPr="006E43FB">
        <w:rPr>
          <w:rStyle w:val="HideTWBExt"/>
          <w:b w:val="0"/>
        </w:rPr>
        <w:t>&lt;/NumAm&gt;</w:t>
      </w:r>
    </w:p>
    <w:p w14:paraId="1B136FB7"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53B18B28" w14:textId="77777777" w:rsidR="00D83C16" w:rsidRPr="002E2AEB" w:rsidRDefault="00D83C16" w:rsidP="00D83C16">
      <w:pPr>
        <w:pStyle w:val="NormalBold"/>
      </w:pPr>
      <w:r w:rsidRPr="006E43FB">
        <w:rPr>
          <w:rStyle w:val="HideTWBExt"/>
          <w:b w:val="0"/>
        </w:rPr>
        <w:t>&lt;/RepeatBlock-By&gt;</w:t>
      </w:r>
    </w:p>
    <w:p w14:paraId="5D3468E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EA94AEC" w14:textId="77777777" w:rsidR="00D83C16" w:rsidRPr="002E2AEB" w:rsidRDefault="00D83C16" w:rsidP="00D83C16">
      <w:pPr>
        <w:pStyle w:val="NormalBold"/>
      </w:pPr>
      <w:r w:rsidRPr="006E43FB">
        <w:rPr>
          <w:rStyle w:val="HideTWBExt"/>
          <w:b w:val="0"/>
        </w:rPr>
        <w:t>&lt;Article&gt;</w:t>
      </w:r>
      <w:r w:rsidRPr="002E2AEB">
        <w:t>Artículo 19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78377E8" w14:textId="77777777" w:rsidTr="00BE393F">
        <w:trPr>
          <w:trHeight w:hRule="exact" w:val="240"/>
          <w:jc w:val="center"/>
        </w:trPr>
        <w:tc>
          <w:tcPr>
            <w:tcW w:w="9752" w:type="dxa"/>
            <w:gridSpan w:val="2"/>
            <w:tcBorders>
              <w:top w:val="nil"/>
              <w:left w:val="nil"/>
              <w:bottom w:val="nil"/>
              <w:right w:val="nil"/>
            </w:tcBorders>
          </w:tcPr>
          <w:p w14:paraId="7FAC13E0" w14:textId="77777777" w:rsidR="00D83C16" w:rsidRPr="002E2AEB" w:rsidRDefault="00D83C16" w:rsidP="00BE393F"/>
        </w:tc>
      </w:tr>
      <w:tr w:rsidR="00D83C16" w:rsidRPr="002E2AEB" w14:paraId="42CC3873" w14:textId="77777777" w:rsidTr="00BE393F">
        <w:trPr>
          <w:trHeight w:val="240"/>
          <w:jc w:val="center"/>
        </w:trPr>
        <w:tc>
          <w:tcPr>
            <w:tcW w:w="4876" w:type="dxa"/>
            <w:tcBorders>
              <w:top w:val="nil"/>
              <w:left w:val="nil"/>
              <w:bottom w:val="nil"/>
              <w:right w:val="nil"/>
            </w:tcBorders>
          </w:tcPr>
          <w:p w14:paraId="599BB8C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60B83CD" w14:textId="77777777" w:rsidR="00D83C16" w:rsidRPr="002E2AEB" w:rsidRDefault="00D83C16" w:rsidP="00BE393F">
            <w:pPr>
              <w:pStyle w:val="AmColumnHeading"/>
            </w:pPr>
            <w:r w:rsidRPr="002E2AEB">
              <w:t>Enmienda</w:t>
            </w:r>
          </w:p>
        </w:tc>
      </w:tr>
      <w:tr w:rsidR="00D83C16" w:rsidRPr="002E2AEB" w14:paraId="0B97D320" w14:textId="77777777" w:rsidTr="00BE393F">
        <w:trPr>
          <w:jc w:val="center"/>
        </w:trPr>
        <w:tc>
          <w:tcPr>
            <w:tcW w:w="4876" w:type="dxa"/>
            <w:tcBorders>
              <w:top w:val="nil"/>
              <w:left w:val="nil"/>
              <w:bottom w:val="nil"/>
              <w:right w:val="nil"/>
            </w:tcBorders>
          </w:tcPr>
          <w:p w14:paraId="2F9E599D" w14:textId="77777777" w:rsidR="00D83C16" w:rsidRPr="002E2AEB" w:rsidRDefault="00D83C16" w:rsidP="00BE393F">
            <w:pPr>
              <w:pStyle w:val="Normal6a"/>
            </w:pPr>
            <w:r w:rsidRPr="002E2AEB">
              <w:rPr>
                <w:b/>
                <w:i/>
              </w:rPr>
              <w:t>b)</w:t>
            </w:r>
            <w:r w:rsidRPr="002E2AEB">
              <w:tab/>
            </w:r>
            <w:r w:rsidRPr="002E2AEB">
              <w:rPr>
                <w:b/>
                <w:i/>
              </w:rPr>
              <w:t>la exención del principio de preferencia por los ciudadanos de la Unión, en el caso de las ofertas de empleo transferidas a la plataforma informática de la Reserva de Talentos de la UE.</w:t>
            </w:r>
          </w:p>
        </w:tc>
        <w:tc>
          <w:tcPr>
            <w:tcW w:w="4876" w:type="dxa"/>
            <w:tcBorders>
              <w:top w:val="nil"/>
              <w:left w:val="nil"/>
              <w:bottom w:val="nil"/>
              <w:right w:val="nil"/>
            </w:tcBorders>
          </w:tcPr>
          <w:p w14:paraId="68E09A99" w14:textId="77777777" w:rsidR="00D83C16" w:rsidRPr="002E2AEB" w:rsidRDefault="00D83C16" w:rsidP="00BE393F">
            <w:pPr>
              <w:pStyle w:val="Normal6a"/>
            </w:pPr>
            <w:r w:rsidRPr="002E2AEB">
              <w:rPr>
                <w:b/>
                <w:i/>
              </w:rPr>
              <w:t>suprimida</w:t>
            </w:r>
          </w:p>
        </w:tc>
      </w:tr>
    </w:tbl>
    <w:p w14:paraId="5A8B298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27C5BF2C" w14:textId="77777777" w:rsidR="00D83C16" w:rsidRPr="002E2AEB" w:rsidRDefault="00D83C16" w:rsidP="00D83C16">
      <w:r w:rsidRPr="006E43FB">
        <w:rPr>
          <w:rStyle w:val="HideTWBExt"/>
        </w:rPr>
        <w:t>&lt;/Amend&gt;</w:t>
      </w:r>
    </w:p>
    <w:p w14:paraId="7A0E17F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731</w:t>
      </w:r>
      <w:r w:rsidRPr="006E43FB">
        <w:rPr>
          <w:rStyle w:val="HideTWBExt"/>
          <w:b w:val="0"/>
        </w:rPr>
        <w:t>&lt;/NumAm&gt;</w:t>
      </w:r>
    </w:p>
    <w:p w14:paraId="09BA7929"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51C6DB4E" w14:textId="77777777" w:rsidR="00D83C16" w:rsidRPr="002E2AEB" w:rsidRDefault="00D83C16" w:rsidP="00D83C16">
      <w:pPr>
        <w:pStyle w:val="NormalBold"/>
      </w:pPr>
      <w:r w:rsidRPr="006E43FB">
        <w:rPr>
          <w:rStyle w:val="HideTWBExt"/>
          <w:b w:val="0"/>
        </w:rPr>
        <w:t>&lt;/RepeatBlock-By&gt;</w:t>
      </w:r>
    </w:p>
    <w:p w14:paraId="54D82F2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494DF22" w14:textId="77777777" w:rsidR="00D83C16" w:rsidRPr="002E2AEB" w:rsidRDefault="00D83C16" w:rsidP="00D83C16">
      <w:pPr>
        <w:pStyle w:val="NormalBold"/>
      </w:pPr>
      <w:r w:rsidRPr="006E43FB">
        <w:rPr>
          <w:rStyle w:val="HideTWBExt"/>
          <w:b w:val="0"/>
        </w:rPr>
        <w:t>&lt;Article&gt;</w:t>
      </w:r>
      <w:r w:rsidRPr="002E2AEB">
        <w:t>Artículo 19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47FACE3" w14:textId="77777777" w:rsidTr="00BE393F">
        <w:trPr>
          <w:trHeight w:hRule="exact" w:val="240"/>
          <w:jc w:val="center"/>
        </w:trPr>
        <w:tc>
          <w:tcPr>
            <w:tcW w:w="9752" w:type="dxa"/>
            <w:gridSpan w:val="2"/>
            <w:tcBorders>
              <w:top w:val="nil"/>
              <w:left w:val="nil"/>
              <w:bottom w:val="nil"/>
              <w:right w:val="nil"/>
            </w:tcBorders>
          </w:tcPr>
          <w:p w14:paraId="5E40BC2B" w14:textId="77777777" w:rsidR="00D83C16" w:rsidRPr="002E2AEB" w:rsidRDefault="00D83C16" w:rsidP="00BE393F"/>
        </w:tc>
      </w:tr>
      <w:tr w:rsidR="00D83C16" w:rsidRPr="002E2AEB" w14:paraId="5882FAE5" w14:textId="77777777" w:rsidTr="00BE393F">
        <w:trPr>
          <w:trHeight w:val="240"/>
          <w:jc w:val="center"/>
        </w:trPr>
        <w:tc>
          <w:tcPr>
            <w:tcW w:w="4876" w:type="dxa"/>
            <w:tcBorders>
              <w:top w:val="nil"/>
              <w:left w:val="nil"/>
              <w:bottom w:val="nil"/>
              <w:right w:val="nil"/>
            </w:tcBorders>
          </w:tcPr>
          <w:p w14:paraId="6118768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288E342" w14:textId="77777777" w:rsidR="00D83C16" w:rsidRPr="002E2AEB" w:rsidRDefault="00D83C16" w:rsidP="00BE393F">
            <w:pPr>
              <w:pStyle w:val="AmColumnHeading"/>
            </w:pPr>
            <w:r w:rsidRPr="002E2AEB">
              <w:t>Enmienda</w:t>
            </w:r>
          </w:p>
        </w:tc>
      </w:tr>
      <w:tr w:rsidR="00D83C16" w:rsidRPr="002E2AEB" w14:paraId="7447D73D" w14:textId="77777777" w:rsidTr="00BE393F">
        <w:trPr>
          <w:jc w:val="center"/>
        </w:trPr>
        <w:tc>
          <w:tcPr>
            <w:tcW w:w="4876" w:type="dxa"/>
            <w:tcBorders>
              <w:top w:val="nil"/>
              <w:left w:val="nil"/>
              <w:bottom w:val="nil"/>
              <w:right w:val="nil"/>
            </w:tcBorders>
          </w:tcPr>
          <w:p w14:paraId="33E00B92" w14:textId="77777777" w:rsidR="00D83C16" w:rsidRPr="002E2AEB" w:rsidRDefault="00D83C16" w:rsidP="00BE393F">
            <w:pPr>
              <w:pStyle w:val="Normal6a"/>
            </w:pPr>
            <w:r w:rsidRPr="002E2AEB">
              <w:rPr>
                <w:b/>
                <w:i/>
              </w:rPr>
              <w:t>b)</w:t>
            </w:r>
            <w:r w:rsidRPr="002E2AEB">
              <w:tab/>
            </w:r>
            <w:r w:rsidRPr="002E2AEB">
              <w:rPr>
                <w:b/>
                <w:i/>
              </w:rPr>
              <w:t>la exención del principio de preferencia por los ciudadanos de la Unión, en el caso de las ofertas de empleo transferidas a la plataforma informática de la Reserva de Talentos de la UE.</w:t>
            </w:r>
          </w:p>
        </w:tc>
        <w:tc>
          <w:tcPr>
            <w:tcW w:w="4876" w:type="dxa"/>
            <w:tcBorders>
              <w:top w:val="nil"/>
              <w:left w:val="nil"/>
              <w:bottom w:val="nil"/>
              <w:right w:val="nil"/>
            </w:tcBorders>
          </w:tcPr>
          <w:p w14:paraId="3528AB7E" w14:textId="77777777" w:rsidR="00D83C16" w:rsidRPr="002E2AEB" w:rsidRDefault="00D83C16" w:rsidP="00BE393F">
            <w:pPr>
              <w:pStyle w:val="Normal6a"/>
            </w:pPr>
            <w:r w:rsidRPr="002E2AEB">
              <w:rPr>
                <w:b/>
                <w:i/>
              </w:rPr>
              <w:t>suprimida</w:t>
            </w:r>
          </w:p>
        </w:tc>
      </w:tr>
    </w:tbl>
    <w:p w14:paraId="0319308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8677E23" w14:textId="77777777" w:rsidR="00D83C16" w:rsidRPr="002E2AEB" w:rsidRDefault="00D83C16" w:rsidP="00D83C16">
      <w:r w:rsidRPr="006E43FB">
        <w:rPr>
          <w:rStyle w:val="HideTWBExt"/>
        </w:rPr>
        <w:t>&lt;/Amend&gt;</w:t>
      </w:r>
    </w:p>
    <w:p w14:paraId="64116FB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732</w:t>
      </w:r>
      <w:r w:rsidRPr="006E43FB">
        <w:rPr>
          <w:rStyle w:val="HideTWBExt"/>
          <w:b w:val="0"/>
        </w:rPr>
        <w:t>&lt;/NumAm&gt;</w:t>
      </w:r>
    </w:p>
    <w:p w14:paraId="0BF7EAB2"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40F36403" w14:textId="77777777" w:rsidR="00D83C16" w:rsidRPr="002E2AEB" w:rsidRDefault="00D83C16" w:rsidP="00D83C16">
      <w:pPr>
        <w:pStyle w:val="NormalBold"/>
      </w:pPr>
      <w:r w:rsidRPr="006E43FB">
        <w:rPr>
          <w:rStyle w:val="HideTWBExt"/>
          <w:b w:val="0"/>
        </w:rPr>
        <w:t>&lt;/RepeatBlock-By&gt;</w:t>
      </w:r>
    </w:p>
    <w:p w14:paraId="5450AD84"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61D8668" w14:textId="77777777" w:rsidR="00D83C16" w:rsidRPr="002E2AEB" w:rsidRDefault="00D83C16" w:rsidP="00D83C16">
      <w:pPr>
        <w:pStyle w:val="NormalBold"/>
      </w:pPr>
      <w:r w:rsidRPr="006E43FB">
        <w:rPr>
          <w:rStyle w:val="HideTWBExt"/>
          <w:b w:val="0"/>
        </w:rPr>
        <w:t>&lt;Article&gt;</w:t>
      </w:r>
      <w:r w:rsidRPr="002E2AEB">
        <w:t>Artículo 19 – apartado 2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FB8F250" w14:textId="77777777" w:rsidTr="00BE393F">
        <w:trPr>
          <w:trHeight w:hRule="exact" w:val="240"/>
          <w:jc w:val="center"/>
        </w:trPr>
        <w:tc>
          <w:tcPr>
            <w:tcW w:w="9752" w:type="dxa"/>
            <w:gridSpan w:val="2"/>
            <w:tcBorders>
              <w:top w:val="nil"/>
              <w:left w:val="nil"/>
              <w:bottom w:val="nil"/>
              <w:right w:val="nil"/>
            </w:tcBorders>
          </w:tcPr>
          <w:p w14:paraId="25BA1B60" w14:textId="77777777" w:rsidR="00D83C16" w:rsidRPr="002E2AEB" w:rsidRDefault="00D83C16" w:rsidP="00BE393F"/>
        </w:tc>
      </w:tr>
      <w:tr w:rsidR="00D83C16" w:rsidRPr="002E2AEB" w14:paraId="73BB194E" w14:textId="77777777" w:rsidTr="00BE393F">
        <w:trPr>
          <w:trHeight w:val="240"/>
          <w:jc w:val="center"/>
        </w:trPr>
        <w:tc>
          <w:tcPr>
            <w:tcW w:w="4876" w:type="dxa"/>
            <w:tcBorders>
              <w:top w:val="nil"/>
              <w:left w:val="nil"/>
              <w:bottom w:val="nil"/>
              <w:right w:val="nil"/>
            </w:tcBorders>
          </w:tcPr>
          <w:p w14:paraId="2534C8F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50FA1B2" w14:textId="77777777" w:rsidR="00D83C16" w:rsidRPr="002E2AEB" w:rsidRDefault="00D83C16" w:rsidP="00BE393F">
            <w:pPr>
              <w:pStyle w:val="AmColumnHeading"/>
            </w:pPr>
            <w:r w:rsidRPr="002E2AEB">
              <w:t>Enmienda</w:t>
            </w:r>
          </w:p>
        </w:tc>
      </w:tr>
      <w:tr w:rsidR="00D83C16" w:rsidRPr="002E2AEB" w14:paraId="3F32F3DA" w14:textId="77777777" w:rsidTr="00BE393F">
        <w:trPr>
          <w:jc w:val="center"/>
        </w:trPr>
        <w:tc>
          <w:tcPr>
            <w:tcW w:w="4876" w:type="dxa"/>
            <w:tcBorders>
              <w:top w:val="nil"/>
              <w:left w:val="nil"/>
              <w:bottom w:val="nil"/>
              <w:right w:val="nil"/>
            </w:tcBorders>
          </w:tcPr>
          <w:p w14:paraId="6BC6B80C" w14:textId="77777777" w:rsidR="00D83C16" w:rsidRPr="002E2AEB" w:rsidRDefault="00D83C16" w:rsidP="00BE393F">
            <w:pPr>
              <w:pStyle w:val="Normal6a"/>
            </w:pPr>
            <w:r w:rsidRPr="002E2AEB">
              <w:t>b)</w:t>
            </w:r>
            <w:r w:rsidRPr="002E2AEB">
              <w:tab/>
            </w:r>
            <w:r w:rsidRPr="002E2AEB">
              <w:rPr>
                <w:b/>
                <w:i/>
              </w:rPr>
              <w:t xml:space="preserve">la exención del principio de preferencia por los ciudadanos de la </w:t>
            </w:r>
            <w:r w:rsidRPr="002E2AEB">
              <w:rPr>
                <w:b/>
                <w:i/>
              </w:rPr>
              <w:lastRenderedPageBreak/>
              <w:t>Unión, en el caso de las ofertas de empleo transferidas a la plataforma informática de la Reserva de Talentos de la UE</w:t>
            </w:r>
            <w:r w:rsidRPr="002E2AEB">
              <w:t>.</w:t>
            </w:r>
          </w:p>
        </w:tc>
        <w:tc>
          <w:tcPr>
            <w:tcW w:w="4876" w:type="dxa"/>
            <w:tcBorders>
              <w:top w:val="nil"/>
              <w:left w:val="nil"/>
              <w:bottom w:val="nil"/>
              <w:right w:val="nil"/>
            </w:tcBorders>
          </w:tcPr>
          <w:p w14:paraId="418FA829" w14:textId="77777777" w:rsidR="00D83C16" w:rsidRPr="002E2AEB" w:rsidRDefault="00D83C16" w:rsidP="00BE393F">
            <w:pPr>
              <w:pStyle w:val="Normal6a"/>
            </w:pPr>
            <w:r w:rsidRPr="002E2AEB">
              <w:lastRenderedPageBreak/>
              <w:t>b)</w:t>
            </w:r>
            <w:r w:rsidRPr="002E2AEB">
              <w:tab/>
            </w:r>
            <w:r w:rsidRPr="002E2AEB">
              <w:rPr>
                <w:b/>
                <w:i/>
              </w:rPr>
              <w:t xml:space="preserve">los controles de seguridad necesarios de conformidad con la </w:t>
            </w:r>
            <w:r w:rsidRPr="002E2AEB">
              <w:rPr>
                <w:b/>
                <w:i/>
              </w:rPr>
              <w:lastRenderedPageBreak/>
              <w:t>legislación nacional y con las bases de datos pertinentes de la Unión, incluido el Sistema de Información de Schengen.</w:t>
            </w:r>
          </w:p>
        </w:tc>
      </w:tr>
    </w:tbl>
    <w:p w14:paraId="20C1CC90"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5D16609" w14:textId="77777777" w:rsidR="00D83C16" w:rsidRPr="002E2AEB" w:rsidRDefault="00D83C16" w:rsidP="00D83C16">
      <w:r w:rsidRPr="006E43FB">
        <w:rPr>
          <w:rStyle w:val="HideTWBExt"/>
        </w:rPr>
        <w:t>&lt;/Amend&gt;</w:t>
      </w:r>
    </w:p>
    <w:p w14:paraId="3E7CE84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733</w:t>
      </w:r>
      <w:r w:rsidRPr="006E43FB">
        <w:rPr>
          <w:rStyle w:val="HideTWBExt"/>
          <w:b w:val="0"/>
        </w:rPr>
        <w:t>&lt;/NumAm&gt;</w:t>
      </w:r>
    </w:p>
    <w:p w14:paraId="58E757C9" w14:textId="77777777" w:rsidR="00D83C16" w:rsidRPr="002E2AEB" w:rsidRDefault="00D83C16" w:rsidP="00D83C16">
      <w:pPr>
        <w:pStyle w:val="NormalBold"/>
      </w:pPr>
      <w:r w:rsidRPr="006E43FB">
        <w:rPr>
          <w:rStyle w:val="HideTWBExt"/>
          <w:b w:val="0"/>
        </w:rPr>
        <w:t>&lt;RepeatBlock-By&gt;&lt;Members&gt;</w:t>
      </w:r>
      <w:r w:rsidRPr="002E2AEB">
        <w:t>Jan-Christoph Oetjen, Abir Al-Sahlani, Hilde Vautmans, Irena Joveva, Lucia Yar</w:t>
      </w:r>
      <w:r w:rsidRPr="006E43FB">
        <w:rPr>
          <w:rStyle w:val="HideTWBExt"/>
          <w:b w:val="0"/>
        </w:rPr>
        <w:t>&lt;/Members&gt;</w:t>
      </w:r>
    </w:p>
    <w:p w14:paraId="3E1FA71E" w14:textId="77777777" w:rsidR="00D83C16" w:rsidRPr="002E2AEB" w:rsidRDefault="00D83C16" w:rsidP="00D83C16">
      <w:pPr>
        <w:pStyle w:val="NormalBold"/>
      </w:pPr>
      <w:r w:rsidRPr="006E43FB">
        <w:rPr>
          <w:rStyle w:val="HideTWBExt"/>
          <w:b w:val="0"/>
        </w:rPr>
        <w:t>&lt;/RepeatBlock-By&gt;</w:t>
      </w:r>
    </w:p>
    <w:p w14:paraId="5F5AEF5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E9D5E82" w14:textId="77777777" w:rsidR="00D83C16" w:rsidRPr="002E2AEB" w:rsidRDefault="00D83C16" w:rsidP="00D83C16">
      <w:pPr>
        <w:pStyle w:val="NormalBold"/>
      </w:pPr>
      <w:r w:rsidRPr="006E43FB">
        <w:rPr>
          <w:rStyle w:val="HideTWBExt"/>
          <w:b w:val="0"/>
        </w:rPr>
        <w:t>&lt;Article&gt;</w:t>
      </w:r>
      <w:r w:rsidRPr="002E2AEB">
        <w:t>Artículo 19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3D91BF24" w14:textId="77777777" w:rsidTr="00BE393F">
        <w:trPr>
          <w:trHeight w:hRule="exact" w:val="240"/>
          <w:jc w:val="center"/>
        </w:trPr>
        <w:tc>
          <w:tcPr>
            <w:tcW w:w="9752" w:type="dxa"/>
            <w:gridSpan w:val="2"/>
            <w:tcBorders>
              <w:top w:val="nil"/>
              <w:left w:val="nil"/>
              <w:bottom w:val="nil"/>
              <w:right w:val="nil"/>
            </w:tcBorders>
          </w:tcPr>
          <w:p w14:paraId="363F8302" w14:textId="77777777" w:rsidR="00D83C16" w:rsidRPr="002E2AEB" w:rsidRDefault="00D83C16" w:rsidP="00BE393F"/>
        </w:tc>
      </w:tr>
      <w:tr w:rsidR="00D83C16" w:rsidRPr="002E2AEB" w14:paraId="35E4CBB1" w14:textId="77777777" w:rsidTr="00BE393F">
        <w:trPr>
          <w:trHeight w:val="240"/>
          <w:jc w:val="center"/>
        </w:trPr>
        <w:tc>
          <w:tcPr>
            <w:tcW w:w="4876" w:type="dxa"/>
            <w:tcBorders>
              <w:top w:val="nil"/>
              <w:left w:val="nil"/>
              <w:bottom w:val="nil"/>
              <w:right w:val="nil"/>
            </w:tcBorders>
          </w:tcPr>
          <w:p w14:paraId="1B5E92A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62C206E" w14:textId="77777777" w:rsidR="00D83C16" w:rsidRPr="002E2AEB" w:rsidRDefault="00D83C16" w:rsidP="00BE393F">
            <w:pPr>
              <w:pStyle w:val="AmColumnHeading"/>
            </w:pPr>
            <w:r w:rsidRPr="002E2AEB">
              <w:t>Enmienda</w:t>
            </w:r>
          </w:p>
        </w:tc>
      </w:tr>
      <w:tr w:rsidR="00D83C16" w:rsidRPr="002E2AEB" w14:paraId="3A1D1EA6" w14:textId="77777777" w:rsidTr="00BE393F">
        <w:trPr>
          <w:jc w:val="center"/>
        </w:trPr>
        <w:tc>
          <w:tcPr>
            <w:tcW w:w="4876" w:type="dxa"/>
            <w:tcBorders>
              <w:top w:val="nil"/>
              <w:left w:val="nil"/>
              <w:bottom w:val="nil"/>
              <w:right w:val="nil"/>
            </w:tcBorders>
          </w:tcPr>
          <w:p w14:paraId="256713D4" w14:textId="77777777" w:rsidR="00D83C16" w:rsidRPr="002E2AEB" w:rsidRDefault="00D83C16" w:rsidP="00BE393F">
            <w:pPr>
              <w:pStyle w:val="Normal6a"/>
            </w:pPr>
          </w:p>
        </w:tc>
        <w:tc>
          <w:tcPr>
            <w:tcW w:w="4876" w:type="dxa"/>
            <w:tcBorders>
              <w:top w:val="nil"/>
              <w:left w:val="nil"/>
              <w:bottom w:val="nil"/>
              <w:right w:val="nil"/>
            </w:tcBorders>
          </w:tcPr>
          <w:p w14:paraId="7E706D46" w14:textId="77777777" w:rsidR="00D83C16" w:rsidRPr="002E2AEB" w:rsidRDefault="00D83C16" w:rsidP="00BE393F">
            <w:pPr>
              <w:pStyle w:val="Normal6a"/>
            </w:pPr>
            <w:r w:rsidRPr="002E2AEB">
              <w:rPr>
                <w:b/>
                <w:i/>
              </w:rPr>
              <w:t>2 bis.</w:t>
            </w:r>
            <w:r w:rsidRPr="002E2AEB">
              <w:tab/>
            </w:r>
            <w:r w:rsidRPr="002E2AEB">
              <w:rPr>
                <w:b/>
                <w:i/>
              </w:rPr>
              <w:t>Si no se aplica el procedimiento de inmigración acelerado, los Estados miembros expedirán permisos de trabajo y de residencia en virtud de la Directiva (UE) 2024/1233, a fin de garantizar un procedimiento de inmigración fluido y armonizado y aumentar la flexibilidad en el mercado laboral europeo.</w:t>
            </w:r>
          </w:p>
        </w:tc>
      </w:tr>
    </w:tbl>
    <w:p w14:paraId="0A2DA8D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4B2EE1D" w14:textId="77777777" w:rsidR="00D83C16" w:rsidRPr="002E2AEB" w:rsidRDefault="00D83C16" w:rsidP="00D83C16">
      <w:r w:rsidRPr="006E43FB">
        <w:rPr>
          <w:rStyle w:val="HideTWBExt"/>
        </w:rPr>
        <w:t>&lt;/Amend&gt;</w:t>
      </w:r>
    </w:p>
    <w:p w14:paraId="29ED539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734</w:t>
      </w:r>
      <w:r w:rsidRPr="006E43FB">
        <w:rPr>
          <w:rStyle w:val="HideTWBExt"/>
          <w:b w:val="0"/>
        </w:rPr>
        <w:t>&lt;/NumAm&gt;</w:t>
      </w:r>
    </w:p>
    <w:p w14:paraId="10ABC841"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92E32A4" w14:textId="77777777" w:rsidR="00D83C16" w:rsidRPr="002E2AEB" w:rsidRDefault="00D83C16" w:rsidP="00D83C16">
      <w:pPr>
        <w:pStyle w:val="NormalBold"/>
      </w:pPr>
      <w:r w:rsidRPr="006E43FB">
        <w:rPr>
          <w:rStyle w:val="HideTWBExt"/>
          <w:b w:val="0"/>
        </w:rPr>
        <w:t>&lt;/RepeatBlock-By&gt;</w:t>
      </w:r>
    </w:p>
    <w:p w14:paraId="6C598CE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28047A6" w14:textId="77777777" w:rsidR="00D83C16" w:rsidRPr="002E2AEB" w:rsidRDefault="00D83C16" w:rsidP="00D83C16">
      <w:pPr>
        <w:pStyle w:val="NormalBold"/>
      </w:pPr>
      <w:r w:rsidRPr="006E43FB">
        <w:rPr>
          <w:rStyle w:val="HideTWBExt"/>
          <w:b w:val="0"/>
        </w:rPr>
        <w:t>&lt;Article&gt;</w:t>
      </w:r>
      <w:r w:rsidRPr="002E2AEB">
        <w:t>Artículo 19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5B3AC0B" w14:textId="77777777" w:rsidTr="00BE393F">
        <w:trPr>
          <w:trHeight w:hRule="exact" w:val="240"/>
          <w:jc w:val="center"/>
        </w:trPr>
        <w:tc>
          <w:tcPr>
            <w:tcW w:w="9752" w:type="dxa"/>
            <w:gridSpan w:val="2"/>
            <w:tcBorders>
              <w:top w:val="nil"/>
              <w:left w:val="nil"/>
              <w:bottom w:val="nil"/>
              <w:right w:val="nil"/>
            </w:tcBorders>
          </w:tcPr>
          <w:p w14:paraId="4E498658" w14:textId="77777777" w:rsidR="00D83C16" w:rsidRPr="002E2AEB" w:rsidRDefault="00D83C16" w:rsidP="00BE393F"/>
        </w:tc>
      </w:tr>
      <w:tr w:rsidR="00D83C16" w:rsidRPr="002E2AEB" w14:paraId="381C3AAE" w14:textId="77777777" w:rsidTr="00BE393F">
        <w:trPr>
          <w:trHeight w:val="240"/>
          <w:jc w:val="center"/>
        </w:trPr>
        <w:tc>
          <w:tcPr>
            <w:tcW w:w="4876" w:type="dxa"/>
            <w:tcBorders>
              <w:top w:val="nil"/>
              <w:left w:val="nil"/>
              <w:bottom w:val="nil"/>
              <w:right w:val="nil"/>
            </w:tcBorders>
          </w:tcPr>
          <w:p w14:paraId="08DC062E"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BE5C0A3" w14:textId="77777777" w:rsidR="00D83C16" w:rsidRPr="002E2AEB" w:rsidRDefault="00D83C16" w:rsidP="00BE393F">
            <w:pPr>
              <w:pStyle w:val="AmColumnHeading"/>
            </w:pPr>
            <w:r w:rsidRPr="002E2AEB">
              <w:t>Enmienda</w:t>
            </w:r>
          </w:p>
        </w:tc>
      </w:tr>
      <w:tr w:rsidR="00D83C16" w:rsidRPr="002E2AEB" w14:paraId="2D2A2A95" w14:textId="77777777" w:rsidTr="00BE393F">
        <w:trPr>
          <w:jc w:val="center"/>
        </w:trPr>
        <w:tc>
          <w:tcPr>
            <w:tcW w:w="4876" w:type="dxa"/>
            <w:tcBorders>
              <w:top w:val="nil"/>
              <w:left w:val="nil"/>
              <w:bottom w:val="nil"/>
              <w:right w:val="nil"/>
            </w:tcBorders>
          </w:tcPr>
          <w:p w14:paraId="2E03FCA7" w14:textId="77777777" w:rsidR="00D83C16" w:rsidRPr="002E2AEB" w:rsidRDefault="00D83C16" w:rsidP="00BE393F">
            <w:pPr>
              <w:pStyle w:val="Normal6a"/>
            </w:pPr>
          </w:p>
        </w:tc>
        <w:tc>
          <w:tcPr>
            <w:tcW w:w="4876" w:type="dxa"/>
            <w:tcBorders>
              <w:top w:val="nil"/>
              <w:left w:val="nil"/>
              <w:bottom w:val="nil"/>
              <w:right w:val="nil"/>
            </w:tcBorders>
          </w:tcPr>
          <w:p w14:paraId="6A006B88" w14:textId="77777777" w:rsidR="00D83C16" w:rsidRPr="002E2AEB" w:rsidRDefault="00D83C16" w:rsidP="00BE393F">
            <w:pPr>
              <w:pStyle w:val="Normal6a"/>
              <w:jc w:val="center"/>
            </w:pPr>
            <w:r w:rsidRPr="002E2AEB">
              <w:rPr>
                <w:b/>
                <w:i/>
              </w:rPr>
              <w:t>Artículo 19 bis</w:t>
            </w:r>
            <w:r w:rsidRPr="002E2AEB">
              <w:tab/>
            </w:r>
          </w:p>
        </w:tc>
      </w:tr>
      <w:tr w:rsidR="00D83C16" w:rsidRPr="002E2AEB" w14:paraId="016A430A" w14:textId="77777777" w:rsidTr="00BE393F">
        <w:trPr>
          <w:jc w:val="center"/>
        </w:trPr>
        <w:tc>
          <w:tcPr>
            <w:tcW w:w="4876" w:type="dxa"/>
            <w:tcBorders>
              <w:top w:val="nil"/>
              <w:left w:val="nil"/>
              <w:bottom w:val="nil"/>
              <w:right w:val="nil"/>
            </w:tcBorders>
          </w:tcPr>
          <w:p w14:paraId="45B0585E" w14:textId="77777777" w:rsidR="00D83C16" w:rsidRPr="002E2AEB" w:rsidRDefault="00D83C16" w:rsidP="00BE393F">
            <w:pPr>
              <w:pStyle w:val="Normal6a"/>
            </w:pPr>
          </w:p>
        </w:tc>
        <w:tc>
          <w:tcPr>
            <w:tcW w:w="4876" w:type="dxa"/>
            <w:tcBorders>
              <w:top w:val="nil"/>
              <w:left w:val="nil"/>
              <w:bottom w:val="nil"/>
              <w:right w:val="nil"/>
            </w:tcBorders>
          </w:tcPr>
          <w:p w14:paraId="193AD782" w14:textId="77777777" w:rsidR="00D83C16" w:rsidRPr="002E2AEB" w:rsidRDefault="00D83C16" w:rsidP="00BE393F">
            <w:pPr>
              <w:pStyle w:val="Normal6a"/>
              <w:jc w:val="center"/>
            </w:pPr>
            <w:r w:rsidRPr="002E2AEB">
              <w:rPr>
                <w:b/>
                <w:i/>
              </w:rPr>
              <w:t>Comisiones</w:t>
            </w:r>
          </w:p>
        </w:tc>
      </w:tr>
      <w:tr w:rsidR="00D83C16" w:rsidRPr="002E2AEB" w14:paraId="70A97588" w14:textId="77777777" w:rsidTr="00BE393F">
        <w:trPr>
          <w:jc w:val="center"/>
        </w:trPr>
        <w:tc>
          <w:tcPr>
            <w:tcW w:w="4876" w:type="dxa"/>
            <w:tcBorders>
              <w:top w:val="nil"/>
              <w:left w:val="nil"/>
              <w:bottom w:val="nil"/>
              <w:right w:val="nil"/>
            </w:tcBorders>
          </w:tcPr>
          <w:p w14:paraId="649A7B92" w14:textId="77777777" w:rsidR="00D83C16" w:rsidRPr="002E2AEB" w:rsidRDefault="00D83C16" w:rsidP="00BE393F">
            <w:pPr>
              <w:pStyle w:val="Normal6a"/>
            </w:pPr>
          </w:p>
        </w:tc>
        <w:tc>
          <w:tcPr>
            <w:tcW w:w="4876" w:type="dxa"/>
            <w:tcBorders>
              <w:top w:val="nil"/>
              <w:left w:val="nil"/>
              <w:bottom w:val="nil"/>
              <w:right w:val="nil"/>
            </w:tcBorders>
          </w:tcPr>
          <w:p w14:paraId="15837EF0" w14:textId="77777777" w:rsidR="00D83C16" w:rsidRPr="002E2AEB" w:rsidRDefault="00D83C16" w:rsidP="00BE393F">
            <w:pPr>
              <w:pStyle w:val="Normal6a"/>
            </w:pPr>
            <w:r w:rsidRPr="002E2AEB">
              <w:rPr>
                <w:b/>
                <w:i/>
              </w:rPr>
              <w:t>1. Los servicios para los demandantes de empleo, los empleadores participantes y los intermediarios a que se refieren los artículos 12, 13, 15 bis nuevo, 16, 17, 18 y 19 serán gratuitos.</w:t>
            </w:r>
          </w:p>
        </w:tc>
      </w:tr>
      <w:tr w:rsidR="00D83C16" w:rsidRPr="002E2AEB" w14:paraId="14027BF9" w14:textId="77777777" w:rsidTr="00BE393F">
        <w:trPr>
          <w:jc w:val="center"/>
        </w:trPr>
        <w:tc>
          <w:tcPr>
            <w:tcW w:w="4876" w:type="dxa"/>
            <w:tcBorders>
              <w:top w:val="nil"/>
              <w:left w:val="nil"/>
              <w:bottom w:val="nil"/>
              <w:right w:val="nil"/>
            </w:tcBorders>
          </w:tcPr>
          <w:p w14:paraId="300ED306" w14:textId="77777777" w:rsidR="00D83C16" w:rsidRPr="002E2AEB" w:rsidRDefault="00D83C16" w:rsidP="00BE393F">
            <w:pPr>
              <w:pStyle w:val="Normal6a"/>
            </w:pPr>
          </w:p>
        </w:tc>
        <w:tc>
          <w:tcPr>
            <w:tcW w:w="4876" w:type="dxa"/>
            <w:tcBorders>
              <w:top w:val="nil"/>
              <w:left w:val="nil"/>
              <w:bottom w:val="nil"/>
              <w:right w:val="nil"/>
            </w:tcBorders>
          </w:tcPr>
          <w:p w14:paraId="43C26752" w14:textId="77777777" w:rsidR="00D83C16" w:rsidRPr="002E2AEB" w:rsidRDefault="00D83C16" w:rsidP="00BE393F">
            <w:pPr>
              <w:pStyle w:val="Normal6a"/>
            </w:pPr>
            <w:r w:rsidRPr="002E2AEB">
              <w:rPr>
                <w:b/>
                <w:i/>
              </w:rPr>
              <w:t xml:space="preserve">2. Los servicios adicionales prestados por terceros autorizados a empleadores participantes e intermediarios podrán </w:t>
            </w:r>
            <w:r w:rsidRPr="002E2AEB">
              <w:rPr>
                <w:b/>
                <w:i/>
              </w:rPr>
              <w:lastRenderedPageBreak/>
              <w:t>estar sujetos a una tasa pagadera por el empleador o intermediario. La tasa solo se solicitará cuando la puesta en correspondencia haya sido satisfactoria, y los ingresos se utilizarán para compensar las características y los servicios adicionales prestados en la plataforma informática de la Reserva de Talentos de la UE, como los servicios de puesta en correspondencia y de reciclaje y perfeccionamiento profesionales prestados a nacionales de terceros países.</w:t>
            </w:r>
          </w:p>
        </w:tc>
      </w:tr>
      <w:tr w:rsidR="00D83C16" w:rsidRPr="002E2AEB" w14:paraId="1F20CA42" w14:textId="77777777" w:rsidTr="00BE393F">
        <w:trPr>
          <w:jc w:val="center"/>
        </w:trPr>
        <w:tc>
          <w:tcPr>
            <w:tcW w:w="4876" w:type="dxa"/>
            <w:tcBorders>
              <w:top w:val="nil"/>
              <w:left w:val="nil"/>
              <w:bottom w:val="nil"/>
              <w:right w:val="nil"/>
            </w:tcBorders>
          </w:tcPr>
          <w:p w14:paraId="3E5AC85D" w14:textId="77777777" w:rsidR="00D83C16" w:rsidRPr="002E2AEB" w:rsidRDefault="00D83C16" w:rsidP="00BE393F">
            <w:pPr>
              <w:pStyle w:val="Normal6a"/>
            </w:pPr>
          </w:p>
        </w:tc>
        <w:tc>
          <w:tcPr>
            <w:tcW w:w="4876" w:type="dxa"/>
            <w:tcBorders>
              <w:top w:val="nil"/>
              <w:left w:val="nil"/>
              <w:bottom w:val="nil"/>
              <w:right w:val="nil"/>
            </w:tcBorders>
          </w:tcPr>
          <w:p w14:paraId="3BC56782" w14:textId="77777777" w:rsidR="00D83C16" w:rsidRPr="002E2AEB" w:rsidRDefault="00D83C16" w:rsidP="00BE393F">
            <w:pPr>
              <w:pStyle w:val="Normal6a"/>
            </w:pPr>
            <w:r w:rsidRPr="002E2AEB">
              <w:rPr>
                <w:b/>
                <w:i/>
              </w:rPr>
              <w:t>3. La cuantía de las tasas no será desproporcionada o excesiva.</w:t>
            </w:r>
          </w:p>
        </w:tc>
      </w:tr>
    </w:tbl>
    <w:p w14:paraId="47FC0C4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B6F285A" w14:textId="77777777" w:rsidR="00D83C16" w:rsidRPr="002E2AEB" w:rsidRDefault="00D83C16" w:rsidP="00D83C16">
      <w:r w:rsidRPr="006E43FB">
        <w:rPr>
          <w:rStyle w:val="HideTWBExt"/>
        </w:rPr>
        <w:t>&lt;/Amend&gt;</w:t>
      </w:r>
    </w:p>
    <w:p w14:paraId="6281EF9E"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735</w:t>
      </w:r>
      <w:r w:rsidRPr="006E43FB">
        <w:rPr>
          <w:rStyle w:val="HideTWBExt"/>
          <w:b w:val="0"/>
        </w:rPr>
        <w:t>&lt;/NumAm&gt;</w:t>
      </w:r>
    </w:p>
    <w:p w14:paraId="2DD266C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BBCB23B" w14:textId="77777777" w:rsidR="00D83C16" w:rsidRPr="002E2AEB" w:rsidRDefault="00D83C16" w:rsidP="00D83C16">
      <w:pPr>
        <w:pStyle w:val="NormalBold"/>
      </w:pPr>
      <w:r w:rsidRPr="006E43FB">
        <w:rPr>
          <w:rStyle w:val="HideTWBExt"/>
          <w:b w:val="0"/>
        </w:rPr>
        <w:t>&lt;/RepeatBlock-By&gt;</w:t>
      </w:r>
    </w:p>
    <w:p w14:paraId="110E838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4D7F8A7" w14:textId="77777777" w:rsidR="00D83C16" w:rsidRPr="002E2AEB" w:rsidRDefault="00D83C16" w:rsidP="00D83C16">
      <w:pPr>
        <w:pStyle w:val="NormalBold"/>
      </w:pPr>
      <w:r w:rsidRPr="006E43FB">
        <w:rPr>
          <w:rStyle w:val="HideTWBExt"/>
          <w:b w:val="0"/>
        </w:rPr>
        <w:t>&lt;Article&gt;</w:t>
      </w:r>
      <w:r w:rsidRPr="002E2AEB">
        <w:t>Artículo 20 – título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089F101" w14:textId="77777777" w:rsidTr="00BE393F">
        <w:trPr>
          <w:trHeight w:hRule="exact" w:val="240"/>
          <w:jc w:val="center"/>
        </w:trPr>
        <w:tc>
          <w:tcPr>
            <w:tcW w:w="9752" w:type="dxa"/>
            <w:gridSpan w:val="2"/>
            <w:tcBorders>
              <w:top w:val="nil"/>
              <w:left w:val="nil"/>
              <w:bottom w:val="nil"/>
              <w:right w:val="nil"/>
            </w:tcBorders>
          </w:tcPr>
          <w:p w14:paraId="1C6B0420" w14:textId="77777777" w:rsidR="00D83C16" w:rsidRPr="002E2AEB" w:rsidRDefault="00D83C16" w:rsidP="00BE393F"/>
        </w:tc>
      </w:tr>
      <w:tr w:rsidR="00D83C16" w:rsidRPr="002E2AEB" w14:paraId="68E0856E" w14:textId="77777777" w:rsidTr="00BE393F">
        <w:trPr>
          <w:trHeight w:val="240"/>
          <w:jc w:val="center"/>
        </w:trPr>
        <w:tc>
          <w:tcPr>
            <w:tcW w:w="4876" w:type="dxa"/>
            <w:tcBorders>
              <w:top w:val="nil"/>
              <w:left w:val="nil"/>
              <w:bottom w:val="nil"/>
              <w:right w:val="nil"/>
            </w:tcBorders>
          </w:tcPr>
          <w:p w14:paraId="56EF81B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D51095A" w14:textId="77777777" w:rsidR="00D83C16" w:rsidRPr="002E2AEB" w:rsidRDefault="00D83C16" w:rsidP="00BE393F">
            <w:pPr>
              <w:pStyle w:val="AmColumnHeading"/>
            </w:pPr>
            <w:r w:rsidRPr="002E2AEB">
              <w:t>Enmienda</w:t>
            </w:r>
          </w:p>
        </w:tc>
      </w:tr>
      <w:tr w:rsidR="00D83C16" w:rsidRPr="002E2AEB" w14:paraId="2D0DE176" w14:textId="77777777" w:rsidTr="00BE393F">
        <w:trPr>
          <w:jc w:val="center"/>
        </w:trPr>
        <w:tc>
          <w:tcPr>
            <w:tcW w:w="4876" w:type="dxa"/>
            <w:tcBorders>
              <w:top w:val="nil"/>
              <w:left w:val="nil"/>
              <w:bottom w:val="nil"/>
              <w:right w:val="nil"/>
            </w:tcBorders>
          </w:tcPr>
          <w:p w14:paraId="086BAE99" w14:textId="77777777" w:rsidR="00D83C16" w:rsidRPr="002E2AEB" w:rsidRDefault="00D83C16" w:rsidP="00BE393F">
            <w:pPr>
              <w:pStyle w:val="Normal6a"/>
            </w:pPr>
            <w:r w:rsidRPr="002E2AEB">
              <w:t>Actividades de seguimiento</w:t>
            </w:r>
          </w:p>
        </w:tc>
        <w:tc>
          <w:tcPr>
            <w:tcW w:w="4876" w:type="dxa"/>
            <w:tcBorders>
              <w:top w:val="nil"/>
              <w:left w:val="nil"/>
              <w:bottom w:val="nil"/>
              <w:right w:val="nil"/>
            </w:tcBorders>
          </w:tcPr>
          <w:p w14:paraId="2615CAB2" w14:textId="77777777" w:rsidR="00D83C16" w:rsidRPr="002E2AEB" w:rsidRDefault="00D83C16" w:rsidP="00BE393F">
            <w:pPr>
              <w:pStyle w:val="Normal6a"/>
            </w:pPr>
            <w:r w:rsidRPr="002E2AEB">
              <w:t xml:space="preserve">Actividades de seguimiento </w:t>
            </w:r>
            <w:r w:rsidRPr="002E2AEB">
              <w:rPr>
                <w:b/>
                <w:i/>
              </w:rPr>
              <w:t>y observaciones</w:t>
            </w:r>
          </w:p>
        </w:tc>
      </w:tr>
    </w:tbl>
    <w:p w14:paraId="088F3AB2"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9CB756F" w14:textId="77777777" w:rsidR="00D83C16" w:rsidRPr="002E2AEB" w:rsidRDefault="00D83C16" w:rsidP="00D83C16">
      <w:r w:rsidRPr="006E43FB">
        <w:rPr>
          <w:rStyle w:val="HideTWBExt"/>
        </w:rPr>
        <w:t>&lt;/Amend&gt;</w:t>
      </w:r>
    </w:p>
    <w:p w14:paraId="46ADA61B"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736</w:t>
      </w:r>
      <w:r w:rsidRPr="006E43FB">
        <w:rPr>
          <w:rStyle w:val="HideTWBExt"/>
          <w:b w:val="0"/>
        </w:rPr>
        <w:t>&lt;/NumAm&gt;</w:t>
      </w:r>
    </w:p>
    <w:p w14:paraId="0ECA3EAA"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7FD2C5F6" w14:textId="77777777" w:rsidR="00D83C16" w:rsidRPr="002E2AEB" w:rsidRDefault="00D83C16" w:rsidP="00D83C16">
      <w:pPr>
        <w:pStyle w:val="NormalBold"/>
      </w:pPr>
      <w:r w:rsidRPr="006E43FB">
        <w:rPr>
          <w:rStyle w:val="HideTWBExt"/>
          <w:b w:val="0"/>
        </w:rPr>
        <w:t>&lt;/RepeatBlock-By&gt;</w:t>
      </w:r>
    </w:p>
    <w:p w14:paraId="54017623"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71DFBA6" w14:textId="77777777" w:rsidR="00D83C16" w:rsidRPr="002E2AEB" w:rsidRDefault="00D83C16" w:rsidP="00D83C16">
      <w:pPr>
        <w:pStyle w:val="NormalBold"/>
      </w:pPr>
      <w:r w:rsidRPr="006E43FB">
        <w:rPr>
          <w:rStyle w:val="HideTWBExt"/>
          <w:b w:val="0"/>
        </w:rPr>
        <w:t>&lt;Article&gt;</w:t>
      </w:r>
      <w:r w:rsidRPr="002E2AEB">
        <w:t>Artículo 20 – apartado 1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00818EE" w14:textId="77777777" w:rsidTr="00BE393F">
        <w:trPr>
          <w:trHeight w:hRule="exact" w:val="240"/>
          <w:jc w:val="center"/>
        </w:trPr>
        <w:tc>
          <w:tcPr>
            <w:tcW w:w="9752" w:type="dxa"/>
            <w:gridSpan w:val="2"/>
            <w:tcBorders>
              <w:top w:val="nil"/>
              <w:left w:val="nil"/>
              <w:bottom w:val="nil"/>
              <w:right w:val="nil"/>
            </w:tcBorders>
          </w:tcPr>
          <w:p w14:paraId="344BEE77" w14:textId="77777777" w:rsidR="00D83C16" w:rsidRPr="002E2AEB" w:rsidRDefault="00D83C16" w:rsidP="00BE393F"/>
        </w:tc>
      </w:tr>
      <w:tr w:rsidR="00D83C16" w:rsidRPr="002E2AEB" w14:paraId="62D7441A" w14:textId="77777777" w:rsidTr="00BE393F">
        <w:trPr>
          <w:trHeight w:val="240"/>
          <w:jc w:val="center"/>
        </w:trPr>
        <w:tc>
          <w:tcPr>
            <w:tcW w:w="4876" w:type="dxa"/>
            <w:tcBorders>
              <w:top w:val="nil"/>
              <w:left w:val="nil"/>
              <w:bottom w:val="nil"/>
              <w:right w:val="nil"/>
            </w:tcBorders>
          </w:tcPr>
          <w:p w14:paraId="31B14A2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976EFB7" w14:textId="77777777" w:rsidR="00D83C16" w:rsidRPr="002E2AEB" w:rsidRDefault="00D83C16" w:rsidP="00BE393F">
            <w:pPr>
              <w:pStyle w:val="AmColumnHeading"/>
            </w:pPr>
            <w:r w:rsidRPr="002E2AEB">
              <w:t>Enmienda</w:t>
            </w:r>
          </w:p>
        </w:tc>
      </w:tr>
      <w:tr w:rsidR="00D83C16" w:rsidRPr="002E2AEB" w14:paraId="3E8281EA" w14:textId="77777777" w:rsidTr="00BE393F">
        <w:trPr>
          <w:jc w:val="center"/>
        </w:trPr>
        <w:tc>
          <w:tcPr>
            <w:tcW w:w="4876" w:type="dxa"/>
            <w:tcBorders>
              <w:top w:val="nil"/>
              <w:left w:val="nil"/>
              <w:bottom w:val="nil"/>
              <w:right w:val="nil"/>
            </w:tcBorders>
          </w:tcPr>
          <w:p w14:paraId="775C86C3" w14:textId="77777777" w:rsidR="00D83C16" w:rsidRPr="002E2AEB" w:rsidRDefault="00D83C16" w:rsidP="00BE393F">
            <w:pPr>
              <w:pStyle w:val="Normal6a"/>
            </w:pPr>
            <w:r w:rsidRPr="002E2AEB">
              <w:t>1.</w:t>
            </w:r>
            <w:r w:rsidRPr="002E2AEB">
              <w:tab/>
              <w:t xml:space="preserve">La Secretaría de la Reserva de Talentos de la UE supervisará periódicamente los resultados de la Reserva de Talentos de la UE de conformidad con el artículo 8, apartado 2, letra e). Se recopilarán, en particular, los </w:t>
            </w:r>
            <w:r w:rsidRPr="002E2AEB">
              <w:lastRenderedPageBreak/>
              <w:t>datos siguientes:</w:t>
            </w:r>
          </w:p>
        </w:tc>
        <w:tc>
          <w:tcPr>
            <w:tcW w:w="4876" w:type="dxa"/>
            <w:tcBorders>
              <w:top w:val="nil"/>
              <w:left w:val="nil"/>
              <w:bottom w:val="nil"/>
              <w:right w:val="nil"/>
            </w:tcBorders>
          </w:tcPr>
          <w:p w14:paraId="33AAE791" w14:textId="77777777" w:rsidR="00D83C16" w:rsidRPr="002E2AEB" w:rsidRDefault="00D83C16" w:rsidP="00BE393F">
            <w:pPr>
              <w:pStyle w:val="Normal6a"/>
            </w:pPr>
            <w:r w:rsidRPr="002E2AEB">
              <w:lastRenderedPageBreak/>
              <w:t>1.</w:t>
            </w:r>
            <w:r w:rsidRPr="002E2AEB">
              <w:tab/>
              <w:t>La Secretaría de la Reserva de Talentos de la UE supervisará periódicamente los resultados de la Reserva de Talentos de la UE de conformidad con el artículo 8, apartado 2, letra e)</w:t>
            </w:r>
            <w:r w:rsidRPr="002E2AEB">
              <w:rPr>
                <w:b/>
                <w:i/>
              </w:rPr>
              <w:t xml:space="preserve">, y comunicará periódicamente las </w:t>
            </w:r>
            <w:r w:rsidRPr="002E2AEB">
              <w:rPr>
                <w:b/>
                <w:i/>
              </w:rPr>
              <w:lastRenderedPageBreak/>
              <w:t>conclusiones importantes al Grupo Director de la Reserva de Talentos de la UE</w:t>
            </w:r>
            <w:r w:rsidRPr="002E2AEB">
              <w:t>. Se recopilarán, en particular, los datos siguientes:</w:t>
            </w:r>
          </w:p>
        </w:tc>
      </w:tr>
    </w:tbl>
    <w:p w14:paraId="2FBEB87D"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2B85C04" w14:textId="77777777" w:rsidR="00D83C16" w:rsidRPr="002E2AEB" w:rsidRDefault="00D83C16" w:rsidP="00D83C16">
      <w:r w:rsidRPr="006E43FB">
        <w:rPr>
          <w:rStyle w:val="HideTWBExt"/>
        </w:rPr>
        <w:t>&lt;/Amend&gt;</w:t>
      </w:r>
    </w:p>
    <w:p w14:paraId="54AADC9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737</w:t>
      </w:r>
      <w:r w:rsidRPr="006E43FB">
        <w:rPr>
          <w:rStyle w:val="HideTWBExt"/>
          <w:b w:val="0"/>
        </w:rPr>
        <w:t>&lt;/NumAm&gt;</w:t>
      </w:r>
    </w:p>
    <w:p w14:paraId="39DD05D0"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6F34D38D" w14:textId="77777777" w:rsidR="00D83C16" w:rsidRPr="002E2AEB" w:rsidRDefault="00D83C16" w:rsidP="00D83C16">
      <w:pPr>
        <w:pStyle w:val="NormalBold"/>
      </w:pPr>
      <w:r w:rsidRPr="006E43FB">
        <w:rPr>
          <w:rStyle w:val="HideTWBExt"/>
          <w:b w:val="0"/>
        </w:rPr>
        <w:t>&lt;/RepeatBlock-By&gt;</w:t>
      </w:r>
    </w:p>
    <w:p w14:paraId="58A4C40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40036E6" w14:textId="77777777" w:rsidR="00D83C16" w:rsidRPr="002E2AEB" w:rsidRDefault="00D83C16" w:rsidP="00D83C16">
      <w:pPr>
        <w:pStyle w:val="NormalBold"/>
      </w:pPr>
      <w:r w:rsidRPr="006E43FB">
        <w:rPr>
          <w:rStyle w:val="HideTWBExt"/>
          <w:b w:val="0"/>
        </w:rPr>
        <w:t>&lt;Article&gt;</w:t>
      </w:r>
      <w:r w:rsidRPr="002E2AEB">
        <w:t>Artículo 20 – apartado 1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93AD1C4" w14:textId="77777777" w:rsidTr="00BE393F">
        <w:trPr>
          <w:trHeight w:hRule="exact" w:val="240"/>
          <w:jc w:val="center"/>
        </w:trPr>
        <w:tc>
          <w:tcPr>
            <w:tcW w:w="9752" w:type="dxa"/>
            <w:gridSpan w:val="2"/>
            <w:tcBorders>
              <w:top w:val="nil"/>
              <w:left w:val="nil"/>
              <w:bottom w:val="nil"/>
              <w:right w:val="nil"/>
            </w:tcBorders>
          </w:tcPr>
          <w:p w14:paraId="5746FBE8" w14:textId="77777777" w:rsidR="00D83C16" w:rsidRPr="002E2AEB" w:rsidRDefault="00D83C16" w:rsidP="00BE393F"/>
        </w:tc>
      </w:tr>
      <w:tr w:rsidR="00D83C16" w:rsidRPr="002E2AEB" w14:paraId="559BE1C7" w14:textId="77777777" w:rsidTr="00BE393F">
        <w:trPr>
          <w:trHeight w:val="240"/>
          <w:jc w:val="center"/>
        </w:trPr>
        <w:tc>
          <w:tcPr>
            <w:tcW w:w="4876" w:type="dxa"/>
            <w:tcBorders>
              <w:top w:val="nil"/>
              <w:left w:val="nil"/>
              <w:bottom w:val="nil"/>
              <w:right w:val="nil"/>
            </w:tcBorders>
          </w:tcPr>
          <w:p w14:paraId="408E27E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89E2270" w14:textId="77777777" w:rsidR="00D83C16" w:rsidRPr="002E2AEB" w:rsidRDefault="00D83C16" w:rsidP="00BE393F">
            <w:pPr>
              <w:pStyle w:val="AmColumnHeading"/>
            </w:pPr>
            <w:r w:rsidRPr="002E2AEB">
              <w:t>Enmienda</w:t>
            </w:r>
          </w:p>
        </w:tc>
      </w:tr>
      <w:tr w:rsidR="00D83C16" w:rsidRPr="002E2AEB" w14:paraId="3D5BC9DA" w14:textId="77777777" w:rsidTr="00BE393F">
        <w:trPr>
          <w:jc w:val="center"/>
        </w:trPr>
        <w:tc>
          <w:tcPr>
            <w:tcW w:w="4876" w:type="dxa"/>
            <w:tcBorders>
              <w:top w:val="nil"/>
              <w:left w:val="nil"/>
              <w:bottom w:val="nil"/>
              <w:right w:val="nil"/>
            </w:tcBorders>
          </w:tcPr>
          <w:p w14:paraId="583166E2" w14:textId="77777777" w:rsidR="00D83C16" w:rsidRPr="002E2AEB" w:rsidRDefault="00D83C16" w:rsidP="00BE393F">
            <w:pPr>
              <w:pStyle w:val="Normal6a"/>
            </w:pPr>
            <w:r w:rsidRPr="002E2AEB">
              <w:t>1.</w:t>
            </w:r>
            <w:r w:rsidRPr="002E2AEB">
              <w:tab/>
              <w:t>La Secretaría de la Reserva de Talentos de la UE supervisará periódicamente los resultados de la Reserva de Talentos de la UE de conformidad con el artículo 8, apartado 2, letra e). Se recopilarán, en particular, los datos siguientes:</w:t>
            </w:r>
          </w:p>
        </w:tc>
        <w:tc>
          <w:tcPr>
            <w:tcW w:w="4876" w:type="dxa"/>
            <w:tcBorders>
              <w:top w:val="nil"/>
              <w:left w:val="nil"/>
              <w:bottom w:val="nil"/>
              <w:right w:val="nil"/>
            </w:tcBorders>
          </w:tcPr>
          <w:p w14:paraId="7A44D2E6" w14:textId="77777777" w:rsidR="00D83C16" w:rsidRPr="002E2AEB" w:rsidRDefault="00D83C16" w:rsidP="00BE393F">
            <w:pPr>
              <w:pStyle w:val="Normal6a"/>
            </w:pPr>
            <w:r w:rsidRPr="002E2AEB">
              <w:t>1.</w:t>
            </w:r>
            <w:r w:rsidRPr="002E2AEB">
              <w:tab/>
              <w:t xml:space="preserve">La Secretaría de la Reserva de Talentos de la UE supervisará periódicamente los resultados de la Reserva de Talentos de la UE de conformidad con el artículo 8, apartado 2, letra e). Se recopilarán, en particular, los datos siguientes </w:t>
            </w:r>
            <w:r w:rsidRPr="002E2AEB">
              <w:rPr>
                <w:b/>
                <w:i/>
              </w:rPr>
              <w:t>con carácter voluntario y anónimo</w:t>
            </w:r>
            <w:r w:rsidRPr="002E2AEB">
              <w:t>:</w:t>
            </w:r>
          </w:p>
        </w:tc>
      </w:tr>
    </w:tbl>
    <w:p w14:paraId="055B7343"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0617442" w14:textId="77777777" w:rsidR="00D83C16" w:rsidRPr="002E2AEB" w:rsidRDefault="00D83C16" w:rsidP="00D83C16">
      <w:r w:rsidRPr="006E43FB">
        <w:rPr>
          <w:rStyle w:val="HideTWBExt"/>
        </w:rPr>
        <w:t>&lt;/Amend&gt;</w:t>
      </w:r>
    </w:p>
    <w:p w14:paraId="3E964F1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738</w:t>
      </w:r>
      <w:r w:rsidRPr="006E43FB">
        <w:rPr>
          <w:rStyle w:val="HideTWBExt"/>
          <w:b w:val="0"/>
        </w:rPr>
        <w:t>&lt;/NumAm&gt;</w:t>
      </w:r>
    </w:p>
    <w:p w14:paraId="27654FF8" w14:textId="77777777" w:rsidR="00D83C16" w:rsidRPr="002E2AEB" w:rsidRDefault="00D83C16" w:rsidP="00D83C16">
      <w:pPr>
        <w:pStyle w:val="NormalBold"/>
      </w:pPr>
      <w:r w:rsidRPr="006E43FB">
        <w:rPr>
          <w:rStyle w:val="HideTWBExt"/>
          <w:b w:val="0"/>
        </w:rPr>
        <w:t>&lt;RepeatBlock-By&gt;&lt;Members&gt;</w:t>
      </w:r>
      <w:r w:rsidRPr="002E2AEB">
        <w:t>Lena Düpont, Tomas Tobé, Alice Teodorescu Måwe</w:t>
      </w:r>
      <w:r w:rsidRPr="006E43FB">
        <w:rPr>
          <w:rStyle w:val="HideTWBExt"/>
          <w:b w:val="0"/>
        </w:rPr>
        <w:t>&lt;/Members&gt;</w:t>
      </w:r>
    </w:p>
    <w:p w14:paraId="74B9A76B" w14:textId="77777777" w:rsidR="00D83C16" w:rsidRPr="002E2AEB" w:rsidRDefault="00D83C16" w:rsidP="00D83C16">
      <w:pPr>
        <w:pStyle w:val="NormalBold"/>
      </w:pPr>
      <w:r w:rsidRPr="006E43FB">
        <w:rPr>
          <w:rStyle w:val="HideTWBExt"/>
          <w:b w:val="0"/>
        </w:rPr>
        <w:t>&lt;/RepeatBlock-By&gt;</w:t>
      </w:r>
    </w:p>
    <w:p w14:paraId="1158BB4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415023D" w14:textId="77777777" w:rsidR="00D83C16" w:rsidRPr="002E2AEB" w:rsidRDefault="00D83C16" w:rsidP="00D83C16">
      <w:pPr>
        <w:pStyle w:val="NormalBold"/>
      </w:pPr>
      <w:r w:rsidRPr="006E43FB">
        <w:rPr>
          <w:rStyle w:val="HideTWBExt"/>
          <w:b w:val="0"/>
        </w:rPr>
        <w:t>&lt;Article&gt;</w:t>
      </w:r>
      <w:r w:rsidRPr="002E2AEB">
        <w:t>Artículo 20 – apartado 1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4251553" w14:textId="77777777" w:rsidTr="00BE393F">
        <w:trPr>
          <w:trHeight w:hRule="exact" w:val="240"/>
          <w:jc w:val="center"/>
        </w:trPr>
        <w:tc>
          <w:tcPr>
            <w:tcW w:w="9752" w:type="dxa"/>
            <w:gridSpan w:val="2"/>
            <w:tcBorders>
              <w:top w:val="nil"/>
              <w:left w:val="nil"/>
              <w:bottom w:val="nil"/>
              <w:right w:val="nil"/>
            </w:tcBorders>
          </w:tcPr>
          <w:p w14:paraId="05038C2C" w14:textId="77777777" w:rsidR="00D83C16" w:rsidRPr="002E2AEB" w:rsidRDefault="00D83C16" w:rsidP="00BE393F"/>
        </w:tc>
      </w:tr>
      <w:tr w:rsidR="00D83C16" w:rsidRPr="002E2AEB" w14:paraId="11D95FD7" w14:textId="77777777" w:rsidTr="00BE393F">
        <w:trPr>
          <w:trHeight w:val="240"/>
          <w:jc w:val="center"/>
        </w:trPr>
        <w:tc>
          <w:tcPr>
            <w:tcW w:w="4876" w:type="dxa"/>
            <w:tcBorders>
              <w:top w:val="nil"/>
              <w:left w:val="nil"/>
              <w:bottom w:val="nil"/>
              <w:right w:val="nil"/>
            </w:tcBorders>
          </w:tcPr>
          <w:p w14:paraId="4DB00AD6"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59C8CFB" w14:textId="77777777" w:rsidR="00D83C16" w:rsidRPr="002E2AEB" w:rsidRDefault="00D83C16" w:rsidP="00BE393F">
            <w:pPr>
              <w:pStyle w:val="AmColumnHeading"/>
            </w:pPr>
            <w:r w:rsidRPr="002E2AEB">
              <w:t>Enmienda</w:t>
            </w:r>
          </w:p>
        </w:tc>
      </w:tr>
      <w:tr w:rsidR="00D83C16" w:rsidRPr="002E2AEB" w14:paraId="3EC0F12C" w14:textId="77777777" w:rsidTr="00BE393F">
        <w:trPr>
          <w:jc w:val="center"/>
        </w:trPr>
        <w:tc>
          <w:tcPr>
            <w:tcW w:w="4876" w:type="dxa"/>
            <w:tcBorders>
              <w:top w:val="nil"/>
              <w:left w:val="nil"/>
              <w:bottom w:val="nil"/>
              <w:right w:val="nil"/>
            </w:tcBorders>
          </w:tcPr>
          <w:p w14:paraId="5B3E68E3" w14:textId="77777777" w:rsidR="00D83C16" w:rsidRPr="002E2AEB" w:rsidRDefault="00D83C16" w:rsidP="00BE393F">
            <w:pPr>
              <w:pStyle w:val="Normal6a"/>
            </w:pPr>
            <w:r w:rsidRPr="002E2AEB">
              <w:t>1.</w:t>
            </w:r>
            <w:r w:rsidRPr="002E2AEB">
              <w:tab/>
              <w:t>La Secretaría de la Reserva de Talentos de la UE supervisará periódicamente los resultados de la Reserva de Talentos de la UE de conformidad con el artículo 8, apartado 2, letra e). Se recopilarán, en particular, los datos siguientes:</w:t>
            </w:r>
          </w:p>
        </w:tc>
        <w:tc>
          <w:tcPr>
            <w:tcW w:w="4876" w:type="dxa"/>
            <w:tcBorders>
              <w:top w:val="nil"/>
              <w:left w:val="nil"/>
              <w:bottom w:val="nil"/>
              <w:right w:val="nil"/>
            </w:tcBorders>
          </w:tcPr>
          <w:p w14:paraId="044AA5A2" w14:textId="77777777" w:rsidR="00D83C16" w:rsidRPr="002E2AEB" w:rsidRDefault="00D83C16" w:rsidP="00BE393F">
            <w:pPr>
              <w:pStyle w:val="Normal6a"/>
            </w:pPr>
            <w:r w:rsidRPr="002E2AEB">
              <w:t>1.</w:t>
            </w:r>
            <w:r w:rsidRPr="002E2AEB">
              <w:tab/>
              <w:t xml:space="preserve">La Secretaría de la Reserva de Talentos de la UE supervisará periódicamente los resultados </w:t>
            </w:r>
            <w:r w:rsidRPr="002E2AEB">
              <w:rPr>
                <w:b/>
                <w:i/>
              </w:rPr>
              <w:t xml:space="preserve">y la relación coste/beneficio </w:t>
            </w:r>
            <w:r w:rsidRPr="002E2AEB">
              <w:t>de la Reserva de Talentos de la UE de conformidad con el artículo 8, apartado 2, letra e). Se recopilarán, en particular, los datos siguientes:</w:t>
            </w:r>
          </w:p>
        </w:tc>
      </w:tr>
    </w:tbl>
    <w:p w14:paraId="0AF0FD1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A2A994C" w14:textId="77777777" w:rsidR="00D83C16" w:rsidRPr="002E2AEB" w:rsidRDefault="00D83C16" w:rsidP="00D83C16">
      <w:r w:rsidRPr="006E43FB">
        <w:rPr>
          <w:rStyle w:val="HideTWBExt"/>
        </w:rPr>
        <w:lastRenderedPageBreak/>
        <w:t>&lt;/Amend&gt;</w:t>
      </w:r>
    </w:p>
    <w:p w14:paraId="72E8419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739</w:t>
      </w:r>
      <w:r w:rsidRPr="006E43FB">
        <w:rPr>
          <w:rStyle w:val="HideTWBExt"/>
          <w:b w:val="0"/>
        </w:rPr>
        <w:t>&lt;/NumAm&gt;</w:t>
      </w:r>
    </w:p>
    <w:p w14:paraId="532A67E6" w14:textId="77777777" w:rsidR="00D83C16" w:rsidRPr="002E2AEB" w:rsidRDefault="00D83C16" w:rsidP="00D83C16">
      <w:pPr>
        <w:pStyle w:val="NormalBold"/>
      </w:pPr>
      <w:r w:rsidRPr="006E43FB">
        <w:rPr>
          <w:rStyle w:val="HideTWBExt"/>
          <w:b w:val="0"/>
        </w:rPr>
        <w:t>&lt;RepeatBlock-By&gt;&lt;Members&gt;</w:t>
      </w:r>
      <w:r w:rsidRPr="002E2AEB">
        <w:t>Alice Teodorescu Måwe</w:t>
      </w:r>
      <w:r w:rsidRPr="006E43FB">
        <w:rPr>
          <w:rStyle w:val="HideTWBExt"/>
          <w:b w:val="0"/>
        </w:rPr>
        <w:t>&lt;/Members&gt;</w:t>
      </w:r>
    </w:p>
    <w:p w14:paraId="1CE0B534" w14:textId="77777777" w:rsidR="00D83C16" w:rsidRPr="002E2AEB" w:rsidRDefault="00D83C16" w:rsidP="00D83C16">
      <w:pPr>
        <w:pStyle w:val="NormalBold"/>
      </w:pPr>
      <w:r w:rsidRPr="006E43FB">
        <w:rPr>
          <w:rStyle w:val="HideTWBExt"/>
          <w:b w:val="0"/>
        </w:rPr>
        <w:t>&lt;/RepeatBlock-By&gt;</w:t>
      </w:r>
    </w:p>
    <w:p w14:paraId="73944CC7"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B5253AC" w14:textId="77777777" w:rsidR="00D83C16" w:rsidRPr="002E2AEB" w:rsidRDefault="00D83C16" w:rsidP="00D83C16">
      <w:pPr>
        <w:pStyle w:val="NormalBold"/>
      </w:pPr>
      <w:r w:rsidRPr="006E43FB">
        <w:rPr>
          <w:rStyle w:val="HideTWBExt"/>
          <w:b w:val="0"/>
        </w:rPr>
        <w:t>&lt;Article&gt;</w:t>
      </w:r>
      <w:r w:rsidRPr="002E2AEB">
        <w:t>Artículo 20 – apartado 1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A6CDC9A" w14:textId="77777777" w:rsidTr="00BE393F">
        <w:trPr>
          <w:trHeight w:hRule="exact" w:val="240"/>
          <w:jc w:val="center"/>
        </w:trPr>
        <w:tc>
          <w:tcPr>
            <w:tcW w:w="9752" w:type="dxa"/>
            <w:gridSpan w:val="2"/>
            <w:tcBorders>
              <w:top w:val="nil"/>
              <w:left w:val="nil"/>
              <w:bottom w:val="nil"/>
              <w:right w:val="nil"/>
            </w:tcBorders>
          </w:tcPr>
          <w:p w14:paraId="4060BE2F" w14:textId="77777777" w:rsidR="00D83C16" w:rsidRPr="002E2AEB" w:rsidRDefault="00D83C16" w:rsidP="00BE393F"/>
        </w:tc>
      </w:tr>
      <w:tr w:rsidR="00D83C16" w:rsidRPr="002E2AEB" w14:paraId="52C2CB71" w14:textId="77777777" w:rsidTr="00BE393F">
        <w:trPr>
          <w:trHeight w:val="240"/>
          <w:jc w:val="center"/>
        </w:trPr>
        <w:tc>
          <w:tcPr>
            <w:tcW w:w="4876" w:type="dxa"/>
            <w:tcBorders>
              <w:top w:val="nil"/>
              <w:left w:val="nil"/>
              <w:bottom w:val="nil"/>
              <w:right w:val="nil"/>
            </w:tcBorders>
          </w:tcPr>
          <w:p w14:paraId="1D57DD62"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ED4BF7C" w14:textId="77777777" w:rsidR="00D83C16" w:rsidRPr="002E2AEB" w:rsidRDefault="00D83C16" w:rsidP="00BE393F">
            <w:pPr>
              <w:pStyle w:val="AmColumnHeading"/>
            </w:pPr>
            <w:r w:rsidRPr="002E2AEB">
              <w:t>Enmienda</w:t>
            </w:r>
          </w:p>
        </w:tc>
      </w:tr>
      <w:tr w:rsidR="00D83C16" w:rsidRPr="002E2AEB" w14:paraId="2E6ABB99" w14:textId="77777777" w:rsidTr="00BE393F">
        <w:trPr>
          <w:jc w:val="center"/>
        </w:trPr>
        <w:tc>
          <w:tcPr>
            <w:tcW w:w="4876" w:type="dxa"/>
            <w:tcBorders>
              <w:top w:val="nil"/>
              <w:left w:val="nil"/>
              <w:bottom w:val="nil"/>
              <w:right w:val="nil"/>
            </w:tcBorders>
          </w:tcPr>
          <w:p w14:paraId="16038E43" w14:textId="77777777" w:rsidR="00D83C16" w:rsidRPr="002E2AEB" w:rsidRDefault="00D83C16" w:rsidP="00BE393F">
            <w:pPr>
              <w:pStyle w:val="Normal6a"/>
            </w:pPr>
            <w:r w:rsidRPr="002E2AEB">
              <w:t>1.</w:t>
            </w:r>
            <w:r w:rsidRPr="002E2AEB">
              <w:tab/>
              <w:t>La Secretaría de la Reserva de Talentos de la UE supervisará periódicamente los resultados de la Reserva de Talentos de la UE de conformidad con el artículo 8, apartado 2, letra e). Se recopilarán, en particular, los datos siguientes:</w:t>
            </w:r>
          </w:p>
        </w:tc>
        <w:tc>
          <w:tcPr>
            <w:tcW w:w="4876" w:type="dxa"/>
            <w:tcBorders>
              <w:top w:val="nil"/>
              <w:left w:val="nil"/>
              <w:bottom w:val="nil"/>
              <w:right w:val="nil"/>
            </w:tcBorders>
          </w:tcPr>
          <w:p w14:paraId="21755C82" w14:textId="77777777" w:rsidR="00D83C16" w:rsidRPr="002E2AEB" w:rsidRDefault="00D83C16" w:rsidP="00BE393F">
            <w:pPr>
              <w:pStyle w:val="Normal6a"/>
            </w:pPr>
            <w:r w:rsidRPr="002E2AEB">
              <w:t>1.</w:t>
            </w:r>
            <w:r w:rsidRPr="002E2AEB">
              <w:tab/>
              <w:t xml:space="preserve">La Secretaría de la Reserva de Talentos de la UE supervisará periódicamente los resultados </w:t>
            </w:r>
            <w:r w:rsidRPr="002E2AEB">
              <w:rPr>
                <w:b/>
                <w:i/>
              </w:rPr>
              <w:t xml:space="preserve">y la relación coste/beneficio </w:t>
            </w:r>
            <w:r w:rsidRPr="002E2AEB">
              <w:t>de la Reserva de Talentos de la UE de conformidad con el artículo 8, apartado 2, letra e). Se recopilarán, en particular, los datos siguientes:</w:t>
            </w:r>
          </w:p>
        </w:tc>
      </w:tr>
    </w:tbl>
    <w:p w14:paraId="4FABA44A"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6CA7E35" w14:textId="77777777" w:rsidR="00D83C16" w:rsidRPr="002E2AEB" w:rsidRDefault="00D83C16" w:rsidP="00D83C16">
      <w:r w:rsidRPr="006E43FB">
        <w:rPr>
          <w:rStyle w:val="HideTWBExt"/>
        </w:rPr>
        <w:t>&lt;/Amend&gt;</w:t>
      </w:r>
    </w:p>
    <w:p w14:paraId="0FD6C615"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740</w:t>
      </w:r>
      <w:r w:rsidRPr="006E43FB">
        <w:rPr>
          <w:rStyle w:val="HideTWBExt"/>
          <w:b w:val="0"/>
        </w:rPr>
        <w:t>&lt;/NumAm&gt;</w:t>
      </w:r>
    </w:p>
    <w:p w14:paraId="3D79DCAF"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714033D" w14:textId="77777777" w:rsidR="00D83C16" w:rsidRPr="002E2AEB" w:rsidRDefault="00D83C16" w:rsidP="00D83C16">
      <w:pPr>
        <w:pStyle w:val="NormalBold"/>
      </w:pPr>
      <w:r w:rsidRPr="006E43FB">
        <w:rPr>
          <w:rStyle w:val="HideTWBExt"/>
          <w:b w:val="0"/>
        </w:rPr>
        <w:t>&lt;/RepeatBlock-By&gt;</w:t>
      </w:r>
    </w:p>
    <w:p w14:paraId="25CCF09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2367186" w14:textId="77777777" w:rsidR="00D83C16" w:rsidRPr="002E2AEB" w:rsidRDefault="00D83C16" w:rsidP="00D83C16">
      <w:pPr>
        <w:pStyle w:val="NormalBold"/>
      </w:pPr>
      <w:r w:rsidRPr="006E43FB">
        <w:rPr>
          <w:rStyle w:val="HideTWBExt"/>
          <w:b w:val="0"/>
        </w:rPr>
        <w:t>&lt;Article&gt;</w:t>
      </w:r>
      <w:r w:rsidRPr="002E2AEB">
        <w:t>Artículo 20 – apartado 1 – parte introductoria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7B6620E" w14:textId="77777777" w:rsidTr="00BE393F">
        <w:trPr>
          <w:trHeight w:hRule="exact" w:val="240"/>
          <w:jc w:val="center"/>
        </w:trPr>
        <w:tc>
          <w:tcPr>
            <w:tcW w:w="9752" w:type="dxa"/>
            <w:gridSpan w:val="2"/>
            <w:tcBorders>
              <w:top w:val="nil"/>
              <w:left w:val="nil"/>
              <w:bottom w:val="nil"/>
              <w:right w:val="nil"/>
            </w:tcBorders>
          </w:tcPr>
          <w:p w14:paraId="3DAE0303" w14:textId="77777777" w:rsidR="00D83C16" w:rsidRPr="002E2AEB" w:rsidRDefault="00D83C16" w:rsidP="00BE393F"/>
        </w:tc>
      </w:tr>
      <w:tr w:rsidR="00D83C16" w:rsidRPr="002E2AEB" w14:paraId="3D854A2E" w14:textId="77777777" w:rsidTr="00BE393F">
        <w:trPr>
          <w:trHeight w:val="240"/>
          <w:jc w:val="center"/>
        </w:trPr>
        <w:tc>
          <w:tcPr>
            <w:tcW w:w="4876" w:type="dxa"/>
            <w:tcBorders>
              <w:top w:val="nil"/>
              <w:left w:val="nil"/>
              <w:bottom w:val="nil"/>
              <w:right w:val="nil"/>
            </w:tcBorders>
          </w:tcPr>
          <w:p w14:paraId="0ADC965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B816179" w14:textId="77777777" w:rsidR="00D83C16" w:rsidRPr="002E2AEB" w:rsidRDefault="00D83C16" w:rsidP="00BE393F">
            <w:pPr>
              <w:pStyle w:val="AmColumnHeading"/>
            </w:pPr>
            <w:r w:rsidRPr="002E2AEB">
              <w:t>Enmienda</w:t>
            </w:r>
          </w:p>
        </w:tc>
      </w:tr>
      <w:tr w:rsidR="00D83C16" w:rsidRPr="002E2AEB" w14:paraId="7B73669F" w14:textId="77777777" w:rsidTr="00BE393F">
        <w:trPr>
          <w:jc w:val="center"/>
        </w:trPr>
        <w:tc>
          <w:tcPr>
            <w:tcW w:w="4876" w:type="dxa"/>
            <w:tcBorders>
              <w:top w:val="nil"/>
              <w:left w:val="nil"/>
              <w:bottom w:val="nil"/>
              <w:right w:val="nil"/>
            </w:tcBorders>
          </w:tcPr>
          <w:p w14:paraId="3D7B9DC7" w14:textId="77777777" w:rsidR="00D83C16" w:rsidRPr="002E2AEB" w:rsidRDefault="00D83C16" w:rsidP="00BE393F">
            <w:pPr>
              <w:pStyle w:val="Normal6a"/>
            </w:pPr>
            <w:r w:rsidRPr="002E2AEB">
              <w:t>1.</w:t>
            </w:r>
            <w:r w:rsidRPr="002E2AEB">
              <w:tab/>
            </w:r>
            <w:r w:rsidRPr="002E2AEB">
              <w:rPr>
                <w:b/>
                <w:i/>
              </w:rPr>
              <w:t>La Secretaría de la Reserva de Talentos de la UE</w:t>
            </w:r>
            <w:r w:rsidRPr="002E2AEB">
              <w:t xml:space="preserve"> supervisará periódicamente los resultados de la Reserva de Talentos de la UE </w:t>
            </w:r>
            <w:r w:rsidRPr="002E2AEB">
              <w:rPr>
                <w:b/>
                <w:bCs/>
                <w:i/>
                <w:iCs/>
              </w:rPr>
              <w:t>de conformidad con el artículo 8, apartado 2, letra e)</w:t>
            </w:r>
            <w:r w:rsidRPr="002E2AEB">
              <w:t>. Se recopilarán, en particular, los datos siguientes:</w:t>
            </w:r>
          </w:p>
        </w:tc>
        <w:tc>
          <w:tcPr>
            <w:tcW w:w="4876" w:type="dxa"/>
            <w:tcBorders>
              <w:top w:val="nil"/>
              <w:left w:val="nil"/>
              <w:bottom w:val="nil"/>
              <w:right w:val="nil"/>
            </w:tcBorders>
          </w:tcPr>
          <w:p w14:paraId="4A60B7AE" w14:textId="77777777" w:rsidR="00D83C16" w:rsidRPr="002E2AEB" w:rsidRDefault="00D83C16" w:rsidP="00BE393F">
            <w:pPr>
              <w:pStyle w:val="Normal6a"/>
            </w:pPr>
            <w:r w:rsidRPr="002E2AEB">
              <w:t>1.</w:t>
            </w:r>
            <w:r w:rsidRPr="002E2AEB">
              <w:tab/>
            </w:r>
            <w:r w:rsidRPr="002E2AEB">
              <w:rPr>
                <w:b/>
                <w:i/>
              </w:rPr>
              <w:t>La Comisión</w:t>
            </w:r>
            <w:r w:rsidRPr="002E2AEB">
              <w:t xml:space="preserve"> supervisará periódicamente los resultados de la Reserva de Talentos de la UE </w:t>
            </w:r>
            <w:r w:rsidRPr="002E2AEB">
              <w:rPr>
                <w:b/>
                <w:bCs/>
                <w:i/>
                <w:iCs/>
              </w:rPr>
              <w:t>y los comunicará a los medios de comunicación y al Parlamento Europeo</w:t>
            </w:r>
            <w:r w:rsidRPr="002E2AEB">
              <w:t>. Se recopilarán, en particular, los datos siguientes:</w:t>
            </w:r>
          </w:p>
        </w:tc>
      </w:tr>
    </w:tbl>
    <w:p w14:paraId="1534EED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2ABBFC3C" w14:textId="77777777" w:rsidR="00D83C16" w:rsidRPr="002E2AEB" w:rsidRDefault="00D83C16" w:rsidP="00D83C16">
      <w:r w:rsidRPr="006E43FB">
        <w:rPr>
          <w:rStyle w:val="HideTWBExt"/>
        </w:rPr>
        <w:t>&lt;/Amend&gt;</w:t>
      </w:r>
    </w:p>
    <w:p w14:paraId="3163272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741</w:t>
      </w:r>
      <w:r w:rsidRPr="006E43FB">
        <w:rPr>
          <w:rStyle w:val="HideTWBExt"/>
          <w:b w:val="0"/>
        </w:rPr>
        <w:t>&lt;/NumAm&gt;</w:t>
      </w:r>
    </w:p>
    <w:p w14:paraId="43E2F47D"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4CA4503" w14:textId="77777777" w:rsidR="00D83C16" w:rsidRPr="002E2AEB" w:rsidRDefault="00D83C16" w:rsidP="00D83C16">
      <w:pPr>
        <w:pStyle w:val="NormalBold"/>
      </w:pPr>
      <w:r w:rsidRPr="006E43FB">
        <w:rPr>
          <w:rStyle w:val="HideTWBExt"/>
          <w:b w:val="0"/>
        </w:rPr>
        <w:t>&lt;/RepeatBlock-By&gt;</w:t>
      </w:r>
    </w:p>
    <w:p w14:paraId="0EC6699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CCEB108" w14:textId="77777777" w:rsidR="00D83C16" w:rsidRPr="002E2AEB" w:rsidRDefault="00D83C16" w:rsidP="00D83C16">
      <w:pPr>
        <w:pStyle w:val="NormalBold"/>
      </w:pPr>
      <w:r w:rsidRPr="006E43FB">
        <w:rPr>
          <w:rStyle w:val="HideTWBExt"/>
          <w:b w:val="0"/>
        </w:rPr>
        <w:t>&lt;Article&gt;</w:t>
      </w:r>
      <w:r w:rsidRPr="002E2AEB">
        <w:t>Artículo 20 – apartado 1 – letra b</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D604AEC" w14:textId="77777777" w:rsidTr="00BE393F">
        <w:trPr>
          <w:trHeight w:hRule="exact" w:val="240"/>
          <w:jc w:val="center"/>
        </w:trPr>
        <w:tc>
          <w:tcPr>
            <w:tcW w:w="9752" w:type="dxa"/>
            <w:gridSpan w:val="2"/>
            <w:tcBorders>
              <w:top w:val="nil"/>
              <w:left w:val="nil"/>
              <w:bottom w:val="nil"/>
              <w:right w:val="nil"/>
            </w:tcBorders>
          </w:tcPr>
          <w:p w14:paraId="506A698E" w14:textId="77777777" w:rsidR="00D83C16" w:rsidRPr="002E2AEB" w:rsidRDefault="00D83C16" w:rsidP="00BE393F"/>
        </w:tc>
      </w:tr>
      <w:tr w:rsidR="00D83C16" w:rsidRPr="002E2AEB" w14:paraId="0DCD8FE6" w14:textId="77777777" w:rsidTr="00BE393F">
        <w:trPr>
          <w:trHeight w:val="240"/>
          <w:jc w:val="center"/>
        </w:trPr>
        <w:tc>
          <w:tcPr>
            <w:tcW w:w="4876" w:type="dxa"/>
            <w:tcBorders>
              <w:top w:val="nil"/>
              <w:left w:val="nil"/>
              <w:bottom w:val="nil"/>
              <w:right w:val="nil"/>
            </w:tcBorders>
          </w:tcPr>
          <w:p w14:paraId="12270D8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F3E22E4" w14:textId="77777777" w:rsidR="00D83C16" w:rsidRPr="002E2AEB" w:rsidRDefault="00D83C16" w:rsidP="00BE393F">
            <w:pPr>
              <w:pStyle w:val="AmColumnHeading"/>
            </w:pPr>
            <w:r w:rsidRPr="002E2AEB">
              <w:t>Enmienda</w:t>
            </w:r>
          </w:p>
        </w:tc>
      </w:tr>
      <w:tr w:rsidR="00D83C16" w:rsidRPr="002E2AEB" w14:paraId="0EF08229" w14:textId="77777777" w:rsidTr="00BE393F">
        <w:trPr>
          <w:jc w:val="center"/>
        </w:trPr>
        <w:tc>
          <w:tcPr>
            <w:tcW w:w="4876" w:type="dxa"/>
            <w:tcBorders>
              <w:top w:val="nil"/>
              <w:left w:val="nil"/>
              <w:bottom w:val="nil"/>
              <w:right w:val="nil"/>
            </w:tcBorders>
          </w:tcPr>
          <w:p w14:paraId="221622D4" w14:textId="77777777" w:rsidR="00D83C16" w:rsidRPr="002E2AEB" w:rsidRDefault="00D83C16" w:rsidP="00BE393F">
            <w:pPr>
              <w:pStyle w:val="Normal6a"/>
            </w:pPr>
            <w:r w:rsidRPr="002E2AEB">
              <w:lastRenderedPageBreak/>
              <w:t>b)</w:t>
            </w:r>
            <w:r w:rsidRPr="002E2AEB">
              <w:tab/>
              <w:t>el número y el tipo de ofertas de empleo transferidas a la plataforma informática de la Reserva de Talentos de la UE;</w:t>
            </w:r>
          </w:p>
        </w:tc>
        <w:tc>
          <w:tcPr>
            <w:tcW w:w="4876" w:type="dxa"/>
            <w:tcBorders>
              <w:top w:val="nil"/>
              <w:left w:val="nil"/>
              <w:bottom w:val="nil"/>
              <w:right w:val="nil"/>
            </w:tcBorders>
          </w:tcPr>
          <w:p w14:paraId="4642E24D" w14:textId="77777777" w:rsidR="00D83C16" w:rsidRPr="002E2AEB" w:rsidRDefault="00D83C16" w:rsidP="00BE393F">
            <w:pPr>
              <w:pStyle w:val="Normal6a"/>
            </w:pPr>
            <w:r w:rsidRPr="002E2AEB">
              <w:t>b)</w:t>
            </w:r>
            <w:r w:rsidRPr="002E2AEB">
              <w:tab/>
            </w:r>
            <w:r w:rsidRPr="002E2AEB">
              <w:rPr>
                <w:b/>
                <w:i/>
              </w:rPr>
              <w:t xml:space="preserve">el número de empleadores e intermediarios registrados en la plataforma informática de la Reserva de Talentos de la UE y </w:t>
            </w:r>
            <w:r w:rsidRPr="002E2AEB">
              <w:t>el número y el tipo de ofertas de empleo transferidas a la plataforma informática de la Reserva de Talentos de la UE;</w:t>
            </w:r>
          </w:p>
        </w:tc>
      </w:tr>
    </w:tbl>
    <w:p w14:paraId="3BBE1EB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7ADE2D9" w14:textId="77777777" w:rsidR="00D83C16" w:rsidRPr="002E2AEB" w:rsidRDefault="00D83C16" w:rsidP="00D83C16">
      <w:r w:rsidRPr="006E43FB">
        <w:rPr>
          <w:rStyle w:val="HideTWBExt"/>
        </w:rPr>
        <w:t>&lt;/Amend&gt;</w:t>
      </w:r>
    </w:p>
    <w:p w14:paraId="590DBB5C"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742</w:t>
      </w:r>
      <w:r w:rsidRPr="006E43FB">
        <w:rPr>
          <w:rStyle w:val="HideTWBExt"/>
          <w:b w:val="0"/>
        </w:rPr>
        <w:t>&lt;/NumAm&gt;</w:t>
      </w:r>
    </w:p>
    <w:p w14:paraId="7ED98B1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7AB8F26C" w14:textId="77777777" w:rsidR="00D83C16" w:rsidRPr="002E2AEB" w:rsidRDefault="00D83C16" w:rsidP="00D83C16">
      <w:pPr>
        <w:pStyle w:val="NormalBold"/>
      </w:pPr>
      <w:r w:rsidRPr="006E43FB">
        <w:rPr>
          <w:rStyle w:val="HideTWBExt"/>
          <w:b w:val="0"/>
        </w:rPr>
        <w:t>&lt;/RepeatBlock-By&gt;</w:t>
      </w:r>
    </w:p>
    <w:p w14:paraId="2439252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F521B43" w14:textId="77777777" w:rsidR="00D83C16" w:rsidRPr="002E2AEB" w:rsidRDefault="00D83C16" w:rsidP="00D83C16">
      <w:pPr>
        <w:pStyle w:val="NormalBold"/>
      </w:pPr>
      <w:r w:rsidRPr="006E43FB">
        <w:rPr>
          <w:rStyle w:val="HideTWBExt"/>
          <w:b w:val="0"/>
        </w:rPr>
        <w:t>&lt;Article&gt;</w:t>
      </w:r>
      <w:r w:rsidRPr="002E2AEB">
        <w:t>Artículo 20 – apartado 1 – letra d</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F41844F" w14:textId="77777777" w:rsidTr="00BE393F">
        <w:trPr>
          <w:trHeight w:hRule="exact" w:val="240"/>
          <w:jc w:val="center"/>
        </w:trPr>
        <w:tc>
          <w:tcPr>
            <w:tcW w:w="9752" w:type="dxa"/>
            <w:gridSpan w:val="2"/>
            <w:tcBorders>
              <w:top w:val="nil"/>
              <w:left w:val="nil"/>
              <w:bottom w:val="nil"/>
              <w:right w:val="nil"/>
            </w:tcBorders>
          </w:tcPr>
          <w:p w14:paraId="4BEC9CA0" w14:textId="77777777" w:rsidR="00D83C16" w:rsidRPr="002E2AEB" w:rsidRDefault="00D83C16" w:rsidP="00BE393F"/>
        </w:tc>
      </w:tr>
      <w:tr w:rsidR="00D83C16" w:rsidRPr="002E2AEB" w14:paraId="5A4CDF2F" w14:textId="77777777" w:rsidTr="00BE393F">
        <w:trPr>
          <w:trHeight w:val="240"/>
          <w:jc w:val="center"/>
        </w:trPr>
        <w:tc>
          <w:tcPr>
            <w:tcW w:w="4876" w:type="dxa"/>
            <w:tcBorders>
              <w:top w:val="nil"/>
              <w:left w:val="nil"/>
              <w:bottom w:val="nil"/>
              <w:right w:val="nil"/>
            </w:tcBorders>
          </w:tcPr>
          <w:p w14:paraId="1F7DB0E7"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3F85E78" w14:textId="77777777" w:rsidR="00D83C16" w:rsidRPr="002E2AEB" w:rsidRDefault="00D83C16" w:rsidP="00BE393F">
            <w:pPr>
              <w:pStyle w:val="AmColumnHeading"/>
            </w:pPr>
            <w:r w:rsidRPr="002E2AEB">
              <w:t>Enmienda</w:t>
            </w:r>
          </w:p>
        </w:tc>
      </w:tr>
      <w:tr w:rsidR="00D83C16" w:rsidRPr="002E2AEB" w14:paraId="5337C053" w14:textId="77777777" w:rsidTr="00BE393F">
        <w:trPr>
          <w:jc w:val="center"/>
        </w:trPr>
        <w:tc>
          <w:tcPr>
            <w:tcW w:w="4876" w:type="dxa"/>
            <w:tcBorders>
              <w:top w:val="nil"/>
              <w:left w:val="nil"/>
              <w:bottom w:val="nil"/>
              <w:right w:val="nil"/>
            </w:tcBorders>
          </w:tcPr>
          <w:p w14:paraId="521AF3C0" w14:textId="77777777" w:rsidR="00D83C16" w:rsidRPr="002E2AEB" w:rsidRDefault="00D83C16" w:rsidP="00BE393F">
            <w:pPr>
              <w:pStyle w:val="Normal6a"/>
            </w:pPr>
            <w:r w:rsidRPr="002E2AEB">
              <w:t>d)</w:t>
            </w:r>
            <w:r w:rsidRPr="002E2AEB">
              <w:tab/>
              <w:t>el número y el tipo de colocaciones facilitadas a través de la Reserva de Talentos de la UE;</w:t>
            </w:r>
          </w:p>
        </w:tc>
        <w:tc>
          <w:tcPr>
            <w:tcW w:w="4876" w:type="dxa"/>
            <w:tcBorders>
              <w:top w:val="nil"/>
              <w:left w:val="nil"/>
              <w:bottom w:val="nil"/>
              <w:right w:val="nil"/>
            </w:tcBorders>
          </w:tcPr>
          <w:p w14:paraId="6F05F93E" w14:textId="77777777" w:rsidR="00D83C16" w:rsidRPr="002E2AEB" w:rsidRDefault="00D83C16" w:rsidP="00BE393F">
            <w:pPr>
              <w:pStyle w:val="Normal6a"/>
            </w:pPr>
            <w:r w:rsidRPr="002E2AEB">
              <w:t>d)</w:t>
            </w:r>
            <w:r w:rsidRPr="002E2AEB">
              <w:tab/>
              <w:t xml:space="preserve">el número y el tipo de colocaciones </w:t>
            </w:r>
            <w:r w:rsidRPr="002E2AEB">
              <w:rPr>
                <w:b/>
                <w:i/>
              </w:rPr>
              <w:t xml:space="preserve">y correspondencias </w:t>
            </w:r>
            <w:r w:rsidRPr="002E2AEB">
              <w:t>facilitadas a través de la Reserva de Talentos de la UE;</w:t>
            </w:r>
          </w:p>
        </w:tc>
      </w:tr>
    </w:tbl>
    <w:p w14:paraId="1CDA1349"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52296E8" w14:textId="77777777" w:rsidR="00D83C16" w:rsidRPr="002E2AEB" w:rsidRDefault="00D83C16" w:rsidP="00D83C16">
      <w:r w:rsidRPr="006E43FB">
        <w:rPr>
          <w:rStyle w:val="HideTWBExt"/>
        </w:rPr>
        <w:t>&lt;/Amend&gt;</w:t>
      </w:r>
    </w:p>
    <w:p w14:paraId="3F2AECD7"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743</w:t>
      </w:r>
      <w:r w:rsidRPr="006E43FB">
        <w:rPr>
          <w:rStyle w:val="HideTWBExt"/>
          <w:b w:val="0"/>
        </w:rPr>
        <w:t>&lt;/NumAm&gt;</w:t>
      </w:r>
    </w:p>
    <w:p w14:paraId="6CCCDD01"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0A475498" w14:textId="77777777" w:rsidR="00D83C16" w:rsidRPr="002E2AEB" w:rsidRDefault="00D83C16" w:rsidP="00D83C16">
      <w:pPr>
        <w:pStyle w:val="NormalBold"/>
      </w:pPr>
      <w:r w:rsidRPr="006E43FB">
        <w:rPr>
          <w:rStyle w:val="HideTWBExt"/>
          <w:b w:val="0"/>
        </w:rPr>
        <w:t>&lt;/RepeatBlock-By&gt;</w:t>
      </w:r>
    </w:p>
    <w:p w14:paraId="6D850DF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47629F5" w14:textId="77777777" w:rsidR="00D83C16" w:rsidRPr="002E2AEB" w:rsidRDefault="00D83C16" w:rsidP="00D83C16">
      <w:pPr>
        <w:pStyle w:val="NormalBold"/>
      </w:pPr>
      <w:r w:rsidRPr="006E43FB">
        <w:rPr>
          <w:rStyle w:val="HideTWBExt"/>
          <w:b w:val="0"/>
        </w:rPr>
        <w:t>&lt;Article&gt;</w:t>
      </w:r>
      <w:r w:rsidRPr="002E2AEB">
        <w:t>Artículo 20 – apartado 1 – letra d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64CEE2F" w14:textId="77777777" w:rsidTr="00BE393F">
        <w:trPr>
          <w:trHeight w:hRule="exact" w:val="240"/>
          <w:jc w:val="center"/>
        </w:trPr>
        <w:tc>
          <w:tcPr>
            <w:tcW w:w="9752" w:type="dxa"/>
            <w:gridSpan w:val="2"/>
            <w:tcBorders>
              <w:top w:val="nil"/>
              <w:left w:val="nil"/>
              <w:bottom w:val="nil"/>
              <w:right w:val="nil"/>
            </w:tcBorders>
          </w:tcPr>
          <w:p w14:paraId="6434527A" w14:textId="77777777" w:rsidR="00D83C16" w:rsidRPr="002E2AEB" w:rsidRDefault="00D83C16" w:rsidP="00BE393F"/>
        </w:tc>
      </w:tr>
      <w:tr w:rsidR="00D83C16" w:rsidRPr="002E2AEB" w14:paraId="390555E0" w14:textId="77777777" w:rsidTr="00BE393F">
        <w:trPr>
          <w:trHeight w:val="240"/>
          <w:jc w:val="center"/>
        </w:trPr>
        <w:tc>
          <w:tcPr>
            <w:tcW w:w="4876" w:type="dxa"/>
            <w:tcBorders>
              <w:top w:val="nil"/>
              <w:left w:val="nil"/>
              <w:bottom w:val="nil"/>
              <w:right w:val="nil"/>
            </w:tcBorders>
          </w:tcPr>
          <w:p w14:paraId="105A4F14"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398691C" w14:textId="77777777" w:rsidR="00D83C16" w:rsidRPr="002E2AEB" w:rsidRDefault="00D83C16" w:rsidP="00BE393F">
            <w:pPr>
              <w:pStyle w:val="AmColumnHeading"/>
            </w:pPr>
            <w:r w:rsidRPr="002E2AEB">
              <w:t>Enmienda</w:t>
            </w:r>
          </w:p>
        </w:tc>
      </w:tr>
      <w:tr w:rsidR="00D83C16" w:rsidRPr="002E2AEB" w14:paraId="4FFB164F" w14:textId="77777777" w:rsidTr="00BE393F">
        <w:trPr>
          <w:jc w:val="center"/>
        </w:trPr>
        <w:tc>
          <w:tcPr>
            <w:tcW w:w="4876" w:type="dxa"/>
            <w:tcBorders>
              <w:top w:val="nil"/>
              <w:left w:val="nil"/>
              <w:bottom w:val="nil"/>
              <w:right w:val="nil"/>
            </w:tcBorders>
          </w:tcPr>
          <w:p w14:paraId="1CBC5236" w14:textId="77777777" w:rsidR="00D83C16" w:rsidRPr="002E2AEB" w:rsidRDefault="00D83C16" w:rsidP="00BE393F">
            <w:pPr>
              <w:pStyle w:val="Normal6a"/>
            </w:pPr>
          </w:p>
        </w:tc>
        <w:tc>
          <w:tcPr>
            <w:tcW w:w="4876" w:type="dxa"/>
            <w:tcBorders>
              <w:top w:val="nil"/>
              <w:left w:val="nil"/>
              <w:bottom w:val="nil"/>
              <w:right w:val="nil"/>
            </w:tcBorders>
          </w:tcPr>
          <w:p w14:paraId="7FAAA14D" w14:textId="77777777" w:rsidR="00D83C16" w:rsidRPr="002E2AEB" w:rsidRDefault="00D83C16" w:rsidP="00BE393F">
            <w:pPr>
              <w:pStyle w:val="Normal6a"/>
            </w:pPr>
            <w:r w:rsidRPr="002E2AEB">
              <w:rPr>
                <w:b/>
                <w:i/>
              </w:rPr>
              <w:t>d bis)</w:t>
            </w:r>
            <w:r w:rsidRPr="002E2AEB">
              <w:tab/>
            </w:r>
            <w:r w:rsidRPr="002E2AEB">
              <w:rPr>
                <w:b/>
                <w:i/>
              </w:rPr>
              <w:t>el número de selecciones facilitadas a través de la Reserva de Talentos de la UE que no se tradujeron en una colocación laboral, y el motivo de la finalización del proceso de contratación;</w:t>
            </w:r>
          </w:p>
        </w:tc>
      </w:tr>
    </w:tbl>
    <w:p w14:paraId="6E93C0F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55ED5FE" w14:textId="77777777" w:rsidR="00D83C16" w:rsidRPr="002E2AEB" w:rsidRDefault="00D83C16" w:rsidP="00D83C16">
      <w:r w:rsidRPr="006E43FB">
        <w:rPr>
          <w:rStyle w:val="HideTWBExt"/>
        </w:rPr>
        <w:t>&lt;/Amend&gt;</w:t>
      </w:r>
    </w:p>
    <w:p w14:paraId="787CBC69"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744</w:t>
      </w:r>
      <w:r w:rsidRPr="006E43FB">
        <w:rPr>
          <w:rStyle w:val="HideTWBExt"/>
          <w:b w:val="0"/>
        </w:rPr>
        <w:t>&lt;/NumAm&gt;</w:t>
      </w:r>
    </w:p>
    <w:p w14:paraId="64550F2A"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2E33A463" w14:textId="77777777" w:rsidR="00D83C16" w:rsidRPr="002E2AEB" w:rsidRDefault="00D83C16" w:rsidP="00D83C16">
      <w:pPr>
        <w:pStyle w:val="NormalBold"/>
      </w:pPr>
      <w:r w:rsidRPr="006E43FB">
        <w:rPr>
          <w:rStyle w:val="HideTWBExt"/>
          <w:b w:val="0"/>
        </w:rPr>
        <w:t>&lt;/RepeatBlock-By&gt;</w:t>
      </w:r>
    </w:p>
    <w:p w14:paraId="0E36338C" w14:textId="77777777" w:rsidR="00D83C16" w:rsidRPr="002E2AEB" w:rsidRDefault="00D83C16" w:rsidP="00D83C16">
      <w:pPr>
        <w:pStyle w:val="NormalBold"/>
      </w:pPr>
      <w:r w:rsidRPr="006E43FB">
        <w:rPr>
          <w:rStyle w:val="HideTWBExt"/>
          <w:b w:val="0"/>
        </w:rPr>
        <w:lastRenderedPageBreak/>
        <w:t>&lt;DocAmend&gt;</w:t>
      </w:r>
      <w:r w:rsidRPr="002E2AEB">
        <w:t>Propuesta de Reglamento</w:t>
      </w:r>
      <w:r w:rsidRPr="006E43FB">
        <w:rPr>
          <w:rStyle w:val="HideTWBExt"/>
          <w:b w:val="0"/>
        </w:rPr>
        <w:t>&lt;/DocAmend&gt;</w:t>
      </w:r>
    </w:p>
    <w:p w14:paraId="50644392" w14:textId="77777777" w:rsidR="00D83C16" w:rsidRPr="002E2AEB" w:rsidRDefault="00D83C16" w:rsidP="00D83C16">
      <w:pPr>
        <w:pStyle w:val="NormalBold"/>
      </w:pPr>
      <w:r w:rsidRPr="006E43FB">
        <w:rPr>
          <w:rStyle w:val="HideTWBExt"/>
          <w:b w:val="0"/>
        </w:rPr>
        <w:t>&lt;Article&gt;</w:t>
      </w:r>
      <w:r w:rsidRPr="002E2AEB">
        <w:t>Artículo 20 – apartado 1 – letra d 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14F82A0" w14:textId="77777777" w:rsidTr="00BE393F">
        <w:trPr>
          <w:trHeight w:hRule="exact" w:val="240"/>
          <w:jc w:val="center"/>
        </w:trPr>
        <w:tc>
          <w:tcPr>
            <w:tcW w:w="9752" w:type="dxa"/>
            <w:gridSpan w:val="2"/>
            <w:tcBorders>
              <w:top w:val="nil"/>
              <w:left w:val="nil"/>
              <w:bottom w:val="nil"/>
              <w:right w:val="nil"/>
            </w:tcBorders>
          </w:tcPr>
          <w:p w14:paraId="31811D58" w14:textId="77777777" w:rsidR="00D83C16" w:rsidRPr="002E2AEB" w:rsidRDefault="00D83C16" w:rsidP="00BE393F"/>
        </w:tc>
      </w:tr>
      <w:tr w:rsidR="00D83C16" w:rsidRPr="002E2AEB" w14:paraId="33A625D9" w14:textId="77777777" w:rsidTr="00BE393F">
        <w:trPr>
          <w:trHeight w:val="240"/>
          <w:jc w:val="center"/>
        </w:trPr>
        <w:tc>
          <w:tcPr>
            <w:tcW w:w="4876" w:type="dxa"/>
            <w:tcBorders>
              <w:top w:val="nil"/>
              <w:left w:val="nil"/>
              <w:bottom w:val="nil"/>
              <w:right w:val="nil"/>
            </w:tcBorders>
          </w:tcPr>
          <w:p w14:paraId="2252FCC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4B94C04" w14:textId="77777777" w:rsidR="00D83C16" w:rsidRPr="002E2AEB" w:rsidRDefault="00D83C16" w:rsidP="00BE393F">
            <w:pPr>
              <w:pStyle w:val="AmColumnHeading"/>
            </w:pPr>
            <w:r w:rsidRPr="002E2AEB">
              <w:t>Enmienda</w:t>
            </w:r>
          </w:p>
        </w:tc>
      </w:tr>
      <w:tr w:rsidR="00D83C16" w:rsidRPr="002E2AEB" w14:paraId="13E96D1A" w14:textId="77777777" w:rsidTr="00BE393F">
        <w:trPr>
          <w:jc w:val="center"/>
        </w:trPr>
        <w:tc>
          <w:tcPr>
            <w:tcW w:w="4876" w:type="dxa"/>
            <w:tcBorders>
              <w:top w:val="nil"/>
              <w:left w:val="nil"/>
              <w:bottom w:val="nil"/>
              <w:right w:val="nil"/>
            </w:tcBorders>
          </w:tcPr>
          <w:p w14:paraId="0806BAFF" w14:textId="77777777" w:rsidR="00D83C16" w:rsidRPr="002E2AEB" w:rsidRDefault="00D83C16" w:rsidP="00BE393F">
            <w:pPr>
              <w:pStyle w:val="Normal6a"/>
            </w:pPr>
          </w:p>
        </w:tc>
        <w:tc>
          <w:tcPr>
            <w:tcW w:w="4876" w:type="dxa"/>
            <w:tcBorders>
              <w:top w:val="nil"/>
              <w:left w:val="nil"/>
              <w:bottom w:val="nil"/>
              <w:right w:val="nil"/>
            </w:tcBorders>
          </w:tcPr>
          <w:p w14:paraId="05406EDB" w14:textId="77777777" w:rsidR="00D83C16" w:rsidRPr="002E2AEB" w:rsidRDefault="00D83C16" w:rsidP="00BE393F">
            <w:pPr>
              <w:pStyle w:val="Normal6a"/>
            </w:pPr>
            <w:r w:rsidRPr="002E2AEB">
              <w:rPr>
                <w:b/>
                <w:i/>
              </w:rPr>
              <w:t>d ter)</w:t>
            </w:r>
            <w:r w:rsidRPr="002E2AEB">
              <w:tab/>
            </w:r>
            <w:r w:rsidRPr="002E2AEB">
              <w:rPr>
                <w:b/>
                <w:i/>
              </w:rPr>
              <w:t>el número y el tipo de permisos expedidos a trabajadores de terceros países contratados a través de la Reserva de Talentos de la UE;</w:t>
            </w:r>
          </w:p>
        </w:tc>
      </w:tr>
    </w:tbl>
    <w:p w14:paraId="7D0B31FE"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189DC47" w14:textId="77777777" w:rsidR="00D83C16" w:rsidRPr="002E2AEB" w:rsidRDefault="00D83C16" w:rsidP="00D83C16">
      <w:r w:rsidRPr="006E43FB">
        <w:rPr>
          <w:rStyle w:val="HideTWBExt"/>
        </w:rPr>
        <w:t>&lt;/Amend&gt;</w:t>
      </w:r>
    </w:p>
    <w:p w14:paraId="5A340B9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745</w:t>
      </w:r>
      <w:r w:rsidRPr="006E43FB">
        <w:rPr>
          <w:rStyle w:val="HideTWBExt"/>
          <w:b w:val="0"/>
        </w:rPr>
        <w:t>&lt;/NumAm&gt;</w:t>
      </w:r>
    </w:p>
    <w:p w14:paraId="19ADEDFC"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408FAA9F" w14:textId="77777777" w:rsidR="00D83C16" w:rsidRPr="002E2AEB" w:rsidRDefault="00D83C16" w:rsidP="00D83C16">
      <w:pPr>
        <w:pStyle w:val="NormalBold"/>
      </w:pPr>
      <w:r w:rsidRPr="006E43FB">
        <w:rPr>
          <w:rStyle w:val="HideTWBExt"/>
          <w:b w:val="0"/>
        </w:rPr>
        <w:t>&lt;/RepeatBlock-By&gt;</w:t>
      </w:r>
    </w:p>
    <w:p w14:paraId="629179F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1FFE6C6" w14:textId="77777777" w:rsidR="00D83C16" w:rsidRPr="002E2AEB" w:rsidRDefault="00D83C16" w:rsidP="00D83C16">
      <w:pPr>
        <w:pStyle w:val="NormalBold"/>
      </w:pPr>
      <w:r w:rsidRPr="006E43FB">
        <w:rPr>
          <w:rStyle w:val="HideTWBExt"/>
          <w:b w:val="0"/>
        </w:rPr>
        <w:t>&lt;Article&gt;</w:t>
      </w:r>
      <w:r w:rsidRPr="002E2AEB">
        <w:t>Artículo 20 – apartado 1 – letra e</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D45F597" w14:textId="77777777" w:rsidTr="00BE393F">
        <w:trPr>
          <w:trHeight w:hRule="exact" w:val="240"/>
          <w:jc w:val="center"/>
        </w:trPr>
        <w:tc>
          <w:tcPr>
            <w:tcW w:w="9752" w:type="dxa"/>
            <w:gridSpan w:val="2"/>
            <w:tcBorders>
              <w:top w:val="nil"/>
              <w:left w:val="nil"/>
              <w:bottom w:val="nil"/>
              <w:right w:val="nil"/>
            </w:tcBorders>
          </w:tcPr>
          <w:p w14:paraId="5144F3B3" w14:textId="77777777" w:rsidR="00D83C16" w:rsidRPr="002E2AEB" w:rsidRDefault="00D83C16" w:rsidP="00BE393F"/>
        </w:tc>
      </w:tr>
      <w:tr w:rsidR="00D83C16" w:rsidRPr="002E2AEB" w14:paraId="4156A009" w14:textId="77777777" w:rsidTr="00BE393F">
        <w:trPr>
          <w:trHeight w:val="240"/>
          <w:jc w:val="center"/>
        </w:trPr>
        <w:tc>
          <w:tcPr>
            <w:tcW w:w="4876" w:type="dxa"/>
            <w:tcBorders>
              <w:top w:val="nil"/>
              <w:left w:val="nil"/>
              <w:bottom w:val="nil"/>
              <w:right w:val="nil"/>
            </w:tcBorders>
          </w:tcPr>
          <w:p w14:paraId="5FEB9159"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6B33E7F5" w14:textId="77777777" w:rsidR="00D83C16" w:rsidRPr="002E2AEB" w:rsidRDefault="00D83C16" w:rsidP="00BE393F">
            <w:pPr>
              <w:pStyle w:val="AmColumnHeading"/>
            </w:pPr>
            <w:r w:rsidRPr="002E2AEB">
              <w:t>Enmienda</w:t>
            </w:r>
          </w:p>
        </w:tc>
      </w:tr>
      <w:tr w:rsidR="00D83C16" w:rsidRPr="002E2AEB" w14:paraId="762E8C89" w14:textId="77777777" w:rsidTr="00BE393F">
        <w:trPr>
          <w:jc w:val="center"/>
        </w:trPr>
        <w:tc>
          <w:tcPr>
            <w:tcW w:w="4876" w:type="dxa"/>
            <w:tcBorders>
              <w:top w:val="nil"/>
              <w:left w:val="nil"/>
              <w:bottom w:val="nil"/>
              <w:right w:val="nil"/>
            </w:tcBorders>
          </w:tcPr>
          <w:p w14:paraId="334640D4" w14:textId="77777777" w:rsidR="00D83C16" w:rsidRPr="002E2AEB" w:rsidRDefault="00D83C16" w:rsidP="00BE393F">
            <w:pPr>
              <w:pStyle w:val="Normal6a"/>
            </w:pPr>
            <w:r w:rsidRPr="002E2AEB">
              <w:t>e)</w:t>
            </w:r>
            <w:r w:rsidRPr="002E2AEB">
              <w:tab/>
              <w:t>el número de «pases de asociación en materia de talentos de la UE» expedidos</w:t>
            </w:r>
            <w:r w:rsidRPr="002E2AEB">
              <w:rPr>
                <w:b/>
                <w:i/>
              </w:rPr>
              <w:t>;</w:t>
            </w:r>
          </w:p>
        </w:tc>
        <w:tc>
          <w:tcPr>
            <w:tcW w:w="4876" w:type="dxa"/>
            <w:tcBorders>
              <w:top w:val="nil"/>
              <w:left w:val="nil"/>
              <w:bottom w:val="nil"/>
              <w:right w:val="nil"/>
            </w:tcBorders>
          </w:tcPr>
          <w:p w14:paraId="2931CA67" w14:textId="77777777" w:rsidR="00D83C16" w:rsidRPr="002E2AEB" w:rsidRDefault="00D83C16" w:rsidP="00BE393F">
            <w:pPr>
              <w:pStyle w:val="Normal6a"/>
            </w:pPr>
            <w:r w:rsidRPr="002E2AEB">
              <w:t>e)</w:t>
            </w:r>
            <w:r w:rsidRPr="002E2AEB">
              <w:tab/>
              <w:t>el número de «pases de asociaciones en materia de talentos de la UE» expedidos</w:t>
            </w:r>
            <w:r w:rsidRPr="002E2AEB">
              <w:rPr>
                <w:b/>
                <w:i/>
              </w:rPr>
              <w:t>, el número de casos de fraude, el número de permisos expedidos indebidamente, todos los casos de fraude con las cualificaciones obtenidas a través de la educación y formación supuestamente cursadas, así como los casos en los que las personas simplemente desaparecen y su situación pasa a ser irregular.</w:t>
            </w:r>
          </w:p>
        </w:tc>
      </w:tr>
    </w:tbl>
    <w:p w14:paraId="72D249A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08612687" w14:textId="77777777" w:rsidR="00D83C16" w:rsidRPr="002E2AEB" w:rsidRDefault="00D83C16" w:rsidP="00D83C16">
      <w:r w:rsidRPr="006E43FB">
        <w:rPr>
          <w:rStyle w:val="HideTWBExt"/>
        </w:rPr>
        <w:t>&lt;/Amend&gt;</w:t>
      </w:r>
    </w:p>
    <w:p w14:paraId="1DD7362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746</w:t>
      </w:r>
      <w:r w:rsidRPr="006E43FB">
        <w:rPr>
          <w:rStyle w:val="HideTWBExt"/>
          <w:b w:val="0"/>
        </w:rPr>
        <w:t>&lt;/NumAm&gt;</w:t>
      </w:r>
    </w:p>
    <w:p w14:paraId="64446062"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2E328BFC" w14:textId="77777777" w:rsidR="00D83C16" w:rsidRPr="002E2AEB" w:rsidRDefault="00D83C16" w:rsidP="00D83C16">
      <w:pPr>
        <w:pStyle w:val="NormalBold"/>
      </w:pPr>
      <w:r w:rsidRPr="006E43FB">
        <w:rPr>
          <w:rStyle w:val="HideTWBExt"/>
          <w:b w:val="0"/>
        </w:rPr>
        <w:t>&lt;/RepeatBlock-By&gt;</w:t>
      </w:r>
    </w:p>
    <w:p w14:paraId="64310A1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85D7331" w14:textId="77777777" w:rsidR="00D83C16" w:rsidRPr="002E2AEB" w:rsidRDefault="00D83C16" w:rsidP="00D83C16">
      <w:pPr>
        <w:pStyle w:val="NormalBold"/>
      </w:pPr>
      <w:r w:rsidRPr="006E43FB">
        <w:rPr>
          <w:rStyle w:val="HideTWBExt"/>
          <w:b w:val="0"/>
        </w:rPr>
        <w:t>&lt;Article&gt;</w:t>
      </w:r>
      <w:r w:rsidRPr="002E2AEB">
        <w:t>Artículo 20 – apartado 1 – letra f</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E2CB010" w14:textId="77777777" w:rsidTr="00BE393F">
        <w:trPr>
          <w:trHeight w:hRule="exact" w:val="240"/>
          <w:jc w:val="center"/>
        </w:trPr>
        <w:tc>
          <w:tcPr>
            <w:tcW w:w="9752" w:type="dxa"/>
            <w:gridSpan w:val="2"/>
            <w:tcBorders>
              <w:top w:val="nil"/>
              <w:left w:val="nil"/>
              <w:bottom w:val="nil"/>
              <w:right w:val="nil"/>
            </w:tcBorders>
          </w:tcPr>
          <w:p w14:paraId="44190048" w14:textId="77777777" w:rsidR="00D83C16" w:rsidRPr="002E2AEB" w:rsidRDefault="00D83C16" w:rsidP="00BE393F"/>
        </w:tc>
      </w:tr>
      <w:tr w:rsidR="00D83C16" w:rsidRPr="002E2AEB" w14:paraId="2F57183A" w14:textId="77777777" w:rsidTr="00BE393F">
        <w:trPr>
          <w:trHeight w:val="240"/>
          <w:jc w:val="center"/>
        </w:trPr>
        <w:tc>
          <w:tcPr>
            <w:tcW w:w="4876" w:type="dxa"/>
            <w:tcBorders>
              <w:top w:val="nil"/>
              <w:left w:val="nil"/>
              <w:bottom w:val="nil"/>
              <w:right w:val="nil"/>
            </w:tcBorders>
          </w:tcPr>
          <w:p w14:paraId="636B0A7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1C7E2B7D" w14:textId="77777777" w:rsidR="00D83C16" w:rsidRPr="002E2AEB" w:rsidRDefault="00D83C16" w:rsidP="00BE393F">
            <w:pPr>
              <w:pStyle w:val="AmColumnHeading"/>
            </w:pPr>
            <w:r w:rsidRPr="002E2AEB">
              <w:t>Enmienda</w:t>
            </w:r>
          </w:p>
        </w:tc>
      </w:tr>
      <w:tr w:rsidR="00D83C16" w:rsidRPr="002E2AEB" w14:paraId="22F61505" w14:textId="77777777" w:rsidTr="00BE393F">
        <w:trPr>
          <w:jc w:val="center"/>
        </w:trPr>
        <w:tc>
          <w:tcPr>
            <w:tcW w:w="4876" w:type="dxa"/>
            <w:tcBorders>
              <w:top w:val="nil"/>
              <w:left w:val="nil"/>
              <w:bottom w:val="nil"/>
              <w:right w:val="nil"/>
            </w:tcBorders>
          </w:tcPr>
          <w:p w14:paraId="3B493D4A" w14:textId="77777777" w:rsidR="00D83C16" w:rsidRPr="002E2AEB" w:rsidRDefault="00D83C16" w:rsidP="00BE393F">
            <w:pPr>
              <w:pStyle w:val="Normal6a"/>
            </w:pPr>
            <w:r w:rsidRPr="002E2AEB">
              <w:t>f)</w:t>
            </w:r>
            <w:r w:rsidRPr="002E2AEB">
              <w:tab/>
              <w:t xml:space="preserve">el número de colocaciones facilitadas a través de la Reserva de Talentos de la UE en el contexto de las </w:t>
            </w:r>
            <w:r w:rsidRPr="002E2AEB">
              <w:lastRenderedPageBreak/>
              <w:t>asociaciones en materia de talentos</w:t>
            </w:r>
            <w:r w:rsidRPr="002E2AEB">
              <w:rPr>
                <w:b/>
                <w:i/>
              </w:rPr>
              <w:t>.</w:t>
            </w:r>
          </w:p>
        </w:tc>
        <w:tc>
          <w:tcPr>
            <w:tcW w:w="4876" w:type="dxa"/>
            <w:tcBorders>
              <w:top w:val="nil"/>
              <w:left w:val="nil"/>
              <w:bottom w:val="nil"/>
              <w:right w:val="nil"/>
            </w:tcBorders>
          </w:tcPr>
          <w:p w14:paraId="03C12005" w14:textId="77777777" w:rsidR="00D83C16" w:rsidRPr="002E2AEB" w:rsidRDefault="00D83C16" w:rsidP="00BE393F">
            <w:pPr>
              <w:pStyle w:val="Normal6a"/>
            </w:pPr>
            <w:r w:rsidRPr="002E2AEB">
              <w:lastRenderedPageBreak/>
              <w:t>f)</w:t>
            </w:r>
            <w:r w:rsidRPr="002E2AEB">
              <w:tab/>
              <w:t xml:space="preserve">el número de colocaciones facilitadas a través de la Reserva de Talentos de la UE en el contexto de las </w:t>
            </w:r>
            <w:r w:rsidRPr="002E2AEB">
              <w:lastRenderedPageBreak/>
              <w:t xml:space="preserve">asociaciones en materia de talentos </w:t>
            </w:r>
            <w:r w:rsidRPr="002E2AEB">
              <w:rPr>
                <w:b/>
                <w:i/>
              </w:rPr>
              <w:t>o los marcos nacionales para el desarrollo y la validación de capacidades en un tercer país;</w:t>
            </w:r>
          </w:p>
        </w:tc>
      </w:tr>
    </w:tbl>
    <w:p w14:paraId="559112F1"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990953F" w14:textId="77777777" w:rsidR="00D83C16" w:rsidRPr="002E2AEB" w:rsidRDefault="00D83C16" w:rsidP="00D83C16">
      <w:r w:rsidRPr="006E43FB">
        <w:rPr>
          <w:rStyle w:val="HideTWBExt"/>
        </w:rPr>
        <w:t>&lt;/Amend&gt;</w:t>
      </w:r>
    </w:p>
    <w:p w14:paraId="44C2071F"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747</w:t>
      </w:r>
      <w:r w:rsidRPr="006E43FB">
        <w:rPr>
          <w:rStyle w:val="HideTWBExt"/>
          <w:b w:val="0"/>
        </w:rPr>
        <w:t>&lt;/NumAm&gt;</w:t>
      </w:r>
    </w:p>
    <w:p w14:paraId="6298162A"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7F97244B" w14:textId="77777777" w:rsidR="00D83C16" w:rsidRPr="002E2AEB" w:rsidRDefault="00D83C16" w:rsidP="00D83C16">
      <w:pPr>
        <w:pStyle w:val="NormalBold"/>
      </w:pPr>
      <w:r w:rsidRPr="006E43FB">
        <w:rPr>
          <w:rStyle w:val="HideTWBExt"/>
          <w:b w:val="0"/>
        </w:rPr>
        <w:t>&lt;/RepeatBlock-By&gt;</w:t>
      </w:r>
    </w:p>
    <w:p w14:paraId="645845AF"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9762EE8" w14:textId="77777777" w:rsidR="00D83C16" w:rsidRPr="002E2AEB" w:rsidRDefault="00D83C16" w:rsidP="00D83C16">
      <w:pPr>
        <w:pStyle w:val="NormalBold"/>
      </w:pPr>
      <w:r w:rsidRPr="006E43FB">
        <w:rPr>
          <w:rStyle w:val="HideTWBExt"/>
          <w:b w:val="0"/>
        </w:rPr>
        <w:t>&lt;Article&gt;</w:t>
      </w:r>
      <w:r w:rsidRPr="002E2AEB">
        <w:t>Artículo 20 – apartado 1 – letra f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8114ECC" w14:textId="77777777" w:rsidTr="00BE393F">
        <w:trPr>
          <w:trHeight w:hRule="exact" w:val="240"/>
          <w:jc w:val="center"/>
        </w:trPr>
        <w:tc>
          <w:tcPr>
            <w:tcW w:w="9752" w:type="dxa"/>
            <w:gridSpan w:val="2"/>
            <w:tcBorders>
              <w:top w:val="nil"/>
              <w:left w:val="nil"/>
              <w:bottom w:val="nil"/>
              <w:right w:val="nil"/>
            </w:tcBorders>
          </w:tcPr>
          <w:p w14:paraId="35F23613" w14:textId="77777777" w:rsidR="00D83C16" w:rsidRPr="002E2AEB" w:rsidRDefault="00D83C16" w:rsidP="00BE393F"/>
        </w:tc>
      </w:tr>
      <w:tr w:rsidR="00D83C16" w:rsidRPr="002E2AEB" w14:paraId="44721A0A" w14:textId="77777777" w:rsidTr="00BE393F">
        <w:trPr>
          <w:trHeight w:val="240"/>
          <w:jc w:val="center"/>
        </w:trPr>
        <w:tc>
          <w:tcPr>
            <w:tcW w:w="4876" w:type="dxa"/>
            <w:tcBorders>
              <w:top w:val="nil"/>
              <w:left w:val="nil"/>
              <w:bottom w:val="nil"/>
              <w:right w:val="nil"/>
            </w:tcBorders>
          </w:tcPr>
          <w:p w14:paraId="3B089E0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4A476E5" w14:textId="77777777" w:rsidR="00D83C16" w:rsidRPr="002E2AEB" w:rsidRDefault="00D83C16" w:rsidP="00BE393F">
            <w:pPr>
              <w:pStyle w:val="AmColumnHeading"/>
            </w:pPr>
            <w:r w:rsidRPr="002E2AEB">
              <w:t>Enmienda</w:t>
            </w:r>
          </w:p>
        </w:tc>
      </w:tr>
      <w:tr w:rsidR="00D83C16" w:rsidRPr="002E2AEB" w14:paraId="01B8C6CA" w14:textId="77777777" w:rsidTr="00BE393F">
        <w:trPr>
          <w:jc w:val="center"/>
        </w:trPr>
        <w:tc>
          <w:tcPr>
            <w:tcW w:w="4876" w:type="dxa"/>
            <w:tcBorders>
              <w:top w:val="nil"/>
              <w:left w:val="nil"/>
              <w:bottom w:val="nil"/>
              <w:right w:val="nil"/>
            </w:tcBorders>
          </w:tcPr>
          <w:p w14:paraId="685DCC38" w14:textId="77777777" w:rsidR="00D83C16" w:rsidRPr="002E2AEB" w:rsidRDefault="00D83C16" w:rsidP="00BE393F">
            <w:pPr>
              <w:pStyle w:val="Normal6a"/>
            </w:pPr>
          </w:p>
        </w:tc>
        <w:tc>
          <w:tcPr>
            <w:tcW w:w="4876" w:type="dxa"/>
            <w:tcBorders>
              <w:top w:val="nil"/>
              <w:left w:val="nil"/>
              <w:bottom w:val="nil"/>
              <w:right w:val="nil"/>
            </w:tcBorders>
          </w:tcPr>
          <w:p w14:paraId="71707155" w14:textId="77777777" w:rsidR="00D83C16" w:rsidRPr="002E2AEB" w:rsidRDefault="00D83C16" w:rsidP="00BE393F">
            <w:pPr>
              <w:pStyle w:val="Normal6a"/>
            </w:pPr>
            <w:r w:rsidRPr="002E2AEB">
              <w:rPr>
                <w:b/>
                <w:i/>
              </w:rPr>
              <w:t>f bis)</w:t>
            </w:r>
            <w:r w:rsidRPr="002E2AEB">
              <w:tab/>
            </w:r>
            <w:r w:rsidRPr="002E2AEB">
              <w:rPr>
                <w:b/>
                <w:i/>
              </w:rPr>
              <w:t>el número de empleadores cuyo acceso a la plataforma informática de la Reserva de Talentos de la UE se haya suspendido como consecuencia de un incumplimiento de las obligaciones y condiciones establecidas en el artículo 13, apartado 3, y una lista pública de dichos empleadores.</w:t>
            </w:r>
          </w:p>
        </w:tc>
      </w:tr>
    </w:tbl>
    <w:p w14:paraId="28AEDF11"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7B0650B" w14:textId="77777777" w:rsidR="00D83C16" w:rsidRPr="002E2AEB" w:rsidRDefault="00D83C16" w:rsidP="00D83C16">
      <w:r w:rsidRPr="006E43FB">
        <w:rPr>
          <w:rStyle w:val="HideTWBExt"/>
        </w:rPr>
        <w:t>&lt;/Amend&gt;</w:t>
      </w:r>
    </w:p>
    <w:p w14:paraId="3115DF76"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748</w:t>
      </w:r>
      <w:r w:rsidRPr="006E43FB">
        <w:rPr>
          <w:rStyle w:val="HideTWBExt"/>
          <w:b w:val="0"/>
        </w:rPr>
        <w:t>&lt;/NumAm&gt;</w:t>
      </w:r>
    </w:p>
    <w:p w14:paraId="2F2A8065"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0C8C63F5" w14:textId="77777777" w:rsidR="00D83C16" w:rsidRPr="002E2AEB" w:rsidRDefault="00D83C16" w:rsidP="00D83C16">
      <w:pPr>
        <w:pStyle w:val="NormalBold"/>
      </w:pPr>
      <w:r w:rsidRPr="006E43FB">
        <w:rPr>
          <w:rStyle w:val="HideTWBExt"/>
          <w:b w:val="0"/>
        </w:rPr>
        <w:t>&lt;/RepeatBlock-By&gt;</w:t>
      </w:r>
    </w:p>
    <w:p w14:paraId="00E3698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F530F85" w14:textId="77777777" w:rsidR="00D83C16" w:rsidRPr="002E2AEB" w:rsidRDefault="00D83C16" w:rsidP="00D83C16">
      <w:pPr>
        <w:pStyle w:val="NormalBold"/>
      </w:pPr>
      <w:r w:rsidRPr="006E43FB">
        <w:rPr>
          <w:rStyle w:val="HideTWBExt"/>
          <w:b w:val="0"/>
        </w:rPr>
        <w:t>&lt;Article&gt;</w:t>
      </w:r>
      <w:r w:rsidRPr="002E2AEB">
        <w:t>Artículo 20 – apartado 1 – letra f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C0CCC32" w14:textId="77777777" w:rsidTr="00BE393F">
        <w:trPr>
          <w:trHeight w:hRule="exact" w:val="240"/>
          <w:jc w:val="center"/>
        </w:trPr>
        <w:tc>
          <w:tcPr>
            <w:tcW w:w="9752" w:type="dxa"/>
            <w:gridSpan w:val="2"/>
            <w:tcBorders>
              <w:top w:val="nil"/>
              <w:left w:val="nil"/>
              <w:bottom w:val="nil"/>
              <w:right w:val="nil"/>
            </w:tcBorders>
          </w:tcPr>
          <w:p w14:paraId="208727C1" w14:textId="77777777" w:rsidR="00D83C16" w:rsidRPr="002E2AEB" w:rsidRDefault="00D83C16" w:rsidP="00BE393F"/>
        </w:tc>
      </w:tr>
      <w:tr w:rsidR="00D83C16" w:rsidRPr="002E2AEB" w14:paraId="561254D8" w14:textId="77777777" w:rsidTr="00BE393F">
        <w:trPr>
          <w:trHeight w:val="240"/>
          <w:jc w:val="center"/>
        </w:trPr>
        <w:tc>
          <w:tcPr>
            <w:tcW w:w="4876" w:type="dxa"/>
            <w:tcBorders>
              <w:top w:val="nil"/>
              <w:left w:val="nil"/>
              <w:bottom w:val="nil"/>
              <w:right w:val="nil"/>
            </w:tcBorders>
          </w:tcPr>
          <w:p w14:paraId="1202A1C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A03FD1F" w14:textId="77777777" w:rsidR="00D83C16" w:rsidRPr="002E2AEB" w:rsidRDefault="00D83C16" w:rsidP="00BE393F">
            <w:pPr>
              <w:pStyle w:val="AmColumnHeading"/>
            </w:pPr>
            <w:r w:rsidRPr="002E2AEB">
              <w:t>Enmienda</w:t>
            </w:r>
          </w:p>
        </w:tc>
      </w:tr>
      <w:tr w:rsidR="00D83C16" w:rsidRPr="002E2AEB" w14:paraId="1BAF1000" w14:textId="77777777" w:rsidTr="00BE393F">
        <w:trPr>
          <w:jc w:val="center"/>
        </w:trPr>
        <w:tc>
          <w:tcPr>
            <w:tcW w:w="4876" w:type="dxa"/>
            <w:tcBorders>
              <w:top w:val="nil"/>
              <w:left w:val="nil"/>
              <w:bottom w:val="nil"/>
              <w:right w:val="nil"/>
            </w:tcBorders>
          </w:tcPr>
          <w:p w14:paraId="184DC05B" w14:textId="77777777" w:rsidR="00D83C16" w:rsidRPr="002E2AEB" w:rsidRDefault="00D83C16" w:rsidP="00BE393F">
            <w:pPr>
              <w:pStyle w:val="Normal6a"/>
            </w:pPr>
          </w:p>
        </w:tc>
        <w:tc>
          <w:tcPr>
            <w:tcW w:w="4876" w:type="dxa"/>
            <w:tcBorders>
              <w:top w:val="nil"/>
              <w:left w:val="nil"/>
              <w:bottom w:val="nil"/>
              <w:right w:val="nil"/>
            </w:tcBorders>
          </w:tcPr>
          <w:p w14:paraId="79D92D62" w14:textId="77777777" w:rsidR="00D83C16" w:rsidRPr="002E2AEB" w:rsidRDefault="00D83C16" w:rsidP="00BE393F">
            <w:pPr>
              <w:pStyle w:val="Normal6a"/>
            </w:pPr>
            <w:r w:rsidRPr="002E2AEB">
              <w:rPr>
                <w:b/>
                <w:i/>
              </w:rPr>
              <w:t>f bis)</w:t>
            </w:r>
            <w:r w:rsidRPr="002E2AEB">
              <w:tab/>
            </w:r>
            <w:r w:rsidRPr="002E2AEB">
              <w:rPr>
                <w:b/>
                <w:i/>
              </w:rPr>
              <w:t>el número y el tipo de demandantes de empleo registrados y las contrataciones de los países en desarrollo con el fin de supervisar el impacto del Reglamento en los países en desarrollo a través de indicadores claros basados en los ODS.</w:t>
            </w:r>
          </w:p>
        </w:tc>
      </w:tr>
    </w:tbl>
    <w:p w14:paraId="26058C2B"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3DDF21FE" w14:textId="77777777" w:rsidR="00D83C16" w:rsidRPr="002E2AEB" w:rsidRDefault="00D83C16" w:rsidP="00D83C16">
      <w:r w:rsidRPr="006E43FB">
        <w:rPr>
          <w:rStyle w:val="HideTWBExt"/>
        </w:rPr>
        <w:t>&lt;/Amend&gt;</w:t>
      </w:r>
    </w:p>
    <w:p w14:paraId="49AAE58E"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749</w:t>
      </w:r>
      <w:r w:rsidRPr="006E43FB">
        <w:rPr>
          <w:rStyle w:val="HideTWBExt"/>
          <w:b w:val="0"/>
        </w:rPr>
        <w:t>&lt;/NumAm&gt;</w:t>
      </w:r>
    </w:p>
    <w:p w14:paraId="3C35586B"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658DE6EC" w14:textId="77777777" w:rsidR="00D83C16" w:rsidRPr="002E2AEB" w:rsidRDefault="00D83C16" w:rsidP="00D83C16">
      <w:pPr>
        <w:pStyle w:val="NormalBold"/>
      </w:pPr>
      <w:r w:rsidRPr="006E43FB">
        <w:rPr>
          <w:rStyle w:val="HideTWBExt"/>
          <w:b w:val="0"/>
        </w:rPr>
        <w:t>&lt;/RepeatBlock-By&gt;</w:t>
      </w:r>
    </w:p>
    <w:p w14:paraId="0FE0D4B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F4D0FF3" w14:textId="77777777" w:rsidR="00D83C16" w:rsidRPr="002E2AEB" w:rsidRDefault="00D83C16" w:rsidP="00D83C16">
      <w:pPr>
        <w:pStyle w:val="NormalBold"/>
      </w:pPr>
      <w:r w:rsidRPr="006E43FB">
        <w:rPr>
          <w:rStyle w:val="HideTWBExt"/>
          <w:b w:val="0"/>
        </w:rPr>
        <w:t>&lt;Article&gt;</w:t>
      </w:r>
      <w:r w:rsidRPr="002E2AEB">
        <w:t>Artículo 20 – apartado 1 – letra f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164C386F" w14:textId="77777777" w:rsidTr="00BE393F">
        <w:trPr>
          <w:trHeight w:hRule="exact" w:val="240"/>
          <w:jc w:val="center"/>
        </w:trPr>
        <w:tc>
          <w:tcPr>
            <w:tcW w:w="9752" w:type="dxa"/>
            <w:gridSpan w:val="2"/>
            <w:tcBorders>
              <w:top w:val="nil"/>
              <w:left w:val="nil"/>
              <w:bottom w:val="nil"/>
              <w:right w:val="nil"/>
            </w:tcBorders>
          </w:tcPr>
          <w:p w14:paraId="0A69C236" w14:textId="77777777" w:rsidR="00D83C16" w:rsidRPr="002E2AEB" w:rsidRDefault="00D83C16" w:rsidP="00BE393F"/>
        </w:tc>
      </w:tr>
      <w:tr w:rsidR="00D83C16" w:rsidRPr="002E2AEB" w14:paraId="410C62CD" w14:textId="77777777" w:rsidTr="00BE393F">
        <w:trPr>
          <w:trHeight w:val="240"/>
          <w:jc w:val="center"/>
        </w:trPr>
        <w:tc>
          <w:tcPr>
            <w:tcW w:w="4876" w:type="dxa"/>
            <w:tcBorders>
              <w:top w:val="nil"/>
              <w:left w:val="nil"/>
              <w:bottom w:val="nil"/>
              <w:right w:val="nil"/>
            </w:tcBorders>
          </w:tcPr>
          <w:p w14:paraId="051DB14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F259D32" w14:textId="77777777" w:rsidR="00D83C16" w:rsidRPr="002E2AEB" w:rsidRDefault="00D83C16" w:rsidP="00BE393F">
            <w:pPr>
              <w:pStyle w:val="AmColumnHeading"/>
            </w:pPr>
            <w:r w:rsidRPr="002E2AEB">
              <w:t>Enmienda</w:t>
            </w:r>
          </w:p>
        </w:tc>
      </w:tr>
      <w:tr w:rsidR="00D83C16" w:rsidRPr="002E2AEB" w14:paraId="162E6D7D" w14:textId="77777777" w:rsidTr="00BE393F">
        <w:trPr>
          <w:jc w:val="center"/>
        </w:trPr>
        <w:tc>
          <w:tcPr>
            <w:tcW w:w="4876" w:type="dxa"/>
            <w:tcBorders>
              <w:top w:val="nil"/>
              <w:left w:val="nil"/>
              <w:bottom w:val="nil"/>
              <w:right w:val="nil"/>
            </w:tcBorders>
          </w:tcPr>
          <w:p w14:paraId="133731EF" w14:textId="77777777" w:rsidR="00D83C16" w:rsidRPr="002E2AEB" w:rsidRDefault="00D83C16" w:rsidP="00BE393F">
            <w:pPr>
              <w:pStyle w:val="Normal6a"/>
            </w:pPr>
          </w:p>
        </w:tc>
        <w:tc>
          <w:tcPr>
            <w:tcW w:w="4876" w:type="dxa"/>
            <w:tcBorders>
              <w:top w:val="nil"/>
              <w:left w:val="nil"/>
              <w:bottom w:val="nil"/>
              <w:right w:val="nil"/>
            </w:tcBorders>
          </w:tcPr>
          <w:p w14:paraId="47836109" w14:textId="77777777" w:rsidR="00D83C16" w:rsidRPr="002E2AEB" w:rsidRDefault="00D83C16" w:rsidP="00BE393F">
            <w:pPr>
              <w:pStyle w:val="Normal6a"/>
            </w:pPr>
            <w:r w:rsidRPr="002E2AEB">
              <w:rPr>
                <w:b/>
                <w:i/>
              </w:rPr>
              <w:t>f bis)</w:t>
            </w:r>
            <w:r w:rsidRPr="002E2AEB">
              <w:tab/>
            </w:r>
            <w:r w:rsidRPr="002E2AEB">
              <w:rPr>
                <w:b/>
                <w:i/>
              </w:rPr>
              <w:t>el número de denuncias presentadas contra empleadores registrados;</w:t>
            </w:r>
          </w:p>
        </w:tc>
      </w:tr>
    </w:tbl>
    <w:p w14:paraId="0E2B1860"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652C4B0" w14:textId="77777777" w:rsidR="00D83C16" w:rsidRPr="002E2AEB" w:rsidRDefault="00D83C16" w:rsidP="00D83C16">
      <w:r w:rsidRPr="006E43FB">
        <w:rPr>
          <w:rStyle w:val="HideTWBExt"/>
        </w:rPr>
        <w:t>&lt;/Amend&gt;</w:t>
      </w:r>
    </w:p>
    <w:p w14:paraId="7C6550E2"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750</w:t>
      </w:r>
      <w:r w:rsidRPr="006E43FB">
        <w:rPr>
          <w:rStyle w:val="HideTWBExt"/>
          <w:b w:val="0"/>
        </w:rPr>
        <w:t>&lt;/NumAm&gt;</w:t>
      </w:r>
    </w:p>
    <w:p w14:paraId="55DCE5FC"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166FE65E" w14:textId="77777777" w:rsidR="00D83C16" w:rsidRPr="002E2AEB" w:rsidRDefault="00D83C16" w:rsidP="00D83C16">
      <w:pPr>
        <w:pStyle w:val="NormalBold"/>
      </w:pPr>
      <w:r w:rsidRPr="006E43FB">
        <w:rPr>
          <w:rStyle w:val="HideTWBExt"/>
          <w:b w:val="0"/>
        </w:rPr>
        <w:t>&lt;/RepeatBlock-By&gt;</w:t>
      </w:r>
    </w:p>
    <w:p w14:paraId="5DE55440"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1DE0C9E" w14:textId="77777777" w:rsidR="00D83C16" w:rsidRPr="002E2AEB" w:rsidRDefault="00D83C16" w:rsidP="00D83C16">
      <w:pPr>
        <w:pStyle w:val="NormalBold"/>
      </w:pPr>
      <w:r w:rsidRPr="006E43FB">
        <w:rPr>
          <w:rStyle w:val="HideTWBExt"/>
          <w:b w:val="0"/>
        </w:rPr>
        <w:t>&lt;Article&gt;</w:t>
      </w:r>
      <w:r w:rsidRPr="002E2AEB">
        <w:t>Artículo 20 – apartado 1 – letra f bis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C92D899" w14:textId="77777777" w:rsidTr="00BE393F">
        <w:trPr>
          <w:trHeight w:hRule="exact" w:val="240"/>
          <w:jc w:val="center"/>
        </w:trPr>
        <w:tc>
          <w:tcPr>
            <w:tcW w:w="9752" w:type="dxa"/>
            <w:gridSpan w:val="2"/>
            <w:tcBorders>
              <w:top w:val="nil"/>
              <w:left w:val="nil"/>
              <w:bottom w:val="nil"/>
              <w:right w:val="nil"/>
            </w:tcBorders>
          </w:tcPr>
          <w:p w14:paraId="7E96DC6A" w14:textId="77777777" w:rsidR="00D83C16" w:rsidRPr="002E2AEB" w:rsidRDefault="00D83C16" w:rsidP="00BE393F"/>
        </w:tc>
      </w:tr>
      <w:tr w:rsidR="00D83C16" w:rsidRPr="002E2AEB" w14:paraId="002E19B0" w14:textId="77777777" w:rsidTr="00BE393F">
        <w:trPr>
          <w:trHeight w:val="240"/>
          <w:jc w:val="center"/>
        </w:trPr>
        <w:tc>
          <w:tcPr>
            <w:tcW w:w="4876" w:type="dxa"/>
            <w:tcBorders>
              <w:top w:val="nil"/>
              <w:left w:val="nil"/>
              <w:bottom w:val="nil"/>
              <w:right w:val="nil"/>
            </w:tcBorders>
          </w:tcPr>
          <w:p w14:paraId="288C5CCB"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BD0B149" w14:textId="77777777" w:rsidR="00D83C16" w:rsidRPr="002E2AEB" w:rsidRDefault="00D83C16" w:rsidP="00BE393F">
            <w:pPr>
              <w:pStyle w:val="AmColumnHeading"/>
            </w:pPr>
            <w:r w:rsidRPr="002E2AEB">
              <w:t>Enmienda</w:t>
            </w:r>
          </w:p>
        </w:tc>
      </w:tr>
      <w:tr w:rsidR="00D83C16" w:rsidRPr="002E2AEB" w14:paraId="5065550E" w14:textId="77777777" w:rsidTr="00BE393F">
        <w:trPr>
          <w:jc w:val="center"/>
        </w:trPr>
        <w:tc>
          <w:tcPr>
            <w:tcW w:w="4876" w:type="dxa"/>
            <w:tcBorders>
              <w:top w:val="nil"/>
              <w:left w:val="nil"/>
              <w:bottom w:val="nil"/>
              <w:right w:val="nil"/>
            </w:tcBorders>
          </w:tcPr>
          <w:p w14:paraId="039C1217" w14:textId="77777777" w:rsidR="00D83C16" w:rsidRPr="002E2AEB" w:rsidRDefault="00D83C16" w:rsidP="00BE393F">
            <w:pPr>
              <w:pStyle w:val="Normal6a"/>
            </w:pPr>
          </w:p>
        </w:tc>
        <w:tc>
          <w:tcPr>
            <w:tcW w:w="4876" w:type="dxa"/>
            <w:tcBorders>
              <w:top w:val="nil"/>
              <w:left w:val="nil"/>
              <w:bottom w:val="nil"/>
              <w:right w:val="nil"/>
            </w:tcBorders>
          </w:tcPr>
          <w:p w14:paraId="156EA2B9" w14:textId="77777777" w:rsidR="00D83C16" w:rsidRPr="002E2AEB" w:rsidRDefault="00D83C16" w:rsidP="00BE393F">
            <w:pPr>
              <w:pStyle w:val="Normal6a"/>
            </w:pPr>
            <w:r w:rsidRPr="002E2AEB">
              <w:rPr>
                <w:b/>
                <w:i/>
              </w:rPr>
              <w:t>f bis)</w:t>
            </w:r>
            <w:r w:rsidRPr="002E2AEB">
              <w:tab/>
            </w:r>
            <w:r w:rsidRPr="002E2AEB">
              <w:rPr>
                <w:b/>
                <w:i/>
              </w:rPr>
              <w:t>datos actualizados sobre los sectores con escasez de mano de obra;</w:t>
            </w:r>
          </w:p>
        </w:tc>
      </w:tr>
    </w:tbl>
    <w:p w14:paraId="5A7CD66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23B487B" w14:textId="77777777" w:rsidR="00D83C16" w:rsidRPr="002E2AEB" w:rsidRDefault="00D83C16" w:rsidP="00D83C16">
      <w:r w:rsidRPr="006E43FB">
        <w:rPr>
          <w:rStyle w:val="HideTWBExt"/>
        </w:rPr>
        <w:t>&lt;/Amend&gt;</w:t>
      </w:r>
    </w:p>
    <w:p w14:paraId="335A49F1"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751</w:t>
      </w:r>
      <w:r w:rsidRPr="006E43FB">
        <w:rPr>
          <w:rStyle w:val="HideTWBExt"/>
          <w:b w:val="0"/>
        </w:rPr>
        <w:t>&lt;/NumAm&gt;</w:t>
      </w:r>
    </w:p>
    <w:p w14:paraId="29D36BD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EDC9695" w14:textId="77777777" w:rsidR="00D83C16" w:rsidRPr="002E2AEB" w:rsidRDefault="00D83C16" w:rsidP="00D83C16">
      <w:pPr>
        <w:pStyle w:val="NormalBold"/>
      </w:pPr>
      <w:r w:rsidRPr="006E43FB">
        <w:rPr>
          <w:rStyle w:val="HideTWBExt"/>
          <w:b w:val="0"/>
        </w:rPr>
        <w:t>&lt;/RepeatBlock-By&gt;</w:t>
      </w:r>
    </w:p>
    <w:p w14:paraId="5F89A18D"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E078CBE" w14:textId="77777777" w:rsidR="00D83C16" w:rsidRPr="002E2AEB" w:rsidRDefault="00D83C16" w:rsidP="00D83C16">
      <w:pPr>
        <w:pStyle w:val="NormalBold"/>
      </w:pPr>
      <w:r w:rsidRPr="006E43FB">
        <w:rPr>
          <w:rStyle w:val="HideTWBExt"/>
          <w:b w:val="0"/>
        </w:rPr>
        <w:t>&lt;Article&gt;</w:t>
      </w:r>
      <w:r w:rsidRPr="002E2AEB">
        <w:t>Artículo 20 – apartado 1 – letra f 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552FCB42" w14:textId="77777777" w:rsidTr="00BE393F">
        <w:trPr>
          <w:trHeight w:hRule="exact" w:val="240"/>
          <w:jc w:val="center"/>
        </w:trPr>
        <w:tc>
          <w:tcPr>
            <w:tcW w:w="9752" w:type="dxa"/>
            <w:gridSpan w:val="2"/>
            <w:tcBorders>
              <w:top w:val="nil"/>
              <w:left w:val="nil"/>
              <w:bottom w:val="nil"/>
              <w:right w:val="nil"/>
            </w:tcBorders>
          </w:tcPr>
          <w:p w14:paraId="42AF2BCA" w14:textId="77777777" w:rsidR="00D83C16" w:rsidRPr="002E2AEB" w:rsidRDefault="00D83C16" w:rsidP="00BE393F"/>
        </w:tc>
      </w:tr>
      <w:tr w:rsidR="00D83C16" w:rsidRPr="002E2AEB" w14:paraId="7F91FDFE" w14:textId="77777777" w:rsidTr="00BE393F">
        <w:trPr>
          <w:trHeight w:val="240"/>
          <w:jc w:val="center"/>
        </w:trPr>
        <w:tc>
          <w:tcPr>
            <w:tcW w:w="4876" w:type="dxa"/>
            <w:tcBorders>
              <w:top w:val="nil"/>
              <w:left w:val="nil"/>
              <w:bottom w:val="nil"/>
              <w:right w:val="nil"/>
            </w:tcBorders>
          </w:tcPr>
          <w:p w14:paraId="25958BE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523F59A" w14:textId="77777777" w:rsidR="00D83C16" w:rsidRPr="002E2AEB" w:rsidRDefault="00D83C16" w:rsidP="00BE393F">
            <w:pPr>
              <w:pStyle w:val="AmColumnHeading"/>
            </w:pPr>
            <w:r w:rsidRPr="002E2AEB">
              <w:t>Enmienda</w:t>
            </w:r>
          </w:p>
        </w:tc>
      </w:tr>
      <w:tr w:rsidR="00D83C16" w:rsidRPr="002E2AEB" w14:paraId="0C523A58" w14:textId="77777777" w:rsidTr="00BE393F">
        <w:trPr>
          <w:jc w:val="center"/>
        </w:trPr>
        <w:tc>
          <w:tcPr>
            <w:tcW w:w="4876" w:type="dxa"/>
            <w:tcBorders>
              <w:top w:val="nil"/>
              <w:left w:val="nil"/>
              <w:bottom w:val="nil"/>
              <w:right w:val="nil"/>
            </w:tcBorders>
          </w:tcPr>
          <w:p w14:paraId="1EC9EC97" w14:textId="77777777" w:rsidR="00D83C16" w:rsidRPr="002E2AEB" w:rsidRDefault="00D83C16" w:rsidP="00BE393F">
            <w:pPr>
              <w:pStyle w:val="Normal6a"/>
            </w:pPr>
          </w:p>
        </w:tc>
        <w:tc>
          <w:tcPr>
            <w:tcW w:w="4876" w:type="dxa"/>
            <w:tcBorders>
              <w:top w:val="nil"/>
              <w:left w:val="nil"/>
              <w:bottom w:val="nil"/>
              <w:right w:val="nil"/>
            </w:tcBorders>
          </w:tcPr>
          <w:p w14:paraId="43862550" w14:textId="77777777" w:rsidR="00D83C16" w:rsidRPr="002E2AEB" w:rsidRDefault="00D83C16" w:rsidP="00BE393F">
            <w:pPr>
              <w:pStyle w:val="Normal6a"/>
            </w:pPr>
            <w:r w:rsidRPr="002E2AEB">
              <w:rPr>
                <w:b/>
                <w:i/>
              </w:rPr>
              <w:t>f ter)</w:t>
            </w:r>
            <w:r w:rsidRPr="002E2AEB">
              <w:tab/>
            </w:r>
            <w:r w:rsidRPr="002E2AEB">
              <w:rPr>
                <w:b/>
                <w:i/>
              </w:rPr>
              <w:t>observaciones de empleadores registrados, intermediarios y demandantes de empleo sobre su experiencia como usuarios y el proceso de contratación dentro de la plataforma informática de la Reserva de Talentos de la UE.</w:t>
            </w:r>
          </w:p>
        </w:tc>
      </w:tr>
    </w:tbl>
    <w:p w14:paraId="4994F1FF"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7214AE08" w14:textId="77777777" w:rsidR="00D83C16" w:rsidRPr="002E2AEB" w:rsidRDefault="00D83C16" w:rsidP="00D83C16">
      <w:r w:rsidRPr="006E43FB">
        <w:rPr>
          <w:rStyle w:val="HideTWBExt"/>
        </w:rPr>
        <w:t>&lt;/Amend&gt;</w:t>
      </w:r>
    </w:p>
    <w:p w14:paraId="4BC01E39"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752</w:t>
      </w:r>
      <w:r w:rsidRPr="006E43FB">
        <w:rPr>
          <w:rStyle w:val="HideTWBExt"/>
          <w:b w:val="0"/>
        </w:rPr>
        <w:t>&lt;/NumAm&gt;</w:t>
      </w:r>
    </w:p>
    <w:p w14:paraId="24545869"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52D0769B" w14:textId="77777777" w:rsidR="00D83C16" w:rsidRPr="002E2AEB" w:rsidRDefault="00D83C16" w:rsidP="00D83C16">
      <w:pPr>
        <w:pStyle w:val="NormalBold"/>
      </w:pPr>
      <w:r w:rsidRPr="006E43FB">
        <w:rPr>
          <w:rStyle w:val="HideTWBExt"/>
          <w:b w:val="0"/>
        </w:rPr>
        <w:t>&lt;/RepeatBlock-By&gt;</w:t>
      </w:r>
    </w:p>
    <w:p w14:paraId="2262F692"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499A05D9" w14:textId="77777777" w:rsidR="00D83C16" w:rsidRPr="002E2AEB" w:rsidRDefault="00D83C16" w:rsidP="00D83C16">
      <w:pPr>
        <w:pStyle w:val="NormalBold"/>
      </w:pPr>
      <w:r w:rsidRPr="006E43FB">
        <w:rPr>
          <w:rStyle w:val="HideTWBExt"/>
          <w:b w:val="0"/>
        </w:rPr>
        <w:t>&lt;Article&gt;</w:t>
      </w:r>
      <w:r w:rsidRPr="002E2AEB">
        <w:t>Artículo 20 – apartado 1 – letra f 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F32224E" w14:textId="77777777" w:rsidTr="00BE393F">
        <w:trPr>
          <w:trHeight w:hRule="exact" w:val="240"/>
          <w:jc w:val="center"/>
        </w:trPr>
        <w:tc>
          <w:tcPr>
            <w:tcW w:w="9752" w:type="dxa"/>
            <w:gridSpan w:val="2"/>
            <w:tcBorders>
              <w:top w:val="nil"/>
              <w:left w:val="nil"/>
              <w:bottom w:val="nil"/>
              <w:right w:val="nil"/>
            </w:tcBorders>
          </w:tcPr>
          <w:p w14:paraId="34DF2243" w14:textId="77777777" w:rsidR="00D83C16" w:rsidRPr="002E2AEB" w:rsidRDefault="00D83C16" w:rsidP="00BE393F"/>
        </w:tc>
      </w:tr>
      <w:tr w:rsidR="00D83C16" w:rsidRPr="002E2AEB" w14:paraId="5FC796E2" w14:textId="77777777" w:rsidTr="00BE393F">
        <w:trPr>
          <w:trHeight w:val="240"/>
          <w:jc w:val="center"/>
        </w:trPr>
        <w:tc>
          <w:tcPr>
            <w:tcW w:w="4876" w:type="dxa"/>
            <w:tcBorders>
              <w:top w:val="nil"/>
              <w:left w:val="nil"/>
              <w:bottom w:val="nil"/>
              <w:right w:val="nil"/>
            </w:tcBorders>
          </w:tcPr>
          <w:p w14:paraId="715AEC7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482F75D0" w14:textId="77777777" w:rsidR="00D83C16" w:rsidRPr="002E2AEB" w:rsidRDefault="00D83C16" w:rsidP="00BE393F">
            <w:pPr>
              <w:pStyle w:val="AmColumnHeading"/>
            </w:pPr>
            <w:r w:rsidRPr="002E2AEB">
              <w:t>Enmienda</w:t>
            </w:r>
          </w:p>
        </w:tc>
      </w:tr>
      <w:tr w:rsidR="00D83C16" w:rsidRPr="002E2AEB" w14:paraId="068D4039" w14:textId="77777777" w:rsidTr="00BE393F">
        <w:trPr>
          <w:jc w:val="center"/>
        </w:trPr>
        <w:tc>
          <w:tcPr>
            <w:tcW w:w="4876" w:type="dxa"/>
            <w:tcBorders>
              <w:top w:val="nil"/>
              <w:left w:val="nil"/>
              <w:bottom w:val="nil"/>
              <w:right w:val="nil"/>
            </w:tcBorders>
          </w:tcPr>
          <w:p w14:paraId="06F452A4" w14:textId="77777777" w:rsidR="00D83C16" w:rsidRPr="002E2AEB" w:rsidRDefault="00D83C16" w:rsidP="00BE393F">
            <w:pPr>
              <w:pStyle w:val="Normal6a"/>
            </w:pPr>
          </w:p>
        </w:tc>
        <w:tc>
          <w:tcPr>
            <w:tcW w:w="4876" w:type="dxa"/>
            <w:tcBorders>
              <w:top w:val="nil"/>
              <w:left w:val="nil"/>
              <w:bottom w:val="nil"/>
              <w:right w:val="nil"/>
            </w:tcBorders>
          </w:tcPr>
          <w:p w14:paraId="66131EB0" w14:textId="77777777" w:rsidR="00D83C16" w:rsidRPr="002E2AEB" w:rsidRDefault="00D83C16" w:rsidP="00BE393F">
            <w:pPr>
              <w:pStyle w:val="Normal6a"/>
            </w:pPr>
            <w:r w:rsidRPr="002E2AEB">
              <w:rPr>
                <w:b/>
                <w:i/>
              </w:rPr>
              <w:t>f ter)</w:t>
            </w:r>
            <w:r w:rsidRPr="002E2AEB">
              <w:tab/>
            </w:r>
            <w:r w:rsidRPr="002E2AEB">
              <w:rPr>
                <w:b/>
                <w:i/>
              </w:rPr>
              <w:t>el número de empleadores registrados retirados de la Reserva de Talentos de la UE debido a infracciones;</w:t>
            </w:r>
          </w:p>
        </w:tc>
      </w:tr>
    </w:tbl>
    <w:p w14:paraId="73E58EF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48AA85C7" w14:textId="77777777" w:rsidR="00D83C16" w:rsidRPr="002E2AEB" w:rsidRDefault="00D83C16" w:rsidP="00D83C16">
      <w:r w:rsidRPr="006E43FB">
        <w:rPr>
          <w:rStyle w:val="HideTWBExt"/>
        </w:rPr>
        <w:t>&lt;/Amend&gt;</w:t>
      </w:r>
    </w:p>
    <w:p w14:paraId="466334F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753</w:t>
      </w:r>
      <w:r w:rsidRPr="006E43FB">
        <w:rPr>
          <w:rStyle w:val="HideTWBExt"/>
          <w:b w:val="0"/>
        </w:rPr>
        <w:t>&lt;/NumAm&gt;</w:t>
      </w:r>
    </w:p>
    <w:p w14:paraId="66F34077" w14:textId="77777777" w:rsidR="00D83C16" w:rsidRPr="002E2AEB" w:rsidRDefault="00D83C16" w:rsidP="00D83C16">
      <w:pPr>
        <w:pStyle w:val="NormalBold"/>
      </w:pPr>
      <w:r w:rsidRPr="006E43FB">
        <w:rPr>
          <w:rStyle w:val="HideTWBExt"/>
          <w:b w:val="0"/>
        </w:rPr>
        <w:t>&lt;RepeatBlock-By&gt;&lt;Members&gt;</w:t>
      </w:r>
      <w:r w:rsidRPr="002E2AEB">
        <w:t>Pernando Barrena Arza</w:t>
      </w:r>
      <w:r w:rsidRPr="006E43FB">
        <w:rPr>
          <w:rStyle w:val="HideTWBExt"/>
          <w:b w:val="0"/>
        </w:rPr>
        <w:t>&lt;/Members&gt;</w:t>
      </w:r>
    </w:p>
    <w:p w14:paraId="1CFD0E8B" w14:textId="77777777" w:rsidR="00D83C16" w:rsidRPr="002E2AEB" w:rsidRDefault="00D83C16" w:rsidP="00D83C16">
      <w:pPr>
        <w:pStyle w:val="NormalBold"/>
      </w:pPr>
      <w:r w:rsidRPr="006E43FB">
        <w:rPr>
          <w:rStyle w:val="HideTWBExt"/>
          <w:b w:val="0"/>
        </w:rPr>
        <w:t>&lt;/RepeatBlock-By&gt;</w:t>
      </w:r>
    </w:p>
    <w:p w14:paraId="3323A0E5"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78E04615" w14:textId="77777777" w:rsidR="00D83C16" w:rsidRPr="002E2AEB" w:rsidRDefault="00D83C16" w:rsidP="00D83C16">
      <w:pPr>
        <w:pStyle w:val="NormalBold"/>
      </w:pPr>
      <w:r w:rsidRPr="006E43FB">
        <w:rPr>
          <w:rStyle w:val="HideTWBExt"/>
          <w:b w:val="0"/>
        </w:rPr>
        <w:t>&lt;Article&gt;</w:t>
      </w:r>
      <w:r w:rsidRPr="002E2AEB">
        <w:t>Artículo 20 – apartado 1 – letra f quater (nueva)</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A251160" w14:textId="77777777" w:rsidTr="00BE393F">
        <w:trPr>
          <w:trHeight w:hRule="exact" w:val="240"/>
          <w:jc w:val="center"/>
        </w:trPr>
        <w:tc>
          <w:tcPr>
            <w:tcW w:w="9752" w:type="dxa"/>
            <w:gridSpan w:val="2"/>
            <w:tcBorders>
              <w:top w:val="nil"/>
              <w:left w:val="nil"/>
              <w:bottom w:val="nil"/>
              <w:right w:val="nil"/>
            </w:tcBorders>
          </w:tcPr>
          <w:p w14:paraId="4EED8C1D" w14:textId="77777777" w:rsidR="00D83C16" w:rsidRPr="002E2AEB" w:rsidRDefault="00D83C16" w:rsidP="00BE393F"/>
        </w:tc>
      </w:tr>
      <w:tr w:rsidR="00D83C16" w:rsidRPr="002E2AEB" w14:paraId="592E0B96" w14:textId="77777777" w:rsidTr="00BE393F">
        <w:trPr>
          <w:trHeight w:val="240"/>
          <w:jc w:val="center"/>
        </w:trPr>
        <w:tc>
          <w:tcPr>
            <w:tcW w:w="4876" w:type="dxa"/>
            <w:tcBorders>
              <w:top w:val="nil"/>
              <w:left w:val="nil"/>
              <w:bottom w:val="nil"/>
              <w:right w:val="nil"/>
            </w:tcBorders>
          </w:tcPr>
          <w:p w14:paraId="4B184560"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D2A41DF" w14:textId="77777777" w:rsidR="00D83C16" w:rsidRPr="002E2AEB" w:rsidRDefault="00D83C16" w:rsidP="00BE393F">
            <w:pPr>
              <w:pStyle w:val="AmColumnHeading"/>
            </w:pPr>
            <w:r w:rsidRPr="002E2AEB">
              <w:t>Enmienda</w:t>
            </w:r>
          </w:p>
        </w:tc>
      </w:tr>
      <w:tr w:rsidR="00D83C16" w:rsidRPr="002E2AEB" w14:paraId="783D75CC" w14:textId="77777777" w:rsidTr="00BE393F">
        <w:trPr>
          <w:jc w:val="center"/>
        </w:trPr>
        <w:tc>
          <w:tcPr>
            <w:tcW w:w="4876" w:type="dxa"/>
            <w:tcBorders>
              <w:top w:val="nil"/>
              <w:left w:val="nil"/>
              <w:bottom w:val="nil"/>
              <w:right w:val="nil"/>
            </w:tcBorders>
          </w:tcPr>
          <w:p w14:paraId="567F51D5" w14:textId="77777777" w:rsidR="00D83C16" w:rsidRPr="002E2AEB" w:rsidRDefault="00D83C16" w:rsidP="00BE393F">
            <w:pPr>
              <w:pStyle w:val="Normal6a"/>
            </w:pPr>
          </w:p>
        </w:tc>
        <w:tc>
          <w:tcPr>
            <w:tcW w:w="4876" w:type="dxa"/>
            <w:tcBorders>
              <w:top w:val="nil"/>
              <w:left w:val="nil"/>
              <w:bottom w:val="nil"/>
              <w:right w:val="nil"/>
            </w:tcBorders>
          </w:tcPr>
          <w:p w14:paraId="6D733823" w14:textId="77777777" w:rsidR="00D83C16" w:rsidRPr="002E2AEB" w:rsidRDefault="00D83C16" w:rsidP="00BE393F">
            <w:pPr>
              <w:pStyle w:val="Normal6a"/>
            </w:pPr>
            <w:r w:rsidRPr="002E2AEB">
              <w:rPr>
                <w:b/>
                <w:i/>
              </w:rPr>
              <w:t>f quater)</w:t>
            </w:r>
            <w:r w:rsidRPr="002E2AEB">
              <w:tab/>
            </w:r>
            <w:r w:rsidRPr="002E2AEB">
              <w:rPr>
                <w:b/>
                <w:i/>
              </w:rPr>
              <w:t>la experiencia de contratación para los demandantes de empleo registrados y trabajadores de terceros países.</w:t>
            </w:r>
          </w:p>
        </w:tc>
      </w:tr>
    </w:tbl>
    <w:p w14:paraId="68DD004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16096AA" w14:textId="77777777" w:rsidR="00D83C16" w:rsidRPr="002E2AEB" w:rsidRDefault="00D83C16" w:rsidP="00D83C16">
      <w:r w:rsidRPr="006E43FB">
        <w:rPr>
          <w:rStyle w:val="HideTWBExt"/>
        </w:rPr>
        <w:t>&lt;/Amend&gt;</w:t>
      </w:r>
    </w:p>
    <w:p w14:paraId="3C39EF3A"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754</w:t>
      </w:r>
      <w:r w:rsidRPr="006E43FB">
        <w:rPr>
          <w:rStyle w:val="HideTWBExt"/>
          <w:b w:val="0"/>
        </w:rPr>
        <w:t>&lt;/NumAm&gt;</w:t>
      </w:r>
    </w:p>
    <w:p w14:paraId="159B4D5A"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01F341E7" w14:textId="77777777" w:rsidR="00D83C16" w:rsidRPr="002E2AEB" w:rsidRDefault="00D83C16" w:rsidP="00D83C16">
      <w:pPr>
        <w:pStyle w:val="NormalBold"/>
      </w:pPr>
      <w:r w:rsidRPr="006E43FB">
        <w:rPr>
          <w:rStyle w:val="HideTWBExt"/>
          <w:b w:val="0"/>
        </w:rPr>
        <w:t>&lt;/RepeatBlock-By&gt;</w:t>
      </w:r>
    </w:p>
    <w:p w14:paraId="6C33E3FA"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1DBDDC58" w14:textId="77777777" w:rsidR="00D83C16" w:rsidRPr="002E2AEB" w:rsidRDefault="00D83C16" w:rsidP="00D83C16">
      <w:pPr>
        <w:pStyle w:val="NormalBold"/>
      </w:pPr>
      <w:r w:rsidRPr="006E43FB">
        <w:rPr>
          <w:rStyle w:val="HideTWBExt"/>
          <w:b w:val="0"/>
        </w:rPr>
        <w:t>&lt;Article&gt;</w:t>
      </w:r>
      <w:r w:rsidRPr="002E2AEB">
        <w:t>Artículo 20 – apartado 2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7B1B7AF" w14:textId="77777777" w:rsidTr="00BE393F">
        <w:trPr>
          <w:trHeight w:hRule="exact" w:val="240"/>
          <w:jc w:val="center"/>
        </w:trPr>
        <w:tc>
          <w:tcPr>
            <w:tcW w:w="9752" w:type="dxa"/>
            <w:gridSpan w:val="2"/>
            <w:tcBorders>
              <w:top w:val="nil"/>
              <w:left w:val="nil"/>
              <w:bottom w:val="nil"/>
              <w:right w:val="nil"/>
            </w:tcBorders>
          </w:tcPr>
          <w:p w14:paraId="17BAE361" w14:textId="77777777" w:rsidR="00D83C16" w:rsidRPr="002E2AEB" w:rsidRDefault="00D83C16" w:rsidP="00BE393F"/>
        </w:tc>
      </w:tr>
      <w:tr w:rsidR="00D83C16" w:rsidRPr="002E2AEB" w14:paraId="63B130DD" w14:textId="77777777" w:rsidTr="00BE393F">
        <w:trPr>
          <w:trHeight w:val="240"/>
          <w:jc w:val="center"/>
        </w:trPr>
        <w:tc>
          <w:tcPr>
            <w:tcW w:w="4876" w:type="dxa"/>
            <w:tcBorders>
              <w:top w:val="nil"/>
              <w:left w:val="nil"/>
              <w:bottom w:val="nil"/>
              <w:right w:val="nil"/>
            </w:tcBorders>
          </w:tcPr>
          <w:p w14:paraId="77E09E4C"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F25AED5" w14:textId="77777777" w:rsidR="00D83C16" w:rsidRPr="002E2AEB" w:rsidRDefault="00D83C16" w:rsidP="00BE393F">
            <w:pPr>
              <w:pStyle w:val="AmColumnHeading"/>
            </w:pPr>
            <w:r w:rsidRPr="002E2AEB">
              <w:t>Enmienda</w:t>
            </w:r>
          </w:p>
        </w:tc>
      </w:tr>
      <w:tr w:rsidR="00D83C16" w:rsidRPr="002E2AEB" w14:paraId="63C49EC3" w14:textId="77777777" w:rsidTr="00BE393F">
        <w:trPr>
          <w:jc w:val="center"/>
        </w:trPr>
        <w:tc>
          <w:tcPr>
            <w:tcW w:w="4876" w:type="dxa"/>
            <w:tcBorders>
              <w:top w:val="nil"/>
              <w:left w:val="nil"/>
              <w:bottom w:val="nil"/>
              <w:right w:val="nil"/>
            </w:tcBorders>
          </w:tcPr>
          <w:p w14:paraId="1FAC887F" w14:textId="77777777" w:rsidR="00D83C16" w:rsidRPr="002E2AEB" w:rsidRDefault="00D83C16" w:rsidP="00BE393F">
            <w:pPr>
              <w:pStyle w:val="Normal6a"/>
            </w:pPr>
          </w:p>
        </w:tc>
        <w:tc>
          <w:tcPr>
            <w:tcW w:w="4876" w:type="dxa"/>
            <w:tcBorders>
              <w:top w:val="nil"/>
              <w:left w:val="nil"/>
              <w:bottom w:val="nil"/>
              <w:right w:val="nil"/>
            </w:tcBorders>
          </w:tcPr>
          <w:p w14:paraId="38FD2D6E" w14:textId="77777777" w:rsidR="00D83C16" w:rsidRPr="002E2AEB" w:rsidRDefault="00D83C16" w:rsidP="00BE393F">
            <w:pPr>
              <w:pStyle w:val="Normal6a"/>
            </w:pPr>
            <w:r w:rsidRPr="002E2AEB">
              <w:rPr>
                <w:b/>
                <w:i/>
              </w:rPr>
              <w:t>2 bis.</w:t>
            </w:r>
            <w:r w:rsidRPr="002E2AEB">
              <w:tab/>
            </w:r>
            <w:r w:rsidRPr="002E2AEB">
              <w:rPr>
                <w:b/>
                <w:i/>
              </w:rPr>
              <w:t xml:space="preserve">La Secretaría de la Reserva de Talentos de la UE, en colaboración con los puntos de contacto nacionales de la Reserva de Talentos de la UE, distribuirá encuestas anónimas a los empleadores y demandantes de empleo sobre su evaluación de la idoneidad del mecanismo de puesta en correspondencia y la </w:t>
            </w:r>
            <w:r w:rsidRPr="002E2AEB">
              <w:rPr>
                <w:b/>
                <w:i/>
              </w:rPr>
              <w:lastRenderedPageBreak/>
              <w:t>cantidad de contrataciones facilitadas a través de la Reserva de Talentos de la UE, la satisfacción general con la información facilitada y la asistencia durante el proceso, y la accesibilidad de la plataforma.</w:t>
            </w:r>
          </w:p>
        </w:tc>
      </w:tr>
    </w:tbl>
    <w:p w14:paraId="090B9BD3"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1D65A03B" w14:textId="77777777" w:rsidR="00D83C16" w:rsidRPr="002E2AEB" w:rsidRDefault="00D83C16" w:rsidP="00D83C16">
      <w:r w:rsidRPr="006E43FB">
        <w:rPr>
          <w:rStyle w:val="HideTWBExt"/>
        </w:rPr>
        <w:t>&lt;/Amend&gt;</w:t>
      </w:r>
    </w:p>
    <w:p w14:paraId="2454BE60"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755</w:t>
      </w:r>
      <w:r w:rsidRPr="006E43FB">
        <w:rPr>
          <w:rStyle w:val="HideTWBExt"/>
          <w:b w:val="0"/>
        </w:rPr>
        <w:t>&lt;/NumAm&gt;</w:t>
      </w:r>
    </w:p>
    <w:p w14:paraId="621832E7" w14:textId="77777777" w:rsidR="00D83C16" w:rsidRPr="002E2AEB" w:rsidRDefault="00D83C16" w:rsidP="00D83C16">
      <w:pPr>
        <w:pStyle w:val="NormalBold"/>
      </w:pPr>
      <w:r w:rsidRPr="006E43FB">
        <w:rPr>
          <w:rStyle w:val="HideTWBExt"/>
          <w:b w:val="0"/>
        </w:rPr>
        <w:t>&lt;RepeatBlock-By&gt;&lt;Members&gt;</w:t>
      </w:r>
      <w:r w:rsidRPr="002E2AEB">
        <w:t>Jan-Christoph Oetjen, Abir Al-Sahlani, Lucia Yar</w:t>
      </w:r>
      <w:r w:rsidRPr="006E43FB">
        <w:rPr>
          <w:rStyle w:val="HideTWBExt"/>
          <w:b w:val="0"/>
        </w:rPr>
        <w:t>&lt;/Members&gt;</w:t>
      </w:r>
    </w:p>
    <w:p w14:paraId="5565B370" w14:textId="77777777" w:rsidR="00D83C16" w:rsidRPr="002E2AEB" w:rsidRDefault="00D83C16" w:rsidP="00D83C16">
      <w:pPr>
        <w:pStyle w:val="NormalBold"/>
      </w:pPr>
      <w:r w:rsidRPr="006E43FB">
        <w:rPr>
          <w:rStyle w:val="HideTWBExt"/>
          <w:b w:val="0"/>
        </w:rPr>
        <w:t>&lt;/RepeatBlock-By&gt;</w:t>
      </w:r>
    </w:p>
    <w:p w14:paraId="39A1C2A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0DB46665" w14:textId="77777777" w:rsidR="00D83C16" w:rsidRPr="002E2AEB" w:rsidRDefault="00D83C16" w:rsidP="00D83C16">
      <w:pPr>
        <w:pStyle w:val="NormalBold"/>
      </w:pPr>
      <w:r w:rsidRPr="006E43FB">
        <w:rPr>
          <w:rStyle w:val="HideTWBExt"/>
          <w:b w:val="0"/>
        </w:rPr>
        <w:t>&lt;Article&gt;</w:t>
      </w:r>
      <w:r w:rsidRPr="002E2AEB">
        <w:t>Artículo 20 – apartado 3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21E8F72A" w14:textId="77777777" w:rsidTr="00BE393F">
        <w:trPr>
          <w:trHeight w:hRule="exact" w:val="240"/>
          <w:jc w:val="center"/>
        </w:trPr>
        <w:tc>
          <w:tcPr>
            <w:tcW w:w="9752" w:type="dxa"/>
            <w:gridSpan w:val="2"/>
            <w:tcBorders>
              <w:top w:val="nil"/>
              <w:left w:val="nil"/>
              <w:bottom w:val="nil"/>
              <w:right w:val="nil"/>
            </w:tcBorders>
          </w:tcPr>
          <w:p w14:paraId="5CC8E43E" w14:textId="77777777" w:rsidR="00D83C16" w:rsidRPr="002E2AEB" w:rsidRDefault="00D83C16" w:rsidP="00BE393F"/>
        </w:tc>
      </w:tr>
      <w:tr w:rsidR="00D83C16" w:rsidRPr="002E2AEB" w14:paraId="5DA4BA2C" w14:textId="77777777" w:rsidTr="00BE393F">
        <w:trPr>
          <w:trHeight w:val="240"/>
          <w:jc w:val="center"/>
        </w:trPr>
        <w:tc>
          <w:tcPr>
            <w:tcW w:w="4876" w:type="dxa"/>
            <w:tcBorders>
              <w:top w:val="nil"/>
              <w:left w:val="nil"/>
              <w:bottom w:val="nil"/>
              <w:right w:val="nil"/>
            </w:tcBorders>
          </w:tcPr>
          <w:p w14:paraId="015EDB88"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F1898A5" w14:textId="77777777" w:rsidR="00D83C16" w:rsidRPr="002E2AEB" w:rsidRDefault="00D83C16" w:rsidP="00BE393F">
            <w:pPr>
              <w:pStyle w:val="AmColumnHeading"/>
            </w:pPr>
            <w:r w:rsidRPr="002E2AEB">
              <w:t>Enmienda</w:t>
            </w:r>
          </w:p>
        </w:tc>
      </w:tr>
      <w:tr w:rsidR="00D83C16" w:rsidRPr="002E2AEB" w14:paraId="579DC502" w14:textId="77777777" w:rsidTr="00BE393F">
        <w:trPr>
          <w:jc w:val="center"/>
        </w:trPr>
        <w:tc>
          <w:tcPr>
            <w:tcW w:w="4876" w:type="dxa"/>
            <w:tcBorders>
              <w:top w:val="nil"/>
              <w:left w:val="nil"/>
              <w:bottom w:val="nil"/>
              <w:right w:val="nil"/>
            </w:tcBorders>
          </w:tcPr>
          <w:p w14:paraId="13871339" w14:textId="77777777" w:rsidR="00D83C16" w:rsidRPr="002E2AEB" w:rsidRDefault="00D83C16" w:rsidP="00BE393F">
            <w:pPr>
              <w:pStyle w:val="Normal6a"/>
            </w:pPr>
          </w:p>
        </w:tc>
        <w:tc>
          <w:tcPr>
            <w:tcW w:w="4876" w:type="dxa"/>
            <w:tcBorders>
              <w:top w:val="nil"/>
              <w:left w:val="nil"/>
              <w:bottom w:val="nil"/>
              <w:right w:val="nil"/>
            </w:tcBorders>
          </w:tcPr>
          <w:p w14:paraId="3FF93CC9" w14:textId="77777777" w:rsidR="00D83C16" w:rsidRPr="002E2AEB" w:rsidRDefault="00D83C16" w:rsidP="00BE393F">
            <w:pPr>
              <w:pStyle w:val="Normal6a"/>
            </w:pPr>
            <w:r w:rsidRPr="002E2AEB">
              <w:rPr>
                <w:b/>
                <w:i/>
              </w:rPr>
              <w:t>3 bis.</w:t>
            </w:r>
            <w:r w:rsidRPr="002E2AEB">
              <w:tab/>
            </w:r>
            <w:r w:rsidRPr="002E2AEB">
              <w:rPr>
                <w:b/>
                <w:i/>
              </w:rPr>
              <w:t>Teniendo en cuenta la información recopilada a la que se hace referencia en el presente capítulo, el Grupo Director de la Reserva de Talentos de la UE, en colaboración con los puntos de contacto nacionales, presentará cada dos años un informe sobre la actividad de la Reserva de Talentos de la UE al Parlamento Europeo, al Consejo, al Comité Económico y Social Europeo y al Comité de las Regiones.</w:t>
            </w:r>
          </w:p>
        </w:tc>
      </w:tr>
    </w:tbl>
    <w:p w14:paraId="5A9BBD55"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23BB5D64" w14:textId="77777777" w:rsidR="00D83C16" w:rsidRPr="002E2AEB" w:rsidRDefault="00D83C16" w:rsidP="00D83C16">
      <w:r w:rsidRPr="006E43FB">
        <w:rPr>
          <w:rStyle w:val="HideTWBExt"/>
        </w:rPr>
        <w:t>&lt;/Amend&gt;</w:t>
      </w:r>
    </w:p>
    <w:p w14:paraId="694D28A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756</w:t>
      </w:r>
      <w:r w:rsidRPr="006E43FB">
        <w:rPr>
          <w:rStyle w:val="HideTWBExt"/>
          <w:b w:val="0"/>
        </w:rPr>
        <w:t>&lt;/NumAm&gt;</w:t>
      </w:r>
    </w:p>
    <w:p w14:paraId="501CE1A3" w14:textId="77777777" w:rsidR="00D83C16" w:rsidRPr="002E2AEB" w:rsidRDefault="00D83C16" w:rsidP="00D83C16">
      <w:pPr>
        <w:pStyle w:val="NormalBold"/>
      </w:pPr>
      <w:r w:rsidRPr="006E43FB">
        <w:rPr>
          <w:rStyle w:val="HideTWBExt"/>
          <w:b w:val="0"/>
        </w:rPr>
        <w:t>&lt;RepeatBlock-By&gt;&lt;Members&gt;</w:t>
      </w:r>
      <w:r w:rsidRPr="002E2AEB">
        <w:t>Javier Moreno Sánchez</w:t>
      </w:r>
      <w:r w:rsidRPr="006E43FB">
        <w:rPr>
          <w:rStyle w:val="HideTWBExt"/>
          <w:b w:val="0"/>
        </w:rPr>
        <w:t>&lt;/Members&gt;</w:t>
      </w:r>
    </w:p>
    <w:p w14:paraId="7F08FDAE" w14:textId="77777777" w:rsidR="00D83C16" w:rsidRPr="002E2AEB" w:rsidRDefault="00D83C16" w:rsidP="00D83C16">
      <w:pPr>
        <w:pStyle w:val="NormalBold"/>
      </w:pPr>
      <w:r w:rsidRPr="006E43FB">
        <w:rPr>
          <w:rStyle w:val="HideTWBExt"/>
          <w:b w:val="0"/>
        </w:rPr>
        <w:t>&lt;/RepeatBlock-By&gt;</w:t>
      </w:r>
    </w:p>
    <w:p w14:paraId="16F909C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AF7E93B" w14:textId="77777777" w:rsidR="00D83C16" w:rsidRPr="002E2AEB" w:rsidRDefault="00D83C16" w:rsidP="00D83C16">
      <w:pPr>
        <w:pStyle w:val="NormalBold"/>
      </w:pPr>
      <w:r w:rsidRPr="006E43FB">
        <w:rPr>
          <w:rStyle w:val="HideTWBExt"/>
          <w:b w:val="0"/>
        </w:rPr>
        <w:t>&lt;Article&gt;</w:t>
      </w:r>
      <w:r w:rsidRPr="002E2AEB">
        <w:t>Artículo 20 – apartado 3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AF127A8" w14:textId="77777777" w:rsidTr="00BE393F">
        <w:trPr>
          <w:trHeight w:hRule="exact" w:val="240"/>
          <w:jc w:val="center"/>
        </w:trPr>
        <w:tc>
          <w:tcPr>
            <w:tcW w:w="9752" w:type="dxa"/>
            <w:gridSpan w:val="2"/>
            <w:tcBorders>
              <w:top w:val="nil"/>
              <w:left w:val="nil"/>
              <w:bottom w:val="nil"/>
              <w:right w:val="nil"/>
            </w:tcBorders>
          </w:tcPr>
          <w:p w14:paraId="43BB7E82" w14:textId="77777777" w:rsidR="00D83C16" w:rsidRPr="002E2AEB" w:rsidRDefault="00D83C16" w:rsidP="00BE393F"/>
        </w:tc>
      </w:tr>
      <w:tr w:rsidR="00D83C16" w:rsidRPr="002E2AEB" w14:paraId="2F1FAD00" w14:textId="77777777" w:rsidTr="00BE393F">
        <w:trPr>
          <w:trHeight w:val="240"/>
          <w:jc w:val="center"/>
        </w:trPr>
        <w:tc>
          <w:tcPr>
            <w:tcW w:w="4876" w:type="dxa"/>
            <w:tcBorders>
              <w:top w:val="nil"/>
              <w:left w:val="nil"/>
              <w:bottom w:val="nil"/>
              <w:right w:val="nil"/>
            </w:tcBorders>
          </w:tcPr>
          <w:p w14:paraId="608B171F"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5302D7DA" w14:textId="77777777" w:rsidR="00D83C16" w:rsidRPr="002E2AEB" w:rsidRDefault="00D83C16" w:rsidP="00BE393F">
            <w:pPr>
              <w:pStyle w:val="AmColumnHeading"/>
            </w:pPr>
            <w:r w:rsidRPr="002E2AEB">
              <w:t>Enmienda</w:t>
            </w:r>
          </w:p>
        </w:tc>
      </w:tr>
      <w:tr w:rsidR="00D83C16" w:rsidRPr="002E2AEB" w14:paraId="04CF9702" w14:textId="77777777" w:rsidTr="00BE393F">
        <w:trPr>
          <w:jc w:val="center"/>
        </w:trPr>
        <w:tc>
          <w:tcPr>
            <w:tcW w:w="4876" w:type="dxa"/>
            <w:tcBorders>
              <w:top w:val="nil"/>
              <w:left w:val="nil"/>
              <w:bottom w:val="nil"/>
              <w:right w:val="nil"/>
            </w:tcBorders>
          </w:tcPr>
          <w:p w14:paraId="6D3C9491" w14:textId="77777777" w:rsidR="00D83C16" w:rsidRPr="002E2AEB" w:rsidRDefault="00D83C16" w:rsidP="00BE393F">
            <w:pPr>
              <w:pStyle w:val="Normal6a"/>
            </w:pPr>
          </w:p>
        </w:tc>
        <w:tc>
          <w:tcPr>
            <w:tcW w:w="4876" w:type="dxa"/>
            <w:tcBorders>
              <w:top w:val="nil"/>
              <w:left w:val="nil"/>
              <w:bottom w:val="nil"/>
              <w:right w:val="nil"/>
            </w:tcBorders>
          </w:tcPr>
          <w:p w14:paraId="481C6806" w14:textId="77777777" w:rsidR="00D83C16" w:rsidRPr="002E2AEB" w:rsidRDefault="00D83C16" w:rsidP="00BE393F">
            <w:pPr>
              <w:pStyle w:val="Normal6a"/>
            </w:pPr>
            <w:r w:rsidRPr="002E2AEB">
              <w:rPr>
                <w:b/>
                <w:i/>
              </w:rPr>
              <w:t>3 bis.</w:t>
            </w:r>
            <w:r w:rsidRPr="002E2AEB">
              <w:tab/>
            </w:r>
            <w:r w:rsidRPr="002E2AEB">
              <w:rPr>
                <w:b/>
                <w:i/>
              </w:rPr>
              <w:t xml:space="preserve">La Secretaría de la Reserva de Talentos de la UE pondrá en marcha una campaña de comercialización exhaustiva y actividades de divulgación en terceros países para establecer la Reserva de </w:t>
            </w:r>
            <w:r w:rsidRPr="002E2AEB">
              <w:rPr>
                <w:b/>
                <w:i/>
              </w:rPr>
              <w:lastRenderedPageBreak/>
              <w:t>Talentos de la UE como marca mundial.</w:t>
            </w:r>
          </w:p>
        </w:tc>
      </w:tr>
    </w:tbl>
    <w:p w14:paraId="2AE0DFA0" w14:textId="77777777" w:rsidR="00D83C16" w:rsidRPr="002E2AEB" w:rsidRDefault="00D83C16" w:rsidP="00D83C16">
      <w:pPr>
        <w:pStyle w:val="AmOrLang"/>
      </w:pPr>
      <w:r w:rsidRPr="002E2AEB">
        <w:lastRenderedPageBreak/>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FEFC3EF" w14:textId="77777777" w:rsidR="00D83C16" w:rsidRPr="002E2AEB" w:rsidRDefault="00D83C16" w:rsidP="00D83C16">
      <w:r w:rsidRPr="006E43FB">
        <w:rPr>
          <w:rStyle w:val="HideTWBExt"/>
        </w:rPr>
        <w:t>&lt;/Amend&gt;</w:t>
      </w:r>
    </w:p>
    <w:p w14:paraId="51BA9EC3"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757</w:t>
      </w:r>
      <w:r w:rsidRPr="006E43FB">
        <w:rPr>
          <w:rStyle w:val="HideTWBExt"/>
          <w:b w:val="0"/>
        </w:rPr>
        <w:t>&lt;/NumAm&gt;</w:t>
      </w:r>
    </w:p>
    <w:p w14:paraId="7F6972D5"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0B6746F9" w14:textId="77777777" w:rsidR="00D83C16" w:rsidRPr="002E2AEB" w:rsidRDefault="00D83C16" w:rsidP="00D83C16">
      <w:pPr>
        <w:pStyle w:val="NormalBold"/>
      </w:pPr>
      <w:r w:rsidRPr="006E43FB">
        <w:rPr>
          <w:rStyle w:val="HideTWBExt"/>
          <w:b w:val="0"/>
        </w:rPr>
        <w:t>&lt;/RepeatBlock-By&gt;</w:t>
      </w:r>
    </w:p>
    <w:p w14:paraId="141A8006"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57AE172F" w14:textId="77777777" w:rsidR="00D83C16" w:rsidRPr="002E2AEB" w:rsidRDefault="00D83C16" w:rsidP="00D83C16">
      <w:pPr>
        <w:pStyle w:val="NormalBold"/>
      </w:pPr>
      <w:r w:rsidRPr="006E43FB">
        <w:rPr>
          <w:rStyle w:val="HideTWBExt"/>
          <w:b w:val="0"/>
        </w:rPr>
        <w:t>&lt;Article&gt;</w:t>
      </w:r>
      <w:r w:rsidRPr="002E2AEB">
        <w:t>Artículo 20 – apartado 3 bis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BBC1363" w14:textId="77777777" w:rsidTr="00BE393F">
        <w:trPr>
          <w:trHeight w:hRule="exact" w:val="240"/>
          <w:jc w:val="center"/>
        </w:trPr>
        <w:tc>
          <w:tcPr>
            <w:tcW w:w="9752" w:type="dxa"/>
            <w:gridSpan w:val="2"/>
            <w:tcBorders>
              <w:top w:val="nil"/>
              <w:left w:val="nil"/>
              <w:bottom w:val="nil"/>
              <w:right w:val="nil"/>
            </w:tcBorders>
          </w:tcPr>
          <w:p w14:paraId="4CBC37F8" w14:textId="77777777" w:rsidR="00D83C16" w:rsidRPr="002E2AEB" w:rsidRDefault="00D83C16" w:rsidP="00BE393F"/>
        </w:tc>
      </w:tr>
      <w:tr w:rsidR="00D83C16" w:rsidRPr="002E2AEB" w14:paraId="2765557F" w14:textId="77777777" w:rsidTr="00BE393F">
        <w:trPr>
          <w:trHeight w:val="240"/>
          <w:jc w:val="center"/>
        </w:trPr>
        <w:tc>
          <w:tcPr>
            <w:tcW w:w="4876" w:type="dxa"/>
            <w:tcBorders>
              <w:top w:val="nil"/>
              <w:left w:val="nil"/>
              <w:bottom w:val="nil"/>
              <w:right w:val="nil"/>
            </w:tcBorders>
          </w:tcPr>
          <w:p w14:paraId="2940A531"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300E15C1" w14:textId="77777777" w:rsidR="00D83C16" w:rsidRPr="002E2AEB" w:rsidRDefault="00D83C16" w:rsidP="00BE393F">
            <w:pPr>
              <w:pStyle w:val="AmColumnHeading"/>
            </w:pPr>
            <w:r w:rsidRPr="002E2AEB">
              <w:t>Enmienda</w:t>
            </w:r>
          </w:p>
        </w:tc>
      </w:tr>
      <w:tr w:rsidR="00D83C16" w:rsidRPr="002E2AEB" w14:paraId="1E3DDF20" w14:textId="77777777" w:rsidTr="00BE393F">
        <w:trPr>
          <w:jc w:val="center"/>
        </w:trPr>
        <w:tc>
          <w:tcPr>
            <w:tcW w:w="4876" w:type="dxa"/>
            <w:tcBorders>
              <w:top w:val="nil"/>
              <w:left w:val="nil"/>
              <w:bottom w:val="nil"/>
              <w:right w:val="nil"/>
            </w:tcBorders>
          </w:tcPr>
          <w:p w14:paraId="758DAE71" w14:textId="77777777" w:rsidR="00D83C16" w:rsidRPr="002E2AEB" w:rsidRDefault="00D83C16" w:rsidP="00BE393F">
            <w:pPr>
              <w:pStyle w:val="Normal6a"/>
            </w:pPr>
          </w:p>
        </w:tc>
        <w:tc>
          <w:tcPr>
            <w:tcW w:w="4876" w:type="dxa"/>
            <w:tcBorders>
              <w:top w:val="nil"/>
              <w:left w:val="nil"/>
              <w:bottom w:val="nil"/>
              <w:right w:val="nil"/>
            </w:tcBorders>
          </w:tcPr>
          <w:p w14:paraId="576A25ED" w14:textId="77777777" w:rsidR="00D83C16" w:rsidRPr="002E2AEB" w:rsidRDefault="00D83C16" w:rsidP="00BE393F">
            <w:pPr>
              <w:pStyle w:val="Normal6a"/>
            </w:pPr>
            <w:r w:rsidRPr="002E2AEB">
              <w:rPr>
                <w:b/>
                <w:i/>
              </w:rPr>
              <w:t>3 bis.</w:t>
            </w:r>
            <w:r w:rsidRPr="002E2AEB">
              <w:tab/>
            </w:r>
            <w:r w:rsidRPr="002E2AEB">
              <w:rPr>
                <w:b/>
                <w:i/>
              </w:rPr>
              <w:t>Los datos estadísticos agregados recogidos en la Reserva de Talentos de la UE estarán a disposición del público, sin revelar la información personal del perfil o la oferta.</w:t>
            </w:r>
          </w:p>
        </w:tc>
      </w:tr>
    </w:tbl>
    <w:p w14:paraId="46A582ED"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569C8FB2" w14:textId="77777777" w:rsidR="00D83C16" w:rsidRPr="002E2AEB" w:rsidRDefault="00D83C16" w:rsidP="00D83C16">
      <w:r w:rsidRPr="006E43FB">
        <w:rPr>
          <w:rStyle w:val="HideTWBExt"/>
        </w:rPr>
        <w:t>&lt;/Amend&gt;</w:t>
      </w:r>
    </w:p>
    <w:p w14:paraId="09C6D18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758</w:t>
      </w:r>
      <w:r w:rsidRPr="006E43FB">
        <w:rPr>
          <w:rStyle w:val="HideTWBExt"/>
          <w:b w:val="0"/>
        </w:rPr>
        <w:t>&lt;/NumAm&gt;</w:t>
      </w:r>
    </w:p>
    <w:p w14:paraId="2B607970" w14:textId="77777777" w:rsidR="00D83C16" w:rsidRPr="002E2AEB" w:rsidRDefault="00D83C16" w:rsidP="00D83C16">
      <w:pPr>
        <w:pStyle w:val="NormalBold"/>
      </w:pPr>
      <w:r w:rsidRPr="006E43FB">
        <w:rPr>
          <w:rStyle w:val="HideTWBExt"/>
          <w:b w:val="0"/>
        </w:rPr>
        <w:t>&lt;RepeatBlock-By&gt;&lt;Members&gt;</w:t>
      </w:r>
      <w:r w:rsidRPr="002E2AEB">
        <w:t>Anna Strolenberg</w:t>
      </w:r>
      <w:r w:rsidRPr="006E43FB">
        <w:rPr>
          <w:rStyle w:val="HideTWBExt"/>
          <w:b w:val="0"/>
        </w:rPr>
        <w:t>&lt;/Members&gt;</w:t>
      </w:r>
    </w:p>
    <w:p w14:paraId="2F1F9847" w14:textId="77777777" w:rsidR="00D83C16" w:rsidRPr="002E2AEB" w:rsidRDefault="00D83C16" w:rsidP="00D83C16">
      <w:pPr>
        <w:pStyle w:val="NormalBold"/>
      </w:pPr>
      <w:r w:rsidRPr="006E43FB">
        <w:rPr>
          <w:rStyle w:val="HideTWBExt"/>
          <w:b w:val="0"/>
        </w:rPr>
        <w:t>&lt;/RepeatBlock-By&gt;</w:t>
      </w:r>
    </w:p>
    <w:p w14:paraId="6A21A66B"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27FA53C7" w14:textId="77777777" w:rsidR="00D83C16" w:rsidRPr="002E2AEB" w:rsidRDefault="00D83C16" w:rsidP="00D83C16">
      <w:pPr>
        <w:pStyle w:val="NormalBold"/>
      </w:pPr>
      <w:r w:rsidRPr="006E43FB">
        <w:rPr>
          <w:rStyle w:val="HideTWBExt"/>
          <w:b w:val="0"/>
        </w:rPr>
        <w:t>&lt;Article&gt;</w:t>
      </w:r>
      <w:r w:rsidRPr="002E2AEB">
        <w:t>Artículo 20 – apartado 3 ter (nuevo)</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6DBEBE9A" w14:textId="77777777" w:rsidTr="00BE393F">
        <w:trPr>
          <w:trHeight w:hRule="exact" w:val="240"/>
          <w:jc w:val="center"/>
        </w:trPr>
        <w:tc>
          <w:tcPr>
            <w:tcW w:w="9752" w:type="dxa"/>
            <w:gridSpan w:val="2"/>
            <w:tcBorders>
              <w:top w:val="nil"/>
              <w:left w:val="nil"/>
              <w:bottom w:val="nil"/>
              <w:right w:val="nil"/>
            </w:tcBorders>
          </w:tcPr>
          <w:p w14:paraId="496CCB44" w14:textId="77777777" w:rsidR="00D83C16" w:rsidRPr="002E2AEB" w:rsidRDefault="00D83C16" w:rsidP="00BE393F"/>
        </w:tc>
      </w:tr>
      <w:tr w:rsidR="00D83C16" w:rsidRPr="002E2AEB" w14:paraId="486705B6" w14:textId="77777777" w:rsidTr="00BE393F">
        <w:trPr>
          <w:trHeight w:val="240"/>
          <w:jc w:val="center"/>
        </w:trPr>
        <w:tc>
          <w:tcPr>
            <w:tcW w:w="4876" w:type="dxa"/>
            <w:tcBorders>
              <w:top w:val="nil"/>
              <w:left w:val="nil"/>
              <w:bottom w:val="nil"/>
              <w:right w:val="nil"/>
            </w:tcBorders>
          </w:tcPr>
          <w:p w14:paraId="49A2FE0D"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0CF905FA" w14:textId="77777777" w:rsidR="00D83C16" w:rsidRPr="002E2AEB" w:rsidRDefault="00D83C16" w:rsidP="00BE393F">
            <w:pPr>
              <w:pStyle w:val="AmColumnHeading"/>
            </w:pPr>
            <w:r w:rsidRPr="002E2AEB">
              <w:t>Enmienda</w:t>
            </w:r>
          </w:p>
        </w:tc>
      </w:tr>
      <w:tr w:rsidR="00D83C16" w:rsidRPr="002E2AEB" w14:paraId="2E971045" w14:textId="77777777" w:rsidTr="00BE393F">
        <w:trPr>
          <w:jc w:val="center"/>
        </w:trPr>
        <w:tc>
          <w:tcPr>
            <w:tcW w:w="4876" w:type="dxa"/>
            <w:tcBorders>
              <w:top w:val="nil"/>
              <w:left w:val="nil"/>
              <w:bottom w:val="nil"/>
              <w:right w:val="nil"/>
            </w:tcBorders>
          </w:tcPr>
          <w:p w14:paraId="3352F24E" w14:textId="77777777" w:rsidR="00D83C16" w:rsidRPr="002E2AEB" w:rsidRDefault="00D83C16" w:rsidP="00BE393F">
            <w:pPr>
              <w:pStyle w:val="Normal6a"/>
            </w:pPr>
          </w:p>
        </w:tc>
        <w:tc>
          <w:tcPr>
            <w:tcW w:w="4876" w:type="dxa"/>
            <w:tcBorders>
              <w:top w:val="nil"/>
              <w:left w:val="nil"/>
              <w:bottom w:val="nil"/>
              <w:right w:val="nil"/>
            </w:tcBorders>
          </w:tcPr>
          <w:p w14:paraId="1026765A" w14:textId="77777777" w:rsidR="00D83C16" w:rsidRPr="002E2AEB" w:rsidRDefault="00D83C16" w:rsidP="00BE393F">
            <w:pPr>
              <w:pStyle w:val="Normal6a"/>
            </w:pPr>
            <w:r w:rsidRPr="002E2AEB">
              <w:rPr>
                <w:b/>
                <w:i/>
              </w:rPr>
              <w:t>3 ter.</w:t>
            </w:r>
            <w:r w:rsidRPr="002E2AEB">
              <w:tab/>
            </w:r>
            <w:r w:rsidRPr="002E2AEB">
              <w:rPr>
                <w:b/>
                <w:i/>
              </w:rPr>
              <w:t>La Secretaría de la Reserva de Talentos de la UE mantendrá la base de datos en la plataforma informática de la Reserva de Talentos de la UE y mejorará la funcionalidad de la plataforma de forma continua. Las ofertas obsoletas y los perfiles de los demandantes de empleo que hayan encontrado un empleo con éxito o hayan solicitado ser eliminados de la plataforma informática de la Reserva de Talentos de la UE se eliminarán en el plazo más breve posible.</w:t>
            </w:r>
          </w:p>
        </w:tc>
      </w:tr>
    </w:tbl>
    <w:p w14:paraId="7457FC08"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6E6CBE5B" w14:textId="77777777" w:rsidR="00D83C16" w:rsidRPr="002E2AEB" w:rsidRDefault="00D83C16" w:rsidP="00D83C16">
      <w:r w:rsidRPr="006E43FB">
        <w:rPr>
          <w:rStyle w:val="HideTWBExt"/>
        </w:rPr>
        <w:t>&lt;/Amend&gt;</w:t>
      </w:r>
    </w:p>
    <w:p w14:paraId="0F52EC29" w14:textId="77777777" w:rsidR="00D83C16" w:rsidRPr="002E2AEB" w:rsidRDefault="00D83C16" w:rsidP="00D83C16">
      <w:pPr>
        <w:pStyle w:val="AmNumberTabs"/>
      </w:pPr>
      <w:r w:rsidRPr="006E43FB">
        <w:rPr>
          <w:rStyle w:val="HideTWBExt"/>
          <w:b w:val="0"/>
        </w:rPr>
        <w:lastRenderedPageBreak/>
        <w:t>&lt;Amend&gt;</w:t>
      </w:r>
      <w:r w:rsidRPr="002E2AEB">
        <w:t>Enmienda</w:t>
      </w:r>
      <w:r w:rsidRPr="002E2AEB">
        <w:tab/>
      </w:r>
      <w:r w:rsidRPr="002E2AEB">
        <w:tab/>
      </w:r>
      <w:r w:rsidRPr="006E43FB">
        <w:rPr>
          <w:rStyle w:val="HideTWBExt"/>
          <w:b w:val="0"/>
        </w:rPr>
        <w:t>&lt;NumAm&gt;</w:t>
      </w:r>
      <w:r w:rsidRPr="002E2AEB">
        <w:t>759</w:t>
      </w:r>
      <w:r w:rsidRPr="006E43FB">
        <w:rPr>
          <w:rStyle w:val="HideTWBExt"/>
          <w:b w:val="0"/>
        </w:rPr>
        <w:t>&lt;/NumAm&gt;</w:t>
      </w:r>
    </w:p>
    <w:p w14:paraId="7B3AA6CD" w14:textId="77777777" w:rsidR="00D83C16" w:rsidRPr="002E2AEB" w:rsidRDefault="00D83C16" w:rsidP="00D83C16">
      <w:pPr>
        <w:pStyle w:val="NormalBold"/>
      </w:pPr>
      <w:r w:rsidRPr="006E43FB">
        <w:rPr>
          <w:rStyle w:val="HideTWBExt"/>
          <w:b w:val="0"/>
        </w:rPr>
        <w:t>&lt;RepeatBlock-By&gt;&lt;Members&gt;</w:t>
      </w:r>
      <w:r w:rsidRPr="002E2AEB">
        <w:t>Sebastian Tynkkynen</w:t>
      </w:r>
      <w:r w:rsidRPr="006E43FB">
        <w:rPr>
          <w:rStyle w:val="HideTWBExt"/>
          <w:b w:val="0"/>
        </w:rPr>
        <w:t>&lt;/Members&gt;</w:t>
      </w:r>
    </w:p>
    <w:p w14:paraId="141DF25F" w14:textId="77777777" w:rsidR="00D83C16" w:rsidRPr="002E2AEB" w:rsidRDefault="00D83C16" w:rsidP="00D83C16">
      <w:pPr>
        <w:pStyle w:val="NormalBold"/>
      </w:pPr>
      <w:r w:rsidRPr="006E43FB">
        <w:rPr>
          <w:rStyle w:val="HideTWBExt"/>
          <w:b w:val="0"/>
        </w:rPr>
        <w:t>&lt;/RepeatBlock-By&gt;</w:t>
      </w:r>
    </w:p>
    <w:p w14:paraId="5BE7EF91"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6BDE6B55" w14:textId="77777777" w:rsidR="00D83C16" w:rsidRPr="002E2AEB" w:rsidRDefault="00D83C16" w:rsidP="00D83C16">
      <w:pPr>
        <w:pStyle w:val="NormalBold"/>
      </w:pPr>
      <w:r w:rsidRPr="006E43FB">
        <w:rPr>
          <w:rStyle w:val="HideTWBExt"/>
          <w:b w:val="0"/>
        </w:rPr>
        <w:t>&lt;Article&gt;</w:t>
      </w:r>
      <w:r w:rsidRPr="002E2AEB">
        <w:t>Artículo 21</w:t>
      </w:r>
      <w:r w:rsidRPr="006E43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01636004" w14:textId="77777777" w:rsidTr="00BE393F">
        <w:trPr>
          <w:trHeight w:hRule="exact" w:val="240"/>
          <w:jc w:val="center"/>
        </w:trPr>
        <w:tc>
          <w:tcPr>
            <w:tcW w:w="9752" w:type="dxa"/>
            <w:gridSpan w:val="2"/>
            <w:tcBorders>
              <w:top w:val="nil"/>
              <w:left w:val="nil"/>
              <w:bottom w:val="nil"/>
              <w:right w:val="nil"/>
            </w:tcBorders>
          </w:tcPr>
          <w:p w14:paraId="4EC89E07" w14:textId="77777777" w:rsidR="00D83C16" w:rsidRPr="002E2AEB" w:rsidRDefault="00D83C16" w:rsidP="00BE393F"/>
        </w:tc>
      </w:tr>
      <w:tr w:rsidR="00D83C16" w:rsidRPr="002E2AEB" w14:paraId="5DAA6A1A" w14:textId="77777777" w:rsidTr="00BE393F">
        <w:trPr>
          <w:trHeight w:val="240"/>
          <w:jc w:val="center"/>
        </w:trPr>
        <w:tc>
          <w:tcPr>
            <w:tcW w:w="4876" w:type="dxa"/>
            <w:tcBorders>
              <w:top w:val="nil"/>
              <w:left w:val="nil"/>
              <w:bottom w:val="nil"/>
              <w:right w:val="nil"/>
            </w:tcBorders>
          </w:tcPr>
          <w:p w14:paraId="5C673B6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F5E3F2C" w14:textId="77777777" w:rsidR="00D83C16" w:rsidRPr="002E2AEB" w:rsidRDefault="00D83C16" w:rsidP="00BE393F">
            <w:pPr>
              <w:pStyle w:val="AmColumnHeading"/>
            </w:pPr>
            <w:r w:rsidRPr="002E2AEB">
              <w:t>Enmienda</w:t>
            </w:r>
          </w:p>
        </w:tc>
      </w:tr>
      <w:tr w:rsidR="00D83C16" w:rsidRPr="002E2AEB" w14:paraId="219E1F59" w14:textId="77777777" w:rsidTr="00BE393F">
        <w:trPr>
          <w:jc w:val="center"/>
        </w:trPr>
        <w:tc>
          <w:tcPr>
            <w:tcW w:w="4876" w:type="dxa"/>
            <w:tcBorders>
              <w:top w:val="nil"/>
              <w:left w:val="nil"/>
              <w:bottom w:val="nil"/>
              <w:right w:val="nil"/>
            </w:tcBorders>
          </w:tcPr>
          <w:p w14:paraId="6DB54FAB" w14:textId="77777777" w:rsidR="00D83C16" w:rsidRPr="002E2AEB" w:rsidRDefault="00D83C16" w:rsidP="00BE393F">
            <w:pPr>
              <w:pStyle w:val="Normal6a"/>
              <w:jc w:val="center"/>
            </w:pPr>
            <w:r w:rsidRPr="002E2AEB">
              <w:rPr>
                <w:b/>
                <w:i/>
              </w:rPr>
              <w:t>Artículo 21</w:t>
            </w:r>
            <w:r w:rsidRPr="002E2AEB">
              <w:tab/>
            </w:r>
          </w:p>
        </w:tc>
        <w:tc>
          <w:tcPr>
            <w:tcW w:w="4876" w:type="dxa"/>
            <w:tcBorders>
              <w:top w:val="nil"/>
              <w:left w:val="nil"/>
              <w:bottom w:val="nil"/>
              <w:right w:val="nil"/>
            </w:tcBorders>
          </w:tcPr>
          <w:p w14:paraId="5FBE465C" w14:textId="77777777" w:rsidR="00D83C16" w:rsidRPr="002E2AEB" w:rsidRDefault="00D83C16" w:rsidP="00BE393F">
            <w:pPr>
              <w:pStyle w:val="Normal6a"/>
            </w:pPr>
            <w:r w:rsidRPr="002E2AEB">
              <w:rPr>
                <w:b/>
                <w:i/>
              </w:rPr>
              <w:t>suprimido</w:t>
            </w:r>
          </w:p>
        </w:tc>
      </w:tr>
      <w:tr w:rsidR="00D83C16" w:rsidRPr="002E2AEB" w14:paraId="4603D007" w14:textId="77777777" w:rsidTr="00BE393F">
        <w:trPr>
          <w:jc w:val="center"/>
        </w:trPr>
        <w:tc>
          <w:tcPr>
            <w:tcW w:w="4876" w:type="dxa"/>
            <w:tcBorders>
              <w:top w:val="nil"/>
              <w:left w:val="nil"/>
              <w:bottom w:val="nil"/>
              <w:right w:val="nil"/>
            </w:tcBorders>
          </w:tcPr>
          <w:p w14:paraId="4A2570B3" w14:textId="77777777" w:rsidR="00D83C16" w:rsidRPr="002E2AEB" w:rsidRDefault="00D83C16" w:rsidP="00BE393F">
            <w:pPr>
              <w:pStyle w:val="Normal6a"/>
              <w:jc w:val="center"/>
            </w:pPr>
            <w:r w:rsidRPr="002E2AEB">
              <w:rPr>
                <w:b/>
                <w:i/>
              </w:rPr>
              <w:t>Ejercicio de la delegación</w:t>
            </w:r>
          </w:p>
        </w:tc>
        <w:tc>
          <w:tcPr>
            <w:tcW w:w="4876" w:type="dxa"/>
            <w:tcBorders>
              <w:top w:val="nil"/>
              <w:left w:val="nil"/>
              <w:bottom w:val="nil"/>
              <w:right w:val="nil"/>
            </w:tcBorders>
          </w:tcPr>
          <w:p w14:paraId="196154ED" w14:textId="77777777" w:rsidR="00D83C16" w:rsidRPr="002E2AEB" w:rsidRDefault="00D83C16" w:rsidP="00BE393F">
            <w:pPr>
              <w:pStyle w:val="Normal6a"/>
            </w:pPr>
          </w:p>
        </w:tc>
      </w:tr>
      <w:tr w:rsidR="00D83C16" w:rsidRPr="002E2AEB" w14:paraId="215544D4" w14:textId="77777777" w:rsidTr="00BE393F">
        <w:trPr>
          <w:jc w:val="center"/>
        </w:trPr>
        <w:tc>
          <w:tcPr>
            <w:tcW w:w="4876" w:type="dxa"/>
            <w:tcBorders>
              <w:top w:val="nil"/>
              <w:left w:val="nil"/>
              <w:bottom w:val="nil"/>
              <w:right w:val="nil"/>
            </w:tcBorders>
          </w:tcPr>
          <w:p w14:paraId="1B5084C5" w14:textId="77777777" w:rsidR="00D83C16" w:rsidRPr="002E2AEB" w:rsidRDefault="00D83C16" w:rsidP="00BE393F">
            <w:pPr>
              <w:pStyle w:val="Normal6a"/>
            </w:pPr>
            <w:r w:rsidRPr="002E2AEB">
              <w:rPr>
                <w:b/>
                <w:i/>
              </w:rPr>
              <w:t>1. Se otorgan a la Comisión los poderes para adoptar actos delegados en las condiciones establecidas en el presente artículo.</w:t>
            </w:r>
          </w:p>
        </w:tc>
        <w:tc>
          <w:tcPr>
            <w:tcW w:w="4876" w:type="dxa"/>
            <w:tcBorders>
              <w:top w:val="nil"/>
              <w:left w:val="nil"/>
              <w:bottom w:val="nil"/>
              <w:right w:val="nil"/>
            </w:tcBorders>
          </w:tcPr>
          <w:p w14:paraId="7B024671" w14:textId="77777777" w:rsidR="00D83C16" w:rsidRPr="002E2AEB" w:rsidRDefault="00D83C16" w:rsidP="00BE393F">
            <w:pPr>
              <w:pStyle w:val="Normal6a"/>
            </w:pPr>
          </w:p>
        </w:tc>
      </w:tr>
      <w:tr w:rsidR="00D83C16" w:rsidRPr="002E2AEB" w14:paraId="515E1DA8" w14:textId="77777777" w:rsidTr="00BE393F">
        <w:trPr>
          <w:jc w:val="center"/>
        </w:trPr>
        <w:tc>
          <w:tcPr>
            <w:tcW w:w="4876" w:type="dxa"/>
            <w:tcBorders>
              <w:top w:val="nil"/>
              <w:left w:val="nil"/>
              <w:bottom w:val="nil"/>
              <w:right w:val="nil"/>
            </w:tcBorders>
          </w:tcPr>
          <w:p w14:paraId="5F3E4285" w14:textId="77777777" w:rsidR="00D83C16" w:rsidRPr="002E2AEB" w:rsidRDefault="00D83C16" w:rsidP="00BE393F">
            <w:pPr>
              <w:pStyle w:val="Normal6a"/>
            </w:pPr>
            <w:r w:rsidRPr="002E2AEB">
              <w:rPr>
                <w:b/>
                <w:i/>
              </w:rPr>
              <w:t>2. Los poderes para adoptar actos delegados mencionados en el artículo 14 se otorgan a la Comisión por un período de cinco años a partir de la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c>
          <w:tcPr>
            <w:tcW w:w="4876" w:type="dxa"/>
            <w:tcBorders>
              <w:top w:val="nil"/>
              <w:left w:val="nil"/>
              <w:bottom w:val="nil"/>
              <w:right w:val="nil"/>
            </w:tcBorders>
          </w:tcPr>
          <w:p w14:paraId="728AC96C" w14:textId="77777777" w:rsidR="00D83C16" w:rsidRPr="002E2AEB" w:rsidRDefault="00D83C16" w:rsidP="00BE393F">
            <w:pPr>
              <w:pStyle w:val="Normal6a"/>
            </w:pPr>
          </w:p>
        </w:tc>
      </w:tr>
      <w:tr w:rsidR="00D83C16" w:rsidRPr="002E2AEB" w14:paraId="01F2EE0B" w14:textId="77777777" w:rsidTr="00BE393F">
        <w:trPr>
          <w:jc w:val="center"/>
        </w:trPr>
        <w:tc>
          <w:tcPr>
            <w:tcW w:w="4876" w:type="dxa"/>
            <w:tcBorders>
              <w:top w:val="nil"/>
              <w:left w:val="nil"/>
              <w:bottom w:val="nil"/>
              <w:right w:val="nil"/>
            </w:tcBorders>
          </w:tcPr>
          <w:p w14:paraId="22A4A5C0" w14:textId="77777777" w:rsidR="00D83C16" w:rsidRPr="002E2AEB" w:rsidRDefault="00D83C16" w:rsidP="00BE393F">
            <w:pPr>
              <w:pStyle w:val="Normal6a"/>
            </w:pPr>
            <w:r w:rsidRPr="002E2AEB">
              <w:rPr>
                <w:b/>
                <w:i/>
              </w:rPr>
              <w:t>3. La delegación de poderes mencionada en el artículo 14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c>
          <w:tcPr>
            <w:tcW w:w="4876" w:type="dxa"/>
            <w:tcBorders>
              <w:top w:val="nil"/>
              <w:left w:val="nil"/>
              <w:bottom w:val="nil"/>
              <w:right w:val="nil"/>
            </w:tcBorders>
          </w:tcPr>
          <w:p w14:paraId="217789EC" w14:textId="77777777" w:rsidR="00D83C16" w:rsidRPr="002E2AEB" w:rsidRDefault="00D83C16" w:rsidP="00BE393F">
            <w:pPr>
              <w:pStyle w:val="Normal6a"/>
            </w:pPr>
          </w:p>
        </w:tc>
      </w:tr>
      <w:tr w:rsidR="00D83C16" w:rsidRPr="002E2AEB" w14:paraId="46935223" w14:textId="77777777" w:rsidTr="00BE393F">
        <w:trPr>
          <w:jc w:val="center"/>
        </w:trPr>
        <w:tc>
          <w:tcPr>
            <w:tcW w:w="4876" w:type="dxa"/>
            <w:tcBorders>
              <w:top w:val="nil"/>
              <w:left w:val="nil"/>
              <w:bottom w:val="nil"/>
              <w:right w:val="nil"/>
            </w:tcBorders>
          </w:tcPr>
          <w:p w14:paraId="5FA2BE29" w14:textId="77777777" w:rsidR="00D83C16" w:rsidRPr="002E2AEB" w:rsidRDefault="00D83C16" w:rsidP="00BE393F">
            <w:pPr>
              <w:pStyle w:val="Normal6a"/>
            </w:pPr>
            <w:r w:rsidRPr="002E2AEB">
              <w:rPr>
                <w:b/>
                <w:i/>
              </w:rPr>
              <w:t xml:space="preserve">4. Antes de la adopción de un acto delegado, la Comisión consultará a los expertos designados por cada Estado miembro de conformidad con los principios establecidos en el Acuerdo interinstitucional sobre la mejora de la </w:t>
            </w:r>
            <w:r w:rsidRPr="002E2AEB">
              <w:rPr>
                <w:b/>
                <w:i/>
              </w:rPr>
              <w:lastRenderedPageBreak/>
              <w:t>legislación de 13 de abril de 2016.</w:t>
            </w:r>
          </w:p>
        </w:tc>
        <w:tc>
          <w:tcPr>
            <w:tcW w:w="4876" w:type="dxa"/>
            <w:tcBorders>
              <w:top w:val="nil"/>
              <w:left w:val="nil"/>
              <w:bottom w:val="nil"/>
              <w:right w:val="nil"/>
            </w:tcBorders>
          </w:tcPr>
          <w:p w14:paraId="01662482" w14:textId="77777777" w:rsidR="00D83C16" w:rsidRPr="002E2AEB" w:rsidRDefault="00D83C16" w:rsidP="00BE393F">
            <w:pPr>
              <w:pStyle w:val="Normal6a"/>
            </w:pPr>
          </w:p>
        </w:tc>
      </w:tr>
      <w:tr w:rsidR="00D83C16" w:rsidRPr="002E2AEB" w14:paraId="56A67F19" w14:textId="77777777" w:rsidTr="00BE393F">
        <w:trPr>
          <w:jc w:val="center"/>
        </w:trPr>
        <w:tc>
          <w:tcPr>
            <w:tcW w:w="4876" w:type="dxa"/>
            <w:tcBorders>
              <w:top w:val="nil"/>
              <w:left w:val="nil"/>
              <w:bottom w:val="nil"/>
              <w:right w:val="nil"/>
            </w:tcBorders>
          </w:tcPr>
          <w:p w14:paraId="1CC2EA6D" w14:textId="77777777" w:rsidR="00D83C16" w:rsidRPr="002E2AEB" w:rsidRDefault="00D83C16" w:rsidP="00BE393F">
            <w:pPr>
              <w:pStyle w:val="Normal6a"/>
            </w:pPr>
            <w:r w:rsidRPr="002E2AEB">
              <w:rPr>
                <w:b/>
                <w:i/>
              </w:rPr>
              <w:t>5. Tan pronto como la Comisión adopte un acto delegado lo notificará simultáneamente al Parlamento Europeo y al Consejo.</w:t>
            </w:r>
          </w:p>
        </w:tc>
        <w:tc>
          <w:tcPr>
            <w:tcW w:w="4876" w:type="dxa"/>
            <w:tcBorders>
              <w:top w:val="nil"/>
              <w:left w:val="nil"/>
              <w:bottom w:val="nil"/>
              <w:right w:val="nil"/>
            </w:tcBorders>
          </w:tcPr>
          <w:p w14:paraId="7CA81124" w14:textId="77777777" w:rsidR="00D83C16" w:rsidRPr="002E2AEB" w:rsidRDefault="00D83C16" w:rsidP="00BE393F">
            <w:pPr>
              <w:pStyle w:val="Normal6a"/>
            </w:pPr>
          </w:p>
        </w:tc>
      </w:tr>
      <w:tr w:rsidR="00D83C16" w:rsidRPr="002E2AEB" w14:paraId="3D048CFD" w14:textId="77777777" w:rsidTr="00BE393F">
        <w:trPr>
          <w:jc w:val="center"/>
        </w:trPr>
        <w:tc>
          <w:tcPr>
            <w:tcW w:w="4876" w:type="dxa"/>
            <w:tcBorders>
              <w:top w:val="nil"/>
              <w:left w:val="nil"/>
              <w:bottom w:val="nil"/>
              <w:right w:val="nil"/>
            </w:tcBorders>
          </w:tcPr>
          <w:p w14:paraId="4C66C703" w14:textId="77777777" w:rsidR="00D83C16" w:rsidRPr="002E2AEB" w:rsidRDefault="00D83C16" w:rsidP="00BE393F">
            <w:pPr>
              <w:pStyle w:val="Normal6a"/>
            </w:pPr>
            <w:r w:rsidRPr="002E2AEB">
              <w:rPr>
                <w:b/>
                <w:i/>
              </w:rPr>
              <w:t>6. Los actos delegados adoptados en virtud del artículo 14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tcBorders>
              <w:top w:val="nil"/>
              <w:left w:val="nil"/>
              <w:bottom w:val="nil"/>
              <w:right w:val="nil"/>
            </w:tcBorders>
          </w:tcPr>
          <w:p w14:paraId="1DED8B45" w14:textId="77777777" w:rsidR="00D83C16" w:rsidRPr="002E2AEB" w:rsidRDefault="00D83C16" w:rsidP="00BE393F">
            <w:pPr>
              <w:pStyle w:val="Normal6a"/>
            </w:pPr>
          </w:p>
        </w:tc>
      </w:tr>
    </w:tbl>
    <w:p w14:paraId="72A1A537"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{FI}</w:t>
      </w:r>
      <w:r w:rsidRPr="002E2AEB">
        <w:t>fi</w:t>
      </w:r>
      <w:r w:rsidRPr="006E43FB">
        <w:rPr>
          <w:rStyle w:val="HideTWBExt"/>
        </w:rPr>
        <w:t>&lt;/Original&gt;</w:t>
      </w:r>
    </w:p>
    <w:p w14:paraId="3E4C30FB" w14:textId="77777777" w:rsidR="00D83C16" w:rsidRPr="002E2AEB" w:rsidRDefault="00D83C16" w:rsidP="00D83C16">
      <w:r w:rsidRPr="006E43FB">
        <w:rPr>
          <w:rStyle w:val="HideTWBExt"/>
        </w:rPr>
        <w:t>&lt;/Amend&gt;</w:t>
      </w:r>
    </w:p>
    <w:p w14:paraId="29372518"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760</w:t>
      </w:r>
      <w:r w:rsidRPr="006E43FB">
        <w:rPr>
          <w:rStyle w:val="HideTWBExt"/>
          <w:b w:val="0"/>
        </w:rPr>
        <w:t>&lt;/NumAm&gt;</w:t>
      </w:r>
    </w:p>
    <w:p w14:paraId="4396C8BC" w14:textId="77777777" w:rsidR="00D83C16" w:rsidRPr="002E2AEB" w:rsidRDefault="00D83C16" w:rsidP="00D83C16">
      <w:pPr>
        <w:pStyle w:val="NormalBold"/>
      </w:pPr>
      <w:r w:rsidRPr="006E43FB">
        <w:rPr>
          <w:rStyle w:val="HideTWBExt"/>
          <w:b w:val="0"/>
        </w:rPr>
        <w:t>&lt;RepeatBlock-By&gt;&lt;Members&gt;</w:t>
      </w:r>
      <w:r w:rsidRPr="002E2AEB">
        <w:t>Tom Vandendriessche, Petra Steger, Jaroslav Bžoch, Fabrice Leggeri, António Tânger Corrêa, Jorge Buxadé Villalba, Marieke Ehlers</w:t>
      </w:r>
      <w:r w:rsidRPr="006E43FB">
        <w:rPr>
          <w:rStyle w:val="HideTWBExt"/>
          <w:b w:val="0"/>
        </w:rPr>
        <w:t>&lt;/Members&gt;</w:t>
      </w:r>
    </w:p>
    <w:p w14:paraId="0A9FA4EC" w14:textId="77777777" w:rsidR="00D83C16" w:rsidRPr="002E2AEB" w:rsidRDefault="00D83C16" w:rsidP="00D83C16">
      <w:pPr>
        <w:pStyle w:val="NormalBold"/>
      </w:pPr>
      <w:r w:rsidRPr="006E43FB">
        <w:rPr>
          <w:rStyle w:val="HideTWBExt"/>
          <w:b w:val="0"/>
        </w:rPr>
        <w:t>&lt;/RepeatBlock-By&gt;</w:t>
      </w:r>
    </w:p>
    <w:p w14:paraId="2986B64C" w14:textId="77777777" w:rsidR="00D83C16" w:rsidRPr="002E2AEB" w:rsidRDefault="00D83C16" w:rsidP="00D83C16">
      <w:pPr>
        <w:pStyle w:val="NormalBold"/>
      </w:pPr>
      <w:r w:rsidRPr="006E43FB">
        <w:rPr>
          <w:rStyle w:val="HideTWBExt"/>
          <w:b w:val="0"/>
        </w:rPr>
        <w:t>&lt;DocAmend&gt;</w:t>
      </w:r>
      <w:r w:rsidRPr="002E2AEB">
        <w:t>Propuesta de Reglamento</w:t>
      </w:r>
      <w:r w:rsidRPr="006E43FB">
        <w:rPr>
          <w:rStyle w:val="HideTWBExt"/>
          <w:b w:val="0"/>
        </w:rPr>
        <w:t>&lt;/DocAmend&gt;</w:t>
      </w:r>
    </w:p>
    <w:p w14:paraId="300C3CCE" w14:textId="77777777" w:rsidR="00D83C16" w:rsidRPr="002E2AEB" w:rsidRDefault="00D83C16" w:rsidP="00D83C16">
      <w:pPr>
        <w:pStyle w:val="NormalBold"/>
      </w:pPr>
      <w:r w:rsidRPr="006E43FB">
        <w:rPr>
          <w:rStyle w:val="HideTWBExt"/>
          <w:b w:val="0"/>
        </w:rPr>
        <w:t>&lt;Article&gt;</w:t>
      </w:r>
      <w:r w:rsidRPr="002E2AEB">
        <w:t>Artículo 21</w:t>
      </w:r>
      <w:r w:rsidRPr="006E43F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7A5A13E2" w14:textId="77777777" w:rsidTr="00BE393F">
        <w:trPr>
          <w:trHeight w:hRule="exact" w:val="240"/>
          <w:jc w:val="center"/>
        </w:trPr>
        <w:tc>
          <w:tcPr>
            <w:tcW w:w="9752" w:type="dxa"/>
            <w:gridSpan w:val="2"/>
            <w:tcBorders>
              <w:top w:val="nil"/>
              <w:left w:val="nil"/>
              <w:bottom w:val="nil"/>
              <w:right w:val="nil"/>
            </w:tcBorders>
          </w:tcPr>
          <w:p w14:paraId="60857158" w14:textId="77777777" w:rsidR="00D83C16" w:rsidRPr="002E2AEB" w:rsidRDefault="00D83C16" w:rsidP="00BE393F"/>
        </w:tc>
      </w:tr>
      <w:tr w:rsidR="00D83C16" w:rsidRPr="002E2AEB" w14:paraId="1BC10DAF" w14:textId="77777777" w:rsidTr="00BE393F">
        <w:trPr>
          <w:trHeight w:val="240"/>
          <w:jc w:val="center"/>
        </w:trPr>
        <w:tc>
          <w:tcPr>
            <w:tcW w:w="4876" w:type="dxa"/>
            <w:tcBorders>
              <w:top w:val="nil"/>
              <w:left w:val="nil"/>
              <w:bottom w:val="nil"/>
              <w:right w:val="nil"/>
            </w:tcBorders>
          </w:tcPr>
          <w:p w14:paraId="6CB9B9EA"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2C1E26BE" w14:textId="77777777" w:rsidR="00D83C16" w:rsidRPr="002E2AEB" w:rsidRDefault="00D83C16" w:rsidP="00BE393F">
            <w:pPr>
              <w:pStyle w:val="AmColumnHeading"/>
            </w:pPr>
            <w:r w:rsidRPr="002E2AEB">
              <w:t>Enmienda</w:t>
            </w:r>
          </w:p>
        </w:tc>
      </w:tr>
      <w:tr w:rsidR="00D83C16" w:rsidRPr="002E2AEB" w14:paraId="68765402" w14:textId="77777777" w:rsidTr="00BE393F">
        <w:trPr>
          <w:jc w:val="center"/>
        </w:trPr>
        <w:tc>
          <w:tcPr>
            <w:tcW w:w="4876" w:type="dxa"/>
            <w:tcBorders>
              <w:top w:val="nil"/>
              <w:left w:val="nil"/>
              <w:bottom w:val="nil"/>
              <w:right w:val="nil"/>
            </w:tcBorders>
          </w:tcPr>
          <w:p w14:paraId="5836B110" w14:textId="77777777" w:rsidR="00D83C16" w:rsidRPr="002E2AEB" w:rsidRDefault="00D83C16" w:rsidP="00BE393F">
            <w:pPr>
              <w:pStyle w:val="Normal6a"/>
              <w:jc w:val="center"/>
            </w:pPr>
            <w:r w:rsidRPr="002E2AEB">
              <w:rPr>
                <w:b/>
                <w:i/>
              </w:rPr>
              <w:t>Artículo 21</w:t>
            </w:r>
            <w:r w:rsidRPr="002E2AEB">
              <w:tab/>
            </w:r>
          </w:p>
        </w:tc>
        <w:tc>
          <w:tcPr>
            <w:tcW w:w="4876" w:type="dxa"/>
            <w:tcBorders>
              <w:top w:val="nil"/>
              <w:left w:val="nil"/>
              <w:bottom w:val="nil"/>
              <w:right w:val="nil"/>
            </w:tcBorders>
          </w:tcPr>
          <w:p w14:paraId="45339F62" w14:textId="77777777" w:rsidR="00D83C16" w:rsidRPr="002E2AEB" w:rsidRDefault="00D83C16" w:rsidP="00BE393F">
            <w:pPr>
              <w:pStyle w:val="Normal6a"/>
            </w:pPr>
            <w:r w:rsidRPr="002E2AEB">
              <w:rPr>
                <w:b/>
                <w:i/>
              </w:rPr>
              <w:t>suprimido</w:t>
            </w:r>
          </w:p>
        </w:tc>
      </w:tr>
      <w:tr w:rsidR="00D83C16" w:rsidRPr="002E2AEB" w14:paraId="6673A649" w14:textId="77777777" w:rsidTr="00BE393F">
        <w:trPr>
          <w:jc w:val="center"/>
        </w:trPr>
        <w:tc>
          <w:tcPr>
            <w:tcW w:w="4876" w:type="dxa"/>
            <w:tcBorders>
              <w:top w:val="nil"/>
              <w:left w:val="nil"/>
              <w:bottom w:val="nil"/>
              <w:right w:val="nil"/>
            </w:tcBorders>
          </w:tcPr>
          <w:p w14:paraId="1E81AFAA" w14:textId="77777777" w:rsidR="00D83C16" w:rsidRPr="002E2AEB" w:rsidRDefault="00D83C16" w:rsidP="00BE393F">
            <w:pPr>
              <w:pStyle w:val="Normal6a"/>
              <w:jc w:val="center"/>
            </w:pPr>
            <w:r w:rsidRPr="002E2AEB">
              <w:rPr>
                <w:b/>
                <w:i/>
              </w:rPr>
              <w:t>Ejercicio de la delegación</w:t>
            </w:r>
          </w:p>
        </w:tc>
        <w:tc>
          <w:tcPr>
            <w:tcW w:w="4876" w:type="dxa"/>
            <w:tcBorders>
              <w:top w:val="nil"/>
              <w:left w:val="nil"/>
              <w:bottom w:val="nil"/>
              <w:right w:val="nil"/>
            </w:tcBorders>
          </w:tcPr>
          <w:p w14:paraId="703CC58D" w14:textId="77777777" w:rsidR="00D83C16" w:rsidRPr="002E2AEB" w:rsidRDefault="00D83C16" w:rsidP="00BE393F">
            <w:pPr>
              <w:pStyle w:val="Normal6a"/>
            </w:pPr>
          </w:p>
        </w:tc>
      </w:tr>
      <w:tr w:rsidR="00D83C16" w:rsidRPr="002E2AEB" w14:paraId="3DA788C6" w14:textId="77777777" w:rsidTr="00BE393F">
        <w:trPr>
          <w:jc w:val="center"/>
        </w:trPr>
        <w:tc>
          <w:tcPr>
            <w:tcW w:w="4876" w:type="dxa"/>
            <w:tcBorders>
              <w:top w:val="nil"/>
              <w:left w:val="nil"/>
              <w:bottom w:val="nil"/>
              <w:right w:val="nil"/>
            </w:tcBorders>
          </w:tcPr>
          <w:p w14:paraId="7DBF264B" w14:textId="77777777" w:rsidR="00D83C16" w:rsidRPr="002E2AEB" w:rsidRDefault="00D83C16" w:rsidP="00BE393F">
            <w:pPr>
              <w:pStyle w:val="Normal6a"/>
            </w:pPr>
            <w:r w:rsidRPr="002E2AEB">
              <w:rPr>
                <w:b/>
                <w:i/>
              </w:rPr>
              <w:t>1. Se otorgan a la Comisión los poderes para adoptar actos delegados en las condiciones establecidas en el presente artículo.</w:t>
            </w:r>
          </w:p>
        </w:tc>
        <w:tc>
          <w:tcPr>
            <w:tcW w:w="4876" w:type="dxa"/>
            <w:tcBorders>
              <w:top w:val="nil"/>
              <w:left w:val="nil"/>
              <w:bottom w:val="nil"/>
              <w:right w:val="nil"/>
            </w:tcBorders>
          </w:tcPr>
          <w:p w14:paraId="292CFB0A" w14:textId="77777777" w:rsidR="00D83C16" w:rsidRPr="002E2AEB" w:rsidRDefault="00D83C16" w:rsidP="00BE393F">
            <w:pPr>
              <w:pStyle w:val="Normal6a"/>
            </w:pPr>
          </w:p>
        </w:tc>
      </w:tr>
      <w:tr w:rsidR="00D83C16" w:rsidRPr="002E2AEB" w14:paraId="21FDAEC7" w14:textId="77777777" w:rsidTr="00BE393F">
        <w:trPr>
          <w:jc w:val="center"/>
        </w:trPr>
        <w:tc>
          <w:tcPr>
            <w:tcW w:w="4876" w:type="dxa"/>
            <w:tcBorders>
              <w:top w:val="nil"/>
              <w:left w:val="nil"/>
              <w:bottom w:val="nil"/>
              <w:right w:val="nil"/>
            </w:tcBorders>
          </w:tcPr>
          <w:p w14:paraId="5F36DB1C" w14:textId="77777777" w:rsidR="00D83C16" w:rsidRPr="002E2AEB" w:rsidRDefault="00D83C16" w:rsidP="00BE393F">
            <w:pPr>
              <w:pStyle w:val="Normal6a"/>
            </w:pPr>
            <w:r w:rsidRPr="002E2AEB">
              <w:rPr>
                <w:b/>
                <w:i/>
              </w:rPr>
              <w:t xml:space="preserve">2. Los poderes para adoptar actos delegados mencionados en el artículo 14 se otorgan a la Comisión por un período de cinco años a partir de la entrada en vigor del presente Reglamento. La Comisión elaborará un informe sobre la delegación de poderes a más tardar nueve meses antes de que finalice el período de cinco años. La delegación de poderes se prorrogará tácitamente por períodos de </w:t>
            </w:r>
            <w:r w:rsidRPr="002E2AEB">
              <w:rPr>
                <w:b/>
                <w:i/>
              </w:rPr>
              <w:lastRenderedPageBreak/>
              <w:t>idéntica duración, excepto si el Parlamento Europeo o el Consejo se oponen a dicha prórroga a más tardar tres meses antes del final de cada período.</w:t>
            </w:r>
          </w:p>
        </w:tc>
        <w:tc>
          <w:tcPr>
            <w:tcW w:w="4876" w:type="dxa"/>
            <w:tcBorders>
              <w:top w:val="nil"/>
              <w:left w:val="nil"/>
              <w:bottom w:val="nil"/>
              <w:right w:val="nil"/>
            </w:tcBorders>
          </w:tcPr>
          <w:p w14:paraId="5680B070" w14:textId="77777777" w:rsidR="00D83C16" w:rsidRPr="002E2AEB" w:rsidRDefault="00D83C16" w:rsidP="00BE393F">
            <w:pPr>
              <w:pStyle w:val="Normal6a"/>
            </w:pPr>
          </w:p>
        </w:tc>
      </w:tr>
      <w:tr w:rsidR="00D83C16" w:rsidRPr="002E2AEB" w14:paraId="0F41ACAF" w14:textId="77777777" w:rsidTr="00BE393F">
        <w:trPr>
          <w:jc w:val="center"/>
        </w:trPr>
        <w:tc>
          <w:tcPr>
            <w:tcW w:w="4876" w:type="dxa"/>
            <w:tcBorders>
              <w:top w:val="nil"/>
              <w:left w:val="nil"/>
              <w:bottom w:val="nil"/>
              <w:right w:val="nil"/>
            </w:tcBorders>
          </w:tcPr>
          <w:p w14:paraId="1C26C5F6" w14:textId="77777777" w:rsidR="00D83C16" w:rsidRPr="002E2AEB" w:rsidRDefault="00D83C16" w:rsidP="00BE393F">
            <w:pPr>
              <w:pStyle w:val="Normal6a"/>
            </w:pPr>
            <w:r w:rsidRPr="002E2AEB">
              <w:rPr>
                <w:b/>
                <w:i/>
              </w:rPr>
              <w:t>3. La delegación de poderes mencionada en el artículo 14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c>
          <w:tcPr>
            <w:tcW w:w="4876" w:type="dxa"/>
            <w:tcBorders>
              <w:top w:val="nil"/>
              <w:left w:val="nil"/>
              <w:bottom w:val="nil"/>
              <w:right w:val="nil"/>
            </w:tcBorders>
          </w:tcPr>
          <w:p w14:paraId="168534A7" w14:textId="77777777" w:rsidR="00D83C16" w:rsidRPr="002E2AEB" w:rsidRDefault="00D83C16" w:rsidP="00BE393F">
            <w:pPr>
              <w:pStyle w:val="Normal6a"/>
            </w:pPr>
          </w:p>
        </w:tc>
      </w:tr>
      <w:tr w:rsidR="00D83C16" w:rsidRPr="002E2AEB" w14:paraId="7A5601A8" w14:textId="77777777" w:rsidTr="00BE393F">
        <w:trPr>
          <w:jc w:val="center"/>
        </w:trPr>
        <w:tc>
          <w:tcPr>
            <w:tcW w:w="4876" w:type="dxa"/>
            <w:tcBorders>
              <w:top w:val="nil"/>
              <w:left w:val="nil"/>
              <w:bottom w:val="nil"/>
              <w:right w:val="nil"/>
            </w:tcBorders>
          </w:tcPr>
          <w:p w14:paraId="658A6A06" w14:textId="77777777" w:rsidR="00D83C16" w:rsidRPr="002E2AEB" w:rsidRDefault="00D83C16" w:rsidP="00BE393F">
            <w:pPr>
              <w:pStyle w:val="Normal6a"/>
            </w:pPr>
            <w:r w:rsidRPr="002E2AEB">
              <w:rPr>
                <w:b/>
                <w:i/>
              </w:rPr>
              <w:t>4. Antes de la adopción de un acto delegado, la Comisión consultará a los expertos designados por cada Estado miembro de conformidad con los principios establecidos en el Acuerdo interinstitucional sobre la mejora de la legislación de 13 de abril de 2016.</w:t>
            </w:r>
          </w:p>
        </w:tc>
        <w:tc>
          <w:tcPr>
            <w:tcW w:w="4876" w:type="dxa"/>
            <w:tcBorders>
              <w:top w:val="nil"/>
              <w:left w:val="nil"/>
              <w:bottom w:val="nil"/>
              <w:right w:val="nil"/>
            </w:tcBorders>
          </w:tcPr>
          <w:p w14:paraId="0A1247B8" w14:textId="77777777" w:rsidR="00D83C16" w:rsidRPr="002E2AEB" w:rsidRDefault="00D83C16" w:rsidP="00BE393F">
            <w:pPr>
              <w:pStyle w:val="Normal6a"/>
            </w:pPr>
          </w:p>
        </w:tc>
      </w:tr>
      <w:tr w:rsidR="00D83C16" w:rsidRPr="002E2AEB" w14:paraId="64AF07B1" w14:textId="77777777" w:rsidTr="00BE393F">
        <w:trPr>
          <w:jc w:val="center"/>
        </w:trPr>
        <w:tc>
          <w:tcPr>
            <w:tcW w:w="4876" w:type="dxa"/>
            <w:tcBorders>
              <w:top w:val="nil"/>
              <w:left w:val="nil"/>
              <w:bottom w:val="nil"/>
              <w:right w:val="nil"/>
            </w:tcBorders>
          </w:tcPr>
          <w:p w14:paraId="508A837D" w14:textId="77777777" w:rsidR="00D83C16" w:rsidRPr="002E2AEB" w:rsidRDefault="00D83C16" w:rsidP="00BE393F">
            <w:pPr>
              <w:pStyle w:val="Normal6a"/>
            </w:pPr>
            <w:r w:rsidRPr="002E2AEB">
              <w:rPr>
                <w:b/>
                <w:i/>
              </w:rPr>
              <w:t>5. Tan pronto como la Comisión adopte un acto delegado lo notificará simultáneamente al Parlamento Europeo y al Consejo.</w:t>
            </w:r>
          </w:p>
        </w:tc>
        <w:tc>
          <w:tcPr>
            <w:tcW w:w="4876" w:type="dxa"/>
            <w:tcBorders>
              <w:top w:val="nil"/>
              <w:left w:val="nil"/>
              <w:bottom w:val="nil"/>
              <w:right w:val="nil"/>
            </w:tcBorders>
          </w:tcPr>
          <w:p w14:paraId="6CE33D2E" w14:textId="77777777" w:rsidR="00D83C16" w:rsidRPr="002E2AEB" w:rsidRDefault="00D83C16" w:rsidP="00BE393F">
            <w:pPr>
              <w:pStyle w:val="Normal6a"/>
            </w:pPr>
          </w:p>
        </w:tc>
      </w:tr>
      <w:tr w:rsidR="00D83C16" w:rsidRPr="002E2AEB" w14:paraId="6E975057" w14:textId="77777777" w:rsidTr="00BE393F">
        <w:trPr>
          <w:jc w:val="center"/>
        </w:trPr>
        <w:tc>
          <w:tcPr>
            <w:tcW w:w="4876" w:type="dxa"/>
            <w:tcBorders>
              <w:top w:val="nil"/>
              <w:left w:val="nil"/>
              <w:bottom w:val="nil"/>
              <w:right w:val="nil"/>
            </w:tcBorders>
          </w:tcPr>
          <w:p w14:paraId="29C7066A" w14:textId="77777777" w:rsidR="00D83C16" w:rsidRPr="002E2AEB" w:rsidRDefault="00D83C16" w:rsidP="00BE393F">
            <w:pPr>
              <w:pStyle w:val="Normal6a"/>
            </w:pPr>
            <w:r w:rsidRPr="002E2AEB">
              <w:rPr>
                <w:b/>
                <w:i/>
              </w:rPr>
              <w:t>6. Los actos delegados adoptados en virtud del artículo 14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tcBorders>
              <w:top w:val="nil"/>
              <w:left w:val="nil"/>
              <w:bottom w:val="nil"/>
              <w:right w:val="nil"/>
            </w:tcBorders>
          </w:tcPr>
          <w:p w14:paraId="534DE6AD" w14:textId="77777777" w:rsidR="00D83C16" w:rsidRPr="002E2AEB" w:rsidRDefault="00D83C16" w:rsidP="00BE393F">
            <w:pPr>
              <w:pStyle w:val="Normal6a"/>
            </w:pPr>
          </w:p>
        </w:tc>
      </w:tr>
    </w:tbl>
    <w:p w14:paraId="3DF1FD1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{EN}</w:t>
      </w:r>
      <w:r w:rsidRPr="002E2AEB">
        <w:t>en</w:t>
      </w:r>
      <w:r w:rsidRPr="006E43FB">
        <w:rPr>
          <w:rStyle w:val="HideTWBExt"/>
        </w:rPr>
        <w:t>&lt;/Original&gt;</w:t>
      </w:r>
    </w:p>
    <w:p w14:paraId="0787FD68" w14:textId="77777777" w:rsidR="00D83C16" w:rsidRPr="002E2AEB" w:rsidRDefault="00D83C16" w:rsidP="00D83C16">
      <w:r w:rsidRPr="006E43FB">
        <w:rPr>
          <w:rStyle w:val="HideTWBExt"/>
        </w:rPr>
        <w:t>&lt;/Amend&gt;</w:t>
      </w:r>
    </w:p>
    <w:p w14:paraId="0D240094" w14:textId="77777777" w:rsidR="00D83C16" w:rsidRPr="002E2AEB" w:rsidRDefault="00D83C16" w:rsidP="00D83C16">
      <w:pPr>
        <w:pStyle w:val="AmNumberTabs"/>
      </w:pPr>
      <w:r w:rsidRPr="006E43FB">
        <w:rPr>
          <w:rStyle w:val="HideTWBExt"/>
          <w:b w:val="0"/>
        </w:rPr>
        <w:t>&lt;Amend&gt;</w:t>
      </w:r>
      <w:r w:rsidRPr="002E2AEB">
        <w:t>Enmienda</w:t>
      </w:r>
      <w:r w:rsidRPr="002E2AEB">
        <w:tab/>
      </w:r>
      <w:r w:rsidRPr="002E2AEB">
        <w:tab/>
      </w:r>
      <w:r w:rsidRPr="006E43FB">
        <w:rPr>
          <w:rStyle w:val="HideTWBExt"/>
          <w:b w:val="0"/>
        </w:rPr>
        <w:t>&lt;NumAm&gt;</w:t>
      </w:r>
      <w:r w:rsidRPr="002E2AEB">
        <w:t>761</w:t>
      </w:r>
      <w:r w:rsidRPr="006E43FB">
        <w:rPr>
          <w:rStyle w:val="HideTWBExt"/>
          <w:b w:val="0"/>
        </w:rPr>
        <w:t>&lt;/NumAm&gt;</w:t>
      </w:r>
    </w:p>
    <w:p w14:paraId="3936D720" w14:textId="77777777" w:rsidR="00D83C16" w:rsidRPr="002E2AEB" w:rsidRDefault="00D83C16" w:rsidP="00D83C16">
      <w:pPr>
        <w:pStyle w:val="NormalBold"/>
      </w:pPr>
      <w:r w:rsidRPr="006E43FB">
        <w:rPr>
          <w:rStyle w:val="HideTWBExt"/>
          <w:b w:val="0"/>
        </w:rPr>
        <w:t>&lt;RepeatBlock-By&gt;&lt;Members&gt;</w:t>
      </w:r>
      <w:r w:rsidRPr="002E2AEB">
        <w:t>Charlie Weimers</w:t>
      </w:r>
      <w:r w:rsidRPr="006E43FB">
        <w:rPr>
          <w:rStyle w:val="HideTWBExt"/>
          <w:b w:val="0"/>
        </w:rPr>
        <w:t>&lt;/Members&gt;</w:t>
      </w:r>
    </w:p>
    <w:p w14:paraId="07E7CAA8" w14:textId="77777777" w:rsidR="00D83C16" w:rsidRPr="002E2AEB" w:rsidRDefault="00D83C16" w:rsidP="00D83C16">
      <w:pPr>
        <w:pStyle w:val="NormalBold"/>
      </w:pPr>
      <w:r w:rsidRPr="006E43FB">
        <w:rPr>
          <w:rStyle w:val="HideTWBExt"/>
          <w:b w:val="0"/>
        </w:rPr>
        <w:t>&lt;/RepeatBlock-By&gt;</w:t>
      </w:r>
    </w:p>
    <w:p w14:paraId="62565550" w14:textId="77777777" w:rsidR="00D83C16" w:rsidRPr="002E2AEB" w:rsidRDefault="00D83C16" w:rsidP="00D83C16">
      <w:pPr>
        <w:pStyle w:val="NormalBold"/>
      </w:pPr>
      <w:r w:rsidRPr="006E43FB">
        <w:rPr>
          <w:rStyle w:val="HideTWBExt"/>
          <w:b w:val="0"/>
        </w:rPr>
        <w:lastRenderedPageBreak/>
        <w:t>&lt;DocAmend&gt;</w:t>
      </w:r>
      <w:r w:rsidRPr="002E2AEB">
        <w:t>Propuesta de Reglamento</w:t>
      </w:r>
      <w:r w:rsidRPr="006E43FB">
        <w:rPr>
          <w:rStyle w:val="HideTWBExt"/>
          <w:b w:val="0"/>
        </w:rPr>
        <w:t>&lt;/DocAmend&gt;</w:t>
      </w:r>
    </w:p>
    <w:p w14:paraId="2513C671" w14:textId="6F2F53C9" w:rsidR="00D83C16" w:rsidRPr="002E2AEB" w:rsidRDefault="00D83C16" w:rsidP="00D83C16">
      <w:pPr>
        <w:pStyle w:val="NormalBold"/>
      </w:pPr>
      <w:r w:rsidRPr="006E43FB">
        <w:rPr>
          <w:rStyle w:val="HideTWBExt"/>
          <w:b w:val="0"/>
        </w:rPr>
        <w:t>&lt;Article&gt;</w:t>
      </w:r>
      <w:r w:rsidRPr="002E2AEB">
        <w:t>Artículo 21 – apartado 1</w:t>
      </w:r>
      <w:r w:rsidRPr="006E43F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3C16" w:rsidRPr="002E2AEB" w14:paraId="4ACABB09" w14:textId="77777777" w:rsidTr="00BE393F">
        <w:trPr>
          <w:trHeight w:hRule="exact" w:val="240"/>
          <w:jc w:val="center"/>
        </w:trPr>
        <w:tc>
          <w:tcPr>
            <w:tcW w:w="9752" w:type="dxa"/>
            <w:gridSpan w:val="2"/>
            <w:tcBorders>
              <w:top w:val="nil"/>
              <w:left w:val="nil"/>
              <w:bottom w:val="nil"/>
              <w:right w:val="nil"/>
            </w:tcBorders>
          </w:tcPr>
          <w:p w14:paraId="02B09181" w14:textId="77777777" w:rsidR="00D83C16" w:rsidRPr="002E2AEB" w:rsidRDefault="00D83C16" w:rsidP="00BE393F"/>
        </w:tc>
      </w:tr>
      <w:tr w:rsidR="00D83C16" w:rsidRPr="002E2AEB" w14:paraId="329E0602" w14:textId="77777777" w:rsidTr="00BE393F">
        <w:trPr>
          <w:trHeight w:val="240"/>
          <w:jc w:val="center"/>
        </w:trPr>
        <w:tc>
          <w:tcPr>
            <w:tcW w:w="4876" w:type="dxa"/>
            <w:tcBorders>
              <w:top w:val="nil"/>
              <w:left w:val="nil"/>
              <w:bottom w:val="nil"/>
              <w:right w:val="nil"/>
            </w:tcBorders>
          </w:tcPr>
          <w:p w14:paraId="5E761273" w14:textId="77777777" w:rsidR="00D83C16" w:rsidRPr="002E2AEB" w:rsidRDefault="00D83C16" w:rsidP="00BE393F">
            <w:pPr>
              <w:pStyle w:val="AmColumnHeading"/>
            </w:pPr>
            <w:r w:rsidRPr="002E2AEB">
              <w:t>Texto de la Comisión</w:t>
            </w:r>
          </w:p>
        </w:tc>
        <w:tc>
          <w:tcPr>
            <w:tcW w:w="4876" w:type="dxa"/>
            <w:tcBorders>
              <w:top w:val="nil"/>
              <w:left w:val="nil"/>
              <w:bottom w:val="nil"/>
              <w:right w:val="nil"/>
            </w:tcBorders>
          </w:tcPr>
          <w:p w14:paraId="72AEAFDF" w14:textId="77777777" w:rsidR="00D83C16" w:rsidRPr="002E2AEB" w:rsidRDefault="00D83C16" w:rsidP="00BE393F">
            <w:pPr>
              <w:pStyle w:val="AmColumnHeading"/>
            </w:pPr>
            <w:r w:rsidRPr="002E2AEB">
              <w:t>Enmienda</w:t>
            </w:r>
          </w:p>
        </w:tc>
      </w:tr>
      <w:tr w:rsidR="00D83C16" w:rsidRPr="002E2AEB" w14:paraId="227A29CE" w14:textId="77777777" w:rsidTr="00BE393F">
        <w:trPr>
          <w:jc w:val="center"/>
        </w:trPr>
        <w:tc>
          <w:tcPr>
            <w:tcW w:w="4876" w:type="dxa"/>
            <w:tcBorders>
              <w:top w:val="nil"/>
              <w:left w:val="nil"/>
              <w:bottom w:val="nil"/>
              <w:right w:val="nil"/>
            </w:tcBorders>
          </w:tcPr>
          <w:p w14:paraId="73594846" w14:textId="77777777" w:rsidR="00D83C16" w:rsidRPr="002E2AEB" w:rsidRDefault="00D83C16" w:rsidP="00BE393F">
            <w:pPr>
              <w:pStyle w:val="Normal6a"/>
            </w:pPr>
            <w:r w:rsidRPr="002E2AEB">
              <w:rPr>
                <w:b/>
                <w:i/>
              </w:rPr>
              <w:t>1.</w:t>
            </w:r>
            <w:r w:rsidRPr="002E2AEB">
              <w:tab/>
            </w:r>
            <w:r w:rsidRPr="002E2AEB">
              <w:rPr>
                <w:b/>
                <w:i/>
              </w:rPr>
              <w:t>Se otorgan a la Comisión los poderes para adoptar actos delegados en las condiciones establecidas en el presente artículo.</w:t>
            </w:r>
          </w:p>
        </w:tc>
        <w:tc>
          <w:tcPr>
            <w:tcW w:w="4876" w:type="dxa"/>
            <w:tcBorders>
              <w:top w:val="nil"/>
              <w:left w:val="nil"/>
              <w:bottom w:val="nil"/>
              <w:right w:val="nil"/>
            </w:tcBorders>
          </w:tcPr>
          <w:p w14:paraId="4336A58F" w14:textId="77777777" w:rsidR="00D83C16" w:rsidRPr="002E2AEB" w:rsidRDefault="00D83C16" w:rsidP="00BE393F">
            <w:pPr>
              <w:pStyle w:val="Normal6a"/>
            </w:pPr>
            <w:r w:rsidRPr="002E2AEB">
              <w:rPr>
                <w:b/>
                <w:i/>
              </w:rPr>
              <w:t>suprimido</w:t>
            </w:r>
          </w:p>
        </w:tc>
      </w:tr>
    </w:tbl>
    <w:p w14:paraId="43A288EC" w14:textId="77777777" w:rsidR="00D83C16" w:rsidRPr="002E2AEB" w:rsidRDefault="00D83C16" w:rsidP="00D83C16">
      <w:pPr>
        <w:pStyle w:val="AmOrLang"/>
      </w:pPr>
      <w:r w:rsidRPr="002E2AEB">
        <w:t xml:space="preserve">Or. </w:t>
      </w:r>
      <w:r w:rsidRPr="006E43FB">
        <w:rPr>
          <w:rStyle w:val="HideTWBExt"/>
        </w:rPr>
        <w:t>&lt;Original&gt;</w:t>
      </w:r>
      <w:r w:rsidRPr="006E43FB">
        <w:rPr>
          <w:rStyle w:val="HideTWBInt"/>
        </w:rPr>
        <w:t>{SV}</w:t>
      </w:r>
      <w:r w:rsidRPr="002E2AEB">
        <w:t>sv</w:t>
      </w:r>
      <w:r w:rsidRPr="006E43FB">
        <w:rPr>
          <w:rStyle w:val="HideTWBExt"/>
        </w:rPr>
        <w:t>&lt;/Original&gt;</w:t>
      </w:r>
    </w:p>
    <w:p w14:paraId="4D6B8B58" w14:textId="51BFED99" w:rsidR="00D83C16" w:rsidRPr="002E2AEB" w:rsidRDefault="00D83C16" w:rsidP="00D83C16">
      <w:r w:rsidRPr="006E43FB">
        <w:rPr>
          <w:rStyle w:val="HideTWBExt"/>
        </w:rPr>
        <w:t>&lt;/Amend&gt;&lt;/RepeatBlock-Amend&gt;</w:t>
      </w:r>
    </w:p>
    <w:p w14:paraId="4B4FA91D" w14:textId="3732A414" w:rsidR="0063241E" w:rsidRPr="002E2AEB" w:rsidRDefault="0063241E" w:rsidP="00D83C16"/>
    <w:sectPr w:rsidR="0063241E" w:rsidRPr="002E2AEB" w:rsidSect="00B6061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1CE27" w14:textId="77777777" w:rsidR="00971E4D" w:rsidRPr="002E2AEB" w:rsidRDefault="00971E4D">
      <w:r w:rsidRPr="002E2AEB">
        <w:separator/>
      </w:r>
    </w:p>
  </w:endnote>
  <w:endnote w:type="continuationSeparator" w:id="0">
    <w:p w14:paraId="77F2A12F" w14:textId="77777777" w:rsidR="00971E4D" w:rsidRPr="002E2AEB" w:rsidRDefault="00971E4D">
      <w:r w:rsidRPr="002E2A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58C7D" w14:textId="756E2290" w:rsidR="00B60617" w:rsidRPr="002E2AEB" w:rsidRDefault="00B60617" w:rsidP="00B60617">
    <w:pPr>
      <w:pStyle w:val="EPFooter"/>
    </w:pPr>
    <w:r w:rsidRPr="002E2AEB">
      <w:t>PE</w:t>
    </w:r>
    <w:r w:rsidRPr="006E43FB">
      <w:rPr>
        <w:rStyle w:val="HideTWBExt"/>
      </w:rPr>
      <w:t>&lt;NoPE&gt;</w:t>
    </w:r>
    <w:r w:rsidRPr="002E2AEB">
      <w:t>768.051</w:t>
    </w:r>
    <w:r w:rsidRPr="006E43FB">
      <w:rPr>
        <w:rStyle w:val="HideTWBExt"/>
      </w:rPr>
      <w:t>&lt;/NoPE&gt;&lt;Version&gt;</w:t>
    </w:r>
    <w:r w:rsidRPr="002E2AEB">
      <w:t>v01-00</w:t>
    </w:r>
    <w:r w:rsidRPr="006E43FB">
      <w:rPr>
        <w:rStyle w:val="HideTWBExt"/>
      </w:rPr>
      <w:t>&lt;/Version&gt;</w:t>
    </w:r>
    <w:r w:rsidRPr="002E2AEB">
      <w:tab/>
    </w:r>
    <w:r w:rsidRPr="002E2AEB">
      <w:fldChar w:fldCharType="begin"/>
    </w:r>
    <w:r w:rsidRPr="002E2AEB">
      <w:instrText xml:space="preserve"> PAGE  \* MERGEFORMAT </w:instrText>
    </w:r>
    <w:r w:rsidRPr="002E2AEB">
      <w:fldChar w:fldCharType="separate"/>
    </w:r>
    <w:r w:rsidR="006E43FB">
      <w:rPr>
        <w:noProof/>
      </w:rPr>
      <w:t>2</w:t>
    </w:r>
    <w:r w:rsidRPr="002E2AEB">
      <w:fldChar w:fldCharType="end"/>
    </w:r>
    <w:r w:rsidRPr="002E2AEB">
      <w:t>/</w:t>
    </w:r>
    <w:r w:rsidR="006E43FB">
      <w:fldChar w:fldCharType="begin"/>
    </w:r>
    <w:r w:rsidR="006E43FB">
      <w:instrText xml:space="preserve"> NUMPAGES  \* MERGEFORMAT </w:instrText>
    </w:r>
    <w:r w:rsidR="006E43FB">
      <w:fldChar w:fldCharType="separate"/>
    </w:r>
    <w:r w:rsidR="006E43FB">
      <w:rPr>
        <w:noProof/>
      </w:rPr>
      <w:t>201</w:t>
    </w:r>
    <w:r w:rsidR="006E43FB">
      <w:rPr>
        <w:noProof/>
      </w:rPr>
      <w:fldChar w:fldCharType="end"/>
    </w:r>
    <w:r w:rsidRPr="002E2AEB">
      <w:tab/>
    </w:r>
    <w:r w:rsidRPr="006E43FB">
      <w:rPr>
        <w:rStyle w:val="HideTWBExt"/>
      </w:rPr>
      <w:t>&lt;PathFdR&gt;</w:t>
    </w:r>
    <w:r w:rsidR="002E2AEB" w:rsidRPr="002E2AEB">
      <w:t>AM\1314143ES.docx</w:t>
    </w:r>
    <w:r w:rsidRPr="006E43FB">
      <w:rPr>
        <w:rStyle w:val="HideTWBExt"/>
      </w:rPr>
      <w:t>&lt;/PathFdR&gt;</w:t>
    </w:r>
  </w:p>
  <w:p w14:paraId="1DAE712B" w14:textId="35D15735" w:rsidR="0063241E" w:rsidRPr="002E2AEB" w:rsidRDefault="00B60617" w:rsidP="00B60617">
    <w:pPr>
      <w:pStyle w:val="EPFooter2"/>
    </w:pPr>
    <w:r w:rsidRPr="002E2AE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1F724" w14:textId="523F3304" w:rsidR="00B60617" w:rsidRPr="002E2AEB" w:rsidRDefault="00B60617" w:rsidP="00B60617">
    <w:pPr>
      <w:pStyle w:val="EPFooter"/>
    </w:pPr>
    <w:r w:rsidRPr="006E43FB">
      <w:rPr>
        <w:rStyle w:val="HideTWBExt"/>
      </w:rPr>
      <w:t>&lt;PathFdR&gt;</w:t>
    </w:r>
    <w:r w:rsidR="002E2AEB" w:rsidRPr="002E2AEB">
      <w:t>AM\1314143ES.docx</w:t>
    </w:r>
    <w:r w:rsidRPr="006E43FB">
      <w:rPr>
        <w:rStyle w:val="HideTWBExt"/>
      </w:rPr>
      <w:t>&lt;/PathFdR&gt;</w:t>
    </w:r>
    <w:r w:rsidRPr="002E2AEB">
      <w:tab/>
    </w:r>
    <w:r w:rsidRPr="002E2AEB">
      <w:fldChar w:fldCharType="begin"/>
    </w:r>
    <w:r w:rsidRPr="002E2AEB">
      <w:instrText xml:space="preserve"> PAGE  \* MERGEFORMAT </w:instrText>
    </w:r>
    <w:r w:rsidRPr="002E2AEB">
      <w:fldChar w:fldCharType="separate"/>
    </w:r>
    <w:r w:rsidR="006E43FB">
      <w:rPr>
        <w:noProof/>
      </w:rPr>
      <w:t>3</w:t>
    </w:r>
    <w:r w:rsidRPr="002E2AEB">
      <w:fldChar w:fldCharType="end"/>
    </w:r>
    <w:r w:rsidRPr="002E2AEB">
      <w:t>/</w:t>
    </w:r>
    <w:r w:rsidR="006E43FB">
      <w:fldChar w:fldCharType="begin"/>
    </w:r>
    <w:r w:rsidR="006E43FB">
      <w:instrText xml:space="preserve"> NUMPAGES  \* MERGEFORMAT </w:instrText>
    </w:r>
    <w:r w:rsidR="006E43FB">
      <w:fldChar w:fldCharType="separate"/>
    </w:r>
    <w:r w:rsidR="006E43FB">
      <w:rPr>
        <w:noProof/>
      </w:rPr>
      <w:t>201</w:t>
    </w:r>
    <w:r w:rsidR="006E43FB">
      <w:rPr>
        <w:noProof/>
      </w:rPr>
      <w:fldChar w:fldCharType="end"/>
    </w:r>
    <w:r w:rsidRPr="002E2AEB">
      <w:tab/>
      <w:t>PE</w:t>
    </w:r>
    <w:r w:rsidRPr="006E43FB">
      <w:rPr>
        <w:rStyle w:val="HideTWBExt"/>
      </w:rPr>
      <w:t>&lt;NoPE&gt;</w:t>
    </w:r>
    <w:r w:rsidRPr="002E2AEB">
      <w:t>768.051</w:t>
    </w:r>
    <w:r w:rsidRPr="006E43FB">
      <w:rPr>
        <w:rStyle w:val="HideTWBExt"/>
      </w:rPr>
      <w:t>&lt;/NoPE&gt;&lt;Version&gt;</w:t>
    </w:r>
    <w:r w:rsidRPr="002E2AEB">
      <w:t>v01-00</w:t>
    </w:r>
    <w:r w:rsidRPr="006E43FB">
      <w:rPr>
        <w:rStyle w:val="HideTWBExt"/>
      </w:rPr>
      <w:t>&lt;/Version&gt;</w:t>
    </w:r>
  </w:p>
  <w:p w14:paraId="428E9AEC" w14:textId="036656D5" w:rsidR="0063241E" w:rsidRPr="002E2AEB" w:rsidRDefault="00B60617" w:rsidP="00B60617">
    <w:pPr>
      <w:pStyle w:val="EPFooter2"/>
    </w:pPr>
    <w:r w:rsidRPr="002E2AEB">
      <w:tab/>
    </w:r>
    <w:r w:rsidRPr="002E2AE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CC732" w14:textId="43D5AAA0" w:rsidR="00B60617" w:rsidRPr="002E2AEB" w:rsidRDefault="00B60617" w:rsidP="00B60617">
    <w:pPr>
      <w:pStyle w:val="EPFooter"/>
    </w:pPr>
    <w:r w:rsidRPr="006E43FB">
      <w:rPr>
        <w:rStyle w:val="HideTWBExt"/>
      </w:rPr>
      <w:t>&lt;PathFdR&gt;</w:t>
    </w:r>
    <w:r w:rsidR="002E2AEB" w:rsidRPr="002E2AEB">
      <w:t>AM\1314143ES.docx</w:t>
    </w:r>
    <w:r w:rsidRPr="006E43FB">
      <w:rPr>
        <w:rStyle w:val="HideTWBExt"/>
      </w:rPr>
      <w:t>&lt;/PathFdR&gt;</w:t>
    </w:r>
    <w:r w:rsidRPr="002E2AEB">
      <w:tab/>
    </w:r>
    <w:r w:rsidRPr="002E2AEB">
      <w:tab/>
      <w:t>PE</w:t>
    </w:r>
    <w:r w:rsidRPr="006E43FB">
      <w:rPr>
        <w:rStyle w:val="HideTWBExt"/>
      </w:rPr>
      <w:t>&lt;NoPE&gt;</w:t>
    </w:r>
    <w:r w:rsidRPr="002E2AEB">
      <w:t>768.051</w:t>
    </w:r>
    <w:r w:rsidRPr="006E43FB">
      <w:rPr>
        <w:rStyle w:val="HideTWBExt"/>
      </w:rPr>
      <w:t>&lt;/NoPE&gt;&lt;Version&gt;</w:t>
    </w:r>
    <w:r w:rsidRPr="002E2AEB">
      <w:t>v01-00</w:t>
    </w:r>
    <w:r w:rsidRPr="006E43FB">
      <w:rPr>
        <w:rStyle w:val="HideTWBExt"/>
      </w:rPr>
      <w:t>&lt;/Version&gt;</w:t>
    </w:r>
  </w:p>
  <w:p w14:paraId="2B349458" w14:textId="627191EB" w:rsidR="0063241E" w:rsidRPr="002E2AEB" w:rsidRDefault="00B60617" w:rsidP="00B60617">
    <w:pPr>
      <w:pStyle w:val="EPFooter2"/>
    </w:pPr>
    <w:r w:rsidRPr="002E2AEB">
      <w:t>ES</w:t>
    </w:r>
    <w:r w:rsidRPr="002E2AEB">
      <w:tab/>
    </w:r>
    <w:r w:rsidRPr="002E2AEB">
      <w:rPr>
        <w:b w:val="0"/>
        <w:i/>
        <w:color w:val="C0C0C0"/>
        <w:sz w:val="22"/>
      </w:rPr>
      <w:t>Unida en la diversidad</w:t>
    </w:r>
    <w:r w:rsidRPr="002E2AE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BB241" w14:textId="77777777" w:rsidR="00971E4D" w:rsidRPr="002E2AEB" w:rsidRDefault="00971E4D">
      <w:r w:rsidRPr="002E2AEB">
        <w:separator/>
      </w:r>
    </w:p>
  </w:footnote>
  <w:footnote w:type="continuationSeparator" w:id="0">
    <w:p w14:paraId="30200AEC" w14:textId="77777777" w:rsidR="00971E4D" w:rsidRPr="002E2AEB" w:rsidRDefault="00971E4D">
      <w:r w:rsidRPr="002E2A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ED840" w14:textId="77777777" w:rsidR="00DF1755" w:rsidRDefault="00DF1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A3F11" w14:textId="77777777" w:rsidR="00DF1755" w:rsidRDefault="00DF1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6E0A9" w14:textId="77777777" w:rsidR="00DF1755" w:rsidRDefault="00DF17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ES"/>
    <w:docVar w:name="TXTLANGUEMIN" w:val="es"/>
    <w:docVar w:name="TXTNRPE" w:val="768.051"/>
    <w:docVar w:name="TXTPEorAP" w:val="PE"/>
    <w:docVar w:name="TXTROUTE" w:val="AM\1314143ES.docx"/>
    <w:docVar w:name="TXTVERSION" w:val="01-00"/>
  </w:docVars>
  <w:rsids>
    <w:rsidRoot w:val="00A77B3E"/>
    <w:rsid w:val="00282780"/>
    <w:rsid w:val="002E2AEB"/>
    <w:rsid w:val="00380E22"/>
    <w:rsid w:val="0063241E"/>
    <w:rsid w:val="006D4862"/>
    <w:rsid w:val="006E43FB"/>
    <w:rsid w:val="00971E4D"/>
    <w:rsid w:val="00A77B3E"/>
    <w:rsid w:val="00A92731"/>
    <w:rsid w:val="00B60617"/>
    <w:rsid w:val="00CA2A55"/>
    <w:rsid w:val="00CC646B"/>
    <w:rsid w:val="00D14447"/>
    <w:rsid w:val="00D83C16"/>
    <w:rsid w:val="00DF1755"/>
    <w:rsid w:val="00E42D1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9D8013"/>
  <w15:docId w15:val="{B18F9FDB-1221-49C6-AE5B-9FF594E4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42D15"/>
    <w:pPr>
      <w:tabs>
        <w:tab w:val="center" w:pos="4153"/>
        <w:tab w:val="right" w:pos="8306"/>
      </w:tabs>
    </w:pPr>
  </w:style>
  <w:style w:type="character" w:customStyle="1" w:styleId="HeaderChar">
    <w:name w:val="Header Char"/>
    <w:basedOn w:val="DefaultParagraphFont"/>
    <w:link w:val="Header"/>
    <w:rsid w:val="00E42D15"/>
    <w:rPr>
      <w:sz w:val="24"/>
      <w:szCs w:val="24"/>
    </w:rPr>
  </w:style>
  <w:style w:type="paragraph" w:styleId="Footer">
    <w:name w:val="footer"/>
    <w:basedOn w:val="Normal"/>
    <w:link w:val="FooterChar"/>
    <w:rsid w:val="00D83C16"/>
    <w:pPr>
      <w:tabs>
        <w:tab w:val="center" w:pos="4153"/>
        <w:tab w:val="right" w:pos="8306"/>
      </w:tabs>
    </w:pPr>
  </w:style>
  <w:style w:type="character" w:customStyle="1" w:styleId="FooterChar">
    <w:name w:val="Footer Char"/>
    <w:basedOn w:val="DefaultParagraphFont"/>
    <w:link w:val="Footer"/>
    <w:rsid w:val="00D83C16"/>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48421</Words>
  <Characters>248971</Characters>
  <Application>Microsoft Office Word</Application>
  <DocSecurity>0</DocSecurity>
  <Lines>10785</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ÁLVAREZ PENA Ana</cp:lastModifiedBy>
  <cp:revision>2</cp:revision>
  <dcterms:created xsi:type="dcterms:W3CDTF">2025-02-27T11:26:00Z</dcterms:created>
  <dcterms:modified xsi:type="dcterms:W3CDTF">2025-02-27T11:26:00Z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118611</vt:lpwstr>
  </property>
  <property fmtid="{D5CDD505-2E9C-101B-9397-08002B2CF9AE}" pid="7" name="dmxml.render.traceId">
    <vt:lpwstr>679a2ac1028edde536b069627bb30b56</vt:lpwstr>
  </property>
  <property fmtid="{D5CDD505-2E9C-101B-9397-08002B2CF9AE}" pid="8" name="FooterPath">
    <vt:lpwstr>AM\1314143ES.docx</vt:lpwstr>
  </property>
  <property fmtid="{D5CDD505-2E9C-101B-9397-08002B2CF9AE}" pid="9" name="PE Number">
    <vt:lpwstr>768.051</vt:lpwstr>
  </property>
  <property fmtid="{D5CDD505-2E9C-101B-9397-08002B2CF9AE}" pid="10" name="UID">
    <vt:lpwstr>eu.europa.europarl-DIN1-2025-0000011133_02.00-xm-01.00_text-xml</vt:lpwstr>
  </property>
  <property fmtid="{D5CDD505-2E9C-101B-9397-08002B2CF9AE}" pid="11" name="LastEdited with">
    <vt:lpwstr>10.0.1 Build [20250114]</vt:lpwstr>
  </property>
  <property fmtid="{D5CDD505-2E9C-101B-9397-08002B2CF9AE}" pid="12" name="Bookout">
    <vt:lpwstr>OK - 2025/02/27 12:25</vt:lpwstr>
  </property>
</Properties>
</file>