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40BB1" w:rsidRPr="002E5B12" w14:paraId="66F8F47D" w14:textId="77777777">
        <w:trPr>
          <w:trHeight w:hRule="exact" w:val="1417"/>
          <w:jc w:val="center"/>
        </w:trPr>
        <w:tc>
          <w:tcPr>
            <w:tcW w:w="6804" w:type="dxa"/>
            <w:tcBorders>
              <w:top w:val="nil"/>
              <w:left w:val="nil"/>
              <w:bottom w:val="nil"/>
              <w:right w:val="nil"/>
            </w:tcBorders>
            <w:vAlign w:val="center"/>
          </w:tcPr>
          <w:p w14:paraId="51A39933" w14:textId="77777777" w:rsidR="003A6226" w:rsidRPr="002E5B12" w:rsidRDefault="00F54BDA">
            <w:pPr>
              <w:pStyle w:val="EPName"/>
            </w:pPr>
            <w:r w:rsidRPr="002E5B12">
              <w:t>Europa-Parlamentet</w:t>
            </w:r>
          </w:p>
          <w:p w14:paraId="0C391013" w14:textId="77777777" w:rsidR="003A6226" w:rsidRPr="002E5B12" w:rsidRDefault="00F54BDA">
            <w:pPr>
              <w:pStyle w:val="EPTerm"/>
            </w:pPr>
            <w:r w:rsidRPr="002E5B12">
              <w:t>2024-2029</w:t>
            </w:r>
          </w:p>
        </w:tc>
        <w:tc>
          <w:tcPr>
            <w:tcW w:w="2268" w:type="dxa"/>
            <w:tcBorders>
              <w:top w:val="nil"/>
              <w:left w:val="nil"/>
              <w:bottom w:val="nil"/>
              <w:right w:val="nil"/>
            </w:tcBorders>
          </w:tcPr>
          <w:p w14:paraId="042A5484" w14:textId="1E5EE198" w:rsidR="003A6226" w:rsidRPr="002E5B12" w:rsidRDefault="007E358E">
            <w:pPr>
              <w:pStyle w:val="EPLogo"/>
            </w:pPr>
            <w:r w:rsidRPr="002E5B12">
              <w:rPr>
                <w:noProof/>
                <w:lang w:val="en-GB" w:eastAsia="en-GB"/>
              </w:rPr>
              <w:drawing>
                <wp:inline distT="0" distB="0" distL="0" distR="0" wp14:anchorId="784D1A58" wp14:editId="2712FC1E">
                  <wp:extent cx="1159510" cy="6407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9510" cy="640715"/>
                          </a:xfrm>
                          <a:prstGeom prst="rect">
                            <a:avLst/>
                          </a:prstGeom>
                          <a:noFill/>
                          <a:ln>
                            <a:noFill/>
                          </a:ln>
                        </pic:spPr>
                      </pic:pic>
                    </a:graphicData>
                  </a:graphic>
                </wp:inline>
              </w:drawing>
            </w:r>
          </w:p>
        </w:tc>
      </w:tr>
    </w:tbl>
    <w:p w14:paraId="77C84383" w14:textId="77777777" w:rsidR="003A6226" w:rsidRPr="002E5B12" w:rsidRDefault="00F54BDA">
      <w:pPr>
        <w:pStyle w:val="LineTop"/>
      </w:pPr>
      <w:r w:rsidRPr="002E5B12">
        <w:t xml:space="preserve"> </w:t>
      </w:r>
    </w:p>
    <w:p w14:paraId="58D2EC34" w14:textId="77777777" w:rsidR="003A6226" w:rsidRPr="002E5B12" w:rsidRDefault="00F54BDA">
      <w:pPr>
        <w:pStyle w:val="EPBody"/>
      </w:pPr>
      <w:r w:rsidRPr="002E5B12">
        <w:rPr>
          <w:rStyle w:val="HideTWBExt"/>
          <w:rFonts w:eastAsia="Times New Roman"/>
          <w:i w:val="0"/>
          <w:noProof w:val="0"/>
        </w:rPr>
        <w:t>&lt;Commission&gt;</w:t>
      </w:r>
      <w:r w:rsidRPr="002E5B12">
        <w:rPr>
          <w:rStyle w:val="HideTWBInt"/>
          <w:i w:val="0"/>
          <w:noProof w:val="0"/>
        </w:rPr>
        <w:t>{LIBE}</w:t>
      </w:r>
      <w:r w:rsidRPr="002E5B12">
        <w:t>Udvalget om Borgernes Rettigheder og Retlige og Indre Anliggender</w:t>
      </w:r>
      <w:r w:rsidRPr="002E5B12">
        <w:rPr>
          <w:rStyle w:val="HideTWBExt"/>
          <w:rFonts w:eastAsia="Times New Roman"/>
          <w:i w:val="0"/>
          <w:noProof w:val="0"/>
        </w:rPr>
        <w:t>&lt;/Commission&gt;</w:t>
      </w:r>
    </w:p>
    <w:p w14:paraId="2EBC6B39" w14:textId="77777777" w:rsidR="003A6226" w:rsidRPr="002E5B12" w:rsidRDefault="00F54BDA">
      <w:pPr>
        <w:pStyle w:val="LineBottom"/>
      </w:pPr>
      <w:r w:rsidRPr="002E5B12">
        <w:t xml:space="preserve"> </w:t>
      </w:r>
    </w:p>
    <w:p w14:paraId="0D6A2581" w14:textId="77777777" w:rsidR="003A6226" w:rsidRPr="002E5B12" w:rsidRDefault="00F54BDA">
      <w:pPr>
        <w:pStyle w:val="CoverReference"/>
      </w:pPr>
      <w:r w:rsidRPr="002E5B12">
        <w:rPr>
          <w:rStyle w:val="HideTWBExt"/>
          <w:rFonts w:eastAsia="Times New Roman"/>
          <w:b w:val="0"/>
          <w:noProof w:val="0"/>
        </w:rPr>
        <w:t>&lt;RefProc&gt;</w:t>
      </w:r>
      <w:r w:rsidRPr="002E5B12">
        <w:t>2024/2078</w:t>
      </w:r>
      <w:r w:rsidRPr="002E5B12">
        <w:rPr>
          <w:rStyle w:val="HideTWBExt"/>
          <w:rFonts w:eastAsia="Times New Roman"/>
          <w:b w:val="0"/>
          <w:noProof w:val="0"/>
        </w:rPr>
        <w:t>&lt;/RefProc&gt;&lt;RefTypeProc&gt;</w:t>
      </w:r>
      <w:r w:rsidRPr="002E5B12">
        <w:t>(INI)</w:t>
      </w:r>
      <w:r w:rsidRPr="002E5B12">
        <w:rPr>
          <w:rStyle w:val="HideTWBExt"/>
          <w:rFonts w:eastAsia="Times New Roman"/>
          <w:b w:val="0"/>
          <w:noProof w:val="0"/>
        </w:rPr>
        <w:t>&lt;/RefTypeProc&gt;</w:t>
      </w:r>
    </w:p>
    <w:p w14:paraId="3C2D7764" w14:textId="77777777" w:rsidR="003A6226" w:rsidRPr="002E5B12" w:rsidRDefault="00F54BDA">
      <w:pPr>
        <w:pStyle w:val="CoverDate"/>
      </w:pPr>
      <w:r w:rsidRPr="002E5B12">
        <w:rPr>
          <w:rStyle w:val="HideTWBExt"/>
          <w:noProof w:val="0"/>
        </w:rPr>
        <w:t>&lt;Date&gt;</w:t>
      </w:r>
      <w:r w:rsidRPr="002E5B12">
        <w:rPr>
          <w:rStyle w:val="HideTWBInt"/>
          <w:noProof w:val="0"/>
        </w:rPr>
        <w:t>{19/02/2025}</w:t>
      </w:r>
      <w:r w:rsidRPr="002E5B12">
        <w:t>19.2.2025</w:t>
      </w:r>
      <w:r w:rsidRPr="002E5B12">
        <w:rPr>
          <w:rStyle w:val="HideTWBExt"/>
          <w:noProof w:val="0"/>
        </w:rPr>
        <w:t>&lt;/Date&gt;</w:t>
      </w:r>
    </w:p>
    <w:p w14:paraId="374A13A4" w14:textId="77777777" w:rsidR="003A6226" w:rsidRPr="002E5B12" w:rsidRDefault="00F54BDA">
      <w:pPr>
        <w:pStyle w:val="CoverDocType"/>
      </w:pPr>
      <w:r w:rsidRPr="002E5B12">
        <w:rPr>
          <w:rStyle w:val="HideTWBExt"/>
          <w:b w:val="0"/>
          <w:noProof w:val="0"/>
        </w:rPr>
        <w:t>&lt;TypeAM&gt;</w:t>
      </w:r>
      <w:r w:rsidRPr="002E5B12">
        <w:t>ÆNDRINGSFORSLAG</w:t>
      </w:r>
      <w:r w:rsidRPr="002E5B12">
        <w:rPr>
          <w:rStyle w:val="HideTWBExt"/>
          <w:b w:val="0"/>
          <w:noProof w:val="0"/>
        </w:rPr>
        <w:t>&lt;/TypeAM&gt;</w:t>
      </w:r>
    </w:p>
    <w:p w14:paraId="2FE04C07" w14:textId="77777777" w:rsidR="003A6226" w:rsidRPr="002E5B12" w:rsidRDefault="00F54BDA">
      <w:pPr>
        <w:pStyle w:val="CoverDocType24a"/>
      </w:pPr>
      <w:r w:rsidRPr="002E5B12">
        <w:rPr>
          <w:rStyle w:val="HideTWBExt"/>
          <w:rFonts w:eastAsia="Times New Roman"/>
          <w:b w:val="0"/>
          <w:noProof w:val="0"/>
        </w:rPr>
        <w:t>&lt;RangeAM&gt;</w:t>
      </w:r>
      <w:r w:rsidRPr="002E5B12">
        <w:t>1 - 366</w:t>
      </w:r>
      <w:r w:rsidRPr="002E5B12">
        <w:rPr>
          <w:rStyle w:val="HideTWBExt"/>
          <w:rFonts w:eastAsia="Times New Roman"/>
          <w:b w:val="0"/>
          <w:noProof w:val="0"/>
        </w:rPr>
        <w:t>&lt;/RangeAM&gt;</w:t>
      </w:r>
    </w:p>
    <w:p w14:paraId="4AD16D07" w14:textId="77777777" w:rsidR="003A6226" w:rsidRPr="002E5B12" w:rsidRDefault="00F54BDA">
      <w:pPr>
        <w:pStyle w:val="CoverBold"/>
      </w:pPr>
      <w:r w:rsidRPr="002E5B12">
        <w:rPr>
          <w:rStyle w:val="HideTWBExt"/>
          <w:b w:val="0"/>
          <w:noProof w:val="0"/>
        </w:rPr>
        <w:t>&lt;TitreType&gt;</w:t>
      </w:r>
      <w:r w:rsidRPr="002E5B12">
        <w:t>Udkast til betænkning</w:t>
      </w:r>
      <w:r w:rsidRPr="002E5B12">
        <w:rPr>
          <w:rStyle w:val="HideTWBExt"/>
          <w:b w:val="0"/>
          <w:noProof w:val="0"/>
        </w:rPr>
        <w:t>&lt;/TitreType&gt;</w:t>
      </w:r>
    </w:p>
    <w:p w14:paraId="5F508021" w14:textId="247EA10E" w:rsidR="003A6226" w:rsidRPr="002E5B12" w:rsidRDefault="00F54BDA">
      <w:pPr>
        <w:pStyle w:val="CoverBold"/>
      </w:pPr>
      <w:r w:rsidRPr="002E5B12">
        <w:rPr>
          <w:rStyle w:val="HideTWBExt"/>
          <w:b w:val="0"/>
          <w:noProof w:val="0"/>
        </w:rPr>
        <w:t>&lt;Rapporteur&gt;</w:t>
      </w:r>
      <w:r w:rsidRPr="002E5B12">
        <w:t>Ana Catarina</w:t>
      </w:r>
      <w:r w:rsidR="00F364DD" w:rsidRPr="002E5B12">
        <w:t xml:space="preserve"> </w:t>
      </w:r>
      <w:r w:rsidRPr="002E5B12">
        <w:t>Mendes</w:t>
      </w:r>
      <w:r w:rsidRPr="002E5B12">
        <w:rPr>
          <w:rStyle w:val="HideTWBExt"/>
          <w:b w:val="0"/>
          <w:noProof w:val="0"/>
        </w:rPr>
        <w:t>&lt;/Rapporteur&gt;</w:t>
      </w:r>
    </w:p>
    <w:p w14:paraId="2E5062FB" w14:textId="77777777" w:rsidR="003A6226" w:rsidRPr="002E5B12" w:rsidRDefault="00F54BDA">
      <w:pPr>
        <w:pStyle w:val="CoverNormal24a"/>
      </w:pPr>
      <w:r w:rsidRPr="002E5B12">
        <w:rPr>
          <w:rStyle w:val="HideTWBExt"/>
          <w:noProof w:val="0"/>
        </w:rPr>
        <w:t>&lt;DocRefPE&gt;</w:t>
      </w:r>
      <w:r w:rsidRPr="002E5B12">
        <w:t>(PE767.867v01-00)</w:t>
      </w:r>
      <w:r w:rsidRPr="002E5B12">
        <w:rPr>
          <w:rStyle w:val="HideTWBExt"/>
          <w:noProof w:val="0"/>
        </w:rPr>
        <w:t>&lt;/DocRefPE&gt;</w:t>
      </w:r>
    </w:p>
    <w:p w14:paraId="5CF20DB9" w14:textId="77777777" w:rsidR="003A6226" w:rsidRPr="002E5B12" w:rsidRDefault="00F54BDA">
      <w:pPr>
        <w:pStyle w:val="CoverNormal"/>
      </w:pPr>
      <w:r w:rsidRPr="002E5B12">
        <w:rPr>
          <w:rStyle w:val="HideTWBExt"/>
          <w:noProof w:val="0"/>
        </w:rPr>
        <w:t>&lt;Titre&gt;</w:t>
      </w:r>
      <w:r w:rsidRPr="002E5B12">
        <w:t>Kommissionens rapport om retsstatssituationen 2024</w:t>
      </w:r>
      <w:r w:rsidRPr="002E5B12">
        <w:rPr>
          <w:rStyle w:val="HideTWBExt"/>
          <w:noProof w:val="0"/>
        </w:rPr>
        <w:t>&lt;/Titre&gt;</w:t>
      </w:r>
    </w:p>
    <w:p w14:paraId="4D056A8B" w14:textId="77777777" w:rsidR="003A6226" w:rsidRPr="002E5B12" w:rsidRDefault="00F54BDA">
      <w:pPr>
        <w:pStyle w:val="CoverNormal24a"/>
      </w:pPr>
      <w:r w:rsidRPr="002E5B12">
        <w:rPr>
          <w:rStyle w:val="HideTWBExt"/>
          <w:noProof w:val="0"/>
        </w:rPr>
        <w:t>&lt;DocRef&gt;</w:t>
      </w:r>
      <w:r w:rsidRPr="002E5B12">
        <w:t>(2024/2078(INI))</w:t>
      </w:r>
      <w:r w:rsidRPr="002E5B12">
        <w:rPr>
          <w:rStyle w:val="HideTWBExt"/>
          <w:noProof w:val="0"/>
        </w:rPr>
        <w:t>&lt;/DocRef&gt;</w:t>
      </w:r>
    </w:p>
    <w:p w14:paraId="63D52565" w14:textId="77777777" w:rsidR="003A6226" w:rsidRPr="002E5B12" w:rsidRDefault="00F54BDA">
      <w:r w:rsidRPr="002E5B12">
        <w:br w:type="page"/>
      </w:r>
      <w:r w:rsidRPr="002E5B12">
        <w:lastRenderedPageBreak/>
        <w:t>AM_Com_NonLegReport</w:t>
      </w:r>
    </w:p>
    <w:p w14:paraId="3B8B9EC0" w14:textId="5D4B6381" w:rsidR="00846BC2" w:rsidRPr="002E5B12" w:rsidRDefault="00F54BDA" w:rsidP="00846BC2">
      <w:pPr>
        <w:pStyle w:val="AmNumberTabs"/>
      </w:pPr>
      <w:r w:rsidRPr="002E5B12">
        <w:br w:type="page"/>
      </w:r>
      <w:r w:rsidR="00846BC2" w:rsidRPr="002E5B12">
        <w:rPr>
          <w:rStyle w:val="HideTWBExt"/>
          <w:b w:val="0"/>
          <w:noProof w:val="0"/>
        </w:rPr>
        <w:lastRenderedPageBreak/>
        <w:t>&lt;RepeatBlock-Amend&gt;&lt;Amend&gt;</w:t>
      </w:r>
      <w:r w:rsidR="00846BC2" w:rsidRPr="002E5B12">
        <w:t>Ændringsforslag</w:t>
      </w:r>
      <w:r w:rsidR="00846BC2" w:rsidRPr="002E5B12">
        <w:tab/>
      </w:r>
      <w:r w:rsidR="00846BC2" w:rsidRPr="002E5B12">
        <w:tab/>
      </w:r>
      <w:r w:rsidR="00846BC2" w:rsidRPr="002E5B12">
        <w:rPr>
          <w:rStyle w:val="HideTWBExt"/>
          <w:b w:val="0"/>
          <w:noProof w:val="0"/>
        </w:rPr>
        <w:t>&lt;NumAm&gt;</w:t>
      </w:r>
      <w:r w:rsidR="00846BC2" w:rsidRPr="002E5B12">
        <w:t>1</w:t>
      </w:r>
      <w:r w:rsidR="00846BC2" w:rsidRPr="002E5B12">
        <w:rPr>
          <w:rStyle w:val="HideTWBExt"/>
          <w:b w:val="0"/>
          <w:noProof w:val="0"/>
        </w:rPr>
        <w:t>&lt;/NumAm&gt;</w:t>
      </w:r>
    </w:p>
    <w:p w14:paraId="7655FFE4"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5C46CD5B" w14:textId="77777777" w:rsidR="00846BC2" w:rsidRPr="002E5B12" w:rsidRDefault="00846BC2" w:rsidP="00846BC2">
      <w:pPr>
        <w:pStyle w:val="NormalBold"/>
      </w:pPr>
      <w:r w:rsidRPr="002E5B12">
        <w:rPr>
          <w:rStyle w:val="HideTWBExt"/>
          <w:b w:val="0"/>
          <w:noProof w:val="0"/>
        </w:rPr>
        <w:t>&lt;/RepeatBlock-By&gt;</w:t>
      </w:r>
    </w:p>
    <w:p w14:paraId="2340FBE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F0C3FE2" w14:textId="77777777" w:rsidR="00846BC2" w:rsidRPr="002E5B12" w:rsidRDefault="00846BC2" w:rsidP="00846BC2">
      <w:pPr>
        <w:pStyle w:val="NormalBold"/>
      </w:pPr>
      <w:r w:rsidRPr="002E5B12">
        <w:rPr>
          <w:rStyle w:val="HideTWBExt"/>
          <w:b w:val="0"/>
          <w:noProof w:val="0"/>
        </w:rPr>
        <w:t>&lt;Article&gt;</w:t>
      </w:r>
      <w:r w:rsidRPr="002E5B12">
        <w:t>Henvisning 1</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0BB1" w:rsidRPr="002E5B12" w14:paraId="42F8C950" w14:textId="77777777" w:rsidTr="009504E1">
        <w:trPr>
          <w:trHeight w:hRule="exact" w:val="240"/>
          <w:jc w:val="center"/>
        </w:trPr>
        <w:tc>
          <w:tcPr>
            <w:tcW w:w="9752" w:type="dxa"/>
            <w:gridSpan w:val="2"/>
            <w:tcBorders>
              <w:top w:val="nil"/>
              <w:left w:val="nil"/>
              <w:bottom w:val="nil"/>
              <w:right w:val="nil"/>
            </w:tcBorders>
          </w:tcPr>
          <w:p w14:paraId="63FB83B6" w14:textId="77777777" w:rsidR="00846BC2" w:rsidRPr="002E5B12" w:rsidRDefault="00846BC2" w:rsidP="009504E1"/>
        </w:tc>
      </w:tr>
      <w:tr w:rsidR="00840BB1" w:rsidRPr="002E5B12" w14:paraId="63EFF810" w14:textId="77777777" w:rsidTr="009504E1">
        <w:trPr>
          <w:trHeight w:val="240"/>
          <w:jc w:val="center"/>
        </w:trPr>
        <w:tc>
          <w:tcPr>
            <w:tcW w:w="4876" w:type="dxa"/>
            <w:tcBorders>
              <w:top w:val="nil"/>
              <w:left w:val="nil"/>
              <w:bottom w:val="nil"/>
              <w:right w:val="nil"/>
            </w:tcBorders>
          </w:tcPr>
          <w:p w14:paraId="5D4FE6F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D5D6B73" w14:textId="77777777" w:rsidR="00846BC2" w:rsidRPr="002E5B12" w:rsidRDefault="00846BC2" w:rsidP="009504E1">
            <w:pPr>
              <w:pStyle w:val="AmColumnHeading"/>
            </w:pPr>
            <w:r w:rsidRPr="002E5B12">
              <w:t>Ændringsforslag</w:t>
            </w:r>
          </w:p>
        </w:tc>
      </w:tr>
      <w:tr w:rsidR="00840BB1" w:rsidRPr="002E5B12" w14:paraId="5EE8DC03" w14:textId="77777777" w:rsidTr="009504E1">
        <w:trPr>
          <w:jc w:val="center"/>
        </w:trPr>
        <w:tc>
          <w:tcPr>
            <w:tcW w:w="4876" w:type="dxa"/>
            <w:tcBorders>
              <w:top w:val="nil"/>
              <w:left w:val="nil"/>
              <w:bottom w:val="nil"/>
              <w:right w:val="nil"/>
            </w:tcBorders>
          </w:tcPr>
          <w:p w14:paraId="080C5D20" w14:textId="77777777" w:rsidR="00846BC2" w:rsidRPr="002E5B12" w:rsidRDefault="00846BC2" w:rsidP="009504E1">
            <w:pPr>
              <w:pStyle w:val="Normal6a"/>
            </w:pPr>
            <w:r w:rsidRPr="002E5B12">
              <w:t>–</w:t>
            </w:r>
            <w:r w:rsidRPr="002E5B12">
              <w:tab/>
              <w:t xml:space="preserve">der henviser til traktaten om Den Europæiske Union (TEU), særlig artikel </w:t>
            </w:r>
            <w:r w:rsidRPr="002E5B12">
              <w:rPr>
                <w:b/>
                <w:i/>
              </w:rPr>
              <w:t>2,</w:t>
            </w:r>
            <w:r w:rsidRPr="002E5B12">
              <w:t xml:space="preserve"> artikel </w:t>
            </w:r>
            <w:r w:rsidRPr="002E5B12">
              <w:rPr>
                <w:b/>
                <w:i/>
              </w:rPr>
              <w:t>3, stk. 1, artikel 3, stk. 3, andet afsnit, artikel 4, stk. 3, og artikel 6, 7, 11, 19, 21 og 49</w:t>
            </w:r>
            <w:r w:rsidRPr="002E5B12">
              <w:t>,</w:t>
            </w:r>
          </w:p>
        </w:tc>
        <w:tc>
          <w:tcPr>
            <w:tcW w:w="4876" w:type="dxa"/>
            <w:tcBorders>
              <w:top w:val="nil"/>
              <w:left w:val="nil"/>
              <w:bottom w:val="nil"/>
              <w:right w:val="nil"/>
            </w:tcBorders>
          </w:tcPr>
          <w:p w14:paraId="5D5D49E6" w14:textId="77777777" w:rsidR="00846BC2" w:rsidRPr="002E5B12" w:rsidRDefault="00846BC2" w:rsidP="009504E1">
            <w:pPr>
              <w:pStyle w:val="Normal6a"/>
            </w:pPr>
            <w:r w:rsidRPr="002E5B12">
              <w:t>–</w:t>
            </w:r>
            <w:r w:rsidRPr="002E5B12">
              <w:tab/>
              <w:t xml:space="preserve">der henviser til traktaten om Den Europæiske Union (TEU), særlig artikel </w:t>
            </w:r>
            <w:r w:rsidRPr="002E5B12">
              <w:rPr>
                <w:b/>
                <w:i/>
              </w:rPr>
              <w:t>7</w:t>
            </w:r>
            <w:r w:rsidRPr="002E5B12">
              <w:t>,</w:t>
            </w:r>
          </w:p>
        </w:tc>
      </w:tr>
    </w:tbl>
    <w:p w14:paraId="264D48A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7DE978F9" w14:textId="77777777" w:rsidR="00846BC2" w:rsidRPr="002E5B12" w:rsidRDefault="00846BC2" w:rsidP="00846BC2">
      <w:r w:rsidRPr="002E5B12">
        <w:rPr>
          <w:rStyle w:val="HideTWBExt"/>
          <w:noProof w:val="0"/>
        </w:rPr>
        <w:t>&lt;/Amend&gt;</w:t>
      </w:r>
    </w:p>
    <w:p w14:paraId="56CD6327"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w:t>
      </w:r>
      <w:r w:rsidRPr="002E5B12">
        <w:rPr>
          <w:rStyle w:val="HideTWBExt"/>
          <w:b w:val="0"/>
          <w:noProof w:val="0"/>
        </w:rPr>
        <w:t>&lt;/NumAm&gt;</w:t>
      </w:r>
    </w:p>
    <w:p w14:paraId="2061B47A"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5F55669D" w14:textId="77777777" w:rsidR="00846BC2" w:rsidRPr="002E5B12" w:rsidRDefault="00846BC2" w:rsidP="00846BC2">
      <w:pPr>
        <w:pStyle w:val="NormalBold"/>
      </w:pPr>
      <w:r w:rsidRPr="002E5B12">
        <w:rPr>
          <w:rStyle w:val="HideTWBExt"/>
          <w:b w:val="0"/>
          <w:noProof w:val="0"/>
        </w:rPr>
        <w:t>&lt;/RepeatBlock-By&gt;</w:t>
      </w:r>
    </w:p>
    <w:p w14:paraId="6A4E7B0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FD20418" w14:textId="77777777" w:rsidR="00846BC2" w:rsidRPr="002E5B12" w:rsidRDefault="00846BC2" w:rsidP="00846BC2">
      <w:pPr>
        <w:pStyle w:val="NormalBold"/>
      </w:pPr>
      <w:r w:rsidRPr="002E5B12">
        <w:rPr>
          <w:rStyle w:val="HideTWBExt"/>
          <w:b w:val="0"/>
          <w:noProof w:val="0"/>
        </w:rPr>
        <w:t>&lt;Article&gt;</w:t>
      </w:r>
      <w:r w:rsidRPr="002E5B12">
        <w:t>Henvisning 1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0BB1" w:rsidRPr="002E5B12" w14:paraId="293F26D3" w14:textId="77777777" w:rsidTr="009504E1">
        <w:trPr>
          <w:trHeight w:hRule="exact" w:val="240"/>
          <w:jc w:val="center"/>
        </w:trPr>
        <w:tc>
          <w:tcPr>
            <w:tcW w:w="9752" w:type="dxa"/>
            <w:gridSpan w:val="2"/>
            <w:tcBorders>
              <w:top w:val="nil"/>
              <w:left w:val="nil"/>
              <w:bottom w:val="nil"/>
              <w:right w:val="nil"/>
            </w:tcBorders>
          </w:tcPr>
          <w:p w14:paraId="16F3FD0A" w14:textId="77777777" w:rsidR="00846BC2" w:rsidRPr="002E5B12" w:rsidRDefault="00846BC2" w:rsidP="009504E1"/>
        </w:tc>
      </w:tr>
      <w:tr w:rsidR="00840BB1" w:rsidRPr="002E5B12" w14:paraId="45137525" w14:textId="77777777" w:rsidTr="009504E1">
        <w:trPr>
          <w:trHeight w:val="240"/>
          <w:jc w:val="center"/>
        </w:trPr>
        <w:tc>
          <w:tcPr>
            <w:tcW w:w="4876" w:type="dxa"/>
            <w:tcBorders>
              <w:top w:val="nil"/>
              <w:left w:val="nil"/>
              <w:bottom w:val="nil"/>
              <w:right w:val="nil"/>
            </w:tcBorders>
          </w:tcPr>
          <w:p w14:paraId="76C13D5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E5B7138" w14:textId="77777777" w:rsidR="00846BC2" w:rsidRPr="002E5B12" w:rsidRDefault="00846BC2" w:rsidP="009504E1">
            <w:pPr>
              <w:pStyle w:val="AmColumnHeading"/>
            </w:pPr>
            <w:r w:rsidRPr="002E5B12">
              <w:t>Ændringsforslag</w:t>
            </w:r>
          </w:p>
        </w:tc>
      </w:tr>
      <w:tr w:rsidR="00840BB1" w:rsidRPr="002E5B12" w14:paraId="133D46F6" w14:textId="77777777" w:rsidTr="009504E1">
        <w:trPr>
          <w:jc w:val="center"/>
        </w:trPr>
        <w:tc>
          <w:tcPr>
            <w:tcW w:w="4876" w:type="dxa"/>
            <w:tcBorders>
              <w:top w:val="nil"/>
              <w:left w:val="nil"/>
              <w:bottom w:val="nil"/>
              <w:right w:val="nil"/>
            </w:tcBorders>
          </w:tcPr>
          <w:p w14:paraId="1681D367" w14:textId="77777777" w:rsidR="00846BC2" w:rsidRPr="002E5B12" w:rsidRDefault="00846BC2" w:rsidP="009504E1">
            <w:pPr>
              <w:pStyle w:val="Normal6a"/>
            </w:pPr>
          </w:p>
        </w:tc>
        <w:tc>
          <w:tcPr>
            <w:tcW w:w="4876" w:type="dxa"/>
            <w:tcBorders>
              <w:top w:val="nil"/>
              <w:left w:val="nil"/>
              <w:bottom w:val="nil"/>
              <w:right w:val="nil"/>
            </w:tcBorders>
          </w:tcPr>
          <w:p w14:paraId="0D97CA6C" w14:textId="77777777" w:rsidR="00846BC2" w:rsidRPr="002E5B12" w:rsidRDefault="00846BC2" w:rsidP="009504E1">
            <w:pPr>
              <w:pStyle w:val="Normal6a"/>
            </w:pPr>
            <w:r w:rsidRPr="002E5B12">
              <w:rPr>
                <w:b/>
                <w:i/>
              </w:rPr>
              <w:t>–</w:t>
            </w:r>
            <w:r w:rsidRPr="002E5B12">
              <w:tab/>
            </w:r>
            <w:r w:rsidRPr="002E5B12">
              <w:rPr>
                <w:b/>
                <w:i/>
              </w:rPr>
              <w:t>der henviser til medlemsstaternes forfatninger og de mange forskellige nationale politiske og statslige systemer,</w:t>
            </w:r>
          </w:p>
        </w:tc>
      </w:tr>
    </w:tbl>
    <w:p w14:paraId="30D807E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6AB4467D" w14:textId="77777777" w:rsidR="00846BC2" w:rsidRPr="002E5B12" w:rsidRDefault="00846BC2" w:rsidP="00846BC2">
      <w:r w:rsidRPr="002E5B12">
        <w:rPr>
          <w:rStyle w:val="HideTWBExt"/>
          <w:noProof w:val="0"/>
        </w:rPr>
        <w:t>&lt;/Amend&gt;</w:t>
      </w:r>
    </w:p>
    <w:p w14:paraId="29FCC5E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w:t>
      </w:r>
      <w:r w:rsidRPr="002E5B12">
        <w:rPr>
          <w:rStyle w:val="HideTWBExt"/>
          <w:b w:val="0"/>
          <w:noProof w:val="0"/>
        </w:rPr>
        <w:t>&lt;/NumAm&gt;</w:t>
      </w:r>
    </w:p>
    <w:p w14:paraId="614166DD"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251429B8" w14:textId="77777777" w:rsidR="00846BC2" w:rsidRPr="002E5B12" w:rsidRDefault="00846BC2" w:rsidP="00846BC2">
      <w:pPr>
        <w:pStyle w:val="NormalBold"/>
      </w:pPr>
      <w:r w:rsidRPr="002E5B12">
        <w:rPr>
          <w:rStyle w:val="HideTWBExt"/>
          <w:b w:val="0"/>
          <w:noProof w:val="0"/>
        </w:rPr>
        <w:t>&lt;/RepeatBlock-By&gt;</w:t>
      </w:r>
    </w:p>
    <w:p w14:paraId="11912DD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9997611" w14:textId="77777777" w:rsidR="00846BC2" w:rsidRPr="002E5B12" w:rsidRDefault="00846BC2" w:rsidP="00846BC2">
      <w:pPr>
        <w:pStyle w:val="NormalBold"/>
      </w:pPr>
      <w:r w:rsidRPr="002E5B12">
        <w:rPr>
          <w:rStyle w:val="HideTWBExt"/>
          <w:b w:val="0"/>
          <w:noProof w:val="0"/>
        </w:rPr>
        <w:t>&lt;Article&gt;</w:t>
      </w:r>
      <w:r w:rsidRPr="002E5B12">
        <w:t>Henvisning 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0BB1" w:rsidRPr="002E5B12" w14:paraId="1493CB19" w14:textId="77777777" w:rsidTr="009504E1">
        <w:trPr>
          <w:trHeight w:hRule="exact" w:val="240"/>
          <w:jc w:val="center"/>
        </w:trPr>
        <w:tc>
          <w:tcPr>
            <w:tcW w:w="9752" w:type="dxa"/>
            <w:gridSpan w:val="2"/>
            <w:tcBorders>
              <w:top w:val="nil"/>
              <w:left w:val="nil"/>
              <w:bottom w:val="nil"/>
              <w:right w:val="nil"/>
            </w:tcBorders>
          </w:tcPr>
          <w:p w14:paraId="5F532A8A" w14:textId="77777777" w:rsidR="00846BC2" w:rsidRPr="002E5B12" w:rsidRDefault="00846BC2" w:rsidP="009504E1"/>
        </w:tc>
      </w:tr>
      <w:tr w:rsidR="00840BB1" w:rsidRPr="002E5B12" w14:paraId="088E6882" w14:textId="77777777" w:rsidTr="009504E1">
        <w:trPr>
          <w:trHeight w:val="240"/>
          <w:jc w:val="center"/>
        </w:trPr>
        <w:tc>
          <w:tcPr>
            <w:tcW w:w="4876" w:type="dxa"/>
            <w:tcBorders>
              <w:top w:val="nil"/>
              <w:left w:val="nil"/>
              <w:bottom w:val="nil"/>
              <w:right w:val="nil"/>
            </w:tcBorders>
          </w:tcPr>
          <w:p w14:paraId="04E3453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DE22ABD" w14:textId="77777777" w:rsidR="00846BC2" w:rsidRPr="002E5B12" w:rsidRDefault="00846BC2" w:rsidP="009504E1">
            <w:pPr>
              <w:pStyle w:val="AmColumnHeading"/>
            </w:pPr>
            <w:r w:rsidRPr="002E5B12">
              <w:t>Ændringsforslag</w:t>
            </w:r>
          </w:p>
        </w:tc>
      </w:tr>
      <w:tr w:rsidR="00840BB1" w:rsidRPr="002E5B12" w14:paraId="52F053E1" w14:textId="77777777" w:rsidTr="009504E1">
        <w:trPr>
          <w:jc w:val="center"/>
        </w:trPr>
        <w:tc>
          <w:tcPr>
            <w:tcW w:w="4876" w:type="dxa"/>
            <w:tcBorders>
              <w:top w:val="nil"/>
              <w:left w:val="nil"/>
              <w:bottom w:val="nil"/>
              <w:right w:val="nil"/>
            </w:tcBorders>
          </w:tcPr>
          <w:p w14:paraId="5A4C0084" w14:textId="77777777" w:rsidR="00846BC2" w:rsidRPr="002E5B12" w:rsidRDefault="00846BC2" w:rsidP="009504E1">
            <w:pPr>
              <w:pStyle w:val="Normal6a"/>
            </w:pPr>
            <w:r w:rsidRPr="002E5B12">
              <w:rPr>
                <w:b/>
                <w:i/>
              </w:rPr>
              <w:t>–</w:t>
            </w:r>
            <w:r w:rsidRPr="002E5B12">
              <w:tab/>
            </w:r>
            <w:r w:rsidRPr="002E5B12">
              <w:rPr>
                <w:b/>
                <w:i/>
              </w:rPr>
              <w:t>der henviser til traktaten om Den Europæiske Unions funktionsmåde (TEUF), særlig artiklerne vedrørende respekt for og beskyttelse og fremme af demokrati, retsstatsprincippet og gru</w:t>
            </w:r>
            <w:bookmarkStart w:id="0" w:name="_GoBack"/>
            <w:bookmarkEnd w:id="0"/>
            <w:r w:rsidRPr="002E5B12">
              <w:rPr>
                <w:b/>
                <w:i/>
              </w:rPr>
              <w:t>ndlæggende rettigheder i Unionen, herunder artikel 70, 258, 259, 260, 263, 265 og 267,</w:t>
            </w:r>
          </w:p>
        </w:tc>
        <w:tc>
          <w:tcPr>
            <w:tcW w:w="4876" w:type="dxa"/>
            <w:tcBorders>
              <w:top w:val="nil"/>
              <w:left w:val="nil"/>
              <w:bottom w:val="nil"/>
              <w:right w:val="nil"/>
            </w:tcBorders>
          </w:tcPr>
          <w:p w14:paraId="30BCB81F" w14:textId="77777777" w:rsidR="00846BC2" w:rsidRPr="002E5B12" w:rsidRDefault="00846BC2" w:rsidP="009504E1">
            <w:pPr>
              <w:pStyle w:val="Normal6a"/>
            </w:pPr>
            <w:r w:rsidRPr="002E5B12">
              <w:rPr>
                <w:b/>
                <w:i/>
              </w:rPr>
              <w:t>udgår</w:t>
            </w:r>
          </w:p>
        </w:tc>
      </w:tr>
    </w:tbl>
    <w:p w14:paraId="68CEB7A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5D6958FD" w14:textId="77777777" w:rsidR="00846BC2" w:rsidRPr="002E5B12" w:rsidRDefault="00846BC2" w:rsidP="00846BC2">
      <w:r w:rsidRPr="002E5B12">
        <w:rPr>
          <w:rStyle w:val="HideTWBExt"/>
          <w:noProof w:val="0"/>
        </w:rPr>
        <w:t>&lt;/Amend&gt;</w:t>
      </w:r>
    </w:p>
    <w:p w14:paraId="13A8115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4</w:t>
      </w:r>
      <w:r w:rsidRPr="002E5B12">
        <w:rPr>
          <w:rStyle w:val="HideTWBExt"/>
          <w:b w:val="0"/>
          <w:noProof w:val="0"/>
        </w:rPr>
        <w:t>&lt;/NumAm&gt;</w:t>
      </w:r>
    </w:p>
    <w:p w14:paraId="31AE61BE" w14:textId="77777777" w:rsidR="00846BC2" w:rsidRPr="002E5B12" w:rsidRDefault="00846BC2" w:rsidP="00846BC2">
      <w:pPr>
        <w:pStyle w:val="NormalBold"/>
      </w:pPr>
      <w:r w:rsidRPr="002E5B12">
        <w:rPr>
          <w:rStyle w:val="HideTWBExt"/>
          <w:b w:val="0"/>
          <w:noProof w:val="0"/>
        </w:rPr>
        <w:t>&lt;RepeatBlock-By&gt;&lt;Members&gt;</w:t>
      </w:r>
      <w:r w:rsidRPr="002E5B12">
        <w:t>Emmanouil Fragkos, Geadis Geadi, Galato Alexandraki</w:t>
      </w:r>
      <w:r w:rsidRPr="002E5B12">
        <w:rPr>
          <w:rStyle w:val="HideTWBExt"/>
          <w:b w:val="0"/>
          <w:noProof w:val="0"/>
        </w:rPr>
        <w:t>&lt;/Members&gt;</w:t>
      </w:r>
    </w:p>
    <w:p w14:paraId="09E88AC5" w14:textId="77777777" w:rsidR="00846BC2" w:rsidRPr="002E5B12" w:rsidRDefault="00846BC2" w:rsidP="00846BC2">
      <w:pPr>
        <w:pStyle w:val="NormalBold"/>
      </w:pPr>
      <w:r w:rsidRPr="002E5B12">
        <w:rPr>
          <w:rStyle w:val="HideTWBExt"/>
          <w:b w:val="0"/>
          <w:noProof w:val="0"/>
        </w:rPr>
        <w:t>&lt;/RepeatBlock-By&gt;</w:t>
      </w:r>
    </w:p>
    <w:p w14:paraId="39206BC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BD289D4" w14:textId="77777777" w:rsidR="00846BC2" w:rsidRPr="002E5B12" w:rsidRDefault="00846BC2" w:rsidP="00846BC2">
      <w:pPr>
        <w:pStyle w:val="NormalBold"/>
      </w:pPr>
      <w:r w:rsidRPr="002E5B12">
        <w:rPr>
          <w:rStyle w:val="HideTWBExt"/>
          <w:b w:val="0"/>
          <w:noProof w:val="0"/>
        </w:rPr>
        <w:t>&lt;Article&gt;</w:t>
      </w:r>
      <w:r w:rsidRPr="002E5B12">
        <w:t>Henvisning 2</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0BB1" w:rsidRPr="002E5B12" w14:paraId="287A7809" w14:textId="77777777" w:rsidTr="009504E1">
        <w:trPr>
          <w:trHeight w:hRule="exact" w:val="240"/>
          <w:jc w:val="center"/>
        </w:trPr>
        <w:tc>
          <w:tcPr>
            <w:tcW w:w="9752" w:type="dxa"/>
            <w:gridSpan w:val="2"/>
            <w:tcBorders>
              <w:top w:val="nil"/>
              <w:left w:val="nil"/>
              <w:bottom w:val="nil"/>
              <w:right w:val="nil"/>
            </w:tcBorders>
          </w:tcPr>
          <w:p w14:paraId="46FE6521" w14:textId="77777777" w:rsidR="00846BC2" w:rsidRPr="002E5B12" w:rsidRDefault="00846BC2" w:rsidP="009504E1"/>
        </w:tc>
      </w:tr>
      <w:tr w:rsidR="00840BB1" w:rsidRPr="002E5B12" w14:paraId="51BF3ED6" w14:textId="77777777" w:rsidTr="009504E1">
        <w:trPr>
          <w:trHeight w:val="240"/>
          <w:jc w:val="center"/>
        </w:trPr>
        <w:tc>
          <w:tcPr>
            <w:tcW w:w="4876" w:type="dxa"/>
            <w:tcBorders>
              <w:top w:val="nil"/>
              <w:left w:val="nil"/>
              <w:bottom w:val="nil"/>
              <w:right w:val="nil"/>
            </w:tcBorders>
          </w:tcPr>
          <w:p w14:paraId="7D5BAAF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0BA9A53" w14:textId="77777777" w:rsidR="00846BC2" w:rsidRPr="002E5B12" w:rsidRDefault="00846BC2" w:rsidP="009504E1">
            <w:pPr>
              <w:pStyle w:val="AmColumnHeading"/>
            </w:pPr>
            <w:r w:rsidRPr="002E5B12">
              <w:t>Ændringsforslag</w:t>
            </w:r>
          </w:p>
        </w:tc>
      </w:tr>
      <w:tr w:rsidR="00840BB1" w:rsidRPr="002E5B12" w14:paraId="2D75BF45" w14:textId="77777777" w:rsidTr="009504E1">
        <w:trPr>
          <w:jc w:val="center"/>
        </w:trPr>
        <w:tc>
          <w:tcPr>
            <w:tcW w:w="4876" w:type="dxa"/>
            <w:tcBorders>
              <w:top w:val="nil"/>
              <w:left w:val="nil"/>
              <w:bottom w:val="nil"/>
              <w:right w:val="nil"/>
            </w:tcBorders>
          </w:tcPr>
          <w:p w14:paraId="30DA8C08" w14:textId="77777777" w:rsidR="00846BC2" w:rsidRPr="002E5B12" w:rsidRDefault="00846BC2" w:rsidP="009504E1">
            <w:pPr>
              <w:pStyle w:val="Normal6a"/>
            </w:pPr>
            <w:r w:rsidRPr="002E5B12">
              <w:t>–</w:t>
            </w:r>
            <w:r w:rsidRPr="002E5B12">
              <w:tab/>
              <w:t>der henviser til traktaten om Den Europæiske Unions funktionsmåde (TEUF), særlig artiklerne vedrørende respekt for og beskyttelse og fremme af demokrati, retsstatsprincippet og grundlæggende rettigheder i Unionen, herunder artikel 70, 258, 259, 260, 263, 265 og 267,</w:t>
            </w:r>
          </w:p>
        </w:tc>
        <w:tc>
          <w:tcPr>
            <w:tcW w:w="4876" w:type="dxa"/>
            <w:tcBorders>
              <w:top w:val="nil"/>
              <w:left w:val="nil"/>
              <w:bottom w:val="nil"/>
              <w:right w:val="nil"/>
            </w:tcBorders>
          </w:tcPr>
          <w:p w14:paraId="4B3AE526" w14:textId="77777777" w:rsidR="00846BC2" w:rsidRPr="002E5B12" w:rsidRDefault="00846BC2" w:rsidP="009504E1">
            <w:pPr>
              <w:pStyle w:val="Normal6a"/>
            </w:pPr>
            <w:r w:rsidRPr="002E5B12">
              <w:t>–</w:t>
            </w:r>
            <w:r w:rsidRPr="002E5B12">
              <w:tab/>
              <w:t xml:space="preserve">der henviser til traktaten om Den Europæiske Unions funktionsmåde (TEUF), særlig artiklerne vedrørende respekt for og beskyttelse og fremme af demokrati, retsstatsprincippet og grundlæggende rettigheder i Unionen, herunder artikel 70, </w:t>
            </w:r>
            <w:r w:rsidRPr="002E5B12">
              <w:rPr>
                <w:b/>
                <w:i/>
              </w:rPr>
              <w:t>174,</w:t>
            </w:r>
            <w:r w:rsidRPr="002E5B12">
              <w:t xml:space="preserve"> 258, 259, 260, 263, 265 og 267,</w:t>
            </w:r>
          </w:p>
        </w:tc>
      </w:tr>
    </w:tbl>
    <w:p w14:paraId="1937731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{EL}</w:t>
      </w:r>
      <w:r w:rsidRPr="002E5B12">
        <w:t>el</w:t>
      </w:r>
      <w:r w:rsidRPr="002E5B12">
        <w:rPr>
          <w:rStyle w:val="HideTWBExt"/>
          <w:noProof w:val="0"/>
        </w:rPr>
        <w:t>&lt;/Original&gt;</w:t>
      </w:r>
    </w:p>
    <w:p w14:paraId="7F46F598" w14:textId="77777777" w:rsidR="00846BC2" w:rsidRPr="002E5B12" w:rsidRDefault="00846BC2" w:rsidP="00846BC2">
      <w:r w:rsidRPr="002E5B12">
        <w:rPr>
          <w:rStyle w:val="HideTWBExt"/>
          <w:noProof w:val="0"/>
        </w:rPr>
        <w:t>&lt;/Amend&gt;</w:t>
      </w:r>
    </w:p>
    <w:p w14:paraId="7E78345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5</w:t>
      </w:r>
      <w:r w:rsidRPr="002E5B12">
        <w:rPr>
          <w:rStyle w:val="HideTWBExt"/>
          <w:b w:val="0"/>
          <w:noProof w:val="0"/>
        </w:rPr>
        <w:t>&lt;/NumAm&gt;</w:t>
      </w:r>
    </w:p>
    <w:p w14:paraId="647C08AD"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0565BB6E" w14:textId="77777777" w:rsidR="00846BC2" w:rsidRPr="002E5B12" w:rsidRDefault="00846BC2" w:rsidP="00846BC2">
      <w:pPr>
        <w:pStyle w:val="NormalBold"/>
      </w:pPr>
      <w:r w:rsidRPr="002E5B12">
        <w:rPr>
          <w:rStyle w:val="HideTWBExt"/>
          <w:b w:val="0"/>
          <w:noProof w:val="0"/>
        </w:rPr>
        <w:t>&lt;/RepeatBlock-By&gt;</w:t>
      </w:r>
    </w:p>
    <w:p w14:paraId="2AD411A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4B4F67A" w14:textId="77777777" w:rsidR="00846BC2" w:rsidRPr="002E5B12" w:rsidRDefault="00846BC2" w:rsidP="00846BC2">
      <w:pPr>
        <w:pStyle w:val="NormalBold"/>
      </w:pPr>
      <w:r w:rsidRPr="002E5B12">
        <w:rPr>
          <w:rStyle w:val="HideTWBExt"/>
          <w:b w:val="0"/>
          <w:noProof w:val="0"/>
        </w:rPr>
        <w:t>&lt;Article&gt;</w:t>
      </w:r>
      <w:r w:rsidRPr="002E5B12">
        <w:t>Henvisning 3</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0BB1" w:rsidRPr="002E5B12" w14:paraId="066FC11E" w14:textId="77777777" w:rsidTr="009504E1">
        <w:trPr>
          <w:trHeight w:hRule="exact" w:val="240"/>
          <w:jc w:val="center"/>
        </w:trPr>
        <w:tc>
          <w:tcPr>
            <w:tcW w:w="9752" w:type="dxa"/>
            <w:gridSpan w:val="2"/>
            <w:tcBorders>
              <w:top w:val="nil"/>
              <w:left w:val="nil"/>
              <w:bottom w:val="nil"/>
              <w:right w:val="nil"/>
            </w:tcBorders>
          </w:tcPr>
          <w:p w14:paraId="4D606782" w14:textId="77777777" w:rsidR="00846BC2" w:rsidRPr="002E5B12" w:rsidRDefault="00846BC2" w:rsidP="009504E1"/>
        </w:tc>
      </w:tr>
      <w:tr w:rsidR="00840BB1" w:rsidRPr="002E5B12" w14:paraId="0C98A6C6" w14:textId="77777777" w:rsidTr="009504E1">
        <w:trPr>
          <w:trHeight w:val="240"/>
          <w:jc w:val="center"/>
        </w:trPr>
        <w:tc>
          <w:tcPr>
            <w:tcW w:w="4876" w:type="dxa"/>
            <w:tcBorders>
              <w:top w:val="nil"/>
              <w:left w:val="nil"/>
              <w:bottom w:val="nil"/>
              <w:right w:val="nil"/>
            </w:tcBorders>
          </w:tcPr>
          <w:p w14:paraId="08505C0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DE7B1B2" w14:textId="77777777" w:rsidR="00846BC2" w:rsidRPr="002E5B12" w:rsidRDefault="00846BC2" w:rsidP="009504E1">
            <w:pPr>
              <w:pStyle w:val="AmColumnHeading"/>
            </w:pPr>
            <w:r w:rsidRPr="002E5B12">
              <w:t>Ændringsforslag</w:t>
            </w:r>
          </w:p>
        </w:tc>
      </w:tr>
      <w:tr w:rsidR="00840BB1" w:rsidRPr="002E5B12" w14:paraId="28C21C12" w14:textId="77777777" w:rsidTr="009504E1">
        <w:trPr>
          <w:jc w:val="center"/>
        </w:trPr>
        <w:tc>
          <w:tcPr>
            <w:tcW w:w="4876" w:type="dxa"/>
            <w:tcBorders>
              <w:top w:val="nil"/>
              <w:left w:val="nil"/>
              <w:bottom w:val="nil"/>
              <w:right w:val="nil"/>
            </w:tcBorders>
          </w:tcPr>
          <w:p w14:paraId="5742BABE" w14:textId="77777777" w:rsidR="00846BC2" w:rsidRPr="002E5B12" w:rsidRDefault="00846BC2" w:rsidP="009504E1">
            <w:pPr>
              <w:pStyle w:val="Normal6a"/>
            </w:pPr>
            <w:r w:rsidRPr="002E5B12">
              <w:rPr>
                <w:b/>
                <w:i/>
              </w:rPr>
              <w:t>–</w:t>
            </w:r>
            <w:r w:rsidRPr="002E5B12">
              <w:tab/>
            </w:r>
            <w:r w:rsidRPr="002E5B12">
              <w:rPr>
                <w:b/>
                <w:i/>
              </w:rPr>
              <w:t>der henviser til Den Europæiske Unions charter om grundlæggende rettigheder (chartret),</w:t>
            </w:r>
          </w:p>
        </w:tc>
        <w:tc>
          <w:tcPr>
            <w:tcW w:w="4876" w:type="dxa"/>
            <w:tcBorders>
              <w:top w:val="nil"/>
              <w:left w:val="nil"/>
              <w:bottom w:val="nil"/>
              <w:right w:val="nil"/>
            </w:tcBorders>
          </w:tcPr>
          <w:p w14:paraId="3602E96F" w14:textId="77777777" w:rsidR="00846BC2" w:rsidRPr="002E5B12" w:rsidRDefault="00846BC2" w:rsidP="009504E1">
            <w:pPr>
              <w:pStyle w:val="Normal6a"/>
            </w:pPr>
            <w:r w:rsidRPr="002E5B12">
              <w:rPr>
                <w:b/>
                <w:i/>
              </w:rPr>
              <w:t>udgår</w:t>
            </w:r>
          </w:p>
        </w:tc>
      </w:tr>
    </w:tbl>
    <w:p w14:paraId="39BBA2B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6E5E7848" w14:textId="77777777" w:rsidR="00846BC2" w:rsidRPr="002E5B12" w:rsidRDefault="00846BC2" w:rsidP="00846BC2">
      <w:r w:rsidRPr="002E5B12">
        <w:rPr>
          <w:rStyle w:val="HideTWBExt"/>
          <w:noProof w:val="0"/>
        </w:rPr>
        <w:t>&lt;/Amend&gt;</w:t>
      </w:r>
    </w:p>
    <w:p w14:paraId="4EC2D6D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6</w:t>
      </w:r>
      <w:r w:rsidRPr="002E5B12">
        <w:rPr>
          <w:rStyle w:val="HideTWBExt"/>
          <w:b w:val="0"/>
          <w:noProof w:val="0"/>
        </w:rPr>
        <w:t>&lt;/NumAm&gt;</w:t>
      </w:r>
    </w:p>
    <w:p w14:paraId="23B9DCCA"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2C57F891" w14:textId="77777777" w:rsidR="00846BC2" w:rsidRPr="002E5B12" w:rsidRDefault="00846BC2" w:rsidP="00846BC2">
      <w:pPr>
        <w:pStyle w:val="NormalBold"/>
      </w:pPr>
      <w:r w:rsidRPr="002E5B12">
        <w:rPr>
          <w:rStyle w:val="HideTWBExt"/>
          <w:b w:val="0"/>
          <w:noProof w:val="0"/>
        </w:rPr>
        <w:t>&lt;/RepeatBlock-By&gt;</w:t>
      </w:r>
    </w:p>
    <w:p w14:paraId="45E79B9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14872DA" w14:textId="77777777" w:rsidR="00846BC2" w:rsidRPr="002E5B12" w:rsidRDefault="00846BC2" w:rsidP="00846BC2">
      <w:pPr>
        <w:pStyle w:val="NormalBold"/>
      </w:pPr>
      <w:r w:rsidRPr="002E5B12">
        <w:rPr>
          <w:rStyle w:val="HideTWBExt"/>
          <w:b w:val="0"/>
          <w:noProof w:val="0"/>
        </w:rPr>
        <w:t>&lt;Article&gt;</w:t>
      </w:r>
      <w:r w:rsidRPr="002E5B12">
        <w:t>Henvisning 4</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0BB1" w:rsidRPr="002E5B12" w14:paraId="29E7EC5B" w14:textId="77777777" w:rsidTr="009504E1">
        <w:trPr>
          <w:trHeight w:hRule="exact" w:val="240"/>
          <w:jc w:val="center"/>
        </w:trPr>
        <w:tc>
          <w:tcPr>
            <w:tcW w:w="9752" w:type="dxa"/>
            <w:gridSpan w:val="2"/>
            <w:tcBorders>
              <w:top w:val="nil"/>
              <w:left w:val="nil"/>
              <w:bottom w:val="nil"/>
              <w:right w:val="nil"/>
            </w:tcBorders>
          </w:tcPr>
          <w:p w14:paraId="336AF93A" w14:textId="77777777" w:rsidR="00846BC2" w:rsidRPr="002E5B12" w:rsidRDefault="00846BC2" w:rsidP="009504E1"/>
        </w:tc>
      </w:tr>
      <w:tr w:rsidR="00840BB1" w:rsidRPr="002E5B12" w14:paraId="63E07E3A" w14:textId="77777777" w:rsidTr="009504E1">
        <w:trPr>
          <w:trHeight w:val="240"/>
          <w:jc w:val="center"/>
        </w:trPr>
        <w:tc>
          <w:tcPr>
            <w:tcW w:w="4876" w:type="dxa"/>
            <w:tcBorders>
              <w:top w:val="nil"/>
              <w:left w:val="nil"/>
              <w:bottom w:val="nil"/>
              <w:right w:val="nil"/>
            </w:tcBorders>
          </w:tcPr>
          <w:p w14:paraId="4163211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2F88A5B" w14:textId="77777777" w:rsidR="00846BC2" w:rsidRPr="002E5B12" w:rsidRDefault="00846BC2" w:rsidP="009504E1">
            <w:pPr>
              <w:pStyle w:val="AmColumnHeading"/>
            </w:pPr>
            <w:r w:rsidRPr="002E5B12">
              <w:t>Ændringsforslag</w:t>
            </w:r>
          </w:p>
        </w:tc>
      </w:tr>
      <w:tr w:rsidR="00840BB1" w:rsidRPr="002E5B12" w14:paraId="674D6DAF" w14:textId="77777777" w:rsidTr="009504E1">
        <w:trPr>
          <w:jc w:val="center"/>
        </w:trPr>
        <w:tc>
          <w:tcPr>
            <w:tcW w:w="4876" w:type="dxa"/>
            <w:tcBorders>
              <w:top w:val="nil"/>
              <w:left w:val="nil"/>
              <w:bottom w:val="nil"/>
              <w:right w:val="nil"/>
            </w:tcBorders>
          </w:tcPr>
          <w:p w14:paraId="3657679D" w14:textId="77777777" w:rsidR="00846BC2" w:rsidRPr="002E5B12" w:rsidRDefault="00846BC2" w:rsidP="009504E1">
            <w:pPr>
              <w:pStyle w:val="Normal6a"/>
            </w:pPr>
            <w:r w:rsidRPr="002E5B12">
              <w:rPr>
                <w:b/>
                <w:i/>
              </w:rPr>
              <w:t>–</w:t>
            </w:r>
            <w:r w:rsidRPr="002E5B12">
              <w:tab/>
            </w:r>
            <w:r w:rsidRPr="002E5B12">
              <w:rPr>
                <w:b/>
                <w:i/>
              </w:rPr>
              <w:t>der henviser til EU-Domstolens praksis,</w:t>
            </w:r>
          </w:p>
        </w:tc>
        <w:tc>
          <w:tcPr>
            <w:tcW w:w="4876" w:type="dxa"/>
            <w:tcBorders>
              <w:top w:val="nil"/>
              <w:left w:val="nil"/>
              <w:bottom w:val="nil"/>
              <w:right w:val="nil"/>
            </w:tcBorders>
          </w:tcPr>
          <w:p w14:paraId="522EC521" w14:textId="77777777" w:rsidR="00846BC2" w:rsidRPr="002E5B12" w:rsidRDefault="00846BC2" w:rsidP="009504E1">
            <w:pPr>
              <w:pStyle w:val="Normal6a"/>
            </w:pPr>
            <w:r w:rsidRPr="002E5B12">
              <w:rPr>
                <w:b/>
                <w:i/>
              </w:rPr>
              <w:t>udgår</w:t>
            </w:r>
          </w:p>
        </w:tc>
      </w:tr>
    </w:tbl>
    <w:p w14:paraId="2075C59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612A04B9" w14:textId="77777777" w:rsidR="00846BC2" w:rsidRPr="002E5B12" w:rsidRDefault="00846BC2" w:rsidP="00846BC2">
      <w:r w:rsidRPr="002E5B12">
        <w:rPr>
          <w:rStyle w:val="HideTWBExt"/>
          <w:noProof w:val="0"/>
        </w:rPr>
        <w:t>&lt;/Amend&gt;</w:t>
      </w:r>
    </w:p>
    <w:p w14:paraId="465FDA5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7</w:t>
      </w:r>
      <w:r w:rsidRPr="002E5B12">
        <w:rPr>
          <w:rStyle w:val="HideTWBExt"/>
          <w:b w:val="0"/>
          <w:noProof w:val="0"/>
        </w:rPr>
        <w:t>&lt;/NumAm&gt;</w:t>
      </w:r>
    </w:p>
    <w:p w14:paraId="66494E58" w14:textId="77777777" w:rsidR="00846BC2" w:rsidRPr="002E5B12" w:rsidRDefault="00846BC2" w:rsidP="00846BC2">
      <w:pPr>
        <w:pStyle w:val="NormalBold"/>
      </w:pPr>
      <w:r w:rsidRPr="002E5B12">
        <w:rPr>
          <w:rStyle w:val="HideTWBExt"/>
          <w:b w:val="0"/>
          <w:noProof w:val="0"/>
        </w:rPr>
        <w:t>&lt;RepeatBlock-By&gt;&lt;Members&gt;</w:t>
      </w:r>
      <w:r w:rsidRPr="002E5B12">
        <w:t>Daniel Freund</w:t>
      </w:r>
      <w:r w:rsidRPr="002E5B12">
        <w:rPr>
          <w:rStyle w:val="HideTWBExt"/>
          <w:b w:val="0"/>
          <w:noProof w:val="0"/>
        </w:rPr>
        <w:t>&lt;/Members&gt;</w:t>
      </w:r>
    </w:p>
    <w:p w14:paraId="254F6C06" w14:textId="77777777" w:rsidR="00846BC2" w:rsidRPr="002E5B12" w:rsidRDefault="00846BC2" w:rsidP="00846BC2">
      <w:pPr>
        <w:pStyle w:val="NormalBold"/>
      </w:pPr>
      <w:r w:rsidRPr="002E5B12">
        <w:rPr>
          <w:rStyle w:val="HideTWBExt"/>
          <w:b w:val="0"/>
          <w:noProof w:val="0"/>
        </w:rPr>
        <w:t>&lt;/RepeatBlock-By&gt;</w:t>
      </w:r>
    </w:p>
    <w:p w14:paraId="72EFE4C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8290593" w14:textId="77777777" w:rsidR="00846BC2" w:rsidRPr="002E5B12" w:rsidRDefault="00846BC2" w:rsidP="00846BC2">
      <w:pPr>
        <w:pStyle w:val="NormalBold"/>
      </w:pPr>
      <w:r w:rsidRPr="002E5B12">
        <w:rPr>
          <w:rStyle w:val="HideTWBExt"/>
          <w:b w:val="0"/>
          <w:noProof w:val="0"/>
        </w:rPr>
        <w:t>&lt;Article&gt;</w:t>
      </w:r>
      <w:r w:rsidRPr="002E5B12">
        <w:t>Henvisning 5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0BB1" w:rsidRPr="002E5B12" w14:paraId="0776F0EB" w14:textId="77777777" w:rsidTr="009504E1">
        <w:trPr>
          <w:trHeight w:hRule="exact" w:val="240"/>
          <w:jc w:val="center"/>
        </w:trPr>
        <w:tc>
          <w:tcPr>
            <w:tcW w:w="9752" w:type="dxa"/>
            <w:gridSpan w:val="2"/>
            <w:tcBorders>
              <w:top w:val="nil"/>
              <w:left w:val="nil"/>
              <w:bottom w:val="nil"/>
              <w:right w:val="nil"/>
            </w:tcBorders>
          </w:tcPr>
          <w:p w14:paraId="58C7E3B1" w14:textId="77777777" w:rsidR="00846BC2" w:rsidRPr="002E5B12" w:rsidRDefault="00846BC2" w:rsidP="009504E1"/>
        </w:tc>
      </w:tr>
      <w:tr w:rsidR="00846BC2" w:rsidRPr="002E5B12" w14:paraId="44CB5521" w14:textId="77777777" w:rsidTr="009504E1">
        <w:trPr>
          <w:trHeight w:val="240"/>
          <w:jc w:val="center"/>
        </w:trPr>
        <w:tc>
          <w:tcPr>
            <w:tcW w:w="4876" w:type="dxa"/>
            <w:tcBorders>
              <w:top w:val="nil"/>
              <w:left w:val="nil"/>
              <w:bottom w:val="nil"/>
              <w:right w:val="nil"/>
            </w:tcBorders>
          </w:tcPr>
          <w:p w14:paraId="7905254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5735687" w14:textId="77777777" w:rsidR="00846BC2" w:rsidRPr="002E5B12" w:rsidRDefault="00846BC2" w:rsidP="009504E1">
            <w:pPr>
              <w:pStyle w:val="AmColumnHeading"/>
            </w:pPr>
            <w:r w:rsidRPr="002E5B12">
              <w:t>Ændringsforslag</w:t>
            </w:r>
          </w:p>
        </w:tc>
      </w:tr>
      <w:tr w:rsidR="00846BC2" w:rsidRPr="002E5B12" w14:paraId="521DD019" w14:textId="77777777" w:rsidTr="009504E1">
        <w:trPr>
          <w:jc w:val="center"/>
        </w:trPr>
        <w:tc>
          <w:tcPr>
            <w:tcW w:w="4876" w:type="dxa"/>
            <w:tcBorders>
              <w:top w:val="nil"/>
              <w:left w:val="nil"/>
              <w:bottom w:val="nil"/>
              <w:right w:val="nil"/>
            </w:tcBorders>
          </w:tcPr>
          <w:p w14:paraId="478DB5E5" w14:textId="77777777" w:rsidR="00846BC2" w:rsidRPr="002E5B12" w:rsidRDefault="00846BC2" w:rsidP="009504E1">
            <w:pPr>
              <w:pStyle w:val="Normal6a"/>
            </w:pPr>
          </w:p>
        </w:tc>
        <w:tc>
          <w:tcPr>
            <w:tcW w:w="4876" w:type="dxa"/>
            <w:tcBorders>
              <w:top w:val="nil"/>
              <w:left w:val="nil"/>
              <w:bottom w:val="nil"/>
              <w:right w:val="nil"/>
            </w:tcBorders>
          </w:tcPr>
          <w:p w14:paraId="2287E30B" w14:textId="77777777" w:rsidR="00846BC2" w:rsidRPr="002E5B12" w:rsidRDefault="00846BC2" w:rsidP="009504E1">
            <w:pPr>
              <w:pStyle w:val="Normal6a"/>
            </w:pPr>
            <w:r w:rsidRPr="002E5B12">
              <w:rPr>
                <w:b/>
                <w:i/>
              </w:rPr>
              <w:t>–</w:t>
            </w:r>
            <w:r w:rsidRPr="002E5B12">
              <w:tab/>
            </w:r>
            <w:r w:rsidRPr="002E5B12">
              <w:rPr>
                <w:b/>
                <w:i/>
              </w:rPr>
              <w:t>der henviser til Europa-Parlamentets og Rådets forordning (EU, Euratom) 2024/2509 af 23. september 2024 om de finansielle regler vedrørende Unionens almindelige budget (omarbejdning) (finansforordningen), særligt artikel 6, stk. 3,</w:t>
            </w:r>
          </w:p>
        </w:tc>
      </w:tr>
    </w:tbl>
    <w:p w14:paraId="5CC5244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20D7F6D" w14:textId="77777777" w:rsidR="00846BC2" w:rsidRPr="002E5B12" w:rsidRDefault="00846BC2" w:rsidP="00846BC2">
      <w:r w:rsidRPr="002E5B12">
        <w:rPr>
          <w:rStyle w:val="HideTWBExt"/>
          <w:noProof w:val="0"/>
        </w:rPr>
        <w:t>&lt;/Amend&gt;</w:t>
      </w:r>
    </w:p>
    <w:p w14:paraId="651E639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8</w:t>
      </w:r>
      <w:r w:rsidRPr="002E5B12">
        <w:rPr>
          <w:rStyle w:val="HideTWBExt"/>
          <w:b w:val="0"/>
          <w:noProof w:val="0"/>
        </w:rPr>
        <w:t>&lt;/NumAm&gt;</w:t>
      </w:r>
    </w:p>
    <w:p w14:paraId="59E0424B"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0B5C234C" w14:textId="77777777" w:rsidR="00846BC2" w:rsidRPr="002E5B12" w:rsidRDefault="00846BC2" w:rsidP="00846BC2">
      <w:pPr>
        <w:pStyle w:val="NormalBold"/>
      </w:pPr>
      <w:r w:rsidRPr="002E5B12">
        <w:rPr>
          <w:rStyle w:val="HideTWBExt"/>
          <w:b w:val="0"/>
          <w:noProof w:val="0"/>
        </w:rPr>
        <w:t>&lt;/RepeatBlock-By&gt;</w:t>
      </w:r>
    </w:p>
    <w:p w14:paraId="68C2CB3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3FBB895" w14:textId="77777777" w:rsidR="00846BC2" w:rsidRPr="002E5B12" w:rsidRDefault="00846BC2" w:rsidP="00846BC2">
      <w:pPr>
        <w:pStyle w:val="NormalBold"/>
      </w:pPr>
      <w:r w:rsidRPr="002E5B12">
        <w:rPr>
          <w:rStyle w:val="HideTWBExt"/>
          <w:b w:val="0"/>
          <w:noProof w:val="0"/>
        </w:rPr>
        <w:t>&lt;Article&gt;</w:t>
      </w:r>
      <w:r w:rsidRPr="002E5B12">
        <w:t>Henvisning 6</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9CA8A52" w14:textId="77777777" w:rsidTr="009504E1">
        <w:trPr>
          <w:trHeight w:hRule="exact" w:val="240"/>
          <w:jc w:val="center"/>
        </w:trPr>
        <w:tc>
          <w:tcPr>
            <w:tcW w:w="9752" w:type="dxa"/>
            <w:gridSpan w:val="2"/>
            <w:tcBorders>
              <w:top w:val="nil"/>
              <w:left w:val="nil"/>
              <w:bottom w:val="nil"/>
              <w:right w:val="nil"/>
            </w:tcBorders>
          </w:tcPr>
          <w:p w14:paraId="3AE4E24D" w14:textId="77777777" w:rsidR="00846BC2" w:rsidRPr="002E5B12" w:rsidRDefault="00846BC2" w:rsidP="009504E1"/>
        </w:tc>
      </w:tr>
      <w:tr w:rsidR="00846BC2" w:rsidRPr="002E5B12" w14:paraId="02A76266" w14:textId="77777777" w:rsidTr="009504E1">
        <w:trPr>
          <w:trHeight w:val="240"/>
          <w:jc w:val="center"/>
        </w:trPr>
        <w:tc>
          <w:tcPr>
            <w:tcW w:w="4876" w:type="dxa"/>
            <w:tcBorders>
              <w:top w:val="nil"/>
              <w:left w:val="nil"/>
              <w:bottom w:val="nil"/>
              <w:right w:val="nil"/>
            </w:tcBorders>
          </w:tcPr>
          <w:p w14:paraId="6A2970A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2D2F900" w14:textId="77777777" w:rsidR="00846BC2" w:rsidRPr="002E5B12" w:rsidRDefault="00846BC2" w:rsidP="009504E1">
            <w:pPr>
              <w:pStyle w:val="AmColumnHeading"/>
            </w:pPr>
            <w:r w:rsidRPr="002E5B12">
              <w:t>Ændringsforslag</w:t>
            </w:r>
          </w:p>
        </w:tc>
      </w:tr>
      <w:tr w:rsidR="00846BC2" w:rsidRPr="002E5B12" w14:paraId="050C99BA" w14:textId="77777777" w:rsidTr="009504E1">
        <w:trPr>
          <w:jc w:val="center"/>
        </w:trPr>
        <w:tc>
          <w:tcPr>
            <w:tcW w:w="4876" w:type="dxa"/>
            <w:tcBorders>
              <w:top w:val="nil"/>
              <w:left w:val="nil"/>
              <w:bottom w:val="nil"/>
              <w:right w:val="nil"/>
            </w:tcBorders>
          </w:tcPr>
          <w:p w14:paraId="6A769E05" w14:textId="055D0508" w:rsidR="00846BC2" w:rsidRPr="002E5B12" w:rsidRDefault="00846BC2" w:rsidP="00A44178">
            <w:pPr>
              <w:pStyle w:val="Normal6a"/>
            </w:pPr>
            <w:r w:rsidRPr="002E5B12">
              <w:t>–</w:t>
            </w:r>
            <w:r w:rsidRPr="002E5B12">
              <w:tab/>
              <w:t>der henviser til Europa-Parlamentets og Rådets forordning (EU, Euratom) 2020/2092 af 16. december 2020 om en generel ordning med konditionalitet til beskyttelse af Unionens budget</w:t>
            </w:r>
            <w:r w:rsidR="00A44178" w:rsidRPr="002E5B12">
              <w:rPr>
                <w:vertAlign w:val="superscript"/>
              </w:rPr>
              <w:t>1</w:t>
            </w:r>
            <w:r w:rsidRPr="002E5B12">
              <w:t xml:space="preserve"> </w:t>
            </w:r>
            <w:r w:rsidRPr="002E5B12">
              <w:rPr>
                <w:b/>
                <w:i/>
              </w:rPr>
              <w:t>(forordningen om konditionalitet vedrørende retsstatsprincippet)</w:t>
            </w:r>
            <w:r w:rsidRPr="002E5B12">
              <w:t>,</w:t>
            </w:r>
          </w:p>
        </w:tc>
        <w:tc>
          <w:tcPr>
            <w:tcW w:w="4876" w:type="dxa"/>
            <w:tcBorders>
              <w:top w:val="nil"/>
              <w:left w:val="nil"/>
              <w:bottom w:val="nil"/>
              <w:right w:val="nil"/>
            </w:tcBorders>
          </w:tcPr>
          <w:p w14:paraId="63992425" w14:textId="6FF96522" w:rsidR="00846BC2" w:rsidRPr="002E5B12" w:rsidRDefault="00846BC2" w:rsidP="00A44178">
            <w:pPr>
              <w:pStyle w:val="Normal6a"/>
            </w:pPr>
            <w:r w:rsidRPr="002E5B12">
              <w:t>–</w:t>
            </w:r>
            <w:r w:rsidRPr="002E5B12">
              <w:tab/>
              <w:t>der henviser til Europa-Parlamentets og Rådets forordning (EU, Euratom) 2020/2092 af 16. december 2020 om en generel ordning med konditionalitet til beskyttelse af Unionens budget</w:t>
            </w:r>
            <w:r w:rsidR="00A44178" w:rsidRPr="002E5B12">
              <w:rPr>
                <w:vertAlign w:val="superscript"/>
              </w:rPr>
              <w:t>1</w:t>
            </w:r>
            <w:r w:rsidRPr="002E5B12">
              <w:t>,</w:t>
            </w:r>
          </w:p>
        </w:tc>
      </w:tr>
      <w:tr w:rsidR="00846BC2" w:rsidRPr="002E5B12" w14:paraId="189781CF" w14:textId="77777777" w:rsidTr="009504E1">
        <w:trPr>
          <w:jc w:val="center"/>
        </w:trPr>
        <w:tc>
          <w:tcPr>
            <w:tcW w:w="4876" w:type="dxa"/>
            <w:tcBorders>
              <w:top w:val="nil"/>
              <w:left w:val="nil"/>
              <w:bottom w:val="nil"/>
              <w:right w:val="nil"/>
            </w:tcBorders>
          </w:tcPr>
          <w:p w14:paraId="4F7238D4"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BFB090F" w14:textId="77777777" w:rsidR="00846BC2" w:rsidRPr="002E5B12" w:rsidRDefault="00846BC2" w:rsidP="009504E1">
            <w:pPr>
              <w:pStyle w:val="Normal6a"/>
            </w:pPr>
            <w:r w:rsidRPr="002E5B12">
              <w:rPr>
                <w:b/>
                <w:i/>
              </w:rPr>
              <w:t>_________________</w:t>
            </w:r>
          </w:p>
        </w:tc>
      </w:tr>
      <w:tr w:rsidR="00846BC2" w:rsidRPr="002E5B12" w14:paraId="4B5CCD0C" w14:textId="77777777" w:rsidTr="009504E1">
        <w:trPr>
          <w:jc w:val="center"/>
        </w:trPr>
        <w:tc>
          <w:tcPr>
            <w:tcW w:w="4876" w:type="dxa"/>
            <w:tcBorders>
              <w:top w:val="nil"/>
              <w:left w:val="nil"/>
              <w:bottom w:val="nil"/>
              <w:right w:val="nil"/>
            </w:tcBorders>
          </w:tcPr>
          <w:p w14:paraId="075B9155" w14:textId="2C903146" w:rsidR="00846BC2" w:rsidRPr="002E5B12" w:rsidRDefault="00846BC2" w:rsidP="009504E1">
            <w:pPr>
              <w:pStyle w:val="Normal6a"/>
            </w:pPr>
            <w:r w:rsidRPr="002E5B12">
              <w:rPr>
                <w:vertAlign w:val="superscript"/>
              </w:rPr>
              <w:t>1</w:t>
            </w:r>
            <w:r w:rsidRPr="002E5B12">
              <w:t xml:space="preserve"> EFT L 433 af 22.12.20</w:t>
            </w:r>
            <w:r w:rsidR="00CE3051" w:rsidRPr="002E5B12">
              <w:t>2</w:t>
            </w:r>
            <w:r w:rsidRPr="002E5B12">
              <w:t>0, s. 1, ELI: http://data.europa.eu/eli/reg/2020/2092/oj.</w:t>
            </w:r>
          </w:p>
        </w:tc>
        <w:tc>
          <w:tcPr>
            <w:tcW w:w="4876" w:type="dxa"/>
            <w:tcBorders>
              <w:top w:val="nil"/>
              <w:left w:val="nil"/>
              <w:bottom w:val="nil"/>
              <w:right w:val="nil"/>
            </w:tcBorders>
          </w:tcPr>
          <w:p w14:paraId="5EE32705" w14:textId="6544B1C3" w:rsidR="00846BC2" w:rsidRPr="002E5B12" w:rsidRDefault="00846BC2" w:rsidP="009504E1">
            <w:pPr>
              <w:pStyle w:val="Normal6a"/>
            </w:pPr>
            <w:r w:rsidRPr="002E5B12">
              <w:rPr>
                <w:vertAlign w:val="superscript"/>
              </w:rPr>
              <w:t>1</w:t>
            </w:r>
            <w:r w:rsidRPr="002E5B12">
              <w:t xml:space="preserve"> EFT L 433 af 22.12.20</w:t>
            </w:r>
            <w:r w:rsidR="00CE3051" w:rsidRPr="002E5B12">
              <w:t>2</w:t>
            </w:r>
            <w:r w:rsidRPr="002E5B12">
              <w:t>0, s. 1, ELI: http://data.europa.eu/eli/reg/2020/2092/oj.</w:t>
            </w:r>
          </w:p>
        </w:tc>
      </w:tr>
    </w:tbl>
    <w:p w14:paraId="4233243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3F015089" w14:textId="77777777" w:rsidR="00846BC2" w:rsidRPr="002E5B12" w:rsidRDefault="00846BC2" w:rsidP="00846BC2">
      <w:r w:rsidRPr="002E5B12">
        <w:rPr>
          <w:rStyle w:val="HideTWBExt"/>
          <w:noProof w:val="0"/>
        </w:rPr>
        <w:t>&lt;/Amend&gt;</w:t>
      </w:r>
    </w:p>
    <w:p w14:paraId="72E7AEC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9</w:t>
      </w:r>
      <w:r w:rsidRPr="002E5B12">
        <w:rPr>
          <w:rStyle w:val="HideTWBExt"/>
          <w:b w:val="0"/>
          <w:noProof w:val="0"/>
        </w:rPr>
        <w:t>&lt;/NumAm&gt;</w:t>
      </w:r>
    </w:p>
    <w:p w14:paraId="3D280612"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437DB6EE" w14:textId="77777777" w:rsidR="00846BC2" w:rsidRPr="002E5B12" w:rsidRDefault="00846BC2" w:rsidP="00846BC2">
      <w:pPr>
        <w:pStyle w:val="NormalBold"/>
      </w:pPr>
      <w:r w:rsidRPr="002E5B12">
        <w:rPr>
          <w:rStyle w:val="HideTWBExt"/>
          <w:b w:val="0"/>
          <w:noProof w:val="0"/>
        </w:rPr>
        <w:t>&lt;/RepeatBlock-By&gt;</w:t>
      </w:r>
    </w:p>
    <w:p w14:paraId="48DFB2D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8DD7910" w14:textId="77777777" w:rsidR="00846BC2" w:rsidRPr="002E5B12" w:rsidRDefault="00846BC2" w:rsidP="00846BC2">
      <w:pPr>
        <w:pStyle w:val="NormalBold"/>
      </w:pPr>
      <w:r w:rsidRPr="002E5B12">
        <w:rPr>
          <w:rStyle w:val="HideTWBExt"/>
          <w:b w:val="0"/>
          <w:noProof w:val="0"/>
        </w:rPr>
        <w:t>&lt;Article&gt;</w:t>
      </w:r>
      <w:r w:rsidRPr="002E5B12">
        <w:t>Henvisning 7</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3AFCBEB" w14:textId="77777777" w:rsidTr="009504E1">
        <w:trPr>
          <w:trHeight w:hRule="exact" w:val="240"/>
          <w:jc w:val="center"/>
        </w:trPr>
        <w:tc>
          <w:tcPr>
            <w:tcW w:w="9752" w:type="dxa"/>
            <w:gridSpan w:val="2"/>
            <w:tcBorders>
              <w:top w:val="nil"/>
              <w:left w:val="nil"/>
              <w:bottom w:val="nil"/>
              <w:right w:val="nil"/>
            </w:tcBorders>
          </w:tcPr>
          <w:p w14:paraId="737A3E2A" w14:textId="77777777" w:rsidR="00846BC2" w:rsidRPr="002E5B12" w:rsidRDefault="00846BC2" w:rsidP="009504E1"/>
        </w:tc>
      </w:tr>
      <w:tr w:rsidR="00846BC2" w:rsidRPr="002E5B12" w14:paraId="5AB9BDCA" w14:textId="77777777" w:rsidTr="009504E1">
        <w:trPr>
          <w:trHeight w:val="240"/>
          <w:jc w:val="center"/>
        </w:trPr>
        <w:tc>
          <w:tcPr>
            <w:tcW w:w="4876" w:type="dxa"/>
            <w:tcBorders>
              <w:top w:val="nil"/>
              <w:left w:val="nil"/>
              <w:bottom w:val="nil"/>
              <w:right w:val="nil"/>
            </w:tcBorders>
          </w:tcPr>
          <w:p w14:paraId="7A2EB72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D36647B" w14:textId="77777777" w:rsidR="00846BC2" w:rsidRPr="002E5B12" w:rsidRDefault="00846BC2" w:rsidP="009504E1">
            <w:pPr>
              <w:pStyle w:val="AmColumnHeading"/>
            </w:pPr>
            <w:r w:rsidRPr="002E5B12">
              <w:t>Ændringsforslag</w:t>
            </w:r>
          </w:p>
        </w:tc>
      </w:tr>
      <w:tr w:rsidR="00846BC2" w:rsidRPr="002E5B12" w14:paraId="0F297E24" w14:textId="77777777" w:rsidTr="009504E1">
        <w:trPr>
          <w:jc w:val="center"/>
        </w:trPr>
        <w:tc>
          <w:tcPr>
            <w:tcW w:w="4876" w:type="dxa"/>
            <w:tcBorders>
              <w:top w:val="nil"/>
              <w:left w:val="nil"/>
              <w:bottom w:val="nil"/>
              <w:right w:val="nil"/>
            </w:tcBorders>
          </w:tcPr>
          <w:p w14:paraId="22B2D902" w14:textId="77777777" w:rsidR="00846BC2" w:rsidRPr="002E5B12" w:rsidRDefault="00846BC2" w:rsidP="009504E1">
            <w:pPr>
              <w:pStyle w:val="Normal6a"/>
            </w:pPr>
            <w:r w:rsidRPr="002E5B12">
              <w:rPr>
                <w:b/>
                <w:i/>
              </w:rPr>
              <w:t>–</w:t>
            </w:r>
            <w:r w:rsidRPr="002E5B12">
              <w:tab/>
            </w:r>
            <w:r w:rsidRPr="002E5B12">
              <w:rPr>
                <w:b/>
                <w:i/>
              </w:rPr>
              <w:t>der henviser til Europa-Parlamentets og Rådets forordning (EU) 2021/1060 af 24. juni 2021 om fælles bestemmelser for Den Europæiske Fond for Regionaludvikling, Den Europæiske Socialfond Plus, Samhørighedsfonden, Fonden for Retfærdig Omstilling og Den Europæiske Hav-, Fiskeri- og Akvakulturfond og om finansielle regler for nævnte fonde og for Asyl-, Migrations- og Integrationsfonden, Fonden for Intern Sikkerhed og instrumentet for finansiel støtte til grænseforvaltning og visumpolitik</w:t>
            </w:r>
            <w:r w:rsidRPr="002E5B12">
              <w:rPr>
                <w:b/>
                <w:i/>
                <w:vertAlign w:val="superscript"/>
              </w:rPr>
              <w:t>2</w:t>
            </w:r>
            <w:r w:rsidRPr="002E5B12">
              <w:rPr>
                <w:b/>
                <w:i/>
              </w:rPr>
              <w:t xml:space="preserve"> (forordningen om fælles bestemmelser),</w:t>
            </w:r>
          </w:p>
        </w:tc>
        <w:tc>
          <w:tcPr>
            <w:tcW w:w="4876" w:type="dxa"/>
            <w:tcBorders>
              <w:top w:val="nil"/>
              <w:left w:val="nil"/>
              <w:bottom w:val="nil"/>
              <w:right w:val="nil"/>
            </w:tcBorders>
          </w:tcPr>
          <w:p w14:paraId="423BE769" w14:textId="77777777" w:rsidR="00846BC2" w:rsidRPr="002E5B12" w:rsidRDefault="00846BC2" w:rsidP="009504E1">
            <w:pPr>
              <w:pStyle w:val="Normal6a"/>
            </w:pPr>
            <w:r w:rsidRPr="002E5B12">
              <w:rPr>
                <w:b/>
                <w:i/>
              </w:rPr>
              <w:t>udgår</w:t>
            </w:r>
          </w:p>
        </w:tc>
      </w:tr>
      <w:tr w:rsidR="00846BC2" w:rsidRPr="002E5B12" w14:paraId="3121B8D1" w14:textId="77777777" w:rsidTr="009504E1">
        <w:trPr>
          <w:jc w:val="center"/>
        </w:trPr>
        <w:tc>
          <w:tcPr>
            <w:tcW w:w="4876" w:type="dxa"/>
            <w:tcBorders>
              <w:top w:val="nil"/>
              <w:left w:val="nil"/>
              <w:bottom w:val="nil"/>
              <w:right w:val="nil"/>
            </w:tcBorders>
          </w:tcPr>
          <w:p w14:paraId="45D8DA22"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2B3526E4" w14:textId="77777777" w:rsidR="00846BC2" w:rsidRPr="002E5B12" w:rsidRDefault="00846BC2" w:rsidP="009504E1"/>
        </w:tc>
      </w:tr>
      <w:tr w:rsidR="00846BC2" w:rsidRPr="002E5B12" w14:paraId="6D84DAFC" w14:textId="77777777" w:rsidTr="009504E1">
        <w:trPr>
          <w:jc w:val="center"/>
        </w:trPr>
        <w:tc>
          <w:tcPr>
            <w:tcW w:w="4876" w:type="dxa"/>
            <w:tcBorders>
              <w:top w:val="nil"/>
              <w:left w:val="nil"/>
              <w:bottom w:val="nil"/>
              <w:right w:val="nil"/>
            </w:tcBorders>
          </w:tcPr>
          <w:p w14:paraId="75BC0868" w14:textId="77777777" w:rsidR="00846BC2" w:rsidRPr="002E5B12" w:rsidRDefault="00846BC2" w:rsidP="009504E1">
            <w:pPr>
              <w:pStyle w:val="Normal6a"/>
            </w:pPr>
            <w:r w:rsidRPr="002E5B12">
              <w:rPr>
                <w:b/>
                <w:i/>
                <w:vertAlign w:val="superscript"/>
              </w:rPr>
              <w:t>2</w:t>
            </w:r>
            <w:r w:rsidRPr="002E5B12">
              <w:t xml:space="preserve"> </w:t>
            </w:r>
            <w:r w:rsidRPr="002E5B12">
              <w:rPr>
                <w:b/>
                <w:i/>
              </w:rPr>
              <w:t>EUT L 231 af 30.6.2021, s. 159, ELI: http://data.europa.eu/eli/reg/2021/1060/oj.</w:t>
            </w:r>
          </w:p>
        </w:tc>
        <w:tc>
          <w:tcPr>
            <w:tcW w:w="4876" w:type="dxa"/>
            <w:tcBorders>
              <w:top w:val="nil"/>
              <w:left w:val="nil"/>
              <w:bottom w:val="nil"/>
              <w:right w:val="nil"/>
            </w:tcBorders>
          </w:tcPr>
          <w:p w14:paraId="499B7FDB" w14:textId="77777777" w:rsidR="00846BC2" w:rsidRPr="002E5B12" w:rsidRDefault="00846BC2" w:rsidP="009504E1"/>
        </w:tc>
      </w:tr>
    </w:tbl>
    <w:p w14:paraId="1CD1DB0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39CB66BE" w14:textId="77777777" w:rsidR="00846BC2" w:rsidRPr="002E5B12" w:rsidRDefault="00846BC2" w:rsidP="00846BC2">
      <w:r w:rsidRPr="002E5B12">
        <w:rPr>
          <w:rStyle w:val="HideTWBExt"/>
          <w:noProof w:val="0"/>
        </w:rPr>
        <w:t>&lt;/Amend&gt;</w:t>
      </w:r>
    </w:p>
    <w:p w14:paraId="6B34081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10</w:t>
      </w:r>
      <w:r w:rsidRPr="002E5B12">
        <w:rPr>
          <w:rStyle w:val="HideTWBExt"/>
          <w:b w:val="0"/>
          <w:noProof w:val="0"/>
        </w:rPr>
        <w:t>&lt;/NumAm&gt;</w:t>
      </w:r>
    </w:p>
    <w:p w14:paraId="462843F6"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11C3FEED" w14:textId="77777777" w:rsidR="00846BC2" w:rsidRPr="002E5B12" w:rsidRDefault="00846BC2" w:rsidP="00846BC2">
      <w:pPr>
        <w:pStyle w:val="NormalBold"/>
      </w:pPr>
      <w:r w:rsidRPr="002E5B12">
        <w:rPr>
          <w:rStyle w:val="HideTWBExt"/>
          <w:b w:val="0"/>
          <w:noProof w:val="0"/>
        </w:rPr>
        <w:t>&lt;/RepeatBlock-By&gt;</w:t>
      </w:r>
    </w:p>
    <w:p w14:paraId="2717734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9AF73CB" w14:textId="77777777" w:rsidR="00846BC2" w:rsidRPr="002E5B12" w:rsidRDefault="00846BC2" w:rsidP="00846BC2">
      <w:pPr>
        <w:pStyle w:val="NormalBold"/>
      </w:pPr>
      <w:r w:rsidRPr="002E5B12">
        <w:rPr>
          <w:rStyle w:val="HideTWBExt"/>
          <w:b w:val="0"/>
          <w:noProof w:val="0"/>
        </w:rPr>
        <w:t>&lt;Article&gt;</w:t>
      </w:r>
      <w:r w:rsidRPr="002E5B12">
        <w:t>Henvisning 7</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40F9BB2" w14:textId="77777777" w:rsidTr="009504E1">
        <w:trPr>
          <w:trHeight w:hRule="exact" w:val="240"/>
          <w:jc w:val="center"/>
        </w:trPr>
        <w:tc>
          <w:tcPr>
            <w:tcW w:w="9752" w:type="dxa"/>
            <w:gridSpan w:val="2"/>
            <w:tcBorders>
              <w:top w:val="nil"/>
              <w:left w:val="nil"/>
              <w:bottom w:val="nil"/>
              <w:right w:val="nil"/>
            </w:tcBorders>
          </w:tcPr>
          <w:p w14:paraId="6AFA0145" w14:textId="77777777" w:rsidR="00846BC2" w:rsidRPr="002E5B12" w:rsidRDefault="00846BC2" w:rsidP="009504E1"/>
        </w:tc>
      </w:tr>
      <w:tr w:rsidR="00846BC2" w:rsidRPr="002E5B12" w14:paraId="04B05056" w14:textId="77777777" w:rsidTr="009504E1">
        <w:trPr>
          <w:trHeight w:val="240"/>
          <w:jc w:val="center"/>
        </w:trPr>
        <w:tc>
          <w:tcPr>
            <w:tcW w:w="4876" w:type="dxa"/>
            <w:tcBorders>
              <w:top w:val="nil"/>
              <w:left w:val="nil"/>
              <w:bottom w:val="nil"/>
              <w:right w:val="nil"/>
            </w:tcBorders>
          </w:tcPr>
          <w:p w14:paraId="35D4B73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C863BC9" w14:textId="77777777" w:rsidR="00846BC2" w:rsidRPr="002E5B12" w:rsidRDefault="00846BC2" w:rsidP="009504E1">
            <w:pPr>
              <w:pStyle w:val="AmColumnHeading"/>
            </w:pPr>
            <w:r w:rsidRPr="002E5B12">
              <w:t>Ændringsforslag</w:t>
            </w:r>
          </w:p>
        </w:tc>
      </w:tr>
      <w:tr w:rsidR="00846BC2" w:rsidRPr="002E5B12" w14:paraId="1D7CC34E" w14:textId="77777777" w:rsidTr="009504E1">
        <w:trPr>
          <w:jc w:val="center"/>
        </w:trPr>
        <w:tc>
          <w:tcPr>
            <w:tcW w:w="4876" w:type="dxa"/>
            <w:tcBorders>
              <w:top w:val="nil"/>
              <w:left w:val="nil"/>
              <w:bottom w:val="nil"/>
              <w:right w:val="nil"/>
            </w:tcBorders>
          </w:tcPr>
          <w:p w14:paraId="7B069D33" w14:textId="77777777" w:rsidR="00846BC2" w:rsidRPr="002E5B12" w:rsidRDefault="00846BC2" w:rsidP="009504E1">
            <w:pPr>
              <w:pStyle w:val="Normal6a"/>
            </w:pPr>
            <w:r w:rsidRPr="002E5B12">
              <w:rPr>
                <w:b/>
                <w:i/>
              </w:rPr>
              <w:t>–</w:t>
            </w:r>
            <w:r w:rsidRPr="002E5B12">
              <w:tab/>
            </w:r>
            <w:r w:rsidRPr="002E5B12">
              <w:rPr>
                <w:b/>
                <w:i/>
              </w:rPr>
              <w:t>der henviser til Europa-Parlamentets og Rådets forordning (EU) 2021/1060 af 24. juni 2021 om fælles bestemmelser for Den Europæiske Fond for Regionaludvikling, Den Europæiske Socialfond Plus, Samhørighedsfonden, Fonden for Retfærdig Omstilling og Den Europæiske Hav-, Fiskeri- og Akvakulturfond og om finansielle regler for nævnte fonde og for Asyl-, Migrations- og Integrationsfonden, Fonden for Intern Sikkerhed og instrumentet for finansiel støtte til grænseforvaltning og visumpolitik</w:t>
            </w:r>
            <w:r w:rsidRPr="002E5B12">
              <w:rPr>
                <w:b/>
                <w:i/>
                <w:vertAlign w:val="superscript"/>
              </w:rPr>
              <w:t>2</w:t>
            </w:r>
            <w:r w:rsidRPr="002E5B12">
              <w:rPr>
                <w:b/>
                <w:i/>
              </w:rPr>
              <w:t xml:space="preserve"> (forordningen om fælles bestemmelser),</w:t>
            </w:r>
          </w:p>
        </w:tc>
        <w:tc>
          <w:tcPr>
            <w:tcW w:w="4876" w:type="dxa"/>
            <w:tcBorders>
              <w:top w:val="nil"/>
              <w:left w:val="nil"/>
              <w:bottom w:val="nil"/>
              <w:right w:val="nil"/>
            </w:tcBorders>
          </w:tcPr>
          <w:p w14:paraId="47C9A2F1" w14:textId="77777777" w:rsidR="00846BC2" w:rsidRPr="002E5B12" w:rsidRDefault="00846BC2" w:rsidP="009504E1">
            <w:pPr>
              <w:pStyle w:val="Normal6a"/>
            </w:pPr>
            <w:r w:rsidRPr="002E5B12">
              <w:rPr>
                <w:b/>
                <w:i/>
              </w:rPr>
              <w:t>udgår</w:t>
            </w:r>
          </w:p>
        </w:tc>
      </w:tr>
      <w:tr w:rsidR="00846BC2" w:rsidRPr="002E5B12" w14:paraId="46948C6F" w14:textId="77777777" w:rsidTr="009504E1">
        <w:trPr>
          <w:jc w:val="center"/>
        </w:trPr>
        <w:tc>
          <w:tcPr>
            <w:tcW w:w="4876" w:type="dxa"/>
            <w:tcBorders>
              <w:top w:val="nil"/>
              <w:left w:val="nil"/>
              <w:bottom w:val="nil"/>
              <w:right w:val="nil"/>
            </w:tcBorders>
          </w:tcPr>
          <w:p w14:paraId="565D5350"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55204F2" w14:textId="77777777" w:rsidR="00846BC2" w:rsidRPr="002E5B12" w:rsidRDefault="00846BC2" w:rsidP="009504E1"/>
        </w:tc>
      </w:tr>
      <w:tr w:rsidR="00846BC2" w:rsidRPr="002E5B12" w14:paraId="0CDB9DFA" w14:textId="77777777" w:rsidTr="009504E1">
        <w:trPr>
          <w:jc w:val="center"/>
        </w:trPr>
        <w:tc>
          <w:tcPr>
            <w:tcW w:w="4876" w:type="dxa"/>
            <w:tcBorders>
              <w:top w:val="nil"/>
              <w:left w:val="nil"/>
              <w:bottom w:val="nil"/>
              <w:right w:val="nil"/>
            </w:tcBorders>
          </w:tcPr>
          <w:p w14:paraId="4BDC53F8" w14:textId="77777777" w:rsidR="00846BC2" w:rsidRPr="002E5B12" w:rsidRDefault="00846BC2" w:rsidP="009504E1">
            <w:pPr>
              <w:pStyle w:val="Normal6a"/>
            </w:pPr>
            <w:r w:rsidRPr="002E5B12">
              <w:rPr>
                <w:b/>
                <w:i/>
                <w:vertAlign w:val="superscript"/>
              </w:rPr>
              <w:t>2</w:t>
            </w:r>
            <w:r w:rsidRPr="002E5B12">
              <w:t xml:space="preserve"> </w:t>
            </w:r>
            <w:r w:rsidRPr="002E5B12">
              <w:rPr>
                <w:b/>
                <w:i/>
              </w:rPr>
              <w:t>EUT L 231 af 30.6.2021, s. 159, ELI: http://data.europa.eu/eli/reg/2021/1060/oj.</w:t>
            </w:r>
          </w:p>
        </w:tc>
        <w:tc>
          <w:tcPr>
            <w:tcW w:w="4876" w:type="dxa"/>
            <w:tcBorders>
              <w:top w:val="nil"/>
              <w:left w:val="nil"/>
              <w:bottom w:val="nil"/>
              <w:right w:val="nil"/>
            </w:tcBorders>
          </w:tcPr>
          <w:p w14:paraId="5E8E1C2C" w14:textId="77777777" w:rsidR="00846BC2" w:rsidRPr="002E5B12" w:rsidRDefault="00846BC2" w:rsidP="009504E1"/>
        </w:tc>
      </w:tr>
    </w:tbl>
    <w:p w14:paraId="6048391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4DC21253" w14:textId="77777777" w:rsidR="00846BC2" w:rsidRPr="002E5B12" w:rsidRDefault="00846BC2" w:rsidP="00846BC2">
      <w:r w:rsidRPr="002E5B12">
        <w:rPr>
          <w:rStyle w:val="HideTWBExt"/>
          <w:noProof w:val="0"/>
        </w:rPr>
        <w:t>&lt;/Amend&gt;</w:t>
      </w:r>
    </w:p>
    <w:p w14:paraId="381917F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11</w:t>
      </w:r>
      <w:r w:rsidRPr="002E5B12">
        <w:rPr>
          <w:rStyle w:val="HideTWBExt"/>
          <w:b w:val="0"/>
          <w:noProof w:val="0"/>
        </w:rPr>
        <w:t>&lt;/NumAm&gt;</w:t>
      </w:r>
    </w:p>
    <w:p w14:paraId="35B8EFF7" w14:textId="77777777" w:rsidR="00846BC2" w:rsidRPr="002E5B12" w:rsidRDefault="00846BC2" w:rsidP="00846BC2">
      <w:pPr>
        <w:pStyle w:val="NormalBold"/>
      </w:pPr>
      <w:r w:rsidRPr="002E5B12">
        <w:rPr>
          <w:rStyle w:val="HideTWBExt"/>
          <w:b w:val="0"/>
          <w:noProof w:val="0"/>
        </w:rPr>
        <w:t>&lt;RepeatBlock-By&gt;&lt;Members&gt;</w:t>
      </w:r>
      <w:r w:rsidRPr="002E5B12">
        <w:t>Emmanouil Fragkos, Geadis Geadi, Galato Alexandraki</w:t>
      </w:r>
      <w:r w:rsidRPr="002E5B12">
        <w:rPr>
          <w:rStyle w:val="HideTWBExt"/>
          <w:b w:val="0"/>
          <w:noProof w:val="0"/>
        </w:rPr>
        <w:t>&lt;/Members&gt;</w:t>
      </w:r>
    </w:p>
    <w:p w14:paraId="12DAA808" w14:textId="77777777" w:rsidR="00846BC2" w:rsidRPr="002E5B12" w:rsidRDefault="00846BC2" w:rsidP="00846BC2">
      <w:pPr>
        <w:pStyle w:val="NormalBold"/>
      </w:pPr>
      <w:r w:rsidRPr="002E5B12">
        <w:rPr>
          <w:rStyle w:val="HideTWBExt"/>
          <w:b w:val="0"/>
          <w:noProof w:val="0"/>
        </w:rPr>
        <w:t>&lt;/RepeatBlock-By&gt;</w:t>
      </w:r>
    </w:p>
    <w:p w14:paraId="696CF17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377D1F9" w14:textId="77777777" w:rsidR="00846BC2" w:rsidRPr="002E5B12" w:rsidRDefault="00846BC2" w:rsidP="00846BC2">
      <w:pPr>
        <w:pStyle w:val="NormalBold"/>
      </w:pPr>
      <w:r w:rsidRPr="002E5B12">
        <w:rPr>
          <w:rStyle w:val="HideTWBExt"/>
          <w:b w:val="0"/>
          <w:noProof w:val="0"/>
        </w:rPr>
        <w:t>&lt;Article&gt;</w:t>
      </w:r>
      <w:r w:rsidRPr="002E5B12">
        <w:t>Henvisning 7</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9894BD5" w14:textId="77777777" w:rsidTr="009504E1">
        <w:trPr>
          <w:trHeight w:hRule="exact" w:val="240"/>
          <w:jc w:val="center"/>
        </w:trPr>
        <w:tc>
          <w:tcPr>
            <w:tcW w:w="9752" w:type="dxa"/>
            <w:gridSpan w:val="2"/>
            <w:tcBorders>
              <w:top w:val="nil"/>
              <w:left w:val="nil"/>
              <w:bottom w:val="nil"/>
              <w:right w:val="nil"/>
            </w:tcBorders>
          </w:tcPr>
          <w:p w14:paraId="76BF0755" w14:textId="77777777" w:rsidR="00846BC2" w:rsidRPr="002E5B12" w:rsidRDefault="00846BC2" w:rsidP="009504E1"/>
        </w:tc>
      </w:tr>
      <w:tr w:rsidR="00846BC2" w:rsidRPr="002E5B12" w14:paraId="0EA9200B" w14:textId="77777777" w:rsidTr="009504E1">
        <w:trPr>
          <w:trHeight w:val="240"/>
          <w:jc w:val="center"/>
        </w:trPr>
        <w:tc>
          <w:tcPr>
            <w:tcW w:w="4876" w:type="dxa"/>
            <w:tcBorders>
              <w:top w:val="nil"/>
              <w:left w:val="nil"/>
              <w:bottom w:val="nil"/>
              <w:right w:val="nil"/>
            </w:tcBorders>
          </w:tcPr>
          <w:p w14:paraId="432ED8E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74434C3" w14:textId="77777777" w:rsidR="00846BC2" w:rsidRPr="002E5B12" w:rsidRDefault="00846BC2" w:rsidP="009504E1">
            <w:pPr>
              <w:pStyle w:val="AmColumnHeading"/>
            </w:pPr>
            <w:r w:rsidRPr="002E5B12">
              <w:t>Ændringsforslag</w:t>
            </w:r>
          </w:p>
        </w:tc>
      </w:tr>
      <w:tr w:rsidR="00846BC2" w:rsidRPr="002E5B12" w14:paraId="246F56D1" w14:textId="77777777" w:rsidTr="009504E1">
        <w:trPr>
          <w:jc w:val="center"/>
        </w:trPr>
        <w:tc>
          <w:tcPr>
            <w:tcW w:w="4876" w:type="dxa"/>
            <w:tcBorders>
              <w:top w:val="nil"/>
              <w:left w:val="nil"/>
              <w:bottom w:val="nil"/>
              <w:right w:val="nil"/>
            </w:tcBorders>
          </w:tcPr>
          <w:p w14:paraId="093EFB93" w14:textId="5A7B6944" w:rsidR="00846BC2" w:rsidRPr="002E5B12" w:rsidRDefault="00846BC2" w:rsidP="008142C9">
            <w:pPr>
              <w:pStyle w:val="Normal6a"/>
            </w:pPr>
            <w:r w:rsidRPr="002E5B12">
              <w:t>–</w:t>
            </w:r>
            <w:r w:rsidRPr="002E5B12">
              <w:tab/>
              <w:t xml:space="preserve">der henviser til Europa-Parlamentets og Rådets forordning (EU) 2021/1060 af 24. juni 2021 om fælles bestemmelser for Den Europæiske Fond for Regionaludvikling, Den Europæiske Socialfond Plus, Samhørighedsfonden, Fonden for Retfærdig Omstilling og Den Europæiske Hav-, Fiskeri- og Akvakulturfond og om finansielle regler for nævnte fonde </w:t>
            </w:r>
            <w:r w:rsidRPr="002E5B12">
              <w:rPr>
                <w:b/>
                <w:i/>
                <w:iCs/>
              </w:rPr>
              <w:t>og for Asyl-, Migrations- og Integrationsfonden</w:t>
            </w:r>
            <w:r w:rsidRPr="002E5B12">
              <w:t>, Fonden for Intern Sikkerhed og instrumentet for finansiel støtte til grænseforvaltning og visumpolitik</w:t>
            </w:r>
            <w:r w:rsidR="008142C9" w:rsidRPr="002E5B12">
              <w:rPr>
                <w:vertAlign w:val="superscript"/>
              </w:rPr>
              <w:t>2</w:t>
            </w:r>
            <w:r w:rsidRPr="002E5B12">
              <w:t xml:space="preserve"> (forordningen om fælles bestemmelser),</w:t>
            </w:r>
          </w:p>
        </w:tc>
        <w:tc>
          <w:tcPr>
            <w:tcW w:w="4876" w:type="dxa"/>
            <w:tcBorders>
              <w:top w:val="nil"/>
              <w:left w:val="nil"/>
              <w:bottom w:val="nil"/>
              <w:right w:val="nil"/>
            </w:tcBorders>
          </w:tcPr>
          <w:p w14:paraId="5045E502" w14:textId="4B82317D" w:rsidR="00846BC2" w:rsidRPr="002E5B12" w:rsidRDefault="00846BC2" w:rsidP="008142C9">
            <w:pPr>
              <w:pStyle w:val="Normal6a"/>
            </w:pPr>
            <w:r w:rsidRPr="002E5B12">
              <w:t>–</w:t>
            </w:r>
            <w:r w:rsidRPr="002E5B12">
              <w:tab/>
              <w:t>der henviser til Europa-Parlamentets og Rådets forordning (EU) 2021/1060 af 24. juni 2021 om fælles bestemmelser for Den Europæiske Fond for Regionaludvikling, Den Europæiske Socialfond Plus, Samhørighedsfonden, Fonden for Retfærdig Omstilling og Den Europæiske Hav-, Fiskeri- og Akvakulturfond og om finansielle regler for nævnte fonde, Fonden for Intern Sikkerhed og instrumentet for finansiel støtte til grænseforvaltning og visumpolitik</w:t>
            </w:r>
            <w:r w:rsidR="008142C9" w:rsidRPr="002E5B12">
              <w:rPr>
                <w:vertAlign w:val="superscript"/>
              </w:rPr>
              <w:t>2</w:t>
            </w:r>
            <w:r w:rsidRPr="002E5B12">
              <w:t xml:space="preserve"> (forordningen om fælles bestemmelser),</w:t>
            </w:r>
          </w:p>
        </w:tc>
      </w:tr>
      <w:tr w:rsidR="00846BC2" w:rsidRPr="002E5B12" w14:paraId="604B1767" w14:textId="77777777" w:rsidTr="009504E1">
        <w:trPr>
          <w:jc w:val="center"/>
        </w:trPr>
        <w:tc>
          <w:tcPr>
            <w:tcW w:w="4876" w:type="dxa"/>
            <w:tcBorders>
              <w:top w:val="nil"/>
              <w:left w:val="nil"/>
              <w:bottom w:val="nil"/>
              <w:right w:val="nil"/>
            </w:tcBorders>
          </w:tcPr>
          <w:p w14:paraId="5E6268A4"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05537D2" w14:textId="77777777" w:rsidR="00846BC2" w:rsidRPr="002E5B12" w:rsidRDefault="00846BC2" w:rsidP="009504E1">
            <w:pPr>
              <w:pStyle w:val="Normal6a"/>
            </w:pPr>
            <w:r w:rsidRPr="002E5B12">
              <w:rPr>
                <w:b/>
                <w:i/>
              </w:rPr>
              <w:t>_________________</w:t>
            </w:r>
          </w:p>
        </w:tc>
      </w:tr>
      <w:tr w:rsidR="00846BC2" w:rsidRPr="002E5B12" w14:paraId="6F85CB07" w14:textId="77777777" w:rsidTr="009504E1">
        <w:trPr>
          <w:jc w:val="center"/>
        </w:trPr>
        <w:tc>
          <w:tcPr>
            <w:tcW w:w="4876" w:type="dxa"/>
            <w:tcBorders>
              <w:top w:val="nil"/>
              <w:left w:val="nil"/>
              <w:bottom w:val="nil"/>
              <w:right w:val="nil"/>
            </w:tcBorders>
          </w:tcPr>
          <w:p w14:paraId="3BCDB964" w14:textId="77777777" w:rsidR="00846BC2" w:rsidRPr="002E5B12" w:rsidRDefault="00846BC2" w:rsidP="009504E1">
            <w:pPr>
              <w:pStyle w:val="Normal6a"/>
            </w:pPr>
            <w:r w:rsidRPr="002E5B12">
              <w:rPr>
                <w:vertAlign w:val="superscript"/>
              </w:rPr>
              <w:t>2</w:t>
            </w:r>
            <w:r w:rsidRPr="002E5B12">
              <w:t xml:space="preserve"> EUT L 231 af 30.6.2021, s. 159, ELI: http://data.europa.eu/eli/reg/2021/1060/oj.</w:t>
            </w:r>
          </w:p>
        </w:tc>
        <w:tc>
          <w:tcPr>
            <w:tcW w:w="4876" w:type="dxa"/>
            <w:tcBorders>
              <w:top w:val="nil"/>
              <w:left w:val="nil"/>
              <w:bottom w:val="nil"/>
              <w:right w:val="nil"/>
            </w:tcBorders>
          </w:tcPr>
          <w:p w14:paraId="5E4DF390" w14:textId="77777777" w:rsidR="00846BC2" w:rsidRPr="002E5B12" w:rsidRDefault="00846BC2" w:rsidP="009504E1">
            <w:pPr>
              <w:pStyle w:val="Normal6a"/>
            </w:pPr>
            <w:r w:rsidRPr="002E5B12">
              <w:rPr>
                <w:vertAlign w:val="superscript"/>
              </w:rPr>
              <w:t>2</w:t>
            </w:r>
            <w:r w:rsidRPr="002E5B12">
              <w:t xml:space="preserve"> EUT L 231 af 30.6.2021, s. 159, ELI: http://data.europa.eu/eli/reg/2021/1060/oj.</w:t>
            </w:r>
          </w:p>
        </w:tc>
      </w:tr>
    </w:tbl>
    <w:p w14:paraId="7ACAC51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{EL}</w:t>
      </w:r>
      <w:r w:rsidRPr="002E5B12">
        <w:t>el</w:t>
      </w:r>
      <w:r w:rsidRPr="002E5B12">
        <w:rPr>
          <w:rStyle w:val="HideTWBExt"/>
          <w:noProof w:val="0"/>
        </w:rPr>
        <w:t>&lt;/Original&gt;</w:t>
      </w:r>
    </w:p>
    <w:p w14:paraId="4FF75BB8" w14:textId="77777777" w:rsidR="00846BC2" w:rsidRPr="002E5B12" w:rsidRDefault="00846BC2" w:rsidP="00846BC2">
      <w:r w:rsidRPr="002E5B12">
        <w:rPr>
          <w:rStyle w:val="HideTWBExt"/>
          <w:noProof w:val="0"/>
        </w:rPr>
        <w:t>&lt;/Amend&gt;</w:t>
      </w:r>
    </w:p>
    <w:p w14:paraId="7AF1DDB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12</w:t>
      </w:r>
      <w:r w:rsidRPr="002E5B12">
        <w:rPr>
          <w:rStyle w:val="HideTWBExt"/>
          <w:b w:val="0"/>
          <w:noProof w:val="0"/>
        </w:rPr>
        <w:t>&lt;/NumAm&gt;</w:t>
      </w:r>
    </w:p>
    <w:p w14:paraId="2BD3F0E1"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7CCCA626" w14:textId="77777777" w:rsidR="00846BC2" w:rsidRPr="002E5B12" w:rsidRDefault="00846BC2" w:rsidP="00846BC2">
      <w:pPr>
        <w:pStyle w:val="NormalBold"/>
      </w:pPr>
      <w:r w:rsidRPr="002E5B12">
        <w:rPr>
          <w:rStyle w:val="HideTWBExt"/>
          <w:b w:val="0"/>
          <w:noProof w:val="0"/>
        </w:rPr>
        <w:t>&lt;/RepeatBlock-By&gt;</w:t>
      </w:r>
    </w:p>
    <w:p w14:paraId="520F0BC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6436A19" w14:textId="77777777" w:rsidR="00846BC2" w:rsidRPr="002E5B12" w:rsidRDefault="00846BC2" w:rsidP="00846BC2">
      <w:pPr>
        <w:pStyle w:val="NormalBold"/>
      </w:pPr>
      <w:r w:rsidRPr="002E5B12">
        <w:rPr>
          <w:rStyle w:val="HideTWBExt"/>
          <w:b w:val="0"/>
          <w:noProof w:val="0"/>
        </w:rPr>
        <w:t>&lt;Article&gt;</w:t>
      </w:r>
      <w:r w:rsidRPr="002E5B12">
        <w:t>Henvisning 8</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7ECFB79" w14:textId="77777777" w:rsidTr="009504E1">
        <w:trPr>
          <w:trHeight w:hRule="exact" w:val="240"/>
          <w:jc w:val="center"/>
        </w:trPr>
        <w:tc>
          <w:tcPr>
            <w:tcW w:w="9752" w:type="dxa"/>
            <w:gridSpan w:val="2"/>
            <w:tcBorders>
              <w:top w:val="nil"/>
              <w:left w:val="nil"/>
              <w:bottom w:val="nil"/>
              <w:right w:val="nil"/>
            </w:tcBorders>
          </w:tcPr>
          <w:p w14:paraId="0349F948" w14:textId="77777777" w:rsidR="00846BC2" w:rsidRPr="002E5B12" w:rsidRDefault="00846BC2" w:rsidP="009504E1"/>
        </w:tc>
      </w:tr>
      <w:tr w:rsidR="00846BC2" w:rsidRPr="002E5B12" w14:paraId="7781F8FC" w14:textId="77777777" w:rsidTr="009504E1">
        <w:trPr>
          <w:trHeight w:val="240"/>
          <w:jc w:val="center"/>
        </w:trPr>
        <w:tc>
          <w:tcPr>
            <w:tcW w:w="4876" w:type="dxa"/>
            <w:tcBorders>
              <w:top w:val="nil"/>
              <w:left w:val="nil"/>
              <w:bottom w:val="nil"/>
              <w:right w:val="nil"/>
            </w:tcBorders>
          </w:tcPr>
          <w:p w14:paraId="6978334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3538E2C" w14:textId="77777777" w:rsidR="00846BC2" w:rsidRPr="002E5B12" w:rsidRDefault="00846BC2" w:rsidP="009504E1">
            <w:pPr>
              <w:pStyle w:val="AmColumnHeading"/>
            </w:pPr>
            <w:r w:rsidRPr="002E5B12">
              <w:t>Ændringsforslag</w:t>
            </w:r>
          </w:p>
        </w:tc>
      </w:tr>
      <w:tr w:rsidR="00846BC2" w:rsidRPr="002E5B12" w14:paraId="0BB73294" w14:textId="77777777" w:rsidTr="009504E1">
        <w:trPr>
          <w:jc w:val="center"/>
        </w:trPr>
        <w:tc>
          <w:tcPr>
            <w:tcW w:w="4876" w:type="dxa"/>
            <w:tcBorders>
              <w:top w:val="nil"/>
              <w:left w:val="nil"/>
              <w:bottom w:val="nil"/>
              <w:right w:val="nil"/>
            </w:tcBorders>
          </w:tcPr>
          <w:p w14:paraId="5039D4EE" w14:textId="7EF149DD" w:rsidR="00846BC2" w:rsidRPr="002E5B12" w:rsidRDefault="00846BC2" w:rsidP="00A44178">
            <w:pPr>
              <w:pStyle w:val="Normal6a"/>
            </w:pPr>
            <w:r w:rsidRPr="002E5B12">
              <w:rPr>
                <w:b/>
                <w:i/>
              </w:rPr>
              <w:t>–</w:t>
            </w:r>
            <w:r w:rsidRPr="002E5B12">
              <w:tab/>
            </w:r>
            <w:r w:rsidRPr="002E5B12">
              <w:rPr>
                <w:b/>
                <w:i/>
              </w:rPr>
              <w:t>der henviser til Europa-Parlamentets og Rådets forordning (EU) 2021/692 af 28. april 2021 om oprettelse af programmet for borgere, ligestilling, rettigheder og værdier og om ophævelse af Europa-Parlamentets og Rådets forordning (EU) nr. 1381/2013 og Rådets forordning (EU) nr. 390/2014</w:t>
            </w:r>
            <w:r w:rsidR="00A44178" w:rsidRPr="002E5B12">
              <w:rPr>
                <w:b/>
                <w:i/>
                <w:vertAlign w:val="superscript"/>
              </w:rPr>
              <w:t>3</w:t>
            </w:r>
            <w:r w:rsidRPr="002E5B12">
              <w:rPr>
                <w:b/>
                <w:i/>
              </w:rPr>
              <w:t>,</w:t>
            </w:r>
          </w:p>
        </w:tc>
        <w:tc>
          <w:tcPr>
            <w:tcW w:w="4876" w:type="dxa"/>
            <w:tcBorders>
              <w:top w:val="nil"/>
              <w:left w:val="nil"/>
              <w:bottom w:val="nil"/>
              <w:right w:val="nil"/>
            </w:tcBorders>
          </w:tcPr>
          <w:p w14:paraId="55AA9231" w14:textId="77777777" w:rsidR="00846BC2" w:rsidRPr="002E5B12" w:rsidRDefault="00846BC2" w:rsidP="009504E1">
            <w:pPr>
              <w:pStyle w:val="Normal6a"/>
            </w:pPr>
            <w:r w:rsidRPr="002E5B12">
              <w:rPr>
                <w:b/>
                <w:i/>
              </w:rPr>
              <w:t>udgår</w:t>
            </w:r>
          </w:p>
        </w:tc>
      </w:tr>
      <w:tr w:rsidR="00846BC2" w:rsidRPr="002E5B12" w14:paraId="00739D46" w14:textId="77777777" w:rsidTr="009504E1">
        <w:trPr>
          <w:jc w:val="center"/>
        </w:trPr>
        <w:tc>
          <w:tcPr>
            <w:tcW w:w="4876" w:type="dxa"/>
            <w:tcBorders>
              <w:top w:val="nil"/>
              <w:left w:val="nil"/>
              <w:bottom w:val="nil"/>
              <w:right w:val="nil"/>
            </w:tcBorders>
          </w:tcPr>
          <w:p w14:paraId="0E1C03E7"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3CE67DE" w14:textId="77777777" w:rsidR="00846BC2" w:rsidRPr="002E5B12" w:rsidRDefault="00846BC2" w:rsidP="009504E1"/>
        </w:tc>
      </w:tr>
      <w:tr w:rsidR="00846BC2" w:rsidRPr="002E5B12" w14:paraId="30925430" w14:textId="77777777" w:rsidTr="009504E1">
        <w:trPr>
          <w:jc w:val="center"/>
        </w:trPr>
        <w:tc>
          <w:tcPr>
            <w:tcW w:w="4876" w:type="dxa"/>
            <w:tcBorders>
              <w:top w:val="nil"/>
              <w:left w:val="nil"/>
              <w:bottom w:val="nil"/>
              <w:right w:val="nil"/>
            </w:tcBorders>
          </w:tcPr>
          <w:p w14:paraId="6E652FF0" w14:textId="77777777" w:rsidR="00846BC2" w:rsidRPr="002E5B12" w:rsidRDefault="00846BC2" w:rsidP="00A44178">
            <w:pPr>
              <w:pStyle w:val="Normal6a"/>
            </w:pPr>
            <w:r w:rsidRPr="002E5B12">
              <w:rPr>
                <w:b/>
                <w:i/>
                <w:vertAlign w:val="superscript"/>
              </w:rPr>
              <w:t>3</w:t>
            </w:r>
            <w:r w:rsidRPr="002E5B12">
              <w:rPr>
                <w:b/>
                <w:i/>
              </w:rPr>
              <w:t xml:space="preserve"> EUT L 156 af 5.5.2021, s. 1, ELI: http://data.europa.eu/eli/reg/2021/692/oj.</w:t>
            </w:r>
          </w:p>
        </w:tc>
        <w:tc>
          <w:tcPr>
            <w:tcW w:w="4876" w:type="dxa"/>
            <w:tcBorders>
              <w:top w:val="nil"/>
              <w:left w:val="nil"/>
              <w:bottom w:val="nil"/>
              <w:right w:val="nil"/>
            </w:tcBorders>
          </w:tcPr>
          <w:p w14:paraId="3AECFC28" w14:textId="77777777" w:rsidR="00846BC2" w:rsidRPr="002E5B12" w:rsidRDefault="00846BC2" w:rsidP="009504E1"/>
        </w:tc>
      </w:tr>
    </w:tbl>
    <w:p w14:paraId="78B47E1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3F572615" w14:textId="77777777" w:rsidR="00846BC2" w:rsidRPr="002E5B12" w:rsidRDefault="00846BC2" w:rsidP="00846BC2">
      <w:r w:rsidRPr="002E5B12">
        <w:rPr>
          <w:rStyle w:val="HideTWBExt"/>
          <w:noProof w:val="0"/>
        </w:rPr>
        <w:t>&lt;/Amend&gt;</w:t>
      </w:r>
    </w:p>
    <w:p w14:paraId="2030124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13</w:t>
      </w:r>
      <w:r w:rsidRPr="002E5B12">
        <w:rPr>
          <w:rStyle w:val="HideTWBExt"/>
          <w:b w:val="0"/>
          <w:noProof w:val="0"/>
        </w:rPr>
        <w:t>&lt;/NumAm&gt;</w:t>
      </w:r>
    </w:p>
    <w:p w14:paraId="6F3A39AE"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27C3CD23" w14:textId="77777777" w:rsidR="00846BC2" w:rsidRPr="002E5B12" w:rsidRDefault="00846BC2" w:rsidP="00846BC2">
      <w:pPr>
        <w:pStyle w:val="NormalBold"/>
      </w:pPr>
      <w:r w:rsidRPr="002E5B12">
        <w:rPr>
          <w:rStyle w:val="HideTWBExt"/>
          <w:b w:val="0"/>
          <w:noProof w:val="0"/>
        </w:rPr>
        <w:t>&lt;/RepeatBlock-By&gt;</w:t>
      </w:r>
    </w:p>
    <w:p w14:paraId="1DA1742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5F2F8F4" w14:textId="77777777" w:rsidR="00846BC2" w:rsidRPr="002E5B12" w:rsidRDefault="00846BC2" w:rsidP="00846BC2">
      <w:pPr>
        <w:pStyle w:val="NormalBold"/>
      </w:pPr>
      <w:r w:rsidRPr="002E5B12">
        <w:rPr>
          <w:rStyle w:val="HideTWBExt"/>
          <w:b w:val="0"/>
          <w:noProof w:val="0"/>
        </w:rPr>
        <w:t>&lt;Article&gt;</w:t>
      </w:r>
      <w:r w:rsidRPr="002E5B12">
        <w:t>Henvisning 8</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73B33E4" w14:textId="77777777" w:rsidTr="009504E1">
        <w:trPr>
          <w:trHeight w:hRule="exact" w:val="240"/>
          <w:jc w:val="center"/>
        </w:trPr>
        <w:tc>
          <w:tcPr>
            <w:tcW w:w="9752" w:type="dxa"/>
            <w:gridSpan w:val="2"/>
            <w:tcBorders>
              <w:top w:val="nil"/>
              <w:left w:val="nil"/>
              <w:bottom w:val="nil"/>
              <w:right w:val="nil"/>
            </w:tcBorders>
          </w:tcPr>
          <w:p w14:paraId="65458639" w14:textId="77777777" w:rsidR="00846BC2" w:rsidRPr="002E5B12" w:rsidRDefault="00846BC2" w:rsidP="009504E1"/>
        </w:tc>
      </w:tr>
      <w:tr w:rsidR="00846BC2" w:rsidRPr="002E5B12" w14:paraId="25DD62B8" w14:textId="77777777" w:rsidTr="009504E1">
        <w:trPr>
          <w:trHeight w:val="240"/>
          <w:jc w:val="center"/>
        </w:trPr>
        <w:tc>
          <w:tcPr>
            <w:tcW w:w="4876" w:type="dxa"/>
            <w:tcBorders>
              <w:top w:val="nil"/>
              <w:left w:val="nil"/>
              <w:bottom w:val="nil"/>
              <w:right w:val="nil"/>
            </w:tcBorders>
          </w:tcPr>
          <w:p w14:paraId="75427CF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2C18A25" w14:textId="77777777" w:rsidR="00846BC2" w:rsidRPr="002E5B12" w:rsidRDefault="00846BC2" w:rsidP="009504E1">
            <w:pPr>
              <w:pStyle w:val="AmColumnHeading"/>
            </w:pPr>
            <w:r w:rsidRPr="002E5B12">
              <w:t>Ændringsforslag</w:t>
            </w:r>
          </w:p>
        </w:tc>
      </w:tr>
      <w:tr w:rsidR="00846BC2" w:rsidRPr="002E5B12" w14:paraId="3C103D0F" w14:textId="77777777" w:rsidTr="009504E1">
        <w:trPr>
          <w:jc w:val="center"/>
        </w:trPr>
        <w:tc>
          <w:tcPr>
            <w:tcW w:w="4876" w:type="dxa"/>
            <w:tcBorders>
              <w:top w:val="nil"/>
              <w:left w:val="nil"/>
              <w:bottom w:val="nil"/>
              <w:right w:val="nil"/>
            </w:tcBorders>
          </w:tcPr>
          <w:p w14:paraId="3920E5F1" w14:textId="77777777" w:rsidR="00846BC2" w:rsidRPr="002E5B12" w:rsidRDefault="00846BC2" w:rsidP="009504E1">
            <w:pPr>
              <w:pStyle w:val="Normal6a"/>
            </w:pPr>
            <w:r w:rsidRPr="002E5B12">
              <w:rPr>
                <w:b/>
                <w:i/>
              </w:rPr>
              <w:t>–</w:t>
            </w:r>
            <w:r w:rsidRPr="002E5B12">
              <w:tab/>
            </w:r>
            <w:r w:rsidRPr="002E5B12">
              <w:rPr>
                <w:b/>
                <w:i/>
              </w:rPr>
              <w:t>der henviser til Europa-Parlamentets og Rådets forordning (EU) 2021/692 af 28. april 2021 om oprettelse af programmet for borgere, ligestilling, rettigheder og værdier og om ophævelse af Europa-Parlamentets og Rådets forordning (EU) nr. 1381/2013 og Rådets forordning (EU) nr. 390/2014</w:t>
            </w:r>
            <w:r w:rsidRPr="002E5B12">
              <w:rPr>
                <w:b/>
                <w:i/>
                <w:vertAlign w:val="superscript"/>
              </w:rPr>
              <w:t>3</w:t>
            </w:r>
            <w:r w:rsidRPr="002E5B12">
              <w:rPr>
                <w:b/>
                <w:i/>
              </w:rPr>
              <w:t>,</w:t>
            </w:r>
          </w:p>
        </w:tc>
        <w:tc>
          <w:tcPr>
            <w:tcW w:w="4876" w:type="dxa"/>
            <w:tcBorders>
              <w:top w:val="nil"/>
              <w:left w:val="nil"/>
              <w:bottom w:val="nil"/>
              <w:right w:val="nil"/>
            </w:tcBorders>
          </w:tcPr>
          <w:p w14:paraId="3E2211C3" w14:textId="77777777" w:rsidR="00846BC2" w:rsidRPr="002E5B12" w:rsidRDefault="00846BC2" w:rsidP="009504E1">
            <w:pPr>
              <w:pStyle w:val="Normal6a"/>
            </w:pPr>
            <w:r w:rsidRPr="002E5B12">
              <w:rPr>
                <w:b/>
                <w:i/>
              </w:rPr>
              <w:t>udgår</w:t>
            </w:r>
          </w:p>
        </w:tc>
      </w:tr>
      <w:tr w:rsidR="00846BC2" w:rsidRPr="002E5B12" w14:paraId="653972E6" w14:textId="77777777" w:rsidTr="009504E1">
        <w:trPr>
          <w:jc w:val="center"/>
        </w:trPr>
        <w:tc>
          <w:tcPr>
            <w:tcW w:w="4876" w:type="dxa"/>
            <w:tcBorders>
              <w:top w:val="nil"/>
              <w:left w:val="nil"/>
              <w:bottom w:val="nil"/>
              <w:right w:val="nil"/>
            </w:tcBorders>
          </w:tcPr>
          <w:p w14:paraId="56032C68"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2CB8851" w14:textId="77777777" w:rsidR="00846BC2" w:rsidRPr="002E5B12" w:rsidRDefault="00846BC2" w:rsidP="009504E1"/>
        </w:tc>
      </w:tr>
      <w:tr w:rsidR="00846BC2" w:rsidRPr="002E5B12" w14:paraId="26B65AD5" w14:textId="77777777" w:rsidTr="009504E1">
        <w:trPr>
          <w:jc w:val="center"/>
        </w:trPr>
        <w:tc>
          <w:tcPr>
            <w:tcW w:w="4876" w:type="dxa"/>
            <w:tcBorders>
              <w:top w:val="nil"/>
              <w:left w:val="nil"/>
              <w:bottom w:val="nil"/>
              <w:right w:val="nil"/>
            </w:tcBorders>
          </w:tcPr>
          <w:p w14:paraId="67F9DBD6" w14:textId="77777777" w:rsidR="00846BC2" w:rsidRPr="002E5B12" w:rsidRDefault="00846BC2" w:rsidP="009504E1">
            <w:pPr>
              <w:pStyle w:val="Normal6a"/>
            </w:pPr>
            <w:r w:rsidRPr="002E5B12">
              <w:rPr>
                <w:b/>
                <w:i/>
                <w:vertAlign w:val="superscript"/>
              </w:rPr>
              <w:t>3</w:t>
            </w:r>
            <w:r w:rsidRPr="002E5B12">
              <w:t xml:space="preserve"> </w:t>
            </w:r>
            <w:r w:rsidRPr="002E5B12">
              <w:rPr>
                <w:b/>
                <w:i/>
              </w:rPr>
              <w:t>EUT L 156 af 5.5.2021, s. 1, ELI: http://data.europa.eu/eli/reg/2021/692/oj.</w:t>
            </w:r>
          </w:p>
        </w:tc>
        <w:tc>
          <w:tcPr>
            <w:tcW w:w="4876" w:type="dxa"/>
            <w:tcBorders>
              <w:top w:val="nil"/>
              <w:left w:val="nil"/>
              <w:bottom w:val="nil"/>
              <w:right w:val="nil"/>
            </w:tcBorders>
          </w:tcPr>
          <w:p w14:paraId="77738B5D" w14:textId="77777777" w:rsidR="00846BC2" w:rsidRPr="002E5B12" w:rsidRDefault="00846BC2" w:rsidP="009504E1"/>
        </w:tc>
      </w:tr>
    </w:tbl>
    <w:p w14:paraId="3CC7748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4ACDF5AC" w14:textId="77777777" w:rsidR="00846BC2" w:rsidRPr="002E5B12" w:rsidRDefault="00846BC2" w:rsidP="00846BC2">
      <w:r w:rsidRPr="002E5B12">
        <w:rPr>
          <w:rStyle w:val="HideTWBExt"/>
          <w:noProof w:val="0"/>
        </w:rPr>
        <w:t>&lt;/Amend&gt;</w:t>
      </w:r>
    </w:p>
    <w:p w14:paraId="6B25461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14</w:t>
      </w:r>
      <w:r w:rsidRPr="002E5B12">
        <w:rPr>
          <w:rStyle w:val="HideTWBExt"/>
          <w:b w:val="0"/>
          <w:noProof w:val="0"/>
        </w:rPr>
        <w:t>&lt;/NumAm&gt;</w:t>
      </w:r>
    </w:p>
    <w:p w14:paraId="100016D7"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6E78E815" w14:textId="77777777" w:rsidR="00846BC2" w:rsidRPr="002E5B12" w:rsidRDefault="00846BC2" w:rsidP="00846BC2">
      <w:pPr>
        <w:pStyle w:val="NormalBold"/>
      </w:pPr>
      <w:r w:rsidRPr="002E5B12">
        <w:rPr>
          <w:rStyle w:val="HideTWBExt"/>
          <w:b w:val="0"/>
          <w:noProof w:val="0"/>
        </w:rPr>
        <w:t>&lt;/RepeatBlock-By&gt;</w:t>
      </w:r>
    </w:p>
    <w:p w14:paraId="2F6C4D6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8E1AE32" w14:textId="77777777" w:rsidR="00846BC2" w:rsidRPr="002E5B12" w:rsidRDefault="00846BC2" w:rsidP="00846BC2">
      <w:pPr>
        <w:pStyle w:val="NormalBold"/>
      </w:pPr>
      <w:r w:rsidRPr="002E5B12">
        <w:rPr>
          <w:rStyle w:val="HideTWBExt"/>
          <w:b w:val="0"/>
          <w:noProof w:val="0"/>
        </w:rPr>
        <w:t>&lt;Article&gt;</w:t>
      </w:r>
      <w:r w:rsidRPr="002E5B12">
        <w:t>Henvisning 8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421F4BE" w14:textId="77777777" w:rsidTr="009504E1">
        <w:trPr>
          <w:trHeight w:hRule="exact" w:val="240"/>
          <w:jc w:val="center"/>
        </w:trPr>
        <w:tc>
          <w:tcPr>
            <w:tcW w:w="9752" w:type="dxa"/>
            <w:gridSpan w:val="2"/>
            <w:tcBorders>
              <w:top w:val="nil"/>
              <w:left w:val="nil"/>
              <w:bottom w:val="nil"/>
              <w:right w:val="nil"/>
            </w:tcBorders>
          </w:tcPr>
          <w:p w14:paraId="34E4AF33" w14:textId="77777777" w:rsidR="00846BC2" w:rsidRPr="002E5B12" w:rsidRDefault="00846BC2" w:rsidP="009504E1"/>
        </w:tc>
      </w:tr>
      <w:tr w:rsidR="00846BC2" w:rsidRPr="002E5B12" w14:paraId="150354FB" w14:textId="77777777" w:rsidTr="009504E1">
        <w:trPr>
          <w:trHeight w:val="240"/>
          <w:jc w:val="center"/>
        </w:trPr>
        <w:tc>
          <w:tcPr>
            <w:tcW w:w="4876" w:type="dxa"/>
            <w:tcBorders>
              <w:top w:val="nil"/>
              <w:left w:val="nil"/>
              <w:bottom w:val="nil"/>
              <w:right w:val="nil"/>
            </w:tcBorders>
          </w:tcPr>
          <w:p w14:paraId="65B7063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9769372" w14:textId="77777777" w:rsidR="00846BC2" w:rsidRPr="002E5B12" w:rsidRDefault="00846BC2" w:rsidP="009504E1">
            <w:pPr>
              <w:pStyle w:val="AmColumnHeading"/>
            </w:pPr>
            <w:r w:rsidRPr="002E5B12">
              <w:t>Ændringsforslag</w:t>
            </w:r>
          </w:p>
        </w:tc>
      </w:tr>
      <w:tr w:rsidR="00846BC2" w:rsidRPr="002E5B12" w14:paraId="46225F6C" w14:textId="77777777" w:rsidTr="009504E1">
        <w:trPr>
          <w:jc w:val="center"/>
        </w:trPr>
        <w:tc>
          <w:tcPr>
            <w:tcW w:w="4876" w:type="dxa"/>
            <w:tcBorders>
              <w:top w:val="nil"/>
              <w:left w:val="nil"/>
              <w:bottom w:val="nil"/>
              <w:right w:val="nil"/>
            </w:tcBorders>
          </w:tcPr>
          <w:p w14:paraId="3BDFEF7C" w14:textId="77777777" w:rsidR="00846BC2" w:rsidRPr="002E5B12" w:rsidRDefault="00846BC2" w:rsidP="009504E1">
            <w:pPr>
              <w:pStyle w:val="Normal6a"/>
            </w:pPr>
          </w:p>
        </w:tc>
        <w:tc>
          <w:tcPr>
            <w:tcW w:w="4876" w:type="dxa"/>
            <w:tcBorders>
              <w:top w:val="nil"/>
              <w:left w:val="nil"/>
              <w:bottom w:val="nil"/>
              <w:right w:val="nil"/>
            </w:tcBorders>
          </w:tcPr>
          <w:p w14:paraId="18F33AC5" w14:textId="77777777" w:rsidR="00846BC2" w:rsidRPr="002E5B12" w:rsidRDefault="00846BC2" w:rsidP="009504E1">
            <w:pPr>
              <w:pStyle w:val="Normal6a"/>
            </w:pPr>
            <w:r w:rsidRPr="002E5B12">
              <w:rPr>
                <w:b/>
                <w:i/>
              </w:rPr>
              <w:t>––</w:t>
            </w:r>
            <w:r w:rsidRPr="002E5B12">
              <w:tab/>
            </w:r>
            <w:r w:rsidRPr="002E5B12">
              <w:rPr>
                <w:b/>
                <w:i/>
              </w:rPr>
              <w:t>der henviser til konventionen om tortur og anden grusom, umenneskelig eller nedværdigende behandling eller straf vedtaget af FN's Generalforsamling den 10. december 1984 og senere protokoller,</w:t>
            </w:r>
          </w:p>
        </w:tc>
      </w:tr>
    </w:tbl>
    <w:p w14:paraId="2FB3937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172E19C6" w14:textId="77777777" w:rsidR="00846BC2" w:rsidRPr="002E5B12" w:rsidRDefault="00846BC2" w:rsidP="00846BC2">
      <w:r w:rsidRPr="002E5B12">
        <w:rPr>
          <w:rStyle w:val="HideTWBExt"/>
          <w:noProof w:val="0"/>
        </w:rPr>
        <w:t>&lt;/Amend&gt;</w:t>
      </w:r>
    </w:p>
    <w:p w14:paraId="06ED0BC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15</w:t>
      </w:r>
      <w:r w:rsidRPr="002E5B12">
        <w:rPr>
          <w:rStyle w:val="HideTWBExt"/>
          <w:b w:val="0"/>
          <w:noProof w:val="0"/>
        </w:rPr>
        <w:t>&lt;/NumAm&gt;</w:t>
      </w:r>
    </w:p>
    <w:p w14:paraId="4EE92FA6"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62D5DE27" w14:textId="77777777" w:rsidR="00846BC2" w:rsidRPr="002E5B12" w:rsidRDefault="00846BC2" w:rsidP="00846BC2">
      <w:pPr>
        <w:pStyle w:val="NormalBold"/>
      </w:pPr>
      <w:r w:rsidRPr="002E5B12">
        <w:rPr>
          <w:rStyle w:val="HideTWBExt"/>
          <w:b w:val="0"/>
          <w:noProof w:val="0"/>
        </w:rPr>
        <w:t>&lt;/RepeatBlock-By&gt;</w:t>
      </w:r>
    </w:p>
    <w:p w14:paraId="41B858C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831D51B" w14:textId="77777777" w:rsidR="00846BC2" w:rsidRPr="002E5B12" w:rsidRDefault="00846BC2" w:rsidP="00846BC2">
      <w:pPr>
        <w:pStyle w:val="NormalBold"/>
      </w:pPr>
      <w:r w:rsidRPr="002E5B12">
        <w:rPr>
          <w:rStyle w:val="HideTWBExt"/>
          <w:b w:val="0"/>
          <w:noProof w:val="0"/>
        </w:rPr>
        <w:t>&lt;Article&gt;</w:t>
      </w:r>
      <w:r w:rsidRPr="002E5B12">
        <w:t>Henvisning 9</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629A5AA" w14:textId="77777777" w:rsidTr="009504E1">
        <w:trPr>
          <w:trHeight w:hRule="exact" w:val="240"/>
          <w:jc w:val="center"/>
        </w:trPr>
        <w:tc>
          <w:tcPr>
            <w:tcW w:w="9752" w:type="dxa"/>
            <w:gridSpan w:val="2"/>
            <w:tcBorders>
              <w:top w:val="nil"/>
              <w:left w:val="nil"/>
              <w:bottom w:val="nil"/>
              <w:right w:val="nil"/>
            </w:tcBorders>
          </w:tcPr>
          <w:p w14:paraId="0AC9435B" w14:textId="77777777" w:rsidR="00846BC2" w:rsidRPr="002E5B12" w:rsidRDefault="00846BC2" w:rsidP="009504E1"/>
        </w:tc>
      </w:tr>
      <w:tr w:rsidR="00846BC2" w:rsidRPr="002E5B12" w14:paraId="7E2EC1FB" w14:textId="77777777" w:rsidTr="009504E1">
        <w:trPr>
          <w:trHeight w:val="240"/>
          <w:jc w:val="center"/>
        </w:trPr>
        <w:tc>
          <w:tcPr>
            <w:tcW w:w="4876" w:type="dxa"/>
            <w:tcBorders>
              <w:top w:val="nil"/>
              <w:left w:val="nil"/>
              <w:bottom w:val="nil"/>
              <w:right w:val="nil"/>
            </w:tcBorders>
          </w:tcPr>
          <w:p w14:paraId="66C5600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D0183EC" w14:textId="77777777" w:rsidR="00846BC2" w:rsidRPr="002E5B12" w:rsidRDefault="00846BC2" w:rsidP="009504E1">
            <w:pPr>
              <w:pStyle w:val="AmColumnHeading"/>
            </w:pPr>
            <w:r w:rsidRPr="002E5B12">
              <w:t>Ændringsforslag</w:t>
            </w:r>
          </w:p>
        </w:tc>
      </w:tr>
      <w:tr w:rsidR="00846BC2" w:rsidRPr="002E5B12" w14:paraId="5B943A25" w14:textId="77777777" w:rsidTr="009504E1">
        <w:trPr>
          <w:jc w:val="center"/>
        </w:trPr>
        <w:tc>
          <w:tcPr>
            <w:tcW w:w="4876" w:type="dxa"/>
            <w:tcBorders>
              <w:top w:val="nil"/>
              <w:left w:val="nil"/>
              <w:bottom w:val="nil"/>
              <w:right w:val="nil"/>
            </w:tcBorders>
          </w:tcPr>
          <w:p w14:paraId="62D4C4CD" w14:textId="77777777" w:rsidR="00846BC2" w:rsidRPr="002E5B12" w:rsidRDefault="00846BC2" w:rsidP="009504E1">
            <w:pPr>
              <w:pStyle w:val="Normal6a"/>
            </w:pPr>
            <w:r w:rsidRPr="002E5B12">
              <w:rPr>
                <w:b/>
                <w:i/>
              </w:rPr>
              <w:t>–</w:t>
            </w:r>
            <w:r w:rsidRPr="002E5B12">
              <w:tab/>
            </w:r>
            <w:r w:rsidRPr="002E5B12">
              <w:rPr>
                <w:b/>
                <w:i/>
              </w:rPr>
              <w:t>der henviser til verdenserklæringen om menneskerettighederne,</w:t>
            </w:r>
          </w:p>
        </w:tc>
        <w:tc>
          <w:tcPr>
            <w:tcW w:w="4876" w:type="dxa"/>
            <w:tcBorders>
              <w:top w:val="nil"/>
              <w:left w:val="nil"/>
              <w:bottom w:val="nil"/>
              <w:right w:val="nil"/>
            </w:tcBorders>
          </w:tcPr>
          <w:p w14:paraId="178EC7D0" w14:textId="77777777" w:rsidR="00846BC2" w:rsidRPr="002E5B12" w:rsidRDefault="00846BC2" w:rsidP="009504E1">
            <w:pPr>
              <w:pStyle w:val="Normal6a"/>
            </w:pPr>
            <w:r w:rsidRPr="002E5B12">
              <w:rPr>
                <w:b/>
                <w:i/>
              </w:rPr>
              <w:t>udgår</w:t>
            </w:r>
          </w:p>
        </w:tc>
      </w:tr>
    </w:tbl>
    <w:p w14:paraId="6087977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4CCBDF38" w14:textId="77777777" w:rsidR="00846BC2" w:rsidRPr="002E5B12" w:rsidRDefault="00846BC2" w:rsidP="00846BC2">
      <w:r w:rsidRPr="002E5B12">
        <w:rPr>
          <w:rStyle w:val="HideTWBExt"/>
          <w:noProof w:val="0"/>
        </w:rPr>
        <w:t>&lt;/Amend&gt;</w:t>
      </w:r>
    </w:p>
    <w:p w14:paraId="5CEFF5D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16</w:t>
      </w:r>
      <w:r w:rsidRPr="002E5B12">
        <w:rPr>
          <w:rStyle w:val="HideTWBExt"/>
          <w:b w:val="0"/>
          <w:noProof w:val="0"/>
        </w:rPr>
        <w:t>&lt;/NumAm&gt;</w:t>
      </w:r>
    </w:p>
    <w:p w14:paraId="7CB73D80"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1CBF5622" w14:textId="77777777" w:rsidR="00846BC2" w:rsidRPr="002E5B12" w:rsidRDefault="00846BC2" w:rsidP="00846BC2">
      <w:pPr>
        <w:pStyle w:val="NormalBold"/>
      </w:pPr>
      <w:r w:rsidRPr="002E5B12">
        <w:rPr>
          <w:rStyle w:val="HideTWBExt"/>
          <w:b w:val="0"/>
          <w:noProof w:val="0"/>
        </w:rPr>
        <w:t>&lt;/RepeatBlock-By&gt;</w:t>
      </w:r>
    </w:p>
    <w:p w14:paraId="735808E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35B5D3E" w14:textId="77777777" w:rsidR="00846BC2" w:rsidRPr="002E5B12" w:rsidRDefault="00846BC2" w:rsidP="00846BC2">
      <w:pPr>
        <w:pStyle w:val="NormalBold"/>
      </w:pPr>
      <w:r w:rsidRPr="002E5B12">
        <w:rPr>
          <w:rStyle w:val="HideTWBExt"/>
          <w:b w:val="0"/>
          <w:noProof w:val="0"/>
        </w:rPr>
        <w:t>&lt;Article&gt;</w:t>
      </w:r>
      <w:r w:rsidRPr="002E5B12">
        <w:t>Henvisning 10</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0C10A0D" w14:textId="77777777" w:rsidTr="009504E1">
        <w:trPr>
          <w:trHeight w:hRule="exact" w:val="240"/>
          <w:jc w:val="center"/>
        </w:trPr>
        <w:tc>
          <w:tcPr>
            <w:tcW w:w="9752" w:type="dxa"/>
            <w:gridSpan w:val="2"/>
            <w:tcBorders>
              <w:top w:val="nil"/>
              <w:left w:val="nil"/>
              <w:bottom w:val="nil"/>
              <w:right w:val="nil"/>
            </w:tcBorders>
          </w:tcPr>
          <w:p w14:paraId="3314D1CA" w14:textId="77777777" w:rsidR="00846BC2" w:rsidRPr="002E5B12" w:rsidRDefault="00846BC2" w:rsidP="009504E1"/>
        </w:tc>
      </w:tr>
      <w:tr w:rsidR="00846BC2" w:rsidRPr="002E5B12" w14:paraId="4AD4EAD5" w14:textId="77777777" w:rsidTr="009504E1">
        <w:trPr>
          <w:trHeight w:val="240"/>
          <w:jc w:val="center"/>
        </w:trPr>
        <w:tc>
          <w:tcPr>
            <w:tcW w:w="4876" w:type="dxa"/>
            <w:tcBorders>
              <w:top w:val="nil"/>
              <w:left w:val="nil"/>
              <w:bottom w:val="nil"/>
              <w:right w:val="nil"/>
            </w:tcBorders>
          </w:tcPr>
          <w:p w14:paraId="48AB5C2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0FA3BCC" w14:textId="77777777" w:rsidR="00846BC2" w:rsidRPr="002E5B12" w:rsidRDefault="00846BC2" w:rsidP="009504E1">
            <w:pPr>
              <w:pStyle w:val="AmColumnHeading"/>
            </w:pPr>
            <w:r w:rsidRPr="002E5B12">
              <w:t>Ændringsforslag</w:t>
            </w:r>
          </w:p>
        </w:tc>
      </w:tr>
      <w:tr w:rsidR="00846BC2" w:rsidRPr="002E5B12" w14:paraId="1B252F3A" w14:textId="77777777" w:rsidTr="009504E1">
        <w:trPr>
          <w:jc w:val="center"/>
        </w:trPr>
        <w:tc>
          <w:tcPr>
            <w:tcW w:w="4876" w:type="dxa"/>
            <w:tcBorders>
              <w:top w:val="nil"/>
              <w:left w:val="nil"/>
              <w:bottom w:val="nil"/>
              <w:right w:val="nil"/>
            </w:tcBorders>
          </w:tcPr>
          <w:p w14:paraId="6541D29B" w14:textId="77777777" w:rsidR="00846BC2" w:rsidRPr="002E5B12" w:rsidRDefault="00846BC2" w:rsidP="009504E1">
            <w:pPr>
              <w:pStyle w:val="Normal6a"/>
            </w:pPr>
            <w:r w:rsidRPr="002E5B12">
              <w:rPr>
                <w:b/>
                <w:i/>
              </w:rPr>
              <w:t>–</w:t>
            </w:r>
            <w:r w:rsidRPr="002E5B12">
              <w:tab/>
            </w:r>
            <w:r w:rsidRPr="002E5B12">
              <w:rPr>
                <w:b/>
                <w:i/>
              </w:rPr>
              <w:t>der henviser til FN's instrumenter om beskyttelse af menneskerettighederne og de grundlæggende frihedsrettigheder, henstillingerne og rapporterne fra FN's universelle regelmæssige gennemgang samt retspraksis i FN's traktatorganer og Menneskerettighedsrådets særlige procedurer,</w:t>
            </w:r>
          </w:p>
        </w:tc>
        <w:tc>
          <w:tcPr>
            <w:tcW w:w="4876" w:type="dxa"/>
            <w:tcBorders>
              <w:top w:val="nil"/>
              <w:left w:val="nil"/>
              <w:bottom w:val="nil"/>
              <w:right w:val="nil"/>
            </w:tcBorders>
          </w:tcPr>
          <w:p w14:paraId="29396D5C" w14:textId="77777777" w:rsidR="00846BC2" w:rsidRPr="002E5B12" w:rsidRDefault="00846BC2" w:rsidP="009504E1">
            <w:pPr>
              <w:pStyle w:val="Normal6a"/>
            </w:pPr>
            <w:r w:rsidRPr="002E5B12">
              <w:rPr>
                <w:b/>
                <w:i/>
              </w:rPr>
              <w:t>udgår</w:t>
            </w:r>
          </w:p>
        </w:tc>
      </w:tr>
    </w:tbl>
    <w:p w14:paraId="7C917E8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74AF5B80" w14:textId="77777777" w:rsidR="00846BC2" w:rsidRPr="002E5B12" w:rsidRDefault="00846BC2" w:rsidP="00846BC2">
      <w:r w:rsidRPr="002E5B12">
        <w:rPr>
          <w:rStyle w:val="HideTWBExt"/>
          <w:noProof w:val="0"/>
        </w:rPr>
        <w:t>&lt;/Amend&gt;</w:t>
      </w:r>
    </w:p>
    <w:p w14:paraId="5D70138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17</w:t>
      </w:r>
      <w:r w:rsidRPr="002E5B12">
        <w:rPr>
          <w:rStyle w:val="HideTWBExt"/>
          <w:b w:val="0"/>
          <w:noProof w:val="0"/>
        </w:rPr>
        <w:t>&lt;/NumAm&gt;</w:t>
      </w:r>
    </w:p>
    <w:p w14:paraId="2FA98F76"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16F179E9" w14:textId="77777777" w:rsidR="00846BC2" w:rsidRPr="002E5B12" w:rsidRDefault="00846BC2" w:rsidP="00846BC2">
      <w:pPr>
        <w:pStyle w:val="NormalBold"/>
      </w:pPr>
      <w:r w:rsidRPr="002E5B12">
        <w:rPr>
          <w:rStyle w:val="HideTWBExt"/>
          <w:b w:val="0"/>
          <w:noProof w:val="0"/>
        </w:rPr>
        <w:t>&lt;/RepeatBlock-By&gt;</w:t>
      </w:r>
    </w:p>
    <w:p w14:paraId="48DEA38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034619D" w14:textId="77777777" w:rsidR="00846BC2" w:rsidRPr="002E5B12" w:rsidRDefault="00846BC2" w:rsidP="00846BC2">
      <w:pPr>
        <w:pStyle w:val="NormalBold"/>
      </w:pPr>
      <w:r w:rsidRPr="002E5B12">
        <w:rPr>
          <w:rStyle w:val="HideTWBExt"/>
          <w:b w:val="0"/>
          <w:noProof w:val="0"/>
        </w:rPr>
        <w:t>&lt;Article&gt;</w:t>
      </w:r>
      <w:r w:rsidRPr="002E5B12">
        <w:t>Henvisning 10</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E4BEF9D" w14:textId="77777777" w:rsidTr="009504E1">
        <w:trPr>
          <w:trHeight w:hRule="exact" w:val="240"/>
          <w:jc w:val="center"/>
        </w:trPr>
        <w:tc>
          <w:tcPr>
            <w:tcW w:w="9752" w:type="dxa"/>
            <w:gridSpan w:val="2"/>
            <w:tcBorders>
              <w:top w:val="nil"/>
              <w:left w:val="nil"/>
              <w:bottom w:val="nil"/>
              <w:right w:val="nil"/>
            </w:tcBorders>
          </w:tcPr>
          <w:p w14:paraId="14918946" w14:textId="77777777" w:rsidR="00846BC2" w:rsidRPr="002E5B12" w:rsidRDefault="00846BC2" w:rsidP="009504E1"/>
        </w:tc>
      </w:tr>
      <w:tr w:rsidR="00846BC2" w:rsidRPr="002E5B12" w14:paraId="0EF3F81A" w14:textId="77777777" w:rsidTr="009504E1">
        <w:trPr>
          <w:trHeight w:val="240"/>
          <w:jc w:val="center"/>
        </w:trPr>
        <w:tc>
          <w:tcPr>
            <w:tcW w:w="4876" w:type="dxa"/>
            <w:tcBorders>
              <w:top w:val="nil"/>
              <w:left w:val="nil"/>
              <w:bottom w:val="nil"/>
              <w:right w:val="nil"/>
            </w:tcBorders>
          </w:tcPr>
          <w:p w14:paraId="323421D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5022938" w14:textId="77777777" w:rsidR="00846BC2" w:rsidRPr="002E5B12" w:rsidRDefault="00846BC2" w:rsidP="009504E1">
            <w:pPr>
              <w:pStyle w:val="AmColumnHeading"/>
            </w:pPr>
            <w:r w:rsidRPr="002E5B12">
              <w:t>Ændringsforslag</w:t>
            </w:r>
          </w:p>
        </w:tc>
      </w:tr>
      <w:tr w:rsidR="00846BC2" w:rsidRPr="002E5B12" w14:paraId="27C37EEE" w14:textId="77777777" w:rsidTr="009504E1">
        <w:trPr>
          <w:jc w:val="center"/>
        </w:trPr>
        <w:tc>
          <w:tcPr>
            <w:tcW w:w="4876" w:type="dxa"/>
            <w:tcBorders>
              <w:top w:val="nil"/>
              <w:left w:val="nil"/>
              <w:bottom w:val="nil"/>
              <w:right w:val="nil"/>
            </w:tcBorders>
          </w:tcPr>
          <w:p w14:paraId="4081BE1C" w14:textId="77777777" w:rsidR="00846BC2" w:rsidRPr="002E5B12" w:rsidRDefault="00846BC2" w:rsidP="009504E1">
            <w:pPr>
              <w:pStyle w:val="Normal6a"/>
            </w:pPr>
            <w:r w:rsidRPr="002E5B12">
              <w:rPr>
                <w:b/>
                <w:i/>
              </w:rPr>
              <w:t>–</w:t>
            </w:r>
            <w:r w:rsidRPr="002E5B12">
              <w:tab/>
            </w:r>
            <w:r w:rsidRPr="002E5B12">
              <w:rPr>
                <w:b/>
                <w:i/>
              </w:rPr>
              <w:t>der henviser til FN's instrumenter om beskyttelse af menneskerettighederne og de grundlæggende frihedsrettigheder, henstillingerne og rapporterne fra FN's universelle regelmæssige gennemgang samt retspraksis i FN's traktatorganer og Menneskerettighedsrådets særlige procedurer,</w:t>
            </w:r>
          </w:p>
        </w:tc>
        <w:tc>
          <w:tcPr>
            <w:tcW w:w="4876" w:type="dxa"/>
            <w:tcBorders>
              <w:top w:val="nil"/>
              <w:left w:val="nil"/>
              <w:bottom w:val="nil"/>
              <w:right w:val="nil"/>
            </w:tcBorders>
          </w:tcPr>
          <w:p w14:paraId="4C6708A5" w14:textId="77777777" w:rsidR="00846BC2" w:rsidRPr="002E5B12" w:rsidRDefault="00846BC2" w:rsidP="009504E1">
            <w:pPr>
              <w:pStyle w:val="Normal6a"/>
            </w:pPr>
            <w:r w:rsidRPr="002E5B12">
              <w:rPr>
                <w:b/>
                <w:i/>
              </w:rPr>
              <w:t>udgår</w:t>
            </w:r>
          </w:p>
        </w:tc>
      </w:tr>
    </w:tbl>
    <w:p w14:paraId="11E933E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3A78C450" w14:textId="77777777" w:rsidR="00846BC2" w:rsidRPr="002E5B12" w:rsidRDefault="00846BC2" w:rsidP="00846BC2">
      <w:r w:rsidRPr="002E5B12">
        <w:rPr>
          <w:rStyle w:val="HideTWBExt"/>
          <w:noProof w:val="0"/>
        </w:rPr>
        <w:t>&lt;/Amend&gt;</w:t>
      </w:r>
    </w:p>
    <w:p w14:paraId="0270C84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18</w:t>
      </w:r>
      <w:r w:rsidRPr="002E5B12">
        <w:rPr>
          <w:rStyle w:val="HideTWBExt"/>
          <w:b w:val="0"/>
          <w:noProof w:val="0"/>
        </w:rPr>
        <w:t>&lt;/NumAm&gt;</w:t>
      </w:r>
    </w:p>
    <w:p w14:paraId="3BC08E02" w14:textId="77777777" w:rsidR="00846BC2" w:rsidRPr="002E5B12" w:rsidRDefault="00846BC2" w:rsidP="00846BC2">
      <w:pPr>
        <w:pStyle w:val="NormalBold"/>
      </w:pPr>
      <w:r w:rsidRPr="002E5B12">
        <w:rPr>
          <w:rStyle w:val="HideTWBExt"/>
          <w:b w:val="0"/>
          <w:noProof w:val="0"/>
        </w:rPr>
        <w:t>&lt;RepeatBlock-By&gt;&lt;Members&gt;</w:t>
      </w:r>
      <w:r w:rsidRPr="002E5B12">
        <w:t>Loránt Vincze</w:t>
      </w:r>
      <w:r w:rsidRPr="002E5B12">
        <w:rPr>
          <w:rStyle w:val="HideTWBExt"/>
          <w:b w:val="0"/>
          <w:noProof w:val="0"/>
        </w:rPr>
        <w:t>&lt;/Members&gt;</w:t>
      </w:r>
    </w:p>
    <w:p w14:paraId="6514B55F" w14:textId="77777777" w:rsidR="00846BC2" w:rsidRPr="002E5B12" w:rsidRDefault="00846BC2" w:rsidP="00846BC2">
      <w:pPr>
        <w:pStyle w:val="NormalBold"/>
      </w:pPr>
      <w:r w:rsidRPr="002E5B12">
        <w:rPr>
          <w:rStyle w:val="HideTWBExt"/>
          <w:b w:val="0"/>
          <w:noProof w:val="0"/>
        </w:rPr>
        <w:t>&lt;/RepeatBlock-By&gt;</w:t>
      </w:r>
    </w:p>
    <w:p w14:paraId="667EFBC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08D6A84" w14:textId="77777777" w:rsidR="00846BC2" w:rsidRPr="002E5B12" w:rsidRDefault="00846BC2" w:rsidP="00846BC2">
      <w:pPr>
        <w:pStyle w:val="NormalBold"/>
      </w:pPr>
      <w:r w:rsidRPr="002E5B12">
        <w:rPr>
          <w:rStyle w:val="HideTWBExt"/>
          <w:b w:val="0"/>
          <w:noProof w:val="0"/>
        </w:rPr>
        <w:t>&lt;Article&gt;</w:t>
      </w:r>
      <w:r w:rsidRPr="002E5B12">
        <w:t>Henvisning 10</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8F402E6" w14:textId="77777777" w:rsidTr="009504E1">
        <w:trPr>
          <w:trHeight w:hRule="exact" w:val="240"/>
          <w:jc w:val="center"/>
        </w:trPr>
        <w:tc>
          <w:tcPr>
            <w:tcW w:w="9752" w:type="dxa"/>
            <w:gridSpan w:val="2"/>
            <w:tcBorders>
              <w:top w:val="nil"/>
              <w:left w:val="nil"/>
              <w:bottom w:val="nil"/>
              <w:right w:val="nil"/>
            </w:tcBorders>
          </w:tcPr>
          <w:p w14:paraId="3C3C1B67" w14:textId="77777777" w:rsidR="00846BC2" w:rsidRPr="002E5B12" w:rsidRDefault="00846BC2" w:rsidP="009504E1"/>
        </w:tc>
      </w:tr>
      <w:tr w:rsidR="00846BC2" w:rsidRPr="002E5B12" w14:paraId="0055FB1B" w14:textId="77777777" w:rsidTr="009504E1">
        <w:trPr>
          <w:trHeight w:val="240"/>
          <w:jc w:val="center"/>
        </w:trPr>
        <w:tc>
          <w:tcPr>
            <w:tcW w:w="4876" w:type="dxa"/>
            <w:tcBorders>
              <w:top w:val="nil"/>
              <w:left w:val="nil"/>
              <w:bottom w:val="nil"/>
              <w:right w:val="nil"/>
            </w:tcBorders>
          </w:tcPr>
          <w:p w14:paraId="7420328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23E6FDC" w14:textId="77777777" w:rsidR="00846BC2" w:rsidRPr="002E5B12" w:rsidRDefault="00846BC2" w:rsidP="009504E1">
            <w:pPr>
              <w:pStyle w:val="AmColumnHeading"/>
            </w:pPr>
            <w:r w:rsidRPr="002E5B12">
              <w:t>Ændringsforslag</w:t>
            </w:r>
          </w:p>
        </w:tc>
      </w:tr>
      <w:tr w:rsidR="00846BC2" w:rsidRPr="002E5B12" w14:paraId="6B8F2921" w14:textId="77777777" w:rsidTr="009504E1">
        <w:trPr>
          <w:jc w:val="center"/>
        </w:trPr>
        <w:tc>
          <w:tcPr>
            <w:tcW w:w="4876" w:type="dxa"/>
            <w:tcBorders>
              <w:top w:val="nil"/>
              <w:left w:val="nil"/>
              <w:bottom w:val="nil"/>
              <w:right w:val="nil"/>
            </w:tcBorders>
          </w:tcPr>
          <w:p w14:paraId="7D8EE66A" w14:textId="77777777" w:rsidR="00846BC2" w:rsidRPr="002E5B12" w:rsidRDefault="00846BC2" w:rsidP="009504E1">
            <w:pPr>
              <w:pStyle w:val="Normal6a"/>
            </w:pPr>
            <w:r w:rsidRPr="002E5B12">
              <w:t>–</w:t>
            </w:r>
            <w:r w:rsidRPr="002E5B12">
              <w:tab/>
              <w:t>der henviser til FN's instrumenter om beskyttelse af menneskerettighederne og de grundlæggende frihedsrettigheder, henstillingerne og rapporterne fra FN's universelle regelmæssige gennemgang samt retspraksis i FN's traktatorganer og Menneskerettighedsrådets særlige procedurer,</w:t>
            </w:r>
          </w:p>
        </w:tc>
        <w:tc>
          <w:tcPr>
            <w:tcW w:w="4876" w:type="dxa"/>
            <w:tcBorders>
              <w:top w:val="nil"/>
              <w:left w:val="nil"/>
              <w:bottom w:val="nil"/>
              <w:right w:val="nil"/>
            </w:tcBorders>
          </w:tcPr>
          <w:p w14:paraId="6E2A65C5" w14:textId="77777777" w:rsidR="00846BC2" w:rsidRPr="002E5B12" w:rsidRDefault="00846BC2" w:rsidP="009504E1">
            <w:pPr>
              <w:pStyle w:val="Normal6a"/>
            </w:pPr>
            <w:r w:rsidRPr="002E5B12">
              <w:t>–</w:t>
            </w:r>
            <w:r w:rsidRPr="002E5B12">
              <w:tab/>
              <w:t>der henviser til FN's instrumenter om beskyttelse af menneskerettighederne og de grundlæggende frihedsrettigheder</w:t>
            </w:r>
            <w:r w:rsidRPr="002E5B12">
              <w:rPr>
                <w:b/>
                <w:bCs/>
                <w:i/>
                <w:iCs/>
              </w:rPr>
              <w:t>, navnlig verdenserklæringen om menneskerettighederne, den internationale konvention om borgerlige og politiske rettigheder, konventionen om afskaffelse af alle former for racediskrimination, konventionen om afskaffelse af alle former for diskrimination imod kvinder og konventionen om rettigheder for personer med handicap, erklæringen vedrørende rettigheder for personer, der tilhører nationale eller etniske, religiøse og sproglige minoriteter, og anbefalingerne fra FN's forum om mindretalsspørgsmål,</w:t>
            </w:r>
            <w:r w:rsidRPr="002E5B12">
              <w:t xml:space="preserve"> henstillingerne og rapporterne fra FN's universelle regelmæssige gennemgang samt retspraksis i FN's traktatorganer og Menneskerettighedsrådets særlige procedurer,</w:t>
            </w:r>
          </w:p>
        </w:tc>
      </w:tr>
    </w:tbl>
    <w:p w14:paraId="6E29CCD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4A49665" w14:textId="77777777" w:rsidR="00846BC2" w:rsidRPr="002E5B12" w:rsidRDefault="00846BC2" w:rsidP="00846BC2">
      <w:r w:rsidRPr="002E5B12">
        <w:rPr>
          <w:rStyle w:val="HideTWBExt"/>
          <w:noProof w:val="0"/>
        </w:rPr>
        <w:t>&lt;/Amend&gt;</w:t>
      </w:r>
    </w:p>
    <w:p w14:paraId="5B436473"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19</w:t>
      </w:r>
      <w:r w:rsidRPr="002E5B12">
        <w:rPr>
          <w:rStyle w:val="HideTWBExt"/>
          <w:b w:val="0"/>
          <w:noProof w:val="0"/>
        </w:rPr>
        <w:t>&lt;/NumAm&gt;</w:t>
      </w:r>
    </w:p>
    <w:p w14:paraId="43717D2C"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73DBE250" w14:textId="77777777" w:rsidR="00846BC2" w:rsidRPr="002E5B12" w:rsidRDefault="00846BC2" w:rsidP="00846BC2">
      <w:pPr>
        <w:pStyle w:val="NormalBold"/>
      </w:pPr>
      <w:r w:rsidRPr="002E5B12">
        <w:rPr>
          <w:rStyle w:val="HideTWBExt"/>
          <w:b w:val="0"/>
          <w:noProof w:val="0"/>
        </w:rPr>
        <w:t>&lt;/RepeatBlock-By&gt;</w:t>
      </w:r>
    </w:p>
    <w:p w14:paraId="5586156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3EF80C3" w14:textId="77777777" w:rsidR="00846BC2" w:rsidRPr="002E5B12" w:rsidRDefault="00846BC2" w:rsidP="00846BC2">
      <w:pPr>
        <w:pStyle w:val="NormalBold"/>
      </w:pPr>
      <w:r w:rsidRPr="002E5B12">
        <w:rPr>
          <w:rStyle w:val="HideTWBExt"/>
          <w:b w:val="0"/>
          <w:noProof w:val="0"/>
        </w:rPr>
        <w:t>&lt;Article&gt;</w:t>
      </w:r>
      <w:r w:rsidRPr="002E5B12">
        <w:t>Henvisning 11</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B1DCEA4" w14:textId="77777777" w:rsidTr="009504E1">
        <w:trPr>
          <w:trHeight w:hRule="exact" w:val="240"/>
          <w:jc w:val="center"/>
        </w:trPr>
        <w:tc>
          <w:tcPr>
            <w:tcW w:w="9752" w:type="dxa"/>
            <w:gridSpan w:val="2"/>
            <w:tcBorders>
              <w:top w:val="nil"/>
              <w:left w:val="nil"/>
              <w:bottom w:val="nil"/>
              <w:right w:val="nil"/>
            </w:tcBorders>
          </w:tcPr>
          <w:p w14:paraId="662B6DBD" w14:textId="77777777" w:rsidR="00846BC2" w:rsidRPr="002E5B12" w:rsidRDefault="00846BC2" w:rsidP="009504E1"/>
        </w:tc>
      </w:tr>
      <w:tr w:rsidR="00846BC2" w:rsidRPr="002E5B12" w14:paraId="4AEC4FD6" w14:textId="77777777" w:rsidTr="009504E1">
        <w:trPr>
          <w:trHeight w:val="240"/>
          <w:jc w:val="center"/>
        </w:trPr>
        <w:tc>
          <w:tcPr>
            <w:tcW w:w="4876" w:type="dxa"/>
            <w:tcBorders>
              <w:top w:val="nil"/>
              <w:left w:val="nil"/>
              <w:bottom w:val="nil"/>
              <w:right w:val="nil"/>
            </w:tcBorders>
          </w:tcPr>
          <w:p w14:paraId="318D416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312950A" w14:textId="77777777" w:rsidR="00846BC2" w:rsidRPr="002E5B12" w:rsidRDefault="00846BC2" w:rsidP="009504E1">
            <w:pPr>
              <w:pStyle w:val="AmColumnHeading"/>
            </w:pPr>
            <w:r w:rsidRPr="002E5B12">
              <w:t>Ændringsforslag</w:t>
            </w:r>
          </w:p>
        </w:tc>
      </w:tr>
      <w:tr w:rsidR="00846BC2" w:rsidRPr="002E5B12" w14:paraId="5596E497" w14:textId="77777777" w:rsidTr="009504E1">
        <w:trPr>
          <w:jc w:val="center"/>
        </w:trPr>
        <w:tc>
          <w:tcPr>
            <w:tcW w:w="4876" w:type="dxa"/>
            <w:tcBorders>
              <w:top w:val="nil"/>
              <w:left w:val="nil"/>
              <w:bottom w:val="nil"/>
              <w:right w:val="nil"/>
            </w:tcBorders>
          </w:tcPr>
          <w:p w14:paraId="66BFAF37" w14:textId="77777777" w:rsidR="00846BC2" w:rsidRPr="002E5B12" w:rsidRDefault="00846BC2" w:rsidP="009504E1">
            <w:pPr>
              <w:pStyle w:val="Normal6a"/>
            </w:pPr>
            <w:r w:rsidRPr="002E5B12">
              <w:rPr>
                <w:b/>
                <w:i/>
              </w:rPr>
              <w:t>–</w:t>
            </w:r>
            <w:r w:rsidRPr="002E5B12">
              <w:tab/>
            </w:r>
            <w:r w:rsidRPr="002E5B12">
              <w:rPr>
                <w:b/>
                <w:i/>
              </w:rPr>
              <w:t>der henviser til den europæiske menneskerettighedskonvention, den europæiske socialpagt, Den Europæiske Menneskerettighedsdomstols og Den Europæiske Komité for Sociale Rettigheders retspraksis og til konventioner, henstillinger, resolutioner, udtalelser og rapporter fra Europarådets Parlamentariske Forsamling, Ministerkomitéen, menneskerettighedskommissæren, Den Europæiske Kommission mod Racisme og Intolerance, styringskomitéen for bekæmpelse af forskelsbehandling, inklusion og mangfoldighed, Venedigkommissionen og andre organer under Europarådet,</w:t>
            </w:r>
          </w:p>
        </w:tc>
        <w:tc>
          <w:tcPr>
            <w:tcW w:w="4876" w:type="dxa"/>
            <w:tcBorders>
              <w:top w:val="nil"/>
              <w:left w:val="nil"/>
              <w:bottom w:val="nil"/>
              <w:right w:val="nil"/>
            </w:tcBorders>
          </w:tcPr>
          <w:p w14:paraId="62B1AF17" w14:textId="77777777" w:rsidR="00846BC2" w:rsidRPr="002E5B12" w:rsidRDefault="00846BC2" w:rsidP="009504E1">
            <w:pPr>
              <w:pStyle w:val="Normal6a"/>
            </w:pPr>
            <w:r w:rsidRPr="002E5B12">
              <w:rPr>
                <w:b/>
                <w:i/>
              </w:rPr>
              <w:t>udgår</w:t>
            </w:r>
          </w:p>
        </w:tc>
      </w:tr>
    </w:tbl>
    <w:p w14:paraId="18CC498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702D7D42" w14:textId="77777777" w:rsidR="00846BC2" w:rsidRPr="002E5B12" w:rsidRDefault="00846BC2" w:rsidP="00846BC2">
      <w:r w:rsidRPr="002E5B12">
        <w:rPr>
          <w:rStyle w:val="HideTWBExt"/>
          <w:noProof w:val="0"/>
        </w:rPr>
        <w:t>&lt;/Amend&gt;</w:t>
      </w:r>
    </w:p>
    <w:p w14:paraId="2C5FFAF2"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20</w:t>
      </w:r>
      <w:r w:rsidRPr="002E5B12">
        <w:rPr>
          <w:rStyle w:val="HideTWBExt"/>
          <w:b w:val="0"/>
          <w:noProof w:val="0"/>
        </w:rPr>
        <w:t>&lt;/NumAm&gt;</w:t>
      </w:r>
    </w:p>
    <w:p w14:paraId="792AEF3A"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7F2871B0" w14:textId="77777777" w:rsidR="00846BC2" w:rsidRPr="002E5B12" w:rsidRDefault="00846BC2" w:rsidP="00846BC2">
      <w:pPr>
        <w:pStyle w:val="NormalBold"/>
      </w:pPr>
      <w:r w:rsidRPr="002E5B12">
        <w:rPr>
          <w:rStyle w:val="HideTWBExt"/>
          <w:b w:val="0"/>
          <w:noProof w:val="0"/>
        </w:rPr>
        <w:t>&lt;/RepeatBlock-By&gt;</w:t>
      </w:r>
    </w:p>
    <w:p w14:paraId="4D9E634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05260E5" w14:textId="77777777" w:rsidR="00846BC2" w:rsidRPr="002E5B12" w:rsidRDefault="00846BC2" w:rsidP="00846BC2">
      <w:pPr>
        <w:pStyle w:val="NormalBold"/>
      </w:pPr>
      <w:r w:rsidRPr="002E5B12">
        <w:rPr>
          <w:rStyle w:val="HideTWBExt"/>
          <w:b w:val="0"/>
          <w:noProof w:val="0"/>
        </w:rPr>
        <w:t>&lt;Article&gt;</w:t>
      </w:r>
      <w:r w:rsidRPr="002E5B12">
        <w:t>Henvisning 11</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F228C6D" w14:textId="77777777" w:rsidTr="009504E1">
        <w:trPr>
          <w:trHeight w:hRule="exact" w:val="240"/>
          <w:jc w:val="center"/>
        </w:trPr>
        <w:tc>
          <w:tcPr>
            <w:tcW w:w="9752" w:type="dxa"/>
            <w:gridSpan w:val="2"/>
            <w:tcBorders>
              <w:top w:val="nil"/>
              <w:left w:val="nil"/>
              <w:bottom w:val="nil"/>
              <w:right w:val="nil"/>
            </w:tcBorders>
          </w:tcPr>
          <w:p w14:paraId="035C1872" w14:textId="77777777" w:rsidR="00846BC2" w:rsidRPr="002E5B12" w:rsidRDefault="00846BC2" w:rsidP="009504E1"/>
        </w:tc>
      </w:tr>
      <w:tr w:rsidR="00846BC2" w:rsidRPr="002E5B12" w14:paraId="2E601F5B" w14:textId="77777777" w:rsidTr="009504E1">
        <w:trPr>
          <w:trHeight w:val="240"/>
          <w:jc w:val="center"/>
        </w:trPr>
        <w:tc>
          <w:tcPr>
            <w:tcW w:w="4876" w:type="dxa"/>
            <w:tcBorders>
              <w:top w:val="nil"/>
              <w:left w:val="nil"/>
              <w:bottom w:val="nil"/>
              <w:right w:val="nil"/>
            </w:tcBorders>
          </w:tcPr>
          <w:p w14:paraId="6B72289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58BC70E" w14:textId="77777777" w:rsidR="00846BC2" w:rsidRPr="002E5B12" w:rsidRDefault="00846BC2" w:rsidP="009504E1">
            <w:pPr>
              <w:pStyle w:val="AmColumnHeading"/>
            </w:pPr>
            <w:r w:rsidRPr="002E5B12">
              <w:t>Ændringsforslag</w:t>
            </w:r>
          </w:p>
        </w:tc>
      </w:tr>
      <w:tr w:rsidR="00846BC2" w:rsidRPr="002E5B12" w14:paraId="5326C680" w14:textId="77777777" w:rsidTr="009504E1">
        <w:trPr>
          <w:jc w:val="center"/>
        </w:trPr>
        <w:tc>
          <w:tcPr>
            <w:tcW w:w="4876" w:type="dxa"/>
            <w:tcBorders>
              <w:top w:val="nil"/>
              <w:left w:val="nil"/>
              <w:bottom w:val="nil"/>
              <w:right w:val="nil"/>
            </w:tcBorders>
          </w:tcPr>
          <w:p w14:paraId="389FB389" w14:textId="77777777" w:rsidR="00846BC2" w:rsidRPr="002E5B12" w:rsidRDefault="00846BC2" w:rsidP="009504E1">
            <w:pPr>
              <w:pStyle w:val="Normal6a"/>
            </w:pPr>
            <w:r w:rsidRPr="002E5B12">
              <w:rPr>
                <w:b/>
                <w:i/>
              </w:rPr>
              <w:t>–</w:t>
            </w:r>
            <w:r w:rsidRPr="002E5B12">
              <w:tab/>
            </w:r>
            <w:r w:rsidRPr="002E5B12">
              <w:rPr>
                <w:b/>
                <w:i/>
              </w:rPr>
              <w:t>der henviser til den europæiske menneskerettighedskonvention, den europæiske socialpagt, Den Europæiske Menneskerettighedsdomstols og Den Europæiske Komité for Sociale Rettigheders retspraksis og til konventioner, henstillinger, resolutioner, udtalelser og rapporter fra Europarådets Parlamentariske Forsamling, Ministerkomitéen, menneskerettighedskommissæren, Den Europæiske Kommission mod Racisme og Intolerance, styringskomitéen for bekæmpelse af forskelsbehandling, inklusion og mangfoldighed, Venedigkommissionen og andre organer under Europarådet,</w:t>
            </w:r>
          </w:p>
        </w:tc>
        <w:tc>
          <w:tcPr>
            <w:tcW w:w="4876" w:type="dxa"/>
            <w:tcBorders>
              <w:top w:val="nil"/>
              <w:left w:val="nil"/>
              <w:bottom w:val="nil"/>
              <w:right w:val="nil"/>
            </w:tcBorders>
          </w:tcPr>
          <w:p w14:paraId="61B76190" w14:textId="77777777" w:rsidR="00846BC2" w:rsidRPr="002E5B12" w:rsidRDefault="00846BC2" w:rsidP="009504E1">
            <w:pPr>
              <w:pStyle w:val="Normal6a"/>
            </w:pPr>
            <w:r w:rsidRPr="002E5B12">
              <w:rPr>
                <w:b/>
                <w:i/>
              </w:rPr>
              <w:t>udgår</w:t>
            </w:r>
          </w:p>
        </w:tc>
      </w:tr>
    </w:tbl>
    <w:p w14:paraId="1199F9A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5B0AB396" w14:textId="77777777" w:rsidR="00846BC2" w:rsidRPr="002E5B12" w:rsidRDefault="00846BC2" w:rsidP="00846BC2">
      <w:r w:rsidRPr="002E5B12">
        <w:rPr>
          <w:rStyle w:val="HideTWBExt"/>
          <w:noProof w:val="0"/>
        </w:rPr>
        <w:t>&lt;/Amend&gt;</w:t>
      </w:r>
    </w:p>
    <w:p w14:paraId="02B97C4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21</w:t>
      </w:r>
      <w:r w:rsidRPr="002E5B12">
        <w:rPr>
          <w:rStyle w:val="HideTWBExt"/>
          <w:b w:val="0"/>
          <w:noProof w:val="0"/>
        </w:rPr>
        <w:t>&lt;/NumAm&gt;</w:t>
      </w:r>
    </w:p>
    <w:p w14:paraId="20E21500" w14:textId="77777777" w:rsidR="00846BC2" w:rsidRPr="002E5B12" w:rsidRDefault="00846BC2" w:rsidP="00846BC2">
      <w:pPr>
        <w:pStyle w:val="NormalBold"/>
      </w:pPr>
      <w:r w:rsidRPr="002E5B12">
        <w:rPr>
          <w:rStyle w:val="HideTWBExt"/>
          <w:b w:val="0"/>
          <w:noProof w:val="0"/>
        </w:rPr>
        <w:t>&lt;RepeatBlock-By&gt;&lt;Members&gt;</w:t>
      </w:r>
      <w:r w:rsidRPr="002E5B12">
        <w:t>Daniel Freund</w:t>
      </w:r>
      <w:r w:rsidRPr="002E5B12">
        <w:rPr>
          <w:rStyle w:val="HideTWBExt"/>
          <w:b w:val="0"/>
          <w:noProof w:val="0"/>
        </w:rPr>
        <w:t>&lt;/Members&gt;</w:t>
      </w:r>
    </w:p>
    <w:p w14:paraId="1C4C6CFB" w14:textId="77777777" w:rsidR="00846BC2" w:rsidRPr="002E5B12" w:rsidRDefault="00846BC2" w:rsidP="00846BC2">
      <w:pPr>
        <w:pStyle w:val="NormalBold"/>
      </w:pPr>
      <w:r w:rsidRPr="002E5B12">
        <w:rPr>
          <w:rStyle w:val="HideTWBExt"/>
          <w:b w:val="0"/>
          <w:noProof w:val="0"/>
        </w:rPr>
        <w:t>&lt;/RepeatBlock-By&gt;</w:t>
      </w:r>
    </w:p>
    <w:p w14:paraId="3AFDAAB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08AAD35" w14:textId="77777777" w:rsidR="00846BC2" w:rsidRPr="002E5B12" w:rsidRDefault="00846BC2" w:rsidP="00846BC2">
      <w:pPr>
        <w:pStyle w:val="NormalBold"/>
      </w:pPr>
      <w:r w:rsidRPr="002E5B12">
        <w:rPr>
          <w:rStyle w:val="HideTWBExt"/>
          <w:b w:val="0"/>
          <w:noProof w:val="0"/>
        </w:rPr>
        <w:t>&lt;Article&gt;</w:t>
      </w:r>
      <w:r w:rsidRPr="002E5B12">
        <w:t>Henvisning 11</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8D9A437" w14:textId="77777777" w:rsidTr="009504E1">
        <w:trPr>
          <w:trHeight w:hRule="exact" w:val="240"/>
          <w:jc w:val="center"/>
        </w:trPr>
        <w:tc>
          <w:tcPr>
            <w:tcW w:w="9752" w:type="dxa"/>
            <w:gridSpan w:val="2"/>
            <w:tcBorders>
              <w:top w:val="nil"/>
              <w:left w:val="nil"/>
              <w:bottom w:val="nil"/>
              <w:right w:val="nil"/>
            </w:tcBorders>
          </w:tcPr>
          <w:p w14:paraId="5323A0B8" w14:textId="77777777" w:rsidR="00846BC2" w:rsidRPr="002E5B12" w:rsidRDefault="00846BC2" w:rsidP="009504E1"/>
        </w:tc>
      </w:tr>
      <w:tr w:rsidR="00846BC2" w:rsidRPr="002E5B12" w14:paraId="7C2D12C2" w14:textId="77777777" w:rsidTr="009504E1">
        <w:trPr>
          <w:trHeight w:val="240"/>
          <w:jc w:val="center"/>
        </w:trPr>
        <w:tc>
          <w:tcPr>
            <w:tcW w:w="4876" w:type="dxa"/>
            <w:tcBorders>
              <w:top w:val="nil"/>
              <w:left w:val="nil"/>
              <w:bottom w:val="nil"/>
              <w:right w:val="nil"/>
            </w:tcBorders>
          </w:tcPr>
          <w:p w14:paraId="707D7EA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97016F2" w14:textId="77777777" w:rsidR="00846BC2" w:rsidRPr="002E5B12" w:rsidRDefault="00846BC2" w:rsidP="009504E1">
            <w:pPr>
              <w:pStyle w:val="AmColumnHeading"/>
            </w:pPr>
            <w:r w:rsidRPr="002E5B12">
              <w:t>Ændringsforslag</w:t>
            </w:r>
          </w:p>
        </w:tc>
      </w:tr>
      <w:tr w:rsidR="00846BC2" w:rsidRPr="002E5B12" w14:paraId="6110B5C7" w14:textId="77777777" w:rsidTr="009504E1">
        <w:trPr>
          <w:jc w:val="center"/>
        </w:trPr>
        <w:tc>
          <w:tcPr>
            <w:tcW w:w="4876" w:type="dxa"/>
            <w:tcBorders>
              <w:top w:val="nil"/>
              <w:left w:val="nil"/>
              <w:bottom w:val="nil"/>
              <w:right w:val="nil"/>
            </w:tcBorders>
          </w:tcPr>
          <w:p w14:paraId="68359C4D" w14:textId="77777777" w:rsidR="00846BC2" w:rsidRPr="002E5B12" w:rsidRDefault="00846BC2" w:rsidP="009504E1">
            <w:pPr>
              <w:pStyle w:val="Normal6a"/>
            </w:pPr>
            <w:r w:rsidRPr="002E5B12">
              <w:t>–</w:t>
            </w:r>
            <w:r w:rsidRPr="002E5B12">
              <w:tab/>
              <w:t>der henviser til den europæiske menneskerettighedskonvention, den europæiske socialpagt, Den Europæiske Menneskerettighedsdomstols og Den Europæiske Komité for Sociale Rettigheders retspraksis og til konventioner, henstillinger, resolutioner, udtalelser og rapporter fra Europarådets Parlamentariske Forsamling, Ministerkomitéen, menneskerettighedskommissæren, Den Europæiske Kommission mod Racisme og Intolerance, styringskomitéen for bekæmpelse af forskelsbehandling, inklusion og mangfoldighed, Venedigkommissionen og andre organer under Europarådet,</w:t>
            </w:r>
          </w:p>
        </w:tc>
        <w:tc>
          <w:tcPr>
            <w:tcW w:w="4876" w:type="dxa"/>
            <w:tcBorders>
              <w:top w:val="nil"/>
              <w:left w:val="nil"/>
              <w:bottom w:val="nil"/>
              <w:right w:val="nil"/>
            </w:tcBorders>
          </w:tcPr>
          <w:p w14:paraId="6BBA31AD" w14:textId="77777777" w:rsidR="00846BC2" w:rsidRPr="002E5B12" w:rsidRDefault="00846BC2" w:rsidP="009504E1">
            <w:pPr>
              <w:pStyle w:val="Normal6a"/>
            </w:pPr>
            <w:r w:rsidRPr="002E5B12">
              <w:t>–</w:t>
            </w:r>
            <w:r w:rsidRPr="002E5B12">
              <w:tab/>
              <w:t xml:space="preserve">der henviser til den europæiske menneskerettighedskonvention, den europæiske socialpagt, Den Europæiske Menneskerettighedsdomstols </w:t>
            </w:r>
            <w:r w:rsidRPr="002E5B12">
              <w:rPr>
                <w:b/>
                <w:bCs/>
                <w:i/>
                <w:iCs/>
              </w:rPr>
              <w:t>(ECHR)</w:t>
            </w:r>
            <w:r w:rsidRPr="002E5B12">
              <w:rPr>
                <w:b/>
                <w:bCs/>
              </w:rPr>
              <w:t xml:space="preserve"> </w:t>
            </w:r>
            <w:r w:rsidRPr="002E5B12">
              <w:t>og Den Europæiske Komité for Sociale Rettigheders retspraksis og til konventioner, henstillinger, resolutioner, udtalelser og rapporter fra Europarådets Parlamentariske Forsamling, Ministerkomitéen, menneskerettighedskommissæren, Den Europæiske Kommission mod Racisme og Intolerance, styringskomitéen for bekæmpelse af forskelsbehandling, inklusion og mangfoldighed, Venedigkommissionen og andre organer under Europarådet,</w:t>
            </w:r>
          </w:p>
        </w:tc>
      </w:tr>
    </w:tbl>
    <w:p w14:paraId="591A7DE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85D660D" w14:textId="77777777" w:rsidR="00846BC2" w:rsidRPr="002E5B12" w:rsidRDefault="00846BC2" w:rsidP="00846BC2">
      <w:r w:rsidRPr="002E5B12">
        <w:rPr>
          <w:rStyle w:val="HideTWBExt"/>
          <w:noProof w:val="0"/>
        </w:rPr>
        <w:t>&lt;/Amend&gt;</w:t>
      </w:r>
    </w:p>
    <w:p w14:paraId="431A1AE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22</w:t>
      </w:r>
      <w:r w:rsidRPr="002E5B12">
        <w:rPr>
          <w:rStyle w:val="HideTWBExt"/>
          <w:b w:val="0"/>
          <w:noProof w:val="0"/>
        </w:rPr>
        <w:t>&lt;/NumAm&gt;</w:t>
      </w:r>
    </w:p>
    <w:p w14:paraId="5B87878E" w14:textId="77777777" w:rsidR="00846BC2" w:rsidRPr="002E5B12" w:rsidRDefault="00846BC2" w:rsidP="00846BC2">
      <w:pPr>
        <w:pStyle w:val="NormalBold"/>
      </w:pPr>
      <w:r w:rsidRPr="002E5B12">
        <w:rPr>
          <w:rStyle w:val="HideTWBExt"/>
          <w:b w:val="0"/>
          <w:noProof w:val="0"/>
        </w:rPr>
        <w:t>&lt;RepeatBlock-By&gt;&lt;Members&gt;</w:t>
      </w:r>
      <w:r w:rsidRPr="002E5B12">
        <w:t>Paolo Inselvini</w:t>
      </w:r>
      <w:r w:rsidRPr="002E5B12">
        <w:rPr>
          <w:rStyle w:val="HideTWBExt"/>
          <w:b w:val="0"/>
          <w:noProof w:val="0"/>
        </w:rPr>
        <w:t>&lt;/Members&gt;</w:t>
      </w:r>
    </w:p>
    <w:p w14:paraId="796838C9" w14:textId="77777777" w:rsidR="00846BC2" w:rsidRPr="002E5B12" w:rsidRDefault="00846BC2" w:rsidP="00846BC2">
      <w:pPr>
        <w:pStyle w:val="NormalBold"/>
      </w:pPr>
      <w:r w:rsidRPr="002E5B12">
        <w:rPr>
          <w:rStyle w:val="HideTWBExt"/>
          <w:b w:val="0"/>
          <w:noProof w:val="0"/>
        </w:rPr>
        <w:t>&lt;/RepeatBlock-By&gt;</w:t>
      </w:r>
    </w:p>
    <w:p w14:paraId="2E576DE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B21277D" w14:textId="77777777" w:rsidR="00846BC2" w:rsidRPr="002E5B12" w:rsidRDefault="00846BC2" w:rsidP="00846BC2">
      <w:pPr>
        <w:pStyle w:val="NormalBold"/>
      </w:pPr>
      <w:r w:rsidRPr="002E5B12">
        <w:rPr>
          <w:rStyle w:val="HideTWBExt"/>
          <w:b w:val="0"/>
          <w:noProof w:val="0"/>
        </w:rPr>
        <w:t>&lt;Article&gt;</w:t>
      </w:r>
      <w:r w:rsidRPr="002E5B12">
        <w:t>Henvisning 12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851A89C" w14:textId="77777777" w:rsidTr="009504E1">
        <w:trPr>
          <w:trHeight w:hRule="exact" w:val="240"/>
          <w:jc w:val="center"/>
        </w:trPr>
        <w:tc>
          <w:tcPr>
            <w:tcW w:w="9752" w:type="dxa"/>
            <w:gridSpan w:val="2"/>
            <w:tcBorders>
              <w:top w:val="nil"/>
              <w:left w:val="nil"/>
              <w:bottom w:val="nil"/>
              <w:right w:val="nil"/>
            </w:tcBorders>
          </w:tcPr>
          <w:p w14:paraId="71F4D30E" w14:textId="77777777" w:rsidR="00846BC2" w:rsidRPr="002E5B12" w:rsidRDefault="00846BC2" w:rsidP="009504E1"/>
        </w:tc>
      </w:tr>
      <w:tr w:rsidR="00846BC2" w:rsidRPr="002E5B12" w14:paraId="3F1136DD" w14:textId="77777777" w:rsidTr="009504E1">
        <w:trPr>
          <w:trHeight w:val="240"/>
          <w:jc w:val="center"/>
        </w:trPr>
        <w:tc>
          <w:tcPr>
            <w:tcW w:w="4876" w:type="dxa"/>
            <w:tcBorders>
              <w:top w:val="nil"/>
              <w:left w:val="nil"/>
              <w:bottom w:val="nil"/>
              <w:right w:val="nil"/>
            </w:tcBorders>
          </w:tcPr>
          <w:p w14:paraId="4FBE517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3495365" w14:textId="77777777" w:rsidR="00846BC2" w:rsidRPr="002E5B12" w:rsidRDefault="00846BC2" w:rsidP="009504E1">
            <w:pPr>
              <w:pStyle w:val="AmColumnHeading"/>
            </w:pPr>
            <w:r w:rsidRPr="002E5B12">
              <w:t>Ændringsforslag</w:t>
            </w:r>
          </w:p>
        </w:tc>
      </w:tr>
      <w:tr w:rsidR="00846BC2" w:rsidRPr="002E5B12" w14:paraId="71460191" w14:textId="77777777" w:rsidTr="009504E1">
        <w:trPr>
          <w:jc w:val="center"/>
        </w:trPr>
        <w:tc>
          <w:tcPr>
            <w:tcW w:w="4876" w:type="dxa"/>
            <w:tcBorders>
              <w:top w:val="nil"/>
              <w:left w:val="nil"/>
              <w:bottom w:val="nil"/>
              <w:right w:val="nil"/>
            </w:tcBorders>
          </w:tcPr>
          <w:p w14:paraId="127288B7" w14:textId="77777777" w:rsidR="00846BC2" w:rsidRPr="002E5B12" w:rsidRDefault="00846BC2" w:rsidP="009504E1">
            <w:pPr>
              <w:pStyle w:val="Normal6a"/>
            </w:pPr>
            <w:r w:rsidRPr="002E5B12">
              <w:rPr>
                <w:b/>
                <w:i/>
              </w:rPr>
              <w:t>–</w:t>
            </w:r>
            <w:r w:rsidRPr="002E5B12">
              <w:tab/>
            </w:r>
            <w:r w:rsidRPr="002E5B12">
              <w:rPr>
                <w:b/>
                <w:i/>
              </w:rPr>
              <w:t>der henviser til Europarådets konvention om forebyggelse og bekæmpelse af vold mod kvinder og vold i hjemmet,</w:t>
            </w:r>
          </w:p>
        </w:tc>
        <w:tc>
          <w:tcPr>
            <w:tcW w:w="4876" w:type="dxa"/>
            <w:tcBorders>
              <w:top w:val="nil"/>
              <w:left w:val="nil"/>
              <w:bottom w:val="nil"/>
              <w:right w:val="nil"/>
            </w:tcBorders>
          </w:tcPr>
          <w:p w14:paraId="4EF39272" w14:textId="77777777" w:rsidR="00846BC2" w:rsidRPr="002E5B12" w:rsidRDefault="00846BC2" w:rsidP="009504E1">
            <w:pPr>
              <w:pStyle w:val="Normal6a"/>
            </w:pPr>
            <w:r w:rsidRPr="002E5B12">
              <w:rPr>
                <w:b/>
                <w:i/>
              </w:rPr>
              <w:t>udgår</w:t>
            </w:r>
          </w:p>
        </w:tc>
      </w:tr>
    </w:tbl>
    <w:p w14:paraId="25B715E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{IT}</w:t>
      </w:r>
      <w:r w:rsidRPr="002E5B12">
        <w:t>it</w:t>
      </w:r>
      <w:r w:rsidRPr="002E5B12">
        <w:rPr>
          <w:rStyle w:val="HideTWBExt"/>
          <w:noProof w:val="0"/>
        </w:rPr>
        <w:t>&lt;/Original&gt;</w:t>
      </w:r>
    </w:p>
    <w:p w14:paraId="7BD127D8" w14:textId="77777777" w:rsidR="00846BC2" w:rsidRPr="002E5B12" w:rsidRDefault="00846BC2" w:rsidP="00846BC2">
      <w:r w:rsidRPr="002E5B12">
        <w:rPr>
          <w:rStyle w:val="HideTWBExt"/>
          <w:noProof w:val="0"/>
        </w:rPr>
        <w:t>&lt;/Amend&gt;</w:t>
      </w:r>
    </w:p>
    <w:p w14:paraId="67C1330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23</w:t>
      </w:r>
      <w:r w:rsidRPr="002E5B12">
        <w:rPr>
          <w:rStyle w:val="HideTWBExt"/>
          <w:b w:val="0"/>
          <w:noProof w:val="0"/>
        </w:rPr>
        <w:t>&lt;/NumAm&gt;</w:t>
      </w:r>
    </w:p>
    <w:p w14:paraId="79D05DAC"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49A69B86" w14:textId="77777777" w:rsidR="00846BC2" w:rsidRPr="002E5B12" w:rsidRDefault="00846BC2" w:rsidP="00846BC2">
      <w:pPr>
        <w:pStyle w:val="NormalBold"/>
      </w:pPr>
      <w:r w:rsidRPr="002E5B12">
        <w:rPr>
          <w:rStyle w:val="HideTWBExt"/>
          <w:b w:val="0"/>
          <w:noProof w:val="0"/>
        </w:rPr>
        <w:t>&lt;/RepeatBlock-By&gt;</w:t>
      </w:r>
    </w:p>
    <w:p w14:paraId="17A95041"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57888A8" w14:textId="77777777" w:rsidR="00846BC2" w:rsidRPr="002E5B12" w:rsidRDefault="00846BC2" w:rsidP="00846BC2">
      <w:pPr>
        <w:pStyle w:val="NormalBold"/>
      </w:pPr>
      <w:r w:rsidRPr="002E5B12">
        <w:rPr>
          <w:rStyle w:val="HideTWBExt"/>
          <w:b w:val="0"/>
          <w:noProof w:val="0"/>
        </w:rPr>
        <w:t>&lt;Article&gt;</w:t>
      </w:r>
      <w:r w:rsidRPr="002E5B12">
        <w:t>Henvisning 12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DB0A9E4" w14:textId="77777777" w:rsidTr="009504E1">
        <w:trPr>
          <w:trHeight w:hRule="exact" w:val="240"/>
          <w:jc w:val="center"/>
        </w:trPr>
        <w:tc>
          <w:tcPr>
            <w:tcW w:w="9752" w:type="dxa"/>
            <w:gridSpan w:val="2"/>
            <w:tcBorders>
              <w:top w:val="nil"/>
              <w:left w:val="nil"/>
              <w:bottom w:val="nil"/>
              <w:right w:val="nil"/>
            </w:tcBorders>
          </w:tcPr>
          <w:p w14:paraId="0C1F73F8" w14:textId="77777777" w:rsidR="00846BC2" w:rsidRPr="002E5B12" w:rsidRDefault="00846BC2" w:rsidP="009504E1"/>
        </w:tc>
      </w:tr>
      <w:tr w:rsidR="00846BC2" w:rsidRPr="002E5B12" w14:paraId="21B2C0DA" w14:textId="77777777" w:rsidTr="009504E1">
        <w:trPr>
          <w:trHeight w:val="240"/>
          <w:jc w:val="center"/>
        </w:trPr>
        <w:tc>
          <w:tcPr>
            <w:tcW w:w="4876" w:type="dxa"/>
            <w:tcBorders>
              <w:top w:val="nil"/>
              <w:left w:val="nil"/>
              <w:bottom w:val="nil"/>
              <w:right w:val="nil"/>
            </w:tcBorders>
          </w:tcPr>
          <w:p w14:paraId="6D725D8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77AEBBE" w14:textId="77777777" w:rsidR="00846BC2" w:rsidRPr="002E5B12" w:rsidRDefault="00846BC2" w:rsidP="009504E1">
            <w:pPr>
              <w:pStyle w:val="AmColumnHeading"/>
            </w:pPr>
            <w:r w:rsidRPr="002E5B12">
              <w:t>Ændringsforslag</w:t>
            </w:r>
          </w:p>
        </w:tc>
      </w:tr>
      <w:tr w:rsidR="00846BC2" w:rsidRPr="002E5B12" w14:paraId="22650579" w14:textId="77777777" w:rsidTr="009504E1">
        <w:trPr>
          <w:jc w:val="center"/>
        </w:trPr>
        <w:tc>
          <w:tcPr>
            <w:tcW w:w="4876" w:type="dxa"/>
            <w:tcBorders>
              <w:top w:val="nil"/>
              <w:left w:val="nil"/>
              <w:bottom w:val="nil"/>
              <w:right w:val="nil"/>
            </w:tcBorders>
          </w:tcPr>
          <w:p w14:paraId="619D2317" w14:textId="77777777" w:rsidR="00846BC2" w:rsidRPr="002E5B12" w:rsidRDefault="00846BC2" w:rsidP="009504E1">
            <w:pPr>
              <w:pStyle w:val="Normal6a"/>
            </w:pPr>
            <w:r w:rsidRPr="002E5B12">
              <w:rPr>
                <w:b/>
                <w:i/>
              </w:rPr>
              <w:t>–</w:t>
            </w:r>
            <w:r w:rsidRPr="002E5B12">
              <w:tab/>
            </w:r>
            <w:r w:rsidRPr="002E5B12">
              <w:rPr>
                <w:b/>
                <w:i/>
              </w:rPr>
              <w:t>der henviser til Europarådets konvention om forebyggelse og bekæmpelse af vold mod kvinder og vold i hjemmet,</w:t>
            </w:r>
          </w:p>
        </w:tc>
        <w:tc>
          <w:tcPr>
            <w:tcW w:w="4876" w:type="dxa"/>
            <w:tcBorders>
              <w:top w:val="nil"/>
              <w:left w:val="nil"/>
              <w:bottom w:val="nil"/>
              <w:right w:val="nil"/>
            </w:tcBorders>
          </w:tcPr>
          <w:p w14:paraId="64581686" w14:textId="77777777" w:rsidR="00846BC2" w:rsidRPr="002E5B12" w:rsidRDefault="00846BC2" w:rsidP="009504E1">
            <w:pPr>
              <w:pStyle w:val="Normal6a"/>
            </w:pPr>
            <w:r w:rsidRPr="002E5B12">
              <w:rPr>
                <w:b/>
                <w:i/>
              </w:rPr>
              <w:t>udgår</w:t>
            </w:r>
          </w:p>
        </w:tc>
      </w:tr>
    </w:tbl>
    <w:p w14:paraId="188FB0E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B832FE4" w14:textId="77777777" w:rsidR="00846BC2" w:rsidRPr="002E5B12" w:rsidRDefault="00846BC2" w:rsidP="00846BC2">
      <w:r w:rsidRPr="002E5B12">
        <w:rPr>
          <w:rStyle w:val="HideTWBExt"/>
          <w:noProof w:val="0"/>
        </w:rPr>
        <w:t>&lt;/Amend&gt;</w:t>
      </w:r>
    </w:p>
    <w:p w14:paraId="076D141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24</w:t>
      </w:r>
      <w:r w:rsidRPr="002E5B12">
        <w:rPr>
          <w:rStyle w:val="HideTWBExt"/>
          <w:b w:val="0"/>
          <w:noProof w:val="0"/>
        </w:rPr>
        <w:t>&lt;/NumAm&gt;</w:t>
      </w:r>
    </w:p>
    <w:p w14:paraId="7EA924D9"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39F79F41" w14:textId="77777777" w:rsidR="00846BC2" w:rsidRPr="002E5B12" w:rsidRDefault="00846BC2" w:rsidP="00846BC2">
      <w:pPr>
        <w:pStyle w:val="NormalBold"/>
      </w:pPr>
      <w:r w:rsidRPr="002E5B12">
        <w:rPr>
          <w:rStyle w:val="HideTWBExt"/>
          <w:b w:val="0"/>
          <w:noProof w:val="0"/>
        </w:rPr>
        <w:t>&lt;/RepeatBlock-By&gt;</w:t>
      </w:r>
    </w:p>
    <w:p w14:paraId="6BA5555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0C86E9B" w14:textId="77777777" w:rsidR="00846BC2" w:rsidRPr="002E5B12" w:rsidRDefault="00846BC2" w:rsidP="00846BC2">
      <w:pPr>
        <w:pStyle w:val="NormalBold"/>
      </w:pPr>
      <w:r w:rsidRPr="002E5B12">
        <w:rPr>
          <w:rStyle w:val="HideTWBExt"/>
          <w:b w:val="0"/>
          <w:noProof w:val="0"/>
        </w:rPr>
        <w:t>&lt;Article&gt;</w:t>
      </w:r>
      <w:r w:rsidRPr="002E5B12">
        <w:t>Henvisning 12</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C6F11D2" w14:textId="77777777" w:rsidTr="009504E1">
        <w:trPr>
          <w:trHeight w:hRule="exact" w:val="240"/>
          <w:jc w:val="center"/>
        </w:trPr>
        <w:tc>
          <w:tcPr>
            <w:tcW w:w="9752" w:type="dxa"/>
            <w:gridSpan w:val="2"/>
            <w:tcBorders>
              <w:top w:val="nil"/>
              <w:left w:val="nil"/>
              <w:bottom w:val="nil"/>
              <w:right w:val="nil"/>
            </w:tcBorders>
          </w:tcPr>
          <w:p w14:paraId="64481589" w14:textId="77777777" w:rsidR="00846BC2" w:rsidRPr="002E5B12" w:rsidRDefault="00846BC2" w:rsidP="009504E1"/>
        </w:tc>
      </w:tr>
      <w:tr w:rsidR="00846BC2" w:rsidRPr="002E5B12" w14:paraId="5279C1CF" w14:textId="77777777" w:rsidTr="009504E1">
        <w:trPr>
          <w:trHeight w:val="240"/>
          <w:jc w:val="center"/>
        </w:trPr>
        <w:tc>
          <w:tcPr>
            <w:tcW w:w="4876" w:type="dxa"/>
            <w:tcBorders>
              <w:top w:val="nil"/>
              <w:left w:val="nil"/>
              <w:bottom w:val="nil"/>
              <w:right w:val="nil"/>
            </w:tcBorders>
          </w:tcPr>
          <w:p w14:paraId="0C0B721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E24BD2A" w14:textId="77777777" w:rsidR="00846BC2" w:rsidRPr="002E5B12" w:rsidRDefault="00846BC2" w:rsidP="009504E1">
            <w:pPr>
              <w:pStyle w:val="AmColumnHeading"/>
            </w:pPr>
            <w:r w:rsidRPr="002E5B12">
              <w:t>Ændringsforslag</w:t>
            </w:r>
          </w:p>
        </w:tc>
      </w:tr>
      <w:tr w:rsidR="00846BC2" w:rsidRPr="002E5B12" w14:paraId="094968D7" w14:textId="77777777" w:rsidTr="009504E1">
        <w:trPr>
          <w:jc w:val="center"/>
        </w:trPr>
        <w:tc>
          <w:tcPr>
            <w:tcW w:w="4876" w:type="dxa"/>
            <w:tcBorders>
              <w:top w:val="nil"/>
              <w:left w:val="nil"/>
              <w:bottom w:val="nil"/>
              <w:right w:val="nil"/>
            </w:tcBorders>
          </w:tcPr>
          <w:p w14:paraId="240CFBF7" w14:textId="77777777" w:rsidR="00846BC2" w:rsidRPr="002E5B12" w:rsidRDefault="00846BC2" w:rsidP="009504E1">
            <w:pPr>
              <w:pStyle w:val="Normal6a"/>
            </w:pPr>
            <w:r w:rsidRPr="002E5B12">
              <w:rPr>
                <w:b/>
                <w:i/>
              </w:rPr>
              <w:t>–</w:t>
            </w:r>
            <w:r w:rsidRPr="002E5B12">
              <w:tab/>
            </w:r>
            <w:r w:rsidRPr="002E5B12">
              <w:rPr>
                <w:b/>
                <w:i/>
              </w:rPr>
              <w:t>der henviser til Europarådets konvention om forebyggelse og bekæmpelse af vold mod kvinder og vold i hjemmet,</w:t>
            </w:r>
          </w:p>
        </w:tc>
        <w:tc>
          <w:tcPr>
            <w:tcW w:w="4876" w:type="dxa"/>
            <w:tcBorders>
              <w:top w:val="nil"/>
              <w:left w:val="nil"/>
              <w:bottom w:val="nil"/>
              <w:right w:val="nil"/>
            </w:tcBorders>
          </w:tcPr>
          <w:p w14:paraId="212AFD70" w14:textId="77777777" w:rsidR="00846BC2" w:rsidRPr="002E5B12" w:rsidRDefault="00846BC2" w:rsidP="009504E1">
            <w:pPr>
              <w:pStyle w:val="Normal6a"/>
            </w:pPr>
            <w:r w:rsidRPr="002E5B12">
              <w:rPr>
                <w:b/>
                <w:i/>
              </w:rPr>
              <w:t>udgår</w:t>
            </w:r>
          </w:p>
        </w:tc>
      </w:tr>
    </w:tbl>
    <w:p w14:paraId="6047A79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37F5417E" w14:textId="77777777" w:rsidR="00846BC2" w:rsidRPr="002E5B12" w:rsidRDefault="00846BC2" w:rsidP="00846BC2">
      <w:r w:rsidRPr="002E5B12">
        <w:rPr>
          <w:rStyle w:val="HideTWBExt"/>
          <w:noProof w:val="0"/>
        </w:rPr>
        <w:t>&lt;/Amend&gt;</w:t>
      </w:r>
    </w:p>
    <w:p w14:paraId="197551E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25</w:t>
      </w:r>
      <w:r w:rsidRPr="002E5B12">
        <w:rPr>
          <w:rStyle w:val="HideTWBExt"/>
          <w:b w:val="0"/>
          <w:noProof w:val="0"/>
        </w:rPr>
        <w:t>&lt;/NumAm&gt;</w:t>
      </w:r>
    </w:p>
    <w:p w14:paraId="44D4E397"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362BEBD0" w14:textId="77777777" w:rsidR="00846BC2" w:rsidRPr="002E5B12" w:rsidRDefault="00846BC2" w:rsidP="00846BC2">
      <w:pPr>
        <w:pStyle w:val="NormalBold"/>
      </w:pPr>
      <w:r w:rsidRPr="002E5B12">
        <w:rPr>
          <w:rStyle w:val="HideTWBExt"/>
          <w:b w:val="0"/>
          <w:noProof w:val="0"/>
        </w:rPr>
        <w:t>&lt;/RepeatBlock-By&gt;</w:t>
      </w:r>
    </w:p>
    <w:p w14:paraId="4E02658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CFDB326" w14:textId="77777777" w:rsidR="00846BC2" w:rsidRPr="002E5B12" w:rsidRDefault="00846BC2" w:rsidP="00846BC2">
      <w:pPr>
        <w:pStyle w:val="NormalBold"/>
      </w:pPr>
      <w:r w:rsidRPr="002E5B12">
        <w:rPr>
          <w:rStyle w:val="HideTWBExt"/>
          <w:b w:val="0"/>
          <w:noProof w:val="0"/>
        </w:rPr>
        <w:t>&lt;Article&gt;</w:t>
      </w:r>
      <w:r w:rsidRPr="002E5B12">
        <w:t>Henvisning 12</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1075CA8" w14:textId="77777777" w:rsidTr="009504E1">
        <w:trPr>
          <w:trHeight w:hRule="exact" w:val="240"/>
          <w:jc w:val="center"/>
        </w:trPr>
        <w:tc>
          <w:tcPr>
            <w:tcW w:w="9752" w:type="dxa"/>
            <w:gridSpan w:val="2"/>
            <w:tcBorders>
              <w:top w:val="nil"/>
              <w:left w:val="nil"/>
              <w:bottom w:val="nil"/>
              <w:right w:val="nil"/>
            </w:tcBorders>
          </w:tcPr>
          <w:p w14:paraId="3BCEA11B" w14:textId="77777777" w:rsidR="00846BC2" w:rsidRPr="002E5B12" w:rsidRDefault="00846BC2" w:rsidP="009504E1"/>
        </w:tc>
      </w:tr>
      <w:tr w:rsidR="00846BC2" w:rsidRPr="002E5B12" w14:paraId="2F5CD420" w14:textId="77777777" w:rsidTr="009504E1">
        <w:trPr>
          <w:trHeight w:val="240"/>
          <w:jc w:val="center"/>
        </w:trPr>
        <w:tc>
          <w:tcPr>
            <w:tcW w:w="4876" w:type="dxa"/>
            <w:tcBorders>
              <w:top w:val="nil"/>
              <w:left w:val="nil"/>
              <w:bottom w:val="nil"/>
              <w:right w:val="nil"/>
            </w:tcBorders>
          </w:tcPr>
          <w:p w14:paraId="127A565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A4E77F4" w14:textId="77777777" w:rsidR="00846BC2" w:rsidRPr="002E5B12" w:rsidRDefault="00846BC2" w:rsidP="009504E1">
            <w:pPr>
              <w:pStyle w:val="AmColumnHeading"/>
            </w:pPr>
            <w:r w:rsidRPr="002E5B12">
              <w:t>Ændringsforslag</w:t>
            </w:r>
          </w:p>
        </w:tc>
      </w:tr>
      <w:tr w:rsidR="00846BC2" w:rsidRPr="002E5B12" w14:paraId="48D9CA2B" w14:textId="77777777" w:rsidTr="009504E1">
        <w:trPr>
          <w:jc w:val="center"/>
        </w:trPr>
        <w:tc>
          <w:tcPr>
            <w:tcW w:w="4876" w:type="dxa"/>
            <w:tcBorders>
              <w:top w:val="nil"/>
              <w:left w:val="nil"/>
              <w:bottom w:val="nil"/>
              <w:right w:val="nil"/>
            </w:tcBorders>
          </w:tcPr>
          <w:p w14:paraId="174290E4" w14:textId="77777777" w:rsidR="00846BC2" w:rsidRPr="002E5B12" w:rsidRDefault="00846BC2" w:rsidP="009504E1">
            <w:pPr>
              <w:pStyle w:val="Normal6a"/>
            </w:pPr>
            <w:r w:rsidRPr="002E5B12">
              <w:rPr>
                <w:b/>
                <w:i/>
              </w:rPr>
              <w:t>–</w:t>
            </w:r>
            <w:r w:rsidRPr="002E5B12">
              <w:tab/>
            </w:r>
            <w:r w:rsidRPr="002E5B12">
              <w:rPr>
                <w:b/>
                <w:i/>
              </w:rPr>
              <w:t>der henviser til Europarådets konvention om forebyggelse og bekæmpelse af vold mod kvinder og vold i hjemmet,</w:t>
            </w:r>
          </w:p>
        </w:tc>
        <w:tc>
          <w:tcPr>
            <w:tcW w:w="4876" w:type="dxa"/>
            <w:tcBorders>
              <w:top w:val="nil"/>
              <w:left w:val="nil"/>
              <w:bottom w:val="nil"/>
              <w:right w:val="nil"/>
            </w:tcBorders>
          </w:tcPr>
          <w:p w14:paraId="6FBD3652" w14:textId="77777777" w:rsidR="00846BC2" w:rsidRPr="002E5B12" w:rsidRDefault="00846BC2" w:rsidP="009504E1">
            <w:pPr>
              <w:pStyle w:val="Normal6a"/>
            </w:pPr>
            <w:r w:rsidRPr="002E5B12">
              <w:rPr>
                <w:b/>
                <w:i/>
              </w:rPr>
              <w:t>udgår</w:t>
            </w:r>
          </w:p>
        </w:tc>
      </w:tr>
    </w:tbl>
    <w:p w14:paraId="662DC07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043E78B2" w14:textId="77777777" w:rsidR="00846BC2" w:rsidRPr="002E5B12" w:rsidRDefault="00846BC2" w:rsidP="00846BC2">
      <w:r w:rsidRPr="002E5B12">
        <w:rPr>
          <w:rStyle w:val="HideTWBExt"/>
          <w:noProof w:val="0"/>
        </w:rPr>
        <w:t>&lt;/Amend&gt;</w:t>
      </w:r>
    </w:p>
    <w:p w14:paraId="1AC02BA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26</w:t>
      </w:r>
      <w:r w:rsidRPr="002E5B12">
        <w:rPr>
          <w:rStyle w:val="HideTWBExt"/>
          <w:b w:val="0"/>
          <w:noProof w:val="0"/>
        </w:rPr>
        <w:t>&lt;/NumAm&gt;</w:t>
      </w:r>
    </w:p>
    <w:p w14:paraId="59580926" w14:textId="77777777" w:rsidR="00846BC2" w:rsidRPr="002E5B12" w:rsidRDefault="00846BC2" w:rsidP="00846BC2">
      <w:pPr>
        <w:pStyle w:val="NormalBold"/>
      </w:pPr>
      <w:r w:rsidRPr="002E5B12">
        <w:rPr>
          <w:rStyle w:val="HideTWBExt"/>
          <w:b w:val="0"/>
          <w:noProof w:val="0"/>
        </w:rPr>
        <w:t>&lt;RepeatBlock-By&gt;&lt;Members&gt;</w:t>
      </w:r>
      <w:r w:rsidRPr="002E5B12">
        <w:t>Loránt Vincze</w:t>
      </w:r>
      <w:r w:rsidRPr="002E5B12">
        <w:rPr>
          <w:rStyle w:val="HideTWBExt"/>
          <w:b w:val="0"/>
          <w:noProof w:val="0"/>
        </w:rPr>
        <w:t>&lt;/Members&gt;</w:t>
      </w:r>
    </w:p>
    <w:p w14:paraId="2163E254" w14:textId="77777777" w:rsidR="00846BC2" w:rsidRPr="002E5B12" w:rsidRDefault="00846BC2" w:rsidP="00846BC2">
      <w:pPr>
        <w:pStyle w:val="NormalBold"/>
      </w:pPr>
      <w:r w:rsidRPr="002E5B12">
        <w:rPr>
          <w:rStyle w:val="HideTWBExt"/>
          <w:b w:val="0"/>
          <w:noProof w:val="0"/>
        </w:rPr>
        <w:t>&lt;/RepeatBlock-By&gt;</w:t>
      </w:r>
    </w:p>
    <w:p w14:paraId="0FEE7D1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B41CD9F" w14:textId="77777777" w:rsidR="00846BC2" w:rsidRPr="002E5B12" w:rsidRDefault="00846BC2" w:rsidP="00846BC2">
      <w:pPr>
        <w:pStyle w:val="NormalBold"/>
      </w:pPr>
      <w:r w:rsidRPr="002E5B12">
        <w:rPr>
          <w:rStyle w:val="HideTWBExt"/>
          <w:b w:val="0"/>
          <w:noProof w:val="0"/>
        </w:rPr>
        <w:t>&lt;Article&gt;</w:t>
      </w:r>
      <w:r w:rsidRPr="002E5B12">
        <w:t>Henvisning 12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72A937E" w14:textId="77777777" w:rsidTr="009504E1">
        <w:trPr>
          <w:trHeight w:hRule="exact" w:val="240"/>
          <w:jc w:val="center"/>
        </w:trPr>
        <w:tc>
          <w:tcPr>
            <w:tcW w:w="9752" w:type="dxa"/>
            <w:gridSpan w:val="2"/>
            <w:tcBorders>
              <w:top w:val="nil"/>
              <w:left w:val="nil"/>
              <w:bottom w:val="nil"/>
              <w:right w:val="nil"/>
            </w:tcBorders>
          </w:tcPr>
          <w:p w14:paraId="367A26AD" w14:textId="77777777" w:rsidR="00846BC2" w:rsidRPr="002E5B12" w:rsidRDefault="00846BC2" w:rsidP="009504E1"/>
        </w:tc>
      </w:tr>
      <w:tr w:rsidR="00846BC2" w:rsidRPr="002E5B12" w14:paraId="56769FCB" w14:textId="77777777" w:rsidTr="009504E1">
        <w:trPr>
          <w:trHeight w:val="240"/>
          <w:jc w:val="center"/>
        </w:trPr>
        <w:tc>
          <w:tcPr>
            <w:tcW w:w="4876" w:type="dxa"/>
            <w:tcBorders>
              <w:top w:val="nil"/>
              <w:left w:val="nil"/>
              <w:bottom w:val="nil"/>
              <w:right w:val="nil"/>
            </w:tcBorders>
          </w:tcPr>
          <w:p w14:paraId="0768F7A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0F29CCF" w14:textId="77777777" w:rsidR="00846BC2" w:rsidRPr="002E5B12" w:rsidRDefault="00846BC2" w:rsidP="009504E1">
            <w:pPr>
              <w:pStyle w:val="AmColumnHeading"/>
            </w:pPr>
            <w:r w:rsidRPr="002E5B12">
              <w:t>Ændringsforslag</w:t>
            </w:r>
          </w:p>
        </w:tc>
      </w:tr>
      <w:tr w:rsidR="00846BC2" w:rsidRPr="002E5B12" w14:paraId="45EE8AF6" w14:textId="77777777" w:rsidTr="009504E1">
        <w:trPr>
          <w:jc w:val="center"/>
        </w:trPr>
        <w:tc>
          <w:tcPr>
            <w:tcW w:w="4876" w:type="dxa"/>
            <w:tcBorders>
              <w:top w:val="nil"/>
              <w:left w:val="nil"/>
              <w:bottom w:val="nil"/>
              <w:right w:val="nil"/>
            </w:tcBorders>
          </w:tcPr>
          <w:p w14:paraId="1FDD0C7C" w14:textId="77777777" w:rsidR="00846BC2" w:rsidRPr="002E5B12" w:rsidRDefault="00846BC2" w:rsidP="009504E1">
            <w:pPr>
              <w:pStyle w:val="Normal6a"/>
            </w:pPr>
          </w:p>
        </w:tc>
        <w:tc>
          <w:tcPr>
            <w:tcW w:w="4876" w:type="dxa"/>
            <w:tcBorders>
              <w:top w:val="nil"/>
              <w:left w:val="nil"/>
              <w:bottom w:val="nil"/>
              <w:right w:val="nil"/>
            </w:tcBorders>
          </w:tcPr>
          <w:p w14:paraId="7E34AD70" w14:textId="77777777" w:rsidR="00846BC2" w:rsidRPr="002E5B12" w:rsidRDefault="00846BC2" w:rsidP="009504E1">
            <w:pPr>
              <w:pStyle w:val="Normal6a"/>
            </w:pPr>
            <w:r w:rsidRPr="002E5B12">
              <w:rPr>
                <w:b/>
                <w:i/>
              </w:rPr>
              <w:t>–</w:t>
            </w:r>
            <w:r w:rsidRPr="002E5B12">
              <w:tab/>
            </w:r>
            <w:r w:rsidRPr="002E5B12">
              <w:rPr>
                <w:b/>
                <w:i/>
              </w:rPr>
              <w:t>der henviser til den europæiske pagt om regionale sprog eller mindretalssprog og til Europarådets rammekonvention om beskyttelse af nationale mindretal,</w:t>
            </w:r>
          </w:p>
        </w:tc>
      </w:tr>
    </w:tbl>
    <w:p w14:paraId="6B55E12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8AB4A37" w14:textId="77777777" w:rsidR="00846BC2" w:rsidRPr="002E5B12" w:rsidRDefault="00846BC2" w:rsidP="00846BC2">
      <w:r w:rsidRPr="002E5B12">
        <w:rPr>
          <w:rStyle w:val="HideTWBExt"/>
          <w:noProof w:val="0"/>
        </w:rPr>
        <w:t>&lt;/Amend&gt;</w:t>
      </w:r>
    </w:p>
    <w:p w14:paraId="3EB7746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27</w:t>
      </w:r>
      <w:r w:rsidRPr="002E5B12">
        <w:rPr>
          <w:rStyle w:val="HideTWBExt"/>
          <w:b w:val="0"/>
          <w:noProof w:val="0"/>
        </w:rPr>
        <w:t>&lt;/NumAm&gt;</w:t>
      </w:r>
    </w:p>
    <w:p w14:paraId="1EF903E9"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5217C47B" w14:textId="77777777" w:rsidR="00846BC2" w:rsidRPr="002E5B12" w:rsidRDefault="00846BC2" w:rsidP="00846BC2">
      <w:pPr>
        <w:pStyle w:val="NormalBold"/>
      </w:pPr>
      <w:r w:rsidRPr="002E5B12">
        <w:rPr>
          <w:rStyle w:val="HideTWBExt"/>
          <w:b w:val="0"/>
          <w:noProof w:val="0"/>
        </w:rPr>
        <w:t>&lt;/RepeatBlock-By&gt;</w:t>
      </w:r>
    </w:p>
    <w:p w14:paraId="74D97D6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6AD70CC" w14:textId="77777777" w:rsidR="00846BC2" w:rsidRPr="002E5B12" w:rsidRDefault="00846BC2" w:rsidP="00846BC2">
      <w:pPr>
        <w:pStyle w:val="NormalBold"/>
      </w:pPr>
      <w:r w:rsidRPr="002E5B12">
        <w:rPr>
          <w:rStyle w:val="HideTWBExt"/>
          <w:b w:val="0"/>
          <w:noProof w:val="0"/>
        </w:rPr>
        <w:t>&lt;Article&gt;</w:t>
      </w:r>
      <w:r w:rsidRPr="002E5B12">
        <w:t>Henvisning 13</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9C0DC65" w14:textId="77777777" w:rsidTr="009504E1">
        <w:trPr>
          <w:trHeight w:hRule="exact" w:val="240"/>
          <w:jc w:val="center"/>
        </w:trPr>
        <w:tc>
          <w:tcPr>
            <w:tcW w:w="9752" w:type="dxa"/>
            <w:gridSpan w:val="2"/>
            <w:tcBorders>
              <w:top w:val="nil"/>
              <w:left w:val="nil"/>
              <w:bottom w:val="nil"/>
              <w:right w:val="nil"/>
            </w:tcBorders>
          </w:tcPr>
          <w:p w14:paraId="56CD36EC" w14:textId="77777777" w:rsidR="00846BC2" w:rsidRPr="002E5B12" w:rsidRDefault="00846BC2" w:rsidP="009504E1"/>
        </w:tc>
      </w:tr>
      <w:tr w:rsidR="00846BC2" w:rsidRPr="002E5B12" w14:paraId="1615C1ED" w14:textId="77777777" w:rsidTr="009504E1">
        <w:trPr>
          <w:trHeight w:val="240"/>
          <w:jc w:val="center"/>
        </w:trPr>
        <w:tc>
          <w:tcPr>
            <w:tcW w:w="4876" w:type="dxa"/>
            <w:tcBorders>
              <w:top w:val="nil"/>
              <w:left w:val="nil"/>
              <w:bottom w:val="nil"/>
              <w:right w:val="nil"/>
            </w:tcBorders>
          </w:tcPr>
          <w:p w14:paraId="16D3CE4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69E6857" w14:textId="77777777" w:rsidR="00846BC2" w:rsidRPr="002E5B12" w:rsidRDefault="00846BC2" w:rsidP="009504E1">
            <w:pPr>
              <w:pStyle w:val="AmColumnHeading"/>
            </w:pPr>
            <w:r w:rsidRPr="002E5B12">
              <w:t>Ændringsforslag</w:t>
            </w:r>
          </w:p>
        </w:tc>
      </w:tr>
      <w:tr w:rsidR="00846BC2" w:rsidRPr="002E5B12" w14:paraId="36EEA1A8" w14:textId="77777777" w:rsidTr="009504E1">
        <w:trPr>
          <w:jc w:val="center"/>
        </w:trPr>
        <w:tc>
          <w:tcPr>
            <w:tcW w:w="4876" w:type="dxa"/>
            <w:tcBorders>
              <w:top w:val="nil"/>
              <w:left w:val="nil"/>
              <w:bottom w:val="nil"/>
              <w:right w:val="nil"/>
            </w:tcBorders>
          </w:tcPr>
          <w:p w14:paraId="5BBD5F49" w14:textId="77777777" w:rsidR="00846BC2" w:rsidRPr="002E5B12" w:rsidRDefault="00846BC2" w:rsidP="009504E1">
            <w:pPr>
              <w:pStyle w:val="Normal6a"/>
            </w:pPr>
            <w:r w:rsidRPr="002E5B12">
              <w:rPr>
                <w:b/>
                <w:i/>
              </w:rPr>
              <w:t>–</w:t>
            </w:r>
            <w:r w:rsidRPr="002E5B12">
              <w:tab/>
            </w:r>
            <w:r w:rsidRPr="002E5B12">
              <w:rPr>
                <w:b/>
                <w:i/>
              </w:rPr>
              <w:t>der henviser til aftalememorandummet af 23. maj 2007 mellem Europarådet og Den Europæiske Union samt Rådets konklusioner af 30. januar 2023 om EU's prioriteter for samarbejdet med Europarådet 2023-2024,</w:t>
            </w:r>
          </w:p>
        </w:tc>
        <w:tc>
          <w:tcPr>
            <w:tcW w:w="4876" w:type="dxa"/>
            <w:tcBorders>
              <w:top w:val="nil"/>
              <w:left w:val="nil"/>
              <w:bottom w:val="nil"/>
              <w:right w:val="nil"/>
            </w:tcBorders>
          </w:tcPr>
          <w:p w14:paraId="0AFD6A96" w14:textId="77777777" w:rsidR="00846BC2" w:rsidRPr="002E5B12" w:rsidRDefault="00846BC2" w:rsidP="009504E1">
            <w:pPr>
              <w:pStyle w:val="Normal6a"/>
            </w:pPr>
            <w:r w:rsidRPr="002E5B12">
              <w:rPr>
                <w:b/>
                <w:i/>
              </w:rPr>
              <w:t>udgår</w:t>
            </w:r>
          </w:p>
        </w:tc>
      </w:tr>
    </w:tbl>
    <w:p w14:paraId="7BBC877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0AA5CD7B" w14:textId="77777777" w:rsidR="00846BC2" w:rsidRPr="002E5B12" w:rsidRDefault="00846BC2" w:rsidP="00846BC2">
      <w:r w:rsidRPr="002E5B12">
        <w:rPr>
          <w:rStyle w:val="HideTWBExt"/>
          <w:noProof w:val="0"/>
        </w:rPr>
        <w:t>&lt;/Amend&gt;</w:t>
      </w:r>
    </w:p>
    <w:p w14:paraId="0268DB7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28</w:t>
      </w:r>
      <w:r w:rsidRPr="002E5B12">
        <w:rPr>
          <w:rStyle w:val="HideTWBExt"/>
          <w:b w:val="0"/>
          <w:noProof w:val="0"/>
        </w:rPr>
        <w:t>&lt;/NumAm&gt;</w:t>
      </w:r>
    </w:p>
    <w:p w14:paraId="0BB7DA32"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273A569B" w14:textId="77777777" w:rsidR="00846BC2" w:rsidRPr="002E5B12" w:rsidRDefault="00846BC2" w:rsidP="00846BC2">
      <w:pPr>
        <w:pStyle w:val="NormalBold"/>
      </w:pPr>
      <w:r w:rsidRPr="002E5B12">
        <w:rPr>
          <w:rStyle w:val="HideTWBExt"/>
          <w:b w:val="0"/>
          <w:noProof w:val="0"/>
        </w:rPr>
        <w:t>&lt;/RepeatBlock-By&gt;</w:t>
      </w:r>
    </w:p>
    <w:p w14:paraId="041949C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92EFFFC" w14:textId="77777777" w:rsidR="00846BC2" w:rsidRPr="002E5B12" w:rsidRDefault="00846BC2" w:rsidP="00846BC2">
      <w:pPr>
        <w:pStyle w:val="NormalBold"/>
      </w:pPr>
      <w:r w:rsidRPr="002E5B12">
        <w:rPr>
          <w:rStyle w:val="HideTWBExt"/>
          <w:b w:val="0"/>
          <w:noProof w:val="0"/>
        </w:rPr>
        <w:t>&lt;Article&gt;</w:t>
      </w:r>
      <w:r w:rsidRPr="002E5B12">
        <w:t>Henvisning 13</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C27B2CD" w14:textId="77777777" w:rsidTr="009504E1">
        <w:trPr>
          <w:trHeight w:hRule="exact" w:val="240"/>
          <w:jc w:val="center"/>
        </w:trPr>
        <w:tc>
          <w:tcPr>
            <w:tcW w:w="9752" w:type="dxa"/>
            <w:gridSpan w:val="2"/>
            <w:tcBorders>
              <w:top w:val="nil"/>
              <w:left w:val="nil"/>
              <w:bottom w:val="nil"/>
              <w:right w:val="nil"/>
            </w:tcBorders>
          </w:tcPr>
          <w:p w14:paraId="7B1F55B3" w14:textId="77777777" w:rsidR="00846BC2" w:rsidRPr="002E5B12" w:rsidRDefault="00846BC2" w:rsidP="009504E1"/>
        </w:tc>
      </w:tr>
      <w:tr w:rsidR="00846BC2" w:rsidRPr="002E5B12" w14:paraId="59BBC4C5" w14:textId="77777777" w:rsidTr="009504E1">
        <w:trPr>
          <w:trHeight w:val="240"/>
          <w:jc w:val="center"/>
        </w:trPr>
        <w:tc>
          <w:tcPr>
            <w:tcW w:w="4876" w:type="dxa"/>
            <w:tcBorders>
              <w:top w:val="nil"/>
              <w:left w:val="nil"/>
              <w:bottom w:val="nil"/>
              <w:right w:val="nil"/>
            </w:tcBorders>
          </w:tcPr>
          <w:p w14:paraId="1A036F9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0DBC25B" w14:textId="77777777" w:rsidR="00846BC2" w:rsidRPr="002E5B12" w:rsidRDefault="00846BC2" w:rsidP="009504E1">
            <w:pPr>
              <w:pStyle w:val="AmColumnHeading"/>
            </w:pPr>
            <w:r w:rsidRPr="002E5B12">
              <w:t>Ændringsforslag</w:t>
            </w:r>
          </w:p>
        </w:tc>
      </w:tr>
      <w:tr w:rsidR="00846BC2" w:rsidRPr="002E5B12" w14:paraId="18E12672" w14:textId="77777777" w:rsidTr="009504E1">
        <w:trPr>
          <w:jc w:val="center"/>
        </w:trPr>
        <w:tc>
          <w:tcPr>
            <w:tcW w:w="4876" w:type="dxa"/>
            <w:tcBorders>
              <w:top w:val="nil"/>
              <w:left w:val="nil"/>
              <w:bottom w:val="nil"/>
              <w:right w:val="nil"/>
            </w:tcBorders>
          </w:tcPr>
          <w:p w14:paraId="13789DC0" w14:textId="77777777" w:rsidR="00846BC2" w:rsidRPr="002E5B12" w:rsidRDefault="00846BC2" w:rsidP="009504E1">
            <w:pPr>
              <w:pStyle w:val="Normal6a"/>
            </w:pPr>
            <w:r w:rsidRPr="002E5B12">
              <w:rPr>
                <w:b/>
                <w:i/>
              </w:rPr>
              <w:t>–</w:t>
            </w:r>
            <w:r w:rsidRPr="002E5B12">
              <w:tab/>
            </w:r>
            <w:r w:rsidRPr="002E5B12">
              <w:rPr>
                <w:b/>
                <w:i/>
              </w:rPr>
              <w:t>der henviser til aftalememorandummet af 23. maj 2007 mellem Europarådet og Den Europæiske Union samt Rådets konklusioner af 30. januar 2023 om EU's prioriteter for samarbejdet med Europarådet 2023-2024,</w:t>
            </w:r>
          </w:p>
        </w:tc>
        <w:tc>
          <w:tcPr>
            <w:tcW w:w="4876" w:type="dxa"/>
            <w:tcBorders>
              <w:top w:val="nil"/>
              <w:left w:val="nil"/>
              <w:bottom w:val="nil"/>
              <w:right w:val="nil"/>
            </w:tcBorders>
          </w:tcPr>
          <w:p w14:paraId="15487C9C" w14:textId="77777777" w:rsidR="00846BC2" w:rsidRPr="002E5B12" w:rsidRDefault="00846BC2" w:rsidP="009504E1">
            <w:pPr>
              <w:pStyle w:val="Normal6a"/>
            </w:pPr>
            <w:r w:rsidRPr="002E5B12">
              <w:rPr>
                <w:b/>
                <w:i/>
              </w:rPr>
              <w:t>udgår</w:t>
            </w:r>
          </w:p>
        </w:tc>
      </w:tr>
    </w:tbl>
    <w:p w14:paraId="108C989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7CC79786" w14:textId="77777777" w:rsidR="00846BC2" w:rsidRPr="002E5B12" w:rsidRDefault="00846BC2" w:rsidP="00846BC2">
      <w:r w:rsidRPr="002E5B12">
        <w:rPr>
          <w:rStyle w:val="HideTWBExt"/>
          <w:noProof w:val="0"/>
        </w:rPr>
        <w:t>&lt;/Amend&gt;</w:t>
      </w:r>
    </w:p>
    <w:p w14:paraId="6CFC3CB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29</w:t>
      </w:r>
      <w:r w:rsidRPr="002E5B12">
        <w:rPr>
          <w:rStyle w:val="HideTWBExt"/>
          <w:b w:val="0"/>
          <w:noProof w:val="0"/>
        </w:rPr>
        <w:t>&lt;/NumAm&gt;</w:t>
      </w:r>
    </w:p>
    <w:p w14:paraId="23B30D68" w14:textId="77777777" w:rsidR="00846BC2" w:rsidRPr="002E5B12" w:rsidRDefault="00846BC2" w:rsidP="00846BC2">
      <w:pPr>
        <w:pStyle w:val="NormalBold"/>
      </w:pPr>
      <w:r w:rsidRPr="002E5B12">
        <w:rPr>
          <w:rStyle w:val="HideTWBExt"/>
          <w:b w:val="0"/>
          <w:noProof w:val="0"/>
        </w:rPr>
        <w:t>&lt;RepeatBlock-By&gt;&lt;Members&gt;</w:t>
      </w:r>
      <w:r w:rsidRPr="002E5B12">
        <w:t>Daniel Freund</w:t>
      </w:r>
      <w:r w:rsidRPr="002E5B12">
        <w:rPr>
          <w:rStyle w:val="HideTWBExt"/>
          <w:b w:val="0"/>
          <w:noProof w:val="0"/>
        </w:rPr>
        <w:t>&lt;/Members&gt;</w:t>
      </w:r>
    </w:p>
    <w:p w14:paraId="2716143E" w14:textId="77777777" w:rsidR="00846BC2" w:rsidRPr="002E5B12" w:rsidRDefault="00846BC2" w:rsidP="00846BC2">
      <w:pPr>
        <w:pStyle w:val="NormalBold"/>
      </w:pPr>
      <w:r w:rsidRPr="002E5B12">
        <w:rPr>
          <w:rStyle w:val="HideTWBExt"/>
          <w:b w:val="0"/>
          <w:noProof w:val="0"/>
        </w:rPr>
        <w:t>&lt;/RepeatBlock-By&gt;</w:t>
      </w:r>
    </w:p>
    <w:p w14:paraId="1513509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1085275" w14:textId="77777777" w:rsidR="00846BC2" w:rsidRPr="002E5B12" w:rsidRDefault="00846BC2" w:rsidP="00846BC2">
      <w:pPr>
        <w:pStyle w:val="NormalBold"/>
      </w:pPr>
      <w:r w:rsidRPr="002E5B12">
        <w:rPr>
          <w:rStyle w:val="HideTWBExt"/>
          <w:b w:val="0"/>
          <w:noProof w:val="0"/>
        </w:rPr>
        <w:t>&lt;Article&gt;</w:t>
      </w:r>
      <w:r w:rsidRPr="002E5B12">
        <w:t>Henvisning 13</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43E9D24" w14:textId="77777777" w:rsidTr="009504E1">
        <w:trPr>
          <w:trHeight w:hRule="exact" w:val="240"/>
          <w:jc w:val="center"/>
        </w:trPr>
        <w:tc>
          <w:tcPr>
            <w:tcW w:w="9752" w:type="dxa"/>
            <w:gridSpan w:val="2"/>
            <w:tcBorders>
              <w:top w:val="nil"/>
              <w:left w:val="nil"/>
              <w:bottom w:val="nil"/>
              <w:right w:val="nil"/>
            </w:tcBorders>
          </w:tcPr>
          <w:p w14:paraId="5750078D" w14:textId="77777777" w:rsidR="00846BC2" w:rsidRPr="002E5B12" w:rsidRDefault="00846BC2" w:rsidP="009504E1"/>
        </w:tc>
      </w:tr>
      <w:tr w:rsidR="00846BC2" w:rsidRPr="002E5B12" w14:paraId="6B22D85D" w14:textId="77777777" w:rsidTr="009504E1">
        <w:trPr>
          <w:trHeight w:val="240"/>
          <w:jc w:val="center"/>
        </w:trPr>
        <w:tc>
          <w:tcPr>
            <w:tcW w:w="4876" w:type="dxa"/>
            <w:tcBorders>
              <w:top w:val="nil"/>
              <w:left w:val="nil"/>
              <w:bottom w:val="nil"/>
              <w:right w:val="nil"/>
            </w:tcBorders>
          </w:tcPr>
          <w:p w14:paraId="611F3DA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68D05C4" w14:textId="77777777" w:rsidR="00846BC2" w:rsidRPr="002E5B12" w:rsidRDefault="00846BC2" w:rsidP="009504E1">
            <w:pPr>
              <w:pStyle w:val="AmColumnHeading"/>
            </w:pPr>
            <w:r w:rsidRPr="002E5B12">
              <w:t>Ændringsforslag</w:t>
            </w:r>
          </w:p>
        </w:tc>
      </w:tr>
      <w:tr w:rsidR="00846BC2" w:rsidRPr="002E5B12" w14:paraId="0E252F41" w14:textId="77777777" w:rsidTr="009504E1">
        <w:trPr>
          <w:jc w:val="center"/>
        </w:trPr>
        <w:tc>
          <w:tcPr>
            <w:tcW w:w="4876" w:type="dxa"/>
            <w:tcBorders>
              <w:top w:val="nil"/>
              <w:left w:val="nil"/>
              <w:bottom w:val="nil"/>
              <w:right w:val="nil"/>
            </w:tcBorders>
          </w:tcPr>
          <w:p w14:paraId="32D34F6A" w14:textId="77777777" w:rsidR="00846BC2" w:rsidRPr="002E5B12" w:rsidRDefault="00846BC2" w:rsidP="009504E1">
            <w:pPr>
              <w:pStyle w:val="Normal6a"/>
            </w:pPr>
            <w:r w:rsidRPr="002E5B12">
              <w:t>–</w:t>
            </w:r>
            <w:r w:rsidRPr="002E5B12">
              <w:tab/>
              <w:t xml:space="preserve">der henviser til aftalememorandummet af 23. maj 2007 mellem Europarådet og Den Europæiske Union samt Rådets konklusioner af </w:t>
            </w:r>
            <w:r w:rsidRPr="002E5B12">
              <w:rPr>
                <w:b/>
                <w:i/>
              </w:rPr>
              <w:t>30. januar 2023</w:t>
            </w:r>
            <w:r w:rsidRPr="002E5B12">
              <w:t xml:space="preserve"> om EU's prioriteter for samarbejdet med Europarådet </w:t>
            </w:r>
            <w:r w:rsidRPr="002E5B12">
              <w:rPr>
                <w:b/>
                <w:i/>
              </w:rPr>
              <w:t>2023</w:t>
            </w:r>
            <w:r w:rsidRPr="002E5B12">
              <w:t>-</w:t>
            </w:r>
            <w:r w:rsidRPr="002E5B12">
              <w:rPr>
                <w:b/>
                <w:i/>
              </w:rPr>
              <w:t>2024</w:t>
            </w:r>
            <w:r w:rsidRPr="002E5B12">
              <w:t>,</w:t>
            </w:r>
          </w:p>
        </w:tc>
        <w:tc>
          <w:tcPr>
            <w:tcW w:w="4876" w:type="dxa"/>
            <w:tcBorders>
              <w:top w:val="nil"/>
              <w:left w:val="nil"/>
              <w:bottom w:val="nil"/>
              <w:right w:val="nil"/>
            </w:tcBorders>
          </w:tcPr>
          <w:p w14:paraId="6F9A5113" w14:textId="77777777" w:rsidR="00846BC2" w:rsidRPr="002E5B12" w:rsidRDefault="00846BC2" w:rsidP="009504E1">
            <w:pPr>
              <w:pStyle w:val="Normal6a"/>
            </w:pPr>
            <w:r w:rsidRPr="002E5B12">
              <w:t>–</w:t>
            </w:r>
            <w:r w:rsidRPr="002E5B12">
              <w:tab/>
              <w:t xml:space="preserve">der henviser til aftalememorandummet af 23. maj 2007 mellem Europarådet og Den Europæiske Union samt Rådets konklusioner af </w:t>
            </w:r>
            <w:r w:rsidRPr="002E5B12">
              <w:rPr>
                <w:b/>
                <w:bCs/>
                <w:i/>
                <w:iCs/>
              </w:rPr>
              <w:t>17. december 2024</w:t>
            </w:r>
            <w:r w:rsidRPr="002E5B12">
              <w:t xml:space="preserve"> om EU's prioriteter for samarbejdet med Europarådet </w:t>
            </w:r>
            <w:r w:rsidRPr="002E5B12">
              <w:rPr>
                <w:b/>
                <w:i/>
              </w:rPr>
              <w:t>2025</w:t>
            </w:r>
            <w:r w:rsidRPr="002E5B12">
              <w:t>-</w:t>
            </w:r>
            <w:r w:rsidRPr="002E5B12">
              <w:rPr>
                <w:b/>
                <w:i/>
              </w:rPr>
              <w:t>2026</w:t>
            </w:r>
            <w:r w:rsidRPr="002E5B12">
              <w:t>,</w:t>
            </w:r>
          </w:p>
        </w:tc>
      </w:tr>
    </w:tbl>
    <w:p w14:paraId="4392931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9211E29" w14:textId="77777777" w:rsidR="00846BC2" w:rsidRPr="002E5B12" w:rsidRDefault="00846BC2" w:rsidP="00846BC2">
      <w:r w:rsidRPr="002E5B12">
        <w:rPr>
          <w:rStyle w:val="HideTWBExt"/>
          <w:noProof w:val="0"/>
        </w:rPr>
        <w:t>&lt;/Amend&gt;</w:t>
      </w:r>
    </w:p>
    <w:p w14:paraId="6213592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30</w:t>
      </w:r>
      <w:r w:rsidRPr="002E5B12">
        <w:rPr>
          <w:rStyle w:val="HideTWBExt"/>
          <w:b w:val="0"/>
          <w:noProof w:val="0"/>
        </w:rPr>
        <w:t>&lt;/NumAm&gt;</w:t>
      </w:r>
    </w:p>
    <w:p w14:paraId="1B502D4C"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6DE6874F" w14:textId="77777777" w:rsidR="00846BC2" w:rsidRPr="002E5B12" w:rsidRDefault="00846BC2" w:rsidP="00846BC2">
      <w:pPr>
        <w:pStyle w:val="NormalBold"/>
      </w:pPr>
      <w:r w:rsidRPr="002E5B12">
        <w:rPr>
          <w:rStyle w:val="HideTWBExt"/>
          <w:b w:val="0"/>
          <w:noProof w:val="0"/>
        </w:rPr>
        <w:t>&lt;/RepeatBlock-By&gt;</w:t>
      </w:r>
    </w:p>
    <w:p w14:paraId="3FE1E59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8310640" w14:textId="77777777" w:rsidR="00846BC2" w:rsidRPr="002E5B12" w:rsidRDefault="00846BC2" w:rsidP="00846BC2">
      <w:pPr>
        <w:pStyle w:val="NormalBold"/>
      </w:pPr>
      <w:r w:rsidRPr="002E5B12">
        <w:rPr>
          <w:rStyle w:val="HideTWBExt"/>
          <w:b w:val="0"/>
          <w:noProof w:val="0"/>
        </w:rPr>
        <w:t>&lt;Article&gt;</w:t>
      </w:r>
      <w:r w:rsidRPr="002E5B12">
        <w:t>Henvisning 14</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513770C" w14:textId="77777777" w:rsidTr="009504E1">
        <w:trPr>
          <w:trHeight w:hRule="exact" w:val="240"/>
          <w:jc w:val="center"/>
        </w:trPr>
        <w:tc>
          <w:tcPr>
            <w:tcW w:w="9752" w:type="dxa"/>
            <w:gridSpan w:val="2"/>
            <w:tcBorders>
              <w:top w:val="nil"/>
              <w:left w:val="nil"/>
              <w:bottom w:val="nil"/>
              <w:right w:val="nil"/>
            </w:tcBorders>
          </w:tcPr>
          <w:p w14:paraId="6BC9BAE3" w14:textId="77777777" w:rsidR="00846BC2" w:rsidRPr="002E5B12" w:rsidRDefault="00846BC2" w:rsidP="009504E1"/>
        </w:tc>
      </w:tr>
      <w:tr w:rsidR="00846BC2" w:rsidRPr="002E5B12" w14:paraId="5EAFF943" w14:textId="77777777" w:rsidTr="009504E1">
        <w:trPr>
          <w:trHeight w:val="240"/>
          <w:jc w:val="center"/>
        </w:trPr>
        <w:tc>
          <w:tcPr>
            <w:tcW w:w="4876" w:type="dxa"/>
            <w:tcBorders>
              <w:top w:val="nil"/>
              <w:left w:val="nil"/>
              <w:bottom w:val="nil"/>
              <w:right w:val="nil"/>
            </w:tcBorders>
          </w:tcPr>
          <w:p w14:paraId="46CAE67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0F76A25" w14:textId="77777777" w:rsidR="00846BC2" w:rsidRPr="002E5B12" w:rsidRDefault="00846BC2" w:rsidP="009504E1">
            <w:pPr>
              <w:pStyle w:val="AmColumnHeading"/>
            </w:pPr>
            <w:r w:rsidRPr="002E5B12">
              <w:t>Ændringsforslag</w:t>
            </w:r>
          </w:p>
        </w:tc>
      </w:tr>
      <w:tr w:rsidR="00846BC2" w:rsidRPr="002E5B12" w14:paraId="22769A90" w14:textId="77777777" w:rsidTr="009504E1">
        <w:trPr>
          <w:jc w:val="center"/>
        </w:trPr>
        <w:tc>
          <w:tcPr>
            <w:tcW w:w="4876" w:type="dxa"/>
            <w:tcBorders>
              <w:top w:val="nil"/>
              <w:left w:val="nil"/>
              <w:bottom w:val="nil"/>
              <w:right w:val="nil"/>
            </w:tcBorders>
          </w:tcPr>
          <w:p w14:paraId="1FFA67DE" w14:textId="77777777" w:rsidR="00846BC2" w:rsidRPr="002E5B12" w:rsidRDefault="00846BC2" w:rsidP="009504E1">
            <w:pPr>
              <w:pStyle w:val="Normal6a"/>
            </w:pPr>
            <w:r w:rsidRPr="002E5B12">
              <w:rPr>
                <w:b/>
                <w:i/>
              </w:rPr>
              <w:t>–</w:t>
            </w:r>
            <w:r w:rsidRPr="002E5B12">
              <w:tab/>
            </w:r>
            <w:r w:rsidRPr="002E5B12">
              <w:rPr>
                <w:b/>
                <w:i/>
              </w:rPr>
              <w:t>der henviser til Kommissionens begrundede forslag af 20. december 2017 til Rådets afgørelse hvorved det fastslås, at der er en klar fare for, at Republikken Polen groft overtræder retsstatsprincippet (COM(2017)0835), udstedt i henhold til artikel 7, stk. 1, i TEU,</w:t>
            </w:r>
          </w:p>
        </w:tc>
        <w:tc>
          <w:tcPr>
            <w:tcW w:w="4876" w:type="dxa"/>
            <w:tcBorders>
              <w:top w:val="nil"/>
              <w:left w:val="nil"/>
              <w:bottom w:val="nil"/>
              <w:right w:val="nil"/>
            </w:tcBorders>
          </w:tcPr>
          <w:p w14:paraId="646F7208" w14:textId="77777777" w:rsidR="00846BC2" w:rsidRPr="002E5B12" w:rsidRDefault="00846BC2" w:rsidP="009504E1">
            <w:pPr>
              <w:pStyle w:val="Normal6a"/>
            </w:pPr>
            <w:r w:rsidRPr="002E5B12">
              <w:rPr>
                <w:b/>
                <w:i/>
              </w:rPr>
              <w:t>udgår</w:t>
            </w:r>
          </w:p>
        </w:tc>
      </w:tr>
    </w:tbl>
    <w:p w14:paraId="3B14513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157D8394" w14:textId="77777777" w:rsidR="00846BC2" w:rsidRPr="002E5B12" w:rsidRDefault="00846BC2" w:rsidP="00846BC2">
      <w:r w:rsidRPr="002E5B12">
        <w:rPr>
          <w:rStyle w:val="HideTWBExt"/>
          <w:noProof w:val="0"/>
        </w:rPr>
        <w:t>&lt;/Amend&gt;</w:t>
      </w:r>
    </w:p>
    <w:p w14:paraId="29575653"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31</w:t>
      </w:r>
      <w:r w:rsidRPr="002E5B12">
        <w:rPr>
          <w:rStyle w:val="HideTWBExt"/>
          <w:b w:val="0"/>
          <w:noProof w:val="0"/>
        </w:rPr>
        <w:t>&lt;/NumAm&gt;</w:t>
      </w:r>
    </w:p>
    <w:p w14:paraId="1697751D"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4B748D89" w14:textId="77777777" w:rsidR="00846BC2" w:rsidRPr="002E5B12" w:rsidRDefault="00846BC2" w:rsidP="00846BC2">
      <w:pPr>
        <w:pStyle w:val="NormalBold"/>
      </w:pPr>
      <w:r w:rsidRPr="002E5B12">
        <w:rPr>
          <w:rStyle w:val="HideTWBExt"/>
          <w:b w:val="0"/>
          <w:noProof w:val="0"/>
        </w:rPr>
        <w:t>&lt;/RepeatBlock-By&gt;</w:t>
      </w:r>
    </w:p>
    <w:p w14:paraId="51669CD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89C6076" w14:textId="77777777" w:rsidR="00846BC2" w:rsidRPr="002E5B12" w:rsidRDefault="00846BC2" w:rsidP="00846BC2">
      <w:pPr>
        <w:pStyle w:val="NormalBold"/>
      </w:pPr>
      <w:r w:rsidRPr="002E5B12">
        <w:rPr>
          <w:rStyle w:val="HideTWBExt"/>
          <w:b w:val="0"/>
          <w:noProof w:val="0"/>
        </w:rPr>
        <w:t>&lt;Article&gt;</w:t>
      </w:r>
      <w:r w:rsidRPr="002E5B12">
        <w:t>Henvisning 14</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77D86BB" w14:textId="77777777" w:rsidTr="009504E1">
        <w:trPr>
          <w:trHeight w:hRule="exact" w:val="240"/>
          <w:jc w:val="center"/>
        </w:trPr>
        <w:tc>
          <w:tcPr>
            <w:tcW w:w="9752" w:type="dxa"/>
            <w:gridSpan w:val="2"/>
            <w:tcBorders>
              <w:top w:val="nil"/>
              <w:left w:val="nil"/>
              <w:bottom w:val="nil"/>
              <w:right w:val="nil"/>
            </w:tcBorders>
          </w:tcPr>
          <w:p w14:paraId="522D8614" w14:textId="77777777" w:rsidR="00846BC2" w:rsidRPr="002E5B12" w:rsidRDefault="00846BC2" w:rsidP="009504E1"/>
        </w:tc>
      </w:tr>
      <w:tr w:rsidR="00846BC2" w:rsidRPr="002E5B12" w14:paraId="0BF1661E" w14:textId="77777777" w:rsidTr="009504E1">
        <w:trPr>
          <w:trHeight w:val="240"/>
          <w:jc w:val="center"/>
        </w:trPr>
        <w:tc>
          <w:tcPr>
            <w:tcW w:w="4876" w:type="dxa"/>
            <w:tcBorders>
              <w:top w:val="nil"/>
              <w:left w:val="nil"/>
              <w:bottom w:val="nil"/>
              <w:right w:val="nil"/>
            </w:tcBorders>
          </w:tcPr>
          <w:p w14:paraId="65A6892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0E77E9F" w14:textId="77777777" w:rsidR="00846BC2" w:rsidRPr="002E5B12" w:rsidRDefault="00846BC2" w:rsidP="009504E1">
            <w:pPr>
              <w:pStyle w:val="AmColumnHeading"/>
            </w:pPr>
            <w:r w:rsidRPr="002E5B12">
              <w:t>Ændringsforslag</w:t>
            </w:r>
          </w:p>
        </w:tc>
      </w:tr>
      <w:tr w:rsidR="00846BC2" w:rsidRPr="002E5B12" w14:paraId="627A691C" w14:textId="77777777" w:rsidTr="009504E1">
        <w:trPr>
          <w:jc w:val="center"/>
        </w:trPr>
        <w:tc>
          <w:tcPr>
            <w:tcW w:w="4876" w:type="dxa"/>
            <w:tcBorders>
              <w:top w:val="nil"/>
              <w:left w:val="nil"/>
              <w:bottom w:val="nil"/>
              <w:right w:val="nil"/>
            </w:tcBorders>
          </w:tcPr>
          <w:p w14:paraId="46E743E5" w14:textId="77777777" w:rsidR="00846BC2" w:rsidRPr="002E5B12" w:rsidRDefault="00846BC2" w:rsidP="009504E1">
            <w:pPr>
              <w:pStyle w:val="Normal6a"/>
            </w:pPr>
            <w:r w:rsidRPr="002E5B12">
              <w:rPr>
                <w:b/>
                <w:i/>
              </w:rPr>
              <w:t>–</w:t>
            </w:r>
            <w:r w:rsidRPr="002E5B12">
              <w:tab/>
            </w:r>
            <w:r w:rsidRPr="002E5B12">
              <w:rPr>
                <w:b/>
                <w:i/>
              </w:rPr>
              <w:t>der henviser til Kommissionens begrundede forslag af 20. december 2017 til Rådets afgørelse hvorved det fastslås, at der er en klar fare for, at Republikken Polen groft overtræder retsstatsprincippet (COM(2017)0835), udstedt i henhold til artikel 7, stk. 1, i TEU,</w:t>
            </w:r>
          </w:p>
        </w:tc>
        <w:tc>
          <w:tcPr>
            <w:tcW w:w="4876" w:type="dxa"/>
            <w:tcBorders>
              <w:top w:val="nil"/>
              <w:left w:val="nil"/>
              <w:bottom w:val="nil"/>
              <w:right w:val="nil"/>
            </w:tcBorders>
          </w:tcPr>
          <w:p w14:paraId="31248E78" w14:textId="77777777" w:rsidR="00846BC2" w:rsidRPr="002E5B12" w:rsidRDefault="00846BC2" w:rsidP="009504E1">
            <w:pPr>
              <w:pStyle w:val="Normal6a"/>
            </w:pPr>
            <w:r w:rsidRPr="002E5B12">
              <w:rPr>
                <w:b/>
                <w:i/>
              </w:rPr>
              <w:t>udgår</w:t>
            </w:r>
          </w:p>
        </w:tc>
      </w:tr>
    </w:tbl>
    <w:p w14:paraId="0D1F370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018E076B" w14:textId="77777777" w:rsidR="00846BC2" w:rsidRPr="002E5B12" w:rsidRDefault="00846BC2" w:rsidP="00846BC2">
      <w:r w:rsidRPr="002E5B12">
        <w:rPr>
          <w:rStyle w:val="HideTWBExt"/>
          <w:noProof w:val="0"/>
        </w:rPr>
        <w:t>&lt;/Amend&gt;</w:t>
      </w:r>
    </w:p>
    <w:p w14:paraId="2D20596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32</w:t>
      </w:r>
      <w:r w:rsidRPr="002E5B12">
        <w:rPr>
          <w:rStyle w:val="HideTWBExt"/>
          <w:b w:val="0"/>
          <w:noProof w:val="0"/>
        </w:rPr>
        <w:t>&lt;/NumAm&gt;</w:t>
      </w:r>
    </w:p>
    <w:p w14:paraId="4D121955"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4A62C112" w14:textId="77777777" w:rsidR="00846BC2" w:rsidRPr="002E5B12" w:rsidRDefault="00846BC2" w:rsidP="00846BC2">
      <w:pPr>
        <w:pStyle w:val="NormalBold"/>
      </w:pPr>
      <w:r w:rsidRPr="002E5B12">
        <w:rPr>
          <w:rStyle w:val="HideTWBExt"/>
          <w:b w:val="0"/>
          <w:noProof w:val="0"/>
        </w:rPr>
        <w:t>&lt;/RepeatBlock-By&gt;</w:t>
      </w:r>
    </w:p>
    <w:p w14:paraId="4995BEA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0C01B2F" w14:textId="77777777" w:rsidR="00846BC2" w:rsidRPr="002E5B12" w:rsidRDefault="00846BC2" w:rsidP="00846BC2">
      <w:pPr>
        <w:pStyle w:val="NormalBold"/>
      </w:pPr>
      <w:r w:rsidRPr="002E5B12">
        <w:rPr>
          <w:rStyle w:val="HideTWBExt"/>
          <w:b w:val="0"/>
          <w:noProof w:val="0"/>
        </w:rPr>
        <w:t>&lt;Article&gt;</w:t>
      </w:r>
      <w:r w:rsidRPr="002E5B12">
        <w:t>Henvisning 14</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2094C16" w14:textId="77777777" w:rsidTr="009504E1">
        <w:trPr>
          <w:trHeight w:hRule="exact" w:val="240"/>
          <w:jc w:val="center"/>
        </w:trPr>
        <w:tc>
          <w:tcPr>
            <w:tcW w:w="9752" w:type="dxa"/>
            <w:gridSpan w:val="2"/>
            <w:tcBorders>
              <w:top w:val="nil"/>
              <w:left w:val="nil"/>
              <w:bottom w:val="nil"/>
              <w:right w:val="nil"/>
            </w:tcBorders>
          </w:tcPr>
          <w:p w14:paraId="34DF9FFC" w14:textId="77777777" w:rsidR="00846BC2" w:rsidRPr="002E5B12" w:rsidRDefault="00846BC2" w:rsidP="009504E1"/>
        </w:tc>
      </w:tr>
      <w:tr w:rsidR="00846BC2" w:rsidRPr="002E5B12" w14:paraId="4B79A596" w14:textId="77777777" w:rsidTr="009504E1">
        <w:trPr>
          <w:trHeight w:val="240"/>
          <w:jc w:val="center"/>
        </w:trPr>
        <w:tc>
          <w:tcPr>
            <w:tcW w:w="4876" w:type="dxa"/>
            <w:tcBorders>
              <w:top w:val="nil"/>
              <w:left w:val="nil"/>
              <w:bottom w:val="nil"/>
              <w:right w:val="nil"/>
            </w:tcBorders>
          </w:tcPr>
          <w:p w14:paraId="39B88AA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7AD393C" w14:textId="77777777" w:rsidR="00846BC2" w:rsidRPr="002E5B12" w:rsidRDefault="00846BC2" w:rsidP="009504E1">
            <w:pPr>
              <w:pStyle w:val="AmColumnHeading"/>
            </w:pPr>
            <w:r w:rsidRPr="002E5B12">
              <w:t>Ændringsforslag</w:t>
            </w:r>
          </w:p>
        </w:tc>
      </w:tr>
      <w:tr w:rsidR="00846BC2" w:rsidRPr="002E5B12" w14:paraId="1E09A64F" w14:textId="77777777" w:rsidTr="009504E1">
        <w:trPr>
          <w:jc w:val="center"/>
        </w:trPr>
        <w:tc>
          <w:tcPr>
            <w:tcW w:w="4876" w:type="dxa"/>
            <w:tcBorders>
              <w:top w:val="nil"/>
              <w:left w:val="nil"/>
              <w:bottom w:val="nil"/>
              <w:right w:val="nil"/>
            </w:tcBorders>
          </w:tcPr>
          <w:p w14:paraId="14D24FD3" w14:textId="77777777" w:rsidR="00846BC2" w:rsidRPr="002E5B12" w:rsidRDefault="00846BC2" w:rsidP="009504E1">
            <w:pPr>
              <w:pStyle w:val="Normal6a"/>
            </w:pPr>
            <w:r w:rsidRPr="002E5B12">
              <w:rPr>
                <w:b/>
                <w:i/>
              </w:rPr>
              <w:t>–</w:t>
            </w:r>
            <w:r w:rsidRPr="002E5B12">
              <w:tab/>
            </w:r>
            <w:r w:rsidRPr="002E5B12">
              <w:rPr>
                <w:b/>
                <w:i/>
              </w:rPr>
              <w:t>der henviser til Kommissionens begrundede forslag af 20. december 2017 til Rådets afgørelse hvorved det fastslås, at der er en klar fare for, at Republikken Polen groft overtræder retsstatsprincippet (COM(2017)0835), udstedt i henhold til artikel 7, stk. 1, i TEU,</w:t>
            </w:r>
          </w:p>
        </w:tc>
        <w:tc>
          <w:tcPr>
            <w:tcW w:w="4876" w:type="dxa"/>
            <w:tcBorders>
              <w:top w:val="nil"/>
              <w:left w:val="nil"/>
              <w:bottom w:val="nil"/>
              <w:right w:val="nil"/>
            </w:tcBorders>
          </w:tcPr>
          <w:p w14:paraId="634D0D71" w14:textId="77777777" w:rsidR="00846BC2" w:rsidRPr="002E5B12" w:rsidRDefault="00846BC2" w:rsidP="009504E1">
            <w:pPr>
              <w:pStyle w:val="Normal6a"/>
            </w:pPr>
            <w:r w:rsidRPr="002E5B12">
              <w:rPr>
                <w:b/>
                <w:i/>
              </w:rPr>
              <w:t>udgår</w:t>
            </w:r>
          </w:p>
        </w:tc>
      </w:tr>
    </w:tbl>
    <w:p w14:paraId="733DDAA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6F9E3C1" w14:textId="77777777" w:rsidR="00846BC2" w:rsidRPr="002E5B12" w:rsidRDefault="00846BC2" w:rsidP="00846BC2">
      <w:r w:rsidRPr="002E5B12">
        <w:rPr>
          <w:rStyle w:val="HideTWBExt"/>
          <w:noProof w:val="0"/>
        </w:rPr>
        <w:t>&lt;/Amend&gt;</w:t>
      </w:r>
    </w:p>
    <w:p w14:paraId="7FF56CF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33</w:t>
      </w:r>
      <w:r w:rsidRPr="002E5B12">
        <w:rPr>
          <w:rStyle w:val="HideTWBExt"/>
          <w:b w:val="0"/>
          <w:noProof w:val="0"/>
        </w:rPr>
        <w:t>&lt;/NumAm&gt;</w:t>
      </w:r>
    </w:p>
    <w:p w14:paraId="0562CA24" w14:textId="77777777" w:rsidR="00846BC2" w:rsidRPr="002E5B12" w:rsidRDefault="00846BC2" w:rsidP="00846BC2">
      <w:pPr>
        <w:pStyle w:val="NormalBold"/>
      </w:pPr>
      <w:r w:rsidRPr="002E5B12">
        <w:rPr>
          <w:rStyle w:val="HideTWBExt"/>
          <w:b w:val="0"/>
          <w:noProof w:val="0"/>
        </w:rPr>
        <w:t>&lt;RepeatBlock-By&gt;&lt;Members&gt;</w:t>
      </w:r>
      <w:r w:rsidRPr="002E5B12">
        <w:t>Michał Wawrykiewicz</w:t>
      </w:r>
      <w:r w:rsidRPr="002E5B12">
        <w:rPr>
          <w:rStyle w:val="HideTWBExt"/>
          <w:b w:val="0"/>
          <w:noProof w:val="0"/>
        </w:rPr>
        <w:t>&lt;/Members&gt;</w:t>
      </w:r>
    </w:p>
    <w:p w14:paraId="39F186FE" w14:textId="77777777" w:rsidR="00846BC2" w:rsidRPr="002E5B12" w:rsidRDefault="00846BC2" w:rsidP="00846BC2">
      <w:pPr>
        <w:pStyle w:val="NormalBold"/>
      </w:pPr>
      <w:r w:rsidRPr="002E5B12">
        <w:rPr>
          <w:rStyle w:val="HideTWBExt"/>
          <w:b w:val="0"/>
          <w:noProof w:val="0"/>
        </w:rPr>
        <w:t>&lt;/RepeatBlock-By&gt;</w:t>
      </w:r>
    </w:p>
    <w:p w14:paraId="01D495C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3834637" w14:textId="77777777" w:rsidR="00846BC2" w:rsidRPr="002E5B12" w:rsidRDefault="00846BC2" w:rsidP="00846BC2">
      <w:pPr>
        <w:pStyle w:val="NormalBold"/>
      </w:pPr>
      <w:r w:rsidRPr="002E5B12">
        <w:rPr>
          <w:rStyle w:val="HideTWBExt"/>
          <w:b w:val="0"/>
          <w:noProof w:val="0"/>
        </w:rPr>
        <w:t>&lt;Article&gt;</w:t>
      </w:r>
      <w:r w:rsidRPr="002E5B12">
        <w:t>Henvisning 14</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BD43CE2" w14:textId="77777777" w:rsidTr="009504E1">
        <w:trPr>
          <w:trHeight w:hRule="exact" w:val="240"/>
          <w:jc w:val="center"/>
        </w:trPr>
        <w:tc>
          <w:tcPr>
            <w:tcW w:w="9752" w:type="dxa"/>
            <w:gridSpan w:val="2"/>
            <w:tcBorders>
              <w:top w:val="nil"/>
              <w:left w:val="nil"/>
              <w:bottom w:val="nil"/>
              <w:right w:val="nil"/>
            </w:tcBorders>
          </w:tcPr>
          <w:p w14:paraId="6E299208" w14:textId="77777777" w:rsidR="00846BC2" w:rsidRPr="002E5B12" w:rsidRDefault="00846BC2" w:rsidP="009504E1"/>
        </w:tc>
      </w:tr>
      <w:tr w:rsidR="00846BC2" w:rsidRPr="002E5B12" w14:paraId="453F5C8A" w14:textId="77777777" w:rsidTr="009504E1">
        <w:trPr>
          <w:trHeight w:val="240"/>
          <w:jc w:val="center"/>
        </w:trPr>
        <w:tc>
          <w:tcPr>
            <w:tcW w:w="4876" w:type="dxa"/>
            <w:tcBorders>
              <w:top w:val="nil"/>
              <w:left w:val="nil"/>
              <w:bottom w:val="nil"/>
              <w:right w:val="nil"/>
            </w:tcBorders>
          </w:tcPr>
          <w:p w14:paraId="28308D3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9A6F62F" w14:textId="77777777" w:rsidR="00846BC2" w:rsidRPr="002E5B12" w:rsidRDefault="00846BC2" w:rsidP="009504E1">
            <w:pPr>
              <w:pStyle w:val="AmColumnHeading"/>
            </w:pPr>
            <w:r w:rsidRPr="002E5B12">
              <w:t>Ændringsforslag</w:t>
            </w:r>
          </w:p>
        </w:tc>
      </w:tr>
      <w:tr w:rsidR="00846BC2" w:rsidRPr="002E5B12" w14:paraId="23817F85" w14:textId="77777777" w:rsidTr="009504E1">
        <w:trPr>
          <w:jc w:val="center"/>
        </w:trPr>
        <w:tc>
          <w:tcPr>
            <w:tcW w:w="4876" w:type="dxa"/>
            <w:tcBorders>
              <w:top w:val="nil"/>
              <w:left w:val="nil"/>
              <w:bottom w:val="nil"/>
              <w:right w:val="nil"/>
            </w:tcBorders>
          </w:tcPr>
          <w:p w14:paraId="2ACDF074" w14:textId="77777777" w:rsidR="00846BC2" w:rsidRPr="002E5B12" w:rsidRDefault="00846BC2" w:rsidP="009504E1">
            <w:pPr>
              <w:pStyle w:val="Normal6a"/>
            </w:pPr>
            <w:r w:rsidRPr="002E5B12">
              <w:rPr>
                <w:b/>
                <w:i/>
              </w:rPr>
              <w:t>–</w:t>
            </w:r>
            <w:r w:rsidRPr="002E5B12">
              <w:tab/>
            </w:r>
            <w:r w:rsidRPr="002E5B12">
              <w:rPr>
                <w:b/>
                <w:i/>
              </w:rPr>
              <w:t>der henviser til Kommissionens begrundede forslag af 20. december 2017 til Rådets afgørelse hvorved det fastslås, at der er en klar fare for, at Republikken Polen groft overtræder retsstatsprincippet (COM(2017)0835), udstedt i henhold til artikel 7, stk. 1, i TEU,</w:t>
            </w:r>
          </w:p>
        </w:tc>
        <w:tc>
          <w:tcPr>
            <w:tcW w:w="4876" w:type="dxa"/>
            <w:tcBorders>
              <w:top w:val="nil"/>
              <w:left w:val="nil"/>
              <w:bottom w:val="nil"/>
              <w:right w:val="nil"/>
            </w:tcBorders>
          </w:tcPr>
          <w:p w14:paraId="398E4F35" w14:textId="77777777" w:rsidR="00846BC2" w:rsidRPr="002E5B12" w:rsidRDefault="00846BC2" w:rsidP="009504E1">
            <w:pPr>
              <w:pStyle w:val="Normal6a"/>
            </w:pPr>
            <w:r w:rsidRPr="002E5B12">
              <w:rPr>
                <w:b/>
                <w:i/>
              </w:rPr>
              <w:t>udgår</w:t>
            </w:r>
          </w:p>
        </w:tc>
      </w:tr>
    </w:tbl>
    <w:p w14:paraId="3A05CDE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BBA21A5" w14:textId="77777777" w:rsidR="00846BC2" w:rsidRPr="002E5B12" w:rsidRDefault="00846BC2" w:rsidP="00846BC2">
      <w:r w:rsidRPr="002E5B12">
        <w:rPr>
          <w:rStyle w:val="HideTWBExt"/>
          <w:noProof w:val="0"/>
        </w:rPr>
        <w:t>&lt;/Amend&gt;</w:t>
      </w:r>
    </w:p>
    <w:p w14:paraId="0AD69A53"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34</w:t>
      </w:r>
      <w:r w:rsidRPr="002E5B12">
        <w:rPr>
          <w:rStyle w:val="HideTWBExt"/>
          <w:b w:val="0"/>
          <w:noProof w:val="0"/>
        </w:rPr>
        <w:t>&lt;/NumAm&gt;</w:t>
      </w:r>
    </w:p>
    <w:p w14:paraId="65EB29B5"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09ABF081" w14:textId="77777777" w:rsidR="00846BC2" w:rsidRPr="002E5B12" w:rsidRDefault="00846BC2" w:rsidP="00846BC2">
      <w:pPr>
        <w:pStyle w:val="NormalBold"/>
      </w:pPr>
      <w:r w:rsidRPr="002E5B12">
        <w:rPr>
          <w:rStyle w:val="HideTWBExt"/>
          <w:b w:val="0"/>
          <w:noProof w:val="0"/>
        </w:rPr>
        <w:t>&lt;/RepeatBlock-By&gt;</w:t>
      </w:r>
    </w:p>
    <w:p w14:paraId="24363FF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0416616" w14:textId="77777777" w:rsidR="00846BC2" w:rsidRPr="002E5B12" w:rsidRDefault="00846BC2" w:rsidP="00846BC2">
      <w:pPr>
        <w:pStyle w:val="NormalBold"/>
      </w:pPr>
      <w:r w:rsidRPr="002E5B12">
        <w:rPr>
          <w:rStyle w:val="HideTWBExt"/>
          <w:b w:val="0"/>
          <w:noProof w:val="0"/>
        </w:rPr>
        <w:t>&lt;Article&gt;</w:t>
      </w:r>
      <w:r w:rsidRPr="002E5B12">
        <w:t>Henvisning 15</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B5D41FB" w14:textId="77777777" w:rsidTr="009504E1">
        <w:trPr>
          <w:trHeight w:hRule="exact" w:val="240"/>
          <w:jc w:val="center"/>
        </w:trPr>
        <w:tc>
          <w:tcPr>
            <w:tcW w:w="9752" w:type="dxa"/>
            <w:gridSpan w:val="2"/>
            <w:tcBorders>
              <w:top w:val="nil"/>
              <w:left w:val="nil"/>
              <w:bottom w:val="nil"/>
              <w:right w:val="nil"/>
            </w:tcBorders>
          </w:tcPr>
          <w:p w14:paraId="77F63507" w14:textId="77777777" w:rsidR="00846BC2" w:rsidRPr="002E5B12" w:rsidRDefault="00846BC2" w:rsidP="009504E1"/>
        </w:tc>
      </w:tr>
      <w:tr w:rsidR="00846BC2" w:rsidRPr="002E5B12" w14:paraId="42E99C47" w14:textId="77777777" w:rsidTr="009504E1">
        <w:trPr>
          <w:trHeight w:val="240"/>
          <w:jc w:val="center"/>
        </w:trPr>
        <w:tc>
          <w:tcPr>
            <w:tcW w:w="4876" w:type="dxa"/>
            <w:tcBorders>
              <w:top w:val="nil"/>
              <w:left w:val="nil"/>
              <w:bottom w:val="nil"/>
              <w:right w:val="nil"/>
            </w:tcBorders>
          </w:tcPr>
          <w:p w14:paraId="03B91E8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FD469BE" w14:textId="77777777" w:rsidR="00846BC2" w:rsidRPr="002E5B12" w:rsidRDefault="00846BC2" w:rsidP="009504E1">
            <w:pPr>
              <w:pStyle w:val="AmColumnHeading"/>
            </w:pPr>
            <w:r w:rsidRPr="002E5B12">
              <w:t>Ændringsforslag</w:t>
            </w:r>
          </w:p>
        </w:tc>
      </w:tr>
      <w:tr w:rsidR="00846BC2" w:rsidRPr="002E5B12" w14:paraId="62AEE75A" w14:textId="77777777" w:rsidTr="009504E1">
        <w:trPr>
          <w:jc w:val="center"/>
        </w:trPr>
        <w:tc>
          <w:tcPr>
            <w:tcW w:w="4876" w:type="dxa"/>
            <w:tcBorders>
              <w:top w:val="nil"/>
              <w:left w:val="nil"/>
              <w:bottom w:val="nil"/>
              <w:right w:val="nil"/>
            </w:tcBorders>
          </w:tcPr>
          <w:p w14:paraId="171D2C2F" w14:textId="77777777" w:rsidR="00846BC2" w:rsidRPr="002E5B12" w:rsidRDefault="00846BC2" w:rsidP="009504E1">
            <w:pPr>
              <w:pStyle w:val="Normal6a"/>
            </w:pPr>
            <w:r w:rsidRPr="002E5B12">
              <w:rPr>
                <w:b/>
                <w:i/>
              </w:rPr>
              <w:t>–</w:t>
            </w:r>
            <w:r w:rsidRPr="002E5B12">
              <w:tab/>
            </w:r>
            <w:r w:rsidRPr="002E5B12">
              <w:rPr>
                <w:b/>
                <w:i/>
              </w:rPr>
              <w:t>der henviser til sin beslutning af 25. oktober 2016 med henstillinger til Kommissionen om oprettelse af en EU-mekanisme for demokrati, retsstatsprincippet og grundlæggende rettigheder</w:t>
            </w:r>
            <w:r w:rsidRPr="002E5B12">
              <w:rPr>
                <w:b/>
                <w:i/>
                <w:vertAlign w:val="superscript"/>
              </w:rPr>
              <w:t>4</w:t>
            </w:r>
            <w:r w:rsidRPr="002E5B12">
              <w:rPr>
                <w:b/>
                <w:i/>
              </w:rPr>
              <w:t>,</w:t>
            </w:r>
          </w:p>
        </w:tc>
        <w:tc>
          <w:tcPr>
            <w:tcW w:w="4876" w:type="dxa"/>
            <w:tcBorders>
              <w:top w:val="nil"/>
              <w:left w:val="nil"/>
              <w:bottom w:val="nil"/>
              <w:right w:val="nil"/>
            </w:tcBorders>
          </w:tcPr>
          <w:p w14:paraId="5534B920" w14:textId="77777777" w:rsidR="00846BC2" w:rsidRPr="002E5B12" w:rsidRDefault="00846BC2" w:rsidP="009504E1">
            <w:pPr>
              <w:pStyle w:val="Normal6a"/>
            </w:pPr>
            <w:r w:rsidRPr="002E5B12">
              <w:rPr>
                <w:b/>
                <w:i/>
              </w:rPr>
              <w:t>udgår</w:t>
            </w:r>
          </w:p>
        </w:tc>
      </w:tr>
      <w:tr w:rsidR="00846BC2" w:rsidRPr="002E5B12" w14:paraId="399F5AE0" w14:textId="77777777" w:rsidTr="009504E1">
        <w:trPr>
          <w:jc w:val="center"/>
        </w:trPr>
        <w:tc>
          <w:tcPr>
            <w:tcW w:w="4876" w:type="dxa"/>
            <w:tcBorders>
              <w:top w:val="nil"/>
              <w:left w:val="nil"/>
              <w:bottom w:val="nil"/>
              <w:right w:val="nil"/>
            </w:tcBorders>
          </w:tcPr>
          <w:p w14:paraId="6AEE42A8"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1801480" w14:textId="77777777" w:rsidR="00846BC2" w:rsidRPr="002E5B12" w:rsidRDefault="00846BC2" w:rsidP="009504E1"/>
        </w:tc>
      </w:tr>
      <w:tr w:rsidR="00846BC2" w:rsidRPr="002E5B12" w14:paraId="697778A2" w14:textId="77777777" w:rsidTr="009504E1">
        <w:trPr>
          <w:jc w:val="center"/>
        </w:trPr>
        <w:tc>
          <w:tcPr>
            <w:tcW w:w="4876" w:type="dxa"/>
            <w:tcBorders>
              <w:top w:val="nil"/>
              <w:left w:val="nil"/>
              <w:bottom w:val="nil"/>
              <w:right w:val="nil"/>
            </w:tcBorders>
          </w:tcPr>
          <w:p w14:paraId="316E1E30" w14:textId="77777777" w:rsidR="00846BC2" w:rsidRPr="002E5B12" w:rsidRDefault="00846BC2" w:rsidP="009504E1">
            <w:pPr>
              <w:pStyle w:val="Normal6a"/>
            </w:pPr>
            <w:r w:rsidRPr="002E5B12">
              <w:rPr>
                <w:b/>
                <w:i/>
                <w:vertAlign w:val="superscript"/>
              </w:rPr>
              <w:t>4</w:t>
            </w:r>
            <w:r w:rsidRPr="002E5B12">
              <w:t xml:space="preserve"> </w:t>
            </w:r>
            <w:r w:rsidRPr="002E5B12">
              <w:rPr>
                <w:b/>
                <w:i/>
              </w:rPr>
              <w:t>EUT C 215 af 19.6 2018 s. 162.</w:t>
            </w:r>
          </w:p>
        </w:tc>
        <w:tc>
          <w:tcPr>
            <w:tcW w:w="4876" w:type="dxa"/>
            <w:tcBorders>
              <w:top w:val="nil"/>
              <w:left w:val="nil"/>
              <w:bottom w:val="nil"/>
              <w:right w:val="nil"/>
            </w:tcBorders>
          </w:tcPr>
          <w:p w14:paraId="6888F6F8" w14:textId="77777777" w:rsidR="00846BC2" w:rsidRPr="002E5B12" w:rsidRDefault="00846BC2" w:rsidP="009504E1"/>
        </w:tc>
      </w:tr>
    </w:tbl>
    <w:p w14:paraId="275BD85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09863967" w14:textId="77777777" w:rsidR="00846BC2" w:rsidRPr="002E5B12" w:rsidRDefault="00846BC2" w:rsidP="00846BC2">
      <w:r w:rsidRPr="002E5B12">
        <w:rPr>
          <w:rStyle w:val="HideTWBExt"/>
          <w:noProof w:val="0"/>
        </w:rPr>
        <w:t>&lt;/Amend&gt;</w:t>
      </w:r>
    </w:p>
    <w:p w14:paraId="7D86587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35</w:t>
      </w:r>
      <w:r w:rsidRPr="002E5B12">
        <w:rPr>
          <w:rStyle w:val="HideTWBExt"/>
          <w:b w:val="0"/>
          <w:noProof w:val="0"/>
        </w:rPr>
        <w:t>&lt;/NumAm&gt;</w:t>
      </w:r>
    </w:p>
    <w:p w14:paraId="25FDBC6B"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123220A0" w14:textId="77777777" w:rsidR="00846BC2" w:rsidRPr="002E5B12" w:rsidRDefault="00846BC2" w:rsidP="00846BC2">
      <w:pPr>
        <w:pStyle w:val="NormalBold"/>
      </w:pPr>
      <w:r w:rsidRPr="002E5B12">
        <w:rPr>
          <w:rStyle w:val="HideTWBExt"/>
          <w:b w:val="0"/>
          <w:noProof w:val="0"/>
        </w:rPr>
        <w:t>&lt;/RepeatBlock-By&gt;</w:t>
      </w:r>
    </w:p>
    <w:p w14:paraId="281A661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7CBD455" w14:textId="77777777" w:rsidR="00846BC2" w:rsidRPr="002E5B12" w:rsidRDefault="00846BC2" w:rsidP="00846BC2">
      <w:pPr>
        <w:pStyle w:val="NormalBold"/>
      </w:pPr>
      <w:r w:rsidRPr="002E5B12">
        <w:rPr>
          <w:rStyle w:val="HideTWBExt"/>
          <w:b w:val="0"/>
          <w:noProof w:val="0"/>
        </w:rPr>
        <w:t>&lt;Article&gt;</w:t>
      </w:r>
      <w:r w:rsidRPr="002E5B12">
        <w:t>Henvisning 15</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FB981EA" w14:textId="77777777" w:rsidTr="009504E1">
        <w:trPr>
          <w:trHeight w:hRule="exact" w:val="240"/>
          <w:jc w:val="center"/>
        </w:trPr>
        <w:tc>
          <w:tcPr>
            <w:tcW w:w="9752" w:type="dxa"/>
            <w:gridSpan w:val="2"/>
            <w:tcBorders>
              <w:top w:val="nil"/>
              <w:left w:val="nil"/>
              <w:bottom w:val="nil"/>
              <w:right w:val="nil"/>
            </w:tcBorders>
          </w:tcPr>
          <w:p w14:paraId="019D6F0A" w14:textId="77777777" w:rsidR="00846BC2" w:rsidRPr="002E5B12" w:rsidRDefault="00846BC2" w:rsidP="009504E1"/>
        </w:tc>
      </w:tr>
      <w:tr w:rsidR="00846BC2" w:rsidRPr="002E5B12" w14:paraId="37AE6AFB" w14:textId="77777777" w:rsidTr="009504E1">
        <w:trPr>
          <w:trHeight w:val="240"/>
          <w:jc w:val="center"/>
        </w:trPr>
        <w:tc>
          <w:tcPr>
            <w:tcW w:w="4876" w:type="dxa"/>
            <w:tcBorders>
              <w:top w:val="nil"/>
              <w:left w:val="nil"/>
              <w:bottom w:val="nil"/>
              <w:right w:val="nil"/>
            </w:tcBorders>
          </w:tcPr>
          <w:p w14:paraId="5AB9B91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1FE667C" w14:textId="77777777" w:rsidR="00846BC2" w:rsidRPr="002E5B12" w:rsidRDefault="00846BC2" w:rsidP="009504E1">
            <w:pPr>
              <w:pStyle w:val="AmColumnHeading"/>
            </w:pPr>
            <w:r w:rsidRPr="002E5B12">
              <w:t>Ændringsforslag</w:t>
            </w:r>
          </w:p>
        </w:tc>
      </w:tr>
      <w:tr w:rsidR="00846BC2" w:rsidRPr="002E5B12" w14:paraId="3D012393" w14:textId="77777777" w:rsidTr="009504E1">
        <w:trPr>
          <w:jc w:val="center"/>
        </w:trPr>
        <w:tc>
          <w:tcPr>
            <w:tcW w:w="4876" w:type="dxa"/>
            <w:tcBorders>
              <w:top w:val="nil"/>
              <w:left w:val="nil"/>
              <w:bottom w:val="nil"/>
              <w:right w:val="nil"/>
            </w:tcBorders>
          </w:tcPr>
          <w:p w14:paraId="394AE10C" w14:textId="77777777" w:rsidR="00846BC2" w:rsidRPr="002E5B12" w:rsidRDefault="00846BC2" w:rsidP="009504E1">
            <w:pPr>
              <w:pStyle w:val="Normal6a"/>
            </w:pPr>
            <w:r w:rsidRPr="002E5B12">
              <w:rPr>
                <w:b/>
                <w:i/>
              </w:rPr>
              <w:t>–</w:t>
            </w:r>
            <w:r w:rsidRPr="002E5B12">
              <w:tab/>
            </w:r>
            <w:r w:rsidRPr="002E5B12">
              <w:rPr>
                <w:b/>
                <w:i/>
              </w:rPr>
              <w:t>der henviser til sin beslutning af 25. oktober 2016 med henstillinger til Kommissionen om oprettelse af en EU-mekanisme for demokrati, retsstatsprincippet og grundlæggende rettigheder</w:t>
            </w:r>
            <w:r w:rsidRPr="002E5B12">
              <w:rPr>
                <w:b/>
                <w:i/>
                <w:vertAlign w:val="superscript"/>
              </w:rPr>
              <w:t>4</w:t>
            </w:r>
            <w:r w:rsidRPr="002E5B12">
              <w:rPr>
                <w:b/>
                <w:i/>
              </w:rPr>
              <w:t>,</w:t>
            </w:r>
          </w:p>
        </w:tc>
        <w:tc>
          <w:tcPr>
            <w:tcW w:w="4876" w:type="dxa"/>
            <w:tcBorders>
              <w:top w:val="nil"/>
              <w:left w:val="nil"/>
              <w:bottom w:val="nil"/>
              <w:right w:val="nil"/>
            </w:tcBorders>
          </w:tcPr>
          <w:p w14:paraId="08A8563D" w14:textId="77777777" w:rsidR="00846BC2" w:rsidRPr="002E5B12" w:rsidRDefault="00846BC2" w:rsidP="009504E1">
            <w:pPr>
              <w:pStyle w:val="Normal6a"/>
            </w:pPr>
            <w:r w:rsidRPr="002E5B12">
              <w:rPr>
                <w:b/>
                <w:i/>
              </w:rPr>
              <w:t>udgår</w:t>
            </w:r>
          </w:p>
        </w:tc>
      </w:tr>
      <w:tr w:rsidR="00846BC2" w:rsidRPr="002E5B12" w14:paraId="3EE54593" w14:textId="77777777" w:rsidTr="009504E1">
        <w:trPr>
          <w:jc w:val="center"/>
        </w:trPr>
        <w:tc>
          <w:tcPr>
            <w:tcW w:w="4876" w:type="dxa"/>
            <w:tcBorders>
              <w:top w:val="nil"/>
              <w:left w:val="nil"/>
              <w:bottom w:val="nil"/>
              <w:right w:val="nil"/>
            </w:tcBorders>
          </w:tcPr>
          <w:p w14:paraId="6FBE87D4"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7B6DD084" w14:textId="77777777" w:rsidR="00846BC2" w:rsidRPr="002E5B12" w:rsidRDefault="00846BC2" w:rsidP="009504E1"/>
        </w:tc>
      </w:tr>
      <w:tr w:rsidR="00846BC2" w:rsidRPr="002E5B12" w14:paraId="02D7EC24" w14:textId="77777777" w:rsidTr="009504E1">
        <w:trPr>
          <w:jc w:val="center"/>
        </w:trPr>
        <w:tc>
          <w:tcPr>
            <w:tcW w:w="4876" w:type="dxa"/>
            <w:tcBorders>
              <w:top w:val="nil"/>
              <w:left w:val="nil"/>
              <w:bottom w:val="nil"/>
              <w:right w:val="nil"/>
            </w:tcBorders>
          </w:tcPr>
          <w:p w14:paraId="7CAAE859" w14:textId="77777777" w:rsidR="00846BC2" w:rsidRPr="002E5B12" w:rsidRDefault="00846BC2" w:rsidP="009504E1">
            <w:pPr>
              <w:pStyle w:val="Normal6a"/>
            </w:pPr>
            <w:r w:rsidRPr="002E5B12">
              <w:rPr>
                <w:b/>
                <w:i/>
                <w:vertAlign w:val="superscript"/>
              </w:rPr>
              <w:t>4</w:t>
            </w:r>
            <w:r w:rsidRPr="002E5B12">
              <w:t xml:space="preserve"> </w:t>
            </w:r>
            <w:r w:rsidRPr="002E5B12">
              <w:rPr>
                <w:b/>
                <w:i/>
              </w:rPr>
              <w:t>EUT C 215 af 19.6 2018 s. 162.</w:t>
            </w:r>
          </w:p>
        </w:tc>
        <w:tc>
          <w:tcPr>
            <w:tcW w:w="4876" w:type="dxa"/>
            <w:tcBorders>
              <w:top w:val="nil"/>
              <w:left w:val="nil"/>
              <w:bottom w:val="nil"/>
              <w:right w:val="nil"/>
            </w:tcBorders>
          </w:tcPr>
          <w:p w14:paraId="43A09744" w14:textId="77777777" w:rsidR="00846BC2" w:rsidRPr="002E5B12" w:rsidRDefault="00846BC2" w:rsidP="009504E1"/>
        </w:tc>
      </w:tr>
    </w:tbl>
    <w:p w14:paraId="308ACBC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57B8CC64" w14:textId="77777777" w:rsidR="00846BC2" w:rsidRPr="002E5B12" w:rsidRDefault="00846BC2" w:rsidP="00846BC2">
      <w:r w:rsidRPr="002E5B12">
        <w:rPr>
          <w:rStyle w:val="HideTWBExt"/>
          <w:noProof w:val="0"/>
        </w:rPr>
        <w:t>&lt;/Amend&gt;</w:t>
      </w:r>
    </w:p>
    <w:p w14:paraId="216A0E8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36</w:t>
      </w:r>
      <w:r w:rsidRPr="002E5B12">
        <w:rPr>
          <w:rStyle w:val="HideTWBExt"/>
          <w:b w:val="0"/>
          <w:noProof w:val="0"/>
        </w:rPr>
        <w:t>&lt;/NumAm&gt;</w:t>
      </w:r>
    </w:p>
    <w:p w14:paraId="7CBD4895"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049664A8" w14:textId="77777777" w:rsidR="00846BC2" w:rsidRPr="002E5B12" w:rsidRDefault="00846BC2" w:rsidP="00846BC2">
      <w:pPr>
        <w:pStyle w:val="NormalBold"/>
      </w:pPr>
      <w:r w:rsidRPr="002E5B12">
        <w:rPr>
          <w:rStyle w:val="HideTWBExt"/>
          <w:b w:val="0"/>
          <w:noProof w:val="0"/>
        </w:rPr>
        <w:t>&lt;/RepeatBlock-By&gt;</w:t>
      </w:r>
    </w:p>
    <w:p w14:paraId="18A0437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74A1708" w14:textId="77777777" w:rsidR="00846BC2" w:rsidRPr="002E5B12" w:rsidRDefault="00846BC2" w:rsidP="00846BC2">
      <w:pPr>
        <w:pStyle w:val="NormalBold"/>
      </w:pPr>
      <w:r w:rsidRPr="002E5B12">
        <w:rPr>
          <w:rStyle w:val="HideTWBExt"/>
          <w:b w:val="0"/>
          <w:noProof w:val="0"/>
        </w:rPr>
        <w:t>&lt;Article&gt;</w:t>
      </w:r>
      <w:r w:rsidRPr="002E5B12">
        <w:t>Henvisning 16</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D187AB1" w14:textId="77777777" w:rsidTr="009504E1">
        <w:trPr>
          <w:trHeight w:hRule="exact" w:val="240"/>
          <w:jc w:val="center"/>
        </w:trPr>
        <w:tc>
          <w:tcPr>
            <w:tcW w:w="9752" w:type="dxa"/>
            <w:gridSpan w:val="2"/>
            <w:tcBorders>
              <w:top w:val="nil"/>
              <w:left w:val="nil"/>
              <w:bottom w:val="nil"/>
              <w:right w:val="nil"/>
            </w:tcBorders>
          </w:tcPr>
          <w:p w14:paraId="50627B13" w14:textId="77777777" w:rsidR="00846BC2" w:rsidRPr="002E5B12" w:rsidRDefault="00846BC2" w:rsidP="009504E1"/>
        </w:tc>
      </w:tr>
      <w:tr w:rsidR="00846BC2" w:rsidRPr="002E5B12" w14:paraId="45E4C7B4" w14:textId="77777777" w:rsidTr="009504E1">
        <w:trPr>
          <w:trHeight w:val="240"/>
          <w:jc w:val="center"/>
        </w:trPr>
        <w:tc>
          <w:tcPr>
            <w:tcW w:w="4876" w:type="dxa"/>
            <w:tcBorders>
              <w:top w:val="nil"/>
              <w:left w:val="nil"/>
              <w:bottom w:val="nil"/>
              <w:right w:val="nil"/>
            </w:tcBorders>
          </w:tcPr>
          <w:p w14:paraId="5F27BCA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27C4EB9" w14:textId="77777777" w:rsidR="00846BC2" w:rsidRPr="002E5B12" w:rsidRDefault="00846BC2" w:rsidP="009504E1">
            <w:pPr>
              <w:pStyle w:val="AmColumnHeading"/>
            </w:pPr>
            <w:r w:rsidRPr="002E5B12">
              <w:t>Ændringsforslag</w:t>
            </w:r>
          </w:p>
        </w:tc>
      </w:tr>
      <w:tr w:rsidR="00846BC2" w:rsidRPr="002E5B12" w14:paraId="72F3BE9A" w14:textId="77777777" w:rsidTr="009504E1">
        <w:trPr>
          <w:jc w:val="center"/>
        </w:trPr>
        <w:tc>
          <w:tcPr>
            <w:tcW w:w="4876" w:type="dxa"/>
            <w:tcBorders>
              <w:top w:val="nil"/>
              <w:left w:val="nil"/>
              <w:bottom w:val="nil"/>
              <w:right w:val="nil"/>
            </w:tcBorders>
          </w:tcPr>
          <w:p w14:paraId="74CE1C94" w14:textId="77777777" w:rsidR="00846BC2" w:rsidRPr="002E5B12" w:rsidRDefault="00846BC2" w:rsidP="009504E1">
            <w:pPr>
              <w:pStyle w:val="Normal6a"/>
            </w:pPr>
            <w:r w:rsidRPr="002E5B12">
              <w:rPr>
                <w:b/>
                <w:i/>
              </w:rPr>
              <w:t>–</w:t>
            </w:r>
            <w:r w:rsidRPr="002E5B12">
              <w:tab/>
            </w:r>
            <w:r w:rsidRPr="002E5B12">
              <w:rPr>
                <w:b/>
                <w:i/>
              </w:rPr>
              <w:t>der henviser til sin beslutning af 1. marts 2018 om Kommissionens beslutning om at tage artikel 7, stk. 1, i TEU i anvendelse i forbindelse med situationen i Polen</w:t>
            </w:r>
            <w:r w:rsidRPr="002E5B12">
              <w:rPr>
                <w:b/>
                <w:i/>
                <w:vertAlign w:val="superscript"/>
              </w:rPr>
              <w:t>5</w:t>
            </w:r>
            <w:r w:rsidRPr="002E5B12">
              <w:rPr>
                <w:b/>
                <w:i/>
              </w:rPr>
              <w:t>,</w:t>
            </w:r>
          </w:p>
        </w:tc>
        <w:tc>
          <w:tcPr>
            <w:tcW w:w="4876" w:type="dxa"/>
            <w:tcBorders>
              <w:top w:val="nil"/>
              <w:left w:val="nil"/>
              <w:bottom w:val="nil"/>
              <w:right w:val="nil"/>
            </w:tcBorders>
          </w:tcPr>
          <w:p w14:paraId="222B51F4" w14:textId="77777777" w:rsidR="00846BC2" w:rsidRPr="002E5B12" w:rsidRDefault="00846BC2" w:rsidP="009504E1">
            <w:pPr>
              <w:pStyle w:val="Normal6a"/>
            </w:pPr>
            <w:r w:rsidRPr="002E5B12">
              <w:rPr>
                <w:b/>
                <w:i/>
              </w:rPr>
              <w:t>udgår</w:t>
            </w:r>
          </w:p>
        </w:tc>
      </w:tr>
      <w:tr w:rsidR="00846BC2" w:rsidRPr="002E5B12" w14:paraId="2CB7456D" w14:textId="77777777" w:rsidTr="009504E1">
        <w:trPr>
          <w:jc w:val="center"/>
        </w:trPr>
        <w:tc>
          <w:tcPr>
            <w:tcW w:w="4876" w:type="dxa"/>
            <w:tcBorders>
              <w:top w:val="nil"/>
              <w:left w:val="nil"/>
              <w:bottom w:val="nil"/>
              <w:right w:val="nil"/>
            </w:tcBorders>
          </w:tcPr>
          <w:p w14:paraId="0BE4064C"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5D237E6" w14:textId="77777777" w:rsidR="00846BC2" w:rsidRPr="002E5B12" w:rsidRDefault="00846BC2" w:rsidP="009504E1"/>
        </w:tc>
      </w:tr>
      <w:tr w:rsidR="00846BC2" w:rsidRPr="002E5B12" w14:paraId="69F67EB7" w14:textId="77777777" w:rsidTr="009504E1">
        <w:trPr>
          <w:jc w:val="center"/>
        </w:trPr>
        <w:tc>
          <w:tcPr>
            <w:tcW w:w="4876" w:type="dxa"/>
            <w:tcBorders>
              <w:top w:val="nil"/>
              <w:left w:val="nil"/>
              <w:bottom w:val="nil"/>
              <w:right w:val="nil"/>
            </w:tcBorders>
          </w:tcPr>
          <w:p w14:paraId="0DEF3C65" w14:textId="77777777" w:rsidR="00846BC2" w:rsidRPr="002E5B12" w:rsidRDefault="00846BC2" w:rsidP="009504E1">
            <w:pPr>
              <w:pStyle w:val="Normal6a"/>
            </w:pPr>
            <w:r w:rsidRPr="002E5B12">
              <w:rPr>
                <w:b/>
                <w:i/>
                <w:vertAlign w:val="superscript"/>
              </w:rPr>
              <w:t>5</w:t>
            </w:r>
            <w:r w:rsidRPr="002E5B12">
              <w:t xml:space="preserve"> </w:t>
            </w:r>
            <w:r w:rsidRPr="002E5B12">
              <w:rPr>
                <w:b/>
                <w:i/>
              </w:rPr>
              <w:t>EUT C 129 af 5.4.2019, s. 13.</w:t>
            </w:r>
          </w:p>
        </w:tc>
        <w:tc>
          <w:tcPr>
            <w:tcW w:w="4876" w:type="dxa"/>
            <w:tcBorders>
              <w:top w:val="nil"/>
              <w:left w:val="nil"/>
              <w:bottom w:val="nil"/>
              <w:right w:val="nil"/>
            </w:tcBorders>
          </w:tcPr>
          <w:p w14:paraId="2DECA158" w14:textId="77777777" w:rsidR="00846BC2" w:rsidRPr="002E5B12" w:rsidRDefault="00846BC2" w:rsidP="009504E1"/>
        </w:tc>
      </w:tr>
    </w:tbl>
    <w:p w14:paraId="306812D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23A78C36" w14:textId="77777777" w:rsidR="00846BC2" w:rsidRPr="002E5B12" w:rsidRDefault="00846BC2" w:rsidP="00846BC2">
      <w:r w:rsidRPr="002E5B12">
        <w:rPr>
          <w:rStyle w:val="HideTWBExt"/>
          <w:noProof w:val="0"/>
        </w:rPr>
        <w:t>&lt;/Amend&gt;</w:t>
      </w:r>
    </w:p>
    <w:p w14:paraId="4473A16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37</w:t>
      </w:r>
      <w:r w:rsidRPr="002E5B12">
        <w:rPr>
          <w:rStyle w:val="HideTWBExt"/>
          <w:b w:val="0"/>
          <w:noProof w:val="0"/>
        </w:rPr>
        <w:t>&lt;/NumAm&gt;</w:t>
      </w:r>
    </w:p>
    <w:p w14:paraId="23035CC3"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530A6534" w14:textId="77777777" w:rsidR="00846BC2" w:rsidRPr="002E5B12" w:rsidRDefault="00846BC2" w:rsidP="00846BC2">
      <w:pPr>
        <w:pStyle w:val="NormalBold"/>
      </w:pPr>
      <w:r w:rsidRPr="002E5B12">
        <w:rPr>
          <w:rStyle w:val="HideTWBExt"/>
          <w:b w:val="0"/>
          <w:noProof w:val="0"/>
        </w:rPr>
        <w:t>&lt;/RepeatBlock-By&gt;</w:t>
      </w:r>
    </w:p>
    <w:p w14:paraId="50D956D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CE5D6AB" w14:textId="77777777" w:rsidR="00846BC2" w:rsidRPr="002E5B12" w:rsidRDefault="00846BC2" w:rsidP="00846BC2">
      <w:pPr>
        <w:pStyle w:val="NormalBold"/>
      </w:pPr>
      <w:r w:rsidRPr="002E5B12">
        <w:rPr>
          <w:rStyle w:val="HideTWBExt"/>
          <w:b w:val="0"/>
          <w:noProof w:val="0"/>
        </w:rPr>
        <w:t>&lt;Article&gt;</w:t>
      </w:r>
      <w:r w:rsidRPr="002E5B12">
        <w:t>Henvisning 16</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3FFB34B" w14:textId="77777777" w:rsidTr="009504E1">
        <w:trPr>
          <w:trHeight w:hRule="exact" w:val="240"/>
          <w:jc w:val="center"/>
        </w:trPr>
        <w:tc>
          <w:tcPr>
            <w:tcW w:w="9752" w:type="dxa"/>
            <w:gridSpan w:val="2"/>
            <w:tcBorders>
              <w:top w:val="nil"/>
              <w:left w:val="nil"/>
              <w:bottom w:val="nil"/>
              <w:right w:val="nil"/>
            </w:tcBorders>
          </w:tcPr>
          <w:p w14:paraId="5869200F" w14:textId="77777777" w:rsidR="00846BC2" w:rsidRPr="002E5B12" w:rsidRDefault="00846BC2" w:rsidP="009504E1"/>
        </w:tc>
      </w:tr>
      <w:tr w:rsidR="00846BC2" w:rsidRPr="002E5B12" w14:paraId="6B1299D2" w14:textId="77777777" w:rsidTr="009504E1">
        <w:trPr>
          <w:trHeight w:val="240"/>
          <w:jc w:val="center"/>
        </w:trPr>
        <w:tc>
          <w:tcPr>
            <w:tcW w:w="4876" w:type="dxa"/>
            <w:tcBorders>
              <w:top w:val="nil"/>
              <w:left w:val="nil"/>
              <w:bottom w:val="nil"/>
              <w:right w:val="nil"/>
            </w:tcBorders>
          </w:tcPr>
          <w:p w14:paraId="138E27E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F9D92B9" w14:textId="77777777" w:rsidR="00846BC2" w:rsidRPr="002E5B12" w:rsidRDefault="00846BC2" w:rsidP="009504E1">
            <w:pPr>
              <w:pStyle w:val="AmColumnHeading"/>
            </w:pPr>
            <w:r w:rsidRPr="002E5B12">
              <w:t>Ændringsforslag</w:t>
            </w:r>
          </w:p>
        </w:tc>
      </w:tr>
      <w:tr w:rsidR="00846BC2" w:rsidRPr="002E5B12" w14:paraId="6B5113FC" w14:textId="77777777" w:rsidTr="009504E1">
        <w:trPr>
          <w:jc w:val="center"/>
        </w:trPr>
        <w:tc>
          <w:tcPr>
            <w:tcW w:w="4876" w:type="dxa"/>
            <w:tcBorders>
              <w:top w:val="nil"/>
              <w:left w:val="nil"/>
              <w:bottom w:val="nil"/>
              <w:right w:val="nil"/>
            </w:tcBorders>
          </w:tcPr>
          <w:p w14:paraId="43A40C98" w14:textId="77777777" w:rsidR="00846BC2" w:rsidRPr="002E5B12" w:rsidRDefault="00846BC2" w:rsidP="009504E1">
            <w:pPr>
              <w:pStyle w:val="Normal6a"/>
            </w:pPr>
            <w:r w:rsidRPr="002E5B12">
              <w:rPr>
                <w:b/>
                <w:i/>
              </w:rPr>
              <w:t>–</w:t>
            </w:r>
            <w:r w:rsidRPr="002E5B12">
              <w:tab/>
            </w:r>
            <w:r w:rsidRPr="002E5B12">
              <w:rPr>
                <w:b/>
                <w:i/>
              </w:rPr>
              <w:t>der henviser til sin beslutning af 1. marts 2018 om Kommissionens beslutning om at tage artikel 7, stk. 1, i TEU i anvendelse i forbindelse med situationen i Polen</w:t>
            </w:r>
            <w:r w:rsidRPr="002E5B12">
              <w:rPr>
                <w:b/>
                <w:bCs/>
                <w:i/>
                <w:iCs/>
                <w:vertAlign w:val="superscript"/>
              </w:rPr>
              <w:t>5</w:t>
            </w:r>
            <w:r w:rsidRPr="002E5B12">
              <w:rPr>
                <w:b/>
                <w:i/>
              </w:rPr>
              <w:t>,</w:t>
            </w:r>
          </w:p>
        </w:tc>
        <w:tc>
          <w:tcPr>
            <w:tcW w:w="4876" w:type="dxa"/>
            <w:tcBorders>
              <w:top w:val="nil"/>
              <w:left w:val="nil"/>
              <w:bottom w:val="nil"/>
              <w:right w:val="nil"/>
            </w:tcBorders>
          </w:tcPr>
          <w:p w14:paraId="0783EE13" w14:textId="77777777" w:rsidR="00846BC2" w:rsidRPr="002E5B12" w:rsidRDefault="00846BC2" w:rsidP="009504E1">
            <w:pPr>
              <w:pStyle w:val="Normal6a"/>
            </w:pPr>
            <w:r w:rsidRPr="002E5B12">
              <w:rPr>
                <w:b/>
                <w:i/>
              </w:rPr>
              <w:t>udgår</w:t>
            </w:r>
          </w:p>
        </w:tc>
      </w:tr>
      <w:tr w:rsidR="00846BC2" w:rsidRPr="002E5B12" w14:paraId="41A18F04" w14:textId="77777777" w:rsidTr="009504E1">
        <w:trPr>
          <w:jc w:val="center"/>
        </w:trPr>
        <w:tc>
          <w:tcPr>
            <w:tcW w:w="4876" w:type="dxa"/>
            <w:tcBorders>
              <w:top w:val="nil"/>
              <w:left w:val="nil"/>
              <w:bottom w:val="nil"/>
              <w:right w:val="nil"/>
            </w:tcBorders>
          </w:tcPr>
          <w:p w14:paraId="20789685"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D333C6A" w14:textId="77777777" w:rsidR="00846BC2" w:rsidRPr="002E5B12" w:rsidRDefault="00846BC2" w:rsidP="009504E1"/>
        </w:tc>
      </w:tr>
      <w:tr w:rsidR="00846BC2" w:rsidRPr="002E5B12" w14:paraId="03BD4F8A" w14:textId="77777777" w:rsidTr="009504E1">
        <w:trPr>
          <w:jc w:val="center"/>
        </w:trPr>
        <w:tc>
          <w:tcPr>
            <w:tcW w:w="4876" w:type="dxa"/>
            <w:tcBorders>
              <w:top w:val="nil"/>
              <w:left w:val="nil"/>
              <w:bottom w:val="nil"/>
              <w:right w:val="nil"/>
            </w:tcBorders>
          </w:tcPr>
          <w:p w14:paraId="6DF8647E" w14:textId="77777777" w:rsidR="00846BC2" w:rsidRPr="002E5B12" w:rsidRDefault="00846BC2" w:rsidP="009504E1">
            <w:pPr>
              <w:pStyle w:val="Normal6a"/>
            </w:pPr>
            <w:r w:rsidRPr="002E5B12">
              <w:rPr>
                <w:b/>
                <w:i/>
                <w:vertAlign w:val="superscript"/>
              </w:rPr>
              <w:t>5</w:t>
            </w:r>
            <w:r w:rsidRPr="002E5B12">
              <w:rPr>
                <w:b/>
                <w:i/>
              </w:rPr>
              <w:t xml:space="preserve"> EUT C 129 af 5.4.2019, s. 13.</w:t>
            </w:r>
          </w:p>
        </w:tc>
        <w:tc>
          <w:tcPr>
            <w:tcW w:w="4876" w:type="dxa"/>
            <w:tcBorders>
              <w:top w:val="nil"/>
              <w:left w:val="nil"/>
              <w:bottom w:val="nil"/>
              <w:right w:val="nil"/>
            </w:tcBorders>
          </w:tcPr>
          <w:p w14:paraId="6D342005" w14:textId="77777777" w:rsidR="00846BC2" w:rsidRPr="002E5B12" w:rsidRDefault="00846BC2" w:rsidP="009504E1"/>
        </w:tc>
      </w:tr>
    </w:tbl>
    <w:p w14:paraId="10A10E0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DA381BA" w14:textId="77777777" w:rsidR="00846BC2" w:rsidRPr="002E5B12" w:rsidRDefault="00846BC2" w:rsidP="00846BC2">
      <w:r w:rsidRPr="002E5B12">
        <w:rPr>
          <w:rStyle w:val="HideTWBExt"/>
          <w:noProof w:val="0"/>
        </w:rPr>
        <w:t>&lt;/Amend&gt;</w:t>
      </w:r>
    </w:p>
    <w:p w14:paraId="07001DE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38</w:t>
      </w:r>
      <w:r w:rsidRPr="002E5B12">
        <w:rPr>
          <w:rStyle w:val="HideTWBExt"/>
          <w:b w:val="0"/>
          <w:noProof w:val="0"/>
        </w:rPr>
        <w:t>&lt;/NumAm&gt;</w:t>
      </w:r>
    </w:p>
    <w:p w14:paraId="2A88A5C0" w14:textId="77777777" w:rsidR="00846BC2" w:rsidRPr="002E5B12" w:rsidRDefault="00846BC2" w:rsidP="00846BC2">
      <w:pPr>
        <w:pStyle w:val="NormalBold"/>
      </w:pPr>
      <w:r w:rsidRPr="002E5B12">
        <w:rPr>
          <w:rStyle w:val="HideTWBExt"/>
          <w:b w:val="0"/>
          <w:noProof w:val="0"/>
        </w:rPr>
        <w:t>&lt;RepeatBlock-By&gt;&lt;Members&gt;</w:t>
      </w:r>
      <w:r w:rsidRPr="002E5B12">
        <w:t>Michał Wawrykiewicz</w:t>
      </w:r>
      <w:r w:rsidRPr="002E5B12">
        <w:rPr>
          <w:rStyle w:val="HideTWBExt"/>
          <w:b w:val="0"/>
          <w:noProof w:val="0"/>
        </w:rPr>
        <w:t>&lt;/Members&gt;</w:t>
      </w:r>
    </w:p>
    <w:p w14:paraId="574B875F" w14:textId="77777777" w:rsidR="00846BC2" w:rsidRPr="002E5B12" w:rsidRDefault="00846BC2" w:rsidP="00846BC2">
      <w:pPr>
        <w:pStyle w:val="NormalBold"/>
      </w:pPr>
      <w:r w:rsidRPr="002E5B12">
        <w:rPr>
          <w:rStyle w:val="HideTWBExt"/>
          <w:b w:val="0"/>
          <w:noProof w:val="0"/>
        </w:rPr>
        <w:t>&lt;/RepeatBlock-By&gt;</w:t>
      </w:r>
    </w:p>
    <w:p w14:paraId="0795327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1BCADE3" w14:textId="77777777" w:rsidR="00846BC2" w:rsidRPr="002E5B12" w:rsidRDefault="00846BC2" w:rsidP="00846BC2">
      <w:pPr>
        <w:pStyle w:val="NormalBold"/>
      </w:pPr>
      <w:r w:rsidRPr="002E5B12">
        <w:rPr>
          <w:rStyle w:val="HideTWBExt"/>
          <w:b w:val="0"/>
          <w:noProof w:val="0"/>
        </w:rPr>
        <w:t>&lt;Article&gt;</w:t>
      </w:r>
      <w:r w:rsidRPr="002E5B12">
        <w:t>Henvisning 16</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34AA098" w14:textId="77777777" w:rsidTr="009504E1">
        <w:trPr>
          <w:trHeight w:hRule="exact" w:val="240"/>
          <w:jc w:val="center"/>
        </w:trPr>
        <w:tc>
          <w:tcPr>
            <w:tcW w:w="9752" w:type="dxa"/>
            <w:gridSpan w:val="2"/>
            <w:tcBorders>
              <w:top w:val="nil"/>
              <w:left w:val="nil"/>
              <w:bottom w:val="nil"/>
              <w:right w:val="nil"/>
            </w:tcBorders>
          </w:tcPr>
          <w:p w14:paraId="3E677D9C" w14:textId="77777777" w:rsidR="00846BC2" w:rsidRPr="002E5B12" w:rsidRDefault="00846BC2" w:rsidP="009504E1"/>
        </w:tc>
      </w:tr>
      <w:tr w:rsidR="00846BC2" w:rsidRPr="002E5B12" w14:paraId="7D2A89AF" w14:textId="77777777" w:rsidTr="009504E1">
        <w:trPr>
          <w:trHeight w:val="240"/>
          <w:jc w:val="center"/>
        </w:trPr>
        <w:tc>
          <w:tcPr>
            <w:tcW w:w="4876" w:type="dxa"/>
            <w:tcBorders>
              <w:top w:val="nil"/>
              <w:left w:val="nil"/>
              <w:bottom w:val="nil"/>
              <w:right w:val="nil"/>
            </w:tcBorders>
          </w:tcPr>
          <w:p w14:paraId="00FFA65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A9BFC4A" w14:textId="77777777" w:rsidR="00846BC2" w:rsidRPr="002E5B12" w:rsidRDefault="00846BC2" w:rsidP="009504E1">
            <w:pPr>
              <w:pStyle w:val="AmColumnHeading"/>
            </w:pPr>
            <w:r w:rsidRPr="002E5B12">
              <w:t>Ændringsforslag</w:t>
            </w:r>
          </w:p>
        </w:tc>
      </w:tr>
      <w:tr w:rsidR="00846BC2" w:rsidRPr="002E5B12" w14:paraId="1494AF91" w14:textId="77777777" w:rsidTr="009504E1">
        <w:trPr>
          <w:jc w:val="center"/>
        </w:trPr>
        <w:tc>
          <w:tcPr>
            <w:tcW w:w="4876" w:type="dxa"/>
            <w:tcBorders>
              <w:top w:val="nil"/>
              <w:left w:val="nil"/>
              <w:bottom w:val="nil"/>
              <w:right w:val="nil"/>
            </w:tcBorders>
          </w:tcPr>
          <w:p w14:paraId="63F0EBF8" w14:textId="77777777" w:rsidR="00846BC2" w:rsidRPr="002E5B12" w:rsidRDefault="00846BC2" w:rsidP="009504E1">
            <w:pPr>
              <w:pStyle w:val="Normal6a"/>
            </w:pPr>
            <w:r w:rsidRPr="002E5B12">
              <w:rPr>
                <w:b/>
                <w:i/>
              </w:rPr>
              <w:t>–</w:t>
            </w:r>
            <w:r w:rsidRPr="002E5B12">
              <w:tab/>
            </w:r>
            <w:r w:rsidRPr="002E5B12">
              <w:rPr>
                <w:b/>
                <w:i/>
              </w:rPr>
              <w:t>der henviser til sin beslutning af 1. marts 2018 om Kommissionens beslutning om at tage artikel 7, stk. 1, i TEU i anvendelse i forbindelse med situationen i Polen</w:t>
            </w:r>
            <w:r w:rsidRPr="002E5B12">
              <w:rPr>
                <w:b/>
                <w:bCs/>
                <w:i/>
                <w:iCs/>
                <w:vertAlign w:val="superscript"/>
              </w:rPr>
              <w:t>5</w:t>
            </w:r>
            <w:r w:rsidRPr="002E5B12">
              <w:rPr>
                <w:b/>
                <w:i/>
              </w:rPr>
              <w:t>,</w:t>
            </w:r>
          </w:p>
        </w:tc>
        <w:tc>
          <w:tcPr>
            <w:tcW w:w="4876" w:type="dxa"/>
            <w:tcBorders>
              <w:top w:val="nil"/>
              <w:left w:val="nil"/>
              <w:bottom w:val="nil"/>
              <w:right w:val="nil"/>
            </w:tcBorders>
          </w:tcPr>
          <w:p w14:paraId="2C996A6D" w14:textId="77777777" w:rsidR="00846BC2" w:rsidRPr="002E5B12" w:rsidRDefault="00846BC2" w:rsidP="009504E1">
            <w:pPr>
              <w:pStyle w:val="Normal6a"/>
            </w:pPr>
            <w:r w:rsidRPr="002E5B12">
              <w:rPr>
                <w:b/>
                <w:i/>
              </w:rPr>
              <w:t>udgår</w:t>
            </w:r>
          </w:p>
        </w:tc>
      </w:tr>
      <w:tr w:rsidR="00846BC2" w:rsidRPr="002E5B12" w14:paraId="14905DB9" w14:textId="77777777" w:rsidTr="009504E1">
        <w:trPr>
          <w:jc w:val="center"/>
        </w:trPr>
        <w:tc>
          <w:tcPr>
            <w:tcW w:w="4876" w:type="dxa"/>
            <w:tcBorders>
              <w:top w:val="nil"/>
              <w:left w:val="nil"/>
              <w:bottom w:val="nil"/>
              <w:right w:val="nil"/>
            </w:tcBorders>
          </w:tcPr>
          <w:p w14:paraId="27200A98"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1343368C" w14:textId="77777777" w:rsidR="00846BC2" w:rsidRPr="002E5B12" w:rsidRDefault="00846BC2" w:rsidP="009504E1"/>
        </w:tc>
      </w:tr>
      <w:tr w:rsidR="00846BC2" w:rsidRPr="002E5B12" w14:paraId="68AC9852" w14:textId="77777777" w:rsidTr="009504E1">
        <w:trPr>
          <w:jc w:val="center"/>
        </w:trPr>
        <w:tc>
          <w:tcPr>
            <w:tcW w:w="4876" w:type="dxa"/>
            <w:tcBorders>
              <w:top w:val="nil"/>
              <w:left w:val="nil"/>
              <w:bottom w:val="nil"/>
              <w:right w:val="nil"/>
            </w:tcBorders>
          </w:tcPr>
          <w:p w14:paraId="016832EA" w14:textId="77777777" w:rsidR="00846BC2" w:rsidRPr="002E5B12" w:rsidRDefault="00846BC2" w:rsidP="009504E1">
            <w:pPr>
              <w:pStyle w:val="Normal6a"/>
            </w:pPr>
            <w:r w:rsidRPr="002E5B12">
              <w:rPr>
                <w:b/>
                <w:i/>
                <w:vertAlign w:val="superscript"/>
              </w:rPr>
              <w:t>5</w:t>
            </w:r>
            <w:r w:rsidRPr="002E5B12">
              <w:rPr>
                <w:b/>
                <w:i/>
              </w:rPr>
              <w:t xml:space="preserve"> EUT C 129 af 5.4.2019, s. 13.</w:t>
            </w:r>
          </w:p>
        </w:tc>
        <w:tc>
          <w:tcPr>
            <w:tcW w:w="4876" w:type="dxa"/>
            <w:tcBorders>
              <w:top w:val="nil"/>
              <w:left w:val="nil"/>
              <w:bottom w:val="nil"/>
              <w:right w:val="nil"/>
            </w:tcBorders>
          </w:tcPr>
          <w:p w14:paraId="1575F109" w14:textId="77777777" w:rsidR="00846BC2" w:rsidRPr="002E5B12" w:rsidRDefault="00846BC2" w:rsidP="009504E1"/>
        </w:tc>
      </w:tr>
    </w:tbl>
    <w:p w14:paraId="405C740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5DBA71A" w14:textId="77777777" w:rsidR="00846BC2" w:rsidRPr="002E5B12" w:rsidRDefault="00846BC2" w:rsidP="00846BC2">
      <w:r w:rsidRPr="002E5B12">
        <w:rPr>
          <w:rStyle w:val="HideTWBExt"/>
          <w:noProof w:val="0"/>
        </w:rPr>
        <w:t>&lt;/Amend&gt;</w:t>
      </w:r>
    </w:p>
    <w:p w14:paraId="76515A2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39</w:t>
      </w:r>
      <w:r w:rsidRPr="002E5B12">
        <w:rPr>
          <w:rStyle w:val="HideTWBExt"/>
          <w:b w:val="0"/>
          <w:noProof w:val="0"/>
        </w:rPr>
        <w:t>&lt;/NumAm&gt;</w:t>
      </w:r>
    </w:p>
    <w:p w14:paraId="29FDBD81" w14:textId="77777777" w:rsidR="00846BC2" w:rsidRPr="002E5B12" w:rsidRDefault="00846BC2" w:rsidP="00846BC2">
      <w:pPr>
        <w:pStyle w:val="NormalBold"/>
      </w:pPr>
      <w:r w:rsidRPr="002E5B12">
        <w:rPr>
          <w:rStyle w:val="HideTWBExt"/>
          <w:b w:val="0"/>
          <w:noProof w:val="0"/>
        </w:rPr>
        <w:t>&lt;RepeatBlock-By&gt;&lt;Members&gt;</w:t>
      </w:r>
      <w:r w:rsidRPr="002E5B12">
        <w:t>Mary Khan, Milan Uhrík, Ewa Zajączkowska-Hernik</w:t>
      </w:r>
      <w:r w:rsidRPr="002E5B12">
        <w:rPr>
          <w:rStyle w:val="HideTWBExt"/>
          <w:b w:val="0"/>
          <w:noProof w:val="0"/>
        </w:rPr>
        <w:t>&lt;/Members&gt;</w:t>
      </w:r>
    </w:p>
    <w:p w14:paraId="065BBE3B" w14:textId="77777777" w:rsidR="00846BC2" w:rsidRPr="002E5B12" w:rsidRDefault="00846BC2" w:rsidP="00846BC2">
      <w:pPr>
        <w:pStyle w:val="NormalBold"/>
      </w:pPr>
      <w:r w:rsidRPr="002E5B12">
        <w:rPr>
          <w:rStyle w:val="HideTWBExt"/>
          <w:b w:val="0"/>
          <w:noProof w:val="0"/>
        </w:rPr>
        <w:t>&lt;/RepeatBlock-By&gt;</w:t>
      </w:r>
    </w:p>
    <w:p w14:paraId="089D920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FF82A61" w14:textId="77777777" w:rsidR="00846BC2" w:rsidRPr="002E5B12" w:rsidRDefault="00846BC2" w:rsidP="00846BC2">
      <w:pPr>
        <w:pStyle w:val="NormalBold"/>
      </w:pPr>
      <w:r w:rsidRPr="002E5B12">
        <w:rPr>
          <w:rStyle w:val="HideTWBExt"/>
          <w:b w:val="0"/>
          <w:noProof w:val="0"/>
        </w:rPr>
        <w:t>&lt;Article&gt;</w:t>
      </w:r>
      <w:r w:rsidRPr="002E5B12">
        <w:t>Henvisning 16</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7FACB32" w14:textId="77777777" w:rsidTr="009504E1">
        <w:trPr>
          <w:trHeight w:hRule="exact" w:val="240"/>
          <w:jc w:val="center"/>
        </w:trPr>
        <w:tc>
          <w:tcPr>
            <w:tcW w:w="9752" w:type="dxa"/>
            <w:gridSpan w:val="2"/>
            <w:tcBorders>
              <w:top w:val="nil"/>
              <w:left w:val="nil"/>
              <w:bottom w:val="nil"/>
              <w:right w:val="nil"/>
            </w:tcBorders>
          </w:tcPr>
          <w:p w14:paraId="0E7E8D2E" w14:textId="77777777" w:rsidR="00846BC2" w:rsidRPr="002E5B12" w:rsidRDefault="00846BC2" w:rsidP="009504E1"/>
        </w:tc>
      </w:tr>
      <w:tr w:rsidR="00846BC2" w:rsidRPr="002E5B12" w14:paraId="3437C151" w14:textId="77777777" w:rsidTr="009504E1">
        <w:trPr>
          <w:trHeight w:val="240"/>
          <w:jc w:val="center"/>
        </w:trPr>
        <w:tc>
          <w:tcPr>
            <w:tcW w:w="4876" w:type="dxa"/>
            <w:tcBorders>
              <w:top w:val="nil"/>
              <w:left w:val="nil"/>
              <w:bottom w:val="nil"/>
              <w:right w:val="nil"/>
            </w:tcBorders>
          </w:tcPr>
          <w:p w14:paraId="5B51FA7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302244E" w14:textId="77777777" w:rsidR="00846BC2" w:rsidRPr="002E5B12" w:rsidRDefault="00846BC2" w:rsidP="009504E1">
            <w:pPr>
              <w:pStyle w:val="AmColumnHeading"/>
            </w:pPr>
            <w:r w:rsidRPr="002E5B12">
              <w:t>Ændringsforslag</w:t>
            </w:r>
          </w:p>
        </w:tc>
      </w:tr>
      <w:tr w:rsidR="00846BC2" w:rsidRPr="002E5B12" w14:paraId="54BC6993" w14:textId="77777777" w:rsidTr="009504E1">
        <w:trPr>
          <w:jc w:val="center"/>
        </w:trPr>
        <w:tc>
          <w:tcPr>
            <w:tcW w:w="4876" w:type="dxa"/>
            <w:tcBorders>
              <w:top w:val="nil"/>
              <w:left w:val="nil"/>
              <w:bottom w:val="nil"/>
              <w:right w:val="nil"/>
            </w:tcBorders>
          </w:tcPr>
          <w:p w14:paraId="5A00195D" w14:textId="77777777" w:rsidR="00846BC2" w:rsidRPr="002E5B12" w:rsidRDefault="00846BC2" w:rsidP="009504E1">
            <w:pPr>
              <w:pStyle w:val="Normal6a"/>
            </w:pPr>
            <w:r w:rsidRPr="002E5B12">
              <w:rPr>
                <w:b/>
                <w:i/>
              </w:rPr>
              <w:t>–</w:t>
            </w:r>
            <w:r w:rsidRPr="002E5B12">
              <w:tab/>
            </w:r>
            <w:r w:rsidRPr="002E5B12">
              <w:rPr>
                <w:b/>
                <w:i/>
              </w:rPr>
              <w:t>der henviser til sin beslutning af 1. marts 2018 om Kommissionens beslutning om at tage artikel 7, stk. 1, i TEU i anvendelse i forbindelse med situationen i Polen</w:t>
            </w:r>
            <w:r w:rsidRPr="002E5B12">
              <w:rPr>
                <w:b/>
                <w:bCs/>
                <w:i/>
                <w:iCs/>
                <w:vertAlign w:val="superscript"/>
              </w:rPr>
              <w:t>5</w:t>
            </w:r>
            <w:r w:rsidRPr="002E5B12">
              <w:rPr>
                <w:b/>
                <w:i/>
              </w:rPr>
              <w:t>,</w:t>
            </w:r>
          </w:p>
        </w:tc>
        <w:tc>
          <w:tcPr>
            <w:tcW w:w="4876" w:type="dxa"/>
            <w:tcBorders>
              <w:top w:val="nil"/>
              <w:left w:val="nil"/>
              <w:bottom w:val="nil"/>
              <w:right w:val="nil"/>
            </w:tcBorders>
          </w:tcPr>
          <w:p w14:paraId="50D9F5ED" w14:textId="77777777" w:rsidR="00846BC2" w:rsidRPr="002E5B12" w:rsidRDefault="00846BC2" w:rsidP="009504E1">
            <w:pPr>
              <w:pStyle w:val="Normal6a"/>
            </w:pPr>
            <w:r w:rsidRPr="002E5B12">
              <w:rPr>
                <w:b/>
                <w:i/>
              </w:rPr>
              <w:t>udgår</w:t>
            </w:r>
          </w:p>
        </w:tc>
      </w:tr>
      <w:tr w:rsidR="00846BC2" w:rsidRPr="002E5B12" w14:paraId="7C2B1314" w14:textId="77777777" w:rsidTr="009504E1">
        <w:trPr>
          <w:jc w:val="center"/>
        </w:trPr>
        <w:tc>
          <w:tcPr>
            <w:tcW w:w="4876" w:type="dxa"/>
            <w:tcBorders>
              <w:top w:val="nil"/>
              <w:left w:val="nil"/>
              <w:bottom w:val="nil"/>
              <w:right w:val="nil"/>
            </w:tcBorders>
          </w:tcPr>
          <w:p w14:paraId="5B2B1C7E"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1FF103CA" w14:textId="77777777" w:rsidR="00846BC2" w:rsidRPr="002E5B12" w:rsidRDefault="00846BC2" w:rsidP="009504E1"/>
        </w:tc>
      </w:tr>
      <w:tr w:rsidR="00846BC2" w:rsidRPr="002E5B12" w14:paraId="5790C37C" w14:textId="77777777" w:rsidTr="009504E1">
        <w:trPr>
          <w:jc w:val="center"/>
        </w:trPr>
        <w:tc>
          <w:tcPr>
            <w:tcW w:w="4876" w:type="dxa"/>
            <w:tcBorders>
              <w:top w:val="nil"/>
              <w:left w:val="nil"/>
              <w:bottom w:val="nil"/>
              <w:right w:val="nil"/>
            </w:tcBorders>
          </w:tcPr>
          <w:p w14:paraId="1B87D709" w14:textId="77777777" w:rsidR="00846BC2" w:rsidRPr="002E5B12" w:rsidRDefault="00846BC2" w:rsidP="009504E1">
            <w:pPr>
              <w:pStyle w:val="Normal6a"/>
            </w:pPr>
            <w:r w:rsidRPr="002E5B12">
              <w:rPr>
                <w:b/>
                <w:i/>
                <w:vertAlign w:val="superscript"/>
              </w:rPr>
              <w:t>5</w:t>
            </w:r>
            <w:r w:rsidRPr="002E5B12">
              <w:rPr>
                <w:b/>
                <w:i/>
              </w:rPr>
              <w:t xml:space="preserve"> EUT C 129 af 5.4.2019, s. 13.</w:t>
            </w:r>
          </w:p>
        </w:tc>
        <w:tc>
          <w:tcPr>
            <w:tcW w:w="4876" w:type="dxa"/>
            <w:tcBorders>
              <w:top w:val="nil"/>
              <w:left w:val="nil"/>
              <w:bottom w:val="nil"/>
              <w:right w:val="nil"/>
            </w:tcBorders>
          </w:tcPr>
          <w:p w14:paraId="455135FB" w14:textId="77777777" w:rsidR="00846BC2" w:rsidRPr="002E5B12" w:rsidRDefault="00846BC2" w:rsidP="009504E1"/>
        </w:tc>
      </w:tr>
    </w:tbl>
    <w:p w14:paraId="67A85C1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0E0C0DB" w14:textId="77777777" w:rsidR="00846BC2" w:rsidRPr="002E5B12" w:rsidRDefault="00846BC2" w:rsidP="00846BC2">
      <w:r w:rsidRPr="002E5B12">
        <w:rPr>
          <w:rStyle w:val="HideTWBExt"/>
          <w:noProof w:val="0"/>
        </w:rPr>
        <w:t>&lt;/Amend&gt;</w:t>
      </w:r>
    </w:p>
    <w:p w14:paraId="35DB0243"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40</w:t>
      </w:r>
      <w:r w:rsidRPr="002E5B12">
        <w:rPr>
          <w:rStyle w:val="HideTWBExt"/>
          <w:b w:val="0"/>
          <w:noProof w:val="0"/>
        </w:rPr>
        <w:t>&lt;/NumAm&gt;</w:t>
      </w:r>
    </w:p>
    <w:p w14:paraId="2DF28741"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4C3B83F5" w14:textId="77777777" w:rsidR="00846BC2" w:rsidRPr="002E5B12" w:rsidRDefault="00846BC2" w:rsidP="00846BC2">
      <w:pPr>
        <w:pStyle w:val="NormalBold"/>
      </w:pPr>
      <w:r w:rsidRPr="002E5B12">
        <w:rPr>
          <w:rStyle w:val="HideTWBExt"/>
          <w:b w:val="0"/>
          <w:noProof w:val="0"/>
        </w:rPr>
        <w:t>&lt;/RepeatBlock-By&gt;</w:t>
      </w:r>
    </w:p>
    <w:p w14:paraId="2242227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E306473" w14:textId="77777777" w:rsidR="00846BC2" w:rsidRPr="002E5B12" w:rsidRDefault="00846BC2" w:rsidP="00846BC2">
      <w:pPr>
        <w:pStyle w:val="NormalBold"/>
      </w:pPr>
      <w:r w:rsidRPr="002E5B12">
        <w:rPr>
          <w:rStyle w:val="HideTWBExt"/>
          <w:b w:val="0"/>
          <w:noProof w:val="0"/>
        </w:rPr>
        <w:t>&lt;Article&gt;</w:t>
      </w:r>
      <w:r w:rsidRPr="002E5B12">
        <w:t>Henvisning 16</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A2A3438" w14:textId="77777777" w:rsidTr="009504E1">
        <w:trPr>
          <w:trHeight w:hRule="exact" w:val="240"/>
          <w:jc w:val="center"/>
        </w:trPr>
        <w:tc>
          <w:tcPr>
            <w:tcW w:w="9752" w:type="dxa"/>
            <w:gridSpan w:val="2"/>
            <w:tcBorders>
              <w:top w:val="nil"/>
              <w:left w:val="nil"/>
              <w:bottom w:val="nil"/>
              <w:right w:val="nil"/>
            </w:tcBorders>
          </w:tcPr>
          <w:p w14:paraId="018A8558" w14:textId="77777777" w:rsidR="00846BC2" w:rsidRPr="002E5B12" w:rsidRDefault="00846BC2" w:rsidP="009504E1"/>
        </w:tc>
      </w:tr>
      <w:tr w:rsidR="00846BC2" w:rsidRPr="002E5B12" w14:paraId="7BC22D6E" w14:textId="77777777" w:rsidTr="009504E1">
        <w:trPr>
          <w:trHeight w:val="240"/>
          <w:jc w:val="center"/>
        </w:trPr>
        <w:tc>
          <w:tcPr>
            <w:tcW w:w="4876" w:type="dxa"/>
            <w:tcBorders>
              <w:top w:val="nil"/>
              <w:left w:val="nil"/>
              <w:bottom w:val="nil"/>
              <w:right w:val="nil"/>
            </w:tcBorders>
          </w:tcPr>
          <w:p w14:paraId="00222B7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9EAB22D" w14:textId="77777777" w:rsidR="00846BC2" w:rsidRPr="002E5B12" w:rsidRDefault="00846BC2" w:rsidP="009504E1">
            <w:pPr>
              <w:pStyle w:val="AmColumnHeading"/>
            </w:pPr>
            <w:r w:rsidRPr="002E5B12">
              <w:t>Ændringsforslag</w:t>
            </w:r>
          </w:p>
        </w:tc>
      </w:tr>
      <w:tr w:rsidR="00846BC2" w:rsidRPr="002E5B12" w14:paraId="757D893F" w14:textId="77777777" w:rsidTr="009504E1">
        <w:trPr>
          <w:jc w:val="center"/>
        </w:trPr>
        <w:tc>
          <w:tcPr>
            <w:tcW w:w="4876" w:type="dxa"/>
            <w:tcBorders>
              <w:top w:val="nil"/>
              <w:left w:val="nil"/>
              <w:bottom w:val="nil"/>
              <w:right w:val="nil"/>
            </w:tcBorders>
          </w:tcPr>
          <w:p w14:paraId="6355CF51" w14:textId="77777777" w:rsidR="00846BC2" w:rsidRPr="002E5B12" w:rsidRDefault="00846BC2" w:rsidP="009504E1">
            <w:pPr>
              <w:pStyle w:val="Normal6a"/>
            </w:pPr>
            <w:r w:rsidRPr="002E5B12">
              <w:rPr>
                <w:b/>
                <w:i/>
              </w:rPr>
              <w:t>–</w:t>
            </w:r>
            <w:r w:rsidRPr="002E5B12">
              <w:tab/>
            </w:r>
            <w:r w:rsidRPr="002E5B12">
              <w:rPr>
                <w:b/>
                <w:i/>
              </w:rPr>
              <w:t>der henviser til sin beslutning af 1. marts 2018 om Kommissionens beslutning om at tage artikel 7, stk. 1, i TEU i anvendelse i forbindelse med situationen i Polen</w:t>
            </w:r>
            <w:r w:rsidRPr="002E5B12">
              <w:rPr>
                <w:b/>
                <w:i/>
                <w:vertAlign w:val="superscript"/>
              </w:rPr>
              <w:t>5</w:t>
            </w:r>
            <w:r w:rsidRPr="002E5B12">
              <w:rPr>
                <w:b/>
                <w:i/>
              </w:rPr>
              <w:t>,</w:t>
            </w:r>
          </w:p>
        </w:tc>
        <w:tc>
          <w:tcPr>
            <w:tcW w:w="4876" w:type="dxa"/>
            <w:tcBorders>
              <w:top w:val="nil"/>
              <w:left w:val="nil"/>
              <w:bottom w:val="nil"/>
              <w:right w:val="nil"/>
            </w:tcBorders>
          </w:tcPr>
          <w:p w14:paraId="6DFF4817" w14:textId="77777777" w:rsidR="00846BC2" w:rsidRPr="002E5B12" w:rsidRDefault="00846BC2" w:rsidP="009504E1">
            <w:pPr>
              <w:pStyle w:val="Normal6a"/>
            </w:pPr>
            <w:r w:rsidRPr="002E5B12">
              <w:rPr>
                <w:b/>
                <w:i/>
              </w:rPr>
              <w:t>udgår</w:t>
            </w:r>
          </w:p>
        </w:tc>
      </w:tr>
      <w:tr w:rsidR="00846BC2" w:rsidRPr="002E5B12" w14:paraId="6064797F" w14:textId="77777777" w:rsidTr="009504E1">
        <w:trPr>
          <w:jc w:val="center"/>
        </w:trPr>
        <w:tc>
          <w:tcPr>
            <w:tcW w:w="4876" w:type="dxa"/>
            <w:tcBorders>
              <w:top w:val="nil"/>
              <w:left w:val="nil"/>
              <w:bottom w:val="nil"/>
              <w:right w:val="nil"/>
            </w:tcBorders>
          </w:tcPr>
          <w:p w14:paraId="6C072F7E"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AB5ED7B" w14:textId="77777777" w:rsidR="00846BC2" w:rsidRPr="002E5B12" w:rsidRDefault="00846BC2" w:rsidP="009504E1"/>
        </w:tc>
      </w:tr>
      <w:tr w:rsidR="00846BC2" w:rsidRPr="002E5B12" w14:paraId="6D2A141A" w14:textId="77777777" w:rsidTr="009504E1">
        <w:trPr>
          <w:jc w:val="center"/>
        </w:trPr>
        <w:tc>
          <w:tcPr>
            <w:tcW w:w="4876" w:type="dxa"/>
            <w:tcBorders>
              <w:top w:val="nil"/>
              <w:left w:val="nil"/>
              <w:bottom w:val="nil"/>
              <w:right w:val="nil"/>
            </w:tcBorders>
          </w:tcPr>
          <w:p w14:paraId="0995F9F9" w14:textId="77777777" w:rsidR="00846BC2" w:rsidRPr="002E5B12" w:rsidRDefault="00846BC2" w:rsidP="009504E1">
            <w:pPr>
              <w:pStyle w:val="Normal6a"/>
            </w:pPr>
            <w:r w:rsidRPr="002E5B12">
              <w:rPr>
                <w:b/>
                <w:i/>
                <w:vertAlign w:val="superscript"/>
              </w:rPr>
              <w:t>5</w:t>
            </w:r>
            <w:r w:rsidRPr="002E5B12">
              <w:t xml:space="preserve"> </w:t>
            </w:r>
            <w:r w:rsidRPr="002E5B12">
              <w:rPr>
                <w:b/>
                <w:i/>
              </w:rPr>
              <w:t>EUT C 129 af 5.4.2019, s. 13.</w:t>
            </w:r>
          </w:p>
        </w:tc>
        <w:tc>
          <w:tcPr>
            <w:tcW w:w="4876" w:type="dxa"/>
            <w:tcBorders>
              <w:top w:val="nil"/>
              <w:left w:val="nil"/>
              <w:bottom w:val="nil"/>
              <w:right w:val="nil"/>
            </w:tcBorders>
          </w:tcPr>
          <w:p w14:paraId="59A36A19" w14:textId="77777777" w:rsidR="00846BC2" w:rsidRPr="002E5B12" w:rsidRDefault="00846BC2" w:rsidP="009504E1"/>
        </w:tc>
      </w:tr>
    </w:tbl>
    <w:p w14:paraId="02520D2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20D04833" w14:textId="77777777" w:rsidR="00846BC2" w:rsidRPr="002E5B12" w:rsidRDefault="00846BC2" w:rsidP="00846BC2">
      <w:r w:rsidRPr="002E5B12">
        <w:rPr>
          <w:rStyle w:val="HideTWBExt"/>
          <w:noProof w:val="0"/>
        </w:rPr>
        <w:t>&lt;/Amend&gt;</w:t>
      </w:r>
    </w:p>
    <w:p w14:paraId="5B5DDC5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41</w:t>
      </w:r>
      <w:r w:rsidRPr="002E5B12">
        <w:rPr>
          <w:rStyle w:val="HideTWBExt"/>
          <w:b w:val="0"/>
          <w:noProof w:val="0"/>
        </w:rPr>
        <w:t>&lt;/NumAm&gt;</w:t>
      </w:r>
    </w:p>
    <w:p w14:paraId="3ADBBEEA" w14:textId="77777777" w:rsidR="00846BC2" w:rsidRPr="002E5B12" w:rsidRDefault="00846BC2" w:rsidP="00846BC2">
      <w:pPr>
        <w:pStyle w:val="NormalBold"/>
      </w:pPr>
      <w:r w:rsidRPr="002E5B12">
        <w:rPr>
          <w:rStyle w:val="HideTWBExt"/>
          <w:b w:val="0"/>
          <w:noProof w:val="0"/>
        </w:rPr>
        <w:t>&lt;RepeatBlock-By&gt;&lt;Members&gt;</w:t>
      </w:r>
      <w:r w:rsidRPr="002E5B12">
        <w:t>Michał Wawrykiewicz</w:t>
      </w:r>
      <w:r w:rsidRPr="002E5B12">
        <w:rPr>
          <w:rStyle w:val="HideTWBExt"/>
          <w:b w:val="0"/>
          <w:noProof w:val="0"/>
        </w:rPr>
        <w:t>&lt;/Members&gt;</w:t>
      </w:r>
    </w:p>
    <w:p w14:paraId="1B37FCC3" w14:textId="77777777" w:rsidR="00846BC2" w:rsidRPr="002E5B12" w:rsidRDefault="00846BC2" w:rsidP="00846BC2">
      <w:pPr>
        <w:pStyle w:val="NormalBold"/>
      </w:pPr>
      <w:r w:rsidRPr="002E5B12">
        <w:rPr>
          <w:rStyle w:val="HideTWBExt"/>
          <w:b w:val="0"/>
          <w:noProof w:val="0"/>
        </w:rPr>
        <w:t>&lt;/RepeatBlock-By&gt;</w:t>
      </w:r>
    </w:p>
    <w:p w14:paraId="4DE891F1"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E33A0DE" w14:textId="77777777" w:rsidR="00846BC2" w:rsidRPr="002E5B12" w:rsidRDefault="00846BC2" w:rsidP="00846BC2">
      <w:pPr>
        <w:pStyle w:val="NormalBold"/>
      </w:pPr>
      <w:r w:rsidRPr="002E5B12">
        <w:rPr>
          <w:rStyle w:val="HideTWBExt"/>
          <w:b w:val="0"/>
          <w:noProof w:val="0"/>
        </w:rPr>
        <w:t>&lt;Article&gt;</w:t>
      </w:r>
      <w:r w:rsidRPr="002E5B12">
        <w:t>Henvisning 16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86D029A" w14:textId="77777777" w:rsidTr="009504E1">
        <w:trPr>
          <w:trHeight w:hRule="exact" w:val="240"/>
          <w:jc w:val="center"/>
        </w:trPr>
        <w:tc>
          <w:tcPr>
            <w:tcW w:w="9752" w:type="dxa"/>
            <w:gridSpan w:val="2"/>
            <w:tcBorders>
              <w:top w:val="nil"/>
              <w:left w:val="nil"/>
              <w:bottom w:val="nil"/>
              <w:right w:val="nil"/>
            </w:tcBorders>
          </w:tcPr>
          <w:p w14:paraId="4DAF4814" w14:textId="77777777" w:rsidR="00846BC2" w:rsidRPr="002E5B12" w:rsidRDefault="00846BC2" w:rsidP="009504E1"/>
        </w:tc>
      </w:tr>
      <w:tr w:rsidR="00846BC2" w:rsidRPr="002E5B12" w14:paraId="28629D2F" w14:textId="77777777" w:rsidTr="009504E1">
        <w:trPr>
          <w:trHeight w:val="240"/>
          <w:jc w:val="center"/>
        </w:trPr>
        <w:tc>
          <w:tcPr>
            <w:tcW w:w="4876" w:type="dxa"/>
            <w:tcBorders>
              <w:top w:val="nil"/>
              <w:left w:val="nil"/>
              <w:bottom w:val="nil"/>
              <w:right w:val="nil"/>
            </w:tcBorders>
          </w:tcPr>
          <w:p w14:paraId="6909B7E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4E09FE3" w14:textId="77777777" w:rsidR="00846BC2" w:rsidRPr="002E5B12" w:rsidRDefault="00846BC2" w:rsidP="009504E1">
            <w:pPr>
              <w:pStyle w:val="AmColumnHeading"/>
            </w:pPr>
            <w:r w:rsidRPr="002E5B12">
              <w:t>Ændringsforslag</w:t>
            </w:r>
          </w:p>
        </w:tc>
      </w:tr>
      <w:tr w:rsidR="00846BC2" w:rsidRPr="002E5B12" w14:paraId="140416F9" w14:textId="77777777" w:rsidTr="009504E1">
        <w:trPr>
          <w:jc w:val="center"/>
        </w:trPr>
        <w:tc>
          <w:tcPr>
            <w:tcW w:w="4876" w:type="dxa"/>
            <w:tcBorders>
              <w:top w:val="nil"/>
              <w:left w:val="nil"/>
              <w:bottom w:val="nil"/>
              <w:right w:val="nil"/>
            </w:tcBorders>
          </w:tcPr>
          <w:p w14:paraId="6A34E61E" w14:textId="77777777" w:rsidR="00846BC2" w:rsidRPr="002E5B12" w:rsidRDefault="00846BC2" w:rsidP="009504E1">
            <w:pPr>
              <w:pStyle w:val="Normal6a"/>
            </w:pPr>
          </w:p>
        </w:tc>
        <w:tc>
          <w:tcPr>
            <w:tcW w:w="4876" w:type="dxa"/>
            <w:tcBorders>
              <w:top w:val="nil"/>
              <w:left w:val="nil"/>
              <w:bottom w:val="nil"/>
              <w:right w:val="nil"/>
            </w:tcBorders>
          </w:tcPr>
          <w:p w14:paraId="0A6D0922" w14:textId="77777777" w:rsidR="00846BC2" w:rsidRPr="002E5B12" w:rsidRDefault="00846BC2" w:rsidP="009504E1">
            <w:pPr>
              <w:pStyle w:val="Normal6a"/>
            </w:pPr>
            <w:r w:rsidRPr="002E5B12">
              <w:rPr>
                <w:b/>
                <w:i/>
              </w:rPr>
              <w:t>–</w:t>
            </w:r>
            <w:r w:rsidRPr="002E5B12">
              <w:tab/>
            </w:r>
            <w:r w:rsidRPr="002E5B12">
              <w:rPr>
                <w:b/>
                <w:i/>
              </w:rPr>
              <w:t>der henviser til afslutningen af proceduren mod Polen i henhold til artikel 7, som Kommissionen bebudede den 29. maj 2024, efter at Polen havde taget skridt for at genoprette overensstemmelsen med EU's retsstatsstandarder,</w:t>
            </w:r>
          </w:p>
        </w:tc>
      </w:tr>
    </w:tbl>
    <w:p w14:paraId="7BF21C1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22C325D" w14:textId="77777777" w:rsidR="00846BC2" w:rsidRPr="002E5B12" w:rsidRDefault="00846BC2" w:rsidP="00846BC2">
      <w:r w:rsidRPr="002E5B12">
        <w:rPr>
          <w:rStyle w:val="HideTWBExt"/>
          <w:noProof w:val="0"/>
        </w:rPr>
        <w:t>&lt;/Amend&gt;</w:t>
      </w:r>
    </w:p>
    <w:p w14:paraId="2097817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42</w:t>
      </w:r>
      <w:r w:rsidRPr="002E5B12">
        <w:rPr>
          <w:rStyle w:val="HideTWBExt"/>
          <w:b w:val="0"/>
          <w:noProof w:val="0"/>
        </w:rPr>
        <w:t>&lt;/NumAm&gt;</w:t>
      </w:r>
    </w:p>
    <w:p w14:paraId="6F4ECB88" w14:textId="77777777" w:rsidR="00846BC2" w:rsidRPr="002E5B12" w:rsidRDefault="00846BC2" w:rsidP="00846BC2">
      <w:pPr>
        <w:pStyle w:val="NormalBold"/>
      </w:pPr>
      <w:r w:rsidRPr="002E5B12">
        <w:rPr>
          <w:rStyle w:val="HideTWBExt"/>
          <w:b w:val="0"/>
          <w:noProof w:val="0"/>
        </w:rPr>
        <w:t>&lt;RepeatBlock-By&gt;&lt;Members&gt;</w:t>
      </w:r>
      <w:r w:rsidRPr="002E5B12">
        <w:t>Loránt Vincze</w:t>
      </w:r>
      <w:r w:rsidRPr="002E5B12">
        <w:rPr>
          <w:rStyle w:val="HideTWBExt"/>
          <w:b w:val="0"/>
          <w:noProof w:val="0"/>
        </w:rPr>
        <w:t>&lt;/Members&gt;</w:t>
      </w:r>
    </w:p>
    <w:p w14:paraId="3CE312AC" w14:textId="77777777" w:rsidR="00846BC2" w:rsidRPr="002E5B12" w:rsidRDefault="00846BC2" w:rsidP="00846BC2">
      <w:pPr>
        <w:pStyle w:val="NormalBold"/>
      </w:pPr>
      <w:r w:rsidRPr="002E5B12">
        <w:rPr>
          <w:rStyle w:val="HideTWBExt"/>
          <w:b w:val="0"/>
          <w:noProof w:val="0"/>
        </w:rPr>
        <w:t>&lt;/RepeatBlock-By&gt;</w:t>
      </w:r>
    </w:p>
    <w:p w14:paraId="6E502A7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47A4392" w14:textId="77777777" w:rsidR="00846BC2" w:rsidRPr="002E5B12" w:rsidRDefault="00846BC2" w:rsidP="00846BC2">
      <w:pPr>
        <w:pStyle w:val="NormalBold"/>
      </w:pPr>
      <w:r w:rsidRPr="002E5B12">
        <w:rPr>
          <w:rStyle w:val="HideTWBExt"/>
          <w:b w:val="0"/>
          <w:noProof w:val="0"/>
        </w:rPr>
        <w:t>&lt;Article&gt;</w:t>
      </w:r>
      <w:r w:rsidRPr="002E5B12">
        <w:t>Henvisning 16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BD087A0" w14:textId="77777777" w:rsidTr="009504E1">
        <w:trPr>
          <w:trHeight w:hRule="exact" w:val="240"/>
          <w:jc w:val="center"/>
        </w:trPr>
        <w:tc>
          <w:tcPr>
            <w:tcW w:w="9752" w:type="dxa"/>
            <w:gridSpan w:val="2"/>
            <w:tcBorders>
              <w:top w:val="nil"/>
              <w:left w:val="nil"/>
              <w:bottom w:val="nil"/>
              <w:right w:val="nil"/>
            </w:tcBorders>
          </w:tcPr>
          <w:p w14:paraId="317EE2D3" w14:textId="77777777" w:rsidR="00846BC2" w:rsidRPr="002E5B12" w:rsidRDefault="00846BC2" w:rsidP="009504E1"/>
        </w:tc>
      </w:tr>
      <w:tr w:rsidR="00846BC2" w:rsidRPr="002E5B12" w14:paraId="2B55FA88" w14:textId="77777777" w:rsidTr="009504E1">
        <w:trPr>
          <w:trHeight w:val="240"/>
          <w:jc w:val="center"/>
        </w:trPr>
        <w:tc>
          <w:tcPr>
            <w:tcW w:w="4876" w:type="dxa"/>
            <w:tcBorders>
              <w:top w:val="nil"/>
              <w:left w:val="nil"/>
              <w:bottom w:val="nil"/>
              <w:right w:val="nil"/>
            </w:tcBorders>
          </w:tcPr>
          <w:p w14:paraId="39EFF03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4DE9DBB" w14:textId="77777777" w:rsidR="00846BC2" w:rsidRPr="002E5B12" w:rsidRDefault="00846BC2" w:rsidP="009504E1">
            <w:pPr>
              <w:pStyle w:val="AmColumnHeading"/>
            </w:pPr>
            <w:r w:rsidRPr="002E5B12">
              <w:t>Ændringsforslag</w:t>
            </w:r>
          </w:p>
        </w:tc>
      </w:tr>
      <w:tr w:rsidR="00846BC2" w:rsidRPr="002E5B12" w14:paraId="7D8DB785" w14:textId="77777777" w:rsidTr="009504E1">
        <w:trPr>
          <w:jc w:val="center"/>
        </w:trPr>
        <w:tc>
          <w:tcPr>
            <w:tcW w:w="4876" w:type="dxa"/>
            <w:tcBorders>
              <w:top w:val="nil"/>
              <w:left w:val="nil"/>
              <w:bottom w:val="nil"/>
              <w:right w:val="nil"/>
            </w:tcBorders>
          </w:tcPr>
          <w:p w14:paraId="1C7906F4" w14:textId="77777777" w:rsidR="00846BC2" w:rsidRPr="002E5B12" w:rsidRDefault="00846BC2" w:rsidP="009504E1">
            <w:pPr>
              <w:pStyle w:val="Normal6a"/>
            </w:pPr>
          </w:p>
        </w:tc>
        <w:tc>
          <w:tcPr>
            <w:tcW w:w="4876" w:type="dxa"/>
            <w:tcBorders>
              <w:top w:val="nil"/>
              <w:left w:val="nil"/>
              <w:bottom w:val="nil"/>
              <w:right w:val="nil"/>
            </w:tcBorders>
          </w:tcPr>
          <w:p w14:paraId="6A0C866B" w14:textId="77777777" w:rsidR="00846BC2" w:rsidRPr="002E5B12" w:rsidRDefault="00846BC2" w:rsidP="009504E1">
            <w:pPr>
              <w:pStyle w:val="Normal6a"/>
            </w:pPr>
            <w:r w:rsidRPr="002E5B12">
              <w:rPr>
                <w:b/>
                <w:i/>
              </w:rPr>
              <w:t>–</w:t>
            </w:r>
            <w:r w:rsidRPr="002E5B12">
              <w:tab/>
            </w:r>
            <w:r w:rsidRPr="002E5B12">
              <w:rPr>
                <w:b/>
                <w:i/>
              </w:rPr>
              <w:t>der henviser til sin beslutning af 7. februar 2018 om beskyttelse og ikkediskrimination af EU-borgere tilhørende mindretal i EU-medlemsstaterne</w:t>
            </w:r>
            <w:r w:rsidRPr="002E5B12">
              <w:rPr>
                <w:b/>
                <w:i/>
                <w:vertAlign w:val="superscript"/>
              </w:rPr>
              <w:t>5a</w:t>
            </w:r>
            <w:r w:rsidRPr="002E5B12">
              <w:rPr>
                <w:b/>
                <w:i/>
              </w:rPr>
              <w:t>,</w:t>
            </w:r>
          </w:p>
        </w:tc>
      </w:tr>
      <w:tr w:rsidR="00846BC2" w:rsidRPr="002E5B12" w14:paraId="5D6B8830" w14:textId="77777777" w:rsidTr="009504E1">
        <w:trPr>
          <w:jc w:val="center"/>
        </w:trPr>
        <w:tc>
          <w:tcPr>
            <w:tcW w:w="4876" w:type="dxa"/>
            <w:tcBorders>
              <w:top w:val="nil"/>
              <w:left w:val="nil"/>
              <w:bottom w:val="nil"/>
              <w:right w:val="nil"/>
            </w:tcBorders>
          </w:tcPr>
          <w:p w14:paraId="40C664CC" w14:textId="77777777" w:rsidR="00846BC2" w:rsidRPr="002E5B12" w:rsidRDefault="00846BC2" w:rsidP="009504E1"/>
        </w:tc>
        <w:tc>
          <w:tcPr>
            <w:tcW w:w="4876" w:type="dxa"/>
            <w:tcBorders>
              <w:top w:val="nil"/>
              <w:left w:val="nil"/>
              <w:bottom w:val="nil"/>
              <w:right w:val="nil"/>
            </w:tcBorders>
          </w:tcPr>
          <w:p w14:paraId="1615CD23" w14:textId="77777777" w:rsidR="00846BC2" w:rsidRPr="002E5B12" w:rsidRDefault="00846BC2" w:rsidP="009504E1">
            <w:pPr>
              <w:pStyle w:val="Normal6a"/>
            </w:pPr>
            <w:r w:rsidRPr="002E5B12">
              <w:rPr>
                <w:b/>
                <w:i/>
              </w:rPr>
              <w:t>_________________</w:t>
            </w:r>
          </w:p>
        </w:tc>
      </w:tr>
      <w:tr w:rsidR="00846BC2" w:rsidRPr="002E5B12" w14:paraId="36C4DA08" w14:textId="77777777" w:rsidTr="009504E1">
        <w:trPr>
          <w:jc w:val="center"/>
        </w:trPr>
        <w:tc>
          <w:tcPr>
            <w:tcW w:w="4876" w:type="dxa"/>
            <w:tcBorders>
              <w:top w:val="nil"/>
              <w:left w:val="nil"/>
              <w:bottom w:val="nil"/>
              <w:right w:val="nil"/>
            </w:tcBorders>
          </w:tcPr>
          <w:p w14:paraId="0154766D" w14:textId="77777777" w:rsidR="00846BC2" w:rsidRPr="002E5B12" w:rsidRDefault="00846BC2" w:rsidP="009504E1"/>
        </w:tc>
        <w:tc>
          <w:tcPr>
            <w:tcW w:w="4876" w:type="dxa"/>
            <w:tcBorders>
              <w:top w:val="nil"/>
              <w:left w:val="nil"/>
              <w:bottom w:val="nil"/>
              <w:right w:val="nil"/>
            </w:tcBorders>
          </w:tcPr>
          <w:p w14:paraId="204FF709" w14:textId="77777777" w:rsidR="00846BC2" w:rsidRPr="002E5B12" w:rsidRDefault="00846BC2" w:rsidP="009504E1">
            <w:pPr>
              <w:pStyle w:val="Normal6a"/>
            </w:pPr>
            <w:r w:rsidRPr="002E5B12">
              <w:rPr>
                <w:b/>
                <w:bCs/>
                <w:i/>
                <w:iCs/>
                <w:vertAlign w:val="superscript"/>
              </w:rPr>
              <w:t>5a</w:t>
            </w:r>
            <w:r w:rsidRPr="002E5B12">
              <w:rPr>
                <w:b/>
                <w:bCs/>
                <w:i/>
                <w:iCs/>
              </w:rPr>
              <w:t xml:space="preserve"> EUT </w:t>
            </w:r>
            <w:r w:rsidRPr="002E5B12">
              <w:rPr>
                <w:b/>
                <w:i/>
              </w:rPr>
              <w:t>C 463 af 21.12.2018, s. 21.</w:t>
            </w:r>
          </w:p>
        </w:tc>
      </w:tr>
    </w:tbl>
    <w:p w14:paraId="38ED280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D248E45" w14:textId="77777777" w:rsidR="00846BC2" w:rsidRPr="002E5B12" w:rsidRDefault="00846BC2" w:rsidP="00846BC2">
      <w:r w:rsidRPr="002E5B12">
        <w:rPr>
          <w:rStyle w:val="HideTWBExt"/>
          <w:noProof w:val="0"/>
        </w:rPr>
        <w:t>&lt;/Amend&gt;</w:t>
      </w:r>
    </w:p>
    <w:p w14:paraId="6F9548A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43</w:t>
      </w:r>
      <w:r w:rsidRPr="002E5B12">
        <w:rPr>
          <w:rStyle w:val="HideTWBExt"/>
          <w:b w:val="0"/>
          <w:noProof w:val="0"/>
        </w:rPr>
        <w:t>&lt;/NumAm&gt;</w:t>
      </w:r>
    </w:p>
    <w:p w14:paraId="4D118D81"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356E6F7F" w14:textId="77777777" w:rsidR="00846BC2" w:rsidRPr="002E5B12" w:rsidRDefault="00846BC2" w:rsidP="00846BC2">
      <w:pPr>
        <w:pStyle w:val="NormalBold"/>
      </w:pPr>
      <w:r w:rsidRPr="002E5B12">
        <w:rPr>
          <w:rStyle w:val="HideTWBExt"/>
          <w:b w:val="0"/>
          <w:noProof w:val="0"/>
        </w:rPr>
        <w:t>&lt;/RepeatBlock-By&gt;</w:t>
      </w:r>
    </w:p>
    <w:p w14:paraId="68B8289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BFAE1D4" w14:textId="77777777" w:rsidR="00846BC2" w:rsidRPr="002E5B12" w:rsidRDefault="00846BC2" w:rsidP="00846BC2">
      <w:pPr>
        <w:pStyle w:val="NormalBold"/>
      </w:pPr>
      <w:r w:rsidRPr="002E5B12">
        <w:rPr>
          <w:rStyle w:val="HideTWBExt"/>
          <w:b w:val="0"/>
          <w:noProof w:val="0"/>
        </w:rPr>
        <w:t>&lt;Article&gt;</w:t>
      </w:r>
      <w:r w:rsidRPr="002E5B12">
        <w:t>Henvisning 17</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D07E308" w14:textId="77777777" w:rsidTr="009504E1">
        <w:trPr>
          <w:trHeight w:hRule="exact" w:val="240"/>
          <w:jc w:val="center"/>
        </w:trPr>
        <w:tc>
          <w:tcPr>
            <w:tcW w:w="9752" w:type="dxa"/>
            <w:gridSpan w:val="2"/>
            <w:tcBorders>
              <w:top w:val="nil"/>
              <w:left w:val="nil"/>
              <w:bottom w:val="nil"/>
              <w:right w:val="nil"/>
            </w:tcBorders>
          </w:tcPr>
          <w:p w14:paraId="62B67734" w14:textId="77777777" w:rsidR="00846BC2" w:rsidRPr="002E5B12" w:rsidRDefault="00846BC2" w:rsidP="009504E1"/>
        </w:tc>
      </w:tr>
      <w:tr w:rsidR="00846BC2" w:rsidRPr="002E5B12" w14:paraId="7A5D7B2C" w14:textId="77777777" w:rsidTr="009504E1">
        <w:trPr>
          <w:trHeight w:val="240"/>
          <w:jc w:val="center"/>
        </w:trPr>
        <w:tc>
          <w:tcPr>
            <w:tcW w:w="4876" w:type="dxa"/>
            <w:tcBorders>
              <w:top w:val="nil"/>
              <w:left w:val="nil"/>
              <w:bottom w:val="nil"/>
              <w:right w:val="nil"/>
            </w:tcBorders>
          </w:tcPr>
          <w:p w14:paraId="029D54E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8CF78E3" w14:textId="77777777" w:rsidR="00846BC2" w:rsidRPr="002E5B12" w:rsidRDefault="00846BC2" w:rsidP="009504E1">
            <w:pPr>
              <w:pStyle w:val="AmColumnHeading"/>
            </w:pPr>
            <w:r w:rsidRPr="002E5B12">
              <w:t>Ændringsforslag</w:t>
            </w:r>
          </w:p>
        </w:tc>
      </w:tr>
      <w:tr w:rsidR="00846BC2" w:rsidRPr="002E5B12" w14:paraId="7D8E948D" w14:textId="77777777" w:rsidTr="009504E1">
        <w:trPr>
          <w:jc w:val="center"/>
        </w:trPr>
        <w:tc>
          <w:tcPr>
            <w:tcW w:w="4876" w:type="dxa"/>
            <w:tcBorders>
              <w:top w:val="nil"/>
              <w:left w:val="nil"/>
              <w:bottom w:val="nil"/>
              <w:right w:val="nil"/>
            </w:tcBorders>
          </w:tcPr>
          <w:p w14:paraId="6F4B4E9A" w14:textId="77777777" w:rsidR="00846BC2" w:rsidRPr="002E5B12" w:rsidRDefault="00846BC2" w:rsidP="009504E1">
            <w:pPr>
              <w:pStyle w:val="Normal6a"/>
            </w:pPr>
            <w:r w:rsidRPr="002E5B12">
              <w:rPr>
                <w:b/>
                <w:i/>
              </w:rPr>
              <w:t>–</w:t>
            </w:r>
            <w:r w:rsidRPr="002E5B12">
              <w:tab/>
            </w:r>
            <w:r w:rsidRPr="002E5B12">
              <w:rPr>
                <w:b/>
                <w:i/>
              </w:rPr>
              <w:t>der henviser til sin beslutning af 19. april 2018 om behovet for at oprette et instrument for europæiske værdier til støtte for civilsamfundsorganisationer, der fremmer de grundlæggende værdier inden for Den Europæiske Union på lokalt og nationalt plan</w:t>
            </w:r>
            <w:r w:rsidRPr="002E5B12">
              <w:rPr>
                <w:b/>
                <w:i/>
                <w:vertAlign w:val="superscript"/>
              </w:rPr>
              <w:t>6</w:t>
            </w:r>
            <w:r w:rsidRPr="002E5B12">
              <w:rPr>
                <w:b/>
                <w:i/>
              </w:rPr>
              <w:t>,</w:t>
            </w:r>
          </w:p>
        </w:tc>
        <w:tc>
          <w:tcPr>
            <w:tcW w:w="4876" w:type="dxa"/>
            <w:tcBorders>
              <w:top w:val="nil"/>
              <w:left w:val="nil"/>
              <w:bottom w:val="nil"/>
              <w:right w:val="nil"/>
            </w:tcBorders>
          </w:tcPr>
          <w:p w14:paraId="37136175" w14:textId="77777777" w:rsidR="00846BC2" w:rsidRPr="002E5B12" w:rsidRDefault="00846BC2" w:rsidP="009504E1">
            <w:pPr>
              <w:pStyle w:val="Normal6a"/>
            </w:pPr>
            <w:r w:rsidRPr="002E5B12">
              <w:rPr>
                <w:b/>
                <w:i/>
              </w:rPr>
              <w:t>udgår</w:t>
            </w:r>
          </w:p>
        </w:tc>
      </w:tr>
      <w:tr w:rsidR="00846BC2" w:rsidRPr="002E5B12" w14:paraId="5113BADC" w14:textId="77777777" w:rsidTr="009504E1">
        <w:trPr>
          <w:jc w:val="center"/>
        </w:trPr>
        <w:tc>
          <w:tcPr>
            <w:tcW w:w="4876" w:type="dxa"/>
            <w:tcBorders>
              <w:top w:val="nil"/>
              <w:left w:val="nil"/>
              <w:bottom w:val="nil"/>
              <w:right w:val="nil"/>
            </w:tcBorders>
          </w:tcPr>
          <w:p w14:paraId="61E5D743"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98010DD" w14:textId="77777777" w:rsidR="00846BC2" w:rsidRPr="002E5B12" w:rsidRDefault="00846BC2" w:rsidP="009504E1"/>
        </w:tc>
      </w:tr>
      <w:tr w:rsidR="00846BC2" w:rsidRPr="002E5B12" w14:paraId="0A85B057" w14:textId="77777777" w:rsidTr="009504E1">
        <w:trPr>
          <w:jc w:val="center"/>
        </w:trPr>
        <w:tc>
          <w:tcPr>
            <w:tcW w:w="4876" w:type="dxa"/>
            <w:tcBorders>
              <w:top w:val="nil"/>
              <w:left w:val="nil"/>
              <w:bottom w:val="nil"/>
              <w:right w:val="nil"/>
            </w:tcBorders>
          </w:tcPr>
          <w:p w14:paraId="7CF47C2F" w14:textId="77777777" w:rsidR="00846BC2" w:rsidRPr="002E5B12" w:rsidRDefault="00846BC2" w:rsidP="009504E1">
            <w:pPr>
              <w:pStyle w:val="Normal6a"/>
            </w:pPr>
            <w:r w:rsidRPr="002E5B12">
              <w:rPr>
                <w:b/>
                <w:i/>
                <w:vertAlign w:val="superscript"/>
              </w:rPr>
              <w:t>6</w:t>
            </w:r>
            <w:r w:rsidRPr="002E5B12">
              <w:t xml:space="preserve"> </w:t>
            </w:r>
            <w:r w:rsidRPr="002E5B12">
              <w:rPr>
                <w:b/>
                <w:i/>
              </w:rPr>
              <w:t>EUT C 390 af 18.11.2019, s. 117.</w:t>
            </w:r>
          </w:p>
        </w:tc>
        <w:tc>
          <w:tcPr>
            <w:tcW w:w="4876" w:type="dxa"/>
            <w:tcBorders>
              <w:top w:val="nil"/>
              <w:left w:val="nil"/>
              <w:bottom w:val="nil"/>
              <w:right w:val="nil"/>
            </w:tcBorders>
          </w:tcPr>
          <w:p w14:paraId="4A4D175A" w14:textId="77777777" w:rsidR="00846BC2" w:rsidRPr="002E5B12" w:rsidRDefault="00846BC2" w:rsidP="009504E1"/>
        </w:tc>
      </w:tr>
    </w:tbl>
    <w:p w14:paraId="45CAA88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0AAF7831" w14:textId="77777777" w:rsidR="00846BC2" w:rsidRPr="002E5B12" w:rsidRDefault="00846BC2" w:rsidP="00846BC2">
      <w:r w:rsidRPr="002E5B12">
        <w:rPr>
          <w:rStyle w:val="HideTWBExt"/>
          <w:noProof w:val="0"/>
        </w:rPr>
        <w:t>&lt;/Amend&gt;</w:t>
      </w:r>
    </w:p>
    <w:p w14:paraId="17D81663"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44</w:t>
      </w:r>
      <w:r w:rsidRPr="002E5B12">
        <w:rPr>
          <w:rStyle w:val="HideTWBExt"/>
          <w:b w:val="0"/>
          <w:noProof w:val="0"/>
        </w:rPr>
        <w:t>&lt;/NumAm&gt;</w:t>
      </w:r>
    </w:p>
    <w:p w14:paraId="57DF8498"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34EE90A3" w14:textId="77777777" w:rsidR="00846BC2" w:rsidRPr="002E5B12" w:rsidRDefault="00846BC2" w:rsidP="00846BC2">
      <w:pPr>
        <w:pStyle w:val="NormalBold"/>
      </w:pPr>
      <w:r w:rsidRPr="002E5B12">
        <w:rPr>
          <w:rStyle w:val="HideTWBExt"/>
          <w:b w:val="0"/>
          <w:noProof w:val="0"/>
        </w:rPr>
        <w:t>&lt;/RepeatBlock-By&gt;</w:t>
      </w:r>
    </w:p>
    <w:p w14:paraId="3F2F99C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02A411B" w14:textId="77777777" w:rsidR="00846BC2" w:rsidRPr="002E5B12" w:rsidRDefault="00846BC2" w:rsidP="00846BC2">
      <w:pPr>
        <w:pStyle w:val="NormalBold"/>
      </w:pPr>
      <w:r w:rsidRPr="002E5B12">
        <w:rPr>
          <w:rStyle w:val="HideTWBExt"/>
          <w:b w:val="0"/>
          <w:noProof w:val="0"/>
        </w:rPr>
        <w:t>&lt;Article&gt;</w:t>
      </w:r>
      <w:r w:rsidRPr="002E5B12">
        <w:t>Henvisning 17</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F63662C" w14:textId="77777777" w:rsidTr="009504E1">
        <w:trPr>
          <w:trHeight w:hRule="exact" w:val="240"/>
          <w:jc w:val="center"/>
        </w:trPr>
        <w:tc>
          <w:tcPr>
            <w:tcW w:w="9752" w:type="dxa"/>
            <w:gridSpan w:val="2"/>
            <w:tcBorders>
              <w:top w:val="nil"/>
              <w:left w:val="nil"/>
              <w:bottom w:val="nil"/>
              <w:right w:val="nil"/>
            </w:tcBorders>
          </w:tcPr>
          <w:p w14:paraId="101060EF" w14:textId="77777777" w:rsidR="00846BC2" w:rsidRPr="002E5B12" w:rsidRDefault="00846BC2" w:rsidP="009504E1"/>
        </w:tc>
      </w:tr>
      <w:tr w:rsidR="00846BC2" w:rsidRPr="002E5B12" w14:paraId="73652E2C" w14:textId="77777777" w:rsidTr="009504E1">
        <w:trPr>
          <w:trHeight w:val="240"/>
          <w:jc w:val="center"/>
        </w:trPr>
        <w:tc>
          <w:tcPr>
            <w:tcW w:w="4876" w:type="dxa"/>
            <w:tcBorders>
              <w:top w:val="nil"/>
              <w:left w:val="nil"/>
              <w:bottom w:val="nil"/>
              <w:right w:val="nil"/>
            </w:tcBorders>
          </w:tcPr>
          <w:p w14:paraId="03538C6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73E7D99" w14:textId="77777777" w:rsidR="00846BC2" w:rsidRPr="002E5B12" w:rsidRDefault="00846BC2" w:rsidP="009504E1">
            <w:pPr>
              <w:pStyle w:val="AmColumnHeading"/>
            </w:pPr>
            <w:r w:rsidRPr="002E5B12">
              <w:t>Ændringsforslag</w:t>
            </w:r>
          </w:p>
        </w:tc>
      </w:tr>
      <w:tr w:rsidR="00846BC2" w:rsidRPr="002E5B12" w14:paraId="798203ED" w14:textId="77777777" w:rsidTr="009504E1">
        <w:trPr>
          <w:jc w:val="center"/>
        </w:trPr>
        <w:tc>
          <w:tcPr>
            <w:tcW w:w="4876" w:type="dxa"/>
            <w:tcBorders>
              <w:top w:val="nil"/>
              <w:left w:val="nil"/>
              <w:bottom w:val="nil"/>
              <w:right w:val="nil"/>
            </w:tcBorders>
          </w:tcPr>
          <w:p w14:paraId="0BA94BCB" w14:textId="77777777" w:rsidR="00846BC2" w:rsidRPr="002E5B12" w:rsidRDefault="00846BC2" w:rsidP="009504E1">
            <w:pPr>
              <w:pStyle w:val="Normal6a"/>
            </w:pPr>
            <w:r w:rsidRPr="002E5B12">
              <w:rPr>
                <w:b/>
                <w:i/>
              </w:rPr>
              <w:t>–</w:t>
            </w:r>
            <w:r w:rsidRPr="002E5B12">
              <w:tab/>
            </w:r>
            <w:r w:rsidRPr="002E5B12">
              <w:rPr>
                <w:b/>
                <w:i/>
              </w:rPr>
              <w:t>der henviser til sin beslutning af 19. april 2018 om behovet for at oprette et instrument for europæiske værdier til støtte for civilsamfundsorganisationer, der fremmer de grundlæggende værdier inden for Den Europæiske Union på lokalt og nationalt plan</w:t>
            </w:r>
            <w:r w:rsidRPr="002E5B12">
              <w:rPr>
                <w:b/>
                <w:i/>
                <w:vertAlign w:val="superscript"/>
              </w:rPr>
              <w:t>6</w:t>
            </w:r>
            <w:r w:rsidRPr="002E5B12">
              <w:rPr>
                <w:b/>
                <w:i/>
              </w:rPr>
              <w:t>,</w:t>
            </w:r>
          </w:p>
        </w:tc>
        <w:tc>
          <w:tcPr>
            <w:tcW w:w="4876" w:type="dxa"/>
            <w:tcBorders>
              <w:top w:val="nil"/>
              <w:left w:val="nil"/>
              <w:bottom w:val="nil"/>
              <w:right w:val="nil"/>
            </w:tcBorders>
          </w:tcPr>
          <w:p w14:paraId="78CD5D52" w14:textId="77777777" w:rsidR="00846BC2" w:rsidRPr="002E5B12" w:rsidRDefault="00846BC2" w:rsidP="009504E1">
            <w:pPr>
              <w:pStyle w:val="Normal6a"/>
            </w:pPr>
            <w:r w:rsidRPr="002E5B12">
              <w:rPr>
                <w:b/>
                <w:i/>
              </w:rPr>
              <w:t>udgår</w:t>
            </w:r>
          </w:p>
        </w:tc>
      </w:tr>
      <w:tr w:rsidR="00846BC2" w:rsidRPr="002E5B12" w14:paraId="298CC575" w14:textId="77777777" w:rsidTr="009504E1">
        <w:trPr>
          <w:jc w:val="center"/>
        </w:trPr>
        <w:tc>
          <w:tcPr>
            <w:tcW w:w="4876" w:type="dxa"/>
            <w:tcBorders>
              <w:top w:val="nil"/>
              <w:left w:val="nil"/>
              <w:bottom w:val="nil"/>
              <w:right w:val="nil"/>
            </w:tcBorders>
          </w:tcPr>
          <w:p w14:paraId="0BDDA618"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1399819" w14:textId="77777777" w:rsidR="00846BC2" w:rsidRPr="002E5B12" w:rsidRDefault="00846BC2" w:rsidP="009504E1"/>
        </w:tc>
      </w:tr>
      <w:tr w:rsidR="00846BC2" w:rsidRPr="002E5B12" w14:paraId="730DC12F" w14:textId="77777777" w:rsidTr="009504E1">
        <w:trPr>
          <w:jc w:val="center"/>
        </w:trPr>
        <w:tc>
          <w:tcPr>
            <w:tcW w:w="4876" w:type="dxa"/>
            <w:tcBorders>
              <w:top w:val="nil"/>
              <w:left w:val="nil"/>
              <w:bottom w:val="nil"/>
              <w:right w:val="nil"/>
            </w:tcBorders>
          </w:tcPr>
          <w:p w14:paraId="187FF332" w14:textId="77777777" w:rsidR="00846BC2" w:rsidRPr="002E5B12" w:rsidRDefault="00846BC2" w:rsidP="009504E1">
            <w:pPr>
              <w:pStyle w:val="Normal6a"/>
            </w:pPr>
            <w:r w:rsidRPr="002E5B12">
              <w:rPr>
                <w:b/>
                <w:i/>
                <w:vertAlign w:val="superscript"/>
              </w:rPr>
              <w:t>6</w:t>
            </w:r>
            <w:r w:rsidRPr="002E5B12">
              <w:t xml:space="preserve"> </w:t>
            </w:r>
            <w:r w:rsidRPr="002E5B12">
              <w:rPr>
                <w:b/>
                <w:i/>
              </w:rPr>
              <w:t>EUT C 390 af 18.11.2019, s. 117.</w:t>
            </w:r>
          </w:p>
        </w:tc>
        <w:tc>
          <w:tcPr>
            <w:tcW w:w="4876" w:type="dxa"/>
            <w:tcBorders>
              <w:top w:val="nil"/>
              <w:left w:val="nil"/>
              <w:bottom w:val="nil"/>
              <w:right w:val="nil"/>
            </w:tcBorders>
          </w:tcPr>
          <w:p w14:paraId="7FA188E5" w14:textId="77777777" w:rsidR="00846BC2" w:rsidRPr="002E5B12" w:rsidRDefault="00846BC2" w:rsidP="009504E1"/>
        </w:tc>
      </w:tr>
    </w:tbl>
    <w:p w14:paraId="71B91BF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657392BF" w14:textId="77777777" w:rsidR="00846BC2" w:rsidRPr="002E5B12" w:rsidRDefault="00846BC2" w:rsidP="00846BC2">
      <w:r w:rsidRPr="002E5B12">
        <w:rPr>
          <w:rStyle w:val="HideTWBExt"/>
          <w:noProof w:val="0"/>
        </w:rPr>
        <w:t>&lt;/Amend&gt;</w:t>
      </w:r>
    </w:p>
    <w:p w14:paraId="60AA7C0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45</w:t>
      </w:r>
      <w:r w:rsidRPr="002E5B12">
        <w:rPr>
          <w:rStyle w:val="HideTWBExt"/>
          <w:b w:val="0"/>
          <w:noProof w:val="0"/>
        </w:rPr>
        <w:t>&lt;/NumAm&gt;</w:t>
      </w:r>
    </w:p>
    <w:p w14:paraId="07652B08"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4F308981" w14:textId="77777777" w:rsidR="00846BC2" w:rsidRPr="002E5B12" w:rsidRDefault="00846BC2" w:rsidP="00846BC2">
      <w:pPr>
        <w:pStyle w:val="NormalBold"/>
      </w:pPr>
      <w:r w:rsidRPr="002E5B12">
        <w:rPr>
          <w:rStyle w:val="HideTWBExt"/>
          <w:b w:val="0"/>
          <w:noProof w:val="0"/>
        </w:rPr>
        <w:t>&lt;/RepeatBlock-By&gt;</w:t>
      </w:r>
    </w:p>
    <w:p w14:paraId="1417EB2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4A560CD" w14:textId="77777777" w:rsidR="00846BC2" w:rsidRPr="002E5B12" w:rsidRDefault="00846BC2" w:rsidP="00846BC2">
      <w:pPr>
        <w:pStyle w:val="NormalBold"/>
      </w:pPr>
      <w:r w:rsidRPr="002E5B12">
        <w:rPr>
          <w:rStyle w:val="HideTWBExt"/>
          <w:b w:val="0"/>
          <w:noProof w:val="0"/>
        </w:rPr>
        <w:t>&lt;Article&gt;</w:t>
      </w:r>
      <w:r w:rsidRPr="002E5B12">
        <w:t>Henvisning 17</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669E713" w14:textId="77777777" w:rsidTr="009504E1">
        <w:trPr>
          <w:trHeight w:hRule="exact" w:val="240"/>
          <w:jc w:val="center"/>
        </w:trPr>
        <w:tc>
          <w:tcPr>
            <w:tcW w:w="9752" w:type="dxa"/>
            <w:gridSpan w:val="2"/>
            <w:tcBorders>
              <w:top w:val="nil"/>
              <w:left w:val="nil"/>
              <w:bottom w:val="nil"/>
              <w:right w:val="nil"/>
            </w:tcBorders>
          </w:tcPr>
          <w:p w14:paraId="077FA1AC" w14:textId="77777777" w:rsidR="00846BC2" w:rsidRPr="002E5B12" w:rsidRDefault="00846BC2" w:rsidP="009504E1"/>
        </w:tc>
      </w:tr>
      <w:tr w:rsidR="00846BC2" w:rsidRPr="002E5B12" w14:paraId="58BED36B" w14:textId="77777777" w:rsidTr="009504E1">
        <w:trPr>
          <w:trHeight w:val="240"/>
          <w:jc w:val="center"/>
        </w:trPr>
        <w:tc>
          <w:tcPr>
            <w:tcW w:w="4876" w:type="dxa"/>
            <w:tcBorders>
              <w:top w:val="nil"/>
              <w:left w:val="nil"/>
              <w:bottom w:val="nil"/>
              <w:right w:val="nil"/>
            </w:tcBorders>
          </w:tcPr>
          <w:p w14:paraId="67D2A87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7956134" w14:textId="77777777" w:rsidR="00846BC2" w:rsidRPr="002E5B12" w:rsidRDefault="00846BC2" w:rsidP="009504E1">
            <w:pPr>
              <w:pStyle w:val="AmColumnHeading"/>
            </w:pPr>
            <w:r w:rsidRPr="002E5B12">
              <w:t>Ændringsforslag</w:t>
            </w:r>
          </w:p>
        </w:tc>
      </w:tr>
      <w:tr w:rsidR="00846BC2" w:rsidRPr="002E5B12" w14:paraId="0D72E587" w14:textId="77777777" w:rsidTr="009504E1">
        <w:trPr>
          <w:jc w:val="center"/>
        </w:trPr>
        <w:tc>
          <w:tcPr>
            <w:tcW w:w="4876" w:type="dxa"/>
            <w:tcBorders>
              <w:top w:val="nil"/>
              <w:left w:val="nil"/>
              <w:bottom w:val="nil"/>
              <w:right w:val="nil"/>
            </w:tcBorders>
          </w:tcPr>
          <w:p w14:paraId="2BC18D4F" w14:textId="77777777" w:rsidR="00846BC2" w:rsidRPr="002E5B12" w:rsidRDefault="00846BC2" w:rsidP="009504E1">
            <w:pPr>
              <w:pStyle w:val="Normal6a"/>
            </w:pPr>
            <w:r w:rsidRPr="002E5B12">
              <w:rPr>
                <w:b/>
                <w:i/>
              </w:rPr>
              <w:t>–</w:t>
            </w:r>
            <w:r w:rsidRPr="002E5B12">
              <w:tab/>
            </w:r>
            <w:r w:rsidRPr="002E5B12">
              <w:rPr>
                <w:b/>
                <w:i/>
              </w:rPr>
              <w:t>der henviser til sin beslutning af 19. april 2018 om behovet for at oprette et instrument for europæiske værdier til støtte for civilsamfundsorganisationer, der fremmer de grundlæggende værdier inden for Den Europæiske Union på lokalt og nationalt plan</w:t>
            </w:r>
            <w:r w:rsidRPr="002E5B12">
              <w:rPr>
                <w:b/>
                <w:i/>
                <w:vertAlign w:val="superscript"/>
              </w:rPr>
              <w:t>6</w:t>
            </w:r>
            <w:r w:rsidRPr="002E5B12">
              <w:rPr>
                <w:b/>
                <w:i/>
              </w:rPr>
              <w:t>,</w:t>
            </w:r>
          </w:p>
        </w:tc>
        <w:tc>
          <w:tcPr>
            <w:tcW w:w="4876" w:type="dxa"/>
            <w:tcBorders>
              <w:top w:val="nil"/>
              <w:left w:val="nil"/>
              <w:bottom w:val="nil"/>
              <w:right w:val="nil"/>
            </w:tcBorders>
          </w:tcPr>
          <w:p w14:paraId="3B56D695" w14:textId="77777777" w:rsidR="00846BC2" w:rsidRPr="002E5B12" w:rsidRDefault="00846BC2" w:rsidP="009504E1">
            <w:pPr>
              <w:pStyle w:val="Normal6a"/>
            </w:pPr>
            <w:r w:rsidRPr="002E5B12">
              <w:rPr>
                <w:b/>
                <w:i/>
              </w:rPr>
              <w:t>udgår</w:t>
            </w:r>
          </w:p>
        </w:tc>
      </w:tr>
      <w:tr w:rsidR="00846BC2" w:rsidRPr="002E5B12" w14:paraId="638AA601" w14:textId="77777777" w:rsidTr="009504E1">
        <w:trPr>
          <w:jc w:val="center"/>
        </w:trPr>
        <w:tc>
          <w:tcPr>
            <w:tcW w:w="4876" w:type="dxa"/>
            <w:tcBorders>
              <w:top w:val="nil"/>
              <w:left w:val="nil"/>
              <w:bottom w:val="nil"/>
              <w:right w:val="nil"/>
            </w:tcBorders>
          </w:tcPr>
          <w:p w14:paraId="0BDC25E4"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17A65800" w14:textId="77777777" w:rsidR="00846BC2" w:rsidRPr="002E5B12" w:rsidRDefault="00846BC2" w:rsidP="009504E1"/>
        </w:tc>
      </w:tr>
      <w:tr w:rsidR="00846BC2" w:rsidRPr="002E5B12" w14:paraId="3AA5062F" w14:textId="77777777" w:rsidTr="009504E1">
        <w:trPr>
          <w:jc w:val="center"/>
        </w:trPr>
        <w:tc>
          <w:tcPr>
            <w:tcW w:w="4876" w:type="dxa"/>
            <w:tcBorders>
              <w:top w:val="nil"/>
              <w:left w:val="nil"/>
              <w:bottom w:val="nil"/>
              <w:right w:val="nil"/>
            </w:tcBorders>
          </w:tcPr>
          <w:p w14:paraId="590F626F" w14:textId="77777777" w:rsidR="00846BC2" w:rsidRPr="002E5B12" w:rsidRDefault="00846BC2" w:rsidP="009504E1">
            <w:pPr>
              <w:pStyle w:val="Normal6a"/>
            </w:pPr>
            <w:r w:rsidRPr="002E5B12">
              <w:rPr>
                <w:b/>
                <w:i/>
                <w:vertAlign w:val="superscript"/>
              </w:rPr>
              <w:t>6</w:t>
            </w:r>
            <w:r w:rsidRPr="002E5B12">
              <w:rPr>
                <w:b/>
                <w:i/>
              </w:rPr>
              <w:t xml:space="preserve"> EUT C 390 af 18.11.2019, s. 117.</w:t>
            </w:r>
          </w:p>
        </w:tc>
        <w:tc>
          <w:tcPr>
            <w:tcW w:w="4876" w:type="dxa"/>
            <w:tcBorders>
              <w:top w:val="nil"/>
              <w:left w:val="nil"/>
              <w:bottom w:val="nil"/>
              <w:right w:val="nil"/>
            </w:tcBorders>
          </w:tcPr>
          <w:p w14:paraId="3E400FA5" w14:textId="77777777" w:rsidR="00846BC2" w:rsidRPr="002E5B12" w:rsidRDefault="00846BC2" w:rsidP="009504E1"/>
        </w:tc>
      </w:tr>
    </w:tbl>
    <w:p w14:paraId="67EAF95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C6D38C8" w14:textId="77777777" w:rsidR="00846BC2" w:rsidRPr="002E5B12" w:rsidRDefault="00846BC2" w:rsidP="00846BC2">
      <w:r w:rsidRPr="002E5B12">
        <w:rPr>
          <w:rStyle w:val="HideTWBExt"/>
          <w:noProof w:val="0"/>
        </w:rPr>
        <w:t>&lt;/Amend&gt;</w:t>
      </w:r>
    </w:p>
    <w:p w14:paraId="77149C9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46</w:t>
      </w:r>
      <w:r w:rsidRPr="002E5B12">
        <w:rPr>
          <w:rStyle w:val="HideTWBExt"/>
          <w:b w:val="0"/>
          <w:noProof w:val="0"/>
        </w:rPr>
        <w:t>&lt;/NumAm&gt;</w:t>
      </w:r>
    </w:p>
    <w:p w14:paraId="6CC96596" w14:textId="77777777" w:rsidR="00846BC2" w:rsidRPr="002E5B12" w:rsidRDefault="00846BC2" w:rsidP="00846BC2">
      <w:pPr>
        <w:pStyle w:val="NormalBold"/>
      </w:pPr>
      <w:r w:rsidRPr="002E5B12">
        <w:rPr>
          <w:rStyle w:val="HideTWBExt"/>
          <w:b w:val="0"/>
          <w:noProof w:val="0"/>
        </w:rPr>
        <w:t>&lt;RepeatBlock-By&gt;&lt;Members&gt;</w:t>
      </w:r>
      <w:r w:rsidRPr="002E5B12">
        <w:t>Mary Khan, Milan Uhrík, Ewa Zajączkowska-Hernik</w:t>
      </w:r>
      <w:r w:rsidRPr="002E5B12">
        <w:rPr>
          <w:rStyle w:val="HideTWBExt"/>
          <w:b w:val="0"/>
          <w:noProof w:val="0"/>
        </w:rPr>
        <w:t>&lt;/Members&gt;</w:t>
      </w:r>
    </w:p>
    <w:p w14:paraId="054B2601" w14:textId="77777777" w:rsidR="00846BC2" w:rsidRPr="002E5B12" w:rsidRDefault="00846BC2" w:rsidP="00846BC2">
      <w:pPr>
        <w:pStyle w:val="NormalBold"/>
      </w:pPr>
      <w:r w:rsidRPr="002E5B12">
        <w:rPr>
          <w:rStyle w:val="HideTWBExt"/>
          <w:b w:val="0"/>
          <w:noProof w:val="0"/>
        </w:rPr>
        <w:t>&lt;/RepeatBlock-By&gt;</w:t>
      </w:r>
    </w:p>
    <w:p w14:paraId="2EFDA73E"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405B5D0" w14:textId="77777777" w:rsidR="00846BC2" w:rsidRPr="002E5B12" w:rsidRDefault="00846BC2" w:rsidP="00846BC2">
      <w:pPr>
        <w:pStyle w:val="NormalBold"/>
      </w:pPr>
      <w:r w:rsidRPr="002E5B12">
        <w:rPr>
          <w:rStyle w:val="HideTWBExt"/>
          <w:b w:val="0"/>
          <w:noProof w:val="0"/>
        </w:rPr>
        <w:t>&lt;Article&gt;</w:t>
      </w:r>
      <w:r w:rsidRPr="002E5B12">
        <w:t>Henvisning 17</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C13F92E" w14:textId="77777777" w:rsidTr="009504E1">
        <w:trPr>
          <w:trHeight w:hRule="exact" w:val="240"/>
          <w:jc w:val="center"/>
        </w:trPr>
        <w:tc>
          <w:tcPr>
            <w:tcW w:w="9752" w:type="dxa"/>
            <w:gridSpan w:val="2"/>
            <w:tcBorders>
              <w:top w:val="nil"/>
              <w:left w:val="nil"/>
              <w:bottom w:val="nil"/>
              <w:right w:val="nil"/>
            </w:tcBorders>
          </w:tcPr>
          <w:p w14:paraId="7A1CC08E" w14:textId="77777777" w:rsidR="00846BC2" w:rsidRPr="002E5B12" w:rsidRDefault="00846BC2" w:rsidP="009504E1"/>
        </w:tc>
      </w:tr>
      <w:tr w:rsidR="00846BC2" w:rsidRPr="002E5B12" w14:paraId="09041B02" w14:textId="77777777" w:rsidTr="009504E1">
        <w:trPr>
          <w:trHeight w:val="240"/>
          <w:jc w:val="center"/>
        </w:trPr>
        <w:tc>
          <w:tcPr>
            <w:tcW w:w="4876" w:type="dxa"/>
            <w:tcBorders>
              <w:top w:val="nil"/>
              <w:left w:val="nil"/>
              <w:bottom w:val="nil"/>
              <w:right w:val="nil"/>
            </w:tcBorders>
          </w:tcPr>
          <w:p w14:paraId="654B1B4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D6223CD" w14:textId="77777777" w:rsidR="00846BC2" w:rsidRPr="002E5B12" w:rsidRDefault="00846BC2" w:rsidP="009504E1">
            <w:pPr>
              <w:pStyle w:val="AmColumnHeading"/>
            </w:pPr>
            <w:r w:rsidRPr="002E5B12">
              <w:t>Ændringsforslag</w:t>
            </w:r>
          </w:p>
        </w:tc>
      </w:tr>
      <w:tr w:rsidR="00846BC2" w:rsidRPr="002E5B12" w14:paraId="133F8CEE" w14:textId="77777777" w:rsidTr="009504E1">
        <w:trPr>
          <w:jc w:val="center"/>
        </w:trPr>
        <w:tc>
          <w:tcPr>
            <w:tcW w:w="4876" w:type="dxa"/>
            <w:tcBorders>
              <w:top w:val="nil"/>
              <w:left w:val="nil"/>
              <w:bottom w:val="nil"/>
              <w:right w:val="nil"/>
            </w:tcBorders>
          </w:tcPr>
          <w:p w14:paraId="7D8CE3A7" w14:textId="77777777" w:rsidR="00846BC2" w:rsidRPr="002E5B12" w:rsidRDefault="00846BC2" w:rsidP="009504E1">
            <w:pPr>
              <w:pStyle w:val="Normal6a"/>
            </w:pPr>
            <w:r w:rsidRPr="002E5B12">
              <w:rPr>
                <w:b/>
                <w:i/>
              </w:rPr>
              <w:t>–</w:t>
            </w:r>
            <w:r w:rsidRPr="002E5B12">
              <w:tab/>
            </w:r>
            <w:r w:rsidRPr="002E5B12">
              <w:rPr>
                <w:b/>
                <w:i/>
              </w:rPr>
              <w:t>der henviser til sin beslutning af 19. april 2018 om behovet for at oprette et instrument for europæiske værdier til støtte for civilsamfundsorganisationer, der fremmer de grundlæggende værdier inden for Den Europæiske Union på lokalt og nationalt plan</w:t>
            </w:r>
            <w:r w:rsidRPr="002E5B12">
              <w:rPr>
                <w:b/>
                <w:i/>
                <w:vertAlign w:val="superscript"/>
              </w:rPr>
              <w:t>6</w:t>
            </w:r>
            <w:r w:rsidRPr="002E5B12">
              <w:rPr>
                <w:b/>
                <w:i/>
              </w:rPr>
              <w:t>,</w:t>
            </w:r>
          </w:p>
        </w:tc>
        <w:tc>
          <w:tcPr>
            <w:tcW w:w="4876" w:type="dxa"/>
            <w:tcBorders>
              <w:top w:val="nil"/>
              <w:left w:val="nil"/>
              <w:bottom w:val="nil"/>
              <w:right w:val="nil"/>
            </w:tcBorders>
          </w:tcPr>
          <w:p w14:paraId="21068C42" w14:textId="77777777" w:rsidR="00846BC2" w:rsidRPr="002E5B12" w:rsidRDefault="00846BC2" w:rsidP="009504E1">
            <w:pPr>
              <w:pStyle w:val="Normal6a"/>
            </w:pPr>
            <w:r w:rsidRPr="002E5B12">
              <w:rPr>
                <w:b/>
                <w:i/>
              </w:rPr>
              <w:t>udgår</w:t>
            </w:r>
          </w:p>
        </w:tc>
      </w:tr>
      <w:tr w:rsidR="00846BC2" w:rsidRPr="002E5B12" w14:paraId="4293A1CE" w14:textId="77777777" w:rsidTr="009504E1">
        <w:trPr>
          <w:jc w:val="center"/>
        </w:trPr>
        <w:tc>
          <w:tcPr>
            <w:tcW w:w="4876" w:type="dxa"/>
            <w:tcBorders>
              <w:top w:val="nil"/>
              <w:left w:val="nil"/>
              <w:bottom w:val="nil"/>
              <w:right w:val="nil"/>
            </w:tcBorders>
          </w:tcPr>
          <w:p w14:paraId="080E4ED8"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27F379C7" w14:textId="77777777" w:rsidR="00846BC2" w:rsidRPr="002E5B12" w:rsidRDefault="00846BC2" w:rsidP="009504E1"/>
        </w:tc>
      </w:tr>
      <w:tr w:rsidR="00846BC2" w:rsidRPr="002E5B12" w14:paraId="7DA6C316" w14:textId="77777777" w:rsidTr="009504E1">
        <w:trPr>
          <w:jc w:val="center"/>
        </w:trPr>
        <w:tc>
          <w:tcPr>
            <w:tcW w:w="4876" w:type="dxa"/>
            <w:tcBorders>
              <w:top w:val="nil"/>
              <w:left w:val="nil"/>
              <w:bottom w:val="nil"/>
              <w:right w:val="nil"/>
            </w:tcBorders>
          </w:tcPr>
          <w:p w14:paraId="34B345DC" w14:textId="77777777" w:rsidR="00846BC2" w:rsidRPr="002E5B12" w:rsidRDefault="00846BC2" w:rsidP="009504E1">
            <w:pPr>
              <w:pStyle w:val="Normal6a"/>
            </w:pPr>
            <w:r w:rsidRPr="002E5B12">
              <w:rPr>
                <w:b/>
                <w:i/>
                <w:vertAlign w:val="superscript"/>
              </w:rPr>
              <w:t>6</w:t>
            </w:r>
            <w:r w:rsidRPr="002E5B12">
              <w:rPr>
                <w:b/>
                <w:i/>
              </w:rPr>
              <w:t xml:space="preserve"> EUT C 390 af 18.11.2019, s. 117.</w:t>
            </w:r>
          </w:p>
        </w:tc>
        <w:tc>
          <w:tcPr>
            <w:tcW w:w="4876" w:type="dxa"/>
            <w:tcBorders>
              <w:top w:val="nil"/>
              <w:left w:val="nil"/>
              <w:bottom w:val="nil"/>
              <w:right w:val="nil"/>
            </w:tcBorders>
          </w:tcPr>
          <w:p w14:paraId="5C8BE395" w14:textId="77777777" w:rsidR="00846BC2" w:rsidRPr="002E5B12" w:rsidRDefault="00846BC2" w:rsidP="009504E1"/>
        </w:tc>
      </w:tr>
    </w:tbl>
    <w:p w14:paraId="01971BC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D1173A4" w14:textId="77777777" w:rsidR="00846BC2" w:rsidRPr="002E5B12" w:rsidRDefault="00846BC2" w:rsidP="00846BC2">
      <w:r w:rsidRPr="002E5B12">
        <w:rPr>
          <w:rStyle w:val="HideTWBExt"/>
          <w:noProof w:val="0"/>
        </w:rPr>
        <w:t>&lt;/Amend&gt;</w:t>
      </w:r>
    </w:p>
    <w:p w14:paraId="36BB1E92"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47</w:t>
      </w:r>
      <w:r w:rsidRPr="002E5B12">
        <w:rPr>
          <w:rStyle w:val="HideTWBExt"/>
          <w:b w:val="0"/>
          <w:noProof w:val="0"/>
        </w:rPr>
        <w:t>&lt;/NumAm&gt;</w:t>
      </w:r>
    </w:p>
    <w:p w14:paraId="4390A97F"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1FC33A8A" w14:textId="77777777" w:rsidR="00846BC2" w:rsidRPr="002E5B12" w:rsidRDefault="00846BC2" w:rsidP="00846BC2">
      <w:pPr>
        <w:pStyle w:val="NormalBold"/>
      </w:pPr>
      <w:r w:rsidRPr="002E5B12">
        <w:rPr>
          <w:rStyle w:val="HideTWBExt"/>
          <w:b w:val="0"/>
          <w:noProof w:val="0"/>
        </w:rPr>
        <w:t>&lt;/RepeatBlock-By&gt;</w:t>
      </w:r>
    </w:p>
    <w:p w14:paraId="1FA98BF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66B2F50" w14:textId="77777777" w:rsidR="00846BC2" w:rsidRPr="002E5B12" w:rsidRDefault="00846BC2" w:rsidP="00846BC2">
      <w:pPr>
        <w:pStyle w:val="NormalBold"/>
      </w:pPr>
      <w:r w:rsidRPr="002E5B12">
        <w:rPr>
          <w:rStyle w:val="HideTWBExt"/>
          <w:b w:val="0"/>
          <w:noProof w:val="0"/>
        </w:rPr>
        <w:t>&lt;Article&gt;</w:t>
      </w:r>
      <w:r w:rsidRPr="002E5B12">
        <w:t>Henvisning 18</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0442F8C" w14:textId="77777777" w:rsidTr="009504E1">
        <w:trPr>
          <w:trHeight w:hRule="exact" w:val="240"/>
          <w:jc w:val="center"/>
        </w:trPr>
        <w:tc>
          <w:tcPr>
            <w:tcW w:w="9752" w:type="dxa"/>
            <w:gridSpan w:val="2"/>
            <w:tcBorders>
              <w:top w:val="nil"/>
              <w:left w:val="nil"/>
              <w:bottom w:val="nil"/>
              <w:right w:val="nil"/>
            </w:tcBorders>
          </w:tcPr>
          <w:p w14:paraId="1902ECD4" w14:textId="77777777" w:rsidR="00846BC2" w:rsidRPr="002E5B12" w:rsidRDefault="00846BC2" w:rsidP="009504E1"/>
        </w:tc>
      </w:tr>
      <w:tr w:rsidR="00846BC2" w:rsidRPr="002E5B12" w14:paraId="12B204C2" w14:textId="77777777" w:rsidTr="009504E1">
        <w:trPr>
          <w:trHeight w:val="240"/>
          <w:jc w:val="center"/>
        </w:trPr>
        <w:tc>
          <w:tcPr>
            <w:tcW w:w="4876" w:type="dxa"/>
            <w:tcBorders>
              <w:top w:val="nil"/>
              <w:left w:val="nil"/>
              <w:bottom w:val="nil"/>
              <w:right w:val="nil"/>
            </w:tcBorders>
          </w:tcPr>
          <w:p w14:paraId="72E0DFF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7FD7D05" w14:textId="77777777" w:rsidR="00846BC2" w:rsidRPr="002E5B12" w:rsidRDefault="00846BC2" w:rsidP="009504E1">
            <w:pPr>
              <w:pStyle w:val="AmColumnHeading"/>
            </w:pPr>
            <w:r w:rsidRPr="002E5B12">
              <w:t>Ændringsforslag</w:t>
            </w:r>
          </w:p>
        </w:tc>
      </w:tr>
      <w:tr w:rsidR="00846BC2" w:rsidRPr="002E5B12" w14:paraId="328B4E8F" w14:textId="77777777" w:rsidTr="009504E1">
        <w:trPr>
          <w:jc w:val="center"/>
        </w:trPr>
        <w:tc>
          <w:tcPr>
            <w:tcW w:w="4876" w:type="dxa"/>
            <w:tcBorders>
              <w:top w:val="nil"/>
              <w:left w:val="nil"/>
              <w:bottom w:val="nil"/>
              <w:right w:val="nil"/>
            </w:tcBorders>
          </w:tcPr>
          <w:p w14:paraId="526D3515" w14:textId="77777777" w:rsidR="00846BC2" w:rsidRPr="002E5B12" w:rsidRDefault="00846BC2" w:rsidP="009504E1">
            <w:pPr>
              <w:pStyle w:val="Normal6a"/>
            </w:pPr>
            <w:r w:rsidRPr="002E5B12">
              <w:rPr>
                <w:b/>
                <w:i/>
              </w:rPr>
              <w:t>–</w:t>
            </w:r>
            <w:r w:rsidRPr="002E5B12">
              <w:tab/>
            </w:r>
            <w:r w:rsidRPr="002E5B12">
              <w:rPr>
                <w:b/>
                <w:i/>
              </w:rPr>
              <w:t>der henviser til sin beslutning af 12. september 2018 om et forslag om at opfordre Rådet til i henhold til artikel 7, stk. 1, i traktaten om Den Europæiske Union, at fastslå, at der er en klar fare for, at Ungarn groft overtræder de værdier, som Unionen bygger på</w:t>
            </w:r>
            <w:r w:rsidRPr="002E5B12">
              <w:rPr>
                <w:b/>
                <w:i/>
                <w:vertAlign w:val="superscript"/>
              </w:rPr>
              <w:t>7</w:t>
            </w:r>
            <w:r w:rsidRPr="002E5B12">
              <w:rPr>
                <w:b/>
                <w:i/>
              </w:rPr>
              <w:t>,</w:t>
            </w:r>
          </w:p>
        </w:tc>
        <w:tc>
          <w:tcPr>
            <w:tcW w:w="4876" w:type="dxa"/>
            <w:tcBorders>
              <w:top w:val="nil"/>
              <w:left w:val="nil"/>
              <w:bottom w:val="nil"/>
              <w:right w:val="nil"/>
            </w:tcBorders>
          </w:tcPr>
          <w:p w14:paraId="429A3FB8" w14:textId="77777777" w:rsidR="00846BC2" w:rsidRPr="002E5B12" w:rsidRDefault="00846BC2" w:rsidP="009504E1">
            <w:pPr>
              <w:pStyle w:val="Normal6a"/>
            </w:pPr>
            <w:r w:rsidRPr="002E5B12">
              <w:rPr>
                <w:b/>
                <w:i/>
              </w:rPr>
              <w:t>udgår</w:t>
            </w:r>
          </w:p>
        </w:tc>
      </w:tr>
      <w:tr w:rsidR="00846BC2" w:rsidRPr="002E5B12" w14:paraId="58EACEFA" w14:textId="77777777" w:rsidTr="009504E1">
        <w:trPr>
          <w:jc w:val="center"/>
        </w:trPr>
        <w:tc>
          <w:tcPr>
            <w:tcW w:w="4876" w:type="dxa"/>
            <w:tcBorders>
              <w:top w:val="nil"/>
              <w:left w:val="nil"/>
              <w:bottom w:val="nil"/>
              <w:right w:val="nil"/>
            </w:tcBorders>
          </w:tcPr>
          <w:p w14:paraId="2551A030"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77B1BEB" w14:textId="77777777" w:rsidR="00846BC2" w:rsidRPr="002E5B12" w:rsidRDefault="00846BC2" w:rsidP="009504E1"/>
        </w:tc>
      </w:tr>
      <w:tr w:rsidR="00846BC2" w:rsidRPr="002E5B12" w14:paraId="6FDFBE04" w14:textId="77777777" w:rsidTr="009504E1">
        <w:trPr>
          <w:jc w:val="center"/>
        </w:trPr>
        <w:tc>
          <w:tcPr>
            <w:tcW w:w="4876" w:type="dxa"/>
            <w:tcBorders>
              <w:top w:val="nil"/>
              <w:left w:val="nil"/>
              <w:bottom w:val="nil"/>
              <w:right w:val="nil"/>
            </w:tcBorders>
          </w:tcPr>
          <w:p w14:paraId="43132709" w14:textId="77777777" w:rsidR="00846BC2" w:rsidRPr="002E5B12" w:rsidRDefault="00846BC2" w:rsidP="009504E1">
            <w:pPr>
              <w:pStyle w:val="Normal6a"/>
            </w:pPr>
            <w:r w:rsidRPr="002E5B12">
              <w:rPr>
                <w:b/>
                <w:i/>
                <w:vertAlign w:val="superscript"/>
              </w:rPr>
              <w:t>7</w:t>
            </w:r>
            <w:r w:rsidRPr="002E5B12">
              <w:t xml:space="preserve"> </w:t>
            </w:r>
            <w:r w:rsidRPr="002E5B12">
              <w:rPr>
                <w:b/>
                <w:i/>
              </w:rPr>
              <w:t>EUT C 433 af 23.12.2019, s. 66.</w:t>
            </w:r>
          </w:p>
        </w:tc>
        <w:tc>
          <w:tcPr>
            <w:tcW w:w="4876" w:type="dxa"/>
            <w:tcBorders>
              <w:top w:val="nil"/>
              <w:left w:val="nil"/>
              <w:bottom w:val="nil"/>
              <w:right w:val="nil"/>
            </w:tcBorders>
          </w:tcPr>
          <w:p w14:paraId="50CD526B" w14:textId="77777777" w:rsidR="00846BC2" w:rsidRPr="002E5B12" w:rsidRDefault="00846BC2" w:rsidP="009504E1"/>
        </w:tc>
      </w:tr>
    </w:tbl>
    <w:p w14:paraId="758995E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3A491297" w14:textId="77777777" w:rsidR="00846BC2" w:rsidRPr="002E5B12" w:rsidRDefault="00846BC2" w:rsidP="00846BC2">
      <w:r w:rsidRPr="002E5B12">
        <w:rPr>
          <w:rStyle w:val="HideTWBExt"/>
          <w:noProof w:val="0"/>
        </w:rPr>
        <w:t>&lt;/Amend&gt;</w:t>
      </w:r>
    </w:p>
    <w:p w14:paraId="3F8067B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48</w:t>
      </w:r>
      <w:r w:rsidRPr="002E5B12">
        <w:rPr>
          <w:rStyle w:val="HideTWBExt"/>
          <w:b w:val="0"/>
          <w:noProof w:val="0"/>
        </w:rPr>
        <w:t>&lt;/NumAm&gt;</w:t>
      </w:r>
    </w:p>
    <w:p w14:paraId="3C1787F6"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6DC7AFD9" w14:textId="77777777" w:rsidR="00846BC2" w:rsidRPr="002E5B12" w:rsidRDefault="00846BC2" w:rsidP="00846BC2">
      <w:pPr>
        <w:pStyle w:val="NormalBold"/>
      </w:pPr>
      <w:r w:rsidRPr="002E5B12">
        <w:rPr>
          <w:rStyle w:val="HideTWBExt"/>
          <w:b w:val="0"/>
          <w:noProof w:val="0"/>
        </w:rPr>
        <w:t>&lt;/RepeatBlock-By&gt;</w:t>
      </w:r>
    </w:p>
    <w:p w14:paraId="20B1FC9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734D259" w14:textId="77777777" w:rsidR="00846BC2" w:rsidRPr="002E5B12" w:rsidRDefault="00846BC2" w:rsidP="00846BC2">
      <w:pPr>
        <w:pStyle w:val="NormalBold"/>
      </w:pPr>
      <w:r w:rsidRPr="002E5B12">
        <w:rPr>
          <w:rStyle w:val="HideTWBExt"/>
          <w:b w:val="0"/>
          <w:noProof w:val="0"/>
        </w:rPr>
        <w:t>&lt;Article&gt;</w:t>
      </w:r>
      <w:r w:rsidRPr="002E5B12">
        <w:t>Henvisning 18</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F057B75" w14:textId="77777777" w:rsidTr="009504E1">
        <w:trPr>
          <w:trHeight w:hRule="exact" w:val="240"/>
          <w:jc w:val="center"/>
        </w:trPr>
        <w:tc>
          <w:tcPr>
            <w:tcW w:w="9752" w:type="dxa"/>
            <w:gridSpan w:val="2"/>
            <w:tcBorders>
              <w:top w:val="nil"/>
              <w:left w:val="nil"/>
              <w:bottom w:val="nil"/>
              <w:right w:val="nil"/>
            </w:tcBorders>
          </w:tcPr>
          <w:p w14:paraId="70768CD3" w14:textId="77777777" w:rsidR="00846BC2" w:rsidRPr="002E5B12" w:rsidRDefault="00846BC2" w:rsidP="009504E1"/>
        </w:tc>
      </w:tr>
      <w:tr w:rsidR="00846BC2" w:rsidRPr="002E5B12" w14:paraId="786DA563" w14:textId="77777777" w:rsidTr="009504E1">
        <w:trPr>
          <w:trHeight w:val="240"/>
          <w:jc w:val="center"/>
        </w:trPr>
        <w:tc>
          <w:tcPr>
            <w:tcW w:w="4876" w:type="dxa"/>
            <w:tcBorders>
              <w:top w:val="nil"/>
              <w:left w:val="nil"/>
              <w:bottom w:val="nil"/>
              <w:right w:val="nil"/>
            </w:tcBorders>
          </w:tcPr>
          <w:p w14:paraId="605DF44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F70E0D3" w14:textId="77777777" w:rsidR="00846BC2" w:rsidRPr="002E5B12" w:rsidRDefault="00846BC2" w:rsidP="009504E1">
            <w:pPr>
              <w:pStyle w:val="AmColumnHeading"/>
            </w:pPr>
            <w:r w:rsidRPr="002E5B12">
              <w:t>Ændringsforslag</w:t>
            </w:r>
          </w:p>
        </w:tc>
      </w:tr>
      <w:tr w:rsidR="00846BC2" w:rsidRPr="002E5B12" w14:paraId="10013BC7" w14:textId="77777777" w:rsidTr="009504E1">
        <w:trPr>
          <w:jc w:val="center"/>
        </w:trPr>
        <w:tc>
          <w:tcPr>
            <w:tcW w:w="4876" w:type="dxa"/>
            <w:tcBorders>
              <w:top w:val="nil"/>
              <w:left w:val="nil"/>
              <w:bottom w:val="nil"/>
              <w:right w:val="nil"/>
            </w:tcBorders>
          </w:tcPr>
          <w:p w14:paraId="216EC3A6" w14:textId="77777777" w:rsidR="00846BC2" w:rsidRPr="002E5B12" w:rsidRDefault="00846BC2" w:rsidP="009504E1">
            <w:pPr>
              <w:pStyle w:val="Normal6a"/>
            </w:pPr>
            <w:r w:rsidRPr="002E5B12">
              <w:rPr>
                <w:b/>
                <w:i/>
              </w:rPr>
              <w:t>–</w:t>
            </w:r>
            <w:r w:rsidRPr="002E5B12">
              <w:tab/>
            </w:r>
            <w:r w:rsidRPr="002E5B12">
              <w:rPr>
                <w:b/>
                <w:i/>
              </w:rPr>
              <w:t>der henviser til sin beslutning af 12. september 2018 om et forslag om at opfordre Rådet til i henhold til artikel 7, stk. 1, i traktaten om Den Europæiske Union, at fastslå, at der er en klar fare for, at Ungarn groft overtræder de værdier, som Unionen bygger på</w:t>
            </w:r>
            <w:r w:rsidRPr="002E5B12">
              <w:rPr>
                <w:b/>
                <w:i/>
                <w:vertAlign w:val="superscript"/>
              </w:rPr>
              <w:t>7</w:t>
            </w:r>
            <w:r w:rsidRPr="002E5B12">
              <w:rPr>
                <w:b/>
                <w:i/>
              </w:rPr>
              <w:t>,</w:t>
            </w:r>
          </w:p>
        </w:tc>
        <w:tc>
          <w:tcPr>
            <w:tcW w:w="4876" w:type="dxa"/>
            <w:tcBorders>
              <w:top w:val="nil"/>
              <w:left w:val="nil"/>
              <w:bottom w:val="nil"/>
              <w:right w:val="nil"/>
            </w:tcBorders>
          </w:tcPr>
          <w:p w14:paraId="3154745F" w14:textId="77777777" w:rsidR="00846BC2" w:rsidRPr="002E5B12" w:rsidRDefault="00846BC2" w:rsidP="009504E1">
            <w:pPr>
              <w:pStyle w:val="Normal6a"/>
            </w:pPr>
            <w:r w:rsidRPr="002E5B12">
              <w:rPr>
                <w:b/>
                <w:i/>
              </w:rPr>
              <w:t>udgår</w:t>
            </w:r>
          </w:p>
        </w:tc>
      </w:tr>
      <w:tr w:rsidR="00846BC2" w:rsidRPr="002E5B12" w14:paraId="2AA1A336" w14:textId="77777777" w:rsidTr="009504E1">
        <w:trPr>
          <w:jc w:val="center"/>
        </w:trPr>
        <w:tc>
          <w:tcPr>
            <w:tcW w:w="4876" w:type="dxa"/>
            <w:tcBorders>
              <w:top w:val="nil"/>
              <w:left w:val="nil"/>
              <w:bottom w:val="nil"/>
              <w:right w:val="nil"/>
            </w:tcBorders>
          </w:tcPr>
          <w:p w14:paraId="1A5EFDEA"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93FAB76" w14:textId="77777777" w:rsidR="00846BC2" w:rsidRPr="002E5B12" w:rsidRDefault="00846BC2" w:rsidP="009504E1"/>
        </w:tc>
      </w:tr>
      <w:tr w:rsidR="00846BC2" w:rsidRPr="002E5B12" w14:paraId="66A71DF8" w14:textId="77777777" w:rsidTr="009504E1">
        <w:trPr>
          <w:jc w:val="center"/>
        </w:trPr>
        <w:tc>
          <w:tcPr>
            <w:tcW w:w="4876" w:type="dxa"/>
            <w:tcBorders>
              <w:top w:val="nil"/>
              <w:left w:val="nil"/>
              <w:bottom w:val="nil"/>
              <w:right w:val="nil"/>
            </w:tcBorders>
          </w:tcPr>
          <w:p w14:paraId="15FF2430" w14:textId="77777777" w:rsidR="00846BC2" w:rsidRPr="002E5B12" w:rsidRDefault="00846BC2" w:rsidP="009504E1">
            <w:pPr>
              <w:pStyle w:val="Normal6a"/>
            </w:pPr>
            <w:r w:rsidRPr="002E5B12">
              <w:rPr>
                <w:b/>
                <w:i/>
                <w:vertAlign w:val="superscript"/>
              </w:rPr>
              <w:t>7</w:t>
            </w:r>
            <w:r w:rsidRPr="002E5B12">
              <w:rPr>
                <w:b/>
                <w:i/>
              </w:rPr>
              <w:t xml:space="preserve"> EUT C 433 af 23.12.2019, s. 66.</w:t>
            </w:r>
          </w:p>
        </w:tc>
        <w:tc>
          <w:tcPr>
            <w:tcW w:w="4876" w:type="dxa"/>
            <w:tcBorders>
              <w:top w:val="nil"/>
              <w:left w:val="nil"/>
              <w:bottom w:val="nil"/>
              <w:right w:val="nil"/>
            </w:tcBorders>
          </w:tcPr>
          <w:p w14:paraId="781C098B" w14:textId="77777777" w:rsidR="00846BC2" w:rsidRPr="002E5B12" w:rsidRDefault="00846BC2" w:rsidP="009504E1"/>
        </w:tc>
      </w:tr>
    </w:tbl>
    <w:p w14:paraId="3435925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63B7530" w14:textId="77777777" w:rsidR="00846BC2" w:rsidRPr="002E5B12" w:rsidRDefault="00846BC2" w:rsidP="00846BC2">
      <w:r w:rsidRPr="002E5B12">
        <w:rPr>
          <w:rStyle w:val="HideTWBExt"/>
          <w:noProof w:val="0"/>
        </w:rPr>
        <w:t>&lt;/Amend&gt;</w:t>
      </w:r>
    </w:p>
    <w:p w14:paraId="4500104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49</w:t>
      </w:r>
      <w:r w:rsidRPr="002E5B12">
        <w:rPr>
          <w:rStyle w:val="HideTWBExt"/>
          <w:b w:val="0"/>
          <w:noProof w:val="0"/>
        </w:rPr>
        <w:t>&lt;/NumAm&gt;</w:t>
      </w:r>
    </w:p>
    <w:p w14:paraId="2E7E517C" w14:textId="77777777" w:rsidR="00846BC2" w:rsidRPr="002E5B12" w:rsidRDefault="00846BC2" w:rsidP="00846BC2">
      <w:pPr>
        <w:pStyle w:val="NormalBold"/>
      </w:pPr>
      <w:r w:rsidRPr="002E5B12">
        <w:rPr>
          <w:rStyle w:val="HideTWBExt"/>
          <w:b w:val="0"/>
          <w:noProof w:val="0"/>
        </w:rPr>
        <w:t>&lt;RepeatBlock-By&gt;&lt;Members&gt;</w:t>
      </w:r>
      <w:r w:rsidRPr="002E5B12">
        <w:t>Mary Khan, Milan Uhrík, Ewa Zajączkowska-Hernik</w:t>
      </w:r>
      <w:r w:rsidRPr="002E5B12">
        <w:rPr>
          <w:rStyle w:val="HideTWBExt"/>
          <w:b w:val="0"/>
          <w:noProof w:val="0"/>
        </w:rPr>
        <w:t>&lt;/Members&gt;</w:t>
      </w:r>
    </w:p>
    <w:p w14:paraId="3F08D106" w14:textId="77777777" w:rsidR="00846BC2" w:rsidRPr="002E5B12" w:rsidRDefault="00846BC2" w:rsidP="00846BC2">
      <w:pPr>
        <w:pStyle w:val="NormalBold"/>
      </w:pPr>
      <w:r w:rsidRPr="002E5B12">
        <w:rPr>
          <w:rStyle w:val="HideTWBExt"/>
          <w:b w:val="0"/>
          <w:noProof w:val="0"/>
        </w:rPr>
        <w:t>&lt;/RepeatBlock-By&gt;</w:t>
      </w:r>
    </w:p>
    <w:p w14:paraId="504797E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59ACEF5" w14:textId="77777777" w:rsidR="00846BC2" w:rsidRPr="002E5B12" w:rsidRDefault="00846BC2" w:rsidP="00846BC2">
      <w:pPr>
        <w:pStyle w:val="NormalBold"/>
      </w:pPr>
      <w:r w:rsidRPr="002E5B12">
        <w:rPr>
          <w:rStyle w:val="HideTWBExt"/>
          <w:b w:val="0"/>
          <w:noProof w:val="0"/>
        </w:rPr>
        <w:t>&lt;Article&gt;</w:t>
      </w:r>
      <w:r w:rsidRPr="002E5B12">
        <w:t>Henvisning 18</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BCE2B85" w14:textId="77777777" w:rsidTr="009504E1">
        <w:trPr>
          <w:trHeight w:hRule="exact" w:val="240"/>
          <w:jc w:val="center"/>
        </w:trPr>
        <w:tc>
          <w:tcPr>
            <w:tcW w:w="9752" w:type="dxa"/>
            <w:gridSpan w:val="2"/>
            <w:tcBorders>
              <w:top w:val="nil"/>
              <w:left w:val="nil"/>
              <w:bottom w:val="nil"/>
              <w:right w:val="nil"/>
            </w:tcBorders>
          </w:tcPr>
          <w:p w14:paraId="7F0271A1" w14:textId="77777777" w:rsidR="00846BC2" w:rsidRPr="002E5B12" w:rsidRDefault="00846BC2" w:rsidP="009504E1"/>
        </w:tc>
      </w:tr>
      <w:tr w:rsidR="00846BC2" w:rsidRPr="002E5B12" w14:paraId="66B125F5" w14:textId="77777777" w:rsidTr="009504E1">
        <w:trPr>
          <w:trHeight w:val="240"/>
          <w:jc w:val="center"/>
        </w:trPr>
        <w:tc>
          <w:tcPr>
            <w:tcW w:w="4876" w:type="dxa"/>
            <w:tcBorders>
              <w:top w:val="nil"/>
              <w:left w:val="nil"/>
              <w:bottom w:val="nil"/>
              <w:right w:val="nil"/>
            </w:tcBorders>
          </w:tcPr>
          <w:p w14:paraId="4F6854D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08CDAC2" w14:textId="77777777" w:rsidR="00846BC2" w:rsidRPr="002E5B12" w:rsidRDefault="00846BC2" w:rsidP="009504E1">
            <w:pPr>
              <w:pStyle w:val="AmColumnHeading"/>
            </w:pPr>
            <w:r w:rsidRPr="002E5B12">
              <w:t>Ændringsforslag</w:t>
            </w:r>
          </w:p>
        </w:tc>
      </w:tr>
      <w:tr w:rsidR="00846BC2" w:rsidRPr="002E5B12" w14:paraId="3EC379C1" w14:textId="77777777" w:rsidTr="009504E1">
        <w:trPr>
          <w:jc w:val="center"/>
        </w:trPr>
        <w:tc>
          <w:tcPr>
            <w:tcW w:w="4876" w:type="dxa"/>
            <w:tcBorders>
              <w:top w:val="nil"/>
              <w:left w:val="nil"/>
              <w:bottom w:val="nil"/>
              <w:right w:val="nil"/>
            </w:tcBorders>
          </w:tcPr>
          <w:p w14:paraId="350A0DFB" w14:textId="77777777" w:rsidR="00846BC2" w:rsidRPr="002E5B12" w:rsidRDefault="00846BC2" w:rsidP="009504E1">
            <w:pPr>
              <w:pStyle w:val="Normal6a"/>
            </w:pPr>
            <w:r w:rsidRPr="002E5B12">
              <w:rPr>
                <w:b/>
                <w:i/>
              </w:rPr>
              <w:t>–</w:t>
            </w:r>
            <w:r w:rsidRPr="002E5B12">
              <w:tab/>
            </w:r>
            <w:r w:rsidRPr="002E5B12">
              <w:rPr>
                <w:b/>
                <w:i/>
              </w:rPr>
              <w:t>der henviser til sin beslutning af 12. september 2018 om et forslag om at opfordre Rådet til i henhold til artikel 7, stk. 1, i traktaten om Den Europæiske Union, at fastslå, at der er en klar fare for, at Ungarn groft overtræder de værdier, som Unionen bygger på</w:t>
            </w:r>
            <w:r w:rsidRPr="002E5B12">
              <w:rPr>
                <w:b/>
                <w:i/>
                <w:vertAlign w:val="superscript"/>
              </w:rPr>
              <w:t>7</w:t>
            </w:r>
            <w:r w:rsidRPr="002E5B12">
              <w:rPr>
                <w:b/>
                <w:i/>
              </w:rPr>
              <w:t>,</w:t>
            </w:r>
          </w:p>
        </w:tc>
        <w:tc>
          <w:tcPr>
            <w:tcW w:w="4876" w:type="dxa"/>
            <w:tcBorders>
              <w:top w:val="nil"/>
              <w:left w:val="nil"/>
              <w:bottom w:val="nil"/>
              <w:right w:val="nil"/>
            </w:tcBorders>
          </w:tcPr>
          <w:p w14:paraId="5DC73830" w14:textId="77777777" w:rsidR="00846BC2" w:rsidRPr="002E5B12" w:rsidRDefault="00846BC2" w:rsidP="009504E1">
            <w:pPr>
              <w:pStyle w:val="Normal6a"/>
            </w:pPr>
            <w:r w:rsidRPr="002E5B12">
              <w:rPr>
                <w:b/>
                <w:i/>
              </w:rPr>
              <w:t>udgår</w:t>
            </w:r>
          </w:p>
        </w:tc>
      </w:tr>
      <w:tr w:rsidR="00846BC2" w:rsidRPr="002E5B12" w14:paraId="3A80A0E4" w14:textId="77777777" w:rsidTr="009504E1">
        <w:trPr>
          <w:jc w:val="center"/>
        </w:trPr>
        <w:tc>
          <w:tcPr>
            <w:tcW w:w="4876" w:type="dxa"/>
            <w:tcBorders>
              <w:top w:val="nil"/>
              <w:left w:val="nil"/>
              <w:bottom w:val="nil"/>
              <w:right w:val="nil"/>
            </w:tcBorders>
          </w:tcPr>
          <w:p w14:paraId="6C22C5AA"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D0601D3" w14:textId="77777777" w:rsidR="00846BC2" w:rsidRPr="002E5B12" w:rsidRDefault="00846BC2" w:rsidP="009504E1"/>
        </w:tc>
      </w:tr>
      <w:tr w:rsidR="00846BC2" w:rsidRPr="002E5B12" w14:paraId="7511E8CB" w14:textId="77777777" w:rsidTr="009504E1">
        <w:trPr>
          <w:jc w:val="center"/>
        </w:trPr>
        <w:tc>
          <w:tcPr>
            <w:tcW w:w="4876" w:type="dxa"/>
            <w:tcBorders>
              <w:top w:val="nil"/>
              <w:left w:val="nil"/>
              <w:bottom w:val="nil"/>
              <w:right w:val="nil"/>
            </w:tcBorders>
          </w:tcPr>
          <w:p w14:paraId="73A92F3B" w14:textId="77777777" w:rsidR="00846BC2" w:rsidRPr="002E5B12" w:rsidRDefault="00846BC2" w:rsidP="009504E1">
            <w:pPr>
              <w:pStyle w:val="Normal6a"/>
            </w:pPr>
            <w:r w:rsidRPr="002E5B12">
              <w:rPr>
                <w:b/>
                <w:i/>
                <w:vertAlign w:val="superscript"/>
              </w:rPr>
              <w:t>7</w:t>
            </w:r>
            <w:r w:rsidRPr="002E5B12">
              <w:rPr>
                <w:b/>
                <w:i/>
              </w:rPr>
              <w:t xml:space="preserve"> EUT C 433 af 23.12.2019, s. 66.</w:t>
            </w:r>
          </w:p>
        </w:tc>
        <w:tc>
          <w:tcPr>
            <w:tcW w:w="4876" w:type="dxa"/>
            <w:tcBorders>
              <w:top w:val="nil"/>
              <w:left w:val="nil"/>
              <w:bottom w:val="nil"/>
              <w:right w:val="nil"/>
            </w:tcBorders>
          </w:tcPr>
          <w:p w14:paraId="3C85D38F" w14:textId="77777777" w:rsidR="00846BC2" w:rsidRPr="002E5B12" w:rsidRDefault="00846BC2" w:rsidP="009504E1"/>
        </w:tc>
      </w:tr>
    </w:tbl>
    <w:p w14:paraId="4B1C976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2E91460" w14:textId="77777777" w:rsidR="00846BC2" w:rsidRPr="002E5B12" w:rsidRDefault="00846BC2" w:rsidP="00846BC2">
      <w:r w:rsidRPr="002E5B12">
        <w:rPr>
          <w:rStyle w:val="HideTWBExt"/>
          <w:noProof w:val="0"/>
        </w:rPr>
        <w:t>&lt;/Amend&gt;</w:t>
      </w:r>
    </w:p>
    <w:p w14:paraId="56856F83"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50</w:t>
      </w:r>
      <w:r w:rsidRPr="002E5B12">
        <w:rPr>
          <w:rStyle w:val="HideTWBExt"/>
          <w:b w:val="0"/>
          <w:noProof w:val="0"/>
        </w:rPr>
        <w:t>&lt;/NumAm&gt;</w:t>
      </w:r>
    </w:p>
    <w:p w14:paraId="5813D878"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0C64524E" w14:textId="77777777" w:rsidR="00846BC2" w:rsidRPr="002E5B12" w:rsidRDefault="00846BC2" w:rsidP="00846BC2">
      <w:pPr>
        <w:pStyle w:val="NormalBold"/>
      </w:pPr>
      <w:r w:rsidRPr="002E5B12">
        <w:rPr>
          <w:rStyle w:val="HideTWBExt"/>
          <w:b w:val="0"/>
          <w:noProof w:val="0"/>
        </w:rPr>
        <w:t>&lt;/RepeatBlock-By&gt;</w:t>
      </w:r>
    </w:p>
    <w:p w14:paraId="7FB6449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E722EEC" w14:textId="77777777" w:rsidR="00846BC2" w:rsidRPr="002E5B12" w:rsidRDefault="00846BC2" w:rsidP="00846BC2">
      <w:pPr>
        <w:pStyle w:val="NormalBold"/>
      </w:pPr>
      <w:r w:rsidRPr="002E5B12">
        <w:rPr>
          <w:rStyle w:val="HideTWBExt"/>
          <w:b w:val="0"/>
          <w:noProof w:val="0"/>
        </w:rPr>
        <w:t>&lt;Article&gt;</w:t>
      </w:r>
      <w:r w:rsidRPr="002E5B12">
        <w:t>Henvisning 18</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59B9E0C" w14:textId="77777777" w:rsidTr="009504E1">
        <w:trPr>
          <w:trHeight w:hRule="exact" w:val="240"/>
          <w:jc w:val="center"/>
        </w:trPr>
        <w:tc>
          <w:tcPr>
            <w:tcW w:w="9752" w:type="dxa"/>
            <w:gridSpan w:val="2"/>
            <w:tcBorders>
              <w:top w:val="nil"/>
              <w:left w:val="nil"/>
              <w:bottom w:val="nil"/>
              <w:right w:val="nil"/>
            </w:tcBorders>
          </w:tcPr>
          <w:p w14:paraId="4D7ED419" w14:textId="77777777" w:rsidR="00846BC2" w:rsidRPr="002E5B12" w:rsidRDefault="00846BC2" w:rsidP="009504E1"/>
        </w:tc>
      </w:tr>
      <w:tr w:rsidR="00846BC2" w:rsidRPr="002E5B12" w14:paraId="6CCC5F40" w14:textId="77777777" w:rsidTr="009504E1">
        <w:trPr>
          <w:trHeight w:val="240"/>
          <w:jc w:val="center"/>
        </w:trPr>
        <w:tc>
          <w:tcPr>
            <w:tcW w:w="4876" w:type="dxa"/>
            <w:tcBorders>
              <w:top w:val="nil"/>
              <w:left w:val="nil"/>
              <w:bottom w:val="nil"/>
              <w:right w:val="nil"/>
            </w:tcBorders>
          </w:tcPr>
          <w:p w14:paraId="0E0AF97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6113288" w14:textId="77777777" w:rsidR="00846BC2" w:rsidRPr="002E5B12" w:rsidRDefault="00846BC2" w:rsidP="009504E1">
            <w:pPr>
              <w:pStyle w:val="AmColumnHeading"/>
            </w:pPr>
            <w:r w:rsidRPr="002E5B12">
              <w:t>Ændringsforslag</w:t>
            </w:r>
          </w:p>
        </w:tc>
      </w:tr>
      <w:tr w:rsidR="00846BC2" w:rsidRPr="002E5B12" w14:paraId="045E1D6E" w14:textId="77777777" w:rsidTr="009504E1">
        <w:trPr>
          <w:jc w:val="center"/>
        </w:trPr>
        <w:tc>
          <w:tcPr>
            <w:tcW w:w="4876" w:type="dxa"/>
            <w:tcBorders>
              <w:top w:val="nil"/>
              <w:left w:val="nil"/>
              <w:bottom w:val="nil"/>
              <w:right w:val="nil"/>
            </w:tcBorders>
          </w:tcPr>
          <w:p w14:paraId="776EFDE7" w14:textId="77777777" w:rsidR="00846BC2" w:rsidRPr="002E5B12" w:rsidRDefault="00846BC2" w:rsidP="009504E1">
            <w:pPr>
              <w:pStyle w:val="Normal6a"/>
            </w:pPr>
            <w:r w:rsidRPr="002E5B12">
              <w:rPr>
                <w:b/>
                <w:i/>
              </w:rPr>
              <w:t>–</w:t>
            </w:r>
            <w:r w:rsidRPr="002E5B12">
              <w:tab/>
            </w:r>
            <w:r w:rsidRPr="002E5B12">
              <w:rPr>
                <w:b/>
                <w:i/>
              </w:rPr>
              <w:t>der henviser til sin beslutning af 12. september 2018 om et forslag om at opfordre Rådet til i henhold til artikel 7, stk. 1, i traktaten om Den Europæiske Union, at fastslå, at der er en klar fare for, at Ungarn groft overtræder de værdier, som Unionen bygger på</w:t>
            </w:r>
            <w:r w:rsidRPr="002E5B12">
              <w:rPr>
                <w:b/>
                <w:i/>
                <w:vertAlign w:val="superscript"/>
              </w:rPr>
              <w:t>7</w:t>
            </w:r>
            <w:r w:rsidRPr="002E5B12">
              <w:rPr>
                <w:b/>
                <w:i/>
              </w:rPr>
              <w:t>,</w:t>
            </w:r>
          </w:p>
        </w:tc>
        <w:tc>
          <w:tcPr>
            <w:tcW w:w="4876" w:type="dxa"/>
            <w:tcBorders>
              <w:top w:val="nil"/>
              <w:left w:val="nil"/>
              <w:bottom w:val="nil"/>
              <w:right w:val="nil"/>
            </w:tcBorders>
          </w:tcPr>
          <w:p w14:paraId="780F773B" w14:textId="77777777" w:rsidR="00846BC2" w:rsidRPr="002E5B12" w:rsidRDefault="00846BC2" w:rsidP="009504E1">
            <w:pPr>
              <w:pStyle w:val="Normal6a"/>
            </w:pPr>
            <w:r w:rsidRPr="002E5B12">
              <w:rPr>
                <w:b/>
                <w:i/>
              </w:rPr>
              <w:t>udgår</w:t>
            </w:r>
          </w:p>
        </w:tc>
      </w:tr>
      <w:tr w:rsidR="00846BC2" w:rsidRPr="002E5B12" w14:paraId="341F77E0" w14:textId="77777777" w:rsidTr="009504E1">
        <w:trPr>
          <w:jc w:val="center"/>
        </w:trPr>
        <w:tc>
          <w:tcPr>
            <w:tcW w:w="4876" w:type="dxa"/>
            <w:tcBorders>
              <w:top w:val="nil"/>
              <w:left w:val="nil"/>
              <w:bottom w:val="nil"/>
              <w:right w:val="nil"/>
            </w:tcBorders>
          </w:tcPr>
          <w:p w14:paraId="299BB657"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5AEF5FB" w14:textId="77777777" w:rsidR="00846BC2" w:rsidRPr="002E5B12" w:rsidRDefault="00846BC2" w:rsidP="009504E1"/>
        </w:tc>
      </w:tr>
      <w:tr w:rsidR="00846BC2" w:rsidRPr="002E5B12" w14:paraId="1EE8A350" w14:textId="77777777" w:rsidTr="009504E1">
        <w:trPr>
          <w:jc w:val="center"/>
        </w:trPr>
        <w:tc>
          <w:tcPr>
            <w:tcW w:w="4876" w:type="dxa"/>
            <w:tcBorders>
              <w:top w:val="nil"/>
              <w:left w:val="nil"/>
              <w:bottom w:val="nil"/>
              <w:right w:val="nil"/>
            </w:tcBorders>
          </w:tcPr>
          <w:p w14:paraId="3646901C" w14:textId="77777777" w:rsidR="00846BC2" w:rsidRPr="002E5B12" w:rsidRDefault="00846BC2" w:rsidP="009504E1">
            <w:pPr>
              <w:pStyle w:val="Normal6a"/>
            </w:pPr>
            <w:r w:rsidRPr="002E5B12">
              <w:rPr>
                <w:b/>
                <w:i/>
                <w:vertAlign w:val="superscript"/>
              </w:rPr>
              <w:t>7</w:t>
            </w:r>
            <w:r w:rsidRPr="002E5B12">
              <w:t xml:space="preserve"> </w:t>
            </w:r>
            <w:r w:rsidRPr="002E5B12">
              <w:rPr>
                <w:b/>
                <w:i/>
              </w:rPr>
              <w:t>EUT C 433 af 23.12.2019, s. 66.</w:t>
            </w:r>
          </w:p>
        </w:tc>
        <w:tc>
          <w:tcPr>
            <w:tcW w:w="4876" w:type="dxa"/>
            <w:tcBorders>
              <w:top w:val="nil"/>
              <w:left w:val="nil"/>
              <w:bottom w:val="nil"/>
              <w:right w:val="nil"/>
            </w:tcBorders>
          </w:tcPr>
          <w:p w14:paraId="4C1363CE" w14:textId="77777777" w:rsidR="00846BC2" w:rsidRPr="002E5B12" w:rsidRDefault="00846BC2" w:rsidP="009504E1"/>
        </w:tc>
      </w:tr>
    </w:tbl>
    <w:p w14:paraId="5DCE06D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43E9F4BF" w14:textId="77777777" w:rsidR="00846BC2" w:rsidRPr="002E5B12" w:rsidRDefault="00846BC2" w:rsidP="00846BC2">
      <w:r w:rsidRPr="002E5B12">
        <w:rPr>
          <w:rStyle w:val="HideTWBExt"/>
          <w:noProof w:val="0"/>
        </w:rPr>
        <w:t>&lt;/Amend&gt;</w:t>
      </w:r>
    </w:p>
    <w:p w14:paraId="2ABD4B7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51</w:t>
      </w:r>
      <w:r w:rsidRPr="002E5B12">
        <w:rPr>
          <w:rStyle w:val="HideTWBExt"/>
          <w:b w:val="0"/>
          <w:noProof w:val="0"/>
        </w:rPr>
        <w:t>&lt;/NumAm&gt;</w:t>
      </w:r>
    </w:p>
    <w:p w14:paraId="3B04FF61"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49C5FC56" w14:textId="77777777" w:rsidR="00846BC2" w:rsidRPr="002E5B12" w:rsidRDefault="00846BC2" w:rsidP="00846BC2">
      <w:pPr>
        <w:pStyle w:val="NormalBold"/>
      </w:pPr>
      <w:r w:rsidRPr="002E5B12">
        <w:rPr>
          <w:rStyle w:val="HideTWBExt"/>
          <w:b w:val="0"/>
          <w:noProof w:val="0"/>
        </w:rPr>
        <w:t>&lt;/RepeatBlock-By&gt;</w:t>
      </w:r>
    </w:p>
    <w:p w14:paraId="4B6E4FC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1F650CA" w14:textId="77777777" w:rsidR="00846BC2" w:rsidRPr="002E5B12" w:rsidRDefault="00846BC2" w:rsidP="00846BC2">
      <w:pPr>
        <w:pStyle w:val="NormalBold"/>
      </w:pPr>
      <w:r w:rsidRPr="002E5B12">
        <w:rPr>
          <w:rStyle w:val="HideTWBExt"/>
          <w:b w:val="0"/>
          <w:noProof w:val="0"/>
        </w:rPr>
        <w:t>&lt;Article&gt;</w:t>
      </w:r>
      <w:r w:rsidRPr="002E5B12">
        <w:t>Henvisning 19</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643F30E" w14:textId="77777777" w:rsidTr="009504E1">
        <w:trPr>
          <w:trHeight w:hRule="exact" w:val="240"/>
          <w:jc w:val="center"/>
        </w:trPr>
        <w:tc>
          <w:tcPr>
            <w:tcW w:w="9752" w:type="dxa"/>
            <w:gridSpan w:val="2"/>
            <w:tcBorders>
              <w:top w:val="nil"/>
              <w:left w:val="nil"/>
              <w:bottom w:val="nil"/>
              <w:right w:val="nil"/>
            </w:tcBorders>
          </w:tcPr>
          <w:p w14:paraId="41863FA2" w14:textId="77777777" w:rsidR="00846BC2" w:rsidRPr="002E5B12" w:rsidRDefault="00846BC2" w:rsidP="009504E1"/>
        </w:tc>
      </w:tr>
      <w:tr w:rsidR="00846BC2" w:rsidRPr="002E5B12" w14:paraId="2319090C" w14:textId="77777777" w:rsidTr="009504E1">
        <w:trPr>
          <w:trHeight w:val="240"/>
          <w:jc w:val="center"/>
        </w:trPr>
        <w:tc>
          <w:tcPr>
            <w:tcW w:w="4876" w:type="dxa"/>
            <w:tcBorders>
              <w:top w:val="nil"/>
              <w:left w:val="nil"/>
              <w:bottom w:val="nil"/>
              <w:right w:val="nil"/>
            </w:tcBorders>
          </w:tcPr>
          <w:p w14:paraId="07D04BB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CF44C1E" w14:textId="77777777" w:rsidR="00846BC2" w:rsidRPr="002E5B12" w:rsidRDefault="00846BC2" w:rsidP="009504E1">
            <w:pPr>
              <w:pStyle w:val="AmColumnHeading"/>
            </w:pPr>
            <w:r w:rsidRPr="002E5B12">
              <w:t>Ændringsforslag</w:t>
            </w:r>
          </w:p>
        </w:tc>
      </w:tr>
      <w:tr w:rsidR="00846BC2" w:rsidRPr="002E5B12" w14:paraId="166D923E" w14:textId="77777777" w:rsidTr="009504E1">
        <w:trPr>
          <w:jc w:val="center"/>
        </w:trPr>
        <w:tc>
          <w:tcPr>
            <w:tcW w:w="4876" w:type="dxa"/>
            <w:tcBorders>
              <w:top w:val="nil"/>
              <w:left w:val="nil"/>
              <w:bottom w:val="nil"/>
              <w:right w:val="nil"/>
            </w:tcBorders>
          </w:tcPr>
          <w:p w14:paraId="127CC54A" w14:textId="77777777" w:rsidR="00846BC2" w:rsidRPr="002E5B12" w:rsidRDefault="00846BC2" w:rsidP="009504E1">
            <w:pPr>
              <w:pStyle w:val="Normal6a"/>
            </w:pPr>
            <w:r w:rsidRPr="002E5B12">
              <w:rPr>
                <w:b/>
                <w:i/>
              </w:rPr>
              <w:t>–</w:t>
            </w:r>
            <w:r w:rsidRPr="002E5B12">
              <w:tab/>
            </w:r>
            <w:r w:rsidRPr="002E5B12">
              <w:rPr>
                <w:b/>
                <w:i/>
              </w:rPr>
              <w:t>der henviser til sin beslutning af 13. november 2018 om minimumsstandarder for mindretal i EU</w:t>
            </w:r>
            <w:r w:rsidRPr="002E5B12">
              <w:rPr>
                <w:b/>
                <w:i/>
                <w:vertAlign w:val="superscript"/>
              </w:rPr>
              <w:t>8</w:t>
            </w:r>
            <w:r w:rsidRPr="002E5B12">
              <w:rPr>
                <w:b/>
                <w:i/>
              </w:rPr>
              <w:t>,</w:t>
            </w:r>
          </w:p>
        </w:tc>
        <w:tc>
          <w:tcPr>
            <w:tcW w:w="4876" w:type="dxa"/>
            <w:tcBorders>
              <w:top w:val="nil"/>
              <w:left w:val="nil"/>
              <w:bottom w:val="nil"/>
              <w:right w:val="nil"/>
            </w:tcBorders>
          </w:tcPr>
          <w:p w14:paraId="57A956A3" w14:textId="77777777" w:rsidR="00846BC2" w:rsidRPr="002E5B12" w:rsidRDefault="00846BC2" w:rsidP="009504E1">
            <w:pPr>
              <w:pStyle w:val="Normal6a"/>
            </w:pPr>
            <w:r w:rsidRPr="002E5B12">
              <w:rPr>
                <w:b/>
                <w:i/>
              </w:rPr>
              <w:t>udgår</w:t>
            </w:r>
          </w:p>
        </w:tc>
      </w:tr>
      <w:tr w:rsidR="00846BC2" w:rsidRPr="002E5B12" w14:paraId="6D44E88F" w14:textId="77777777" w:rsidTr="009504E1">
        <w:trPr>
          <w:jc w:val="center"/>
        </w:trPr>
        <w:tc>
          <w:tcPr>
            <w:tcW w:w="4876" w:type="dxa"/>
            <w:tcBorders>
              <w:top w:val="nil"/>
              <w:left w:val="nil"/>
              <w:bottom w:val="nil"/>
              <w:right w:val="nil"/>
            </w:tcBorders>
          </w:tcPr>
          <w:p w14:paraId="04902500"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28E827A0" w14:textId="77777777" w:rsidR="00846BC2" w:rsidRPr="002E5B12" w:rsidRDefault="00846BC2" w:rsidP="009504E1"/>
        </w:tc>
      </w:tr>
      <w:tr w:rsidR="00846BC2" w:rsidRPr="002E5B12" w14:paraId="3F2D61AB" w14:textId="77777777" w:rsidTr="009504E1">
        <w:trPr>
          <w:jc w:val="center"/>
        </w:trPr>
        <w:tc>
          <w:tcPr>
            <w:tcW w:w="4876" w:type="dxa"/>
            <w:tcBorders>
              <w:top w:val="nil"/>
              <w:left w:val="nil"/>
              <w:bottom w:val="nil"/>
              <w:right w:val="nil"/>
            </w:tcBorders>
          </w:tcPr>
          <w:p w14:paraId="079AA213" w14:textId="77777777" w:rsidR="00846BC2" w:rsidRPr="002E5B12" w:rsidRDefault="00846BC2" w:rsidP="009504E1">
            <w:pPr>
              <w:pStyle w:val="Normal6a"/>
            </w:pPr>
            <w:r w:rsidRPr="002E5B12">
              <w:rPr>
                <w:b/>
                <w:i/>
                <w:vertAlign w:val="superscript"/>
              </w:rPr>
              <w:t>8</w:t>
            </w:r>
            <w:r w:rsidRPr="002E5B12">
              <w:t xml:space="preserve"> </w:t>
            </w:r>
            <w:r w:rsidRPr="002E5B12">
              <w:rPr>
                <w:b/>
                <w:i/>
              </w:rPr>
              <w:t>EUT C 363 af 28.10 2020 s. 13.</w:t>
            </w:r>
          </w:p>
        </w:tc>
        <w:tc>
          <w:tcPr>
            <w:tcW w:w="4876" w:type="dxa"/>
            <w:tcBorders>
              <w:top w:val="nil"/>
              <w:left w:val="nil"/>
              <w:bottom w:val="nil"/>
              <w:right w:val="nil"/>
            </w:tcBorders>
          </w:tcPr>
          <w:p w14:paraId="52486A93" w14:textId="77777777" w:rsidR="00846BC2" w:rsidRPr="002E5B12" w:rsidRDefault="00846BC2" w:rsidP="009504E1"/>
        </w:tc>
      </w:tr>
    </w:tbl>
    <w:p w14:paraId="4B08B5E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28378EDA" w14:textId="77777777" w:rsidR="00846BC2" w:rsidRPr="002E5B12" w:rsidRDefault="00846BC2" w:rsidP="00846BC2">
      <w:r w:rsidRPr="002E5B12">
        <w:rPr>
          <w:rStyle w:val="HideTWBExt"/>
          <w:noProof w:val="0"/>
        </w:rPr>
        <w:t>&lt;/Amend&gt;</w:t>
      </w:r>
    </w:p>
    <w:p w14:paraId="3FAD463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52</w:t>
      </w:r>
      <w:r w:rsidRPr="002E5B12">
        <w:rPr>
          <w:rStyle w:val="HideTWBExt"/>
          <w:b w:val="0"/>
          <w:noProof w:val="0"/>
        </w:rPr>
        <w:t>&lt;/NumAm&gt;</w:t>
      </w:r>
    </w:p>
    <w:p w14:paraId="756C0A5D"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4CD6962F" w14:textId="77777777" w:rsidR="00846BC2" w:rsidRPr="002E5B12" w:rsidRDefault="00846BC2" w:rsidP="00846BC2">
      <w:pPr>
        <w:pStyle w:val="NormalBold"/>
      </w:pPr>
      <w:r w:rsidRPr="002E5B12">
        <w:rPr>
          <w:rStyle w:val="HideTWBExt"/>
          <w:b w:val="0"/>
          <w:noProof w:val="0"/>
        </w:rPr>
        <w:t>&lt;/RepeatBlock-By&gt;</w:t>
      </w:r>
    </w:p>
    <w:p w14:paraId="5F4C616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041FF45" w14:textId="77777777" w:rsidR="00846BC2" w:rsidRPr="002E5B12" w:rsidRDefault="00846BC2" w:rsidP="00846BC2">
      <w:pPr>
        <w:pStyle w:val="NormalBold"/>
      </w:pPr>
      <w:r w:rsidRPr="002E5B12">
        <w:rPr>
          <w:rStyle w:val="HideTWBExt"/>
          <w:b w:val="0"/>
          <w:noProof w:val="0"/>
        </w:rPr>
        <w:t>&lt;Article&gt;</w:t>
      </w:r>
      <w:r w:rsidRPr="002E5B12">
        <w:t>Henvisning 20</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CD9B61E" w14:textId="77777777" w:rsidTr="009504E1">
        <w:trPr>
          <w:trHeight w:hRule="exact" w:val="240"/>
          <w:jc w:val="center"/>
        </w:trPr>
        <w:tc>
          <w:tcPr>
            <w:tcW w:w="9752" w:type="dxa"/>
            <w:gridSpan w:val="2"/>
            <w:tcBorders>
              <w:top w:val="nil"/>
              <w:left w:val="nil"/>
              <w:bottom w:val="nil"/>
              <w:right w:val="nil"/>
            </w:tcBorders>
          </w:tcPr>
          <w:p w14:paraId="4EEAB2C9" w14:textId="77777777" w:rsidR="00846BC2" w:rsidRPr="002E5B12" w:rsidRDefault="00846BC2" w:rsidP="009504E1"/>
        </w:tc>
      </w:tr>
      <w:tr w:rsidR="00846BC2" w:rsidRPr="002E5B12" w14:paraId="4899CE02" w14:textId="77777777" w:rsidTr="009504E1">
        <w:trPr>
          <w:trHeight w:val="240"/>
          <w:jc w:val="center"/>
        </w:trPr>
        <w:tc>
          <w:tcPr>
            <w:tcW w:w="4876" w:type="dxa"/>
            <w:tcBorders>
              <w:top w:val="nil"/>
              <w:left w:val="nil"/>
              <w:bottom w:val="nil"/>
              <w:right w:val="nil"/>
            </w:tcBorders>
          </w:tcPr>
          <w:p w14:paraId="672C625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CC62583" w14:textId="77777777" w:rsidR="00846BC2" w:rsidRPr="002E5B12" w:rsidRDefault="00846BC2" w:rsidP="009504E1">
            <w:pPr>
              <w:pStyle w:val="AmColumnHeading"/>
            </w:pPr>
            <w:r w:rsidRPr="002E5B12">
              <w:t>Ændringsforslag</w:t>
            </w:r>
          </w:p>
        </w:tc>
      </w:tr>
      <w:tr w:rsidR="00846BC2" w:rsidRPr="002E5B12" w14:paraId="4D87976D" w14:textId="77777777" w:rsidTr="009504E1">
        <w:trPr>
          <w:jc w:val="center"/>
        </w:trPr>
        <w:tc>
          <w:tcPr>
            <w:tcW w:w="4876" w:type="dxa"/>
            <w:tcBorders>
              <w:top w:val="nil"/>
              <w:left w:val="nil"/>
              <w:bottom w:val="nil"/>
              <w:right w:val="nil"/>
            </w:tcBorders>
          </w:tcPr>
          <w:p w14:paraId="4F80FE23" w14:textId="77777777" w:rsidR="00846BC2" w:rsidRPr="002E5B12" w:rsidRDefault="00846BC2" w:rsidP="009504E1">
            <w:pPr>
              <w:pStyle w:val="Normal6a"/>
            </w:pPr>
            <w:r w:rsidRPr="002E5B12">
              <w:rPr>
                <w:b/>
                <w:i/>
              </w:rPr>
              <w:t>–</w:t>
            </w:r>
            <w:r w:rsidRPr="002E5B12">
              <w:tab/>
            </w:r>
            <w:r w:rsidRPr="002E5B12">
              <w:rPr>
                <w:b/>
                <w:i/>
              </w:rPr>
              <w:t>der henviser til sin beslutning af 14. november 2018 om behovet for en omfattende EU-mekanisme til beskyttelse af demokrati, retsstatsprincippet og grundlæggende rettigheder</w:t>
            </w:r>
            <w:r w:rsidRPr="002E5B12">
              <w:rPr>
                <w:b/>
                <w:i/>
                <w:vertAlign w:val="superscript"/>
              </w:rPr>
              <w:t>9</w:t>
            </w:r>
            <w:r w:rsidRPr="002E5B12">
              <w:rPr>
                <w:b/>
                <w:i/>
              </w:rPr>
              <w:t>,</w:t>
            </w:r>
          </w:p>
        </w:tc>
        <w:tc>
          <w:tcPr>
            <w:tcW w:w="4876" w:type="dxa"/>
            <w:tcBorders>
              <w:top w:val="nil"/>
              <w:left w:val="nil"/>
              <w:bottom w:val="nil"/>
              <w:right w:val="nil"/>
            </w:tcBorders>
          </w:tcPr>
          <w:p w14:paraId="22A275A2" w14:textId="77777777" w:rsidR="00846BC2" w:rsidRPr="002E5B12" w:rsidRDefault="00846BC2" w:rsidP="009504E1">
            <w:pPr>
              <w:pStyle w:val="Normal6a"/>
            </w:pPr>
            <w:r w:rsidRPr="002E5B12">
              <w:rPr>
                <w:b/>
                <w:i/>
              </w:rPr>
              <w:t>udgår</w:t>
            </w:r>
          </w:p>
        </w:tc>
      </w:tr>
      <w:tr w:rsidR="00846BC2" w:rsidRPr="002E5B12" w14:paraId="1D31C048" w14:textId="77777777" w:rsidTr="009504E1">
        <w:trPr>
          <w:jc w:val="center"/>
        </w:trPr>
        <w:tc>
          <w:tcPr>
            <w:tcW w:w="4876" w:type="dxa"/>
            <w:tcBorders>
              <w:top w:val="nil"/>
              <w:left w:val="nil"/>
              <w:bottom w:val="nil"/>
              <w:right w:val="nil"/>
            </w:tcBorders>
          </w:tcPr>
          <w:p w14:paraId="65C906B0"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C1282D3" w14:textId="77777777" w:rsidR="00846BC2" w:rsidRPr="002E5B12" w:rsidRDefault="00846BC2" w:rsidP="009504E1"/>
        </w:tc>
      </w:tr>
      <w:tr w:rsidR="00846BC2" w:rsidRPr="002E5B12" w14:paraId="0E923744" w14:textId="77777777" w:rsidTr="009504E1">
        <w:trPr>
          <w:jc w:val="center"/>
        </w:trPr>
        <w:tc>
          <w:tcPr>
            <w:tcW w:w="4876" w:type="dxa"/>
            <w:tcBorders>
              <w:top w:val="nil"/>
              <w:left w:val="nil"/>
              <w:bottom w:val="nil"/>
              <w:right w:val="nil"/>
            </w:tcBorders>
          </w:tcPr>
          <w:p w14:paraId="18AA45BA" w14:textId="77777777" w:rsidR="00846BC2" w:rsidRPr="002E5B12" w:rsidRDefault="00846BC2" w:rsidP="009504E1">
            <w:pPr>
              <w:pStyle w:val="Normal6a"/>
            </w:pPr>
            <w:r w:rsidRPr="002E5B12">
              <w:rPr>
                <w:b/>
                <w:i/>
                <w:vertAlign w:val="superscript"/>
              </w:rPr>
              <w:t>9</w:t>
            </w:r>
            <w:r w:rsidRPr="002E5B12">
              <w:t xml:space="preserve"> </w:t>
            </w:r>
            <w:r w:rsidRPr="002E5B12">
              <w:rPr>
                <w:b/>
                <w:i/>
              </w:rPr>
              <w:t>EUT C 363 af 28.10.2020, s. 45.</w:t>
            </w:r>
          </w:p>
        </w:tc>
        <w:tc>
          <w:tcPr>
            <w:tcW w:w="4876" w:type="dxa"/>
            <w:tcBorders>
              <w:top w:val="nil"/>
              <w:left w:val="nil"/>
              <w:bottom w:val="nil"/>
              <w:right w:val="nil"/>
            </w:tcBorders>
          </w:tcPr>
          <w:p w14:paraId="5741B38E" w14:textId="77777777" w:rsidR="00846BC2" w:rsidRPr="002E5B12" w:rsidRDefault="00846BC2" w:rsidP="009504E1"/>
        </w:tc>
      </w:tr>
    </w:tbl>
    <w:p w14:paraId="1A5ED5A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4337A9CF" w14:textId="77777777" w:rsidR="00846BC2" w:rsidRPr="002E5B12" w:rsidRDefault="00846BC2" w:rsidP="00846BC2">
      <w:r w:rsidRPr="002E5B12">
        <w:rPr>
          <w:rStyle w:val="HideTWBExt"/>
          <w:noProof w:val="0"/>
        </w:rPr>
        <w:t>&lt;/Amend&gt;</w:t>
      </w:r>
    </w:p>
    <w:p w14:paraId="3BC3211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53</w:t>
      </w:r>
      <w:r w:rsidRPr="002E5B12">
        <w:rPr>
          <w:rStyle w:val="HideTWBExt"/>
          <w:b w:val="0"/>
          <w:noProof w:val="0"/>
        </w:rPr>
        <w:t>&lt;/NumAm&gt;</w:t>
      </w:r>
    </w:p>
    <w:p w14:paraId="47D9C5F3"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088BDD83" w14:textId="77777777" w:rsidR="00846BC2" w:rsidRPr="002E5B12" w:rsidRDefault="00846BC2" w:rsidP="00846BC2">
      <w:pPr>
        <w:pStyle w:val="NormalBold"/>
      </w:pPr>
      <w:r w:rsidRPr="002E5B12">
        <w:rPr>
          <w:rStyle w:val="HideTWBExt"/>
          <w:b w:val="0"/>
          <w:noProof w:val="0"/>
        </w:rPr>
        <w:t>&lt;/RepeatBlock-By&gt;</w:t>
      </w:r>
    </w:p>
    <w:p w14:paraId="78BDA31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E265B2F" w14:textId="77777777" w:rsidR="00846BC2" w:rsidRPr="002E5B12" w:rsidRDefault="00846BC2" w:rsidP="00846BC2">
      <w:pPr>
        <w:pStyle w:val="NormalBold"/>
      </w:pPr>
      <w:r w:rsidRPr="002E5B12">
        <w:rPr>
          <w:rStyle w:val="HideTWBExt"/>
          <w:b w:val="0"/>
          <w:noProof w:val="0"/>
        </w:rPr>
        <w:t>&lt;Article&gt;</w:t>
      </w:r>
      <w:r w:rsidRPr="002E5B12">
        <w:t>Henvisning 20</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65D7763" w14:textId="77777777" w:rsidTr="009504E1">
        <w:trPr>
          <w:trHeight w:hRule="exact" w:val="240"/>
          <w:jc w:val="center"/>
        </w:trPr>
        <w:tc>
          <w:tcPr>
            <w:tcW w:w="9752" w:type="dxa"/>
            <w:gridSpan w:val="2"/>
            <w:tcBorders>
              <w:top w:val="nil"/>
              <w:left w:val="nil"/>
              <w:bottom w:val="nil"/>
              <w:right w:val="nil"/>
            </w:tcBorders>
          </w:tcPr>
          <w:p w14:paraId="4084EBF9" w14:textId="77777777" w:rsidR="00846BC2" w:rsidRPr="002E5B12" w:rsidRDefault="00846BC2" w:rsidP="009504E1"/>
        </w:tc>
      </w:tr>
      <w:tr w:rsidR="00846BC2" w:rsidRPr="002E5B12" w14:paraId="6EA9699F" w14:textId="77777777" w:rsidTr="009504E1">
        <w:trPr>
          <w:trHeight w:val="240"/>
          <w:jc w:val="center"/>
        </w:trPr>
        <w:tc>
          <w:tcPr>
            <w:tcW w:w="4876" w:type="dxa"/>
            <w:tcBorders>
              <w:top w:val="nil"/>
              <w:left w:val="nil"/>
              <w:bottom w:val="nil"/>
              <w:right w:val="nil"/>
            </w:tcBorders>
          </w:tcPr>
          <w:p w14:paraId="0AB9F93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B9999AE" w14:textId="77777777" w:rsidR="00846BC2" w:rsidRPr="002E5B12" w:rsidRDefault="00846BC2" w:rsidP="009504E1">
            <w:pPr>
              <w:pStyle w:val="AmColumnHeading"/>
            </w:pPr>
            <w:r w:rsidRPr="002E5B12">
              <w:t>Ændringsforslag</w:t>
            </w:r>
          </w:p>
        </w:tc>
      </w:tr>
      <w:tr w:rsidR="00846BC2" w:rsidRPr="002E5B12" w14:paraId="069FCBD5" w14:textId="77777777" w:rsidTr="009504E1">
        <w:trPr>
          <w:jc w:val="center"/>
        </w:trPr>
        <w:tc>
          <w:tcPr>
            <w:tcW w:w="4876" w:type="dxa"/>
            <w:tcBorders>
              <w:top w:val="nil"/>
              <w:left w:val="nil"/>
              <w:bottom w:val="nil"/>
              <w:right w:val="nil"/>
            </w:tcBorders>
          </w:tcPr>
          <w:p w14:paraId="7445E88D" w14:textId="77777777" w:rsidR="00846BC2" w:rsidRPr="002E5B12" w:rsidRDefault="00846BC2" w:rsidP="009504E1">
            <w:pPr>
              <w:pStyle w:val="Normal6a"/>
            </w:pPr>
            <w:r w:rsidRPr="002E5B12">
              <w:rPr>
                <w:b/>
                <w:i/>
              </w:rPr>
              <w:t>–</w:t>
            </w:r>
            <w:r w:rsidRPr="002E5B12">
              <w:tab/>
            </w:r>
            <w:r w:rsidRPr="002E5B12">
              <w:rPr>
                <w:b/>
                <w:i/>
              </w:rPr>
              <w:t>der henviser til sin beslutning af 14. november 2018 om behovet for en omfattende EU-mekanisme til beskyttelse af demokrati, retsstatsprincippet og grundlæggende rettigheder</w:t>
            </w:r>
            <w:r w:rsidRPr="002E5B12">
              <w:rPr>
                <w:b/>
                <w:i/>
                <w:vertAlign w:val="superscript"/>
              </w:rPr>
              <w:t>9</w:t>
            </w:r>
            <w:r w:rsidRPr="002E5B12">
              <w:rPr>
                <w:b/>
                <w:i/>
              </w:rPr>
              <w:t>,</w:t>
            </w:r>
          </w:p>
        </w:tc>
        <w:tc>
          <w:tcPr>
            <w:tcW w:w="4876" w:type="dxa"/>
            <w:tcBorders>
              <w:top w:val="nil"/>
              <w:left w:val="nil"/>
              <w:bottom w:val="nil"/>
              <w:right w:val="nil"/>
            </w:tcBorders>
          </w:tcPr>
          <w:p w14:paraId="38F769BA" w14:textId="77777777" w:rsidR="00846BC2" w:rsidRPr="002E5B12" w:rsidRDefault="00846BC2" w:rsidP="009504E1">
            <w:pPr>
              <w:pStyle w:val="Normal6a"/>
            </w:pPr>
            <w:r w:rsidRPr="002E5B12">
              <w:rPr>
                <w:b/>
                <w:i/>
              </w:rPr>
              <w:t>udgår</w:t>
            </w:r>
          </w:p>
        </w:tc>
      </w:tr>
      <w:tr w:rsidR="00846BC2" w:rsidRPr="002E5B12" w14:paraId="67ABE95D" w14:textId="77777777" w:rsidTr="009504E1">
        <w:trPr>
          <w:jc w:val="center"/>
        </w:trPr>
        <w:tc>
          <w:tcPr>
            <w:tcW w:w="4876" w:type="dxa"/>
            <w:tcBorders>
              <w:top w:val="nil"/>
              <w:left w:val="nil"/>
              <w:bottom w:val="nil"/>
              <w:right w:val="nil"/>
            </w:tcBorders>
          </w:tcPr>
          <w:p w14:paraId="3B5B53E4"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39AE1D6E" w14:textId="77777777" w:rsidR="00846BC2" w:rsidRPr="002E5B12" w:rsidRDefault="00846BC2" w:rsidP="009504E1"/>
        </w:tc>
      </w:tr>
      <w:tr w:rsidR="00846BC2" w:rsidRPr="002E5B12" w14:paraId="3297EA32" w14:textId="77777777" w:rsidTr="009504E1">
        <w:trPr>
          <w:jc w:val="center"/>
        </w:trPr>
        <w:tc>
          <w:tcPr>
            <w:tcW w:w="4876" w:type="dxa"/>
            <w:tcBorders>
              <w:top w:val="nil"/>
              <w:left w:val="nil"/>
              <w:bottom w:val="nil"/>
              <w:right w:val="nil"/>
            </w:tcBorders>
          </w:tcPr>
          <w:p w14:paraId="49247DE9" w14:textId="77777777" w:rsidR="00846BC2" w:rsidRPr="002E5B12" w:rsidRDefault="00846BC2" w:rsidP="009504E1">
            <w:pPr>
              <w:pStyle w:val="Normal6a"/>
            </w:pPr>
            <w:r w:rsidRPr="002E5B12">
              <w:rPr>
                <w:b/>
                <w:i/>
                <w:vertAlign w:val="superscript"/>
              </w:rPr>
              <w:t>9</w:t>
            </w:r>
            <w:r w:rsidRPr="002E5B12">
              <w:rPr>
                <w:b/>
                <w:i/>
              </w:rPr>
              <w:t xml:space="preserve"> EUT C 363 af 28.10.2020, s. 45.</w:t>
            </w:r>
          </w:p>
        </w:tc>
        <w:tc>
          <w:tcPr>
            <w:tcW w:w="4876" w:type="dxa"/>
            <w:tcBorders>
              <w:top w:val="nil"/>
              <w:left w:val="nil"/>
              <w:bottom w:val="nil"/>
              <w:right w:val="nil"/>
            </w:tcBorders>
          </w:tcPr>
          <w:p w14:paraId="17FF276B" w14:textId="77777777" w:rsidR="00846BC2" w:rsidRPr="002E5B12" w:rsidRDefault="00846BC2" w:rsidP="009504E1"/>
        </w:tc>
      </w:tr>
    </w:tbl>
    <w:p w14:paraId="09004E1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BC09E98" w14:textId="77777777" w:rsidR="00846BC2" w:rsidRPr="002E5B12" w:rsidRDefault="00846BC2" w:rsidP="00846BC2">
      <w:r w:rsidRPr="002E5B12">
        <w:rPr>
          <w:rStyle w:val="HideTWBExt"/>
          <w:noProof w:val="0"/>
        </w:rPr>
        <w:t>&lt;/Amend&gt;</w:t>
      </w:r>
    </w:p>
    <w:p w14:paraId="189650A2"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54</w:t>
      </w:r>
      <w:r w:rsidRPr="002E5B12">
        <w:rPr>
          <w:rStyle w:val="HideTWBExt"/>
          <w:b w:val="0"/>
          <w:noProof w:val="0"/>
        </w:rPr>
        <w:t>&lt;/NumAm&gt;</w:t>
      </w:r>
    </w:p>
    <w:p w14:paraId="59A01B7C"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6E4B4C92" w14:textId="77777777" w:rsidR="00846BC2" w:rsidRPr="002E5B12" w:rsidRDefault="00846BC2" w:rsidP="00846BC2">
      <w:pPr>
        <w:pStyle w:val="NormalBold"/>
      </w:pPr>
      <w:r w:rsidRPr="002E5B12">
        <w:rPr>
          <w:rStyle w:val="HideTWBExt"/>
          <w:b w:val="0"/>
          <w:noProof w:val="0"/>
        </w:rPr>
        <w:t>&lt;/RepeatBlock-By&gt;</w:t>
      </w:r>
    </w:p>
    <w:p w14:paraId="59C565C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4DECDD4" w14:textId="77777777" w:rsidR="00846BC2" w:rsidRPr="002E5B12" w:rsidRDefault="00846BC2" w:rsidP="00846BC2">
      <w:pPr>
        <w:pStyle w:val="NormalBold"/>
      </w:pPr>
      <w:r w:rsidRPr="002E5B12">
        <w:rPr>
          <w:rStyle w:val="HideTWBExt"/>
          <w:b w:val="0"/>
          <w:noProof w:val="0"/>
        </w:rPr>
        <w:t>&lt;Article&gt;</w:t>
      </w:r>
      <w:r w:rsidRPr="002E5B12">
        <w:t>Henvisning 20</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739E220" w14:textId="77777777" w:rsidTr="009504E1">
        <w:trPr>
          <w:trHeight w:hRule="exact" w:val="240"/>
          <w:jc w:val="center"/>
        </w:trPr>
        <w:tc>
          <w:tcPr>
            <w:tcW w:w="9752" w:type="dxa"/>
            <w:gridSpan w:val="2"/>
            <w:tcBorders>
              <w:top w:val="nil"/>
              <w:left w:val="nil"/>
              <w:bottom w:val="nil"/>
              <w:right w:val="nil"/>
            </w:tcBorders>
          </w:tcPr>
          <w:p w14:paraId="728AF084" w14:textId="77777777" w:rsidR="00846BC2" w:rsidRPr="002E5B12" w:rsidRDefault="00846BC2" w:rsidP="009504E1"/>
        </w:tc>
      </w:tr>
      <w:tr w:rsidR="00846BC2" w:rsidRPr="002E5B12" w14:paraId="61C8A2A8" w14:textId="77777777" w:rsidTr="009504E1">
        <w:trPr>
          <w:trHeight w:val="240"/>
          <w:jc w:val="center"/>
        </w:trPr>
        <w:tc>
          <w:tcPr>
            <w:tcW w:w="4876" w:type="dxa"/>
            <w:tcBorders>
              <w:top w:val="nil"/>
              <w:left w:val="nil"/>
              <w:bottom w:val="nil"/>
              <w:right w:val="nil"/>
            </w:tcBorders>
          </w:tcPr>
          <w:p w14:paraId="62A4CE4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78B304B" w14:textId="77777777" w:rsidR="00846BC2" w:rsidRPr="002E5B12" w:rsidRDefault="00846BC2" w:rsidP="009504E1">
            <w:pPr>
              <w:pStyle w:val="AmColumnHeading"/>
            </w:pPr>
            <w:r w:rsidRPr="002E5B12">
              <w:t>Ændringsforslag</w:t>
            </w:r>
          </w:p>
        </w:tc>
      </w:tr>
      <w:tr w:rsidR="00846BC2" w:rsidRPr="002E5B12" w14:paraId="057659A7" w14:textId="77777777" w:rsidTr="009504E1">
        <w:trPr>
          <w:jc w:val="center"/>
        </w:trPr>
        <w:tc>
          <w:tcPr>
            <w:tcW w:w="4876" w:type="dxa"/>
            <w:tcBorders>
              <w:top w:val="nil"/>
              <w:left w:val="nil"/>
              <w:bottom w:val="nil"/>
              <w:right w:val="nil"/>
            </w:tcBorders>
          </w:tcPr>
          <w:p w14:paraId="6914F912" w14:textId="77777777" w:rsidR="00846BC2" w:rsidRPr="002E5B12" w:rsidRDefault="00846BC2" w:rsidP="009504E1">
            <w:pPr>
              <w:pStyle w:val="Normal6a"/>
            </w:pPr>
            <w:r w:rsidRPr="002E5B12">
              <w:rPr>
                <w:b/>
                <w:i/>
              </w:rPr>
              <w:t>–</w:t>
            </w:r>
            <w:r w:rsidRPr="002E5B12">
              <w:tab/>
            </w:r>
            <w:r w:rsidRPr="002E5B12">
              <w:rPr>
                <w:b/>
                <w:i/>
              </w:rPr>
              <w:t>der henviser til sin beslutning af 14. november 2018 om behovet for en omfattende EU-mekanisme til beskyttelse af demokrati, retsstatsprincippet og grundlæggende rettigheder</w:t>
            </w:r>
            <w:r w:rsidRPr="002E5B12">
              <w:rPr>
                <w:b/>
                <w:i/>
                <w:vertAlign w:val="superscript"/>
              </w:rPr>
              <w:t>9</w:t>
            </w:r>
            <w:r w:rsidRPr="002E5B12">
              <w:rPr>
                <w:b/>
                <w:i/>
              </w:rPr>
              <w:t>,</w:t>
            </w:r>
          </w:p>
        </w:tc>
        <w:tc>
          <w:tcPr>
            <w:tcW w:w="4876" w:type="dxa"/>
            <w:tcBorders>
              <w:top w:val="nil"/>
              <w:left w:val="nil"/>
              <w:bottom w:val="nil"/>
              <w:right w:val="nil"/>
            </w:tcBorders>
          </w:tcPr>
          <w:p w14:paraId="64A412E9" w14:textId="77777777" w:rsidR="00846BC2" w:rsidRPr="002E5B12" w:rsidRDefault="00846BC2" w:rsidP="009504E1">
            <w:pPr>
              <w:pStyle w:val="Normal6a"/>
            </w:pPr>
            <w:r w:rsidRPr="002E5B12">
              <w:rPr>
                <w:b/>
                <w:i/>
              </w:rPr>
              <w:t>udgår</w:t>
            </w:r>
          </w:p>
        </w:tc>
      </w:tr>
      <w:tr w:rsidR="00846BC2" w:rsidRPr="002E5B12" w14:paraId="4A6C523C" w14:textId="77777777" w:rsidTr="009504E1">
        <w:trPr>
          <w:jc w:val="center"/>
        </w:trPr>
        <w:tc>
          <w:tcPr>
            <w:tcW w:w="4876" w:type="dxa"/>
            <w:tcBorders>
              <w:top w:val="nil"/>
              <w:left w:val="nil"/>
              <w:bottom w:val="nil"/>
              <w:right w:val="nil"/>
            </w:tcBorders>
          </w:tcPr>
          <w:p w14:paraId="285A0973"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212959F2" w14:textId="77777777" w:rsidR="00846BC2" w:rsidRPr="002E5B12" w:rsidRDefault="00846BC2" w:rsidP="009504E1"/>
        </w:tc>
      </w:tr>
      <w:tr w:rsidR="00846BC2" w:rsidRPr="002E5B12" w14:paraId="0DA5495F" w14:textId="77777777" w:rsidTr="009504E1">
        <w:trPr>
          <w:jc w:val="center"/>
        </w:trPr>
        <w:tc>
          <w:tcPr>
            <w:tcW w:w="4876" w:type="dxa"/>
            <w:tcBorders>
              <w:top w:val="nil"/>
              <w:left w:val="nil"/>
              <w:bottom w:val="nil"/>
              <w:right w:val="nil"/>
            </w:tcBorders>
          </w:tcPr>
          <w:p w14:paraId="389B9FEA" w14:textId="77777777" w:rsidR="00846BC2" w:rsidRPr="002E5B12" w:rsidRDefault="00846BC2" w:rsidP="009504E1">
            <w:pPr>
              <w:pStyle w:val="Normal6a"/>
            </w:pPr>
            <w:r w:rsidRPr="002E5B12">
              <w:rPr>
                <w:b/>
                <w:i/>
                <w:vertAlign w:val="superscript"/>
              </w:rPr>
              <w:t>9</w:t>
            </w:r>
            <w:r w:rsidRPr="002E5B12">
              <w:t xml:space="preserve"> </w:t>
            </w:r>
            <w:r w:rsidRPr="002E5B12">
              <w:rPr>
                <w:b/>
                <w:i/>
              </w:rPr>
              <w:t>EUT C 363 af 28.10 2020 s. 45.</w:t>
            </w:r>
          </w:p>
        </w:tc>
        <w:tc>
          <w:tcPr>
            <w:tcW w:w="4876" w:type="dxa"/>
            <w:tcBorders>
              <w:top w:val="nil"/>
              <w:left w:val="nil"/>
              <w:bottom w:val="nil"/>
              <w:right w:val="nil"/>
            </w:tcBorders>
          </w:tcPr>
          <w:p w14:paraId="45529EDC" w14:textId="77777777" w:rsidR="00846BC2" w:rsidRPr="002E5B12" w:rsidRDefault="00846BC2" w:rsidP="009504E1"/>
        </w:tc>
      </w:tr>
    </w:tbl>
    <w:p w14:paraId="18FC871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2AD88049" w14:textId="77777777" w:rsidR="00846BC2" w:rsidRPr="002E5B12" w:rsidRDefault="00846BC2" w:rsidP="00846BC2">
      <w:r w:rsidRPr="002E5B12">
        <w:rPr>
          <w:rStyle w:val="HideTWBExt"/>
          <w:noProof w:val="0"/>
        </w:rPr>
        <w:t>&lt;/Amend&gt;</w:t>
      </w:r>
    </w:p>
    <w:p w14:paraId="6E374B60"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55</w:t>
      </w:r>
      <w:r w:rsidRPr="002E5B12">
        <w:rPr>
          <w:rStyle w:val="HideTWBExt"/>
          <w:b w:val="0"/>
          <w:noProof w:val="0"/>
        </w:rPr>
        <w:t>&lt;/NumAm&gt;</w:t>
      </w:r>
    </w:p>
    <w:p w14:paraId="5A53963D"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w:t>
      </w:r>
      <w:r w:rsidRPr="002E5B12">
        <w:rPr>
          <w:rStyle w:val="HideTWBExt"/>
          <w:b w:val="0"/>
          <w:noProof w:val="0"/>
        </w:rPr>
        <w:t>&lt;/Members&gt;</w:t>
      </w:r>
    </w:p>
    <w:p w14:paraId="53B77F72" w14:textId="77777777" w:rsidR="00846BC2" w:rsidRPr="002E5B12" w:rsidRDefault="00846BC2" w:rsidP="00846BC2">
      <w:pPr>
        <w:pStyle w:val="NormalBold"/>
      </w:pPr>
      <w:r w:rsidRPr="002E5B12">
        <w:rPr>
          <w:rStyle w:val="HideTWBExt"/>
          <w:b w:val="0"/>
          <w:noProof w:val="0"/>
        </w:rPr>
        <w:t>&lt;/RepeatBlock-By&gt;</w:t>
      </w:r>
    </w:p>
    <w:p w14:paraId="41A117B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C17EFD8" w14:textId="77777777" w:rsidR="00846BC2" w:rsidRPr="002E5B12" w:rsidRDefault="00846BC2" w:rsidP="00846BC2">
      <w:pPr>
        <w:pStyle w:val="NormalBold"/>
      </w:pPr>
      <w:r w:rsidRPr="002E5B12">
        <w:rPr>
          <w:rStyle w:val="HideTWBExt"/>
          <w:b w:val="0"/>
          <w:noProof w:val="0"/>
        </w:rPr>
        <w:t>&lt;Article&gt;</w:t>
      </w:r>
      <w:r w:rsidRPr="002E5B12">
        <w:t>Henvisning 20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CEB3DAB" w14:textId="77777777" w:rsidTr="009504E1">
        <w:trPr>
          <w:trHeight w:hRule="exact" w:val="240"/>
          <w:jc w:val="center"/>
        </w:trPr>
        <w:tc>
          <w:tcPr>
            <w:tcW w:w="9752" w:type="dxa"/>
            <w:gridSpan w:val="2"/>
            <w:tcBorders>
              <w:top w:val="nil"/>
              <w:left w:val="nil"/>
              <w:bottom w:val="nil"/>
              <w:right w:val="nil"/>
            </w:tcBorders>
          </w:tcPr>
          <w:p w14:paraId="1D5910EE" w14:textId="77777777" w:rsidR="00846BC2" w:rsidRPr="002E5B12" w:rsidRDefault="00846BC2" w:rsidP="009504E1"/>
        </w:tc>
      </w:tr>
      <w:tr w:rsidR="00846BC2" w:rsidRPr="002E5B12" w14:paraId="54126BDE" w14:textId="77777777" w:rsidTr="009504E1">
        <w:trPr>
          <w:trHeight w:val="240"/>
          <w:jc w:val="center"/>
        </w:trPr>
        <w:tc>
          <w:tcPr>
            <w:tcW w:w="4876" w:type="dxa"/>
            <w:tcBorders>
              <w:top w:val="nil"/>
              <w:left w:val="nil"/>
              <w:bottom w:val="nil"/>
              <w:right w:val="nil"/>
            </w:tcBorders>
          </w:tcPr>
          <w:p w14:paraId="67A9C6B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738AB59" w14:textId="77777777" w:rsidR="00846BC2" w:rsidRPr="002E5B12" w:rsidRDefault="00846BC2" w:rsidP="009504E1">
            <w:pPr>
              <w:pStyle w:val="AmColumnHeading"/>
            </w:pPr>
            <w:r w:rsidRPr="002E5B12">
              <w:t>Ændringsforslag</w:t>
            </w:r>
          </w:p>
        </w:tc>
      </w:tr>
      <w:tr w:rsidR="00846BC2" w:rsidRPr="002E5B12" w14:paraId="655FF8E6" w14:textId="77777777" w:rsidTr="009504E1">
        <w:trPr>
          <w:jc w:val="center"/>
        </w:trPr>
        <w:tc>
          <w:tcPr>
            <w:tcW w:w="4876" w:type="dxa"/>
            <w:tcBorders>
              <w:top w:val="nil"/>
              <w:left w:val="nil"/>
              <w:bottom w:val="nil"/>
              <w:right w:val="nil"/>
            </w:tcBorders>
          </w:tcPr>
          <w:p w14:paraId="61C10B46" w14:textId="77777777" w:rsidR="00846BC2" w:rsidRPr="002E5B12" w:rsidRDefault="00846BC2" w:rsidP="009504E1">
            <w:pPr>
              <w:pStyle w:val="Normal6a"/>
            </w:pPr>
          </w:p>
        </w:tc>
        <w:tc>
          <w:tcPr>
            <w:tcW w:w="4876" w:type="dxa"/>
            <w:tcBorders>
              <w:top w:val="nil"/>
              <w:left w:val="nil"/>
              <w:bottom w:val="nil"/>
              <w:right w:val="nil"/>
            </w:tcBorders>
          </w:tcPr>
          <w:p w14:paraId="45DA5E49" w14:textId="77777777" w:rsidR="00846BC2" w:rsidRPr="002E5B12" w:rsidRDefault="00846BC2" w:rsidP="009504E1">
            <w:pPr>
              <w:pStyle w:val="Normal6a"/>
            </w:pPr>
            <w:r w:rsidRPr="002E5B12">
              <w:rPr>
                <w:b/>
                <w:i/>
              </w:rPr>
              <w:t>–</w:t>
            </w:r>
            <w:r w:rsidRPr="002E5B12">
              <w:tab/>
            </w:r>
            <w:r w:rsidRPr="002E5B12">
              <w:rPr>
                <w:b/>
                <w:i/>
              </w:rPr>
              <w:t>der henviser til Kommissionens meddelelse af 6. december 2023 med titlen "Ingen plads til had: et forenet Europa mod had" (COM(2023)0051),</w:t>
            </w:r>
          </w:p>
        </w:tc>
      </w:tr>
    </w:tbl>
    <w:p w14:paraId="2DDC7C5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E9B58A4" w14:textId="77777777" w:rsidR="00846BC2" w:rsidRPr="002E5B12" w:rsidRDefault="00846BC2" w:rsidP="00846BC2">
      <w:r w:rsidRPr="002E5B12">
        <w:rPr>
          <w:rStyle w:val="HideTWBExt"/>
          <w:noProof w:val="0"/>
        </w:rPr>
        <w:t>&lt;/Amend&gt;</w:t>
      </w:r>
    </w:p>
    <w:p w14:paraId="7B5A6D0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56</w:t>
      </w:r>
      <w:r w:rsidRPr="002E5B12">
        <w:rPr>
          <w:rStyle w:val="HideTWBExt"/>
          <w:b w:val="0"/>
          <w:noProof w:val="0"/>
        </w:rPr>
        <w:t>&lt;/NumAm&gt;</w:t>
      </w:r>
    </w:p>
    <w:p w14:paraId="57162AAB"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086FBCB7" w14:textId="77777777" w:rsidR="00846BC2" w:rsidRPr="002E5B12" w:rsidRDefault="00846BC2" w:rsidP="00846BC2">
      <w:pPr>
        <w:pStyle w:val="NormalBold"/>
      </w:pPr>
      <w:r w:rsidRPr="002E5B12">
        <w:rPr>
          <w:rStyle w:val="HideTWBExt"/>
          <w:b w:val="0"/>
          <w:noProof w:val="0"/>
        </w:rPr>
        <w:t>&lt;/RepeatBlock-By&gt;</w:t>
      </w:r>
    </w:p>
    <w:p w14:paraId="41A75CB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C9DE1EE" w14:textId="77777777" w:rsidR="00846BC2" w:rsidRPr="002E5B12" w:rsidRDefault="00846BC2" w:rsidP="00846BC2">
      <w:pPr>
        <w:pStyle w:val="NormalBold"/>
      </w:pPr>
      <w:r w:rsidRPr="002E5B12">
        <w:rPr>
          <w:rStyle w:val="HideTWBExt"/>
          <w:b w:val="0"/>
          <w:noProof w:val="0"/>
        </w:rPr>
        <w:t>&lt;Article&gt;</w:t>
      </w:r>
      <w:r w:rsidRPr="002E5B12">
        <w:t>Henvisning 21</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4352639" w14:textId="77777777" w:rsidTr="009504E1">
        <w:trPr>
          <w:trHeight w:hRule="exact" w:val="240"/>
          <w:jc w:val="center"/>
        </w:trPr>
        <w:tc>
          <w:tcPr>
            <w:tcW w:w="9752" w:type="dxa"/>
            <w:gridSpan w:val="2"/>
            <w:tcBorders>
              <w:top w:val="nil"/>
              <w:left w:val="nil"/>
              <w:bottom w:val="nil"/>
              <w:right w:val="nil"/>
            </w:tcBorders>
          </w:tcPr>
          <w:p w14:paraId="5FF1396E" w14:textId="77777777" w:rsidR="00846BC2" w:rsidRPr="002E5B12" w:rsidRDefault="00846BC2" w:rsidP="009504E1"/>
        </w:tc>
      </w:tr>
      <w:tr w:rsidR="00846BC2" w:rsidRPr="002E5B12" w14:paraId="55B843D1" w14:textId="77777777" w:rsidTr="009504E1">
        <w:trPr>
          <w:trHeight w:val="240"/>
          <w:jc w:val="center"/>
        </w:trPr>
        <w:tc>
          <w:tcPr>
            <w:tcW w:w="4876" w:type="dxa"/>
            <w:tcBorders>
              <w:top w:val="nil"/>
              <w:left w:val="nil"/>
              <w:bottom w:val="nil"/>
              <w:right w:val="nil"/>
            </w:tcBorders>
          </w:tcPr>
          <w:p w14:paraId="46083CD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511C4D0" w14:textId="77777777" w:rsidR="00846BC2" w:rsidRPr="002E5B12" w:rsidRDefault="00846BC2" w:rsidP="009504E1">
            <w:pPr>
              <w:pStyle w:val="AmColumnHeading"/>
            </w:pPr>
            <w:r w:rsidRPr="002E5B12">
              <w:t>Ændringsforslag</w:t>
            </w:r>
          </w:p>
        </w:tc>
      </w:tr>
      <w:tr w:rsidR="00846BC2" w:rsidRPr="002E5B12" w14:paraId="5DF35ECB" w14:textId="77777777" w:rsidTr="009504E1">
        <w:trPr>
          <w:jc w:val="center"/>
        </w:trPr>
        <w:tc>
          <w:tcPr>
            <w:tcW w:w="4876" w:type="dxa"/>
            <w:tcBorders>
              <w:top w:val="nil"/>
              <w:left w:val="nil"/>
              <w:bottom w:val="nil"/>
              <w:right w:val="nil"/>
            </w:tcBorders>
          </w:tcPr>
          <w:p w14:paraId="190E841E" w14:textId="77777777" w:rsidR="00846BC2" w:rsidRPr="002E5B12" w:rsidRDefault="00846BC2" w:rsidP="009504E1">
            <w:pPr>
              <w:pStyle w:val="Normal6a"/>
            </w:pPr>
            <w:r w:rsidRPr="002E5B12">
              <w:rPr>
                <w:b/>
                <w:i/>
              </w:rPr>
              <w:t>–</w:t>
            </w:r>
            <w:r w:rsidRPr="002E5B12">
              <w:tab/>
            </w:r>
            <w:r w:rsidRPr="002E5B12">
              <w:rPr>
                <w:b/>
                <w:i/>
              </w:rPr>
              <w:t>der henviser til sin beslutning af 7. oktober 2020 om oprettelse af en EU-mekanisme for demokrati, retsstatsprincippet og grundlæggende rettigheder</w:t>
            </w:r>
            <w:r w:rsidRPr="002E5B12">
              <w:rPr>
                <w:b/>
                <w:i/>
                <w:vertAlign w:val="superscript"/>
              </w:rPr>
              <w:t>10</w:t>
            </w:r>
            <w:r w:rsidRPr="002E5B12">
              <w:rPr>
                <w:b/>
                <w:i/>
              </w:rPr>
              <w:t>,</w:t>
            </w:r>
          </w:p>
        </w:tc>
        <w:tc>
          <w:tcPr>
            <w:tcW w:w="4876" w:type="dxa"/>
            <w:tcBorders>
              <w:top w:val="nil"/>
              <w:left w:val="nil"/>
              <w:bottom w:val="nil"/>
              <w:right w:val="nil"/>
            </w:tcBorders>
          </w:tcPr>
          <w:p w14:paraId="5CEF288C" w14:textId="77777777" w:rsidR="00846BC2" w:rsidRPr="002E5B12" w:rsidRDefault="00846BC2" w:rsidP="009504E1">
            <w:pPr>
              <w:pStyle w:val="Normal6a"/>
            </w:pPr>
            <w:r w:rsidRPr="002E5B12">
              <w:rPr>
                <w:b/>
                <w:i/>
              </w:rPr>
              <w:t>udgår</w:t>
            </w:r>
          </w:p>
        </w:tc>
      </w:tr>
      <w:tr w:rsidR="00846BC2" w:rsidRPr="002E5B12" w14:paraId="743BA8C5" w14:textId="77777777" w:rsidTr="009504E1">
        <w:trPr>
          <w:jc w:val="center"/>
        </w:trPr>
        <w:tc>
          <w:tcPr>
            <w:tcW w:w="4876" w:type="dxa"/>
            <w:tcBorders>
              <w:top w:val="nil"/>
              <w:left w:val="nil"/>
              <w:bottom w:val="nil"/>
              <w:right w:val="nil"/>
            </w:tcBorders>
          </w:tcPr>
          <w:p w14:paraId="5C888D14"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7D99115A" w14:textId="77777777" w:rsidR="00846BC2" w:rsidRPr="002E5B12" w:rsidRDefault="00846BC2" w:rsidP="009504E1"/>
        </w:tc>
      </w:tr>
      <w:tr w:rsidR="00846BC2" w:rsidRPr="002E5B12" w14:paraId="572F69EC" w14:textId="77777777" w:rsidTr="009504E1">
        <w:trPr>
          <w:jc w:val="center"/>
        </w:trPr>
        <w:tc>
          <w:tcPr>
            <w:tcW w:w="4876" w:type="dxa"/>
            <w:tcBorders>
              <w:top w:val="nil"/>
              <w:left w:val="nil"/>
              <w:bottom w:val="nil"/>
              <w:right w:val="nil"/>
            </w:tcBorders>
          </w:tcPr>
          <w:p w14:paraId="2FC6902B" w14:textId="77777777" w:rsidR="00846BC2" w:rsidRPr="002E5B12" w:rsidRDefault="00846BC2" w:rsidP="009504E1">
            <w:pPr>
              <w:pStyle w:val="Normal6a"/>
            </w:pPr>
            <w:r w:rsidRPr="002E5B12">
              <w:rPr>
                <w:b/>
                <w:i/>
                <w:vertAlign w:val="superscript"/>
              </w:rPr>
              <w:t>10</w:t>
            </w:r>
            <w:r w:rsidRPr="002E5B12">
              <w:t xml:space="preserve"> </w:t>
            </w:r>
            <w:r w:rsidRPr="002E5B12">
              <w:rPr>
                <w:b/>
                <w:i/>
              </w:rPr>
              <w:t>EUT C 395 af 29.9.2021, s. 2.</w:t>
            </w:r>
          </w:p>
        </w:tc>
        <w:tc>
          <w:tcPr>
            <w:tcW w:w="4876" w:type="dxa"/>
            <w:tcBorders>
              <w:top w:val="nil"/>
              <w:left w:val="nil"/>
              <w:bottom w:val="nil"/>
              <w:right w:val="nil"/>
            </w:tcBorders>
          </w:tcPr>
          <w:p w14:paraId="6F958C2C" w14:textId="77777777" w:rsidR="00846BC2" w:rsidRPr="002E5B12" w:rsidRDefault="00846BC2" w:rsidP="009504E1"/>
        </w:tc>
      </w:tr>
    </w:tbl>
    <w:p w14:paraId="50FF58F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6F054B47" w14:textId="77777777" w:rsidR="00846BC2" w:rsidRPr="002E5B12" w:rsidRDefault="00846BC2" w:rsidP="00846BC2">
      <w:r w:rsidRPr="002E5B12">
        <w:rPr>
          <w:rStyle w:val="HideTWBExt"/>
          <w:noProof w:val="0"/>
        </w:rPr>
        <w:t>&lt;/Amend&gt;</w:t>
      </w:r>
    </w:p>
    <w:p w14:paraId="675DC62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57</w:t>
      </w:r>
      <w:r w:rsidRPr="002E5B12">
        <w:rPr>
          <w:rStyle w:val="HideTWBExt"/>
          <w:b w:val="0"/>
          <w:noProof w:val="0"/>
        </w:rPr>
        <w:t>&lt;/NumAm&gt;</w:t>
      </w:r>
    </w:p>
    <w:p w14:paraId="1386D523"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36AB5E95" w14:textId="77777777" w:rsidR="00846BC2" w:rsidRPr="002E5B12" w:rsidRDefault="00846BC2" w:rsidP="00846BC2">
      <w:pPr>
        <w:pStyle w:val="NormalBold"/>
      </w:pPr>
      <w:r w:rsidRPr="002E5B12">
        <w:rPr>
          <w:rStyle w:val="HideTWBExt"/>
          <w:b w:val="0"/>
          <w:noProof w:val="0"/>
        </w:rPr>
        <w:t>&lt;/RepeatBlock-By&gt;</w:t>
      </w:r>
    </w:p>
    <w:p w14:paraId="67583CD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F21EABA" w14:textId="77777777" w:rsidR="00846BC2" w:rsidRPr="002E5B12" w:rsidRDefault="00846BC2" w:rsidP="00846BC2">
      <w:pPr>
        <w:pStyle w:val="NormalBold"/>
      </w:pPr>
      <w:r w:rsidRPr="002E5B12">
        <w:rPr>
          <w:rStyle w:val="HideTWBExt"/>
          <w:b w:val="0"/>
          <w:noProof w:val="0"/>
        </w:rPr>
        <w:t>&lt;Article&gt;</w:t>
      </w:r>
      <w:r w:rsidRPr="002E5B12">
        <w:t>Henvisning 21</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6CBD0CA" w14:textId="77777777" w:rsidTr="009504E1">
        <w:trPr>
          <w:trHeight w:hRule="exact" w:val="240"/>
          <w:jc w:val="center"/>
        </w:trPr>
        <w:tc>
          <w:tcPr>
            <w:tcW w:w="9752" w:type="dxa"/>
            <w:gridSpan w:val="2"/>
            <w:tcBorders>
              <w:top w:val="nil"/>
              <w:left w:val="nil"/>
              <w:bottom w:val="nil"/>
              <w:right w:val="nil"/>
            </w:tcBorders>
          </w:tcPr>
          <w:p w14:paraId="1336C261" w14:textId="77777777" w:rsidR="00846BC2" w:rsidRPr="002E5B12" w:rsidRDefault="00846BC2" w:rsidP="009504E1"/>
        </w:tc>
      </w:tr>
      <w:tr w:rsidR="00846BC2" w:rsidRPr="002E5B12" w14:paraId="3778CBBD" w14:textId="77777777" w:rsidTr="009504E1">
        <w:trPr>
          <w:trHeight w:val="240"/>
          <w:jc w:val="center"/>
        </w:trPr>
        <w:tc>
          <w:tcPr>
            <w:tcW w:w="4876" w:type="dxa"/>
            <w:tcBorders>
              <w:top w:val="nil"/>
              <w:left w:val="nil"/>
              <w:bottom w:val="nil"/>
              <w:right w:val="nil"/>
            </w:tcBorders>
          </w:tcPr>
          <w:p w14:paraId="4415AF2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EED0F83" w14:textId="77777777" w:rsidR="00846BC2" w:rsidRPr="002E5B12" w:rsidRDefault="00846BC2" w:rsidP="009504E1">
            <w:pPr>
              <w:pStyle w:val="AmColumnHeading"/>
            </w:pPr>
            <w:r w:rsidRPr="002E5B12">
              <w:t>Ændringsforslag</w:t>
            </w:r>
          </w:p>
        </w:tc>
      </w:tr>
      <w:tr w:rsidR="00846BC2" w:rsidRPr="002E5B12" w14:paraId="1B74C5DF" w14:textId="77777777" w:rsidTr="009504E1">
        <w:trPr>
          <w:jc w:val="center"/>
        </w:trPr>
        <w:tc>
          <w:tcPr>
            <w:tcW w:w="4876" w:type="dxa"/>
            <w:tcBorders>
              <w:top w:val="nil"/>
              <w:left w:val="nil"/>
              <w:bottom w:val="nil"/>
              <w:right w:val="nil"/>
            </w:tcBorders>
          </w:tcPr>
          <w:p w14:paraId="302CDF83" w14:textId="77777777" w:rsidR="00846BC2" w:rsidRPr="002E5B12" w:rsidRDefault="00846BC2" w:rsidP="009504E1">
            <w:pPr>
              <w:pStyle w:val="Normal6a"/>
            </w:pPr>
            <w:r w:rsidRPr="002E5B12">
              <w:rPr>
                <w:b/>
                <w:i/>
              </w:rPr>
              <w:t>–</w:t>
            </w:r>
            <w:r w:rsidRPr="002E5B12">
              <w:tab/>
            </w:r>
            <w:r w:rsidRPr="002E5B12">
              <w:rPr>
                <w:b/>
                <w:i/>
              </w:rPr>
              <w:t>der henviser til sin beslutning af 7. oktober 2020 om oprettelse af en EU-mekanisme for demokrati, retsstatsprincippet og grundlæggende rettigheder</w:t>
            </w:r>
            <w:r w:rsidRPr="002E5B12">
              <w:rPr>
                <w:b/>
                <w:i/>
                <w:vertAlign w:val="superscript"/>
              </w:rPr>
              <w:t>10</w:t>
            </w:r>
            <w:r w:rsidRPr="002E5B12">
              <w:rPr>
                <w:b/>
                <w:i/>
              </w:rPr>
              <w:t>,</w:t>
            </w:r>
          </w:p>
        </w:tc>
        <w:tc>
          <w:tcPr>
            <w:tcW w:w="4876" w:type="dxa"/>
            <w:tcBorders>
              <w:top w:val="nil"/>
              <w:left w:val="nil"/>
              <w:bottom w:val="nil"/>
              <w:right w:val="nil"/>
            </w:tcBorders>
          </w:tcPr>
          <w:p w14:paraId="448773DD" w14:textId="77777777" w:rsidR="00846BC2" w:rsidRPr="002E5B12" w:rsidRDefault="00846BC2" w:rsidP="009504E1">
            <w:pPr>
              <w:pStyle w:val="Normal6a"/>
            </w:pPr>
            <w:r w:rsidRPr="002E5B12">
              <w:rPr>
                <w:b/>
                <w:i/>
              </w:rPr>
              <w:t>udgår</w:t>
            </w:r>
          </w:p>
        </w:tc>
      </w:tr>
      <w:tr w:rsidR="00846BC2" w:rsidRPr="002E5B12" w14:paraId="44FA2979" w14:textId="77777777" w:rsidTr="009504E1">
        <w:trPr>
          <w:jc w:val="center"/>
        </w:trPr>
        <w:tc>
          <w:tcPr>
            <w:tcW w:w="4876" w:type="dxa"/>
            <w:tcBorders>
              <w:top w:val="nil"/>
              <w:left w:val="nil"/>
              <w:bottom w:val="nil"/>
              <w:right w:val="nil"/>
            </w:tcBorders>
          </w:tcPr>
          <w:p w14:paraId="69D7B4A8"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133A7729" w14:textId="77777777" w:rsidR="00846BC2" w:rsidRPr="002E5B12" w:rsidRDefault="00846BC2" w:rsidP="009504E1"/>
        </w:tc>
      </w:tr>
      <w:tr w:rsidR="00846BC2" w:rsidRPr="002E5B12" w14:paraId="466F4046" w14:textId="77777777" w:rsidTr="009504E1">
        <w:trPr>
          <w:jc w:val="center"/>
        </w:trPr>
        <w:tc>
          <w:tcPr>
            <w:tcW w:w="4876" w:type="dxa"/>
            <w:tcBorders>
              <w:top w:val="nil"/>
              <w:left w:val="nil"/>
              <w:bottom w:val="nil"/>
              <w:right w:val="nil"/>
            </w:tcBorders>
          </w:tcPr>
          <w:p w14:paraId="4C15EF08" w14:textId="77777777" w:rsidR="00846BC2" w:rsidRPr="002E5B12" w:rsidRDefault="00846BC2" w:rsidP="009504E1">
            <w:pPr>
              <w:pStyle w:val="Normal6a"/>
            </w:pPr>
            <w:r w:rsidRPr="002E5B12">
              <w:rPr>
                <w:b/>
                <w:i/>
                <w:vertAlign w:val="superscript"/>
              </w:rPr>
              <w:t>10</w:t>
            </w:r>
            <w:r w:rsidRPr="002E5B12">
              <w:rPr>
                <w:b/>
                <w:i/>
              </w:rPr>
              <w:t xml:space="preserve"> EUT C 395 af 29.9.2021, s. 2.</w:t>
            </w:r>
          </w:p>
        </w:tc>
        <w:tc>
          <w:tcPr>
            <w:tcW w:w="4876" w:type="dxa"/>
            <w:tcBorders>
              <w:top w:val="nil"/>
              <w:left w:val="nil"/>
              <w:bottom w:val="nil"/>
              <w:right w:val="nil"/>
            </w:tcBorders>
          </w:tcPr>
          <w:p w14:paraId="007FEB37" w14:textId="77777777" w:rsidR="00846BC2" w:rsidRPr="002E5B12" w:rsidRDefault="00846BC2" w:rsidP="009504E1"/>
        </w:tc>
      </w:tr>
    </w:tbl>
    <w:p w14:paraId="3501861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682CCD2" w14:textId="77777777" w:rsidR="00846BC2" w:rsidRPr="002E5B12" w:rsidRDefault="00846BC2" w:rsidP="00846BC2">
      <w:r w:rsidRPr="002E5B12">
        <w:rPr>
          <w:rStyle w:val="HideTWBExt"/>
          <w:noProof w:val="0"/>
        </w:rPr>
        <w:t>&lt;/Amend&gt;</w:t>
      </w:r>
    </w:p>
    <w:p w14:paraId="5848D55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58</w:t>
      </w:r>
      <w:r w:rsidRPr="002E5B12">
        <w:rPr>
          <w:rStyle w:val="HideTWBExt"/>
          <w:b w:val="0"/>
          <w:noProof w:val="0"/>
        </w:rPr>
        <w:t>&lt;/NumAm&gt;</w:t>
      </w:r>
    </w:p>
    <w:p w14:paraId="7D2CE98E"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3F08D7F5" w14:textId="77777777" w:rsidR="00846BC2" w:rsidRPr="002E5B12" w:rsidRDefault="00846BC2" w:rsidP="00846BC2">
      <w:pPr>
        <w:pStyle w:val="NormalBold"/>
      </w:pPr>
      <w:r w:rsidRPr="002E5B12">
        <w:rPr>
          <w:rStyle w:val="HideTWBExt"/>
          <w:b w:val="0"/>
          <w:noProof w:val="0"/>
        </w:rPr>
        <w:t>&lt;/RepeatBlock-By&gt;</w:t>
      </w:r>
    </w:p>
    <w:p w14:paraId="5151B71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6E97BBE" w14:textId="77777777" w:rsidR="00846BC2" w:rsidRPr="002E5B12" w:rsidRDefault="00846BC2" w:rsidP="00846BC2">
      <w:pPr>
        <w:pStyle w:val="NormalBold"/>
      </w:pPr>
      <w:r w:rsidRPr="002E5B12">
        <w:rPr>
          <w:rStyle w:val="HideTWBExt"/>
          <w:b w:val="0"/>
          <w:noProof w:val="0"/>
        </w:rPr>
        <w:t>&lt;Article&gt;</w:t>
      </w:r>
      <w:r w:rsidRPr="002E5B12">
        <w:t>Henvisning 21</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CC5553B" w14:textId="77777777" w:rsidTr="009504E1">
        <w:trPr>
          <w:trHeight w:hRule="exact" w:val="240"/>
          <w:jc w:val="center"/>
        </w:trPr>
        <w:tc>
          <w:tcPr>
            <w:tcW w:w="9752" w:type="dxa"/>
            <w:gridSpan w:val="2"/>
            <w:tcBorders>
              <w:top w:val="nil"/>
              <w:left w:val="nil"/>
              <w:bottom w:val="nil"/>
              <w:right w:val="nil"/>
            </w:tcBorders>
          </w:tcPr>
          <w:p w14:paraId="063CFD12" w14:textId="77777777" w:rsidR="00846BC2" w:rsidRPr="002E5B12" w:rsidRDefault="00846BC2" w:rsidP="009504E1"/>
        </w:tc>
      </w:tr>
      <w:tr w:rsidR="00846BC2" w:rsidRPr="002E5B12" w14:paraId="7DCFC760" w14:textId="77777777" w:rsidTr="009504E1">
        <w:trPr>
          <w:trHeight w:val="240"/>
          <w:jc w:val="center"/>
        </w:trPr>
        <w:tc>
          <w:tcPr>
            <w:tcW w:w="4876" w:type="dxa"/>
            <w:tcBorders>
              <w:top w:val="nil"/>
              <w:left w:val="nil"/>
              <w:bottom w:val="nil"/>
              <w:right w:val="nil"/>
            </w:tcBorders>
          </w:tcPr>
          <w:p w14:paraId="6963B36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0E5E004" w14:textId="77777777" w:rsidR="00846BC2" w:rsidRPr="002E5B12" w:rsidRDefault="00846BC2" w:rsidP="009504E1">
            <w:pPr>
              <w:pStyle w:val="AmColumnHeading"/>
            </w:pPr>
            <w:r w:rsidRPr="002E5B12">
              <w:t>Ændringsforslag</w:t>
            </w:r>
          </w:p>
        </w:tc>
      </w:tr>
      <w:tr w:rsidR="00846BC2" w:rsidRPr="002E5B12" w14:paraId="46BD03B2" w14:textId="77777777" w:rsidTr="009504E1">
        <w:trPr>
          <w:jc w:val="center"/>
        </w:trPr>
        <w:tc>
          <w:tcPr>
            <w:tcW w:w="4876" w:type="dxa"/>
            <w:tcBorders>
              <w:top w:val="nil"/>
              <w:left w:val="nil"/>
              <w:bottom w:val="nil"/>
              <w:right w:val="nil"/>
            </w:tcBorders>
          </w:tcPr>
          <w:p w14:paraId="2720AA7C" w14:textId="77777777" w:rsidR="00846BC2" w:rsidRPr="002E5B12" w:rsidRDefault="00846BC2" w:rsidP="009504E1">
            <w:pPr>
              <w:pStyle w:val="Normal6a"/>
            </w:pPr>
            <w:r w:rsidRPr="002E5B12">
              <w:rPr>
                <w:b/>
                <w:i/>
              </w:rPr>
              <w:t>–</w:t>
            </w:r>
            <w:r w:rsidRPr="002E5B12">
              <w:tab/>
            </w:r>
            <w:r w:rsidRPr="002E5B12">
              <w:rPr>
                <w:b/>
                <w:i/>
              </w:rPr>
              <w:t>der henviser til sin beslutning af 7. oktober 2020 om oprettelse af en EU-mekanisme for demokrati, retsstatsprincippet og grundlæggende rettigheder</w:t>
            </w:r>
            <w:r w:rsidRPr="002E5B12">
              <w:rPr>
                <w:b/>
                <w:i/>
                <w:vertAlign w:val="superscript"/>
              </w:rPr>
              <w:t>10</w:t>
            </w:r>
            <w:r w:rsidRPr="002E5B12">
              <w:rPr>
                <w:b/>
                <w:i/>
              </w:rPr>
              <w:t>,</w:t>
            </w:r>
          </w:p>
        </w:tc>
        <w:tc>
          <w:tcPr>
            <w:tcW w:w="4876" w:type="dxa"/>
            <w:tcBorders>
              <w:top w:val="nil"/>
              <w:left w:val="nil"/>
              <w:bottom w:val="nil"/>
              <w:right w:val="nil"/>
            </w:tcBorders>
          </w:tcPr>
          <w:p w14:paraId="2B390D39" w14:textId="77777777" w:rsidR="00846BC2" w:rsidRPr="002E5B12" w:rsidRDefault="00846BC2" w:rsidP="009504E1">
            <w:pPr>
              <w:pStyle w:val="Normal6a"/>
            </w:pPr>
            <w:r w:rsidRPr="002E5B12">
              <w:rPr>
                <w:b/>
                <w:i/>
              </w:rPr>
              <w:t>udgår</w:t>
            </w:r>
          </w:p>
        </w:tc>
      </w:tr>
      <w:tr w:rsidR="00846BC2" w:rsidRPr="002E5B12" w14:paraId="6F801961" w14:textId="77777777" w:rsidTr="009504E1">
        <w:trPr>
          <w:jc w:val="center"/>
        </w:trPr>
        <w:tc>
          <w:tcPr>
            <w:tcW w:w="4876" w:type="dxa"/>
            <w:tcBorders>
              <w:top w:val="nil"/>
              <w:left w:val="nil"/>
              <w:bottom w:val="nil"/>
              <w:right w:val="nil"/>
            </w:tcBorders>
          </w:tcPr>
          <w:p w14:paraId="5C43A226"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29B06785" w14:textId="77777777" w:rsidR="00846BC2" w:rsidRPr="002E5B12" w:rsidRDefault="00846BC2" w:rsidP="009504E1"/>
        </w:tc>
      </w:tr>
      <w:tr w:rsidR="00846BC2" w:rsidRPr="002E5B12" w14:paraId="4717755F" w14:textId="77777777" w:rsidTr="009504E1">
        <w:trPr>
          <w:jc w:val="center"/>
        </w:trPr>
        <w:tc>
          <w:tcPr>
            <w:tcW w:w="4876" w:type="dxa"/>
            <w:tcBorders>
              <w:top w:val="nil"/>
              <w:left w:val="nil"/>
              <w:bottom w:val="nil"/>
              <w:right w:val="nil"/>
            </w:tcBorders>
          </w:tcPr>
          <w:p w14:paraId="205A83B2" w14:textId="77777777" w:rsidR="00846BC2" w:rsidRPr="002E5B12" w:rsidRDefault="00846BC2" w:rsidP="009504E1">
            <w:pPr>
              <w:pStyle w:val="Normal6a"/>
            </w:pPr>
            <w:r w:rsidRPr="002E5B12">
              <w:rPr>
                <w:b/>
                <w:i/>
                <w:vertAlign w:val="superscript"/>
              </w:rPr>
              <w:t>10</w:t>
            </w:r>
            <w:r w:rsidRPr="002E5B12">
              <w:t xml:space="preserve"> </w:t>
            </w:r>
            <w:r w:rsidRPr="002E5B12">
              <w:rPr>
                <w:b/>
                <w:i/>
              </w:rPr>
              <w:t>EUT C 395 af 29.9 2021 s. 2.</w:t>
            </w:r>
          </w:p>
        </w:tc>
        <w:tc>
          <w:tcPr>
            <w:tcW w:w="4876" w:type="dxa"/>
            <w:tcBorders>
              <w:top w:val="nil"/>
              <w:left w:val="nil"/>
              <w:bottom w:val="nil"/>
              <w:right w:val="nil"/>
            </w:tcBorders>
          </w:tcPr>
          <w:p w14:paraId="4B7AF50B" w14:textId="77777777" w:rsidR="00846BC2" w:rsidRPr="002E5B12" w:rsidRDefault="00846BC2" w:rsidP="009504E1"/>
        </w:tc>
      </w:tr>
    </w:tbl>
    <w:p w14:paraId="69FE973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66FB69A0" w14:textId="77777777" w:rsidR="00846BC2" w:rsidRPr="002E5B12" w:rsidRDefault="00846BC2" w:rsidP="00846BC2">
      <w:r w:rsidRPr="002E5B12">
        <w:rPr>
          <w:rStyle w:val="HideTWBExt"/>
          <w:noProof w:val="0"/>
        </w:rPr>
        <w:t>&lt;/Amend&gt;</w:t>
      </w:r>
    </w:p>
    <w:p w14:paraId="3A71F8E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59</w:t>
      </w:r>
      <w:r w:rsidRPr="002E5B12">
        <w:rPr>
          <w:rStyle w:val="HideTWBExt"/>
          <w:b w:val="0"/>
          <w:noProof w:val="0"/>
        </w:rPr>
        <w:t>&lt;/NumAm&gt;</w:t>
      </w:r>
    </w:p>
    <w:p w14:paraId="4166704A"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11EE8D78" w14:textId="77777777" w:rsidR="00846BC2" w:rsidRPr="002E5B12" w:rsidRDefault="00846BC2" w:rsidP="00846BC2">
      <w:pPr>
        <w:pStyle w:val="NormalBold"/>
      </w:pPr>
      <w:r w:rsidRPr="002E5B12">
        <w:rPr>
          <w:rStyle w:val="HideTWBExt"/>
          <w:b w:val="0"/>
          <w:noProof w:val="0"/>
        </w:rPr>
        <w:t>&lt;/RepeatBlock-By&gt;</w:t>
      </w:r>
    </w:p>
    <w:p w14:paraId="07B5EC1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930053A" w14:textId="77777777" w:rsidR="00846BC2" w:rsidRPr="002E5B12" w:rsidRDefault="00846BC2" w:rsidP="00846BC2">
      <w:pPr>
        <w:pStyle w:val="NormalBold"/>
      </w:pPr>
      <w:r w:rsidRPr="002E5B12">
        <w:rPr>
          <w:rStyle w:val="HideTWBExt"/>
          <w:b w:val="0"/>
          <w:noProof w:val="0"/>
        </w:rPr>
        <w:t>&lt;Article&gt;</w:t>
      </w:r>
      <w:r w:rsidRPr="002E5B12">
        <w:t>Henvisning 22</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AF7BEE6" w14:textId="77777777" w:rsidTr="009504E1">
        <w:trPr>
          <w:trHeight w:hRule="exact" w:val="240"/>
          <w:jc w:val="center"/>
        </w:trPr>
        <w:tc>
          <w:tcPr>
            <w:tcW w:w="9752" w:type="dxa"/>
            <w:gridSpan w:val="2"/>
            <w:tcBorders>
              <w:top w:val="nil"/>
              <w:left w:val="nil"/>
              <w:bottom w:val="nil"/>
              <w:right w:val="nil"/>
            </w:tcBorders>
          </w:tcPr>
          <w:p w14:paraId="7245631A" w14:textId="77777777" w:rsidR="00846BC2" w:rsidRPr="002E5B12" w:rsidRDefault="00846BC2" w:rsidP="009504E1"/>
        </w:tc>
      </w:tr>
      <w:tr w:rsidR="00846BC2" w:rsidRPr="002E5B12" w14:paraId="756F8DFE" w14:textId="77777777" w:rsidTr="009504E1">
        <w:trPr>
          <w:trHeight w:val="240"/>
          <w:jc w:val="center"/>
        </w:trPr>
        <w:tc>
          <w:tcPr>
            <w:tcW w:w="4876" w:type="dxa"/>
            <w:tcBorders>
              <w:top w:val="nil"/>
              <w:left w:val="nil"/>
              <w:bottom w:val="nil"/>
              <w:right w:val="nil"/>
            </w:tcBorders>
          </w:tcPr>
          <w:p w14:paraId="3D63717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B04E26F" w14:textId="77777777" w:rsidR="00846BC2" w:rsidRPr="002E5B12" w:rsidRDefault="00846BC2" w:rsidP="009504E1">
            <w:pPr>
              <w:pStyle w:val="AmColumnHeading"/>
            </w:pPr>
            <w:r w:rsidRPr="002E5B12">
              <w:t>Ændringsforslag</w:t>
            </w:r>
          </w:p>
        </w:tc>
      </w:tr>
      <w:tr w:rsidR="00846BC2" w:rsidRPr="002E5B12" w14:paraId="23CEB431" w14:textId="77777777" w:rsidTr="009504E1">
        <w:trPr>
          <w:jc w:val="center"/>
        </w:trPr>
        <w:tc>
          <w:tcPr>
            <w:tcW w:w="4876" w:type="dxa"/>
            <w:tcBorders>
              <w:top w:val="nil"/>
              <w:left w:val="nil"/>
              <w:bottom w:val="nil"/>
              <w:right w:val="nil"/>
            </w:tcBorders>
          </w:tcPr>
          <w:p w14:paraId="53A74906" w14:textId="77777777" w:rsidR="00846BC2" w:rsidRPr="002E5B12" w:rsidRDefault="00846BC2" w:rsidP="009504E1">
            <w:pPr>
              <w:pStyle w:val="Normal6a"/>
            </w:pPr>
            <w:r w:rsidRPr="002E5B12">
              <w:rPr>
                <w:b/>
                <w:i/>
              </w:rPr>
              <w:t>–</w:t>
            </w:r>
            <w:r w:rsidRPr="002E5B12">
              <w:tab/>
            </w:r>
            <w:r w:rsidRPr="002E5B12">
              <w:rPr>
                <w:b/>
                <w:i/>
              </w:rPr>
              <w:t>der henviser til sin beslutning af 13. november 2020 om covid-19-foranstaltningernes indvirkning på demokrati, retsstatsprincippet og grundlæggende rettigheder</w:t>
            </w:r>
            <w:r w:rsidRPr="002E5B12">
              <w:rPr>
                <w:b/>
                <w:i/>
                <w:vertAlign w:val="superscript"/>
              </w:rPr>
              <w:t>11</w:t>
            </w:r>
            <w:r w:rsidRPr="002E5B12">
              <w:rPr>
                <w:b/>
                <w:i/>
              </w:rPr>
              <w:t>,</w:t>
            </w:r>
          </w:p>
        </w:tc>
        <w:tc>
          <w:tcPr>
            <w:tcW w:w="4876" w:type="dxa"/>
            <w:tcBorders>
              <w:top w:val="nil"/>
              <w:left w:val="nil"/>
              <w:bottom w:val="nil"/>
              <w:right w:val="nil"/>
            </w:tcBorders>
          </w:tcPr>
          <w:p w14:paraId="53A95FD8" w14:textId="77777777" w:rsidR="00846BC2" w:rsidRPr="002E5B12" w:rsidRDefault="00846BC2" w:rsidP="009504E1">
            <w:pPr>
              <w:pStyle w:val="Normal6a"/>
            </w:pPr>
            <w:r w:rsidRPr="002E5B12">
              <w:rPr>
                <w:b/>
                <w:i/>
              </w:rPr>
              <w:t>udgår</w:t>
            </w:r>
          </w:p>
        </w:tc>
      </w:tr>
      <w:tr w:rsidR="00846BC2" w:rsidRPr="002E5B12" w14:paraId="6857D8E1" w14:textId="77777777" w:rsidTr="009504E1">
        <w:trPr>
          <w:jc w:val="center"/>
        </w:trPr>
        <w:tc>
          <w:tcPr>
            <w:tcW w:w="4876" w:type="dxa"/>
            <w:tcBorders>
              <w:top w:val="nil"/>
              <w:left w:val="nil"/>
              <w:bottom w:val="nil"/>
              <w:right w:val="nil"/>
            </w:tcBorders>
          </w:tcPr>
          <w:p w14:paraId="4BE383A8"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723EA549" w14:textId="77777777" w:rsidR="00846BC2" w:rsidRPr="002E5B12" w:rsidRDefault="00846BC2" w:rsidP="009504E1"/>
        </w:tc>
      </w:tr>
      <w:tr w:rsidR="00846BC2" w:rsidRPr="002E5B12" w14:paraId="28D19E2E" w14:textId="77777777" w:rsidTr="009504E1">
        <w:trPr>
          <w:jc w:val="center"/>
        </w:trPr>
        <w:tc>
          <w:tcPr>
            <w:tcW w:w="4876" w:type="dxa"/>
            <w:tcBorders>
              <w:top w:val="nil"/>
              <w:left w:val="nil"/>
              <w:bottom w:val="nil"/>
              <w:right w:val="nil"/>
            </w:tcBorders>
          </w:tcPr>
          <w:p w14:paraId="0D281738" w14:textId="77777777" w:rsidR="00846BC2" w:rsidRPr="002E5B12" w:rsidRDefault="00846BC2" w:rsidP="009504E1">
            <w:pPr>
              <w:pStyle w:val="Normal6a"/>
            </w:pPr>
            <w:r w:rsidRPr="002E5B12">
              <w:rPr>
                <w:b/>
                <w:i/>
                <w:vertAlign w:val="superscript"/>
              </w:rPr>
              <w:t>11</w:t>
            </w:r>
            <w:r w:rsidRPr="002E5B12">
              <w:t xml:space="preserve"> </w:t>
            </w:r>
            <w:r w:rsidRPr="002E5B12">
              <w:rPr>
                <w:b/>
                <w:i/>
              </w:rPr>
              <w:t>EUT C 415 af 13.10 2021 s. 36.</w:t>
            </w:r>
          </w:p>
        </w:tc>
        <w:tc>
          <w:tcPr>
            <w:tcW w:w="4876" w:type="dxa"/>
            <w:tcBorders>
              <w:top w:val="nil"/>
              <w:left w:val="nil"/>
              <w:bottom w:val="nil"/>
              <w:right w:val="nil"/>
            </w:tcBorders>
          </w:tcPr>
          <w:p w14:paraId="560F6CE6" w14:textId="77777777" w:rsidR="00846BC2" w:rsidRPr="002E5B12" w:rsidRDefault="00846BC2" w:rsidP="009504E1"/>
        </w:tc>
      </w:tr>
    </w:tbl>
    <w:p w14:paraId="0CAE106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0CB7C9B0" w14:textId="77777777" w:rsidR="00846BC2" w:rsidRPr="002E5B12" w:rsidRDefault="00846BC2" w:rsidP="00846BC2">
      <w:r w:rsidRPr="002E5B12">
        <w:rPr>
          <w:rStyle w:val="HideTWBExt"/>
          <w:noProof w:val="0"/>
        </w:rPr>
        <w:t>&lt;/Amend&gt;</w:t>
      </w:r>
    </w:p>
    <w:p w14:paraId="47B6498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60</w:t>
      </w:r>
      <w:r w:rsidRPr="002E5B12">
        <w:rPr>
          <w:rStyle w:val="HideTWBExt"/>
          <w:b w:val="0"/>
          <w:noProof w:val="0"/>
        </w:rPr>
        <w:t>&lt;/NumAm&gt;</w:t>
      </w:r>
    </w:p>
    <w:p w14:paraId="37305A39"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550218CB" w14:textId="77777777" w:rsidR="00846BC2" w:rsidRPr="002E5B12" w:rsidRDefault="00846BC2" w:rsidP="00846BC2">
      <w:pPr>
        <w:pStyle w:val="NormalBold"/>
      </w:pPr>
      <w:r w:rsidRPr="002E5B12">
        <w:rPr>
          <w:rStyle w:val="HideTWBExt"/>
          <w:b w:val="0"/>
          <w:noProof w:val="0"/>
        </w:rPr>
        <w:t>&lt;/RepeatBlock-By&gt;</w:t>
      </w:r>
    </w:p>
    <w:p w14:paraId="4C7E06A7"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9D20585" w14:textId="77777777" w:rsidR="00846BC2" w:rsidRPr="002E5B12" w:rsidRDefault="00846BC2" w:rsidP="00846BC2">
      <w:pPr>
        <w:pStyle w:val="NormalBold"/>
      </w:pPr>
      <w:r w:rsidRPr="002E5B12">
        <w:rPr>
          <w:rStyle w:val="HideTWBExt"/>
          <w:b w:val="0"/>
          <w:noProof w:val="0"/>
        </w:rPr>
        <w:t>&lt;Article&gt;</w:t>
      </w:r>
      <w:r w:rsidRPr="002E5B12">
        <w:t>Henvisning 22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C744810" w14:textId="77777777" w:rsidTr="009504E1">
        <w:trPr>
          <w:trHeight w:hRule="exact" w:val="240"/>
          <w:jc w:val="center"/>
        </w:trPr>
        <w:tc>
          <w:tcPr>
            <w:tcW w:w="9752" w:type="dxa"/>
            <w:gridSpan w:val="2"/>
            <w:tcBorders>
              <w:top w:val="nil"/>
              <w:left w:val="nil"/>
              <w:bottom w:val="nil"/>
              <w:right w:val="nil"/>
            </w:tcBorders>
          </w:tcPr>
          <w:p w14:paraId="292A726B" w14:textId="77777777" w:rsidR="00846BC2" w:rsidRPr="002E5B12" w:rsidRDefault="00846BC2" w:rsidP="009504E1"/>
        </w:tc>
      </w:tr>
      <w:tr w:rsidR="00846BC2" w:rsidRPr="002E5B12" w14:paraId="75E77EA8" w14:textId="77777777" w:rsidTr="009504E1">
        <w:trPr>
          <w:trHeight w:val="240"/>
          <w:jc w:val="center"/>
        </w:trPr>
        <w:tc>
          <w:tcPr>
            <w:tcW w:w="4876" w:type="dxa"/>
            <w:tcBorders>
              <w:top w:val="nil"/>
              <w:left w:val="nil"/>
              <w:bottom w:val="nil"/>
              <w:right w:val="nil"/>
            </w:tcBorders>
          </w:tcPr>
          <w:p w14:paraId="73FD7BC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E83808D" w14:textId="77777777" w:rsidR="00846BC2" w:rsidRPr="002E5B12" w:rsidRDefault="00846BC2" w:rsidP="009504E1">
            <w:pPr>
              <w:pStyle w:val="AmColumnHeading"/>
            </w:pPr>
            <w:r w:rsidRPr="002E5B12">
              <w:t>Ændringsforslag</w:t>
            </w:r>
          </w:p>
        </w:tc>
      </w:tr>
      <w:tr w:rsidR="00846BC2" w:rsidRPr="002E5B12" w14:paraId="485BEC63" w14:textId="77777777" w:rsidTr="009504E1">
        <w:trPr>
          <w:jc w:val="center"/>
        </w:trPr>
        <w:tc>
          <w:tcPr>
            <w:tcW w:w="4876" w:type="dxa"/>
            <w:tcBorders>
              <w:top w:val="nil"/>
              <w:left w:val="nil"/>
              <w:bottom w:val="nil"/>
              <w:right w:val="nil"/>
            </w:tcBorders>
          </w:tcPr>
          <w:p w14:paraId="4CF2E047" w14:textId="77777777" w:rsidR="00846BC2" w:rsidRPr="002E5B12" w:rsidRDefault="00846BC2" w:rsidP="009504E1">
            <w:pPr>
              <w:pStyle w:val="Normal6a"/>
            </w:pPr>
            <w:r w:rsidRPr="002E5B12">
              <w:rPr>
                <w:b/>
                <w:i/>
              </w:rPr>
              <w:t>–</w:t>
            </w:r>
            <w:r w:rsidRPr="002E5B12">
              <w:tab/>
            </w:r>
            <w:r w:rsidRPr="002E5B12">
              <w:rPr>
                <w:b/>
                <w:i/>
              </w:rPr>
              <w:t>der henviser til sin beslutning af 13. november 2020 om covid-19-foranstaltningernes indvirkning på demokrati, retsstatsprincippet og grundlæggende rettigheder</w:t>
            </w:r>
            <w:r w:rsidRPr="002E5B12">
              <w:rPr>
                <w:b/>
                <w:i/>
                <w:vertAlign w:val="superscript"/>
              </w:rPr>
              <w:t>11</w:t>
            </w:r>
            <w:r w:rsidRPr="002E5B12">
              <w:rPr>
                <w:b/>
                <w:i/>
              </w:rPr>
              <w:t>,</w:t>
            </w:r>
          </w:p>
        </w:tc>
        <w:tc>
          <w:tcPr>
            <w:tcW w:w="4876" w:type="dxa"/>
            <w:tcBorders>
              <w:top w:val="nil"/>
              <w:left w:val="nil"/>
              <w:bottom w:val="nil"/>
              <w:right w:val="nil"/>
            </w:tcBorders>
          </w:tcPr>
          <w:p w14:paraId="1C92D757" w14:textId="77777777" w:rsidR="00846BC2" w:rsidRPr="002E5B12" w:rsidRDefault="00846BC2" w:rsidP="009504E1">
            <w:pPr>
              <w:pStyle w:val="Normal6a"/>
            </w:pPr>
            <w:r w:rsidRPr="002E5B12">
              <w:rPr>
                <w:b/>
                <w:i/>
              </w:rPr>
              <w:t>udgår</w:t>
            </w:r>
          </w:p>
        </w:tc>
      </w:tr>
      <w:tr w:rsidR="00846BC2" w:rsidRPr="002E5B12" w14:paraId="13E0C2F7" w14:textId="77777777" w:rsidTr="009504E1">
        <w:trPr>
          <w:jc w:val="center"/>
        </w:trPr>
        <w:tc>
          <w:tcPr>
            <w:tcW w:w="4876" w:type="dxa"/>
            <w:tcBorders>
              <w:top w:val="nil"/>
              <w:left w:val="nil"/>
              <w:bottom w:val="nil"/>
              <w:right w:val="nil"/>
            </w:tcBorders>
          </w:tcPr>
          <w:p w14:paraId="09886C42"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1ADCEBB" w14:textId="77777777" w:rsidR="00846BC2" w:rsidRPr="002E5B12" w:rsidRDefault="00846BC2" w:rsidP="009504E1"/>
        </w:tc>
      </w:tr>
      <w:tr w:rsidR="00846BC2" w:rsidRPr="002E5B12" w14:paraId="263C9C28" w14:textId="77777777" w:rsidTr="009504E1">
        <w:trPr>
          <w:jc w:val="center"/>
        </w:trPr>
        <w:tc>
          <w:tcPr>
            <w:tcW w:w="4876" w:type="dxa"/>
            <w:tcBorders>
              <w:top w:val="nil"/>
              <w:left w:val="nil"/>
              <w:bottom w:val="nil"/>
              <w:right w:val="nil"/>
            </w:tcBorders>
          </w:tcPr>
          <w:p w14:paraId="30A427D7" w14:textId="77777777" w:rsidR="00846BC2" w:rsidRPr="002E5B12" w:rsidRDefault="00846BC2" w:rsidP="009504E1">
            <w:pPr>
              <w:pStyle w:val="Normal6a"/>
            </w:pPr>
            <w:r w:rsidRPr="002E5B12">
              <w:rPr>
                <w:b/>
                <w:i/>
                <w:vertAlign w:val="superscript"/>
              </w:rPr>
              <w:t>11</w:t>
            </w:r>
            <w:r w:rsidRPr="002E5B12">
              <w:rPr>
                <w:b/>
                <w:i/>
              </w:rPr>
              <w:t xml:space="preserve"> EUT C 415 af 13.10.2021, s. 36.</w:t>
            </w:r>
          </w:p>
        </w:tc>
        <w:tc>
          <w:tcPr>
            <w:tcW w:w="4876" w:type="dxa"/>
            <w:tcBorders>
              <w:top w:val="nil"/>
              <w:left w:val="nil"/>
              <w:bottom w:val="nil"/>
              <w:right w:val="nil"/>
            </w:tcBorders>
          </w:tcPr>
          <w:p w14:paraId="24994018" w14:textId="77777777" w:rsidR="00846BC2" w:rsidRPr="002E5B12" w:rsidRDefault="00846BC2" w:rsidP="009504E1"/>
        </w:tc>
      </w:tr>
    </w:tbl>
    <w:p w14:paraId="7E3F704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2C3A4D7" w14:textId="77777777" w:rsidR="00846BC2" w:rsidRPr="002E5B12" w:rsidRDefault="00846BC2" w:rsidP="00846BC2">
      <w:r w:rsidRPr="002E5B12">
        <w:rPr>
          <w:rStyle w:val="HideTWBExt"/>
          <w:noProof w:val="0"/>
        </w:rPr>
        <w:t>&lt;/Amend&gt;</w:t>
      </w:r>
    </w:p>
    <w:p w14:paraId="66A4FD4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61</w:t>
      </w:r>
      <w:r w:rsidRPr="002E5B12">
        <w:rPr>
          <w:rStyle w:val="HideTWBExt"/>
          <w:b w:val="0"/>
          <w:noProof w:val="0"/>
        </w:rPr>
        <w:t>&lt;/NumAm&gt;</w:t>
      </w:r>
    </w:p>
    <w:p w14:paraId="62955360"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15AC67C3" w14:textId="77777777" w:rsidR="00846BC2" w:rsidRPr="002E5B12" w:rsidRDefault="00846BC2" w:rsidP="00846BC2">
      <w:pPr>
        <w:pStyle w:val="NormalBold"/>
      </w:pPr>
      <w:r w:rsidRPr="002E5B12">
        <w:rPr>
          <w:rStyle w:val="HideTWBExt"/>
          <w:b w:val="0"/>
          <w:noProof w:val="0"/>
        </w:rPr>
        <w:t>&lt;/RepeatBlock-By&gt;</w:t>
      </w:r>
    </w:p>
    <w:p w14:paraId="12156E2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B3048A7" w14:textId="77777777" w:rsidR="00846BC2" w:rsidRPr="002E5B12" w:rsidRDefault="00846BC2" w:rsidP="00846BC2">
      <w:pPr>
        <w:pStyle w:val="NormalBold"/>
      </w:pPr>
      <w:r w:rsidRPr="002E5B12">
        <w:rPr>
          <w:rStyle w:val="HideTWBExt"/>
          <w:b w:val="0"/>
          <w:noProof w:val="0"/>
        </w:rPr>
        <w:t>&lt;Article&gt;</w:t>
      </w:r>
      <w:r w:rsidRPr="002E5B12">
        <w:t>Henvisning 23</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E7DC607" w14:textId="77777777" w:rsidTr="009504E1">
        <w:trPr>
          <w:trHeight w:hRule="exact" w:val="240"/>
          <w:jc w:val="center"/>
        </w:trPr>
        <w:tc>
          <w:tcPr>
            <w:tcW w:w="9752" w:type="dxa"/>
            <w:gridSpan w:val="2"/>
            <w:tcBorders>
              <w:top w:val="nil"/>
              <w:left w:val="nil"/>
              <w:bottom w:val="nil"/>
              <w:right w:val="nil"/>
            </w:tcBorders>
          </w:tcPr>
          <w:p w14:paraId="6660111F" w14:textId="77777777" w:rsidR="00846BC2" w:rsidRPr="002E5B12" w:rsidRDefault="00846BC2" w:rsidP="009504E1"/>
        </w:tc>
      </w:tr>
      <w:tr w:rsidR="00846BC2" w:rsidRPr="002E5B12" w14:paraId="53A84E44" w14:textId="77777777" w:rsidTr="009504E1">
        <w:trPr>
          <w:trHeight w:val="240"/>
          <w:jc w:val="center"/>
        </w:trPr>
        <w:tc>
          <w:tcPr>
            <w:tcW w:w="4876" w:type="dxa"/>
            <w:tcBorders>
              <w:top w:val="nil"/>
              <w:left w:val="nil"/>
              <w:bottom w:val="nil"/>
              <w:right w:val="nil"/>
            </w:tcBorders>
          </w:tcPr>
          <w:p w14:paraId="0A22C66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320FD74" w14:textId="77777777" w:rsidR="00846BC2" w:rsidRPr="002E5B12" w:rsidRDefault="00846BC2" w:rsidP="009504E1">
            <w:pPr>
              <w:pStyle w:val="AmColumnHeading"/>
            </w:pPr>
            <w:r w:rsidRPr="002E5B12">
              <w:t>Ændringsforslag</w:t>
            </w:r>
          </w:p>
        </w:tc>
      </w:tr>
      <w:tr w:rsidR="00846BC2" w:rsidRPr="002E5B12" w14:paraId="0A088029" w14:textId="77777777" w:rsidTr="009504E1">
        <w:trPr>
          <w:jc w:val="center"/>
        </w:trPr>
        <w:tc>
          <w:tcPr>
            <w:tcW w:w="4876" w:type="dxa"/>
            <w:tcBorders>
              <w:top w:val="nil"/>
              <w:left w:val="nil"/>
              <w:bottom w:val="nil"/>
              <w:right w:val="nil"/>
            </w:tcBorders>
          </w:tcPr>
          <w:p w14:paraId="7ACF5BBE" w14:textId="77777777" w:rsidR="00846BC2" w:rsidRPr="002E5B12" w:rsidRDefault="00846BC2" w:rsidP="009504E1">
            <w:pPr>
              <w:pStyle w:val="Normal6a"/>
            </w:pPr>
            <w:r w:rsidRPr="002E5B12">
              <w:rPr>
                <w:b/>
                <w:i/>
              </w:rPr>
              <w:t>–</w:t>
            </w:r>
            <w:r w:rsidRPr="002E5B12">
              <w:tab/>
            </w:r>
            <w:r w:rsidRPr="002E5B12">
              <w:rPr>
                <w:b/>
                <w:i/>
              </w:rPr>
              <w:t>der henviser til sin beslutning af 17. december 2020 om det europæiske borgerinitiativ "Minority SafePack – en million underskrifter for mangfoldighed i Europa"</w:t>
            </w:r>
            <w:r w:rsidRPr="002E5B12">
              <w:rPr>
                <w:b/>
                <w:i/>
                <w:vertAlign w:val="superscript"/>
              </w:rPr>
              <w:t>12</w:t>
            </w:r>
            <w:r w:rsidRPr="002E5B12">
              <w:rPr>
                <w:b/>
                <w:i/>
              </w:rPr>
              <w:t>,</w:t>
            </w:r>
          </w:p>
        </w:tc>
        <w:tc>
          <w:tcPr>
            <w:tcW w:w="4876" w:type="dxa"/>
            <w:tcBorders>
              <w:top w:val="nil"/>
              <w:left w:val="nil"/>
              <w:bottom w:val="nil"/>
              <w:right w:val="nil"/>
            </w:tcBorders>
          </w:tcPr>
          <w:p w14:paraId="7FFF8E71" w14:textId="77777777" w:rsidR="00846BC2" w:rsidRPr="002E5B12" w:rsidRDefault="00846BC2" w:rsidP="009504E1">
            <w:pPr>
              <w:pStyle w:val="Normal6a"/>
            </w:pPr>
            <w:r w:rsidRPr="002E5B12">
              <w:rPr>
                <w:b/>
                <w:i/>
              </w:rPr>
              <w:t>udgår</w:t>
            </w:r>
          </w:p>
        </w:tc>
      </w:tr>
      <w:tr w:rsidR="00846BC2" w:rsidRPr="002E5B12" w14:paraId="1F06B9FA" w14:textId="77777777" w:rsidTr="009504E1">
        <w:trPr>
          <w:jc w:val="center"/>
        </w:trPr>
        <w:tc>
          <w:tcPr>
            <w:tcW w:w="4876" w:type="dxa"/>
            <w:tcBorders>
              <w:top w:val="nil"/>
              <w:left w:val="nil"/>
              <w:bottom w:val="nil"/>
              <w:right w:val="nil"/>
            </w:tcBorders>
          </w:tcPr>
          <w:p w14:paraId="03296929"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6B3E936" w14:textId="77777777" w:rsidR="00846BC2" w:rsidRPr="002E5B12" w:rsidRDefault="00846BC2" w:rsidP="009504E1"/>
        </w:tc>
      </w:tr>
      <w:tr w:rsidR="00846BC2" w:rsidRPr="002E5B12" w14:paraId="6F06106D" w14:textId="77777777" w:rsidTr="009504E1">
        <w:trPr>
          <w:jc w:val="center"/>
        </w:trPr>
        <w:tc>
          <w:tcPr>
            <w:tcW w:w="4876" w:type="dxa"/>
            <w:tcBorders>
              <w:top w:val="nil"/>
              <w:left w:val="nil"/>
              <w:bottom w:val="nil"/>
              <w:right w:val="nil"/>
            </w:tcBorders>
          </w:tcPr>
          <w:p w14:paraId="601971E0" w14:textId="77777777" w:rsidR="00846BC2" w:rsidRPr="002E5B12" w:rsidRDefault="00846BC2" w:rsidP="009504E1">
            <w:pPr>
              <w:pStyle w:val="Normal6a"/>
            </w:pPr>
            <w:r w:rsidRPr="002E5B12">
              <w:rPr>
                <w:b/>
                <w:i/>
                <w:vertAlign w:val="superscript"/>
              </w:rPr>
              <w:t>12</w:t>
            </w:r>
            <w:r w:rsidRPr="002E5B12">
              <w:t xml:space="preserve"> </w:t>
            </w:r>
            <w:r w:rsidRPr="002E5B12">
              <w:rPr>
                <w:b/>
                <w:i/>
              </w:rPr>
              <w:t>EUT C 445 af 29.10 2021 s. 70.</w:t>
            </w:r>
          </w:p>
        </w:tc>
        <w:tc>
          <w:tcPr>
            <w:tcW w:w="4876" w:type="dxa"/>
            <w:tcBorders>
              <w:top w:val="nil"/>
              <w:left w:val="nil"/>
              <w:bottom w:val="nil"/>
              <w:right w:val="nil"/>
            </w:tcBorders>
          </w:tcPr>
          <w:p w14:paraId="4B329835" w14:textId="77777777" w:rsidR="00846BC2" w:rsidRPr="002E5B12" w:rsidRDefault="00846BC2" w:rsidP="009504E1"/>
        </w:tc>
      </w:tr>
    </w:tbl>
    <w:p w14:paraId="56B12A5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65B35341" w14:textId="77777777" w:rsidR="00846BC2" w:rsidRPr="002E5B12" w:rsidRDefault="00846BC2" w:rsidP="00846BC2">
      <w:r w:rsidRPr="002E5B12">
        <w:rPr>
          <w:rStyle w:val="HideTWBExt"/>
          <w:noProof w:val="0"/>
        </w:rPr>
        <w:t>&lt;/Amend&gt;</w:t>
      </w:r>
    </w:p>
    <w:p w14:paraId="1248207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62</w:t>
      </w:r>
      <w:r w:rsidRPr="002E5B12">
        <w:rPr>
          <w:rStyle w:val="HideTWBExt"/>
          <w:b w:val="0"/>
          <w:noProof w:val="0"/>
        </w:rPr>
        <w:t>&lt;/NumAm&gt;</w:t>
      </w:r>
    </w:p>
    <w:p w14:paraId="74131D45"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1C56D34F" w14:textId="77777777" w:rsidR="00846BC2" w:rsidRPr="002E5B12" w:rsidRDefault="00846BC2" w:rsidP="00846BC2">
      <w:pPr>
        <w:pStyle w:val="NormalBold"/>
      </w:pPr>
      <w:r w:rsidRPr="002E5B12">
        <w:rPr>
          <w:rStyle w:val="HideTWBExt"/>
          <w:b w:val="0"/>
          <w:noProof w:val="0"/>
        </w:rPr>
        <w:t>&lt;/RepeatBlock-By&gt;</w:t>
      </w:r>
    </w:p>
    <w:p w14:paraId="49F53F4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088C4B4" w14:textId="77777777" w:rsidR="00846BC2" w:rsidRPr="002E5B12" w:rsidRDefault="00846BC2" w:rsidP="00846BC2">
      <w:pPr>
        <w:pStyle w:val="NormalBold"/>
      </w:pPr>
      <w:r w:rsidRPr="002E5B12">
        <w:rPr>
          <w:rStyle w:val="HideTWBExt"/>
          <w:b w:val="0"/>
          <w:noProof w:val="0"/>
        </w:rPr>
        <w:t>&lt;Article&gt;</w:t>
      </w:r>
      <w:r w:rsidRPr="002E5B12">
        <w:t>Henvisning 23</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6843F99" w14:textId="77777777" w:rsidTr="009504E1">
        <w:trPr>
          <w:trHeight w:hRule="exact" w:val="240"/>
          <w:jc w:val="center"/>
        </w:trPr>
        <w:tc>
          <w:tcPr>
            <w:tcW w:w="9752" w:type="dxa"/>
            <w:gridSpan w:val="2"/>
            <w:tcBorders>
              <w:top w:val="nil"/>
              <w:left w:val="nil"/>
              <w:bottom w:val="nil"/>
              <w:right w:val="nil"/>
            </w:tcBorders>
          </w:tcPr>
          <w:p w14:paraId="79EF25A6" w14:textId="77777777" w:rsidR="00846BC2" w:rsidRPr="002E5B12" w:rsidRDefault="00846BC2" w:rsidP="009504E1"/>
        </w:tc>
      </w:tr>
      <w:tr w:rsidR="00846BC2" w:rsidRPr="002E5B12" w14:paraId="685782D3" w14:textId="77777777" w:rsidTr="009504E1">
        <w:trPr>
          <w:trHeight w:val="240"/>
          <w:jc w:val="center"/>
        </w:trPr>
        <w:tc>
          <w:tcPr>
            <w:tcW w:w="4876" w:type="dxa"/>
            <w:tcBorders>
              <w:top w:val="nil"/>
              <w:left w:val="nil"/>
              <w:bottom w:val="nil"/>
              <w:right w:val="nil"/>
            </w:tcBorders>
          </w:tcPr>
          <w:p w14:paraId="7A88B8C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A26AA13" w14:textId="77777777" w:rsidR="00846BC2" w:rsidRPr="002E5B12" w:rsidRDefault="00846BC2" w:rsidP="009504E1">
            <w:pPr>
              <w:pStyle w:val="AmColumnHeading"/>
            </w:pPr>
            <w:r w:rsidRPr="002E5B12">
              <w:t>Ændringsforslag</w:t>
            </w:r>
          </w:p>
        </w:tc>
      </w:tr>
      <w:tr w:rsidR="00846BC2" w:rsidRPr="002E5B12" w14:paraId="3FBBD96F" w14:textId="77777777" w:rsidTr="009504E1">
        <w:trPr>
          <w:jc w:val="center"/>
        </w:trPr>
        <w:tc>
          <w:tcPr>
            <w:tcW w:w="4876" w:type="dxa"/>
            <w:tcBorders>
              <w:top w:val="nil"/>
              <w:left w:val="nil"/>
              <w:bottom w:val="nil"/>
              <w:right w:val="nil"/>
            </w:tcBorders>
          </w:tcPr>
          <w:p w14:paraId="0042D663" w14:textId="77777777" w:rsidR="00846BC2" w:rsidRPr="002E5B12" w:rsidRDefault="00846BC2" w:rsidP="009504E1">
            <w:pPr>
              <w:pStyle w:val="Normal6a"/>
            </w:pPr>
            <w:r w:rsidRPr="002E5B12">
              <w:rPr>
                <w:b/>
                <w:i/>
              </w:rPr>
              <w:t>–</w:t>
            </w:r>
            <w:r w:rsidRPr="002E5B12">
              <w:tab/>
            </w:r>
            <w:r w:rsidRPr="002E5B12">
              <w:rPr>
                <w:b/>
                <w:i/>
              </w:rPr>
              <w:t>der henviser til sin beslutning af 17. december 2020 om det europæiske borgerinitiativ "Minority SafePack – en million underskrifter for mangfoldighed i Europa"</w:t>
            </w:r>
            <w:r w:rsidRPr="002E5B12">
              <w:rPr>
                <w:b/>
                <w:i/>
                <w:vertAlign w:val="superscript"/>
              </w:rPr>
              <w:t>12</w:t>
            </w:r>
            <w:r w:rsidRPr="002E5B12">
              <w:rPr>
                <w:b/>
                <w:i/>
              </w:rPr>
              <w:t>,</w:t>
            </w:r>
          </w:p>
        </w:tc>
        <w:tc>
          <w:tcPr>
            <w:tcW w:w="4876" w:type="dxa"/>
            <w:tcBorders>
              <w:top w:val="nil"/>
              <w:left w:val="nil"/>
              <w:bottom w:val="nil"/>
              <w:right w:val="nil"/>
            </w:tcBorders>
          </w:tcPr>
          <w:p w14:paraId="1F273F80" w14:textId="77777777" w:rsidR="00846BC2" w:rsidRPr="002E5B12" w:rsidRDefault="00846BC2" w:rsidP="009504E1">
            <w:pPr>
              <w:pStyle w:val="Normal6a"/>
            </w:pPr>
            <w:r w:rsidRPr="002E5B12">
              <w:rPr>
                <w:b/>
                <w:i/>
              </w:rPr>
              <w:t>udgår</w:t>
            </w:r>
          </w:p>
        </w:tc>
      </w:tr>
      <w:tr w:rsidR="00846BC2" w:rsidRPr="002E5B12" w14:paraId="11FA56D9" w14:textId="77777777" w:rsidTr="009504E1">
        <w:trPr>
          <w:jc w:val="center"/>
        </w:trPr>
        <w:tc>
          <w:tcPr>
            <w:tcW w:w="4876" w:type="dxa"/>
            <w:tcBorders>
              <w:top w:val="nil"/>
              <w:left w:val="nil"/>
              <w:bottom w:val="nil"/>
              <w:right w:val="nil"/>
            </w:tcBorders>
          </w:tcPr>
          <w:p w14:paraId="24914793"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74739A7B" w14:textId="77777777" w:rsidR="00846BC2" w:rsidRPr="002E5B12" w:rsidRDefault="00846BC2" w:rsidP="009504E1"/>
        </w:tc>
      </w:tr>
      <w:tr w:rsidR="00846BC2" w:rsidRPr="002E5B12" w14:paraId="7F2FE6C0" w14:textId="77777777" w:rsidTr="009504E1">
        <w:trPr>
          <w:jc w:val="center"/>
        </w:trPr>
        <w:tc>
          <w:tcPr>
            <w:tcW w:w="4876" w:type="dxa"/>
            <w:tcBorders>
              <w:top w:val="nil"/>
              <w:left w:val="nil"/>
              <w:bottom w:val="nil"/>
              <w:right w:val="nil"/>
            </w:tcBorders>
          </w:tcPr>
          <w:p w14:paraId="4BE2878A" w14:textId="77777777" w:rsidR="00846BC2" w:rsidRPr="002E5B12" w:rsidRDefault="00846BC2" w:rsidP="009504E1">
            <w:pPr>
              <w:pStyle w:val="Normal6a"/>
            </w:pPr>
            <w:r w:rsidRPr="002E5B12">
              <w:rPr>
                <w:b/>
                <w:i/>
                <w:vertAlign w:val="superscript"/>
              </w:rPr>
              <w:t>12</w:t>
            </w:r>
            <w:r w:rsidRPr="002E5B12">
              <w:t xml:space="preserve"> </w:t>
            </w:r>
            <w:r w:rsidRPr="002E5B12">
              <w:rPr>
                <w:b/>
                <w:i/>
              </w:rPr>
              <w:t>EUT C 445 af 29.10 2021 s. 70.</w:t>
            </w:r>
          </w:p>
        </w:tc>
        <w:tc>
          <w:tcPr>
            <w:tcW w:w="4876" w:type="dxa"/>
            <w:tcBorders>
              <w:top w:val="nil"/>
              <w:left w:val="nil"/>
              <w:bottom w:val="nil"/>
              <w:right w:val="nil"/>
            </w:tcBorders>
          </w:tcPr>
          <w:p w14:paraId="4C76A8A0" w14:textId="77777777" w:rsidR="00846BC2" w:rsidRPr="002E5B12" w:rsidRDefault="00846BC2" w:rsidP="009504E1"/>
        </w:tc>
      </w:tr>
    </w:tbl>
    <w:p w14:paraId="6BB451C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7FB22D36" w14:textId="77777777" w:rsidR="00846BC2" w:rsidRPr="002E5B12" w:rsidRDefault="00846BC2" w:rsidP="00846BC2">
      <w:r w:rsidRPr="002E5B12">
        <w:rPr>
          <w:rStyle w:val="HideTWBExt"/>
          <w:noProof w:val="0"/>
        </w:rPr>
        <w:t>&lt;/Amend&gt;</w:t>
      </w:r>
    </w:p>
    <w:p w14:paraId="01A963D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63</w:t>
      </w:r>
      <w:r w:rsidRPr="002E5B12">
        <w:rPr>
          <w:rStyle w:val="HideTWBExt"/>
          <w:b w:val="0"/>
          <w:noProof w:val="0"/>
        </w:rPr>
        <w:t>&lt;/NumAm&gt;</w:t>
      </w:r>
    </w:p>
    <w:p w14:paraId="5A6766B9"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4BDCB594" w14:textId="77777777" w:rsidR="00846BC2" w:rsidRPr="002E5B12" w:rsidRDefault="00846BC2" w:rsidP="00846BC2">
      <w:pPr>
        <w:pStyle w:val="NormalBold"/>
      </w:pPr>
      <w:r w:rsidRPr="002E5B12">
        <w:rPr>
          <w:rStyle w:val="HideTWBExt"/>
          <w:b w:val="0"/>
          <w:noProof w:val="0"/>
        </w:rPr>
        <w:t>&lt;/RepeatBlock-By&gt;</w:t>
      </w:r>
    </w:p>
    <w:p w14:paraId="6D2EC30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5FDFD8D" w14:textId="77777777" w:rsidR="00846BC2" w:rsidRPr="002E5B12" w:rsidRDefault="00846BC2" w:rsidP="00846BC2">
      <w:pPr>
        <w:pStyle w:val="NormalBold"/>
      </w:pPr>
      <w:r w:rsidRPr="002E5B12">
        <w:rPr>
          <w:rStyle w:val="HideTWBExt"/>
          <w:b w:val="0"/>
          <w:noProof w:val="0"/>
        </w:rPr>
        <w:t>&lt;Article&gt;</w:t>
      </w:r>
      <w:r w:rsidRPr="002E5B12">
        <w:t>Henvisning 24</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C820FA0" w14:textId="77777777" w:rsidTr="009504E1">
        <w:trPr>
          <w:trHeight w:hRule="exact" w:val="240"/>
          <w:jc w:val="center"/>
        </w:trPr>
        <w:tc>
          <w:tcPr>
            <w:tcW w:w="9752" w:type="dxa"/>
            <w:gridSpan w:val="2"/>
            <w:tcBorders>
              <w:top w:val="nil"/>
              <w:left w:val="nil"/>
              <w:bottom w:val="nil"/>
              <w:right w:val="nil"/>
            </w:tcBorders>
          </w:tcPr>
          <w:p w14:paraId="6BF4E1A9" w14:textId="77777777" w:rsidR="00846BC2" w:rsidRPr="002E5B12" w:rsidRDefault="00846BC2" w:rsidP="009504E1"/>
        </w:tc>
      </w:tr>
      <w:tr w:rsidR="00846BC2" w:rsidRPr="002E5B12" w14:paraId="5D76D7BB" w14:textId="77777777" w:rsidTr="009504E1">
        <w:trPr>
          <w:trHeight w:val="240"/>
          <w:jc w:val="center"/>
        </w:trPr>
        <w:tc>
          <w:tcPr>
            <w:tcW w:w="4876" w:type="dxa"/>
            <w:tcBorders>
              <w:top w:val="nil"/>
              <w:left w:val="nil"/>
              <w:bottom w:val="nil"/>
              <w:right w:val="nil"/>
            </w:tcBorders>
          </w:tcPr>
          <w:p w14:paraId="149E311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3CDE92B" w14:textId="77777777" w:rsidR="00846BC2" w:rsidRPr="002E5B12" w:rsidRDefault="00846BC2" w:rsidP="009504E1">
            <w:pPr>
              <w:pStyle w:val="AmColumnHeading"/>
            </w:pPr>
            <w:r w:rsidRPr="002E5B12">
              <w:t>Ændringsforslag</w:t>
            </w:r>
          </w:p>
        </w:tc>
      </w:tr>
      <w:tr w:rsidR="00846BC2" w:rsidRPr="002E5B12" w14:paraId="0E3EBAFF" w14:textId="77777777" w:rsidTr="009504E1">
        <w:trPr>
          <w:jc w:val="center"/>
        </w:trPr>
        <w:tc>
          <w:tcPr>
            <w:tcW w:w="4876" w:type="dxa"/>
            <w:tcBorders>
              <w:top w:val="nil"/>
              <w:left w:val="nil"/>
              <w:bottom w:val="nil"/>
              <w:right w:val="nil"/>
            </w:tcBorders>
          </w:tcPr>
          <w:p w14:paraId="333F1B38" w14:textId="77777777" w:rsidR="00846BC2" w:rsidRPr="002E5B12" w:rsidRDefault="00846BC2" w:rsidP="009504E1">
            <w:pPr>
              <w:pStyle w:val="Normal6a"/>
            </w:pPr>
            <w:r w:rsidRPr="002E5B12">
              <w:rPr>
                <w:b/>
                <w:i/>
              </w:rPr>
              <w:t>–</w:t>
            </w:r>
            <w:r w:rsidRPr="002E5B12">
              <w:tab/>
            </w:r>
            <w:r w:rsidRPr="002E5B12">
              <w:rPr>
                <w:b/>
                <w:i/>
              </w:rPr>
              <w:t>der henviser til sin beslutning af 10. juni 2021 om retsstatssituationen i Den Europæiske Union og anvendelsen af forordning (EU, Euratom) 2020/2092 om konditionalitet</w:t>
            </w:r>
            <w:r w:rsidRPr="002E5B12">
              <w:rPr>
                <w:b/>
                <w:i/>
                <w:vertAlign w:val="superscript"/>
              </w:rPr>
              <w:t>13</w:t>
            </w:r>
            <w:r w:rsidRPr="002E5B12">
              <w:rPr>
                <w:b/>
                <w:i/>
              </w:rPr>
              <w:t>,</w:t>
            </w:r>
          </w:p>
        </w:tc>
        <w:tc>
          <w:tcPr>
            <w:tcW w:w="4876" w:type="dxa"/>
            <w:tcBorders>
              <w:top w:val="nil"/>
              <w:left w:val="nil"/>
              <w:bottom w:val="nil"/>
              <w:right w:val="nil"/>
            </w:tcBorders>
          </w:tcPr>
          <w:p w14:paraId="1703F79B" w14:textId="77777777" w:rsidR="00846BC2" w:rsidRPr="002E5B12" w:rsidRDefault="00846BC2" w:rsidP="009504E1">
            <w:pPr>
              <w:pStyle w:val="Normal6a"/>
            </w:pPr>
            <w:r w:rsidRPr="002E5B12">
              <w:rPr>
                <w:b/>
                <w:i/>
              </w:rPr>
              <w:t>udgår</w:t>
            </w:r>
          </w:p>
        </w:tc>
      </w:tr>
      <w:tr w:rsidR="00846BC2" w:rsidRPr="002E5B12" w14:paraId="3C5EB0CC" w14:textId="77777777" w:rsidTr="009504E1">
        <w:trPr>
          <w:jc w:val="center"/>
        </w:trPr>
        <w:tc>
          <w:tcPr>
            <w:tcW w:w="4876" w:type="dxa"/>
            <w:tcBorders>
              <w:top w:val="nil"/>
              <w:left w:val="nil"/>
              <w:bottom w:val="nil"/>
              <w:right w:val="nil"/>
            </w:tcBorders>
          </w:tcPr>
          <w:p w14:paraId="17987945"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F70FB1F" w14:textId="77777777" w:rsidR="00846BC2" w:rsidRPr="002E5B12" w:rsidRDefault="00846BC2" w:rsidP="009504E1"/>
        </w:tc>
      </w:tr>
      <w:tr w:rsidR="00846BC2" w:rsidRPr="002E5B12" w14:paraId="2A343969" w14:textId="77777777" w:rsidTr="009504E1">
        <w:trPr>
          <w:jc w:val="center"/>
        </w:trPr>
        <w:tc>
          <w:tcPr>
            <w:tcW w:w="4876" w:type="dxa"/>
            <w:tcBorders>
              <w:top w:val="nil"/>
              <w:left w:val="nil"/>
              <w:bottom w:val="nil"/>
              <w:right w:val="nil"/>
            </w:tcBorders>
          </w:tcPr>
          <w:p w14:paraId="17B16877" w14:textId="77777777" w:rsidR="00846BC2" w:rsidRPr="002E5B12" w:rsidRDefault="00846BC2" w:rsidP="009504E1">
            <w:pPr>
              <w:pStyle w:val="Normal6a"/>
            </w:pPr>
            <w:r w:rsidRPr="002E5B12">
              <w:rPr>
                <w:b/>
                <w:i/>
                <w:vertAlign w:val="superscript"/>
              </w:rPr>
              <w:t>13</w:t>
            </w:r>
            <w:r w:rsidRPr="002E5B12">
              <w:t xml:space="preserve"> </w:t>
            </w:r>
            <w:r w:rsidRPr="002E5B12">
              <w:rPr>
                <w:b/>
                <w:i/>
              </w:rPr>
              <w:t>EUT C 67 af 8.2 2022 s. 86.</w:t>
            </w:r>
          </w:p>
        </w:tc>
        <w:tc>
          <w:tcPr>
            <w:tcW w:w="4876" w:type="dxa"/>
            <w:tcBorders>
              <w:top w:val="nil"/>
              <w:left w:val="nil"/>
              <w:bottom w:val="nil"/>
              <w:right w:val="nil"/>
            </w:tcBorders>
          </w:tcPr>
          <w:p w14:paraId="0C01555B" w14:textId="77777777" w:rsidR="00846BC2" w:rsidRPr="002E5B12" w:rsidRDefault="00846BC2" w:rsidP="009504E1"/>
        </w:tc>
      </w:tr>
    </w:tbl>
    <w:p w14:paraId="308B313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66EBA3B4" w14:textId="77777777" w:rsidR="00846BC2" w:rsidRPr="002E5B12" w:rsidRDefault="00846BC2" w:rsidP="00846BC2">
      <w:r w:rsidRPr="002E5B12">
        <w:rPr>
          <w:rStyle w:val="HideTWBExt"/>
          <w:noProof w:val="0"/>
        </w:rPr>
        <w:t>&lt;/Amend&gt;</w:t>
      </w:r>
    </w:p>
    <w:p w14:paraId="0BCCE52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64</w:t>
      </w:r>
      <w:r w:rsidRPr="002E5B12">
        <w:rPr>
          <w:rStyle w:val="HideTWBExt"/>
          <w:b w:val="0"/>
          <w:noProof w:val="0"/>
        </w:rPr>
        <w:t>&lt;/NumAm&gt;</w:t>
      </w:r>
    </w:p>
    <w:p w14:paraId="4E8036C7"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27C244D0" w14:textId="77777777" w:rsidR="00846BC2" w:rsidRPr="002E5B12" w:rsidRDefault="00846BC2" w:rsidP="00846BC2">
      <w:pPr>
        <w:pStyle w:val="NormalBold"/>
      </w:pPr>
      <w:r w:rsidRPr="002E5B12">
        <w:rPr>
          <w:rStyle w:val="HideTWBExt"/>
          <w:b w:val="0"/>
          <w:noProof w:val="0"/>
        </w:rPr>
        <w:t>&lt;/RepeatBlock-By&gt;</w:t>
      </w:r>
    </w:p>
    <w:p w14:paraId="62D6B53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1F27D55" w14:textId="77777777" w:rsidR="00846BC2" w:rsidRPr="002E5B12" w:rsidRDefault="00846BC2" w:rsidP="00846BC2">
      <w:pPr>
        <w:pStyle w:val="NormalBold"/>
      </w:pPr>
      <w:r w:rsidRPr="002E5B12">
        <w:rPr>
          <w:rStyle w:val="HideTWBExt"/>
          <w:b w:val="0"/>
          <w:noProof w:val="0"/>
        </w:rPr>
        <w:t>&lt;Article&gt;</w:t>
      </w:r>
      <w:r w:rsidRPr="002E5B12">
        <w:t>Henvisning 24</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06AC741" w14:textId="77777777" w:rsidTr="009504E1">
        <w:trPr>
          <w:trHeight w:hRule="exact" w:val="240"/>
          <w:jc w:val="center"/>
        </w:trPr>
        <w:tc>
          <w:tcPr>
            <w:tcW w:w="9752" w:type="dxa"/>
            <w:gridSpan w:val="2"/>
            <w:tcBorders>
              <w:top w:val="nil"/>
              <w:left w:val="nil"/>
              <w:bottom w:val="nil"/>
              <w:right w:val="nil"/>
            </w:tcBorders>
          </w:tcPr>
          <w:p w14:paraId="2EBEFFDF" w14:textId="77777777" w:rsidR="00846BC2" w:rsidRPr="002E5B12" w:rsidRDefault="00846BC2" w:rsidP="009504E1"/>
        </w:tc>
      </w:tr>
      <w:tr w:rsidR="00846BC2" w:rsidRPr="002E5B12" w14:paraId="436AAA86" w14:textId="77777777" w:rsidTr="009504E1">
        <w:trPr>
          <w:trHeight w:val="240"/>
          <w:jc w:val="center"/>
        </w:trPr>
        <w:tc>
          <w:tcPr>
            <w:tcW w:w="4876" w:type="dxa"/>
            <w:tcBorders>
              <w:top w:val="nil"/>
              <w:left w:val="nil"/>
              <w:bottom w:val="nil"/>
              <w:right w:val="nil"/>
            </w:tcBorders>
          </w:tcPr>
          <w:p w14:paraId="4B6B002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2F09AAC" w14:textId="77777777" w:rsidR="00846BC2" w:rsidRPr="002E5B12" w:rsidRDefault="00846BC2" w:rsidP="009504E1">
            <w:pPr>
              <w:pStyle w:val="AmColumnHeading"/>
            </w:pPr>
            <w:r w:rsidRPr="002E5B12">
              <w:t>Ændringsforslag</w:t>
            </w:r>
          </w:p>
        </w:tc>
      </w:tr>
      <w:tr w:rsidR="00846BC2" w:rsidRPr="002E5B12" w14:paraId="114520B8" w14:textId="77777777" w:rsidTr="009504E1">
        <w:trPr>
          <w:jc w:val="center"/>
        </w:trPr>
        <w:tc>
          <w:tcPr>
            <w:tcW w:w="4876" w:type="dxa"/>
            <w:tcBorders>
              <w:top w:val="nil"/>
              <w:left w:val="nil"/>
              <w:bottom w:val="nil"/>
              <w:right w:val="nil"/>
            </w:tcBorders>
          </w:tcPr>
          <w:p w14:paraId="6E1CC20D" w14:textId="77777777" w:rsidR="00846BC2" w:rsidRPr="002E5B12" w:rsidRDefault="00846BC2" w:rsidP="009504E1">
            <w:pPr>
              <w:pStyle w:val="Normal6a"/>
            </w:pPr>
            <w:r w:rsidRPr="002E5B12">
              <w:rPr>
                <w:b/>
                <w:i/>
              </w:rPr>
              <w:t>–</w:t>
            </w:r>
            <w:r w:rsidRPr="002E5B12">
              <w:tab/>
            </w:r>
            <w:r w:rsidRPr="002E5B12">
              <w:rPr>
                <w:b/>
                <w:i/>
              </w:rPr>
              <w:t>der henviser til sin beslutning af 10. juni 2021 om retsstatssituationen i Den Europæiske Union og anvendelsen af forordning (EU, Euratom) 2020/2092 om konditionalitet</w:t>
            </w:r>
            <w:r w:rsidRPr="002E5B12">
              <w:rPr>
                <w:b/>
                <w:i/>
                <w:vertAlign w:val="superscript"/>
              </w:rPr>
              <w:t>13</w:t>
            </w:r>
            <w:r w:rsidRPr="002E5B12">
              <w:rPr>
                <w:b/>
                <w:i/>
              </w:rPr>
              <w:t>,</w:t>
            </w:r>
          </w:p>
        </w:tc>
        <w:tc>
          <w:tcPr>
            <w:tcW w:w="4876" w:type="dxa"/>
            <w:tcBorders>
              <w:top w:val="nil"/>
              <w:left w:val="nil"/>
              <w:bottom w:val="nil"/>
              <w:right w:val="nil"/>
            </w:tcBorders>
          </w:tcPr>
          <w:p w14:paraId="604D51B9" w14:textId="77777777" w:rsidR="00846BC2" w:rsidRPr="002E5B12" w:rsidRDefault="00846BC2" w:rsidP="009504E1">
            <w:pPr>
              <w:pStyle w:val="Normal6a"/>
            </w:pPr>
            <w:r w:rsidRPr="002E5B12">
              <w:rPr>
                <w:b/>
                <w:i/>
              </w:rPr>
              <w:t>udgår</w:t>
            </w:r>
          </w:p>
        </w:tc>
      </w:tr>
      <w:tr w:rsidR="00846BC2" w:rsidRPr="002E5B12" w14:paraId="4C6C343E" w14:textId="77777777" w:rsidTr="009504E1">
        <w:trPr>
          <w:jc w:val="center"/>
        </w:trPr>
        <w:tc>
          <w:tcPr>
            <w:tcW w:w="4876" w:type="dxa"/>
            <w:tcBorders>
              <w:top w:val="nil"/>
              <w:left w:val="nil"/>
              <w:bottom w:val="nil"/>
              <w:right w:val="nil"/>
            </w:tcBorders>
          </w:tcPr>
          <w:p w14:paraId="2404E5A6"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AEACA9F" w14:textId="77777777" w:rsidR="00846BC2" w:rsidRPr="002E5B12" w:rsidRDefault="00846BC2" w:rsidP="009504E1"/>
        </w:tc>
      </w:tr>
      <w:tr w:rsidR="00846BC2" w:rsidRPr="002E5B12" w14:paraId="212D0CEA" w14:textId="77777777" w:rsidTr="009504E1">
        <w:trPr>
          <w:jc w:val="center"/>
        </w:trPr>
        <w:tc>
          <w:tcPr>
            <w:tcW w:w="4876" w:type="dxa"/>
            <w:tcBorders>
              <w:top w:val="nil"/>
              <w:left w:val="nil"/>
              <w:bottom w:val="nil"/>
              <w:right w:val="nil"/>
            </w:tcBorders>
          </w:tcPr>
          <w:p w14:paraId="6E1CF960" w14:textId="77777777" w:rsidR="00846BC2" w:rsidRPr="002E5B12" w:rsidRDefault="00846BC2" w:rsidP="009504E1">
            <w:pPr>
              <w:pStyle w:val="Normal6a"/>
            </w:pPr>
            <w:r w:rsidRPr="002E5B12">
              <w:rPr>
                <w:b/>
                <w:i/>
                <w:vertAlign w:val="superscript"/>
              </w:rPr>
              <w:t>13</w:t>
            </w:r>
            <w:r w:rsidRPr="002E5B12">
              <w:rPr>
                <w:b/>
                <w:i/>
              </w:rPr>
              <w:t xml:space="preserve"> EUT C 67 af 8.2.2022, s. 86.</w:t>
            </w:r>
          </w:p>
        </w:tc>
        <w:tc>
          <w:tcPr>
            <w:tcW w:w="4876" w:type="dxa"/>
            <w:tcBorders>
              <w:top w:val="nil"/>
              <w:left w:val="nil"/>
              <w:bottom w:val="nil"/>
              <w:right w:val="nil"/>
            </w:tcBorders>
          </w:tcPr>
          <w:p w14:paraId="6897C352" w14:textId="77777777" w:rsidR="00846BC2" w:rsidRPr="002E5B12" w:rsidRDefault="00846BC2" w:rsidP="009504E1"/>
        </w:tc>
      </w:tr>
    </w:tbl>
    <w:p w14:paraId="5855249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56A1F9B" w14:textId="77777777" w:rsidR="00846BC2" w:rsidRPr="002E5B12" w:rsidRDefault="00846BC2" w:rsidP="00846BC2">
      <w:r w:rsidRPr="002E5B12">
        <w:rPr>
          <w:rStyle w:val="HideTWBExt"/>
          <w:noProof w:val="0"/>
        </w:rPr>
        <w:t>&lt;/Amend&gt;</w:t>
      </w:r>
    </w:p>
    <w:p w14:paraId="6A2E224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65</w:t>
      </w:r>
      <w:r w:rsidRPr="002E5B12">
        <w:rPr>
          <w:rStyle w:val="HideTWBExt"/>
          <w:b w:val="0"/>
          <w:noProof w:val="0"/>
        </w:rPr>
        <w:t>&lt;/NumAm&gt;</w:t>
      </w:r>
    </w:p>
    <w:p w14:paraId="06E68984"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55364BF8" w14:textId="77777777" w:rsidR="00846BC2" w:rsidRPr="002E5B12" w:rsidRDefault="00846BC2" w:rsidP="00846BC2">
      <w:pPr>
        <w:pStyle w:val="NormalBold"/>
      </w:pPr>
      <w:r w:rsidRPr="002E5B12">
        <w:rPr>
          <w:rStyle w:val="HideTWBExt"/>
          <w:b w:val="0"/>
          <w:noProof w:val="0"/>
        </w:rPr>
        <w:t>&lt;/RepeatBlock-By&gt;</w:t>
      </w:r>
    </w:p>
    <w:p w14:paraId="1F0D39B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96C0C67" w14:textId="77777777" w:rsidR="00846BC2" w:rsidRPr="002E5B12" w:rsidRDefault="00846BC2" w:rsidP="00846BC2">
      <w:pPr>
        <w:pStyle w:val="NormalBold"/>
      </w:pPr>
      <w:r w:rsidRPr="002E5B12">
        <w:rPr>
          <w:rStyle w:val="HideTWBExt"/>
          <w:b w:val="0"/>
          <w:noProof w:val="0"/>
        </w:rPr>
        <w:t>&lt;Article&gt;</w:t>
      </w:r>
      <w:r w:rsidRPr="002E5B12">
        <w:t>Henvisning 24</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70CB955" w14:textId="77777777" w:rsidTr="009504E1">
        <w:trPr>
          <w:trHeight w:hRule="exact" w:val="240"/>
          <w:jc w:val="center"/>
        </w:trPr>
        <w:tc>
          <w:tcPr>
            <w:tcW w:w="9752" w:type="dxa"/>
            <w:gridSpan w:val="2"/>
            <w:tcBorders>
              <w:top w:val="nil"/>
              <w:left w:val="nil"/>
              <w:bottom w:val="nil"/>
              <w:right w:val="nil"/>
            </w:tcBorders>
          </w:tcPr>
          <w:p w14:paraId="2124ACFA" w14:textId="77777777" w:rsidR="00846BC2" w:rsidRPr="002E5B12" w:rsidRDefault="00846BC2" w:rsidP="009504E1"/>
        </w:tc>
      </w:tr>
      <w:tr w:rsidR="00846BC2" w:rsidRPr="002E5B12" w14:paraId="11B36E97" w14:textId="77777777" w:rsidTr="009504E1">
        <w:trPr>
          <w:trHeight w:val="240"/>
          <w:jc w:val="center"/>
        </w:trPr>
        <w:tc>
          <w:tcPr>
            <w:tcW w:w="4876" w:type="dxa"/>
            <w:tcBorders>
              <w:top w:val="nil"/>
              <w:left w:val="nil"/>
              <w:bottom w:val="nil"/>
              <w:right w:val="nil"/>
            </w:tcBorders>
          </w:tcPr>
          <w:p w14:paraId="5E2EA26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E1A4AC6" w14:textId="77777777" w:rsidR="00846BC2" w:rsidRPr="002E5B12" w:rsidRDefault="00846BC2" w:rsidP="009504E1">
            <w:pPr>
              <w:pStyle w:val="AmColumnHeading"/>
            </w:pPr>
            <w:r w:rsidRPr="002E5B12">
              <w:t>Ændringsforslag</w:t>
            </w:r>
          </w:p>
        </w:tc>
      </w:tr>
      <w:tr w:rsidR="00846BC2" w:rsidRPr="002E5B12" w14:paraId="473FACE6" w14:textId="77777777" w:rsidTr="009504E1">
        <w:trPr>
          <w:jc w:val="center"/>
        </w:trPr>
        <w:tc>
          <w:tcPr>
            <w:tcW w:w="4876" w:type="dxa"/>
            <w:tcBorders>
              <w:top w:val="nil"/>
              <w:left w:val="nil"/>
              <w:bottom w:val="nil"/>
              <w:right w:val="nil"/>
            </w:tcBorders>
          </w:tcPr>
          <w:p w14:paraId="2BA65679" w14:textId="77777777" w:rsidR="00846BC2" w:rsidRPr="002E5B12" w:rsidRDefault="00846BC2" w:rsidP="009504E1">
            <w:pPr>
              <w:pStyle w:val="Normal6a"/>
            </w:pPr>
            <w:r w:rsidRPr="002E5B12">
              <w:rPr>
                <w:b/>
                <w:i/>
              </w:rPr>
              <w:t>–</w:t>
            </w:r>
            <w:r w:rsidRPr="002E5B12">
              <w:tab/>
            </w:r>
            <w:r w:rsidRPr="002E5B12">
              <w:rPr>
                <w:b/>
                <w:i/>
              </w:rPr>
              <w:t>der henviser til sin beslutning af 10. juni 2021 om retsstatssituationen i Den Europæiske Union og anvendelsen af forordning (EU, Euratom) 2020/2092 om konditionalitet</w:t>
            </w:r>
            <w:r w:rsidRPr="002E5B12">
              <w:rPr>
                <w:b/>
                <w:i/>
                <w:vertAlign w:val="superscript"/>
              </w:rPr>
              <w:t>13</w:t>
            </w:r>
            <w:r w:rsidRPr="002E5B12">
              <w:rPr>
                <w:b/>
                <w:i/>
              </w:rPr>
              <w:t>,</w:t>
            </w:r>
          </w:p>
        </w:tc>
        <w:tc>
          <w:tcPr>
            <w:tcW w:w="4876" w:type="dxa"/>
            <w:tcBorders>
              <w:top w:val="nil"/>
              <w:left w:val="nil"/>
              <w:bottom w:val="nil"/>
              <w:right w:val="nil"/>
            </w:tcBorders>
          </w:tcPr>
          <w:p w14:paraId="27501B9A" w14:textId="77777777" w:rsidR="00846BC2" w:rsidRPr="002E5B12" w:rsidRDefault="00846BC2" w:rsidP="009504E1">
            <w:pPr>
              <w:pStyle w:val="Normal6a"/>
            </w:pPr>
            <w:r w:rsidRPr="002E5B12">
              <w:rPr>
                <w:b/>
                <w:i/>
              </w:rPr>
              <w:t>udgår</w:t>
            </w:r>
          </w:p>
        </w:tc>
      </w:tr>
      <w:tr w:rsidR="00846BC2" w:rsidRPr="002E5B12" w14:paraId="5061889D" w14:textId="77777777" w:rsidTr="009504E1">
        <w:trPr>
          <w:jc w:val="center"/>
        </w:trPr>
        <w:tc>
          <w:tcPr>
            <w:tcW w:w="4876" w:type="dxa"/>
            <w:tcBorders>
              <w:top w:val="nil"/>
              <w:left w:val="nil"/>
              <w:bottom w:val="nil"/>
              <w:right w:val="nil"/>
            </w:tcBorders>
          </w:tcPr>
          <w:p w14:paraId="70D8D81B"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9E77ADF" w14:textId="77777777" w:rsidR="00846BC2" w:rsidRPr="002E5B12" w:rsidRDefault="00846BC2" w:rsidP="009504E1"/>
        </w:tc>
      </w:tr>
      <w:tr w:rsidR="00846BC2" w:rsidRPr="002E5B12" w14:paraId="40F9F755" w14:textId="77777777" w:rsidTr="009504E1">
        <w:trPr>
          <w:jc w:val="center"/>
        </w:trPr>
        <w:tc>
          <w:tcPr>
            <w:tcW w:w="4876" w:type="dxa"/>
            <w:tcBorders>
              <w:top w:val="nil"/>
              <w:left w:val="nil"/>
              <w:bottom w:val="nil"/>
              <w:right w:val="nil"/>
            </w:tcBorders>
          </w:tcPr>
          <w:p w14:paraId="48C2D370" w14:textId="77777777" w:rsidR="00846BC2" w:rsidRPr="002E5B12" w:rsidRDefault="00846BC2" w:rsidP="009504E1">
            <w:pPr>
              <w:pStyle w:val="Normal6a"/>
            </w:pPr>
            <w:r w:rsidRPr="002E5B12">
              <w:rPr>
                <w:b/>
                <w:i/>
                <w:vertAlign w:val="superscript"/>
              </w:rPr>
              <w:t>13</w:t>
            </w:r>
            <w:r w:rsidRPr="002E5B12">
              <w:t xml:space="preserve"> </w:t>
            </w:r>
            <w:r w:rsidRPr="002E5B12">
              <w:rPr>
                <w:b/>
                <w:i/>
              </w:rPr>
              <w:t>EUT C 67 af 8.2 2022 s. 86.</w:t>
            </w:r>
          </w:p>
        </w:tc>
        <w:tc>
          <w:tcPr>
            <w:tcW w:w="4876" w:type="dxa"/>
            <w:tcBorders>
              <w:top w:val="nil"/>
              <w:left w:val="nil"/>
              <w:bottom w:val="nil"/>
              <w:right w:val="nil"/>
            </w:tcBorders>
          </w:tcPr>
          <w:p w14:paraId="753658CF" w14:textId="77777777" w:rsidR="00846BC2" w:rsidRPr="002E5B12" w:rsidRDefault="00846BC2" w:rsidP="009504E1"/>
        </w:tc>
      </w:tr>
    </w:tbl>
    <w:p w14:paraId="509254B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18C8CC58" w14:textId="77777777" w:rsidR="00846BC2" w:rsidRPr="002E5B12" w:rsidRDefault="00846BC2" w:rsidP="00846BC2">
      <w:r w:rsidRPr="002E5B12">
        <w:rPr>
          <w:rStyle w:val="HideTWBExt"/>
          <w:noProof w:val="0"/>
        </w:rPr>
        <w:t>&lt;/Amend&gt;</w:t>
      </w:r>
    </w:p>
    <w:p w14:paraId="192F749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66</w:t>
      </w:r>
      <w:r w:rsidRPr="002E5B12">
        <w:rPr>
          <w:rStyle w:val="HideTWBExt"/>
          <w:b w:val="0"/>
          <w:noProof w:val="0"/>
        </w:rPr>
        <w:t>&lt;/NumAm&gt;</w:t>
      </w:r>
    </w:p>
    <w:p w14:paraId="4C980EAF"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00781CE8" w14:textId="77777777" w:rsidR="00846BC2" w:rsidRPr="002E5B12" w:rsidRDefault="00846BC2" w:rsidP="00846BC2">
      <w:pPr>
        <w:pStyle w:val="NormalBold"/>
      </w:pPr>
      <w:r w:rsidRPr="002E5B12">
        <w:rPr>
          <w:rStyle w:val="HideTWBExt"/>
          <w:b w:val="0"/>
          <w:noProof w:val="0"/>
        </w:rPr>
        <w:t>&lt;/RepeatBlock-By&gt;</w:t>
      </w:r>
    </w:p>
    <w:p w14:paraId="1AF98EC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2E73F5C" w14:textId="77777777" w:rsidR="00846BC2" w:rsidRPr="002E5B12" w:rsidRDefault="00846BC2" w:rsidP="00846BC2">
      <w:pPr>
        <w:pStyle w:val="NormalBold"/>
      </w:pPr>
      <w:r w:rsidRPr="002E5B12">
        <w:rPr>
          <w:rStyle w:val="HideTWBExt"/>
          <w:b w:val="0"/>
          <w:noProof w:val="0"/>
        </w:rPr>
        <w:t>&lt;Article&gt;</w:t>
      </w:r>
      <w:r w:rsidRPr="002E5B12">
        <w:t>Henvisning 25</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C2481E0" w14:textId="77777777" w:rsidTr="009504E1">
        <w:trPr>
          <w:trHeight w:hRule="exact" w:val="240"/>
          <w:jc w:val="center"/>
        </w:trPr>
        <w:tc>
          <w:tcPr>
            <w:tcW w:w="9752" w:type="dxa"/>
            <w:gridSpan w:val="2"/>
            <w:tcBorders>
              <w:top w:val="nil"/>
              <w:left w:val="nil"/>
              <w:bottom w:val="nil"/>
              <w:right w:val="nil"/>
            </w:tcBorders>
          </w:tcPr>
          <w:p w14:paraId="2C769450" w14:textId="77777777" w:rsidR="00846BC2" w:rsidRPr="002E5B12" w:rsidRDefault="00846BC2" w:rsidP="009504E1"/>
        </w:tc>
      </w:tr>
      <w:tr w:rsidR="00846BC2" w:rsidRPr="002E5B12" w14:paraId="6EBD1676" w14:textId="77777777" w:rsidTr="009504E1">
        <w:trPr>
          <w:trHeight w:val="240"/>
          <w:jc w:val="center"/>
        </w:trPr>
        <w:tc>
          <w:tcPr>
            <w:tcW w:w="4876" w:type="dxa"/>
            <w:tcBorders>
              <w:top w:val="nil"/>
              <w:left w:val="nil"/>
              <w:bottom w:val="nil"/>
              <w:right w:val="nil"/>
            </w:tcBorders>
          </w:tcPr>
          <w:p w14:paraId="7F974CC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A698FC3" w14:textId="77777777" w:rsidR="00846BC2" w:rsidRPr="002E5B12" w:rsidRDefault="00846BC2" w:rsidP="009504E1">
            <w:pPr>
              <w:pStyle w:val="AmColumnHeading"/>
            </w:pPr>
            <w:r w:rsidRPr="002E5B12">
              <w:t>Ændringsforslag</w:t>
            </w:r>
          </w:p>
        </w:tc>
      </w:tr>
      <w:tr w:rsidR="00846BC2" w:rsidRPr="002E5B12" w14:paraId="65843528" w14:textId="77777777" w:rsidTr="009504E1">
        <w:trPr>
          <w:jc w:val="center"/>
        </w:trPr>
        <w:tc>
          <w:tcPr>
            <w:tcW w:w="4876" w:type="dxa"/>
            <w:tcBorders>
              <w:top w:val="nil"/>
              <w:left w:val="nil"/>
              <w:bottom w:val="nil"/>
              <w:right w:val="nil"/>
            </w:tcBorders>
          </w:tcPr>
          <w:p w14:paraId="671398E9" w14:textId="77777777" w:rsidR="00846BC2" w:rsidRPr="002E5B12" w:rsidRDefault="00846BC2" w:rsidP="009504E1">
            <w:pPr>
              <w:pStyle w:val="Normal6a"/>
            </w:pPr>
            <w:r w:rsidRPr="002E5B12">
              <w:rPr>
                <w:b/>
                <w:i/>
              </w:rPr>
              <w:t>–</w:t>
            </w:r>
            <w:r w:rsidRPr="002E5B12">
              <w:tab/>
            </w:r>
            <w:r w:rsidRPr="002E5B12">
              <w:rPr>
                <w:b/>
                <w:i/>
              </w:rPr>
              <w:t>der henviser til sin beslutning af 24. juni 2021 om Kommissionens rapport om retsstatssituationen 2020</w:t>
            </w:r>
            <w:r w:rsidRPr="002E5B12">
              <w:rPr>
                <w:b/>
                <w:i/>
                <w:vertAlign w:val="superscript"/>
              </w:rPr>
              <w:t>14</w:t>
            </w:r>
            <w:r w:rsidRPr="002E5B12">
              <w:rPr>
                <w:b/>
                <w:i/>
              </w:rPr>
              <w:t>,</w:t>
            </w:r>
          </w:p>
        </w:tc>
        <w:tc>
          <w:tcPr>
            <w:tcW w:w="4876" w:type="dxa"/>
            <w:tcBorders>
              <w:top w:val="nil"/>
              <w:left w:val="nil"/>
              <w:bottom w:val="nil"/>
              <w:right w:val="nil"/>
            </w:tcBorders>
          </w:tcPr>
          <w:p w14:paraId="75DE2025" w14:textId="77777777" w:rsidR="00846BC2" w:rsidRPr="002E5B12" w:rsidRDefault="00846BC2" w:rsidP="009504E1">
            <w:pPr>
              <w:pStyle w:val="Normal6a"/>
            </w:pPr>
            <w:r w:rsidRPr="002E5B12">
              <w:rPr>
                <w:b/>
                <w:i/>
              </w:rPr>
              <w:t>udgår</w:t>
            </w:r>
          </w:p>
        </w:tc>
      </w:tr>
      <w:tr w:rsidR="00846BC2" w:rsidRPr="002E5B12" w14:paraId="48429B5B" w14:textId="77777777" w:rsidTr="009504E1">
        <w:trPr>
          <w:jc w:val="center"/>
        </w:trPr>
        <w:tc>
          <w:tcPr>
            <w:tcW w:w="4876" w:type="dxa"/>
            <w:tcBorders>
              <w:top w:val="nil"/>
              <w:left w:val="nil"/>
              <w:bottom w:val="nil"/>
              <w:right w:val="nil"/>
            </w:tcBorders>
          </w:tcPr>
          <w:p w14:paraId="1BF83A57"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1CE2EA48" w14:textId="77777777" w:rsidR="00846BC2" w:rsidRPr="002E5B12" w:rsidRDefault="00846BC2" w:rsidP="009504E1"/>
        </w:tc>
      </w:tr>
      <w:tr w:rsidR="00846BC2" w:rsidRPr="002E5B12" w14:paraId="420234CA" w14:textId="77777777" w:rsidTr="009504E1">
        <w:trPr>
          <w:jc w:val="center"/>
        </w:trPr>
        <w:tc>
          <w:tcPr>
            <w:tcW w:w="4876" w:type="dxa"/>
            <w:tcBorders>
              <w:top w:val="nil"/>
              <w:left w:val="nil"/>
              <w:bottom w:val="nil"/>
              <w:right w:val="nil"/>
            </w:tcBorders>
          </w:tcPr>
          <w:p w14:paraId="3E4ECBAC" w14:textId="77777777" w:rsidR="00846BC2" w:rsidRPr="002E5B12" w:rsidRDefault="00846BC2" w:rsidP="009504E1">
            <w:pPr>
              <w:pStyle w:val="Normal6a"/>
            </w:pPr>
            <w:r w:rsidRPr="002E5B12">
              <w:rPr>
                <w:b/>
                <w:i/>
                <w:vertAlign w:val="superscript"/>
              </w:rPr>
              <w:t>14</w:t>
            </w:r>
            <w:r w:rsidRPr="002E5B12">
              <w:t xml:space="preserve"> </w:t>
            </w:r>
            <w:r w:rsidRPr="002E5B12">
              <w:rPr>
                <w:b/>
                <w:i/>
              </w:rPr>
              <w:t>EUT C 81 af 18.2 2022 s. 27.</w:t>
            </w:r>
          </w:p>
        </w:tc>
        <w:tc>
          <w:tcPr>
            <w:tcW w:w="4876" w:type="dxa"/>
            <w:tcBorders>
              <w:top w:val="nil"/>
              <w:left w:val="nil"/>
              <w:bottom w:val="nil"/>
              <w:right w:val="nil"/>
            </w:tcBorders>
          </w:tcPr>
          <w:p w14:paraId="6FE8689D" w14:textId="77777777" w:rsidR="00846BC2" w:rsidRPr="002E5B12" w:rsidRDefault="00846BC2" w:rsidP="009504E1"/>
        </w:tc>
      </w:tr>
    </w:tbl>
    <w:p w14:paraId="69AFF6A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1E95891C" w14:textId="77777777" w:rsidR="00846BC2" w:rsidRPr="002E5B12" w:rsidRDefault="00846BC2" w:rsidP="00846BC2">
      <w:r w:rsidRPr="002E5B12">
        <w:rPr>
          <w:rStyle w:val="HideTWBExt"/>
          <w:noProof w:val="0"/>
        </w:rPr>
        <w:t>&lt;/Amend&gt;</w:t>
      </w:r>
    </w:p>
    <w:p w14:paraId="5B35EBD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67</w:t>
      </w:r>
      <w:r w:rsidRPr="002E5B12">
        <w:rPr>
          <w:rStyle w:val="HideTWBExt"/>
          <w:b w:val="0"/>
          <w:noProof w:val="0"/>
        </w:rPr>
        <w:t>&lt;/NumAm&gt;</w:t>
      </w:r>
    </w:p>
    <w:p w14:paraId="3EA6624A"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10158508" w14:textId="77777777" w:rsidR="00846BC2" w:rsidRPr="002E5B12" w:rsidRDefault="00846BC2" w:rsidP="00846BC2">
      <w:pPr>
        <w:pStyle w:val="NormalBold"/>
      </w:pPr>
      <w:r w:rsidRPr="002E5B12">
        <w:rPr>
          <w:rStyle w:val="HideTWBExt"/>
          <w:b w:val="0"/>
          <w:noProof w:val="0"/>
        </w:rPr>
        <w:t>&lt;/RepeatBlock-By&gt;</w:t>
      </w:r>
    </w:p>
    <w:p w14:paraId="249D36B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E489D70" w14:textId="77777777" w:rsidR="00846BC2" w:rsidRPr="002E5B12" w:rsidRDefault="00846BC2" w:rsidP="00846BC2">
      <w:pPr>
        <w:pStyle w:val="NormalBold"/>
      </w:pPr>
      <w:r w:rsidRPr="002E5B12">
        <w:rPr>
          <w:rStyle w:val="HideTWBExt"/>
          <w:b w:val="0"/>
          <w:noProof w:val="0"/>
        </w:rPr>
        <w:t>&lt;Article&gt;</w:t>
      </w:r>
      <w:r w:rsidRPr="002E5B12">
        <w:t>Henvisning 25</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09B0EB2" w14:textId="77777777" w:rsidTr="009504E1">
        <w:trPr>
          <w:trHeight w:hRule="exact" w:val="240"/>
          <w:jc w:val="center"/>
        </w:trPr>
        <w:tc>
          <w:tcPr>
            <w:tcW w:w="9752" w:type="dxa"/>
            <w:gridSpan w:val="2"/>
            <w:tcBorders>
              <w:top w:val="nil"/>
              <w:left w:val="nil"/>
              <w:bottom w:val="nil"/>
              <w:right w:val="nil"/>
            </w:tcBorders>
          </w:tcPr>
          <w:p w14:paraId="02CCA9CF" w14:textId="77777777" w:rsidR="00846BC2" w:rsidRPr="002E5B12" w:rsidRDefault="00846BC2" w:rsidP="009504E1"/>
        </w:tc>
      </w:tr>
      <w:tr w:rsidR="00846BC2" w:rsidRPr="002E5B12" w14:paraId="09CE8E42" w14:textId="77777777" w:rsidTr="009504E1">
        <w:trPr>
          <w:trHeight w:val="240"/>
          <w:jc w:val="center"/>
        </w:trPr>
        <w:tc>
          <w:tcPr>
            <w:tcW w:w="4876" w:type="dxa"/>
            <w:tcBorders>
              <w:top w:val="nil"/>
              <w:left w:val="nil"/>
              <w:bottom w:val="nil"/>
              <w:right w:val="nil"/>
            </w:tcBorders>
          </w:tcPr>
          <w:p w14:paraId="578F616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297EF92" w14:textId="77777777" w:rsidR="00846BC2" w:rsidRPr="002E5B12" w:rsidRDefault="00846BC2" w:rsidP="009504E1">
            <w:pPr>
              <w:pStyle w:val="AmColumnHeading"/>
            </w:pPr>
            <w:r w:rsidRPr="002E5B12">
              <w:t>Ændringsforslag</w:t>
            </w:r>
          </w:p>
        </w:tc>
      </w:tr>
      <w:tr w:rsidR="00846BC2" w:rsidRPr="002E5B12" w14:paraId="72FE5A01" w14:textId="77777777" w:rsidTr="009504E1">
        <w:trPr>
          <w:jc w:val="center"/>
        </w:trPr>
        <w:tc>
          <w:tcPr>
            <w:tcW w:w="4876" w:type="dxa"/>
            <w:tcBorders>
              <w:top w:val="nil"/>
              <w:left w:val="nil"/>
              <w:bottom w:val="nil"/>
              <w:right w:val="nil"/>
            </w:tcBorders>
          </w:tcPr>
          <w:p w14:paraId="543421C3" w14:textId="77777777" w:rsidR="00846BC2" w:rsidRPr="002E5B12" w:rsidRDefault="00846BC2" w:rsidP="009504E1">
            <w:pPr>
              <w:pStyle w:val="Normal6a"/>
            </w:pPr>
            <w:r w:rsidRPr="002E5B12">
              <w:rPr>
                <w:b/>
                <w:i/>
              </w:rPr>
              <w:t>–</w:t>
            </w:r>
            <w:r w:rsidRPr="002E5B12">
              <w:tab/>
            </w:r>
            <w:r w:rsidRPr="002E5B12">
              <w:rPr>
                <w:b/>
                <w:i/>
              </w:rPr>
              <w:t>der henviser til sin beslutning af 24. juni 2021 om Kommissionens rapport om retsstatssituationen 2020</w:t>
            </w:r>
            <w:r w:rsidRPr="002E5B12">
              <w:rPr>
                <w:b/>
                <w:i/>
                <w:vertAlign w:val="superscript"/>
              </w:rPr>
              <w:t>14</w:t>
            </w:r>
            <w:r w:rsidRPr="002E5B12">
              <w:rPr>
                <w:b/>
                <w:i/>
              </w:rPr>
              <w:t>,</w:t>
            </w:r>
          </w:p>
        </w:tc>
        <w:tc>
          <w:tcPr>
            <w:tcW w:w="4876" w:type="dxa"/>
            <w:tcBorders>
              <w:top w:val="nil"/>
              <w:left w:val="nil"/>
              <w:bottom w:val="nil"/>
              <w:right w:val="nil"/>
            </w:tcBorders>
          </w:tcPr>
          <w:p w14:paraId="6F0020FC" w14:textId="77777777" w:rsidR="00846BC2" w:rsidRPr="002E5B12" w:rsidRDefault="00846BC2" w:rsidP="009504E1">
            <w:pPr>
              <w:pStyle w:val="Normal6a"/>
            </w:pPr>
            <w:r w:rsidRPr="002E5B12">
              <w:rPr>
                <w:b/>
                <w:i/>
              </w:rPr>
              <w:t>udgår</w:t>
            </w:r>
          </w:p>
        </w:tc>
      </w:tr>
      <w:tr w:rsidR="00846BC2" w:rsidRPr="002E5B12" w14:paraId="4BDBBDC0" w14:textId="77777777" w:rsidTr="009504E1">
        <w:trPr>
          <w:jc w:val="center"/>
        </w:trPr>
        <w:tc>
          <w:tcPr>
            <w:tcW w:w="4876" w:type="dxa"/>
            <w:tcBorders>
              <w:top w:val="nil"/>
              <w:left w:val="nil"/>
              <w:bottom w:val="nil"/>
              <w:right w:val="nil"/>
            </w:tcBorders>
          </w:tcPr>
          <w:p w14:paraId="22CFDF50"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1BB6B8C9" w14:textId="77777777" w:rsidR="00846BC2" w:rsidRPr="002E5B12" w:rsidRDefault="00846BC2" w:rsidP="009504E1"/>
        </w:tc>
      </w:tr>
      <w:tr w:rsidR="00846BC2" w:rsidRPr="002E5B12" w14:paraId="38F44C31" w14:textId="77777777" w:rsidTr="009504E1">
        <w:trPr>
          <w:jc w:val="center"/>
        </w:trPr>
        <w:tc>
          <w:tcPr>
            <w:tcW w:w="4876" w:type="dxa"/>
            <w:tcBorders>
              <w:top w:val="nil"/>
              <w:left w:val="nil"/>
              <w:bottom w:val="nil"/>
              <w:right w:val="nil"/>
            </w:tcBorders>
          </w:tcPr>
          <w:p w14:paraId="480B5A92" w14:textId="77777777" w:rsidR="00846BC2" w:rsidRPr="002E5B12" w:rsidRDefault="00846BC2" w:rsidP="009504E1">
            <w:pPr>
              <w:pStyle w:val="Normal6a"/>
            </w:pPr>
            <w:r w:rsidRPr="002E5B12">
              <w:rPr>
                <w:b/>
                <w:i/>
                <w:vertAlign w:val="superscript"/>
              </w:rPr>
              <w:t>14</w:t>
            </w:r>
            <w:r w:rsidRPr="002E5B12">
              <w:rPr>
                <w:b/>
                <w:i/>
              </w:rPr>
              <w:t xml:space="preserve"> EUT C 81 af 18.2.2022, s. 27.</w:t>
            </w:r>
          </w:p>
        </w:tc>
        <w:tc>
          <w:tcPr>
            <w:tcW w:w="4876" w:type="dxa"/>
            <w:tcBorders>
              <w:top w:val="nil"/>
              <w:left w:val="nil"/>
              <w:bottom w:val="nil"/>
              <w:right w:val="nil"/>
            </w:tcBorders>
          </w:tcPr>
          <w:p w14:paraId="769E7B7C" w14:textId="77777777" w:rsidR="00846BC2" w:rsidRPr="002E5B12" w:rsidRDefault="00846BC2" w:rsidP="009504E1"/>
        </w:tc>
      </w:tr>
    </w:tbl>
    <w:p w14:paraId="0F1BCF4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8EC1B68" w14:textId="77777777" w:rsidR="00846BC2" w:rsidRPr="002E5B12" w:rsidRDefault="00846BC2" w:rsidP="00846BC2">
      <w:r w:rsidRPr="002E5B12">
        <w:rPr>
          <w:rStyle w:val="HideTWBExt"/>
          <w:noProof w:val="0"/>
        </w:rPr>
        <w:t>&lt;/Amend&gt;</w:t>
      </w:r>
    </w:p>
    <w:p w14:paraId="1D0ED76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68</w:t>
      </w:r>
      <w:r w:rsidRPr="002E5B12">
        <w:rPr>
          <w:rStyle w:val="HideTWBExt"/>
          <w:b w:val="0"/>
          <w:noProof w:val="0"/>
        </w:rPr>
        <w:t>&lt;/NumAm&gt;</w:t>
      </w:r>
    </w:p>
    <w:p w14:paraId="5D695DA2"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2E39EEF0" w14:textId="77777777" w:rsidR="00846BC2" w:rsidRPr="002E5B12" w:rsidRDefault="00846BC2" w:rsidP="00846BC2">
      <w:pPr>
        <w:pStyle w:val="NormalBold"/>
      </w:pPr>
      <w:r w:rsidRPr="002E5B12">
        <w:rPr>
          <w:rStyle w:val="HideTWBExt"/>
          <w:b w:val="0"/>
          <w:noProof w:val="0"/>
        </w:rPr>
        <w:t>&lt;/RepeatBlock-By&gt;</w:t>
      </w:r>
    </w:p>
    <w:p w14:paraId="7F9033E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A24AA31" w14:textId="77777777" w:rsidR="00846BC2" w:rsidRPr="002E5B12" w:rsidRDefault="00846BC2" w:rsidP="00846BC2">
      <w:pPr>
        <w:pStyle w:val="NormalBold"/>
      </w:pPr>
      <w:r w:rsidRPr="002E5B12">
        <w:rPr>
          <w:rStyle w:val="HideTWBExt"/>
          <w:b w:val="0"/>
          <w:noProof w:val="0"/>
        </w:rPr>
        <w:t>&lt;Article&gt;</w:t>
      </w:r>
      <w:r w:rsidRPr="002E5B12">
        <w:t>Henvisning 25</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14012E7" w14:textId="77777777" w:rsidTr="009504E1">
        <w:trPr>
          <w:trHeight w:hRule="exact" w:val="240"/>
          <w:jc w:val="center"/>
        </w:trPr>
        <w:tc>
          <w:tcPr>
            <w:tcW w:w="9752" w:type="dxa"/>
            <w:gridSpan w:val="2"/>
            <w:tcBorders>
              <w:top w:val="nil"/>
              <w:left w:val="nil"/>
              <w:bottom w:val="nil"/>
              <w:right w:val="nil"/>
            </w:tcBorders>
          </w:tcPr>
          <w:p w14:paraId="4BA20253" w14:textId="77777777" w:rsidR="00846BC2" w:rsidRPr="002E5B12" w:rsidRDefault="00846BC2" w:rsidP="009504E1"/>
        </w:tc>
      </w:tr>
      <w:tr w:rsidR="00846BC2" w:rsidRPr="002E5B12" w14:paraId="423817E9" w14:textId="77777777" w:rsidTr="009504E1">
        <w:trPr>
          <w:trHeight w:val="240"/>
          <w:jc w:val="center"/>
        </w:trPr>
        <w:tc>
          <w:tcPr>
            <w:tcW w:w="4876" w:type="dxa"/>
            <w:tcBorders>
              <w:top w:val="nil"/>
              <w:left w:val="nil"/>
              <w:bottom w:val="nil"/>
              <w:right w:val="nil"/>
            </w:tcBorders>
          </w:tcPr>
          <w:p w14:paraId="3221FF3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D48858B" w14:textId="77777777" w:rsidR="00846BC2" w:rsidRPr="002E5B12" w:rsidRDefault="00846BC2" w:rsidP="009504E1">
            <w:pPr>
              <w:pStyle w:val="AmColumnHeading"/>
            </w:pPr>
            <w:r w:rsidRPr="002E5B12">
              <w:t>Ændringsforslag</w:t>
            </w:r>
          </w:p>
        </w:tc>
      </w:tr>
      <w:tr w:rsidR="00846BC2" w:rsidRPr="002E5B12" w14:paraId="16692ADD" w14:textId="77777777" w:rsidTr="009504E1">
        <w:trPr>
          <w:jc w:val="center"/>
        </w:trPr>
        <w:tc>
          <w:tcPr>
            <w:tcW w:w="4876" w:type="dxa"/>
            <w:tcBorders>
              <w:top w:val="nil"/>
              <w:left w:val="nil"/>
              <w:bottom w:val="nil"/>
              <w:right w:val="nil"/>
            </w:tcBorders>
          </w:tcPr>
          <w:p w14:paraId="7CFA2D7E" w14:textId="77777777" w:rsidR="00846BC2" w:rsidRPr="002E5B12" w:rsidRDefault="00846BC2" w:rsidP="009504E1">
            <w:pPr>
              <w:pStyle w:val="Normal6a"/>
            </w:pPr>
            <w:r w:rsidRPr="002E5B12">
              <w:rPr>
                <w:b/>
                <w:i/>
              </w:rPr>
              <w:t>–</w:t>
            </w:r>
            <w:r w:rsidRPr="002E5B12">
              <w:tab/>
            </w:r>
            <w:r w:rsidRPr="002E5B12">
              <w:rPr>
                <w:b/>
                <w:i/>
              </w:rPr>
              <w:t>der henviser til sin beslutning af 24. juni 2021 om Kommissionens rapport om retsstatssituationen 2020</w:t>
            </w:r>
            <w:r w:rsidRPr="002E5B12">
              <w:rPr>
                <w:b/>
                <w:i/>
                <w:vertAlign w:val="superscript"/>
              </w:rPr>
              <w:t>14</w:t>
            </w:r>
            <w:r w:rsidRPr="002E5B12">
              <w:rPr>
                <w:b/>
                <w:i/>
              </w:rPr>
              <w:t>,</w:t>
            </w:r>
          </w:p>
        </w:tc>
        <w:tc>
          <w:tcPr>
            <w:tcW w:w="4876" w:type="dxa"/>
            <w:tcBorders>
              <w:top w:val="nil"/>
              <w:left w:val="nil"/>
              <w:bottom w:val="nil"/>
              <w:right w:val="nil"/>
            </w:tcBorders>
          </w:tcPr>
          <w:p w14:paraId="24B03189" w14:textId="77777777" w:rsidR="00846BC2" w:rsidRPr="002E5B12" w:rsidRDefault="00846BC2" w:rsidP="009504E1">
            <w:pPr>
              <w:pStyle w:val="Normal6a"/>
            </w:pPr>
            <w:r w:rsidRPr="002E5B12">
              <w:rPr>
                <w:b/>
                <w:i/>
              </w:rPr>
              <w:t>udgår</w:t>
            </w:r>
          </w:p>
        </w:tc>
      </w:tr>
      <w:tr w:rsidR="00846BC2" w:rsidRPr="002E5B12" w14:paraId="08515A83" w14:textId="77777777" w:rsidTr="009504E1">
        <w:trPr>
          <w:jc w:val="center"/>
        </w:trPr>
        <w:tc>
          <w:tcPr>
            <w:tcW w:w="4876" w:type="dxa"/>
            <w:tcBorders>
              <w:top w:val="nil"/>
              <w:left w:val="nil"/>
              <w:bottom w:val="nil"/>
              <w:right w:val="nil"/>
            </w:tcBorders>
          </w:tcPr>
          <w:p w14:paraId="5B9E2ECF"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E76A2D3" w14:textId="77777777" w:rsidR="00846BC2" w:rsidRPr="002E5B12" w:rsidRDefault="00846BC2" w:rsidP="009504E1"/>
        </w:tc>
      </w:tr>
      <w:tr w:rsidR="00846BC2" w:rsidRPr="002E5B12" w14:paraId="4EF5CDC2" w14:textId="77777777" w:rsidTr="009504E1">
        <w:trPr>
          <w:jc w:val="center"/>
        </w:trPr>
        <w:tc>
          <w:tcPr>
            <w:tcW w:w="4876" w:type="dxa"/>
            <w:tcBorders>
              <w:top w:val="nil"/>
              <w:left w:val="nil"/>
              <w:bottom w:val="nil"/>
              <w:right w:val="nil"/>
            </w:tcBorders>
          </w:tcPr>
          <w:p w14:paraId="340A0F9C" w14:textId="77777777" w:rsidR="00846BC2" w:rsidRPr="002E5B12" w:rsidRDefault="00846BC2" w:rsidP="009504E1">
            <w:pPr>
              <w:pStyle w:val="Normal6a"/>
            </w:pPr>
            <w:r w:rsidRPr="002E5B12">
              <w:rPr>
                <w:b/>
                <w:i/>
                <w:vertAlign w:val="superscript"/>
              </w:rPr>
              <w:t>14</w:t>
            </w:r>
            <w:r w:rsidRPr="002E5B12">
              <w:t xml:space="preserve"> </w:t>
            </w:r>
            <w:r w:rsidRPr="002E5B12">
              <w:rPr>
                <w:b/>
                <w:i/>
              </w:rPr>
              <w:t>EUT C 81 af 18.2 2022 s. 27.</w:t>
            </w:r>
          </w:p>
        </w:tc>
        <w:tc>
          <w:tcPr>
            <w:tcW w:w="4876" w:type="dxa"/>
            <w:tcBorders>
              <w:top w:val="nil"/>
              <w:left w:val="nil"/>
              <w:bottom w:val="nil"/>
              <w:right w:val="nil"/>
            </w:tcBorders>
          </w:tcPr>
          <w:p w14:paraId="01059A1C" w14:textId="77777777" w:rsidR="00846BC2" w:rsidRPr="002E5B12" w:rsidRDefault="00846BC2" w:rsidP="009504E1"/>
        </w:tc>
      </w:tr>
    </w:tbl>
    <w:p w14:paraId="46E35E0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1B9BDE1C" w14:textId="77777777" w:rsidR="00846BC2" w:rsidRPr="002E5B12" w:rsidRDefault="00846BC2" w:rsidP="00846BC2">
      <w:r w:rsidRPr="002E5B12">
        <w:rPr>
          <w:rStyle w:val="HideTWBExt"/>
          <w:noProof w:val="0"/>
        </w:rPr>
        <w:t>&lt;/Amend&gt;</w:t>
      </w:r>
    </w:p>
    <w:p w14:paraId="75215E9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69</w:t>
      </w:r>
      <w:r w:rsidRPr="002E5B12">
        <w:rPr>
          <w:rStyle w:val="HideTWBExt"/>
          <w:b w:val="0"/>
          <w:noProof w:val="0"/>
        </w:rPr>
        <w:t>&lt;/NumAm&gt;</w:t>
      </w:r>
    </w:p>
    <w:p w14:paraId="1C366C79"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6EEC18A0" w14:textId="77777777" w:rsidR="00846BC2" w:rsidRPr="002E5B12" w:rsidRDefault="00846BC2" w:rsidP="00846BC2">
      <w:pPr>
        <w:pStyle w:val="NormalBold"/>
      </w:pPr>
      <w:r w:rsidRPr="002E5B12">
        <w:rPr>
          <w:rStyle w:val="HideTWBExt"/>
          <w:b w:val="0"/>
          <w:noProof w:val="0"/>
        </w:rPr>
        <w:t>&lt;/RepeatBlock-By&gt;</w:t>
      </w:r>
    </w:p>
    <w:p w14:paraId="7279949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D45E5AE" w14:textId="77777777" w:rsidR="00846BC2" w:rsidRPr="002E5B12" w:rsidRDefault="00846BC2" w:rsidP="00846BC2">
      <w:pPr>
        <w:pStyle w:val="NormalBold"/>
      </w:pPr>
      <w:r w:rsidRPr="002E5B12">
        <w:rPr>
          <w:rStyle w:val="HideTWBExt"/>
          <w:b w:val="0"/>
          <w:noProof w:val="0"/>
        </w:rPr>
        <w:t>&lt;Article&gt;</w:t>
      </w:r>
      <w:r w:rsidRPr="002E5B12">
        <w:t>Henvisning 26</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052AA65" w14:textId="77777777" w:rsidTr="009504E1">
        <w:trPr>
          <w:trHeight w:hRule="exact" w:val="240"/>
          <w:jc w:val="center"/>
        </w:trPr>
        <w:tc>
          <w:tcPr>
            <w:tcW w:w="9752" w:type="dxa"/>
            <w:gridSpan w:val="2"/>
            <w:tcBorders>
              <w:top w:val="nil"/>
              <w:left w:val="nil"/>
              <w:bottom w:val="nil"/>
              <w:right w:val="nil"/>
            </w:tcBorders>
          </w:tcPr>
          <w:p w14:paraId="3D891E0D" w14:textId="77777777" w:rsidR="00846BC2" w:rsidRPr="002E5B12" w:rsidRDefault="00846BC2" w:rsidP="009504E1"/>
        </w:tc>
      </w:tr>
      <w:tr w:rsidR="00846BC2" w:rsidRPr="002E5B12" w14:paraId="087D1251" w14:textId="77777777" w:rsidTr="009504E1">
        <w:trPr>
          <w:trHeight w:val="240"/>
          <w:jc w:val="center"/>
        </w:trPr>
        <w:tc>
          <w:tcPr>
            <w:tcW w:w="4876" w:type="dxa"/>
            <w:tcBorders>
              <w:top w:val="nil"/>
              <w:left w:val="nil"/>
              <w:bottom w:val="nil"/>
              <w:right w:val="nil"/>
            </w:tcBorders>
          </w:tcPr>
          <w:p w14:paraId="0E5FBE1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A0BF9DC" w14:textId="77777777" w:rsidR="00846BC2" w:rsidRPr="002E5B12" w:rsidRDefault="00846BC2" w:rsidP="009504E1">
            <w:pPr>
              <w:pStyle w:val="AmColumnHeading"/>
            </w:pPr>
            <w:r w:rsidRPr="002E5B12">
              <w:t>Ændringsforslag</w:t>
            </w:r>
          </w:p>
        </w:tc>
      </w:tr>
      <w:tr w:rsidR="00846BC2" w:rsidRPr="002E5B12" w14:paraId="51F5A779" w14:textId="77777777" w:rsidTr="009504E1">
        <w:trPr>
          <w:jc w:val="center"/>
        </w:trPr>
        <w:tc>
          <w:tcPr>
            <w:tcW w:w="4876" w:type="dxa"/>
            <w:tcBorders>
              <w:top w:val="nil"/>
              <w:left w:val="nil"/>
              <w:bottom w:val="nil"/>
              <w:right w:val="nil"/>
            </w:tcBorders>
          </w:tcPr>
          <w:p w14:paraId="4134530A" w14:textId="77777777" w:rsidR="00846BC2" w:rsidRPr="002E5B12" w:rsidRDefault="00846BC2" w:rsidP="009504E1">
            <w:pPr>
              <w:pStyle w:val="Normal6a"/>
            </w:pPr>
            <w:r w:rsidRPr="002E5B12">
              <w:rPr>
                <w:b/>
                <w:i/>
              </w:rPr>
              <w:t>–</w:t>
            </w:r>
            <w:r w:rsidRPr="002E5B12">
              <w:tab/>
            </w:r>
            <w:r w:rsidRPr="002E5B12">
              <w:rPr>
                <w:b/>
                <w:i/>
              </w:rPr>
              <w:t>der henviser til sin beslutning af 8. juli 2021 om udarbejdelse af retningslinjer for anvendelsen af den generelle konditionalitetsordning for beskyttelse af Unionens budget</w:t>
            </w:r>
            <w:r w:rsidRPr="002E5B12">
              <w:rPr>
                <w:b/>
                <w:i/>
                <w:vertAlign w:val="superscript"/>
              </w:rPr>
              <w:t>15</w:t>
            </w:r>
            <w:r w:rsidRPr="002E5B12">
              <w:rPr>
                <w:b/>
                <w:i/>
              </w:rPr>
              <w:t>,</w:t>
            </w:r>
          </w:p>
        </w:tc>
        <w:tc>
          <w:tcPr>
            <w:tcW w:w="4876" w:type="dxa"/>
            <w:tcBorders>
              <w:top w:val="nil"/>
              <w:left w:val="nil"/>
              <w:bottom w:val="nil"/>
              <w:right w:val="nil"/>
            </w:tcBorders>
          </w:tcPr>
          <w:p w14:paraId="0F628785" w14:textId="77777777" w:rsidR="00846BC2" w:rsidRPr="002E5B12" w:rsidRDefault="00846BC2" w:rsidP="009504E1">
            <w:pPr>
              <w:pStyle w:val="Normal6a"/>
            </w:pPr>
            <w:r w:rsidRPr="002E5B12">
              <w:rPr>
                <w:b/>
                <w:i/>
              </w:rPr>
              <w:t>udgår</w:t>
            </w:r>
          </w:p>
        </w:tc>
      </w:tr>
      <w:tr w:rsidR="00846BC2" w:rsidRPr="002E5B12" w14:paraId="641EF52B" w14:textId="77777777" w:rsidTr="009504E1">
        <w:trPr>
          <w:jc w:val="center"/>
        </w:trPr>
        <w:tc>
          <w:tcPr>
            <w:tcW w:w="4876" w:type="dxa"/>
            <w:tcBorders>
              <w:top w:val="nil"/>
              <w:left w:val="nil"/>
              <w:bottom w:val="nil"/>
              <w:right w:val="nil"/>
            </w:tcBorders>
          </w:tcPr>
          <w:p w14:paraId="5826A299"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D38B906" w14:textId="77777777" w:rsidR="00846BC2" w:rsidRPr="002E5B12" w:rsidRDefault="00846BC2" w:rsidP="009504E1"/>
        </w:tc>
      </w:tr>
      <w:tr w:rsidR="00846BC2" w:rsidRPr="002E5B12" w14:paraId="2FEB8D1B" w14:textId="77777777" w:rsidTr="009504E1">
        <w:trPr>
          <w:jc w:val="center"/>
        </w:trPr>
        <w:tc>
          <w:tcPr>
            <w:tcW w:w="4876" w:type="dxa"/>
            <w:tcBorders>
              <w:top w:val="nil"/>
              <w:left w:val="nil"/>
              <w:bottom w:val="nil"/>
              <w:right w:val="nil"/>
            </w:tcBorders>
          </w:tcPr>
          <w:p w14:paraId="12B0523C" w14:textId="77777777" w:rsidR="00846BC2" w:rsidRPr="002E5B12" w:rsidRDefault="00846BC2" w:rsidP="009504E1">
            <w:pPr>
              <w:pStyle w:val="Normal6a"/>
            </w:pPr>
            <w:r w:rsidRPr="002E5B12">
              <w:rPr>
                <w:b/>
                <w:i/>
                <w:vertAlign w:val="superscript"/>
              </w:rPr>
              <w:t>15</w:t>
            </w:r>
            <w:r w:rsidRPr="002E5B12">
              <w:t xml:space="preserve"> </w:t>
            </w:r>
            <w:r w:rsidRPr="002E5B12">
              <w:rPr>
                <w:b/>
                <w:i/>
              </w:rPr>
              <w:t>EUT C 99 af 1.3 2022 s. 146.</w:t>
            </w:r>
          </w:p>
        </w:tc>
        <w:tc>
          <w:tcPr>
            <w:tcW w:w="4876" w:type="dxa"/>
            <w:tcBorders>
              <w:top w:val="nil"/>
              <w:left w:val="nil"/>
              <w:bottom w:val="nil"/>
              <w:right w:val="nil"/>
            </w:tcBorders>
          </w:tcPr>
          <w:p w14:paraId="114F7296" w14:textId="77777777" w:rsidR="00846BC2" w:rsidRPr="002E5B12" w:rsidRDefault="00846BC2" w:rsidP="009504E1"/>
        </w:tc>
      </w:tr>
    </w:tbl>
    <w:p w14:paraId="7A91098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2926FC73" w14:textId="77777777" w:rsidR="00846BC2" w:rsidRPr="002E5B12" w:rsidRDefault="00846BC2" w:rsidP="00846BC2">
      <w:r w:rsidRPr="002E5B12">
        <w:rPr>
          <w:rStyle w:val="HideTWBExt"/>
          <w:noProof w:val="0"/>
        </w:rPr>
        <w:t>&lt;/Amend&gt;</w:t>
      </w:r>
    </w:p>
    <w:p w14:paraId="056FA6C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70</w:t>
      </w:r>
      <w:r w:rsidRPr="002E5B12">
        <w:rPr>
          <w:rStyle w:val="HideTWBExt"/>
          <w:b w:val="0"/>
          <w:noProof w:val="0"/>
        </w:rPr>
        <w:t>&lt;/NumAm&gt;</w:t>
      </w:r>
    </w:p>
    <w:p w14:paraId="275E0273"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5C90CDAB" w14:textId="77777777" w:rsidR="00846BC2" w:rsidRPr="002E5B12" w:rsidRDefault="00846BC2" w:rsidP="00846BC2">
      <w:pPr>
        <w:pStyle w:val="NormalBold"/>
      </w:pPr>
      <w:r w:rsidRPr="002E5B12">
        <w:rPr>
          <w:rStyle w:val="HideTWBExt"/>
          <w:b w:val="0"/>
          <w:noProof w:val="0"/>
        </w:rPr>
        <w:t>&lt;/RepeatBlock-By&gt;</w:t>
      </w:r>
    </w:p>
    <w:p w14:paraId="3A2EF56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68A74C6" w14:textId="77777777" w:rsidR="00846BC2" w:rsidRPr="002E5B12" w:rsidRDefault="00846BC2" w:rsidP="00846BC2">
      <w:pPr>
        <w:pStyle w:val="NormalBold"/>
      </w:pPr>
      <w:r w:rsidRPr="002E5B12">
        <w:rPr>
          <w:rStyle w:val="HideTWBExt"/>
          <w:b w:val="0"/>
          <w:noProof w:val="0"/>
        </w:rPr>
        <w:t>&lt;Article&gt;</w:t>
      </w:r>
      <w:r w:rsidRPr="002E5B12">
        <w:t>Henvisning 26</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C808118" w14:textId="77777777" w:rsidTr="009504E1">
        <w:trPr>
          <w:trHeight w:hRule="exact" w:val="240"/>
          <w:jc w:val="center"/>
        </w:trPr>
        <w:tc>
          <w:tcPr>
            <w:tcW w:w="9752" w:type="dxa"/>
            <w:gridSpan w:val="2"/>
            <w:tcBorders>
              <w:top w:val="nil"/>
              <w:left w:val="nil"/>
              <w:bottom w:val="nil"/>
              <w:right w:val="nil"/>
            </w:tcBorders>
          </w:tcPr>
          <w:p w14:paraId="78AE9469" w14:textId="77777777" w:rsidR="00846BC2" w:rsidRPr="002E5B12" w:rsidRDefault="00846BC2" w:rsidP="009504E1"/>
        </w:tc>
      </w:tr>
      <w:tr w:rsidR="00846BC2" w:rsidRPr="002E5B12" w14:paraId="0D91D143" w14:textId="77777777" w:rsidTr="009504E1">
        <w:trPr>
          <w:trHeight w:val="240"/>
          <w:jc w:val="center"/>
        </w:trPr>
        <w:tc>
          <w:tcPr>
            <w:tcW w:w="4876" w:type="dxa"/>
            <w:tcBorders>
              <w:top w:val="nil"/>
              <w:left w:val="nil"/>
              <w:bottom w:val="nil"/>
              <w:right w:val="nil"/>
            </w:tcBorders>
          </w:tcPr>
          <w:p w14:paraId="48E566C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3A50A88" w14:textId="77777777" w:rsidR="00846BC2" w:rsidRPr="002E5B12" w:rsidRDefault="00846BC2" w:rsidP="009504E1">
            <w:pPr>
              <w:pStyle w:val="AmColumnHeading"/>
            </w:pPr>
            <w:r w:rsidRPr="002E5B12">
              <w:t>Ændringsforslag</w:t>
            </w:r>
          </w:p>
        </w:tc>
      </w:tr>
      <w:tr w:rsidR="00846BC2" w:rsidRPr="002E5B12" w14:paraId="4E1AA563" w14:textId="77777777" w:rsidTr="009504E1">
        <w:trPr>
          <w:jc w:val="center"/>
        </w:trPr>
        <w:tc>
          <w:tcPr>
            <w:tcW w:w="4876" w:type="dxa"/>
            <w:tcBorders>
              <w:top w:val="nil"/>
              <w:left w:val="nil"/>
              <w:bottom w:val="nil"/>
              <w:right w:val="nil"/>
            </w:tcBorders>
          </w:tcPr>
          <w:p w14:paraId="2E15A041" w14:textId="77777777" w:rsidR="00846BC2" w:rsidRPr="002E5B12" w:rsidRDefault="00846BC2" w:rsidP="009504E1">
            <w:pPr>
              <w:pStyle w:val="Normal6a"/>
            </w:pPr>
            <w:r w:rsidRPr="002E5B12">
              <w:rPr>
                <w:b/>
                <w:i/>
              </w:rPr>
              <w:t>–</w:t>
            </w:r>
            <w:r w:rsidRPr="002E5B12">
              <w:tab/>
            </w:r>
            <w:r w:rsidRPr="002E5B12">
              <w:rPr>
                <w:b/>
                <w:i/>
              </w:rPr>
              <w:t>der henviser til sin beslutning af 8. juli 2021 om udarbejdelse af retningslinjer for anvendelsen af den generelle konditionalitetsordning for beskyttelse af Unionens budget</w:t>
            </w:r>
            <w:r w:rsidRPr="002E5B12">
              <w:rPr>
                <w:b/>
                <w:i/>
                <w:vertAlign w:val="superscript"/>
              </w:rPr>
              <w:t>15</w:t>
            </w:r>
            <w:r w:rsidRPr="002E5B12">
              <w:rPr>
                <w:b/>
                <w:i/>
              </w:rPr>
              <w:t>,</w:t>
            </w:r>
          </w:p>
        </w:tc>
        <w:tc>
          <w:tcPr>
            <w:tcW w:w="4876" w:type="dxa"/>
            <w:tcBorders>
              <w:top w:val="nil"/>
              <w:left w:val="nil"/>
              <w:bottom w:val="nil"/>
              <w:right w:val="nil"/>
            </w:tcBorders>
          </w:tcPr>
          <w:p w14:paraId="0EB197D6" w14:textId="77777777" w:rsidR="00846BC2" w:rsidRPr="002E5B12" w:rsidRDefault="00846BC2" w:rsidP="009504E1">
            <w:pPr>
              <w:pStyle w:val="Normal6a"/>
            </w:pPr>
            <w:r w:rsidRPr="002E5B12">
              <w:rPr>
                <w:b/>
                <w:i/>
              </w:rPr>
              <w:t>udgår</w:t>
            </w:r>
          </w:p>
        </w:tc>
      </w:tr>
      <w:tr w:rsidR="00846BC2" w:rsidRPr="002E5B12" w14:paraId="3B97BAD6" w14:textId="77777777" w:rsidTr="009504E1">
        <w:trPr>
          <w:jc w:val="center"/>
        </w:trPr>
        <w:tc>
          <w:tcPr>
            <w:tcW w:w="4876" w:type="dxa"/>
            <w:tcBorders>
              <w:top w:val="nil"/>
              <w:left w:val="nil"/>
              <w:bottom w:val="nil"/>
              <w:right w:val="nil"/>
            </w:tcBorders>
          </w:tcPr>
          <w:p w14:paraId="6F47AD17"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2BC83B4D" w14:textId="77777777" w:rsidR="00846BC2" w:rsidRPr="002E5B12" w:rsidRDefault="00846BC2" w:rsidP="009504E1"/>
        </w:tc>
      </w:tr>
      <w:tr w:rsidR="00846BC2" w:rsidRPr="002E5B12" w14:paraId="7EE298C6" w14:textId="77777777" w:rsidTr="009504E1">
        <w:trPr>
          <w:jc w:val="center"/>
        </w:trPr>
        <w:tc>
          <w:tcPr>
            <w:tcW w:w="4876" w:type="dxa"/>
            <w:tcBorders>
              <w:top w:val="nil"/>
              <w:left w:val="nil"/>
              <w:bottom w:val="nil"/>
              <w:right w:val="nil"/>
            </w:tcBorders>
          </w:tcPr>
          <w:p w14:paraId="46E7709E" w14:textId="77777777" w:rsidR="00846BC2" w:rsidRPr="002E5B12" w:rsidRDefault="00846BC2" w:rsidP="009504E1">
            <w:pPr>
              <w:pStyle w:val="Normal6a"/>
            </w:pPr>
            <w:r w:rsidRPr="002E5B12">
              <w:rPr>
                <w:b/>
                <w:i/>
                <w:vertAlign w:val="superscript"/>
              </w:rPr>
              <w:t>15</w:t>
            </w:r>
            <w:r w:rsidRPr="002E5B12">
              <w:rPr>
                <w:b/>
                <w:i/>
              </w:rPr>
              <w:t xml:space="preserve"> EUT C 99 af 1.3.2022, s. 146.</w:t>
            </w:r>
          </w:p>
        </w:tc>
        <w:tc>
          <w:tcPr>
            <w:tcW w:w="4876" w:type="dxa"/>
            <w:tcBorders>
              <w:top w:val="nil"/>
              <w:left w:val="nil"/>
              <w:bottom w:val="nil"/>
              <w:right w:val="nil"/>
            </w:tcBorders>
          </w:tcPr>
          <w:p w14:paraId="37D8452D" w14:textId="77777777" w:rsidR="00846BC2" w:rsidRPr="002E5B12" w:rsidRDefault="00846BC2" w:rsidP="009504E1"/>
        </w:tc>
      </w:tr>
    </w:tbl>
    <w:p w14:paraId="560BE46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1473D95" w14:textId="77777777" w:rsidR="00846BC2" w:rsidRPr="002E5B12" w:rsidRDefault="00846BC2" w:rsidP="00846BC2">
      <w:r w:rsidRPr="002E5B12">
        <w:rPr>
          <w:rStyle w:val="HideTWBExt"/>
          <w:noProof w:val="0"/>
        </w:rPr>
        <w:t>&lt;/Amend&gt;</w:t>
      </w:r>
    </w:p>
    <w:p w14:paraId="48AC599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71</w:t>
      </w:r>
      <w:r w:rsidRPr="002E5B12">
        <w:rPr>
          <w:rStyle w:val="HideTWBExt"/>
          <w:b w:val="0"/>
          <w:noProof w:val="0"/>
        </w:rPr>
        <w:t>&lt;/NumAm&gt;</w:t>
      </w:r>
    </w:p>
    <w:p w14:paraId="16F5A55D"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68D59A67" w14:textId="77777777" w:rsidR="00846BC2" w:rsidRPr="002E5B12" w:rsidRDefault="00846BC2" w:rsidP="00846BC2">
      <w:pPr>
        <w:pStyle w:val="NormalBold"/>
      </w:pPr>
      <w:r w:rsidRPr="002E5B12">
        <w:rPr>
          <w:rStyle w:val="HideTWBExt"/>
          <w:b w:val="0"/>
          <w:noProof w:val="0"/>
        </w:rPr>
        <w:t>&lt;/RepeatBlock-By&gt;</w:t>
      </w:r>
    </w:p>
    <w:p w14:paraId="6591556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3865784" w14:textId="77777777" w:rsidR="00846BC2" w:rsidRPr="002E5B12" w:rsidRDefault="00846BC2" w:rsidP="00846BC2">
      <w:pPr>
        <w:pStyle w:val="NormalBold"/>
      </w:pPr>
      <w:r w:rsidRPr="002E5B12">
        <w:rPr>
          <w:rStyle w:val="HideTWBExt"/>
          <w:b w:val="0"/>
          <w:noProof w:val="0"/>
        </w:rPr>
        <w:t>&lt;Article&gt;</w:t>
      </w:r>
      <w:r w:rsidRPr="002E5B12">
        <w:t>Henvisning 26</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6BE4AA8" w14:textId="77777777" w:rsidTr="009504E1">
        <w:trPr>
          <w:trHeight w:hRule="exact" w:val="240"/>
          <w:jc w:val="center"/>
        </w:trPr>
        <w:tc>
          <w:tcPr>
            <w:tcW w:w="9752" w:type="dxa"/>
            <w:gridSpan w:val="2"/>
            <w:tcBorders>
              <w:top w:val="nil"/>
              <w:left w:val="nil"/>
              <w:bottom w:val="nil"/>
              <w:right w:val="nil"/>
            </w:tcBorders>
          </w:tcPr>
          <w:p w14:paraId="23D8298A" w14:textId="77777777" w:rsidR="00846BC2" w:rsidRPr="002E5B12" w:rsidRDefault="00846BC2" w:rsidP="009504E1"/>
        </w:tc>
      </w:tr>
      <w:tr w:rsidR="00846BC2" w:rsidRPr="002E5B12" w14:paraId="43BB6799" w14:textId="77777777" w:rsidTr="009504E1">
        <w:trPr>
          <w:trHeight w:val="240"/>
          <w:jc w:val="center"/>
        </w:trPr>
        <w:tc>
          <w:tcPr>
            <w:tcW w:w="4876" w:type="dxa"/>
            <w:tcBorders>
              <w:top w:val="nil"/>
              <w:left w:val="nil"/>
              <w:bottom w:val="nil"/>
              <w:right w:val="nil"/>
            </w:tcBorders>
          </w:tcPr>
          <w:p w14:paraId="3D42D95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8997F74" w14:textId="77777777" w:rsidR="00846BC2" w:rsidRPr="002E5B12" w:rsidRDefault="00846BC2" w:rsidP="009504E1">
            <w:pPr>
              <w:pStyle w:val="AmColumnHeading"/>
            </w:pPr>
            <w:r w:rsidRPr="002E5B12">
              <w:t>Ændringsforslag</w:t>
            </w:r>
          </w:p>
        </w:tc>
      </w:tr>
      <w:tr w:rsidR="00846BC2" w:rsidRPr="002E5B12" w14:paraId="133335D3" w14:textId="77777777" w:rsidTr="009504E1">
        <w:trPr>
          <w:jc w:val="center"/>
        </w:trPr>
        <w:tc>
          <w:tcPr>
            <w:tcW w:w="4876" w:type="dxa"/>
            <w:tcBorders>
              <w:top w:val="nil"/>
              <w:left w:val="nil"/>
              <w:bottom w:val="nil"/>
              <w:right w:val="nil"/>
            </w:tcBorders>
          </w:tcPr>
          <w:p w14:paraId="078225FD" w14:textId="77777777" w:rsidR="00846BC2" w:rsidRPr="002E5B12" w:rsidRDefault="00846BC2" w:rsidP="009504E1">
            <w:pPr>
              <w:pStyle w:val="Normal6a"/>
            </w:pPr>
            <w:r w:rsidRPr="002E5B12">
              <w:rPr>
                <w:b/>
                <w:i/>
              </w:rPr>
              <w:t>–</w:t>
            </w:r>
            <w:r w:rsidRPr="002E5B12">
              <w:tab/>
            </w:r>
            <w:r w:rsidRPr="002E5B12">
              <w:rPr>
                <w:b/>
                <w:i/>
              </w:rPr>
              <w:t>der henviser til sin beslutning af 8. juli 2021 om udarbejdelse af retningslinjer for anvendelsen af den generelle konditionalitetsordning for beskyttelse af Unionens budget</w:t>
            </w:r>
            <w:r w:rsidRPr="002E5B12">
              <w:rPr>
                <w:b/>
                <w:i/>
                <w:vertAlign w:val="superscript"/>
              </w:rPr>
              <w:t>15</w:t>
            </w:r>
            <w:r w:rsidRPr="002E5B12">
              <w:rPr>
                <w:b/>
                <w:i/>
              </w:rPr>
              <w:t>,</w:t>
            </w:r>
          </w:p>
        </w:tc>
        <w:tc>
          <w:tcPr>
            <w:tcW w:w="4876" w:type="dxa"/>
            <w:tcBorders>
              <w:top w:val="nil"/>
              <w:left w:val="nil"/>
              <w:bottom w:val="nil"/>
              <w:right w:val="nil"/>
            </w:tcBorders>
          </w:tcPr>
          <w:p w14:paraId="26F80060" w14:textId="77777777" w:rsidR="00846BC2" w:rsidRPr="002E5B12" w:rsidRDefault="00846BC2" w:rsidP="009504E1">
            <w:pPr>
              <w:pStyle w:val="Normal6a"/>
            </w:pPr>
            <w:r w:rsidRPr="002E5B12">
              <w:rPr>
                <w:b/>
                <w:i/>
              </w:rPr>
              <w:t>udgår</w:t>
            </w:r>
          </w:p>
        </w:tc>
      </w:tr>
      <w:tr w:rsidR="00846BC2" w:rsidRPr="002E5B12" w14:paraId="2D049085" w14:textId="77777777" w:rsidTr="009504E1">
        <w:trPr>
          <w:jc w:val="center"/>
        </w:trPr>
        <w:tc>
          <w:tcPr>
            <w:tcW w:w="4876" w:type="dxa"/>
            <w:tcBorders>
              <w:top w:val="nil"/>
              <w:left w:val="nil"/>
              <w:bottom w:val="nil"/>
              <w:right w:val="nil"/>
            </w:tcBorders>
          </w:tcPr>
          <w:p w14:paraId="2EA4960D"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7B1D459D" w14:textId="77777777" w:rsidR="00846BC2" w:rsidRPr="002E5B12" w:rsidRDefault="00846BC2" w:rsidP="009504E1"/>
        </w:tc>
      </w:tr>
      <w:tr w:rsidR="00846BC2" w:rsidRPr="002E5B12" w14:paraId="50C697E8" w14:textId="77777777" w:rsidTr="009504E1">
        <w:trPr>
          <w:jc w:val="center"/>
        </w:trPr>
        <w:tc>
          <w:tcPr>
            <w:tcW w:w="4876" w:type="dxa"/>
            <w:tcBorders>
              <w:top w:val="nil"/>
              <w:left w:val="nil"/>
              <w:bottom w:val="nil"/>
              <w:right w:val="nil"/>
            </w:tcBorders>
          </w:tcPr>
          <w:p w14:paraId="23291B28" w14:textId="77777777" w:rsidR="00846BC2" w:rsidRPr="002E5B12" w:rsidRDefault="00846BC2" w:rsidP="009504E1">
            <w:pPr>
              <w:pStyle w:val="Normal6a"/>
            </w:pPr>
            <w:r w:rsidRPr="002E5B12">
              <w:rPr>
                <w:b/>
                <w:i/>
                <w:vertAlign w:val="superscript"/>
              </w:rPr>
              <w:t>15</w:t>
            </w:r>
            <w:r w:rsidRPr="002E5B12">
              <w:t xml:space="preserve"> </w:t>
            </w:r>
            <w:r w:rsidRPr="002E5B12">
              <w:rPr>
                <w:b/>
                <w:i/>
              </w:rPr>
              <w:t>EUT C 99 af 1.3 2022 s. 146.</w:t>
            </w:r>
          </w:p>
        </w:tc>
        <w:tc>
          <w:tcPr>
            <w:tcW w:w="4876" w:type="dxa"/>
            <w:tcBorders>
              <w:top w:val="nil"/>
              <w:left w:val="nil"/>
              <w:bottom w:val="nil"/>
              <w:right w:val="nil"/>
            </w:tcBorders>
          </w:tcPr>
          <w:p w14:paraId="7B038307" w14:textId="77777777" w:rsidR="00846BC2" w:rsidRPr="002E5B12" w:rsidRDefault="00846BC2" w:rsidP="009504E1"/>
        </w:tc>
      </w:tr>
    </w:tbl>
    <w:p w14:paraId="6DBE7C9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3FBDA5FC" w14:textId="77777777" w:rsidR="00846BC2" w:rsidRPr="002E5B12" w:rsidRDefault="00846BC2" w:rsidP="00846BC2">
      <w:r w:rsidRPr="002E5B12">
        <w:rPr>
          <w:rStyle w:val="HideTWBExt"/>
          <w:noProof w:val="0"/>
        </w:rPr>
        <w:t>&lt;/Amend&gt;</w:t>
      </w:r>
    </w:p>
    <w:p w14:paraId="1D6B772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72</w:t>
      </w:r>
      <w:r w:rsidRPr="002E5B12">
        <w:rPr>
          <w:rStyle w:val="HideTWBExt"/>
          <w:b w:val="0"/>
          <w:noProof w:val="0"/>
        </w:rPr>
        <w:t>&lt;/NumAm&gt;</w:t>
      </w:r>
    </w:p>
    <w:p w14:paraId="3EC80AC9"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1B5295A7" w14:textId="77777777" w:rsidR="00846BC2" w:rsidRPr="002E5B12" w:rsidRDefault="00846BC2" w:rsidP="00846BC2">
      <w:pPr>
        <w:pStyle w:val="NormalBold"/>
      </w:pPr>
      <w:r w:rsidRPr="002E5B12">
        <w:rPr>
          <w:rStyle w:val="HideTWBExt"/>
          <w:b w:val="0"/>
          <w:noProof w:val="0"/>
        </w:rPr>
        <w:t>&lt;/RepeatBlock-By&gt;</w:t>
      </w:r>
    </w:p>
    <w:p w14:paraId="4A43F48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C096046" w14:textId="77777777" w:rsidR="00846BC2" w:rsidRPr="002E5B12" w:rsidRDefault="00846BC2" w:rsidP="00846BC2">
      <w:pPr>
        <w:pStyle w:val="NormalBold"/>
      </w:pPr>
      <w:r w:rsidRPr="002E5B12">
        <w:rPr>
          <w:rStyle w:val="HideTWBExt"/>
          <w:b w:val="0"/>
          <w:noProof w:val="0"/>
        </w:rPr>
        <w:t>&lt;Article&gt;</w:t>
      </w:r>
      <w:r w:rsidRPr="002E5B12">
        <w:t>Henvisning 27</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642A011" w14:textId="77777777" w:rsidTr="009504E1">
        <w:trPr>
          <w:trHeight w:hRule="exact" w:val="240"/>
          <w:jc w:val="center"/>
        </w:trPr>
        <w:tc>
          <w:tcPr>
            <w:tcW w:w="9752" w:type="dxa"/>
            <w:gridSpan w:val="2"/>
            <w:tcBorders>
              <w:top w:val="nil"/>
              <w:left w:val="nil"/>
              <w:bottom w:val="nil"/>
              <w:right w:val="nil"/>
            </w:tcBorders>
          </w:tcPr>
          <w:p w14:paraId="7EBF26DB" w14:textId="77777777" w:rsidR="00846BC2" w:rsidRPr="002E5B12" w:rsidRDefault="00846BC2" w:rsidP="009504E1"/>
        </w:tc>
      </w:tr>
      <w:tr w:rsidR="00846BC2" w:rsidRPr="002E5B12" w14:paraId="4F7B5D1C" w14:textId="77777777" w:rsidTr="009504E1">
        <w:trPr>
          <w:trHeight w:val="240"/>
          <w:jc w:val="center"/>
        </w:trPr>
        <w:tc>
          <w:tcPr>
            <w:tcW w:w="4876" w:type="dxa"/>
            <w:tcBorders>
              <w:top w:val="nil"/>
              <w:left w:val="nil"/>
              <w:bottom w:val="nil"/>
              <w:right w:val="nil"/>
            </w:tcBorders>
          </w:tcPr>
          <w:p w14:paraId="45034D1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AB07B6A" w14:textId="77777777" w:rsidR="00846BC2" w:rsidRPr="002E5B12" w:rsidRDefault="00846BC2" w:rsidP="009504E1">
            <w:pPr>
              <w:pStyle w:val="AmColumnHeading"/>
            </w:pPr>
            <w:r w:rsidRPr="002E5B12">
              <w:t>Ændringsforslag</w:t>
            </w:r>
          </w:p>
        </w:tc>
      </w:tr>
      <w:tr w:rsidR="00846BC2" w:rsidRPr="002E5B12" w14:paraId="032B55D1" w14:textId="77777777" w:rsidTr="009504E1">
        <w:trPr>
          <w:jc w:val="center"/>
        </w:trPr>
        <w:tc>
          <w:tcPr>
            <w:tcW w:w="4876" w:type="dxa"/>
            <w:tcBorders>
              <w:top w:val="nil"/>
              <w:left w:val="nil"/>
              <w:bottom w:val="nil"/>
              <w:right w:val="nil"/>
            </w:tcBorders>
          </w:tcPr>
          <w:p w14:paraId="4AAFDF93" w14:textId="77777777" w:rsidR="00846BC2" w:rsidRPr="002E5B12" w:rsidRDefault="00846BC2" w:rsidP="009504E1">
            <w:pPr>
              <w:pStyle w:val="Normal6a"/>
            </w:pPr>
            <w:r w:rsidRPr="002E5B12">
              <w:rPr>
                <w:b/>
                <w:i/>
              </w:rPr>
              <w:t>–</w:t>
            </w:r>
            <w:r w:rsidRPr="002E5B12">
              <w:tab/>
            </w:r>
            <w:r w:rsidRPr="002E5B12">
              <w:rPr>
                <w:b/>
                <w:i/>
              </w:rPr>
              <w:t>der henviser til sin beslutning af 16. september 2021 med henstillinger til Kommissionen om at identificere kønsbaseret vold som et nyt kriminalitetsområde som omhandlet i artikel 83, stk. 1, i TEUF</w:t>
            </w:r>
            <w:r w:rsidRPr="002E5B12">
              <w:rPr>
                <w:b/>
                <w:i/>
                <w:vertAlign w:val="superscript"/>
              </w:rPr>
              <w:t>16</w:t>
            </w:r>
            <w:r w:rsidRPr="002E5B12">
              <w:rPr>
                <w:b/>
                <w:i/>
              </w:rPr>
              <w:t>,</w:t>
            </w:r>
          </w:p>
        </w:tc>
        <w:tc>
          <w:tcPr>
            <w:tcW w:w="4876" w:type="dxa"/>
            <w:tcBorders>
              <w:top w:val="nil"/>
              <w:left w:val="nil"/>
              <w:bottom w:val="nil"/>
              <w:right w:val="nil"/>
            </w:tcBorders>
          </w:tcPr>
          <w:p w14:paraId="5820F387" w14:textId="77777777" w:rsidR="00846BC2" w:rsidRPr="002E5B12" w:rsidRDefault="00846BC2" w:rsidP="009504E1">
            <w:pPr>
              <w:pStyle w:val="Normal6a"/>
            </w:pPr>
            <w:r w:rsidRPr="002E5B12">
              <w:rPr>
                <w:b/>
                <w:i/>
              </w:rPr>
              <w:t>udgår</w:t>
            </w:r>
          </w:p>
        </w:tc>
      </w:tr>
      <w:tr w:rsidR="00846BC2" w:rsidRPr="002E5B12" w14:paraId="0DEF4D99" w14:textId="77777777" w:rsidTr="009504E1">
        <w:trPr>
          <w:jc w:val="center"/>
        </w:trPr>
        <w:tc>
          <w:tcPr>
            <w:tcW w:w="4876" w:type="dxa"/>
            <w:tcBorders>
              <w:top w:val="nil"/>
              <w:left w:val="nil"/>
              <w:bottom w:val="nil"/>
              <w:right w:val="nil"/>
            </w:tcBorders>
          </w:tcPr>
          <w:p w14:paraId="3087E940"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90C0A2D" w14:textId="77777777" w:rsidR="00846BC2" w:rsidRPr="002E5B12" w:rsidRDefault="00846BC2" w:rsidP="009504E1"/>
        </w:tc>
      </w:tr>
      <w:tr w:rsidR="00846BC2" w:rsidRPr="002E5B12" w14:paraId="0D14030F" w14:textId="77777777" w:rsidTr="009504E1">
        <w:trPr>
          <w:jc w:val="center"/>
        </w:trPr>
        <w:tc>
          <w:tcPr>
            <w:tcW w:w="4876" w:type="dxa"/>
            <w:tcBorders>
              <w:top w:val="nil"/>
              <w:left w:val="nil"/>
              <w:bottom w:val="nil"/>
              <w:right w:val="nil"/>
            </w:tcBorders>
          </w:tcPr>
          <w:p w14:paraId="3080939D" w14:textId="77777777" w:rsidR="00846BC2" w:rsidRPr="002E5B12" w:rsidRDefault="00846BC2" w:rsidP="009504E1">
            <w:pPr>
              <w:pStyle w:val="Normal6a"/>
            </w:pPr>
            <w:r w:rsidRPr="002E5B12">
              <w:rPr>
                <w:b/>
                <w:i/>
                <w:vertAlign w:val="superscript"/>
              </w:rPr>
              <w:t>16</w:t>
            </w:r>
            <w:r w:rsidRPr="002E5B12">
              <w:t xml:space="preserve"> </w:t>
            </w:r>
            <w:r w:rsidRPr="002E5B12">
              <w:rPr>
                <w:b/>
                <w:i/>
              </w:rPr>
              <w:t>EUT C 117 af 11.3 2022 s. 88.</w:t>
            </w:r>
          </w:p>
        </w:tc>
        <w:tc>
          <w:tcPr>
            <w:tcW w:w="4876" w:type="dxa"/>
            <w:tcBorders>
              <w:top w:val="nil"/>
              <w:left w:val="nil"/>
              <w:bottom w:val="nil"/>
              <w:right w:val="nil"/>
            </w:tcBorders>
          </w:tcPr>
          <w:p w14:paraId="4FABCE3E" w14:textId="77777777" w:rsidR="00846BC2" w:rsidRPr="002E5B12" w:rsidRDefault="00846BC2" w:rsidP="009504E1"/>
        </w:tc>
      </w:tr>
    </w:tbl>
    <w:p w14:paraId="53C6047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6EA5C435" w14:textId="77777777" w:rsidR="00846BC2" w:rsidRPr="002E5B12" w:rsidRDefault="00846BC2" w:rsidP="00846BC2">
      <w:r w:rsidRPr="002E5B12">
        <w:rPr>
          <w:rStyle w:val="HideTWBExt"/>
          <w:noProof w:val="0"/>
        </w:rPr>
        <w:t>&lt;/Amend&gt;</w:t>
      </w:r>
    </w:p>
    <w:p w14:paraId="54FC3A4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73</w:t>
      </w:r>
      <w:r w:rsidRPr="002E5B12">
        <w:rPr>
          <w:rStyle w:val="HideTWBExt"/>
          <w:b w:val="0"/>
          <w:noProof w:val="0"/>
        </w:rPr>
        <w:t>&lt;/NumAm&gt;</w:t>
      </w:r>
    </w:p>
    <w:p w14:paraId="6B542216"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15AC889A" w14:textId="77777777" w:rsidR="00846BC2" w:rsidRPr="002E5B12" w:rsidRDefault="00846BC2" w:rsidP="00846BC2">
      <w:pPr>
        <w:pStyle w:val="NormalBold"/>
      </w:pPr>
      <w:r w:rsidRPr="002E5B12">
        <w:rPr>
          <w:rStyle w:val="HideTWBExt"/>
          <w:b w:val="0"/>
          <w:noProof w:val="0"/>
        </w:rPr>
        <w:t>&lt;/RepeatBlock-By&gt;</w:t>
      </w:r>
    </w:p>
    <w:p w14:paraId="170130E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3BE9152" w14:textId="77777777" w:rsidR="00846BC2" w:rsidRPr="002E5B12" w:rsidRDefault="00846BC2" w:rsidP="00846BC2">
      <w:pPr>
        <w:pStyle w:val="NormalBold"/>
      </w:pPr>
      <w:r w:rsidRPr="002E5B12">
        <w:rPr>
          <w:rStyle w:val="HideTWBExt"/>
          <w:b w:val="0"/>
          <w:noProof w:val="0"/>
        </w:rPr>
        <w:t>&lt;Article&gt;</w:t>
      </w:r>
      <w:r w:rsidRPr="002E5B12">
        <w:t>Henvisning 27</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E39CCC4" w14:textId="77777777" w:rsidTr="009504E1">
        <w:trPr>
          <w:trHeight w:hRule="exact" w:val="240"/>
          <w:jc w:val="center"/>
        </w:trPr>
        <w:tc>
          <w:tcPr>
            <w:tcW w:w="9752" w:type="dxa"/>
            <w:gridSpan w:val="2"/>
            <w:tcBorders>
              <w:top w:val="nil"/>
              <w:left w:val="nil"/>
              <w:bottom w:val="nil"/>
              <w:right w:val="nil"/>
            </w:tcBorders>
          </w:tcPr>
          <w:p w14:paraId="60D9CA7B" w14:textId="77777777" w:rsidR="00846BC2" w:rsidRPr="002E5B12" w:rsidRDefault="00846BC2" w:rsidP="009504E1"/>
        </w:tc>
      </w:tr>
      <w:tr w:rsidR="00846BC2" w:rsidRPr="002E5B12" w14:paraId="32336CE2" w14:textId="77777777" w:rsidTr="009504E1">
        <w:trPr>
          <w:trHeight w:val="240"/>
          <w:jc w:val="center"/>
        </w:trPr>
        <w:tc>
          <w:tcPr>
            <w:tcW w:w="4876" w:type="dxa"/>
            <w:tcBorders>
              <w:top w:val="nil"/>
              <w:left w:val="nil"/>
              <w:bottom w:val="nil"/>
              <w:right w:val="nil"/>
            </w:tcBorders>
          </w:tcPr>
          <w:p w14:paraId="2A714D4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7AD661E" w14:textId="77777777" w:rsidR="00846BC2" w:rsidRPr="002E5B12" w:rsidRDefault="00846BC2" w:rsidP="009504E1">
            <w:pPr>
              <w:pStyle w:val="AmColumnHeading"/>
            </w:pPr>
            <w:r w:rsidRPr="002E5B12">
              <w:t>Ændringsforslag</w:t>
            </w:r>
          </w:p>
        </w:tc>
      </w:tr>
      <w:tr w:rsidR="00846BC2" w:rsidRPr="002E5B12" w14:paraId="11AA95FF" w14:textId="77777777" w:rsidTr="009504E1">
        <w:trPr>
          <w:jc w:val="center"/>
        </w:trPr>
        <w:tc>
          <w:tcPr>
            <w:tcW w:w="4876" w:type="dxa"/>
            <w:tcBorders>
              <w:top w:val="nil"/>
              <w:left w:val="nil"/>
              <w:bottom w:val="nil"/>
              <w:right w:val="nil"/>
            </w:tcBorders>
          </w:tcPr>
          <w:p w14:paraId="79E4E7B9" w14:textId="77777777" w:rsidR="00846BC2" w:rsidRPr="002E5B12" w:rsidRDefault="00846BC2" w:rsidP="009504E1">
            <w:pPr>
              <w:pStyle w:val="Normal6a"/>
            </w:pPr>
            <w:r w:rsidRPr="002E5B12">
              <w:rPr>
                <w:b/>
                <w:i/>
              </w:rPr>
              <w:t>–</w:t>
            </w:r>
            <w:r w:rsidRPr="002E5B12">
              <w:tab/>
            </w:r>
            <w:r w:rsidRPr="002E5B12">
              <w:rPr>
                <w:b/>
                <w:i/>
              </w:rPr>
              <w:t>der henviser til sin beslutning af 16. september 2021 med henstillinger til Kommissionen om at identificere kønsbaseret vold som et nyt kriminalitetsområde som omhandlet i artikel 83, stk. 1, i TEUF</w:t>
            </w:r>
            <w:r w:rsidRPr="002E5B12">
              <w:rPr>
                <w:b/>
                <w:i/>
                <w:vertAlign w:val="superscript"/>
              </w:rPr>
              <w:t>16</w:t>
            </w:r>
            <w:r w:rsidRPr="002E5B12">
              <w:rPr>
                <w:b/>
                <w:i/>
              </w:rPr>
              <w:t>,</w:t>
            </w:r>
          </w:p>
        </w:tc>
        <w:tc>
          <w:tcPr>
            <w:tcW w:w="4876" w:type="dxa"/>
            <w:tcBorders>
              <w:top w:val="nil"/>
              <w:left w:val="nil"/>
              <w:bottom w:val="nil"/>
              <w:right w:val="nil"/>
            </w:tcBorders>
          </w:tcPr>
          <w:p w14:paraId="5D9AAB4D" w14:textId="77777777" w:rsidR="00846BC2" w:rsidRPr="002E5B12" w:rsidRDefault="00846BC2" w:rsidP="009504E1">
            <w:pPr>
              <w:pStyle w:val="Normal6a"/>
            </w:pPr>
            <w:r w:rsidRPr="002E5B12">
              <w:rPr>
                <w:b/>
                <w:i/>
              </w:rPr>
              <w:t>udgår</w:t>
            </w:r>
          </w:p>
        </w:tc>
      </w:tr>
      <w:tr w:rsidR="00846BC2" w:rsidRPr="002E5B12" w14:paraId="42747D92" w14:textId="77777777" w:rsidTr="009504E1">
        <w:trPr>
          <w:jc w:val="center"/>
        </w:trPr>
        <w:tc>
          <w:tcPr>
            <w:tcW w:w="4876" w:type="dxa"/>
            <w:tcBorders>
              <w:top w:val="nil"/>
              <w:left w:val="nil"/>
              <w:bottom w:val="nil"/>
              <w:right w:val="nil"/>
            </w:tcBorders>
          </w:tcPr>
          <w:p w14:paraId="58491620"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6E2B633" w14:textId="77777777" w:rsidR="00846BC2" w:rsidRPr="002E5B12" w:rsidRDefault="00846BC2" w:rsidP="009504E1"/>
        </w:tc>
      </w:tr>
      <w:tr w:rsidR="00846BC2" w:rsidRPr="002E5B12" w14:paraId="3A92F61A" w14:textId="77777777" w:rsidTr="009504E1">
        <w:trPr>
          <w:jc w:val="center"/>
        </w:trPr>
        <w:tc>
          <w:tcPr>
            <w:tcW w:w="4876" w:type="dxa"/>
            <w:tcBorders>
              <w:top w:val="nil"/>
              <w:left w:val="nil"/>
              <w:bottom w:val="nil"/>
              <w:right w:val="nil"/>
            </w:tcBorders>
          </w:tcPr>
          <w:p w14:paraId="0A0228FA" w14:textId="77777777" w:rsidR="00846BC2" w:rsidRPr="002E5B12" w:rsidRDefault="00846BC2" w:rsidP="009504E1">
            <w:pPr>
              <w:pStyle w:val="Normal6a"/>
            </w:pPr>
            <w:r w:rsidRPr="002E5B12">
              <w:rPr>
                <w:b/>
                <w:i/>
                <w:vertAlign w:val="superscript"/>
              </w:rPr>
              <w:t>16</w:t>
            </w:r>
            <w:r w:rsidRPr="002E5B12">
              <w:rPr>
                <w:b/>
                <w:i/>
              </w:rPr>
              <w:t xml:space="preserve"> EUT C 117 af 11.3.2022, s. 88.</w:t>
            </w:r>
          </w:p>
        </w:tc>
        <w:tc>
          <w:tcPr>
            <w:tcW w:w="4876" w:type="dxa"/>
            <w:tcBorders>
              <w:top w:val="nil"/>
              <w:left w:val="nil"/>
              <w:bottom w:val="nil"/>
              <w:right w:val="nil"/>
            </w:tcBorders>
          </w:tcPr>
          <w:p w14:paraId="0FEAB79F" w14:textId="77777777" w:rsidR="00846BC2" w:rsidRPr="002E5B12" w:rsidRDefault="00846BC2" w:rsidP="009504E1"/>
        </w:tc>
      </w:tr>
    </w:tbl>
    <w:p w14:paraId="32F804C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FDC557A" w14:textId="77777777" w:rsidR="00846BC2" w:rsidRPr="002E5B12" w:rsidRDefault="00846BC2" w:rsidP="00846BC2">
      <w:r w:rsidRPr="002E5B12">
        <w:rPr>
          <w:rStyle w:val="HideTWBExt"/>
          <w:noProof w:val="0"/>
        </w:rPr>
        <w:t>&lt;/Amend&gt;</w:t>
      </w:r>
    </w:p>
    <w:p w14:paraId="3B66DEB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74</w:t>
      </w:r>
      <w:r w:rsidRPr="002E5B12">
        <w:rPr>
          <w:rStyle w:val="HideTWBExt"/>
          <w:b w:val="0"/>
          <w:noProof w:val="0"/>
        </w:rPr>
        <w:t>&lt;/NumAm&gt;</w:t>
      </w:r>
    </w:p>
    <w:p w14:paraId="747C146F"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5728D85D" w14:textId="77777777" w:rsidR="00846BC2" w:rsidRPr="002E5B12" w:rsidRDefault="00846BC2" w:rsidP="00846BC2">
      <w:pPr>
        <w:pStyle w:val="NormalBold"/>
      </w:pPr>
      <w:r w:rsidRPr="002E5B12">
        <w:rPr>
          <w:rStyle w:val="HideTWBExt"/>
          <w:b w:val="0"/>
          <w:noProof w:val="0"/>
        </w:rPr>
        <w:t>&lt;/RepeatBlock-By&gt;</w:t>
      </w:r>
    </w:p>
    <w:p w14:paraId="5501534E"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EE5CA47" w14:textId="77777777" w:rsidR="00846BC2" w:rsidRPr="002E5B12" w:rsidRDefault="00846BC2" w:rsidP="00846BC2">
      <w:pPr>
        <w:pStyle w:val="NormalBold"/>
      </w:pPr>
      <w:r w:rsidRPr="002E5B12">
        <w:rPr>
          <w:rStyle w:val="HideTWBExt"/>
          <w:b w:val="0"/>
          <w:noProof w:val="0"/>
        </w:rPr>
        <w:t>&lt;Article&gt;</w:t>
      </w:r>
      <w:r w:rsidRPr="002E5B12">
        <w:t>Henvisning 27</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BB27395" w14:textId="77777777" w:rsidTr="009504E1">
        <w:trPr>
          <w:trHeight w:hRule="exact" w:val="240"/>
          <w:jc w:val="center"/>
        </w:trPr>
        <w:tc>
          <w:tcPr>
            <w:tcW w:w="9752" w:type="dxa"/>
            <w:gridSpan w:val="2"/>
            <w:tcBorders>
              <w:top w:val="nil"/>
              <w:left w:val="nil"/>
              <w:bottom w:val="nil"/>
              <w:right w:val="nil"/>
            </w:tcBorders>
          </w:tcPr>
          <w:p w14:paraId="408DD1B2" w14:textId="77777777" w:rsidR="00846BC2" w:rsidRPr="002E5B12" w:rsidRDefault="00846BC2" w:rsidP="009504E1"/>
        </w:tc>
      </w:tr>
      <w:tr w:rsidR="00846BC2" w:rsidRPr="002E5B12" w14:paraId="0D859553" w14:textId="77777777" w:rsidTr="009504E1">
        <w:trPr>
          <w:trHeight w:val="240"/>
          <w:jc w:val="center"/>
        </w:trPr>
        <w:tc>
          <w:tcPr>
            <w:tcW w:w="4876" w:type="dxa"/>
            <w:tcBorders>
              <w:top w:val="nil"/>
              <w:left w:val="nil"/>
              <w:bottom w:val="nil"/>
              <w:right w:val="nil"/>
            </w:tcBorders>
          </w:tcPr>
          <w:p w14:paraId="2808CD6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4BCE40C" w14:textId="77777777" w:rsidR="00846BC2" w:rsidRPr="002E5B12" w:rsidRDefault="00846BC2" w:rsidP="009504E1">
            <w:pPr>
              <w:pStyle w:val="AmColumnHeading"/>
            </w:pPr>
            <w:r w:rsidRPr="002E5B12">
              <w:t>Ændringsforslag</w:t>
            </w:r>
          </w:p>
        </w:tc>
      </w:tr>
      <w:tr w:rsidR="00846BC2" w:rsidRPr="002E5B12" w14:paraId="157949E4" w14:textId="77777777" w:rsidTr="009504E1">
        <w:trPr>
          <w:jc w:val="center"/>
        </w:trPr>
        <w:tc>
          <w:tcPr>
            <w:tcW w:w="4876" w:type="dxa"/>
            <w:tcBorders>
              <w:top w:val="nil"/>
              <w:left w:val="nil"/>
              <w:bottom w:val="nil"/>
              <w:right w:val="nil"/>
            </w:tcBorders>
          </w:tcPr>
          <w:p w14:paraId="58BE5975" w14:textId="77777777" w:rsidR="00846BC2" w:rsidRPr="002E5B12" w:rsidRDefault="00846BC2" w:rsidP="009504E1">
            <w:pPr>
              <w:pStyle w:val="Normal6a"/>
            </w:pPr>
            <w:r w:rsidRPr="002E5B12">
              <w:rPr>
                <w:b/>
                <w:i/>
              </w:rPr>
              <w:t>–</w:t>
            </w:r>
            <w:r w:rsidRPr="002E5B12">
              <w:tab/>
            </w:r>
            <w:r w:rsidRPr="002E5B12">
              <w:rPr>
                <w:b/>
                <w:i/>
              </w:rPr>
              <w:t>der henviser til sin beslutning af 16. september 2021 med henstillinger til Kommissionen om at identificere kønsbaseret vold som et nyt kriminalitetsområde som omhandlet i artikel 83, stk. 1, i TEUF</w:t>
            </w:r>
            <w:r w:rsidRPr="002E5B12">
              <w:rPr>
                <w:b/>
                <w:i/>
                <w:vertAlign w:val="superscript"/>
              </w:rPr>
              <w:t>16</w:t>
            </w:r>
            <w:r w:rsidRPr="002E5B12">
              <w:rPr>
                <w:b/>
                <w:i/>
              </w:rPr>
              <w:t>,</w:t>
            </w:r>
          </w:p>
        </w:tc>
        <w:tc>
          <w:tcPr>
            <w:tcW w:w="4876" w:type="dxa"/>
            <w:tcBorders>
              <w:top w:val="nil"/>
              <w:left w:val="nil"/>
              <w:bottom w:val="nil"/>
              <w:right w:val="nil"/>
            </w:tcBorders>
          </w:tcPr>
          <w:p w14:paraId="197AC236" w14:textId="77777777" w:rsidR="00846BC2" w:rsidRPr="002E5B12" w:rsidRDefault="00846BC2" w:rsidP="009504E1">
            <w:pPr>
              <w:pStyle w:val="Normal6a"/>
            </w:pPr>
            <w:r w:rsidRPr="002E5B12">
              <w:rPr>
                <w:b/>
                <w:i/>
              </w:rPr>
              <w:t>udgår</w:t>
            </w:r>
          </w:p>
        </w:tc>
      </w:tr>
      <w:tr w:rsidR="00846BC2" w:rsidRPr="002E5B12" w14:paraId="6562620B" w14:textId="77777777" w:rsidTr="009504E1">
        <w:trPr>
          <w:jc w:val="center"/>
        </w:trPr>
        <w:tc>
          <w:tcPr>
            <w:tcW w:w="4876" w:type="dxa"/>
            <w:tcBorders>
              <w:top w:val="nil"/>
              <w:left w:val="nil"/>
              <w:bottom w:val="nil"/>
              <w:right w:val="nil"/>
            </w:tcBorders>
          </w:tcPr>
          <w:p w14:paraId="6914731D"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090FDB8" w14:textId="77777777" w:rsidR="00846BC2" w:rsidRPr="002E5B12" w:rsidRDefault="00846BC2" w:rsidP="009504E1"/>
        </w:tc>
      </w:tr>
      <w:tr w:rsidR="00846BC2" w:rsidRPr="002E5B12" w14:paraId="1776517A" w14:textId="77777777" w:rsidTr="009504E1">
        <w:trPr>
          <w:jc w:val="center"/>
        </w:trPr>
        <w:tc>
          <w:tcPr>
            <w:tcW w:w="4876" w:type="dxa"/>
            <w:tcBorders>
              <w:top w:val="nil"/>
              <w:left w:val="nil"/>
              <w:bottom w:val="nil"/>
              <w:right w:val="nil"/>
            </w:tcBorders>
          </w:tcPr>
          <w:p w14:paraId="0A5836E9" w14:textId="77777777" w:rsidR="00846BC2" w:rsidRPr="002E5B12" w:rsidRDefault="00846BC2" w:rsidP="009504E1">
            <w:pPr>
              <w:pStyle w:val="Normal6a"/>
            </w:pPr>
            <w:r w:rsidRPr="002E5B12">
              <w:rPr>
                <w:b/>
                <w:i/>
                <w:vertAlign w:val="superscript"/>
              </w:rPr>
              <w:t>16</w:t>
            </w:r>
            <w:r w:rsidRPr="002E5B12">
              <w:t xml:space="preserve"> </w:t>
            </w:r>
            <w:r w:rsidRPr="002E5B12">
              <w:rPr>
                <w:b/>
                <w:i/>
              </w:rPr>
              <w:t>EUT C 117 af 11.3 2022 s. 88.</w:t>
            </w:r>
          </w:p>
        </w:tc>
        <w:tc>
          <w:tcPr>
            <w:tcW w:w="4876" w:type="dxa"/>
            <w:tcBorders>
              <w:top w:val="nil"/>
              <w:left w:val="nil"/>
              <w:bottom w:val="nil"/>
              <w:right w:val="nil"/>
            </w:tcBorders>
          </w:tcPr>
          <w:p w14:paraId="753F463C" w14:textId="77777777" w:rsidR="00846BC2" w:rsidRPr="002E5B12" w:rsidRDefault="00846BC2" w:rsidP="009504E1"/>
        </w:tc>
      </w:tr>
    </w:tbl>
    <w:p w14:paraId="31207B8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462FCB73" w14:textId="77777777" w:rsidR="00846BC2" w:rsidRPr="002E5B12" w:rsidRDefault="00846BC2" w:rsidP="00846BC2">
      <w:r w:rsidRPr="002E5B12">
        <w:rPr>
          <w:rStyle w:val="HideTWBExt"/>
          <w:noProof w:val="0"/>
        </w:rPr>
        <w:t>&lt;/Amend&gt;</w:t>
      </w:r>
    </w:p>
    <w:p w14:paraId="1F3A965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75</w:t>
      </w:r>
      <w:r w:rsidRPr="002E5B12">
        <w:rPr>
          <w:rStyle w:val="HideTWBExt"/>
          <w:b w:val="0"/>
          <w:noProof w:val="0"/>
        </w:rPr>
        <w:t>&lt;/NumAm&gt;</w:t>
      </w:r>
    </w:p>
    <w:p w14:paraId="25A62654"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72192A1F" w14:textId="77777777" w:rsidR="00846BC2" w:rsidRPr="002E5B12" w:rsidRDefault="00846BC2" w:rsidP="00846BC2">
      <w:pPr>
        <w:pStyle w:val="NormalBold"/>
      </w:pPr>
      <w:r w:rsidRPr="002E5B12">
        <w:rPr>
          <w:rStyle w:val="HideTWBExt"/>
          <w:b w:val="0"/>
          <w:noProof w:val="0"/>
        </w:rPr>
        <w:t>&lt;/RepeatBlock-By&gt;</w:t>
      </w:r>
    </w:p>
    <w:p w14:paraId="4A71DDA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D5102D9" w14:textId="77777777" w:rsidR="00846BC2" w:rsidRPr="002E5B12" w:rsidRDefault="00846BC2" w:rsidP="00846BC2">
      <w:pPr>
        <w:pStyle w:val="NormalBold"/>
      </w:pPr>
      <w:r w:rsidRPr="002E5B12">
        <w:rPr>
          <w:rStyle w:val="HideTWBExt"/>
          <w:b w:val="0"/>
          <w:noProof w:val="0"/>
        </w:rPr>
        <w:t>&lt;Article&gt;</w:t>
      </w:r>
      <w:r w:rsidRPr="002E5B12">
        <w:t>Henvisning 28</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243AE5C" w14:textId="77777777" w:rsidTr="009504E1">
        <w:trPr>
          <w:trHeight w:hRule="exact" w:val="240"/>
          <w:jc w:val="center"/>
        </w:trPr>
        <w:tc>
          <w:tcPr>
            <w:tcW w:w="9752" w:type="dxa"/>
            <w:gridSpan w:val="2"/>
            <w:tcBorders>
              <w:top w:val="nil"/>
              <w:left w:val="nil"/>
              <w:bottom w:val="nil"/>
              <w:right w:val="nil"/>
            </w:tcBorders>
          </w:tcPr>
          <w:p w14:paraId="77E6F4A1" w14:textId="77777777" w:rsidR="00846BC2" w:rsidRPr="002E5B12" w:rsidRDefault="00846BC2" w:rsidP="009504E1"/>
        </w:tc>
      </w:tr>
      <w:tr w:rsidR="00846BC2" w:rsidRPr="002E5B12" w14:paraId="04814866" w14:textId="77777777" w:rsidTr="009504E1">
        <w:trPr>
          <w:trHeight w:val="240"/>
          <w:jc w:val="center"/>
        </w:trPr>
        <w:tc>
          <w:tcPr>
            <w:tcW w:w="4876" w:type="dxa"/>
            <w:tcBorders>
              <w:top w:val="nil"/>
              <w:left w:val="nil"/>
              <w:bottom w:val="nil"/>
              <w:right w:val="nil"/>
            </w:tcBorders>
          </w:tcPr>
          <w:p w14:paraId="2984F29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C5B455F" w14:textId="77777777" w:rsidR="00846BC2" w:rsidRPr="002E5B12" w:rsidRDefault="00846BC2" w:rsidP="009504E1">
            <w:pPr>
              <w:pStyle w:val="AmColumnHeading"/>
            </w:pPr>
            <w:r w:rsidRPr="002E5B12">
              <w:t>Ændringsforslag</w:t>
            </w:r>
          </w:p>
        </w:tc>
      </w:tr>
      <w:tr w:rsidR="00846BC2" w:rsidRPr="002E5B12" w14:paraId="291579EE" w14:textId="77777777" w:rsidTr="009504E1">
        <w:trPr>
          <w:jc w:val="center"/>
        </w:trPr>
        <w:tc>
          <w:tcPr>
            <w:tcW w:w="4876" w:type="dxa"/>
            <w:tcBorders>
              <w:top w:val="nil"/>
              <w:left w:val="nil"/>
              <w:bottom w:val="nil"/>
              <w:right w:val="nil"/>
            </w:tcBorders>
          </w:tcPr>
          <w:p w14:paraId="6EC32055" w14:textId="77777777" w:rsidR="00846BC2" w:rsidRPr="002E5B12" w:rsidRDefault="00846BC2" w:rsidP="009504E1">
            <w:pPr>
              <w:pStyle w:val="Normal6a"/>
            </w:pPr>
            <w:r w:rsidRPr="002E5B12">
              <w:rPr>
                <w:b/>
                <w:i/>
              </w:rPr>
              <w:t>–</w:t>
            </w:r>
            <w:r w:rsidRPr="002E5B12">
              <w:tab/>
            </w:r>
            <w:r w:rsidRPr="002E5B12">
              <w:rPr>
                <w:b/>
                <w:i/>
              </w:rPr>
              <w:t>der henviser til sin beslutning af 11. november 2021 om styrkelse af demokrati og mediefrihed og -pluralisme i EU: uberettiget brug af civil- og strafferetlige foranstaltninger til at bringe journalister, NGO'er og civilsamfundet til tavshed</w:t>
            </w:r>
            <w:r w:rsidRPr="002E5B12">
              <w:rPr>
                <w:b/>
                <w:i/>
                <w:vertAlign w:val="superscript"/>
              </w:rPr>
              <w:t>17</w:t>
            </w:r>
            <w:r w:rsidRPr="002E5B12">
              <w:rPr>
                <w:b/>
                <w:i/>
              </w:rPr>
              <w:t>,</w:t>
            </w:r>
          </w:p>
        </w:tc>
        <w:tc>
          <w:tcPr>
            <w:tcW w:w="4876" w:type="dxa"/>
            <w:tcBorders>
              <w:top w:val="nil"/>
              <w:left w:val="nil"/>
              <w:bottom w:val="nil"/>
              <w:right w:val="nil"/>
            </w:tcBorders>
          </w:tcPr>
          <w:p w14:paraId="4EBC4E52" w14:textId="77777777" w:rsidR="00846BC2" w:rsidRPr="002E5B12" w:rsidRDefault="00846BC2" w:rsidP="009504E1">
            <w:pPr>
              <w:pStyle w:val="Normal6a"/>
            </w:pPr>
            <w:r w:rsidRPr="002E5B12">
              <w:rPr>
                <w:b/>
                <w:i/>
              </w:rPr>
              <w:t>udgår</w:t>
            </w:r>
          </w:p>
        </w:tc>
      </w:tr>
      <w:tr w:rsidR="00846BC2" w:rsidRPr="002E5B12" w14:paraId="4382A48E" w14:textId="77777777" w:rsidTr="009504E1">
        <w:trPr>
          <w:jc w:val="center"/>
        </w:trPr>
        <w:tc>
          <w:tcPr>
            <w:tcW w:w="4876" w:type="dxa"/>
            <w:tcBorders>
              <w:top w:val="nil"/>
              <w:left w:val="nil"/>
              <w:bottom w:val="nil"/>
              <w:right w:val="nil"/>
            </w:tcBorders>
          </w:tcPr>
          <w:p w14:paraId="37F366A5"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FB590DA" w14:textId="77777777" w:rsidR="00846BC2" w:rsidRPr="002E5B12" w:rsidRDefault="00846BC2" w:rsidP="009504E1"/>
        </w:tc>
      </w:tr>
      <w:tr w:rsidR="00846BC2" w:rsidRPr="002E5B12" w14:paraId="0AB6B997" w14:textId="77777777" w:rsidTr="009504E1">
        <w:trPr>
          <w:jc w:val="center"/>
        </w:trPr>
        <w:tc>
          <w:tcPr>
            <w:tcW w:w="4876" w:type="dxa"/>
            <w:tcBorders>
              <w:top w:val="nil"/>
              <w:left w:val="nil"/>
              <w:bottom w:val="nil"/>
              <w:right w:val="nil"/>
            </w:tcBorders>
          </w:tcPr>
          <w:p w14:paraId="05EFBF9E" w14:textId="77777777" w:rsidR="00846BC2" w:rsidRPr="002E5B12" w:rsidRDefault="00846BC2" w:rsidP="009504E1">
            <w:pPr>
              <w:pStyle w:val="Normal6a"/>
            </w:pPr>
            <w:r w:rsidRPr="002E5B12">
              <w:rPr>
                <w:b/>
                <w:i/>
                <w:vertAlign w:val="superscript"/>
              </w:rPr>
              <w:t>17</w:t>
            </w:r>
            <w:r w:rsidRPr="002E5B12">
              <w:t xml:space="preserve"> </w:t>
            </w:r>
            <w:r w:rsidRPr="002E5B12">
              <w:rPr>
                <w:b/>
                <w:i/>
              </w:rPr>
              <w:t>EUT C 205 af 20.5.2022, s. 2.</w:t>
            </w:r>
          </w:p>
        </w:tc>
        <w:tc>
          <w:tcPr>
            <w:tcW w:w="4876" w:type="dxa"/>
            <w:tcBorders>
              <w:top w:val="nil"/>
              <w:left w:val="nil"/>
              <w:bottom w:val="nil"/>
              <w:right w:val="nil"/>
            </w:tcBorders>
          </w:tcPr>
          <w:p w14:paraId="5996D6AE" w14:textId="77777777" w:rsidR="00846BC2" w:rsidRPr="002E5B12" w:rsidRDefault="00846BC2" w:rsidP="009504E1"/>
        </w:tc>
      </w:tr>
    </w:tbl>
    <w:p w14:paraId="1EFA8A4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0C98B1DF" w14:textId="77777777" w:rsidR="00846BC2" w:rsidRPr="002E5B12" w:rsidRDefault="00846BC2" w:rsidP="00846BC2">
      <w:r w:rsidRPr="002E5B12">
        <w:rPr>
          <w:rStyle w:val="HideTWBExt"/>
          <w:noProof w:val="0"/>
        </w:rPr>
        <w:t>&lt;/Amend&gt;</w:t>
      </w:r>
    </w:p>
    <w:p w14:paraId="5F3E8FA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76</w:t>
      </w:r>
      <w:r w:rsidRPr="002E5B12">
        <w:rPr>
          <w:rStyle w:val="HideTWBExt"/>
          <w:b w:val="0"/>
          <w:noProof w:val="0"/>
        </w:rPr>
        <w:t>&lt;/NumAm&gt;</w:t>
      </w:r>
    </w:p>
    <w:p w14:paraId="7E1A4937"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5177C8BA" w14:textId="77777777" w:rsidR="00846BC2" w:rsidRPr="002E5B12" w:rsidRDefault="00846BC2" w:rsidP="00846BC2">
      <w:pPr>
        <w:pStyle w:val="NormalBold"/>
      </w:pPr>
      <w:r w:rsidRPr="002E5B12">
        <w:rPr>
          <w:rStyle w:val="HideTWBExt"/>
          <w:b w:val="0"/>
          <w:noProof w:val="0"/>
        </w:rPr>
        <w:t>&lt;/RepeatBlock-By&gt;</w:t>
      </w:r>
    </w:p>
    <w:p w14:paraId="7B5C6A3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364FB8F" w14:textId="77777777" w:rsidR="00846BC2" w:rsidRPr="002E5B12" w:rsidRDefault="00846BC2" w:rsidP="00846BC2">
      <w:pPr>
        <w:pStyle w:val="NormalBold"/>
      </w:pPr>
      <w:r w:rsidRPr="002E5B12">
        <w:rPr>
          <w:rStyle w:val="HideTWBExt"/>
          <w:b w:val="0"/>
          <w:noProof w:val="0"/>
        </w:rPr>
        <w:t>&lt;Article&gt;</w:t>
      </w:r>
      <w:r w:rsidRPr="002E5B12">
        <w:t>Henvisning 28</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5CD2294" w14:textId="77777777" w:rsidTr="009504E1">
        <w:trPr>
          <w:trHeight w:hRule="exact" w:val="240"/>
          <w:jc w:val="center"/>
        </w:trPr>
        <w:tc>
          <w:tcPr>
            <w:tcW w:w="9752" w:type="dxa"/>
            <w:gridSpan w:val="2"/>
            <w:tcBorders>
              <w:top w:val="nil"/>
              <w:left w:val="nil"/>
              <w:bottom w:val="nil"/>
              <w:right w:val="nil"/>
            </w:tcBorders>
          </w:tcPr>
          <w:p w14:paraId="74135C69" w14:textId="77777777" w:rsidR="00846BC2" w:rsidRPr="002E5B12" w:rsidRDefault="00846BC2" w:rsidP="009504E1"/>
        </w:tc>
      </w:tr>
      <w:tr w:rsidR="00846BC2" w:rsidRPr="002E5B12" w14:paraId="26A84182" w14:textId="77777777" w:rsidTr="009504E1">
        <w:trPr>
          <w:trHeight w:val="240"/>
          <w:jc w:val="center"/>
        </w:trPr>
        <w:tc>
          <w:tcPr>
            <w:tcW w:w="4876" w:type="dxa"/>
            <w:tcBorders>
              <w:top w:val="nil"/>
              <w:left w:val="nil"/>
              <w:bottom w:val="nil"/>
              <w:right w:val="nil"/>
            </w:tcBorders>
          </w:tcPr>
          <w:p w14:paraId="49B45A1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6F1D5EA" w14:textId="77777777" w:rsidR="00846BC2" w:rsidRPr="002E5B12" w:rsidRDefault="00846BC2" w:rsidP="009504E1">
            <w:pPr>
              <w:pStyle w:val="AmColumnHeading"/>
            </w:pPr>
            <w:r w:rsidRPr="002E5B12">
              <w:t>Ændringsforslag</w:t>
            </w:r>
          </w:p>
        </w:tc>
      </w:tr>
      <w:tr w:rsidR="00846BC2" w:rsidRPr="002E5B12" w14:paraId="7B7002DA" w14:textId="77777777" w:rsidTr="009504E1">
        <w:trPr>
          <w:jc w:val="center"/>
        </w:trPr>
        <w:tc>
          <w:tcPr>
            <w:tcW w:w="4876" w:type="dxa"/>
            <w:tcBorders>
              <w:top w:val="nil"/>
              <w:left w:val="nil"/>
              <w:bottom w:val="nil"/>
              <w:right w:val="nil"/>
            </w:tcBorders>
          </w:tcPr>
          <w:p w14:paraId="1FE5E75A" w14:textId="77777777" w:rsidR="00846BC2" w:rsidRPr="002E5B12" w:rsidRDefault="00846BC2" w:rsidP="009504E1">
            <w:pPr>
              <w:pStyle w:val="Normal6a"/>
            </w:pPr>
            <w:r w:rsidRPr="002E5B12">
              <w:rPr>
                <w:b/>
                <w:i/>
              </w:rPr>
              <w:t>–</w:t>
            </w:r>
            <w:r w:rsidRPr="002E5B12">
              <w:tab/>
            </w:r>
            <w:r w:rsidRPr="002E5B12">
              <w:rPr>
                <w:b/>
                <w:i/>
              </w:rPr>
              <w:t>der henviser til sin beslutning af 11. november 2021 om styrkelse af demokrati og mediefrihed og -pluralisme i EU: uberettiget brug af civil- og strafferetlige foranstaltninger til at bringe journalister, NGO'er og civilsamfundet til tavshed</w:t>
            </w:r>
            <w:r w:rsidRPr="002E5B12">
              <w:rPr>
                <w:b/>
                <w:i/>
                <w:vertAlign w:val="superscript"/>
              </w:rPr>
              <w:t>17</w:t>
            </w:r>
            <w:r w:rsidRPr="002E5B12">
              <w:rPr>
                <w:b/>
                <w:i/>
              </w:rPr>
              <w:t>,</w:t>
            </w:r>
          </w:p>
        </w:tc>
        <w:tc>
          <w:tcPr>
            <w:tcW w:w="4876" w:type="dxa"/>
            <w:tcBorders>
              <w:top w:val="nil"/>
              <w:left w:val="nil"/>
              <w:bottom w:val="nil"/>
              <w:right w:val="nil"/>
            </w:tcBorders>
          </w:tcPr>
          <w:p w14:paraId="51E93A57" w14:textId="77777777" w:rsidR="00846BC2" w:rsidRPr="002E5B12" w:rsidRDefault="00846BC2" w:rsidP="009504E1">
            <w:pPr>
              <w:pStyle w:val="Normal6a"/>
            </w:pPr>
            <w:r w:rsidRPr="002E5B12">
              <w:rPr>
                <w:b/>
                <w:i/>
              </w:rPr>
              <w:t>udgår</w:t>
            </w:r>
          </w:p>
        </w:tc>
      </w:tr>
      <w:tr w:rsidR="00846BC2" w:rsidRPr="002E5B12" w14:paraId="2A730AFF" w14:textId="77777777" w:rsidTr="009504E1">
        <w:trPr>
          <w:jc w:val="center"/>
        </w:trPr>
        <w:tc>
          <w:tcPr>
            <w:tcW w:w="4876" w:type="dxa"/>
            <w:tcBorders>
              <w:top w:val="nil"/>
              <w:left w:val="nil"/>
              <w:bottom w:val="nil"/>
              <w:right w:val="nil"/>
            </w:tcBorders>
          </w:tcPr>
          <w:p w14:paraId="132A70F1"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E3B77E2" w14:textId="77777777" w:rsidR="00846BC2" w:rsidRPr="002E5B12" w:rsidRDefault="00846BC2" w:rsidP="009504E1"/>
        </w:tc>
      </w:tr>
      <w:tr w:rsidR="00846BC2" w:rsidRPr="002E5B12" w14:paraId="238BD366" w14:textId="77777777" w:rsidTr="009504E1">
        <w:trPr>
          <w:jc w:val="center"/>
        </w:trPr>
        <w:tc>
          <w:tcPr>
            <w:tcW w:w="4876" w:type="dxa"/>
            <w:tcBorders>
              <w:top w:val="nil"/>
              <w:left w:val="nil"/>
              <w:bottom w:val="nil"/>
              <w:right w:val="nil"/>
            </w:tcBorders>
          </w:tcPr>
          <w:p w14:paraId="1A798FB6" w14:textId="77777777" w:rsidR="00846BC2" w:rsidRPr="002E5B12" w:rsidRDefault="00846BC2" w:rsidP="009504E1">
            <w:pPr>
              <w:pStyle w:val="Normal6a"/>
            </w:pPr>
            <w:r w:rsidRPr="002E5B12">
              <w:rPr>
                <w:b/>
                <w:i/>
                <w:vertAlign w:val="superscript"/>
              </w:rPr>
              <w:t>17</w:t>
            </w:r>
            <w:r w:rsidRPr="002E5B12">
              <w:rPr>
                <w:b/>
                <w:i/>
              </w:rPr>
              <w:t xml:space="preserve"> EUT C 205 af 20.5.2022, s. 2.</w:t>
            </w:r>
          </w:p>
        </w:tc>
        <w:tc>
          <w:tcPr>
            <w:tcW w:w="4876" w:type="dxa"/>
            <w:tcBorders>
              <w:top w:val="nil"/>
              <w:left w:val="nil"/>
              <w:bottom w:val="nil"/>
              <w:right w:val="nil"/>
            </w:tcBorders>
          </w:tcPr>
          <w:p w14:paraId="448B0000" w14:textId="77777777" w:rsidR="00846BC2" w:rsidRPr="002E5B12" w:rsidRDefault="00846BC2" w:rsidP="009504E1"/>
        </w:tc>
      </w:tr>
    </w:tbl>
    <w:p w14:paraId="4639A9E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D37BF16" w14:textId="77777777" w:rsidR="00846BC2" w:rsidRPr="002E5B12" w:rsidRDefault="00846BC2" w:rsidP="00846BC2">
      <w:r w:rsidRPr="002E5B12">
        <w:rPr>
          <w:rStyle w:val="HideTWBExt"/>
          <w:noProof w:val="0"/>
        </w:rPr>
        <w:t>&lt;/Amend&gt;</w:t>
      </w:r>
    </w:p>
    <w:p w14:paraId="208F403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77</w:t>
      </w:r>
      <w:r w:rsidRPr="002E5B12">
        <w:rPr>
          <w:rStyle w:val="HideTWBExt"/>
          <w:b w:val="0"/>
          <w:noProof w:val="0"/>
        </w:rPr>
        <w:t>&lt;/NumAm&gt;</w:t>
      </w:r>
    </w:p>
    <w:p w14:paraId="32A03755"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4777832F" w14:textId="77777777" w:rsidR="00846BC2" w:rsidRPr="002E5B12" w:rsidRDefault="00846BC2" w:rsidP="00846BC2">
      <w:pPr>
        <w:pStyle w:val="NormalBold"/>
      </w:pPr>
      <w:r w:rsidRPr="002E5B12">
        <w:rPr>
          <w:rStyle w:val="HideTWBExt"/>
          <w:b w:val="0"/>
          <w:noProof w:val="0"/>
        </w:rPr>
        <w:t>&lt;/RepeatBlock-By&gt;</w:t>
      </w:r>
    </w:p>
    <w:p w14:paraId="4EF06A9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8368F8D" w14:textId="77777777" w:rsidR="00846BC2" w:rsidRPr="002E5B12" w:rsidRDefault="00846BC2" w:rsidP="00846BC2">
      <w:pPr>
        <w:pStyle w:val="NormalBold"/>
      </w:pPr>
      <w:r w:rsidRPr="002E5B12">
        <w:rPr>
          <w:rStyle w:val="HideTWBExt"/>
          <w:b w:val="0"/>
          <w:noProof w:val="0"/>
        </w:rPr>
        <w:t>&lt;Article&gt;</w:t>
      </w:r>
      <w:r w:rsidRPr="002E5B12">
        <w:t>Henvisning 29</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1B0187B" w14:textId="77777777" w:rsidTr="009504E1">
        <w:trPr>
          <w:trHeight w:hRule="exact" w:val="240"/>
          <w:jc w:val="center"/>
        </w:trPr>
        <w:tc>
          <w:tcPr>
            <w:tcW w:w="9752" w:type="dxa"/>
            <w:gridSpan w:val="2"/>
            <w:tcBorders>
              <w:top w:val="nil"/>
              <w:left w:val="nil"/>
              <w:bottom w:val="nil"/>
              <w:right w:val="nil"/>
            </w:tcBorders>
          </w:tcPr>
          <w:p w14:paraId="602E0CDB" w14:textId="77777777" w:rsidR="00846BC2" w:rsidRPr="002E5B12" w:rsidRDefault="00846BC2" w:rsidP="009504E1"/>
        </w:tc>
      </w:tr>
      <w:tr w:rsidR="00846BC2" w:rsidRPr="002E5B12" w14:paraId="156E7ED3" w14:textId="77777777" w:rsidTr="009504E1">
        <w:trPr>
          <w:trHeight w:val="240"/>
          <w:jc w:val="center"/>
        </w:trPr>
        <w:tc>
          <w:tcPr>
            <w:tcW w:w="4876" w:type="dxa"/>
            <w:tcBorders>
              <w:top w:val="nil"/>
              <w:left w:val="nil"/>
              <w:bottom w:val="nil"/>
              <w:right w:val="nil"/>
            </w:tcBorders>
          </w:tcPr>
          <w:p w14:paraId="3BA8083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850F908" w14:textId="77777777" w:rsidR="00846BC2" w:rsidRPr="002E5B12" w:rsidRDefault="00846BC2" w:rsidP="009504E1">
            <w:pPr>
              <w:pStyle w:val="AmColumnHeading"/>
            </w:pPr>
            <w:r w:rsidRPr="002E5B12">
              <w:t>Ændringsforslag</w:t>
            </w:r>
          </w:p>
        </w:tc>
      </w:tr>
      <w:tr w:rsidR="00846BC2" w:rsidRPr="002E5B12" w14:paraId="7A7FC46B" w14:textId="77777777" w:rsidTr="009504E1">
        <w:trPr>
          <w:jc w:val="center"/>
        </w:trPr>
        <w:tc>
          <w:tcPr>
            <w:tcW w:w="4876" w:type="dxa"/>
            <w:tcBorders>
              <w:top w:val="nil"/>
              <w:left w:val="nil"/>
              <w:bottom w:val="nil"/>
              <w:right w:val="nil"/>
            </w:tcBorders>
          </w:tcPr>
          <w:p w14:paraId="4B04331A" w14:textId="77777777" w:rsidR="00846BC2" w:rsidRPr="002E5B12" w:rsidRDefault="00846BC2" w:rsidP="009504E1">
            <w:pPr>
              <w:pStyle w:val="Normal6a"/>
            </w:pPr>
            <w:r w:rsidRPr="002E5B12">
              <w:rPr>
                <w:b/>
                <w:i/>
              </w:rPr>
              <w:t>–</w:t>
            </w:r>
            <w:r w:rsidRPr="002E5B12">
              <w:tab/>
            </w:r>
            <w:r w:rsidRPr="002E5B12">
              <w:rPr>
                <w:b/>
                <w:i/>
              </w:rPr>
              <w:t>der henviser til sin beslutning af 15. december 2021 om evaluering af forebyggende foranstaltninger til undgåelse af korruption, regelstridige udgifter og misbrug af EU-midler og nationale midler i forbindelse med nødfonde og kriserelaterede udgiftsområder</w:t>
            </w:r>
            <w:r w:rsidRPr="002E5B12">
              <w:rPr>
                <w:b/>
                <w:i/>
                <w:vertAlign w:val="superscript"/>
              </w:rPr>
              <w:t>18</w:t>
            </w:r>
            <w:r w:rsidRPr="002E5B12">
              <w:rPr>
                <w:b/>
                <w:i/>
              </w:rPr>
              <w:t>,</w:t>
            </w:r>
          </w:p>
        </w:tc>
        <w:tc>
          <w:tcPr>
            <w:tcW w:w="4876" w:type="dxa"/>
            <w:tcBorders>
              <w:top w:val="nil"/>
              <w:left w:val="nil"/>
              <w:bottom w:val="nil"/>
              <w:right w:val="nil"/>
            </w:tcBorders>
          </w:tcPr>
          <w:p w14:paraId="7B294D19" w14:textId="77777777" w:rsidR="00846BC2" w:rsidRPr="002E5B12" w:rsidRDefault="00846BC2" w:rsidP="009504E1">
            <w:pPr>
              <w:pStyle w:val="Normal6a"/>
            </w:pPr>
            <w:r w:rsidRPr="002E5B12">
              <w:rPr>
                <w:b/>
                <w:i/>
              </w:rPr>
              <w:t>udgår</w:t>
            </w:r>
          </w:p>
        </w:tc>
      </w:tr>
      <w:tr w:rsidR="00846BC2" w:rsidRPr="002E5B12" w14:paraId="5763E7A2" w14:textId="77777777" w:rsidTr="009504E1">
        <w:trPr>
          <w:jc w:val="center"/>
        </w:trPr>
        <w:tc>
          <w:tcPr>
            <w:tcW w:w="4876" w:type="dxa"/>
            <w:tcBorders>
              <w:top w:val="nil"/>
              <w:left w:val="nil"/>
              <w:bottom w:val="nil"/>
              <w:right w:val="nil"/>
            </w:tcBorders>
          </w:tcPr>
          <w:p w14:paraId="129F4552"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333056D" w14:textId="77777777" w:rsidR="00846BC2" w:rsidRPr="002E5B12" w:rsidRDefault="00846BC2" w:rsidP="009504E1"/>
        </w:tc>
      </w:tr>
      <w:tr w:rsidR="00846BC2" w:rsidRPr="002E5B12" w14:paraId="078F82F9" w14:textId="77777777" w:rsidTr="009504E1">
        <w:trPr>
          <w:jc w:val="center"/>
        </w:trPr>
        <w:tc>
          <w:tcPr>
            <w:tcW w:w="4876" w:type="dxa"/>
            <w:tcBorders>
              <w:top w:val="nil"/>
              <w:left w:val="nil"/>
              <w:bottom w:val="nil"/>
              <w:right w:val="nil"/>
            </w:tcBorders>
          </w:tcPr>
          <w:p w14:paraId="2EBA252C" w14:textId="77777777" w:rsidR="00846BC2" w:rsidRPr="002E5B12" w:rsidRDefault="00846BC2" w:rsidP="009504E1">
            <w:pPr>
              <w:pStyle w:val="Normal6a"/>
            </w:pPr>
            <w:r w:rsidRPr="002E5B12">
              <w:rPr>
                <w:b/>
                <w:i/>
                <w:vertAlign w:val="superscript"/>
              </w:rPr>
              <w:t>18</w:t>
            </w:r>
            <w:r w:rsidRPr="002E5B12">
              <w:t xml:space="preserve"> </w:t>
            </w:r>
            <w:r w:rsidRPr="002E5B12">
              <w:rPr>
                <w:b/>
                <w:i/>
              </w:rPr>
              <w:t>EUT C 251 af 30.6 2022 s. 48.</w:t>
            </w:r>
          </w:p>
        </w:tc>
        <w:tc>
          <w:tcPr>
            <w:tcW w:w="4876" w:type="dxa"/>
            <w:tcBorders>
              <w:top w:val="nil"/>
              <w:left w:val="nil"/>
              <w:bottom w:val="nil"/>
              <w:right w:val="nil"/>
            </w:tcBorders>
          </w:tcPr>
          <w:p w14:paraId="3630C201" w14:textId="77777777" w:rsidR="00846BC2" w:rsidRPr="002E5B12" w:rsidRDefault="00846BC2" w:rsidP="009504E1"/>
        </w:tc>
      </w:tr>
    </w:tbl>
    <w:p w14:paraId="27A03F6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49AE48E9" w14:textId="77777777" w:rsidR="00846BC2" w:rsidRPr="002E5B12" w:rsidRDefault="00846BC2" w:rsidP="00846BC2">
      <w:r w:rsidRPr="002E5B12">
        <w:rPr>
          <w:rStyle w:val="HideTWBExt"/>
          <w:noProof w:val="0"/>
        </w:rPr>
        <w:t>&lt;/Amend&gt;</w:t>
      </w:r>
    </w:p>
    <w:p w14:paraId="0C687AB7"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78</w:t>
      </w:r>
      <w:r w:rsidRPr="002E5B12">
        <w:rPr>
          <w:rStyle w:val="HideTWBExt"/>
          <w:b w:val="0"/>
          <w:noProof w:val="0"/>
        </w:rPr>
        <w:t>&lt;/NumAm&gt;</w:t>
      </w:r>
    </w:p>
    <w:p w14:paraId="1F3883F1"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562A76A3" w14:textId="77777777" w:rsidR="00846BC2" w:rsidRPr="002E5B12" w:rsidRDefault="00846BC2" w:rsidP="00846BC2">
      <w:pPr>
        <w:pStyle w:val="NormalBold"/>
      </w:pPr>
      <w:r w:rsidRPr="002E5B12">
        <w:rPr>
          <w:rStyle w:val="HideTWBExt"/>
          <w:b w:val="0"/>
          <w:noProof w:val="0"/>
        </w:rPr>
        <w:t>&lt;/RepeatBlock-By&gt;</w:t>
      </w:r>
    </w:p>
    <w:p w14:paraId="36162CF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BC90E0E" w14:textId="77777777" w:rsidR="00846BC2" w:rsidRPr="002E5B12" w:rsidRDefault="00846BC2" w:rsidP="00846BC2">
      <w:pPr>
        <w:pStyle w:val="NormalBold"/>
      </w:pPr>
      <w:r w:rsidRPr="002E5B12">
        <w:rPr>
          <w:rStyle w:val="HideTWBExt"/>
          <w:b w:val="0"/>
          <w:noProof w:val="0"/>
        </w:rPr>
        <w:t>&lt;Article&gt;</w:t>
      </w:r>
      <w:r w:rsidRPr="002E5B12">
        <w:t>Henvisning 30</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1B21A5E" w14:textId="77777777" w:rsidTr="009504E1">
        <w:trPr>
          <w:trHeight w:hRule="exact" w:val="240"/>
          <w:jc w:val="center"/>
        </w:trPr>
        <w:tc>
          <w:tcPr>
            <w:tcW w:w="9752" w:type="dxa"/>
            <w:gridSpan w:val="2"/>
            <w:tcBorders>
              <w:top w:val="nil"/>
              <w:left w:val="nil"/>
              <w:bottom w:val="nil"/>
              <w:right w:val="nil"/>
            </w:tcBorders>
          </w:tcPr>
          <w:p w14:paraId="3B2CD347" w14:textId="77777777" w:rsidR="00846BC2" w:rsidRPr="002E5B12" w:rsidRDefault="00846BC2" w:rsidP="009504E1"/>
        </w:tc>
      </w:tr>
      <w:tr w:rsidR="00846BC2" w:rsidRPr="002E5B12" w14:paraId="50F596FC" w14:textId="77777777" w:rsidTr="009504E1">
        <w:trPr>
          <w:trHeight w:val="240"/>
          <w:jc w:val="center"/>
        </w:trPr>
        <w:tc>
          <w:tcPr>
            <w:tcW w:w="4876" w:type="dxa"/>
            <w:tcBorders>
              <w:top w:val="nil"/>
              <w:left w:val="nil"/>
              <w:bottom w:val="nil"/>
              <w:right w:val="nil"/>
            </w:tcBorders>
          </w:tcPr>
          <w:p w14:paraId="68AA5E3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AEE3F0C" w14:textId="77777777" w:rsidR="00846BC2" w:rsidRPr="002E5B12" w:rsidRDefault="00846BC2" w:rsidP="009504E1">
            <w:pPr>
              <w:pStyle w:val="AmColumnHeading"/>
            </w:pPr>
            <w:r w:rsidRPr="002E5B12">
              <w:t>Ændringsforslag</w:t>
            </w:r>
          </w:p>
        </w:tc>
      </w:tr>
      <w:tr w:rsidR="00846BC2" w:rsidRPr="002E5B12" w14:paraId="0451D0F3" w14:textId="77777777" w:rsidTr="009504E1">
        <w:trPr>
          <w:jc w:val="center"/>
        </w:trPr>
        <w:tc>
          <w:tcPr>
            <w:tcW w:w="4876" w:type="dxa"/>
            <w:tcBorders>
              <w:top w:val="nil"/>
              <w:left w:val="nil"/>
              <w:bottom w:val="nil"/>
              <w:right w:val="nil"/>
            </w:tcBorders>
          </w:tcPr>
          <w:p w14:paraId="78AE237A" w14:textId="77777777" w:rsidR="00846BC2" w:rsidRPr="002E5B12" w:rsidRDefault="00846BC2" w:rsidP="009504E1">
            <w:pPr>
              <w:pStyle w:val="Normal6a"/>
            </w:pPr>
            <w:r w:rsidRPr="002E5B12">
              <w:rPr>
                <w:b/>
                <w:i/>
              </w:rPr>
              <w:t>–</w:t>
            </w:r>
            <w:r w:rsidRPr="002E5B12">
              <w:tab/>
            </w:r>
            <w:r w:rsidRPr="002E5B12">
              <w:rPr>
                <w:b/>
                <w:i/>
              </w:rPr>
              <w:t>der henviser til sin beslutning af 8. marts 2022 om indskrænkning af råderummet for civilsamfundet i Europa</w:t>
            </w:r>
            <w:r w:rsidRPr="002E5B12">
              <w:rPr>
                <w:b/>
                <w:i/>
                <w:vertAlign w:val="superscript"/>
              </w:rPr>
              <w:t>19</w:t>
            </w:r>
            <w:r w:rsidRPr="002E5B12">
              <w:rPr>
                <w:b/>
                <w:i/>
              </w:rPr>
              <w:t>,</w:t>
            </w:r>
          </w:p>
        </w:tc>
        <w:tc>
          <w:tcPr>
            <w:tcW w:w="4876" w:type="dxa"/>
            <w:tcBorders>
              <w:top w:val="nil"/>
              <w:left w:val="nil"/>
              <w:bottom w:val="nil"/>
              <w:right w:val="nil"/>
            </w:tcBorders>
          </w:tcPr>
          <w:p w14:paraId="4B93E8AB" w14:textId="77777777" w:rsidR="00846BC2" w:rsidRPr="002E5B12" w:rsidRDefault="00846BC2" w:rsidP="009504E1">
            <w:pPr>
              <w:pStyle w:val="Normal6a"/>
            </w:pPr>
            <w:r w:rsidRPr="002E5B12">
              <w:rPr>
                <w:b/>
                <w:i/>
              </w:rPr>
              <w:t>udgår</w:t>
            </w:r>
          </w:p>
        </w:tc>
      </w:tr>
      <w:tr w:rsidR="00846BC2" w:rsidRPr="002E5B12" w14:paraId="44AEDDF5" w14:textId="77777777" w:rsidTr="009504E1">
        <w:trPr>
          <w:jc w:val="center"/>
        </w:trPr>
        <w:tc>
          <w:tcPr>
            <w:tcW w:w="4876" w:type="dxa"/>
            <w:tcBorders>
              <w:top w:val="nil"/>
              <w:left w:val="nil"/>
              <w:bottom w:val="nil"/>
              <w:right w:val="nil"/>
            </w:tcBorders>
          </w:tcPr>
          <w:p w14:paraId="51C9B22C"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1C52F28" w14:textId="77777777" w:rsidR="00846BC2" w:rsidRPr="002E5B12" w:rsidRDefault="00846BC2" w:rsidP="009504E1"/>
        </w:tc>
      </w:tr>
      <w:tr w:rsidR="00846BC2" w:rsidRPr="002E5B12" w14:paraId="7A6AF828" w14:textId="77777777" w:rsidTr="009504E1">
        <w:trPr>
          <w:jc w:val="center"/>
        </w:trPr>
        <w:tc>
          <w:tcPr>
            <w:tcW w:w="4876" w:type="dxa"/>
            <w:tcBorders>
              <w:top w:val="nil"/>
              <w:left w:val="nil"/>
              <w:bottom w:val="nil"/>
              <w:right w:val="nil"/>
            </w:tcBorders>
          </w:tcPr>
          <w:p w14:paraId="0385E456" w14:textId="77777777" w:rsidR="00846BC2" w:rsidRPr="002E5B12" w:rsidRDefault="00846BC2" w:rsidP="009504E1">
            <w:pPr>
              <w:pStyle w:val="Normal6a"/>
            </w:pPr>
            <w:r w:rsidRPr="002E5B12">
              <w:rPr>
                <w:b/>
                <w:i/>
                <w:vertAlign w:val="superscript"/>
              </w:rPr>
              <w:t>19</w:t>
            </w:r>
            <w:r w:rsidRPr="002E5B12">
              <w:t xml:space="preserve"> </w:t>
            </w:r>
            <w:r w:rsidRPr="002E5B12">
              <w:rPr>
                <w:b/>
                <w:i/>
              </w:rPr>
              <w:t>EUT C 347 af 9.9 2022 s. 2.</w:t>
            </w:r>
          </w:p>
        </w:tc>
        <w:tc>
          <w:tcPr>
            <w:tcW w:w="4876" w:type="dxa"/>
            <w:tcBorders>
              <w:top w:val="nil"/>
              <w:left w:val="nil"/>
              <w:bottom w:val="nil"/>
              <w:right w:val="nil"/>
            </w:tcBorders>
          </w:tcPr>
          <w:p w14:paraId="42957309" w14:textId="77777777" w:rsidR="00846BC2" w:rsidRPr="002E5B12" w:rsidRDefault="00846BC2" w:rsidP="009504E1"/>
        </w:tc>
      </w:tr>
    </w:tbl>
    <w:p w14:paraId="74BF193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6236D7B3" w14:textId="77777777" w:rsidR="00846BC2" w:rsidRPr="002E5B12" w:rsidRDefault="00846BC2" w:rsidP="00846BC2">
      <w:r w:rsidRPr="002E5B12">
        <w:rPr>
          <w:rStyle w:val="HideTWBExt"/>
          <w:noProof w:val="0"/>
        </w:rPr>
        <w:t>&lt;/Amend&gt;</w:t>
      </w:r>
    </w:p>
    <w:p w14:paraId="6D90AF8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79</w:t>
      </w:r>
      <w:r w:rsidRPr="002E5B12">
        <w:rPr>
          <w:rStyle w:val="HideTWBExt"/>
          <w:b w:val="0"/>
          <w:noProof w:val="0"/>
        </w:rPr>
        <w:t>&lt;/NumAm&gt;</w:t>
      </w:r>
    </w:p>
    <w:p w14:paraId="62ABF084"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7936E39F" w14:textId="77777777" w:rsidR="00846BC2" w:rsidRPr="002E5B12" w:rsidRDefault="00846BC2" w:rsidP="00846BC2">
      <w:pPr>
        <w:pStyle w:val="NormalBold"/>
      </w:pPr>
      <w:r w:rsidRPr="002E5B12">
        <w:rPr>
          <w:rStyle w:val="HideTWBExt"/>
          <w:b w:val="0"/>
          <w:noProof w:val="0"/>
        </w:rPr>
        <w:t>&lt;/RepeatBlock-By&gt;</w:t>
      </w:r>
    </w:p>
    <w:p w14:paraId="49C74BA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DAD963C" w14:textId="77777777" w:rsidR="00846BC2" w:rsidRPr="002E5B12" w:rsidRDefault="00846BC2" w:rsidP="00846BC2">
      <w:pPr>
        <w:pStyle w:val="NormalBold"/>
      </w:pPr>
      <w:r w:rsidRPr="002E5B12">
        <w:rPr>
          <w:rStyle w:val="HideTWBExt"/>
          <w:b w:val="0"/>
          <w:noProof w:val="0"/>
        </w:rPr>
        <w:t>&lt;Article&gt;</w:t>
      </w:r>
      <w:r w:rsidRPr="002E5B12">
        <w:t>Henvisning 30</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4E67C65" w14:textId="77777777" w:rsidTr="009504E1">
        <w:trPr>
          <w:trHeight w:hRule="exact" w:val="240"/>
          <w:jc w:val="center"/>
        </w:trPr>
        <w:tc>
          <w:tcPr>
            <w:tcW w:w="9752" w:type="dxa"/>
            <w:gridSpan w:val="2"/>
            <w:tcBorders>
              <w:top w:val="nil"/>
              <w:left w:val="nil"/>
              <w:bottom w:val="nil"/>
              <w:right w:val="nil"/>
            </w:tcBorders>
          </w:tcPr>
          <w:p w14:paraId="07697CD4" w14:textId="77777777" w:rsidR="00846BC2" w:rsidRPr="002E5B12" w:rsidRDefault="00846BC2" w:rsidP="009504E1"/>
        </w:tc>
      </w:tr>
      <w:tr w:rsidR="00846BC2" w:rsidRPr="002E5B12" w14:paraId="6DDE2BE7" w14:textId="77777777" w:rsidTr="009504E1">
        <w:trPr>
          <w:trHeight w:val="240"/>
          <w:jc w:val="center"/>
        </w:trPr>
        <w:tc>
          <w:tcPr>
            <w:tcW w:w="4876" w:type="dxa"/>
            <w:tcBorders>
              <w:top w:val="nil"/>
              <w:left w:val="nil"/>
              <w:bottom w:val="nil"/>
              <w:right w:val="nil"/>
            </w:tcBorders>
          </w:tcPr>
          <w:p w14:paraId="493F356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8F0EDC4" w14:textId="77777777" w:rsidR="00846BC2" w:rsidRPr="002E5B12" w:rsidRDefault="00846BC2" w:rsidP="009504E1">
            <w:pPr>
              <w:pStyle w:val="AmColumnHeading"/>
            </w:pPr>
            <w:r w:rsidRPr="002E5B12">
              <w:t>Ændringsforslag</w:t>
            </w:r>
          </w:p>
        </w:tc>
      </w:tr>
      <w:tr w:rsidR="00846BC2" w:rsidRPr="002E5B12" w14:paraId="3FF5D68E" w14:textId="77777777" w:rsidTr="009504E1">
        <w:trPr>
          <w:jc w:val="center"/>
        </w:trPr>
        <w:tc>
          <w:tcPr>
            <w:tcW w:w="4876" w:type="dxa"/>
            <w:tcBorders>
              <w:top w:val="nil"/>
              <w:left w:val="nil"/>
              <w:bottom w:val="nil"/>
              <w:right w:val="nil"/>
            </w:tcBorders>
          </w:tcPr>
          <w:p w14:paraId="7F47237E" w14:textId="77777777" w:rsidR="00846BC2" w:rsidRPr="002E5B12" w:rsidRDefault="00846BC2" w:rsidP="009504E1">
            <w:pPr>
              <w:pStyle w:val="Normal6a"/>
            </w:pPr>
            <w:r w:rsidRPr="002E5B12">
              <w:rPr>
                <w:b/>
                <w:i/>
              </w:rPr>
              <w:t>–</w:t>
            </w:r>
            <w:r w:rsidRPr="002E5B12">
              <w:tab/>
            </w:r>
            <w:r w:rsidRPr="002E5B12">
              <w:rPr>
                <w:b/>
                <w:i/>
              </w:rPr>
              <w:t>der henviser til sin beslutning af 8. marts 2022 om indskrænkning af råderummet for civilsamfundet i Europa</w:t>
            </w:r>
            <w:r w:rsidRPr="002E5B12">
              <w:rPr>
                <w:b/>
                <w:i/>
                <w:vertAlign w:val="superscript"/>
              </w:rPr>
              <w:t>19</w:t>
            </w:r>
            <w:r w:rsidRPr="002E5B12">
              <w:rPr>
                <w:b/>
                <w:i/>
              </w:rPr>
              <w:t>,</w:t>
            </w:r>
          </w:p>
        </w:tc>
        <w:tc>
          <w:tcPr>
            <w:tcW w:w="4876" w:type="dxa"/>
            <w:tcBorders>
              <w:top w:val="nil"/>
              <w:left w:val="nil"/>
              <w:bottom w:val="nil"/>
              <w:right w:val="nil"/>
            </w:tcBorders>
          </w:tcPr>
          <w:p w14:paraId="67298C3C" w14:textId="77777777" w:rsidR="00846BC2" w:rsidRPr="002E5B12" w:rsidRDefault="00846BC2" w:rsidP="009504E1">
            <w:pPr>
              <w:pStyle w:val="Normal6a"/>
            </w:pPr>
            <w:r w:rsidRPr="002E5B12">
              <w:rPr>
                <w:b/>
                <w:i/>
              </w:rPr>
              <w:t>udgår</w:t>
            </w:r>
          </w:p>
        </w:tc>
      </w:tr>
      <w:tr w:rsidR="00846BC2" w:rsidRPr="002E5B12" w14:paraId="3E941446" w14:textId="77777777" w:rsidTr="009504E1">
        <w:trPr>
          <w:jc w:val="center"/>
        </w:trPr>
        <w:tc>
          <w:tcPr>
            <w:tcW w:w="4876" w:type="dxa"/>
            <w:tcBorders>
              <w:top w:val="nil"/>
              <w:left w:val="nil"/>
              <w:bottom w:val="nil"/>
              <w:right w:val="nil"/>
            </w:tcBorders>
          </w:tcPr>
          <w:p w14:paraId="5534C99F"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527AFE7" w14:textId="77777777" w:rsidR="00846BC2" w:rsidRPr="002E5B12" w:rsidRDefault="00846BC2" w:rsidP="009504E1"/>
        </w:tc>
      </w:tr>
      <w:tr w:rsidR="00846BC2" w:rsidRPr="002E5B12" w14:paraId="503ACB24" w14:textId="77777777" w:rsidTr="009504E1">
        <w:trPr>
          <w:jc w:val="center"/>
        </w:trPr>
        <w:tc>
          <w:tcPr>
            <w:tcW w:w="4876" w:type="dxa"/>
            <w:tcBorders>
              <w:top w:val="nil"/>
              <w:left w:val="nil"/>
              <w:bottom w:val="nil"/>
              <w:right w:val="nil"/>
            </w:tcBorders>
          </w:tcPr>
          <w:p w14:paraId="51DA95B9" w14:textId="77777777" w:rsidR="00846BC2" w:rsidRPr="002E5B12" w:rsidRDefault="00846BC2" w:rsidP="009504E1">
            <w:pPr>
              <w:pStyle w:val="Normal6a"/>
            </w:pPr>
            <w:r w:rsidRPr="002E5B12">
              <w:rPr>
                <w:b/>
                <w:i/>
                <w:vertAlign w:val="superscript"/>
              </w:rPr>
              <w:t>19</w:t>
            </w:r>
            <w:r w:rsidRPr="002E5B12">
              <w:rPr>
                <w:b/>
                <w:i/>
              </w:rPr>
              <w:t xml:space="preserve"> EUT C 347 af 9.9.2022, s. 2.</w:t>
            </w:r>
          </w:p>
        </w:tc>
        <w:tc>
          <w:tcPr>
            <w:tcW w:w="4876" w:type="dxa"/>
            <w:tcBorders>
              <w:top w:val="nil"/>
              <w:left w:val="nil"/>
              <w:bottom w:val="nil"/>
              <w:right w:val="nil"/>
            </w:tcBorders>
          </w:tcPr>
          <w:p w14:paraId="49AEC14F" w14:textId="77777777" w:rsidR="00846BC2" w:rsidRPr="002E5B12" w:rsidRDefault="00846BC2" w:rsidP="009504E1"/>
        </w:tc>
      </w:tr>
    </w:tbl>
    <w:p w14:paraId="7A8FFCF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0E793BA" w14:textId="77777777" w:rsidR="00846BC2" w:rsidRPr="002E5B12" w:rsidRDefault="00846BC2" w:rsidP="00846BC2">
      <w:r w:rsidRPr="002E5B12">
        <w:rPr>
          <w:rStyle w:val="HideTWBExt"/>
          <w:noProof w:val="0"/>
        </w:rPr>
        <w:t>&lt;/Amend&gt;</w:t>
      </w:r>
    </w:p>
    <w:p w14:paraId="7E90517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80</w:t>
      </w:r>
      <w:r w:rsidRPr="002E5B12">
        <w:rPr>
          <w:rStyle w:val="HideTWBExt"/>
          <w:b w:val="0"/>
          <w:noProof w:val="0"/>
        </w:rPr>
        <w:t>&lt;/NumAm&gt;</w:t>
      </w:r>
    </w:p>
    <w:p w14:paraId="019153DE"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3F4B09D8" w14:textId="77777777" w:rsidR="00846BC2" w:rsidRPr="002E5B12" w:rsidRDefault="00846BC2" w:rsidP="00846BC2">
      <w:pPr>
        <w:pStyle w:val="NormalBold"/>
      </w:pPr>
      <w:r w:rsidRPr="002E5B12">
        <w:rPr>
          <w:rStyle w:val="HideTWBExt"/>
          <w:b w:val="0"/>
          <w:noProof w:val="0"/>
        </w:rPr>
        <w:t>&lt;/RepeatBlock-By&gt;</w:t>
      </w:r>
    </w:p>
    <w:p w14:paraId="3CC58507"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08D2F85" w14:textId="77777777" w:rsidR="00846BC2" w:rsidRPr="002E5B12" w:rsidRDefault="00846BC2" w:rsidP="00846BC2">
      <w:pPr>
        <w:pStyle w:val="NormalBold"/>
      </w:pPr>
      <w:r w:rsidRPr="002E5B12">
        <w:rPr>
          <w:rStyle w:val="HideTWBExt"/>
          <w:b w:val="0"/>
          <w:noProof w:val="0"/>
        </w:rPr>
        <w:t>&lt;Article&gt;</w:t>
      </w:r>
      <w:r w:rsidRPr="002E5B12">
        <w:t>Henvisning 31</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7D4F44E" w14:textId="77777777" w:rsidTr="009504E1">
        <w:trPr>
          <w:trHeight w:hRule="exact" w:val="240"/>
          <w:jc w:val="center"/>
        </w:trPr>
        <w:tc>
          <w:tcPr>
            <w:tcW w:w="9752" w:type="dxa"/>
            <w:gridSpan w:val="2"/>
            <w:tcBorders>
              <w:top w:val="nil"/>
              <w:left w:val="nil"/>
              <w:bottom w:val="nil"/>
              <w:right w:val="nil"/>
            </w:tcBorders>
          </w:tcPr>
          <w:p w14:paraId="4364A9DA" w14:textId="77777777" w:rsidR="00846BC2" w:rsidRPr="002E5B12" w:rsidRDefault="00846BC2" w:rsidP="009504E1"/>
        </w:tc>
      </w:tr>
      <w:tr w:rsidR="00846BC2" w:rsidRPr="002E5B12" w14:paraId="51840AD3" w14:textId="77777777" w:rsidTr="009504E1">
        <w:trPr>
          <w:trHeight w:val="240"/>
          <w:jc w:val="center"/>
        </w:trPr>
        <w:tc>
          <w:tcPr>
            <w:tcW w:w="4876" w:type="dxa"/>
            <w:tcBorders>
              <w:top w:val="nil"/>
              <w:left w:val="nil"/>
              <w:bottom w:val="nil"/>
              <w:right w:val="nil"/>
            </w:tcBorders>
          </w:tcPr>
          <w:p w14:paraId="0FAD06B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BE66A2C" w14:textId="77777777" w:rsidR="00846BC2" w:rsidRPr="002E5B12" w:rsidRDefault="00846BC2" w:rsidP="009504E1">
            <w:pPr>
              <w:pStyle w:val="AmColumnHeading"/>
            </w:pPr>
            <w:r w:rsidRPr="002E5B12">
              <w:t>Ændringsforslag</w:t>
            </w:r>
          </w:p>
        </w:tc>
      </w:tr>
      <w:tr w:rsidR="00846BC2" w:rsidRPr="002E5B12" w14:paraId="3037D8C1" w14:textId="77777777" w:rsidTr="009504E1">
        <w:trPr>
          <w:jc w:val="center"/>
        </w:trPr>
        <w:tc>
          <w:tcPr>
            <w:tcW w:w="4876" w:type="dxa"/>
            <w:tcBorders>
              <w:top w:val="nil"/>
              <w:left w:val="nil"/>
              <w:bottom w:val="nil"/>
              <w:right w:val="nil"/>
            </w:tcBorders>
          </w:tcPr>
          <w:p w14:paraId="51A02FC5" w14:textId="77777777" w:rsidR="00846BC2" w:rsidRPr="002E5B12" w:rsidRDefault="00846BC2" w:rsidP="009504E1">
            <w:pPr>
              <w:pStyle w:val="Normal6a"/>
            </w:pPr>
            <w:r w:rsidRPr="002E5B12">
              <w:rPr>
                <w:b/>
                <w:i/>
              </w:rPr>
              <w:t>–</w:t>
            </w:r>
            <w:r w:rsidRPr="002E5B12">
              <w:tab/>
            </w:r>
            <w:r w:rsidRPr="002E5B12">
              <w:rPr>
                <w:b/>
                <w:i/>
              </w:rPr>
              <w:t>der henviser til sin beslutning af 10. marts 2022 om retsstatsprincippet og konsekvenserne af EU-Domstolens afgørelse</w:t>
            </w:r>
            <w:r w:rsidRPr="002E5B12">
              <w:rPr>
                <w:b/>
                <w:i/>
                <w:vertAlign w:val="superscript"/>
              </w:rPr>
              <w:t>20</w:t>
            </w:r>
            <w:r w:rsidRPr="002E5B12">
              <w:rPr>
                <w:b/>
                <w:i/>
              </w:rPr>
              <w:t>,</w:t>
            </w:r>
          </w:p>
        </w:tc>
        <w:tc>
          <w:tcPr>
            <w:tcW w:w="4876" w:type="dxa"/>
            <w:tcBorders>
              <w:top w:val="nil"/>
              <w:left w:val="nil"/>
              <w:bottom w:val="nil"/>
              <w:right w:val="nil"/>
            </w:tcBorders>
          </w:tcPr>
          <w:p w14:paraId="095580B8" w14:textId="77777777" w:rsidR="00846BC2" w:rsidRPr="002E5B12" w:rsidRDefault="00846BC2" w:rsidP="009504E1">
            <w:pPr>
              <w:pStyle w:val="Normal6a"/>
            </w:pPr>
            <w:r w:rsidRPr="002E5B12">
              <w:rPr>
                <w:b/>
                <w:i/>
              </w:rPr>
              <w:t>udgår</w:t>
            </w:r>
          </w:p>
        </w:tc>
      </w:tr>
      <w:tr w:rsidR="00846BC2" w:rsidRPr="002E5B12" w14:paraId="531F3D15" w14:textId="77777777" w:rsidTr="009504E1">
        <w:trPr>
          <w:jc w:val="center"/>
        </w:trPr>
        <w:tc>
          <w:tcPr>
            <w:tcW w:w="4876" w:type="dxa"/>
            <w:tcBorders>
              <w:top w:val="nil"/>
              <w:left w:val="nil"/>
              <w:bottom w:val="nil"/>
              <w:right w:val="nil"/>
            </w:tcBorders>
          </w:tcPr>
          <w:p w14:paraId="698329A5"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7E18E5C" w14:textId="77777777" w:rsidR="00846BC2" w:rsidRPr="002E5B12" w:rsidRDefault="00846BC2" w:rsidP="009504E1"/>
        </w:tc>
      </w:tr>
      <w:tr w:rsidR="00846BC2" w:rsidRPr="002E5B12" w14:paraId="58F2AC40" w14:textId="77777777" w:rsidTr="009504E1">
        <w:trPr>
          <w:jc w:val="center"/>
        </w:trPr>
        <w:tc>
          <w:tcPr>
            <w:tcW w:w="4876" w:type="dxa"/>
            <w:tcBorders>
              <w:top w:val="nil"/>
              <w:left w:val="nil"/>
              <w:bottom w:val="nil"/>
              <w:right w:val="nil"/>
            </w:tcBorders>
          </w:tcPr>
          <w:p w14:paraId="70772A6A" w14:textId="77777777" w:rsidR="00846BC2" w:rsidRPr="002E5B12" w:rsidRDefault="00846BC2" w:rsidP="009504E1">
            <w:pPr>
              <w:pStyle w:val="Normal6a"/>
            </w:pPr>
            <w:r w:rsidRPr="002E5B12">
              <w:rPr>
                <w:b/>
                <w:i/>
                <w:vertAlign w:val="superscript"/>
              </w:rPr>
              <w:t>20</w:t>
            </w:r>
            <w:r w:rsidRPr="002E5B12">
              <w:t xml:space="preserve"> </w:t>
            </w:r>
            <w:r w:rsidRPr="002E5B12">
              <w:rPr>
                <w:b/>
                <w:i/>
              </w:rPr>
              <w:t>EUT C 347 af 9.9 2022 s. 168.</w:t>
            </w:r>
          </w:p>
        </w:tc>
        <w:tc>
          <w:tcPr>
            <w:tcW w:w="4876" w:type="dxa"/>
            <w:tcBorders>
              <w:top w:val="nil"/>
              <w:left w:val="nil"/>
              <w:bottom w:val="nil"/>
              <w:right w:val="nil"/>
            </w:tcBorders>
          </w:tcPr>
          <w:p w14:paraId="26A311E8" w14:textId="77777777" w:rsidR="00846BC2" w:rsidRPr="002E5B12" w:rsidRDefault="00846BC2" w:rsidP="009504E1"/>
        </w:tc>
      </w:tr>
    </w:tbl>
    <w:p w14:paraId="70C6EB3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1A3A8043" w14:textId="77777777" w:rsidR="00846BC2" w:rsidRPr="002E5B12" w:rsidRDefault="00846BC2" w:rsidP="00846BC2">
      <w:r w:rsidRPr="002E5B12">
        <w:rPr>
          <w:rStyle w:val="HideTWBExt"/>
          <w:noProof w:val="0"/>
        </w:rPr>
        <w:t>&lt;/Amend&gt;</w:t>
      </w:r>
    </w:p>
    <w:p w14:paraId="3E85E98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81</w:t>
      </w:r>
      <w:r w:rsidRPr="002E5B12">
        <w:rPr>
          <w:rStyle w:val="HideTWBExt"/>
          <w:b w:val="0"/>
          <w:noProof w:val="0"/>
        </w:rPr>
        <w:t>&lt;/NumAm&gt;</w:t>
      </w:r>
    </w:p>
    <w:p w14:paraId="325D3DD5"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3E19E108" w14:textId="77777777" w:rsidR="00846BC2" w:rsidRPr="002E5B12" w:rsidRDefault="00846BC2" w:rsidP="00846BC2">
      <w:pPr>
        <w:pStyle w:val="NormalBold"/>
      </w:pPr>
      <w:r w:rsidRPr="002E5B12">
        <w:rPr>
          <w:rStyle w:val="HideTWBExt"/>
          <w:b w:val="0"/>
          <w:noProof w:val="0"/>
        </w:rPr>
        <w:t>&lt;/RepeatBlock-By&gt;</w:t>
      </w:r>
    </w:p>
    <w:p w14:paraId="01DAC2C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06F2216" w14:textId="77777777" w:rsidR="00846BC2" w:rsidRPr="002E5B12" w:rsidRDefault="00846BC2" w:rsidP="00846BC2">
      <w:pPr>
        <w:pStyle w:val="NormalBold"/>
      </w:pPr>
      <w:r w:rsidRPr="002E5B12">
        <w:rPr>
          <w:rStyle w:val="HideTWBExt"/>
          <w:b w:val="0"/>
          <w:noProof w:val="0"/>
        </w:rPr>
        <w:t>&lt;Article&gt;</w:t>
      </w:r>
      <w:r w:rsidRPr="002E5B12">
        <w:t>Henvisning 31</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6C4587A" w14:textId="77777777" w:rsidTr="009504E1">
        <w:trPr>
          <w:trHeight w:hRule="exact" w:val="240"/>
          <w:jc w:val="center"/>
        </w:trPr>
        <w:tc>
          <w:tcPr>
            <w:tcW w:w="9752" w:type="dxa"/>
            <w:gridSpan w:val="2"/>
            <w:tcBorders>
              <w:top w:val="nil"/>
              <w:left w:val="nil"/>
              <w:bottom w:val="nil"/>
              <w:right w:val="nil"/>
            </w:tcBorders>
          </w:tcPr>
          <w:p w14:paraId="027B7F03" w14:textId="77777777" w:rsidR="00846BC2" w:rsidRPr="002E5B12" w:rsidRDefault="00846BC2" w:rsidP="009504E1"/>
        </w:tc>
      </w:tr>
      <w:tr w:rsidR="00846BC2" w:rsidRPr="002E5B12" w14:paraId="63C3C414" w14:textId="77777777" w:rsidTr="009504E1">
        <w:trPr>
          <w:trHeight w:val="240"/>
          <w:jc w:val="center"/>
        </w:trPr>
        <w:tc>
          <w:tcPr>
            <w:tcW w:w="4876" w:type="dxa"/>
            <w:tcBorders>
              <w:top w:val="nil"/>
              <w:left w:val="nil"/>
              <w:bottom w:val="nil"/>
              <w:right w:val="nil"/>
            </w:tcBorders>
          </w:tcPr>
          <w:p w14:paraId="4583179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12DC3F7" w14:textId="77777777" w:rsidR="00846BC2" w:rsidRPr="002E5B12" w:rsidRDefault="00846BC2" w:rsidP="009504E1">
            <w:pPr>
              <w:pStyle w:val="AmColumnHeading"/>
            </w:pPr>
            <w:r w:rsidRPr="002E5B12">
              <w:t>Ændringsforslag</w:t>
            </w:r>
          </w:p>
        </w:tc>
      </w:tr>
      <w:tr w:rsidR="00846BC2" w:rsidRPr="002E5B12" w14:paraId="051CAC6E" w14:textId="77777777" w:rsidTr="009504E1">
        <w:trPr>
          <w:jc w:val="center"/>
        </w:trPr>
        <w:tc>
          <w:tcPr>
            <w:tcW w:w="4876" w:type="dxa"/>
            <w:tcBorders>
              <w:top w:val="nil"/>
              <w:left w:val="nil"/>
              <w:bottom w:val="nil"/>
              <w:right w:val="nil"/>
            </w:tcBorders>
          </w:tcPr>
          <w:p w14:paraId="68461BF0" w14:textId="77777777" w:rsidR="00846BC2" w:rsidRPr="002E5B12" w:rsidRDefault="00846BC2" w:rsidP="009504E1">
            <w:pPr>
              <w:pStyle w:val="Normal6a"/>
            </w:pPr>
            <w:r w:rsidRPr="002E5B12">
              <w:rPr>
                <w:b/>
                <w:i/>
              </w:rPr>
              <w:t>–</w:t>
            </w:r>
            <w:r w:rsidRPr="002E5B12">
              <w:tab/>
            </w:r>
            <w:r w:rsidRPr="002E5B12">
              <w:rPr>
                <w:b/>
                <w:i/>
              </w:rPr>
              <w:t>der henviser til sin beslutning af 10. marts 2022 om retsstatsprincippet og konsekvenserne af EU-Domstolens afgørelse</w:t>
            </w:r>
            <w:r w:rsidRPr="002E5B12">
              <w:rPr>
                <w:b/>
                <w:i/>
                <w:vertAlign w:val="superscript"/>
              </w:rPr>
              <w:t>20</w:t>
            </w:r>
            <w:r w:rsidRPr="002E5B12">
              <w:rPr>
                <w:b/>
                <w:i/>
              </w:rPr>
              <w:t>,</w:t>
            </w:r>
          </w:p>
        </w:tc>
        <w:tc>
          <w:tcPr>
            <w:tcW w:w="4876" w:type="dxa"/>
            <w:tcBorders>
              <w:top w:val="nil"/>
              <w:left w:val="nil"/>
              <w:bottom w:val="nil"/>
              <w:right w:val="nil"/>
            </w:tcBorders>
          </w:tcPr>
          <w:p w14:paraId="64AABCDF" w14:textId="77777777" w:rsidR="00846BC2" w:rsidRPr="002E5B12" w:rsidRDefault="00846BC2" w:rsidP="009504E1">
            <w:pPr>
              <w:pStyle w:val="Normal6a"/>
            </w:pPr>
            <w:r w:rsidRPr="002E5B12">
              <w:rPr>
                <w:b/>
                <w:i/>
              </w:rPr>
              <w:t>udgår</w:t>
            </w:r>
          </w:p>
        </w:tc>
      </w:tr>
      <w:tr w:rsidR="00846BC2" w:rsidRPr="002E5B12" w14:paraId="1A47AA7B" w14:textId="77777777" w:rsidTr="009504E1">
        <w:trPr>
          <w:jc w:val="center"/>
        </w:trPr>
        <w:tc>
          <w:tcPr>
            <w:tcW w:w="4876" w:type="dxa"/>
            <w:tcBorders>
              <w:top w:val="nil"/>
              <w:left w:val="nil"/>
              <w:bottom w:val="nil"/>
              <w:right w:val="nil"/>
            </w:tcBorders>
          </w:tcPr>
          <w:p w14:paraId="380F9D47"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A1171CD" w14:textId="77777777" w:rsidR="00846BC2" w:rsidRPr="002E5B12" w:rsidRDefault="00846BC2" w:rsidP="009504E1"/>
        </w:tc>
      </w:tr>
      <w:tr w:rsidR="00846BC2" w:rsidRPr="002E5B12" w14:paraId="48648660" w14:textId="77777777" w:rsidTr="009504E1">
        <w:trPr>
          <w:jc w:val="center"/>
        </w:trPr>
        <w:tc>
          <w:tcPr>
            <w:tcW w:w="4876" w:type="dxa"/>
            <w:tcBorders>
              <w:top w:val="nil"/>
              <w:left w:val="nil"/>
              <w:bottom w:val="nil"/>
              <w:right w:val="nil"/>
            </w:tcBorders>
          </w:tcPr>
          <w:p w14:paraId="4A63DE77" w14:textId="77777777" w:rsidR="00846BC2" w:rsidRPr="002E5B12" w:rsidRDefault="00846BC2" w:rsidP="009504E1">
            <w:pPr>
              <w:pStyle w:val="Normal6a"/>
            </w:pPr>
            <w:r w:rsidRPr="002E5B12">
              <w:rPr>
                <w:b/>
                <w:i/>
                <w:vertAlign w:val="superscript"/>
              </w:rPr>
              <w:t>20</w:t>
            </w:r>
            <w:r w:rsidRPr="002E5B12">
              <w:t xml:space="preserve"> </w:t>
            </w:r>
            <w:r w:rsidRPr="002E5B12">
              <w:rPr>
                <w:b/>
                <w:i/>
              </w:rPr>
              <w:t>EUT C 347 af 9.9 2022 s. 168.</w:t>
            </w:r>
          </w:p>
        </w:tc>
        <w:tc>
          <w:tcPr>
            <w:tcW w:w="4876" w:type="dxa"/>
            <w:tcBorders>
              <w:top w:val="nil"/>
              <w:left w:val="nil"/>
              <w:bottom w:val="nil"/>
              <w:right w:val="nil"/>
            </w:tcBorders>
          </w:tcPr>
          <w:p w14:paraId="745A5464" w14:textId="77777777" w:rsidR="00846BC2" w:rsidRPr="002E5B12" w:rsidRDefault="00846BC2" w:rsidP="009504E1"/>
        </w:tc>
      </w:tr>
    </w:tbl>
    <w:p w14:paraId="5383E91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06910300" w14:textId="77777777" w:rsidR="00846BC2" w:rsidRPr="002E5B12" w:rsidRDefault="00846BC2" w:rsidP="00846BC2">
      <w:r w:rsidRPr="002E5B12">
        <w:rPr>
          <w:rStyle w:val="HideTWBExt"/>
          <w:noProof w:val="0"/>
        </w:rPr>
        <w:t>&lt;/Amend&gt;</w:t>
      </w:r>
    </w:p>
    <w:p w14:paraId="28A3B2D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82</w:t>
      </w:r>
      <w:r w:rsidRPr="002E5B12">
        <w:rPr>
          <w:rStyle w:val="HideTWBExt"/>
          <w:b w:val="0"/>
          <w:noProof w:val="0"/>
        </w:rPr>
        <w:t>&lt;/NumAm&gt;</w:t>
      </w:r>
    </w:p>
    <w:p w14:paraId="2B10E2C2"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41D80198" w14:textId="77777777" w:rsidR="00846BC2" w:rsidRPr="002E5B12" w:rsidRDefault="00846BC2" w:rsidP="00846BC2">
      <w:pPr>
        <w:pStyle w:val="NormalBold"/>
      </w:pPr>
      <w:r w:rsidRPr="002E5B12">
        <w:rPr>
          <w:rStyle w:val="HideTWBExt"/>
          <w:b w:val="0"/>
          <w:noProof w:val="0"/>
        </w:rPr>
        <w:t>&lt;/RepeatBlock-By&gt;</w:t>
      </w:r>
    </w:p>
    <w:p w14:paraId="16C20B3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D36405C" w14:textId="77777777" w:rsidR="00846BC2" w:rsidRPr="002E5B12" w:rsidRDefault="00846BC2" w:rsidP="00846BC2">
      <w:pPr>
        <w:pStyle w:val="NormalBold"/>
      </w:pPr>
      <w:r w:rsidRPr="002E5B12">
        <w:rPr>
          <w:rStyle w:val="HideTWBExt"/>
          <w:b w:val="0"/>
          <w:noProof w:val="0"/>
        </w:rPr>
        <w:t>&lt;Article&gt;</w:t>
      </w:r>
      <w:r w:rsidRPr="002E5B12">
        <w:t>Henvisning 31</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5470D95" w14:textId="77777777" w:rsidTr="009504E1">
        <w:trPr>
          <w:trHeight w:hRule="exact" w:val="240"/>
          <w:jc w:val="center"/>
        </w:trPr>
        <w:tc>
          <w:tcPr>
            <w:tcW w:w="9752" w:type="dxa"/>
            <w:gridSpan w:val="2"/>
            <w:tcBorders>
              <w:top w:val="nil"/>
              <w:left w:val="nil"/>
              <w:bottom w:val="nil"/>
              <w:right w:val="nil"/>
            </w:tcBorders>
          </w:tcPr>
          <w:p w14:paraId="154FE669" w14:textId="77777777" w:rsidR="00846BC2" w:rsidRPr="002E5B12" w:rsidRDefault="00846BC2" w:rsidP="009504E1"/>
        </w:tc>
      </w:tr>
      <w:tr w:rsidR="00846BC2" w:rsidRPr="002E5B12" w14:paraId="134022E6" w14:textId="77777777" w:rsidTr="009504E1">
        <w:trPr>
          <w:trHeight w:val="240"/>
          <w:jc w:val="center"/>
        </w:trPr>
        <w:tc>
          <w:tcPr>
            <w:tcW w:w="4876" w:type="dxa"/>
            <w:tcBorders>
              <w:top w:val="nil"/>
              <w:left w:val="nil"/>
              <w:bottom w:val="nil"/>
              <w:right w:val="nil"/>
            </w:tcBorders>
          </w:tcPr>
          <w:p w14:paraId="01E0D2E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9072C6D" w14:textId="77777777" w:rsidR="00846BC2" w:rsidRPr="002E5B12" w:rsidRDefault="00846BC2" w:rsidP="009504E1">
            <w:pPr>
              <w:pStyle w:val="AmColumnHeading"/>
            </w:pPr>
            <w:r w:rsidRPr="002E5B12">
              <w:t>Ændringsforslag</w:t>
            </w:r>
          </w:p>
        </w:tc>
      </w:tr>
      <w:tr w:rsidR="00846BC2" w:rsidRPr="002E5B12" w14:paraId="2C22DA1B" w14:textId="77777777" w:rsidTr="009504E1">
        <w:trPr>
          <w:jc w:val="center"/>
        </w:trPr>
        <w:tc>
          <w:tcPr>
            <w:tcW w:w="4876" w:type="dxa"/>
            <w:tcBorders>
              <w:top w:val="nil"/>
              <w:left w:val="nil"/>
              <w:bottom w:val="nil"/>
              <w:right w:val="nil"/>
            </w:tcBorders>
          </w:tcPr>
          <w:p w14:paraId="1E879F1C" w14:textId="77777777" w:rsidR="00846BC2" w:rsidRPr="002E5B12" w:rsidRDefault="00846BC2" w:rsidP="009504E1">
            <w:pPr>
              <w:pStyle w:val="Normal6a"/>
            </w:pPr>
            <w:r w:rsidRPr="002E5B12">
              <w:rPr>
                <w:b/>
                <w:i/>
              </w:rPr>
              <w:t>–</w:t>
            </w:r>
            <w:r w:rsidRPr="002E5B12">
              <w:tab/>
            </w:r>
            <w:r w:rsidRPr="002E5B12">
              <w:rPr>
                <w:b/>
                <w:i/>
              </w:rPr>
              <w:t>der henviser til sin beslutning af 10. marts 2022 om retsstatsprincippet og konsekvenserne af EU-Domstolens afgørelse</w:t>
            </w:r>
            <w:r w:rsidRPr="002E5B12">
              <w:rPr>
                <w:b/>
                <w:i/>
                <w:vertAlign w:val="superscript"/>
              </w:rPr>
              <w:t>20</w:t>
            </w:r>
            <w:r w:rsidRPr="002E5B12">
              <w:rPr>
                <w:b/>
                <w:i/>
              </w:rPr>
              <w:t>,</w:t>
            </w:r>
          </w:p>
        </w:tc>
        <w:tc>
          <w:tcPr>
            <w:tcW w:w="4876" w:type="dxa"/>
            <w:tcBorders>
              <w:top w:val="nil"/>
              <w:left w:val="nil"/>
              <w:bottom w:val="nil"/>
              <w:right w:val="nil"/>
            </w:tcBorders>
          </w:tcPr>
          <w:p w14:paraId="53EFA892" w14:textId="77777777" w:rsidR="00846BC2" w:rsidRPr="002E5B12" w:rsidRDefault="00846BC2" w:rsidP="009504E1">
            <w:pPr>
              <w:pStyle w:val="Normal6a"/>
            </w:pPr>
            <w:r w:rsidRPr="002E5B12">
              <w:rPr>
                <w:b/>
                <w:i/>
              </w:rPr>
              <w:t>udgår</w:t>
            </w:r>
          </w:p>
        </w:tc>
      </w:tr>
      <w:tr w:rsidR="00846BC2" w:rsidRPr="002E5B12" w14:paraId="04F6F0DB" w14:textId="77777777" w:rsidTr="009504E1">
        <w:trPr>
          <w:jc w:val="center"/>
        </w:trPr>
        <w:tc>
          <w:tcPr>
            <w:tcW w:w="4876" w:type="dxa"/>
            <w:tcBorders>
              <w:top w:val="nil"/>
              <w:left w:val="nil"/>
              <w:bottom w:val="nil"/>
              <w:right w:val="nil"/>
            </w:tcBorders>
          </w:tcPr>
          <w:p w14:paraId="50161B52"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7B22E6A3" w14:textId="77777777" w:rsidR="00846BC2" w:rsidRPr="002E5B12" w:rsidRDefault="00846BC2" w:rsidP="009504E1"/>
        </w:tc>
      </w:tr>
      <w:tr w:rsidR="00846BC2" w:rsidRPr="002E5B12" w14:paraId="2C2163E2" w14:textId="77777777" w:rsidTr="009504E1">
        <w:trPr>
          <w:jc w:val="center"/>
        </w:trPr>
        <w:tc>
          <w:tcPr>
            <w:tcW w:w="4876" w:type="dxa"/>
            <w:tcBorders>
              <w:top w:val="nil"/>
              <w:left w:val="nil"/>
              <w:bottom w:val="nil"/>
              <w:right w:val="nil"/>
            </w:tcBorders>
          </w:tcPr>
          <w:p w14:paraId="1082BBEE" w14:textId="77777777" w:rsidR="00846BC2" w:rsidRPr="002E5B12" w:rsidRDefault="00846BC2" w:rsidP="009504E1">
            <w:pPr>
              <w:pStyle w:val="Normal6a"/>
            </w:pPr>
            <w:r w:rsidRPr="002E5B12">
              <w:rPr>
                <w:b/>
                <w:i/>
                <w:vertAlign w:val="superscript"/>
              </w:rPr>
              <w:t>20</w:t>
            </w:r>
            <w:r w:rsidRPr="002E5B12">
              <w:rPr>
                <w:b/>
                <w:i/>
              </w:rPr>
              <w:t xml:space="preserve"> EUT C 347 af 9.9.2022, s. 168.</w:t>
            </w:r>
          </w:p>
        </w:tc>
        <w:tc>
          <w:tcPr>
            <w:tcW w:w="4876" w:type="dxa"/>
            <w:tcBorders>
              <w:top w:val="nil"/>
              <w:left w:val="nil"/>
              <w:bottom w:val="nil"/>
              <w:right w:val="nil"/>
            </w:tcBorders>
          </w:tcPr>
          <w:p w14:paraId="0270600C" w14:textId="77777777" w:rsidR="00846BC2" w:rsidRPr="002E5B12" w:rsidRDefault="00846BC2" w:rsidP="009504E1"/>
        </w:tc>
      </w:tr>
    </w:tbl>
    <w:p w14:paraId="18019F6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14E3700" w14:textId="77777777" w:rsidR="00846BC2" w:rsidRPr="002E5B12" w:rsidRDefault="00846BC2" w:rsidP="00846BC2">
      <w:r w:rsidRPr="002E5B12">
        <w:rPr>
          <w:rStyle w:val="HideTWBExt"/>
          <w:noProof w:val="0"/>
        </w:rPr>
        <w:t>&lt;/Amend&gt;</w:t>
      </w:r>
    </w:p>
    <w:p w14:paraId="1DA9B9B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83</w:t>
      </w:r>
      <w:r w:rsidRPr="002E5B12">
        <w:rPr>
          <w:rStyle w:val="HideTWBExt"/>
          <w:b w:val="0"/>
          <w:noProof w:val="0"/>
        </w:rPr>
        <w:t>&lt;/NumAm&gt;</w:t>
      </w:r>
    </w:p>
    <w:p w14:paraId="134579A5"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6B586736" w14:textId="77777777" w:rsidR="00846BC2" w:rsidRPr="002E5B12" w:rsidRDefault="00846BC2" w:rsidP="00846BC2">
      <w:pPr>
        <w:pStyle w:val="NormalBold"/>
      </w:pPr>
      <w:r w:rsidRPr="002E5B12">
        <w:rPr>
          <w:rStyle w:val="HideTWBExt"/>
          <w:b w:val="0"/>
          <w:noProof w:val="0"/>
        </w:rPr>
        <w:t>&lt;/RepeatBlock-By&gt;</w:t>
      </w:r>
    </w:p>
    <w:p w14:paraId="397C6C4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5524B09" w14:textId="77777777" w:rsidR="00846BC2" w:rsidRPr="002E5B12" w:rsidRDefault="00846BC2" w:rsidP="00846BC2">
      <w:pPr>
        <w:pStyle w:val="NormalBold"/>
      </w:pPr>
      <w:r w:rsidRPr="002E5B12">
        <w:rPr>
          <w:rStyle w:val="HideTWBExt"/>
          <w:b w:val="0"/>
          <w:noProof w:val="0"/>
        </w:rPr>
        <w:t>&lt;Article&gt;</w:t>
      </w:r>
      <w:r w:rsidRPr="002E5B12">
        <w:t>Henvisning 32</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2B86099" w14:textId="77777777" w:rsidTr="009504E1">
        <w:trPr>
          <w:trHeight w:hRule="exact" w:val="240"/>
          <w:jc w:val="center"/>
        </w:trPr>
        <w:tc>
          <w:tcPr>
            <w:tcW w:w="9752" w:type="dxa"/>
            <w:gridSpan w:val="2"/>
            <w:tcBorders>
              <w:top w:val="nil"/>
              <w:left w:val="nil"/>
              <w:bottom w:val="nil"/>
              <w:right w:val="nil"/>
            </w:tcBorders>
          </w:tcPr>
          <w:p w14:paraId="71158C68" w14:textId="77777777" w:rsidR="00846BC2" w:rsidRPr="002E5B12" w:rsidRDefault="00846BC2" w:rsidP="009504E1"/>
        </w:tc>
      </w:tr>
      <w:tr w:rsidR="00846BC2" w:rsidRPr="002E5B12" w14:paraId="10A61060" w14:textId="77777777" w:rsidTr="009504E1">
        <w:trPr>
          <w:trHeight w:val="240"/>
          <w:jc w:val="center"/>
        </w:trPr>
        <w:tc>
          <w:tcPr>
            <w:tcW w:w="4876" w:type="dxa"/>
            <w:tcBorders>
              <w:top w:val="nil"/>
              <w:left w:val="nil"/>
              <w:bottom w:val="nil"/>
              <w:right w:val="nil"/>
            </w:tcBorders>
          </w:tcPr>
          <w:p w14:paraId="565EC04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C0400F9" w14:textId="77777777" w:rsidR="00846BC2" w:rsidRPr="002E5B12" w:rsidRDefault="00846BC2" w:rsidP="009504E1">
            <w:pPr>
              <w:pStyle w:val="AmColumnHeading"/>
            </w:pPr>
            <w:r w:rsidRPr="002E5B12">
              <w:t>Ændringsforslag</w:t>
            </w:r>
          </w:p>
        </w:tc>
      </w:tr>
      <w:tr w:rsidR="00846BC2" w:rsidRPr="002E5B12" w14:paraId="71F708ED" w14:textId="77777777" w:rsidTr="009504E1">
        <w:trPr>
          <w:jc w:val="center"/>
        </w:trPr>
        <w:tc>
          <w:tcPr>
            <w:tcW w:w="4876" w:type="dxa"/>
            <w:tcBorders>
              <w:top w:val="nil"/>
              <w:left w:val="nil"/>
              <w:bottom w:val="nil"/>
              <w:right w:val="nil"/>
            </w:tcBorders>
          </w:tcPr>
          <w:p w14:paraId="4DCEE407" w14:textId="77777777" w:rsidR="00846BC2" w:rsidRPr="002E5B12" w:rsidRDefault="00846BC2" w:rsidP="009504E1">
            <w:pPr>
              <w:pStyle w:val="Normal6a"/>
            </w:pPr>
            <w:r w:rsidRPr="002E5B12">
              <w:rPr>
                <w:b/>
                <w:i/>
              </w:rPr>
              <w:t>–</w:t>
            </w:r>
            <w:r w:rsidRPr="002E5B12">
              <w:tab/>
            </w:r>
            <w:r w:rsidRPr="002E5B12">
              <w:rPr>
                <w:b/>
                <w:i/>
              </w:rPr>
              <w:t>der henviser til sin beslutning af 19. maj 2022 om Kommissionens rapport om retsstatssituationen 2021</w:t>
            </w:r>
            <w:r w:rsidRPr="002E5B12">
              <w:rPr>
                <w:b/>
                <w:i/>
                <w:vertAlign w:val="superscript"/>
              </w:rPr>
              <w:t>21</w:t>
            </w:r>
            <w:r w:rsidRPr="002E5B12">
              <w:rPr>
                <w:b/>
                <w:i/>
              </w:rPr>
              <w:t>,</w:t>
            </w:r>
          </w:p>
        </w:tc>
        <w:tc>
          <w:tcPr>
            <w:tcW w:w="4876" w:type="dxa"/>
            <w:tcBorders>
              <w:top w:val="nil"/>
              <w:left w:val="nil"/>
              <w:bottom w:val="nil"/>
              <w:right w:val="nil"/>
            </w:tcBorders>
          </w:tcPr>
          <w:p w14:paraId="150EC061" w14:textId="77777777" w:rsidR="00846BC2" w:rsidRPr="002E5B12" w:rsidRDefault="00846BC2" w:rsidP="009504E1">
            <w:pPr>
              <w:pStyle w:val="Normal6a"/>
            </w:pPr>
            <w:r w:rsidRPr="002E5B12">
              <w:rPr>
                <w:b/>
                <w:i/>
              </w:rPr>
              <w:t>udgår</w:t>
            </w:r>
          </w:p>
        </w:tc>
      </w:tr>
      <w:tr w:rsidR="00846BC2" w:rsidRPr="002E5B12" w14:paraId="7DDE1418" w14:textId="77777777" w:rsidTr="009504E1">
        <w:trPr>
          <w:jc w:val="center"/>
        </w:trPr>
        <w:tc>
          <w:tcPr>
            <w:tcW w:w="4876" w:type="dxa"/>
            <w:tcBorders>
              <w:top w:val="nil"/>
              <w:left w:val="nil"/>
              <w:bottom w:val="nil"/>
              <w:right w:val="nil"/>
            </w:tcBorders>
          </w:tcPr>
          <w:p w14:paraId="2D1E5513"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7FB27FCF" w14:textId="77777777" w:rsidR="00846BC2" w:rsidRPr="002E5B12" w:rsidRDefault="00846BC2" w:rsidP="009504E1"/>
        </w:tc>
      </w:tr>
      <w:tr w:rsidR="00846BC2" w:rsidRPr="002E5B12" w14:paraId="7E337688" w14:textId="77777777" w:rsidTr="009504E1">
        <w:trPr>
          <w:jc w:val="center"/>
        </w:trPr>
        <w:tc>
          <w:tcPr>
            <w:tcW w:w="4876" w:type="dxa"/>
            <w:tcBorders>
              <w:top w:val="nil"/>
              <w:left w:val="nil"/>
              <w:bottom w:val="nil"/>
              <w:right w:val="nil"/>
            </w:tcBorders>
          </w:tcPr>
          <w:p w14:paraId="4BB5CC23" w14:textId="77777777" w:rsidR="00846BC2" w:rsidRPr="002E5B12" w:rsidRDefault="00846BC2" w:rsidP="009504E1">
            <w:pPr>
              <w:pStyle w:val="Normal6a"/>
            </w:pPr>
            <w:r w:rsidRPr="002E5B12">
              <w:rPr>
                <w:b/>
                <w:i/>
                <w:vertAlign w:val="superscript"/>
              </w:rPr>
              <w:t>21</w:t>
            </w:r>
            <w:r w:rsidRPr="002E5B12">
              <w:t xml:space="preserve"> </w:t>
            </w:r>
            <w:r w:rsidRPr="002E5B12">
              <w:rPr>
                <w:b/>
                <w:i/>
              </w:rPr>
              <w:t>EUT C 479 af 16.12 2022 s. 18.</w:t>
            </w:r>
          </w:p>
        </w:tc>
        <w:tc>
          <w:tcPr>
            <w:tcW w:w="4876" w:type="dxa"/>
            <w:tcBorders>
              <w:top w:val="nil"/>
              <w:left w:val="nil"/>
              <w:bottom w:val="nil"/>
              <w:right w:val="nil"/>
            </w:tcBorders>
          </w:tcPr>
          <w:p w14:paraId="18653874" w14:textId="77777777" w:rsidR="00846BC2" w:rsidRPr="002E5B12" w:rsidRDefault="00846BC2" w:rsidP="009504E1"/>
        </w:tc>
      </w:tr>
    </w:tbl>
    <w:p w14:paraId="175728A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05C07CFF" w14:textId="77777777" w:rsidR="00846BC2" w:rsidRPr="002E5B12" w:rsidRDefault="00846BC2" w:rsidP="00846BC2">
      <w:r w:rsidRPr="002E5B12">
        <w:rPr>
          <w:rStyle w:val="HideTWBExt"/>
          <w:noProof w:val="0"/>
        </w:rPr>
        <w:t>&lt;/Amend&gt;</w:t>
      </w:r>
    </w:p>
    <w:p w14:paraId="0CB55DF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84</w:t>
      </w:r>
      <w:r w:rsidRPr="002E5B12">
        <w:rPr>
          <w:rStyle w:val="HideTWBExt"/>
          <w:b w:val="0"/>
          <w:noProof w:val="0"/>
        </w:rPr>
        <w:t>&lt;/NumAm&gt;</w:t>
      </w:r>
    </w:p>
    <w:p w14:paraId="24E2DC85"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2E32A399" w14:textId="77777777" w:rsidR="00846BC2" w:rsidRPr="002E5B12" w:rsidRDefault="00846BC2" w:rsidP="00846BC2">
      <w:pPr>
        <w:pStyle w:val="NormalBold"/>
      </w:pPr>
      <w:r w:rsidRPr="002E5B12">
        <w:rPr>
          <w:rStyle w:val="HideTWBExt"/>
          <w:b w:val="0"/>
          <w:noProof w:val="0"/>
        </w:rPr>
        <w:t>&lt;/RepeatBlock-By&gt;</w:t>
      </w:r>
    </w:p>
    <w:p w14:paraId="67BAF0C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9B41E72" w14:textId="77777777" w:rsidR="00846BC2" w:rsidRPr="002E5B12" w:rsidRDefault="00846BC2" w:rsidP="00846BC2">
      <w:pPr>
        <w:pStyle w:val="NormalBold"/>
      </w:pPr>
      <w:r w:rsidRPr="002E5B12">
        <w:rPr>
          <w:rStyle w:val="HideTWBExt"/>
          <w:b w:val="0"/>
          <w:noProof w:val="0"/>
        </w:rPr>
        <w:t>&lt;Article&gt;</w:t>
      </w:r>
      <w:r w:rsidRPr="002E5B12">
        <w:t>Henvisning 32</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E5B8ECE" w14:textId="77777777" w:rsidTr="009504E1">
        <w:trPr>
          <w:trHeight w:hRule="exact" w:val="240"/>
          <w:jc w:val="center"/>
        </w:trPr>
        <w:tc>
          <w:tcPr>
            <w:tcW w:w="9752" w:type="dxa"/>
            <w:gridSpan w:val="2"/>
            <w:tcBorders>
              <w:top w:val="nil"/>
              <w:left w:val="nil"/>
              <w:bottom w:val="nil"/>
              <w:right w:val="nil"/>
            </w:tcBorders>
          </w:tcPr>
          <w:p w14:paraId="5E00C392" w14:textId="77777777" w:rsidR="00846BC2" w:rsidRPr="002E5B12" w:rsidRDefault="00846BC2" w:rsidP="009504E1"/>
        </w:tc>
      </w:tr>
      <w:tr w:rsidR="00846BC2" w:rsidRPr="002E5B12" w14:paraId="792904AE" w14:textId="77777777" w:rsidTr="009504E1">
        <w:trPr>
          <w:trHeight w:val="240"/>
          <w:jc w:val="center"/>
        </w:trPr>
        <w:tc>
          <w:tcPr>
            <w:tcW w:w="4876" w:type="dxa"/>
            <w:tcBorders>
              <w:top w:val="nil"/>
              <w:left w:val="nil"/>
              <w:bottom w:val="nil"/>
              <w:right w:val="nil"/>
            </w:tcBorders>
          </w:tcPr>
          <w:p w14:paraId="79825BB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9053E05" w14:textId="77777777" w:rsidR="00846BC2" w:rsidRPr="002E5B12" w:rsidRDefault="00846BC2" w:rsidP="009504E1">
            <w:pPr>
              <w:pStyle w:val="AmColumnHeading"/>
            </w:pPr>
            <w:r w:rsidRPr="002E5B12">
              <w:t>Ændringsforslag</w:t>
            </w:r>
          </w:p>
        </w:tc>
      </w:tr>
      <w:tr w:rsidR="00846BC2" w:rsidRPr="002E5B12" w14:paraId="28E310A1" w14:textId="77777777" w:rsidTr="009504E1">
        <w:trPr>
          <w:jc w:val="center"/>
        </w:trPr>
        <w:tc>
          <w:tcPr>
            <w:tcW w:w="4876" w:type="dxa"/>
            <w:tcBorders>
              <w:top w:val="nil"/>
              <w:left w:val="nil"/>
              <w:bottom w:val="nil"/>
              <w:right w:val="nil"/>
            </w:tcBorders>
          </w:tcPr>
          <w:p w14:paraId="35A57043" w14:textId="77777777" w:rsidR="00846BC2" w:rsidRPr="002E5B12" w:rsidRDefault="00846BC2" w:rsidP="009504E1">
            <w:pPr>
              <w:pStyle w:val="Normal6a"/>
            </w:pPr>
            <w:r w:rsidRPr="002E5B12">
              <w:rPr>
                <w:b/>
                <w:i/>
              </w:rPr>
              <w:t>–</w:t>
            </w:r>
            <w:r w:rsidRPr="002E5B12">
              <w:tab/>
            </w:r>
            <w:r w:rsidRPr="002E5B12">
              <w:rPr>
                <w:b/>
                <w:i/>
              </w:rPr>
              <w:t>der henviser til sin beslutning af 19. maj 2022 om Kommissionens rapport om retsstatssituationen 2021</w:t>
            </w:r>
            <w:r w:rsidRPr="002E5B12">
              <w:rPr>
                <w:b/>
                <w:i/>
                <w:vertAlign w:val="superscript"/>
              </w:rPr>
              <w:t>21</w:t>
            </w:r>
            <w:r w:rsidRPr="002E5B12">
              <w:rPr>
                <w:b/>
                <w:i/>
              </w:rPr>
              <w:t>,</w:t>
            </w:r>
          </w:p>
        </w:tc>
        <w:tc>
          <w:tcPr>
            <w:tcW w:w="4876" w:type="dxa"/>
            <w:tcBorders>
              <w:top w:val="nil"/>
              <w:left w:val="nil"/>
              <w:bottom w:val="nil"/>
              <w:right w:val="nil"/>
            </w:tcBorders>
          </w:tcPr>
          <w:p w14:paraId="26D0874B" w14:textId="77777777" w:rsidR="00846BC2" w:rsidRPr="002E5B12" w:rsidRDefault="00846BC2" w:rsidP="009504E1">
            <w:pPr>
              <w:pStyle w:val="Normal6a"/>
            </w:pPr>
            <w:r w:rsidRPr="002E5B12">
              <w:rPr>
                <w:b/>
                <w:i/>
              </w:rPr>
              <w:t>udgår</w:t>
            </w:r>
          </w:p>
        </w:tc>
      </w:tr>
      <w:tr w:rsidR="00846BC2" w:rsidRPr="002E5B12" w14:paraId="34EB16C9" w14:textId="77777777" w:rsidTr="009504E1">
        <w:trPr>
          <w:jc w:val="center"/>
        </w:trPr>
        <w:tc>
          <w:tcPr>
            <w:tcW w:w="4876" w:type="dxa"/>
            <w:tcBorders>
              <w:top w:val="nil"/>
              <w:left w:val="nil"/>
              <w:bottom w:val="nil"/>
              <w:right w:val="nil"/>
            </w:tcBorders>
          </w:tcPr>
          <w:p w14:paraId="2A01B5CC"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1EA82DA0" w14:textId="77777777" w:rsidR="00846BC2" w:rsidRPr="002E5B12" w:rsidRDefault="00846BC2" w:rsidP="009504E1"/>
        </w:tc>
      </w:tr>
      <w:tr w:rsidR="00846BC2" w:rsidRPr="002E5B12" w14:paraId="6D3E5867" w14:textId="77777777" w:rsidTr="009504E1">
        <w:trPr>
          <w:jc w:val="center"/>
        </w:trPr>
        <w:tc>
          <w:tcPr>
            <w:tcW w:w="4876" w:type="dxa"/>
            <w:tcBorders>
              <w:top w:val="nil"/>
              <w:left w:val="nil"/>
              <w:bottom w:val="nil"/>
              <w:right w:val="nil"/>
            </w:tcBorders>
          </w:tcPr>
          <w:p w14:paraId="39D5F7AF" w14:textId="77777777" w:rsidR="00846BC2" w:rsidRPr="002E5B12" w:rsidRDefault="00846BC2" w:rsidP="009504E1">
            <w:pPr>
              <w:pStyle w:val="Normal6a"/>
            </w:pPr>
            <w:r w:rsidRPr="002E5B12">
              <w:rPr>
                <w:b/>
                <w:i/>
                <w:vertAlign w:val="superscript"/>
              </w:rPr>
              <w:t>21</w:t>
            </w:r>
            <w:r w:rsidRPr="002E5B12">
              <w:t xml:space="preserve"> </w:t>
            </w:r>
            <w:r w:rsidRPr="002E5B12">
              <w:rPr>
                <w:b/>
                <w:i/>
              </w:rPr>
              <w:t>EUT C 479 af 16.12 2022 s. 18.</w:t>
            </w:r>
          </w:p>
        </w:tc>
        <w:tc>
          <w:tcPr>
            <w:tcW w:w="4876" w:type="dxa"/>
            <w:tcBorders>
              <w:top w:val="nil"/>
              <w:left w:val="nil"/>
              <w:bottom w:val="nil"/>
              <w:right w:val="nil"/>
            </w:tcBorders>
          </w:tcPr>
          <w:p w14:paraId="608BC62B" w14:textId="77777777" w:rsidR="00846BC2" w:rsidRPr="002E5B12" w:rsidRDefault="00846BC2" w:rsidP="009504E1"/>
        </w:tc>
      </w:tr>
    </w:tbl>
    <w:p w14:paraId="0BD2602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20BE9D71" w14:textId="77777777" w:rsidR="00846BC2" w:rsidRPr="002E5B12" w:rsidRDefault="00846BC2" w:rsidP="00846BC2">
      <w:r w:rsidRPr="002E5B12">
        <w:rPr>
          <w:rStyle w:val="HideTWBExt"/>
          <w:noProof w:val="0"/>
        </w:rPr>
        <w:t>&lt;/Amend&gt;</w:t>
      </w:r>
    </w:p>
    <w:p w14:paraId="21D35ED2"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85</w:t>
      </w:r>
      <w:r w:rsidRPr="002E5B12">
        <w:rPr>
          <w:rStyle w:val="HideTWBExt"/>
          <w:b w:val="0"/>
          <w:noProof w:val="0"/>
        </w:rPr>
        <w:t>&lt;/NumAm&gt;</w:t>
      </w:r>
    </w:p>
    <w:p w14:paraId="44E95F2D"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47F526BA" w14:textId="77777777" w:rsidR="00846BC2" w:rsidRPr="002E5B12" w:rsidRDefault="00846BC2" w:rsidP="00846BC2">
      <w:pPr>
        <w:pStyle w:val="NormalBold"/>
      </w:pPr>
      <w:r w:rsidRPr="002E5B12">
        <w:rPr>
          <w:rStyle w:val="HideTWBExt"/>
          <w:b w:val="0"/>
          <w:noProof w:val="0"/>
        </w:rPr>
        <w:t>&lt;/RepeatBlock-By&gt;</w:t>
      </w:r>
    </w:p>
    <w:p w14:paraId="22DB7E3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98508B9" w14:textId="77777777" w:rsidR="00846BC2" w:rsidRPr="002E5B12" w:rsidRDefault="00846BC2" w:rsidP="00846BC2">
      <w:pPr>
        <w:pStyle w:val="NormalBold"/>
      </w:pPr>
      <w:r w:rsidRPr="002E5B12">
        <w:rPr>
          <w:rStyle w:val="HideTWBExt"/>
          <w:b w:val="0"/>
          <w:noProof w:val="0"/>
        </w:rPr>
        <w:t>&lt;Article&gt;</w:t>
      </w:r>
      <w:r w:rsidRPr="002E5B12">
        <w:t>Henvisning 32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8215FB5" w14:textId="77777777" w:rsidTr="009504E1">
        <w:trPr>
          <w:trHeight w:hRule="exact" w:val="240"/>
          <w:jc w:val="center"/>
        </w:trPr>
        <w:tc>
          <w:tcPr>
            <w:tcW w:w="9752" w:type="dxa"/>
            <w:gridSpan w:val="2"/>
            <w:tcBorders>
              <w:top w:val="nil"/>
              <w:left w:val="nil"/>
              <w:bottom w:val="nil"/>
              <w:right w:val="nil"/>
            </w:tcBorders>
          </w:tcPr>
          <w:p w14:paraId="5FAC82C3" w14:textId="77777777" w:rsidR="00846BC2" w:rsidRPr="002E5B12" w:rsidRDefault="00846BC2" w:rsidP="009504E1"/>
        </w:tc>
      </w:tr>
      <w:tr w:rsidR="00846BC2" w:rsidRPr="002E5B12" w14:paraId="53DD3E80" w14:textId="77777777" w:rsidTr="009504E1">
        <w:trPr>
          <w:trHeight w:val="240"/>
          <w:jc w:val="center"/>
        </w:trPr>
        <w:tc>
          <w:tcPr>
            <w:tcW w:w="4876" w:type="dxa"/>
            <w:tcBorders>
              <w:top w:val="nil"/>
              <w:left w:val="nil"/>
              <w:bottom w:val="nil"/>
              <w:right w:val="nil"/>
            </w:tcBorders>
          </w:tcPr>
          <w:p w14:paraId="3361A00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34547B8" w14:textId="77777777" w:rsidR="00846BC2" w:rsidRPr="002E5B12" w:rsidRDefault="00846BC2" w:rsidP="009504E1">
            <w:pPr>
              <w:pStyle w:val="AmColumnHeading"/>
            </w:pPr>
            <w:r w:rsidRPr="002E5B12">
              <w:t>Ændringsforslag</w:t>
            </w:r>
          </w:p>
        </w:tc>
      </w:tr>
      <w:tr w:rsidR="00846BC2" w:rsidRPr="002E5B12" w14:paraId="125D8C79" w14:textId="77777777" w:rsidTr="009504E1">
        <w:trPr>
          <w:jc w:val="center"/>
        </w:trPr>
        <w:tc>
          <w:tcPr>
            <w:tcW w:w="4876" w:type="dxa"/>
            <w:tcBorders>
              <w:top w:val="nil"/>
              <w:left w:val="nil"/>
              <w:bottom w:val="nil"/>
              <w:right w:val="nil"/>
            </w:tcBorders>
          </w:tcPr>
          <w:p w14:paraId="69B39A7A" w14:textId="77777777" w:rsidR="00846BC2" w:rsidRPr="002E5B12" w:rsidRDefault="00846BC2" w:rsidP="009504E1">
            <w:pPr>
              <w:pStyle w:val="Normal6a"/>
            </w:pPr>
            <w:r w:rsidRPr="002E5B12">
              <w:rPr>
                <w:b/>
                <w:i/>
              </w:rPr>
              <w:t>–</w:t>
            </w:r>
            <w:r w:rsidRPr="002E5B12">
              <w:tab/>
            </w:r>
            <w:r w:rsidRPr="002E5B12">
              <w:rPr>
                <w:b/>
                <w:i/>
              </w:rPr>
              <w:t>der henviser til sin beslutning af 19. maj 2022 om Kommissionens rapport om retsstatssituationen 2021</w:t>
            </w:r>
            <w:r w:rsidRPr="002E5B12">
              <w:rPr>
                <w:b/>
                <w:i/>
                <w:vertAlign w:val="superscript"/>
              </w:rPr>
              <w:t>21</w:t>
            </w:r>
            <w:r w:rsidRPr="002E5B12">
              <w:rPr>
                <w:b/>
                <w:i/>
              </w:rPr>
              <w:t>,</w:t>
            </w:r>
          </w:p>
        </w:tc>
        <w:tc>
          <w:tcPr>
            <w:tcW w:w="4876" w:type="dxa"/>
            <w:tcBorders>
              <w:top w:val="nil"/>
              <w:left w:val="nil"/>
              <w:bottom w:val="nil"/>
              <w:right w:val="nil"/>
            </w:tcBorders>
          </w:tcPr>
          <w:p w14:paraId="2A3A1C54" w14:textId="77777777" w:rsidR="00846BC2" w:rsidRPr="002E5B12" w:rsidRDefault="00846BC2" w:rsidP="009504E1">
            <w:pPr>
              <w:pStyle w:val="Normal6a"/>
            </w:pPr>
            <w:r w:rsidRPr="002E5B12">
              <w:rPr>
                <w:b/>
                <w:i/>
              </w:rPr>
              <w:t>udgår</w:t>
            </w:r>
          </w:p>
        </w:tc>
      </w:tr>
      <w:tr w:rsidR="00846BC2" w:rsidRPr="002E5B12" w14:paraId="3BF6F664" w14:textId="77777777" w:rsidTr="009504E1">
        <w:trPr>
          <w:jc w:val="center"/>
        </w:trPr>
        <w:tc>
          <w:tcPr>
            <w:tcW w:w="4876" w:type="dxa"/>
            <w:tcBorders>
              <w:top w:val="nil"/>
              <w:left w:val="nil"/>
              <w:bottom w:val="nil"/>
              <w:right w:val="nil"/>
            </w:tcBorders>
          </w:tcPr>
          <w:p w14:paraId="29E2BC26"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7A58CE80" w14:textId="77777777" w:rsidR="00846BC2" w:rsidRPr="002E5B12" w:rsidRDefault="00846BC2" w:rsidP="009504E1"/>
        </w:tc>
      </w:tr>
      <w:tr w:rsidR="00846BC2" w:rsidRPr="002E5B12" w14:paraId="58191C63" w14:textId="77777777" w:rsidTr="009504E1">
        <w:trPr>
          <w:jc w:val="center"/>
        </w:trPr>
        <w:tc>
          <w:tcPr>
            <w:tcW w:w="4876" w:type="dxa"/>
            <w:tcBorders>
              <w:top w:val="nil"/>
              <w:left w:val="nil"/>
              <w:bottom w:val="nil"/>
              <w:right w:val="nil"/>
            </w:tcBorders>
          </w:tcPr>
          <w:p w14:paraId="0C5737C4" w14:textId="77777777" w:rsidR="00846BC2" w:rsidRPr="002E5B12" w:rsidRDefault="00846BC2" w:rsidP="009504E1">
            <w:pPr>
              <w:pStyle w:val="Normal6a"/>
            </w:pPr>
            <w:r w:rsidRPr="002E5B12">
              <w:rPr>
                <w:b/>
                <w:i/>
                <w:vertAlign w:val="superscript"/>
              </w:rPr>
              <w:t>21</w:t>
            </w:r>
            <w:r w:rsidRPr="002E5B12">
              <w:rPr>
                <w:b/>
                <w:i/>
              </w:rPr>
              <w:t xml:space="preserve"> EUT C 479 af 16.12.2022, s. 18.</w:t>
            </w:r>
          </w:p>
        </w:tc>
        <w:tc>
          <w:tcPr>
            <w:tcW w:w="4876" w:type="dxa"/>
            <w:tcBorders>
              <w:top w:val="nil"/>
              <w:left w:val="nil"/>
              <w:bottom w:val="nil"/>
              <w:right w:val="nil"/>
            </w:tcBorders>
          </w:tcPr>
          <w:p w14:paraId="09032117" w14:textId="77777777" w:rsidR="00846BC2" w:rsidRPr="002E5B12" w:rsidRDefault="00846BC2" w:rsidP="009504E1"/>
        </w:tc>
      </w:tr>
    </w:tbl>
    <w:p w14:paraId="5662E22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A8B9484" w14:textId="77777777" w:rsidR="00846BC2" w:rsidRPr="002E5B12" w:rsidRDefault="00846BC2" w:rsidP="00846BC2">
      <w:r w:rsidRPr="002E5B12">
        <w:rPr>
          <w:rStyle w:val="HideTWBExt"/>
          <w:noProof w:val="0"/>
        </w:rPr>
        <w:t>&lt;/Amend&gt;</w:t>
      </w:r>
    </w:p>
    <w:p w14:paraId="7457CA6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86</w:t>
      </w:r>
      <w:r w:rsidRPr="002E5B12">
        <w:rPr>
          <w:rStyle w:val="HideTWBExt"/>
          <w:b w:val="0"/>
          <w:noProof w:val="0"/>
        </w:rPr>
        <w:t>&lt;/NumAm&gt;</w:t>
      </w:r>
    </w:p>
    <w:p w14:paraId="66FCDD62"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0DC5DE22" w14:textId="77777777" w:rsidR="00846BC2" w:rsidRPr="002E5B12" w:rsidRDefault="00846BC2" w:rsidP="00846BC2">
      <w:pPr>
        <w:pStyle w:val="NormalBold"/>
      </w:pPr>
      <w:r w:rsidRPr="002E5B12">
        <w:rPr>
          <w:rStyle w:val="HideTWBExt"/>
          <w:b w:val="0"/>
          <w:noProof w:val="0"/>
        </w:rPr>
        <w:t>&lt;/RepeatBlock-By&gt;</w:t>
      </w:r>
    </w:p>
    <w:p w14:paraId="7AE7768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CBBBB8B" w14:textId="77777777" w:rsidR="00846BC2" w:rsidRPr="002E5B12" w:rsidRDefault="00846BC2" w:rsidP="00846BC2">
      <w:pPr>
        <w:pStyle w:val="NormalBold"/>
      </w:pPr>
      <w:r w:rsidRPr="002E5B12">
        <w:rPr>
          <w:rStyle w:val="HideTWBExt"/>
          <w:b w:val="0"/>
          <w:noProof w:val="0"/>
        </w:rPr>
        <w:t>&lt;Article&gt;</w:t>
      </w:r>
      <w:r w:rsidRPr="002E5B12">
        <w:t>Henvisning 33</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F26B163" w14:textId="77777777" w:rsidTr="009504E1">
        <w:trPr>
          <w:trHeight w:hRule="exact" w:val="240"/>
          <w:jc w:val="center"/>
        </w:trPr>
        <w:tc>
          <w:tcPr>
            <w:tcW w:w="9752" w:type="dxa"/>
            <w:gridSpan w:val="2"/>
            <w:tcBorders>
              <w:top w:val="nil"/>
              <w:left w:val="nil"/>
              <w:bottom w:val="nil"/>
              <w:right w:val="nil"/>
            </w:tcBorders>
          </w:tcPr>
          <w:p w14:paraId="69167F83" w14:textId="77777777" w:rsidR="00846BC2" w:rsidRPr="002E5B12" w:rsidRDefault="00846BC2" w:rsidP="009504E1"/>
        </w:tc>
      </w:tr>
      <w:tr w:rsidR="00846BC2" w:rsidRPr="002E5B12" w14:paraId="1CC9870D" w14:textId="77777777" w:rsidTr="009504E1">
        <w:trPr>
          <w:trHeight w:val="240"/>
          <w:jc w:val="center"/>
        </w:trPr>
        <w:tc>
          <w:tcPr>
            <w:tcW w:w="4876" w:type="dxa"/>
            <w:tcBorders>
              <w:top w:val="nil"/>
              <w:left w:val="nil"/>
              <w:bottom w:val="nil"/>
              <w:right w:val="nil"/>
            </w:tcBorders>
          </w:tcPr>
          <w:p w14:paraId="2A6FF2E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3C6CD95" w14:textId="77777777" w:rsidR="00846BC2" w:rsidRPr="002E5B12" w:rsidRDefault="00846BC2" w:rsidP="009504E1">
            <w:pPr>
              <w:pStyle w:val="AmColumnHeading"/>
            </w:pPr>
            <w:r w:rsidRPr="002E5B12">
              <w:t>Ændringsforslag</w:t>
            </w:r>
          </w:p>
        </w:tc>
      </w:tr>
      <w:tr w:rsidR="00846BC2" w:rsidRPr="002E5B12" w14:paraId="31F9C824" w14:textId="77777777" w:rsidTr="009504E1">
        <w:trPr>
          <w:jc w:val="center"/>
        </w:trPr>
        <w:tc>
          <w:tcPr>
            <w:tcW w:w="4876" w:type="dxa"/>
            <w:tcBorders>
              <w:top w:val="nil"/>
              <w:left w:val="nil"/>
              <w:bottom w:val="nil"/>
              <w:right w:val="nil"/>
            </w:tcBorders>
          </w:tcPr>
          <w:p w14:paraId="7A4EC0DB" w14:textId="77777777" w:rsidR="00846BC2" w:rsidRPr="002E5B12" w:rsidRDefault="00846BC2" w:rsidP="009504E1">
            <w:pPr>
              <w:pStyle w:val="Normal6a"/>
            </w:pPr>
            <w:r w:rsidRPr="002E5B12">
              <w:rPr>
                <w:b/>
                <w:i/>
              </w:rPr>
              <w:t>–</w:t>
            </w:r>
            <w:r w:rsidRPr="002E5B12">
              <w:tab/>
            </w:r>
            <w:r w:rsidRPr="002E5B12">
              <w:rPr>
                <w:b/>
                <w:i/>
              </w:rPr>
              <w:t>der henviser til sin beslutning af 9. juni 2022 om retsstatsprincippet og den potentielle godkendelse af Polens nationale genopretningsplan</w:t>
            </w:r>
            <w:r w:rsidRPr="002E5B12">
              <w:rPr>
                <w:b/>
                <w:i/>
                <w:vertAlign w:val="superscript"/>
              </w:rPr>
              <w:t>22</w:t>
            </w:r>
            <w:r w:rsidRPr="002E5B12">
              <w:rPr>
                <w:b/>
                <w:i/>
              </w:rPr>
              <w:t>,</w:t>
            </w:r>
          </w:p>
        </w:tc>
        <w:tc>
          <w:tcPr>
            <w:tcW w:w="4876" w:type="dxa"/>
            <w:tcBorders>
              <w:top w:val="nil"/>
              <w:left w:val="nil"/>
              <w:bottom w:val="nil"/>
              <w:right w:val="nil"/>
            </w:tcBorders>
          </w:tcPr>
          <w:p w14:paraId="3A49882C" w14:textId="77777777" w:rsidR="00846BC2" w:rsidRPr="002E5B12" w:rsidRDefault="00846BC2" w:rsidP="009504E1">
            <w:pPr>
              <w:pStyle w:val="Normal6a"/>
            </w:pPr>
            <w:r w:rsidRPr="002E5B12">
              <w:rPr>
                <w:b/>
                <w:i/>
              </w:rPr>
              <w:t>udgår</w:t>
            </w:r>
          </w:p>
        </w:tc>
      </w:tr>
      <w:tr w:rsidR="00846BC2" w:rsidRPr="002E5B12" w14:paraId="64CA64DE" w14:textId="77777777" w:rsidTr="009504E1">
        <w:trPr>
          <w:jc w:val="center"/>
        </w:trPr>
        <w:tc>
          <w:tcPr>
            <w:tcW w:w="4876" w:type="dxa"/>
            <w:tcBorders>
              <w:top w:val="nil"/>
              <w:left w:val="nil"/>
              <w:bottom w:val="nil"/>
              <w:right w:val="nil"/>
            </w:tcBorders>
          </w:tcPr>
          <w:p w14:paraId="567FE3D8"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354BC59" w14:textId="77777777" w:rsidR="00846BC2" w:rsidRPr="002E5B12" w:rsidRDefault="00846BC2" w:rsidP="009504E1"/>
        </w:tc>
      </w:tr>
      <w:tr w:rsidR="00846BC2" w:rsidRPr="002E5B12" w14:paraId="692511B2" w14:textId="77777777" w:rsidTr="009504E1">
        <w:trPr>
          <w:jc w:val="center"/>
        </w:trPr>
        <w:tc>
          <w:tcPr>
            <w:tcW w:w="4876" w:type="dxa"/>
            <w:tcBorders>
              <w:top w:val="nil"/>
              <w:left w:val="nil"/>
              <w:bottom w:val="nil"/>
              <w:right w:val="nil"/>
            </w:tcBorders>
          </w:tcPr>
          <w:p w14:paraId="438C7DE1" w14:textId="77777777" w:rsidR="00846BC2" w:rsidRPr="002E5B12" w:rsidRDefault="00846BC2" w:rsidP="009504E1">
            <w:pPr>
              <w:pStyle w:val="Normal6a"/>
            </w:pPr>
            <w:r w:rsidRPr="002E5B12">
              <w:rPr>
                <w:b/>
                <w:i/>
                <w:vertAlign w:val="superscript"/>
              </w:rPr>
              <w:t>22</w:t>
            </w:r>
            <w:r w:rsidRPr="002E5B12">
              <w:t xml:space="preserve"> </w:t>
            </w:r>
            <w:r w:rsidRPr="002E5B12">
              <w:rPr>
                <w:b/>
                <w:i/>
              </w:rPr>
              <w:t>EUT C 493 af 27.12 2022 s. 108.</w:t>
            </w:r>
          </w:p>
        </w:tc>
        <w:tc>
          <w:tcPr>
            <w:tcW w:w="4876" w:type="dxa"/>
            <w:tcBorders>
              <w:top w:val="nil"/>
              <w:left w:val="nil"/>
              <w:bottom w:val="nil"/>
              <w:right w:val="nil"/>
            </w:tcBorders>
          </w:tcPr>
          <w:p w14:paraId="7FC5FA6D" w14:textId="77777777" w:rsidR="00846BC2" w:rsidRPr="002E5B12" w:rsidRDefault="00846BC2" w:rsidP="009504E1"/>
        </w:tc>
      </w:tr>
    </w:tbl>
    <w:p w14:paraId="4E24BB4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72322015" w14:textId="77777777" w:rsidR="00846BC2" w:rsidRPr="002E5B12" w:rsidRDefault="00846BC2" w:rsidP="00846BC2">
      <w:r w:rsidRPr="002E5B12">
        <w:rPr>
          <w:rStyle w:val="HideTWBExt"/>
          <w:noProof w:val="0"/>
        </w:rPr>
        <w:t>&lt;/Amend&gt;</w:t>
      </w:r>
    </w:p>
    <w:p w14:paraId="25B92AD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87</w:t>
      </w:r>
      <w:r w:rsidRPr="002E5B12">
        <w:rPr>
          <w:rStyle w:val="HideTWBExt"/>
          <w:b w:val="0"/>
          <w:noProof w:val="0"/>
        </w:rPr>
        <w:t>&lt;/NumAm&gt;</w:t>
      </w:r>
    </w:p>
    <w:p w14:paraId="4BADE155"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68AA688C" w14:textId="77777777" w:rsidR="00846BC2" w:rsidRPr="002E5B12" w:rsidRDefault="00846BC2" w:rsidP="00846BC2">
      <w:pPr>
        <w:pStyle w:val="NormalBold"/>
      </w:pPr>
      <w:r w:rsidRPr="002E5B12">
        <w:rPr>
          <w:rStyle w:val="HideTWBExt"/>
          <w:b w:val="0"/>
          <w:noProof w:val="0"/>
        </w:rPr>
        <w:t>&lt;/RepeatBlock-By&gt;</w:t>
      </w:r>
    </w:p>
    <w:p w14:paraId="6C79A79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21E1DF3" w14:textId="77777777" w:rsidR="00846BC2" w:rsidRPr="002E5B12" w:rsidRDefault="00846BC2" w:rsidP="00846BC2">
      <w:pPr>
        <w:pStyle w:val="NormalBold"/>
      </w:pPr>
      <w:r w:rsidRPr="002E5B12">
        <w:rPr>
          <w:rStyle w:val="HideTWBExt"/>
          <w:b w:val="0"/>
          <w:noProof w:val="0"/>
        </w:rPr>
        <w:t>&lt;Article&gt;</w:t>
      </w:r>
      <w:r w:rsidRPr="002E5B12">
        <w:t>Henvisning 33</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0BE705E" w14:textId="77777777" w:rsidTr="009504E1">
        <w:trPr>
          <w:trHeight w:hRule="exact" w:val="240"/>
          <w:jc w:val="center"/>
        </w:trPr>
        <w:tc>
          <w:tcPr>
            <w:tcW w:w="9752" w:type="dxa"/>
            <w:gridSpan w:val="2"/>
            <w:tcBorders>
              <w:top w:val="nil"/>
              <w:left w:val="nil"/>
              <w:bottom w:val="nil"/>
              <w:right w:val="nil"/>
            </w:tcBorders>
          </w:tcPr>
          <w:p w14:paraId="286FB6A4" w14:textId="77777777" w:rsidR="00846BC2" w:rsidRPr="002E5B12" w:rsidRDefault="00846BC2" w:rsidP="009504E1"/>
        </w:tc>
      </w:tr>
      <w:tr w:rsidR="00846BC2" w:rsidRPr="002E5B12" w14:paraId="5D65737D" w14:textId="77777777" w:rsidTr="009504E1">
        <w:trPr>
          <w:trHeight w:val="240"/>
          <w:jc w:val="center"/>
        </w:trPr>
        <w:tc>
          <w:tcPr>
            <w:tcW w:w="4876" w:type="dxa"/>
            <w:tcBorders>
              <w:top w:val="nil"/>
              <w:left w:val="nil"/>
              <w:bottom w:val="nil"/>
              <w:right w:val="nil"/>
            </w:tcBorders>
          </w:tcPr>
          <w:p w14:paraId="04E9A83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2E7B05C" w14:textId="77777777" w:rsidR="00846BC2" w:rsidRPr="002E5B12" w:rsidRDefault="00846BC2" w:rsidP="009504E1">
            <w:pPr>
              <w:pStyle w:val="AmColumnHeading"/>
            </w:pPr>
            <w:r w:rsidRPr="002E5B12">
              <w:t>Ændringsforslag</w:t>
            </w:r>
          </w:p>
        </w:tc>
      </w:tr>
      <w:tr w:rsidR="00846BC2" w:rsidRPr="002E5B12" w14:paraId="12099DF0" w14:textId="77777777" w:rsidTr="009504E1">
        <w:trPr>
          <w:jc w:val="center"/>
        </w:trPr>
        <w:tc>
          <w:tcPr>
            <w:tcW w:w="4876" w:type="dxa"/>
            <w:tcBorders>
              <w:top w:val="nil"/>
              <w:left w:val="nil"/>
              <w:bottom w:val="nil"/>
              <w:right w:val="nil"/>
            </w:tcBorders>
          </w:tcPr>
          <w:p w14:paraId="180C79D9" w14:textId="77777777" w:rsidR="00846BC2" w:rsidRPr="002E5B12" w:rsidRDefault="00846BC2" w:rsidP="009504E1">
            <w:pPr>
              <w:pStyle w:val="Normal6a"/>
            </w:pPr>
            <w:r w:rsidRPr="002E5B12">
              <w:rPr>
                <w:b/>
                <w:i/>
              </w:rPr>
              <w:t>–</w:t>
            </w:r>
            <w:r w:rsidRPr="002E5B12">
              <w:tab/>
            </w:r>
            <w:r w:rsidRPr="002E5B12">
              <w:rPr>
                <w:b/>
                <w:i/>
              </w:rPr>
              <w:t>der henviser til sin beslutning af 9. juni 2022 om retsstatsprincippet og den potentielle godkendelse af Polens nationale genopretningsplan)</w:t>
            </w:r>
            <w:r w:rsidRPr="002E5B12">
              <w:rPr>
                <w:b/>
                <w:i/>
                <w:vertAlign w:val="superscript"/>
              </w:rPr>
              <w:t>22</w:t>
            </w:r>
            <w:r w:rsidRPr="002E5B12">
              <w:rPr>
                <w:b/>
                <w:i/>
              </w:rPr>
              <w:t>,</w:t>
            </w:r>
          </w:p>
        </w:tc>
        <w:tc>
          <w:tcPr>
            <w:tcW w:w="4876" w:type="dxa"/>
            <w:tcBorders>
              <w:top w:val="nil"/>
              <w:left w:val="nil"/>
              <w:bottom w:val="nil"/>
              <w:right w:val="nil"/>
            </w:tcBorders>
          </w:tcPr>
          <w:p w14:paraId="31AB41D7" w14:textId="77777777" w:rsidR="00846BC2" w:rsidRPr="002E5B12" w:rsidRDefault="00846BC2" w:rsidP="009504E1">
            <w:pPr>
              <w:pStyle w:val="Normal6a"/>
            </w:pPr>
            <w:r w:rsidRPr="002E5B12">
              <w:rPr>
                <w:b/>
                <w:i/>
              </w:rPr>
              <w:t>udgår</w:t>
            </w:r>
          </w:p>
        </w:tc>
      </w:tr>
      <w:tr w:rsidR="00846BC2" w:rsidRPr="002E5B12" w14:paraId="5DD5984C" w14:textId="77777777" w:rsidTr="009504E1">
        <w:trPr>
          <w:jc w:val="center"/>
        </w:trPr>
        <w:tc>
          <w:tcPr>
            <w:tcW w:w="4876" w:type="dxa"/>
            <w:tcBorders>
              <w:top w:val="nil"/>
              <w:left w:val="nil"/>
              <w:bottom w:val="nil"/>
              <w:right w:val="nil"/>
            </w:tcBorders>
          </w:tcPr>
          <w:p w14:paraId="15FCC8F2"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1DB5ADB4" w14:textId="77777777" w:rsidR="00846BC2" w:rsidRPr="002E5B12" w:rsidRDefault="00846BC2" w:rsidP="009504E1"/>
        </w:tc>
      </w:tr>
      <w:tr w:rsidR="00846BC2" w:rsidRPr="002E5B12" w14:paraId="653D5AD1" w14:textId="77777777" w:rsidTr="009504E1">
        <w:trPr>
          <w:jc w:val="center"/>
        </w:trPr>
        <w:tc>
          <w:tcPr>
            <w:tcW w:w="4876" w:type="dxa"/>
            <w:tcBorders>
              <w:top w:val="nil"/>
              <w:left w:val="nil"/>
              <w:bottom w:val="nil"/>
              <w:right w:val="nil"/>
            </w:tcBorders>
          </w:tcPr>
          <w:p w14:paraId="66408781" w14:textId="77777777" w:rsidR="00846BC2" w:rsidRPr="002E5B12" w:rsidRDefault="00846BC2" w:rsidP="009504E1">
            <w:pPr>
              <w:pStyle w:val="Normal6a"/>
            </w:pPr>
            <w:r w:rsidRPr="002E5B12">
              <w:rPr>
                <w:b/>
                <w:i/>
                <w:vertAlign w:val="superscript"/>
              </w:rPr>
              <w:t>22</w:t>
            </w:r>
            <w:r w:rsidRPr="002E5B12">
              <w:rPr>
                <w:b/>
                <w:i/>
              </w:rPr>
              <w:t xml:space="preserve"> EUT C 493 af 27.12.2022, s. 108.</w:t>
            </w:r>
          </w:p>
        </w:tc>
        <w:tc>
          <w:tcPr>
            <w:tcW w:w="4876" w:type="dxa"/>
            <w:tcBorders>
              <w:top w:val="nil"/>
              <w:left w:val="nil"/>
              <w:bottom w:val="nil"/>
              <w:right w:val="nil"/>
            </w:tcBorders>
          </w:tcPr>
          <w:p w14:paraId="549B4F48" w14:textId="77777777" w:rsidR="00846BC2" w:rsidRPr="002E5B12" w:rsidRDefault="00846BC2" w:rsidP="009504E1"/>
        </w:tc>
      </w:tr>
    </w:tbl>
    <w:p w14:paraId="7DD1DFB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7803682" w14:textId="77777777" w:rsidR="00846BC2" w:rsidRPr="002E5B12" w:rsidRDefault="00846BC2" w:rsidP="00846BC2">
      <w:r w:rsidRPr="002E5B12">
        <w:rPr>
          <w:rStyle w:val="HideTWBExt"/>
          <w:noProof w:val="0"/>
        </w:rPr>
        <w:t>&lt;/Amend&gt;</w:t>
      </w:r>
    </w:p>
    <w:p w14:paraId="1A32B080"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88</w:t>
      </w:r>
      <w:r w:rsidRPr="002E5B12">
        <w:rPr>
          <w:rStyle w:val="HideTWBExt"/>
          <w:b w:val="0"/>
          <w:noProof w:val="0"/>
        </w:rPr>
        <w:t>&lt;/NumAm&gt;</w:t>
      </w:r>
    </w:p>
    <w:p w14:paraId="25A9F053"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0375611F" w14:textId="77777777" w:rsidR="00846BC2" w:rsidRPr="002E5B12" w:rsidRDefault="00846BC2" w:rsidP="00846BC2">
      <w:pPr>
        <w:pStyle w:val="NormalBold"/>
      </w:pPr>
      <w:r w:rsidRPr="002E5B12">
        <w:rPr>
          <w:rStyle w:val="HideTWBExt"/>
          <w:b w:val="0"/>
          <w:noProof w:val="0"/>
        </w:rPr>
        <w:t>&lt;/RepeatBlock-By&gt;</w:t>
      </w:r>
    </w:p>
    <w:p w14:paraId="491B81E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F52879B" w14:textId="77777777" w:rsidR="00846BC2" w:rsidRPr="002E5B12" w:rsidRDefault="00846BC2" w:rsidP="00846BC2">
      <w:pPr>
        <w:pStyle w:val="NormalBold"/>
      </w:pPr>
      <w:r w:rsidRPr="002E5B12">
        <w:rPr>
          <w:rStyle w:val="HideTWBExt"/>
          <w:b w:val="0"/>
          <w:noProof w:val="0"/>
        </w:rPr>
        <w:t>&lt;Article&gt;</w:t>
      </w:r>
      <w:r w:rsidRPr="002E5B12">
        <w:t>Henvisning 33</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D7ACA8F" w14:textId="77777777" w:rsidTr="009504E1">
        <w:trPr>
          <w:trHeight w:hRule="exact" w:val="240"/>
          <w:jc w:val="center"/>
        </w:trPr>
        <w:tc>
          <w:tcPr>
            <w:tcW w:w="9752" w:type="dxa"/>
            <w:gridSpan w:val="2"/>
            <w:tcBorders>
              <w:top w:val="nil"/>
              <w:left w:val="nil"/>
              <w:bottom w:val="nil"/>
              <w:right w:val="nil"/>
            </w:tcBorders>
          </w:tcPr>
          <w:p w14:paraId="5C290A3E" w14:textId="77777777" w:rsidR="00846BC2" w:rsidRPr="002E5B12" w:rsidRDefault="00846BC2" w:rsidP="009504E1"/>
        </w:tc>
      </w:tr>
      <w:tr w:rsidR="00846BC2" w:rsidRPr="002E5B12" w14:paraId="37E44EC6" w14:textId="77777777" w:rsidTr="009504E1">
        <w:trPr>
          <w:trHeight w:val="240"/>
          <w:jc w:val="center"/>
        </w:trPr>
        <w:tc>
          <w:tcPr>
            <w:tcW w:w="4876" w:type="dxa"/>
            <w:tcBorders>
              <w:top w:val="nil"/>
              <w:left w:val="nil"/>
              <w:bottom w:val="nil"/>
              <w:right w:val="nil"/>
            </w:tcBorders>
          </w:tcPr>
          <w:p w14:paraId="5AB9A83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F771EC6" w14:textId="77777777" w:rsidR="00846BC2" w:rsidRPr="002E5B12" w:rsidRDefault="00846BC2" w:rsidP="009504E1">
            <w:pPr>
              <w:pStyle w:val="AmColumnHeading"/>
            </w:pPr>
            <w:r w:rsidRPr="002E5B12">
              <w:t>Ændringsforslag</w:t>
            </w:r>
          </w:p>
        </w:tc>
      </w:tr>
      <w:tr w:rsidR="00846BC2" w:rsidRPr="002E5B12" w14:paraId="74D6FFF9" w14:textId="77777777" w:rsidTr="009504E1">
        <w:trPr>
          <w:jc w:val="center"/>
        </w:trPr>
        <w:tc>
          <w:tcPr>
            <w:tcW w:w="4876" w:type="dxa"/>
            <w:tcBorders>
              <w:top w:val="nil"/>
              <w:left w:val="nil"/>
              <w:bottom w:val="nil"/>
              <w:right w:val="nil"/>
            </w:tcBorders>
          </w:tcPr>
          <w:p w14:paraId="4CAEC849" w14:textId="77777777" w:rsidR="00846BC2" w:rsidRPr="002E5B12" w:rsidRDefault="00846BC2" w:rsidP="009504E1">
            <w:pPr>
              <w:pStyle w:val="Normal6a"/>
            </w:pPr>
            <w:r w:rsidRPr="002E5B12">
              <w:rPr>
                <w:b/>
                <w:i/>
              </w:rPr>
              <w:t>–</w:t>
            </w:r>
            <w:r w:rsidRPr="002E5B12">
              <w:tab/>
            </w:r>
            <w:r w:rsidRPr="002E5B12">
              <w:rPr>
                <w:b/>
                <w:i/>
              </w:rPr>
              <w:t>der henviser til sin beslutning af 9. juni 2022 om retsstatsprincippet og den potentielle godkendelse af Polens nationale genopretningsplan</w:t>
            </w:r>
            <w:r w:rsidRPr="002E5B12">
              <w:rPr>
                <w:b/>
                <w:i/>
                <w:vertAlign w:val="superscript"/>
              </w:rPr>
              <w:t>22</w:t>
            </w:r>
            <w:r w:rsidRPr="002E5B12">
              <w:rPr>
                <w:b/>
                <w:i/>
              </w:rPr>
              <w:t>,</w:t>
            </w:r>
          </w:p>
        </w:tc>
        <w:tc>
          <w:tcPr>
            <w:tcW w:w="4876" w:type="dxa"/>
            <w:tcBorders>
              <w:top w:val="nil"/>
              <w:left w:val="nil"/>
              <w:bottom w:val="nil"/>
              <w:right w:val="nil"/>
            </w:tcBorders>
          </w:tcPr>
          <w:p w14:paraId="684687DC" w14:textId="77777777" w:rsidR="00846BC2" w:rsidRPr="002E5B12" w:rsidRDefault="00846BC2" w:rsidP="009504E1">
            <w:pPr>
              <w:pStyle w:val="Normal6a"/>
            </w:pPr>
            <w:r w:rsidRPr="002E5B12">
              <w:rPr>
                <w:b/>
                <w:i/>
              </w:rPr>
              <w:t>udgår</w:t>
            </w:r>
          </w:p>
        </w:tc>
      </w:tr>
      <w:tr w:rsidR="00846BC2" w:rsidRPr="002E5B12" w14:paraId="21AC22C9" w14:textId="77777777" w:rsidTr="009504E1">
        <w:trPr>
          <w:jc w:val="center"/>
        </w:trPr>
        <w:tc>
          <w:tcPr>
            <w:tcW w:w="4876" w:type="dxa"/>
            <w:tcBorders>
              <w:top w:val="nil"/>
              <w:left w:val="nil"/>
              <w:bottom w:val="nil"/>
              <w:right w:val="nil"/>
            </w:tcBorders>
          </w:tcPr>
          <w:p w14:paraId="7726F9BA"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2D474198" w14:textId="77777777" w:rsidR="00846BC2" w:rsidRPr="002E5B12" w:rsidRDefault="00846BC2" w:rsidP="009504E1"/>
        </w:tc>
      </w:tr>
      <w:tr w:rsidR="00846BC2" w:rsidRPr="002E5B12" w14:paraId="38E12016" w14:textId="77777777" w:rsidTr="009504E1">
        <w:trPr>
          <w:jc w:val="center"/>
        </w:trPr>
        <w:tc>
          <w:tcPr>
            <w:tcW w:w="4876" w:type="dxa"/>
            <w:tcBorders>
              <w:top w:val="nil"/>
              <w:left w:val="nil"/>
              <w:bottom w:val="nil"/>
              <w:right w:val="nil"/>
            </w:tcBorders>
          </w:tcPr>
          <w:p w14:paraId="63BF4632" w14:textId="77777777" w:rsidR="00846BC2" w:rsidRPr="002E5B12" w:rsidRDefault="00846BC2" w:rsidP="009504E1">
            <w:pPr>
              <w:pStyle w:val="Normal6a"/>
            </w:pPr>
            <w:r w:rsidRPr="002E5B12">
              <w:rPr>
                <w:b/>
                <w:i/>
                <w:vertAlign w:val="superscript"/>
              </w:rPr>
              <w:t>22</w:t>
            </w:r>
            <w:r w:rsidRPr="002E5B12">
              <w:t xml:space="preserve"> </w:t>
            </w:r>
            <w:r w:rsidRPr="002E5B12">
              <w:rPr>
                <w:b/>
                <w:i/>
              </w:rPr>
              <w:t>EUT C 493 af 27.12 2022 s. 108.</w:t>
            </w:r>
          </w:p>
        </w:tc>
        <w:tc>
          <w:tcPr>
            <w:tcW w:w="4876" w:type="dxa"/>
            <w:tcBorders>
              <w:top w:val="nil"/>
              <w:left w:val="nil"/>
              <w:bottom w:val="nil"/>
              <w:right w:val="nil"/>
            </w:tcBorders>
          </w:tcPr>
          <w:p w14:paraId="3BF4C973" w14:textId="77777777" w:rsidR="00846BC2" w:rsidRPr="002E5B12" w:rsidRDefault="00846BC2" w:rsidP="009504E1"/>
        </w:tc>
      </w:tr>
    </w:tbl>
    <w:p w14:paraId="2F98C7A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132F4AF3" w14:textId="77777777" w:rsidR="00846BC2" w:rsidRPr="002E5B12" w:rsidRDefault="00846BC2" w:rsidP="00846BC2">
      <w:r w:rsidRPr="002E5B12">
        <w:rPr>
          <w:rStyle w:val="HideTWBExt"/>
          <w:noProof w:val="0"/>
        </w:rPr>
        <w:t>&lt;/Amend&gt;</w:t>
      </w:r>
    </w:p>
    <w:p w14:paraId="4F4909B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89</w:t>
      </w:r>
      <w:r w:rsidRPr="002E5B12">
        <w:rPr>
          <w:rStyle w:val="HideTWBExt"/>
          <w:b w:val="0"/>
          <w:noProof w:val="0"/>
        </w:rPr>
        <w:t>&lt;/NumAm&gt;</w:t>
      </w:r>
    </w:p>
    <w:p w14:paraId="4006C098"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5E175E82" w14:textId="77777777" w:rsidR="00846BC2" w:rsidRPr="002E5B12" w:rsidRDefault="00846BC2" w:rsidP="00846BC2">
      <w:pPr>
        <w:pStyle w:val="NormalBold"/>
      </w:pPr>
      <w:r w:rsidRPr="002E5B12">
        <w:rPr>
          <w:rStyle w:val="HideTWBExt"/>
          <w:b w:val="0"/>
          <w:noProof w:val="0"/>
        </w:rPr>
        <w:t>&lt;/RepeatBlock-By&gt;</w:t>
      </w:r>
    </w:p>
    <w:p w14:paraId="4191928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8AEC45F" w14:textId="77777777" w:rsidR="00846BC2" w:rsidRPr="002E5B12" w:rsidRDefault="00846BC2" w:rsidP="00846BC2">
      <w:pPr>
        <w:pStyle w:val="NormalBold"/>
      </w:pPr>
      <w:r w:rsidRPr="002E5B12">
        <w:rPr>
          <w:rStyle w:val="HideTWBExt"/>
          <w:b w:val="0"/>
          <w:noProof w:val="0"/>
        </w:rPr>
        <w:t>&lt;Article&gt;</w:t>
      </w:r>
      <w:r w:rsidRPr="002E5B12">
        <w:t>Henvisning 34</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97AFA67" w14:textId="77777777" w:rsidTr="009504E1">
        <w:trPr>
          <w:trHeight w:hRule="exact" w:val="240"/>
          <w:jc w:val="center"/>
        </w:trPr>
        <w:tc>
          <w:tcPr>
            <w:tcW w:w="9752" w:type="dxa"/>
            <w:gridSpan w:val="2"/>
            <w:tcBorders>
              <w:top w:val="nil"/>
              <w:left w:val="nil"/>
              <w:bottom w:val="nil"/>
              <w:right w:val="nil"/>
            </w:tcBorders>
          </w:tcPr>
          <w:p w14:paraId="33B03200" w14:textId="77777777" w:rsidR="00846BC2" w:rsidRPr="002E5B12" w:rsidRDefault="00846BC2" w:rsidP="009504E1"/>
        </w:tc>
      </w:tr>
      <w:tr w:rsidR="00846BC2" w:rsidRPr="002E5B12" w14:paraId="3F39CD40" w14:textId="77777777" w:rsidTr="009504E1">
        <w:trPr>
          <w:trHeight w:val="240"/>
          <w:jc w:val="center"/>
        </w:trPr>
        <w:tc>
          <w:tcPr>
            <w:tcW w:w="4876" w:type="dxa"/>
            <w:tcBorders>
              <w:top w:val="nil"/>
              <w:left w:val="nil"/>
              <w:bottom w:val="nil"/>
              <w:right w:val="nil"/>
            </w:tcBorders>
          </w:tcPr>
          <w:p w14:paraId="4DE4F11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3012D75" w14:textId="77777777" w:rsidR="00846BC2" w:rsidRPr="002E5B12" w:rsidRDefault="00846BC2" w:rsidP="009504E1">
            <w:pPr>
              <w:pStyle w:val="AmColumnHeading"/>
            </w:pPr>
            <w:r w:rsidRPr="002E5B12">
              <w:t>Ændringsforslag</w:t>
            </w:r>
          </w:p>
        </w:tc>
      </w:tr>
      <w:tr w:rsidR="00846BC2" w:rsidRPr="002E5B12" w14:paraId="4A7184C8" w14:textId="77777777" w:rsidTr="009504E1">
        <w:trPr>
          <w:jc w:val="center"/>
        </w:trPr>
        <w:tc>
          <w:tcPr>
            <w:tcW w:w="4876" w:type="dxa"/>
            <w:tcBorders>
              <w:top w:val="nil"/>
              <w:left w:val="nil"/>
              <w:bottom w:val="nil"/>
              <w:right w:val="nil"/>
            </w:tcBorders>
          </w:tcPr>
          <w:p w14:paraId="2783F1BC" w14:textId="77777777" w:rsidR="00846BC2" w:rsidRPr="002E5B12" w:rsidRDefault="00846BC2" w:rsidP="009504E1">
            <w:pPr>
              <w:pStyle w:val="Normal6a"/>
            </w:pPr>
            <w:r w:rsidRPr="002E5B12">
              <w:rPr>
                <w:b/>
                <w:i/>
              </w:rPr>
              <w:t>–</w:t>
            </w:r>
            <w:r w:rsidRPr="002E5B12">
              <w:tab/>
            </w:r>
            <w:r w:rsidRPr="002E5B12">
              <w:rPr>
                <w:b/>
                <w:i/>
              </w:rPr>
              <w:t>der henviser til sin beslutning af 15. september 2022 om situationen vedrørende grundlæggende rettigheder i Den Europæiske Union i 2020 og 2021</w:t>
            </w:r>
            <w:r w:rsidRPr="002E5B12">
              <w:rPr>
                <w:b/>
                <w:i/>
                <w:vertAlign w:val="superscript"/>
              </w:rPr>
              <w:t>23</w:t>
            </w:r>
            <w:r w:rsidRPr="002E5B12">
              <w:rPr>
                <w:b/>
                <w:i/>
              </w:rPr>
              <w:t>,</w:t>
            </w:r>
          </w:p>
        </w:tc>
        <w:tc>
          <w:tcPr>
            <w:tcW w:w="4876" w:type="dxa"/>
            <w:tcBorders>
              <w:top w:val="nil"/>
              <w:left w:val="nil"/>
              <w:bottom w:val="nil"/>
              <w:right w:val="nil"/>
            </w:tcBorders>
          </w:tcPr>
          <w:p w14:paraId="0BDD78D7" w14:textId="77777777" w:rsidR="00846BC2" w:rsidRPr="002E5B12" w:rsidRDefault="00846BC2" w:rsidP="009504E1">
            <w:pPr>
              <w:pStyle w:val="Normal6a"/>
            </w:pPr>
            <w:r w:rsidRPr="002E5B12">
              <w:rPr>
                <w:b/>
                <w:i/>
              </w:rPr>
              <w:t>udgår</w:t>
            </w:r>
          </w:p>
        </w:tc>
      </w:tr>
      <w:tr w:rsidR="00846BC2" w:rsidRPr="002E5B12" w14:paraId="1DC538D5" w14:textId="77777777" w:rsidTr="009504E1">
        <w:trPr>
          <w:jc w:val="center"/>
        </w:trPr>
        <w:tc>
          <w:tcPr>
            <w:tcW w:w="4876" w:type="dxa"/>
            <w:tcBorders>
              <w:top w:val="nil"/>
              <w:left w:val="nil"/>
              <w:bottom w:val="nil"/>
              <w:right w:val="nil"/>
            </w:tcBorders>
          </w:tcPr>
          <w:p w14:paraId="7FFFBABA"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10AB7C1E" w14:textId="77777777" w:rsidR="00846BC2" w:rsidRPr="002E5B12" w:rsidRDefault="00846BC2" w:rsidP="009504E1"/>
        </w:tc>
      </w:tr>
      <w:tr w:rsidR="00846BC2" w:rsidRPr="002E5B12" w14:paraId="78D34478" w14:textId="77777777" w:rsidTr="009504E1">
        <w:trPr>
          <w:jc w:val="center"/>
        </w:trPr>
        <w:tc>
          <w:tcPr>
            <w:tcW w:w="4876" w:type="dxa"/>
            <w:tcBorders>
              <w:top w:val="nil"/>
              <w:left w:val="nil"/>
              <w:bottom w:val="nil"/>
              <w:right w:val="nil"/>
            </w:tcBorders>
          </w:tcPr>
          <w:p w14:paraId="3222041E" w14:textId="77777777" w:rsidR="00846BC2" w:rsidRPr="002E5B12" w:rsidRDefault="00846BC2" w:rsidP="009504E1">
            <w:pPr>
              <w:pStyle w:val="Normal6a"/>
            </w:pPr>
            <w:r w:rsidRPr="002E5B12">
              <w:rPr>
                <w:b/>
                <w:i/>
                <w:vertAlign w:val="superscript"/>
              </w:rPr>
              <w:t>23</w:t>
            </w:r>
            <w:r w:rsidRPr="002E5B12">
              <w:t xml:space="preserve"> </w:t>
            </w:r>
            <w:r w:rsidRPr="002E5B12">
              <w:rPr>
                <w:b/>
                <w:i/>
              </w:rPr>
              <w:t>EUT C 125 af 5.4 2023 s. 80.</w:t>
            </w:r>
          </w:p>
        </w:tc>
        <w:tc>
          <w:tcPr>
            <w:tcW w:w="4876" w:type="dxa"/>
            <w:tcBorders>
              <w:top w:val="nil"/>
              <w:left w:val="nil"/>
              <w:bottom w:val="nil"/>
              <w:right w:val="nil"/>
            </w:tcBorders>
          </w:tcPr>
          <w:p w14:paraId="5E04CA57" w14:textId="77777777" w:rsidR="00846BC2" w:rsidRPr="002E5B12" w:rsidRDefault="00846BC2" w:rsidP="009504E1"/>
        </w:tc>
      </w:tr>
    </w:tbl>
    <w:p w14:paraId="5BF699C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1E75DCE1" w14:textId="77777777" w:rsidR="00846BC2" w:rsidRPr="002E5B12" w:rsidRDefault="00846BC2" w:rsidP="00846BC2">
      <w:r w:rsidRPr="002E5B12">
        <w:rPr>
          <w:rStyle w:val="HideTWBExt"/>
          <w:noProof w:val="0"/>
        </w:rPr>
        <w:t>&lt;/Amend&gt;</w:t>
      </w:r>
    </w:p>
    <w:p w14:paraId="4E83759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90</w:t>
      </w:r>
      <w:r w:rsidRPr="002E5B12">
        <w:rPr>
          <w:rStyle w:val="HideTWBExt"/>
          <w:b w:val="0"/>
          <w:noProof w:val="0"/>
        </w:rPr>
        <w:t>&lt;/NumAm&gt;</w:t>
      </w:r>
    </w:p>
    <w:p w14:paraId="24429CFD"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2A8D50CE" w14:textId="77777777" w:rsidR="00846BC2" w:rsidRPr="002E5B12" w:rsidRDefault="00846BC2" w:rsidP="00846BC2">
      <w:pPr>
        <w:pStyle w:val="NormalBold"/>
      </w:pPr>
      <w:r w:rsidRPr="002E5B12">
        <w:rPr>
          <w:rStyle w:val="HideTWBExt"/>
          <w:b w:val="0"/>
          <w:noProof w:val="0"/>
        </w:rPr>
        <w:t>&lt;/RepeatBlock-By&gt;</w:t>
      </w:r>
    </w:p>
    <w:p w14:paraId="0A61BFD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30935C7" w14:textId="77777777" w:rsidR="00846BC2" w:rsidRPr="002E5B12" w:rsidRDefault="00846BC2" w:rsidP="00846BC2">
      <w:pPr>
        <w:pStyle w:val="NormalBold"/>
      </w:pPr>
      <w:r w:rsidRPr="002E5B12">
        <w:rPr>
          <w:rStyle w:val="HideTWBExt"/>
          <w:b w:val="0"/>
          <w:noProof w:val="0"/>
        </w:rPr>
        <w:t>&lt;Article&gt;</w:t>
      </w:r>
      <w:r w:rsidRPr="002E5B12">
        <w:t>Henvisning 34</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C47570D" w14:textId="77777777" w:rsidTr="009504E1">
        <w:trPr>
          <w:trHeight w:hRule="exact" w:val="240"/>
          <w:jc w:val="center"/>
        </w:trPr>
        <w:tc>
          <w:tcPr>
            <w:tcW w:w="9752" w:type="dxa"/>
            <w:gridSpan w:val="2"/>
            <w:tcBorders>
              <w:top w:val="nil"/>
              <w:left w:val="nil"/>
              <w:bottom w:val="nil"/>
              <w:right w:val="nil"/>
            </w:tcBorders>
          </w:tcPr>
          <w:p w14:paraId="7361069B" w14:textId="77777777" w:rsidR="00846BC2" w:rsidRPr="002E5B12" w:rsidRDefault="00846BC2" w:rsidP="009504E1"/>
        </w:tc>
      </w:tr>
      <w:tr w:rsidR="00846BC2" w:rsidRPr="002E5B12" w14:paraId="614C5290" w14:textId="77777777" w:rsidTr="009504E1">
        <w:trPr>
          <w:trHeight w:val="240"/>
          <w:jc w:val="center"/>
        </w:trPr>
        <w:tc>
          <w:tcPr>
            <w:tcW w:w="4876" w:type="dxa"/>
            <w:tcBorders>
              <w:top w:val="nil"/>
              <w:left w:val="nil"/>
              <w:bottom w:val="nil"/>
              <w:right w:val="nil"/>
            </w:tcBorders>
          </w:tcPr>
          <w:p w14:paraId="07E3798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CBAB206" w14:textId="77777777" w:rsidR="00846BC2" w:rsidRPr="002E5B12" w:rsidRDefault="00846BC2" w:rsidP="009504E1">
            <w:pPr>
              <w:pStyle w:val="AmColumnHeading"/>
            </w:pPr>
            <w:r w:rsidRPr="002E5B12">
              <w:t>Ændringsforslag</w:t>
            </w:r>
          </w:p>
        </w:tc>
      </w:tr>
      <w:tr w:rsidR="00846BC2" w:rsidRPr="002E5B12" w14:paraId="0550263C" w14:textId="77777777" w:rsidTr="009504E1">
        <w:trPr>
          <w:jc w:val="center"/>
        </w:trPr>
        <w:tc>
          <w:tcPr>
            <w:tcW w:w="4876" w:type="dxa"/>
            <w:tcBorders>
              <w:top w:val="nil"/>
              <w:left w:val="nil"/>
              <w:bottom w:val="nil"/>
              <w:right w:val="nil"/>
            </w:tcBorders>
          </w:tcPr>
          <w:p w14:paraId="48085BF8" w14:textId="77777777" w:rsidR="00846BC2" w:rsidRPr="002E5B12" w:rsidRDefault="00846BC2" w:rsidP="009504E1">
            <w:pPr>
              <w:pStyle w:val="Normal6a"/>
            </w:pPr>
            <w:r w:rsidRPr="002E5B12">
              <w:rPr>
                <w:b/>
                <w:i/>
              </w:rPr>
              <w:t>–</w:t>
            </w:r>
            <w:r w:rsidRPr="002E5B12">
              <w:tab/>
            </w:r>
            <w:r w:rsidRPr="002E5B12">
              <w:rPr>
                <w:b/>
                <w:i/>
              </w:rPr>
              <w:t>der henviser til sin beslutning af 15. september 2022 om situationen vedrørende grundlæggende rettigheder i Den Europæiske Union i 2020 og 2021</w:t>
            </w:r>
            <w:r w:rsidRPr="002E5B12">
              <w:rPr>
                <w:b/>
                <w:i/>
                <w:vertAlign w:val="superscript"/>
              </w:rPr>
              <w:t>23</w:t>
            </w:r>
            <w:r w:rsidRPr="002E5B12">
              <w:rPr>
                <w:b/>
                <w:i/>
              </w:rPr>
              <w:t>,</w:t>
            </w:r>
          </w:p>
        </w:tc>
        <w:tc>
          <w:tcPr>
            <w:tcW w:w="4876" w:type="dxa"/>
            <w:tcBorders>
              <w:top w:val="nil"/>
              <w:left w:val="nil"/>
              <w:bottom w:val="nil"/>
              <w:right w:val="nil"/>
            </w:tcBorders>
          </w:tcPr>
          <w:p w14:paraId="03BD0407" w14:textId="77777777" w:rsidR="00846BC2" w:rsidRPr="002E5B12" w:rsidRDefault="00846BC2" w:rsidP="009504E1">
            <w:pPr>
              <w:pStyle w:val="Normal6a"/>
            </w:pPr>
            <w:r w:rsidRPr="002E5B12">
              <w:rPr>
                <w:b/>
                <w:i/>
              </w:rPr>
              <w:t>udgår</w:t>
            </w:r>
          </w:p>
        </w:tc>
      </w:tr>
      <w:tr w:rsidR="00846BC2" w:rsidRPr="002E5B12" w14:paraId="56A78276" w14:textId="77777777" w:rsidTr="009504E1">
        <w:trPr>
          <w:jc w:val="center"/>
        </w:trPr>
        <w:tc>
          <w:tcPr>
            <w:tcW w:w="4876" w:type="dxa"/>
            <w:tcBorders>
              <w:top w:val="nil"/>
              <w:left w:val="nil"/>
              <w:bottom w:val="nil"/>
              <w:right w:val="nil"/>
            </w:tcBorders>
          </w:tcPr>
          <w:p w14:paraId="6ED78D48"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E53F9EB" w14:textId="77777777" w:rsidR="00846BC2" w:rsidRPr="002E5B12" w:rsidRDefault="00846BC2" w:rsidP="009504E1"/>
        </w:tc>
      </w:tr>
      <w:tr w:rsidR="00846BC2" w:rsidRPr="002E5B12" w14:paraId="69E76097" w14:textId="77777777" w:rsidTr="009504E1">
        <w:trPr>
          <w:jc w:val="center"/>
        </w:trPr>
        <w:tc>
          <w:tcPr>
            <w:tcW w:w="4876" w:type="dxa"/>
            <w:tcBorders>
              <w:top w:val="nil"/>
              <w:left w:val="nil"/>
              <w:bottom w:val="nil"/>
              <w:right w:val="nil"/>
            </w:tcBorders>
          </w:tcPr>
          <w:p w14:paraId="7344DDC1" w14:textId="77777777" w:rsidR="00846BC2" w:rsidRPr="002E5B12" w:rsidRDefault="00846BC2" w:rsidP="009504E1">
            <w:pPr>
              <w:pStyle w:val="Normal6a"/>
            </w:pPr>
            <w:r w:rsidRPr="002E5B12">
              <w:rPr>
                <w:b/>
                <w:i/>
                <w:vertAlign w:val="superscript"/>
              </w:rPr>
              <w:t>23</w:t>
            </w:r>
            <w:r w:rsidRPr="002E5B12">
              <w:t xml:space="preserve"> </w:t>
            </w:r>
            <w:r w:rsidRPr="002E5B12">
              <w:rPr>
                <w:b/>
                <w:i/>
              </w:rPr>
              <w:t>EUT C 125 af 5.4 2023 s. 80.</w:t>
            </w:r>
          </w:p>
        </w:tc>
        <w:tc>
          <w:tcPr>
            <w:tcW w:w="4876" w:type="dxa"/>
            <w:tcBorders>
              <w:top w:val="nil"/>
              <w:left w:val="nil"/>
              <w:bottom w:val="nil"/>
              <w:right w:val="nil"/>
            </w:tcBorders>
          </w:tcPr>
          <w:p w14:paraId="33FC1CBD" w14:textId="77777777" w:rsidR="00846BC2" w:rsidRPr="002E5B12" w:rsidRDefault="00846BC2" w:rsidP="009504E1"/>
        </w:tc>
      </w:tr>
    </w:tbl>
    <w:p w14:paraId="6C716A3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56043590" w14:textId="77777777" w:rsidR="00846BC2" w:rsidRPr="002E5B12" w:rsidRDefault="00846BC2" w:rsidP="00846BC2">
      <w:r w:rsidRPr="002E5B12">
        <w:rPr>
          <w:rStyle w:val="HideTWBExt"/>
          <w:noProof w:val="0"/>
        </w:rPr>
        <w:t>&lt;/Amend&gt;</w:t>
      </w:r>
    </w:p>
    <w:p w14:paraId="3E432B4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91</w:t>
      </w:r>
      <w:r w:rsidRPr="002E5B12">
        <w:rPr>
          <w:rStyle w:val="HideTWBExt"/>
          <w:b w:val="0"/>
          <w:noProof w:val="0"/>
        </w:rPr>
        <w:t>&lt;/NumAm&gt;</w:t>
      </w:r>
    </w:p>
    <w:p w14:paraId="31DFA772"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6C278EC9" w14:textId="77777777" w:rsidR="00846BC2" w:rsidRPr="002E5B12" w:rsidRDefault="00846BC2" w:rsidP="00846BC2">
      <w:pPr>
        <w:pStyle w:val="NormalBold"/>
      </w:pPr>
      <w:r w:rsidRPr="002E5B12">
        <w:rPr>
          <w:rStyle w:val="HideTWBExt"/>
          <w:b w:val="0"/>
          <w:noProof w:val="0"/>
        </w:rPr>
        <w:t>&lt;/RepeatBlock-By&gt;</w:t>
      </w:r>
    </w:p>
    <w:p w14:paraId="449DB51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1385DB6" w14:textId="77777777" w:rsidR="00846BC2" w:rsidRPr="002E5B12" w:rsidRDefault="00846BC2" w:rsidP="00846BC2">
      <w:pPr>
        <w:pStyle w:val="NormalBold"/>
      </w:pPr>
      <w:r w:rsidRPr="002E5B12">
        <w:rPr>
          <w:rStyle w:val="HideTWBExt"/>
          <w:b w:val="0"/>
          <w:noProof w:val="0"/>
        </w:rPr>
        <w:t>&lt;Article&gt;</w:t>
      </w:r>
      <w:r w:rsidRPr="002E5B12">
        <w:t>Henvisning 34</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47F1733" w14:textId="77777777" w:rsidTr="009504E1">
        <w:trPr>
          <w:trHeight w:hRule="exact" w:val="240"/>
          <w:jc w:val="center"/>
        </w:trPr>
        <w:tc>
          <w:tcPr>
            <w:tcW w:w="9752" w:type="dxa"/>
            <w:gridSpan w:val="2"/>
            <w:tcBorders>
              <w:top w:val="nil"/>
              <w:left w:val="nil"/>
              <w:bottom w:val="nil"/>
              <w:right w:val="nil"/>
            </w:tcBorders>
          </w:tcPr>
          <w:p w14:paraId="1A6FF7B8" w14:textId="77777777" w:rsidR="00846BC2" w:rsidRPr="002E5B12" w:rsidRDefault="00846BC2" w:rsidP="009504E1"/>
        </w:tc>
      </w:tr>
      <w:tr w:rsidR="00846BC2" w:rsidRPr="002E5B12" w14:paraId="6751CD68" w14:textId="77777777" w:rsidTr="009504E1">
        <w:trPr>
          <w:trHeight w:val="240"/>
          <w:jc w:val="center"/>
        </w:trPr>
        <w:tc>
          <w:tcPr>
            <w:tcW w:w="4876" w:type="dxa"/>
            <w:tcBorders>
              <w:top w:val="nil"/>
              <w:left w:val="nil"/>
              <w:bottom w:val="nil"/>
              <w:right w:val="nil"/>
            </w:tcBorders>
          </w:tcPr>
          <w:p w14:paraId="2AA9D2B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004E854" w14:textId="77777777" w:rsidR="00846BC2" w:rsidRPr="002E5B12" w:rsidRDefault="00846BC2" w:rsidP="009504E1">
            <w:pPr>
              <w:pStyle w:val="AmColumnHeading"/>
            </w:pPr>
            <w:r w:rsidRPr="002E5B12">
              <w:t>Ændringsforslag</w:t>
            </w:r>
          </w:p>
        </w:tc>
      </w:tr>
      <w:tr w:rsidR="00846BC2" w:rsidRPr="002E5B12" w14:paraId="0891F65C" w14:textId="77777777" w:rsidTr="009504E1">
        <w:trPr>
          <w:jc w:val="center"/>
        </w:trPr>
        <w:tc>
          <w:tcPr>
            <w:tcW w:w="4876" w:type="dxa"/>
            <w:tcBorders>
              <w:top w:val="nil"/>
              <w:left w:val="nil"/>
              <w:bottom w:val="nil"/>
              <w:right w:val="nil"/>
            </w:tcBorders>
          </w:tcPr>
          <w:p w14:paraId="48420864" w14:textId="77777777" w:rsidR="00846BC2" w:rsidRPr="002E5B12" w:rsidRDefault="00846BC2" w:rsidP="009504E1">
            <w:pPr>
              <w:pStyle w:val="Normal6a"/>
            </w:pPr>
            <w:r w:rsidRPr="002E5B12">
              <w:rPr>
                <w:b/>
                <w:i/>
              </w:rPr>
              <w:t>–</w:t>
            </w:r>
            <w:r w:rsidRPr="002E5B12">
              <w:tab/>
            </w:r>
            <w:r w:rsidRPr="002E5B12">
              <w:rPr>
                <w:b/>
                <w:i/>
              </w:rPr>
              <w:t>der henviser til sin beslutning af 15. september 2022 om situationen vedrørende grundlæggende rettigheder i Den Europæiske Union i 2020 og 2021</w:t>
            </w:r>
            <w:r w:rsidRPr="002E5B12">
              <w:rPr>
                <w:b/>
                <w:i/>
                <w:vertAlign w:val="superscript"/>
              </w:rPr>
              <w:t>23</w:t>
            </w:r>
            <w:r w:rsidRPr="002E5B12">
              <w:rPr>
                <w:b/>
                <w:i/>
              </w:rPr>
              <w:t>,</w:t>
            </w:r>
          </w:p>
        </w:tc>
        <w:tc>
          <w:tcPr>
            <w:tcW w:w="4876" w:type="dxa"/>
            <w:tcBorders>
              <w:top w:val="nil"/>
              <w:left w:val="nil"/>
              <w:bottom w:val="nil"/>
              <w:right w:val="nil"/>
            </w:tcBorders>
          </w:tcPr>
          <w:p w14:paraId="2848B69A" w14:textId="77777777" w:rsidR="00846BC2" w:rsidRPr="002E5B12" w:rsidRDefault="00846BC2" w:rsidP="009504E1">
            <w:pPr>
              <w:pStyle w:val="Normal6a"/>
            </w:pPr>
            <w:r w:rsidRPr="002E5B12">
              <w:rPr>
                <w:b/>
                <w:i/>
              </w:rPr>
              <w:t>udgår</w:t>
            </w:r>
          </w:p>
        </w:tc>
      </w:tr>
      <w:tr w:rsidR="00846BC2" w:rsidRPr="002E5B12" w14:paraId="0DA5E48A" w14:textId="77777777" w:rsidTr="009504E1">
        <w:trPr>
          <w:jc w:val="center"/>
        </w:trPr>
        <w:tc>
          <w:tcPr>
            <w:tcW w:w="4876" w:type="dxa"/>
            <w:tcBorders>
              <w:top w:val="nil"/>
              <w:left w:val="nil"/>
              <w:bottom w:val="nil"/>
              <w:right w:val="nil"/>
            </w:tcBorders>
          </w:tcPr>
          <w:p w14:paraId="62A4D4AD"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87FE5F5" w14:textId="77777777" w:rsidR="00846BC2" w:rsidRPr="002E5B12" w:rsidRDefault="00846BC2" w:rsidP="009504E1"/>
        </w:tc>
      </w:tr>
      <w:tr w:rsidR="00846BC2" w:rsidRPr="002E5B12" w14:paraId="75E7D2B2" w14:textId="77777777" w:rsidTr="009504E1">
        <w:trPr>
          <w:jc w:val="center"/>
        </w:trPr>
        <w:tc>
          <w:tcPr>
            <w:tcW w:w="4876" w:type="dxa"/>
            <w:tcBorders>
              <w:top w:val="nil"/>
              <w:left w:val="nil"/>
              <w:bottom w:val="nil"/>
              <w:right w:val="nil"/>
            </w:tcBorders>
          </w:tcPr>
          <w:p w14:paraId="303D3144" w14:textId="77777777" w:rsidR="00846BC2" w:rsidRPr="002E5B12" w:rsidRDefault="00846BC2" w:rsidP="009504E1">
            <w:pPr>
              <w:pStyle w:val="Normal6a"/>
            </w:pPr>
            <w:r w:rsidRPr="002E5B12">
              <w:rPr>
                <w:b/>
                <w:i/>
                <w:vertAlign w:val="superscript"/>
              </w:rPr>
              <w:t>23</w:t>
            </w:r>
            <w:r w:rsidRPr="002E5B12">
              <w:rPr>
                <w:b/>
                <w:i/>
              </w:rPr>
              <w:t xml:space="preserve"> EUT C 125 af 5.4.2023, s. 80.</w:t>
            </w:r>
          </w:p>
        </w:tc>
        <w:tc>
          <w:tcPr>
            <w:tcW w:w="4876" w:type="dxa"/>
            <w:tcBorders>
              <w:top w:val="nil"/>
              <w:left w:val="nil"/>
              <w:bottom w:val="nil"/>
              <w:right w:val="nil"/>
            </w:tcBorders>
          </w:tcPr>
          <w:p w14:paraId="3697BAD8" w14:textId="77777777" w:rsidR="00846BC2" w:rsidRPr="002E5B12" w:rsidRDefault="00846BC2" w:rsidP="009504E1"/>
        </w:tc>
      </w:tr>
    </w:tbl>
    <w:p w14:paraId="598AFBE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3EE0BCE" w14:textId="77777777" w:rsidR="00846BC2" w:rsidRPr="002E5B12" w:rsidRDefault="00846BC2" w:rsidP="00846BC2">
      <w:r w:rsidRPr="002E5B12">
        <w:rPr>
          <w:rStyle w:val="HideTWBExt"/>
          <w:noProof w:val="0"/>
        </w:rPr>
        <w:t>&lt;/Amend&gt;</w:t>
      </w:r>
    </w:p>
    <w:p w14:paraId="142467C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92</w:t>
      </w:r>
      <w:r w:rsidRPr="002E5B12">
        <w:rPr>
          <w:rStyle w:val="HideTWBExt"/>
          <w:b w:val="0"/>
          <w:noProof w:val="0"/>
        </w:rPr>
        <w:t>&lt;/NumAm&gt;</w:t>
      </w:r>
    </w:p>
    <w:p w14:paraId="53AED8AC" w14:textId="77777777" w:rsidR="00846BC2" w:rsidRPr="002E5B12" w:rsidRDefault="00846BC2" w:rsidP="00846BC2">
      <w:pPr>
        <w:pStyle w:val="NormalBold"/>
      </w:pPr>
      <w:r w:rsidRPr="002E5B12">
        <w:rPr>
          <w:rStyle w:val="HideTWBExt"/>
          <w:b w:val="0"/>
          <w:noProof w:val="0"/>
        </w:rPr>
        <w:t>&lt;RepeatBlock-By&gt;&lt;Members&gt;</w:t>
      </w:r>
      <w:r w:rsidRPr="002E5B12">
        <w:t>Daniel Freund</w:t>
      </w:r>
      <w:r w:rsidRPr="002E5B12">
        <w:rPr>
          <w:rStyle w:val="HideTWBExt"/>
          <w:b w:val="0"/>
          <w:noProof w:val="0"/>
        </w:rPr>
        <w:t>&lt;/Members&gt;</w:t>
      </w:r>
    </w:p>
    <w:p w14:paraId="75BB16F9" w14:textId="77777777" w:rsidR="00846BC2" w:rsidRPr="002E5B12" w:rsidRDefault="00846BC2" w:rsidP="00846BC2">
      <w:pPr>
        <w:pStyle w:val="NormalBold"/>
      </w:pPr>
      <w:r w:rsidRPr="002E5B12">
        <w:rPr>
          <w:rStyle w:val="HideTWBExt"/>
          <w:b w:val="0"/>
          <w:noProof w:val="0"/>
        </w:rPr>
        <w:t>&lt;/RepeatBlock-By&gt;</w:t>
      </w:r>
    </w:p>
    <w:p w14:paraId="256D3C27"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AA97B02" w14:textId="77777777" w:rsidR="00846BC2" w:rsidRPr="002E5B12" w:rsidRDefault="00846BC2" w:rsidP="00846BC2">
      <w:pPr>
        <w:pStyle w:val="NormalBold"/>
      </w:pPr>
      <w:r w:rsidRPr="002E5B12">
        <w:rPr>
          <w:rStyle w:val="HideTWBExt"/>
          <w:b w:val="0"/>
          <w:noProof w:val="0"/>
        </w:rPr>
        <w:t>&lt;Article&gt;</w:t>
      </w:r>
      <w:r w:rsidRPr="002E5B12">
        <w:t>Henvisning 34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96D6AD2" w14:textId="77777777" w:rsidTr="009504E1">
        <w:trPr>
          <w:trHeight w:hRule="exact" w:val="240"/>
          <w:jc w:val="center"/>
        </w:trPr>
        <w:tc>
          <w:tcPr>
            <w:tcW w:w="9752" w:type="dxa"/>
            <w:gridSpan w:val="2"/>
            <w:tcBorders>
              <w:top w:val="nil"/>
              <w:left w:val="nil"/>
              <w:bottom w:val="nil"/>
              <w:right w:val="nil"/>
            </w:tcBorders>
          </w:tcPr>
          <w:p w14:paraId="02E0E993" w14:textId="77777777" w:rsidR="00846BC2" w:rsidRPr="002E5B12" w:rsidRDefault="00846BC2" w:rsidP="009504E1"/>
        </w:tc>
      </w:tr>
      <w:tr w:rsidR="00846BC2" w:rsidRPr="002E5B12" w14:paraId="6FA2BCE2" w14:textId="77777777" w:rsidTr="009504E1">
        <w:trPr>
          <w:trHeight w:val="240"/>
          <w:jc w:val="center"/>
        </w:trPr>
        <w:tc>
          <w:tcPr>
            <w:tcW w:w="4876" w:type="dxa"/>
            <w:tcBorders>
              <w:top w:val="nil"/>
              <w:left w:val="nil"/>
              <w:bottom w:val="nil"/>
              <w:right w:val="nil"/>
            </w:tcBorders>
          </w:tcPr>
          <w:p w14:paraId="45A7B98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E856C90" w14:textId="77777777" w:rsidR="00846BC2" w:rsidRPr="002E5B12" w:rsidRDefault="00846BC2" w:rsidP="009504E1">
            <w:pPr>
              <w:pStyle w:val="AmColumnHeading"/>
            </w:pPr>
            <w:r w:rsidRPr="002E5B12">
              <w:t>Ændringsforslag</w:t>
            </w:r>
          </w:p>
        </w:tc>
      </w:tr>
      <w:tr w:rsidR="00846BC2" w:rsidRPr="002E5B12" w14:paraId="63F4590D" w14:textId="77777777" w:rsidTr="009504E1">
        <w:trPr>
          <w:jc w:val="center"/>
        </w:trPr>
        <w:tc>
          <w:tcPr>
            <w:tcW w:w="4876" w:type="dxa"/>
            <w:tcBorders>
              <w:top w:val="nil"/>
              <w:left w:val="nil"/>
              <w:bottom w:val="nil"/>
              <w:right w:val="nil"/>
            </w:tcBorders>
          </w:tcPr>
          <w:p w14:paraId="51350B82" w14:textId="77777777" w:rsidR="00846BC2" w:rsidRPr="002E5B12" w:rsidRDefault="00846BC2" w:rsidP="009504E1">
            <w:pPr>
              <w:pStyle w:val="Normal6a"/>
            </w:pPr>
          </w:p>
        </w:tc>
        <w:tc>
          <w:tcPr>
            <w:tcW w:w="4876" w:type="dxa"/>
            <w:tcBorders>
              <w:top w:val="nil"/>
              <w:left w:val="nil"/>
              <w:bottom w:val="nil"/>
              <w:right w:val="nil"/>
            </w:tcBorders>
          </w:tcPr>
          <w:p w14:paraId="7B075928" w14:textId="77777777" w:rsidR="00846BC2" w:rsidRPr="002E5B12" w:rsidRDefault="00846BC2" w:rsidP="009504E1">
            <w:pPr>
              <w:pStyle w:val="Normal6a"/>
            </w:pPr>
            <w:r w:rsidRPr="002E5B12">
              <w:rPr>
                <w:b/>
                <w:i/>
              </w:rPr>
              <w:t>–</w:t>
            </w:r>
            <w:r w:rsidRPr="002E5B12">
              <w:tab/>
            </w:r>
            <w:r w:rsidRPr="002E5B12">
              <w:rPr>
                <w:b/>
                <w:i/>
              </w:rPr>
              <w:t>der henviser til sin beslutning af 15. september 2022 om forslag til Rådets afgørelse om på grundlag af artikel 7, stk. 1, i traktaten om Den Europæiske Union at fastslå, at der er en klar fare for, at Ungarn groft overtræder de værdier, som Unionen bygger på,</w:t>
            </w:r>
          </w:p>
        </w:tc>
      </w:tr>
    </w:tbl>
    <w:p w14:paraId="30093BF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D4D3576" w14:textId="77777777" w:rsidR="00846BC2" w:rsidRPr="002E5B12" w:rsidRDefault="00846BC2" w:rsidP="00846BC2">
      <w:r w:rsidRPr="002E5B12">
        <w:rPr>
          <w:rStyle w:val="HideTWBExt"/>
          <w:noProof w:val="0"/>
        </w:rPr>
        <w:t>&lt;/Amend&gt;</w:t>
      </w:r>
    </w:p>
    <w:p w14:paraId="0B3BD2F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93</w:t>
      </w:r>
      <w:r w:rsidRPr="002E5B12">
        <w:rPr>
          <w:rStyle w:val="HideTWBExt"/>
          <w:b w:val="0"/>
          <w:noProof w:val="0"/>
        </w:rPr>
        <w:t>&lt;/NumAm&gt;</w:t>
      </w:r>
    </w:p>
    <w:p w14:paraId="1119D2A2"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26B25676" w14:textId="77777777" w:rsidR="00846BC2" w:rsidRPr="002E5B12" w:rsidRDefault="00846BC2" w:rsidP="00846BC2">
      <w:pPr>
        <w:pStyle w:val="NormalBold"/>
      </w:pPr>
      <w:r w:rsidRPr="002E5B12">
        <w:rPr>
          <w:rStyle w:val="HideTWBExt"/>
          <w:b w:val="0"/>
          <w:noProof w:val="0"/>
        </w:rPr>
        <w:t>&lt;/RepeatBlock-By&gt;</w:t>
      </w:r>
    </w:p>
    <w:p w14:paraId="22ABBCE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17A505E" w14:textId="77777777" w:rsidR="00846BC2" w:rsidRPr="002E5B12" w:rsidRDefault="00846BC2" w:rsidP="00846BC2">
      <w:pPr>
        <w:pStyle w:val="NormalBold"/>
      </w:pPr>
      <w:r w:rsidRPr="002E5B12">
        <w:rPr>
          <w:rStyle w:val="HideTWBExt"/>
          <w:b w:val="0"/>
          <w:noProof w:val="0"/>
        </w:rPr>
        <w:t>&lt;Article&gt;</w:t>
      </w:r>
      <w:r w:rsidRPr="002E5B12">
        <w:t>Henvisning 35</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9E77A93" w14:textId="77777777" w:rsidTr="009504E1">
        <w:trPr>
          <w:trHeight w:hRule="exact" w:val="240"/>
          <w:jc w:val="center"/>
        </w:trPr>
        <w:tc>
          <w:tcPr>
            <w:tcW w:w="9752" w:type="dxa"/>
            <w:gridSpan w:val="2"/>
            <w:tcBorders>
              <w:top w:val="nil"/>
              <w:left w:val="nil"/>
              <w:bottom w:val="nil"/>
              <w:right w:val="nil"/>
            </w:tcBorders>
          </w:tcPr>
          <w:p w14:paraId="3C6A0250" w14:textId="77777777" w:rsidR="00846BC2" w:rsidRPr="002E5B12" w:rsidRDefault="00846BC2" w:rsidP="009504E1"/>
        </w:tc>
      </w:tr>
      <w:tr w:rsidR="00846BC2" w:rsidRPr="002E5B12" w14:paraId="1C772BB1" w14:textId="77777777" w:rsidTr="009504E1">
        <w:trPr>
          <w:trHeight w:val="240"/>
          <w:jc w:val="center"/>
        </w:trPr>
        <w:tc>
          <w:tcPr>
            <w:tcW w:w="4876" w:type="dxa"/>
            <w:tcBorders>
              <w:top w:val="nil"/>
              <w:left w:val="nil"/>
              <w:bottom w:val="nil"/>
              <w:right w:val="nil"/>
            </w:tcBorders>
          </w:tcPr>
          <w:p w14:paraId="5056262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40199D5" w14:textId="77777777" w:rsidR="00846BC2" w:rsidRPr="002E5B12" w:rsidRDefault="00846BC2" w:rsidP="009504E1">
            <w:pPr>
              <w:pStyle w:val="AmColumnHeading"/>
            </w:pPr>
            <w:r w:rsidRPr="002E5B12">
              <w:t>Ændringsforslag</w:t>
            </w:r>
          </w:p>
        </w:tc>
      </w:tr>
      <w:tr w:rsidR="00846BC2" w:rsidRPr="002E5B12" w14:paraId="1F0730C7" w14:textId="77777777" w:rsidTr="009504E1">
        <w:trPr>
          <w:jc w:val="center"/>
        </w:trPr>
        <w:tc>
          <w:tcPr>
            <w:tcW w:w="4876" w:type="dxa"/>
            <w:tcBorders>
              <w:top w:val="nil"/>
              <w:left w:val="nil"/>
              <w:bottom w:val="nil"/>
              <w:right w:val="nil"/>
            </w:tcBorders>
          </w:tcPr>
          <w:p w14:paraId="22D3D854" w14:textId="77777777" w:rsidR="00846BC2" w:rsidRPr="002E5B12" w:rsidRDefault="00846BC2" w:rsidP="009504E1">
            <w:pPr>
              <w:pStyle w:val="Normal6a"/>
            </w:pPr>
            <w:r w:rsidRPr="002E5B12">
              <w:rPr>
                <w:b/>
                <w:i/>
              </w:rPr>
              <w:t>–</w:t>
            </w:r>
            <w:r w:rsidRPr="002E5B12">
              <w:tab/>
            </w:r>
            <w:r w:rsidRPr="002E5B12">
              <w:rPr>
                <w:b/>
                <w:i/>
              </w:rPr>
              <w:t>der henviser til sin beslutning af 20. oktober 2022 om retsstatsprincippet i Malta fem år efter mordet på Daphne Caruana Galizia</w:t>
            </w:r>
            <w:r w:rsidRPr="002E5B12">
              <w:rPr>
                <w:b/>
                <w:i/>
                <w:vertAlign w:val="superscript"/>
              </w:rPr>
              <w:t>24</w:t>
            </w:r>
            <w:r w:rsidRPr="002E5B12">
              <w:rPr>
                <w:b/>
                <w:i/>
              </w:rPr>
              <w:t>,</w:t>
            </w:r>
          </w:p>
        </w:tc>
        <w:tc>
          <w:tcPr>
            <w:tcW w:w="4876" w:type="dxa"/>
            <w:tcBorders>
              <w:top w:val="nil"/>
              <w:left w:val="nil"/>
              <w:bottom w:val="nil"/>
              <w:right w:val="nil"/>
            </w:tcBorders>
          </w:tcPr>
          <w:p w14:paraId="341EDCBE" w14:textId="77777777" w:rsidR="00846BC2" w:rsidRPr="002E5B12" w:rsidRDefault="00846BC2" w:rsidP="009504E1">
            <w:pPr>
              <w:pStyle w:val="Normal6a"/>
            </w:pPr>
            <w:r w:rsidRPr="002E5B12">
              <w:rPr>
                <w:b/>
                <w:i/>
              </w:rPr>
              <w:t>udgår</w:t>
            </w:r>
          </w:p>
        </w:tc>
      </w:tr>
      <w:tr w:rsidR="00846BC2" w:rsidRPr="002E5B12" w14:paraId="5A8A37DF" w14:textId="77777777" w:rsidTr="009504E1">
        <w:trPr>
          <w:jc w:val="center"/>
        </w:trPr>
        <w:tc>
          <w:tcPr>
            <w:tcW w:w="4876" w:type="dxa"/>
            <w:tcBorders>
              <w:top w:val="nil"/>
              <w:left w:val="nil"/>
              <w:bottom w:val="nil"/>
              <w:right w:val="nil"/>
            </w:tcBorders>
          </w:tcPr>
          <w:p w14:paraId="71E70E44"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81B4DF3" w14:textId="77777777" w:rsidR="00846BC2" w:rsidRPr="002E5B12" w:rsidRDefault="00846BC2" w:rsidP="009504E1"/>
        </w:tc>
      </w:tr>
      <w:tr w:rsidR="00846BC2" w:rsidRPr="002E5B12" w14:paraId="7B7BEEFD" w14:textId="77777777" w:rsidTr="009504E1">
        <w:trPr>
          <w:jc w:val="center"/>
        </w:trPr>
        <w:tc>
          <w:tcPr>
            <w:tcW w:w="4876" w:type="dxa"/>
            <w:tcBorders>
              <w:top w:val="nil"/>
              <w:left w:val="nil"/>
              <w:bottom w:val="nil"/>
              <w:right w:val="nil"/>
            </w:tcBorders>
          </w:tcPr>
          <w:p w14:paraId="038E42A1" w14:textId="77777777" w:rsidR="00846BC2" w:rsidRPr="002E5B12" w:rsidRDefault="00846BC2" w:rsidP="009504E1">
            <w:pPr>
              <w:pStyle w:val="Normal6a"/>
            </w:pPr>
            <w:r w:rsidRPr="002E5B12">
              <w:rPr>
                <w:b/>
                <w:i/>
                <w:vertAlign w:val="superscript"/>
              </w:rPr>
              <w:t>24</w:t>
            </w:r>
            <w:r w:rsidRPr="002E5B12">
              <w:t xml:space="preserve"> </w:t>
            </w:r>
            <w:r w:rsidRPr="002E5B12">
              <w:rPr>
                <w:b/>
                <w:i/>
              </w:rPr>
              <w:t>EUT C 149 af 28.4 2023 s. 15.</w:t>
            </w:r>
          </w:p>
        </w:tc>
        <w:tc>
          <w:tcPr>
            <w:tcW w:w="4876" w:type="dxa"/>
            <w:tcBorders>
              <w:top w:val="nil"/>
              <w:left w:val="nil"/>
              <w:bottom w:val="nil"/>
              <w:right w:val="nil"/>
            </w:tcBorders>
          </w:tcPr>
          <w:p w14:paraId="039EBB16" w14:textId="77777777" w:rsidR="00846BC2" w:rsidRPr="002E5B12" w:rsidRDefault="00846BC2" w:rsidP="009504E1"/>
        </w:tc>
      </w:tr>
    </w:tbl>
    <w:p w14:paraId="5C8C625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10A64668" w14:textId="77777777" w:rsidR="00846BC2" w:rsidRPr="002E5B12" w:rsidRDefault="00846BC2" w:rsidP="00846BC2">
      <w:r w:rsidRPr="002E5B12">
        <w:rPr>
          <w:rStyle w:val="HideTWBExt"/>
          <w:noProof w:val="0"/>
        </w:rPr>
        <w:t>&lt;/Amend&gt;</w:t>
      </w:r>
    </w:p>
    <w:p w14:paraId="500A5D9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94</w:t>
      </w:r>
      <w:r w:rsidRPr="002E5B12">
        <w:rPr>
          <w:rStyle w:val="HideTWBExt"/>
          <w:b w:val="0"/>
          <w:noProof w:val="0"/>
        </w:rPr>
        <w:t>&lt;/NumAm&gt;</w:t>
      </w:r>
    </w:p>
    <w:p w14:paraId="38B5F2A7" w14:textId="77777777" w:rsidR="00846BC2" w:rsidRPr="002E5B12" w:rsidRDefault="00846BC2" w:rsidP="00846BC2">
      <w:pPr>
        <w:pStyle w:val="NormalBold"/>
      </w:pPr>
      <w:r w:rsidRPr="002E5B12">
        <w:rPr>
          <w:rStyle w:val="HideTWBExt"/>
          <w:b w:val="0"/>
          <w:noProof w:val="0"/>
        </w:rPr>
        <w:t>&lt;RepeatBlock-By&gt;&lt;Members&gt;</w:t>
      </w:r>
      <w:r w:rsidRPr="002E5B12">
        <w:t>Emmanuel Fragkos, Geadis Geadi, Galato Alexandraki</w:t>
      </w:r>
      <w:r w:rsidRPr="002E5B12">
        <w:rPr>
          <w:rStyle w:val="HideTWBExt"/>
          <w:b w:val="0"/>
          <w:noProof w:val="0"/>
        </w:rPr>
        <w:t>&lt;/Members&gt;</w:t>
      </w:r>
    </w:p>
    <w:p w14:paraId="372AC75C" w14:textId="77777777" w:rsidR="00846BC2" w:rsidRPr="002E5B12" w:rsidRDefault="00846BC2" w:rsidP="00846BC2">
      <w:pPr>
        <w:pStyle w:val="NormalBold"/>
      </w:pPr>
      <w:r w:rsidRPr="002E5B12">
        <w:rPr>
          <w:rStyle w:val="HideTWBExt"/>
          <w:b w:val="0"/>
          <w:noProof w:val="0"/>
        </w:rPr>
        <w:t>&lt;/RepeatBlock-By&gt;</w:t>
      </w:r>
    </w:p>
    <w:p w14:paraId="7F2EF45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7602789" w14:textId="77777777" w:rsidR="00846BC2" w:rsidRPr="002E5B12" w:rsidRDefault="00846BC2" w:rsidP="00846BC2">
      <w:pPr>
        <w:pStyle w:val="NormalBold"/>
      </w:pPr>
      <w:r w:rsidRPr="002E5B12">
        <w:rPr>
          <w:rStyle w:val="HideTWBExt"/>
          <w:b w:val="0"/>
          <w:noProof w:val="0"/>
        </w:rPr>
        <w:t>&lt;Article&gt;</w:t>
      </w:r>
      <w:r w:rsidRPr="002E5B12">
        <w:t>Henvisning 36</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C9D7B35" w14:textId="77777777" w:rsidTr="009504E1">
        <w:trPr>
          <w:trHeight w:hRule="exact" w:val="240"/>
          <w:jc w:val="center"/>
        </w:trPr>
        <w:tc>
          <w:tcPr>
            <w:tcW w:w="9752" w:type="dxa"/>
            <w:gridSpan w:val="2"/>
            <w:tcBorders>
              <w:top w:val="nil"/>
              <w:left w:val="nil"/>
              <w:bottom w:val="nil"/>
              <w:right w:val="nil"/>
            </w:tcBorders>
          </w:tcPr>
          <w:p w14:paraId="4ED997B3" w14:textId="77777777" w:rsidR="00846BC2" w:rsidRPr="002E5B12" w:rsidRDefault="00846BC2" w:rsidP="009504E1"/>
        </w:tc>
      </w:tr>
      <w:tr w:rsidR="00846BC2" w:rsidRPr="002E5B12" w14:paraId="5DFF60AB" w14:textId="77777777" w:rsidTr="009504E1">
        <w:trPr>
          <w:trHeight w:val="240"/>
          <w:jc w:val="center"/>
        </w:trPr>
        <w:tc>
          <w:tcPr>
            <w:tcW w:w="4876" w:type="dxa"/>
            <w:tcBorders>
              <w:top w:val="nil"/>
              <w:left w:val="nil"/>
              <w:bottom w:val="nil"/>
              <w:right w:val="nil"/>
            </w:tcBorders>
          </w:tcPr>
          <w:p w14:paraId="108C572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2F938A7" w14:textId="77777777" w:rsidR="00846BC2" w:rsidRPr="002E5B12" w:rsidRDefault="00846BC2" w:rsidP="009504E1">
            <w:pPr>
              <w:pStyle w:val="AmColumnHeading"/>
            </w:pPr>
            <w:r w:rsidRPr="002E5B12">
              <w:t>Ændringsforslag</w:t>
            </w:r>
          </w:p>
        </w:tc>
      </w:tr>
      <w:tr w:rsidR="00846BC2" w:rsidRPr="002E5B12" w14:paraId="11833CB7" w14:textId="77777777" w:rsidTr="009504E1">
        <w:trPr>
          <w:jc w:val="center"/>
        </w:trPr>
        <w:tc>
          <w:tcPr>
            <w:tcW w:w="4876" w:type="dxa"/>
            <w:tcBorders>
              <w:top w:val="nil"/>
              <w:left w:val="nil"/>
              <w:bottom w:val="nil"/>
              <w:right w:val="nil"/>
            </w:tcBorders>
          </w:tcPr>
          <w:p w14:paraId="292C5FA8" w14:textId="77777777" w:rsidR="00846BC2" w:rsidRPr="002E5B12" w:rsidRDefault="00846BC2" w:rsidP="009504E1">
            <w:pPr>
              <w:pStyle w:val="Normal6a"/>
            </w:pPr>
            <w:r w:rsidRPr="002E5B12">
              <w:rPr>
                <w:b/>
                <w:i/>
              </w:rPr>
              <w:t>–</w:t>
            </w:r>
            <w:r w:rsidRPr="002E5B12">
              <w:tab/>
            </w:r>
            <w:r w:rsidRPr="002E5B12">
              <w:rPr>
                <w:b/>
                <w:i/>
              </w:rPr>
              <w:t>der henviser til sin beslutning af 20. oktober 2022 om tiltagende hadforbrydelser mod LGBTIQ+-personer i Europa i lyset af det nylige homofobiske mord i Slovakiet</w:t>
            </w:r>
            <w:r w:rsidRPr="002E5B12">
              <w:rPr>
                <w:b/>
                <w:i/>
                <w:vertAlign w:val="superscript"/>
              </w:rPr>
              <w:t>25</w:t>
            </w:r>
            <w:r w:rsidRPr="002E5B12">
              <w:rPr>
                <w:b/>
                <w:i/>
              </w:rPr>
              <w:t>,</w:t>
            </w:r>
          </w:p>
        </w:tc>
        <w:tc>
          <w:tcPr>
            <w:tcW w:w="4876" w:type="dxa"/>
            <w:tcBorders>
              <w:top w:val="nil"/>
              <w:left w:val="nil"/>
              <w:bottom w:val="nil"/>
              <w:right w:val="nil"/>
            </w:tcBorders>
          </w:tcPr>
          <w:p w14:paraId="265E7A36" w14:textId="77777777" w:rsidR="00846BC2" w:rsidRPr="002E5B12" w:rsidRDefault="00846BC2" w:rsidP="009504E1">
            <w:pPr>
              <w:pStyle w:val="Normal6a"/>
            </w:pPr>
            <w:r w:rsidRPr="002E5B12">
              <w:rPr>
                <w:b/>
                <w:i/>
              </w:rPr>
              <w:t>udgår</w:t>
            </w:r>
          </w:p>
        </w:tc>
      </w:tr>
      <w:tr w:rsidR="00846BC2" w:rsidRPr="002E5B12" w14:paraId="270BC2B7" w14:textId="77777777" w:rsidTr="009504E1">
        <w:trPr>
          <w:jc w:val="center"/>
        </w:trPr>
        <w:tc>
          <w:tcPr>
            <w:tcW w:w="4876" w:type="dxa"/>
            <w:tcBorders>
              <w:top w:val="nil"/>
              <w:left w:val="nil"/>
              <w:bottom w:val="nil"/>
              <w:right w:val="nil"/>
            </w:tcBorders>
          </w:tcPr>
          <w:p w14:paraId="72BCFCD0"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73BAA94" w14:textId="77777777" w:rsidR="00846BC2" w:rsidRPr="002E5B12" w:rsidRDefault="00846BC2" w:rsidP="009504E1"/>
        </w:tc>
      </w:tr>
      <w:tr w:rsidR="00846BC2" w:rsidRPr="002E5B12" w14:paraId="0E3D70FA" w14:textId="77777777" w:rsidTr="009504E1">
        <w:trPr>
          <w:jc w:val="center"/>
        </w:trPr>
        <w:tc>
          <w:tcPr>
            <w:tcW w:w="4876" w:type="dxa"/>
            <w:tcBorders>
              <w:top w:val="nil"/>
              <w:left w:val="nil"/>
              <w:bottom w:val="nil"/>
              <w:right w:val="nil"/>
            </w:tcBorders>
          </w:tcPr>
          <w:p w14:paraId="09399CE2" w14:textId="77777777" w:rsidR="00846BC2" w:rsidRPr="002E5B12" w:rsidRDefault="00846BC2" w:rsidP="009504E1">
            <w:pPr>
              <w:pStyle w:val="Normal6a"/>
            </w:pPr>
            <w:r w:rsidRPr="002E5B12">
              <w:rPr>
                <w:b/>
                <w:i/>
                <w:vertAlign w:val="superscript"/>
              </w:rPr>
              <w:t>25</w:t>
            </w:r>
            <w:r w:rsidRPr="002E5B12">
              <w:rPr>
                <w:b/>
                <w:i/>
              </w:rPr>
              <w:t xml:space="preserve"> EUT C 149 af 28.4 2023 s. 22.</w:t>
            </w:r>
          </w:p>
        </w:tc>
        <w:tc>
          <w:tcPr>
            <w:tcW w:w="4876" w:type="dxa"/>
            <w:tcBorders>
              <w:top w:val="nil"/>
              <w:left w:val="nil"/>
              <w:bottom w:val="nil"/>
              <w:right w:val="nil"/>
            </w:tcBorders>
          </w:tcPr>
          <w:p w14:paraId="024438A3" w14:textId="77777777" w:rsidR="00846BC2" w:rsidRPr="002E5B12" w:rsidRDefault="00846BC2" w:rsidP="009504E1"/>
        </w:tc>
      </w:tr>
    </w:tbl>
    <w:p w14:paraId="6623DD4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{EL}</w:t>
      </w:r>
      <w:r w:rsidRPr="002E5B12">
        <w:t>el</w:t>
      </w:r>
      <w:r w:rsidRPr="002E5B12">
        <w:rPr>
          <w:rStyle w:val="HideTWBExt"/>
          <w:noProof w:val="0"/>
        </w:rPr>
        <w:t>&lt;/Original&gt;</w:t>
      </w:r>
    </w:p>
    <w:p w14:paraId="08ED791D" w14:textId="77777777" w:rsidR="00846BC2" w:rsidRPr="002E5B12" w:rsidRDefault="00846BC2" w:rsidP="00846BC2">
      <w:r w:rsidRPr="002E5B12">
        <w:rPr>
          <w:rStyle w:val="HideTWBExt"/>
          <w:noProof w:val="0"/>
        </w:rPr>
        <w:t>&lt;/Amend&gt;</w:t>
      </w:r>
    </w:p>
    <w:p w14:paraId="108FE5B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95</w:t>
      </w:r>
      <w:r w:rsidRPr="002E5B12">
        <w:rPr>
          <w:rStyle w:val="HideTWBExt"/>
          <w:b w:val="0"/>
          <w:noProof w:val="0"/>
        </w:rPr>
        <w:t>&lt;/NumAm&gt;</w:t>
      </w:r>
    </w:p>
    <w:p w14:paraId="7B6C2532"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7EDBE433" w14:textId="77777777" w:rsidR="00846BC2" w:rsidRPr="002E5B12" w:rsidRDefault="00846BC2" w:rsidP="00846BC2">
      <w:pPr>
        <w:pStyle w:val="NormalBold"/>
      </w:pPr>
      <w:r w:rsidRPr="002E5B12">
        <w:rPr>
          <w:rStyle w:val="HideTWBExt"/>
          <w:b w:val="0"/>
          <w:noProof w:val="0"/>
        </w:rPr>
        <w:t>&lt;/RepeatBlock-By&gt;</w:t>
      </w:r>
    </w:p>
    <w:p w14:paraId="54CE6E3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E6801CA" w14:textId="77777777" w:rsidR="00846BC2" w:rsidRPr="002E5B12" w:rsidRDefault="00846BC2" w:rsidP="00846BC2">
      <w:pPr>
        <w:pStyle w:val="NormalBold"/>
      </w:pPr>
      <w:r w:rsidRPr="002E5B12">
        <w:rPr>
          <w:rStyle w:val="HideTWBExt"/>
          <w:b w:val="0"/>
          <w:noProof w:val="0"/>
        </w:rPr>
        <w:t>&lt;Article&gt;</w:t>
      </w:r>
      <w:r w:rsidRPr="002E5B12">
        <w:t>Henvisning 36</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3333CC2" w14:textId="77777777" w:rsidTr="009504E1">
        <w:trPr>
          <w:trHeight w:hRule="exact" w:val="240"/>
          <w:jc w:val="center"/>
        </w:trPr>
        <w:tc>
          <w:tcPr>
            <w:tcW w:w="9752" w:type="dxa"/>
            <w:gridSpan w:val="2"/>
            <w:tcBorders>
              <w:top w:val="nil"/>
              <w:left w:val="nil"/>
              <w:bottom w:val="nil"/>
              <w:right w:val="nil"/>
            </w:tcBorders>
          </w:tcPr>
          <w:p w14:paraId="47195DE0" w14:textId="77777777" w:rsidR="00846BC2" w:rsidRPr="002E5B12" w:rsidRDefault="00846BC2" w:rsidP="009504E1"/>
        </w:tc>
      </w:tr>
      <w:tr w:rsidR="00846BC2" w:rsidRPr="002E5B12" w14:paraId="6C48EFCA" w14:textId="77777777" w:rsidTr="009504E1">
        <w:trPr>
          <w:trHeight w:val="240"/>
          <w:jc w:val="center"/>
        </w:trPr>
        <w:tc>
          <w:tcPr>
            <w:tcW w:w="4876" w:type="dxa"/>
            <w:tcBorders>
              <w:top w:val="nil"/>
              <w:left w:val="nil"/>
              <w:bottom w:val="nil"/>
              <w:right w:val="nil"/>
            </w:tcBorders>
          </w:tcPr>
          <w:p w14:paraId="4FAEA4E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9F94E97" w14:textId="77777777" w:rsidR="00846BC2" w:rsidRPr="002E5B12" w:rsidRDefault="00846BC2" w:rsidP="009504E1">
            <w:pPr>
              <w:pStyle w:val="AmColumnHeading"/>
            </w:pPr>
            <w:r w:rsidRPr="002E5B12">
              <w:t>Ændringsforslag</w:t>
            </w:r>
          </w:p>
        </w:tc>
      </w:tr>
      <w:tr w:rsidR="00846BC2" w:rsidRPr="002E5B12" w14:paraId="66A016E0" w14:textId="77777777" w:rsidTr="009504E1">
        <w:trPr>
          <w:jc w:val="center"/>
        </w:trPr>
        <w:tc>
          <w:tcPr>
            <w:tcW w:w="4876" w:type="dxa"/>
            <w:tcBorders>
              <w:top w:val="nil"/>
              <w:left w:val="nil"/>
              <w:bottom w:val="nil"/>
              <w:right w:val="nil"/>
            </w:tcBorders>
          </w:tcPr>
          <w:p w14:paraId="4523F8D1" w14:textId="77777777" w:rsidR="00846BC2" w:rsidRPr="002E5B12" w:rsidRDefault="00846BC2" w:rsidP="009504E1">
            <w:pPr>
              <w:pStyle w:val="Normal6a"/>
            </w:pPr>
            <w:r w:rsidRPr="002E5B12">
              <w:rPr>
                <w:b/>
                <w:i/>
              </w:rPr>
              <w:t>–</w:t>
            </w:r>
            <w:r w:rsidRPr="002E5B12">
              <w:tab/>
            </w:r>
            <w:r w:rsidRPr="002E5B12">
              <w:rPr>
                <w:b/>
                <w:i/>
              </w:rPr>
              <w:t>der henviser til sin beslutning af 20. oktober 2022 om tiltagende hadforbrydelser mod LGBTIQ+-personer i Europa i lyset af det nylige homofobiske mord i Slovakiet</w:t>
            </w:r>
            <w:r w:rsidRPr="002E5B12">
              <w:rPr>
                <w:b/>
                <w:i/>
                <w:vertAlign w:val="superscript"/>
              </w:rPr>
              <w:t>25</w:t>
            </w:r>
            <w:r w:rsidRPr="002E5B12">
              <w:rPr>
                <w:b/>
                <w:i/>
              </w:rPr>
              <w:t>,</w:t>
            </w:r>
          </w:p>
        </w:tc>
        <w:tc>
          <w:tcPr>
            <w:tcW w:w="4876" w:type="dxa"/>
            <w:tcBorders>
              <w:top w:val="nil"/>
              <w:left w:val="nil"/>
              <w:bottom w:val="nil"/>
              <w:right w:val="nil"/>
            </w:tcBorders>
          </w:tcPr>
          <w:p w14:paraId="100D3B14" w14:textId="77777777" w:rsidR="00846BC2" w:rsidRPr="002E5B12" w:rsidRDefault="00846BC2" w:rsidP="009504E1">
            <w:pPr>
              <w:pStyle w:val="Normal6a"/>
            </w:pPr>
            <w:r w:rsidRPr="002E5B12">
              <w:rPr>
                <w:b/>
                <w:i/>
              </w:rPr>
              <w:t>udgår</w:t>
            </w:r>
          </w:p>
        </w:tc>
      </w:tr>
      <w:tr w:rsidR="00846BC2" w:rsidRPr="002E5B12" w14:paraId="4B0AE6E9" w14:textId="77777777" w:rsidTr="009504E1">
        <w:trPr>
          <w:jc w:val="center"/>
        </w:trPr>
        <w:tc>
          <w:tcPr>
            <w:tcW w:w="4876" w:type="dxa"/>
            <w:tcBorders>
              <w:top w:val="nil"/>
              <w:left w:val="nil"/>
              <w:bottom w:val="nil"/>
              <w:right w:val="nil"/>
            </w:tcBorders>
          </w:tcPr>
          <w:p w14:paraId="269A7A73"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F5856E9" w14:textId="77777777" w:rsidR="00846BC2" w:rsidRPr="002E5B12" w:rsidRDefault="00846BC2" w:rsidP="009504E1"/>
        </w:tc>
      </w:tr>
      <w:tr w:rsidR="00846BC2" w:rsidRPr="002E5B12" w14:paraId="05D5DD7C" w14:textId="77777777" w:rsidTr="009504E1">
        <w:trPr>
          <w:jc w:val="center"/>
        </w:trPr>
        <w:tc>
          <w:tcPr>
            <w:tcW w:w="4876" w:type="dxa"/>
            <w:tcBorders>
              <w:top w:val="nil"/>
              <w:left w:val="nil"/>
              <w:bottom w:val="nil"/>
              <w:right w:val="nil"/>
            </w:tcBorders>
          </w:tcPr>
          <w:p w14:paraId="7C49504F" w14:textId="77777777" w:rsidR="00846BC2" w:rsidRPr="002E5B12" w:rsidRDefault="00846BC2" w:rsidP="009504E1">
            <w:pPr>
              <w:pStyle w:val="Normal6a"/>
            </w:pPr>
            <w:r w:rsidRPr="002E5B12">
              <w:rPr>
                <w:b/>
                <w:i/>
                <w:vertAlign w:val="superscript"/>
              </w:rPr>
              <w:t>25</w:t>
            </w:r>
            <w:r w:rsidRPr="002E5B12">
              <w:t xml:space="preserve"> </w:t>
            </w:r>
            <w:r w:rsidRPr="002E5B12">
              <w:rPr>
                <w:b/>
                <w:i/>
              </w:rPr>
              <w:t>EUT C 149 af 28.4 2023 s. 22.</w:t>
            </w:r>
          </w:p>
        </w:tc>
        <w:tc>
          <w:tcPr>
            <w:tcW w:w="4876" w:type="dxa"/>
            <w:tcBorders>
              <w:top w:val="nil"/>
              <w:left w:val="nil"/>
              <w:bottom w:val="nil"/>
              <w:right w:val="nil"/>
            </w:tcBorders>
          </w:tcPr>
          <w:p w14:paraId="239AD479" w14:textId="77777777" w:rsidR="00846BC2" w:rsidRPr="002E5B12" w:rsidRDefault="00846BC2" w:rsidP="009504E1"/>
        </w:tc>
      </w:tr>
    </w:tbl>
    <w:p w14:paraId="789E820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73EE8E1F" w14:textId="77777777" w:rsidR="00846BC2" w:rsidRPr="002E5B12" w:rsidRDefault="00846BC2" w:rsidP="00846BC2">
      <w:r w:rsidRPr="002E5B12">
        <w:rPr>
          <w:rStyle w:val="HideTWBExt"/>
          <w:noProof w:val="0"/>
        </w:rPr>
        <w:t>&lt;/Amend&gt;</w:t>
      </w:r>
    </w:p>
    <w:p w14:paraId="2B09579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96</w:t>
      </w:r>
      <w:r w:rsidRPr="002E5B12">
        <w:rPr>
          <w:rStyle w:val="HideTWBExt"/>
          <w:b w:val="0"/>
          <w:noProof w:val="0"/>
        </w:rPr>
        <w:t>&lt;/NumAm&gt;</w:t>
      </w:r>
    </w:p>
    <w:p w14:paraId="207349CD" w14:textId="77777777" w:rsidR="00846BC2" w:rsidRPr="002E5B12" w:rsidRDefault="00846BC2" w:rsidP="00846BC2">
      <w:pPr>
        <w:pStyle w:val="NormalBold"/>
      </w:pPr>
      <w:r w:rsidRPr="002E5B12">
        <w:rPr>
          <w:rStyle w:val="HideTWBExt"/>
          <w:b w:val="0"/>
          <w:noProof w:val="0"/>
        </w:rPr>
        <w:t>&lt;RepeatBlock-By&gt;&lt;Members&gt;</w:t>
      </w:r>
      <w:r w:rsidRPr="002E5B12">
        <w:t>Paolo Inselvini</w:t>
      </w:r>
      <w:r w:rsidRPr="002E5B12">
        <w:rPr>
          <w:rStyle w:val="HideTWBExt"/>
          <w:b w:val="0"/>
          <w:noProof w:val="0"/>
        </w:rPr>
        <w:t>&lt;/Members&gt;</w:t>
      </w:r>
    </w:p>
    <w:p w14:paraId="01E30B8D" w14:textId="77777777" w:rsidR="00846BC2" w:rsidRPr="002E5B12" w:rsidRDefault="00846BC2" w:rsidP="00846BC2">
      <w:pPr>
        <w:pStyle w:val="NormalBold"/>
      </w:pPr>
      <w:r w:rsidRPr="002E5B12">
        <w:rPr>
          <w:rStyle w:val="HideTWBExt"/>
          <w:b w:val="0"/>
          <w:noProof w:val="0"/>
        </w:rPr>
        <w:t>&lt;/RepeatBlock-By&gt;</w:t>
      </w:r>
    </w:p>
    <w:p w14:paraId="7E3EDE0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CD8F9DB" w14:textId="77777777" w:rsidR="00846BC2" w:rsidRPr="002E5B12" w:rsidRDefault="00846BC2" w:rsidP="00846BC2">
      <w:pPr>
        <w:pStyle w:val="NormalBold"/>
      </w:pPr>
      <w:r w:rsidRPr="002E5B12">
        <w:rPr>
          <w:rStyle w:val="HideTWBExt"/>
          <w:b w:val="0"/>
          <w:noProof w:val="0"/>
        </w:rPr>
        <w:t>&lt;Article&gt;</w:t>
      </w:r>
      <w:r w:rsidRPr="002E5B12">
        <w:t>Henvisning 36</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DECCA40" w14:textId="77777777" w:rsidTr="009504E1">
        <w:trPr>
          <w:trHeight w:hRule="exact" w:val="240"/>
          <w:jc w:val="center"/>
        </w:trPr>
        <w:tc>
          <w:tcPr>
            <w:tcW w:w="9752" w:type="dxa"/>
            <w:gridSpan w:val="2"/>
            <w:tcBorders>
              <w:top w:val="nil"/>
              <w:left w:val="nil"/>
              <w:bottom w:val="nil"/>
              <w:right w:val="nil"/>
            </w:tcBorders>
          </w:tcPr>
          <w:p w14:paraId="3AF61768" w14:textId="77777777" w:rsidR="00846BC2" w:rsidRPr="002E5B12" w:rsidRDefault="00846BC2" w:rsidP="009504E1"/>
        </w:tc>
      </w:tr>
      <w:tr w:rsidR="00846BC2" w:rsidRPr="002E5B12" w14:paraId="7EA8D7B0" w14:textId="77777777" w:rsidTr="009504E1">
        <w:trPr>
          <w:trHeight w:val="240"/>
          <w:jc w:val="center"/>
        </w:trPr>
        <w:tc>
          <w:tcPr>
            <w:tcW w:w="4876" w:type="dxa"/>
            <w:tcBorders>
              <w:top w:val="nil"/>
              <w:left w:val="nil"/>
              <w:bottom w:val="nil"/>
              <w:right w:val="nil"/>
            </w:tcBorders>
          </w:tcPr>
          <w:p w14:paraId="5017A81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697F543" w14:textId="77777777" w:rsidR="00846BC2" w:rsidRPr="002E5B12" w:rsidRDefault="00846BC2" w:rsidP="009504E1">
            <w:pPr>
              <w:pStyle w:val="AmColumnHeading"/>
            </w:pPr>
            <w:r w:rsidRPr="002E5B12">
              <w:t>Ændringsforslag</w:t>
            </w:r>
          </w:p>
        </w:tc>
      </w:tr>
      <w:tr w:rsidR="00846BC2" w:rsidRPr="002E5B12" w14:paraId="7DCD00BD" w14:textId="77777777" w:rsidTr="009504E1">
        <w:trPr>
          <w:jc w:val="center"/>
        </w:trPr>
        <w:tc>
          <w:tcPr>
            <w:tcW w:w="4876" w:type="dxa"/>
            <w:tcBorders>
              <w:top w:val="nil"/>
              <w:left w:val="nil"/>
              <w:bottom w:val="nil"/>
              <w:right w:val="nil"/>
            </w:tcBorders>
          </w:tcPr>
          <w:p w14:paraId="2E677EAA" w14:textId="77777777" w:rsidR="00846BC2" w:rsidRPr="002E5B12" w:rsidRDefault="00846BC2" w:rsidP="009504E1">
            <w:pPr>
              <w:pStyle w:val="Normal6a"/>
            </w:pPr>
            <w:r w:rsidRPr="002E5B12">
              <w:rPr>
                <w:b/>
                <w:i/>
              </w:rPr>
              <w:t>–</w:t>
            </w:r>
            <w:r w:rsidRPr="002E5B12">
              <w:tab/>
            </w:r>
            <w:r w:rsidRPr="002E5B12">
              <w:rPr>
                <w:b/>
                <w:i/>
              </w:rPr>
              <w:t>der henviser til sin beslutning af 20. oktober 2022 om tiltagende hadforbrydelser mod LGBTIQ+-personer i Europa i lyset af det nylige homofobiske mord i Slovakiet</w:t>
            </w:r>
            <w:r w:rsidRPr="002E5B12">
              <w:rPr>
                <w:b/>
                <w:i/>
                <w:vertAlign w:val="superscript"/>
              </w:rPr>
              <w:t>25</w:t>
            </w:r>
            <w:r w:rsidRPr="002E5B12">
              <w:rPr>
                <w:b/>
                <w:i/>
              </w:rPr>
              <w:t>,</w:t>
            </w:r>
          </w:p>
        </w:tc>
        <w:tc>
          <w:tcPr>
            <w:tcW w:w="4876" w:type="dxa"/>
            <w:tcBorders>
              <w:top w:val="nil"/>
              <w:left w:val="nil"/>
              <w:bottom w:val="nil"/>
              <w:right w:val="nil"/>
            </w:tcBorders>
          </w:tcPr>
          <w:p w14:paraId="5372FFD2" w14:textId="77777777" w:rsidR="00846BC2" w:rsidRPr="002E5B12" w:rsidRDefault="00846BC2" w:rsidP="009504E1">
            <w:pPr>
              <w:pStyle w:val="Normal6a"/>
            </w:pPr>
            <w:r w:rsidRPr="002E5B12">
              <w:rPr>
                <w:b/>
                <w:i/>
              </w:rPr>
              <w:t>udgår</w:t>
            </w:r>
          </w:p>
        </w:tc>
      </w:tr>
      <w:tr w:rsidR="00846BC2" w:rsidRPr="002E5B12" w14:paraId="001A3C8C" w14:textId="77777777" w:rsidTr="009504E1">
        <w:trPr>
          <w:jc w:val="center"/>
        </w:trPr>
        <w:tc>
          <w:tcPr>
            <w:tcW w:w="4876" w:type="dxa"/>
            <w:tcBorders>
              <w:top w:val="nil"/>
              <w:left w:val="nil"/>
              <w:bottom w:val="nil"/>
              <w:right w:val="nil"/>
            </w:tcBorders>
          </w:tcPr>
          <w:p w14:paraId="3CA2509D"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39FB7DEA" w14:textId="77777777" w:rsidR="00846BC2" w:rsidRPr="002E5B12" w:rsidRDefault="00846BC2" w:rsidP="009504E1"/>
        </w:tc>
      </w:tr>
      <w:tr w:rsidR="00846BC2" w:rsidRPr="002E5B12" w14:paraId="2E580628" w14:textId="77777777" w:rsidTr="009504E1">
        <w:trPr>
          <w:jc w:val="center"/>
        </w:trPr>
        <w:tc>
          <w:tcPr>
            <w:tcW w:w="4876" w:type="dxa"/>
            <w:tcBorders>
              <w:top w:val="nil"/>
              <w:left w:val="nil"/>
              <w:bottom w:val="nil"/>
              <w:right w:val="nil"/>
            </w:tcBorders>
          </w:tcPr>
          <w:p w14:paraId="099185BA" w14:textId="77777777" w:rsidR="00846BC2" w:rsidRPr="002E5B12" w:rsidRDefault="00846BC2" w:rsidP="009504E1">
            <w:pPr>
              <w:pStyle w:val="Normal6a"/>
            </w:pPr>
            <w:r w:rsidRPr="002E5B12">
              <w:rPr>
                <w:b/>
                <w:i/>
                <w:vertAlign w:val="superscript"/>
              </w:rPr>
              <w:t>25</w:t>
            </w:r>
            <w:r w:rsidRPr="002E5B12">
              <w:rPr>
                <w:b/>
                <w:i/>
              </w:rPr>
              <w:t xml:space="preserve"> EUT C 149 af 28.4.2023, s. 22.</w:t>
            </w:r>
          </w:p>
        </w:tc>
        <w:tc>
          <w:tcPr>
            <w:tcW w:w="4876" w:type="dxa"/>
            <w:tcBorders>
              <w:top w:val="nil"/>
              <w:left w:val="nil"/>
              <w:bottom w:val="nil"/>
              <w:right w:val="nil"/>
            </w:tcBorders>
          </w:tcPr>
          <w:p w14:paraId="2EC3F342" w14:textId="77777777" w:rsidR="00846BC2" w:rsidRPr="002E5B12" w:rsidRDefault="00846BC2" w:rsidP="009504E1"/>
        </w:tc>
      </w:tr>
    </w:tbl>
    <w:p w14:paraId="01F0F94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{IT}</w:t>
      </w:r>
      <w:r w:rsidRPr="002E5B12">
        <w:t>it</w:t>
      </w:r>
      <w:r w:rsidRPr="002E5B12">
        <w:rPr>
          <w:rStyle w:val="HideTWBExt"/>
          <w:noProof w:val="0"/>
        </w:rPr>
        <w:t>&lt;/Original&gt;</w:t>
      </w:r>
    </w:p>
    <w:p w14:paraId="1498A2C1" w14:textId="77777777" w:rsidR="00846BC2" w:rsidRPr="002E5B12" w:rsidRDefault="00846BC2" w:rsidP="00846BC2">
      <w:r w:rsidRPr="002E5B12">
        <w:rPr>
          <w:rStyle w:val="HideTWBExt"/>
          <w:noProof w:val="0"/>
        </w:rPr>
        <w:t>&lt;/Amend&gt;</w:t>
      </w:r>
    </w:p>
    <w:p w14:paraId="6A3868F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97</w:t>
      </w:r>
      <w:r w:rsidRPr="002E5B12">
        <w:rPr>
          <w:rStyle w:val="HideTWBExt"/>
          <w:b w:val="0"/>
          <w:noProof w:val="0"/>
        </w:rPr>
        <w:t>&lt;/NumAm&gt;</w:t>
      </w:r>
    </w:p>
    <w:p w14:paraId="11201CA2"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17F73637" w14:textId="77777777" w:rsidR="00846BC2" w:rsidRPr="002E5B12" w:rsidRDefault="00846BC2" w:rsidP="00846BC2">
      <w:pPr>
        <w:pStyle w:val="NormalBold"/>
      </w:pPr>
      <w:r w:rsidRPr="002E5B12">
        <w:rPr>
          <w:rStyle w:val="HideTWBExt"/>
          <w:b w:val="0"/>
          <w:noProof w:val="0"/>
        </w:rPr>
        <w:t>&lt;/RepeatBlock-By&gt;</w:t>
      </w:r>
    </w:p>
    <w:p w14:paraId="01E79AC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D2959A6" w14:textId="77777777" w:rsidR="00846BC2" w:rsidRPr="002E5B12" w:rsidRDefault="00846BC2" w:rsidP="00846BC2">
      <w:pPr>
        <w:pStyle w:val="NormalBold"/>
      </w:pPr>
      <w:r w:rsidRPr="002E5B12">
        <w:rPr>
          <w:rStyle w:val="HideTWBExt"/>
          <w:b w:val="0"/>
          <w:noProof w:val="0"/>
        </w:rPr>
        <w:t>&lt;Article&gt;</w:t>
      </w:r>
      <w:r w:rsidRPr="002E5B12">
        <w:t>Henvisning 36</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338D681" w14:textId="77777777" w:rsidTr="009504E1">
        <w:trPr>
          <w:trHeight w:hRule="exact" w:val="240"/>
          <w:jc w:val="center"/>
        </w:trPr>
        <w:tc>
          <w:tcPr>
            <w:tcW w:w="9752" w:type="dxa"/>
            <w:gridSpan w:val="2"/>
            <w:tcBorders>
              <w:top w:val="nil"/>
              <w:left w:val="nil"/>
              <w:bottom w:val="nil"/>
              <w:right w:val="nil"/>
            </w:tcBorders>
          </w:tcPr>
          <w:p w14:paraId="2661063B" w14:textId="77777777" w:rsidR="00846BC2" w:rsidRPr="002E5B12" w:rsidRDefault="00846BC2" w:rsidP="009504E1"/>
        </w:tc>
      </w:tr>
      <w:tr w:rsidR="00846BC2" w:rsidRPr="002E5B12" w14:paraId="518C801D" w14:textId="77777777" w:rsidTr="009504E1">
        <w:trPr>
          <w:trHeight w:val="240"/>
          <w:jc w:val="center"/>
        </w:trPr>
        <w:tc>
          <w:tcPr>
            <w:tcW w:w="4876" w:type="dxa"/>
            <w:tcBorders>
              <w:top w:val="nil"/>
              <w:left w:val="nil"/>
              <w:bottom w:val="nil"/>
              <w:right w:val="nil"/>
            </w:tcBorders>
          </w:tcPr>
          <w:p w14:paraId="668A013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75E23B3" w14:textId="77777777" w:rsidR="00846BC2" w:rsidRPr="002E5B12" w:rsidRDefault="00846BC2" w:rsidP="009504E1">
            <w:pPr>
              <w:pStyle w:val="AmColumnHeading"/>
            </w:pPr>
            <w:r w:rsidRPr="002E5B12">
              <w:t>Ændringsforslag</w:t>
            </w:r>
          </w:p>
        </w:tc>
      </w:tr>
      <w:tr w:rsidR="00846BC2" w:rsidRPr="002E5B12" w14:paraId="2F4CBB61" w14:textId="77777777" w:rsidTr="009504E1">
        <w:trPr>
          <w:jc w:val="center"/>
        </w:trPr>
        <w:tc>
          <w:tcPr>
            <w:tcW w:w="4876" w:type="dxa"/>
            <w:tcBorders>
              <w:top w:val="nil"/>
              <w:left w:val="nil"/>
              <w:bottom w:val="nil"/>
              <w:right w:val="nil"/>
            </w:tcBorders>
          </w:tcPr>
          <w:p w14:paraId="161BBC91" w14:textId="77777777" w:rsidR="00846BC2" w:rsidRPr="002E5B12" w:rsidRDefault="00846BC2" w:rsidP="009504E1">
            <w:pPr>
              <w:pStyle w:val="Normal6a"/>
            </w:pPr>
            <w:r w:rsidRPr="002E5B12">
              <w:rPr>
                <w:b/>
                <w:i/>
              </w:rPr>
              <w:t>–</w:t>
            </w:r>
            <w:r w:rsidRPr="002E5B12">
              <w:tab/>
            </w:r>
            <w:r w:rsidRPr="002E5B12">
              <w:rPr>
                <w:b/>
                <w:i/>
              </w:rPr>
              <w:t>der henviser til sin beslutning af 20. oktober 2022 om tiltagende hadforbrydelser mod LGBTIQ+-personer i Europa i lyset af det nylige homofobiske mord i Slovakiet</w:t>
            </w:r>
            <w:r w:rsidRPr="002E5B12">
              <w:rPr>
                <w:b/>
                <w:i/>
                <w:vertAlign w:val="superscript"/>
              </w:rPr>
              <w:t>25</w:t>
            </w:r>
            <w:r w:rsidRPr="002E5B12">
              <w:rPr>
                <w:b/>
                <w:i/>
              </w:rPr>
              <w:t>,</w:t>
            </w:r>
          </w:p>
        </w:tc>
        <w:tc>
          <w:tcPr>
            <w:tcW w:w="4876" w:type="dxa"/>
            <w:tcBorders>
              <w:top w:val="nil"/>
              <w:left w:val="nil"/>
              <w:bottom w:val="nil"/>
              <w:right w:val="nil"/>
            </w:tcBorders>
          </w:tcPr>
          <w:p w14:paraId="411DCCF5" w14:textId="77777777" w:rsidR="00846BC2" w:rsidRPr="002E5B12" w:rsidRDefault="00846BC2" w:rsidP="009504E1">
            <w:pPr>
              <w:pStyle w:val="Normal6a"/>
            </w:pPr>
            <w:r w:rsidRPr="002E5B12">
              <w:rPr>
                <w:b/>
                <w:i/>
              </w:rPr>
              <w:t>udgår</w:t>
            </w:r>
          </w:p>
        </w:tc>
      </w:tr>
      <w:tr w:rsidR="00846BC2" w:rsidRPr="002E5B12" w14:paraId="3F922328" w14:textId="77777777" w:rsidTr="009504E1">
        <w:trPr>
          <w:jc w:val="center"/>
        </w:trPr>
        <w:tc>
          <w:tcPr>
            <w:tcW w:w="4876" w:type="dxa"/>
            <w:tcBorders>
              <w:top w:val="nil"/>
              <w:left w:val="nil"/>
              <w:bottom w:val="nil"/>
              <w:right w:val="nil"/>
            </w:tcBorders>
          </w:tcPr>
          <w:p w14:paraId="2DBD530E"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327F941" w14:textId="77777777" w:rsidR="00846BC2" w:rsidRPr="002E5B12" w:rsidRDefault="00846BC2" w:rsidP="009504E1"/>
        </w:tc>
      </w:tr>
      <w:tr w:rsidR="00846BC2" w:rsidRPr="002E5B12" w14:paraId="48B1074E" w14:textId="77777777" w:rsidTr="009504E1">
        <w:trPr>
          <w:jc w:val="center"/>
        </w:trPr>
        <w:tc>
          <w:tcPr>
            <w:tcW w:w="4876" w:type="dxa"/>
            <w:tcBorders>
              <w:top w:val="nil"/>
              <w:left w:val="nil"/>
              <w:bottom w:val="nil"/>
              <w:right w:val="nil"/>
            </w:tcBorders>
          </w:tcPr>
          <w:p w14:paraId="645B88A0" w14:textId="77777777" w:rsidR="00846BC2" w:rsidRPr="002E5B12" w:rsidRDefault="00846BC2" w:rsidP="009504E1">
            <w:pPr>
              <w:pStyle w:val="Normal6a"/>
            </w:pPr>
            <w:r w:rsidRPr="002E5B12">
              <w:rPr>
                <w:b/>
                <w:i/>
                <w:vertAlign w:val="superscript"/>
              </w:rPr>
              <w:t>25</w:t>
            </w:r>
            <w:r w:rsidRPr="002E5B12">
              <w:rPr>
                <w:b/>
                <w:i/>
              </w:rPr>
              <w:t xml:space="preserve"> EUT C 149 af 28.4.2023, s. 22.</w:t>
            </w:r>
          </w:p>
        </w:tc>
        <w:tc>
          <w:tcPr>
            <w:tcW w:w="4876" w:type="dxa"/>
            <w:tcBorders>
              <w:top w:val="nil"/>
              <w:left w:val="nil"/>
              <w:bottom w:val="nil"/>
              <w:right w:val="nil"/>
            </w:tcBorders>
          </w:tcPr>
          <w:p w14:paraId="26954CD3" w14:textId="77777777" w:rsidR="00846BC2" w:rsidRPr="002E5B12" w:rsidRDefault="00846BC2" w:rsidP="009504E1"/>
        </w:tc>
      </w:tr>
    </w:tbl>
    <w:p w14:paraId="4A720E3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497DD0D" w14:textId="77777777" w:rsidR="00846BC2" w:rsidRPr="002E5B12" w:rsidRDefault="00846BC2" w:rsidP="00846BC2">
      <w:r w:rsidRPr="002E5B12">
        <w:rPr>
          <w:rStyle w:val="HideTWBExt"/>
          <w:noProof w:val="0"/>
        </w:rPr>
        <w:t>&lt;/Amend&gt;</w:t>
      </w:r>
    </w:p>
    <w:p w14:paraId="40C4058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98</w:t>
      </w:r>
      <w:r w:rsidRPr="002E5B12">
        <w:rPr>
          <w:rStyle w:val="HideTWBExt"/>
          <w:b w:val="0"/>
          <w:noProof w:val="0"/>
        </w:rPr>
        <w:t>&lt;/NumAm&gt;</w:t>
      </w:r>
    </w:p>
    <w:p w14:paraId="3B15BBF4"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4BD84F4A" w14:textId="77777777" w:rsidR="00846BC2" w:rsidRPr="002E5B12" w:rsidRDefault="00846BC2" w:rsidP="00846BC2">
      <w:pPr>
        <w:pStyle w:val="NormalBold"/>
      </w:pPr>
      <w:r w:rsidRPr="002E5B12">
        <w:rPr>
          <w:rStyle w:val="HideTWBExt"/>
          <w:b w:val="0"/>
          <w:noProof w:val="0"/>
        </w:rPr>
        <w:t>&lt;/RepeatBlock-By&gt;</w:t>
      </w:r>
    </w:p>
    <w:p w14:paraId="4466A6F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11F5C52" w14:textId="77777777" w:rsidR="00846BC2" w:rsidRPr="002E5B12" w:rsidRDefault="00846BC2" w:rsidP="00846BC2">
      <w:pPr>
        <w:pStyle w:val="NormalBold"/>
      </w:pPr>
      <w:r w:rsidRPr="002E5B12">
        <w:rPr>
          <w:rStyle w:val="HideTWBExt"/>
          <w:b w:val="0"/>
          <w:noProof w:val="0"/>
        </w:rPr>
        <w:t>&lt;Article&gt;</w:t>
      </w:r>
      <w:r w:rsidRPr="002E5B12">
        <w:t>Henvisning 37</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7636EF0" w14:textId="77777777" w:rsidTr="009504E1">
        <w:trPr>
          <w:trHeight w:hRule="exact" w:val="240"/>
          <w:jc w:val="center"/>
        </w:trPr>
        <w:tc>
          <w:tcPr>
            <w:tcW w:w="9752" w:type="dxa"/>
            <w:gridSpan w:val="2"/>
            <w:tcBorders>
              <w:top w:val="nil"/>
              <w:left w:val="nil"/>
              <w:bottom w:val="nil"/>
              <w:right w:val="nil"/>
            </w:tcBorders>
          </w:tcPr>
          <w:p w14:paraId="1B25776E" w14:textId="77777777" w:rsidR="00846BC2" w:rsidRPr="002E5B12" w:rsidRDefault="00846BC2" w:rsidP="009504E1"/>
        </w:tc>
      </w:tr>
      <w:tr w:rsidR="00846BC2" w:rsidRPr="002E5B12" w14:paraId="66789BF4" w14:textId="77777777" w:rsidTr="009504E1">
        <w:trPr>
          <w:trHeight w:val="240"/>
          <w:jc w:val="center"/>
        </w:trPr>
        <w:tc>
          <w:tcPr>
            <w:tcW w:w="4876" w:type="dxa"/>
            <w:tcBorders>
              <w:top w:val="nil"/>
              <w:left w:val="nil"/>
              <w:bottom w:val="nil"/>
              <w:right w:val="nil"/>
            </w:tcBorders>
          </w:tcPr>
          <w:p w14:paraId="0CA3949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A88A03F" w14:textId="77777777" w:rsidR="00846BC2" w:rsidRPr="002E5B12" w:rsidRDefault="00846BC2" w:rsidP="009504E1">
            <w:pPr>
              <w:pStyle w:val="AmColumnHeading"/>
            </w:pPr>
            <w:r w:rsidRPr="002E5B12">
              <w:t>Ændringsforslag</w:t>
            </w:r>
          </w:p>
        </w:tc>
      </w:tr>
      <w:tr w:rsidR="00846BC2" w:rsidRPr="002E5B12" w14:paraId="10107674" w14:textId="77777777" w:rsidTr="009504E1">
        <w:trPr>
          <w:jc w:val="center"/>
        </w:trPr>
        <w:tc>
          <w:tcPr>
            <w:tcW w:w="4876" w:type="dxa"/>
            <w:tcBorders>
              <w:top w:val="nil"/>
              <w:left w:val="nil"/>
              <w:bottom w:val="nil"/>
              <w:right w:val="nil"/>
            </w:tcBorders>
          </w:tcPr>
          <w:p w14:paraId="3C03BE47" w14:textId="77777777" w:rsidR="00846BC2" w:rsidRPr="002E5B12" w:rsidRDefault="00846BC2" w:rsidP="009504E1">
            <w:pPr>
              <w:pStyle w:val="Normal6a"/>
            </w:pPr>
            <w:r w:rsidRPr="002E5B12">
              <w:rPr>
                <w:b/>
                <w:i/>
              </w:rPr>
              <w:t>–</w:t>
            </w:r>
            <w:r w:rsidRPr="002E5B12">
              <w:tab/>
            </w:r>
            <w:r w:rsidRPr="002E5B12">
              <w:rPr>
                <w:b/>
                <w:i/>
              </w:rPr>
              <w:t>der henviser til sin beslutning af 10. november 2022 om racemæssig retfærdighed, ikkeforskelsbehandling og bekæmpelse af racisme i EU</w:t>
            </w:r>
            <w:r w:rsidRPr="002E5B12">
              <w:rPr>
                <w:b/>
                <w:i/>
                <w:vertAlign w:val="superscript"/>
              </w:rPr>
              <w:t>26</w:t>
            </w:r>
            <w:r w:rsidRPr="002E5B12">
              <w:rPr>
                <w:b/>
                <w:i/>
              </w:rPr>
              <w:t>,</w:t>
            </w:r>
          </w:p>
        </w:tc>
        <w:tc>
          <w:tcPr>
            <w:tcW w:w="4876" w:type="dxa"/>
            <w:tcBorders>
              <w:top w:val="nil"/>
              <w:left w:val="nil"/>
              <w:bottom w:val="nil"/>
              <w:right w:val="nil"/>
            </w:tcBorders>
          </w:tcPr>
          <w:p w14:paraId="76A76D13" w14:textId="77777777" w:rsidR="00846BC2" w:rsidRPr="002E5B12" w:rsidRDefault="00846BC2" w:rsidP="009504E1">
            <w:pPr>
              <w:pStyle w:val="Normal6a"/>
            </w:pPr>
            <w:r w:rsidRPr="002E5B12">
              <w:rPr>
                <w:b/>
                <w:i/>
              </w:rPr>
              <w:t>udgår</w:t>
            </w:r>
          </w:p>
        </w:tc>
      </w:tr>
      <w:tr w:rsidR="00846BC2" w:rsidRPr="002E5B12" w14:paraId="7D7623C6" w14:textId="77777777" w:rsidTr="009504E1">
        <w:trPr>
          <w:jc w:val="center"/>
        </w:trPr>
        <w:tc>
          <w:tcPr>
            <w:tcW w:w="4876" w:type="dxa"/>
            <w:tcBorders>
              <w:top w:val="nil"/>
              <w:left w:val="nil"/>
              <w:bottom w:val="nil"/>
              <w:right w:val="nil"/>
            </w:tcBorders>
          </w:tcPr>
          <w:p w14:paraId="629D000D"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3C17F09A" w14:textId="77777777" w:rsidR="00846BC2" w:rsidRPr="002E5B12" w:rsidRDefault="00846BC2" w:rsidP="009504E1"/>
        </w:tc>
      </w:tr>
      <w:tr w:rsidR="00846BC2" w:rsidRPr="002E5B12" w14:paraId="114AA87E" w14:textId="77777777" w:rsidTr="009504E1">
        <w:trPr>
          <w:jc w:val="center"/>
        </w:trPr>
        <w:tc>
          <w:tcPr>
            <w:tcW w:w="4876" w:type="dxa"/>
            <w:tcBorders>
              <w:top w:val="nil"/>
              <w:left w:val="nil"/>
              <w:bottom w:val="nil"/>
              <w:right w:val="nil"/>
            </w:tcBorders>
          </w:tcPr>
          <w:p w14:paraId="38476F59" w14:textId="77777777" w:rsidR="00846BC2" w:rsidRPr="002E5B12" w:rsidRDefault="00846BC2" w:rsidP="009504E1">
            <w:pPr>
              <w:pStyle w:val="Normal6a"/>
            </w:pPr>
            <w:r w:rsidRPr="002E5B12">
              <w:rPr>
                <w:b/>
                <w:i/>
                <w:vertAlign w:val="superscript"/>
              </w:rPr>
              <w:t>26</w:t>
            </w:r>
            <w:r w:rsidRPr="002E5B12">
              <w:t xml:space="preserve"> </w:t>
            </w:r>
            <w:r w:rsidRPr="002E5B12">
              <w:rPr>
                <w:b/>
                <w:i/>
              </w:rPr>
              <w:t>EUT C 161 af 5.5 2023 s. 10.</w:t>
            </w:r>
          </w:p>
        </w:tc>
        <w:tc>
          <w:tcPr>
            <w:tcW w:w="4876" w:type="dxa"/>
            <w:tcBorders>
              <w:top w:val="nil"/>
              <w:left w:val="nil"/>
              <w:bottom w:val="nil"/>
              <w:right w:val="nil"/>
            </w:tcBorders>
          </w:tcPr>
          <w:p w14:paraId="27876C18" w14:textId="77777777" w:rsidR="00846BC2" w:rsidRPr="002E5B12" w:rsidRDefault="00846BC2" w:rsidP="009504E1"/>
        </w:tc>
      </w:tr>
    </w:tbl>
    <w:p w14:paraId="782EA01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2FC0AD02" w14:textId="77777777" w:rsidR="00846BC2" w:rsidRPr="002E5B12" w:rsidRDefault="00846BC2" w:rsidP="00846BC2">
      <w:r w:rsidRPr="002E5B12">
        <w:rPr>
          <w:rStyle w:val="HideTWBExt"/>
          <w:noProof w:val="0"/>
        </w:rPr>
        <w:t>&lt;/Amend&gt;</w:t>
      </w:r>
    </w:p>
    <w:p w14:paraId="3E63996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99</w:t>
      </w:r>
      <w:r w:rsidRPr="002E5B12">
        <w:rPr>
          <w:rStyle w:val="HideTWBExt"/>
          <w:b w:val="0"/>
          <w:noProof w:val="0"/>
        </w:rPr>
        <w:t>&lt;/NumAm&gt;</w:t>
      </w:r>
    </w:p>
    <w:p w14:paraId="0E020EB2"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7FFA6E32" w14:textId="77777777" w:rsidR="00846BC2" w:rsidRPr="002E5B12" w:rsidRDefault="00846BC2" w:rsidP="00846BC2">
      <w:pPr>
        <w:pStyle w:val="NormalBold"/>
      </w:pPr>
      <w:r w:rsidRPr="002E5B12">
        <w:rPr>
          <w:rStyle w:val="HideTWBExt"/>
          <w:b w:val="0"/>
          <w:noProof w:val="0"/>
        </w:rPr>
        <w:t>&lt;/RepeatBlock-By&gt;</w:t>
      </w:r>
    </w:p>
    <w:p w14:paraId="4562627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A680ABA" w14:textId="77777777" w:rsidR="00846BC2" w:rsidRPr="002E5B12" w:rsidRDefault="00846BC2" w:rsidP="00846BC2">
      <w:pPr>
        <w:pStyle w:val="NormalBold"/>
      </w:pPr>
      <w:r w:rsidRPr="002E5B12">
        <w:rPr>
          <w:rStyle w:val="HideTWBExt"/>
          <w:b w:val="0"/>
          <w:noProof w:val="0"/>
        </w:rPr>
        <w:t>&lt;Article&gt;</w:t>
      </w:r>
      <w:r w:rsidRPr="002E5B12">
        <w:t>Henvisning 37</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93E10F9" w14:textId="77777777" w:rsidTr="009504E1">
        <w:trPr>
          <w:trHeight w:hRule="exact" w:val="240"/>
          <w:jc w:val="center"/>
        </w:trPr>
        <w:tc>
          <w:tcPr>
            <w:tcW w:w="9752" w:type="dxa"/>
            <w:gridSpan w:val="2"/>
            <w:tcBorders>
              <w:top w:val="nil"/>
              <w:left w:val="nil"/>
              <w:bottom w:val="nil"/>
              <w:right w:val="nil"/>
            </w:tcBorders>
          </w:tcPr>
          <w:p w14:paraId="347074D0" w14:textId="77777777" w:rsidR="00846BC2" w:rsidRPr="002E5B12" w:rsidRDefault="00846BC2" w:rsidP="009504E1"/>
        </w:tc>
      </w:tr>
      <w:tr w:rsidR="00846BC2" w:rsidRPr="002E5B12" w14:paraId="65736082" w14:textId="77777777" w:rsidTr="009504E1">
        <w:trPr>
          <w:trHeight w:val="240"/>
          <w:jc w:val="center"/>
        </w:trPr>
        <w:tc>
          <w:tcPr>
            <w:tcW w:w="4876" w:type="dxa"/>
            <w:tcBorders>
              <w:top w:val="nil"/>
              <w:left w:val="nil"/>
              <w:bottom w:val="nil"/>
              <w:right w:val="nil"/>
            </w:tcBorders>
          </w:tcPr>
          <w:p w14:paraId="3D1E104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5624164" w14:textId="77777777" w:rsidR="00846BC2" w:rsidRPr="002E5B12" w:rsidRDefault="00846BC2" w:rsidP="009504E1">
            <w:pPr>
              <w:pStyle w:val="AmColumnHeading"/>
            </w:pPr>
            <w:r w:rsidRPr="002E5B12">
              <w:t>Ændringsforslag</w:t>
            </w:r>
          </w:p>
        </w:tc>
      </w:tr>
      <w:tr w:rsidR="00846BC2" w:rsidRPr="002E5B12" w14:paraId="3E9F10F4" w14:textId="77777777" w:rsidTr="009504E1">
        <w:trPr>
          <w:jc w:val="center"/>
        </w:trPr>
        <w:tc>
          <w:tcPr>
            <w:tcW w:w="4876" w:type="dxa"/>
            <w:tcBorders>
              <w:top w:val="nil"/>
              <w:left w:val="nil"/>
              <w:bottom w:val="nil"/>
              <w:right w:val="nil"/>
            </w:tcBorders>
          </w:tcPr>
          <w:p w14:paraId="164A4A7F" w14:textId="77777777" w:rsidR="00846BC2" w:rsidRPr="002E5B12" w:rsidRDefault="00846BC2" w:rsidP="009504E1">
            <w:pPr>
              <w:pStyle w:val="Normal6a"/>
            </w:pPr>
            <w:r w:rsidRPr="002E5B12">
              <w:rPr>
                <w:b/>
                <w:i/>
              </w:rPr>
              <w:t>–</w:t>
            </w:r>
            <w:r w:rsidRPr="002E5B12">
              <w:tab/>
            </w:r>
            <w:r w:rsidRPr="002E5B12">
              <w:rPr>
                <w:b/>
                <w:i/>
              </w:rPr>
              <w:t>der henviser til sin beslutning af 10. november 2022 om racemæssig retfærdighed, ikkeforskelsbehandling og bekæmpelse af racisme i EU</w:t>
            </w:r>
            <w:r w:rsidRPr="002E5B12">
              <w:rPr>
                <w:b/>
                <w:i/>
                <w:vertAlign w:val="superscript"/>
              </w:rPr>
              <w:t>26</w:t>
            </w:r>
            <w:r w:rsidRPr="002E5B12">
              <w:rPr>
                <w:b/>
                <w:i/>
              </w:rPr>
              <w:t>,</w:t>
            </w:r>
          </w:p>
        </w:tc>
        <w:tc>
          <w:tcPr>
            <w:tcW w:w="4876" w:type="dxa"/>
            <w:tcBorders>
              <w:top w:val="nil"/>
              <w:left w:val="nil"/>
              <w:bottom w:val="nil"/>
              <w:right w:val="nil"/>
            </w:tcBorders>
          </w:tcPr>
          <w:p w14:paraId="3B18B9DC" w14:textId="77777777" w:rsidR="00846BC2" w:rsidRPr="002E5B12" w:rsidRDefault="00846BC2" w:rsidP="009504E1">
            <w:pPr>
              <w:pStyle w:val="Normal6a"/>
            </w:pPr>
            <w:r w:rsidRPr="002E5B12">
              <w:rPr>
                <w:b/>
                <w:i/>
              </w:rPr>
              <w:t>udgår</w:t>
            </w:r>
          </w:p>
        </w:tc>
      </w:tr>
      <w:tr w:rsidR="00846BC2" w:rsidRPr="002E5B12" w14:paraId="43D4510F" w14:textId="77777777" w:rsidTr="009504E1">
        <w:trPr>
          <w:jc w:val="center"/>
        </w:trPr>
        <w:tc>
          <w:tcPr>
            <w:tcW w:w="4876" w:type="dxa"/>
            <w:tcBorders>
              <w:top w:val="nil"/>
              <w:left w:val="nil"/>
              <w:bottom w:val="nil"/>
              <w:right w:val="nil"/>
            </w:tcBorders>
          </w:tcPr>
          <w:p w14:paraId="775A26EC"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894141C" w14:textId="77777777" w:rsidR="00846BC2" w:rsidRPr="002E5B12" w:rsidRDefault="00846BC2" w:rsidP="009504E1"/>
        </w:tc>
      </w:tr>
      <w:tr w:rsidR="00846BC2" w:rsidRPr="002E5B12" w14:paraId="4C7A867F" w14:textId="77777777" w:rsidTr="009504E1">
        <w:trPr>
          <w:jc w:val="center"/>
        </w:trPr>
        <w:tc>
          <w:tcPr>
            <w:tcW w:w="4876" w:type="dxa"/>
            <w:tcBorders>
              <w:top w:val="nil"/>
              <w:left w:val="nil"/>
              <w:bottom w:val="nil"/>
              <w:right w:val="nil"/>
            </w:tcBorders>
          </w:tcPr>
          <w:p w14:paraId="433692F4" w14:textId="77777777" w:rsidR="00846BC2" w:rsidRPr="002E5B12" w:rsidRDefault="00846BC2" w:rsidP="009504E1">
            <w:pPr>
              <w:pStyle w:val="Normal6a"/>
            </w:pPr>
            <w:r w:rsidRPr="002E5B12">
              <w:rPr>
                <w:b/>
                <w:i/>
                <w:vertAlign w:val="superscript"/>
              </w:rPr>
              <w:t>26</w:t>
            </w:r>
            <w:r w:rsidRPr="002E5B12">
              <w:rPr>
                <w:b/>
                <w:i/>
              </w:rPr>
              <w:t xml:space="preserve"> EUT C 161 af 5.5.2023, s. 10.</w:t>
            </w:r>
          </w:p>
        </w:tc>
        <w:tc>
          <w:tcPr>
            <w:tcW w:w="4876" w:type="dxa"/>
            <w:tcBorders>
              <w:top w:val="nil"/>
              <w:left w:val="nil"/>
              <w:bottom w:val="nil"/>
              <w:right w:val="nil"/>
            </w:tcBorders>
          </w:tcPr>
          <w:p w14:paraId="1FB060B3" w14:textId="77777777" w:rsidR="00846BC2" w:rsidRPr="002E5B12" w:rsidRDefault="00846BC2" w:rsidP="009504E1"/>
        </w:tc>
      </w:tr>
    </w:tbl>
    <w:p w14:paraId="13869D5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E4DE479" w14:textId="77777777" w:rsidR="00846BC2" w:rsidRPr="002E5B12" w:rsidRDefault="00846BC2" w:rsidP="00846BC2">
      <w:r w:rsidRPr="002E5B12">
        <w:rPr>
          <w:rStyle w:val="HideTWBExt"/>
          <w:noProof w:val="0"/>
        </w:rPr>
        <w:t>&lt;/Amend&gt;</w:t>
      </w:r>
    </w:p>
    <w:p w14:paraId="1AD23D6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100</w:t>
      </w:r>
      <w:r w:rsidRPr="002E5B12">
        <w:rPr>
          <w:rStyle w:val="HideTWBExt"/>
          <w:b w:val="0"/>
          <w:noProof w:val="0"/>
        </w:rPr>
        <w:t>&lt;/NumAm&gt;</w:t>
      </w:r>
    </w:p>
    <w:p w14:paraId="0E8B2CFB"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0C495D5F" w14:textId="77777777" w:rsidR="00846BC2" w:rsidRPr="002E5B12" w:rsidRDefault="00846BC2" w:rsidP="00846BC2">
      <w:pPr>
        <w:pStyle w:val="NormalBold"/>
      </w:pPr>
      <w:r w:rsidRPr="002E5B12">
        <w:rPr>
          <w:rStyle w:val="HideTWBExt"/>
          <w:b w:val="0"/>
          <w:noProof w:val="0"/>
        </w:rPr>
        <w:t>&lt;/RepeatBlock-By&gt;</w:t>
      </w:r>
    </w:p>
    <w:p w14:paraId="758FC43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767C02F" w14:textId="77777777" w:rsidR="00846BC2" w:rsidRPr="002E5B12" w:rsidRDefault="00846BC2" w:rsidP="00846BC2">
      <w:pPr>
        <w:pStyle w:val="NormalBold"/>
      </w:pPr>
      <w:r w:rsidRPr="002E5B12">
        <w:rPr>
          <w:rStyle w:val="HideTWBExt"/>
          <w:b w:val="0"/>
          <w:noProof w:val="0"/>
        </w:rPr>
        <w:t>&lt;Article&gt;</w:t>
      </w:r>
      <w:r w:rsidRPr="002E5B12">
        <w:t>Henvisning 38</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DBF7EF5" w14:textId="77777777" w:rsidTr="009504E1">
        <w:trPr>
          <w:trHeight w:hRule="exact" w:val="240"/>
          <w:jc w:val="center"/>
        </w:trPr>
        <w:tc>
          <w:tcPr>
            <w:tcW w:w="9752" w:type="dxa"/>
            <w:gridSpan w:val="2"/>
            <w:tcBorders>
              <w:top w:val="nil"/>
              <w:left w:val="nil"/>
              <w:bottom w:val="nil"/>
              <w:right w:val="nil"/>
            </w:tcBorders>
          </w:tcPr>
          <w:p w14:paraId="5244A01E" w14:textId="77777777" w:rsidR="00846BC2" w:rsidRPr="002E5B12" w:rsidRDefault="00846BC2" w:rsidP="009504E1"/>
        </w:tc>
      </w:tr>
      <w:tr w:rsidR="00846BC2" w:rsidRPr="002E5B12" w14:paraId="42C3401F" w14:textId="77777777" w:rsidTr="009504E1">
        <w:trPr>
          <w:trHeight w:val="240"/>
          <w:jc w:val="center"/>
        </w:trPr>
        <w:tc>
          <w:tcPr>
            <w:tcW w:w="4876" w:type="dxa"/>
            <w:tcBorders>
              <w:top w:val="nil"/>
              <w:left w:val="nil"/>
              <w:bottom w:val="nil"/>
              <w:right w:val="nil"/>
            </w:tcBorders>
          </w:tcPr>
          <w:p w14:paraId="2676519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4253732" w14:textId="77777777" w:rsidR="00846BC2" w:rsidRPr="002E5B12" w:rsidRDefault="00846BC2" w:rsidP="009504E1">
            <w:pPr>
              <w:pStyle w:val="AmColumnHeading"/>
            </w:pPr>
            <w:r w:rsidRPr="002E5B12">
              <w:t>Ændringsforslag</w:t>
            </w:r>
          </w:p>
        </w:tc>
      </w:tr>
      <w:tr w:rsidR="00846BC2" w:rsidRPr="002E5B12" w14:paraId="738AAF85" w14:textId="77777777" w:rsidTr="009504E1">
        <w:trPr>
          <w:jc w:val="center"/>
        </w:trPr>
        <w:tc>
          <w:tcPr>
            <w:tcW w:w="4876" w:type="dxa"/>
            <w:tcBorders>
              <w:top w:val="nil"/>
              <w:left w:val="nil"/>
              <w:bottom w:val="nil"/>
              <w:right w:val="nil"/>
            </w:tcBorders>
          </w:tcPr>
          <w:p w14:paraId="577FBFA0" w14:textId="77777777" w:rsidR="00846BC2" w:rsidRPr="002E5B12" w:rsidRDefault="00846BC2" w:rsidP="009504E1">
            <w:pPr>
              <w:pStyle w:val="Normal6a"/>
            </w:pPr>
            <w:r w:rsidRPr="002E5B12">
              <w:rPr>
                <w:b/>
                <w:i/>
              </w:rPr>
              <w:t>–</w:t>
            </w:r>
            <w:r w:rsidRPr="002E5B12">
              <w:tab/>
            </w:r>
            <w:r w:rsidRPr="002E5B12">
              <w:rPr>
                <w:b/>
                <w:i/>
              </w:rPr>
              <w:t>der henviser til sin beslutning af 24. november 2022 om vurderingen af Ungarns overholdelse af betingelserne vedrørende retsstatsprincippet i henhold til forordningen om konditionalitet og status for den ungarske genopretnings- og resiliensplan</w:t>
            </w:r>
            <w:r w:rsidRPr="002E5B12">
              <w:rPr>
                <w:b/>
                <w:i/>
                <w:vertAlign w:val="superscript"/>
              </w:rPr>
              <w:t>27</w:t>
            </w:r>
            <w:r w:rsidRPr="002E5B12">
              <w:rPr>
                <w:b/>
                <w:i/>
              </w:rPr>
              <w:t>,</w:t>
            </w:r>
          </w:p>
        </w:tc>
        <w:tc>
          <w:tcPr>
            <w:tcW w:w="4876" w:type="dxa"/>
            <w:tcBorders>
              <w:top w:val="nil"/>
              <w:left w:val="nil"/>
              <w:bottom w:val="nil"/>
              <w:right w:val="nil"/>
            </w:tcBorders>
          </w:tcPr>
          <w:p w14:paraId="5AE73936" w14:textId="77777777" w:rsidR="00846BC2" w:rsidRPr="002E5B12" w:rsidRDefault="00846BC2" w:rsidP="009504E1">
            <w:pPr>
              <w:pStyle w:val="Normal6a"/>
            </w:pPr>
            <w:r w:rsidRPr="002E5B12">
              <w:rPr>
                <w:b/>
                <w:i/>
              </w:rPr>
              <w:t>udgår</w:t>
            </w:r>
          </w:p>
        </w:tc>
      </w:tr>
      <w:tr w:rsidR="00846BC2" w:rsidRPr="002E5B12" w14:paraId="2771AC4B" w14:textId="77777777" w:rsidTr="009504E1">
        <w:trPr>
          <w:jc w:val="center"/>
        </w:trPr>
        <w:tc>
          <w:tcPr>
            <w:tcW w:w="4876" w:type="dxa"/>
            <w:tcBorders>
              <w:top w:val="nil"/>
              <w:left w:val="nil"/>
              <w:bottom w:val="nil"/>
              <w:right w:val="nil"/>
            </w:tcBorders>
          </w:tcPr>
          <w:p w14:paraId="2A7C7887"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428AC96" w14:textId="77777777" w:rsidR="00846BC2" w:rsidRPr="002E5B12" w:rsidRDefault="00846BC2" w:rsidP="009504E1"/>
        </w:tc>
      </w:tr>
      <w:tr w:rsidR="00846BC2" w:rsidRPr="002E5B12" w14:paraId="05D503BC" w14:textId="77777777" w:rsidTr="009504E1">
        <w:trPr>
          <w:jc w:val="center"/>
        </w:trPr>
        <w:tc>
          <w:tcPr>
            <w:tcW w:w="4876" w:type="dxa"/>
            <w:tcBorders>
              <w:top w:val="nil"/>
              <w:left w:val="nil"/>
              <w:bottom w:val="nil"/>
              <w:right w:val="nil"/>
            </w:tcBorders>
          </w:tcPr>
          <w:p w14:paraId="4EEB7CC2" w14:textId="77777777" w:rsidR="00846BC2" w:rsidRPr="002E5B12" w:rsidRDefault="00846BC2" w:rsidP="009504E1">
            <w:pPr>
              <w:pStyle w:val="Normal6a"/>
            </w:pPr>
            <w:r w:rsidRPr="002E5B12">
              <w:rPr>
                <w:b/>
                <w:i/>
                <w:vertAlign w:val="superscript"/>
              </w:rPr>
              <w:t>27</w:t>
            </w:r>
            <w:r w:rsidRPr="002E5B12">
              <w:t xml:space="preserve"> </w:t>
            </w:r>
            <w:r w:rsidRPr="002E5B12">
              <w:rPr>
                <w:b/>
                <w:i/>
              </w:rPr>
              <w:t>EUT C 167 af 11.5 2023 s. 74.</w:t>
            </w:r>
          </w:p>
        </w:tc>
        <w:tc>
          <w:tcPr>
            <w:tcW w:w="4876" w:type="dxa"/>
            <w:tcBorders>
              <w:top w:val="nil"/>
              <w:left w:val="nil"/>
              <w:bottom w:val="nil"/>
              <w:right w:val="nil"/>
            </w:tcBorders>
          </w:tcPr>
          <w:p w14:paraId="3B1DEB34" w14:textId="77777777" w:rsidR="00846BC2" w:rsidRPr="002E5B12" w:rsidRDefault="00846BC2" w:rsidP="009504E1"/>
        </w:tc>
      </w:tr>
    </w:tbl>
    <w:p w14:paraId="57FCEE9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1D5A89B3" w14:textId="77777777" w:rsidR="00846BC2" w:rsidRPr="002E5B12" w:rsidRDefault="00846BC2" w:rsidP="00846BC2">
      <w:r w:rsidRPr="002E5B12">
        <w:rPr>
          <w:rStyle w:val="HideTWBExt"/>
          <w:noProof w:val="0"/>
        </w:rPr>
        <w:t>&lt;/Amend&gt;</w:t>
      </w:r>
    </w:p>
    <w:p w14:paraId="11656F5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101</w:t>
      </w:r>
      <w:r w:rsidRPr="002E5B12">
        <w:rPr>
          <w:rStyle w:val="HideTWBExt"/>
          <w:b w:val="0"/>
          <w:noProof w:val="0"/>
        </w:rPr>
        <w:t>&lt;/NumAm&gt;</w:t>
      </w:r>
    </w:p>
    <w:p w14:paraId="7B6CED16"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1CD063B3" w14:textId="77777777" w:rsidR="00846BC2" w:rsidRPr="002E5B12" w:rsidRDefault="00846BC2" w:rsidP="00846BC2">
      <w:pPr>
        <w:pStyle w:val="NormalBold"/>
      </w:pPr>
      <w:r w:rsidRPr="002E5B12">
        <w:rPr>
          <w:rStyle w:val="HideTWBExt"/>
          <w:b w:val="0"/>
          <w:noProof w:val="0"/>
        </w:rPr>
        <w:t>&lt;/RepeatBlock-By&gt;</w:t>
      </w:r>
    </w:p>
    <w:p w14:paraId="018D838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CFA8531" w14:textId="77777777" w:rsidR="00846BC2" w:rsidRPr="002E5B12" w:rsidRDefault="00846BC2" w:rsidP="00846BC2">
      <w:pPr>
        <w:pStyle w:val="NormalBold"/>
      </w:pPr>
      <w:r w:rsidRPr="002E5B12">
        <w:rPr>
          <w:rStyle w:val="HideTWBExt"/>
          <w:b w:val="0"/>
          <w:noProof w:val="0"/>
        </w:rPr>
        <w:t>&lt;Article&gt;</w:t>
      </w:r>
      <w:r w:rsidRPr="002E5B12">
        <w:t>Henvisning 38</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D2992D7" w14:textId="77777777" w:rsidTr="009504E1">
        <w:trPr>
          <w:trHeight w:hRule="exact" w:val="240"/>
          <w:jc w:val="center"/>
        </w:trPr>
        <w:tc>
          <w:tcPr>
            <w:tcW w:w="9752" w:type="dxa"/>
            <w:gridSpan w:val="2"/>
            <w:tcBorders>
              <w:top w:val="nil"/>
              <w:left w:val="nil"/>
              <w:bottom w:val="nil"/>
              <w:right w:val="nil"/>
            </w:tcBorders>
          </w:tcPr>
          <w:p w14:paraId="21D46B6A" w14:textId="77777777" w:rsidR="00846BC2" w:rsidRPr="002E5B12" w:rsidRDefault="00846BC2" w:rsidP="009504E1"/>
        </w:tc>
      </w:tr>
      <w:tr w:rsidR="00846BC2" w:rsidRPr="002E5B12" w14:paraId="79648D34" w14:textId="77777777" w:rsidTr="009504E1">
        <w:trPr>
          <w:trHeight w:val="240"/>
          <w:jc w:val="center"/>
        </w:trPr>
        <w:tc>
          <w:tcPr>
            <w:tcW w:w="4876" w:type="dxa"/>
            <w:tcBorders>
              <w:top w:val="nil"/>
              <w:left w:val="nil"/>
              <w:bottom w:val="nil"/>
              <w:right w:val="nil"/>
            </w:tcBorders>
          </w:tcPr>
          <w:p w14:paraId="6EF335A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35F4847" w14:textId="77777777" w:rsidR="00846BC2" w:rsidRPr="002E5B12" w:rsidRDefault="00846BC2" w:rsidP="009504E1">
            <w:pPr>
              <w:pStyle w:val="AmColumnHeading"/>
            </w:pPr>
            <w:r w:rsidRPr="002E5B12">
              <w:t>Ændringsforslag</w:t>
            </w:r>
          </w:p>
        </w:tc>
      </w:tr>
      <w:tr w:rsidR="00846BC2" w:rsidRPr="002E5B12" w14:paraId="3FE2E5AA" w14:textId="77777777" w:rsidTr="009504E1">
        <w:trPr>
          <w:jc w:val="center"/>
        </w:trPr>
        <w:tc>
          <w:tcPr>
            <w:tcW w:w="4876" w:type="dxa"/>
            <w:tcBorders>
              <w:top w:val="nil"/>
              <w:left w:val="nil"/>
              <w:bottom w:val="nil"/>
              <w:right w:val="nil"/>
            </w:tcBorders>
          </w:tcPr>
          <w:p w14:paraId="2189F3B0" w14:textId="77777777" w:rsidR="00846BC2" w:rsidRPr="002E5B12" w:rsidRDefault="00846BC2" w:rsidP="009504E1">
            <w:pPr>
              <w:pStyle w:val="Normal6a"/>
            </w:pPr>
            <w:r w:rsidRPr="002E5B12">
              <w:rPr>
                <w:b/>
                <w:i/>
              </w:rPr>
              <w:t>–</w:t>
            </w:r>
            <w:r w:rsidRPr="002E5B12">
              <w:tab/>
            </w:r>
            <w:r w:rsidRPr="002E5B12">
              <w:rPr>
                <w:b/>
                <w:i/>
              </w:rPr>
              <w:t>der henviser til sin beslutning af 24. november 2022 om vurderingen af Ungarns overholdelse af betingelserne vedrørende retsstatsprincippet i henhold til forordningen om konditionalitet og status for den ungarske genopretnings- og resiliensplan</w:t>
            </w:r>
            <w:r w:rsidRPr="002E5B12">
              <w:rPr>
                <w:b/>
                <w:i/>
                <w:vertAlign w:val="superscript"/>
              </w:rPr>
              <w:t>27</w:t>
            </w:r>
            <w:r w:rsidRPr="002E5B12">
              <w:rPr>
                <w:b/>
                <w:i/>
              </w:rPr>
              <w:t>,</w:t>
            </w:r>
          </w:p>
        </w:tc>
        <w:tc>
          <w:tcPr>
            <w:tcW w:w="4876" w:type="dxa"/>
            <w:tcBorders>
              <w:top w:val="nil"/>
              <w:left w:val="nil"/>
              <w:bottom w:val="nil"/>
              <w:right w:val="nil"/>
            </w:tcBorders>
          </w:tcPr>
          <w:p w14:paraId="44565AB7" w14:textId="77777777" w:rsidR="00846BC2" w:rsidRPr="002E5B12" w:rsidRDefault="00846BC2" w:rsidP="009504E1">
            <w:pPr>
              <w:pStyle w:val="Normal6a"/>
            </w:pPr>
            <w:r w:rsidRPr="002E5B12">
              <w:rPr>
                <w:b/>
                <w:i/>
              </w:rPr>
              <w:t>udgår</w:t>
            </w:r>
          </w:p>
        </w:tc>
      </w:tr>
      <w:tr w:rsidR="00846BC2" w:rsidRPr="002E5B12" w14:paraId="35F822B7" w14:textId="77777777" w:rsidTr="009504E1">
        <w:trPr>
          <w:jc w:val="center"/>
        </w:trPr>
        <w:tc>
          <w:tcPr>
            <w:tcW w:w="4876" w:type="dxa"/>
            <w:tcBorders>
              <w:top w:val="nil"/>
              <w:left w:val="nil"/>
              <w:bottom w:val="nil"/>
              <w:right w:val="nil"/>
            </w:tcBorders>
          </w:tcPr>
          <w:p w14:paraId="7E9173A9"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2D0F107C" w14:textId="77777777" w:rsidR="00846BC2" w:rsidRPr="002E5B12" w:rsidRDefault="00846BC2" w:rsidP="009504E1"/>
        </w:tc>
      </w:tr>
      <w:tr w:rsidR="00846BC2" w:rsidRPr="002E5B12" w14:paraId="762B01CA" w14:textId="77777777" w:rsidTr="009504E1">
        <w:trPr>
          <w:jc w:val="center"/>
        </w:trPr>
        <w:tc>
          <w:tcPr>
            <w:tcW w:w="4876" w:type="dxa"/>
            <w:tcBorders>
              <w:top w:val="nil"/>
              <w:left w:val="nil"/>
              <w:bottom w:val="nil"/>
              <w:right w:val="nil"/>
            </w:tcBorders>
          </w:tcPr>
          <w:p w14:paraId="0B588CC4" w14:textId="77777777" w:rsidR="00846BC2" w:rsidRPr="002E5B12" w:rsidRDefault="00846BC2" w:rsidP="009504E1">
            <w:pPr>
              <w:pStyle w:val="Normal6a"/>
            </w:pPr>
            <w:r w:rsidRPr="002E5B12">
              <w:rPr>
                <w:b/>
                <w:i/>
                <w:vertAlign w:val="superscript"/>
              </w:rPr>
              <w:t>27</w:t>
            </w:r>
            <w:r w:rsidRPr="002E5B12">
              <w:t xml:space="preserve"> </w:t>
            </w:r>
            <w:r w:rsidRPr="002E5B12">
              <w:rPr>
                <w:b/>
                <w:i/>
              </w:rPr>
              <w:t>EUT C 167 af 11.5 2023 s. 74.</w:t>
            </w:r>
          </w:p>
        </w:tc>
        <w:tc>
          <w:tcPr>
            <w:tcW w:w="4876" w:type="dxa"/>
            <w:tcBorders>
              <w:top w:val="nil"/>
              <w:left w:val="nil"/>
              <w:bottom w:val="nil"/>
              <w:right w:val="nil"/>
            </w:tcBorders>
          </w:tcPr>
          <w:p w14:paraId="5F1CFD37" w14:textId="77777777" w:rsidR="00846BC2" w:rsidRPr="002E5B12" w:rsidRDefault="00846BC2" w:rsidP="009504E1"/>
        </w:tc>
      </w:tr>
    </w:tbl>
    <w:p w14:paraId="6AF0A84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2D749C69" w14:textId="77777777" w:rsidR="00846BC2" w:rsidRPr="002E5B12" w:rsidRDefault="00846BC2" w:rsidP="00846BC2">
      <w:r w:rsidRPr="002E5B12">
        <w:rPr>
          <w:rStyle w:val="HideTWBExt"/>
          <w:noProof w:val="0"/>
        </w:rPr>
        <w:t>&lt;/Amend&gt;</w:t>
      </w:r>
    </w:p>
    <w:p w14:paraId="46714B3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102</w:t>
      </w:r>
      <w:r w:rsidRPr="002E5B12">
        <w:rPr>
          <w:rStyle w:val="HideTWBExt"/>
          <w:b w:val="0"/>
          <w:noProof w:val="0"/>
        </w:rPr>
        <w:t>&lt;/NumAm&gt;</w:t>
      </w:r>
    </w:p>
    <w:p w14:paraId="035FEFFA"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1285FF9F" w14:textId="77777777" w:rsidR="00846BC2" w:rsidRPr="002E5B12" w:rsidRDefault="00846BC2" w:rsidP="00846BC2">
      <w:pPr>
        <w:pStyle w:val="NormalBold"/>
      </w:pPr>
      <w:r w:rsidRPr="002E5B12">
        <w:rPr>
          <w:rStyle w:val="HideTWBExt"/>
          <w:b w:val="0"/>
          <w:noProof w:val="0"/>
        </w:rPr>
        <w:t>&lt;/RepeatBlock-By&gt;</w:t>
      </w:r>
    </w:p>
    <w:p w14:paraId="39AC3A4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F445C29" w14:textId="77777777" w:rsidR="00846BC2" w:rsidRPr="002E5B12" w:rsidRDefault="00846BC2" w:rsidP="00846BC2">
      <w:pPr>
        <w:pStyle w:val="NormalBold"/>
      </w:pPr>
      <w:r w:rsidRPr="002E5B12">
        <w:rPr>
          <w:rStyle w:val="HideTWBExt"/>
          <w:b w:val="0"/>
          <w:noProof w:val="0"/>
        </w:rPr>
        <w:t>&lt;Article&gt;</w:t>
      </w:r>
      <w:r w:rsidRPr="002E5B12">
        <w:t>Henvisning 38</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59BC22E" w14:textId="77777777" w:rsidTr="009504E1">
        <w:trPr>
          <w:trHeight w:hRule="exact" w:val="240"/>
          <w:jc w:val="center"/>
        </w:trPr>
        <w:tc>
          <w:tcPr>
            <w:tcW w:w="9752" w:type="dxa"/>
            <w:gridSpan w:val="2"/>
            <w:tcBorders>
              <w:top w:val="nil"/>
              <w:left w:val="nil"/>
              <w:bottom w:val="nil"/>
              <w:right w:val="nil"/>
            </w:tcBorders>
          </w:tcPr>
          <w:p w14:paraId="1C90445F" w14:textId="77777777" w:rsidR="00846BC2" w:rsidRPr="002E5B12" w:rsidRDefault="00846BC2" w:rsidP="009504E1"/>
        </w:tc>
      </w:tr>
      <w:tr w:rsidR="00846BC2" w:rsidRPr="002E5B12" w14:paraId="20FE5942" w14:textId="77777777" w:rsidTr="009504E1">
        <w:trPr>
          <w:trHeight w:val="240"/>
          <w:jc w:val="center"/>
        </w:trPr>
        <w:tc>
          <w:tcPr>
            <w:tcW w:w="4876" w:type="dxa"/>
            <w:tcBorders>
              <w:top w:val="nil"/>
              <w:left w:val="nil"/>
              <w:bottom w:val="nil"/>
              <w:right w:val="nil"/>
            </w:tcBorders>
          </w:tcPr>
          <w:p w14:paraId="23755E7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8B5C974" w14:textId="77777777" w:rsidR="00846BC2" w:rsidRPr="002E5B12" w:rsidRDefault="00846BC2" w:rsidP="009504E1">
            <w:pPr>
              <w:pStyle w:val="AmColumnHeading"/>
            </w:pPr>
            <w:r w:rsidRPr="002E5B12">
              <w:t>Ændringsforslag</w:t>
            </w:r>
          </w:p>
        </w:tc>
      </w:tr>
      <w:tr w:rsidR="00846BC2" w:rsidRPr="002E5B12" w14:paraId="1D5F1A34" w14:textId="77777777" w:rsidTr="009504E1">
        <w:trPr>
          <w:jc w:val="center"/>
        </w:trPr>
        <w:tc>
          <w:tcPr>
            <w:tcW w:w="4876" w:type="dxa"/>
            <w:tcBorders>
              <w:top w:val="nil"/>
              <w:left w:val="nil"/>
              <w:bottom w:val="nil"/>
              <w:right w:val="nil"/>
            </w:tcBorders>
          </w:tcPr>
          <w:p w14:paraId="58B304F4" w14:textId="77777777" w:rsidR="00846BC2" w:rsidRPr="002E5B12" w:rsidRDefault="00846BC2" w:rsidP="009504E1">
            <w:pPr>
              <w:pStyle w:val="Normal6a"/>
            </w:pPr>
            <w:r w:rsidRPr="002E5B12">
              <w:rPr>
                <w:b/>
                <w:i/>
              </w:rPr>
              <w:t>–</w:t>
            </w:r>
            <w:r w:rsidRPr="002E5B12">
              <w:tab/>
            </w:r>
            <w:r w:rsidRPr="002E5B12">
              <w:rPr>
                <w:b/>
                <w:i/>
              </w:rPr>
              <w:t>der henviser til sin beslutning af 24. november 2022 om vurderingen af Ungarns overholdelse af betingelserne vedrørende retsstatsprincippet i henhold til forordningen om konditionalitet og status for den ungarske genopretnings- og resiliensplan</w:t>
            </w:r>
            <w:r w:rsidRPr="002E5B12">
              <w:rPr>
                <w:b/>
                <w:i/>
                <w:vertAlign w:val="superscript"/>
              </w:rPr>
              <w:t>27</w:t>
            </w:r>
            <w:r w:rsidRPr="002E5B12">
              <w:rPr>
                <w:b/>
                <w:i/>
              </w:rPr>
              <w:t>,</w:t>
            </w:r>
          </w:p>
        </w:tc>
        <w:tc>
          <w:tcPr>
            <w:tcW w:w="4876" w:type="dxa"/>
            <w:tcBorders>
              <w:top w:val="nil"/>
              <w:left w:val="nil"/>
              <w:bottom w:val="nil"/>
              <w:right w:val="nil"/>
            </w:tcBorders>
          </w:tcPr>
          <w:p w14:paraId="66D1E585" w14:textId="77777777" w:rsidR="00846BC2" w:rsidRPr="002E5B12" w:rsidRDefault="00846BC2" w:rsidP="009504E1">
            <w:pPr>
              <w:pStyle w:val="Normal6a"/>
            </w:pPr>
            <w:r w:rsidRPr="002E5B12">
              <w:rPr>
                <w:b/>
                <w:i/>
              </w:rPr>
              <w:t>udgår</w:t>
            </w:r>
          </w:p>
        </w:tc>
      </w:tr>
      <w:tr w:rsidR="00846BC2" w:rsidRPr="002E5B12" w14:paraId="061D82CE" w14:textId="77777777" w:rsidTr="009504E1">
        <w:trPr>
          <w:jc w:val="center"/>
        </w:trPr>
        <w:tc>
          <w:tcPr>
            <w:tcW w:w="4876" w:type="dxa"/>
            <w:tcBorders>
              <w:top w:val="nil"/>
              <w:left w:val="nil"/>
              <w:bottom w:val="nil"/>
              <w:right w:val="nil"/>
            </w:tcBorders>
          </w:tcPr>
          <w:p w14:paraId="647CEC2B"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277D1F10" w14:textId="77777777" w:rsidR="00846BC2" w:rsidRPr="002E5B12" w:rsidRDefault="00846BC2" w:rsidP="009504E1"/>
        </w:tc>
      </w:tr>
      <w:tr w:rsidR="00846BC2" w:rsidRPr="002E5B12" w14:paraId="0D10E145" w14:textId="77777777" w:rsidTr="009504E1">
        <w:trPr>
          <w:jc w:val="center"/>
        </w:trPr>
        <w:tc>
          <w:tcPr>
            <w:tcW w:w="4876" w:type="dxa"/>
            <w:tcBorders>
              <w:top w:val="nil"/>
              <w:left w:val="nil"/>
              <w:bottom w:val="nil"/>
              <w:right w:val="nil"/>
            </w:tcBorders>
          </w:tcPr>
          <w:p w14:paraId="352FD215" w14:textId="77777777" w:rsidR="00846BC2" w:rsidRPr="002E5B12" w:rsidRDefault="00846BC2" w:rsidP="009504E1">
            <w:pPr>
              <w:pStyle w:val="Normal6a"/>
            </w:pPr>
            <w:r w:rsidRPr="002E5B12">
              <w:rPr>
                <w:b/>
                <w:i/>
                <w:vertAlign w:val="superscript"/>
              </w:rPr>
              <w:t>27</w:t>
            </w:r>
            <w:r w:rsidRPr="002E5B12">
              <w:rPr>
                <w:b/>
                <w:i/>
              </w:rPr>
              <w:t xml:space="preserve"> EUT C 167 af 11.5.2023, s. 74.</w:t>
            </w:r>
          </w:p>
        </w:tc>
        <w:tc>
          <w:tcPr>
            <w:tcW w:w="4876" w:type="dxa"/>
            <w:tcBorders>
              <w:top w:val="nil"/>
              <w:left w:val="nil"/>
              <w:bottom w:val="nil"/>
              <w:right w:val="nil"/>
            </w:tcBorders>
          </w:tcPr>
          <w:p w14:paraId="069B40C8" w14:textId="77777777" w:rsidR="00846BC2" w:rsidRPr="002E5B12" w:rsidRDefault="00846BC2" w:rsidP="009504E1"/>
        </w:tc>
      </w:tr>
    </w:tbl>
    <w:p w14:paraId="5B9ED8C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7EF136B" w14:textId="77777777" w:rsidR="00846BC2" w:rsidRPr="002E5B12" w:rsidRDefault="00846BC2" w:rsidP="00846BC2">
      <w:r w:rsidRPr="002E5B12">
        <w:rPr>
          <w:rStyle w:val="HideTWBExt"/>
          <w:noProof w:val="0"/>
        </w:rPr>
        <w:t>&lt;/Amend&gt;</w:t>
      </w:r>
    </w:p>
    <w:p w14:paraId="6EDCF617"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103</w:t>
      </w:r>
      <w:r w:rsidRPr="002E5B12">
        <w:rPr>
          <w:rStyle w:val="HideTWBExt"/>
          <w:b w:val="0"/>
          <w:noProof w:val="0"/>
        </w:rPr>
        <w:t>&lt;/NumAm&gt;</w:t>
      </w:r>
    </w:p>
    <w:p w14:paraId="2DD9D2E2"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187BF727" w14:textId="77777777" w:rsidR="00846BC2" w:rsidRPr="002E5B12" w:rsidRDefault="00846BC2" w:rsidP="00846BC2">
      <w:pPr>
        <w:pStyle w:val="NormalBold"/>
      </w:pPr>
      <w:r w:rsidRPr="002E5B12">
        <w:rPr>
          <w:rStyle w:val="HideTWBExt"/>
          <w:b w:val="0"/>
          <w:noProof w:val="0"/>
        </w:rPr>
        <w:t>&lt;/RepeatBlock-By&gt;</w:t>
      </w:r>
    </w:p>
    <w:p w14:paraId="66C55ED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CD46FD7" w14:textId="77777777" w:rsidR="00846BC2" w:rsidRPr="002E5B12" w:rsidRDefault="00846BC2" w:rsidP="00846BC2">
      <w:pPr>
        <w:pStyle w:val="NormalBold"/>
      </w:pPr>
      <w:r w:rsidRPr="002E5B12">
        <w:rPr>
          <w:rStyle w:val="HideTWBExt"/>
          <w:b w:val="0"/>
          <w:noProof w:val="0"/>
        </w:rPr>
        <w:t>&lt;Article&gt;</w:t>
      </w:r>
      <w:r w:rsidRPr="002E5B12">
        <w:t>Henvisning 39</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680B652" w14:textId="77777777" w:rsidTr="009504E1">
        <w:trPr>
          <w:trHeight w:hRule="exact" w:val="240"/>
          <w:jc w:val="center"/>
        </w:trPr>
        <w:tc>
          <w:tcPr>
            <w:tcW w:w="9752" w:type="dxa"/>
            <w:gridSpan w:val="2"/>
            <w:tcBorders>
              <w:top w:val="nil"/>
              <w:left w:val="nil"/>
              <w:bottom w:val="nil"/>
              <w:right w:val="nil"/>
            </w:tcBorders>
          </w:tcPr>
          <w:p w14:paraId="3CD3701C" w14:textId="77777777" w:rsidR="00846BC2" w:rsidRPr="002E5B12" w:rsidRDefault="00846BC2" w:rsidP="009504E1"/>
        </w:tc>
      </w:tr>
      <w:tr w:rsidR="00846BC2" w:rsidRPr="002E5B12" w14:paraId="7964703F" w14:textId="77777777" w:rsidTr="009504E1">
        <w:trPr>
          <w:trHeight w:val="240"/>
          <w:jc w:val="center"/>
        </w:trPr>
        <w:tc>
          <w:tcPr>
            <w:tcW w:w="4876" w:type="dxa"/>
            <w:tcBorders>
              <w:top w:val="nil"/>
              <w:left w:val="nil"/>
              <w:bottom w:val="nil"/>
              <w:right w:val="nil"/>
            </w:tcBorders>
          </w:tcPr>
          <w:p w14:paraId="62DF1A9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40BF28A" w14:textId="77777777" w:rsidR="00846BC2" w:rsidRPr="002E5B12" w:rsidRDefault="00846BC2" w:rsidP="009504E1">
            <w:pPr>
              <w:pStyle w:val="AmColumnHeading"/>
            </w:pPr>
            <w:r w:rsidRPr="002E5B12">
              <w:t>Ændringsforslag</w:t>
            </w:r>
          </w:p>
        </w:tc>
      </w:tr>
      <w:tr w:rsidR="00846BC2" w:rsidRPr="002E5B12" w14:paraId="7E90A8AB" w14:textId="77777777" w:rsidTr="009504E1">
        <w:trPr>
          <w:jc w:val="center"/>
        </w:trPr>
        <w:tc>
          <w:tcPr>
            <w:tcW w:w="4876" w:type="dxa"/>
            <w:tcBorders>
              <w:top w:val="nil"/>
              <w:left w:val="nil"/>
              <w:bottom w:val="nil"/>
              <w:right w:val="nil"/>
            </w:tcBorders>
          </w:tcPr>
          <w:p w14:paraId="1D33121B" w14:textId="77777777" w:rsidR="00846BC2" w:rsidRPr="002E5B12" w:rsidRDefault="00846BC2" w:rsidP="009504E1">
            <w:pPr>
              <w:pStyle w:val="Normal6a"/>
            </w:pPr>
            <w:r w:rsidRPr="002E5B12">
              <w:rPr>
                <w:b/>
                <w:i/>
              </w:rPr>
              <w:t>–</w:t>
            </w:r>
            <w:r w:rsidRPr="002E5B12">
              <w:tab/>
            </w:r>
            <w:r w:rsidRPr="002E5B12">
              <w:rPr>
                <w:b/>
                <w:i/>
              </w:rPr>
              <w:t>der henviser til sin beslutning af 30. marts 2023 med titlen "Rapport om retsstatssituationen 2022 – Retsstatssituationen i Den Europæiske Union"</w:t>
            </w:r>
            <w:r w:rsidRPr="002E5B12">
              <w:rPr>
                <w:b/>
                <w:i/>
                <w:vertAlign w:val="superscript"/>
              </w:rPr>
              <w:t>28</w:t>
            </w:r>
            <w:r w:rsidRPr="002E5B12">
              <w:rPr>
                <w:b/>
                <w:i/>
              </w:rPr>
              <w:t>,</w:t>
            </w:r>
          </w:p>
        </w:tc>
        <w:tc>
          <w:tcPr>
            <w:tcW w:w="4876" w:type="dxa"/>
            <w:tcBorders>
              <w:top w:val="nil"/>
              <w:left w:val="nil"/>
              <w:bottom w:val="nil"/>
              <w:right w:val="nil"/>
            </w:tcBorders>
          </w:tcPr>
          <w:p w14:paraId="4B4A5AF8" w14:textId="77777777" w:rsidR="00846BC2" w:rsidRPr="002E5B12" w:rsidRDefault="00846BC2" w:rsidP="009504E1">
            <w:pPr>
              <w:pStyle w:val="Normal6a"/>
            </w:pPr>
            <w:r w:rsidRPr="002E5B12">
              <w:rPr>
                <w:b/>
                <w:i/>
              </w:rPr>
              <w:t>udgår</w:t>
            </w:r>
          </w:p>
        </w:tc>
      </w:tr>
      <w:tr w:rsidR="00846BC2" w:rsidRPr="002E5B12" w14:paraId="3D5FED40" w14:textId="77777777" w:rsidTr="009504E1">
        <w:trPr>
          <w:jc w:val="center"/>
        </w:trPr>
        <w:tc>
          <w:tcPr>
            <w:tcW w:w="4876" w:type="dxa"/>
            <w:tcBorders>
              <w:top w:val="nil"/>
              <w:left w:val="nil"/>
              <w:bottom w:val="nil"/>
              <w:right w:val="nil"/>
            </w:tcBorders>
          </w:tcPr>
          <w:p w14:paraId="0EA39A64"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3566A1F4" w14:textId="77777777" w:rsidR="00846BC2" w:rsidRPr="002E5B12" w:rsidRDefault="00846BC2" w:rsidP="009504E1"/>
        </w:tc>
      </w:tr>
      <w:tr w:rsidR="00846BC2" w:rsidRPr="002E5B12" w14:paraId="0239F89F" w14:textId="77777777" w:rsidTr="009504E1">
        <w:trPr>
          <w:jc w:val="center"/>
        </w:trPr>
        <w:tc>
          <w:tcPr>
            <w:tcW w:w="4876" w:type="dxa"/>
            <w:tcBorders>
              <w:top w:val="nil"/>
              <w:left w:val="nil"/>
              <w:bottom w:val="nil"/>
              <w:right w:val="nil"/>
            </w:tcBorders>
          </w:tcPr>
          <w:p w14:paraId="241D8166" w14:textId="77777777" w:rsidR="00846BC2" w:rsidRPr="002E5B12" w:rsidRDefault="00846BC2" w:rsidP="009504E1">
            <w:pPr>
              <w:pStyle w:val="Normal6a"/>
            </w:pPr>
            <w:r w:rsidRPr="002E5B12">
              <w:rPr>
                <w:b/>
                <w:i/>
                <w:vertAlign w:val="superscript"/>
              </w:rPr>
              <w:t>28</w:t>
            </w:r>
            <w:r w:rsidRPr="002E5B12">
              <w:t xml:space="preserve"> </w:t>
            </w:r>
            <w:r w:rsidRPr="002E5B12">
              <w:rPr>
                <w:b/>
                <w:i/>
              </w:rPr>
              <w:t>EUT C 341 af 27.9 2023 s. 2.</w:t>
            </w:r>
          </w:p>
        </w:tc>
        <w:tc>
          <w:tcPr>
            <w:tcW w:w="4876" w:type="dxa"/>
            <w:tcBorders>
              <w:top w:val="nil"/>
              <w:left w:val="nil"/>
              <w:bottom w:val="nil"/>
              <w:right w:val="nil"/>
            </w:tcBorders>
          </w:tcPr>
          <w:p w14:paraId="1AF9F508" w14:textId="77777777" w:rsidR="00846BC2" w:rsidRPr="002E5B12" w:rsidRDefault="00846BC2" w:rsidP="009504E1"/>
        </w:tc>
      </w:tr>
    </w:tbl>
    <w:p w14:paraId="05038E8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747FB5AC" w14:textId="77777777" w:rsidR="00846BC2" w:rsidRPr="002E5B12" w:rsidRDefault="00846BC2" w:rsidP="00846BC2">
      <w:r w:rsidRPr="002E5B12">
        <w:rPr>
          <w:rStyle w:val="HideTWBExt"/>
          <w:noProof w:val="0"/>
        </w:rPr>
        <w:t>&lt;/Amend&gt;</w:t>
      </w:r>
    </w:p>
    <w:p w14:paraId="733C03A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104</w:t>
      </w:r>
      <w:r w:rsidRPr="002E5B12">
        <w:rPr>
          <w:rStyle w:val="HideTWBExt"/>
          <w:b w:val="0"/>
          <w:noProof w:val="0"/>
        </w:rPr>
        <w:t>&lt;/NumAm&gt;</w:t>
      </w:r>
    </w:p>
    <w:p w14:paraId="60642269"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7C88F7C6" w14:textId="77777777" w:rsidR="00846BC2" w:rsidRPr="002E5B12" w:rsidRDefault="00846BC2" w:rsidP="00846BC2">
      <w:pPr>
        <w:pStyle w:val="NormalBold"/>
      </w:pPr>
      <w:r w:rsidRPr="002E5B12">
        <w:rPr>
          <w:rStyle w:val="HideTWBExt"/>
          <w:b w:val="0"/>
          <w:noProof w:val="0"/>
        </w:rPr>
        <w:t>&lt;/RepeatBlock-By&gt;</w:t>
      </w:r>
    </w:p>
    <w:p w14:paraId="2D965AC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C250A82" w14:textId="77777777" w:rsidR="00846BC2" w:rsidRPr="002E5B12" w:rsidRDefault="00846BC2" w:rsidP="00846BC2">
      <w:pPr>
        <w:pStyle w:val="NormalBold"/>
      </w:pPr>
      <w:r w:rsidRPr="002E5B12">
        <w:rPr>
          <w:rStyle w:val="HideTWBExt"/>
          <w:b w:val="0"/>
          <w:noProof w:val="0"/>
        </w:rPr>
        <w:t>&lt;Article&gt;</w:t>
      </w:r>
      <w:r w:rsidRPr="002E5B12">
        <w:t>Henvisning 39</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012F1BE" w14:textId="77777777" w:rsidTr="009504E1">
        <w:trPr>
          <w:trHeight w:hRule="exact" w:val="240"/>
          <w:jc w:val="center"/>
        </w:trPr>
        <w:tc>
          <w:tcPr>
            <w:tcW w:w="9752" w:type="dxa"/>
            <w:gridSpan w:val="2"/>
            <w:tcBorders>
              <w:top w:val="nil"/>
              <w:left w:val="nil"/>
              <w:bottom w:val="nil"/>
              <w:right w:val="nil"/>
            </w:tcBorders>
          </w:tcPr>
          <w:p w14:paraId="3411205A" w14:textId="77777777" w:rsidR="00846BC2" w:rsidRPr="002E5B12" w:rsidRDefault="00846BC2" w:rsidP="009504E1"/>
        </w:tc>
      </w:tr>
      <w:tr w:rsidR="00846BC2" w:rsidRPr="002E5B12" w14:paraId="42FE074D" w14:textId="77777777" w:rsidTr="009504E1">
        <w:trPr>
          <w:trHeight w:val="240"/>
          <w:jc w:val="center"/>
        </w:trPr>
        <w:tc>
          <w:tcPr>
            <w:tcW w:w="4876" w:type="dxa"/>
            <w:tcBorders>
              <w:top w:val="nil"/>
              <w:left w:val="nil"/>
              <w:bottom w:val="nil"/>
              <w:right w:val="nil"/>
            </w:tcBorders>
          </w:tcPr>
          <w:p w14:paraId="41D0BFB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057CA71" w14:textId="77777777" w:rsidR="00846BC2" w:rsidRPr="002E5B12" w:rsidRDefault="00846BC2" w:rsidP="009504E1">
            <w:pPr>
              <w:pStyle w:val="AmColumnHeading"/>
            </w:pPr>
            <w:r w:rsidRPr="002E5B12">
              <w:t>Ændringsforslag</w:t>
            </w:r>
          </w:p>
        </w:tc>
      </w:tr>
      <w:tr w:rsidR="00846BC2" w:rsidRPr="002E5B12" w14:paraId="242148E9" w14:textId="77777777" w:rsidTr="009504E1">
        <w:trPr>
          <w:jc w:val="center"/>
        </w:trPr>
        <w:tc>
          <w:tcPr>
            <w:tcW w:w="4876" w:type="dxa"/>
            <w:tcBorders>
              <w:top w:val="nil"/>
              <w:left w:val="nil"/>
              <w:bottom w:val="nil"/>
              <w:right w:val="nil"/>
            </w:tcBorders>
          </w:tcPr>
          <w:p w14:paraId="266ADBEF" w14:textId="77777777" w:rsidR="00846BC2" w:rsidRPr="002E5B12" w:rsidRDefault="00846BC2" w:rsidP="009504E1">
            <w:pPr>
              <w:pStyle w:val="Normal6a"/>
            </w:pPr>
            <w:r w:rsidRPr="002E5B12">
              <w:rPr>
                <w:b/>
                <w:i/>
              </w:rPr>
              <w:t>–</w:t>
            </w:r>
            <w:r w:rsidRPr="002E5B12">
              <w:tab/>
            </w:r>
            <w:r w:rsidRPr="002E5B12">
              <w:rPr>
                <w:b/>
                <w:i/>
              </w:rPr>
              <w:t>der henviser til sin beslutning af 30. marts 2023 med titlen "Rapport om retsstatssituationen 2022 – Retsstatssituationen i Den Europæiske Union"</w:t>
            </w:r>
            <w:r w:rsidRPr="002E5B12">
              <w:rPr>
                <w:b/>
                <w:i/>
                <w:vertAlign w:val="superscript"/>
              </w:rPr>
              <w:t>28</w:t>
            </w:r>
            <w:r w:rsidRPr="002E5B12">
              <w:rPr>
                <w:b/>
                <w:i/>
              </w:rPr>
              <w:t>,</w:t>
            </w:r>
          </w:p>
        </w:tc>
        <w:tc>
          <w:tcPr>
            <w:tcW w:w="4876" w:type="dxa"/>
            <w:tcBorders>
              <w:top w:val="nil"/>
              <w:left w:val="nil"/>
              <w:bottom w:val="nil"/>
              <w:right w:val="nil"/>
            </w:tcBorders>
          </w:tcPr>
          <w:p w14:paraId="6C842235" w14:textId="77777777" w:rsidR="00846BC2" w:rsidRPr="002E5B12" w:rsidRDefault="00846BC2" w:rsidP="009504E1">
            <w:pPr>
              <w:pStyle w:val="Normal6a"/>
            </w:pPr>
            <w:r w:rsidRPr="002E5B12">
              <w:rPr>
                <w:b/>
                <w:i/>
              </w:rPr>
              <w:t>udgår</w:t>
            </w:r>
          </w:p>
        </w:tc>
      </w:tr>
      <w:tr w:rsidR="00846BC2" w:rsidRPr="002E5B12" w14:paraId="3959DFE2" w14:textId="77777777" w:rsidTr="009504E1">
        <w:trPr>
          <w:jc w:val="center"/>
        </w:trPr>
        <w:tc>
          <w:tcPr>
            <w:tcW w:w="4876" w:type="dxa"/>
            <w:tcBorders>
              <w:top w:val="nil"/>
              <w:left w:val="nil"/>
              <w:bottom w:val="nil"/>
              <w:right w:val="nil"/>
            </w:tcBorders>
          </w:tcPr>
          <w:p w14:paraId="2BF6DDA6"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38A1FC53" w14:textId="77777777" w:rsidR="00846BC2" w:rsidRPr="002E5B12" w:rsidRDefault="00846BC2" w:rsidP="009504E1"/>
        </w:tc>
      </w:tr>
      <w:tr w:rsidR="00846BC2" w:rsidRPr="002E5B12" w14:paraId="1FD03454" w14:textId="77777777" w:rsidTr="009504E1">
        <w:trPr>
          <w:jc w:val="center"/>
        </w:trPr>
        <w:tc>
          <w:tcPr>
            <w:tcW w:w="4876" w:type="dxa"/>
            <w:tcBorders>
              <w:top w:val="nil"/>
              <w:left w:val="nil"/>
              <w:bottom w:val="nil"/>
              <w:right w:val="nil"/>
            </w:tcBorders>
          </w:tcPr>
          <w:p w14:paraId="47EEB1E0" w14:textId="77777777" w:rsidR="00846BC2" w:rsidRPr="002E5B12" w:rsidRDefault="00846BC2" w:rsidP="009504E1">
            <w:pPr>
              <w:pStyle w:val="Normal6a"/>
            </w:pPr>
            <w:r w:rsidRPr="002E5B12">
              <w:rPr>
                <w:b/>
                <w:i/>
                <w:vertAlign w:val="superscript"/>
              </w:rPr>
              <w:t>28</w:t>
            </w:r>
            <w:r w:rsidRPr="002E5B12">
              <w:t xml:space="preserve"> </w:t>
            </w:r>
            <w:r w:rsidRPr="002E5B12">
              <w:rPr>
                <w:b/>
                <w:i/>
              </w:rPr>
              <w:t>EUT C 341 af 27.9 2023 s. 2.</w:t>
            </w:r>
          </w:p>
        </w:tc>
        <w:tc>
          <w:tcPr>
            <w:tcW w:w="4876" w:type="dxa"/>
            <w:tcBorders>
              <w:top w:val="nil"/>
              <w:left w:val="nil"/>
              <w:bottom w:val="nil"/>
              <w:right w:val="nil"/>
            </w:tcBorders>
          </w:tcPr>
          <w:p w14:paraId="2B2AB0DF" w14:textId="77777777" w:rsidR="00846BC2" w:rsidRPr="002E5B12" w:rsidRDefault="00846BC2" w:rsidP="009504E1"/>
        </w:tc>
      </w:tr>
    </w:tbl>
    <w:p w14:paraId="117441C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340C18CE" w14:textId="77777777" w:rsidR="00846BC2" w:rsidRPr="002E5B12" w:rsidRDefault="00846BC2" w:rsidP="00846BC2">
      <w:r w:rsidRPr="002E5B12">
        <w:rPr>
          <w:rStyle w:val="HideTWBExt"/>
          <w:noProof w:val="0"/>
        </w:rPr>
        <w:t>&lt;/Amend&gt;</w:t>
      </w:r>
    </w:p>
    <w:p w14:paraId="39BFEC52"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105</w:t>
      </w:r>
      <w:r w:rsidRPr="002E5B12">
        <w:rPr>
          <w:rStyle w:val="HideTWBExt"/>
          <w:b w:val="0"/>
          <w:noProof w:val="0"/>
        </w:rPr>
        <w:t>&lt;/NumAm&gt;</w:t>
      </w:r>
    </w:p>
    <w:p w14:paraId="12D9E7E0"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4CA126EF" w14:textId="77777777" w:rsidR="00846BC2" w:rsidRPr="002E5B12" w:rsidRDefault="00846BC2" w:rsidP="00846BC2">
      <w:pPr>
        <w:pStyle w:val="NormalBold"/>
      </w:pPr>
      <w:r w:rsidRPr="002E5B12">
        <w:rPr>
          <w:rStyle w:val="HideTWBExt"/>
          <w:b w:val="0"/>
          <w:noProof w:val="0"/>
        </w:rPr>
        <w:t>&lt;/RepeatBlock-By&gt;</w:t>
      </w:r>
    </w:p>
    <w:p w14:paraId="5D5F7F41"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3A1D80D" w14:textId="77777777" w:rsidR="00846BC2" w:rsidRPr="002E5B12" w:rsidRDefault="00846BC2" w:rsidP="00846BC2">
      <w:pPr>
        <w:pStyle w:val="NormalBold"/>
      </w:pPr>
      <w:r w:rsidRPr="002E5B12">
        <w:rPr>
          <w:rStyle w:val="HideTWBExt"/>
          <w:b w:val="0"/>
          <w:noProof w:val="0"/>
        </w:rPr>
        <w:t>&lt;Article&gt;</w:t>
      </w:r>
      <w:r w:rsidRPr="002E5B12">
        <w:t>Henvisning 39</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DA8F8C3" w14:textId="77777777" w:rsidTr="009504E1">
        <w:trPr>
          <w:trHeight w:hRule="exact" w:val="240"/>
          <w:jc w:val="center"/>
        </w:trPr>
        <w:tc>
          <w:tcPr>
            <w:tcW w:w="9752" w:type="dxa"/>
            <w:gridSpan w:val="2"/>
            <w:tcBorders>
              <w:top w:val="nil"/>
              <w:left w:val="nil"/>
              <w:bottom w:val="nil"/>
              <w:right w:val="nil"/>
            </w:tcBorders>
          </w:tcPr>
          <w:p w14:paraId="62EA32BA" w14:textId="77777777" w:rsidR="00846BC2" w:rsidRPr="002E5B12" w:rsidRDefault="00846BC2" w:rsidP="009504E1"/>
        </w:tc>
      </w:tr>
      <w:tr w:rsidR="00846BC2" w:rsidRPr="002E5B12" w14:paraId="53A3FE70" w14:textId="77777777" w:rsidTr="009504E1">
        <w:trPr>
          <w:trHeight w:val="240"/>
          <w:jc w:val="center"/>
        </w:trPr>
        <w:tc>
          <w:tcPr>
            <w:tcW w:w="4876" w:type="dxa"/>
            <w:tcBorders>
              <w:top w:val="nil"/>
              <w:left w:val="nil"/>
              <w:bottom w:val="nil"/>
              <w:right w:val="nil"/>
            </w:tcBorders>
          </w:tcPr>
          <w:p w14:paraId="665C3FF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C0E8227" w14:textId="77777777" w:rsidR="00846BC2" w:rsidRPr="002E5B12" w:rsidRDefault="00846BC2" w:rsidP="009504E1">
            <w:pPr>
              <w:pStyle w:val="AmColumnHeading"/>
            </w:pPr>
            <w:r w:rsidRPr="002E5B12">
              <w:t>Ændringsforslag</w:t>
            </w:r>
          </w:p>
        </w:tc>
      </w:tr>
      <w:tr w:rsidR="00846BC2" w:rsidRPr="002E5B12" w14:paraId="4003E369" w14:textId="77777777" w:rsidTr="009504E1">
        <w:trPr>
          <w:jc w:val="center"/>
        </w:trPr>
        <w:tc>
          <w:tcPr>
            <w:tcW w:w="4876" w:type="dxa"/>
            <w:tcBorders>
              <w:top w:val="nil"/>
              <w:left w:val="nil"/>
              <w:bottom w:val="nil"/>
              <w:right w:val="nil"/>
            </w:tcBorders>
          </w:tcPr>
          <w:p w14:paraId="5564FAA8" w14:textId="77777777" w:rsidR="00846BC2" w:rsidRPr="002E5B12" w:rsidRDefault="00846BC2" w:rsidP="009504E1">
            <w:pPr>
              <w:pStyle w:val="Normal6a"/>
            </w:pPr>
            <w:r w:rsidRPr="002E5B12">
              <w:rPr>
                <w:b/>
                <w:i/>
              </w:rPr>
              <w:t>–</w:t>
            </w:r>
            <w:r w:rsidRPr="002E5B12">
              <w:tab/>
            </w:r>
            <w:r w:rsidRPr="002E5B12">
              <w:rPr>
                <w:b/>
                <w:i/>
              </w:rPr>
              <w:t>der henviser til sin beslutning af 30. marts 2023 med titlen "Rapport om retsstatssituationen 2022 – Retsstatssituationen i Den Europæiske Union"</w:t>
            </w:r>
            <w:r w:rsidRPr="002E5B12">
              <w:rPr>
                <w:b/>
                <w:i/>
                <w:vertAlign w:val="superscript"/>
              </w:rPr>
              <w:t>28</w:t>
            </w:r>
            <w:r w:rsidRPr="002E5B12">
              <w:rPr>
                <w:b/>
                <w:i/>
              </w:rPr>
              <w:t>,</w:t>
            </w:r>
          </w:p>
        </w:tc>
        <w:tc>
          <w:tcPr>
            <w:tcW w:w="4876" w:type="dxa"/>
            <w:tcBorders>
              <w:top w:val="nil"/>
              <w:left w:val="nil"/>
              <w:bottom w:val="nil"/>
              <w:right w:val="nil"/>
            </w:tcBorders>
          </w:tcPr>
          <w:p w14:paraId="1DF0F56C" w14:textId="77777777" w:rsidR="00846BC2" w:rsidRPr="002E5B12" w:rsidRDefault="00846BC2" w:rsidP="009504E1">
            <w:pPr>
              <w:pStyle w:val="Normal6a"/>
            </w:pPr>
            <w:r w:rsidRPr="002E5B12">
              <w:rPr>
                <w:b/>
                <w:i/>
              </w:rPr>
              <w:t>udgår</w:t>
            </w:r>
          </w:p>
        </w:tc>
      </w:tr>
      <w:tr w:rsidR="00846BC2" w:rsidRPr="002E5B12" w14:paraId="49F79D6B" w14:textId="77777777" w:rsidTr="009504E1">
        <w:trPr>
          <w:jc w:val="center"/>
        </w:trPr>
        <w:tc>
          <w:tcPr>
            <w:tcW w:w="4876" w:type="dxa"/>
            <w:tcBorders>
              <w:top w:val="nil"/>
              <w:left w:val="nil"/>
              <w:bottom w:val="nil"/>
              <w:right w:val="nil"/>
            </w:tcBorders>
          </w:tcPr>
          <w:p w14:paraId="70380F4E"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31B00D36" w14:textId="77777777" w:rsidR="00846BC2" w:rsidRPr="002E5B12" w:rsidRDefault="00846BC2" w:rsidP="009504E1"/>
        </w:tc>
      </w:tr>
      <w:tr w:rsidR="00846BC2" w:rsidRPr="002E5B12" w14:paraId="01BF749C" w14:textId="77777777" w:rsidTr="009504E1">
        <w:trPr>
          <w:jc w:val="center"/>
        </w:trPr>
        <w:tc>
          <w:tcPr>
            <w:tcW w:w="4876" w:type="dxa"/>
            <w:tcBorders>
              <w:top w:val="nil"/>
              <w:left w:val="nil"/>
              <w:bottom w:val="nil"/>
              <w:right w:val="nil"/>
            </w:tcBorders>
          </w:tcPr>
          <w:p w14:paraId="3B5EF2AE" w14:textId="77777777" w:rsidR="00846BC2" w:rsidRPr="002E5B12" w:rsidRDefault="00846BC2" w:rsidP="009504E1">
            <w:pPr>
              <w:pStyle w:val="Normal6a"/>
            </w:pPr>
            <w:r w:rsidRPr="002E5B12">
              <w:rPr>
                <w:b/>
                <w:i/>
                <w:vertAlign w:val="superscript"/>
              </w:rPr>
              <w:t>28</w:t>
            </w:r>
            <w:r w:rsidRPr="002E5B12">
              <w:rPr>
                <w:b/>
                <w:i/>
              </w:rPr>
              <w:t xml:space="preserve"> EUT C 341 af 27.9.2023, s. 2.</w:t>
            </w:r>
          </w:p>
        </w:tc>
        <w:tc>
          <w:tcPr>
            <w:tcW w:w="4876" w:type="dxa"/>
            <w:tcBorders>
              <w:top w:val="nil"/>
              <w:left w:val="nil"/>
              <w:bottom w:val="nil"/>
              <w:right w:val="nil"/>
            </w:tcBorders>
          </w:tcPr>
          <w:p w14:paraId="4490CAC3" w14:textId="77777777" w:rsidR="00846BC2" w:rsidRPr="002E5B12" w:rsidRDefault="00846BC2" w:rsidP="009504E1"/>
        </w:tc>
      </w:tr>
    </w:tbl>
    <w:p w14:paraId="28E9290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3D7359B" w14:textId="77777777" w:rsidR="00846BC2" w:rsidRPr="002E5B12" w:rsidRDefault="00846BC2" w:rsidP="00846BC2">
      <w:r w:rsidRPr="002E5B12">
        <w:rPr>
          <w:rStyle w:val="HideTWBExt"/>
          <w:noProof w:val="0"/>
        </w:rPr>
        <w:t>&lt;/Amend&gt;</w:t>
      </w:r>
    </w:p>
    <w:p w14:paraId="4FD24A37"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106</w:t>
      </w:r>
      <w:r w:rsidRPr="002E5B12">
        <w:rPr>
          <w:rStyle w:val="HideTWBExt"/>
          <w:b w:val="0"/>
          <w:noProof w:val="0"/>
        </w:rPr>
        <w:t>&lt;/NumAm&gt;</w:t>
      </w:r>
    </w:p>
    <w:p w14:paraId="5175FFD0" w14:textId="77777777" w:rsidR="00846BC2" w:rsidRPr="002E5B12" w:rsidRDefault="00846BC2" w:rsidP="00846BC2">
      <w:pPr>
        <w:pStyle w:val="NormalBold"/>
      </w:pPr>
      <w:r w:rsidRPr="002E5B12">
        <w:rPr>
          <w:rStyle w:val="HideTWBExt"/>
          <w:b w:val="0"/>
          <w:noProof w:val="0"/>
        </w:rPr>
        <w:t>&lt;RepeatBlock-By&gt;&lt;Members&gt;</w:t>
      </w:r>
      <w:r w:rsidRPr="002E5B12">
        <w:t>Loránt Vincze</w:t>
      </w:r>
      <w:r w:rsidRPr="002E5B12">
        <w:rPr>
          <w:rStyle w:val="HideTWBExt"/>
          <w:b w:val="0"/>
          <w:noProof w:val="0"/>
        </w:rPr>
        <w:t>&lt;/Members&gt;</w:t>
      </w:r>
    </w:p>
    <w:p w14:paraId="36E3B49E" w14:textId="77777777" w:rsidR="00846BC2" w:rsidRPr="002E5B12" w:rsidRDefault="00846BC2" w:rsidP="00846BC2">
      <w:pPr>
        <w:pStyle w:val="NormalBold"/>
      </w:pPr>
      <w:r w:rsidRPr="002E5B12">
        <w:rPr>
          <w:rStyle w:val="HideTWBExt"/>
          <w:b w:val="0"/>
          <w:noProof w:val="0"/>
        </w:rPr>
        <w:t>&lt;/RepeatBlock-By&gt;</w:t>
      </w:r>
    </w:p>
    <w:p w14:paraId="5894D40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0963CEC" w14:textId="77777777" w:rsidR="00846BC2" w:rsidRPr="002E5B12" w:rsidRDefault="00846BC2" w:rsidP="00846BC2">
      <w:pPr>
        <w:pStyle w:val="NormalBold"/>
      </w:pPr>
      <w:r w:rsidRPr="002E5B12">
        <w:rPr>
          <w:rStyle w:val="HideTWBExt"/>
          <w:b w:val="0"/>
          <w:noProof w:val="0"/>
        </w:rPr>
        <w:t>&lt;Article&gt;</w:t>
      </w:r>
      <w:r w:rsidRPr="002E5B12">
        <w:t>Henvisning 39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9BB5CF0" w14:textId="77777777" w:rsidTr="009504E1">
        <w:trPr>
          <w:trHeight w:hRule="exact" w:val="240"/>
          <w:jc w:val="center"/>
        </w:trPr>
        <w:tc>
          <w:tcPr>
            <w:tcW w:w="9752" w:type="dxa"/>
            <w:gridSpan w:val="2"/>
            <w:tcBorders>
              <w:top w:val="nil"/>
              <w:left w:val="nil"/>
              <w:bottom w:val="nil"/>
              <w:right w:val="nil"/>
            </w:tcBorders>
          </w:tcPr>
          <w:p w14:paraId="7EAC0EA9" w14:textId="77777777" w:rsidR="00846BC2" w:rsidRPr="002E5B12" w:rsidRDefault="00846BC2" w:rsidP="009504E1"/>
        </w:tc>
      </w:tr>
      <w:tr w:rsidR="00846BC2" w:rsidRPr="002E5B12" w14:paraId="759CB519" w14:textId="77777777" w:rsidTr="009504E1">
        <w:trPr>
          <w:trHeight w:val="240"/>
          <w:jc w:val="center"/>
        </w:trPr>
        <w:tc>
          <w:tcPr>
            <w:tcW w:w="4876" w:type="dxa"/>
            <w:tcBorders>
              <w:top w:val="nil"/>
              <w:left w:val="nil"/>
              <w:bottom w:val="nil"/>
              <w:right w:val="nil"/>
            </w:tcBorders>
          </w:tcPr>
          <w:p w14:paraId="13E91A4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0A14338" w14:textId="77777777" w:rsidR="00846BC2" w:rsidRPr="002E5B12" w:rsidRDefault="00846BC2" w:rsidP="009504E1">
            <w:pPr>
              <w:pStyle w:val="AmColumnHeading"/>
            </w:pPr>
            <w:r w:rsidRPr="002E5B12">
              <w:t>Ændringsforslag</w:t>
            </w:r>
          </w:p>
        </w:tc>
      </w:tr>
      <w:tr w:rsidR="00846BC2" w:rsidRPr="002E5B12" w14:paraId="0BCC9DA9" w14:textId="77777777" w:rsidTr="009504E1">
        <w:trPr>
          <w:jc w:val="center"/>
        </w:trPr>
        <w:tc>
          <w:tcPr>
            <w:tcW w:w="4876" w:type="dxa"/>
            <w:tcBorders>
              <w:top w:val="nil"/>
              <w:left w:val="nil"/>
              <w:bottom w:val="nil"/>
              <w:right w:val="nil"/>
            </w:tcBorders>
          </w:tcPr>
          <w:p w14:paraId="17DC86BB" w14:textId="77777777" w:rsidR="00846BC2" w:rsidRPr="002E5B12" w:rsidRDefault="00846BC2" w:rsidP="009504E1">
            <w:pPr>
              <w:pStyle w:val="Normal6a"/>
            </w:pPr>
          </w:p>
        </w:tc>
        <w:tc>
          <w:tcPr>
            <w:tcW w:w="4876" w:type="dxa"/>
            <w:tcBorders>
              <w:top w:val="nil"/>
              <w:left w:val="nil"/>
              <w:bottom w:val="nil"/>
              <w:right w:val="nil"/>
            </w:tcBorders>
          </w:tcPr>
          <w:p w14:paraId="02297726" w14:textId="77777777" w:rsidR="00846BC2" w:rsidRPr="002E5B12" w:rsidRDefault="00846BC2" w:rsidP="009504E1">
            <w:pPr>
              <w:pStyle w:val="Normal6a"/>
            </w:pPr>
            <w:r w:rsidRPr="002E5B12">
              <w:rPr>
                <w:b/>
                <w:i/>
              </w:rPr>
              <w:t>–</w:t>
            </w:r>
            <w:r w:rsidRPr="002E5B12">
              <w:tab/>
            </w:r>
            <w:r w:rsidRPr="002E5B12">
              <w:rPr>
                <w:b/>
                <w:i/>
              </w:rPr>
              <w:t>der henviser til sin beslutning af 18. april 2023 om institutionelle forbindelser mellem EU og Europarådet</w:t>
            </w:r>
            <w:r w:rsidRPr="002E5B12">
              <w:rPr>
                <w:b/>
                <w:i/>
                <w:vertAlign w:val="superscript"/>
              </w:rPr>
              <w:t>28a</w:t>
            </w:r>
            <w:r w:rsidRPr="002E5B12">
              <w:rPr>
                <w:b/>
                <w:i/>
              </w:rPr>
              <w:t>,</w:t>
            </w:r>
          </w:p>
        </w:tc>
      </w:tr>
      <w:tr w:rsidR="00846BC2" w:rsidRPr="002E5B12" w14:paraId="79BFC231" w14:textId="77777777" w:rsidTr="009504E1">
        <w:trPr>
          <w:jc w:val="center"/>
        </w:trPr>
        <w:tc>
          <w:tcPr>
            <w:tcW w:w="4876" w:type="dxa"/>
            <w:tcBorders>
              <w:top w:val="nil"/>
              <w:left w:val="nil"/>
              <w:bottom w:val="nil"/>
              <w:right w:val="nil"/>
            </w:tcBorders>
          </w:tcPr>
          <w:p w14:paraId="43C9205B" w14:textId="77777777" w:rsidR="00846BC2" w:rsidRPr="002E5B12" w:rsidRDefault="00846BC2" w:rsidP="009504E1"/>
        </w:tc>
        <w:tc>
          <w:tcPr>
            <w:tcW w:w="4876" w:type="dxa"/>
            <w:tcBorders>
              <w:top w:val="nil"/>
              <w:left w:val="nil"/>
              <w:bottom w:val="nil"/>
              <w:right w:val="nil"/>
            </w:tcBorders>
          </w:tcPr>
          <w:p w14:paraId="15EB2A3A" w14:textId="77777777" w:rsidR="00846BC2" w:rsidRPr="002E5B12" w:rsidRDefault="00846BC2" w:rsidP="009504E1">
            <w:pPr>
              <w:pStyle w:val="Normal6a"/>
            </w:pPr>
            <w:r w:rsidRPr="002E5B12">
              <w:rPr>
                <w:b/>
                <w:i/>
              </w:rPr>
              <w:t>_________________</w:t>
            </w:r>
          </w:p>
        </w:tc>
      </w:tr>
      <w:tr w:rsidR="00846BC2" w:rsidRPr="002E5B12" w14:paraId="076F5708" w14:textId="77777777" w:rsidTr="009504E1">
        <w:trPr>
          <w:jc w:val="center"/>
        </w:trPr>
        <w:tc>
          <w:tcPr>
            <w:tcW w:w="4876" w:type="dxa"/>
            <w:tcBorders>
              <w:top w:val="nil"/>
              <w:left w:val="nil"/>
              <w:bottom w:val="nil"/>
              <w:right w:val="nil"/>
            </w:tcBorders>
          </w:tcPr>
          <w:p w14:paraId="4C89CACF" w14:textId="77777777" w:rsidR="00846BC2" w:rsidRPr="002E5B12" w:rsidRDefault="00846BC2" w:rsidP="009504E1"/>
        </w:tc>
        <w:tc>
          <w:tcPr>
            <w:tcW w:w="4876" w:type="dxa"/>
            <w:tcBorders>
              <w:top w:val="nil"/>
              <w:left w:val="nil"/>
              <w:bottom w:val="nil"/>
              <w:right w:val="nil"/>
            </w:tcBorders>
          </w:tcPr>
          <w:p w14:paraId="5D364E86" w14:textId="77777777" w:rsidR="00846BC2" w:rsidRPr="002E5B12" w:rsidRDefault="00846BC2" w:rsidP="009504E1">
            <w:pPr>
              <w:pStyle w:val="Normal6a"/>
            </w:pPr>
            <w:r w:rsidRPr="002E5B12">
              <w:rPr>
                <w:b/>
                <w:i/>
                <w:vertAlign w:val="superscript"/>
              </w:rPr>
              <w:t xml:space="preserve">28a </w:t>
            </w:r>
            <w:r w:rsidRPr="002E5B12">
              <w:rPr>
                <w:b/>
                <w:i/>
              </w:rPr>
              <w:t>EUT C, C/2023/442, 1.12.2023.</w:t>
            </w:r>
          </w:p>
        </w:tc>
      </w:tr>
    </w:tbl>
    <w:p w14:paraId="556A740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FF2B54A" w14:textId="77777777" w:rsidR="00846BC2" w:rsidRPr="002E5B12" w:rsidRDefault="00846BC2" w:rsidP="00846BC2">
      <w:r w:rsidRPr="002E5B12">
        <w:rPr>
          <w:rStyle w:val="HideTWBExt"/>
          <w:noProof w:val="0"/>
        </w:rPr>
        <w:t>&lt;/Amend&gt;</w:t>
      </w:r>
    </w:p>
    <w:p w14:paraId="56AA5EF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107</w:t>
      </w:r>
      <w:r w:rsidRPr="002E5B12">
        <w:rPr>
          <w:rStyle w:val="HideTWBExt"/>
          <w:b w:val="0"/>
          <w:noProof w:val="0"/>
        </w:rPr>
        <w:t>&lt;/NumAm&gt;</w:t>
      </w:r>
    </w:p>
    <w:p w14:paraId="61091A64"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35465C2D" w14:textId="77777777" w:rsidR="00846BC2" w:rsidRPr="002E5B12" w:rsidRDefault="00846BC2" w:rsidP="00846BC2">
      <w:pPr>
        <w:pStyle w:val="NormalBold"/>
      </w:pPr>
      <w:r w:rsidRPr="002E5B12">
        <w:rPr>
          <w:rStyle w:val="HideTWBExt"/>
          <w:b w:val="0"/>
          <w:noProof w:val="0"/>
        </w:rPr>
        <w:t>&lt;/RepeatBlock-By&gt;</w:t>
      </w:r>
    </w:p>
    <w:p w14:paraId="674AE8C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FD06671" w14:textId="77777777" w:rsidR="00846BC2" w:rsidRPr="002E5B12" w:rsidRDefault="00846BC2" w:rsidP="00846BC2">
      <w:pPr>
        <w:pStyle w:val="NormalBold"/>
      </w:pPr>
      <w:r w:rsidRPr="002E5B12">
        <w:rPr>
          <w:rStyle w:val="HideTWBExt"/>
          <w:b w:val="0"/>
          <w:noProof w:val="0"/>
        </w:rPr>
        <w:t>&lt;Article&gt;</w:t>
      </w:r>
      <w:r w:rsidRPr="002E5B12">
        <w:t>Henvisning 40</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25F2653" w14:textId="77777777" w:rsidTr="009504E1">
        <w:trPr>
          <w:trHeight w:hRule="exact" w:val="240"/>
          <w:jc w:val="center"/>
        </w:trPr>
        <w:tc>
          <w:tcPr>
            <w:tcW w:w="9752" w:type="dxa"/>
            <w:gridSpan w:val="2"/>
            <w:tcBorders>
              <w:top w:val="nil"/>
              <w:left w:val="nil"/>
              <w:bottom w:val="nil"/>
              <w:right w:val="nil"/>
            </w:tcBorders>
          </w:tcPr>
          <w:p w14:paraId="38F6E294" w14:textId="77777777" w:rsidR="00846BC2" w:rsidRPr="002E5B12" w:rsidRDefault="00846BC2" w:rsidP="009504E1"/>
        </w:tc>
      </w:tr>
      <w:tr w:rsidR="00846BC2" w:rsidRPr="002E5B12" w14:paraId="2AD59846" w14:textId="77777777" w:rsidTr="009504E1">
        <w:trPr>
          <w:trHeight w:val="240"/>
          <w:jc w:val="center"/>
        </w:trPr>
        <w:tc>
          <w:tcPr>
            <w:tcW w:w="4876" w:type="dxa"/>
            <w:tcBorders>
              <w:top w:val="nil"/>
              <w:left w:val="nil"/>
              <w:bottom w:val="nil"/>
              <w:right w:val="nil"/>
            </w:tcBorders>
          </w:tcPr>
          <w:p w14:paraId="474E20D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B4E6DC3" w14:textId="77777777" w:rsidR="00846BC2" w:rsidRPr="002E5B12" w:rsidRDefault="00846BC2" w:rsidP="009504E1">
            <w:pPr>
              <w:pStyle w:val="AmColumnHeading"/>
            </w:pPr>
            <w:r w:rsidRPr="002E5B12">
              <w:t>Ændringsforslag</w:t>
            </w:r>
          </w:p>
        </w:tc>
      </w:tr>
      <w:tr w:rsidR="00846BC2" w:rsidRPr="002E5B12" w14:paraId="6CAE617B" w14:textId="77777777" w:rsidTr="009504E1">
        <w:trPr>
          <w:jc w:val="center"/>
        </w:trPr>
        <w:tc>
          <w:tcPr>
            <w:tcW w:w="4876" w:type="dxa"/>
            <w:tcBorders>
              <w:top w:val="nil"/>
              <w:left w:val="nil"/>
              <w:bottom w:val="nil"/>
              <w:right w:val="nil"/>
            </w:tcBorders>
          </w:tcPr>
          <w:p w14:paraId="5F3F8560" w14:textId="77777777" w:rsidR="00846BC2" w:rsidRPr="002E5B12" w:rsidRDefault="00846BC2" w:rsidP="009504E1">
            <w:pPr>
              <w:pStyle w:val="Normal6a"/>
            </w:pPr>
            <w:r w:rsidRPr="002E5B12">
              <w:rPr>
                <w:b/>
                <w:i/>
              </w:rPr>
              <w:t>–</w:t>
            </w:r>
            <w:r w:rsidRPr="002E5B12">
              <w:tab/>
            </w:r>
            <w:r w:rsidRPr="002E5B12">
              <w:rPr>
                <w:b/>
                <w:i/>
              </w:rPr>
              <w:t>der henviser til sin beslutning af 28. februar 2024 om "Kommissionens rapport om retsstatssituationen 2023"</w:t>
            </w:r>
            <w:r w:rsidRPr="002E5B12">
              <w:rPr>
                <w:b/>
                <w:i/>
                <w:vertAlign w:val="superscript"/>
              </w:rPr>
              <w:t>29</w:t>
            </w:r>
            <w:r w:rsidRPr="002E5B12">
              <w:rPr>
                <w:b/>
                <w:i/>
              </w:rPr>
              <w:t>,</w:t>
            </w:r>
          </w:p>
        </w:tc>
        <w:tc>
          <w:tcPr>
            <w:tcW w:w="4876" w:type="dxa"/>
            <w:tcBorders>
              <w:top w:val="nil"/>
              <w:left w:val="nil"/>
              <w:bottom w:val="nil"/>
              <w:right w:val="nil"/>
            </w:tcBorders>
          </w:tcPr>
          <w:p w14:paraId="22ECACD0" w14:textId="77777777" w:rsidR="00846BC2" w:rsidRPr="002E5B12" w:rsidRDefault="00846BC2" w:rsidP="009504E1">
            <w:pPr>
              <w:pStyle w:val="Normal6a"/>
            </w:pPr>
            <w:r w:rsidRPr="002E5B12">
              <w:rPr>
                <w:b/>
                <w:i/>
              </w:rPr>
              <w:t>udgår</w:t>
            </w:r>
          </w:p>
        </w:tc>
      </w:tr>
      <w:tr w:rsidR="00846BC2" w:rsidRPr="002E5B12" w14:paraId="4995C44F" w14:textId="77777777" w:rsidTr="009504E1">
        <w:trPr>
          <w:jc w:val="center"/>
        </w:trPr>
        <w:tc>
          <w:tcPr>
            <w:tcW w:w="4876" w:type="dxa"/>
            <w:tcBorders>
              <w:top w:val="nil"/>
              <w:left w:val="nil"/>
              <w:bottom w:val="nil"/>
              <w:right w:val="nil"/>
            </w:tcBorders>
          </w:tcPr>
          <w:p w14:paraId="78DE952E"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E0DFC53" w14:textId="77777777" w:rsidR="00846BC2" w:rsidRPr="002E5B12" w:rsidRDefault="00846BC2" w:rsidP="009504E1"/>
        </w:tc>
      </w:tr>
      <w:tr w:rsidR="00846BC2" w:rsidRPr="002E5B12" w14:paraId="1348E9B6" w14:textId="77777777" w:rsidTr="009504E1">
        <w:trPr>
          <w:jc w:val="center"/>
        </w:trPr>
        <w:tc>
          <w:tcPr>
            <w:tcW w:w="4876" w:type="dxa"/>
            <w:tcBorders>
              <w:top w:val="nil"/>
              <w:left w:val="nil"/>
              <w:bottom w:val="nil"/>
              <w:right w:val="nil"/>
            </w:tcBorders>
          </w:tcPr>
          <w:p w14:paraId="1198E178" w14:textId="77777777" w:rsidR="00846BC2" w:rsidRPr="002E5B12" w:rsidRDefault="00846BC2" w:rsidP="009504E1">
            <w:pPr>
              <w:pStyle w:val="Normal6a"/>
            </w:pPr>
            <w:r w:rsidRPr="002E5B12">
              <w:rPr>
                <w:b/>
                <w:i/>
                <w:vertAlign w:val="superscript"/>
              </w:rPr>
              <w:t>29</w:t>
            </w:r>
            <w:r w:rsidRPr="002E5B12">
              <w:t xml:space="preserve"> </w:t>
            </w:r>
            <w:r w:rsidRPr="002E5B12">
              <w:rPr>
                <w:b/>
                <w:i/>
              </w:rPr>
              <w:t>EUT C, C/2024/6743 af 26.11.2024, ELI: http://data.europa.eu/eli/C/2024/6743/oj.</w:t>
            </w:r>
          </w:p>
        </w:tc>
        <w:tc>
          <w:tcPr>
            <w:tcW w:w="4876" w:type="dxa"/>
            <w:tcBorders>
              <w:top w:val="nil"/>
              <w:left w:val="nil"/>
              <w:bottom w:val="nil"/>
              <w:right w:val="nil"/>
            </w:tcBorders>
          </w:tcPr>
          <w:p w14:paraId="310E791C" w14:textId="77777777" w:rsidR="00846BC2" w:rsidRPr="002E5B12" w:rsidRDefault="00846BC2" w:rsidP="009504E1"/>
        </w:tc>
      </w:tr>
    </w:tbl>
    <w:p w14:paraId="6F3AA9F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3897EB3C" w14:textId="77777777" w:rsidR="00846BC2" w:rsidRPr="002E5B12" w:rsidRDefault="00846BC2" w:rsidP="00846BC2">
      <w:r w:rsidRPr="002E5B12">
        <w:rPr>
          <w:rStyle w:val="HideTWBExt"/>
          <w:noProof w:val="0"/>
        </w:rPr>
        <w:t>&lt;/Amend&gt;</w:t>
      </w:r>
    </w:p>
    <w:p w14:paraId="525CE76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108</w:t>
      </w:r>
      <w:r w:rsidRPr="002E5B12">
        <w:rPr>
          <w:rStyle w:val="HideTWBExt"/>
          <w:b w:val="0"/>
          <w:noProof w:val="0"/>
        </w:rPr>
        <w:t>&lt;/NumAm&gt;</w:t>
      </w:r>
    </w:p>
    <w:p w14:paraId="51255C3D"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21506E7F" w14:textId="77777777" w:rsidR="00846BC2" w:rsidRPr="002E5B12" w:rsidRDefault="00846BC2" w:rsidP="00846BC2">
      <w:pPr>
        <w:pStyle w:val="NormalBold"/>
      </w:pPr>
      <w:r w:rsidRPr="002E5B12">
        <w:rPr>
          <w:rStyle w:val="HideTWBExt"/>
          <w:b w:val="0"/>
          <w:noProof w:val="0"/>
        </w:rPr>
        <w:t>&lt;/RepeatBlock-By&gt;</w:t>
      </w:r>
    </w:p>
    <w:p w14:paraId="25ABCBE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ABA9850" w14:textId="77777777" w:rsidR="00846BC2" w:rsidRPr="002E5B12" w:rsidRDefault="00846BC2" w:rsidP="00846BC2">
      <w:pPr>
        <w:pStyle w:val="NormalBold"/>
      </w:pPr>
      <w:r w:rsidRPr="002E5B12">
        <w:rPr>
          <w:rStyle w:val="HideTWBExt"/>
          <w:b w:val="0"/>
          <w:noProof w:val="0"/>
        </w:rPr>
        <w:t>&lt;Article&gt;</w:t>
      </w:r>
      <w:r w:rsidRPr="002E5B12">
        <w:t>Henvisning 40</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B5352D6" w14:textId="77777777" w:rsidTr="009504E1">
        <w:trPr>
          <w:trHeight w:hRule="exact" w:val="240"/>
          <w:jc w:val="center"/>
        </w:trPr>
        <w:tc>
          <w:tcPr>
            <w:tcW w:w="9752" w:type="dxa"/>
            <w:gridSpan w:val="2"/>
            <w:tcBorders>
              <w:top w:val="nil"/>
              <w:left w:val="nil"/>
              <w:bottom w:val="nil"/>
              <w:right w:val="nil"/>
            </w:tcBorders>
          </w:tcPr>
          <w:p w14:paraId="737219C3" w14:textId="77777777" w:rsidR="00846BC2" w:rsidRPr="002E5B12" w:rsidRDefault="00846BC2" w:rsidP="009504E1"/>
        </w:tc>
      </w:tr>
      <w:tr w:rsidR="00846BC2" w:rsidRPr="002E5B12" w14:paraId="6C34B08D" w14:textId="77777777" w:rsidTr="009504E1">
        <w:trPr>
          <w:trHeight w:val="240"/>
          <w:jc w:val="center"/>
        </w:trPr>
        <w:tc>
          <w:tcPr>
            <w:tcW w:w="4876" w:type="dxa"/>
            <w:tcBorders>
              <w:top w:val="nil"/>
              <w:left w:val="nil"/>
              <w:bottom w:val="nil"/>
              <w:right w:val="nil"/>
            </w:tcBorders>
          </w:tcPr>
          <w:p w14:paraId="469DC57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DAD4B76" w14:textId="77777777" w:rsidR="00846BC2" w:rsidRPr="002E5B12" w:rsidRDefault="00846BC2" w:rsidP="009504E1">
            <w:pPr>
              <w:pStyle w:val="AmColumnHeading"/>
            </w:pPr>
            <w:r w:rsidRPr="002E5B12">
              <w:t>Ændringsforslag</w:t>
            </w:r>
          </w:p>
        </w:tc>
      </w:tr>
      <w:tr w:rsidR="00846BC2" w:rsidRPr="002E5B12" w14:paraId="4A4F9B5A" w14:textId="77777777" w:rsidTr="009504E1">
        <w:trPr>
          <w:jc w:val="center"/>
        </w:trPr>
        <w:tc>
          <w:tcPr>
            <w:tcW w:w="4876" w:type="dxa"/>
            <w:tcBorders>
              <w:top w:val="nil"/>
              <w:left w:val="nil"/>
              <w:bottom w:val="nil"/>
              <w:right w:val="nil"/>
            </w:tcBorders>
          </w:tcPr>
          <w:p w14:paraId="3C660463" w14:textId="77777777" w:rsidR="00846BC2" w:rsidRPr="002E5B12" w:rsidRDefault="00846BC2" w:rsidP="009504E1">
            <w:pPr>
              <w:pStyle w:val="Normal6a"/>
            </w:pPr>
            <w:r w:rsidRPr="002E5B12">
              <w:rPr>
                <w:b/>
                <w:i/>
              </w:rPr>
              <w:t>–</w:t>
            </w:r>
            <w:r w:rsidRPr="002E5B12">
              <w:tab/>
            </w:r>
            <w:r w:rsidRPr="002E5B12">
              <w:rPr>
                <w:b/>
                <w:i/>
              </w:rPr>
              <w:t>der henviser til sin beslutning af 28. februar 2024 om "Kommissionens rapport om retsstatssituationen 2023"</w:t>
            </w:r>
            <w:r w:rsidRPr="002E5B12">
              <w:rPr>
                <w:b/>
                <w:i/>
                <w:vertAlign w:val="superscript"/>
              </w:rPr>
              <w:t>29</w:t>
            </w:r>
            <w:r w:rsidRPr="002E5B12">
              <w:rPr>
                <w:b/>
                <w:i/>
              </w:rPr>
              <w:t>,</w:t>
            </w:r>
          </w:p>
        </w:tc>
        <w:tc>
          <w:tcPr>
            <w:tcW w:w="4876" w:type="dxa"/>
            <w:tcBorders>
              <w:top w:val="nil"/>
              <w:left w:val="nil"/>
              <w:bottom w:val="nil"/>
              <w:right w:val="nil"/>
            </w:tcBorders>
          </w:tcPr>
          <w:p w14:paraId="30C32AD9" w14:textId="77777777" w:rsidR="00846BC2" w:rsidRPr="002E5B12" w:rsidRDefault="00846BC2" w:rsidP="009504E1">
            <w:pPr>
              <w:pStyle w:val="Normal6a"/>
            </w:pPr>
            <w:r w:rsidRPr="002E5B12">
              <w:rPr>
                <w:b/>
                <w:i/>
              </w:rPr>
              <w:t>udgår</w:t>
            </w:r>
          </w:p>
        </w:tc>
      </w:tr>
      <w:tr w:rsidR="00846BC2" w:rsidRPr="002E5B12" w14:paraId="12DB80B7" w14:textId="77777777" w:rsidTr="009504E1">
        <w:trPr>
          <w:jc w:val="center"/>
        </w:trPr>
        <w:tc>
          <w:tcPr>
            <w:tcW w:w="4876" w:type="dxa"/>
            <w:tcBorders>
              <w:top w:val="nil"/>
              <w:left w:val="nil"/>
              <w:bottom w:val="nil"/>
              <w:right w:val="nil"/>
            </w:tcBorders>
          </w:tcPr>
          <w:p w14:paraId="6B07A156"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1EC551B0" w14:textId="77777777" w:rsidR="00846BC2" w:rsidRPr="002E5B12" w:rsidRDefault="00846BC2" w:rsidP="009504E1"/>
        </w:tc>
      </w:tr>
      <w:tr w:rsidR="00846BC2" w:rsidRPr="002E5B12" w14:paraId="0D58CE7C" w14:textId="77777777" w:rsidTr="009504E1">
        <w:trPr>
          <w:jc w:val="center"/>
        </w:trPr>
        <w:tc>
          <w:tcPr>
            <w:tcW w:w="4876" w:type="dxa"/>
            <w:tcBorders>
              <w:top w:val="nil"/>
              <w:left w:val="nil"/>
              <w:bottom w:val="nil"/>
              <w:right w:val="nil"/>
            </w:tcBorders>
          </w:tcPr>
          <w:p w14:paraId="09E5B3AA" w14:textId="77777777" w:rsidR="00846BC2" w:rsidRPr="002E5B12" w:rsidRDefault="00846BC2" w:rsidP="009504E1">
            <w:pPr>
              <w:pStyle w:val="Normal6a"/>
            </w:pPr>
            <w:r w:rsidRPr="002E5B12">
              <w:rPr>
                <w:b/>
                <w:i/>
                <w:vertAlign w:val="superscript"/>
              </w:rPr>
              <w:t>29</w:t>
            </w:r>
            <w:r w:rsidRPr="002E5B12">
              <w:t xml:space="preserve"> </w:t>
            </w:r>
            <w:r w:rsidRPr="002E5B12">
              <w:rPr>
                <w:b/>
                <w:i/>
              </w:rPr>
              <w:t>EUT C, C/2024/6743 af 26.11.2024, ELI: http://data.europa.eu/eli/C/2024/6743/oj.</w:t>
            </w:r>
          </w:p>
        </w:tc>
        <w:tc>
          <w:tcPr>
            <w:tcW w:w="4876" w:type="dxa"/>
            <w:tcBorders>
              <w:top w:val="nil"/>
              <w:left w:val="nil"/>
              <w:bottom w:val="nil"/>
              <w:right w:val="nil"/>
            </w:tcBorders>
          </w:tcPr>
          <w:p w14:paraId="4C2A49AA" w14:textId="77777777" w:rsidR="00846BC2" w:rsidRPr="002E5B12" w:rsidRDefault="00846BC2" w:rsidP="009504E1"/>
        </w:tc>
      </w:tr>
    </w:tbl>
    <w:p w14:paraId="22F628B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5884BAC3" w14:textId="77777777" w:rsidR="00846BC2" w:rsidRPr="002E5B12" w:rsidRDefault="00846BC2" w:rsidP="00846BC2">
      <w:r w:rsidRPr="002E5B12">
        <w:rPr>
          <w:rStyle w:val="HideTWBExt"/>
          <w:noProof w:val="0"/>
        </w:rPr>
        <w:t>&lt;/Amend&gt;</w:t>
      </w:r>
    </w:p>
    <w:p w14:paraId="59AE8270"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109</w:t>
      </w:r>
      <w:r w:rsidRPr="002E5B12">
        <w:rPr>
          <w:rStyle w:val="HideTWBExt"/>
          <w:b w:val="0"/>
          <w:noProof w:val="0"/>
        </w:rPr>
        <w:t>&lt;/NumAm&gt;</w:t>
      </w:r>
    </w:p>
    <w:p w14:paraId="16CEDF74"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195F13AC" w14:textId="77777777" w:rsidR="00846BC2" w:rsidRPr="002E5B12" w:rsidRDefault="00846BC2" w:rsidP="00846BC2">
      <w:pPr>
        <w:pStyle w:val="NormalBold"/>
      </w:pPr>
      <w:r w:rsidRPr="002E5B12">
        <w:rPr>
          <w:rStyle w:val="HideTWBExt"/>
          <w:b w:val="0"/>
          <w:noProof w:val="0"/>
        </w:rPr>
        <w:t>&lt;/RepeatBlock-By&gt;</w:t>
      </w:r>
    </w:p>
    <w:p w14:paraId="6F827F9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C663A24" w14:textId="77777777" w:rsidR="00846BC2" w:rsidRPr="002E5B12" w:rsidRDefault="00846BC2" w:rsidP="00846BC2">
      <w:pPr>
        <w:pStyle w:val="NormalBold"/>
      </w:pPr>
      <w:r w:rsidRPr="002E5B12">
        <w:rPr>
          <w:rStyle w:val="HideTWBExt"/>
          <w:b w:val="0"/>
          <w:noProof w:val="0"/>
        </w:rPr>
        <w:t>&lt;Article&gt;</w:t>
      </w:r>
      <w:r w:rsidRPr="002E5B12">
        <w:t>Henvisning 40</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72A5349" w14:textId="77777777" w:rsidTr="009504E1">
        <w:trPr>
          <w:trHeight w:hRule="exact" w:val="240"/>
          <w:jc w:val="center"/>
        </w:trPr>
        <w:tc>
          <w:tcPr>
            <w:tcW w:w="9752" w:type="dxa"/>
            <w:gridSpan w:val="2"/>
            <w:tcBorders>
              <w:top w:val="nil"/>
              <w:left w:val="nil"/>
              <w:bottom w:val="nil"/>
              <w:right w:val="nil"/>
            </w:tcBorders>
          </w:tcPr>
          <w:p w14:paraId="78D17960" w14:textId="77777777" w:rsidR="00846BC2" w:rsidRPr="002E5B12" w:rsidRDefault="00846BC2" w:rsidP="009504E1"/>
        </w:tc>
      </w:tr>
      <w:tr w:rsidR="00846BC2" w:rsidRPr="002E5B12" w14:paraId="027EF0E9" w14:textId="77777777" w:rsidTr="009504E1">
        <w:trPr>
          <w:trHeight w:val="240"/>
          <w:jc w:val="center"/>
        </w:trPr>
        <w:tc>
          <w:tcPr>
            <w:tcW w:w="4876" w:type="dxa"/>
            <w:tcBorders>
              <w:top w:val="nil"/>
              <w:left w:val="nil"/>
              <w:bottom w:val="nil"/>
              <w:right w:val="nil"/>
            </w:tcBorders>
          </w:tcPr>
          <w:p w14:paraId="4DC9D14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26EDF72" w14:textId="77777777" w:rsidR="00846BC2" w:rsidRPr="002E5B12" w:rsidRDefault="00846BC2" w:rsidP="009504E1">
            <w:pPr>
              <w:pStyle w:val="AmColumnHeading"/>
            </w:pPr>
            <w:r w:rsidRPr="002E5B12">
              <w:t>Ændringsforslag</w:t>
            </w:r>
          </w:p>
        </w:tc>
      </w:tr>
      <w:tr w:rsidR="00846BC2" w:rsidRPr="002E5B12" w14:paraId="0C20323A" w14:textId="77777777" w:rsidTr="009504E1">
        <w:trPr>
          <w:jc w:val="center"/>
        </w:trPr>
        <w:tc>
          <w:tcPr>
            <w:tcW w:w="4876" w:type="dxa"/>
            <w:tcBorders>
              <w:top w:val="nil"/>
              <w:left w:val="nil"/>
              <w:bottom w:val="nil"/>
              <w:right w:val="nil"/>
            </w:tcBorders>
          </w:tcPr>
          <w:p w14:paraId="5AECBB9D" w14:textId="77777777" w:rsidR="00846BC2" w:rsidRPr="002E5B12" w:rsidRDefault="00846BC2" w:rsidP="009504E1">
            <w:pPr>
              <w:pStyle w:val="Normal6a"/>
            </w:pPr>
            <w:r w:rsidRPr="002E5B12">
              <w:rPr>
                <w:b/>
                <w:i/>
              </w:rPr>
              <w:t>–</w:t>
            </w:r>
            <w:r w:rsidRPr="002E5B12">
              <w:tab/>
            </w:r>
            <w:r w:rsidRPr="002E5B12">
              <w:rPr>
                <w:b/>
                <w:i/>
              </w:rPr>
              <w:t>der henviser til sin beslutning af 28. februar 2024 om "Kommissionens rapport om retsstatssituationen 2023"</w:t>
            </w:r>
            <w:r w:rsidRPr="002E5B12">
              <w:rPr>
                <w:b/>
                <w:i/>
                <w:vertAlign w:val="superscript"/>
              </w:rPr>
              <w:t>29</w:t>
            </w:r>
            <w:r w:rsidRPr="002E5B12">
              <w:rPr>
                <w:b/>
                <w:i/>
              </w:rPr>
              <w:t>,</w:t>
            </w:r>
          </w:p>
        </w:tc>
        <w:tc>
          <w:tcPr>
            <w:tcW w:w="4876" w:type="dxa"/>
            <w:tcBorders>
              <w:top w:val="nil"/>
              <w:left w:val="nil"/>
              <w:bottom w:val="nil"/>
              <w:right w:val="nil"/>
            </w:tcBorders>
          </w:tcPr>
          <w:p w14:paraId="46E64CE1" w14:textId="77777777" w:rsidR="00846BC2" w:rsidRPr="002E5B12" w:rsidRDefault="00846BC2" w:rsidP="009504E1">
            <w:pPr>
              <w:pStyle w:val="Normal6a"/>
            </w:pPr>
            <w:r w:rsidRPr="002E5B12">
              <w:rPr>
                <w:b/>
                <w:i/>
              </w:rPr>
              <w:t>udgår</w:t>
            </w:r>
          </w:p>
        </w:tc>
      </w:tr>
      <w:tr w:rsidR="00846BC2" w:rsidRPr="002E5B12" w14:paraId="03E12C11" w14:textId="77777777" w:rsidTr="009504E1">
        <w:trPr>
          <w:jc w:val="center"/>
        </w:trPr>
        <w:tc>
          <w:tcPr>
            <w:tcW w:w="4876" w:type="dxa"/>
            <w:tcBorders>
              <w:top w:val="nil"/>
              <w:left w:val="nil"/>
              <w:bottom w:val="nil"/>
              <w:right w:val="nil"/>
            </w:tcBorders>
          </w:tcPr>
          <w:p w14:paraId="4A33906B"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37383F4D" w14:textId="77777777" w:rsidR="00846BC2" w:rsidRPr="002E5B12" w:rsidRDefault="00846BC2" w:rsidP="009504E1"/>
        </w:tc>
      </w:tr>
      <w:tr w:rsidR="00846BC2" w:rsidRPr="002E5B12" w14:paraId="6CEA4546" w14:textId="77777777" w:rsidTr="009504E1">
        <w:trPr>
          <w:jc w:val="center"/>
        </w:trPr>
        <w:tc>
          <w:tcPr>
            <w:tcW w:w="4876" w:type="dxa"/>
            <w:tcBorders>
              <w:top w:val="nil"/>
              <w:left w:val="nil"/>
              <w:bottom w:val="nil"/>
              <w:right w:val="nil"/>
            </w:tcBorders>
          </w:tcPr>
          <w:p w14:paraId="70643967" w14:textId="77777777" w:rsidR="00846BC2" w:rsidRPr="002E5B12" w:rsidRDefault="00846BC2" w:rsidP="009504E1">
            <w:pPr>
              <w:pStyle w:val="Normal6a"/>
            </w:pPr>
            <w:r w:rsidRPr="002E5B12">
              <w:rPr>
                <w:b/>
                <w:i/>
                <w:vertAlign w:val="superscript"/>
              </w:rPr>
              <w:t>29</w:t>
            </w:r>
            <w:r w:rsidRPr="002E5B12">
              <w:t xml:space="preserve"> </w:t>
            </w:r>
            <w:r w:rsidRPr="002E5B12">
              <w:rPr>
                <w:b/>
                <w:i/>
              </w:rPr>
              <w:t>EUT C, C/2024/6743 af 26.11.2024, ELI: http://data.europa.eu/eli/C/2024/6743/oj.</w:t>
            </w:r>
          </w:p>
        </w:tc>
        <w:tc>
          <w:tcPr>
            <w:tcW w:w="4876" w:type="dxa"/>
            <w:tcBorders>
              <w:top w:val="nil"/>
              <w:left w:val="nil"/>
              <w:bottom w:val="nil"/>
              <w:right w:val="nil"/>
            </w:tcBorders>
          </w:tcPr>
          <w:p w14:paraId="4FFB0B38" w14:textId="77777777" w:rsidR="00846BC2" w:rsidRPr="002E5B12" w:rsidRDefault="00846BC2" w:rsidP="009504E1"/>
        </w:tc>
      </w:tr>
    </w:tbl>
    <w:p w14:paraId="727077C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5FAFF61E" w14:textId="77777777" w:rsidR="00846BC2" w:rsidRPr="002E5B12" w:rsidRDefault="00846BC2" w:rsidP="00846BC2">
      <w:r w:rsidRPr="002E5B12">
        <w:rPr>
          <w:rStyle w:val="HideTWBExt"/>
          <w:noProof w:val="0"/>
        </w:rPr>
        <w:t>&lt;/Amend&gt;</w:t>
      </w:r>
    </w:p>
    <w:p w14:paraId="278A0C07"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110</w:t>
      </w:r>
      <w:r w:rsidRPr="002E5B12">
        <w:rPr>
          <w:rStyle w:val="HideTWBExt"/>
          <w:b w:val="0"/>
          <w:noProof w:val="0"/>
        </w:rPr>
        <w:t>&lt;/NumAm&gt;</w:t>
      </w:r>
    </w:p>
    <w:p w14:paraId="75FC3E08"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68E4C2C6" w14:textId="77777777" w:rsidR="00846BC2" w:rsidRPr="002E5B12" w:rsidRDefault="00846BC2" w:rsidP="00846BC2">
      <w:pPr>
        <w:pStyle w:val="NormalBold"/>
      </w:pPr>
      <w:r w:rsidRPr="002E5B12">
        <w:rPr>
          <w:rStyle w:val="HideTWBExt"/>
          <w:b w:val="0"/>
          <w:noProof w:val="0"/>
        </w:rPr>
        <w:t>&lt;/RepeatBlock-By&gt;</w:t>
      </w:r>
    </w:p>
    <w:p w14:paraId="2B11082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772EBC1" w14:textId="77777777" w:rsidR="00846BC2" w:rsidRPr="002E5B12" w:rsidRDefault="00846BC2" w:rsidP="00846BC2">
      <w:pPr>
        <w:pStyle w:val="NormalBold"/>
      </w:pPr>
      <w:r w:rsidRPr="002E5B12">
        <w:rPr>
          <w:rStyle w:val="HideTWBExt"/>
          <w:b w:val="0"/>
          <w:noProof w:val="0"/>
        </w:rPr>
        <w:t>&lt;Article&gt;</w:t>
      </w:r>
      <w:r w:rsidRPr="002E5B12">
        <w:t>Henvisning 40</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2163928" w14:textId="77777777" w:rsidTr="009504E1">
        <w:trPr>
          <w:trHeight w:hRule="exact" w:val="240"/>
          <w:jc w:val="center"/>
        </w:trPr>
        <w:tc>
          <w:tcPr>
            <w:tcW w:w="9752" w:type="dxa"/>
            <w:gridSpan w:val="2"/>
            <w:tcBorders>
              <w:top w:val="nil"/>
              <w:left w:val="nil"/>
              <w:bottom w:val="nil"/>
              <w:right w:val="nil"/>
            </w:tcBorders>
          </w:tcPr>
          <w:p w14:paraId="1ECB234E" w14:textId="77777777" w:rsidR="00846BC2" w:rsidRPr="002E5B12" w:rsidRDefault="00846BC2" w:rsidP="009504E1"/>
        </w:tc>
      </w:tr>
      <w:tr w:rsidR="00846BC2" w:rsidRPr="002E5B12" w14:paraId="66BC03A7" w14:textId="77777777" w:rsidTr="009504E1">
        <w:trPr>
          <w:trHeight w:val="240"/>
          <w:jc w:val="center"/>
        </w:trPr>
        <w:tc>
          <w:tcPr>
            <w:tcW w:w="4876" w:type="dxa"/>
            <w:tcBorders>
              <w:top w:val="nil"/>
              <w:left w:val="nil"/>
              <w:bottom w:val="nil"/>
              <w:right w:val="nil"/>
            </w:tcBorders>
          </w:tcPr>
          <w:p w14:paraId="599B9AD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190AFFB" w14:textId="77777777" w:rsidR="00846BC2" w:rsidRPr="002E5B12" w:rsidRDefault="00846BC2" w:rsidP="009504E1">
            <w:pPr>
              <w:pStyle w:val="AmColumnHeading"/>
            </w:pPr>
            <w:r w:rsidRPr="002E5B12">
              <w:t>Ændringsforslag</w:t>
            </w:r>
          </w:p>
        </w:tc>
      </w:tr>
      <w:tr w:rsidR="00846BC2" w:rsidRPr="002E5B12" w14:paraId="32497C7C" w14:textId="77777777" w:rsidTr="009504E1">
        <w:trPr>
          <w:jc w:val="center"/>
        </w:trPr>
        <w:tc>
          <w:tcPr>
            <w:tcW w:w="4876" w:type="dxa"/>
            <w:tcBorders>
              <w:top w:val="nil"/>
              <w:left w:val="nil"/>
              <w:bottom w:val="nil"/>
              <w:right w:val="nil"/>
            </w:tcBorders>
          </w:tcPr>
          <w:p w14:paraId="55E504D8" w14:textId="77777777" w:rsidR="00846BC2" w:rsidRPr="002E5B12" w:rsidRDefault="00846BC2" w:rsidP="009504E1">
            <w:pPr>
              <w:pStyle w:val="Normal6a"/>
            </w:pPr>
            <w:r w:rsidRPr="002E5B12">
              <w:rPr>
                <w:b/>
                <w:i/>
              </w:rPr>
              <w:t>–</w:t>
            </w:r>
            <w:r w:rsidRPr="002E5B12">
              <w:tab/>
            </w:r>
            <w:r w:rsidRPr="002E5B12">
              <w:rPr>
                <w:b/>
                <w:i/>
              </w:rPr>
              <w:t>der henviser til sin beslutning af 28. februar 2024 om "Kommissionens rapport om retsstatssituationen 2023"</w:t>
            </w:r>
            <w:r w:rsidRPr="002E5B12">
              <w:rPr>
                <w:b/>
                <w:i/>
                <w:vertAlign w:val="superscript"/>
              </w:rPr>
              <w:t>29</w:t>
            </w:r>
            <w:r w:rsidRPr="002E5B12">
              <w:rPr>
                <w:b/>
                <w:i/>
              </w:rPr>
              <w:t>,</w:t>
            </w:r>
          </w:p>
        </w:tc>
        <w:tc>
          <w:tcPr>
            <w:tcW w:w="4876" w:type="dxa"/>
            <w:tcBorders>
              <w:top w:val="nil"/>
              <w:left w:val="nil"/>
              <w:bottom w:val="nil"/>
              <w:right w:val="nil"/>
            </w:tcBorders>
          </w:tcPr>
          <w:p w14:paraId="4DF7B0E1" w14:textId="77777777" w:rsidR="00846BC2" w:rsidRPr="002E5B12" w:rsidRDefault="00846BC2" w:rsidP="009504E1">
            <w:pPr>
              <w:pStyle w:val="Normal6a"/>
            </w:pPr>
            <w:r w:rsidRPr="002E5B12">
              <w:rPr>
                <w:b/>
                <w:i/>
              </w:rPr>
              <w:t>udgår</w:t>
            </w:r>
          </w:p>
        </w:tc>
      </w:tr>
      <w:tr w:rsidR="00846BC2" w:rsidRPr="002E5B12" w14:paraId="1B8F15B5" w14:textId="77777777" w:rsidTr="009504E1">
        <w:trPr>
          <w:jc w:val="center"/>
        </w:trPr>
        <w:tc>
          <w:tcPr>
            <w:tcW w:w="4876" w:type="dxa"/>
            <w:tcBorders>
              <w:top w:val="nil"/>
              <w:left w:val="nil"/>
              <w:bottom w:val="nil"/>
              <w:right w:val="nil"/>
            </w:tcBorders>
          </w:tcPr>
          <w:p w14:paraId="4839653B"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CED6D83" w14:textId="77777777" w:rsidR="00846BC2" w:rsidRPr="002E5B12" w:rsidRDefault="00846BC2" w:rsidP="009504E1"/>
        </w:tc>
      </w:tr>
      <w:tr w:rsidR="00846BC2" w:rsidRPr="002E5B12" w14:paraId="5EA9E532" w14:textId="77777777" w:rsidTr="009504E1">
        <w:trPr>
          <w:jc w:val="center"/>
        </w:trPr>
        <w:tc>
          <w:tcPr>
            <w:tcW w:w="4876" w:type="dxa"/>
            <w:tcBorders>
              <w:top w:val="nil"/>
              <w:left w:val="nil"/>
              <w:bottom w:val="nil"/>
              <w:right w:val="nil"/>
            </w:tcBorders>
          </w:tcPr>
          <w:p w14:paraId="5B406F6F" w14:textId="77777777" w:rsidR="00846BC2" w:rsidRPr="002E5B12" w:rsidRDefault="00846BC2" w:rsidP="009504E1">
            <w:pPr>
              <w:pStyle w:val="Normal6a"/>
            </w:pPr>
            <w:r w:rsidRPr="002E5B12">
              <w:rPr>
                <w:b/>
                <w:i/>
                <w:vertAlign w:val="superscript"/>
              </w:rPr>
              <w:t>29</w:t>
            </w:r>
            <w:r w:rsidRPr="002E5B12">
              <w:rPr>
                <w:b/>
                <w:i/>
              </w:rPr>
              <w:t xml:space="preserve"> </w:t>
            </w:r>
            <w:r w:rsidRPr="002E5B12">
              <w:rPr>
                <w:b/>
                <w:bCs/>
                <w:i/>
                <w:iCs/>
              </w:rPr>
              <w:t>EUT C, C/2024/6743, 26.11.2024, ELI: http://data.europa.eu/eli/C/2024/6743/oj</w:t>
            </w:r>
          </w:p>
        </w:tc>
        <w:tc>
          <w:tcPr>
            <w:tcW w:w="4876" w:type="dxa"/>
            <w:tcBorders>
              <w:top w:val="nil"/>
              <w:left w:val="nil"/>
              <w:bottom w:val="nil"/>
              <w:right w:val="nil"/>
            </w:tcBorders>
          </w:tcPr>
          <w:p w14:paraId="51FFD562" w14:textId="77777777" w:rsidR="00846BC2" w:rsidRPr="002E5B12" w:rsidRDefault="00846BC2" w:rsidP="009504E1"/>
        </w:tc>
      </w:tr>
    </w:tbl>
    <w:p w14:paraId="36CA8BC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3611841" w14:textId="77777777" w:rsidR="00846BC2" w:rsidRPr="002E5B12" w:rsidRDefault="00846BC2" w:rsidP="00846BC2">
      <w:r w:rsidRPr="002E5B12">
        <w:rPr>
          <w:rStyle w:val="HideTWBExt"/>
          <w:noProof w:val="0"/>
        </w:rPr>
        <w:t>&lt;/Amend&gt;</w:t>
      </w:r>
    </w:p>
    <w:p w14:paraId="551E8E3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111</w:t>
      </w:r>
      <w:r w:rsidRPr="002E5B12">
        <w:rPr>
          <w:rStyle w:val="HideTWBExt"/>
          <w:b w:val="0"/>
          <w:noProof w:val="0"/>
        </w:rPr>
        <w:t>&lt;/NumAm&gt;</w:t>
      </w:r>
    </w:p>
    <w:p w14:paraId="1043FCFA"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1B4CC07D" w14:textId="77777777" w:rsidR="00846BC2" w:rsidRPr="002E5B12" w:rsidRDefault="00846BC2" w:rsidP="00846BC2">
      <w:pPr>
        <w:pStyle w:val="NormalBold"/>
      </w:pPr>
      <w:r w:rsidRPr="002E5B12">
        <w:rPr>
          <w:rStyle w:val="HideTWBExt"/>
          <w:b w:val="0"/>
          <w:noProof w:val="0"/>
        </w:rPr>
        <w:t>&lt;/RepeatBlock-By&gt;</w:t>
      </w:r>
    </w:p>
    <w:p w14:paraId="6A8141B1"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BC20BAC" w14:textId="77777777" w:rsidR="00846BC2" w:rsidRPr="002E5B12" w:rsidRDefault="00846BC2" w:rsidP="00846BC2">
      <w:pPr>
        <w:pStyle w:val="NormalBold"/>
      </w:pPr>
      <w:r w:rsidRPr="002E5B12">
        <w:rPr>
          <w:rStyle w:val="HideTWBExt"/>
          <w:b w:val="0"/>
          <w:noProof w:val="0"/>
        </w:rPr>
        <w:t>&lt;Article&gt;</w:t>
      </w:r>
      <w:r w:rsidRPr="002E5B12">
        <w:t>Henvisning 41</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C4020ED" w14:textId="77777777" w:rsidTr="009504E1">
        <w:trPr>
          <w:trHeight w:hRule="exact" w:val="240"/>
          <w:jc w:val="center"/>
        </w:trPr>
        <w:tc>
          <w:tcPr>
            <w:tcW w:w="9752" w:type="dxa"/>
            <w:gridSpan w:val="2"/>
            <w:tcBorders>
              <w:top w:val="nil"/>
              <w:left w:val="nil"/>
              <w:bottom w:val="nil"/>
              <w:right w:val="nil"/>
            </w:tcBorders>
          </w:tcPr>
          <w:p w14:paraId="5E46C6A9" w14:textId="77777777" w:rsidR="00846BC2" w:rsidRPr="002E5B12" w:rsidRDefault="00846BC2" w:rsidP="009504E1"/>
        </w:tc>
      </w:tr>
      <w:tr w:rsidR="00846BC2" w:rsidRPr="002E5B12" w14:paraId="75D0732E" w14:textId="77777777" w:rsidTr="009504E1">
        <w:trPr>
          <w:trHeight w:val="240"/>
          <w:jc w:val="center"/>
        </w:trPr>
        <w:tc>
          <w:tcPr>
            <w:tcW w:w="4876" w:type="dxa"/>
            <w:tcBorders>
              <w:top w:val="nil"/>
              <w:left w:val="nil"/>
              <w:bottom w:val="nil"/>
              <w:right w:val="nil"/>
            </w:tcBorders>
          </w:tcPr>
          <w:p w14:paraId="233C14A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2F0AAAC" w14:textId="77777777" w:rsidR="00846BC2" w:rsidRPr="002E5B12" w:rsidRDefault="00846BC2" w:rsidP="009504E1">
            <w:pPr>
              <w:pStyle w:val="AmColumnHeading"/>
            </w:pPr>
            <w:r w:rsidRPr="002E5B12">
              <w:t>Ændringsforslag</w:t>
            </w:r>
          </w:p>
        </w:tc>
      </w:tr>
      <w:tr w:rsidR="00846BC2" w:rsidRPr="002E5B12" w14:paraId="448E5CB7" w14:textId="77777777" w:rsidTr="009504E1">
        <w:trPr>
          <w:jc w:val="center"/>
        </w:trPr>
        <w:tc>
          <w:tcPr>
            <w:tcW w:w="4876" w:type="dxa"/>
            <w:tcBorders>
              <w:top w:val="nil"/>
              <w:left w:val="nil"/>
              <w:bottom w:val="nil"/>
              <w:right w:val="nil"/>
            </w:tcBorders>
          </w:tcPr>
          <w:p w14:paraId="58DF9EBA" w14:textId="77777777" w:rsidR="00846BC2" w:rsidRPr="002E5B12" w:rsidRDefault="00846BC2" w:rsidP="009504E1">
            <w:pPr>
              <w:pStyle w:val="Normal6a"/>
            </w:pPr>
            <w:r w:rsidRPr="002E5B12">
              <w:rPr>
                <w:b/>
                <w:i/>
              </w:rPr>
              <w:t>–</w:t>
            </w:r>
            <w:r w:rsidRPr="002E5B12">
              <w:tab/>
            </w:r>
            <w:r w:rsidRPr="002E5B12">
              <w:rPr>
                <w:b/>
                <w:i/>
              </w:rPr>
              <w:t>der henviser til sin beslutning af 1. juni 2023 om krænkelser af retsstatsprincippet og grundlæggende rettigheder i Ungarn og indefrosne EU-midler</w:t>
            </w:r>
            <w:r w:rsidRPr="002E5B12">
              <w:rPr>
                <w:b/>
                <w:i/>
                <w:vertAlign w:val="superscript"/>
              </w:rPr>
              <w:t>30</w:t>
            </w:r>
            <w:r w:rsidRPr="002E5B12">
              <w:rPr>
                <w:b/>
                <w:i/>
              </w:rPr>
              <w:t>,</w:t>
            </w:r>
          </w:p>
        </w:tc>
        <w:tc>
          <w:tcPr>
            <w:tcW w:w="4876" w:type="dxa"/>
            <w:tcBorders>
              <w:top w:val="nil"/>
              <w:left w:val="nil"/>
              <w:bottom w:val="nil"/>
              <w:right w:val="nil"/>
            </w:tcBorders>
          </w:tcPr>
          <w:p w14:paraId="15D91885" w14:textId="77777777" w:rsidR="00846BC2" w:rsidRPr="002E5B12" w:rsidRDefault="00846BC2" w:rsidP="009504E1">
            <w:pPr>
              <w:pStyle w:val="Normal6a"/>
            </w:pPr>
            <w:r w:rsidRPr="002E5B12">
              <w:rPr>
                <w:b/>
                <w:i/>
              </w:rPr>
              <w:t>udgår</w:t>
            </w:r>
          </w:p>
        </w:tc>
      </w:tr>
      <w:tr w:rsidR="00846BC2" w:rsidRPr="002E5B12" w14:paraId="6A0CCC78" w14:textId="77777777" w:rsidTr="009504E1">
        <w:trPr>
          <w:jc w:val="center"/>
        </w:trPr>
        <w:tc>
          <w:tcPr>
            <w:tcW w:w="4876" w:type="dxa"/>
            <w:tcBorders>
              <w:top w:val="nil"/>
              <w:left w:val="nil"/>
              <w:bottom w:val="nil"/>
              <w:right w:val="nil"/>
            </w:tcBorders>
          </w:tcPr>
          <w:p w14:paraId="2487AD60"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4130E00" w14:textId="77777777" w:rsidR="00846BC2" w:rsidRPr="002E5B12" w:rsidRDefault="00846BC2" w:rsidP="009504E1"/>
        </w:tc>
      </w:tr>
      <w:tr w:rsidR="00846BC2" w:rsidRPr="002E5B12" w14:paraId="314F0318" w14:textId="77777777" w:rsidTr="009504E1">
        <w:trPr>
          <w:jc w:val="center"/>
        </w:trPr>
        <w:tc>
          <w:tcPr>
            <w:tcW w:w="4876" w:type="dxa"/>
            <w:tcBorders>
              <w:top w:val="nil"/>
              <w:left w:val="nil"/>
              <w:bottom w:val="nil"/>
              <w:right w:val="nil"/>
            </w:tcBorders>
          </w:tcPr>
          <w:p w14:paraId="080D19D3" w14:textId="77777777" w:rsidR="00846BC2" w:rsidRPr="002E5B12" w:rsidRDefault="00846BC2" w:rsidP="009504E1">
            <w:pPr>
              <w:pStyle w:val="Normal6a"/>
            </w:pPr>
            <w:r w:rsidRPr="002E5B12">
              <w:rPr>
                <w:b/>
                <w:i/>
                <w:vertAlign w:val="superscript"/>
              </w:rPr>
              <w:t>30</w:t>
            </w:r>
            <w:r w:rsidRPr="002E5B12">
              <w:t xml:space="preserve"> </w:t>
            </w:r>
            <w:r w:rsidRPr="002E5B12">
              <w:rPr>
                <w:b/>
                <w:i/>
              </w:rPr>
              <w:t>EUT C, C/2023/1223, 21.12.2023, ELI: http://data.europa.eu/eli/C/2023/1223/oj.</w:t>
            </w:r>
          </w:p>
        </w:tc>
        <w:tc>
          <w:tcPr>
            <w:tcW w:w="4876" w:type="dxa"/>
            <w:tcBorders>
              <w:top w:val="nil"/>
              <w:left w:val="nil"/>
              <w:bottom w:val="nil"/>
              <w:right w:val="nil"/>
            </w:tcBorders>
          </w:tcPr>
          <w:p w14:paraId="79A45B49" w14:textId="77777777" w:rsidR="00846BC2" w:rsidRPr="002E5B12" w:rsidRDefault="00846BC2" w:rsidP="009504E1"/>
        </w:tc>
      </w:tr>
    </w:tbl>
    <w:p w14:paraId="3F36880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2A0E8736" w14:textId="77777777" w:rsidR="00846BC2" w:rsidRPr="002E5B12" w:rsidRDefault="00846BC2" w:rsidP="00846BC2">
      <w:r w:rsidRPr="002E5B12">
        <w:rPr>
          <w:rStyle w:val="HideTWBExt"/>
          <w:noProof w:val="0"/>
        </w:rPr>
        <w:t>&lt;/Amend&gt;</w:t>
      </w:r>
    </w:p>
    <w:p w14:paraId="2CF54E2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112</w:t>
      </w:r>
      <w:r w:rsidRPr="002E5B12">
        <w:rPr>
          <w:rStyle w:val="HideTWBExt"/>
          <w:b w:val="0"/>
          <w:noProof w:val="0"/>
        </w:rPr>
        <w:t>&lt;/NumAm&gt;</w:t>
      </w:r>
    </w:p>
    <w:p w14:paraId="59C43A0F"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57F43002" w14:textId="77777777" w:rsidR="00846BC2" w:rsidRPr="002E5B12" w:rsidRDefault="00846BC2" w:rsidP="00846BC2">
      <w:pPr>
        <w:pStyle w:val="NormalBold"/>
      </w:pPr>
      <w:r w:rsidRPr="002E5B12">
        <w:rPr>
          <w:rStyle w:val="HideTWBExt"/>
          <w:b w:val="0"/>
          <w:noProof w:val="0"/>
        </w:rPr>
        <w:t>&lt;/RepeatBlock-By&gt;</w:t>
      </w:r>
    </w:p>
    <w:p w14:paraId="4DE29F6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A0A3B17" w14:textId="77777777" w:rsidR="00846BC2" w:rsidRPr="002E5B12" w:rsidRDefault="00846BC2" w:rsidP="00846BC2">
      <w:pPr>
        <w:pStyle w:val="NormalBold"/>
      </w:pPr>
      <w:r w:rsidRPr="002E5B12">
        <w:rPr>
          <w:rStyle w:val="HideTWBExt"/>
          <w:b w:val="0"/>
          <w:noProof w:val="0"/>
        </w:rPr>
        <w:t>&lt;Article&gt;</w:t>
      </w:r>
      <w:r w:rsidRPr="002E5B12">
        <w:t>Henvisning 41</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BEB6C5C" w14:textId="77777777" w:rsidTr="009504E1">
        <w:trPr>
          <w:trHeight w:hRule="exact" w:val="240"/>
          <w:jc w:val="center"/>
        </w:trPr>
        <w:tc>
          <w:tcPr>
            <w:tcW w:w="9752" w:type="dxa"/>
            <w:gridSpan w:val="2"/>
            <w:tcBorders>
              <w:top w:val="nil"/>
              <w:left w:val="nil"/>
              <w:bottom w:val="nil"/>
              <w:right w:val="nil"/>
            </w:tcBorders>
          </w:tcPr>
          <w:p w14:paraId="4589A0D2" w14:textId="77777777" w:rsidR="00846BC2" w:rsidRPr="002E5B12" w:rsidRDefault="00846BC2" w:rsidP="009504E1"/>
        </w:tc>
      </w:tr>
      <w:tr w:rsidR="00846BC2" w:rsidRPr="002E5B12" w14:paraId="622F1EA1" w14:textId="77777777" w:rsidTr="009504E1">
        <w:trPr>
          <w:trHeight w:val="240"/>
          <w:jc w:val="center"/>
        </w:trPr>
        <w:tc>
          <w:tcPr>
            <w:tcW w:w="4876" w:type="dxa"/>
            <w:tcBorders>
              <w:top w:val="nil"/>
              <w:left w:val="nil"/>
              <w:bottom w:val="nil"/>
              <w:right w:val="nil"/>
            </w:tcBorders>
          </w:tcPr>
          <w:p w14:paraId="21A8D79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564AC33" w14:textId="77777777" w:rsidR="00846BC2" w:rsidRPr="002E5B12" w:rsidRDefault="00846BC2" w:rsidP="009504E1">
            <w:pPr>
              <w:pStyle w:val="AmColumnHeading"/>
            </w:pPr>
            <w:r w:rsidRPr="002E5B12">
              <w:t>Ændringsforslag</w:t>
            </w:r>
          </w:p>
        </w:tc>
      </w:tr>
      <w:tr w:rsidR="00846BC2" w:rsidRPr="002E5B12" w14:paraId="74733192" w14:textId="77777777" w:rsidTr="009504E1">
        <w:trPr>
          <w:jc w:val="center"/>
        </w:trPr>
        <w:tc>
          <w:tcPr>
            <w:tcW w:w="4876" w:type="dxa"/>
            <w:tcBorders>
              <w:top w:val="nil"/>
              <w:left w:val="nil"/>
              <w:bottom w:val="nil"/>
              <w:right w:val="nil"/>
            </w:tcBorders>
          </w:tcPr>
          <w:p w14:paraId="44B6FB3A" w14:textId="77777777" w:rsidR="00846BC2" w:rsidRPr="002E5B12" w:rsidRDefault="00846BC2" w:rsidP="009504E1">
            <w:pPr>
              <w:pStyle w:val="Normal6a"/>
            </w:pPr>
            <w:r w:rsidRPr="002E5B12">
              <w:rPr>
                <w:b/>
                <w:i/>
              </w:rPr>
              <w:t>–</w:t>
            </w:r>
            <w:r w:rsidRPr="002E5B12">
              <w:tab/>
            </w:r>
            <w:r w:rsidRPr="002E5B12">
              <w:rPr>
                <w:b/>
                <w:i/>
              </w:rPr>
              <w:t>der henviser til sin beslutning af 1. juni 2023 om krænkelser af retsstatsprincippet og grundlæggende rettigheder i Ungarn og indefrosne EU-midler</w:t>
            </w:r>
            <w:r w:rsidRPr="002E5B12">
              <w:rPr>
                <w:b/>
                <w:i/>
                <w:vertAlign w:val="superscript"/>
              </w:rPr>
              <w:t>30</w:t>
            </w:r>
            <w:r w:rsidRPr="002E5B12">
              <w:rPr>
                <w:b/>
                <w:i/>
              </w:rPr>
              <w:t>,</w:t>
            </w:r>
          </w:p>
        </w:tc>
        <w:tc>
          <w:tcPr>
            <w:tcW w:w="4876" w:type="dxa"/>
            <w:tcBorders>
              <w:top w:val="nil"/>
              <w:left w:val="nil"/>
              <w:bottom w:val="nil"/>
              <w:right w:val="nil"/>
            </w:tcBorders>
          </w:tcPr>
          <w:p w14:paraId="3AD0B9C3" w14:textId="77777777" w:rsidR="00846BC2" w:rsidRPr="002E5B12" w:rsidRDefault="00846BC2" w:rsidP="009504E1">
            <w:pPr>
              <w:pStyle w:val="Normal6a"/>
            </w:pPr>
            <w:r w:rsidRPr="002E5B12">
              <w:rPr>
                <w:b/>
                <w:i/>
              </w:rPr>
              <w:t>udgår</w:t>
            </w:r>
          </w:p>
        </w:tc>
      </w:tr>
      <w:tr w:rsidR="00846BC2" w:rsidRPr="002E5B12" w14:paraId="1BEA060F" w14:textId="77777777" w:rsidTr="009504E1">
        <w:trPr>
          <w:jc w:val="center"/>
        </w:trPr>
        <w:tc>
          <w:tcPr>
            <w:tcW w:w="4876" w:type="dxa"/>
            <w:tcBorders>
              <w:top w:val="nil"/>
              <w:left w:val="nil"/>
              <w:bottom w:val="nil"/>
              <w:right w:val="nil"/>
            </w:tcBorders>
          </w:tcPr>
          <w:p w14:paraId="0241B60A"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2DF144D2" w14:textId="77777777" w:rsidR="00846BC2" w:rsidRPr="002E5B12" w:rsidRDefault="00846BC2" w:rsidP="009504E1"/>
        </w:tc>
      </w:tr>
      <w:tr w:rsidR="00846BC2" w:rsidRPr="002E5B12" w14:paraId="0AE0CE8E" w14:textId="77777777" w:rsidTr="009504E1">
        <w:trPr>
          <w:jc w:val="center"/>
        </w:trPr>
        <w:tc>
          <w:tcPr>
            <w:tcW w:w="4876" w:type="dxa"/>
            <w:tcBorders>
              <w:top w:val="nil"/>
              <w:left w:val="nil"/>
              <w:bottom w:val="nil"/>
              <w:right w:val="nil"/>
            </w:tcBorders>
          </w:tcPr>
          <w:p w14:paraId="7BF728CA" w14:textId="77777777" w:rsidR="00846BC2" w:rsidRPr="002E5B12" w:rsidRDefault="00846BC2" w:rsidP="009504E1">
            <w:pPr>
              <w:pStyle w:val="Normal6a"/>
            </w:pPr>
            <w:r w:rsidRPr="002E5B12">
              <w:rPr>
                <w:b/>
                <w:i/>
                <w:vertAlign w:val="superscript"/>
              </w:rPr>
              <w:t>30</w:t>
            </w:r>
            <w:r w:rsidRPr="002E5B12">
              <w:t xml:space="preserve"> </w:t>
            </w:r>
            <w:r w:rsidRPr="002E5B12">
              <w:rPr>
                <w:b/>
                <w:i/>
              </w:rPr>
              <w:t>EUT C, C/2023/1223, 21.12.2023, ELI: http://data.europa.eu/eli/C/2023/1223/oj.</w:t>
            </w:r>
          </w:p>
        </w:tc>
        <w:tc>
          <w:tcPr>
            <w:tcW w:w="4876" w:type="dxa"/>
            <w:tcBorders>
              <w:top w:val="nil"/>
              <w:left w:val="nil"/>
              <w:bottom w:val="nil"/>
              <w:right w:val="nil"/>
            </w:tcBorders>
          </w:tcPr>
          <w:p w14:paraId="53E4C830" w14:textId="77777777" w:rsidR="00846BC2" w:rsidRPr="002E5B12" w:rsidRDefault="00846BC2" w:rsidP="009504E1"/>
        </w:tc>
      </w:tr>
    </w:tbl>
    <w:p w14:paraId="6D60CD6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35B44AD3" w14:textId="77777777" w:rsidR="00846BC2" w:rsidRPr="002E5B12" w:rsidRDefault="00846BC2" w:rsidP="00846BC2">
      <w:r w:rsidRPr="002E5B12">
        <w:rPr>
          <w:rStyle w:val="HideTWBExt"/>
          <w:noProof w:val="0"/>
        </w:rPr>
        <w:t>&lt;/Amend&gt;</w:t>
      </w:r>
    </w:p>
    <w:p w14:paraId="2ED41DF2"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113</w:t>
      </w:r>
      <w:r w:rsidRPr="002E5B12">
        <w:rPr>
          <w:rStyle w:val="HideTWBExt"/>
          <w:b w:val="0"/>
          <w:noProof w:val="0"/>
        </w:rPr>
        <w:t>&lt;/NumAm&gt;</w:t>
      </w:r>
    </w:p>
    <w:p w14:paraId="1A8D9DB0"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45E73B6F" w14:textId="77777777" w:rsidR="00846BC2" w:rsidRPr="002E5B12" w:rsidRDefault="00846BC2" w:rsidP="00846BC2">
      <w:pPr>
        <w:pStyle w:val="NormalBold"/>
      </w:pPr>
      <w:r w:rsidRPr="002E5B12">
        <w:rPr>
          <w:rStyle w:val="HideTWBExt"/>
          <w:b w:val="0"/>
          <w:noProof w:val="0"/>
        </w:rPr>
        <w:t>&lt;/RepeatBlock-By&gt;</w:t>
      </w:r>
    </w:p>
    <w:p w14:paraId="52DFEAA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3395CD5" w14:textId="77777777" w:rsidR="00846BC2" w:rsidRPr="002E5B12" w:rsidRDefault="00846BC2" w:rsidP="00846BC2">
      <w:pPr>
        <w:pStyle w:val="NormalBold"/>
      </w:pPr>
      <w:r w:rsidRPr="002E5B12">
        <w:rPr>
          <w:rStyle w:val="HideTWBExt"/>
          <w:b w:val="0"/>
          <w:noProof w:val="0"/>
        </w:rPr>
        <w:t>&lt;Article&gt;</w:t>
      </w:r>
      <w:r w:rsidRPr="002E5B12">
        <w:t>Henvisning 41</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8CD7227" w14:textId="77777777" w:rsidTr="009504E1">
        <w:trPr>
          <w:trHeight w:hRule="exact" w:val="240"/>
          <w:jc w:val="center"/>
        </w:trPr>
        <w:tc>
          <w:tcPr>
            <w:tcW w:w="9752" w:type="dxa"/>
            <w:gridSpan w:val="2"/>
            <w:tcBorders>
              <w:top w:val="nil"/>
              <w:left w:val="nil"/>
              <w:bottom w:val="nil"/>
              <w:right w:val="nil"/>
            </w:tcBorders>
          </w:tcPr>
          <w:p w14:paraId="7AAB4D9D" w14:textId="77777777" w:rsidR="00846BC2" w:rsidRPr="002E5B12" w:rsidRDefault="00846BC2" w:rsidP="009504E1"/>
        </w:tc>
      </w:tr>
      <w:tr w:rsidR="00846BC2" w:rsidRPr="002E5B12" w14:paraId="6EE2E88F" w14:textId="77777777" w:rsidTr="009504E1">
        <w:trPr>
          <w:trHeight w:val="240"/>
          <w:jc w:val="center"/>
        </w:trPr>
        <w:tc>
          <w:tcPr>
            <w:tcW w:w="4876" w:type="dxa"/>
            <w:tcBorders>
              <w:top w:val="nil"/>
              <w:left w:val="nil"/>
              <w:bottom w:val="nil"/>
              <w:right w:val="nil"/>
            </w:tcBorders>
          </w:tcPr>
          <w:p w14:paraId="1CA10E3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9AB6231" w14:textId="77777777" w:rsidR="00846BC2" w:rsidRPr="002E5B12" w:rsidRDefault="00846BC2" w:rsidP="009504E1">
            <w:pPr>
              <w:pStyle w:val="AmColumnHeading"/>
            </w:pPr>
            <w:r w:rsidRPr="002E5B12">
              <w:t>Ændringsforslag</w:t>
            </w:r>
          </w:p>
        </w:tc>
      </w:tr>
      <w:tr w:rsidR="00846BC2" w:rsidRPr="002E5B12" w14:paraId="30F04413" w14:textId="77777777" w:rsidTr="009504E1">
        <w:trPr>
          <w:jc w:val="center"/>
        </w:trPr>
        <w:tc>
          <w:tcPr>
            <w:tcW w:w="4876" w:type="dxa"/>
            <w:tcBorders>
              <w:top w:val="nil"/>
              <w:left w:val="nil"/>
              <w:bottom w:val="nil"/>
              <w:right w:val="nil"/>
            </w:tcBorders>
          </w:tcPr>
          <w:p w14:paraId="1200B255" w14:textId="77777777" w:rsidR="00846BC2" w:rsidRPr="002E5B12" w:rsidRDefault="00846BC2" w:rsidP="009504E1">
            <w:pPr>
              <w:pStyle w:val="Normal6a"/>
            </w:pPr>
            <w:r w:rsidRPr="002E5B12">
              <w:rPr>
                <w:b/>
                <w:i/>
              </w:rPr>
              <w:t>–</w:t>
            </w:r>
            <w:r w:rsidRPr="002E5B12">
              <w:tab/>
            </w:r>
            <w:r w:rsidRPr="002E5B12">
              <w:rPr>
                <w:b/>
                <w:i/>
              </w:rPr>
              <w:t>der henviser til sin beslutning af 1. juni 2023 om krænkelser af retsstatsprincippet og grundlæggende rettigheder i Ungarn og indefrosne EU-midler</w:t>
            </w:r>
            <w:r w:rsidRPr="002E5B12">
              <w:rPr>
                <w:b/>
                <w:i/>
                <w:vertAlign w:val="superscript"/>
              </w:rPr>
              <w:t>30</w:t>
            </w:r>
            <w:r w:rsidRPr="002E5B12">
              <w:rPr>
                <w:b/>
                <w:i/>
              </w:rPr>
              <w:t>,</w:t>
            </w:r>
          </w:p>
        </w:tc>
        <w:tc>
          <w:tcPr>
            <w:tcW w:w="4876" w:type="dxa"/>
            <w:tcBorders>
              <w:top w:val="nil"/>
              <w:left w:val="nil"/>
              <w:bottom w:val="nil"/>
              <w:right w:val="nil"/>
            </w:tcBorders>
          </w:tcPr>
          <w:p w14:paraId="3FC62E70" w14:textId="77777777" w:rsidR="00846BC2" w:rsidRPr="002E5B12" w:rsidRDefault="00846BC2" w:rsidP="009504E1">
            <w:pPr>
              <w:pStyle w:val="Normal6a"/>
            </w:pPr>
            <w:r w:rsidRPr="002E5B12">
              <w:rPr>
                <w:b/>
                <w:i/>
              </w:rPr>
              <w:t>udgår</w:t>
            </w:r>
          </w:p>
        </w:tc>
      </w:tr>
      <w:tr w:rsidR="00846BC2" w:rsidRPr="002E5B12" w14:paraId="56EBE6E1" w14:textId="77777777" w:rsidTr="009504E1">
        <w:trPr>
          <w:jc w:val="center"/>
        </w:trPr>
        <w:tc>
          <w:tcPr>
            <w:tcW w:w="4876" w:type="dxa"/>
            <w:tcBorders>
              <w:top w:val="nil"/>
              <w:left w:val="nil"/>
              <w:bottom w:val="nil"/>
              <w:right w:val="nil"/>
            </w:tcBorders>
          </w:tcPr>
          <w:p w14:paraId="0C704806"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A87CDB8" w14:textId="77777777" w:rsidR="00846BC2" w:rsidRPr="002E5B12" w:rsidRDefault="00846BC2" w:rsidP="009504E1"/>
        </w:tc>
      </w:tr>
      <w:tr w:rsidR="00846BC2" w:rsidRPr="002E5B12" w14:paraId="0C3B7344" w14:textId="77777777" w:rsidTr="009504E1">
        <w:trPr>
          <w:jc w:val="center"/>
        </w:trPr>
        <w:tc>
          <w:tcPr>
            <w:tcW w:w="4876" w:type="dxa"/>
            <w:tcBorders>
              <w:top w:val="nil"/>
              <w:left w:val="nil"/>
              <w:bottom w:val="nil"/>
              <w:right w:val="nil"/>
            </w:tcBorders>
          </w:tcPr>
          <w:p w14:paraId="33053A2E" w14:textId="77777777" w:rsidR="00846BC2" w:rsidRPr="002E5B12" w:rsidRDefault="00846BC2" w:rsidP="009504E1">
            <w:pPr>
              <w:pStyle w:val="Normal6a"/>
            </w:pPr>
            <w:r w:rsidRPr="002E5B12">
              <w:rPr>
                <w:b/>
                <w:bCs/>
                <w:i/>
                <w:iCs/>
                <w:vertAlign w:val="superscript"/>
              </w:rPr>
              <w:t>30</w:t>
            </w:r>
            <w:r w:rsidRPr="002E5B12">
              <w:rPr>
                <w:b/>
                <w:bCs/>
                <w:i/>
                <w:iCs/>
              </w:rPr>
              <w:t xml:space="preserve"> EUT C, C/2023/1223, 21.12.2023, ELI: http://data.europa.eu/eli/C/2023/1223/oj</w:t>
            </w:r>
          </w:p>
        </w:tc>
        <w:tc>
          <w:tcPr>
            <w:tcW w:w="4876" w:type="dxa"/>
            <w:tcBorders>
              <w:top w:val="nil"/>
              <w:left w:val="nil"/>
              <w:bottom w:val="nil"/>
              <w:right w:val="nil"/>
            </w:tcBorders>
          </w:tcPr>
          <w:p w14:paraId="6A95B486" w14:textId="77777777" w:rsidR="00846BC2" w:rsidRPr="002E5B12" w:rsidRDefault="00846BC2" w:rsidP="009504E1"/>
        </w:tc>
      </w:tr>
    </w:tbl>
    <w:p w14:paraId="5FC1B17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4C24A85" w14:textId="77777777" w:rsidR="00846BC2" w:rsidRPr="002E5B12" w:rsidRDefault="00846BC2" w:rsidP="00846BC2">
      <w:r w:rsidRPr="002E5B12">
        <w:rPr>
          <w:rStyle w:val="HideTWBExt"/>
          <w:noProof w:val="0"/>
        </w:rPr>
        <w:t>&lt;/Amend&gt;</w:t>
      </w:r>
    </w:p>
    <w:p w14:paraId="77FBD7F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114</w:t>
      </w:r>
      <w:r w:rsidRPr="002E5B12">
        <w:rPr>
          <w:rStyle w:val="HideTWBExt"/>
          <w:b w:val="0"/>
          <w:noProof w:val="0"/>
        </w:rPr>
        <w:t>&lt;/NumAm&gt;</w:t>
      </w:r>
    </w:p>
    <w:p w14:paraId="1399C7E6"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0D968505" w14:textId="77777777" w:rsidR="00846BC2" w:rsidRPr="002E5B12" w:rsidRDefault="00846BC2" w:rsidP="00846BC2">
      <w:pPr>
        <w:pStyle w:val="NormalBold"/>
      </w:pPr>
      <w:r w:rsidRPr="002E5B12">
        <w:rPr>
          <w:rStyle w:val="HideTWBExt"/>
          <w:b w:val="0"/>
          <w:noProof w:val="0"/>
        </w:rPr>
        <w:t>&lt;/RepeatBlock-By&gt;</w:t>
      </w:r>
    </w:p>
    <w:p w14:paraId="6279C8B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515DB49" w14:textId="77777777" w:rsidR="00846BC2" w:rsidRPr="002E5B12" w:rsidRDefault="00846BC2" w:rsidP="00846BC2">
      <w:pPr>
        <w:pStyle w:val="NormalBold"/>
      </w:pPr>
      <w:r w:rsidRPr="002E5B12">
        <w:rPr>
          <w:rStyle w:val="HideTWBExt"/>
          <w:b w:val="0"/>
          <w:noProof w:val="0"/>
        </w:rPr>
        <w:t>&lt;Article&gt;</w:t>
      </w:r>
      <w:r w:rsidRPr="002E5B12">
        <w:t>Henvisning 42</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4502506" w14:textId="77777777" w:rsidTr="009504E1">
        <w:trPr>
          <w:trHeight w:hRule="exact" w:val="240"/>
          <w:jc w:val="center"/>
        </w:trPr>
        <w:tc>
          <w:tcPr>
            <w:tcW w:w="9752" w:type="dxa"/>
            <w:gridSpan w:val="2"/>
            <w:tcBorders>
              <w:top w:val="nil"/>
              <w:left w:val="nil"/>
              <w:bottom w:val="nil"/>
              <w:right w:val="nil"/>
            </w:tcBorders>
          </w:tcPr>
          <w:p w14:paraId="628A724F" w14:textId="77777777" w:rsidR="00846BC2" w:rsidRPr="002E5B12" w:rsidRDefault="00846BC2" w:rsidP="009504E1"/>
        </w:tc>
      </w:tr>
      <w:tr w:rsidR="00846BC2" w:rsidRPr="002E5B12" w14:paraId="55F92C6C" w14:textId="77777777" w:rsidTr="009504E1">
        <w:trPr>
          <w:trHeight w:val="240"/>
          <w:jc w:val="center"/>
        </w:trPr>
        <w:tc>
          <w:tcPr>
            <w:tcW w:w="4876" w:type="dxa"/>
            <w:tcBorders>
              <w:top w:val="nil"/>
              <w:left w:val="nil"/>
              <w:bottom w:val="nil"/>
              <w:right w:val="nil"/>
            </w:tcBorders>
          </w:tcPr>
          <w:p w14:paraId="41A95FB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9C92E12" w14:textId="77777777" w:rsidR="00846BC2" w:rsidRPr="002E5B12" w:rsidRDefault="00846BC2" w:rsidP="009504E1">
            <w:pPr>
              <w:pStyle w:val="AmColumnHeading"/>
            </w:pPr>
            <w:r w:rsidRPr="002E5B12">
              <w:t>Ændringsforslag</w:t>
            </w:r>
          </w:p>
        </w:tc>
      </w:tr>
      <w:tr w:rsidR="00846BC2" w:rsidRPr="002E5B12" w14:paraId="3B828416" w14:textId="77777777" w:rsidTr="009504E1">
        <w:trPr>
          <w:jc w:val="center"/>
        </w:trPr>
        <w:tc>
          <w:tcPr>
            <w:tcW w:w="4876" w:type="dxa"/>
            <w:tcBorders>
              <w:top w:val="nil"/>
              <w:left w:val="nil"/>
              <w:bottom w:val="nil"/>
              <w:right w:val="nil"/>
            </w:tcBorders>
          </w:tcPr>
          <w:p w14:paraId="532A1ACD" w14:textId="77777777" w:rsidR="00846BC2" w:rsidRPr="002E5B12" w:rsidRDefault="00846BC2" w:rsidP="009504E1">
            <w:pPr>
              <w:pStyle w:val="Normal6a"/>
            </w:pPr>
            <w:r w:rsidRPr="002E5B12">
              <w:rPr>
                <w:b/>
                <w:i/>
              </w:rPr>
              <w:t>–</w:t>
            </w:r>
            <w:r w:rsidRPr="002E5B12">
              <w:tab/>
            </w:r>
            <w:r w:rsidRPr="002E5B12">
              <w:rPr>
                <w:b/>
                <w:i/>
              </w:rPr>
              <w:t>der henviser til sin henstilling af 15. juni 2023 til Rådet og Kommissionen efter undersøgelsen af påstande om overtrædelser eller om fejl eller forsømmelser i forbindelse med gennemførelsen af EU-retten i forbindelse med brugen af Pegasus-spyware og tilsvarende overvågningsspyware</w:t>
            </w:r>
            <w:r w:rsidRPr="002E5B12">
              <w:rPr>
                <w:b/>
                <w:i/>
                <w:vertAlign w:val="superscript"/>
              </w:rPr>
              <w:t>31</w:t>
            </w:r>
            <w:r w:rsidRPr="002E5B12">
              <w:rPr>
                <w:b/>
                <w:i/>
              </w:rPr>
              <w:t>,</w:t>
            </w:r>
          </w:p>
        </w:tc>
        <w:tc>
          <w:tcPr>
            <w:tcW w:w="4876" w:type="dxa"/>
            <w:tcBorders>
              <w:top w:val="nil"/>
              <w:left w:val="nil"/>
              <w:bottom w:val="nil"/>
              <w:right w:val="nil"/>
            </w:tcBorders>
          </w:tcPr>
          <w:p w14:paraId="11531613" w14:textId="77777777" w:rsidR="00846BC2" w:rsidRPr="002E5B12" w:rsidRDefault="00846BC2" w:rsidP="009504E1">
            <w:pPr>
              <w:pStyle w:val="Normal6a"/>
            </w:pPr>
            <w:r w:rsidRPr="002E5B12">
              <w:rPr>
                <w:b/>
                <w:i/>
              </w:rPr>
              <w:t>udgår</w:t>
            </w:r>
          </w:p>
        </w:tc>
      </w:tr>
      <w:tr w:rsidR="00846BC2" w:rsidRPr="002E5B12" w14:paraId="00BE6677" w14:textId="77777777" w:rsidTr="009504E1">
        <w:trPr>
          <w:jc w:val="center"/>
        </w:trPr>
        <w:tc>
          <w:tcPr>
            <w:tcW w:w="4876" w:type="dxa"/>
            <w:tcBorders>
              <w:top w:val="nil"/>
              <w:left w:val="nil"/>
              <w:bottom w:val="nil"/>
              <w:right w:val="nil"/>
            </w:tcBorders>
          </w:tcPr>
          <w:p w14:paraId="191207C7"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3C11137" w14:textId="77777777" w:rsidR="00846BC2" w:rsidRPr="002E5B12" w:rsidRDefault="00846BC2" w:rsidP="009504E1"/>
        </w:tc>
      </w:tr>
      <w:tr w:rsidR="00846BC2" w:rsidRPr="002E5B12" w14:paraId="59975A3E" w14:textId="77777777" w:rsidTr="009504E1">
        <w:trPr>
          <w:jc w:val="center"/>
        </w:trPr>
        <w:tc>
          <w:tcPr>
            <w:tcW w:w="4876" w:type="dxa"/>
            <w:tcBorders>
              <w:top w:val="nil"/>
              <w:left w:val="nil"/>
              <w:bottom w:val="nil"/>
              <w:right w:val="nil"/>
            </w:tcBorders>
          </w:tcPr>
          <w:p w14:paraId="236DA3E5" w14:textId="77777777" w:rsidR="00846BC2" w:rsidRPr="002E5B12" w:rsidRDefault="00846BC2" w:rsidP="009504E1">
            <w:pPr>
              <w:pStyle w:val="Normal6a"/>
            </w:pPr>
            <w:r w:rsidRPr="002E5B12">
              <w:rPr>
                <w:b/>
                <w:i/>
                <w:vertAlign w:val="superscript"/>
              </w:rPr>
              <w:t>31</w:t>
            </w:r>
            <w:r w:rsidRPr="002E5B12">
              <w:t xml:space="preserve"> </w:t>
            </w:r>
            <w:r w:rsidRPr="002E5B12">
              <w:rPr>
                <w:b/>
                <w:i/>
              </w:rPr>
              <w:t>EUT C, C/2024/494 af 23.1.2024, ELI: http://data.europa.eu/eli/C/2024/494/oj.</w:t>
            </w:r>
          </w:p>
        </w:tc>
        <w:tc>
          <w:tcPr>
            <w:tcW w:w="4876" w:type="dxa"/>
            <w:tcBorders>
              <w:top w:val="nil"/>
              <w:left w:val="nil"/>
              <w:bottom w:val="nil"/>
              <w:right w:val="nil"/>
            </w:tcBorders>
          </w:tcPr>
          <w:p w14:paraId="403558AA" w14:textId="77777777" w:rsidR="00846BC2" w:rsidRPr="002E5B12" w:rsidRDefault="00846BC2" w:rsidP="009504E1"/>
        </w:tc>
      </w:tr>
    </w:tbl>
    <w:p w14:paraId="1E6DF50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7B5D2A8F" w14:textId="77777777" w:rsidR="00846BC2" w:rsidRPr="002E5B12" w:rsidRDefault="00846BC2" w:rsidP="00846BC2">
      <w:r w:rsidRPr="002E5B12">
        <w:rPr>
          <w:rStyle w:val="HideTWBExt"/>
          <w:noProof w:val="0"/>
        </w:rPr>
        <w:t>&lt;/Amend&gt;</w:t>
      </w:r>
    </w:p>
    <w:p w14:paraId="6849B81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115</w:t>
      </w:r>
      <w:r w:rsidRPr="002E5B12">
        <w:rPr>
          <w:rStyle w:val="HideTWBExt"/>
          <w:b w:val="0"/>
          <w:noProof w:val="0"/>
        </w:rPr>
        <w:t>&lt;/NumAm&gt;</w:t>
      </w:r>
    </w:p>
    <w:p w14:paraId="6F295F91"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21442381" w14:textId="77777777" w:rsidR="00846BC2" w:rsidRPr="002E5B12" w:rsidRDefault="00846BC2" w:rsidP="00846BC2">
      <w:pPr>
        <w:pStyle w:val="NormalBold"/>
      </w:pPr>
      <w:r w:rsidRPr="002E5B12">
        <w:rPr>
          <w:rStyle w:val="HideTWBExt"/>
          <w:b w:val="0"/>
          <w:noProof w:val="0"/>
        </w:rPr>
        <w:t>&lt;/RepeatBlock-By&gt;</w:t>
      </w:r>
    </w:p>
    <w:p w14:paraId="4E12E00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52885E4" w14:textId="77777777" w:rsidR="00846BC2" w:rsidRPr="002E5B12" w:rsidRDefault="00846BC2" w:rsidP="00846BC2">
      <w:pPr>
        <w:pStyle w:val="NormalBold"/>
      </w:pPr>
      <w:r w:rsidRPr="002E5B12">
        <w:rPr>
          <w:rStyle w:val="HideTWBExt"/>
          <w:b w:val="0"/>
          <w:noProof w:val="0"/>
        </w:rPr>
        <w:t>&lt;Article&gt;</w:t>
      </w:r>
      <w:r w:rsidRPr="002E5B12">
        <w:t>Henvisning 42</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8B488B4" w14:textId="77777777" w:rsidTr="009504E1">
        <w:trPr>
          <w:trHeight w:hRule="exact" w:val="240"/>
          <w:jc w:val="center"/>
        </w:trPr>
        <w:tc>
          <w:tcPr>
            <w:tcW w:w="9752" w:type="dxa"/>
            <w:gridSpan w:val="2"/>
            <w:tcBorders>
              <w:top w:val="nil"/>
              <w:left w:val="nil"/>
              <w:bottom w:val="nil"/>
              <w:right w:val="nil"/>
            </w:tcBorders>
          </w:tcPr>
          <w:p w14:paraId="3EA55B83" w14:textId="77777777" w:rsidR="00846BC2" w:rsidRPr="002E5B12" w:rsidRDefault="00846BC2" w:rsidP="009504E1"/>
        </w:tc>
      </w:tr>
      <w:tr w:rsidR="00846BC2" w:rsidRPr="002E5B12" w14:paraId="62A8AB3C" w14:textId="77777777" w:rsidTr="009504E1">
        <w:trPr>
          <w:trHeight w:val="240"/>
          <w:jc w:val="center"/>
        </w:trPr>
        <w:tc>
          <w:tcPr>
            <w:tcW w:w="4876" w:type="dxa"/>
            <w:tcBorders>
              <w:top w:val="nil"/>
              <w:left w:val="nil"/>
              <w:bottom w:val="nil"/>
              <w:right w:val="nil"/>
            </w:tcBorders>
          </w:tcPr>
          <w:p w14:paraId="70ED529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B86EFC1" w14:textId="77777777" w:rsidR="00846BC2" w:rsidRPr="002E5B12" w:rsidRDefault="00846BC2" w:rsidP="009504E1">
            <w:pPr>
              <w:pStyle w:val="AmColumnHeading"/>
            </w:pPr>
            <w:r w:rsidRPr="002E5B12">
              <w:t>Ændringsforslag</w:t>
            </w:r>
          </w:p>
        </w:tc>
      </w:tr>
      <w:tr w:rsidR="00846BC2" w:rsidRPr="002E5B12" w14:paraId="20CF49EB" w14:textId="77777777" w:rsidTr="009504E1">
        <w:trPr>
          <w:jc w:val="center"/>
        </w:trPr>
        <w:tc>
          <w:tcPr>
            <w:tcW w:w="4876" w:type="dxa"/>
            <w:tcBorders>
              <w:top w:val="nil"/>
              <w:left w:val="nil"/>
              <w:bottom w:val="nil"/>
              <w:right w:val="nil"/>
            </w:tcBorders>
          </w:tcPr>
          <w:p w14:paraId="7BBDFAC1" w14:textId="77777777" w:rsidR="00846BC2" w:rsidRPr="002E5B12" w:rsidRDefault="00846BC2" w:rsidP="009504E1">
            <w:pPr>
              <w:pStyle w:val="Normal6a"/>
            </w:pPr>
            <w:r w:rsidRPr="002E5B12">
              <w:rPr>
                <w:b/>
                <w:i/>
              </w:rPr>
              <w:t>–</w:t>
            </w:r>
            <w:r w:rsidRPr="002E5B12">
              <w:tab/>
            </w:r>
            <w:r w:rsidRPr="002E5B12">
              <w:rPr>
                <w:b/>
                <w:i/>
              </w:rPr>
              <w:t>der henviser til sin henstilling af 15. juni 2023 til Rådet og Kommissionen efter undersøgelsen af påstande om overtrædelser eller om fejl eller forsømmelser i forbindelse med gennemførelsen af EU-retten i forbindelse med brugen af Pegasus-spyware og tilsvarende overvågningsspyware</w:t>
            </w:r>
            <w:r w:rsidRPr="002E5B12">
              <w:rPr>
                <w:b/>
                <w:i/>
                <w:vertAlign w:val="superscript"/>
              </w:rPr>
              <w:t>31</w:t>
            </w:r>
            <w:r w:rsidRPr="002E5B12">
              <w:rPr>
                <w:b/>
                <w:i/>
              </w:rPr>
              <w:t>,</w:t>
            </w:r>
          </w:p>
        </w:tc>
        <w:tc>
          <w:tcPr>
            <w:tcW w:w="4876" w:type="dxa"/>
            <w:tcBorders>
              <w:top w:val="nil"/>
              <w:left w:val="nil"/>
              <w:bottom w:val="nil"/>
              <w:right w:val="nil"/>
            </w:tcBorders>
          </w:tcPr>
          <w:p w14:paraId="4249B5C6" w14:textId="77777777" w:rsidR="00846BC2" w:rsidRPr="002E5B12" w:rsidRDefault="00846BC2" w:rsidP="009504E1">
            <w:pPr>
              <w:pStyle w:val="Normal6a"/>
            </w:pPr>
            <w:r w:rsidRPr="002E5B12">
              <w:rPr>
                <w:b/>
                <w:i/>
              </w:rPr>
              <w:t>udgår</w:t>
            </w:r>
          </w:p>
        </w:tc>
      </w:tr>
      <w:tr w:rsidR="00846BC2" w:rsidRPr="002E5B12" w14:paraId="0467ADF8" w14:textId="77777777" w:rsidTr="009504E1">
        <w:trPr>
          <w:jc w:val="center"/>
        </w:trPr>
        <w:tc>
          <w:tcPr>
            <w:tcW w:w="4876" w:type="dxa"/>
            <w:tcBorders>
              <w:top w:val="nil"/>
              <w:left w:val="nil"/>
              <w:bottom w:val="nil"/>
              <w:right w:val="nil"/>
            </w:tcBorders>
          </w:tcPr>
          <w:p w14:paraId="4B537FCE"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D5AEDF5" w14:textId="77777777" w:rsidR="00846BC2" w:rsidRPr="002E5B12" w:rsidRDefault="00846BC2" w:rsidP="009504E1"/>
        </w:tc>
      </w:tr>
      <w:tr w:rsidR="00846BC2" w:rsidRPr="002E5B12" w14:paraId="3B5187F9" w14:textId="77777777" w:rsidTr="009504E1">
        <w:trPr>
          <w:jc w:val="center"/>
        </w:trPr>
        <w:tc>
          <w:tcPr>
            <w:tcW w:w="4876" w:type="dxa"/>
            <w:tcBorders>
              <w:top w:val="nil"/>
              <w:left w:val="nil"/>
              <w:bottom w:val="nil"/>
              <w:right w:val="nil"/>
            </w:tcBorders>
          </w:tcPr>
          <w:p w14:paraId="1889AE08" w14:textId="77777777" w:rsidR="00846BC2" w:rsidRPr="002E5B12" w:rsidRDefault="00846BC2" w:rsidP="009504E1">
            <w:pPr>
              <w:pStyle w:val="Normal6a"/>
            </w:pPr>
            <w:r w:rsidRPr="002E5B12">
              <w:rPr>
                <w:b/>
                <w:i/>
                <w:vertAlign w:val="superscript"/>
              </w:rPr>
              <w:t>31</w:t>
            </w:r>
            <w:r w:rsidRPr="002E5B12">
              <w:t xml:space="preserve"> </w:t>
            </w:r>
            <w:r w:rsidRPr="002E5B12">
              <w:rPr>
                <w:b/>
                <w:i/>
              </w:rPr>
              <w:t>EUT C, C/2024/494 af 23.1.2024, ELI: http://data.europa.eu/eli/C/2024/494/oj.</w:t>
            </w:r>
          </w:p>
        </w:tc>
        <w:tc>
          <w:tcPr>
            <w:tcW w:w="4876" w:type="dxa"/>
            <w:tcBorders>
              <w:top w:val="nil"/>
              <w:left w:val="nil"/>
              <w:bottom w:val="nil"/>
              <w:right w:val="nil"/>
            </w:tcBorders>
          </w:tcPr>
          <w:p w14:paraId="74E61F73" w14:textId="77777777" w:rsidR="00846BC2" w:rsidRPr="002E5B12" w:rsidRDefault="00846BC2" w:rsidP="009504E1"/>
        </w:tc>
      </w:tr>
    </w:tbl>
    <w:p w14:paraId="41DA256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68DA11B2" w14:textId="77777777" w:rsidR="00846BC2" w:rsidRPr="002E5B12" w:rsidRDefault="00846BC2" w:rsidP="00846BC2">
      <w:r w:rsidRPr="002E5B12">
        <w:rPr>
          <w:rStyle w:val="HideTWBExt"/>
          <w:noProof w:val="0"/>
        </w:rPr>
        <w:t>&lt;/Amend&gt;</w:t>
      </w:r>
    </w:p>
    <w:p w14:paraId="7A65961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116</w:t>
      </w:r>
      <w:r w:rsidRPr="002E5B12">
        <w:rPr>
          <w:rStyle w:val="HideTWBExt"/>
          <w:b w:val="0"/>
          <w:noProof w:val="0"/>
        </w:rPr>
        <w:t>&lt;/NumAm&gt;</w:t>
      </w:r>
    </w:p>
    <w:p w14:paraId="263C502B"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72DC4AAC" w14:textId="77777777" w:rsidR="00846BC2" w:rsidRPr="002E5B12" w:rsidRDefault="00846BC2" w:rsidP="00846BC2">
      <w:pPr>
        <w:pStyle w:val="NormalBold"/>
      </w:pPr>
      <w:r w:rsidRPr="002E5B12">
        <w:rPr>
          <w:rStyle w:val="HideTWBExt"/>
          <w:b w:val="0"/>
          <w:noProof w:val="0"/>
        </w:rPr>
        <w:t>&lt;/RepeatBlock-By&gt;</w:t>
      </w:r>
    </w:p>
    <w:p w14:paraId="0829AC8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1CBD32A" w14:textId="77777777" w:rsidR="00846BC2" w:rsidRPr="002E5B12" w:rsidRDefault="00846BC2" w:rsidP="00846BC2">
      <w:pPr>
        <w:pStyle w:val="NormalBold"/>
      </w:pPr>
      <w:r w:rsidRPr="002E5B12">
        <w:rPr>
          <w:rStyle w:val="HideTWBExt"/>
          <w:b w:val="0"/>
          <w:noProof w:val="0"/>
        </w:rPr>
        <w:t>&lt;Article&gt;</w:t>
      </w:r>
      <w:r w:rsidRPr="002E5B12">
        <w:t>Henvisning 42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897D529" w14:textId="77777777" w:rsidTr="009504E1">
        <w:trPr>
          <w:trHeight w:hRule="exact" w:val="240"/>
          <w:jc w:val="center"/>
        </w:trPr>
        <w:tc>
          <w:tcPr>
            <w:tcW w:w="9752" w:type="dxa"/>
            <w:gridSpan w:val="2"/>
            <w:tcBorders>
              <w:top w:val="nil"/>
              <w:left w:val="nil"/>
              <w:bottom w:val="nil"/>
              <w:right w:val="nil"/>
            </w:tcBorders>
          </w:tcPr>
          <w:p w14:paraId="4370C73A" w14:textId="77777777" w:rsidR="00846BC2" w:rsidRPr="002E5B12" w:rsidRDefault="00846BC2" w:rsidP="009504E1"/>
        </w:tc>
      </w:tr>
      <w:tr w:rsidR="00846BC2" w:rsidRPr="002E5B12" w14:paraId="4A524F1F" w14:textId="77777777" w:rsidTr="009504E1">
        <w:trPr>
          <w:trHeight w:val="240"/>
          <w:jc w:val="center"/>
        </w:trPr>
        <w:tc>
          <w:tcPr>
            <w:tcW w:w="4876" w:type="dxa"/>
            <w:tcBorders>
              <w:top w:val="nil"/>
              <w:left w:val="nil"/>
              <w:bottom w:val="nil"/>
              <w:right w:val="nil"/>
            </w:tcBorders>
          </w:tcPr>
          <w:p w14:paraId="53D95E9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50F62E8" w14:textId="77777777" w:rsidR="00846BC2" w:rsidRPr="002E5B12" w:rsidRDefault="00846BC2" w:rsidP="009504E1">
            <w:pPr>
              <w:pStyle w:val="AmColumnHeading"/>
            </w:pPr>
            <w:r w:rsidRPr="002E5B12">
              <w:t>Ændringsforslag</w:t>
            </w:r>
          </w:p>
        </w:tc>
      </w:tr>
      <w:tr w:rsidR="00846BC2" w:rsidRPr="002E5B12" w14:paraId="2FB1BA75" w14:textId="77777777" w:rsidTr="009504E1">
        <w:trPr>
          <w:jc w:val="center"/>
        </w:trPr>
        <w:tc>
          <w:tcPr>
            <w:tcW w:w="4876" w:type="dxa"/>
            <w:tcBorders>
              <w:top w:val="nil"/>
              <w:left w:val="nil"/>
              <w:bottom w:val="nil"/>
              <w:right w:val="nil"/>
            </w:tcBorders>
          </w:tcPr>
          <w:p w14:paraId="52B2473B" w14:textId="77777777" w:rsidR="00846BC2" w:rsidRPr="002E5B12" w:rsidRDefault="00846BC2" w:rsidP="009504E1">
            <w:pPr>
              <w:pStyle w:val="Normal6a"/>
            </w:pPr>
            <w:r w:rsidRPr="002E5B12">
              <w:rPr>
                <w:b/>
                <w:i/>
              </w:rPr>
              <w:t>–</w:t>
            </w:r>
            <w:r w:rsidRPr="002E5B12">
              <w:tab/>
            </w:r>
            <w:r w:rsidRPr="002E5B12">
              <w:rPr>
                <w:b/>
                <w:i/>
              </w:rPr>
              <w:t>der henviser til sin henstilling af 15. juni 2023 til Rådet og Kommissionen efter undersøgelsen af påstande om overtrædelser eller om fejl eller forsømmelser i forbindelse med gennemførelsen af EU-retten i forbindelse med brugen af Pegasus-spyware og tilsvarende overvågningsspyware</w:t>
            </w:r>
            <w:r w:rsidRPr="002E5B12">
              <w:rPr>
                <w:b/>
                <w:i/>
                <w:vertAlign w:val="superscript"/>
              </w:rPr>
              <w:t>31</w:t>
            </w:r>
            <w:r w:rsidRPr="002E5B12">
              <w:rPr>
                <w:b/>
                <w:i/>
              </w:rPr>
              <w:t>,</w:t>
            </w:r>
          </w:p>
        </w:tc>
        <w:tc>
          <w:tcPr>
            <w:tcW w:w="4876" w:type="dxa"/>
            <w:tcBorders>
              <w:top w:val="nil"/>
              <w:left w:val="nil"/>
              <w:bottom w:val="nil"/>
              <w:right w:val="nil"/>
            </w:tcBorders>
          </w:tcPr>
          <w:p w14:paraId="1C637CA6" w14:textId="77777777" w:rsidR="00846BC2" w:rsidRPr="002E5B12" w:rsidRDefault="00846BC2" w:rsidP="009504E1">
            <w:pPr>
              <w:pStyle w:val="Normal6a"/>
            </w:pPr>
            <w:r w:rsidRPr="002E5B12">
              <w:rPr>
                <w:b/>
                <w:i/>
              </w:rPr>
              <w:t>udgår</w:t>
            </w:r>
          </w:p>
        </w:tc>
      </w:tr>
      <w:tr w:rsidR="00846BC2" w:rsidRPr="002E5B12" w14:paraId="317122B1" w14:textId="77777777" w:rsidTr="009504E1">
        <w:trPr>
          <w:jc w:val="center"/>
        </w:trPr>
        <w:tc>
          <w:tcPr>
            <w:tcW w:w="4876" w:type="dxa"/>
            <w:tcBorders>
              <w:top w:val="nil"/>
              <w:left w:val="nil"/>
              <w:bottom w:val="nil"/>
              <w:right w:val="nil"/>
            </w:tcBorders>
          </w:tcPr>
          <w:p w14:paraId="504ADF4A"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364E9FB" w14:textId="77777777" w:rsidR="00846BC2" w:rsidRPr="002E5B12" w:rsidRDefault="00846BC2" w:rsidP="009504E1"/>
        </w:tc>
      </w:tr>
      <w:tr w:rsidR="00846BC2" w:rsidRPr="002E5B12" w14:paraId="31C159C4" w14:textId="77777777" w:rsidTr="009504E1">
        <w:trPr>
          <w:jc w:val="center"/>
        </w:trPr>
        <w:tc>
          <w:tcPr>
            <w:tcW w:w="4876" w:type="dxa"/>
            <w:tcBorders>
              <w:top w:val="nil"/>
              <w:left w:val="nil"/>
              <w:bottom w:val="nil"/>
              <w:right w:val="nil"/>
            </w:tcBorders>
          </w:tcPr>
          <w:p w14:paraId="5C4CB857" w14:textId="77777777" w:rsidR="00846BC2" w:rsidRPr="002E5B12" w:rsidRDefault="00846BC2" w:rsidP="009504E1">
            <w:pPr>
              <w:pStyle w:val="Normal6a"/>
            </w:pPr>
            <w:r w:rsidRPr="002E5B12">
              <w:rPr>
                <w:b/>
                <w:bCs/>
                <w:i/>
                <w:iCs/>
                <w:vertAlign w:val="superscript"/>
              </w:rPr>
              <w:t>31</w:t>
            </w:r>
            <w:r w:rsidRPr="002E5B12">
              <w:rPr>
                <w:b/>
                <w:bCs/>
                <w:i/>
                <w:iCs/>
              </w:rPr>
              <w:t xml:space="preserve"> EUT C, C/2024/494, 23.1.2024, ELI: http://data.europa.eu/eli/C/2024/494/oj</w:t>
            </w:r>
          </w:p>
        </w:tc>
        <w:tc>
          <w:tcPr>
            <w:tcW w:w="4876" w:type="dxa"/>
            <w:tcBorders>
              <w:top w:val="nil"/>
              <w:left w:val="nil"/>
              <w:bottom w:val="nil"/>
              <w:right w:val="nil"/>
            </w:tcBorders>
          </w:tcPr>
          <w:p w14:paraId="0648CBDC" w14:textId="77777777" w:rsidR="00846BC2" w:rsidRPr="002E5B12" w:rsidRDefault="00846BC2" w:rsidP="009504E1"/>
        </w:tc>
      </w:tr>
    </w:tbl>
    <w:p w14:paraId="619D796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148913B" w14:textId="77777777" w:rsidR="00846BC2" w:rsidRPr="002E5B12" w:rsidRDefault="00846BC2" w:rsidP="00846BC2">
      <w:r w:rsidRPr="002E5B12">
        <w:rPr>
          <w:rStyle w:val="HideTWBExt"/>
          <w:noProof w:val="0"/>
        </w:rPr>
        <w:t>&lt;/Amend&gt;</w:t>
      </w:r>
    </w:p>
    <w:p w14:paraId="254CF03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117</w:t>
      </w:r>
      <w:r w:rsidRPr="002E5B12">
        <w:rPr>
          <w:rStyle w:val="HideTWBExt"/>
          <w:b w:val="0"/>
          <w:noProof w:val="0"/>
        </w:rPr>
        <w:t>&lt;/NumAm&gt;</w:t>
      </w:r>
    </w:p>
    <w:p w14:paraId="13A8A4A9"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47C194BA" w14:textId="77777777" w:rsidR="00846BC2" w:rsidRPr="002E5B12" w:rsidRDefault="00846BC2" w:rsidP="00846BC2">
      <w:pPr>
        <w:pStyle w:val="NormalBold"/>
      </w:pPr>
      <w:r w:rsidRPr="002E5B12">
        <w:rPr>
          <w:rStyle w:val="HideTWBExt"/>
          <w:b w:val="0"/>
          <w:noProof w:val="0"/>
        </w:rPr>
        <w:t>&lt;/RepeatBlock-By&gt;</w:t>
      </w:r>
    </w:p>
    <w:p w14:paraId="6873794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100DDEE" w14:textId="77777777" w:rsidR="00846BC2" w:rsidRPr="002E5B12" w:rsidRDefault="00846BC2" w:rsidP="00846BC2">
      <w:pPr>
        <w:pStyle w:val="NormalBold"/>
      </w:pPr>
      <w:r w:rsidRPr="002E5B12">
        <w:rPr>
          <w:rStyle w:val="HideTWBExt"/>
          <w:b w:val="0"/>
          <w:noProof w:val="0"/>
        </w:rPr>
        <w:t>&lt;Article&gt;</w:t>
      </w:r>
      <w:r w:rsidRPr="002E5B12">
        <w:t>Henvisning 43</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E8E7B80" w14:textId="77777777" w:rsidTr="009504E1">
        <w:trPr>
          <w:trHeight w:hRule="exact" w:val="240"/>
          <w:jc w:val="center"/>
        </w:trPr>
        <w:tc>
          <w:tcPr>
            <w:tcW w:w="9752" w:type="dxa"/>
            <w:gridSpan w:val="2"/>
            <w:tcBorders>
              <w:top w:val="nil"/>
              <w:left w:val="nil"/>
              <w:bottom w:val="nil"/>
              <w:right w:val="nil"/>
            </w:tcBorders>
          </w:tcPr>
          <w:p w14:paraId="094EC955" w14:textId="77777777" w:rsidR="00846BC2" w:rsidRPr="002E5B12" w:rsidRDefault="00846BC2" w:rsidP="009504E1"/>
        </w:tc>
      </w:tr>
      <w:tr w:rsidR="00846BC2" w:rsidRPr="002E5B12" w14:paraId="17174F02" w14:textId="77777777" w:rsidTr="009504E1">
        <w:trPr>
          <w:trHeight w:val="240"/>
          <w:jc w:val="center"/>
        </w:trPr>
        <w:tc>
          <w:tcPr>
            <w:tcW w:w="4876" w:type="dxa"/>
            <w:tcBorders>
              <w:top w:val="nil"/>
              <w:left w:val="nil"/>
              <w:bottom w:val="nil"/>
              <w:right w:val="nil"/>
            </w:tcBorders>
          </w:tcPr>
          <w:p w14:paraId="2B24AB2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8C5CB5C" w14:textId="77777777" w:rsidR="00846BC2" w:rsidRPr="002E5B12" w:rsidRDefault="00846BC2" w:rsidP="009504E1">
            <w:pPr>
              <w:pStyle w:val="AmColumnHeading"/>
            </w:pPr>
            <w:r w:rsidRPr="002E5B12">
              <w:t>Ændringsforslag</w:t>
            </w:r>
          </w:p>
        </w:tc>
      </w:tr>
      <w:tr w:rsidR="00846BC2" w:rsidRPr="002E5B12" w14:paraId="6002FACC" w14:textId="77777777" w:rsidTr="009504E1">
        <w:trPr>
          <w:jc w:val="center"/>
        </w:trPr>
        <w:tc>
          <w:tcPr>
            <w:tcW w:w="4876" w:type="dxa"/>
            <w:tcBorders>
              <w:top w:val="nil"/>
              <w:left w:val="nil"/>
              <w:bottom w:val="nil"/>
              <w:right w:val="nil"/>
            </w:tcBorders>
          </w:tcPr>
          <w:p w14:paraId="743EB73F" w14:textId="77777777" w:rsidR="00846BC2" w:rsidRPr="002E5B12" w:rsidRDefault="00846BC2" w:rsidP="009504E1">
            <w:pPr>
              <w:pStyle w:val="Normal6a"/>
            </w:pPr>
            <w:r w:rsidRPr="002E5B12">
              <w:rPr>
                <w:b/>
                <w:i/>
              </w:rPr>
              <w:t>–</w:t>
            </w:r>
            <w:r w:rsidRPr="002E5B12">
              <w:tab/>
            </w:r>
            <w:r w:rsidRPr="002E5B12">
              <w:rPr>
                <w:b/>
                <w:i/>
              </w:rPr>
              <w:t>der henviser til sin beslutning af 11. juli 2023 om valgloven, undersøgelsesudvalget og retsstatsprincippet i Polen</w:t>
            </w:r>
            <w:r w:rsidRPr="002E5B12">
              <w:rPr>
                <w:b/>
                <w:i/>
                <w:vertAlign w:val="superscript"/>
              </w:rPr>
              <w:t>32</w:t>
            </w:r>
            <w:r w:rsidRPr="002E5B12">
              <w:rPr>
                <w:b/>
                <w:i/>
              </w:rPr>
              <w:t>,</w:t>
            </w:r>
          </w:p>
        </w:tc>
        <w:tc>
          <w:tcPr>
            <w:tcW w:w="4876" w:type="dxa"/>
            <w:tcBorders>
              <w:top w:val="nil"/>
              <w:left w:val="nil"/>
              <w:bottom w:val="nil"/>
              <w:right w:val="nil"/>
            </w:tcBorders>
          </w:tcPr>
          <w:p w14:paraId="2508DC95" w14:textId="77777777" w:rsidR="00846BC2" w:rsidRPr="002E5B12" w:rsidRDefault="00846BC2" w:rsidP="009504E1">
            <w:pPr>
              <w:pStyle w:val="Normal6a"/>
            </w:pPr>
            <w:r w:rsidRPr="002E5B12">
              <w:rPr>
                <w:b/>
                <w:i/>
              </w:rPr>
              <w:t>udgår</w:t>
            </w:r>
          </w:p>
        </w:tc>
      </w:tr>
      <w:tr w:rsidR="00846BC2" w:rsidRPr="002E5B12" w14:paraId="4DEC292B" w14:textId="77777777" w:rsidTr="009504E1">
        <w:trPr>
          <w:jc w:val="center"/>
        </w:trPr>
        <w:tc>
          <w:tcPr>
            <w:tcW w:w="4876" w:type="dxa"/>
            <w:tcBorders>
              <w:top w:val="nil"/>
              <w:left w:val="nil"/>
              <w:bottom w:val="nil"/>
              <w:right w:val="nil"/>
            </w:tcBorders>
          </w:tcPr>
          <w:p w14:paraId="6D5C4690"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80BF615" w14:textId="77777777" w:rsidR="00846BC2" w:rsidRPr="002E5B12" w:rsidRDefault="00846BC2" w:rsidP="009504E1"/>
        </w:tc>
      </w:tr>
      <w:tr w:rsidR="00846BC2" w:rsidRPr="002E5B12" w14:paraId="30A6217D" w14:textId="77777777" w:rsidTr="009504E1">
        <w:trPr>
          <w:jc w:val="center"/>
        </w:trPr>
        <w:tc>
          <w:tcPr>
            <w:tcW w:w="4876" w:type="dxa"/>
            <w:tcBorders>
              <w:top w:val="nil"/>
              <w:left w:val="nil"/>
              <w:bottom w:val="nil"/>
              <w:right w:val="nil"/>
            </w:tcBorders>
          </w:tcPr>
          <w:p w14:paraId="77F43088" w14:textId="77777777" w:rsidR="00846BC2" w:rsidRPr="002E5B12" w:rsidRDefault="00846BC2" w:rsidP="009504E1">
            <w:pPr>
              <w:pStyle w:val="Normal6a"/>
            </w:pPr>
            <w:r w:rsidRPr="002E5B12">
              <w:rPr>
                <w:b/>
                <w:bCs/>
                <w:i/>
                <w:iCs/>
                <w:vertAlign w:val="superscript"/>
              </w:rPr>
              <w:t>32</w:t>
            </w:r>
            <w:r w:rsidRPr="002E5B12">
              <w:rPr>
                <w:b/>
                <w:bCs/>
                <w:i/>
                <w:iCs/>
              </w:rPr>
              <w:t xml:space="preserve"> EUT C, C/2024/3995, 17.7.2024, ELI: http://data.europa.eu/eli/C/2024/3995/oj</w:t>
            </w:r>
          </w:p>
        </w:tc>
        <w:tc>
          <w:tcPr>
            <w:tcW w:w="4876" w:type="dxa"/>
            <w:tcBorders>
              <w:top w:val="nil"/>
              <w:left w:val="nil"/>
              <w:bottom w:val="nil"/>
              <w:right w:val="nil"/>
            </w:tcBorders>
          </w:tcPr>
          <w:p w14:paraId="6DF6D068" w14:textId="77777777" w:rsidR="00846BC2" w:rsidRPr="002E5B12" w:rsidRDefault="00846BC2" w:rsidP="009504E1"/>
        </w:tc>
      </w:tr>
    </w:tbl>
    <w:p w14:paraId="705F8E0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CD97A2B" w14:textId="77777777" w:rsidR="00846BC2" w:rsidRPr="002E5B12" w:rsidRDefault="00846BC2" w:rsidP="00846BC2">
      <w:r w:rsidRPr="002E5B12">
        <w:rPr>
          <w:rStyle w:val="HideTWBExt"/>
          <w:noProof w:val="0"/>
        </w:rPr>
        <w:t>&lt;/Amend&gt;</w:t>
      </w:r>
    </w:p>
    <w:p w14:paraId="062D38E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118</w:t>
      </w:r>
      <w:r w:rsidRPr="002E5B12">
        <w:rPr>
          <w:rStyle w:val="HideTWBExt"/>
          <w:b w:val="0"/>
          <w:noProof w:val="0"/>
        </w:rPr>
        <w:t>&lt;/NumAm&gt;</w:t>
      </w:r>
    </w:p>
    <w:p w14:paraId="0FEDE3DF"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344B9A95" w14:textId="77777777" w:rsidR="00846BC2" w:rsidRPr="002E5B12" w:rsidRDefault="00846BC2" w:rsidP="00846BC2">
      <w:pPr>
        <w:pStyle w:val="NormalBold"/>
      </w:pPr>
      <w:r w:rsidRPr="002E5B12">
        <w:rPr>
          <w:rStyle w:val="HideTWBExt"/>
          <w:b w:val="0"/>
          <w:noProof w:val="0"/>
        </w:rPr>
        <w:t>&lt;/RepeatBlock-By&gt;</w:t>
      </w:r>
    </w:p>
    <w:p w14:paraId="5376254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6815595" w14:textId="77777777" w:rsidR="00846BC2" w:rsidRPr="002E5B12" w:rsidRDefault="00846BC2" w:rsidP="00846BC2">
      <w:pPr>
        <w:pStyle w:val="NormalBold"/>
      </w:pPr>
      <w:r w:rsidRPr="002E5B12">
        <w:rPr>
          <w:rStyle w:val="HideTWBExt"/>
          <w:b w:val="0"/>
          <w:noProof w:val="0"/>
        </w:rPr>
        <w:t>&lt;Article&gt;</w:t>
      </w:r>
      <w:r w:rsidRPr="002E5B12">
        <w:t>Henvisning 43</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407D9D8" w14:textId="77777777" w:rsidTr="009504E1">
        <w:trPr>
          <w:trHeight w:hRule="exact" w:val="240"/>
          <w:jc w:val="center"/>
        </w:trPr>
        <w:tc>
          <w:tcPr>
            <w:tcW w:w="9752" w:type="dxa"/>
            <w:gridSpan w:val="2"/>
            <w:tcBorders>
              <w:top w:val="nil"/>
              <w:left w:val="nil"/>
              <w:bottom w:val="nil"/>
              <w:right w:val="nil"/>
            </w:tcBorders>
          </w:tcPr>
          <w:p w14:paraId="5ABD1CD4" w14:textId="77777777" w:rsidR="00846BC2" w:rsidRPr="002E5B12" w:rsidRDefault="00846BC2" w:rsidP="009504E1"/>
        </w:tc>
      </w:tr>
      <w:tr w:rsidR="00846BC2" w:rsidRPr="002E5B12" w14:paraId="2AEEF26F" w14:textId="77777777" w:rsidTr="009504E1">
        <w:trPr>
          <w:trHeight w:val="240"/>
          <w:jc w:val="center"/>
        </w:trPr>
        <w:tc>
          <w:tcPr>
            <w:tcW w:w="4876" w:type="dxa"/>
            <w:tcBorders>
              <w:top w:val="nil"/>
              <w:left w:val="nil"/>
              <w:bottom w:val="nil"/>
              <w:right w:val="nil"/>
            </w:tcBorders>
          </w:tcPr>
          <w:p w14:paraId="5C3CEB5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81E3BF5" w14:textId="77777777" w:rsidR="00846BC2" w:rsidRPr="002E5B12" w:rsidRDefault="00846BC2" w:rsidP="009504E1">
            <w:pPr>
              <w:pStyle w:val="AmColumnHeading"/>
            </w:pPr>
            <w:r w:rsidRPr="002E5B12">
              <w:t>Ændringsforslag</w:t>
            </w:r>
          </w:p>
        </w:tc>
      </w:tr>
      <w:tr w:rsidR="00846BC2" w:rsidRPr="002E5B12" w14:paraId="1564E687" w14:textId="77777777" w:rsidTr="009504E1">
        <w:trPr>
          <w:jc w:val="center"/>
        </w:trPr>
        <w:tc>
          <w:tcPr>
            <w:tcW w:w="4876" w:type="dxa"/>
            <w:tcBorders>
              <w:top w:val="nil"/>
              <w:left w:val="nil"/>
              <w:bottom w:val="nil"/>
              <w:right w:val="nil"/>
            </w:tcBorders>
          </w:tcPr>
          <w:p w14:paraId="2BD74A4B" w14:textId="77777777" w:rsidR="00846BC2" w:rsidRPr="002E5B12" w:rsidRDefault="00846BC2" w:rsidP="009504E1">
            <w:pPr>
              <w:pStyle w:val="Normal6a"/>
            </w:pPr>
            <w:r w:rsidRPr="002E5B12">
              <w:rPr>
                <w:b/>
                <w:i/>
              </w:rPr>
              <w:t>–</w:t>
            </w:r>
            <w:r w:rsidRPr="002E5B12">
              <w:tab/>
            </w:r>
            <w:r w:rsidRPr="002E5B12">
              <w:rPr>
                <w:b/>
                <w:i/>
              </w:rPr>
              <w:t>der henviser til sin beslutning af 11. juli 2023 om valgloven, undersøgelsesudvalget og retsstatsprincippet i Polen</w:t>
            </w:r>
            <w:r w:rsidRPr="002E5B12">
              <w:rPr>
                <w:b/>
                <w:i/>
                <w:vertAlign w:val="superscript"/>
              </w:rPr>
              <w:t>32</w:t>
            </w:r>
            <w:r w:rsidRPr="002E5B12">
              <w:rPr>
                <w:b/>
                <w:i/>
              </w:rPr>
              <w:t>,</w:t>
            </w:r>
          </w:p>
        </w:tc>
        <w:tc>
          <w:tcPr>
            <w:tcW w:w="4876" w:type="dxa"/>
            <w:tcBorders>
              <w:top w:val="nil"/>
              <w:left w:val="nil"/>
              <w:bottom w:val="nil"/>
              <w:right w:val="nil"/>
            </w:tcBorders>
          </w:tcPr>
          <w:p w14:paraId="7D49DB09" w14:textId="77777777" w:rsidR="00846BC2" w:rsidRPr="002E5B12" w:rsidRDefault="00846BC2" w:rsidP="009504E1">
            <w:pPr>
              <w:pStyle w:val="Normal6a"/>
            </w:pPr>
            <w:r w:rsidRPr="002E5B12">
              <w:rPr>
                <w:b/>
                <w:i/>
              </w:rPr>
              <w:t>udgår</w:t>
            </w:r>
          </w:p>
        </w:tc>
      </w:tr>
      <w:tr w:rsidR="00846BC2" w:rsidRPr="002E5B12" w14:paraId="77059294" w14:textId="77777777" w:rsidTr="009504E1">
        <w:trPr>
          <w:jc w:val="center"/>
        </w:trPr>
        <w:tc>
          <w:tcPr>
            <w:tcW w:w="4876" w:type="dxa"/>
            <w:tcBorders>
              <w:top w:val="nil"/>
              <w:left w:val="nil"/>
              <w:bottom w:val="nil"/>
              <w:right w:val="nil"/>
            </w:tcBorders>
          </w:tcPr>
          <w:p w14:paraId="5AEC7F11"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3DD38797" w14:textId="77777777" w:rsidR="00846BC2" w:rsidRPr="002E5B12" w:rsidRDefault="00846BC2" w:rsidP="009504E1"/>
        </w:tc>
      </w:tr>
      <w:tr w:rsidR="00846BC2" w:rsidRPr="002E5B12" w14:paraId="3ABD8AB2" w14:textId="77777777" w:rsidTr="009504E1">
        <w:trPr>
          <w:jc w:val="center"/>
        </w:trPr>
        <w:tc>
          <w:tcPr>
            <w:tcW w:w="4876" w:type="dxa"/>
            <w:tcBorders>
              <w:top w:val="nil"/>
              <w:left w:val="nil"/>
              <w:bottom w:val="nil"/>
              <w:right w:val="nil"/>
            </w:tcBorders>
          </w:tcPr>
          <w:p w14:paraId="2BD53918" w14:textId="77777777" w:rsidR="00846BC2" w:rsidRPr="002E5B12" w:rsidRDefault="00846BC2" w:rsidP="009504E1">
            <w:pPr>
              <w:pStyle w:val="Normal6a"/>
            </w:pPr>
            <w:r w:rsidRPr="002E5B12">
              <w:rPr>
                <w:b/>
                <w:i/>
                <w:vertAlign w:val="superscript"/>
              </w:rPr>
              <w:t>32</w:t>
            </w:r>
            <w:r w:rsidRPr="002E5B12">
              <w:t xml:space="preserve"> </w:t>
            </w:r>
            <w:r w:rsidRPr="002E5B12">
              <w:rPr>
                <w:b/>
                <w:i/>
              </w:rPr>
              <w:t>EUT C, C/2024/3995 af 17.7.2024, ELI: http://data.europa.eu/eli/C/2024/3995/oj.</w:t>
            </w:r>
          </w:p>
        </w:tc>
        <w:tc>
          <w:tcPr>
            <w:tcW w:w="4876" w:type="dxa"/>
            <w:tcBorders>
              <w:top w:val="nil"/>
              <w:left w:val="nil"/>
              <w:bottom w:val="nil"/>
              <w:right w:val="nil"/>
            </w:tcBorders>
          </w:tcPr>
          <w:p w14:paraId="2DFC14FA" w14:textId="77777777" w:rsidR="00846BC2" w:rsidRPr="002E5B12" w:rsidRDefault="00846BC2" w:rsidP="009504E1"/>
        </w:tc>
      </w:tr>
    </w:tbl>
    <w:p w14:paraId="147E9A4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57F1071B" w14:textId="77777777" w:rsidR="00846BC2" w:rsidRPr="002E5B12" w:rsidRDefault="00846BC2" w:rsidP="00846BC2">
      <w:r w:rsidRPr="002E5B12">
        <w:rPr>
          <w:rStyle w:val="HideTWBExt"/>
          <w:noProof w:val="0"/>
        </w:rPr>
        <w:t>&lt;/Amend&gt;</w:t>
      </w:r>
    </w:p>
    <w:p w14:paraId="1934607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119</w:t>
      </w:r>
      <w:r w:rsidRPr="002E5B12">
        <w:rPr>
          <w:rStyle w:val="HideTWBExt"/>
          <w:b w:val="0"/>
          <w:noProof w:val="0"/>
        </w:rPr>
        <w:t>&lt;/NumAm&gt;</w:t>
      </w:r>
    </w:p>
    <w:p w14:paraId="0965C28D"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1FE53E5E" w14:textId="77777777" w:rsidR="00846BC2" w:rsidRPr="002E5B12" w:rsidRDefault="00846BC2" w:rsidP="00846BC2">
      <w:pPr>
        <w:pStyle w:val="NormalBold"/>
      </w:pPr>
      <w:r w:rsidRPr="002E5B12">
        <w:rPr>
          <w:rStyle w:val="HideTWBExt"/>
          <w:b w:val="0"/>
          <w:noProof w:val="0"/>
        </w:rPr>
        <w:t>&lt;/RepeatBlock-By&gt;</w:t>
      </w:r>
    </w:p>
    <w:p w14:paraId="389656E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A905240" w14:textId="77777777" w:rsidR="00846BC2" w:rsidRPr="002E5B12" w:rsidRDefault="00846BC2" w:rsidP="00846BC2">
      <w:pPr>
        <w:pStyle w:val="NormalBold"/>
      </w:pPr>
      <w:r w:rsidRPr="002E5B12">
        <w:rPr>
          <w:rStyle w:val="HideTWBExt"/>
          <w:b w:val="0"/>
          <w:noProof w:val="0"/>
        </w:rPr>
        <w:t>&lt;Article&gt;</w:t>
      </w:r>
      <w:r w:rsidRPr="002E5B12">
        <w:t>Henvisning 43</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01C2D8B" w14:textId="77777777" w:rsidTr="009504E1">
        <w:trPr>
          <w:trHeight w:hRule="exact" w:val="240"/>
          <w:jc w:val="center"/>
        </w:trPr>
        <w:tc>
          <w:tcPr>
            <w:tcW w:w="9752" w:type="dxa"/>
            <w:gridSpan w:val="2"/>
            <w:tcBorders>
              <w:top w:val="nil"/>
              <w:left w:val="nil"/>
              <w:bottom w:val="nil"/>
              <w:right w:val="nil"/>
            </w:tcBorders>
          </w:tcPr>
          <w:p w14:paraId="0DB050E6" w14:textId="77777777" w:rsidR="00846BC2" w:rsidRPr="002E5B12" w:rsidRDefault="00846BC2" w:rsidP="009504E1"/>
        </w:tc>
      </w:tr>
      <w:tr w:rsidR="00846BC2" w:rsidRPr="002E5B12" w14:paraId="5AC83E42" w14:textId="77777777" w:rsidTr="009504E1">
        <w:trPr>
          <w:trHeight w:val="240"/>
          <w:jc w:val="center"/>
        </w:trPr>
        <w:tc>
          <w:tcPr>
            <w:tcW w:w="4876" w:type="dxa"/>
            <w:tcBorders>
              <w:top w:val="nil"/>
              <w:left w:val="nil"/>
              <w:bottom w:val="nil"/>
              <w:right w:val="nil"/>
            </w:tcBorders>
          </w:tcPr>
          <w:p w14:paraId="140C0AD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D0959D6" w14:textId="77777777" w:rsidR="00846BC2" w:rsidRPr="002E5B12" w:rsidRDefault="00846BC2" w:rsidP="009504E1">
            <w:pPr>
              <w:pStyle w:val="AmColumnHeading"/>
            </w:pPr>
            <w:r w:rsidRPr="002E5B12">
              <w:t>Ændringsforslag</w:t>
            </w:r>
          </w:p>
        </w:tc>
      </w:tr>
      <w:tr w:rsidR="00846BC2" w:rsidRPr="002E5B12" w14:paraId="5F1C3039" w14:textId="77777777" w:rsidTr="009504E1">
        <w:trPr>
          <w:jc w:val="center"/>
        </w:trPr>
        <w:tc>
          <w:tcPr>
            <w:tcW w:w="4876" w:type="dxa"/>
            <w:tcBorders>
              <w:top w:val="nil"/>
              <w:left w:val="nil"/>
              <w:bottom w:val="nil"/>
              <w:right w:val="nil"/>
            </w:tcBorders>
          </w:tcPr>
          <w:p w14:paraId="4F0949CF" w14:textId="77777777" w:rsidR="00846BC2" w:rsidRPr="002E5B12" w:rsidRDefault="00846BC2" w:rsidP="009504E1">
            <w:pPr>
              <w:pStyle w:val="Normal6a"/>
            </w:pPr>
            <w:r w:rsidRPr="002E5B12">
              <w:rPr>
                <w:b/>
                <w:i/>
              </w:rPr>
              <w:t>–</w:t>
            </w:r>
            <w:r w:rsidRPr="002E5B12">
              <w:tab/>
            </w:r>
            <w:r w:rsidRPr="002E5B12">
              <w:rPr>
                <w:b/>
                <w:i/>
              </w:rPr>
              <w:t>der henviser til sin beslutning af 11. juli 2023 om valgloven, undersøgelsesudvalget og retsstatsprincippet i Polen</w:t>
            </w:r>
            <w:r w:rsidRPr="002E5B12">
              <w:rPr>
                <w:b/>
                <w:i/>
                <w:vertAlign w:val="superscript"/>
              </w:rPr>
              <w:t>32</w:t>
            </w:r>
            <w:r w:rsidRPr="002E5B12">
              <w:rPr>
                <w:b/>
                <w:i/>
              </w:rPr>
              <w:t>,</w:t>
            </w:r>
          </w:p>
        </w:tc>
        <w:tc>
          <w:tcPr>
            <w:tcW w:w="4876" w:type="dxa"/>
            <w:tcBorders>
              <w:top w:val="nil"/>
              <w:left w:val="nil"/>
              <w:bottom w:val="nil"/>
              <w:right w:val="nil"/>
            </w:tcBorders>
          </w:tcPr>
          <w:p w14:paraId="32617041" w14:textId="77777777" w:rsidR="00846BC2" w:rsidRPr="002E5B12" w:rsidRDefault="00846BC2" w:rsidP="009504E1">
            <w:pPr>
              <w:pStyle w:val="Normal6a"/>
            </w:pPr>
            <w:r w:rsidRPr="002E5B12">
              <w:rPr>
                <w:b/>
                <w:i/>
              </w:rPr>
              <w:t>udgår</w:t>
            </w:r>
          </w:p>
        </w:tc>
      </w:tr>
      <w:tr w:rsidR="00846BC2" w:rsidRPr="002E5B12" w14:paraId="1FC02203" w14:textId="77777777" w:rsidTr="009504E1">
        <w:trPr>
          <w:jc w:val="center"/>
        </w:trPr>
        <w:tc>
          <w:tcPr>
            <w:tcW w:w="4876" w:type="dxa"/>
            <w:tcBorders>
              <w:top w:val="nil"/>
              <w:left w:val="nil"/>
              <w:bottom w:val="nil"/>
              <w:right w:val="nil"/>
            </w:tcBorders>
          </w:tcPr>
          <w:p w14:paraId="5772E6E7"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E1110D8" w14:textId="77777777" w:rsidR="00846BC2" w:rsidRPr="002E5B12" w:rsidRDefault="00846BC2" w:rsidP="009504E1"/>
        </w:tc>
      </w:tr>
      <w:tr w:rsidR="00846BC2" w:rsidRPr="002E5B12" w14:paraId="50546679" w14:textId="77777777" w:rsidTr="009504E1">
        <w:trPr>
          <w:jc w:val="center"/>
        </w:trPr>
        <w:tc>
          <w:tcPr>
            <w:tcW w:w="4876" w:type="dxa"/>
            <w:tcBorders>
              <w:top w:val="nil"/>
              <w:left w:val="nil"/>
              <w:bottom w:val="nil"/>
              <w:right w:val="nil"/>
            </w:tcBorders>
          </w:tcPr>
          <w:p w14:paraId="28E5842A" w14:textId="77777777" w:rsidR="00846BC2" w:rsidRPr="002E5B12" w:rsidRDefault="00846BC2" w:rsidP="009504E1">
            <w:pPr>
              <w:pStyle w:val="Normal6a"/>
            </w:pPr>
            <w:r w:rsidRPr="002E5B12">
              <w:rPr>
                <w:b/>
                <w:i/>
                <w:vertAlign w:val="superscript"/>
              </w:rPr>
              <w:t>32</w:t>
            </w:r>
            <w:r w:rsidRPr="002E5B12">
              <w:t xml:space="preserve"> </w:t>
            </w:r>
            <w:r w:rsidRPr="002E5B12">
              <w:rPr>
                <w:b/>
                <w:i/>
              </w:rPr>
              <w:t>EUT C, C/2024/3995 af 17.7.2024, ELI: http://data.europa.eu/eli/C/2024/3995/oj.</w:t>
            </w:r>
          </w:p>
        </w:tc>
        <w:tc>
          <w:tcPr>
            <w:tcW w:w="4876" w:type="dxa"/>
            <w:tcBorders>
              <w:top w:val="nil"/>
              <w:left w:val="nil"/>
              <w:bottom w:val="nil"/>
              <w:right w:val="nil"/>
            </w:tcBorders>
          </w:tcPr>
          <w:p w14:paraId="080C0625" w14:textId="77777777" w:rsidR="00846BC2" w:rsidRPr="002E5B12" w:rsidRDefault="00846BC2" w:rsidP="009504E1"/>
        </w:tc>
      </w:tr>
    </w:tbl>
    <w:p w14:paraId="50EC102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0B34FDCB" w14:textId="77777777" w:rsidR="00846BC2" w:rsidRPr="002E5B12" w:rsidRDefault="00846BC2" w:rsidP="00846BC2">
      <w:r w:rsidRPr="002E5B12">
        <w:rPr>
          <w:rStyle w:val="HideTWBExt"/>
          <w:noProof w:val="0"/>
        </w:rPr>
        <w:t>&lt;/Amend&gt;</w:t>
      </w:r>
    </w:p>
    <w:p w14:paraId="3CE5563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120</w:t>
      </w:r>
      <w:r w:rsidRPr="002E5B12">
        <w:rPr>
          <w:rStyle w:val="HideTWBExt"/>
          <w:b w:val="0"/>
          <w:noProof w:val="0"/>
        </w:rPr>
        <w:t>&lt;/NumAm&gt;</w:t>
      </w:r>
    </w:p>
    <w:p w14:paraId="4529239E" w14:textId="77777777" w:rsidR="00846BC2" w:rsidRPr="002E5B12" w:rsidRDefault="00846BC2" w:rsidP="00846BC2">
      <w:pPr>
        <w:pStyle w:val="NormalBold"/>
      </w:pPr>
      <w:r w:rsidRPr="002E5B12">
        <w:rPr>
          <w:rStyle w:val="HideTWBExt"/>
          <w:b w:val="0"/>
          <w:noProof w:val="0"/>
        </w:rPr>
        <w:t>&lt;RepeatBlock-By&gt;&lt;Members&gt;</w:t>
      </w:r>
      <w:r w:rsidRPr="002E5B12">
        <w:t>Emma Rafowicz, Birgit Sippel, Chloé Ridel, Krzysztof Śmiszek, Hannes Heide</w:t>
      </w:r>
      <w:r w:rsidRPr="002E5B12">
        <w:rPr>
          <w:rStyle w:val="HideTWBExt"/>
          <w:b w:val="0"/>
          <w:noProof w:val="0"/>
        </w:rPr>
        <w:t>&lt;/Members&gt;</w:t>
      </w:r>
    </w:p>
    <w:p w14:paraId="5648419C" w14:textId="77777777" w:rsidR="00846BC2" w:rsidRPr="002E5B12" w:rsidRDefault="00846BC2" w:rsidP="00846BC2">
      <w:pPr>
        <w:pStyle w:val="NormalBold"/>
      </w:pPr>
      <w:r w:rsidRPr="002E5B12">
        <w:rPr>
          <w:rStyle w:val="HideTWBExt"/>
          <w:b w:val="0"/>
          <w:noProof w:val="0"/>
        </w:rPr>
        <w:t>&lt;/RepeatBlock-By&gt;</w:t>
      </w:r>
    </w:p>
    <w:p w14:paraId="2D09D60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D6410D9" w14:textId="77777777" w:rsidR="00846BC2" w:rsidRPr="002E5B12" w:rsidRDefault="00846BC2" w:rsidP="00846BC2">
      <w:pPr>
        <w:pStyle w:val="NormalBold"/>
      </w:pPr>
      <w:r w:rsidRPr="002E5B12">
        <w:rPr>
          <w:rStyle w:val="HideTWBExt"/>
          <w:b w:val="0"/>
          <w:noProof w:val="0"/>
        </w:rPr>
        <w:t>&lt;Article&gt;</w:t>
      </w:r>
      <w:r w:rsidRPr="002E5B12">
        <w:t>Henvisning 43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ABF852D" w14:textId="77777777" w:rsidTr="009504E1">
        <w:trPr>
          <w:trHeight w:hRule="exact" w:val="240"/>
          <w:jc w:val="center"/>
        </w:trPr>
        <w:tc>
          <w:tcPr>
            <w:tcW w:w="9752" w:type="dxa"/>
            <w:gridSpan w:val="2"/>
            <w:tcBorders>
              <w:top w:val="nil"/>
              <w:left w:val="nil"/>
              <w:bottom w:val="nil"/>
              <w:right w:val="nil"/>
            </w:tcBorders>
          </w:tcPr>
          <w:p w14:paraId="32E733EB" w14:textId="77777777" w:rsidR="00846BC2" w:rsidRPr="002E5B12" w:rsidRDefault="00846BC2" w:rsidP="009504E1"/>
        </w:tc>
      </w:tr>
      <w:tr w:rsidR="00846BC2" w:rsidRPr="002E5B12" w14:paraId="519FD127" w14:textId="77777777" w:rsidTr="009504E1">
        <w:trPr>
          <w:trHeight w:val="240"/>
          <w:jc w:val="center"/>
        </w:trPr>
        <w:tc>
          <w:tcPr>
            <w:tcW w:w="4876" w:type="dxa"/>
            <w:tcBorders>
              <w:top w:val="nil"/>
              <w:left w:val="nil"/>
              <w:bottom w:val="nil"/>
              <w:right w:val="nil"/>
            </w:tcBorders>
          </w:tcPr>
          <w:p w14:paraId="5065022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E0FDD0B" w14:textId="77777777" w:rsidR="00846BC2" w:rsidRPr="002E5B12" w:rsidRDefault="00846BC2" w:rsidP="009504E1">
            <w:pPr>
              <w:pStyle w:val="AmColumnHeading"/>
            </w:pPr>
            <w:r w:rsidRPr="002E5B12">
              <w:t>Ændringsforslag</w:t>
            </w:r>
          </w:p>
        </w:tc>
      </w:tr>
      <w:tr w:rsidR="00846BC2" w:rsidRPr="002E5B12" w14:paraId="41AC1E4A" w14:textId="77777777" w:rsidTr="009504E1">
        <w:trPr>
          <w:jc w:val="center"/>
        </w:trPr>
        <w:tc>
          <w:tcPr>
            <w:tcW w:w="4876" w:type="dxa"/>
            <w:tcBorders>
              <w:top w:val="nil"/>
              <w:left w:val="nil"/>
              <w:bottom w:val="nil"/>
              <w:right w:val="nil"/>
            </w:tcBorders>
          </w:tcPr>
          <w:p w14:paraId="7B279D0E" w14:textId="77777777" w:rsidR="00846BC2" w:rsidRPr="002E5B12" w:rsidRDefault="00846BC2" w:rsidP="009504E1">
            <w:pPr>
              <w:pStyle w:val="Normal6a"/>
            </w:pPr>
          </w:p>
        </w:tc>
        <w:tc>
          <w:tcPr>
            <w:tcW w:w="4876" w:type="dxa"/>
            <w:tcBorders>
              <w:top w:val="nil"/>
              <w:left w:val="nil"/>
              <w:bottom w:val="nil"/>
              <w:right w:val="nil"/>
            </w:tcBorders>
          </w:tcPr>
          <w:p w14:paraId="39C124C3" w14:textId="77777777" w:rsidR="00846BC2" w:rsidRPr="002E5B12" w:rsidRDefault="00846BC2" w:rsidP="009504E1">
            <w:pPr>
              <w:pStyle w:val="Normal6a"/>
            </w:pPr>
            <w:r w:rsidRPr="002E5B12">
              <w:rPr>
                <w:b/>
                <w:i/>
              </w:rPr>
              <w:t>–</w:t>
            </w:r>
            <w:r w:rsidRPr="002E5B12">
              <w:tab/>
            </w:r>
            <w:r w:rsidRPr="002E5B12">
              <w:rPr>
                <w:b/>
                <w:i/>
              </w:rPr>
              <w:t>der henviser til udtalelsen af 20. juni 2024 fra Commission nationale consultative des droits de l'homme (Den Rådgivende Nationale Kommission for Menneskerettigheder) om overvågning i det offentlige rum</w:t>
            </w:r>
            <w:r w:rsidRPr="002E5B12">
              <w:rPr>
                <w:b/>
                <w:i/>
                <w:vertAlign w:val="superscript"/>
              </w:rPr>
              <w:t>1a</w:t>
            </w:r>
            <w:r w:rsidRPr="002E5B12">
              <w:rPr>
                <w:b/>
                <w:i/>
              </w:rPr>
              <w:t>,</w:t>
            </w:r>
          </w:p>
        </w:tc>
      </w:tr>
      <w:tr w:rsidR="00846BC2" w:rsidRPr="002E5B12" w14:paraId="34C8D64B" w14:textId="77777777" w:rsidTr="009504E1">
        <w:trPr>
          <w:jc w:val="center"/>
        </w:trPr>
        <w:tc>
          <w:tcPr>
            <w:tcW w:w="4876" w:type="dxa"/>
            <w:tcBorders>
              <w:top w:val="nil"/>
              <w:left w:val="nil"/>
              <w:bottom w:val="nil"/>
              <w:right w:val="nil"/>
            </w:tcBorders>
          </w:tcPr>
          <w:p w14:paraId="0312C15F" w14:textId="77777777" w:rsidR="00846BC2" w:rsidRPr="002E5B12" w:rsidRDefault="00846BC2" w:rsidP="009504E1"/>
        </w:tc>
        <w:tc>
          <w:tcPr>
            <w:tcW w:w="4876" w:type="dxa"/>
            <w:tcBorders>
              <w:top w:val="nil"/>
              <w:left w:val="nil"/>
              <w:bottom w:val="nil"/>
              <w:right w:val="nil"/>
            </w:tcBorders>
          </w:tcPr>
          <w:p w14:paraId="01910DBE" w14:textId="77777777" w:rsidR="00846BC2" w:rsidRPr="002E5B12" w:rsidRDefault="00846BC2" w:rsidP="009504E1">
            <w:pPr>
              <w:pStyle w:val="Normal6a"/>
            </w:pPr>
            <w:r w:rsidRPr="002E5B12">
              <w:rPr>
                <w:b/>
                <w:i/>
              </w:rPr>
              <w:t>_________________</w:t>
            </w:r>
          </w:p>
        </w:tc>
      </w:tr>
      <w:tr w:rsidR="00846BC2" w:rsidRPr="002E5B12" w14:paraId="1234EDA2" w14:textId="77777777" w:rsidTr="009504E1">
        <w:trPr>
          <w:jc w:val="center"/>
        </w:trPr>
        <w:tc>
          <w:tcPr>
            <w:tcW w:w="4876" w:type="dxa"/>
            <w:tcBorders>
              <w:top w:val="nil"/>
              <w:left w:val="nil"/>
              <w:bottom w:val="nil"/>
              <w:right w:val="nil"/>
            </w:tcBorders>
          </w:tcPr>
          <w:p w14:paraId="17D1C26D" w14:textId="77777777" w:rsidR="00846BC2" w:rsidRPr="002E5B12" w:rsidRDefault="00846BC2" w:rsidP="009504E1"/>
        </w:tc>
        <w:tc>
          <w:tcPr>
            <w:tcW w:w="4876" w:type="dxa"/>
            <w:tcBorders>
              <w:top w:val="nil"/>
              <w:left w:val="nil"/>
              <w:bottom w:val="nil"/>
              <w:right w:val="nil"/>
            </w:tcBorders>
          </w:tcPr>
          <w:p w14:paraId="651C855B" w14:textId="77777777" w:rsidR="00846BC2" w:rsidRPr="002E5B12" w:rsidRDefault="00846BC2" w:rsidP="009504E1">
            <w:pPr>
              <w:pStyle w:val="Normal6a"/>
            </w:pPr>
            <w:r w:rsidRPr="002E5B12">
              <w:rPr>
                <w:b/>
                <w:i/>
                <w:vertAlign w:val="superscript"/>
              </w:rPr>
              <w:t>1a</w:t>
            </w:r>
            <w:r w:rsidRPr="002E5B12">
              <w:t xml:space="preserve"> </w:t>
            </w:r>
            <w:r w:rsidRPr="002E5B12">
              <w:rPr>
                <w:b/>
                <w:i/>
              </w:rPr>
              <w:t>Commission nationale consultative des droits de l'homme, udtalelse om overvågning i det offentlige rum, 20.6.2024.</w:t>
            </w:r>
          </w:p>
        </w:tc>
      </w:tr>
    </w:tbl>
    <w:p w14:paraId="138D1B7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764A118" w14:textId="77777777" w:rsidR="00846BC2" w:rsidRPr="002E5B12" w:rsidRDefault="00846BC2" w:rsidP="00846BC2">
      <w:r w:rsidRPr="002E5B12">
        <w:rPr>
          <w:rStyle w:val="HideTWBExt"/>
          <w:noProof w:val="0"/>
        </w:rPr>
        <w:t>&lt;/Amend&gt;</w:t>
      </w:r>
    </w:p>
    <w:p w14:paraId="780B7253"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121</w:t>
      </w:r>
      <w:r w:rsidRPr="002E5B12">
        <w:rPr>
          <w:rStyle w:val="HideTWBExt"/>
          <w:b w:val="0"/>
          <w:noProof w:val="0"/>
        </w:rPr>
        <w:t>&lt;/NumAm&gt;</w:t>
      </w:r>
    </w:p>
    <w:p w14:paraId="6A2DCAEB"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79CE985F" w14:textId="77777777" w:rsidR="00846BC2" w:rsidRPr="002E5B12" w:rsidRDefault="00846BC2" w:rsidP="00846BC2">
      <w:pPr>
        <w:pStyle w:val="NormalBold"/>
      </w:pPr>
      <w:r w:rsidRPr="002E5B12">
        <w:rPr>
          <w:rStyle w:val="HideTWBExt"/>
          <w:b w:val="0"/>
          <w:noProof w:val="0"/>
        </w:rPr>
        <w:t>&lt;/RepeatBlock-By&gt;</w:t>
      </w:r>
    </w:p>
    <w:p w14:paraId="05B8702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FB30A32" w14:textId="77777777" w:rsidR="00846BC2" w:rsidRPr="002E5B12" w:rsidRDefault="00846BC2" w:rsidP="00846BC2">
      <w:pPr>
        <w:pStyle w:val="NormalBold"/>
      </w:pPr>
      <w:r w:rsidRPr="002E5B12">
        <w:rPr>
          <w:rStyle w:val="HideTWBExt"/>
          <w:b w:val="0"/>
          <w:noProof w:val="0"/>
        </w:rPr>
        <w:t>&lt;Article&gt;</w:t>
      </w:r>
      <w:r w:rsidRPr="002E5B12">
        <w:t>Henvisning 44</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8293296" w14:textId="77777777" w:rsidTr="009504E1">
        <w:trPr>
          <w:trHeight w:hRule="exact" w:val="240"/>
          <w:jc w:val="center"/>
        </w:trPr>
        <w:tc>
          <w:tcPr>
            <w:tcW w:w="9752" w:type="dxa"/>
            <w:gridSpan w:val="2"/>
            <w:tcBorders>
              <w:top w:val="nil"/>
              <w:left w:val="nil"/>
              <w:bottom w:val="nil"/>
              <w:right w:val="nil"/>
            </w:tcBorders>
          </w:tcPr>
          <w:p w14:paraId="629ACFF7" w14:textId="77777777" w:rsidR="00846BC2" w:rsidRPr="002E5B12" w:rsidRDefault="00846BC2" w:rsidP="009504E1"/>
        </w:tc>
      </w:tr>
      <w:tr w:rsidR="00846BC2" w:rsidRPr="002E5B12" w14:paraId="4D98DA82" w14:textId="77777777" w:rsidTr="009504E1">
        <w:trPr>
          <w:trHeight w:val="240"/>
          <w:jc w:val="center"/>
        </w:trPr>
        <w:tc>
          <w:tcPr>
            <w:tcW w:w="4876" w:type="dxa"/>
            <w:tcBorders>
              <w:top w:val="nil"/>
              <w:left w:val="nil"/>
              <w:bottom w:val="nil"/>
              <w:right w:val="nil"/>
            </w:tcBorders>
          </w:tcPr>
          <w:p w14:paraId="0F86880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71C23DE" w14:textId="77777777" w:rsidR="00846BC2" w:rsidRPr="002E5B12" w:rsidRDefault="00846BC2" w:rsidP="009504E1">
            <w:pPr>
              <w:pStyle w:val="AmColumnHeading"/>
            </w:pPr>
            <w:r w:rsidRPr="002E5B12">
              <w:t>Ændringsforslag</w:t>
            </w:r>
          </w:p>
        </w:tc>
      </w:tr>
      <w:tr w:rsidR="00846BC2" w:rsidRPr="002E5B12" w14:paraId="6FF30CA0" w14:textId="77777777" w:rsidTr="009504E1">
        <w:trPr>
          <w:jc w:val="center"/>
        </w:trPr>
        <w:tc>
          <w:tcPr>
            <w:tcW w:w="4876" w:type="dxa"/>
            <w:tcBorders>
              <w:top w:val="nil"/>
              <w:left w:val="nil"/>
              <w:bottom w:val="nil"/>
              <w:right w:val="nil"/>
            </w:tcBorders>
          </w:tcPr>
          <w:p w14:paraId="7C03856A" w14:textId="77777777" w:rsidR="00846BC2" w:rsidRPr="002E5B12" w:rsidRDefault="00846BC2" w:rsidP="009504E1">
            <w:pPr>
              <w:pStyle w:val="Normal6a"/>
            </w:pPr>
            <w:r w:rsidRPr="002E5B12">
              <w:rPr>
                <w:b/>
                <w:i/>
              </w:rPr>
              <w:t>–</w:t>
            </w:r>
            <w:r w:rsidRPr="002E5B12">
              <w:tab/>
            </w:r>
            <w:r w:rsidRPr="002E5B12">
              <w:rPr>
                <w:b/>
                <w:i/>
              </w:rPr>
              <w:t>der henviser til sin beslutning af 19. oktober 2023 om retsstatsprincippet i Malta: seks år efter mordet på Daphne Caruana Galizia og behovet for at beskytte journalister</w:t>
            </w:r>
            <w:r w:rsidRPr="002E5B12">
              <w:rPr>
                <w:b/>
                <w:i/>
                <w:vertAlign w:val="superscript"/>
              </w:rPr>
              <w:t>33</w:t>
            </w:r>
            <w:r w:rsidRPr="002E5B12">
              <w:rPr>
                <w:b/>
                <w:i/>
              </w:rPr>
              <w:t>,</w:t>
            </w:r>
          </w:p>
        </w:tc>
        <w:tc>
          <w:tcPr>
            <w:tcW w:w="4876" w:type="dxa"/>
            <w:tcBorders>
              <w:top w:val="nil"/>
              <w:left w:val="nil"/>
              <w:bottom w:val="nil"/>
              <w:right w:val="nil"/>
            </w:tcBorders>
          </w:tcPr>
          <w:p w14:paraId="2E222BB2" w14:textId="77777777" w:rsidR="00846BC2" w:rsidRPr="002E5B12" w:rsidRDefault="00846BC2" w:rsidP="009504E1">
            <w:pPr>
              <w:pStyle w:val="Normal6a"/>
            </w:pPr>
            <w:r w:rsidRPr="002E5B12">
              <w:rPr>
                <w:b/>
                <w:i/>
              </w:rPr>
              <w:t>udgår</w:t>
            </w:r>
          </w:p>
        </w:tc>
      </w:tr>
      <w:tr w:rsidR="00846BC2" w:rsidRPr="002E5B12" w14:paraId="299A7B8B" w14:textId="77777777" w:rsidTr="009504E1">
        <w:trPr>
          <w:jc w:val="center"/>
        </w:trPr>
        <w:tc>
          <w:tcPr>
            <w:tcW w:w="4876" w:type="dxa"/>
            <w:tcBorders>
              <w:top w:val="nil"/>
              <w:left w:val="nil"/>
              <w:bottom w:val="nil"/>
              <w:right w:val="nil"/>
            </w:tcBorders>
          </w:tcPr>
          <w:p w14:paraId="5A384278"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3B5AE89C" w14:textId="77777777" w:rsidR="00846BC2" w:rsidRPr="002E5B12" w:rsidRDefault="00846BC2" w:rsidP="009504E1"/>
        </w:tc>
      </w:tr>
      <w:tr w:rsidR="00846BC2" w:rsidRPr="002E5B12" w14:paraId="5F67FD4D" w14:textId="77777777" w:rsidTr="009504E1">
        <w:trPr>
          <w:jc w:val="center"/>
        </w:trPr>
        <w:tc>
          <w:tcPr>
            <w:tcW w:w="4876" w:type="dxa"/>
            <w:tcBorders>
              <w:top w:val="nil"/>
              <w:left w:val="nil"/>
              <w:bottom w:val="nil"/>
              <w:right w:val="nil"/>
            </w:tcBorders>
          </w:tcPr>
          <w:p w14:paraId="2682594A" w14:textId="77777777" w:rsidR="00846BC2" w:rsidRPr="002E5B12" w:rsidRDefault="00846BC2" w:rsidP="009504E1">
            <w:pPr>
              <w:pStyle w:val="Normal6a"/>
            </w:pPr>
            <w:r w:rsidRPr="002E5B12">
              <w:rPr>
                <w:b/>
                <w:i/>
                <w:vertAlign w:val="superscript"/>
              </w:rPr>
              <w:t>33</w:t>
            </w:r>
            <w:r w:rsidRPr="002E5B12">
              <w:t xml:space="preserve"> </w:t>
            </w:r>
            <w:r w:rsidRPr="002E5B12">
              <w:rPr>
                <w:b/>
                <w:i/>
              </w:rPr>
              <w:t>EUT C, C/2024/2656 af 29.4.2024, ELI: http://data.europa.eu/eli/C/2024/2656/oj.</w:t>
            </w:r>
          </w:p>
        </w:tc>
        <w:tc>
          <w:tcPr>
            <w:tcW w:w="4876" w:type="dxa"/>
            <w:tcBorders>
              <w:top w:val="nil"/>
              <w:left w:val="nil"/>
              <w:bottom w:val="nil"/>
              <w:right w:val="nil"/>
            </w:tcBorders>
          </w:tcPr>
          <w:p w14:paraId="71A844E5" w14:textId="77777777" w:rsidR="00846BC2" w:rsidRPr="002E5B12" w:rsidRDefault="00846BC2" w:rsidP="009504E1"/>
        </w:tc>
      </w:tr>
    </w:tbl>
    <w:p w14:paraId="336D536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04258DDC" w14:textId="77777777" w:rsidR="00846BC2" w:rsidRPr="002E5B12" w:rsidRDefault="00846BC2" w:rsidP="00846BC2">
      <w:r w:rsidRPr="002E5B12">
        <w:rPr>
          <w:rStyle w:val="HideTWBExt"/>
          <w:noProof w:val="0"/>
        </w:rPr>
        <w:t>&lt;/Amend&gt;</w:t>
      </w:r>
    </w:p>
    <w:p w14:paraId="6BFE0677"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122</w:t>
      </w:r>
      <w:r w:rsidRPr="002E5B12">
        <w:rPr>
          <w:rStyle w:val="HideTWBExt"/>
          <w:b w:val="0"/>
          <w:noProof w:val="0"/>
        </w:rPr>
        <w:t>&lt;/NumAm&gt;</w:t>
      </w:r>
    </w:p>
    <w:p w14:paraId="0B4AFDBE"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2E5B12">
        <w:rPr>
          <w:rStyle w:val="HideTWBExt"/>
          <w:b w:val="0"/>
          <w:noProof w:val="0"/>
        </w:rPr>
        <w:t>&lt;/Members&gt;</w:t>
      </w:r>
    </w:p>
    <w:p w14:paraId="56F514E6" w14:textId="77777777" w:rsidR="00846BC2" w:rsidRPr="002E5B12" w:rsidRDefault="00846BC2" w:rsidP="00846BC2">
      <w:pPr>
        <w:pStyle w:val="NormalBold"/>
      </w:pPr>
      <w:r w:rsidRPr="002E5B12">
        <w:rPr>
          <w:rStyle w:val="HideTWBExt"/>
          <w:b w:val="0"/>
          <w:noProof w:val="0"/>
        </w:rPr>
        <w:t>&lt;/RepeatBlock-By&gt;</w:t>
      </w:r>
    </w:p>
    <w:p w14:paraId="132FA23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56E9F40" w14:textId="77777777" w:rsidR="00846BC2" w:rsidRPr="002E5B12" w:rsidRDefault="00846BC2" w:rsidP="00846BC2">
      <w:pPr>
        <w:pStyle w:val="NormalBold"/>
      </w:pPr>
      <w:r w:rsidRPr="002E5B12">
        <w:rPr>
          <w:rStyle w:val="HideTWBExt"/>
          <w:b w:val="0"/>
          <w:noProof w:val="0"/>
        </w:rPr>
        <w:t>&lt;Article&gt;</w:t>
      </w:r>
      <w:r w:rsidRPr="002E5B12">
        <w:t>Henvisning 44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50AA13E" w14:textId="77777777" w:rsidTr="009504E1">
        <w:trPr>
          <w:trHeight w:hRule="exact" w:val="240"/>
          <w:jc w:val="center"/>
        </w:trPr>
        <w:tc>
          <w:tcPr>
            <w:tcW w:w="9752" w:type="dxa"/>
            <w:gridSpan w:val="2"/>
            <w:tcBorders>
              <w:top w:val="nil"/>
              <w:left w:val="nil"/>
              <w:bottom w:val="nil"/>
              <w:right w:val="nil"/>
            </w:tcBorders>
          </w:tcPr>
          <w:p w14:paraId="1FE0257B" w14:textId="77777777" w:rsidR="00846BC2" w:rsidRPr="002E5B12" w:rsidRDefault="00846BC2" w:rsidP="009504E1"/>
        </w:tc>
      </w:tr>
      <w:tr w:rsidR="00846BC2" w:rsidRPr="002E5B12" w14:paraId="0535C944" w14:textId="77777777" w:rsidTr="009504E1">
        <w:trPr>
          <w:trHeight w:val="240"/>
          <w:jc w:val="center"/>
        </w:trPr>
        <w:tc>
          <w:tcPr>
            <w:tcW w:w="4876" w:type="dxa"/>
            <w:tcBorders>
              <w:top w:val="nil"/>
              <w:left w:val="nil"/>
              <w:bottom w:val="nil"/>
              <w:right w:val="nil"/>
            </w:tcBorders>
          </w:tcPr>
          <w:p w14:paraId="33D8C54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E1420AA" w14:textId="77777777" w:rsidR="00846BC2" w:rsidRPr="002E5B12" w:rsidRDefault="00846BC2" w:rsidP="009504E1">
            <w:pPr>
              <w:pStyle w:val="AmColumnHeading"/>
            </w:pPr>
            <w:r w:rsidRPr="002E5B12">
              <w:t>Ændringsforslag</w:t>
            </w:r>
          </w:p>
        </w:tc>
      </w:tr>
      <w:tr w:rsidR="00846BC2" w:rsidRPr="002E5B12" w14:paraId="42388307" w14:textId="77777777" w:rsidTr="009504E1">
        <w:trPr>
          <w:jc w:val="center"/>
        </w:trPr>
        <w:tc>
          <w:tcPr>
            <w:tcW w:w="4876" w:type="dxa"/>
            <w:tcBorders>
              <w:top w:val="nil"/>
              <w:left w:val="nil"/>
              <w:bottom w:val="nil"/>
              <w:right w:val="nil"/>
            </w:tcBorders>
          </w:tcPr>
          <w:p w14:paraId="7B76EF52" w14:textId="77777777" w:rsidR="00846BC2" w:rsidRPr="002E5B12" w:rsidRDefault="00846BC2" w:rsidP="009504E1">
            <w:pPr>
              <w:pStyle w:val="Normal6a"/>
            </w:pPr>
          </w:p>
        </w:tc>
        <w:tc>
          <w:tcPr>
            <w:tcW w:w="4876" w:type="dxa"/>
            <w:tcBorders>
              <w:top w:val="nil"/>
              <w:left w:val="nil"/>
              <w:bottom w:val="nil"/>
              <w:right w:val="nil"/>
            </w:tcBorders>
          </w:tcPr>
          <w:p w14:paraId="1CC810C8" w14:textId="77777777" w:rsidR="00846BC2" w:rsidRPr="002E5B12" w:rsidRDefault="00846BC2" w:rsidP="009504E1">
            <w:pPr>
              <w:pStyle w:val="Normal6a"/>
            </w:pPr>
            <w:r w:rsidRPr="002E5B12">
              <w:rPr>
                <w:b/>
                <w:i/>
              </w:rPr>
              <w:t>–</w:t>
            </w:r>
            <w:r w:rsidRPr="002E5B12">
              <w:tab/>
            </w:r>
            <w:r w:rsidRPr="002E5B12">
              <w:rPr>
                <w:b/>
                <w:i/>
              </w:rPr>
              <w:t>der henviser til Kommissionens meddelelse af 6. december 2023 med titlen "Ingen plads til had: et forenet Europa mod had" (COM(2023)0051),</w:t>
            </w:r>
          </w:p>
        </w:tc>
      </w:tr>
    </w:tbl>
    <w:p w14:paraId="0D076A2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07F2B82" w14:textId="77777777" w:rsidR="00846BC2" w:rsidRPr="002E5B12" w:rsidRDefault="00846BC2" w:rsidP="00846BC2">
      <w:r w:rsidRPr="002E5B12">
        <w:rPr>
          <w:rStyle w:val="HideTWBExt"/>
          <w:noProof w:val="0"/>
        </w:rPr>
        <w:t>&lt;/Amend&gt;</w:t>
      </w:r>
    </w:p>
    <w:p w14:paraId="6505B95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123</w:t>
      </w:r>
      <w:r w:rsidRPr="002E5B12">
        <w:rPr>
          <w:rStyle w:val="HideTWBExt"/>
          <w:b w:val="0"/>
          <w:noProof w:val="0"/>
        </w:rPr>
        <w:t>&lt;/NumAm&gt;</w:t>
      </w:r>
    </w:p>
    <w:p w14:paraId="27A52DC2"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06D92074" w14:textId="77777777" w:rsidR="00846BC2" w:rsidRPr="002E5B12" w:rsidRDefault="00846BC2" w:rsidP="00846BC2">
      <w:pPr>
        <w:pStyle w:val="NormalBold"/>
      </w:pPr>
      <w:r w:rsidRPr="002E5B12">
        <w:rPr>
          <w:rStyle w:val="HideTWBExt"/>
          <w:b w:val="0"/>
          <w:noProof w:val="0"/>
        </w:rPr>
        <w:t>&lt;/RepeatBlock-By&gt;</w:t>
      </w:r>
    </w:p>
    <w:p w14:paraId="52BEC5B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BB44443" w14:textId="77777777" w:rsidR="00846BC2" w:rsidRPr="002E5B12" w:rsidRDefault="00846BC2" w:rsidP="00846BC2">
      <w:pPr>
        <w:pStyle w:val="NormalBold"/>
      </w:pPr>
      <w:r w:rsidRPr="002E5B12">
        <w:rPr>
          <w:rStyle w:val="HideTWBExt"/>
          <w:b w:val="0"/>
          <w:noProof w:val="0"/>
        </w:rPr>
        <w:t>&lt;Article&gt;</w:t>
      </w:r>
      <w:r w:rsidRPr="002E5B12">
        <w:t>Henvisning 45</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01B9348" w14:textId="77777777" w:rsidTr="009504E1">
        <w:trPr>
          <w:trHeight w:hRule="exact" w:val="240"/>
          <w:jc w:val="center"/>
        </w:trPr>
        <w:tc>
          <w:tcPr>
            <w:tcW w:w="9752" w:type="dxa"/>
            <w:gridSpan w:val="2"/>
            <w:tcBorders>
              <w:top w:val="nil"/>
              <w:left w:val="nil"/>
              <w:bottom w:val="nil"/>
              <w:right w:val="nil"/>
            </w:tcBorders>
          </w:tcPr>
          <w:p w14:paraId="4DABBA6C" w14:textId="77777777" w:rsidR="00846BC2" w:rsidRPr="002E5B12" w:rsidRDefault="00846BC2" w:rsidP="009504E1"/>
        </w:tc>
      </w:tr>
      <w:tr w:rsidR="00846BC2" w:rsidRPr="002E5B12" w14:paraId="558685E2" w14:textId="77777777" w:rsidTr="009504E1">
        <w:trPr>
          <w:trHeight w:val="240"/>
          <w:jc w:val="center"/>
        </w:trPr>
        <w:tc>
          <w:tcPr>
            <w:tcW w:w="4876" w:type="dxa"/>
            <w:tcBorders>
              <w:top w:val="nil"/>
              <w:left w:val="nil"/>
              <w:bottom w:val="nil"/>
              <w:right w:val="nil"/>
            </w:tcBorders>
          </w:tcPr>
          <w:p w14:paraId="4CEE070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2905129" w14:textId="77777777" w:rsidR="00846BC2" w:rsidRPr="002E5B12" w:rsidRDefault="00846BC2" w:rsidP="009504E1">
            <w:pPr>
              <w:pStyle w:val="AmColumnHeading"/>
            </w:pPr>
            <w:r w:rsidRPr="002E5B12">
              <w:t>Ændringsforslag</w:t>
            </w:r>
          </w:p>
        </w:tc>
      </w:tr>
      <w:tr w:rsidR="00846BC2" w:rsidRPr="002E5B12" w14:paraId="20F58D0A" w14:textId="77777777" w:rsidTr="009504E1">
        <w:trPr>
          <w:jc w:val="center"/>
        </w:trPr>
        <w:tc>
          <w:tcPr>
            <w:tcW w:w="4876" w:type="dxa"/>
            <w:tcBorders>
              <w:top w:val="nil"/>
              <w:left w:val="nil"/>
              <w:bottom w:val="nil"/>
              <w:right w:val="nil"/>
            </w:tcBorders>
          </w:tcPr>
          <w:p w14:paraId="24CB0FD6" w14:textId="77777777" w:rsidR="00846BC2" w:rsidRPr="002E5B12" w:rsidRDefault="00846BC2" w:rsidP="009504E1">
            <w:pPr>
              <w:pStyle w:val="Normal6a"/>
            </w:pPr>
            <w:r w:rsidRPr="002E5B12">
              <w:rPr>
                <w:b/>
                <w:i/>
              </w:rPr>
              <w:t>–</w:t>
            </w:r>
            <w:r w:rsidRPr="002E5B12">
              <w:tab/>
            </w:r>
            <w:r w:rsidRPr="002E5B12">
              <w:rPr>
                <w:b/>
                <w:i/>
              </w:rPr>
              <w:t>der henviser til sin beslutning af 18. januar 2024 om situationen vedrørende grundlæggende rettigheder i Den Europæiske Union – årsberetning 2022 og 2023</w:t>
            </w:r>
            <w:r w:rsidRPr="002E5B12">
              <w:rPr>
                <w:b/>
                <w:i/>
                <w:vertAlign w:val="superscript"/>
              </w:rPr>
              <w:t>34</w:t>
            </w:r>
            <w:r w:rsidRPr="002E5B12">
              <w:rPr>
                <w:b/>
                <w:i/>
              </w:rPr>
              <w:t>,</w:t>
            </w:r>
          </w:p>
        </w:tc>
        <w:tc>
          <w:tcPr>
            <w:tcW w:w="4876" w:type="dxa"/>
            <w:tcBorders>
              <w:top w:val="nil"/>
              <w:left w:val="nil"/>
              <w:bottom w:val="nil"/>
              <w:right w:val="nil"/>
            </w:tcBorders>
          </w:tcPr>
          <w:p w14:paraId="1D2B4B54" w14:textId="77777777" w:rsidR="00846BC2" w:rsidRPr="002E5B12" w:rsidRDefault="00846BC2" w:rsidP="009504E1">
            <w:pPr>
              <w:pStyle w:val="Normal6a"/>
            </w:pPr>
            <w:r w:rsidRPr="002E5B12">
              <w:rPr>
                <w:b/>
                <w:i/>
              </w:rPr>
              <w:t>udgår</w:t>
            </w:r>
          </w:p>
        </w:tc>
      </w:tr>
      <w:tr w:rsidR="00846BC2" w:rsidRPr="002E5B12" w14:paraId="51724382" w14:textId="77777777" w:rsidTr="009504E1">
        <w:trPr>
          <w:jc w:val="center"/>
        </w:trPr>
        <w:tc>
          <w:tcPr>
            <w:tcW w:w="4876" w:type="dxa"/>
            <w:tcBorders>
              <w:top w:val="nil"/>
              <w:left w:val="nil"/>
              <w:bottom w:val="nil"/>
              <w:right w:val="nil"/>
            </w:tcBorders>
          </w:tcPr>
          <w:p w14:paraId="073082F7"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B1CF866" w14:textId="77777777" w:rsidR="00846BC2" w:rsidRPr="002E5B12" w:rsidRDefault="00846BC2" w:rsidP="009504E1"/>
        </w:tc>
      </w:tr>
      <w:tr w:rsidR="00846BC2" w:rsidRPr="002E5B12" w14:paraId="49FF252C" w14:textId="77777777" w:rsidTr="009504E1">
        <w:trPr>
          <w:jc w:val="center"/>
        </w:trPr>
        <w:tc>
          <w:tcPr>
            <w:tcW w:w="4876" w:type="dxa"/>
            <w:tcBorders>
              <w:top w:val="nil"/>
              <w:left w:val="nil"/>
              <w:bottom w:val="nil"/>
              <w:right w:val="nil"/>
            </w:tcBorders>
          </w:tcPr>
          <w:p w14:paraId="2794C624" w14:textId="77777777" w:rsidR="00846BC2" w:rsidRPr="002E5B12" w:rsidRDefault="00846BC2" w:rsidP="009504E1">
            <w:pPr>
              <w:pStyle w:val="Normal6a"/>
            </w:pPr>
            <w:r w:rsidRPr="002E5B12">
              <w:rPr>
                <w:b/>
                <w:i/>
                <w:vertAlign w:val="superscript"/>
              </w:rPr>
              <w:t>34</w:t>
            </w:r>
            <w:r w:rsidRPr="002E5B12">
              <w:t xml:space="preserve"> </w:t>
            </w:r>
            <w:r w:rsidRPr="002E5B12">
              <w:rPr>
                <w:b/>
                <w:i/>
              </w:rPr>
              <w:t>EUT C, C/2024/5739 af 17.10.2024, ELI: http://data.europa.eu/eli/C/2024/5739/oj.</w:t>
            </w:r>
          </w:p>
        </w:tc>
        <w:tc>
          <w:tcPr>
            <w:tcW w:w="4876" w:type="dxa"/>
            <w:tcBorders>
              <w:top w:val="nil"/>
              <w:left w:val="nil"/>
              <w:bottom w:val="nil"/>
              <w:right w:val="nil"/>
            </w:tcBorders>
          </w:tcPr>
          <w:p w14:paraId="11822CD8" w14:textId="77777777" w:rsidR="00846BC2" w:rsidRPr="002E5B12" w:rsidRDefault="00846BC2" w:rsidP="009504E1"/>
        </w:tc>
      </w:tr>
    </w:tbl>
    <w:p w14:paraId="5C41E67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673463FC" w14:textId="77777777" w:rsidR="00846BC2" w:rsidRPr="002E5B12" w:rsidRDefault="00846BC2" w:rsidP="00846BC2">
      <w:r w:rsidRPr="002E5B12">
        <w:rPr>
          <w:rStyle w:val="HideTWBExt"/>
          <w:noProof w:val="0"/>
        </w:rPr>
        <w:t>&lt;/Amend&gt;</w:t>
      </w:r>
    </w:p>
    <w:p w14:paraId="4768AE8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124</w:t>
      </w:r>
      <w:r w:rsidRPr="002E5B12">
        <w:rPr>
          <w:rStyle w:val="HideTWBExt"/>
          <w:b w:val="0"/>
          <w:noProof w:val="0"/>
        </w:rPr>
        <w:t>&lt;/NumAm&gt;</w:t>
      </w:r>
    </w:p>
    <w:p w14:paraId="15FC360E"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07B275BB" w14:textId="77777777" w:rsidR="00846BC2" w:rsidRPr="002E5B12" w:rsidRDefault="00846BC2" w:rsidP="00846BC2">
      <w:pPr>
        <w:pStyle w:val="NormalBold"/>
      </w:pPr>
      <w:r w:rsidRPr="002E5B12">
        <w:rPr>
          <w:rStyle w:val="HideTWBExt"/>
          <w:b w:val="0"/>
          <w:noProof w:val="0"/>
        </w:rPr>
        <w:t>&lt;/RepeatBlock-By&gt;</w:t>
      </w:r>
    </w:p>
    <w:p w14:paraId="645B34B7"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A0229A6" w14:textId="77777777" w:rsidR="00846BC2" w:rsidRPr="002E5B12" w:rsidRDefault="00846BC2" w:rsidP="00846BC2">
      <w:pPr>
        <w:pStyle w:val="NormalBold"/>
      </w:pPr>
      <w:r w:rsidRPr="002E5B12">
        <w:rPr>
          <w:rStyle w:val="HideTWBExt"/>
          <w:b w:val="0"/>
          <w:noProof w:val="0"/>
        </w:rPr>
        <w:t>&lt;Article&gt;</w:t>
      </w:r>
      <w:r w:rsidRPr="002E5B12">
        <w:t>Henvisning 45</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77A983E" w14:textId="77777777" w:rsidTr="009504E1">
        <w:trPr>
          <w:trHeight w:hRule="exact" w:val="240"/>
          <w:jc w:val="center"/>
        </w:trPr>
        <w:tc>
          <w:tcPr>
            <w:tcW w:w="9752" w:type="dxa"/>
            <w:gridSpan w:val="2"/>
            <w:tcBorders>
              <w:top w:val="nil"/>
              <w:left w:val="nil"/>
              <w:bottom w:val="nil"/>
              <w:right w:val="nil"/>
            </w:tcBorders>
          </w:tcPr>
          <w:p w14:paraId="60047EA0" w14:textId="77777777" w:rsidR="00846BC2" w:rsidRPr="002E5B12" w:rsidRDefault="00846BC2" w:rsidP="009504E1"/>
        </w:tc>
      </w:tr>
      <w:tr w:rsidR="00846BC2" w:rsidRPr="002E5B12" w14:paraId="129500C4" w14:textId="77777777" w:rsidTr="009504E1">
        <w:trPr>
          <w:trHeight w:val="240"/>
          <w:jc w:val="center"/>
        </w:trPr>
        <w:tc>
          <w:tcPr>
            <w:tcW w:w="4876" w:type="dxa"/>
            <w:tcBorders>
              <w:top w:val="nil"/>
              <w:left w:val="nil"/>
              <w:bottom w:val="nil"/>
              <w:right w:val="nil"/>
            </w:tcBorders>
          </w:tcPr>
          <w:p w14:paraId="252F4D6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2B84753" w14:textId="77777777" w:rsidR="00846BC2" w:rsidRPr="002E5B12" w:rsidRDefault="00846BC2" w:rsidP="009504E1">
            <w:pPr>
              <w:pStyle w:val="AmColumnHeading"/>
            </w:pPr>
            <w:r w:rsidRPr="002E5B12">
              <w:t>Ændringsforslag</w:t>
            </w:r>
          </w:p>
        </w:tc>
      </w:tr>
      <w:tr w:rsidR="00846BC2" w:rsidRPr="002E5B12" w14:paraId="665A7DE3" w14:textId="77777777" w:rsidTr="009504E1">
        <w:trPr>
          <w:jc w:val="center"/>
        </w:trPr>
        <w:tc>
          <w:tcPr>
            <w:tcW w:w="4876" w:type="dxa"/>
            <w:tcBorders>
              <w:top w:val="nil"/>
              <w:left w:val="nil"/>
              <w:bottom w:val="nil"/>
              <w:right w:val="nil"/>
            </w:tcBorders>
          </w:tcPr>
          <w:p w14:paraId="794B08DC" w14:textId="77777777" w:rsidR="00846BC2" w:rsidRPr="002E5B12" w:rsidRDefault="00846BC2" w:rsidP="009504E1">
            <w:pPr>
              <w:pStyle w:val="Normal6a"/>
            </w:pPr>
            <w:r w:rsidRPr="002E5B12">
              <w:rPr>
                <w:b/>
                <w:i/>
              </w:rPr>
              <w:t>–</w:t>
            </w:r>
            <w:r w:rsidRPr="002E5B12">
              <w:tab/>
            </w:r>
            <w:r w:rsidRPr="002E5B12">
              <w:rPr>
                <w:b/>
                <w:i/>
              </w:rPr>
              <w:t>der henviser til sin beslutning af 18. januar 2024 om situationen vedrørende grundlæggende rettigheder i Den Europæiske Union – årsberetning 2022 og 2023</w:t>
            </w:r>
            <w:r w:rsidRPr="002E5B12">
              <w:rPr>
                <w:b/>
                <w:i/>
                <w:vertAlign w:val="superscript"/>
              </w:rPr>
              <w:t>34</w:t>
            </w:r>
            <w:r w:rsidRPr="002E5B12">
              <w:rPr>
                <w:b/>
                <w:i/>
              </w:rPr>
              <w:t>,</w:t>
            </w:r>
          </w:p>
        </w:tc>
        <w:tc>
          <w:tcPr>
            <w:tcW w:w="4876" w:type="dxa"/>
            <w:tcBorders>
              <w:top w:val="nil"/>
              <w:left w:val="nil"/>
              <w:bottom w:val="nil"/>
              <w:right w:val="nil"/>
            </w:tcBorders>
          </w:tcPr>
          <w:p w14:paraId="4E9FDFD3" w14:textId="77777777" w:rsidR="00846BC2" w:rsidRPr="002E5B12" w:rsidRDefault="00846BC2" w:rsidP="009504E1">
            <w:pPr>
              <w:pStyle w:val="Normal6a"/>
            </w:pPr>
            <w:r w:rsidRPr="002E5B12">
              <w:rPr>
                <w:b/>
                <w:i/>
              </w:rPr>
              <w:t>udgår</w:t>
            </w:r>
          </w:p>
        </w:tc>
      </w:tr>
      <w:tr w:rsidR="00846BC2" w:rsidRPr="002E5B12" w14:paraId="20D01B8D" w14:textId="77777777" w:rsidTr="009504E1">
        <w:trPr>
          <w:jc w:val="center"/>
        </w:trPr>
        <w:tc>
          <w:tcPr>
            <w:tcW w:w="4876" w:type="dxa"/>
            <w:tcBorders>
              <w:top w:val="nil"/>
              <w:left w:val="nil"/>
              <w:bottom w:val="nil"/>
              <w:right w:val="nil"/>
            </w:tcBorders>
          </w:tcPr>
          <w:p w14:paraId="389C5E4F"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1DAC54E" w14:textId="77777777" w:rsidR="00846BC2" w:rsidRPr="002E5B12" w:rsidRDefault="00846BC2" w:rsidP="009504E1"/>
        </w:tc>
      </w:tr>
      <w:tr w:rsidR="00846BC2" w:rsidRPr="002E5B12" w14:paraId="220D7C7F" w14:textId="77777777" w:rsidTr="009504E1">
        <w:trPr>
          <w:jc w:val="center"/>
        </w:trPr>
        <w:tc>
          <w:tcPr>
            <w:tcW w:w="4876" w:type="dxa"/>
            <w:tcBorders>
              <w:top w:val="nil"/>
              <w:left w:val="nil"/>
              <w:bottom w:val="nil"/>
              <w:right w:val="nil"/>
            </w:tcBorders>
          </w:tcPr>
          <w:p w14:paraId="6ABDBE5F" w14:textId="77777777" w:rsidR="00846BC2" w:rsidRPr="002E5B12" w:rsidRDefault="00846BC2" w:rsidP="009504E1">
            <w:pPr>
              <w:pStyle w:val="Normal6a"/>
            </w:pPr>
            <w:r w:rsidRPr="002E5B12">
              <w:rPr>
                <w:b/>
                <w:bCs/>
                <w:i/>
                <w:iCs/>
                <w:vertAlign w:val="superscript"/>
              </w:rPr>
              <w:t>34</w:t>
            </w:r>
            <w:r w:rsidRPr="002E5B12">
              <w:rPr>
                <w:b/>
                <w:bCs/>
                <w:i/>
                <w:iCs/>
              </w:rPr>
              <w:t xml:space="preserve"> EUT C, C/2024/5739, 17.10.2024, ELI: http://data.europa.eu/eli/C/2024/5739/oj</w:t>
            </w:r>
          </w:p>
        </w:tc>
        <w:tc>
          <w:tcPr>
            <w:tcW w:w="4876" w:type="dxa"/>
            <w:tcBorders>
              <w:top w:val="nil"/>
              <w:left w:val="nil"/>
              <w:bottom w:val="nil"/>
              <w:right w:val="nil"/>
            </w:tcBorders>
          </w:tcPr>
          <w:p w14:paraId="0C3D2DAA" w14:textId="77777777" w:rsidR="00846BC2" w:rsidRPr="002E5B12" w:rsidRDefault="00846BC2" w:rsidP="009504E1"/>
        </w:tc>
      </w:tr>
    </w:tbl>
    <w:p w14:paraId="7A6DCE4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18F7832" w14:textId="77777777" w:rsidR="00846BC2" w:rsidRPr="002E5B12" w:rsidRDefault="00846BC2" w:rsidP="00846BC2">
      <w:r w:rsidRPr="002E5B12">
        <w:rPr>
          <w:rStyle w:val="HideTWBExt"/>
          <w:noProof w:val="0"/>
        </w:rPr>
        <w:t>&lt;/Amend&gt;</w:t>
      </w:r>
    </w:p>
    <w:p w14:paraId="73BB192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125</w:t>
      </w:r>
      <w:r w:rsidRPr="002E5B12">
        <w:rPr>
          <w:rStyle w:val="HideTWBExt"/>
          <w:b w:val="0"/>
          <w:noProof w:val="0"/>
        </w:rPr>
        <w:t>&lt;/NumAm&gt;</w:t>
      </w:r>
    </w:p>
    <w:p w14:paraId="6BC1CD54" w14:textId="77777777" w:rsidR="00846BC2" w:rsidRPr="002E5B12" w:rsidRDefault="00846BC2" w:rsidP="00846BC2">
      <w:pPr>
        <w:pStyle w:val="NormalBold"/>
      </w:pPr>
      <w:r w:rsidRPr="002E5B12">
        <w:rPr>
          <w:rStyle w:val="HideTWBExt"/>
          <w:b w:val="0"/>
          <w:noProof w:val="0"/>
        </w:rPr>
        <w:t>&lt;RepeatBlock-By&gt;&lt;Members&gt;</w:t>
      </w:r>
      <w:r w:rsidRPr="002E5B12">
        <w:t>Daniel Freund</w:t>
      </w:r>
      <w:r w:rsidRPr="002E5B12">
        <w:rPr>
          <w:rStyle w:val="HideTWBExt"/>
          <w:b w:val="0"/>
          <w:noProof w:val="0"/>
        </w:rPr>
        <w:t>&lt;/Members&gt;</w:t>
      </w:r>
    </w:p>
    <w:p w14:paraId="04EF04A2" w14:textId="77777777" w:rsidR="00846BC2" w:rsidRPr="002E5B12" w:rsidRDefault="00846BC2" w:rsidP="00846BC2">
      <w:pPr>
        <w:pStyle w:val="NormalBold"/>
      </w:pPr>
      <w:r w:rsidRPr="002E5B12">
        <w:rPr>
          <w:rStyle w:val="HideTWBExt"/>
          <w:b w:val="0"/>
          <w:noProof w:val="0"/>
        </w:rPr>
        <w:t>&lt;/RepeatBlock-By&gt;</w:t>
      </w:r>
    </w:p>
    <w:p w14:paraId="60916AB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5B86465" w14:textId="77777777" w:rsidR="00846BC2" w:rsidRPr="002E5B12" w:rsidRDefault="00846BC2" w:rsidP="00846BC2">
      <w:pPr>
        <w:pStyle w:val="NormalBold"/>
      </w:pPr>
      <w:r w:rsidRPr="002E5B12">
        <w:rPr>
          <w:rStyle w:val="HideTWBExt"/>
          <w:b w:val="0"/>
          <w:noProof w:val="0"/>
        </w:rPr>
        <w:t>&lt;Article&gt;</w:t>
      </w:r>
      <w:r w:rsidRPr="002E5B12">
        <w:t>Henvisning 45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822F983" w14:textId="77777777" w:rsidTr="009504E1">
        <w:trPr>
          <w:trHeight w:hRule="exact" w:val="240"/>
          <w:jc w:val="center"/>
        </w:trPr>
        <w:tc>
          <w:tcPr>
            <w:tcW w:w="9752" w:type="dxa"/>
            <w:gridSpan w:val="2"/>
            <w:tcBorders>
              <w:top w:val="nil"/>
              <w:left w:val="nil"/>
              <w:bottom w:val="nil"/>
              <w:right w:val="nil"/>
            </w:tcBorders>
          </w:tcPr>
          <w:p w14:paraId="4DF05613" w14:textId="77777777" w:rsidR="00846BC2" w:rsidRPr="002E5B12" w:rsidRDefault="00846BC2" w:rsidP="009504E1"/>
        </w:tc>
      </w:tr>
      <w:tr w:rsidR="00846BC2" w:rsidRPr="002E5B12" w14:paraId="716B0708" w14:textId="77777777" w:rsidTr="009504E1">
        <w:trPr>
          <w:trHeight w:val="240"/>
          <w:jc w:val="center"/>
        </w:trPr>
        <w:tc>
          <w:tcPr>
            <w:tcW w:w="4876" w:type="dxa"/>
            <w:tcBorders>
              <w:top w:val="nil"/>
              <w:left w:val="nil"/>
              <w:bottom w:val="nil"/>
              <w:right w:val="nil"/>
            </w:tcBorders>
          </w:tcPr>
          <w:p w14:paraId="10CACB9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EF03D43" w14:textId="77777777" w:rsidR="00846BC2" w:rsidRPr="002E5B12" w:rsidRDefault="00846BC2" w:rsidP="009504E1">
            <w:pPr>
              <w:pStyle w:val="AmColumnHeading"/>
            </w:pPr>
            <w:r w:rsidRPr="002E5B12">
              <w:t>Ændringsforslag</w:t>
            </w:r>
          </w:p>
        </w:tc>
      </w:tr>
      <w:tr w:rsidR="00846BC2" w:rsidRPr="002E5B12" w14:paraId="2608BCE0" w14:textId="77777777" w:rsidTr="009504E1">
        <w:trPr>
          <w:jc w:val="center"/>
        </w:trPr>
        <w:tc>
          <w:tcPr>
            <w:tcW w:w="4876" w:type="dxa"/>
            <w:tcBorders>
              <w:top w:val="nil"/>
              <w:left w:val="nil"/>
              <w:bottom w:val="nil"/>
              <w:right w:val="nil"/>
            </w:tcBorders>
          </w:tcPr>
          <w:p w14:paraId="31F9B9FD" w14:textId="77777777" w:rsidR="00846BC2" w:rsidRPr="002E5B12" w:rsidRDefault="00846BC2" w:rsidP="009504E1">
            <w:pPr>
              <w:pStyle w:val="Normal6a"/>
            </w:pPr>
          </w:p>
        </w:tc>
        <w:tc>
          <w:tcPr>
            <w:tcW w:w="4876" w:type="dxa"/>
            <w:tcBorders>
              <w:top w:val="nil"/>
              <w:left w:val="nil"/>
              <w:bottom w:val="nil"/>
              <w:right w:val="nil"/>
            </w:tcBorders>
          </w:tcPr>
          <w:p w14:paraId="5460F0F5" w14:textId="77777777" w:rsidR="00846BC2" w:rsidRPr="002E5B12" w:rsidRDefault="00846BC2" w:rsidP="009504E1">
            <w:pPr>
              <w:pStyle w:val="Normal6a"/>
            </w:pPr>
            <w:r w:rsidRPr="002E5B12">
              <w:rPr>
                <w:b/>
                <w:i/>
              </w:rPr>
              <w:t>–</w:t>
            </w:r>
            <w:r w:rsidRPr="002E5B12">
              <w:tab/>
            </w:r>
            <w:r w:rsidRPr="002E5B12">
              <w:rPr>
                <w:b/>
                <w:i/>
              </w:rPr>
              <w:t>der henviser til sin beslutning af 24. april 2024 om igangværende høringer inden for rammerne af artikel 7, stk. 1, i TEU vedrørende Ungarn for at styrke retsstatsprincippet og konsekvenserne heraf for budgettet,</w:t>
            </w:r>
          </w:p>
        </w:tc>
      </w:tr>
    </w:tbl>
    <w:p w14:paraId="384296F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DA78243" w14:textId="77777777" w:rsidR="00846BC2" w:rsidRPr="002E5B12" w:rsidRDefault="00846BC2" w:rsidP="00846BC2">
      <w:r w:rsidRPr="002E5B12">
        <w:rPr>
          <w:rStyle w:val="HideTWBExt"/>
          <w:noProof w:val="0"/>
        </w:rPr>
        <w:t>&lt;/Amend&gt;</w:t>
      </w:r>
    </w:p>
    <w:p w14:paraId="4B09AAE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126</w:t>
      </w:r>
      <w:r w:rsidRPr="002E5B12">
        <w:rPr>
          <w:rStyle w:val="HideTWBExt"/>
          <w:b w:val="0"/>
          <w:noProof w:val="0"/>
        </w:rPr>
        <w:t>&lt;/NumAm&gt;</w:t>
      </w:r>
    </w:p>
    <w:p w14:paraId="4CED5BF8"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2E5B12">
        <w:rPr>
          <w:rStyle w:val="HideTWBExt"/>
          <w:b w:val="0"/>
          <w:noProof w:val="0"/>
        </w:rPr>
        <w:t>&lt;/Members&gt;</w:t>
      </w:r>
    </w:p>
    <w:p w14:paraId="48EE2657" w14:textId="77777777" w:rsidR="00846BC2" w:rsidRPr="002E5B12" w:rsidRDefault="00846BC2" w:rsidP="00846BC2">
      <w:pPr>
        <w:pStyle w:val="NormalBold"/>
      </w:pPr>
      <w:r w:rsidRPr="002E5B12">
        <w:rPr>
          <w:rStyle w:val="HideTWBExt"/>
          <w:b w:val="0"/>
          <w:noProof w:val="0"/>
        </w:rPr>
        <w:t>&lt;/RepeatBlock-By&gt;</w:t>
      </w:r>
    </w:p>
    <w:p w14:paraId="7341AAF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949FF35" w14:textId="77777777" w:rsidR="00846BC2" w:rsidRPr="002E5B12" w:rsidRDefault="00846BC2" w:rsidP="00846BC2">
      <w:pPr>
        <w:pStyle w:val="NormalBold"/>
      </w:pPr>
      <w:r w:rsidRPr="002E5B12">
        <w:rPr>
          <w:rStyle w:val="HideTWBExt"/>
          <w:b w:val="0"/>
          <w:noProof w:val="0"/>
        </w:rPr>
        <w:t>&lt;Article&gt;</w:t>
      </w:r>
      <w:r w:rsidRPr="002E5B12">
        <w:t>Henvisning 45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669D163" w14:textId="77777777" w:rsidTr="009504E1">
        <w:trPr>
          <w:trHeight w:hRule="exact" w:val="240"/>
          <w:jc w:val="center"/>
        </w:trPr>
        <w:tc>
          <w:tcPr>
            <w:tcW w:w="9752" w:type="dxa"/>
            <w:gridSpan w:val="2"/>
            <w:tcBorders>
              <w:top w:val="nil"/>
              <w:left w:val="nil"/>
              <w:bottom w:val="nil"/>
              <w:right w:val="nil"/>
            </w:tcBorders>
          </w:tcPr>
          <w:p w14:paraId="66D076C8" w14:textId="77777777" w:rsidR="00846BC2" w:rsidRPr="002E5B12" w:rsidRDefault="00846BC2" w:rsidP="009504E1"/>
        </w:tc>
      </w:tr>
      <w:tr w:rsidR="00846BC2" w:rsidRPr="002E5B12" w14:paraId="7CAB6F17" w14:textId="77777777" w:rsidTr="009504E1">
        <w:trPr>
          <w:trHeight w:val="240"/>
          <w:jc w:val="center"/>
        </w:trPr>
        <w:tc>
          <w:tcPr>
            <w:tcW w:w="4876" w:type="dxa"/>
            <w:tcBorders>
              <w:top w:val="nil"/>
              <w:left w:val="nil"/>
              <w:bottom w:val="nil"/>
              <w:right w:val="nil"/>
            </w:tcBorders>
          </w:tcPr>
          <w:p w14:paraId="0492B10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A9E7998" w14:textId="77777777" w:rsidR="00846BC2" w:rsidRPr="002E5B12" w:rsidRDefault="00846BC2" w:rsidP="009504E1">
            <w:pPr>
              <w:pStyle w:val="AmColumnHeading"/>
            </w:pPr>
            <w:r w:rsidRPr="002E5B12">
              <w:t>Ændringsforslag</w:t>
            </w:r>
          </w:p>
        </w:tc>
      </w:tr>
      <w:tr w:rsidR="00846BC2" w:rsidRPr="002E5B12" w14:paraId="0222B833" w14:textId="77777777" w:rsidTr="009504E1">
        <w:trPr>
          <w:jc w:val="center"/>
        </w:trPr>
        <w:tc>
          <w:tcPr>
            <w:tcW w:w="4876" w:type="dxa"/>
            <w:tcBorders>
              <w:top w:val="nil"/>
              <w:left w:val="nil"/>
              <w:bottom w:val="nil"/>
              <w:right w:val="nil"/>
            </w:tcBorders>
          </w:tcPr>
          <w:p w14:paraId="57D1D25F" w14:textId="77777777" w:rsidR="00846BC2" w:rsidRPr="002E5B12" w:rsidRDefault="00846BC2" w:rsidP="009504E1">
            <w:pPr>
              <w:pStyle w:val="Normal6a"/>
            </w:pPr>
          </w:p>
        </w:tc>
        <w:tc>
          <w:tcPr>
            <w:tcW w:w="4876" w:type="dxa"/>
            <w:tcBorders>
              <w:top w:val="nil"/>
              <w:left w:val="nil"/>
              <w:bottom w:val="nil"/>
              <w:right w:val="nil"/>
            </w:tcBorders>
          </w:tcPr>
          <w:p w14:paraId="27805AA8" w14:textId="77777777" w:rsidR="00846BC2" w:rsidRPr="002E5B12" w:rsidRDefault="00846BC2" w:rsidP="009504E1">
            <w:pPr>
              <w:pStyle w:val="Normal6a"/>
            </w:pPr>
            <w:r w:rsidRPr="002E5B12">
              <w:rPr>
                <w:b/>
                <w:i/>
              </w:rPr>
              <w:t>–</w:t>
            </w:r>
            <w:r w:rsidRPr="002E5B12">
              <w:tab/>
            </w:r>
            <w:r w:rsidRPr="002E5B12">
              <w:rPr>
                <w:b/>
                <w:i/>
              </w:rPr>
              <w:t>der henviser til sin beslutning af 18. januar 2024 om udvidelse af listen over strafbare handlinger i EU til hadefuld tale og hadforbrydelser,</w:t>
            </w:r>
          </w:p>
        </w:tc>
      </w:tr>
    </w:tbl>
    <w:p w14:paraId="090135D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E7B9DF4" w14:textId="77777777" w:rsidR="00846BC2" w:rsidRPr="002E5B12" w:rsidRDefault="00846BC2" w:rsidP="00846BC2">
      <w:r w:rsidRPr="002E5B12">
        <w:rPr>
          <w:rStyle w:val="HideTWBExt"/>
          <w:noProof w:val="0"/>
        </w:rPr>
        <w:t>&lt;/Amend&gt;</w:t>
      </w:r>
    </w:p>
    <w:p w14:paraId="39939DC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127</w:t>
      </w:r>
      <w:r w:rsidRPr="002E5B12">
        <w:rPr>
          <w:rStyle w:val="HideTWBExt"/>
          <w:b w:val="0"/>
          <w:noProof w:val="0"/>
        </w:rPr>
        <w:t>&lt;/NumAm&gt;</w:t>
      </w:r>
    </w:p>
    <w:p w14:paraId="6F185FA3"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1519DE96" w14:textId="77777777" w:rsidR="00846BC2" w:rsidRPr="002E5B12" w:rsidRDefault="00846BC2" w:rsidP="00846BC2">
      <w:pPr>
        <w:pStyle w:val="NormalBold"/>
      </w:pPr>
      <w:r w:rsidRPr="002E5B12">
        <w:rPr>
          <w:rStyle w:val="HideTWBExt"/>
          <w:b w:val="0"/>
          <w:noProof w:val="0"/>
        </w:rPr>
        <w:t>&lt;/RepeatBlock-By&gt;</w:t>
      </w:r>
    </w:p>
    <w:p w14:paraId="1C7CE96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F12BDC6" w14:textId="77777777" w:rsidR="00846BC2" w:rsidRPr="002E5B12" w:rsidRDefault="00846BC2" w:rsidP="00846BC2">
      <w:pPr>
        <w:pStyle w:val="NormalBold"/>
      </w:pPr>
      <w:r w:rsidRPr="002E5B12">
        <w:rPr>
          <w:rStyle w:val="HideTWBExt"/>
          <w:b w:val="0"/>
          <w:noProof w:val="0"/>
        </w:rPr>
        <w:t>&lt;Article&gt;</w:t>
      </w:r>
      <w:r w:rsidRPr="002E5B12">
        <w:t>Henvisning 46</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EE0B982" w14:textId="77777777" w:rsidTr="009504E1">
        <w:trPr>
          <w:trHeight w:hRule="exact" w:val="240"/>
          <w:jc w:val="center"/>
        </w:trPr>
        <w:tc>
          <w:tcPr>
            <w:tcW w:w="9752" w:type="dxa"/>
            <w:gridSpan w:val="2"/>
            <w:tcBorders>
              <w:top w:val="nil"/>
              <w:left w:val="nil"/>
              <w:bottom w:val="nil"/>
              <w:right w:val="nil"/>
            </w:tcBorders>
          </w:tcPr>
          <w:p w14:paraId="0D075F53" w14:textId="77777777" w:rsidR="00846BC2" w:rsidRPr="002E5B12" w:rsidRDefault="00846BC2" w:rsidP="009504E1"/>
        </w:tc>
      </w:tr>
      <w:tr w:rsidR="00846BC2" w:rsidRPr="002E5B12" w14:paraId="2495F796" w14:textId="77777777" w:rsidTr="009504E1">
        <w:trPr>
          <w:trHeight w:val="240"/>
          <w:jc w:val="center"/>
        </w:trPr>
        <w:tc>
          <w:tcPr>
            <w:tcW w:w="4876" w:type="dxa"/>
            <w:tcBorders>
              <w:top w:val="nil"/>
              <w:left w:val="nil"/>
              <w:bottom w:val="nil"/>
              <w:right w:val="nil"/>
            </w:tcBorders>
          </w:tcPr>
          <w:p w14:paraId="3E399F9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3AB7AE2" w14:textId="77777777" w:rsidR="00846BC2" w:rsidRPr="002E5B12" w:rsidRDefault="00846BC2" w:rsidP="009504E1">
            <w:pPr>
              <w:pStyle w:val="AmColumnHeading"/>
            </w:pPr>
            <w:r w:rsidRPr="002E5B12">
              <w:t>Ændringsforslag</w:t>
            </w:r>
          </w:p>
        </w:tc>
      </w:tr>
      <w:tr w:rsidR="00846BC2" w:rsidRPr="002E5B12" w14:paraId="1A79F3A2" w14:textId="77777777" w:rsidTr="009504E1">
        <w:trPr>
          <w:jc w:val="center"/>
        </w:trPr>
        <w:tc>
          <w:tcPr>
            <w:tcW w:w="4876" w:type="dxa"/>
            <w:tcBorders>
              <w:top w:val="nil"/>
              <w:left w:val="nil"/>
              <w:bottom w:val="nil"/>
              <w:right w:val="nil"/>
            </w:tcBorders>
          </w:tcPr>
          <w:p w14:paraId="2847F3E9" w14:textId="77777777" w:rsidR="00846BC2" w:rsidRPr="002E5B12" w:rsidRDefault="00846BC2" w:rsidP="009504E1">
            <w:pPr>
              <w:pStyle w:val="Normal6a"/>
            </w:pPr>
            <w:r w:rsidRPr="002E5B12">
              <w:rPr>
                <w:b/>
                <w:i/>
              </w:rPr>
              <w:t>–</w:t>
            </w:r>
            <w:r w:rsidRPr="002E5B12">
              <w:tab/>
            </w:r>
            <w:r w:rsidRPr="002E5B12">
              <w:rPr>
                <w:b/>
                <w:i/>
              </w:rPr>
              <w:t>der henviser til resolution 2262 (2019) af 24. januar 2019 fra Europarådets Parlamentariske Forsamling (PACE) om fremme af rettighederne for personer, der tilhører nationale mindretal,</w:t>
            </w:r>
          </w:p>
        </w:tc>
        <w:tc>
          <w:tcPr>
            <w:tcW w:w="4876" w:type="dxa"/>
            <w:tcBorders>
              <w:top w:val="nil"/>
              <w:left w:val="nil"/>
              <w:bottom w:val="nil"/>
              <w:right w:val="nil"/>
            </w:tcBorders>
          </w:tcPr>
          <w:p w14:paraId="6B64F0E2" w14:textId="77777777" w:rsidR="00846BC2" w:rsidRPr="002E5B12" w:rsidRDefault="00846BC2" w:rsidP="009504E1">
            <w:pPr>
              <w:pStyle w:val="Normal6a"/>
            </w:pPr>
            <w:r w:rsidRPr="002E5B12">
              <w:rPr>
                <w:b/>
                <w:i/>
              </w:rPr>
              <w:t>udgår</w:t>
            </w:r>
          </w:p>
        </w:tc>
      </w:tr>
    </w:tbl>
    <w:p w14:paraId="5384461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1482FCEA" w14:textId="77777777" w:rsidR="00846BC2" w:rsidRPr="002E5B12" w:rsidRDefault="00846BC2" w:rsidP="00846BC2">
      <w:r w:rsidRPr="002E5B12">
        <w:rPr>
          <w:rStyle w:val="HideTWBExt"/>
          <w:noProof w:val="0"/>
        </w:rPr>
        <w:t>&lt;/Amend&gt;</w:t>
      </w:r>
    </w:p>
    <w:p w14:paraId="4ABFA3A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128</w:t>
      </w:r>
      <w:r w:rsidRPr="002E5B12">
        <w:rPr>
          <w:rStyle w:val="HideTWBExt"/>
          <w:b w:val="0"/>
          <w:noProof w:val="0"/>
        </w:rPr>
        <w:t>&lt;/NumAm&gt;</w:t>
      </w:r>
    </w:p>
    <w:p w14:paraId="34F68D38"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71947CBA" w14:textId="77777777" w:rsidR="00846BC2" w:rsidRPr="002E5B12" w:rsidRDefault="00846BC2" w:rsidP="00846BC2">
      <w:pPr>
        <w:pStyle w:val="NormalBold"/>
      </w:pPr>
      <w:r w:rsidRPr="002E5B12">
        <w:rPr>
          <w:rStyle w:val="HideTWBExt"/>
          <w:b w:val="0"/>
          <w:noProof w:val="0"/>
        </w:rPr>
        <w:t>&lt;/RepeatBlock-By&gt;</w:t>
      </w:r>
    </w:p>
    <w:p w14:paraId="6881CE2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6CF6FAF" w14:textId="77777777" w:rsidR="00846BC2" w:rsidRPr="002E5B12" w:rsidRDefault="00846BC2" w:rsidP="00846BC2">
      <w:pPr>
        <w:pStyle w:val="NormalBold"/>
      </w:pPr>
      <w:r w:rsidRPr="002E5B12">
        <w:rPr>
          <w:rStyle w:val="HideTWBExt"/>
          <w:b w:val="0"/>
          <w:noProof w:val="0"/>
        </w:rPr>
        <w:t>&lt;Article&gt;</w:t>
      </w:r>
      <w:r w:rsidRPr="002E5B12">
        <w:t>Henvisning 47</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65BC65F" w14:textId="77777777" w:rsidTr="009504E1">
        <w:trPr>
          <w:trHeight w:hRule="exact" w:val="240"/>
          <w:jc w:val="center"/>
        </w:trPr>
        <w:tc>
          <w:tcPr>
            <w:tcW w:w="9752" w:type="dxa"/>
            <w:gridSpan w:val="2"/>
            <w:tcBorders>
              <w:top w:val="nil"/>
              <w:left w:val="nil"/>
              <w:bottom w:val="nil"/>
              <w:right w:val="nil"/>
            </w:tcBorders>
          </w:tcPr>
          <w:p w14:paraId="6EFC7685" w14:textId="77777777" w:rsidR="00846BC2" w:rsidRPr="002E5B12" w:rsidRDefault="00846BC2" w:rsidP="009504E1"/>
        </w:tc>
      </w:tr>
      <w:tr w:rsidR="00846BC2" w:rsidRPr="002E5B12" w14:paraId="3B33DB76" w14:textId="77777777" w:rsidTr="009504E1">
        <w:trPr>
          <w:trHeight w:val="240"/>
          <w:jc w:val="center"/>
        </w:trPr>
        <w:tc>
          <w:tcPr>
            <w:tcW w:w="4876" w:type="dxa"/>
            <w:tcBorders>
              <w:top w:val="nil"/>
              <w:left w:val="nil"/>
              <w:bottom w:val="nil"/>
              <w:right w:val="nil"/>
            </w:tcBorders>
          </w:tcPr>
          <w:p w14:paraId="69D626A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7964723" w14:textId="77777777" w:rsidR="00846BC2" w:rsidRPr="002E5B12" w:rsidRDefault="00846BC2" w:rsidP="009504E1">
            <w:pPr>
              <w:pStyle w:val="AmColumnHeading"/>
            </w:pPr>
            <w:r w:rsidRPr="002E5B12">
              <w:t>Ændringsforslag</w:t>
            </w:r>
          </w:p>
        </w:tc>
      </w:tr>
      <w:tr w:rsidR="00846BC2" w:rsidRPr="002E5B12" w14:paraId="59CFC779" w14:textId="77777777" w:rsidTr="009504E1">
        <w:trPr>
          <w:jc w:val="center"/>
        </w:trPr>
        <w:tc>
          <w:tcPr>
            <w:tcW w:w="4876" w:type="dxa"/>
            <w:tcBorders>
              <w:top w:val="nil"/>
              <w:left w:val="nil"/>
              <w:bottom w:val="nil"/>
              <w:right w:val="nil"/>
            </w:tcBorders>
          </w:tcPr>
          <w:p w14:paraId="4F771E39" w14:textId="77777777" w:rsidR="00846BC2" w:rsidRPr="002E5B12" w:rsidRDefault="00846BC2" w:rsidP="009504E1">
            <w:pPr>
              <w:pStyle w:val="Normal6a"/>
            </w:pPr>
            <w:r w:rsidRPr="002E5B12">
              <w:rPr>
                <w:b/>
                <w:i/>
              </w:rPr>
              <w:t>–</w:t>
            </w:r>
            <w:r w:rsidRPr="002E5B12">
              <w:tab/>
            </w:r>
            <w:r w:rsidRPr="002E5B12">
              <w:rPr>
                <w:b/>
                <w:i/>
              </w:rPr>
              <w:t>der henviser til henstillingerne og rapporterne fra Kontoret for Demokratiske Institutioner og Menneskerettigheder, højkommissæren for nationale mindretal, repræsentanten for mediefrihed og andre organer under Organisationen for Sikkerhed og Samarbejde i Europa (OSCE), til samarbejdet mellem EU og OSCE om demokratisering, institutionsopbygning og menneskerettigheder og til OSCE's årlige rapport om hadforbrydelser, hvori de deltagende stater har forpligtet sig til at vedtage lovgivning, der fastsætter sanktioner under hensyntagen til alvoren af hadforbrydelser, til at træffe foranstaltninger til at løse problemet med underrapportering og til at indføre eller videreudvikle kapacitetsopbygningsaktiviteter til, at ordensmagten, anklagemyndighederne og juridiske embedsfolk kan virke for at forebygge, efterforske og retsforfølge hadforbrydelser,</w:t>
            </w:r>
          </w:p>
        </w:tc>
        <w:tc>
          <w:tcPr>
            <w:tcW w:w="4876" w:type="dxa"/>
            <w:tcBorders>
              <w:top w:val="nil"/>
              <w:left w:val="nil"/>
              <w:bottom w:val="nil"/>
              <w:right w:val="nil"/>
            </w:tcBorders>
          </w:tcPr>
          <w:p w14:paraId="27CF612D" w14:textId="77777777" w:rsidR="00846BC2" w:rsidRPr="002E5B12" w:rsidRDefault="00846BC2" w:rsidP="009504E1">
            <w:pPr>
              <w:pStyle w:val="Normal6a"/>
            </w:pPr>
            <w:r w:rsidRPr="002E5B12">
              <w:rPr>
                <w:b/>
                <w:i/>
              </w:rPr>
              <w:t>udgår</w:t>
            </w:r>
          </w:p>
        </w:tc>
      </w:tr>
    </w:tbl>
    <w:p w14:paraId="13245BC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74E1AD91" w14:textId="77777777" w:rsidR="00846BC2" w:rsidRPr="002E5B12" w:rsidRDefault="00846BC2" w:rsidP="00846BC2">
      <w:r w:rsidRPr="002E5B12">
        <w:rPr>
          <w:rStyle w:val="HideTWBExt"/>
          <w:noProof w:val="0"/>
        </w:rPr>
        <w:t>&lt;/Amend&gt;</w:t>
      </w:r>
    </w:p>
    <w:p w14:paraId="6C6BCB8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129</w:t>
      </w:r>
      <w:r w:rsidRPr="002E5B12">
        <w:rPr>
          <w:rStyle w:val="HideTWBExt"/>
          <w:b w:val="0"/>
          <w:noProof w:val="0"/>
        </w:rPr>
        <w:t>&lt;/NumAm&gt;</w:t>
      </w:r>
    </w:p>
    <w:p w14:paraId="7E6C8280"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23D7596B" w14:textId="77777777" w:rsidR="00846BC2" w:rsidRPr="002E5B12" w:rsidRDefault="00846BC2" w:rsidP="00846BC2">
      <w:pPr>
        <w:pStyle w:val="NormalBold"/>
      </w:pPr>
      <w:r w:rsidRPr="002E5B12">
        <w:rPr>
          <w:rStyle w:val="HideTWBExt"/>
          <w:b w:val="0"/>
          <w:noProof w:val="0"/>
        </w:rPr>
        <w:t>&lt;/RepeatBlock-By&gt;</w:t>
      </w:r>
    </w:p>
    <w:p w14:paraId="178E2D8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4752461" w14:textId="77777777" w:rsidR="00846BC2" w:rsidRPr="002E5B12" w:rsidRDefault="00846BC2" w:rsidP="00846BC2">
      <w:pPr>
        <w:pStyle w:val="NormalBold"/>
      </w:pPr>
      <w:r w:rsidRPr="002E5B12">
        <w:rPr>
          <w:rStyle w:val="HideTWBExt"/>
          <w:b w:val="0"/>
          <w:noProof w:val="0"/>
        </w:rPr>
        <w:t>&lt;Article&gt;</w:t>
      </w:r>
      <w:r w:rsidRPr="002E5B12">
        <w:t>Henvisning 48</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9F1E695" w14:textId="77777777" w:rsidTr="009504E1">
        <w:trPr>
          <w:trHeight w:hRule="exact" w:val="240"/>
          <w:jc w:val="center"/>
        </w:trPr>
        <w:tc>
          <w:tcPr>
            <w:tcW w:w="9752" w:type="dxa"/>
            <w:gridSpan w:val="2"/>
            <w:tcBorders>
              <w:top w:val="nil"/>
              <w:left w:val="nil"/>
              <w:bottom w:val="nil"/>
              <w:right w:val="nil"/>
            </w:tcBorders>
          </w:tcPr>
          <w:p w14:paraId="5D0167A4" w14:textId="77777777" w:rsidR="00846BC2" w:rsidRPr="002E5B12" w:rsidRDefault="00846BC2" w:rsidP="009504E1"/>
        </w:tc>
      </w:tr>
      <w:tr w:rsidR="00846BC2" w:rsidRPr="002E5B12" w14:paraId="1C82442A" w14:textId="77777777" w:rsidTr="009504E1">
        <w:trPr>
          <w:trHeight w:val="240"/>
          <w:jc w:val="center"/>
        </w:trPr>
        <w:tc>
          <w:tcPr>
            <w:tcW w:w="4876" w:type="dxa"/>
            <w:tcBorders>
              <w:top w:val="nil"/>
              <w:left w:val="nil"/>
              <w:bottom w:val="nil"/>
              <w:right w:val="nil"/>
            </w:tcBorders>
          </w:tcPr>
          <w:p w14:paraId="70279A1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A4FA539" w14:textId="77777777" w:rsidR="00846BC2" w:rsidRPr="002E5B12" w:rsidRDefault="00846BC2" w:rsidP="009504E1">
            <w:pPr>
              <w:pStyle w:val="AmColumnHeading"/>
            </w:pPr>
            <w:r w:rsidRPr="002E5B12">
              <w:t>Ændringsforslag</w:t>
            </w:r>
          </w:p>
        </w:tc>
      </w:tr>
      <w:tr w:rsidR="00846BC2" w:rsidRPr="002E5B12" w14:paraId="4CC9984B" w14:textId="77777777" w:rsidTr="009504E1">
        <w:trPr>
          <w:jc w:val="center"/>
        </w:trPr>
        <w:tc>
          <w:tcPr>
            <w:tcW w:w="4876" w:type="dxa"/>
            <w:tcBorders>
              <w:top w:val="nil"/>
              <w:left w:val="nil"/>
              <w:bottom w:val="nil"/>
              <w:right w:val="nil"/>
            </w:tcBorders>
          </w:tcPr>
          <w:p w14:paraId="4C7DCB89" w14:textId="77777777" w:rsidR="00846BC2" w:rsidRPr="002E5B12" w:rsidRDefault="00846BC2" w:rsidP="009504E1">
            <w:pPr>
              <w:pStyle w:val="Normal6a"/>
            </w:pPr>
            <w:r w:rsidRPr="002E5B12">
              <w:rPr>
                <w:b/>
                <w:i/>
              </w:rPr>
              <w:t>–</w:t>
            </w:r>
            <w:r w:rsidRPr="002E5B12">
              <w:tab/>
            </w:r>
            <w:r w:rsidRPr="002E5B12">
              <w:rPr>
                <w:b/>
                <w:i/>
              </w:rPr>
              <w:t>der henviser til sin rapport fra PEGA-undersøgelsesudvalget og sin henstilling af 15. juni 2023 til Rådet og Kommissionen efter undersøgelsen af påstande om overtrædelser eller om fejl eller forsømmelser i forbindelse med gennemførelsen af EU-retten i forbindelse med brugen af Pegasus-spyware og tilsvarende overvågningsspyware</w:t>
            </w:r>
            <w:r w:rsidRPr="002E5B12">
              <w:rPr>
                <w:b/>
                <w:i/>
                <w:vertAlign w:val="superscript"/>
              </w:rPr>
              <w:t>35</w:t>
            </w:r>
            <w:r w:rsidRPr="002E5B12">
              <w:rPr>
                <w:b/>
                <w:i/>
              </w:rPr>
              <w:t>,</w:t>
            </w:r>
          </w:p>
        </w:tc>
        <w:tc>
          <w:tcPr>
            <w:tcW w:w="4876" w:type="dxa"/>
            <w:tcBorders>
              <w:top w:val="nil"/>
              <w:left w:val="nil"/>
              <w:bottom w:val="nil"/>
              <w:right w:val="nil"/>
            </w:tcBorders>
          </w:tcPr>
          <w:p w14:paraId="10F61D2A" w14:textId="77777777" w:rsidR="00846BC2" w:rsidRPr="002E5B12" w:rsidRDefault="00846BC2" w:rsidP="009504E1">
            <w:pPr>
              <w:pStyle w:val="Normal6a"/>
            </w:pPr>
            <w:r w:rsidRPr="002E5B12">
              <w:rPr>
                <w:b/>
                <w:i/>
              </w:rPr>
              <w:t>udgår</w:t>
            </w:r>
          </w:p>
        </w:tc>
      </w:tr>
      <w:tr w:rsidR="00846BC2" w:rsidRPr="002E5B12" w14:paraId="50FCFF3C" w14:textId="77777777" w:rsidTr="009504E1">
        <w:trPr>
          <w:jc w:val="center"/>
        </w:trPr>
        <w:tc>
          <w:tcPr>
            <w:tcW w:w="4876" w:type="dxa"/>
            <w:tcBorders>
              <w:top w:val="nil"/>
              <w:left w:val="nil"/>
              <w:bottom w:val="nil"/>
              <w:right w:val="nil"/>
            </w:tcBorders>
          </w:tcPr>
          <w:p w14:paraId="6CE44C63"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D535553" w14:textId="77777777" w:rsidR="00846BC2" w:rsidRPr="002E5B12" w:rsidRDefault="00846BC2" w:rsidP="009504E1"/>
        </w:tc>
      </w:tr>
      <w:tr w:rsidR="00846BC2" w:rsidRPr="002E5B12" w14:paraId="05F88C26" w14:textId="77777777" w:rsidTr="009504E1">
        <w:trPr>
          <w:jc w:val="center"/>
        </w:trPr>
        <w:tc>
          <w:tcPr>
            <w:tcW w:w="4876" w:type="dxa"/>
            <w:tcBorders>
              <w:top w:val="nil"/>
              <w:left w:val="nil"/>
              <w:bottom w:val="nil"/>
              <w:right w:val="nil"/>
            </w:tcBorders>
          </w:tcPr>
          <w:p w14:paraId="14D86F79" w14:textId="77777777" w:rsidR="00846BC2" w:rsidRPr="002E5B12" w:rsidRDefault="00846BC2" w:rsidP="009504E1">
            <w:pPr>
              <w:pStyle w:val="Normal6a"/>
            </w:pPr>
            <w:r w:rsidRPr="002E5B12">
              <w:rPr>
                <w:b/>
                <w:i/>
                <w:vertAlign w:val="superscript"/>
              </w:rPr>
              <w:t>35</w:t>
            </w:r>
            <w:r w:rsidRPr="002E5B12">
              <w:t xml:space="preserve"> </w:t>
            </w:r>
            <w:r w:rsidRPr="002E5B12">
              <w:rPr>
                <w:b/>
                <w:i/>
              </w:rPr>
              <w:t>EUT C, C/2024/494 af 23.1.2024, ELI: http://data.europa.eu/eli/C/2024/494/oj.</w:t>
            </w:r>
          </w:p>
        </w:tc>
        <w:tc>
          <w:tcPr>
            <w:tcW w:w="4876" w:type="dxa"/>
            <w:tcBorders>
              <w:top w:val="nil"/>
              <w:left w:val="nil"/>
              <w:bottom w:val="nil"/>
              <w:right w:val="nil"/>
            </w:tcBorders>
          </w:tcPr>
          <w:p w14:paraId="4E394428" w14:textId="77777777" w:rsidR="00846BC2" w:rsidRPr="002E5B12" w:rsidRDefault="00846BC2" w:rsidP="009504E1"/>
        </w:tc>
      </w:tr>
    </w:tbl>
    <w:p w14:paraId="2B254A9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50AAA8CA" w14:textId="77777777" w:rsidR="00846BC2" w:rsidRPr="002E5B12" w:rsidRDefault="00846BC2" w:rsidP="00846BC2">
      <w:r w:rsidRPr="002E5B12">
        <w:rPr>
          <w:rStyle w:val="HideTWBExt"/>
          <w:noProof w:val="0"/>
        </w:rPr>
        <w:t>&lt;/Amend&gt;</w:t>
      </w:r>
    </w:p>
    <w:p w14:paraId="43E0C67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130</w:t>
      </w:r>
      <w:r w:rsidRPr="002E5B12">
        <w:rPr>
          <w:rStyle w:val="HideTWBExt"/>
          <w:b w:val="0"/>
          <w:noProof w:val="0"/>
        </w:rPr>
        <w:t>&lt;/NumAm&gt;</w:t>
      </w:r>
    </w:p>
    <w:p w14:paraId="212A2423"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68B91DF1" w14:textId="77777777" w:rsidR="00846BC2" w:rsidRPr="002E5B12" w:rsidRDefault="00846BC2" w:rsidP="00846BC2">
      <w:pPr>
        <w:pStyle w:val="NormalBold"/>
      </w:pPr>
      <w:r w:rsidRPr="002E5B12">
        <w:rPr>
          <w:rStyle w:val="HideTWBExt"/>
          <w:b w:val="0"/>
          <w:noProof w:val="0"/>
        </w:rPr>
        <w:t>&lt;/RepeatBlock-By&gt;</w:t>
      </w:r>
    </w:p>
    <w:p w14:paraId="20BE8E7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96CB5B0" w14:textId="77777777" w:rsidR="00846BC2" w:rsidRPr="002E5B12" w:rsidRDefault="00846BC2" w:rsidP="00846BC2">
      <w:pPr>
        <w:pStyle w:val="NormalBold"/>
      </w:pPr>
      <w:r w:rsidRPr="002E5B12">
        <w:rPr>
          <w:rStyle w:val="HideTWBExt"/>
          <w:b w:val="0"/>
          <w:noProof w:val="0"/>
        </w:rPr>
        <w:t>&lt;Article&gt;</w:t>
      </w:r>
      <w:r w:rsidRPr="002E5B12">
        <w:t>Henvisning 48</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CAAC3AD" w14:textId="77777777" w:rsidTr="009504E1">
        <w:trPr>
          <w:trHeight w:hRule="exact" w:val="240"/>
          <w:jc w:val="center"/>
        </w:trPr>
        <w:tc>
          <w:tcPr>
            <w:tcW w:w="9752" w:type="dxa"/>
            <w:gridSpan w:val="2"/>
            <w:tcBorders>
              <w:top w:val="nil"/>
              <w:left w:val="nil"/>
              <w:bottom w:val="nil"/>
              <w:right w:val="nil"/>
            </w:tcBorders>
          </w:tcPr>
          <w:p w14:paraId="6A82F2D5" w14:textId="77777777" w:rsidR="00846BC2" w:rsidRPr="002E5B12" w:rsidRDefault="00846BC2" w:rsidP="009504E1"/>
        </w:tc>
      </w:tr>
      <w:tr w:rsidR="00846BC2" w:rsidRPr="002E5B12" w14:paraId="6DEFEF32" w14:textId="77777777" w:rsidTr="009504E1">
        <w:trPr>
          <w:trHeight w:val="240"/>
          <w:jc w:val="center"/>
        </w:trPr>
        <w:tc>
          <w:tcPr>
            <w:tcW w:w="4876" w:type="dxa"/>
            <w:tcBorders>
              <w:top w:val="nil"/>
              <w:left w:val="nil"/>
              <w:bottom w:val="nil"/>
              <w:right w:val="nil"/>
            </w:tcBorders>
          </w:tcPr>
          <w:p w14:paraId="7E2185B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71363FE" w14:textId="77777777" w:rsidR="00846BC2" w:rsidRPr="002E5B12" w:rsidRDefault="00846BC2" w:rsidP="009504E1">
            <w:pPr>
              <w:pStyle w:val="AmColumnHeading"/>
            </w:pPr>
            <w:r w:rsidRPr="002E5B12">
              <w:t>Ændringsforslag</w:t>
            </w:r>
          </w:p>
        </w:tc>
      </w:tr>
      <w:tr w:rsidR="00846BC2" w:rsidRPr="002E5B12" w14:paraId="36B2EF07" w14:textId="77777777" w:rsidTr="009504E1">
        <w:trPr>
          <w:jc w:val="center"/>
        </w:trPr>
        <w:tc>
          <w:tcPr>
            <w:tcW w:w="4876" w:type="dxa"/>
            <w:tcBorders>
              <w:top w:val="nil"/>
              <w:left w:val="nil"/>
              <w:bottom w:val="nil"/>
              <w:right w:val="nil"/>
            </w:tcBorders>
          </w:tcPr>
          <w:p w14:paraId="28B84EE5" w14:textId="77777777" w:rsidR="00846BC2" w:rsidRPr="002E5B12" w:rsidRDefault="00846BC2" w:rsidP="009504E1">
            <w:pPr>
              <w:pStyle w:val="Normal6a"/>
            </w:pPr>
            <w:r w:rsidRPr="002E5B12">
              <w:rPr>
                <w:b/>
                <w:i/>
              </w:rPr>
              <w:t>–</w:t>
            </w:r>
            <w:r w:rsidRPr="002E5B12">
              <w:tab/>
            </w:r>
            <w:r w:rsidRPr="002E5B12">
              <w:rPr>
                <w:b/>
                <w:i/>
              </w:rPr>
              <w:t>der henviser til sin rapport fra PEGA-undersøgelsesudvalget og sin henstilling af 15. juni 2023 til Rådet og Kommissionen efter undersøgelsen af påstande om overtrædelser eller om fejl eller forsømmelser i forbindelse med gennemførelsen af EU-retten i forbindelse med brugen af Pegasus-spyware og tilsvarende overvågningsspyware</w:t>
            </w:r>
            <w:r w:rsidRPr="002E5B12">
              <w:rPr>
                <w:b/>
                <w:i/>
                <w:vertAlign w:val="superscript"/>
              </w:rPr>
              <w:t>35</w:t>
            </w:r>
            <w:r w:rsidRPr="002E5B12">
              <w:rPr>
                <w:b/>
                <w:i/>
              </w:rPr>
              <w:t>,</w:t>
            </w:r>
          </w:p>
        </w:tc>
        <w:tc>
          <w:tcPr>
            <w:tcW w:w="4876" w:type="dxa"/>
            <w:tcBorders>
              <w:top w:val="nil"/>
              <w:left w:val="nil"/>
              <w:bottom w:val="nil"/>
              <w:right w:val="nil"/>
            </w:tcBorders>
          </w:tcPr>
          <w:p w14:paraId="41B7793D" w14:textId="77777777" w:rsidR="00846BC2" w:rsidRPr="002E5B12" w:rsidRDefault="00846BC2" w:rsidP="009504E1">
            <w:pPr>
              <w:pStyle w:val="Normal6a"/>
            </w:pPr>
            <w:r w:rsidRPr="002E5B12">
              <w:rPr>
                <w:b/>
                <w:i/>
              </w:rPr>
              <w:t>udgår</w:t>
            </w:r>
          </w:p>
        </w:tc>
      </w:tr>
      <w:tr w:rsidR="00846BC2" w:rsidRPr="002E5B12" w14:paraId="4FB75FDA" w14:textId="77777777" w:rsidTr="009504E1">
        <w:trPr>
          <w:jc w:val="center"/>
        </w:trPr>
        <w:tc>
          <w:tcPr>
            <w:tcW w:w="4876" w:type="dxa"/>
            <w:tcBorders>
              <w:top w:val="nil"/>
              <w:left w:val="nil"/>
              <w:bottom w:val="nil"/>
              <w:right w:val="nil"/>
            </w:tcBorders>
          </w:tcPr>
          <w:p w14:paraId="0988BF88"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E286BAB" w14:textId="77777777" w:rsidR="00846BC2" w:rsidRPr="002E5B12" w:rsidRDefault="00846BC2" w:rsidP="009504E1"/>
        </w:tc>
      </w:tr>
      <w:tr w:rsidR="00846BC2" w:rsidRPr="002E5B12" w14:paraId="2C70FB10" w14:textId="77777777" w:rsidTr="009504E1">
        <w:trPr>
          <w:jc w:val="center"/>
        </w:trPr>
        <w:tc>
          <w:tcPr>
            <w:tcW w:w="4876" w:type="dxa"/>
            <w:tcBorders>
              <w:top w:val="nil"/>
              <w:left w:val="nil"/>
              <w:bottom w:val="nil"/>
              <w:right w:val="nil"/>
            </w:tcBorders>
          </w:tcPr>
          <w:p w14:paraId="48E51B24" w14:textId="77777777" w:rsidR="00846BC2" w:rsidRPr="002E5B12" w:rsidRDefault="00846BC2" w:rsidP="009504E1">
            <w:pPr>
              <w:pStyle w:val="Normal6a"/>
            </w:pPr>
            <w:r w:rsidRPr="002E5B12">
              <w:rPr>
                <w:b/>
                <w:i/>
                <w:vertAlign w:val="superscript"/>
              </w:rPr>
              <w:t>35</w:t>
            </w:r>
            <w:r w:rsidRPr="002E5B12">
              <w:t xml:space="preserve"> </w:t>
            </w:r>
            <w:r w:rsidRPr="002E5B12">
              <w:rPr>
                <w:b/>
                <w:i/>
              </w:rPr>
              <w:t>EUT C, C/2024/494 af 23.1.2024, ELI: http://data.europa.eu/eli/C/2024/494/oj.</w:t>
            </w:r>
          </w:p>
        </w:tc>
        <w:tc>
          <w:tcPr>
            <w:tcW w:w="4876" w:type="dxa"/>
            <w:tcBorders>
              <w:top w:val="nil"/>
              <w:left w:val="nil"/>
              <w:bottom w:val="nil"/>
              <w:right w:val="nil"/>
            </w:tcBorders>
          </w:tcPr>
          <w:p w14:paraId="184F11F7" w14:textId="77777777" w:rsidR="00846BC2" w:rsidRPr="002E5B12" w:rsidRDefault="00846BC2" w:rsidP="009504E1"/>
        </w:tc>
      </w:tr>
    </w:tbl>
    <w:p w14:paraId="055C4F7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41620424" w14:textId="77777777" w:rsidR="00846BC2" w:rsidRPr="002E5B12" w:rsidRDefault="00846BC2" w:rsidP="00846BC2">
      <w:r w:rsidRPr="002E5B12">
        <w:rPr>
          <w:rStyle w:val="HideTWBExt"/>
          <w:noProof w:val="0"/>
        </w:rPr>
        <w:t>&lt;/Amend&gt;</w:t>
      </w:r>
    </w:p>
    <w:p w14:paraId="0B262050"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131</w:t>
      </w:r>
      <w:r w:rsidRPr="002E5B12">
        <w:rPr>
          <w:rStyle w:val="HideTWBExt"/>
          <w:b w:val="0"/>
          <w:noProof w:val="0"/>
        </w:rPr>
        <w:t>&lt;/NumAm&gt;</w:t>
      </w:r>
    </w:p>
    <w:p w14:paraId="50B25CE7"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65A2DA77" w14:textId="77777777" w:rsidR="00846BC2" w:rsidRPr="002E5B12" w:rsidRDefault="00846BC2" w:rsidP="00846BC2">
      <w:pPr>
        <w:pStyle w:val="NormalBold"/>
      </w:pPr>
      <w:r w:rsidRPr="002E5B12">
        <w:rPr>
          <w:rStyle w:val="HideTWBExt"/>
          <w:b w:val="0"/>
          <w:noProof w:val="0"/>
        </w:rPr>
        <w:t>&lt;/RepeatBlock-By&gt;</w:t>
      </w:r>
    </w:p>
    <w:p w14:paraId="33A3EB3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2824FC1" w14:textId="77777777" w:rsidR="00846BC2" w:rsidRPr="002E5B12" w:rsidRDefault="00846BC2" w:rsidP="00846BC2">
      <w:pPr>
        <w:pStyle w:val="NormalBold"/>
      </w:pPr>
      <w:r w:rsidRPr="002E5B12">
        <w:rPr>
          <w:rStyle w:val="HideTWBExt"/>
          <w:b w:val="0"/>
          <w:noProof w:val="0"/>
        </w:rPr>
        <w:t>&lt;Article&gt;</w:t>
      </w:r>
      <w:r w:rsidRPr="002E5B12">
        <w:t>Henvisning 48</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74AFC52" w14:textId="77777777" w:rsidTr="009504E1">
        <w:trPr>
          <w:trHeight w:hRule="exact" w:val="240"/>
          <w:jc w:val="center"/>
        </w:trPr>
        <w:tc>
          <w:tcPr>
            <w:tcW w:w="9752" w:type="dxa"/>
            <w:gridSpan w:val="2"/>
            <w:tcBorders>
              <w:top w:val="nil"/>
              <w:left w:val="nil"/>
              <w:bottom w:val="nil"/>
              <w:right w:val="nil"/>
            </w:tcBorders>
          </w:tcPr>
          <w:p w14:paraId="4C3A653F" w14:textId="77777777" w:rsidR="00846BC2" w:rsidRPr="002E5B12" w:rsidRDefault="00846BC2" w:rsidP="009504E1"/>
        </w:tc>
      </w:tr>
      <w:tr w:rsidR="00846BC2" w:rsidRPr="002E5B12" w14:paraId="0C03B79A" w14:textId="77777777" w:rsidTr="009504E1">
        <w:trPr>
          <w:trHeight w:val="240"/>
          <w:jc w:val="center"/>
        </w:trPr>
        <w:tc>
          <w:tcPr>
            <w:tcW w:w="4876" w:type="dxa"/>
            <w:tcBorders>
              <w:top w:val="nil"/>
              <w:left w:val="nil"/>
              <w:bottom w:val="nil"/>
              <w:right w:val="nil"/>
            </w:tcBorders>
          </w:tcPr>
          <w:p w14:paraId="12BEDF3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F85D330" w14:textId="77777777" w:rsidR="00846BC2" w:rsidRPr="002E5B12" w:rsidRDefault="00846BC2" w:rsidP="009504E1">
            <w:pPr>
              <w:pStyle w:val="AmColumnHeading"/>
            </w:pPr>
            <w:r w:rsidRPr="002E5B12">
              <w:t>Ændringsforslag</w:t>
            </w:r>
          </w:p>
        </w:tc>
      </w:tr>
      <w:tr w:rsidR="00846BC2" w:rsidRPr="002E5B12" w14:paraId="24366D63" w14:textId="77777777" w:rsidTr="009504E1">
        <w:trPr>
          <w:jc w:val="center"/>
        </w:trPr>
        <w:tc>
          <w:tcPr>
            <w:tcW w:w="4876" w:type="dxa"/>
            <w:tcBorders>
              <w:top w:val="nil"/>
              <w:left w:val="nil"/>
              <w:bottom w:val="nil"/>
              <w:right w:val="nil"/>
            </w:tcBorders>
          </w:tcPr>
          <w:p w14:paraId="05A73649" w14:textId="77777777" w:rsidR="00846BC2" w:rsidRPr="002E5B12" w:rsidRDefault="00846BC2" w:rsidP="009504E1">
            <w:pPr>
              <w:pStyle w:val="Normal6a"/>
            </w:pPr>
            <w:r w:rsidRPr="002E5B12">
              <w:rPr>
                <w:b/>
                <w:i/>
              </w:rPr>
              <w:t>–</w:t>
            </w:r>
            <w:r w:rsidRPr="002E5B12">
              <w:tab/>
            </w:r>
            <w:r w:rsidRPr="002E5B12">
              <w:rPr>
                <w:b/>
                <w:i/>
              </w:rPr>
              <w:t>der henviser til sin rapport fra PEGA-undersøgelsesudvalget og sin henstilling af 15. juni 2023 til Rådet og Kommissionen efter undersøgelsen af påstande om overtrædelser eller om fejl eller forsømmelser i forbindelse med gennemførelsen af EU-retten i forbindelse med brugen af Pegasus-spyware og tilsvarende overvågningsspyware</w:t>
            </w:r>
            <w:r w:rsidRPr="002E5B12">
              <w:rPr>
                <w:b/>
                <w:i/>
                <w:vertAlign w:val="superscript"/>
              </w:rPr>
              <w:t>35</w:t>
            </w:r>
            <w:r w:rsidRPr="002E5B12">
              <w:rPr>
                <w:b/>
                <w:i/>
              </w:rPr>
              <w:t>,</w:t>
            </w:r>
          </w:p>
        </w:tc>
        <w:tc>
          <w:tcPr>
            <w:tcW w:w="4876" w:type="dxa"/>
            <w:tcBorders>
              <w:top w:val="nil"/>
              <w:left w:val="nil"/>
              <w:bottom w:val="nil"/>
              <w:right w:val="nil"/>
            </w:tcBorders>
          </w:tcPr>
          <w:p w14:paraId="7ADA4FDB" w14:textId="77777777" w:rsidR="00846BC2" w:rsidRPr="002E5B12" w:rsidRDefault="00846BC2" w:rsidP="009504E1">
            <w:pPr>
              <w:pStyle w:val="Normal6a"/>
            </w:pPr>
            <w:r w:rsidRPr="002E5B12">
              <w:rPr>
                <w:b/>
                <w:i/>
              </w:rPr>
              <w:t>udgår</w:t>
            </w:r>
          </w:p>
        </w:tc>
      </w:tr>
      <w:tr w:rsidR="00846BC2" w:rsidRPr="002E5B12" w14:paraId="1CF3D60A" w14:textId="77777777" w:rsidTr="009504E1">
        <w:trPr>
          <w:jc w:val="center"/>
        </w:trPr>
        <w:tc>
          <w:tcPr>
            <w:tcW w:w="4876" w:type="dxa"/>
            <w:tcBorders>
              <w:top w:val="nil"/>
              <w:left w:val="nil"/>
              <w:bottom w:val="nil"/>
              <w:right w:val="nil"/>
            </w:tcBorders>
          </w:tcPr>
          <w:p w14:paraId="570F26EF"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7B5592F6" w14:textId="77777777" w:rsidR="00846BC2" w:rsidRPr="002E5B12" w:rsidRDefault="00846BC2" w:rsidP="009504E1"/>
        </w:tc>
      </w:tr>
      <w:tr w:rsidR="00846BC2" w:rsidRPr="002E5B12" w14:paraId="13B5EBE6" w14:textId="77777777" w:rsidTr="009504E1">
        <w:trPr>
          <w:jc w:val="center"/>
        </w:trPr>
        <w:tc>
          <w:tcPr>
            <w:tcW w:w="4876" w:type="dxa"/>
            <w:tcBorders>
              <w:top w:val="nil"/>
              <w:left w:val="nil"/>
              <w:bottom w:val="nil"/>
              <w:right w:val="nil"/>
            </w:tcBorders>
          </w:tcPr>
          <w:p w14:paraId="5166FC0C" w14:textId="77777777" w:rsidR="00846BC2" w:rsidRPr="002E5B12" w:rsidRDefault="00846BC2" w:rsidP="009504E1">
            <w:pPr>
              <w:pStyle w:val="Normal6a"/>
            </w:pPr>
            <w:r w:rsidRPr="002E5B12">
              <w:rPr>
                <w:b/>
                <w:bCs/>
                <w:i/>
                <w:iCs/>
                <w:vertAlign w:val="superscript"/>
              </w:rPr>
              <w:t>35</w:t>
            </w:r>
            <w:r w:rsidRPr="002E5B12">
              <w:rPr>
                <w:b/>
                <w:bCs/>
                <w:i/>
                <w:iCs/>
              </w:rPr>
              <w:t xml:space="preserve"> EUT C, C/2024/494, 23.1.2024, ELI: http://data.europa.eu/eli/C/2024/494/oj</w:t>
            </w:r>
          </w:p>
        </w:tc>
        <w:tc>
          <w:tcPr>
            <w:tcW w:w="4876" w:type="dxa"/>
            <w:tcBorders>
              <w:top w:val="nil"/>
              <w:left w:val="nil"/>
              <w:bottom w:val="nil"/>
              <w:right w:val="nil"/>
            </w:tcBorders>
          </w:tcPr>
          <w:p w14:paraId="76E03DF6" w14:textId="77777777" w:rsidR="00846BC2" w:rsidRPr="002E5B12" w:rsidRDefault="00846BC2" w:rsidP="009504E1"/>
        </w:tc>
      </w:tr>
    </w:tbl>
    <w:p w14:paraId="45278ED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99F1E4E" w14:textId="77777777" w:rsidR="00846BC2" w:rsidRPr="002E5B12" w:rsidRDefault="00846BC2" w:rsidP="00846BC2">
      <w:r w:rsidRPr="002E5B12">
        <w:rPr>
          <w:rStyle w:val="HideTWBExt"/>
          <w:noProof w:val="0"/>
        </w:rPr>
        <w:t>&lt;/Amend&gt;</w:t>
      </w:r>
    </w:p>
    <w:p w14:paraId="6BAFCB5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132</w:t>
      </w:r>
      <w:r w:rsidRPr="002E5B12">
        <w:rPr>
          <w:rStyle w:val="HideTWBExt"/>
          <w:b w:val="0"/>
          <w:noProof w:val="0"/>
        </w:rPr>
        <w:t>&lt;/NumAm&gt;</w:t>
      </w:r>
    </w:p>
    <w:p w14:paraId="52189076" w14:textId="77777777" w:rsidR="00846BC2" w:rsidRPr="002E5B12" w:rsidRDefault="00846BC2" w:rsidP="00846BC2">
      <w:pPr>
        <w:pStyle w:val="NormalBold"/>
      </w:pPr>
      <w:r w:rsidRPr="002E5B12">
        <w:rPr>
          <w:rStyle w:val="HideTWBExt"/>
          <w:b w:val="0"/>
          <w:noProof w:val="0"/>
        </w:rPr>
        <w:t>&lt;RepeatBlock-By&gt;&lt;Members&gt;</w:t>
      </w:r>
      <w:r w:rsidRPr="002E5B12">
        <w:t>Sebastian Tynkkynen</w:t>
      </w:r>
      <w:r w:rsidRPr="002E5B12">
        <w:rPr>
          <w:rStyle w:val="HideTWBExt"/>
          <w:b w:val="0"/>
          <w:noProof w:val="0"/>
        </w:rPr>
        <w:t>&lt;/Members&gt;</w:t>
      </w:r>
    </w:p>
    <w:p w14:paraId="136AE034" w14:textId="77777777" w:rsidR="00846BC2" w:rsidRPr="002E5B12" w:rsidRDefault="00846BC2" w:rsidP="00846BC2">
      <w:pPr>
        <w:pStyle w:val="NormalBold"/>
      </w:pPr>
      <w:r w:rsidRPr="002E5B12">
        <w:rPr>
          <w:rStyle w:val="HideTWBExt"/>
          <w:b w:val="0"/>
          <w:noProof w:val="0"/>
        </w:rPr>
        <w:t>&lt;/RepeatBlock-By&gt;</w:t>
      </w:r>
    </w:p>
    <w:p w14:paraId="0627DC7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242B10E" w14:textId="77777777" w:rsidR="00846BC2" w:rsidRPr="002E5B12" w:rsidRDefault="00846BC2" w:rsidP="00846BC2">
      <w:pPr>
        <w:pStyle w:val="NormalBold"/>
      </w:pPr>
      <w:r w:rsidRPr="002E5B12">
        <w:rPr>
          <w:rStyle w:val="HideTWBExt"/>
          <w:b w:val="0"/>
          <w:noProof w:val="0"/>
        </w:rPr>
        <w:t>&lt;Article&gt;</w:t>
      </w:r>
      <w:r w:rsidRPr="002E5B12">
        <w:t>Henvisning 48 a (ny)</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7B42E5D" w14:textId="77777777" w:rsidTr="009504E1">
        <w:trPr>
          <w:trHeight w:hRule="exact" w:val="240"/>
          <w:jc w:val="center"/>
        </w:trPr>
        <w:tc>
          <w:tcPr>
            <w:tcW w:w="9752" w:type="dxa"/>
            <w:gridSpan w:val="2"/>
            <w:tcBorders>
              <w:top w:val="nil"/>
              <w:left w:val="nil"/>
              <w:bottom w:val="nil"/>
              <w:right w:val="nil"/>
            </w:tcBorders>
          </w:tcPr>
          <w:p w14:paraId="138F336A" w14:textId="77777777" w:rsidR="00846BC2" w:rsidRPr="002E5B12" w:rsidRDefault="00846BC2" w:rsidP="009504E1"/>
        </w:tc>
      </w:tr>
      <w:tr w:rsidR="00846BC2" w:rsidRPr="002E5B12" w14:paraId="14391B4F" w14:textId="77777777" w:rsidTr="009504E1">
        <w:trPr>
          <w:trHeight w:val="240"/>
          <w:jc w:val="center"/>
        </w:trPr>
        <w:tc>
          <w:tcPr>
            <w:tcW w:w="4876" w:type="dxa"/>
            <w:tcBorders>
              <w:top w:val="nil"/>
              <w:left w:val="nil"/>
              <w:bottom w:val="nil"/>
              <w:right w:val="nil"/>
            </w:tcBorders>
          </w:tcPr>
          <w:p w14:paraId="5663A33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7795184" w14:textId="77777777" w:rsidR="00846BC2" w:rsidRPr="002E5B12" w:rsidRDefault="00846BC2" w:rsidP="009504E1">
            <w:pPr>
              <w:pStyle w:val="AmColumnHeading"/>
            </w:pPr>
            <w:r w:rsidRPr="002E5B12">
              <w:t>Ændringsforslag</w:t>
            </w:r>
          </w:p>
        </w:tc>
      </w:tr>
      <w:tr w:rsidR="00846BC2" w:rsidRPr="002E5B12" w14:paraId="2AF26F6E" w14:textId="77777777" w:rsidTr="009504E1">
        <w:trPr>
          <w:jc w:val="center"/>
        </w:trPr>
        <w:tc>
          <w:tcPr>
            <w:tcW w:w="4876" w:type="dxa"/>
            <w:tcBorders>
              <w:top w:val="nil"/>
              <w:left w:val="nil"/>
              <w:bottom w:val="nil"/>
              <w:right w:val="nil"/>
            </w:tcBorders>
          </w:tcPr>
          <w:p w14:paraId="6DD95DD1" w14:textId="77777777" w:rsidR="00846BC2" w:rsidRPr="002E5B12" w:rsidRDefault="00846BC2" w:rsidP="009504E1">
            <w:pPr>
              <w:pStyle w:val="Normal6a"/>
            </w:pPr>
          </w:p>
        </w:tc>
        <w:tc>
          <w:tcPr>
            <w:tcW w:w="4876" w:type="dxa"/>
            <w:tcBorders>
              <w:top w:val="nil"/>
              <w:left w:val="nil"/>
              <w:bottom w:val="nil"/>
              <w:right w:val="nil"/>
            </w:tcBorders>
          </w:tcPr>
          <w:p w14:paraId="46F11D00" w14:textId="77777777" w:rsidR="00846BC2" w:rsidRPr="002E5B12" w:rsidRDefault="00846BC2" w:rsidP="009504E1">
            <w:pPr>
              <w:pStyle w:val="Normal6a"/>
            </w:pPr>
            <w:r w:rsidRPr="002E5B12">
              <w:rPr>
                <w:b/>
                <w:i/>
              </w:rPr>
              <w:t>–</w:t>
            </w:r>
            <w:r w:rsidRPr="002E5B12">
              <w:tab/>
            </w:r>
            <w:r w:rsidRPr="002E5B12">
              <w:rPr>
                <w:b/>
                <w:i/>
              </w:rPr>
              <w:t>der henviser til det jødiske folks oplevelser og opfattelser af antisemitisme i undersøgelsen fra Den Europæiske Unions Agentur for Grundlæggende Rettigheder</w:t>
            </w:r>
            <w:r w:rsidRPr="002E5B12">
              <w:rPr>
                <w:b/>
                <w:i/>
                <w:vertAlign w:val="superscript"/>
              </w:rPr>
              <w:t>35a</w:t>
            </w:r>
            <w:r w:rsidRPr="002E5B12">
              <w:rPr>
                <w:b/>
                <w:i/>
              </w:rPr>
              <w:t>;</w:t>
            </w:r>
          </w:p>
        </w:tc>
      </w:tr>
      <w:tr w:rsidR="00846BC2" w:rsidRPr="002E5B12" w14:paraId="3F6AC3DD" w14:textId="77777777" w:rsidTr="009504E1">
        <w:trPr>
          <w:jc w:val="center"/>
        </w:trPr>
        <w:tc>
          <w:tcPr>
            <w:tcW w:w="4876" w:type="dxa"/>
            <w:tcBorders>
              <w:top w:val="nil"/>
              <w:left w:val="nil"/>
              <w:bottom w:val="nil"/>
              <w:right w:val="nil"/>
            </w:tcBorders>
          </w:tcPr>
          <w:p w14:paraId="31A98E0D" w14:textId="77777777" w:rsidR="00846BC2" w:rsidRPr="002E5B12" w:rsidRDefault="00846BC2" w:rsidP="009504E1">
            <w:pPr>
              <w:pStyle w:val="Normal6a"/>
            </w:pPr>
          </w:p>
        </w:tc>
        <w:tc>
          <w:tcPr>
            <w:tcW w:w="4876" w:type="dxa"/>
            <w:tcBorders>
              <w:top w:val="nil"/>
              <w:left w:val="nil"/>
              <w:bottom w:val="nil"/>
              <w:right w:val="nil"/>
            </w:tcBorders>
          </w:tcPr>
          <w:p w14:paraId="50BB6050" w14:textId="6635A7D6" w:rsidR="00846BC2" w:rsidRPr="002E5B12" w:rsidRDefault="00846BC2" w:rsidP="009504E1">
            <w:pPr>
              <w:pStyle w:val="Normal6a"/>
            </w:pPr>
            <w:r w:rsidRPr="002E5B12">
              <w:rPr>
                <w:b/>
                <w:i/>
                <w:vertAlign w:val="superscript"/>
              </w:rPr>
              <w:t>35a.</w:t>
            </w:r>
            <w:r w:rsidRPr="002E5B12">
              <w:rPr>
                <w:b/>
                <w:i/>
              </w:rPr>
              <w:t xml:space="preserve"> Jewish People's Experiences and Perceptions of Antisemitism – EU Survey of Jewish People, 11.7.2024. https://fra.europa.eu/en/publication/2024/ experiences-and-perceptions- antisemitism-third-survey</w:t>
            </w:r>
            <w:r w:rsidR="005813F1" w:rsidRPr="002E5B12">
              <w:rPr>
                <w:b/>
                <w:i/>
              </w:rPr>
              <w:t>.</w:t>
            </w:r>
          </w:p>
        </w:tc>
      </w:tr>
    </w:tbl>
    <w:p w14:paraId="7DE8D73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{FI}</w:t>
      </w:r>
      <w:r w:rsidRPr="002E5B12">
        <w:t>fi</w:t>
      </w:r>
      <w:r w:rsidRPr="002E5B12">
        <w:rPr>
          <w:rStyle w:val="HideTWBExt"/>
          <w:noProof w:val="0"/>
        </w:rPr>
        <w:t>&lt;/Original&gt;</w:t>
      </w:r>
    </w:p>
    <w:p w14:paraId="68954254" w14:textId="77777777" w:rsidR="00846BC2" w:rsidRPr="002E5B12" w:rsidRDefault="00846BC2" w:rsidP="00846BC2">
      <w:r w:rsidRPr="002E5B12">
        <w:rPr>
          <w:rStyle w:val="HideTWBExt"/>
          <w:noProof w:val="0"/>
        </w:rPr>
        <w:t>&lt;/Amend&gt;</w:t>
      </w:r>
    </w:p>
    <w:p w14:paraId="177E23C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133</w:t>
      </w:r>
      <w:r w:rsidRPr="002E5B12">
        <w:rPr>
          <w:rStyle w:val="HideTWBExt"/>
          <w:b w:val="0"/>
          <w:noProof w:val="0"/>
        </w:rPr>
        <w:t>&lt;/NumAm&gt;</w:t>
      </w:r>
    </w:p>
    <w:p w14:paraId="5D303FA5"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1F06846B" w14:textId="77777777" w:rsidR="00846BC2" w:rsidRPr="002E5B12" w:rsidRDefault="00846BC2" w:rsidP="00846BC2">
      <w:pPr>
        <w:pStyle w:val="NormalBold"/>
      </w:pPr>
      <w:r w:rsidRPr="002E5B12">
        <w:rPr>
          <w:rStyle w:val="HideTWBExt"/>
          <w:b w:val="0"/>
          <w:noProof w:val="0"/>
        </w:rPr>
        <w:t>&lt;/RepeatBlock-By&gt;</w:t>
      </w:r>
    </w:p>
    <w:p w14:paraId="5812D0C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4E0C001" w14:textId="77777777" w:rsidR="00846BC2" w:rsidRPr="002E5B12" w:rsidRDefault="00846BC2" w:rsidP="00846BC2">
      <w:pPr>
        <w:pStyle w:val="NormalBold"/>
      </w:pPr>
      <w:r w:rsidRPr="002E5B12">
        <w:rPr>
          <w:rStyle w:val="HideTWBExt"/>
          <w:b w:val="0"/>
          <w:noProof w:val="0"/>
        </w:rPr>
        <w:t>&lt;Article&gt;</w:t>
      </w:r>
      <w:r w:rsidRPr="002E5B12">
        <w:t>Henvisning 49</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1BEDD23" w14:textId="77777777" w:rsidTr="009504E1">
        <w:trPr>
          <w:trHeight w:hRule="exact" w:val="240"/>
          <w:jc w:val="center"/>
        </w:trPr>
        <w:tc>
          <w:tcPr>
            <w:tcW w:w="9752" w:type="dxa"/>
            <w:gridSpan w:val="2"/>
            <w:tcBorders>
              <w:top w:val="nil"/>
              <w:left w:val="nil"/>
              <w:bottom w:val="nil"/>
              <w:right w:val="nil"/>
            </w:tcBorders>
          </w:tcPr>
          <w:p w14:paraId="1D32D26A" w14:textId="77777777" w:rsidR="00846BC2" w:rsidRPr="002E5B12" w:rsidRDefault="00846BC2" w:rsidP="009504E1"/>
        </w:tc>
      </w:tr>
      <w:tr w:rsidR="00846BC2" w:rsidRPr="002E5B12" w14:paraId="2D4493D1" w14:textId="77777777" w:rsidTr="009504E1">
        <w:trPr>
          <w:trHeight w:val="240"/>
          <w:jc w:val="center"/>
        </w:trPr>
        <w:tc>
          <w:tcPr>
            <w:tcW w:w="4876" w:type="dxa"/>
            <w:tcBorders>
              <w:top w:val="nil"/>
              <w:left w:val="nil"/>
              <w:bottom w:val="nil"/>
              <w:right w:val="nil"/>
            </w:tcBorders>
          </w:tcPr>
          <w:p w14:paraId="52365D2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A9FBDE4" w14:textId="77777777" w:rsidR="00846BC2" w:rsidRPr="002E5B12" w:rsidRDefault="00846BC2" w:rsidP="009504E1">
            <w:pPr>
              <w:pStyle w:val="AmColumnHeading"/>
            </w:pPr>
            <w:r w:rsidRPr="002E5B12">
              <w:t>Ændringsforslag</w:t>
            </w:r>
          </w:p>
        </w:tc>
      </w:tr>
      <w:tr w:rsidR="00846BC2" w:rsidRPr="002E5B12" w14:paraId="164B21FD" w14:textId="77777777" w:rsidTr="009504E1">
        <w:trPr>
          <w:jc w:val="center"/>
        </w:trPr>
        <w:tc>
          <w:tcPr>
            <w:tcW w:w="4876" w:type="dxa"/>
            <w:tcBorders>
              <w:top w:val="nil"/>
              <w:left w:val="nil"/>
              <w:bottom w:val="nil"/>
              <w:right w:val="nil"/>
            </w:tcBorders>
          </w:tcPr>
          <w:p w14:paraId="3AE79769" w14:textId="77777777" w:rsidR="00846BC2" w:rsidRPr="002E5B12" w:rsidRDefault="00846BC2" w:rsidP="009504E1">
            <w:pPr>
              <w:pStyle w:val="Normal6a"/>
            </w:pPr>
            <w:r w:rsidRPr="002E5B12">
              <w:rPr>
                <w:b/>
                <w:i/>
              </w:rPr>
              <w:t>–</w:t>
            </w:r>
            <w:r w:rsidRPr="002E5B12">
              <w:tab/>
            </w:r>
            <w:r w:rsidRPr="002E5B12">
              <w:rPr>
                <w:b/>
                <w:i/>
              </w:rPr>
              <w:t>der henviser til feedbackrapporter, missionsrapporter, skriftlige forespørgsler og svar fra Overvågningsgruppen for demokrati, retsstatsprincippet og grundlæggende rettigheder (DRFMG)</w:t>
            </w:r>
            <w:r w:rsidRPr="002E5B12">
              <w:rPr>
                <w:b/>
                <w:i/>
                <w:vertAlign w:val="superscript"/>
              </w:rPr>
              <w:t>36</w:t>
            </w:r>
            <w:r w:rsidRPr="002E5B12">
              <w:rPr>
                <w:b/>
                <w:i/>
              </w:rPr>
              <w:t>,</w:t>
            </w:r>
          </w:p>
        </w:tc>
        <w:tc>
          <w:tcPr>
            <w:tcW w:w="4876" w:type="dxa"/>
            <w:tcBorders>
              <w:top w:val="nil"/>
              <w:left w:val="nil"/>
              <w:bottom w:val="nil"/>
              <w:right w:val="nil"/>
            </w:tcBorders>
          </w:tcPr>
          <w:p w14:paraId="61A872DB" w14:textId="77777777" w:rsidR="00846BC2" w:rsidRPr="002E5B12" w:rsidRDefault="00846BC2" w:rsidP="009504E1">
            <w:pPr>
              <w:pStyle w:val="Normal6a"/>
            </w:pPr>
            <w:r w:rsidRPr="002E5B12">
              <w:rPr>
                <w:b/>
                <w:i/>
              </w:rPr>
              <w:t>udgår</w:t>
            </w:r>
          </w:p>
        </w:tc>
      </w:tr>
      <w:tr w:rsidR="00846BC2" w:rsidRPr="002E5B12" w14:paraId="0382F8A9" w14:textId="77777777" w:rsidTr="009504E1">
        <w:trPr>
          <w:jc w:val="center"/>
        </w:trPr>
        <w:tc>
          <w:tcPr>
            <w:tcW w:w="4876" w:type="dxa"/>
            <w:tcBorders>
              <w:top w:val="nil"/>
              <w:left w:val="nil"/>
              <w:bottom w:val="nil"/>
              <w:right w:val="nil"/>
            </w:tcBorders>
          </w:tcPr>
          <w:p w14:paraId="5B63A600"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18E42598" w14:textId="77777777" w:rsidR="00846BC2" w:rsidRPr="002E5B12" w:rsidRDefault="00846BC2" w:rsidP="009504E1"/>
        </w:tc>
      </w:tr>
      <w:tr w:rsidR="00846BC2" w:rsidRPr="002E5B12" w14:paraId="06271929" w14:textId="77777777" w:rsidTr="009504E1">
        <w:trPr>
          <w:jc w:val="center"/>
        </w:trPr>
        <w:tc>
          <w:tcPr>
            <w:tcW w:w="4876" w:type="dxa"/>
            <w:tcBorders>
              <w:top w:val="nil"/>
              <w:left w:val="nil"/>
              <w:bottom w:val="nil"/>
              <w:right w:val="nil"/>
            </w:tcBorders>
          </w:tcPr>
          <w:p w14:paraId="528A26F6" w14:textId="77777777" w:rsidR="00846BC2" w:rsidRPr="002E5B12" w:rsidRDefault="00846BC2" w:rsidP="009504E1">
            <w:pPr>
              <w:pStyle w:val="Normal6a"/>
            </w:pPr>
            <w:r w:rsidRPr="002E5B12">
              <w:rPr>
                <w:b/>
                <w:i/>
                <w:vertAlign w:val="superscript"/>
              </w:rPr>
              <w:t>36</w:t>
            </w:r>
            <w:r w:rsidRPr="002E5B12">
              <w:rPr>
                <w:b/>
                <w:i/>
              </w:rPr>
              <w:t>Om DRFMG-tilsynsaktiviteter: https://www.europarl.europa.eu/committees/en/libe-democracy-rule-of-law-and-fundament/product-details/20190103CDT02662.</w:t>
            </w:r>
          </w:p>
        </w:tc>
        <w:tc>
          <w:tcPr>
            <w:tcW w:w="4876" w:type="dxa"/>
            <w:tcBorders>
              <w:top w:val="nil"/>
              <w:left w:val="nil"/>
              <w:bottom w:val="nil"/>
              <w:right w:val="nil"/>
            </w:tcBorders>
          </w:tcPr>
          <w:p w14:paraId="190594B8" w14:textId="77777777" w:rsidR="00846BC2" w:rsidRPr="002E5B12" w:rsidRDefault="00846BC2" w:rsidP="009504E1"/>
        </w:tc>
      </w:tr>
    </w:tbl>
    <w:p w14:paraId="24FCE3D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14BE179C" w14:textId="77777777" w:rsidR="00846BC2" w:rsidRPr="002E5B12" w:rsidRDefault="00846BC2" w:rsidP="00846BC2">
      <w:r w:rsidRPr="002E5B12">
        <w:rPr>
          <w:rStyle w:val="HideTWBExt"/>
          <w:noProof w:val="0"/>
        </w:rPr>
        <w:t>&lt;/Amend&gt;</w:t>
      </w:r>
    </w:p>
    <w:p w14:paraId="4E48F14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134</w:t>
      </w:r>
      <w:r w:rsidRPr="002E5B12">
        <w:rPr>
          <w:rStyle w:val="HideTWBExt"/>
          <w:b w:val="0"/>
          <w:noProof w:val="0"/>
        </w:rPr>
        <w:t>&lt;/NumAm&gt;</w:t>
      </w:r>
    </w:p>
    <w:p w14:paraId="5F5D5CB7"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1BBABCE3" w14:textId="77777777" w:rsidR="00846BC2" w:rsidRPr="002E5B12" w:rsidRDefault="00846BC2" w:rsidP="00846BC2">
      <w:pPr>
        <w:pStyle w:val="NormalBold"/>
      </w:pPr>
      <w:r w:rsidRPr="002E5B12">
        <w:rPr>
          <w:rStyle w:val="HideTWBExt"/>
          <w:b w:val="0"/>
          <w:noProof w:val="0"/>
        </w:rPr>
        <w:t>&lt;/RepeatBlock-By&gt;</w:t>
      </w:r>
    </w:p>
    <w:p w14:paraId="65ED133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3076BD7" w14:textId="77777777" w:rsidR="00846BC2" w:rsidRPr="002E5B12" w:rsidRDefault="00846BC2" w:rsidP="00846BC2">
      <w:pPr>
        <w:pStyle w:val="NormalBold"/>
      </w:pPr>
      <w:r w:rsidRPr="002E5B12">
        <w:rPr>
          <w:rStyle w:val="HideTWBExt"/>
          <w:b w:val="0"/>
          <w:noProof w:val="0"/>
        </w:rPr>
        <w:t>&lt;Article&gt;</w:t>
      </w:r>
      <w:r w:rsidRPr="002E5B12">
        <w:t>Henvisning 49</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B5580AC" w14:textId="77777777" w:rsidTr="009504E1">
        <w:trPr>
          <w:trHeight w:hRule="exact" w:val="240"/>
          <w:jc w:val="center"/>
        </w:trPr>
        <w:tc>
          <w:tcPr>
            <w:tcW w:w="9752" w:type="dxa"/>
            <w:gridSpan w:val="2"/>
            <w:tcBorders>
              <w:top w:val="nil"/>
              <w:left w:val="nil"/>
              <w:bottom w:val="nil"/>
              <w:right w:val="nil"/>
            </w:tcBorders>
          </w:tcPr>
          <w:p w14:paraId="5EC0F3CA" w14:textId="77777777" w:rsidR="00846BC2" w:rsidRPr="002E5B12" w:rsidRDefault="00846BC2" w:rsidP="009504E1"/>
        </w:tc>
      </w:tr>
      <w:tr w:rsidR="00846BC2" w:rsidRPr="002E5B12" w14:paraId="5FEA5A4A" w14:textId="77777777" w:rsidTr="009504E1">
        <w:trPr>
          <w:trHeight w:val="240"/>
          <w:jc w:val="center"/>
        </w:trPr>
        <w:tc>
          <w:tcPr>
            <w:tcW w:w="4876" w:type="dxa"/>
            <w:tcBorders>
              <w:top w:val="nil"/>
              <w:left w:val="nil"/>
              <w:bottom w:val="nil"/>
              <w:right w:val="nil"/>
            </w:tcBorders>
          </w:tcPr>
          <w:p w14:paraId="0A361CB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8F8E808" w14:textId="77777777" w:rsidR="00846BC2" w:rsidRPr="002E5B12" w:rsidRDefault="00846BC2" w:rsidP="009504E1">
            <w:pPr>
              <w:pStyle w:val="AmColumnHeading"/>
            </w:pPr>
            <w:r w:rsidRPr="002E5B12">
              <w:t>Ændringsforslag</w:t>
            </w:r>
          </w:p>
        </w:tc>
      </w:tr>
      <w:tr w:rsidR="00846BC2" w:rsidRPr="002E5B12" w14:paraId="09724A57" w14:textId="77777777" w:rsidTr="009504E1">
        <w:trPr>
          <w:jc w:val="center"/>
        </w:trPr>
        <w:tc>
          <w:tcPr>
            <w:tcW w:w="4876" w:type="dxa"/>
            <w:tcBorders>
              <w:top w:val="nil"/>
              <w:left w:val="nil"/>
              <w:bottom w:val="nil"/>
              <w:right w:val="nil"/>
            </w:tcBorders>
          </w:tcPr>
          <w:p w14:paraId="3C96AB7D" w14:textId="77777777" w:rsidR="00846BC2" w:rsidRPr="002E5B12" w:rsidRDefault="00846BC2" w:rsidP="009504E1">
            <w:pPr>
              <w:pStyle w:val="Normal6a"/>
            </w:pPr>
            <w:r w:rsidRPr="002E5B12">
              <w:rPr>
                <w:b/>
                <w:i/>
              </w:rPr>
              <w:t>–</w:t>
            </w:r>
            <w:r w:rsidRPr="002E5B12">
              <w:tab/>
            </w:r>
            <w:r w:rsidRPr="002E5B12">
              <w:rPr>
                <w:b/>
                <w:i/>
              </w:rPr>
              <w:t>der henviser til feedbackrapporter, missionsrapporter, skriftlige forespørgsler og svar fra Overvågningsgruppen for demokrati, retsstatsprincippet og grundlæggende rettigheder (DRFMG)</w:t>
            </w:r>
            <w:r w:rsidRPr="002E5B12">
              <w:rPr>
                <w:b/>
                <w:i/>
                <w:vertAlign w:val="superscript"/>
              </w:rPr>
              <w:t>36</w:t>
            </w:r>
            <w:r w:rsidRPr="002E5B12">
              <w:rPr>
                <w:b/>
                <w:i/>
              </w:rPr>
              <w:t>,</w:t>
            </w:r>
          </w:p>
        </w:tc>
        <w:tc>
          <w:tcPr>
            <w:tcW w:w="4876" w:type="dxa"/>
            <w:tcBorders>
              <w:top w:val="nil"/>
              <w:left w:val="nil"/>
              <w:bottom w:val="nil"/>
              <w:right w:val="nil"/>
            </w:tcBorders>
          </w:tcPr>
          <w:p w14:paraId="7B3DB5BF" w14:textId="77777777" w:rsidR="00846BC2" w:rsidRPr="002E5B12" w:rsidRDefault="00846BC2" w:rsidP="009504E1">
            <w:pPr>
              <w:pStyle w:val="Normal6a"/>
            </w:pPr>
            <w:r w:rsidRPr="002E5B12">
              <w:rPr>
                <w:b/>
                <w:i/>
              </w:rPr>
              <w:t>udgår</w:t>
            </w:r>
          </w:p>
        </w:tc>
      </w:tr>
      <w:tr w:rsidR="00846BC2" w:rsidRPr="002E5B12" w14:paraId="1A57DE1D" w14:textId="77777777" w:rsidTr="009504E1">
        <w:trPr>
          <w:jc w:val="center"/>
        </w:trPr>
        <w:tc>
          <w:tcPr>
            <w:tcW w:w="4876" w:type="dxa"/>
            <w:tcBorders>
              <w:top w:val="nil"/>
              <w:left w:val="nil"/>
              <w:bottom w:val="nil"/>
              <w:right w:val="nil"/>
            </w:tcBorders>
          </w:tcPr>
          <w:p w14:paraId="009A9917"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5EFC4A6" w14:textId="77777777" w:rsidR="00846BC2" w:rsidRPr="002E5B12" w:rsidRDefault="00846BC2" w:rsidP="009504E1"/>
        </w:tc>
      </w:tr>
      <w:tr w:rsidR="00846BC2" w:rsidRPr="002E5B12" w14:paraId="36BB0834" w14:textId="77777777" w:rsidTr="009504E1">
        <w:trPr>
          <w:jc w:val="center"/>
        </w:trPr>
        <w:tc>
          <w:tcPr>
            <w:tcW w:w="4876" w:type="dxa"/>
            <w:tcBorders>
              <w:top w:val="nil"/>
              <w:left w:val="nil"/>
              <w:bottom w:val="nil"/>
              <w:right w:val="nil"/>
            </w:tcBorders>
          </w:tcPr>
          <w:p w14:paraId="37F0BA41" w14:textId="77777777" w:rsidR="00846BC2" w:rsidRPr="002E5B12" w:rsidRDefault="00846BC2" w:rsidP="009504E1">
            <w:pPr>
              <w:pStyle w:val="Normal6a"/>
            </w:pPr>
            <w:r w:rsidRPr="002E5B12">
              <w:rPr>
                <w:b/>
                <w:i/>
                <w:vertAlign w:val="superscript"/>
              </w:rPr>
              <w:t>36</w:t>
            </w:r>
            <w:r w:rsidRPr="002E5B12">
              <w:t xml:space="preserve"> </w:t>
            </w:r>
            <w:r w:rsidRPr="002E5B12">
              <w:rPr>
                <w:b/>
                <w:i/>
              </w:rPr>
              <w:t>Om DRFMG-tilsynsaktiviteter: https://www.europarl.europa.eu/committees/en/libe-democracy-rule-of-law-and-fundament/product-details/20190103CDT02662.</w:t>
            </w:r>
          </w:p>
        </w:tc>
        <w:tc>
          <w:tcPr>
            <w:tcW w:w="4876" w:type="dxa"/>
            <w:tcBorders>
              <w:top w:val="nil"/>
              <w:left w:val="nil"/>
              <w:bottom w:val="nil"/>
              <w:right w:val="nil"/>
            </w:tcBorders>
          </w:tcPr>
          <w:p w14:paraId="2926208A" w14:textId="77777777" w:rsidR="00846BC2" w:rsidRPr="002E5B12" w:rsidRDefault="00846BC2" w:rsidP="009504E1"/>
        </w:tc>
      </w:tr>
    </w:tbl>
    <w:p w14:paraId="403683F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067162BE" w14:textId="77777777" w:rsidR="00846BC2" w:rsidRPr="002E5B12" w:rsidRDefault="00846BC2" w:rsidP="00846BC2">
      <w:r w:rsidRPr="002E5B12">
        <w:rPr>
          <w:rStyle w:val="HideTWBExt"/>
          <w:noProof w:val="0"/>
        </w:rPr>
        <w:t>&lt;/Amend&gt;</w:t>
      </w:r>
    </w:p>
    <w:p w14:paraId="3313000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135</w:t>
      </w:r>
      <w:r w:rsidRPr="002E5B12">
        <w:rPr>
          <w:rStyle w:val="HideTWBExt"/>
          <w:b w:val="0"/>
          <w:noProof w:val="0"/>
        </w:rPr>
        <w:t>&lt;/NumAm&gt;</w:t>
      </w:r>
    </w:p>
    <w:p w14:paraId="7AF51BBA"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2835B332" w14:textId="77777777" w:rsidR="00846BC2" w:rsidRPr="002E5B12" w:rsidRDefault="00846BC2" w:rsidP="00846BC2">
      <w:pPr>
        <w:pStyle w:val="NormalBold"/>
      </w:pPr>
      <w:r w:rsidRPr="002E5B12">
        <w:rPr>
          <w:rStyle w:val="HideTWBExt"/>
          <w:b w:val="0"/>
          <w:noProof w:val="0"/>
        </w:rPr>
        <w:t>&lt;/RepeatBlock-By&gt;</w:t>
      </w:r>
    </w:p>
    <w:p w14:paraId="2F284C1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7FD1BA0" w14:textId="77777777" w:rsidR="00846BC2" w:rsidRPr="002E5B12" w:rsidRDefault="00846BC2" w:rsidP="00846BC2">
      <w:pPr>
        <w:pStyle w:val="NormalBold"/>
      </w:pPr>
      <w:r w:rsidRPr="002E5B12">
        <w:rPr>
          <w:rStyle w:val="HideTWBExt"/>
          <w:b w:val="0"/>
          <w:noProof w:val="0"/>
        </w:rPr>
        <w:t>&lt;Article&gt;</w:t>
      </w:r>
      <w:r w:rsidRPr="002E5B12">
        <w:t>Henvisning 49</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6E3EB85" w14:textId="77777777" w:rsidTr="009504E1">
        <w:trPr>
          <w:trHeight w:hRule="exact" w:val="240"/>
          <w:jc w:val="center"/>
        </w:trPr>
        <w:tc>
          <w:tcPr>
            <w:tcW w:w="9752" w:type="dxa"/>
            <w:gridSpan w:val="2"/>
            <w:tcBorders>
              <w:top w:val="nil"/>
              <w:left w:val="nil"/>
              <w:bottom w:val="nil"/>
              <w:right w:val="nil"/>
            </w:tcBorders>
          </w:tcPr>
          <w:p w14:paraId="0419A537" w14:textId="77777777" w:rsidR="00846BC2" w:rsidRPr="002E5B12" w:rsidRDefault="00846BC2" w:rsidP="009504E1"/>
        </w:tc>
      </w:tr>
      <w:tr w:rsidR="00846BC2" w:rsidRPr="002E5B12" w14:paraId="130CF86C" w14:textId="77777777" w:rsidTr="009504E1">
        <w:trPr>
          <w:trHeight w:val="240"/>
          <w:jc w:val="center"/>
        </w:trPr>
        <w:tc>
          <w:tcPr>
            <w:tcW w:w="4876" w:type="dxa"/>
            <w:tcBorders>
              <w:top w:val="nil"/>
              <w:left w:val="nil"/>
              <w:bottom w:val="nil"/>
              <w:right w:val="nil"/>
            </w:tcBorders>
          </w:tcPr>
          <w:p w14:paraId="50CF448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A84C882" w14:textId="77777777" w:rsidR="00846BC2" w:rsidRPr="002E5B12" w:rsidRDefault="00846BC2" w:rsidP="009504E1">
            <w:pPr>
              <w:pStyle w:val="AmColumnHeading"/>
            </w:pPr>
            <w:r w:rsidRPr="002E5B12">
              <w:t>Ændringsforslag</w:t>
            </w:r>
          </w:p>
        </w:tc>
      </w:tr>
      <w:tr w:rsidR="00846BC2" w:rsidRPr="002E5B12" w14:paraId="6FAB086F" w14:textId="77777777" w:rsidTr="009504E1">
        <w:trPr>
          <w:jc w:val="center"/>
        </w:trPr>
        <w:tc>
          <w:tcPr>
            <w:tcW w:w="4876" w:type="dxa"/>
            <w:tcBorders>
              <w:top w:val="nil"/>
              <w:left w:val="nil"/>
              <w:bottom w:val="nil"/>
              <w:right w:val="nil"/>
            </w:tcBorders>
          </w:tcPr>
          <w:p w14:paraId="73A30EDD" w14:textId="77777777" w:rsidR="00846BC2" w:rsidRPr="002E5B12" w:rsidRDefault="00846BC2" w:rsidP="009504E1">
            <w:pPr>
              <w:pStyle w:val="Normal6a"/>
            </w:pPr>
            <w:r w:rsidRPr="002E5B12">
              <w:rPr>
                <w:b/>
                <w:i/>
              </w:rPr>
              <w:t>–</w:t>
            </w:r>
            <w:r w:rsidRPr="002E5B12">
              <w:tab/>
            </w:r>
            <w:r w:rsidRPr="002E5B12">
              <w:rPr>
                <w:b/>
                <w:i/>
              </w:rPr>
              <w:t>der henviser til feedbackrapporter, missionsrapporter, skriftlige forespørgsler og svar fra Overvågningsgruppen for demokrati, retsstatsprincippet og grundlæggende rettigheder (DRFMG)</w:t>
            </w:r>
            <w:r w:rsidRPr="002E5B12">
              <w:rPr>
                <w:b/>
                <w:bCs/>
                <w:i/>
                <w:iCs/>
                <w:vertAlign w:val="superscript"/>
              </w:rPr>
              <w:t>36</w:t>
            </w:r>
            <w:r w:rsidRPr="002E5B12">
              <w:rPr>
                <w:b/>
                <w:i/>
              </w:rPr>
              <w:t>,</w:t>
            </w:r>
          </w:p>
        </w:tc>
        <w:tc>
          <w:tcPr>
            <w:tcW w:w="4876" w:type="dxa"/>
            <w:tcBorders>
              <w:top w:val="nil"/>
              <w:left w:val="nil"/>
              <w:bottom w:val="nil"/>
              <w:right w:val="nil"/>
            </w:tcBorders>
          </w:tcPr>
          <w:p w14:paraId="517E2700" w14:textId="77777777" w:rsidR="00846BC2" w:rsidRPr="002E5B12" w:rsidRDefault="00846BC2" w:rsidP="009504E1">
            <w:pPr>
              <w:pStyle w:val="Normal6a"/>
            </w:pPr>
            <w:r w:rsidRPr="002E5B12">
              <w:rPr>
                <w:b/>
                <w:i/>
              </w:rPr>
              <w:t>udgår</w:t>
            </w:r>
          </w:p>
        </w:tc>
      </w:tr>
      <w:tr w:rsidR="00846BC2" w:rsidRPr="002E5B12" w14:paraId="4FD61546" w14:textId="77777777" w:rsidTr="009504E1">
        <w:trPr>
          <w:jc w:val="center"/>
        </w:trPr>
        <w:tc>
          <w:tcPr>
            <w:tcW w:w="4876" w:type="dxa"/>
            <w:tcBorders>
              <w:top w:val="nil"/>
              <w:left w:val="nil"/>
              <w:bottom w:val="nil"/>
              <w:right w:val="nil"/>
            </w:tcBorders>
          </w:tcPr>
          <w:p w14:paraId="0F6F7793"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24AEF96" w14:textId="77777777" w:rsidR="00846BC2" w:rsidRPr="002E5B12" w:rsidRDefault="00846BC2" w:rsidP="009504E1"/>
        </w:tc>
      </w:tr>
      <w:tr w:rsidR="00846BC2" w:rsidRPr="002E5B12" w14:paraId="004DE766" w14:textId="77777777" w:rsidTr="009504E1">
        <w:trPr>
          <w:jc w:val="center"/>
        </w:trPr>
        <w:tc>
          <w:tcPr>
            <w:tcW w:w="4876" w:type="dxa"/>
            <w:tcBorders>
              <w:top w:val="nil"/>
              <w:left w:val="nil"/>
              <w:bottom w:val="nil"/>
              <w:right w:val="nil"/>
            </w:tcBorders>
          </w:tcPr>
          <w:p w14:paraId="62FAF8B7" w14:textId="77777777" w:rsidR="00846BC2" w:rsidRPr="002E5B12" w:rsidRDefault="00846BC2" w:rsidP="009504E1">
            <w:pPr>
              <w:pStyle w:val="Normal6a"/>
            </w:pPr>
            <w:r w:rsidRPr="002E5B12">
              <w:rPr>
                <w:b/>
                <w:bCs/>
                <w:i/>
                <w:iCs/>
                <w:vertAlign w:val="superscript"/>
              </w:rPr>
              <w:t>36</w:t>
            </w:r>
            <w:r w:rsidRPr="002E5B12">
              <w:rPr>
                <w:b/>
                <w:bCs/>
                <w:i/>
                <w:iCs/>
              </w:rPr>
              <w:t xml:space="preserve"> Om DRFMG-tilsynsaktiviteter: https://www.europarl.europa.eu/committees/da/libe-democracy-rule-of-law-and-fundament/product-details/20190103CDT02662</w:t>
            </w:r>
          </w:p>
        </w:tc>
        <w:tc>
          <w:tcPr>
            <w:tcW w:w="4876" w:type="dxa"/>
            <w:tcBorders>
              <w:top w:val="nil"/>
              <w:left w:val="nil"/>
              <w:bottom w:val="nil"/>
              <w:right w:val="nil"/>
            </w:tcBorders>
          </w:tcPr>
          <w:p w14:paraId="51247FF6" w14:textId="77777777" w:rsidR="00846BC2" w:rsidRPr="002E5B12" w:rsidRDefault="00846BC2" w:rsidP="009504E1"/>
        </w:tc>
      </w:tr>
    </w:tbl>
    <w:p w14:paraId="47B2DE2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401CE3F" w14:textId="77777777" w:rsidR="00846BC2" w:rsidRPr="002E5B12" w:rsidRDefault="00846BC2" w:rsidP="00846BC2">
      <w:r w:rsidRPr="002E5B12">
        <w:rPr>
          <w:rStyle w:val="HideTWBExt"/>
          <w:noProof w:val="0"/>
        </w:rPr>
        <w:t>&lt;/Amend&gt;</w:t>
      </w:r>
    </w:p>
    <w:p w14:paraId="1164EE9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136</w:t>
      </w:r>
      <w:r w:rsidRPr="002E5B12">
        <w:rPr>
          <w:rStyle w:val="HideTWBExt"/>
          <w:b w:val="0"/>
          <w:noProof w:val="0"/>
        </w:rPr>
        <w:t>&lt;/NumAm&gt;</w:t>
      </w:r>
    </w:p>
    <w:p w14:paraId="682242BD" w14:textId="77777777" w:rsidR="00846BC2" w:rsidRPr="002E5B12" w:rsidRDefault="00846BC2" w:rsidP="00846BC2">
      <w:pPr>
        <w:pStyle w:val="NormalBold"/>
      </w:pPr>
      <w:r w:rsidRPr="002E5B12">
        <w:rPr>
          <w:rStyle w:val="HideTWBExt"/>
          <w:b w:val="0"/>
          <w:noProof w:val="0"/>
        </w:rPr>
        <w:t>&lt;RepeatBlock-By&gt;&lt;Members&gt;</w:t>
      </w:r>
      <w:r w:rsidRPr="002E5B12">
        <w:t>Tomas Tobé, Mika Aaltola, Pekka Toveri</w:t>
      </w:r>
      <w:r w:rsidRPr="002E5B12">
        <w:rPr>
          <w:rStyle w:val="HideTWBExt"/>
          <w:b w:val="0"/>
          <w:noProof w:val="0"/>
        </w:rPr>
        <w:t>&lt;/Members&gt;</w:t>
      </w:r>
    </w:p>
    <w:p w14:paraId="056740BA" w14:textId="77777777" w:rsidR="00846BC2" w:rsidRPr="002E5B12" w:rsidRDefault="00846BC2" w:rsidP="00846BC2">
      <w:pPr>
        <w:pStyle w:val="NormalBold"/>
      </w:pPr>
      <w:r w:rsidRPr="002E5B12">
        <w:rPr>
          <w:rStyle w:val="HideTWBExt"/>
          <w:b w:val="0"/>
          <w:noProof w:val="0"/>
        </w:rPr>
        <w:t>&lt;/RepeatBlock-By&gt;</w:t>
      </w:r>
    </w:p>
    <w:p w14:paraId="652AE0E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9030D1B" w14:textId="77777777" w:rsidR="00846BC2" w:rsidRPr="002E5B12" w:rsidRDefault="00846BC2" w:rsidP="00846BC2">
      <w:pPr>
        <w:pStyle w:val="NormalBold"/>
      </w:pPr>
      <w:r w:rsidRPr="002E5B12">
        <w:rPr>
          <w:rStyle w:val="HideTWBExt"/>
          <w:b w:val="0"/>
          <w:noProof w:val="0"/>
        </w:rPr>
        <w:t>&lt;Article&gt;</w:t>
      </w:r>
      <w:r w:rsidRPr="002E5B12">
        <w:t>Henvisning 49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9EEB059" w14:textId="77777777" w:rsidTr="009504E1">
        <w:trPr>
          <w:trHeight w:hRule="exact" w:val="240"/>
          <w:jc w:val="center"/>
        </w:trPr>
        <w:tc>
          <w:tcPr>
            <w:tcW w:w="9752" w:type="dxa"/>
            <w:gridSpan w:val="2"/>
            <w:tcBorders>
              <w:top w:val="nil"/>
              <w:left w:val="nil"/>
              <w:bottom w:val="nil"/>
              <w:right w:val="nil"/>
            </w:tcBorders>
          </w:tcPr>
          <w:p w14:paraId="451AA312" w14:textId="77777777" w:rsidR="00846BC2" w:rsidRPr="002E5B12" w:rsidRDefault="00846BC2" w:rsidP="009504E1"/>
        </w:tc>
      </w:tr>
      <w:tr w:rsidR="00846BC2" w:rsidRPr="002E5B12" w14:paraId="7FB640FD" w14:textId="77777777" w:rsidTr="009504E1">
        <w:trPr>
          <w:trHeight w:val="240"/>
          <w:jc w:val="center"/>
        </w:trPr>
        <w:tc>
          <w:tcPr>
            <w:tcW w:w="4876" w:type="dxa"/>
            <w:tcBorders>
              <w:top w:val="nil"/>
              <w:left w:val="nil"/>
              <w:bottom w:val="nil"/>
              <w:right w:val="nil"/>
            </w:tcBorders>
          </w:tcPr>
          <w:p w14:paraId="44F012C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90C80CE" w14:textId="77777777" w:rsidR="00846BC2" w:rsidRPr="002E5B12" w:rsidRDefault="00846BC2" w:rsidP="009504E1">
            <w:pPr>
              <w:pStyle w:val="AmColumnHeading"/>
            </w:pPr>
            <w:r w:rsidRPr="002E5B12">
              <w:t>Ændringsforslag</w:t>
            </w:r>
          </w:p>
        </w:tc>
      </w:tr>
      <w:tr w:rsidR="00846BC2" w:rsidRPr="002E5B12" w14:paraId="71B4255B" w14:textId="77777777" w:rsidTr="009504E1">
        <w:trPr>
          <w:jc w:val="center"/>
        </w:trPr>
        <w:tc>
          <w:tcPr>
            <w:tcW w:w="4876" w:type="dxa"/>
            <w:tcBorders>
              <w:top w:val="nil"/>
              <w:left w:val="nil"/>
              <w:bottom w:val="nil"/>
              <w:right w:val="nil"/>
            </w:tcBorders>
          </w:tcPr>
          <w:p w14:paraId="0DE8282B" w14:textId="77777777" w:rsidR="00846BC2" w:rsidRPr="002E5B12" w:rsidRDefault="00846BC2" w:rsidP="009504E1">
            <w:pPr>
              <w:pStyle w:val="Normal6a"/>
            </w:pPr>
          </w:p>
        </w:tc>
        <w:tc>
          <w:tcPr>
            <w:tcW w:w="4876" w:type="dxa"/>
            <w:tcBorders>
              <w:top w:val="nil"/>
              <w:left w:val="nil"/>
              <w:bottom w:val="nil"/>
              <w:right w:val="nil"/>
            </w:tcBorders>
          </w:tcPr>
          <w:p w14:paraId="1E59AFA6" w14:textId="77777777" w:rsidR="00846BC2" w:rsidRPr="002E5B12" w:rsidRDefault="00846BC2" w:rsidP="009504E1">
            <w:pPr>
              <w:pStyle w:val="Normal6a"/>
            </w:pPr>
            <w:r w:rsidRPr="002E5B12">
              <w:rPr>
                <w:b/>
                <w:i/>
              </w:rPr>
              <w:t>–</w:t>
            </w:r>
            <w:r w:rsidRPr="002E5B12">
              <w:tab/>
            </w:r>
            <w:r w:rsidRPr="002E5B12">
              <w:rPr>
                <w:b/>
                <w:i/>
              </w:rPr>
              <w:t>der henviser til det fælles brev, der blev udarbejdet i Stockholm den 16. september 2024 på det fælles møde for Finlands og Sveriges regeringer om en samlet tilgang til styrkelse af retsstatspolitikken og retsstatens instrumenter,</w:t>
            </w:r>
          </w:p>
        </w:tc>
      </w:tr>
    </w:tbl>
    <w:p w14:paraId="2709FAC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4E6CC0F" w14:textId="77777777" w:rsidR="00846BC2" w:rsidRPr="002E5B12" w:rsidRDefault="00846BC2" w:rsidP="00846BC2">
      <w:r w:rsidRPr="002E5B12">
        <w:rPr>
          <w:rStyle w:val="HideTWBExt"/>
          <w:noProof w:val="0"/>
        </w:rPr>
        <w:t>&lt;/Amend&gt;</w:t>
      </w:r>
    </w:p>
    <w:p w14:paraId="64988B6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137</w:t>
      </w:r>
      <w:r w:rsidRPr="002E5B12">
        <w:rPr>
          <w:rStyle w:val="HideTWBExt"/>
          <w:b w:val="0"/>
          <w:noProof w:val="0"/>
        </w:rPr>
        <w:t>&lt;/NumAm&gt;</w:t>
      </w:r>
    </w:p>
    <w:p w14:paraId="4B28FE34" w14:textId="77777777" w:rsidR="00846BC2" w:rsidRPr="002E5B12" w:rsidRDefault="00846BC2" w:rsidP="00846BC2">
      <w:pPr>
        <w:pStyle w:val="NormalBold"/>
      </w:pPr>
      <w:r w:rsidRPr="002E5B12">
        <w:rPr>
          <w:rStyle w:val="HideTWBExt"/>
          <w:b w:val="0"/>
          <w:noProof w:val="0"/>
        </w:rPr>
        <w:t>&lt;RepeatBlock-By&gt;&lt;Members&gt;</w:t>
      </w:r>
      <w:r w:rsidRPr="002E5B12">
        <w:t>Moritz Körner, Hilde Vautmans, Nikola Minchev, Veronika Cifrová Ostrihoňová, Chloé Ridel, Abir Al-Sahlani, Fabienne Keller, Lucia Yar, Irena Joveva, Isabel Wiseler-Lima</w:t>
      </w:r>
      <w:r w:rsidRPr="002E5B12">
        <w:rPr>
          <w:rStyle w:val="HideTWBExt"/>
          <w:b w:val="0"/>
          <w:noProof w:val="0"/>
        </w:rPr>
        <w:t>&lt;/Members&gt;</w:t>
      </w:r>
    </w:p>
    <w:p w14:paraId="7EAD0088" w14:textId="77777777" w:rsidR="00846BC2" w:rsidRPr="002E5B12" w:rsidRDefault="00846BC2" w:rsidP="00846BC2">
      <w:r w:rsidRPr="002E5B12">
        <w:rPr>
          <w:rStyle w:val="HideTWBExt"/>
          <w:noProof w:val="0"/>
        </w:rPr>
        <w:t>&lt;AuNomDe&gt;</w:t>
      </w:r>
      <w:r w:rsidRPr="002E5B12">
        <w:rPr>
          <w:rStyle w:val="HideTWBInt"/>
          <w:noProof w:val="0"/>
        </w:rPr>
        <w:t>{LIBE}</w:t>
      </w:r>
      <w:r w:rsidRPr="002E5B12">
        <w:t>for Udvalget om Borgernes Rettigheder og Retlige og Indre Anliggender</w:t>
      </w:r>
      <w:r w:rsidRPr="002E5B12">
        <w:rPr>
          <w:rStyle w:val="HideTWBExt"/>
          <w:noProof w:val="0"/>
        </w:rPr>
        <w:t>&lt;/AuNomDe&gt;</w:t>
      </w:r>
    </w:p>
    <w:p w14:paraId="4DFA53F9" w14:textId="77777777" w:rsidR="00846BC2" w:rsidRPr="002E5B12" w:rsidRDefault="00846BC2" w:rsidP="00846BC2">
      <w:pPr>
        <w:pStyle w:val="NormalBold"/>
      </w:pPr>
      <w:r w:rsidRPr="002E5B12">
        <w:rPr>
          <w:rStyle w:val="HideTWBExt"/>
          <w:b w:val="0"/>
          <w:noProof w:val="0"/>
        </w:rPr>
        <w:t>&lt;Members&gt;</w:t>
      </w:r>
      <w:r w:rsidRPr="002E5B12">
        <w:t>Sophie Wilmès</w:t>
      </w:r>
      <w:r w:rsidRPr="002E5B12">
        <w:rPr>
          <w:rStyle w:val="HideTWBExt"/>
          <w:b w:val="0"/>
          <w:noProof w:val="0"/>
        </w:rPr>
        <w:t>&lt;/Members&gt;</w:t>
      </w:r>
    </w:p>
    <w:p w14:paraId="177446F5" w14:textId="77777777" w:rsidR="00846BC2" w:rsidRPr="002E5B12" w:rsidRDefault="00846BC2" w:rsidP="00846BC2">
      <w:pPr>
        <w:pStyle w:val="NormalBold"/>
      </w:pPr>
      <w:r w:rsidRPr="002E5B12">
        <w:rPr>
          <w:rStyle w:val="HideTWBExt"/>
          <w:b w:val="0"/>
          <w:noProof w:val="0"/>
        </w:rPr>
        <w:t>&lt;/RepeatBlock-By&gt;</w:t>
      </w:r>
    </w:p>
    <w:p w14:paraId="62D2F42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1EC68A2" w14:textId="77777777" w:rsidR="00846BC2" w:rsidRPr="002E5B12" w:rsidRDefault="00846BC2" w:rsidP="00846BC2">
      <w:pPr>
        <w:pStyle w:val="NormalBold"/>
      </w:pPr>
      <w:r w:rsidRPr="002E5B12">
        <w:rPr>
          <w:rStyle w:val="HideTWBExt"/>
          <w:b w:val="0"/>
          <w:noProof w:val="0"/>
        </w:rPr>
        <w:t>&lt;Article&gt;</w:t>
      </w:r>
      <w:r w:rsidRPr="002E5B12">
        <w:t>Henvisning 52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FCC28D2" w14:textId="77777777" w:rsidTr="009504E1">
        <w:trPr>
          <w:trHeight w:hRule="exact" w:val="240"/>
          <w:jc w:val="center"/>
        </w:trPr>
        <w:tc>
          <w:tcPr>
            <w:tcW w:w="9752" w:type="dxa"/>
            <w:gridSpan w:val="2"/>
            <w:tcBorders>
              <w:top w:val="nil"/>
              <w:left w:val="nil"/>
              <w:bottom w:val="nil"/>
              <w:right w:val="nil"/>
            </w:tcBorders>
          </w:tcPr>
          <w:p w14:paraId="7576F61A" w14:textId="77777777" w:rsidR="00846BC2" w:rsidRPr="002E5B12" w:rsidRDefault="00846BC2" w:rsidP="009504E1"/>
        </w:tc>
      </w:tr>
      <w:tr w:rsidR="00846BC2" w:rsidRPr="002E5B12" w14:paraId="75675F03" w14:textId="77777777" w:rsidTr="009504E1">
        <w:trPr>
          <w:trHeight w:val="240"/>
          <w:jc w:val="center"/>
        </w:trPr>
        <w:tc>
          <w:tcPr>
            <w:tcW w:w="4876" w:type="dxa"/>
            <w:tcBorders>
              <w:top w:val="nil"/>
              <w:left w:val="nil"/>
              <w:bottom w:val="nil"/>
              <w:right w:val="nil"/>
            </w:tcBorders>
          </w:tcPr>
          <w:p w14:paraId="0646F75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B8C034C" w14:textId="77777777" w:rsidR="00846BC2" w:rsidRPr="002E5B12" w:rsidRDefault="00846BC2" w:rsidP="009504E1">
            <w:pPr>
              <w:pStyle w:val="AmColumnHeading"/>
            </w:pPr>
            <w:r w:rsidRPr="002E5B12">
              <w:t>Ændringsforslag</w:t>
            </w:r>
          </w:p>
        </w:tc>
      </w:tr>
      <w:tr w:rsidR="00846BC2" w:rsidRPr="002E5B12" w14:paraId="2AFFC64F" w14:textId="77777777" w:rsidTr="009504E1">
        <w:trPr>
          <w:jc w:val="center"/>
        </w:trPr>
        <w:tc>
          <w:tcPr>
            <w:tcW w:w="4876" w:type="dxa"/>
            <w:tcBorders>
              <w:top w:val="nil"/>
              <w:left w:val="nil"/>
              <w:bottom w:val="nil"/>
              <w:right w:val="nil"/>
            </w:tcBorders>
          </w:tcPr>
          <w:p w14:paraId="19B4DF38" w14:textId="77777777" w:rsidR="00846BC2" w:rsidRPr="002E5B12" w:rsidRDefault="00846BC2" w:rsidP="009504E1">
            <w:pPr>
              <w:pStyle w:val="Normal6a"/>
            </w:pPr>
          </w:p>
        </w:tc>
        <w:tc>
          <w:tcPr>
            <w:tcW w:w="4876" w:type="dxa"/>
            <w:tcBorders>
              <w:top w:val="nil"/>
              <w:left w:val="nil"/>
              <w:bottom w:val="nil"/>
              <w:right w:val="nil"/>
            </w:tcBorders>
          </w:tcPr>
          <w:p w14:paraId="4AE414D3" w14:textId="77777777" w:rsidR="00846BC2" w:rsidRPr="002E5B12" w:rsidRDefault="00846BC2" w:rsidP="009504E1">
            <w:pPr>
              <w:pStyle w:val="Normal6a"/>
            </w:pPr>
            <w:r w:rsidRPr="002E5B12">
              <w:rPr>
                <w:b/>
                <w:i/>
              </w:rPr>
              <w:t>–</w:t>
            </w:r>
            <w:r w:rsidRPr="002E5B12">
              <w:tab/>
            </w:r>
            <w:r w:rsidRPr="002E5B12">
              <w:rPr>
                <w:b/>
                <w:i/>
              </w:rPr>
              <w:t>der henviser til Den Europæiske Revisionsrets seneste beretninger om håndhævelse af EU-retten (særberetning 28/2024), om Kommissionens rapportering om retsstatssituationen (analyse 2/2024) og om retsstatsprincippet i EU (særberetning 3/2024) samt deres anbefalinger,</w:t>
            </w:r>
          </w:p>
        </w:tc>
      </w:tr>
    </w:tbl>
    <w:p w14:paraId="31678E8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CD2C17A" w14:textId="77777777" w:rsidR="00846BC2" w:rsidRPr="002E5B12" w:rsidRDefault="00846BC2" w:rsidP="00846BC2">
      <w:r w:rsidRPr="002E5B12">
        <w:rPr>
          <w:rStyle w:val="HideTWBExt"/>
          <w:noProof w:val="0"/>
        </w:rPr>
        <w:t>&lt;/Amend&gt;</w:t>
      </w:r>
    </w:p>
    <w:p w14:paraId="5D09B48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138</w:t>
      </w:r>
      <w:r w:rsidRPr="002E5B12">
        <w:rPr>
          <w:rStyle w:val="HideTWBExt"/>
          <w:b w:val="0"/>
          <w:noProof w:val="0"/>
        </w:rPr>
        <w:t>&lt;/NumAm&gt;</w:t>
      </w:r>
    </w:p>
    <w:p w14:paraId="585FF543" w14:textId="77777777" w:rsidR="00846BC2" w:rsidRPr="002E5B12" w:rsidRDefault="00846BC2" w:rsidP="00846BC2">
      <w:pPr>
        <w:pStyle w:val="NormalBold"/>
      </w:pPr>
      <w:r w:rsidRPr="002E5B12">
        <w:rPr>
          <w:rStyle w:val="HideTWBExt"/>
          <w:b w:val="0"/>
          <w:noProof w:val="0"/>
        </w:rPr>
        <w:t>&lt;RepeatBlock-By&gt;&lt;Members&gt;</w:t>
      </w:r>
      <w:r w:rsidRPr="002E5B12">
        <w:t>Lukas Mandl</w:t>
      </w:r>
      <w:r w:rsidRPr="002E5B12">
        <w:rPr>
          <w:rStyle w:val="HideTWBExt"/>
          <w:b w:val="0"/>
          <w:noProof w:val="0"/>
        </w:rPr>
        <w:t>&lt;/Members&gt;</w:t>
      </w:r>
    </w:p>
    <w:p w14:paraId="7450F117" w14:textId="77777777" w:rsidR="00846BC2" w:rsidRPr="002E5B12" w:rsidRDefault="00846BC2" w:rsidP="00846BC2">
      <w:pPr>
        <w:pStyle w:val="NormalBold"/>
      </w:pPr>
      <w:r w:rsidRPr="002E5B12">
        <w:rPr>
          <w:rStyle w:val="HideTWBExt"/>
          <w:b w:val="0"/>
          <w:noProof w:val="0"/>
        </w:rPr>
        <w:t>&lt;/RepeatBlock-By&gt;</w:t>
      </w:r>
    </w:p>
    <w:p w14:paraId="603DF2D1"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39938AE" w14:textId="77777777" w:rsidR="00846BC2" w:rsidRPr="002E5B12" w:rsidRDefault="00846BC2" w:rsidP="00846BC2">
      <w:pPr>
        <w:pStyle w:val="NormalBold"/>
      </w:pPr>
      <w:r w:rsidRPr="002E5B12">
        <w:rPr>
          <w:rStyle w:val="HideTWBExt"/>
          <w:b w:val="0"/>
          <w:noProof w:val="0"/>
        </w:rPr>
        <w:t>&lt;Article&gt;</w:t>
      </w:r>
      <w:r w:rsidRPr="002E5B12">
        <w:t>Henvisning 52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B8118D0" w14:textId="77777777" w:rsidTr="009504E1">
        <w:trPr>
          <w:trHeight w:hRule="exact" w:val="240"/>
          <w:jc w:val="center"/>
        </w:trPr>
        <w:tc>
          <w:tcPr>
            <w:tcW w:w="9752" w:type="dxa"/>
            <w:gridSpan w:val="2"/>
            <w:tcBorders>
              <w:top w:val="nil"/>
              <w:left w:val="nil"/>
              <w:bottom w:val="nil"/>
              <w:right w:val="nil"/>
            </w:tcBorders>
          </w:tcPr>
          <w:p w14:paraId="6820559B" w14:textId="77777777" w:rsidR="00846BC2" w:rsidRPr="002E5B12" w:rsidRDefault="00846BC2" w:rsidP="009504E1"/>
        </w:tc>
      </w:tr>
      <w:tr w:rsidR="00846BC2" w:rsidRPr="002E5B12" w14:paraId="376ED5DC" w14:textId="77777777" w:rsidTr="009504E1">
        <w:trPr>
          <w:trHeight w:val="240"/>
          <w:jc w:val="center"/>
        </w:trPr>
        <w:tc>
          <w:tcPr>
            <w:tcW w:w="4876" w:type="dxa"/>
            <w:tcBorders>
              <w:top w:val="nil"/>
              <w:left w:val="nil"/>
              <w:bottom w:val="nil"/>
              <w:right w:val="nil"/>
            </w:tcBorders>
          </w:tcPr>
          <w:p w14:paraId="62A1C6E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358F9AA" w14:textId="77777777" w:rsidR="00846BC2" w:rsidRPr="002E5B12" w:rsidRDefault="00846BC2" w:rsidP="009504E1">
            <w:pPr>
              <w:pStyle w:val="AmColumnHeading"/>
            </w:pPr>
            <w:r w:rsidRPr="002E5B12">
              <w:t>Ændringsforslag</w:t>
            </w:r>
          </w:p>
        </w:tc>
      </w:tr>
      <w:tr w:rsidR="00846BC2" w:rsidRPr="002E5B12" w14:paraId="41ED227A" w14:textId="77777777" w:rsidTr="009504E1">
        <w:trPr>
          <w:jc w:val="center"/>
        </w:trPr>
        <w:tc>
          <w:tcPr>
            <w:tcW w:w="4876" w:type="dxa"/>
            <w:tcBorders>
              <w:top w:val="nil"/>
              <w:left w:val="nil"/>
              <w:bottom w:val="nil"/>
              <w:right w:val="nil"/>
            </w:tcBorders>
          </w:tcPr>
          <w:p w14:paraId="320F305D" w14:textId="77777777" w:rsidR="00846BC2" w:rsidRPr="002E5B12" w:rsidRDefault="00846BC2" w:rsidP="009504E1">
            <w:pPr>
              <w:pStyle w:val="Normal6a"/>
            </w:pPr>
          </w:p>
        </w:tc>
        <w:tc>
          <w:tcPr>
            <w:tcW w:w="4876" w:type="dxa"/>
            <w:tcBorders>
              <w:top w:val="nil"/>
              <w:left w:val="nil"/>
              <w:bottom w:val="nil"/>
              <w:right w:val="nil"/>
            </w:tcBorders>
          </w:tcPr>
          <w:p w14:paraId="0BBF38A7" w14:textId="77777777" w:rsidR="00846BC2" w:rsidRPr="002E5B12" w:rsidRDefault="00846BC2" w:rsidP="009504E1">
            <w:pPr>
              <w:pStyle w:val="Normal6a"/>
            </w:pPr>
            <w:r w:rsidRPr="002E5B12">
              <w:rPr>
                <w:b/>
                <w:i/>
              </w:rPr>
              <w:t>–</w:t>
            </w:r>
            <w:r w:rsidRPr="002E5B12">
              <w:tab/>
            </w:r>
            <w:r w:rsidRPr="002E5B12">
              <w:rPr>
                <w:b/>
                <w:i/>
              </w:rPr>
              <w:t>der henviser til de politiske retningslinjer for den næste Kommission 2024-2029, som Ursula von der Leyen, kandidaten til posten som kommissionsformand, fremlagde for Europa-Parlamentet den 18. juli 2024,</w:t>
            </w:r>
          </w:p>
        </w:tc>
      </w:tr>
    </w:tbl>
    <w:p w14:paraId="41508AE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9EE4917" w14:textId="77777777" w:rsidR="00846BC2" w:rsidRPr="002E5B12" w:rsidRDefault="00846BC2" w:rsidP="00846BC2">
      <w:r w:rsidRPr="002E5B12">
        <w:rPr>
          <w:rStyle w:val="HideTWBExt"/>
          <w:noProof w:val="0"/>
        </w:rPr>
        <w:t>&lt;/Amend&gt;</w:t>
      </w:r>
    </w:p>
    <w:p w14:paraId="647CDFC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139</w:t>
      </w:r>
      <w:r w:rsidRPr="002E5B12">
        <w:rPr>
          <w:rStyle w:val="HideTWBExt"/>
          <w:b w:val="0"/>
          <w:noProof w:val="0"/>
        </w:rPr>
        <w:t>&lt;/NumAm&gt;</w:t>
      </w:r>
    </w:p>
    <w:p w14:paraId="25A21EC7" w14:textId="77777777" w:rsidR="00846BC2" w:rsidRPr="002E5B12" w:rsidRDefault="00846BC2" w:rsidP="00846BC2">
      <w:pPr>
        <w:pStyle w:val="NormalBold"/>
      </w:pPr>
      <w:r w:rsidRPr="002E5B12">
        <w:rPr>
          <w:rStyle w:val="HideTWBExt"/>
          <w:b w:val="0"/>
          <w:noProof w:val="0"/>
        </w:rPr>
        <w:t>&lt;RepeatBlock-By&gt;&lt;Members&gt;</w:t>
      </w:r>
      <w:r w:rsidRPr="002E5B12">
        <w:t>Moritz Körner, Hilde Vautmans, Nikola Minchev, Veronika Cifrová Ostrihoňová, Abir Al-Sahlani, Chloé Ridel, Fabienne Keller, Lucia Yar, Irena Joveva, Isabel Wiseler-Lima</w:t>
      </w:r>
      <w:r w:rsidRPr="002E5B12">
        <w:rPr>
          <w:rStyle w:val="HideTWBExt"/>
          <w:b w:val="0"/>
          <w:noProof w:val="0"/>
        </w:rPr>
        <w:t>&lt;/Members&gt;</w:t>
      </w:r>
    </w:p>
    <w:p w14:paraId="57837C54" w14:textId="77777777" w:rsidR="00846BC2" w:rsidRPr="002E5B12" w:rsidRDefault="00846BC2" w:rsidP="00846BC2">
      <w:r w:rsidRPr="002E5B12">
        <w:rPr>
          <w:rStyle w:val="HideTWBExt"/>
          <w:noProof w:val="0"/>
        </w:rPr>
        <w:t>&lt;AuNomDe&gt;</w:t>
      </w:r>
      <w:r w:rsidRPr="002E5B12">
        <w:rPr>
          <w:rStyle w:val="HideTWBInt"/>
          <w:noProof w:val="0"/>
        </w:rPr>
        <w:t>{LIBE}</w:t>
      </w:r>
      <w:r w:rsidRPr="002E5B12">
        <w:t>for Udvalget om Borgernes Rettigheder og Retlige og Indre Anliggender</w:t>
      </w:r>
      <w:r w:rsidRPr="002E5B12">
        <w:rPr>
          <w:rStyle w:val="HideTWBExt"/>
          <w:noProof w:val="0"/>
        </w:rPr>
        <w:t>&lt;/AuNomDe&gt;</w:t>
      </w:r>
    </w:p>
    <w:p w14:paraId="6A4579A8" w14:textId="77777777" w:rsidR="00846BC2" w:rsidRPr="002E5B12" w:rsidRDefault="00846BC2" w:rsidP="00846BC2">
      <w:pPr>
        <w:pStyle w:val="NormalBold"/>
      </w:pPr>
      <w:r w:rsidRPr="002E5B12">
        <w:rPr>
          <w:rStyle w:val="HideTWBExt"/>
          <w:b w:val="0"/>
          <w:noProof w:val="0"/>
        </w:rPr>
        <w:t>&lt;Members&gt;</w:t>
      </w:r>
      <w:r w:rsidRPr="002E5B12">
        <w:t>Sophie Wilmès</w:t>
      </w:r>
      <w:r w:rsidRPr="002E5B12">
        <w:rPr>
          <w:rStyle w:val="HideTWBExt"/>
          <w:b w:val="0"/>
          <w:noProof w:val="0"/>
        </w:rPr>
        <w:t>&lt;/Members&gt;</w:t>
      </w:r>
    </w:p>
    <w:p w14:paraId="06590564" w14:textId="77777777" w:rsidR="00846BC2" w:rsidRPr="002E5B12" w:rsidRDefault="00846BC2" w:rsidP="00846BC2">
      <w:pPr>
        <w:pStyle w:val="NormalBold"/>
      </w:pPr>
      <w:r w:rsidRPr="002E5B12">
        <w:rPr>
          <w:rStyle w:val="HideTWBExt"/>
          <w:b w:val="0"/>
          <w:noProof w:val="0"/>
        </w:rPr>
        <w:t>&lt;/RepeatBlock-By&gt;</w:t>
      </w:r>
    </w:p>
    <w:p w14:paraId="20307B4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EF57A13" w14:textId="77777777" w:rsidR="00846BC2" w:rsidRPr="002E5B12" w:rsidRDefault="00846BC2" w:rsidP="00846BC2">
      <w:pPr>
        <w:pStyle w:val="NormalBold"/>
      </w:pPr>
      <w:r w:rsidRPr="002E5B12">
        <w:rPr>
          <w:rStyle w:val="HideTWBExt"/>
          <w:b w:val="0"/>
          <w:noProof w:val="0"/>
        </w:rPr>
        <w:t>&lt;Article&gt;</w:t>
      </w:r>
      <w:r w:rsidRPr="002E5B12">
        <w:t>Henvisning 52 b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97B80B2" w14:textId="77777777" w:rsidTr="009504E1">
        <w:trPr>
          <w:trHeight w:hRule="exact" w:val="240"/>
          <w:jc w:val="center"/>
        </w:trPr>
        <w:tc>
          <w:tcPr>
            <w:tcW w:w="9752" w:type="dxa"/>
            <w:gridSpan w:val="2"/>
            <w:tcBorders>
              <w:top w:val="nil"/>
              <w:left w:val="nil"/>
              <w:bottom w:val="nil"/>
              <w:right w:val="nil"/>
            </w:tcBorders>
          </w:tcPr>
          <w:p w14:paraId="2A5928B5" w14:textId="77777777" w:rsidR="00846BC2" w:rsidRPr="002E5B12" w:rsidRDefault="00846BC2" w:rsidP="009504E1"/>
        </w:tc>
      </w:tr>
      <w:tr w:rsidR="00846BC2" w:rsidRPr="002E5B12" w14:paraId="3B89C123" w14:textId="77777777" w:rsidTr="009504E1">
        <w:trPr>
          <w:trHeight w:val="240"/>
          <w:jc w:val="center"/>
        </w:trPr>
        <w:tc>
          <w:tcPr>
            <w:tcW w:w="4876" w:type="dxa"/>
            <w:tcBorders>
              <w:top w:val="nil"/>
              <w:left w:val="nil"/>
              <w:bottom w:val="nil"/>
              <w:right w:val="nil"/>
            </w:tcBorders>
          </w:tcPr>
          <w:p w14:paraId="5204F77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3958E88" w14:textId="77777777" w:rsidR="00846BC2" w:rsidRPr="002E5B12" w:rsidRDefault="00846BC2" w:rsidP="009504E1">
            <w:pPr>
              <w:pStyle w:val="AmColumnHeading"/>
            </w:pPr>
            <w:r w:rsidRPr="002E5B12">
              <w:t>Ændringsforslag</w:t>
            </w:r>
          </w:p>
        </w:tc>
      </w:tr>
      <w:tr w:rsidR="00846BC2" w:rsidRPr="002E5B12" w14:paraId="512D2E3C" w14:textId="77777777" w:rsidTr="009504E1">
        <w:trPr>
          <w:jc w:val="center"/>
        </w:trPr>
        <w:tc>
          <w:tcPr>
            <w:tcW w:w="4876" w:type="dxa"/>
            <w:tcBorders>
              <w:top w:val="nil"/>
              <w:left w:val="nil"/>
              <w:bottom w:val="nil"/>
              <w:right w:val="nil"/>
            </w:tcBorders>
          </w:tcPr>
          <w:p w14:paraId="2EC32B5D" w14:textId="77777777" w:rsidR="00846BC2" w:rsidRPr="002E5B12" w:rsidRDefault="00846BC2" w:rsidP="009504E1">
            <w:pPr>
              <w:pStyle w:val="Normal6a"/>
            </w:pPr>
          </w:p>
        </w:tc>
        <w:tc>
          <w:tcPr>
            <w:tcW w:w="4876" w:type="dxa"/>
            <w:tcBorders>
              <w:top w:val="nil"/>
              <w:left w:val="nil"/>
              <w:bottom w:val="nil"/>
              <w:right w:val="nil"/>
            </w:tcBorders>
          </w:tcPr>
          <w:p w14:paraId="10636BD9" w14:textId="77777777" w:rsidR="00846BC2" w:rsidRPr="002E5B12" w:rsidRDefault="00846BC2" w:rsidP="009504E1">
            <w:pPr>
              <w:pStyle w:val="Normal6a"/>
            </w:pPr>
            <w:r w:rsidRPr="002E5B12">
              <w:rPr>
                <w:b/>
                <w:i/>
              </w:rPr>
              <w:t>–</w:t>
            </w:r>
            <w:r w:rsidRPr="002E5B12">
              <w:tab/>
            </w:r>
            <w:r w:rsidRPr="002E5B12">
              <w:rPr>
                <w:b/>
                <w:i/>
              </w:rPr>
              <w:t>der henviser til Eurobarometerundersøgelserne fra 2024 om korruption, der viser, at korruption fortsat er et alvorligt problem for borgere og virksomheder i EU,</w:t>
            </w:r>
          </w:p>
        </w:tc>
      </w:tr>
    </w:tbl>
    <w:p w14:paraId="4D539BC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B8CBF72" w14:textId="77777777" w:rsidR="00846BC2" w:rsidRPr="002E5B12" w:rsidRDefault="00846BC2" w:rsidP="00846BC2">
      <w:r w:rsidRPr="002E5B12">
        <w:rPr>
          <w:rStyle w:val="HideTWBExt"/>
          <w:noProof w:val="0"/>
        </w:rPr>
        <w:t>&lt;/Amend&gt;</w:t>
      </w:r>
    </w:p>
    <w:p w14:paraId="7FAF354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140</w:t>
      </w:r>
      <w:r w:rsidRPr="002E5B12">
        <w:rPr>
          <w:rStyle w:val="HideTWBExt"/>
          <w:b w:val="0"/>
          <w:noProof w:val="0"/>
        </w:rPr>
        <w:t>&lt;/NumAm&gt;</w:t>
      </w:r>
    </w:p>
    <w:p w14:paraId="7F9B6337" w14:textId="77777777" w:rsidR="00846BC2" w:rsidRPr="002E5B12" w:rsidRDefault="00846BC2" w:rsidP="00846BC2">
      <w:pPr>
        <w:pStyle w:val="NormalBold"/>
      </w:pPr>
      <w:r w:rsidRPr="002E5B12">
        <w:rPr>
          <w:rStyle w:val="HideTWBExt"/>
          <w:b w:val="0"/>
          <w:noProof w:val="0"/>
        </w:rPr>
        <w:t>&lt;RepeatBlock-By&gt;&lt;Members&gt;</w:t>
      </w:r>
      <w:r w:rsidRPr="002E5B12">
        <w:t>Isabel Serra Sánchez, Ana Catarina Mendes</w:t>
      </w:r>
      <w:r w:rsidRPr="002E5B12">
        <w:rPr>
          <w:rStyle w:val="HideTWBExt"/>
          <w:b w:val="0"/>
          <w:noProof w:val="0"/>
        </w:rPr>
        <w:t>&lt;/Members&gt;</w:t>
      </w:r>
    </w:p>
    <w:p w14:paraId="073A3C61" w14:textId="77777777" w:rsidR="00846BC2" w:rsidRPr="002E5B12" w:rsidRDefault="00846BC2" w:rsidP="00846BC2">
      <w:pPr>
        <w:pStyle w:val="NormalBold"/>
      </w:pPr>
      <w:r w:rsidRPr="002E5B12">
        <w:rPr>
          <w:rStyle w:val="HideTWBExt"/>
          <w:b w:val="0"/>
          <w:noProof w:val="0"/>
        </w:rPr>
        <w:t>&lt;/RepeatBlock-By&gt;</w:t>
      </w:r>
    </w:p>
    <w:p w14:paraId="602B1167"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F479726" w14:textId="77777777" w:rsidR="00846BC2" w:rsidRPr="002E5B12" w:rsidRDefault="00846BC2" w:rsidP="00846BC2">
      <w:pPr>
        <w:pStyle w:val="NormalBold"/>
      </w:pPr>
      <w:r w:rsidRPr="002E5B12">
        <w:rPr>
          <w:rStyle w:val="HideTWBExt"/>
          <w:b w:val="0"/>
          <w:noProof w:val="0"/>
        </w:rPr>
        <w:t>&lt;Article&gt;</w:t>
      </w:r>
      <w:r w:rsidRPr="002E5B12">
        <w:t>Betragtning A</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73CB6C6" w14:textId="77777777" w:rsidTr="009504E1">
        <w:trPr>
          <w:trHeight w:hRule="exact" w:val="240"/>
          <w:jc w:val="center"/>
        </w:trPr>
        <w:tc>
          <w:tcPr>
            <w:tcW w:w="9752" w:type="dxa"/>
            <w:gridSpan w:val="2"/>
            <w:tcBorders>
              <w:top w:val="nil"/>
              <w:left w:val="nil"/>
              <w:bottom w:val="nil"/>
              <w:right w:val="nil"/>
            </w:tcBorders>
          </w:tcPr>
          <w:p w14:paraId="287E7AE0" w14:textId="77777777" w:rsidR="00846BC2" w:rsidRPr="002E5B12" w:rsidRDefault="00846BC2" w:rsidP="009504E1"/>
        </w:tc>
      </w:tr>
      <w:tr w:rsidR="00846BC2" w:rsidRPr="002E5B12" w14:paraId="2AE1F43D" w14:textId="77777777" w:rsidTr="009504E1">
        <w:trPr>
          <w:trHeight w:val="240"/>
          <w:jc w:val="center"/>
        </w:trPr>
        <w:tc>
          <w:tcPr>
            <w:tcW w:w="4876" w:type="dxa"/>
            <w:tcBorders>
              <w:top w:val="nil"/>
              <w:left w:val="nil"/>
              <w:bottom w:val="nil"/>
              <w:right w:val="nil"/>
            </w:tcBorders>
          </w:tcPr>
          <w:p w14:paraId="0F3C83C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F982576" w14:textId="77777777" w:rsidR="00846BC2" w:rsidRPr="002E5B12" w:rsidRDefault="00846BC2" w:rsidP="009504E1">
            <w:pPr>
              <w:pStyle w:val="AmColumnHeading"/>
            </w:pPr>
            <w:r w:rsidRPr="002E5B12">
              <w:t>Ændringsforslag</w:t>
            </w:r>
          </w:p>
        </w:tc>
      </w:tr>
      <w:tr w:rsidR="00846BC2" w:rsidRPr="002E5B12" w14:paraId="1318A556" w14:textId="77777777" w:rsidTr="009504E1">
        <w:trPr>
          <w:jc w:val="center"/>
        </w:trPr>
        <w:tc>
          <w:tcPr>
            <w:tcW w:w="4876" w:type="dxa"/>
            <w:tcBorders>
              <w:top w:val="nil"/>
              <w:left w:val="nil"/>
              <w:bottom w:val="nil"/>
              <w:right w:val="nil"/>
            </w:tcBorders>
          </w:tcPr>
          <w:p w14:paraId="39638FDE" w14:textId="77777777" w:rsidR="00846BC2" w:rsidRPr="002E5B12" w:rsidRDefault="00846BC2" w:rsidP="009504E1">
            <w:pPr>
              <w:pStyle w:val="Normal6a"/>
            </w:pPr>
            <w:r w:rsidRPr="002E5B12">
              <w:t>A.</w:t>
            </w:r>
            <w:r w:rsidRPr="002E5B12">
              <w:tab/>
              <w:t>der henviser til, at Unionen bygger på de fælles værdier fastsat i artikel 2 i TEU om respekt for den menneskelige værdighed, frihed, demokrati, ligestilling, retsstaten og respekt for menneskerettighederne, herunder rettigheder for personer, der tilhører mindretal – værdier, der er fælles for medlemsstaterne;</w:t>
            </w:r>
          </w:p>
        </w:tc>
        <w:tc>
          <w:tcPr>
            <w:tcW w:w="4876" w:type="dxa"/>
            <w:tcBorders>
              <w:top w:val="nil"/>
              <w:left w:val="nil"/>
              <w:bottom w:val="nil"/>
              <w:right w:val="nil"/>
            </w:tcBorders>
          </w:tcPr>
          <w:p w14:paraId="3B930AF8" w14:textId="77777777" w:rsidR="00846BC2" w:rsidRPr="002E5B12" w:rsidRDefault="00846BC2" w:rsidP="009504E1">
            <w:pPr>
              <w:pStyle w:val="Normal6a"/>
            </w:pPr>
            <w:r w:rsidRPr="002E5B12">
              <w:t>A.</w:t>
            </w:r>
            <w:r w:rsidRPr="002E5B12">
              <w:tab/>
              <w:t>der henviser til, at Unionen bygger på de fælles værdier fastsat i artikel 2 i TEU om respekt for den menneskelige værdighed, frihed, demokrati, ligestilling, retsstaten og respekt for menneskerettighederne, herunder rettigheder for personer, der tilhører mindretal – værdier, der er fælles for medlemsstaterne</w:t>
            </w:r>
            <w:r w:rsidRPr="002E5B12">
              <w:rPr>
                <w:b/>
                <w:bCs/>
                <w:i/>
                <w:iCs/>
              </w:rPr>
              <w:t>, og som er afspejlet i chartret og nedfældet i de internationale menneskerettighedstraktater</w:t>
            </w:r>
            <w:r w:rsidRPr="002E5B12">
              <w:t xml:space="preserve">; </w:t>
            </w:r>
            <w:r w:rsidRPr="002E5B12">
              <w:rPr>
                <w:b/>
                <w:i/>
              </w:rPr>
              <w:t>der henviser til, at chartret udgør en del af EU's primære ret; der henviser til, at demokrati, retsstatsprincippet og grundlæggende rettigheder er gensidigt forstærkende værdier, som, hvis de undergraves, udgør en systemisk trussel mod rettighederne og frihedsrettighederne for mennesker, der bor i EU;</w:t>
            </w:r>
          </w:p>
        </w:tc>
      </w:tr>
    </w:tbl>
    <w:p w14:paraId="338B948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CCDF968" w14:textId="77777777" w:rsidR="00846BC2" w:rsidRPr="002E5B12" w:rsidRDefault="00846BC2" w:rsidP="00846BC2">
      <w:r w:rsidRPr="002E5B12">
        <w:rPr>
          <w:rStyle w:val="HideTWBExt"/>
          <w:noProof w:val="0"/>
        </w:rPr>
        <w:t>&lt;/Amend&gt;</w:t>
      </w:r>
    </w:p>
    <w:p w14:paraId="5E7E880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141</w:t>
      </w:r>
      <w:r w:rsidRPr="002E5B12">
        <w:rPr>
          <w:rStyle w:val="HideTWBExt"/>
          <w:b w:val="0"/>
          <w:noProof w:val="0"/>
        </w:rPr>
        <w:t>&lt;/NumAm&gt;</w:t>
      </w:r>
    </w:p>
    <w:p w14:paraId="37364B44"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38F242CD" w14:textId="77777777" w:rsidR="00846BC2" w:rsidRPr="002E5B12" w:rsidRDefault="00846BC2" w:rsidP="00846BC2">
      <w:pPr>
        <w:pStyle w:val="NormalBold"/>
      </w:pPr>
      <w:r w:rsidRPr="002E5B12">
        <w:rPr>
          <w:rStyle w:val="HideTWBExt"/>
          <w:b w:val="0"/>
          <w:noProof w:val="0"/>
        </w:rPr>
        <w:t>&lt;/RepeatBlock-By&gt;</w:t>
      </w:r>
    </w:p>
    <w:p w14:paraId="40F976C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D4FAFDA" w14:textId="77777777" w:rsidR="00846BC2" w:rsidRPr="002E5B12" w:rsidRDefault="00846BC2" w:rsidP="00846BC2">
      <w:pPr>
        <w:pStyle w:val="NormalBold"/>
      </w:pPr>
      <w:r w:rsidRPr="002E5B12">
        <w:rPr>
          <w:rStyle w:val="HideTWBExt"/>
          <w:b w:val="0"/>
          <w:noProof w:val="0"/>
        </w:rPr>
        <w:t>&lt;Article&gt;</w:t>
      </w:r>
      <w:r w:rsidRPr="002E5B12">
        <w:t>Betragtning A</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40D8EF8" w14:textId="77777777" w:rsidTr="009504E1">
        <w:trPr>
          <w:trHeight w:hRule="exact" w:val="240"/>
          <w:jc w:val="center"/>
        </w:trPr>
        <w:tc>
          <w:tcPr>
            <w:tcW w:w="9752" w:type="dxa"/>
            <w:gridSpan w:val="2"/>
            <w:tcBorders>
              <w:top w:val="nil"/>
              <w:left w:val="nil"/>
              <w:bottom w:val="nil"/>
              <w:right w:val="nil"/>
            </w:tcBorders>
          </w:tcPr>
          <w:p w14:paraId="351A1111" w14:textId="77777777" w:rsidR="00846BC2" w:rsidRPr="002E5B12" w:rsidRDefault="00846BC2" w:rsidP="009504E1"/>
        </w:tc>
      </w:tr>
      <w:tr w:rsidR="00846BC2" w:rsidRPr="002E5B12" w14:paraId="6F7F4FBA" w14:textId="77777777" w:rsidTr="009504E1">
        <w:trPr>
          <w:trHeight w:val="240"/>
          <w:jc w:val="center"/>
        </w:trPr>
        <w:tc>
          <w:tcPr>
            <w:tcW w:w="4876" w:type="dxa"/>
            <w:tcBorders>
              <w:top w:val="nil"/>
              <w:left w:val="nil"/>
              <w:bottom w:val="nil"/>
              <w:right w:val="nil"/>
            </w:tcBorders>
          </w:tcPr>
          <w:p w14:paraId="5732991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B2898EB" w14:textId="77777777" w:rsidR="00846BC2" w:rsidRPr="002E5B12" w:rsidRDefault="00846BC2" w:rsidP="009504E1">
            <w:pPr>
              <w:pStyle w:val="AmColumnHeading"/>
            </w:pPr>
            <w:r w:rsidRPr="002E5B12">
              <w:t>Ændringsforslag</w:t>
            </w:r>
          </w:p>
        </w:tc>
      </w:tr>
      <w:tr w:rsidR="00846BC2" w:rsidRPr="002E5B12" w14:paraId="734FFB2A" w14:textId="77777777" w:rsidTr="009504E1">
        <w:trPr>
          <w:jc w:val="center"/>
        </w:trPr>
        <w:tc>
          <w:tcPr>
            <w:tcW w:w="4876" w:type="dxa"/>
            <w:tcBorders>
              <w:top w:val="nil"/>
              <w:left w:val="nil"/>
              <w:bottom w:val="nil"/>
              <w:right w:val="nil"/>
            </w:tcBorders>
          </w:tcPr>
          <w:p w14:paraId="0222830B" w14:textId="77777777" w:rsidR="00846BC2" w:rsidRPr="002E5B12" w:rsidRDefault="00846BC2" w:rsidP="009504E1">
            <w:pPr>
              <w:pStyle w:val="Normal6a"/>
            </w:pPr>
            <w:r w:rsidRPr="002E5B12">
              <w:t>A.</w:t>
            </w:r>
            <w:r w:rsidRPr="002E5B12">
              <w:tab/>
              <w:t>der henviser til, at Unionen bygger på de fælles værdier fastsat i artikel 2 i TEU om respekt for den menneskelige værdighed, frihed, demokrati, ligestilling, retsstaten og respekt for menneskerettighederne, herunder rettigheder for personer, der tilhører mindretal – værdier, der er fælles for medlemsstaterne;</w:t>
            </w:r>
          </w:p>
        </w:tc>
        <w:tc>
          <w:tcPr>
            <w:tcW w:w="4876" w:type="dxa"/>
            <w:tcBorders>
              <w:top w:val="nil"/>
              <w:left w:val="nil"/>
              <w:bottom w:val="nil"/>
              <w:right w:val="nil"/>
            </w:tcBorders>
          </w:tcPr>
          <w:p w14:paraId="0109E2D7" w14:textId="77777777" w:rsidR="00846BC2" w:rsidRPr="002E5B12" w:rsidRDefault="00846BC2" w:rsidP="009504E1">
            <w:pPr>
              <w:pStyle w:val="Normal6a"/>
            </w:pPr>
            <w:r w:rsidRPr="002E5B12">
              <w:t>A.</w:t>
            </w:r>
            <w:r w:rsidRPr="002E5B12">
              <w:tab/>
              <w:t xml:space="preserve">der henviser til, at Unionen bygger på de fælles værdier fastsat i artikel 2 i TEU om respekt for den menneskelige værdighed, frihed, demokrati, ligestilling, retsstaten og respekt for menneskerettighederne, herunder rettigheder for personer, der tilhører mindretal – værdier, der er fælles for medlemsstaterne </w:t>
            </w:r>
            <w:r w:rsidRPr="002E5B12">
              <w:rPr>
                <w:b/>
                <w:i/>
              </w:rPr>
              <w:t>i et samfund præget af pluralisme, ikkeforskelsbehandling, tolerance, retfærdighed, solidaritet og ligestilling mellem kvinder og mænd</w:t>
            </w:r>
            <w:r w:rsidRPr="002E5B12">
              <w:t>;</w:t>
            </w:r>
          </w:p>
        </w:tc>
      </w:tr>
    </w:tbl>
    <w:p w14:paraId="5E637FC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2A29AFF7" w14:textId="77777777" w:rsidR="00846BC2" w:rsidRPr="002E5B12" w:rsidRDefault="00846BC2" w:rsidP="00846BC2">
      <w:r w:rsidRPr="002E5B12">
        <w:rPr>
          <w:rStyle w:val="HideTWBExt"/>
          <w:noProof w:val="0"/>
        </w:rPr>
        <w:t>&lt;/Amend&gt;</w:t>
      </w:r>
    </w:p>
    <w:p w14:paraId="33875BE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142</w:t>
      </w:r>
      <w:r w:rsidRPr="002E5B12">
        <w:rPr>
          <w:rStyle w:val="HideTWBExt"/>
          <w:b w:val="0"/>
          <w:noProof w:val="0"/>
        </w:rPr>
        <w:t>&lt;/NumAm&gt;</w:t>
      </w:r>
    </w:p>
    <w:p w14:paraId="6ADDD73A"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5B96C740" w14:textId="77777777" w:rsidR="00846BC2" w:rsidRPr="002E5B12" w:rsidRDefault="00846BC2" w:rsidP="00846BC2">
      <w:pPr>
        <w:pStyle w:val="NormalBold"/>
      </w:pPr>
      <w:r w:rsidRPr="002E5B12">
        <w:rPr>
          <w:rStyle w:val="HideTWBExt"/>
          <w:b w:val="0"/>
          <w:noProof w:val="0"/>
        </w:rPr>
        <w:t>&lt;/RepeatBlock-By&gt;</w:t>
      </w:r>
    </w:p>
    <w:p w14:paraId="4266D3C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DD6E728" w14:textId="77777777" w:rsidR="00846BC2" w:rsidRPr="002E5B12" w:rsidRDefault="00846BC2" w:rsidP="00846BC2">
      <w:pPr>
        <w:pStyle w:val="NormalBold"/>
      </w:pPr>
      <w:r w:rsidRPr="002E5B12">
        <w:rPr>
          <w:rStyle w:val="HideTWBExt"/>
          <w:b w:val="0"/>
          <w:noProof w:val="0"/>
        </w:rPr>
        <w:t>&lt;Article&gt;</w:t>
      </w:r>
      <w:r w:rsidRPr="002E5B12">
        <w:t>Betragtning A</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248E034" w14:textId="77777777" w:rsidTr="009504E1">
        <w:trPr>
          <w:trHeight w:hRule="exact" w:val="240"/>
          <w:jc w:val="center"/>
        </w:trPr>
        <w:tc>
          <w:tcPr>
            <w:tcW w:w="9752" w:type="dxa"/>
            <w:gridSpan w:val="2"/>
            <w:tcBorders>
              <w:top w:val="nil"/>
              <w:left w:val="nil"/>
              <w:bottom w:val="nil"/>
              <w:right w:val="nil"/>
            </w:tcBorders>
          </w:tcPr>
          <w:p w14:paraId="386EEB62" w14:textId="77777777" w:rsidR="00846BC2" w:rsidRPr="002E5B12" w:rsidRDefault="00846BC2" w:rsidP="009504E1"/>
        </w:tc>
      </w:tr>
      <w:tr w:rsidR="00846BC2" w:rsidRPr="002E5B12" w14:paraId="1D8A9781" w14:textId="77777777" w:rsidTr="009504E1">
        <w:trPr>
          <w:trHeight w:val="240"/>
          <w:jc w:val="center"/>
        </w:trPr>
        <w:tc>
          <w:tcPr>
            <w:tcW w:w="4876" w:type="dxa"/>
            <w:tcBorders>
              <w:top w:val="nil"/>
              <w:left w:val="nil"/>
              <w:bottom w:val="nil"/>
              <w:right w:val="nil"/>
            </w:tcBorders>
          </w:tcPr>
          <w:p w14:paraId="10CDD6F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3BBFAA0" w14:textId="77777777" w:rsidR="00846BC2" w:rsidRPr="002E5B12" w:rsidRDefault="00846BC2" w:rsidP="009504E1">
            <w:pPr>
              <w:pStyle w:val="AmColumnHeading"/>
            </w:pPr>
            <w:r w:rsidRPr="002E5B12">
              <w:t>Ændringsforslag</w:t>
            </w:r>
          </w:p>
        </w:tc>
      </w:tr>
      <w:tr w:rsidR="00846BC2" w:rsidRPr="002E5B12" w14:paraId="1D97FA4B" w14:textId="77777777" w:rsidTr="009504E1">
        <w:trPr>
          <w:jc w:val="center"/>
        </w:trPr>
        <w:tc>
          <w:tcPr>
            <w:tcW w:w="4876" w:type="dxa"/>
            <w:tcBorders>
              <w:top w:val="nil"/>
              <w:left w:val="nil"/>
              <w:bottom w:val="nil"/>
              <w:right w:val="nil"/>
            </w:tcBorders>
          </w:tcPr>
          <w:p w14:paraId="68E2FF5C" w14:textId="77777777" w:rsidR="00846BC2" w:rsidRPr="002E5B12" w:rsidRDefault="00846BC2" w:rsidP="009504E1">
            <w:pPr>
              <w:pStyle w:val="Normal6a"/>
            </w:pPr>
            <w:r w:rsidRPr="002E5B12">
              <w:t>A.</w:t>
            </w:r>
            <w:r w:rsidRPr="002E5B12">
              <w:tab/>
              <w:t>der henviser til, at Unionen bygger på de fælles værdier fastsat i artikel 2 i TEU om respekt for den menneskelige værdighed, frihed, demokrati, ligestilling, retsstaten og respekt for menneskerettighederne, herunder rettigheder for personer, der tilhører mindretal – værdier, der er fælles for medlemsstaterne;</w:t>
            </w:r>
          </w:p>
        </w:tc>
        <w:tc>
          <w:tcPr>
            <w:tcW w:w="4876" w:type="dxa"/>
            <w:tcBorders>
              <w:top w:val="nil"/>
              <w:left w:val="nil"/>
              <w:bottom w:val="nil"/>
              <w:right w:val="nil"/>
            </w:tcBorders>
          </w:tcPr>
          <w:p w14:paraId="676B61E8" w14:textId="77777777" w:rsidR="00846BC2" w:rsidRPr="002E5B12" w:rsidRDefault="00846BC2" w:rsidP="009504E1">
            <w:pPr>
              <w:pStyle w:val="Normal6a"/>
            </w:pPr>
            <w:r w:rsidRPr="002E5B12">
              <w:t>A.</w:t>
            </w:r>
            <w:r w:rsidRPr="002E5B12">
              <w:tab/>
              <w:t xml:space="preserve">der henviser til, at Unionen bygger på de fælles værdier fastsat i artikel 2 i TEU om respekt for den menneskelige værdighed, frihed, demokrati, ligestilling, retsstaten og respekt for menneskerettighederne, herunder rettigheder for personer, der tilhører mindretal – værdier, der er fælles for medlemsstaterne </w:t>
            </w:r>
            <w:r w:rsidRPr="002E5B12">
              <w:rPr>
                <w:b/>
                <w:i/>
              </w:rPr>
              <w:t>i et samfund præget af pluralisme, ikkeforskelsbehandling, tolerance, retfærdighed, solidaritet og ligestilling mellem kvinder og mænd</w:t>
            </w:r>
            <w:r w:rsidRPr="002E5B12">
              <w:t>;</w:t>
            </w:r>
          </w:p>
        </w:tc>
      </w:tr>
    </w:tbl>
    <w:p w14:paraId="6A69D02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78628DBA" w14:textId="77777777" w:rsidR="00846BC2" w:rsidRPr="002E5B12" w:rsidRDefault="00846BC2" w:rsidP="00846BC2">
      <w:r w:rsidRPr="002E5B12">
        <w:rPr>
          <w:rStyle w:val="HideTWBExt"/>
          <w:noProof w:val="0"/>
        </w:rPr>
        <w:t>&lt;/Amend&gt;</w:t>
      </w:r>
    </w:p>
    <w:p w14:paraId="0DC2D69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143</w:t>
      </w:r>
      <w:r w:rsidRPr="002E5B12">
        <w:rPr>
          <w:rStyle w:val="HideTWBExt"/>
          <w:b w:val="0"/>
          <w:noProof w:val="0"/>
        </w:rPr>
        <w:t>&lt;/NumAm&gt;</w:t>
      </w:r>
    </w:p>
    <w:p w14:paraId="06AEE4C7"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7E8B672D" w14:textId="77777777" w:rsidR="00846BC2" w:rsidRPr="002E5B12" w:rsidRDefault="00846BC2" w:rsidP="00846BC2">
      <w:pPr>
        <w:pStyle w:val="NormalBold"/>
      </w:pPr>
      <w:r w:rsidRPr="002E5B12">
        <w:rPr>
          <w:rStyle w:val="HideTWBExt"/>
          <w:b w:val="0"/>
          <w:noProof w:val="0"/>
        </w:rPr>
        <w:t>&lt;/RepeatBlock-By&gt;</w:t>
      </w:r>
    </w:p>
    <w:p w14:paraId="45023517"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0BB840F" w14:textId="77777777" w:rsidR="00846BC2" w:rsidRPr="002E5B12" w:rsidRDefault="00846BC2" w:rsidP="00846BC2">
      <w:pPr>
        <w:pStyle w:val="NormalBold"/>
      </w:pPr>
      <w:r w:rsidRPr="002E5B12">
        <w:rPr>
          <w:rStyle w:val="HideTWBExt"/>
          <w:b w:val="0"/>
          <w:noProof w:val="0"/>
        </w:rPr>
        <w:t>&lt;Article&gt;</w:t>
      </w:r>
      <w:r w:rsidRPr="002E5B12">
        <w:t>Betragtning A</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513DC79" w14:textId="77777777" w:rsidTr="009504E1">
        <w:trPr>
          <w:trHeight w:hRule="exact" w:val="240"/>
          <w:jc w:val="center"/>
        </w:trPr>
        <w:tc>
          <w:tcPr>
            <w:tcW w:w="9752" w:type="dxa"/>
            <w:gridSpan w:val="2"/>
            <w:tcBorders>
              <w:top w:val="nil"/>
              <w:left w:val="nil"/>
              <w:bottom w:val="nil"/>
              <w:right w:val="nil"/>
            </w:tcBorders>
          </w:tcPr>
          <w:p w14:paraId="34C5D89D" w14:textId="77777777" w:rsidR="00846BC2" w:rsidRPr="002E5B12" w:rsidRDefault="00846BC2" w:rsidP="009504E1"/>
        </w:tc>
      </w:tr>
      <w:tr w:rsidR="00846BC2" w:rsidRPr="002E5B12" w14:paraId="0F26FFEE" w14:textId="77777777" w:rsidTr="009504E1">
        <w:trPr>
          <w:trHeight w:val="240"/>
          <w:jc w:val="center"/>
        </w:trPr>
        <w:tc>
          <w:tcPr>
            <w:tcW w:w="4876" w:type="dxa"/>
            <w:tcBorders>
              <w:top w:val="nil"/>
              <w:left w:val="nil"/>
              <w:bottom w:val="nil"/>
              <w:right w:val="nil"/>
            </w:tcBorders>
          </w:tcPr>
          <w:p w14:paraId="05FDE05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7944BA5" w14:textId="77777777" w:rsidR="00846BC2" w:rsidRPr="002E5B12" w:rsidRDefault="00846BC2" w:rsidP="009504E1">
            <w:pPr>
              <w:pStyle w:val="AmColumnHeading"/>
            </w:pPr>
            <w:r w:rsidRPr="002E5B12">
              <w:t>Ændringsforslag</w:t>
            </w:r>
          </w:p>
        </w:tc>
      </w:tr>
      <w:tr w:rsidR="00846BC2" w:rsidRPr="002E5B12" w14:paraId="4BB1909E" w14:textId="77777777" w:rsidTr="009504E1">
        <w:trPr>
          <w:jc w:val="center"/>
        </w:trPr>
        <w:tc>
          <w:tcPr>
            <w:tcW w:w="4876" w:type="dxa"/>
            <w:tcBorders>
              <w:top w:val="nil"/>
              <w:left w:val="nil"/>
              <w:bottom w:val="nil"/>
              <w:right w:val="nil"/>
            </w:tcBorders>
          </w:tcPr>
          <w:p w14:paraId="6634F672" w14:textId="77777777" w:rsidR="00846BC2" w:rsidRPr="002E5B12" w:rsidRDefault="00846BC2" w:rsidP="009504E1">
            <w:pPr>
              <w:pStyle w:val="Normal6a"/>
            </w:pPr>
            <w:r w:rsidRPr="002E5B12">
              <w:t>A.</w:t>
            </w:r>
            <w:r w:rsidRPr="002E5B12">
              <w:tab/>
              <w:t>der henviser til, at Unionen bygger på de fælles værdier fastsat i artikel 2 i TEU om respekt for den menneskelige værdighed, frihed, demokrati, ligestilling, retsstaten og respekt for menneskerettighederne, herunder rettigheder for personer, der tilhører mindretal – værdier, der er fælles for medlemsstaterne;</w:t>
            </w:r>
          </w:p>
        </w:tc>
        <w:tc>
          <w:tcPr>
            <w:tcW w:w="4876" w:type="dxa"/>
            <w:tcBorders>
              <w:top w:val="nil"/>
              <w:left w:val="nil"/>
              <w:bottom w:val="nil"/>
              <w:right w:val="nil"/>
            </w:tcBorders>
          </w:tcPr>
          <w:p w14:paraId="18DF5AF8" w14:textId="77777777" w:rsidR="00846BC2" w:rsidRPr="002E5B12" w:rsidRDefault="00846BC2" w:rsidP="009504E1">
            <w:pPr>
              <w:pStyle w:val="Normal6a"/>
            </w:pPr>
            <w:r w:rsidRPr="002E5B12">
              <w:t>A.</w:t>
            </w:r>
            <w:r w:rsidRPr="002E5B12">
              <w:tab/>
              <w:t xml:space="preserve">der henviser til, at Unionen bygger på de fælles værdier fastsat i artikel 2 i TEU om respekt for den menneskelige værdighed, frihed, demokrati, ligestilling, retsstaten og respekt for menneskerettighederne, herunder rettigheder for personer, der tilhører mindretal – værdier, der er fælles for medlemsstaterne; </w:t>
            </w:r>
            <w:r w:rsidRPr="002E5B12">
              <w:rPr>
                <w:b/>
                <w:i/>
              </w:rPr>
              <w:t>der henviser til, at EU-institutionerne også skal overholde retsstatsprincippet i deres handlinger;</w:t>
            </w:r>
          </w:p>
        </w:tc>
      </w:tr>
    </w:tbl>
    <w:p w14:paraId="7605E3E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B04DAF9" w14:textId="77777777" w:rsidR="00846BC2" w:rsidRPr="002E5B12" w:rsidRDefault="00846BC2" w:rsidP="00846BC2">
      <w:r w:rsidRPr="002E5B12">
        <w:rPr>
          <w:rStyle w:val="HideTWBExt"/>
          <w:noProof w:val="0"/>
        </w:rPr>
        <w:t>&lt;/Amend&gt;</w:t>
      </w:r>
    </w:p>
    <w:p w14:paraId="47F8E483"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144</w:t>
      </w:r>
      <w:r w:rsidRPr="002E5B12">
        <w:rPr>
          <w:rStyle w:val="HideTWBExt"/>
          <w:b w:val="0"/>
          <w:noProof w:val="0"/>
        </w:rPr>
        <w:t>&lt;/NumAm&gt;</w:t>
      </w:r>
    </w:p>
    <w:p w14:paraId="326352BA" w14:textId="77777777" w:rsidR="00846BC2" w:rsidRPr="002E5B12" w:rsidRDefault="00846BC2" w:rsidP="00846BC2">
      <w:pPr>
        <w:pStyle w:val="NormalBold"/>
      </w:pPr>
      <w:r w:rsidRPr="002E5B12">
        <w:rPr>
          <w:rStyle w:val="HideTWBExt"/>
          <w:b w:val="0"/>
          <w:noProof w:val="0"/>
        </w:rPr>
        <w:t>&lt;RepeatBlock-By&gt;&lt;Members&gt;</w:t>
      </w:r>
      <w:r w:rsidRPr="002E5B12">
        <w:t>Klára Dobrev, Csaba Molnár, Birgit Sippel, Krzysztof Śmiszek</w:t>
      </w:r>
      <w:r w:rsidRPr="002E5B12">
        <w:rPr>
          <w:rStyle w:val="HideTWBExt"/>
          <w:b w:val="0"/>
          <w:noProof w:val="0"/>
        </w:rPr>
        <w:t>&lt;/Members&gt;</w:t>
      </w:r>
    </w:p>
    <w:p w14:paraId="27697AF2" w14:textId="77777777" w:rsidR="00846BC2" w:rsidRPr="002E5B12" w:rsidRDefault="00846BC2" w:rsidP="00846BC2">
      <w:pPr>
        <w:pStyle w:val="NormalBold"/>
      </w:pPr>
      <w:r w:rsidRPr="002E5B12">
        <w:rPr>
          <w:rStyle w:val="HideTWBExt"/>
          <w:b w:val="0"/>
          <w:noProof w:val="0"/>
        </w:rPr>
        <w:t>&lt;/RepeatBlock-By&gt;</w:t>
      </w:r>
    </w:p>
    <w:p w14:paraId="149E536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8F381AC" w14:textId="77777777" w:rsidR="00846BC2" w:rsidRPr="002E5B12" w:rsidRDefault="00846BC2" w:rsidP="00846BC2">
      <w:pPr>
        <w:pStyle w:val="NormalBold"/>
      </w:pPr>
      <w:r w:rsidRPr="002E5B12">
        <w:rPr>
          <w:rStyle w:val="HideTWBExt"/>
          <w:b w:val="0"/>
          <w:noProof w:val="0"/>
        </w:rPr>
        <w:t>&lt;Article&gt;</w:t>
      </w:r>
      <w:r w:rsidRPr="002E5B12">
        <w:t>Betragtning A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DF8C5B9" w14:textId="77777777" w:rsidTr="009504E1">
        <w:trPr>
          <w:trHeight w:hRule="exact" w:val="240"/>
          <w:jc w:val="center"/>
        </w:trPr>
        <w:tc>
          <w:tcPr>
            <w:tcW w:w="9752" w:type="dxa"/>
            <w:gridSpan w:val="2"/>
            <w:tcBorders>
              <w:top w:val="nil"/>
              <w:left w:val="nil"/>
              <w:bottom w:val="nil"/>
              <w:right w:val="nil"/>
            </w:tcBorders>
          </w:tcPr>
          <w:p w14:paraId="50C26DBD" w14:textId="77777777" w:rsidR="00846BC2" w:rsidRPr="002E5B12" w:rsidRDefault="00846BC2" w:rsidP="009504E1"/>
        </w:tc>
      </w:tr>
      <w:tr w:rsidR="00846BC2" w:rsidRPr="002E5B12" w14:paraId="08BA07B6" w14:textId="77777777" w:rsidTr="009504E1">
        <w:trPr>
          <w:trHeight w:val="240"/>
          <w:jc w:val="center"/>
        </w:trPr>
        <w:tc>
          <w:tcPr>
            <w:tcW w:w="4876" w:type="dxa"/>
            <w:tcBorders>
              <w:top w:val="nil"/>
              <w:left w:val="nil"/>
              <w:bottom w:val="nil"/>
              <w:right w:val="nil"/>
            </w:tcBorders>
          </w:tcPr>
          <w:p w14:paraId="5BC630C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D4A5C0B" w14:textId="77777777" w:rsidR="00846BC2" w:rsidRPr="002E5B12" w:rsidRDefault="00846BC2" w:rsidP="009504E1">
            <w:pPr>
              <w:pStyle w:val="AmColumnHeading"/>
            </w:pPr>
            <w:r w:rsidRPr="002E5B12">
              <w:t>Ændringsforslag</w:t>
            </w:r>
          </w:p>
        </w:tc>
      </w:tr>
      <w:tr w:rsidR="00846BC2" w:rsidRPr="002E5B12" w14:paraId="76549235" w14:textId="77777777" w:rsidTr="009504E1">
        <w:trPr>
          <w:jc w:val="center"/>
        </w:trPr>
        <w:tc>
          <w:tcPr>
            <w:tcW w:w="4876" w:type="dxa"/>
            <w:tcBorders>
              <w:top w:val="nil"/>
              <w:left w:val="nil"/>
              <w:bottom w:val="nil"/>
              <w:right w:val="nil"/>
            </w:tcBorders>
          </w:tcPr>
          <w:p w14:paraId="63C6924E" w14:textId="77777777" w:rsidR="00846BC2" w:rsidRPr="002E5B12" w:rsidRDefault="00846BC2" w:rsidP="009504E1">
            <w:pPr>
              <w:pStyle w:val="Normal6a"/>
            </w:pPr>
          </w:p>
        </w:tc>
        <w:tc>
          <w:tcPr>
            <w:tcW w:w="4876" w:type="dxa"/>
            <w:tcBorders>
              <w:top w:val="nil"/>
              <w:left w:val="nil"/>
              <w:bottom w:val="nil"/>
              <w:right w:val="nil"/>
            </w:tcBorders>
          </w:tcPr>
          <w:p w14:paraId="53E79539" w14:textId="1F1A4EF6" w:rsidR="00846BC2" w:rsidRPr="002E5B12" w:rsidRDefault="00846BC2" w:rsidP="005813F1">
            <w:pPr>
              <w:pStyle w:val="Normal6a"/>
            </w:pPr>
            <w:r w:rsidRPr="002E5B12">
              <w:rPr>
                <w:b/>
                <w:i/>
              </w:rPr>
              <w:t>Aa.</w:t>
            </w:r>
            <w:r w:rsidRPr="002E5B12">
              <w:tab/>
            </w:r>
            <w:r w:rsidRPr="002E5B12">
              <w:rPr>
                <w:b/>
                <w:i/>
              </w:rPr>
              <w:t>der henviser til, at det fremgår af artikel 49 i TEU, der giver mulighed for, at enhver europæisk stat kan ansøge om at blive medlem af Den Europæiske Union, at Unionen består af stater, som frit og frivilligt har forpligtet sig til at overholde de fælles værdier, jf. artikel 2 i TEU, som respekterer disse værdier, og som påtager sig at fremme dem; der henviser til, at EU-lovgivning således er baseret på den grundlæggende præmis, at hver medlemsstat deler disse værdier med samtlige andre medlemsstater, og anerkender, at disse medlemsstater deler dem med den; der henviser til, at denne præmis forudsætter og begrunder, at der foreligger en gensidig tillid mellem medlemsstaterne med hensyn til anerkendelsen af disse værdier og dermed under iagttagelse af EU-retten, der gennemfører disse</w:t>
            </w:r>
            <w:r w:rsidRPr="002E5B12">
              <w:rPr>
                <w:b/>
                <w:i/>
                <w:vertAlign w:val="superscript"/>
              </w:rPr>
              <w:t>1a</w:t>
            </w:r>
            <w:r w:rsidR="005813F1" w:rsidRPr="002E5B12">
              <w:rPr>
                <w:b/>
                <w:i/>
                <w:vertAlign w:val="superscript"/>
              </w:rPr>
              <w:t>, 2a</w:t>
            </w:r>
            <w:r w:rsidRPr="002E5B12">
              <w:rPr>
                <w:b/>
                <w:i/>
              </w:rPr>
              <w:t>;</w:t>
            </w:r>
          </w:p>
        </w:tc>
      </w:tr>
      <w:tr w:rsidR="00846BC2" w:rsidRPr="002E5B12" w14:paraId="7DF10978" w14:textId="77777777" w:rsidTr="009504E1">
        <w:trPr>
          <w:jc w:val="center"/>
        </w:trPr>
        <w:tc>
          <w:tcPr>
            <w:tcW w:w="4876" w:type="dxa"/>
            <w:tcBorders>
              <w:top w:val="nil"/>
              <w:left w:val="nil"/>
              <w:bottom w:val="nil"/>
              <w:right w:val="nil"/>
            </w:tcBorders>
          </w:tcPr>
          <w:p w14:paraId="2579E7AD" w14:textId="77777777" w:rsidR="00846BC2" w:rsidRPr="002E5B12" w:rsidRDefault="00846BC2" w:rsidP="009504E1"/>
        </w:tc>
        <w:tc>
          <w:tcPr>
            <w:tcW w:w="4876" w:type="dxa"/>
            <w:tcBorders>
              <w:top w:val="nil"/>
              <w:left w:val="nil"/>
              <w:bottom w:val="nil"/>
              <w:right w:val="nil"/>
            </w:tcBorders>
          </w:tcPr>
          <w:p w14:paraId="50B9AB64" w14:textId="77777777" w:rsidR="00846BC2" w:rsidRPr="002E5B12" w:rsidRDefault="00846BC2" w:rsidP="009504E1">
            <w:pPr>
              <w:pStyle w:val="Normal6a"/>
            </w:pPr>
            <w:r w:rsidRPr="002E5B12">
              <w:rPr>
                <w:b/>
                <w:i/>
              </w:rPr>
              <w:t>_________________</w:t>
            </w:r>
          </w:p>
        </w:tc>
      </w:tr>
      <w:tr w:rsidR="00846BC2" w:rsidRPr="002E5B12" w14:paraId="1FA86443" w14:textId="77777777" w:rsidTr="009504E1">
        <w:trPr>
          <w:jc w:val="center"/>
        </w:trPr>
        <w:tc>
          <w:tcPr>
            <w:tcW w:w="4876" w:type="dxa"/>
            <w:tcBorders>
              <w:top w:val="nil"/>
              <w:left w:val="nil"/>
              <w:bottom w:val="nil"/>
              <w:right w:val="nil"/>
            </w:tcBorders>
          </w:tcPr>
          <w:p w14:paraId="2305413F" w14:textId="77777777" w:rsidR="00846BC2" w:rsidRPr="002E5B12" w:rsidRDefault="00846BC2" w:rsidP="009504E1"/>
        </w:tc>
        <w:tc>
          <w:tcPr>
            <w:tcW w:w="4876" w:type="dxa"/>
            <w:tcBorders>
              <w:top w:val="nil"/>
              <w:left w:val="nil"/>
              <w:bottom w:val="nil"/>
              <w:right w:val="nil"/>
            </w:tcBorders>
          </w:tcPr>
          <w:p w14:paraId="1BA4E315" w14:textId="77777777" w:rsidR="00846BC2" w:rsidRPr="002E5B12" w:rsidRDefault="00846BC2" w:rsidP="009504E1">
            <w:pPr>
              <w:pStyle w:val="Normal6a"/>
            </w:pPr>
            <w:r w:rsidRPr="002E5B12">
              <w:rPr>
                <w:b/>
                <w:bCs/>
                <w:i/>
                <w:iCs/>
                <w:vertAlign w:val="superscript"/>
              </w:rPr>
              <w:t>1a</w:t>
            </w:r>
            <w:r w:rsidRPr="002E5B12">
              <w:rPr>
                <w:b/>
                <w:bCs/>
                <w:i/>
                <w:iCs/>
              </w:rPr>
              <w:t xml:space="preserve"> EU-Domstolen, udtalelse 2/13 af 18. december 2014, ECLI:EU:C:2014:2454, præmis 168.</w:t>
            </w:r>
          </w:p>
        </w:tc>
      </w:tr>
      <w:tr w:rsidR="00846BC2" w:rsidRPr="002E5B12" w14:paraId="347D2AAC" w14:textId="77777777" w:rsidTr="009504E1">
        <w:trPr>
          <w:jc w:val="center"/>
        </w:trPr>
        <w:tc>
          <w:tcPr>
            <w:tcW w:w="4876" w:type="dxa"/>
            <w:tcBorders>
              <w:top w:val="nil"/>
              <w:left w:val="nil"/>
              <w:bottom w:val="nil"/>
              <w:right w:val="nil"/>
            </w:tcBorders>
          </w:tcPr>
          <w:p w14:paraId="1A1B2AB2" w14:textId="77777777" w:rsidR="00846BC2" w:rsidRPr="002E5B12" w:rsidRDefault="00846BC2" w:rsidP="009504E1"/>
        </w:tc>
        <w:tc>
          <w:tcPr>
            <w:tcW w:w="4876" w:type="dxa"/>
            <w:tcBorders>
              <w:top w:val="nil"/>
              <w:left w:val="nil"/>
              <w:bottom w:val="nil"/>
              <w:right w:val="nil"/>
            </w:tcBorders>
          </w:tcPr>
          <w:p w14:paraId="1F41A5AA" w14:textId="77777777" w:rsidR="00846BC2" w:rsidRPr="002E5B12" w:rsidRDefault="00846BC2" w:rsidP="009504E1">
            <w:pPr>
              <w:pStyle w:val="Normal6a"/>
            </w:pPr>
            <w:r w:rsidRPr="002E5B12">
              <w:rPr>
                <w:b/>
                <w:bCs/>
                <w:i/>
                <w:iCs/>
                <w:vertAlign w:val="superscript"/>
              </w:rPr>
              <w:t>2a</w:t>
            </w:r>
            <w:r w:rsidRPr="002E5B12">
              <w:rPr>
                <w:b/>
                <w:bCs/>
                <w:i/>
                <w:iCs/>
              </w:rPr>
              <w:t xml:space="preserve"> EU-Domstolen, dom af 24. juni 2019, sag C-619/18, Europa-Kommissionen mod Republikken Polen, ECLI:EU:C:2019:531, præmis 42.</w:t>
            </w:r>
          </w:p>
        </w:tc>
      </w:tr>
    </w:tbl>
    <w:p w14:paraId="40DAE00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7D03FD6" w14:textId="77777777" w:rsidR="00846BC2" w:rsidRPr="002E5B12" w:rsidRDefault="00846BC2" w:rsidP="00846BC2">
      <w:r w:rsidRPr="002E5B12">
        <w:rPr>
          <w:rStyle w:val="HideTWBExt"/>
          <w:noProof w:val="0"/>
        </w:rPr>
        <w:t>&lt;/Amend&gt;</w:t>
      </w:r>
    </w:p>
    <w:p w14:paraId="05ADFD9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145</w:t>
      </w:r>
      <w:r w:rsidRPr="002E5B12">
        <w:rPr>
          <w:rStyle w:val="HideTWBExt"/>
          <w:b w:val="0"/>
          <w:noProof w:val="0"/>
        </w:rPr>
        <w:t>&lt;/NumAm&gt;</w:t>
      </w:r>
    </w:p>
    <w:p w14:paraId="7EE74CDE" w14:textId="77777777" w:rsidR="00846BC2" w:rsidRPr="002E5B12" w:rsidRDefault="00846BC2" w:rsidP="00846BC2">
      <w:pPr>
        <w:pStyle w:val="NormalBold"/>
      </w:pPr>
      <w:r w:rsidRPr="002E5B12">
        <w:rPr>
          <w:rStyle w:val="HideTWBExt"/>
          <w:b w:val="0"/>
          <w:noProof w:val="0"/>
        </w:rPr>
        <w:t>&lt;RepeatBlock-By&gt;&lt;Members&gt;</w:t>
      </w:r>
      <w:r w:rsidRPr="002E5B12">
        <w:t>Daniel Freund</w:t>
      </w:r>
      <w:r w:rsidRPr="002E5B12">
        <w:rPr>
          <w:rStyle w:val="HideTWBExt"/>
          <w:b w:val="0"/>
          <w:noProof w:val="0"/>
        </w:rPr>
        <w:t>&lt;/Members&gt;</w:t>
      </w:r>
    </w:p>
    <w:p w14:paraId="0A7CE2E1" w14:textId="77777777" w:rsidR="00846BC2" w:rsidRPr="002E5B12" w:rsidRDefault="00846BC2" w:rsidP="00846BC2">
      <w:pPr>
        <w:pStyle w:val="NormalBold"/>
      </w:pPr>
      <w:r w:rsidRPr="002E5B12">
        <w:rPr>
          <w:rStyle w:val="HideTWBExt"/>
          <w:b w:val="0"/>
          <w:noProof w:val="0"/>
        </w:rPr>
        <w:t>&lt;/RepeatBlock-By&gt;</w:t>
      </w:r>
    </w:p>
    <w:p w14:paraId="7418798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9FAF4D3" w14:textId="77777777" w:rsidR="00846BC2" w:rsidRPr="002E5B12" w:rsidRDefault="00846BC2" w:rsidP="00846BC2">
      <w:pPr>
        <w:pStyle w:val="NormalBold"/>
      </w:pPr>
      <w:r w:rsidRPr="002E5B12">
        <w:rPr>
          <w:rStyle w:val="HideTWBExt"/>
          <w:b w:val="0"/>
          <w:noProof w:val="0"/>
        </w:rPr>
        <w:t>&lt;Article&gt;</w:t>
      </w:r>
      <w:r w:rsidRPr="002E5B12">
        <w:t>Betragtning A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094ADC9" w14:textId="77777777" w:rsidTr="009504E1">
        <w:trPr>
          <w:trHeight w:hRule="exact" w:val="240"/>
          <w:jc w:val="center"/>
        </w:trPr>
        <w:tc>
          <w:tcPr>
            <w:tcW w:w="9752" w:type="dxa"/>
            <w:gridSpan w:val="2"/>
            <w:tcBorders>
              <w:top w:val="nil"/>
              <w:left w:val="nil"/>
              <w:bottom w:val="nil"/>
              <w:right w:val="nil"/>
            </w:tcBorders>
          </w:tcPr>
          <w:p w14:paraId="5B8F3943" w14:textId="77777777" w:rsidR="00846BC2" w:rsidRPr="002E5B12" w:rsidRDefault="00846BC2" w:rsidP="009504E1"/>
        </w:tc>
      </w:tr>
      <w:tr w:rsidR="00846BC2" w:rsidRPr="002E5B12" w14:paraId="04A45144" w14:textId="77777777" w:rsidTr="009504E1">
        <w:trPr>
          <w:trHeight w:val="240"/>
          <w:jc w:val="center"/>
        </w:trPr>
        <w:tc>
          <w:tcPr>
            <w:tcW w:w="4876" w:type="dxa"/>
            <w:tcBorders>
              <w:top w:val="nil"/>
              <w:left w:val="nil"/>
              <w:bottom w:val="nil"/>
              <w:right w:val="nil"/>
            </w:tcBorders>
          </w:tcPr>
          <w:p w14:paraId="02DBC7D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48D87EC" w14:textId="77777777" w:rsidR="00846BC2" w:rsidRPr="002E5B12" w:rsidRDefault="00846BC2" w:rsidP="009504E1">
            <w:pPr>
              <w:pStyle w:val="AmColumnHeading"/>
            </w:pPr>
            <w:r w:rsidRPr="002E5B12">
              <w:t>Ændringsforslag</w:t>
            </w:r>
          </w:p>
        </w:tc>
      </w:tr>
      <w:tr w:rsidR="00846BC2" w:rsidRPr="002E5B12" w14:paraId="496CC4A6" w14:textId="77777777" w:rsidTr="009504E1">
        <w:trPr>
          <w:jc w:val="center"/>
        </w:trPr>
        <w:tc>
          <w:tcPr>
            <w:tcW w:w="4876" w:type="dxa"/>
            <w:tcBorders>
              <w:top w:val="nil"/>
              <w:left w:val="nil"/>
              <w:bottom w:val="nil"/>
              <w:right w:val="nil"/>
            </w:tcBorders>
          </w:tcPr>
          <w:p w14:paraId="2ECE50BB" w14:textId="77777777" w:rsidR="00846BC2" w:rsidRPr="002E5B12" w:rsidRDefault="00846BC2" w:rsidP="009504E1">
            <w:pPr>
              <w:pStyle w:val="Normal6a"/>
            </w:pPr>
          </w:p>
        </w:tc>
        <w:tc>
          <w:tcPr>
            <w:tcW w:w="4876" w:type="dxa"/>
            <w:tcBorders>
              <w:top w:val="nil"/>
              <w:left w:val="nil"/>
              <w:bottom w:val="nil"/>
              <w:right w:val="nil"/>
            </w:tcBorders>
          </w:tcPr>
          <w:p w14:paraId="3BFBE429" w14:textId="77777777" w:rsidR="00846BC2" w:rsidRPr="002E5B12" w:rsidRDefault="00846BC2" w:rsidP="005813F1">
            <w:pPr>
              <w:pStyle w:val="Normal6a"/>
            </w:pPr>
            <w:r w:rsidRPr="002E5B12">
              <w:rPr>
                <w:b/>
                <w:i/>
              </w:rPr>
              <w:t>Aa.</w:t>
            </w:r>
            <w:r w:rsidRPr="002E5B12">
              <w:tab/>
            </w:r>
            <w:r w:rsidRPr="002E5B12">
              <w:rPr>
                <w:b/>
                <w:i/>
              </w:rPr>
              <w:t>der henviser til – som det fremgår af artikel 49 i TEU, der giver mulighed for, at enhver europæisk stat kan ansøge om at blive medlem af Den Europæiske Union – at Den Europæiske Union består af stater, som frit og frivilligt har forpligtet sig til at overholde de fælles værdier, jf. artikel 2 i TEU, som respekterer disse værdier, og som påtager sig at fremme dem, idet EU-retten er baseret på den grundlæggende præmis, at hver medlemsstat deler disse værdier med samtlige andre medlemsstater og anerkender, at disse medlemsstater deler dem med den; der henviser til, at medlemsstaterne skal sikre, at enhver tilbagegang i beskyttelsen af de værdier, der er fastsat i artikel 2 i TEU, forebygges;</w:t>
            </w:r>
          </w:p>
        </w:tc>
      </w:tr>
    </w:tbl>
    <w:p w14:paraId="6CC0E04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E690B0A" w14:textId="77777777" w:rsidR="00846BC2" w:rsidRPr="002E5B12" w:rsidRDefault="00846BC2" w:rsidP="00846BC2">
      <w:r w:rsidRPr="002E5B12">
        <w:rPr>
          <w:rStyle w:val="HideTWBExt"/>
          <w:noProof w:val="0"/>
        </w:rPr>
        <w:t>&lt;/Amend&gt;</w:t>
      </w:r>
    </w:p>
    <w:p w14:paraId="179D883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146</w:t>
      </w:r>
      <w:r w:rsidRPr="002E5B12">
        <w:rPr>
          <w:rStyle w:val="HideTWBExt"/>
          <w:b w:val="0"/>
          <w:noProof w:val="0"/>
        </w:rPr>
        <w:t>&lt;/NumAm&gt;</w:t>
      </w:r>
    </w:p>
    <w:p w14:paraId="117F338C" w14:textId="77777777" w:rsidR="00846BC2" w:rsidRPr="002E5B12" w:rsidRDefault="00846BC2" w:rsidP="00846BC2">
      <w:pPr>
        <w:pStyle w:val="NormalBold"/>
      </w:pPr>
      <w:r w:rsidRPr="002E5B12">
        <w:rPr>
          <w:rStyle w:val="HideTWBExt"/>
          <w:b w:val="0"/>
          <w:noProof w:val="0"/>
        </w:rPr>
        <w:t>&lt;RepeatBlock-By&gt;&lt;Members&gt;</w:t>
      </w:r>
      <w:r w:rsidRPr="002E5B12">
        <w:t>Isabel Serra Sánchez</w:t>
      </w:r>
      <w:r w:rsidRPr="002E5B12">
        <w:rPr>
          <w:rStyle w:val="HideTWBExt"/>
          <w:b w:val="0"/>
          <w:noProof w:val="0"/>
        </w:rPr>
        <w:t>&lt;/Members&gt;</w:t>
      </w:r>
    </w:p>
    <w:p w14:paraId="57E9309D" w14:textId="77777777" w:rsidR="00846BC2" w:rsidRPr="002E5B12" w:rsidRDefault="00846BC2" w:rsidP="00846BC2">
      <w:pPr>
        <w:pStyle w:val="NormalBold"/>
      </w:pPr>
      <w:r w:rsidRPr="002E5B12">
        <w:rPr>
          <w:rStyle w:val="HideTWBExt"/>
          <w:b w:val="0"/>
          <w:noProof w:val="0"/>
        </w:rPr>
        <w:t>&lt;/RepeatBlock-By&gt;</w:t>
      </w:r>
    </w:p>
    <w:p w14:paraId="27FADE1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E25DC49" w14:textId="77777777" w:rsidR="00846BC2" w:rsidRPr="002E5B12" w:rsidRDefault="00846BC2" w:rsidP="00846BC2">
      <w:pPr>
        <w:pStyle w:val="NormalBold"/>
      </w:pPr>
      <w:r w:rsidRPr="002E5B12">
        <w:rPr>
          <w:rStyle w:val="HideTWBExt"/>
          <w:b w:val="0"/>
          <w:noProof w:val="0"/>
        </w:rPr>
        <w:t>&lt;Article&gt;</w:t>
      </w:r>
      <w:r w:rsidRPr="002E5B12">
        <w:t>Betragtning A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E5973A9" w14:textId="77777777" w:rsidTr="009504E1">
        <w:trPr>
          <w:trHeight w:hRule="exact" w:val="240"/>
          <w:jc w:val="center"/>
        </w:trPr>
        <w:tc>
          <w:tcPr>
            <w:tcW w:w="9752" w:type="dxa"/>
            <w:gridSpan w:val="2"/>
            <w:tcBorders>
              <w:top w:val="nil"/>
              <w:left w:val="nil"/>
              <w:bottom w:val="nil"/>
              <w:right w:val="nil"/>
            </w:tcBorders>
          </w:tcPr>
          <w:p w14:paraId="6D80B981" w14:textId="77777777" w:rsidR="00846BC2" w:rsidRPr="002E5B12" w:rsidRDefault="00846BC2" w:rsidP="009504E1"/>
        </w:tc>
      </w:tr>
      <w:tr w:rsidR="00846BC2" w:rsidRPr="002E5B12" w14:paraId="7FAE692C" w14:textId="77777777" w:rsidTr="009504E1">
        <w:trPr>
          <w:trHeight w:val="240"/>
          <w:jc w:val="center"/>
        </w:trPr>
        <w:tc>
          <w:tcPr>
            <w:tcW w:w="4876" w:type="dxa"/>
            <w:tcBorders>
              <w:top w:val="nil"/>
              <w:left w:val="nil"/>
              <w:bottom w:val="nil"/>
              <w:right w:val="nil"/>
            </w:tcBorders>
          </w:tcPr>
          <w:p w14:paraId="48B7068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081D3FD" w14:textId="77777777" w:rsidR="00846BC2" w:rsidRPr="002E5B12" w:rsidRDefault="00846BC2" w:rsidP="009504E1">
            <w:pPr>
              <w:pStyle w:val="AmColumnHeading"/>
            </w:pPr>
            <w:r w:rsidRPr="002E5B12">
              <w:t>Ændringsforslag</w:t>
            </w:r>
          </w:p>
        </w:tc>
      </w:tr>
      <w:tr w:rsidR="00846BC2" w:rsidRPr="002E5B12" w14:paraId="4EFB9CF6" w14:textId="77777777" w:rsidTr="009504E1">
        <w:trPr>
          <w:jc w:val="center"/>
        </w:trPr>
        <w:tc>
          <w:tcPr>
            <w:tcW w:w="4876" w:type="dxa"/>
            <w:tcBorders>
              <w:top w:val="nil"/>
              <w:left w:val="nil"/>
              <w:bottom w:val="nil"/>
              <w:right w:val="nil"/>
            </w:tcBorders>
          </w:tcPr>
          <w:p w14:paraId="6105BC23" w14:textId="77777777" w:rsidR="00846BC2" w:rsidRPr="002E5B12" w:rsidRDefault="00846BC2" w:rsidP="009504E1">
            <w:pPr>
              <w:pStyle w:val="Normal6a"/>
            </w:pPr>
          </w:p>
        </w:tc>
        <w:tc>
          <w:tcPr>
            <w:tcW w:w="4876" w:type="dxa"/>
            <w:tcBorders>
              <w:top w:val="nil"/>
              <w:left w:val="nil"/>
              <w:bottom w:val="nil"/>
              <w:right w:val="nil"/>
            </w:tcBorders>
          </w:tcPr>
          <w:p w14:paraId="340F6DFF" w14:textId="77777777" w:rsidR="00846BC2" w:rsidRPr="002E5B12" w:rsidRDefault="00846BC2" w:rsidP="009504E1">
            <w:pPr>
              <w:pStyle w:val="Normal6a"/>
            </w:pPr>
            <w:r w:rsidRPr="002E5B12">
              <w:rPr>
                <w:b/>
                <w:i/>
              </w:rPr>
              <w:t>Aa.</w:t>
            </w:r>
            <w:r w:rsidRPr="002E5B12">
              <w:tab/>
            </w:r>
            <w:r w:rsidRPr="002E5B12">
              <w:rPr>
                <w:b/>
                <w:i/>
              </w:rPr>
              <w:t>der henviser til, at håndtering af Europas fortid med udgangspunkt i de værdier, der er fastsat i artikel 2 i TEU, er af afgørende betydning; der henviser til, at historien aldrig må relativiseres, forvrænges eller forfalskes til politiske formål; der henviser til, at tilfælde af medlemsstaternes misbrug og overtrædelser af erindringslove bidrager til benægtelse af historien og forbrydelserne begået af totalitære regimer, som ikke må gentages; der henviser til, at den spanske erindringslov sidste år er blevet overtrådt af lokale myndigheder i nogle kommuner i Spanien;</w:t>
            </w:r>
          </w:p>
        </w:tc>
      </w:tr>
    </w:tbl>
    <w:p w14:paraId="25C1749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9A29BED" w14:textId="77777777" w:rsidR="00846BC2" w:rsidRPr="002E5B12" w:rsidRDefault="00846BC2" w:rsidP="00846BC2">
      <w:r w:rsidRPr="002E5B12">
        <w:rPr>
          <w:rStyle w:val="HideTWBExt"/>
          <w:noProof w:val="0"/>
        </w:rPr>
        <w:t>&lt;/Amend&gt;</w:t>
      </w:r>
    </w:p>
    <w:p w14:paraId="1B8E73E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147</w:t>
      </w:r>
      <w:r w:rsidRPr="002E5B12">
        <w:rPr>
          <w:rStyle w:val="HideTWBExt"/>
          <w:b w:val="0"/>
          <w:noProof w:val="0"/>
        </w:rPr>
        <w:t>&lt;/NumAm&gt;</w:t>
      </w:r>
    </w:p>
    <w:p w14:paraId="4301F163" w14:textId="77777777" w:rsidR="00846BC2" w:rsidRPr="002E5B12" w:rsidRDefault="00846BC2" w:rsidP="00846BC2">
      <w:pPr>
        <w:pStyle w:val="NormalBold"/>
      </w:pPr>
      <w:r w:rsidRPr="002E5B12">
        <w:rPr>
          <w:rStyle w:val="HideTWBExt"/>
          <w:b w:val="0"/>
          <w:noProof w:val="0"/>
        </w:rPr>
        <w:t>&lt;RepeatBlock-By&gt;&lt;Members&gt;</w:t>
      </w:r>
      <w:r w:rsidRPr="002E5B12">
        <w:t>Michał Wawrykiewicz, Ana Catarina Mendes, Moritz Körner</w:t>
      </w:r>
      <w:r w:rsidRPr="002E5B12">
        <w:rPr>
          <w:rStyle w:val="HideTWBExt"/>
          <w:b w:val="0"/>
          <w:noProof w:val="0"/>
        </w:rPr>
        <w:t>&lt;/Members&gt;</w:t>
      </w:r>
    </w:p>
    <w:p w14:paraId="3C9635D6" w14:textId="77777777" w:rsidR="00846BC2" w:rsidRPr="002E5B12" w:rsidRDefault="00846BC2" w:rsidP="00846BC2">
      <w:pPr>
        <w:pStyle w:val="NormalBold"/>
      </w:pPr>
      <w:r w:rsidRPr="002E5B12">
        <w:rPr>
          <w:rStyle w:val="HideTWBExt"/>
          <w:b w:val="0"/>
          <w:noProof w:val="0"/>
        </w:rPr>
        <w:t>&lt;/RepeatBlock-By&gt;</w:t>
      </w:r>
    </w:p>
    <w:p w14:paraId="699C288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6CBE8C9" w14:textId="77777777" w:rsidR="00846BC2" w:rsidRPr="002E5B12" w:rsidRDefault="00846BC2" w:rsidP="00846BC2">
      <w:pPr>
        <w:pStyle w:val="NormalBold"/>
      </w:pPr>
      <w:r w:rsidRPr="002E5B12">
        <w:rPr>
          <w:rStyle w:val="HideTWBExt"/>
          <w:b w:val="0"/>
          <w:noProof w:val="0"/>
        </w:rPr>
        <w:t>&lt;Article&gt;</w:t>
      </w:r>
      <w:r w:rsidRPr="002E5B12">
        <w:t>Betragtning A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1C4978F" w14:textId="77777777" w:rsidTr="009504E1">
        <w:trPr>
          <w:trHeight w:hRule="exact" w:val="240"/>
          <w:jc w:val="center"/>
        </w:trPr>
        <w:tc>
          <w:tcPr>
            <w:tcW w:w="9752" w:type="dxa"/>
            <w:gridSpan w:val="2"/>
            <w:tcBorders>
              <w:top w:val="nil"/>
              <w:left w:val="nil"/>
              <w:bottom w:val="nil"/>
              <w:right w:val="nil"/>
            </w:tcBorders>
          </w:tcPr>
          <w:p w14:paraId="77AE38C3" w14:textId="77777777" w:rsidR="00846BC2" w:rsidRPr="002E5B12" w:rsidRDefault="00846BC2" w:rsidP="009504E1"/>
        </w:tc>
      </w:tr>
      <w:tr w:rsidR="00846BC2" w:rsidRPr="002E5B12" w14:paraId="2BE49E1C" w14:textId="77777777" w:rsidTr="009504E1">
        <w:trPr>
          <w:trHeight w:val="240"/>
          <w:jc w:val="center"/>
        </w:trPr>
        <w:tc>
          <w:tcPr>
            <w:tcW w:w="4876" w:type="dxa"/>
            <w:tcBorders>
              <w:top w:val="nil"/>
              <w:left w:val="nil"/>
              <w:bottom w:val="nil"/>
              <w:right w:val="nil"/>
            </w:tcBorders>
          </w:tcPr>
          <w:p w14:paraId="1DF7399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06849D1" w14:textId="77777777" w:rsidR="00846BC2" w:rsidRPr="002E5B12" w:rsidRDefault="00846BC2" w:rsidP="009504E1">
            <w:pPr>
              <w:pStyle w:val="AmColumnHeading"/>
            </w:pPr>
            <w:r w:rsidRPr="002E5B12">
              <w:t>Ændringsforslag</w:t>
            </w:r>
          </w:p>
        </w:tc>
      </w:tr>
      <w:tr w:rsidR="00846BC2" w:rsidRPr="002E5B12" w14:paraId="080FCCF1" w14:textId="77777777" w:rsidTr="009504E1">
        <w:trPr>
          <w:jc w:val="center"/>
        </w:trPr>
        <w:tc>
          <w:tcPr>
            <w:tcW w:w="4876" w:type="dxa"/>
            <w:tcBorders>
              <w:top w:val="nil"/>
              <w:left w:val="nil"/>
              <w:bottom w:val="nil"/>
              <w:right w:val="nil"/>
            </w:tcBorders>
          </w:tcPr>
          <w:p w14:paraId="7C926113" w14:textId="77777777" w:rsidR="00846BC2" w:rsidRPr="002E5B12" w:rsidRDefault="00846BC2" w:rsidP="009504E1">
            <w:pPr>
              <w:pStyle w:val="Normal6a"/>
            </w:pPr>
          </w:p>
        </w:tc>
        <w:tc>
          <w:tcPr>
            <w:tcW w:w="4876" w:type="dxa"/>
            <w:tcBorders>
              <w:top w:val="nil"/>
              <w:left w:val="nil"/>
              <w:bottom w:val="nil"/>
              <w:right w:val="nil"/>
            </w:tcBorders>
          </w:tcPr>
          <w:p w14:paraId="16A30BFE" w14:textId="78F76F5C" w:rsidR="00846BC2" w:rsidRPr="002E5B12" w:rsidRDefault="00846BC2" w:rsidP="00786109">
            <w:pPr>
              <w:pStyle w:val="Normal6a"/>
            </w:pPr>
            <w:r w:rsidRPr="002E5B12">
              <w:rPr>
                <w:b/>
                <w:i/>
              </w:rPr>
              <w:t>Aa.</w:t>
            </w:r>
            <w:r w:rsidRPr="002E5B12">
              <w:tab/>
            </w:r>
            <w:r w:rsidRPr="002E5B12">
              <w:rPr>
                <w:b/>
                <w:i/>
              </w:rPr>
              <w:t xml:space="preserve">der henviser til, at civilsamfundsorganisationer, </w:t>
            </w:r>
            <w:r w:rsidR="00786109" w:rsidRPr="002E5B12">
              <w:rPr>
                <w:b/>
                <w:i/>
              </w:rPr>
              <w:t>juridiske samfund</w:t>
            </w:r>
            <w:r w:rsidRPr="002E5B12">
              <w:rPr>
                <w:b/>
                <w:i/>
              </w:rPr>
              <w:t>, sammenslutninger, uafhængige medier og græsrodsbevægelser fortsat er en af retsstatens hjørnesten, idet de fremmer gennemsigtighed, ansvarlighed og borgerdeltagelse i demokratiske processer; der henviser til, at disse aktører har spillet en afgørende rolle i sikringen af retsvæsenets uafhængighed, ytringsfriheden og andre forfatningsmæssige værdier, og</w:t>
            </w:r>
            <w:r w:rsidR="00CF3B73" w:rsidRPr="002E5B12">
              <w:rPr>
                <w:b/>
                <w:i/>
              </w:rPr>
              <w:t xml:space="preserve"> at</w:t>
            </w:r>
            <w:r w:rsidRPr="002E5B12">
              <w:rPr>
                <w:b/>
                <w:i/>
              </w:rPr>
              <w:t xml:space="preserve"> de </w:t>
            </w:r>
            <w:r w:rsidR="00CF3B73" w:rsidRPr="002E5B12">
              <w:rPr>
                <w:b/>
                <w:i/>
              </w:rPr>
              <w:t xml:space="preserve">ofte </w:t>
            </w:r>
            <w:r w:rsidRPr="002E5B12">
              <w:rPr>
                <w:b/>
                <w:i/>
              </w:rPr>
              <w:t>har handlet under tiltagende politiske og juridiske begrænsninger;</w:t>
            </w:r>
          </w:p>
        </w:tc>
      </w:tr>
    </w:tbl>
    <w:p w14:paraId="6135FFD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FA476C0" w14:textId="77777777" w:rsidR="00846BC2" w:rsidRPr="002E5B12" w:rsidRDefault="00846BC2" w:rsidP="00846BC2">
      <w:r w:rsidRPr="002E5B12">
        <w:rPr>
          <w:rStyle w:val="HideTWBExt"/>
          <w:noProof w:val="0"/>
        </w:rPr>
        <w:t>&lt;/Amend&gt;</w:t>
      </w:r>
    </w:p>
    <w:p w14:paraId="5C6CCCB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148</w:t>
      </w:r>
      <w:r w:rsidRPr="002E5B12">
        <w:rPr>
          <w:rStyle w:val="HideTWBExt"/>
          <w:b w:val="0"/>
          <w:noProof w:val="0"/>
        </w:rPr>
        <w:t>&lt;/NumAm&gt;</w:t>
      </w:r>
    </w:p>
    <w:p w14:paraId="54F619CA" w14:textId="77777777" w:rsidR="00846BC2" w:rsidRPr="002E5B12" w:rsidRDefault="00846BC2" w:rsidP="00846BC2">
      <w:pPr>
        <w:pStyle w:val="NormalBold"/>
      </w:pPr>
      <w:r w:rsidRPr="002E5B12">
        <w:rPr>
          <w:rStyle w:val="HideTWBExt"/>
          <w:b w:val="0"/>
          <w:noProof w:val="0"/>
        </w:rPr>
        <w:t>&lt;RepeatBlock-By&gt;&lt;Members&gt;</w:t>
      </w:r>
      <w:r w:rsidRPr="002E5B12">
        <w:t>Marieke Ehlers, Jorge Buxadé Villalba, Tom Vandendriessche, Fabrice Leggeri</w:t>
      </w:r>
      <w:r w:rsidRPr="002E5B12">
        <w:rPr>
          <w:rStyle w:val="HideTWBExt"/>
          <w:b w:val="0"/>
          <w:noProof w:val="0"/>
        </w:rPr>
        <w:t>&lt;/Members&gt;</w:t>
      </w:r>
    </w:p>
    <w:p w14:paraId="004832A7" w14:textId="77777777" w:rsidR="00846BC2" w:rsidRPr="002E5B12" w:rsidRDefault="00846BC2" w:rsidP="00846BC2">
      <w:pPr>
        <w:pStyle w:val="NormalBold"/>
      </w:pPr>
      <w:r w:rsidRPr="002E5B12">
        <w:rPr>
          <w:rStyle w:val="HideTWBExt"/>
          <w:b w:val="0"/>
          <w:noProof w:val="0"/>
        </w:rPr>
        <w:t>&lt;/RepeatBlock-By&gt;</w:t>
      </w:r>
    </w:p>
    <w:p w14:paraId="6CCBE31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4D3F2EC" w14:textId="77777777" w:rsidR="00846BC2" w:rsidRPr="002E5B12" w:rsidRDefault="00846BC2" w:rsidP="00846BC2">
      <w:pPr>
        <w:pStyle w:val="NormalBold"/>
      </w:pPr>
      <w:r w:rsidRPr="002E5B12">
        <w:rPr>
          <w:rStyle w:val="HideTWBExt"/>
          <w:b w:val="0"/>
          <w:noProof w:val="0"/>
        </w:rPr>
        <w:t>&lt;Article&gt;</w:t>
      </w:r>
      <w:r w:rsidRPr="002E5B12">
        <w:t>Betragtning A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AE01CA7" w14:textId="77777777" w:rsidTr="009504E1">
        <w:trPr>
          <w:trHeight w:hRule="exact" w:val="240"/>
          <w:jc w:val="center"/>
        </w:trPr>
        <w:tc>
          <w:tcPr>
            <w:tcW w:w="9752" w:type="dxa"/>
            <w:gridSpan w:val="2"/>
            <w:tcBorders>
              <w:top w:val="nil"/>
              <w:left w:val="nil"/>
              <w:bottom w:val="nil"/>
              <w:right w:val="nil"/>
            </w:tcBorders>
          </w:tcPr>
          <w:p w14:paraId="321B42D8" w14:textId="77777777" w:rsidR="00846BC2" w:rsidRPr="002E5B12" w:rsidRDefault="00846BC2" w:rsidP="009504E1"/>
        </w:tc>
      </w:tr>
      <w:tr w:rsidR="00846BC2" w:rsidRPr="002E5B12" w14:paraId="35D2648B" w14:textId="77777777" w:rsidTr="009504E1">
        <w:trPr>
          <w:trHeight w:val="240"/>
          <w:jc w:val="center"/>
        </w:trPr>
        <w:tc>
          <w:tcPr>
            <w:tcW w:w="4876" w:type="dxa"/>
            <w:tcBorders>
              <w:top w:val="nil"/>
              <w:left w:val="nil"/>
              <w:bottom w:val="nil"/>
              <w:right w:val="nil"/>
            </w:tcBorders>
          </w:tcPr>
          <w:p w14:paraId="62B817B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B73D580" w14:textId="77777777" w:rsidR="00846BC2" w:rsidRPr="002E5B12" w:rsidRDefault="00846BC2" w:rsidP="009504E1">
            <w:pPr>
              <w:pStyle w:val="AmColumnHeading"/>
            </w:pPr>
            <w:r w:rsidRPr="002E5B12">
              <w:t>Ændringsforslag</w:t>
            </w:r>
          </w:p>
        </w:tc>
      </w:tr>
      <w:tr w:rsidR="00846BC2" w:rsidRPr="002E5B12" w14:paraId="59363552" w14:textId="77777777" w:rsidTr="009504E1">
        <w:trPr>
          <w:jc w:val="center"/>
        </w:trPr>
        <w:tc>
          <w:tcPr>
            <w:tcW w:w="4876" w:type="dxa"/>
            <w:tcBorders>
              <w:top w:val="nil"/>
              <w:left w:val="nil"/>
              <w:bottom w:val="nil"/>
              <w:right w:val="nil"/>
            </w:tcBorders>
          </w:tcPr>
          <w:p w14:paraId="6368088D" w14:textId="77777777" w:rsidR="00846BC2" w:rsidRPr="002E5B12" w:rsidRDefault="00846BC2" w:rsidP="009504E1">
            <w:pPr>
              <w:pStyle w:val="Normal6a"/>
            </w:pPr>
          </w:p>
        </w:tc>
        <w:tc>
          <w:tcPr>
            <w:tcW w:w="4876" w:type="dxa"/>
            <w:tcBorders>
              <w:top w:val="nil"/>
              <w:left w:val="nil"/>
              <w:bottom w:val="nil"/>
              <w:right w:val="nil"/>
            </w:tcBorders>
          </w:tcPr>
          <w:p w14:paraId="291D042F" w14:textId="77777777" w:rsidR="00846BC2" w:rsidRPr="002E5B12" w:rsidRDefault="00846BC2" w:rsidP="009504E1">
            <w:pPr>
              <w:pStyle w:val="Normal6a"/>
            </w:pPr>
            <w:r w:rsidRPr="002E5B12">
              <w:rPr>
                <w:b/>
                <w:i/>
              </w:rPr>
              <w:t>Aa.</w:t>
            </w:r>
            <w:r w:rsidRPr="002E5B12">
              <w:tab/>
            </w:r>
            <w:r w:rsidRPr="002E5B12">
              <w:rPr>
                <w:b/>
                <w:i/>
              </w:rPr>
              <w:t>der henviser til, at Kommissionen på den ene side forsøger at binde medlemsstaterne til EU-retten og placere Unionen hierarkisk over medlemsstaterne, mens den på den anden side forsøger at udskifte det traditionelle indhold af retsstatsprincippet ved at opbygge et subjektivt sæt af værdier og principper;</w:t>
            </w:r>
          </w:p>
        </w:tc>
      </w:tr>
    </w:tbl>
    <w:p w14:paraId="0FA8781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D14A489" w14:textId="77777777" w:rsidR="00846BC2" w:rsidRPr="002E5B12" w:rsidRDefault="00846BC2" w:rsidP="00846BC2">
      <w:r w:rsidRPr="002E5B12">
        <w:rPr>
          <w:rStyle w:val="HideTWBExt"/>
          <w:noProof w:val="0"/>
        </w:rPr>
        <w:t>&lt;/Amend&gt;</w:t>
      </w:r>
    </w:p>
    <w:p w14:paraId="68BDA0F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149</w:t>
      </w:r>
      <w:r w:rsidRPr="002E5B12">
        <w:rPr>
          <w:rStyle w:val="HideTWBExt"/>
          <w:b w:val="0"/>
          <w:noProof w:val="0"/>
        </w:rPr>
        <w:t>&lt;/NumAm&gt;</w:t>
      </w:r>
    </w:p>
    <w:p w14:paraId="4DD6520B"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3216500E" w14:textId="77777777" w:rsidR="00846BC2" w:rsidRPr="002E5B12" w:rsidRDefault="00846BC2" w:rsidP="00846BC2">
      <w:pPr>
        <w:pStyle w:val="NormalBold"/>
      </w:pPr>
      <w:r w:rsidRPr="002E5B12">
        <w:rPr>
          <w:rStyle w:val="HideTWBExt"/>
          <w:b w:val="0"/>
          <w:noProof w:val="0"/>
        </w:rPr>
        <w:t>&lt;/RepeatBlock-By&gt;</w:t>
      </w:r>
    </w:p>
    <w:p w14:paraId="1D09FDA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355D8D3" w14:textId="77777777" w:rsidR="00846BC2" w:rsidRPr="002E5B12" w:rsidRDefault="00846BC2" w:rsidP="00846BC2">
      <w:pPr>
        <w:pStyle w:val="NormalBold"/>
      </w:pPr>
      <w:r w:rsidRPr="002E5B12">
        <w:rPr>
          <w:rStyle w:val="HideTWBExt"/>
          <w:b w:val="0"/>
          <w:noProof w:val="0"/>
        </w:rPr>
        <w:t>&lt;Article&gt;</w:t>
      </w:r>
      <w:r w:rsidRPr="002E5B12">
        <w:t>Betragtning A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8218409" w14:textId="77777777" w:rsidTr="009504E1">
        <w:trPr>
          <w:trHeight w:hRule="exact" w:val="240"/>
          <w:jc w:val="center"/>
        </w:trPr>
        <w:tc>
          <w:tcPr>
            <w:tcW w:w="9752" w:type="dxa"/>
            <w:gridSpan w:val="2"/>
            <w:tcBorders>
              <w:top w:val="nil"/>
              <w:left w:val="nil"/>
              <w:bottom w:val="nil"/>
              <w:right w:val="nil"/>
            </w:tcBorders>
          </w:tcPr>
          <w:p w14:paraId="2F6BDD9C" w14:textId="77777777" w:rsidR="00846BC2" w:rsidRPr="002E5B12" w:rsidRDefault="00846BC2" w:rsidP="009504E1"/>
        </w:tc>
      </w:tr>
      <w:tr w:rsidR="00846BC2" w:rsidRPr="002E5B12" w14:paraId="5DA25694" w14:textId="77777777" w:rsidTr="009504E1">
        <w:trPr>
          <w:trHeight w:val="240"/>
          <w:jc w:val="center"/>
        </w:trPr>
        <w:tc>
          <w:tcPr>
            <w:tcW w:w="4876" w:type="dxa"/>
            <w:tcBorders>
              <w:top w:val="nil"/>
              <w:left w:val="nil"/>
              <w:bottom w:val="nil"/>
              <w:right w:val="nil"/>
            </w:tcBorders>
          </w:tcPr>
          <w:p w14:paraId="18D3295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7E66AF6" w14:textId="77777777" w:rsidR="00846BC2" w:rsidRPr="002E5B12" w:rsidRDefault="00846BC2" w:rsidP="009504E1">
            <w:pPr>
              <w:pStyle w:val="AmColumnHeading"/>
            </w:pPr>
            <w:r w:rsidRPr="002E5B12">
              <w:t>Ændringsforslag</w:t>
            </w:r>
          </w:p>
        </w:tc>
      </w:tr>
      <w:tr w:rsidR="00846BC2" w:rsidRPr="002E5B12" w14:paraId="04D9FB04" w14:textId="77777777" w:rsidTr="009504E1">
        <w:trPr>
          <w:jc w:val="center"/>
        </w:trPr>
        <w:tc>
          <w:tcPr>
            <w:tcW w:w="4876" w:type="dxa"/>
            <w:tcBorders>
              <w:top w:val="nil"/>
              <w:left w:val="nil"/>
              <w:bottom w:val="nil"/>
              <w:right w:val="nil"/>
            </w:tcBorders>
          </w:tcPr>
          <w:p w14:paraId="37E0454E" w14:textId="77777777" w:rsidR="00846BC2" w:rsidRPr="002E5B12" w:rsidRDefault="00846BC2" w:rsidP="009504E1">
            <w:pPr>
              <w:pStyle w:val="Normal6a"/>
            </w:pPr>
          </w:p>
        </w:tc>
        <w:tc>
          <w:tcPr>
            <w:tcW w:w="4876" w:type="dxa"/>
            <w:tcBorders>
              <w:top w:val="nil"/>
              <w:left w:val="nil"/>
              <w:bottom w:val="nil"/>
              <w:right w:val="nil"/>
            </w:tcBorders>
          </w:tcPr>
          <w:p w14:paraId="31CF9D80" w14:textId="77777777" w:rsidR="00846BC2" w:rsidRPr="002E5B12" w:rsidRDefault="00846BC2" w:rsidP="009504E1">
            <w:pPr>
              <w:pStyle w:val="Normal6a"/>
            </w:pPr>
            <w:r w:rsidRPr="002E5B12">
              <w:rPr>
                <w:b/>
                <w:i/>
              </w:rPr>
              <w:t>Aa.</w:t>
            </w:r>
            <w:r w:rsidRPr="002E5B12">
              <w:tab/>
            </w:r>
            <w:r w:rsidRPr="002E5B12">
              <w:rPr>
                <w:b/>
                <w:i/>
              </w:rPr>
              <w:t>der henviser til, at der ikke findes nogen accepteret definition af begrebet "retsstatsprincippet" og intet ensartet system til vurdering af overholdelsen af retsstatsprincippet på EU-plan, som gælder ligeligt for alle medlemsstater og tager hensyn til de forskellige forfatningsmæssige systemer og traditioner;</w:t>
            </w:r>
          </w:p>
        </w:tc>
      </w:tr>
    </w:tbl>
    <w:p w14:paraId="397F6ED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68CB21C3" w14:textId="77777777" w:rsidR="00846BC2" w:rsidRPr="002E5B12" w:rsidRDefault="00846BC2" w:rsidP="00846BC2">
      <w:r w:rsidRPr="002E5B12">
        <w:rPr>
          <w:rStyle w:val="HideTWBExt"/>
          <w:noProof w:val="0"/>
        </w:rPr>
        <w:t>&lt;/Amend&gt;</w:t>
      </w:r>
    </w:p>
    <w:p w14:paraId="02645183"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150</w:t>
      </w:r>
      <w:r w:rsidRPr="002E5B12">
        <w:rPr>
          <w:rStyle w:val="HideTWBExt"/>
          <w:b w:val="0"/>
          <w:noProof w:val="0"/>
        </w:rPr>
        <w:t>&lt;/NumAm&gt;</w:t>
      </w:r>
    </w:p>
    <w:p w14:paraId="5D97B374" w14:textId="77777777" w:rsidR="00846BC2" w:rsidRPr="002E5B12" w:rsidRDefault="00846BC2" w:rsidP="00846BC2">
      <w:pPr>
        <w:pStyle w:val="NormalBold"/>
      </w:pPr>
      <w:r w:rsidRPr="002E5B12">
        <w:rPr>
          <w:rStyle w:val="HideTWBExt"/>
          <w:b w:val="0"/>
          <w:noProof w:val="0"/>
        </w:rPr>
        <w:t>&lt;RepeatBlock-By&gt;&lt;Members&gt;</w:t>
      </w:r>
      <w:r w:rsidRPr="002E5B12">
        <w:t>Jorge Buxadé Villalba, Marieke Ehlers, Malika Sorel, Fabrice Leggeri</w:t>
      </w:r>
      <w:r w:rsidRPr="002E5B12">
        <w:rPr>
          <w:rStyle w:val="HideTWBExt"/>
          <w:b w:val="0"/>
          <w:noProof w:val="0"/>
        </w:rPr>
        <w:t>&lt;/Members&gt;</w:t>
      </w:r>
    </w:p>
    <w:p w14:paraId="1FCC5112" w14:textId="77777777" w:rsidR="00846BC2" w:rsidRPr="002E5B12" w:rsidRDefault="00846BC2" w:rsidP="00846BC2">
      <w:pPr>
        <w:pStyle w:val="NormalBold"/>
      </w:pPr>
      <w:r w:rsidRPr="002E5B12">
        <w:rPr>
          <w:rStyle w:val="HideTWBExt"/>
          <w:b w:val="0"/>
          <w:noProof w:val="0"/>
        </w:rPr>
        <w:t>&lt;/RepeatBlock-By&gt;</w:t>
      </w:r>
    </w:p>
    <w:p w14:paraId="7C4EE78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A15AEB0" w14:textId="77777777" w:rsidR="00846BC2" w:rsidRPr="002E5B12" w:rsidRDefault="00846BC2" w:rsidP="00846BC2">
      <w:pPr>
        <w:pStyle w:val="NormalBold"/>
      </w:pPr>
      <w:r w:rsidRPr="002E5B12">
        <w:rPr>
          <w:rStyle w:val="HideTWBExt"/>
          <w:b w:val="0"/>
          <w:noProof w:val="0"/>
        </w:rPr>
        <w:t>&lt;Article&gt;</w:t>
      </w:r>
      <w:r w:rsidRPr="002E5B12">
        <w:t>Betragtning A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C8C524F" w14:textId="77777777" w:rsidTr="009504E1">
        <w:trPr>
          <w:trHeight w:hRule="exact" w:val="240"/>
          <w:jc w:val="center"/>
        </w:trPr>
        <w:tc>
          <w:tcPr>
            <w:tcW w:w="9752" w:type="dxa"/>
            <w:gridSpan w:val="2"/>
            <w:tcBorders>
              <w:top w:val="nil"/>
              <w:left w:val="nil"/>
              <w:bottom w:val="nil"/>
              <w:right w:val="nil"/>
            </w:tcBorders>
          </w:tcPr>
          <w:p w14:paraId="2CDB850F" w14:textId="77777777" w:rsidR="00846BC2" w:rsidRPr="002E5B12" w:rsidRDefault="00846BC2" w:rsidP="009504E1"/>
        </w:tc>
      </w:tr>
      <w:tr w:rsidR="00846BC2" w:rsidRPr="002E5B12" w14:paraId="6B949DE6" w14:textId="77777777" w:rsidTr="009504E1">
        <w:trPr>
          <w:trHeight w:val="240"/>
          <w:jc w:val="center"/>
        </w:trPr>
        <w:tc>
          <w:tcPr>
            <w:tcW w:w="4876" w:type="dxa"/>
            <w:tcBorders>
              <w:top w:val="nil"/>
              <w:left w:val="nil"/>
              <w:bottom w:val="nil"/>
              <w:right w:val="nil"/>
            </w:tcBorders>
          </w:tcPr>
          <w:p w14:paraId="2E3E93F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1BE461D" w14:textId="77777777" w:rsidR="00846BC2" w:rsidRPr="002E5B12" w:rsidRDefault="00846BC2" w:rsidP="009504E1">
            <w:pPr>
              <w:pStyle w:val="AmColumnHeading"/>
            </w:pPr>
            <w:r w:rsidRPr="002E5B12">
              <w:t>Ændringsforslag</w:t>
            </w:r>
          </w:p>
        </w:tc>
      </w:tr>
      <w:tr w:rsidR="00846BC2" w:rsidRPr="002E5B12" w14:paraId="4FABE6A7" w14:textId="77777777" w:rsidTr="009504E1">
        <w:trPr>
          <w:jc w:val="center"/>
        </w:trPr>
        <w:tc>
          <w:tcPr>
            <w:tcW w:w="4876" w:type="dxa"/>
            <w:tcBorders>
              <w:top w:val="nil"/>
              <w:left w:val="nil"/>
              <w:bottom w:val="nil"/>
              <w:right w:val="nil"/>
            </w:tcBorders>
          </w:tcPr>
          <w:p w14:paraId="3F7A78D1" w14:textId="77777777" w:rsidR="00846BC2" w:rsidRPr="002E5B12" w:rsidRDefault="00846BC2" w:rsidP="009504E1">
            <w:pPr>
              <w:pStyle w:val="Normal6a"/>
            </w:pPr>
          </w:p>
        </w:tc>
        <w:tc>
          <w:tcPr>
            <w:tcW w:w="4876" w:type="dxa"/>
            <w:tcBorders>
              <w:top w:val="nil"/>
              <w:left w:val="nil"/>
              <w:bottom w:val="nil"/>
              <w:right w:val="nil"/>
            </w:tcBorders>
          </w:tcPr>
          <w:p w14:paraId="5879B1EE" w14:textId="77777777" w:rsidR="00846BC2" w:rsidRPr="002E5B12" w:rsidRDefault="00846BC2" w:rsidP="009504E1">
            <w:pPr>
              <w:pStyle w:val="Normal6a"/>
            </w:pPr>
            <w:r w:rsidRPr="002E5B12">
              <w:rPr>
                <w:b/>
                <w:i/>
              </w:rPr>
              <w:t>Aa.</w:t>
            </w:r>
            <w:r w:rsidRPr="002E5B12">
              <w:tab/>
            </w:r>
            <w:r w:rsidRPr="002E5B12">
              <w:rPr>
                <w:b/>
                <w:i/>
              </w:rPr>
              <w:t>der henviser til, at magtens tredeling, lighed for loven, gennemsigtighed og ansvarlighed er ethvert sundt demokratis centrale principper; der henviser til, at Unionens institutioner skal fremme disse principper i henhold til traktaterne;</w:t>
            </w:r>
          </w:p>
        </w:tc>
      </w:tr>
    </w:tbl>
    <w:p w14:paraId="10BC83C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B189E2C" w14:textId="77777777" w:rsidR="00846BC2" w:rsidRPr="002E5B12" w:rsidRDefault="00846BC2" w:rsidP="00846BC2">
      <w:r w:rsidRPr="002E5B12">
        <w:rPr>
          <w:rStyle w:val="HideTWBExt"/>
          <w:noProof w:val="0"/>
        </w:rPr>
        <w:t>&lt;/Amend&gt;</w:t>
      </w:r>
    </w:p>
    <w:p w14:paraId="44447760"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151</w:t>
      </w:r>
      <w:r w:rsidRPr="002E5B12">
        <w:rPr>
          <w:rStyle w:val="HideTWBExt"/>
          <w:b w:val="0"/>
          <w:noProof w:val="0"/>
        </w:rPr>
        <w:t>&lt;/NumAm&gt;</w:t>
      </w:r>
    </w:p>
    <w:p w14:paraId="11A4873A"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6FE47E61" w14:textId="77777777" w:rsidR="00846BC2" w:rsidRPr="002E5B12" w:rsidRDefault="00846BC2" w:rsidP="00846BC2">
      <w:pPr>
        <w:pStyle w:val="NormalBold"/>
      </w:pPr>
      <w:r w:rsidRPr="002E5B12">
        <w:rPr>
          <w:rStyle w:val="HideTWBExt"/>
          <w:b w:val="0"/>
          <w:noProof w:val="0"/>
        </w:rPr>
        <w:t>&lt;/RepeatBlock-By&gt;</w:t>
      </w:r>
    </w:p>
    <w:p w14:paraId="2BD145E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6746426" w14:textId="77777777" w:rsidR="00846BC2" w:rsidRPr="002E5B12" w:rsidRDefault="00846BC2" w:rsidP="00846BC2">
      <w:pPr>
        <w:pStyle w:val="NormalBold"/>
      </w:pPr>
      <w:r w:rsidRPr="002E5B12">
        <w:rPr>
          <w:rStyle w:val="HideTWBExt"/>
          <w:b w:val="0"/>
          <w:noProof w:val="0"/>
        </w:rPr>
        <w:t>&lt;Article&gt;</w:t>
      </w:r>
      <w:r w:rsidRPr="002E5B12">
        <w:t>Betragtning A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A9B470E" w14:textId="77777777" w:rsidTr="009504E1">
        <w:trPr>
          <w:trHeight w:hRule="exact" w:val="240"/>
          <w:jc w:val="center"/>
        </w:trPr>
        <w:tc>
          <w:tcPr>
            <w:tcW w:w="9752" w:type="dxa"/>
            <w:gridSpan w:val="2"/>
            <w:tcBorders>
              <w:top w:val="nil"/>
              <w:left w:val="nil"/>
              <w:bottom w:val="nil"/>
              <w:right w:val="nil"/>
            </w:tcBorders>
          </w:tcPr>
          <w:p w14:paraId="0A32D17C" w14:textId="77777777" w:rsidR="00846BC2" w:rsidRPr="002E5B12" w:rsidRDefault="00846BC2" w:rsidP="009504E1"/>
        </w:tc>
      </w:tr>
      <w:tr w:rsidR="00846BC2" w:rsidRPr="002E5B12" w14:paraId="463946AA" w14:textId="77777777" w:rsidTr="009504E1">
        <w:trPr>
          <w:trHeight w:val="240"/>
          <w:jc w:val="center"/>
        </w:trPr>
        <w:tc>
          <w:tcPr>
            <w:tcW w:w="4876" w:type="dxa"/>
            <w:tcBorders>
              <w:top w:val="nil"/>
              <w:left w:val="nil"/>
              <w:bottom w:val="nil"/>
              <w:right w:val="nil"/>
            </w:tcBorders>
          </w:tcPr>
          <w:p w14:paraId="1201C91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98C4B7F" w14:textId="77777777" w:rsidR="00846BC2" w:rsidRPr="002E5B12" w:rsidRDefault="00846BC2" w:rsidP="009504E1">
            <w:pPr>
              <w:pStyle w:val="AmColumnHeading"/>
            </w:pPr>
            <w:r w:rsidRPr="002E5B12">
              <w:t>Ændringsforslag</w:t>
            </w:r>
          </w:p>
        </w:tc>
      </w:tr>
      <w:tr w:rsidR="00846BC2" w:rsidRPr="002E5B12" w14:paraId="380DC67A" w14:textId="77777777" w:rsidTr="009504E1">
        <w:trPr>
          <w:jc w:val="center"/>
        </w:trPr>
        <w:tc>
          <w:tcPr>
            <w:tcW w:w="4876" w:type="dxa"/>
            <w:tcBorders>
              <w:top w:val="nil"/>
              <w:left w:val="nil"/>
              <w:bottom w:val="nil"/>
              <w:right w:val="nil"/>
            </w:tcBorders>
          </w:tcPr>
          <w:p w14:paraId="1E58C772" w14:textId="77777777" w:rsidR="00846BC2" w:rsidRPr="002E5B12" w:rsidRDefault="00846BC2" w:rsidP="009504E1">
            <w:pPr>
              <w:pStyle w:val="Normal6a"/>
            </w:pPr>
          </w:p>
        </w:tc>
        <w:tc>
          <w:tcPr>
            <w:tcW w:w="4876" w:type="dxa"/>
            <w:tcBorders>
              <w:top w:val="nil"/>
              <w:left w:val="nil"/>
              <w:bottom w:val="nil"/>
              <w:right w:val="nil"/>
            </w:tcBorders>
          </w:tcPr>
          <w:p w14:paraId="4EE8122A" w14:textId="77777777" w:rsidR="00846BC2" w:rsidRPr="002E5B12" w:rsidRDefault="00846BC2" w:rsidP="009504E1">
            <w:pPr>
              <w:pStyle w:val="Normal6a"/>
            </w:pPr>
            <w:r w:rsidRPr="002E5B12">
              <w:rPr>
                <w:b/>
                <w:i/>
              </w:rPr>
              <w:t>Aa.</w:t>
            </w:r>
            <w:r w:rsidRPr="002E5B12">
              <w:tab/>
            </w:r>
            <w:r w:rsidRPr="002E5B12">
              <w:rPr>
                <w:b/>
                <w:i/>
              </w:rPr>
              <w:t>der henviser til, at den årlige rapport om retsstatssituationen er et redskab, som Kommissionen har skabt, og som ikke har noget retsgrundlag i traktaterne;</w:t>
            </w:r>
          </w:p>
        </w:tc>
      </w:tr>
    </w:tbl>
    <w:p w14:paraId="0383FB6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9508A63" w14:textId="77777777" w:rsidR="00846BC2" w:rsidRPr="002E5B12" w:rsidRDefault="00846BC2" w:rsidP="00846BC2">
      <w:r w:rsidRPr="002E5B12">
        <w:rPr>
          <w:rStyle w:val="HideTWBExt"/>
          <w:noProof w:val="0"/>
        </w:rPr>
        <w:t>&lt;/Amend&gt;</w:t>
      </w:r>
    </w:p>
    <w:p w14:paraId="5CEFFCF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152</w:t>
      </w:r>
      <w:r w:rsidRPr="002E5B12">
        <w:rPr>
          <w:rStyle w:val="HideTWBExt"/>
          <w:b w:val="0"/>
          <w:noProof w:val="0"/>
        </w:rPr>
        <w:t>&lt;/NumAm&gt;</w:t>
      </w:r>
    </w:p>
    <w:p w14:paraId="7DC967B9" w14:textId="77777777" w:rsidR="00846BC2" w:rsidRPr="002E5B12" w:rsidRDefault="00846BC2" w:rsidP="00846BC2">
      <w:pPr>
        <w:pStyle w:val="NormalBold"/>
      </w:pPr>
      <w:r w:rsidRPr="002E5B12">
        <w:rPr>
          <w:rStyle w:val="HideTWBExt"/>
          <w:b w:val="0"/>
          <w:noProof w:val="0"/>
        </w:rPr>
        <w:t>&lt;RepeatBlock-By&gt;&lt;Members&gt;</w:t>
      </w:r>
      <w:r w:rsidRPr="002E5B12">
        <w:t>Mary Khan, Christine Anderson, Milan Uhrík, Ewa Zajączkowska-Hernik</w:t>
      </w:r>
      <w:r w:rsidRPr="002E5B12">
        <w:rPr>
          <w:rStyle w:val="HideTWBExt"/>
          <w:b w:val="0"/>
          <w:noProof w:val="0"/>
        </w:rPr>
        <w:t>&lt;/Members&gt;</w:t>
      </w:r>
    </w:p>
    <w:p w14:paraId="329D210A" w14:textId="77777777" w:rsidR="00846BC2" w:rsidRPr="002E5B12" w:rsidRDefault="00846BC2" w:rsidP="00846BC2">
      <w:pPr>
        <w:pStyle w:val="NormalBold"/>
      </w:pPr>
      <w:r w:rsidRPr="002E5B12">
        <w:rPr>
          <w:rStyle w:val="HideTWBExt"/>
          <w:b w:val="0"/>
          <w:noProof w:val="0"/>
        </w:rPr>
        <w:t>&lt;/RepeatBlock-By&gt;</w:t>
      </w:r>
    </w:p>
    <w:p w14:paraId="510947C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C13CAF9" w14:textId="77777777" w:rsidR="00846BC2" w:rsidRPr="002E5B12" w:rsidRDefault="00846BC2" w:rsidP="00846BC2">
      <w:pPr>
        <w:pStyle w:val="NormalBold"/>
      </w:pPr>
      <w:r w:rsidRPr="002E5B12">
        <w:rPr>
          <w:rStyle w:val="HideTWBExt"/>
          <w:b w:val="0"/>
          <w:noProof w:val="0"/>
        </w:rPr>
        <w:t>&lt;Article&gt;</w:t>
      </w:r>
      <w:r w:rsidRPr="002E5B12">
        <w:t>Betragtning A a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2380C4C" w14:textId="77777777" w:rsidTr="009504E1">
        <w:trPr>
          <w:trHeight w:hRule="exact" w:val="240"/>
          <w:jc w:val="center"/>
        </w:trPr>
        <w:tc>
          <w:tcPr>
            <w:tcW w:w="9752" w:type="dxa"/>
            <w:gridSpan w:val="2"/>
            <w:tcBorders>
              <w:top w:val="nil"/>
              <w:left w:val="nil"/>
              <w:bottom w:val="nil"/>
              <w:right w:val="nil"/>
            </w:tcBorders>
          </w:tcPr>
          <w:p w14:paraId="4E5EB44F" w14:textId="77777777" w:rsidR="00846BC2" w:rsidRPr="002E5B12" w:rsidRDefault="00846BC2" w:rsidP="009504E1"/>
        </w:tc>
      </w:tr>
      <w:tr w:rsidR="00846BC2" w:rsidRPr="002E5B12" w14:paraId="4C44FBFE" w14:textId="77777777" w:rsidTr="009504E1">
        <w:trPr>
          <w:trHeight w:val="240"/>
          <w:jc w:val="center"/>
        </w:trPr>
        <w:tc>
          <w:tcPr>
            <w:tcW w:w="4876" w:type="dxa"/>
            <w:tcBorders>
              <w:top w:val="nil"/>
              <w:left w:val="nil"/>
              <w:bottom w:val="nil"/>
              <w:right w:val="nil"/>
            </w:tcBorders>
          </w:tcPr>
          <w:p w14:paraId="5B3C920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DBB0F41" w14:textId="77777777" w:rsidR="00846BC2" w:rsidRPr="002E5B12" w:rsidRDefault="00846BC2" w:rsidP="009504E1">
            <w:pPr>
              <w:pStyle w:val="AmColumnHeading"/>
            </w:pPr>
            <w:r w:rsidRPr="002E5B12">
              <w:t>Ændringsforslag</w:t>
            </w:r>
          </w:p>
        </w:tc>
      </w:tr>
      <w:tr w:rsidR="00846BC2" w:rsidRPr="002E5B12" w14:paraId="54C498BB" w14:textId="77777777" w:rsidTr="009504E1">
        <w:trPr>
          <w:jc w:val="center"/>
        </w:trPr>
        <w:tc>
          <w:tcPr>
            <w:tcW w:w="4876" w:type="dxa"/>
            <w:tcBorders>
              <w:top w:val="nil"/>
              <w:left w:val="nil"/>
              <w:bottom w:val="nil"/>
              <w:right w:val="nil"/>
            </w:tcBorders>
          </w:tcPr>
          <w:p w14:paraId="0D840EC7" w14:textId="77777777" w:rsidR="00846BC2" w:rsidRPr="002E5B12" w:rsidRDefault="00846BC2" w:rsidP="009504E1">
            <w:pPr>
              <w:pStyle w:val="Normal6a"/>
            </w:pPr>
          </w:p>
        </w:tc>
        <w:tc>
          <w:tcPr>
            <w:tcW w:w="4876" w:type="dxa"/>
            <w:tcBorders>
              <w:top w:val="nil"/>
              <w:left w:val="nil"/>
              <w:bottom w:val="nil"/>
              <w:right w:val="nil"/>
            </w:tcBorders>
          </w:tcPr>
          <w:p w14:paraId="1E37910E" w14:textId="77777777" w:rsidR="00846BC2" w:rsidRPr="002E5B12" w:rsidRDefault="00846BC2" w:rsidP="009504E1">
            <w:pPr>
              <w:pStyle w:val="Normal6a"/>
            </w:pPr>
            <w:r w:rsidRPr="002E5B12">
              <w:rPr>
                <w:b/>
                <w:i/>
              </w:rPr>
              <w:t>Aa.</w:t>
            </w:r>
            <w:r w:rsidRPr="002E5B12">
              <w:tab/>
            </w:r>
            <w:r w:rsidRPr="002E5B12">
              <w:rPr>
                <w:b/>
                <w:i/>
              </w:rPr>
              <w:t>der henviser til, at forordningen om digitale tjenester er en klar trussel mod ytringsfriheden og talefriheden;</w:t>
            </w:r>
          </w:p>
        </w:tc>
      </w:tr>
    </w:tbl>
    <w:p w14:paraId="1524253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6B36174" w14:textId="77777777" w:rsidR="00846BC2" w:rsidRPr="002E5B12" w:rsidRDefault="00846BC2" w:rsidP="00846BC2">
      <w:r w:rsidRPr="002E5B12">
        <w:rPr>
          <w:rStyle w:val="HideTWBExt"/>
          <w:noProof w:val="0"/>
        </w:rPr>
        <w:t>&lt;/Amend&gt;</w:t>
      </w:r>
    </w:p>
    <w:p w14:paraId="6F4F373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153</w:t>
      </w:r>
      <w:r w:rsidRPr="002E5B12">
        <w:rPr>
          <w:rStyle w:val="HideTWBExt"/>
          <w:b w:val="0"/>
          <w:noProof w:val="0"/>
        </w:rPr>
        <w:t>&lt;/NumAm&gt;</w:t>
      </w:r>
    </w:p>
    <w:p w14:paraId="4D05D2FB" w14:textId="77777777" w:rsidR="00846BC2" w:rsidRPr="002E5B12" w:rsidRDefault="00846BC2" w:rsidP="00846BC2">
      <w:pPr>
        <w:pStyle w:val="NormalBold"/>
      </w:pPr>
      <w:r w:rsidRPr="002E5B12">
        <w:rPr>
          <w:rStyle w:val="HideTWBExt"/>
          <w:b w:val="0"/>
          <w:noProof w:val="0"/>
        </w:rPr>
        <w:t>&lt;RepeatBlock-By&gt;&lt;Members&gt;</w:t>
      </w:r>
      <w:r w:rsidRPr="002E5B12">
        <w:t>Isabel Serra Sánchez</w:t>
      </w:r>
      <w:r w:rsidRPr="002E5B12">
        <w:rPr>
          <w:rStyle w:val="HideTWBExt"/>
          <w:b w:val="0"/>
          <w:noProof w:val="0"/>
        </w:rPr>
        <w:t>&lt;/Members&gt;</w:t>
      </w:r>
    </w:p>
    <w:p w14:paraId="737BC238" w14:textId="77777777" w:rsidR="00846BC2" w:rsidRPr="002E5B12" w:rsidRDefault="00846BC2" w:rsidP="00846BC2">
      <w:pPr>
        <w:pStyle w:val="NormalBold"/>
      </w:pPr>
      <w:r w:rsidRPr="002E5B12">
        <w:rPr>
          <w:rStyle w:val="HideTWBExt"/>
          <w:b w:val="0"/>
          <w:noProof w:val="0"/>
        </w:rPr>
        <w:t>&lt;/RepeatBlock-By&gt;</w:t>
      </w:r>
    </w:p>
    <w:p w14:paraId="6DD6D2C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56126FC" w14:textId="77777777" w:rsidR="00846BC2" w:rsidRPr="002E5B12" w:rsidRDefault="00846BC2" w:rsidP="00846BC2">
      <w:pPr>
        <w:pStyle w:val="NormalBold"/>
      </w:pPr>
      <w:r w:rsidRPr="002E5B12">
        <w:rPr>
          <w:rStyle w:val="HideTWBExt"/>
          <w:b w:val="0"/>
          <w:noProof w:val="0"/>
        </w:rPr>
        <w:t>&lt;Article&gt;</w:t>
      </w:r>
      <w:r w:rsidRPr="002E5B12">
        <w:t>Betragtning A b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D637827" w14:textId="77777777" w:rsidTr="009504E1">
        <w:trPr>
          <w:trHeight w:hRule="exact" w:val="240"/>
          <w:jc w:val="center"/>
        </w:trPr>
        <w:tc>
          <w:tcPr>
            <w:tcW w:w="9752" w:type="dxa"/>
            <w:gridSpan w:val="2"/>
            <w:tcBorders>
              <w:top w:val="nil"/>
              <w:left w:val="nil"/>
              <w:bottom w:val="nil"/>
              <w:right w:val="nil"/>
            </w:tcBorders>
          </w:tcPr>
          <w:p w14:paraId="5B2173C7" w14:textId="77777777" w:rsidR="00846BC2" w:rsidRPr="002E5B12" w:rsidRDefault="00846BC2" w:rsidP="009504E1"/>
        </w:tc>
      </w:tr>
      <w:tr w:rsidR="00846BC2" w:rsidRPr="002E5B12" w14:paraId="451008D9" w14:textId="77777777" w:rsidTr="009504E1">
        <w:trPr>
          <w:trHeight w:val="240"/>
          <w:jc w:val="center"/>
        </w:trPr>
        <w:tc>
          <w:tcPr>
            <w:tcW w:w="4876" w:type="dxa"/>
            <w:tcBorders>
              <w:top w:val="nil"/>
              <w:left w:val="nil"/>
              <w:bottom w:val="nil"/>
              <w:right w:val="nil"/>
            </w:tcBorders>
          </w:tcPr>
          <w:p w14:paraId="5C05485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1B5C33E" w14:textId="77777777" w:rsidR="00846BC2" w:rsidRPr="002E5B12" w:rsidRDefault="00846BC2" w:rsidP="009504E1">
            <w:pPr>
              <w:pStyle w:val="AmColumnHeading"/>
            </w:pPr>
            <w:r w:rsidRPr="002E5B12">
              <w:t>Ændringsforslag</w:t>
            </w:r>
          </w:p>
        </w:tc>
      </w:tr>
      <w:tr w:rsidR="00846BC2" w:rsidRPr="002E5B12" w14:paraId="072D30EB" w14:textId="77777777" w:rsidTr="009504E1">
        <w:trPr>
          <w:jc w:val="center"/>
        </w:trPr>
        <w:tc>
          <w:tcPr>
            <w:tcW w:w="4876" w:type="dxa"/>
            <w:tcBorders>
              <w:top w:val="nil"/>
              <w:left w:val="nil"/>
              <w:bottom w:val="nil"/>
              <w:right w:val="nil"/>
            </w:tcBorders>
          </w:tcPr>
          <w:p w14:paraId="1330592E" w14:textId="77777777" w:rsidR="00846BC2" w:rsidRPr="002E5B12" w:rsidRDefault="00846BC2" w:rsidP="009504E1">
            <w:pPr>
              <w:pStyle w:val="Normal6a"/>
            </w:pPr>
          </w:p>
        </w:tc>
        <w:tc>
          <w:tcPr>
            <w:tcW w:w="4876" w:type="dxa"/>
            <w:tcBorders>
              <w:top w:val="nil"/>
              <w:left w:val="nil"/>
              <w:bottom w:val="nil"/>
              <w:right w:val="nil"/>
            </w:tcBorders>
          </w:tcPr>
          <w:p w14:paraId="40DA0637" w14:textId="3BD97828" w:rsidR="00846BC2" w:rsidRPr="002E5B12" w:rsidRDefault="00846BC2" w:rsidP="009504E1">
            <w:pPr>
              <w:pStyle w:val="Normal6a"/>
            </w:pPr>
            <w:r w:rsidRPr="002E5B12">
              <w:rPr>
                <w:b/>
                <w:i/>
              </w:rPr>
              <w:t>Ab.</w:t>
            </w:r>
            <w:r w:rsidRPr="002E5B12">
              <w:tab/>
            </w:r>
            <w:r w:rsidRPr="002E5B12">
              <w:rPr>
                <w:b/>
                <w:i/>
              </w:rPr>
              <w:t xml:space="preserve">der henviser til, at det systematiske tyveri af spædbørn under Franco-diktaturet samt i demokratiets tidlige år, hvor tusindvis af nyfødte blev tvangsfjernet fra deres mødre og ulovligt bortadopteret, er en forbrydelse, der overvejende er forblevet ustraffet og kræver retfærdighed, sandhed og erstatning; der henviser til, at vedvarende straffrihed og manglende institutionel handling </w:t>
            </w:r>
            <w:r w:rsidR="004C5ABA" w:rsidRPr="002E5B12">
              <w:rPr>
                <w:b/>
                <w:i/>
              </w:rPr>
              <w:t>med hensyn</w:t>
            </w:r>
            <w:r w:rsidRPr="002E5B12">
              <w:rPr>
                <w:b/>
                <w:i/>
              </w:rPr>
              <w:t xml:space="preserve"> til håndtering af disse forbrydelser udgør en alvorlig overtrædelse af retsstatsprincippet og underminerer ofrenes adgang til sandhed, retfærdighed og erstatning, hvilket fremhæver behovet for fuld overensstemmelse med de europæiske værdier, der er fastsat i artikel 2 i TEU, samt internationale menneskerettighedsforpligtelser;</w:t>
            </w:r>
          </w:p>
        </w:tc>
      </w:tr>
    </w:tbl>
    <w:p w14:paraId="6BBA5F0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7DD0142" w14:textId="77777777" w:rsidR="00846BC2" w:rsidRPr="002E5B12" w:rsidRDefault="00846BC2" w:rsidP="00846BC2">
      <w:r w:rsidRPr="002E5B12">
        <w:rPr>
          <w:rStyle w:val="HideTWBExt"/>
          <w:noProof w:val="0"/>
        </w:rPr>
        <w:t>&lt;/Amend&gt;</w:t>
      </w:r>
    </w:p>
    <w:p w14:paraId="6768350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154</w:t>
      </w:r>
      <w:r w:rsidRPr="002E5B12">
        <w:rPr>
          <w:rStyle w:val="HideTWBExt"/>
          <w:b w:val="0"/>
          <w:noProof w:val="0"/>
        </w:rPr>
        <w:t>&lt;/NumAm&gt;</w:t>
      </w:r>
    </w:p>
    <w:p w14:paraId="23C6D018" w14:textId="77777777" w:rsidR="00846BC2" w:rsidRPr="002E5B12" w:rsidRDefault="00846BC2" w:rsidP="00846BC2">
      <w:pPr>
        <w:pStyle w:val="NormalBold"/>
      </w:pPr>
      <w:r w:rsidRPr="002E5B12">
        <w:rPr>
          <w:rStyle w:val="HideTWBExt"/>
          <w:b w:val="0"/>
          <w:noProof w:val="0"/>
        </w:rPr>
        <w:t>&lt;RepeatBlock-By&gt;&lt;Members&gt;</w:t>
      </w:r>
      <w:r w:rsidRPr="002E5B12">
        <w:t>Daniel Freund</w:t>
      </w:r>
      <w:r w:rsidRPr="002E5B12">
        <w:rPr>
          <w:rStyle w:val="HideTWBExt"/>
          <w:b w:val="0"/>
          <w:noProof w:val="0"/>
        </w:rPr>
        <w:t>&lt;/Members&gt;</w:t>
      </w:r>
    </w:p>
    <w:p w14:paraId="1D29E2F1" w14:textId="77777777" w:rsidR="00846BC2" w:rsidRPr="002E5B12" w:rsidRDefault="00846BC2" w:rsidP="00846BC2">
      <w:pPr>
        <w:pStyle w:val="NormalBold"/>
      </w:pPr>
      <w:r w:rsidRPr="002E5B12">
        <w:rPr>
          <w:rStyle w:val="HideTWBExt"/>
          <w:b w:val="0"/>
          <w:noProof w:val="0"/>
        </w:rPr>
        <w:t>&lt;/RepeatBlock-By&gt;</w:t>
      </w:r>
    </w:p>
    <w:p w14:paraId="6AF3F03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B52944B" w14:textId="77777777" w:rsidR="00846BC2" w:rsidRPr="002E5B12" w:rsidRDefault="00846BC2" w:rsidP="00846BC2">
      <w:pPr>
        <w:pStyle w:val="NormalBold"/>
      </w:pPr>
      <w:r w:rsidRPr="002E5B12">
        <w:rPr>
          <w:rStyle w:val="HideTWBExt"/>
          <w:b w:val="0"/>
          <w:noProof w:val="0"/>
        </w:rPr>
        <w:t>&lt;Article&gt;</w:t>
      </w:r>
      <w:r w:rsidRPr="002E5B12">
        <w:t>Betragtning A b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AE7C899" w14:textId="77777777" w:rsidTr="009504E1">
        <w:trPr>
          <w:trHeight w:hRule="exact" w:val="240"/>
          <w:jc w:val="center"/>
        </w:trPr>
        <w:tc>
          <w:tcPr>
            <w:tcW w:w="9752" w:type="dxa"/>
            <w:gridSpan w:val="2"/>
            <w:tcBorders>
              <w:top w:val="nil"/>
              <w:left w:val="nil"/>
              <w:bottom w:val="nil"/>
              <w:right w:val="nil"/>
            </w:tcBorders>
          </w:tcPr>
          <w:p w14:paraId="1A0FCAE7" w14:textId="77777777" w:rsidR="00846BC2" w:rsidRPr="002E5B12" w:rsidRDefault="00846BC2" w:rsidP="009504E1"/>
        </w:tc>
      </w:tr>
      <w:tr w:rsidR="00846BC2" w:rsidRPr="002E5B12" w14:paraId="2E792DD4" w14:textId="77777777" w:rsidTr="009504E1">
        <w:trPr>
          <w:trHeight w:val="240"/>
          <w:jc w:val="center"/>
        </w:trPr>
        <w:tc>
          <w:tcPr>
            <w:tcW w:w="4876" w:type="dxa"/>
            <w:tcBorders>
              <w:top w:val="nil"/>
              <w:left w:val="nil"/>
              <w:bottom w:val="nil"/>
              <w:right w:val="nil"/>
            </w:tcBorders>
          </w:tcPr>
          <w:p w14:paraId="590776C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E640750" w14:textId="77777777" w:rsidR="00846BC2" w:rsidRPr="002E5B12" w:rsidRDefault="00846BC2" w:rsidP="009504E1">
            <w:pPr>
              <w:pStyle w:val="AmColumnHeading"/>
            </w:pPr>
            <w:r w:rsidRPr="002E5B12">
              <w:t>Ændringsforslag</w:t>
            </w:r>
          </w:p>
        </w:tc>
      </w:tr>
      <w:tr w:rsidR="00846BC2" w:rsidRPr="002E5B12" w14:paraId="243FE057" w14:textId="77777777" w:rsidTr="009504E1">
        <w:trPr>
          <w:jc w:val="center"/>
        </w:trPr>
        <w:tc>
          <w:tcPr>
            <w:tcW w:w="4876" w:type="dxa"/>
            <w:tcBorders>
              <w:top w:val="nil"/>
              <w:left w:val="nil"/>
              <w:bottom w:val="nil"/>
              <w:right w:val="nil"/>
            </w:tcBorders>
          </w:tcPr>
          <w:p w14:paraId="79DFE678" w14:textId="77777777" w:rsidR="00846BC2" w:rsidRPr="002E5B12" w:rsidRDefault="00846BC2" w:rsidP="009504E1">
            <w:pPr>
              <w:pStyle w:val="Normal6a"/>
            </w:pPr>
          </w:p>
        </w:tc>
        <w:tc>
          <w:tcPr>
            <w:tcW w:w="4876" w:type="dxa"/>
            <w:tcBorders>
              <w:top w:val="nil"/>
              <w:left w:val="nil"/>
              <w:bottom w:val="nil"/>
              <w:right w:val="nil"/>
            </w:tcBorders>
          </w:tcPr>
          <w:p w14:paraId="1D997C3D" w14:textId="77777777" w:rsidR="00846BC2" w:rsidRPr="002E5B12" w:rsidRDefault="00846BC2" w:rsidP="009504E1">
            <w:pPr>
              <w:pStyle w:val="Normal6a"/>
            </w:pPr>
            <w:r w:rsidRPr="002E5B12">
              <w:rPr>
                <w:b/>
                <w:i/>
              </w:rPr>
              <w:t>Ab.</w:t>
            </w:r>
            <w:r w:rsidRPr="002E5B12">
              <w:tab/>
            </w:r>
            <w:r w:rsidRPr="002E5B12">
              <w:rPr>
                <w:b/>
                <w:i/>
              </w:rPr>
              <w:t>der henviser til, at princippet om loyalt samarbejde i artikel 4, stk. 3, i TEU pålægger Unionen og medlemsstaterne en forpligtelse til at bistå hinanden med at opfylde de forpligtelser, der følger af traktaterne, med fuld gensidig respekt, og til at træffe alle relevante foranstaltninger, generelle eller specifikke, for at sikre opfyldelsen af de forpligtelser, der følger af traktaterne eller af retsakter vedtaget af Unionens institutioner; der henviser til, at medlemsstaterne bør afholde sig fra foranstaltninger, der kan bringe opnåelsen af Unionens mål i fare;</w:t>
            </w:r>
          </w:p>
        </w:tc>
      </w:tr>
    </w:tbl>
    <w:p w14:paraId="418E3B9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8906BAB" w14:textId="77777777" w:rsidR="00846BC2" w:rsidRPr="002E5B12" w:rsidRDefault="00846BC2" w:rsidP="00846BC2">
      <w:r w:rsidRPr="002E5B12">
        <w:rPr>
          <w:rStyle w:val="HideTWBExt"/>
          <w:noProof w:val="0"/>
        </w:rPr>
        <w:t>&lt;/Amend&gt;</w:t>
      </w:r>
    </w:p>
    <w:p w14:paraId="46B7C6F3"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155</w:t>
      </w:r>
      <w:r w:rsidRPr="002E5B12">
        <w:rPr>
          <w:rStyle w:val="HideTWBExt"/>
          <w:b w:val="0"/>
          <w:noProof w:val="0"/>
        </w:rPr>
        <w:t>&lt;/NumAm&gt;</w:t>
      </w:r>
    </w:p>
    <w:p w14:paraId="13582E73" w14:textId="77777777" w:rsidR="00846BC2" w:rsidRPr="002E5B12" w:rsidRDefault="00846BC2" w:rsidP="00846BC2">
      <w:pPr>
        <w:pStyle w:val="NormalBold"/>
      </w:pPr>
      <w:r w:rsidRPr="002E5B12">
        <w:rPr>
          <w:rStyle w:val="HideTWBExt"/>
          <w:b w:val="0"/>
          <w:noProof w:val="0"/>
        </w:rPr>
        <w:t>&lt;RepeatBlock-By&gt;&lt;Members&gt;</w:t>
      </w:r>
      <w:r w:rsidRPr="002E5B12">
        <w:t>Jorge Buxadé Villalba, Malika Sorel, Fabrice Leggeri</w:t>
      </w:r>
      <w:r w:rsidRPr="002E5B12">
        <w:rPr>
          <w:rStyle w:val="HideTWBExt"/>
          <w:b w:val="0"/>
          <w:noProof w:val="0"/>
        </w:rPr>
        <w:t>&lt;/Members&gt;</w:t>
      </w:r>
    </w:p>
    <w:p w14:paraId="38FAA0E8" w14:textId="77777777" w:rsidR="00846BC2" w:rsidRPr="002E5B12" w:rsidRDefault="00846BC2" w:rsidP="00846BC2">
      <w:pPr>
        <w:pStyle w:val="NormalBold"/>
      </w:pPr>
      <w:r w:rsidRPr="002E5B12">
        <w:rPr>
          <w:rStyle w:val="HideTWBExt"/>
          <w:b w:val="0"/>
          <w:noProof w:val="0"/>
        </w:rPr>
        <w:t>&lt;/RepeatBlock-By&gt;</w:t>
      </w:r>
    </w:p>
    <w:p w14:paraId="01FBC7C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32C4C40" w14:textId="77777777" w:rsidR="00846BC2" w:rsidRPr="002E5B12" w:rsidRDefault="00846BC2" w:rsidP="00846BC2">
      <w:pPr>
        <w:pStyle w:val="NormalBold"/>
      </w:pPr>
      <w:r w:rsidRPr="002E5B12">
        <w:rPr>
          <w:rStyle w:val="HideTWBExt"/>
          <w:b w:val="0"/>
          <w:noProof w:val="0"/>
        </w:rPr>
        <w:t>&lt;Article&gt;</w:t>
      </w:r>
      <w:r w:rsidRPr="002E5B12">
        <w:t>Betragtning A b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DA1AB5D" w14:textId="77777777" w:rsidTr="009504E1">
        <w:trPr>
          <w:trHeight w:hRule="exact" w:val="240"/>
          <w:jc w:val="center"/>
        </w:trPr>
        <w:tc>
          <w:tcPr>
            <w:tcW w:w="9752" w:type="dxa"/>
            <w:gridSpan w:val="2"/>
            <w:tcBorders>
              <w:top w:val="nil"/>
              <w:left w:val="nil"/>
              <w:bottom w:val="nil"/>
              <w:right w:val="nil"/>
            </w:tcBorders>
          </w:tcPr>
          <w:p w14:paraId="4576121D" w14:textId="77777777" w:rsidR="00846BC2" w:rsidRPr="002E5B12" w:rsidRDefault="00846BC2" w:rsidP="009504E1"/>
        </w:tc>
      </w:tr>
      <w:tr w:rsidR="00846BC2" w:rsidRPr="002E5B12" w14:paraId="5BF5CB72" w14:textId="77777777" w:rsidTr="009504E1">
        <w:trPr>
          <w:trHeight w:val="240"/>
          <w:jc w:val="center"/>
        </w:trPr>
        <w:tc>
          <w:tcPr>
            <w:tcW w:w="4876" w:type="dxa"/>
            <w:tcBorders>
              <w:top w:val="nil"/>
              <w:left w:val="nil"/>
              <w:bottom w:val="nil"/>
              <w:right w:val="nil"/>
            </w:tcBorders>
          </w:tcPr>
          <w:p w14:paraId="1E37FDE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5146F11" w14:textId="77777777" w:rsidR="00846BC2" w:rsidRPr="002E5B12" w:rsidRDefault="00846BC2" w:rsidP="009504E1">
            <w:pPr>
              <w:pStyle w:val="AmColumnHeading"/>
            </w:pPr>
            <w:r w:rsidRPr="002E5B12">
              <w:t>Ændringsforslag</w:t>
            </w:r>
          </w:p>
        </w:tc>
      </w:tr>
      <w:tr w:rsidR="00846BC2" w:rsidRPr="002E5B12" w14:paraId="74260AA2" w14:textId="77777777" w:rsidTr="009504E1">
        <w:trPr>
          <w:jc w:val="center"/>
        </w:trPr>
        <w:tc>
          <w:tcPr>
            <w:tcW w:w="4876" w:type="dxa"/>
            <w:tcBorders>
              <w:top w:val="nil"/>
              <w:left w:val="nil"/>
              <w:bottom w:val="nil"/>
              <w:right w:val="nil"/>
            </w:tcBorders>
          </w:tcPr>
          <w:p w14:paraId="7F8AC04F" w14:textId="77777777" w:rsidR="00846BC2" w:rsidRPr="002E5B12" w:rsidRDefault="00846BC2" w:rsidP="009504E1">
            <w:pPr>
              <w:pStyle w:val="Normal6a"/>
            </w:pPr>
          </w:p>
        </w:tc>
        <w:tc>
          <w:tcPr>
            <w:tcW w:w="4876" w:type="dxa"/>
            <w:tcBorders>
              <w:top w:val="nil"/>
              <w:left w:val="nil"/>
              <w:bottom w:val="nil"/>
              <w:right w:val="nil"/>
            </w:tcBorders>
          </w:tcPr>
          <w:p w14:paraId="0900861F" w14:textId="79985F22" w:rsidR="00846BC2" w:rsidRPr="002E5B12" w:rsidRDefault="00846BC2" w:rsidP="009504E1">
            <w:pPr>
              <w:pStyle w:val="Normal6a"/>
            </w:pPr>
            <w:r w:rsidRPr="002E5B12">
              <w:rPr>
                <w:b/>
                <w:i/>
              </w:rPr>
              <w:t>Ab.</w:t>
            </w:r>
            <w:r w:rsidRPr="002E5B12">
              <w:tab/>
            </w:r>
            <w:r w:rsidRPr="002E5B12">
              <w:rPr>
                <w:b/>
                <w:i/>
              </w:rPr>
              <w:t xml:space="preserve">der henviser til, at ytringsfriheden og retten til oplysning ikke er tilstrækkeligt beskyttet i Unionen; der henviser til, at mediekoncentrationen, manglende gennemsigtighed af medieejerskab og offentlig finansiering, redaktioners manglende uafhængighed </w:t>
            </w:r>
            <w:r w:rsidR="003A10C2" w:rsidRPr="002E5B12">
              <w:rPr>
                <w:b/>
                <w:i/>
              </w:rPr>
              <w:t>af</w:t>
            </w:r>
            <w:r w:rsidRPr="002E5B12">
              <w:rPr>
                <w:b/>
                <w:i/>
              </w:rPr>
              <w:t xml:space="preserve"> kommerciel og politisk indflydelse og levedygtighedsproblemer udgør en risiko for retten til oplysning; der henviser til, at fremme af moderation af juridisk indhold og faktatjek udført af ikkeuafhængige sammenslutninger udgør et direkte angreb mod ytringsfriheden;</w:t>
            </w:r>
          </w:p>
        </w:tc>
      </w:tr>
    </w:tbl>
    <w:p w14:paraId="7272CB9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8F9E2BC" w14:textId="77777777" w:rsidR="00846BC2" w:rsidRPr="002E5B12" w:rsidRDefault="00846BC2" w:rsidP="00846BC2">
      <w:r w:rsidRPr="002E5B12">
        <w:rPr>
          <w:rStyle w:val="HideTWBExt"/>
          <w:noProof w:val="0"/>
        </w:rPr>
        <w:t>&lt;/Amend&gt;</w:t>
      </w:r>
    </w:p>
    <w:p w14:paraId="262986C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156</w:t>
      </w:r>
      <w:r w:rsidRPr="002E5B12">
        <w:rPr>
          <w:rStyle w:val="HideTWBExt"/>
          <w:b w:val="0"/>
          <w:noProof w:val="0"/>
        </w:rPr>
        <w:t>&lt;/NumAm&gt;</w:t>
      </w:r>
    </w:p>
    <w:p w14:paraId="22258253" w14:textId="77777777" w:rsidR="00846BC2" w:rsidRPr="002E5B12" w:rsidRDefault="00846BC2" w:rsidP="00846BC2">
      <w:pPr>
        <w:pStyle w:val="NormalBold"/>
      </w:pPr>
      <w:r w:rsidRPr="002E5B12">
        <w:rPr>
          <w:rStyle w:val="HideTWBExt"/>
          <w:b w:val="0"/>
          <w:noProof w:val="0"/>
        </w:rPr>
        <w:t>&lt;RepeatBlock-By&gt;&lt;Members&gt;</w:t>
      </w:r>
      <w:r w:rsidRPr="002E5B12">
        <w:t>Marieke Ehlers, Jorge Buxadé Villalba, Tom Vandendriessche, Fabrice Leggeri</w:t>
      </w:r>
      <w:r w:rsidRPr="002E5B12">
        <w:rPr>
          <w:rStyle w:val="HideTWBExt"/>
          <w:b w:val="0"/>
          <w:noProof w:val="0"/>
        </w:rPr>
        <w:t>&lt;/Members&gt;</w:t>
      </w:r>
    </w:p>
    <w:p w14:paraId="14057CCD" w14:textId="77777777" w:rsidR="00846BC2" w:rsidRPr="002E5B12" w:rsidRDefault="00846BC2" w:rsidP="00846BC2">
      <w:pPr>
        <w:pStyle w:val="NormalBold"/>
      </w:pPr>
      <w:r w:rsidRPr="002E5B12">
        <w:rPr>
          <w:rStyle w:val="HideTWBExt"/>
          <w:b w:val="0"/>
          <w:noProof w:val="0"/>
        </w:rPr>
        <w:t>&lt;/RepeatBlock-By&gt;</w:t>
      </w:r>
    </w:p>
    <w:p w14:paraId="3191855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6B5FFCD" w14:textId="77777777" w:rsidR="00846BC2" w:rsidRPr="002E5B12" w:rsidRDefault="00846BC2" w:rsidP="00846BC2">
      <w:pPr>
        <w:pStyle w:val="NormalBold"/>
      </w:pPr>
      <w:r w:rsidRPr="002E5B12">
        <w:rPr>
          <w:rStyle w:val="HideTWBExt"/>
          <w:b w:val="0"/>
          <w:noProof w:val="0"/>
        </w:rPr>
        <w:t>&lt;Article&gt;</w:t>
      </w:r>
      <w:r w:rsidRPr="002E5B12">
        <w:t>Betragtning A b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35F7FA5" w14:textId="77777777" w:rsidTr="009504E1">
        <w:trPr>
          <w:trHeight w:hRule="exact" w:val="240"/>
          <w:jc w:val="center"/>
        </w:trPr>
        <w:tc>
          <w:tcPr>
            <w:tcW w:w="9752" w:type="dxa"/>
            <w:gridSpan w:val="2"/>
            <w:tcBorders>
              <w:top w:val="nil"/>
              <w:left w:val="nil"/>
              <w:bottom w:val="nil"/>
              <w:right w:val="nil"/>
            </w:tcBorders>
          </w:tcPr>
          <w:p w14:paraId="7F232C18" w14:textId="77777777" w:rsidR="00846BC2" w:rsidRPr="002E5B12" w:rsidRDefault="00846BC2" w:rsidP="009504E1"/>
        </w:tc>
      </w:tr>
      <w:tr w:rsidR="00846BC2" w:rsidRPr="002E5B12" w14:paraId="2784F485" w14:textId="77777777" w:rsidTr="009504E1">
        <w:trPr>
          <w:trHeight w:val="240"/>
          <w:jc w:val="center"/>
        </w:trPr>
        <w:tc>
          <w:tcPr>
            <w:tcW w:w="4876" w:type="dxa"/>
            <w:tcBorders>
              <w:top w:val="nil"/>
              <w:left w:val="nil"/>
              <w:bottom w:val="nil"/>
              <w:right w:val="nil"/>
            </w:tcBorders>
          </w:tcPr>
          <w:p w14:paraId="01B0983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ECC1D17" w14:textId="77777777" w:rsidR="00846BC2" w:rsidRPr="002E5B12" w:rsidRDefault="00846BC2" w:rsidP="009504E1">
            <w:pPr>
              <w:pStyle w:val="AmColumnHeading"/>
            </w:pPr>
            <w:r w:rsidRPr="002E5B12">
              <w:t>Ændringsforslag</w:t>
            </w:r>
          </w:p>
        </w:tc>
      </w:tr>
      <w:tr w:rsidR="00846BC2" w:rsidRPr="002E5B12" w14:paraId="139666C5" w14:textId="77777777" w:rsidTr="009504E1">
        <w:trPr>
          <w:jc w:val="center"/>
        </w:trPr>
        <w:tc>
          <w:tcPr>
            <w:tcW w:w="4876" w:type="dxa"/>
            <w:tcBorders>
              <w:top w:val="nil"/>
              <w:left w:val="nil"/>
              <w:bottom w:val="nil"/>
              <w:right w:val="nil"/>
            </w:tcBorders>
          </w:tcPr>
          <w:p w14:paraId="32A551C8" w14:textId="77777777" w:rsidR="00846BC2" w:rsidRPr="002E5B12" w:rsidRDefault="00846BC2" w:rsidP="009504E1">
            <w:pPr>
              <w:pStyle w:val="Normal6a"/>
            </w:pPr>
          </w:p>
        </w:tc>
        <w:tc>
          <w:tcPr>
            <w:tcW w:w="4876" w:type="dxa"/>
            <w:tcBorders>
              <w:top w:val="nil"/>
              <w:left w:val="nil"/>
              <w:bottom w:val="nil"/>
              <w:right w:val="nil"/>
            </w:tcBorders>
          </w:tcPr>
          <w:p w14:paraId="0B3F39BB" w14:textId="2F30BB0B" w:rsidR="00846BC2" w:rsidRPr="002E5B12" w:rsidRDefault="00846BC2" w:rsidP="009504E1">
            <w:pPr>
              <w:pStyle w:val="Normal6a"/>
            </w:pPr>
            <w:r w:rsidRPr="002E5B12">
              <w:rPr>
                <w:b/>
                <w:i/>
              </w:rPr>
              <w:t>Ab.</w:t>
            </w:r>
            <w:r w:rsidRPr="002E5B12">
              <w:tab/>
            </w:r>
            <w:r w:rsidRPr="002E5B12">
              <w:rPr>
                <w:b/>
                <w:i/>
              </w:rPr>
              <w:t>der henviser til, at der ikke findes nogen fælles europæisk definition af retsstaten, eftersom koncepter som "the rule of law", "Rechtsstaatlichkeit" og "l'</w:t>
            </w:r>
            <w:r w:rsidR="00006AD2" w:rsidRPr="002E5B12">
              <w:rPr>
                <w:b/>
                <w:i/>
              </w:rPr>
              <w:t>é</w:t>
            </w:r>
            <w:r w:rsidRPr="002E5B12">
              <w:rPr>
                <w:b/>
                <w:i/>
              </w:rPr>
              <w:t>tat de droit" betyder forskellige ting i overensstemmelse med forskellige juridiske traditioner; der henviser til, at forsøg på at definere retsstaten ville ske på bekostning af længe eksisterende juridiske traditioner, der findes på tværs af Europa;</w:t>
            </w:r>
          </w:p>
        </w:tc>
      </w:tr>
    </w:tbl>
    <w:p w14:paraId="0BF1510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3BD9178" w14:textId="77777777" w:rsidR="00846BC2" w:rsidRPr="002E5B12" w:rsidRDefault="00846BC2" w:rsidP="00846BC2">
      <w:r w:rsidRPr="002E5B12">
        <w:rPr>
          <w:rStyle w:val="HideTWBExt"/>
          <w:noProof w:val="0"/>
        </w:rPr>
        <w:t>&lt;/Amend&gt;</w:t>
      </w:r>
    </w:p>
    <w:p w14:paraId="0F1D347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157</w:t>
      </w:r>
      <w:r w:rsidRPr="002E5B12">
        <w:rPr>
          <w:rStyle w:val="HideTWBExt"/>
          <w:b w:val="0"/>
          <w:noProof w:val="0"/>
        </w:rPr>
        <w:t>&lt;/NumAm&gt;</w:t>
      </w:r>
    </w:p>
    <w:p w14:paraId="6E71EF59" w14:textId="77777777" w:rsidR="00846BC2" w:rsidRPr="002E5B12" w:rsidRDefault="00846BC2" w:rsidP="00846BC2">
      <w:pPr>
        <w:pStyle w:val="NormalBold"/>
      </w:pPr>
      <w:r w:rsidRPr="002E5B12">
        <w:rPr>
          <w:rStyle w:val="HideTWBExt"/>
          <w:b w:val="0"/>
          <w:noProof w:val="0"/>
        </w:rPr>
        <w:t>&lt;RepeatBlock-By&gt;&lt;Members&gt;</w:t>
      </w:r>
      <w:r w:rsidRPr="002E5B12">
        <w:t>Mary Khan, Christine Anderson, Milan Uhrík</w:t>
      </w:r>
      <w:r w:rsidRPr="002E5B12">
        <w:rPr>
          <w:rStyle w:val="HideTWBExt"/>
          <w:b w:val="0"/>
          <w:noProof w:val="0"/>
        </w:rPr>
        <w:t>&lt;/Members&gt;</w:t>
      </w:r>
    </w:p>
    <w:p w14:paraId="23F825CA" w14:textId="77777777" w:rsidR="00846BC2" w:rsidRPr="002E5B12" w:rsidRDefault="00846BC2" w:rsidP="00846BC2">
      <w:pPr>
        <w:pStyle w:val="NormalBold"/>
      </w:pPr>
      <w:r w:rsidRPr="002E5B12">
        <w:rPr>
          <w:rStyle w:val="HideTWBExt"/>
          <w:b w:val="0"/>
          <w:noProof w:val="0"/>
        </w:rPr>
        <w:t>&lt;/RepeatBlock-By&gt;</w:t>
      </w:r>
    </w:p>
    <w:p w14:paraId="01CE84F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AD07FC7" w14:textId="77777777" w:rsidR="00846BC2" w:rsidRPr="002E5B12" w:rsidRDefault="00846BC2" w:rsidP="00846BC2">
      <w:pPr>
        <w:pStyle w:val="NormalBold"/>
      </w:pPr>
      <w:r w:rsidRPr="002E5B12">
        <w:rPr>
          <w:rStyle w:val="HideTWBExt"/>
          <w:b w:val="0"/>
          <w:noProof w:val="0"/>
        </w:rPr>
        <w:t>&lt;Article&gt;</w:t>
      </w:r>
      <w:r w:rsidRPr="002E5B12">
        <w:t>Betragtning A b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C26AD4D" w14:textId="77777777" w:rsidTr="009504E1">
        <w:trPr>
          <w:trHeight w:hRule="exact" w:val="240"/>
          <w:jc w:val="center"/>
        </w:trPr>
        <w:tc>
          <w:tcPr>
            <w:tcW w:w="9752" w:type="dxa"/>
            <w:gridSpan w:val="2"/>
            <w:tcBorders>
              <w:top w:val="nil"/>
              <w:left w:val="nil"/>
              <w:bottom w:val="nil"/>
              <w:right w:val="nil"/>
            </w:tcBorders>
          </w:tcPr>
          <w:p w14:paraId="5BC2D307" w14:textId="77777777" w:rsidR="00846BC2" w:rsidRPr="002E5B12" w:rsidRDefault="00846BC2" w:rsidP="009504E1"/>
        </w:tc>
      </w:tr>
      <w:tr w:rsidR="00846BC2" w:rsidRPr="002E5B12" w14:paraId="5E2604E4" w14:textId="77777777" w:rsidTr="009504E1">
        <w:trPr>
          <w:trHeight w:val="240"/>
          <w:jc w:val="center"/>
        </w:trPr>
        <w:tc>
          <w:tcPr>
            <w:tcW w:w="4876" w:type="dxa"/>
            <w:tcBorders>
              <w:top w:val="nil"/>
              <w:left w:val="nil"/>
              <w:bottom w:val="nil"/>
              <w:right w:val="nil"/>
            </w:tcBorders>
          </w:tcPr>
          <w:p w14:paraId="52D3432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DC51E3F" w14:textId="77777777" w:rsidR="00846BC2" w:rsidRPr="002E5B12" w:rsidRDefault="00846BC2" w:rsidP="009504E1">
            <w:pPr>
              <w:pStyle w:val="AmColumnHeading"/>
            </w:pPr>
            <w:r w:rsidRPr="002E5B12">
              <w:t>Ændringsforslag</w:t>
            </w:r>
          </w:p>
        </w:tc>
      </w:tr>
      <w:tr w:rsidR="00846BC2" w:rsidRPr="002E5B12" w14:paraId="5AE8389D" w14:textId="77777777" w:rsidTr="009504E1">
        <w:trPr>
          <w:jc w:val="center"/>
        </w:trPr>
        <w:tc>
          <w:tcPr>
            <w:tcW w:w="4876" w:type="dxa"/>
            <w:tcBorders>
              <w:top w:val="nil"/>
              <w:left w:val="nil"/>
              <w:bottom w:val="nil"/>
              <w:right w:val="nil"/>
            </w:tcBorders>
          </w:tcPr>
          <w:p w14:paraId="73968CE5" w14:textId="77777777" w:rsidR="00846BC2" w:rsidRPr="002E5B12" w:rsidRDefault="00846BC2" w:rsidP="009504E1">
            <w:pPr>
              <w:pStyle w:val="Normal6a"/>
            </w:pPr>
          </w:p>
        </w:tc>
        <w:tc>
          <w:tcPr>
            <w:tcW w:w="4876" w:type="dxa"/>
            <w:tcBorders>
              <w:top w:val="nil"/>
              <w:left w:val="nil"/>
              <w:bottom w:val="nil"/>
              <w:right w:val="nil"/>
            </w:tcBorders>
          </w:tcPr>
          <w:p w14:paraId="71A826DF" w14:textId="77777777" w:rsidR="00846BC2" w:rsidRPr="002E5B12" w:rsidRDefault="00846BC2" w:rsidP="009504E1">
            <w:pPr>
              <w:pStyle w:val="Normal6a"/>
            </w:pPr>
            <w:r w:rsidRPr="002E5B12">
              <w:rPr>
                <w:b/>
                <w:i/>
              </w:rPr>
              <w:t>Ab.</w:t>
            </w:r>
            <w:r w:rsidRPr="002E5B12">
              <w:tab/>
            </w:r>
            <w:r w:rsidRPr="002E5B12">
              <w:rPr>
                <w:b/>
                <w:i/>
              </w:rPr>
              <w:t>der henviser til, at en række udenlandske milliardærer såsom Bill Gates og George Soros investerer millioner i medieforetagender i Tyskland for at styre den offentlige mening; der henviser til, at EU forholder sig passivt, når der er tale om disse indblandinger, men reagerer, når der er tale om formodet indblanding fra konservative kilder, som det er uenigt med, såsom Elon Musk;</w:t>
            </w:r>
          </w:p>
        </w:tc>
      </w:tr>
    </w:tbl>
    <w:p w14:paraId="19D0C5C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93FA4CD" w14:textId="77777777" w:rsidR="00846BC2" w:rsidRPr="002E5B12" w:rsidRDefault="00846BC2" w:rsidP="00846BC2">
      <w:r w:rsidRPr="002E5B12">
        <w:rPr>
          <w:rStyle w:val="HideTWBExt"/>
          <w:noProof w:val="0"/>
        </w:rPr>
        <w:t>&lt;/Amend&gt;</w:t>
      </w:r>
    </w:p>
    <w:p w14:paraId="017F26C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158</w:t>
      </w:r>
      <w:r w:rsidRPr="002E5B12">
        <w:rPr>
          <w:rStyle w:val="HideTWBExt"/>
          <w:b w:val="0"/>
          <w:noProof w:val="0"/>
        </w:rPr>
        <w:t>&lt;/NumAm&gt;</w:t>
      </w:r>
    </w:p>
    <w:p w14:paraId="05FF8CF1"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37CEBB91" w14:textId="77777777" w:rsidR="00846BC2" w:rsidRPr="002E5B12" w:rsidRDefault="00846BC2" w:rsidP="00846BC2">
      <w:pPr>
        <w:pStyle w:val="NormalBold"/>
      </w:pPr>
      <w:r w:rsidRPr="002E5B12">
        <w:rPr>
          <w:rStyle w:val="HideTWBExt"/>
          <w:b w:val="0"/>
          <w:noProof w:val="0"/>
        </w:rPr>
        <w:t>&lt;/RepeatBlock-By&gt;</w:t>
      </w:r>
    </w:p>
    <w:p w14:paraId="10FE69A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B26DF58" w14:textId="77777777" w:rsidR="00846BC2" w:rsidRPr="002E5B12" w:rsidRDefault="00846BC2" w:rsidP="00846BC2">
      <w:pPr>
        <w:pStyle w:val="NormalBold"/>
      </w:pPr>
      <w:r w:rsidRPr="002E5B12">
        <w:rPr>
          <w:rStyle w:val="HideTWBExt"/>
          <w:b w:val="0"/>
          <w:noProof w:val="0"/>
        </w:rPr>
        <w:t>&lt;Article&gt;</w:t>
      </w:r>
      <w:r w:rsidRPr="002E5B12">
        <w:t>Betragtning A b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E73EB34" w14:textId="77777777" w:rsidTr="009504E1">
        <w:trPr>
          <w:trHeight w:hRule="exact" w:val="240"/>
          <w:jc w:val="center"/>
        </w:trPr>
        <w:tc>
          <w:tcPr>
            <w:tcW w:w="9752" w:type="dxa"/>
            <w:gridSpan w:val="2"/>
            <w:tcBorders>
              <w:top w:val="nil"/>
              <w:left w:val="nil"/>
              <w:bottom w:val="nil"/>
              <w:right w:val="nil"/>
            </w:tcBorders>
          </w:tcPr>
          <w:p w14:paraId="6D52D9A1" w14:textId="77777777" w:rsidR="00846BC2" w:rsidRPr="002E5B12" w:rsidRDefault="00846BC2" w:rsidP="009504E1"/>
        </w:tc>
      </w:tr>
      <w:tr w:rsidR="00846BC2" w:rsidRPr="002E5B12" w14:paraId="73D0DD8F" w14:textId="77777777" w:rsidTr="009504E1">
        <w:trPr>
          <w:trHeight w:val="240"/>
          <w:jc w:val="center"/>
        </w:trPr>
        <w:tc>
          <w:tcPr>
            <w:tcW w:w="4876" w:type="dxa"/>
            <w:tcBorders>
              <w:top w:val="nil"/>
              <w:left w:val="nil"/>
              <w:bottom w:val="nil"/>
              <w:right w:val="nil"/>
            </w:tcBorders>
          </w:tcPr>
          <w:p w14:paraId="6012EB2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0D41906" w14:textId="77777777" w:rsidR="00846BC2" w:rsidRPr="002E5B12" w:rsidRDefault="00846BC2" w:rsidP="009504E1">
            <w:pPr>
              <w:pStyle w:val="AmColumnHeading"/>
            </w:pPr>
            <w:r w:rsidRPr="002E5B12">
              <w:t>Ændringsforslag</w:t>
            </w:r>
          </w:p>
        </w:tc>
      </w:tr>
      <w:tr w:rsidR="00846BC2" w:rsidRPr="002E5B12" w14:paraId="06C803D1" w14:textId="77777777" w:rsidTr="009504E1">
        <w:trPr>
          <w:jc w:val="center"/>
        </w:trPr>
        <w:tc>
          <w:tcPr>
            <w:tcW w:w="4876" w:type="dxa"/>
            <w:tcBorders>
              <w:top w:val="nil"/>
              <w:left w:val="nil"/>
              <w:bottom w:val="nil"/>
              <w:right w:val="nil"/>
            </w:tcBorders>
          </w:tcPr>
          <w:p w14:paraId="2ED0A3BF" w14:textId="77777777" w:rsidR="00846BC2" w:rsidRPr="002E5B12" w:rsidRDefault="00846BC2" w:rsidP="009504E1">
            <w:pPr>
              <w:pStyle w:val="Normal6a"/>
            </w:pPr>
          </w:p>
        </w:tc>
        <w:tc>
          <w:tcPr>
            <w:tcW w:w="4876" w:type="dxa"/>
            <w:tcBorders>
              <w:top w:val="nil"/>
              <w:left w:val="nil"/>
              <w:bottom w:val="nil"/>
              <w:right w:val="nil"/>
            </w:tcBorders>
          </w:tcPr>
          <w:p w14:paraId="1526A657" w14:textId="77777777" w:rsidR="00846BC2" w:rsidRPr="002E5B12" w:rsidRDefault="00846BC2" w:rsidP="009504E1">
            <w:pPr>
              <w:pStyle w:val="Normal6a"/>
            </w:pPr>
            <w:r w:rsidRPr="002E5B12">
              <w:rPr>
                <w:b/>
                <w:i/>
              </w:rPr>
              <w:t>Ab.</w:t>
            </w:r>
            <w:r w:rsidRPr="002E5B12">
              <w:tab/>
            </w:r>
            <w:r w:rsidRPr="002E5B12">
              <w:rPr>
                <w:b/>
                <w:i/>
              </w:rPr>
              <w:t>der henviser til, at rapporten om retsstatssituationen uden en objektiv, retfærdig, upartisk og faktabaseret tilgang er et redskab, der mangler troværdighed, og som der ikke kan tages hensyn til i forbindelse med nogen anden mekanisme;</w:t>
            </w:r>
          </w:p>
        </w:tc>
      </w:tr>
    </w:tbl>
    <w:p w14:paraId="424722D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E10A1F8" w14:textId="77777777" w:rsidR="00846BC2" w:rsidRPr="002E5B12" w:rsidRDefault="00846BC2" w:rsidP="00846BC2">
      <w:r w:rsidRPr="002E5B12">
        <w:rPr>
          <w:rStyle w:val="HideTWBExt"/>
          <w:noProof w:val="0"/>
        </w:rPr>
        <w:t>&lt;/Amend&gt;</w:t>
      </w:r>
    </w:p>
    <w:p w14:paraId="20842102"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159</w:t>
      </w:r>
      <w:r w:rsidRPr="002E5B12">
        <w:rPr>
          <w:rStyle w:val="HideTWBExt"/>
          <w:b w:val="0"/>
          <w:noProof w:val="0"/>
        </w:rPr>
        <w:t>&lt;/NumAm&gt;</w:t>
      </w:r>
    </w:p>
    <w:p w14:paraId="07F3078C" w14:textId="77777777" w:rsidR="00846BC2" w:rsidRPr="002E5B12" w:rsidRDefault="00846BC2" w:rsidP="00846BC2">
      <w:pPr>
        <w:pStyle w:val="NormalBold"/>
      </w:pPr>
      <w:r w:rsidRPr="002E5B12">
        <w:rPr>
          <w:rStyle w:val="HideTWBExt"/>
          <w:b w:val="0"/>
          <w:noProof w:val="0"/>
        </w:rPr>
        <w:t>&lt;RepeatBlock-By&gt;&lt;Members&gt;</w:t>
      </w:r>
      <w:r w:rsidRPr="002E5B12">
        <w:t>Isabel Serra Sánchez</w:t>
      </w:r>
      <w:r w:rsidRPr="002E5B12">
        <w:rPr>
          <w:rStyle w:val="HideTWBExt"/>
          <w:b w:val="0"/>
          <w:noProof w:val="0"/>
        </w:rPr>
        <w:t>&lt;/Members&gt;</w:t>
      </w:r>
    </w:p>
    <w:p w14:paraId="117533B8" w14:textId="77777777" w:rsidR="00846BC2" w:rsidRPr="002E5B12" w:rsidRDefault="00846BC2" w:rsidP="00846BC2">
      <w:pPr>
        <w:pStyle w:val="NormalBold"/>
      </w:pPr>
      <w:r w:rsidRPr="002E5B12">
        <w:rPr>
          <w:rStyle w:val="HideTWBExt"/>
          <w:b w:val="0"/>
          <w:noProof w:val="0"/>
        </w:rPr>
        <w:t>&lt;/RepeatBlock-By&gt;</w:t>
      </w:r>
    </w:p>
    <w:p w14:paraId="584DD39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CBC0999" w14:textId="77777777" w:rsidR="00846BC2" w:rsidRPr="002E5B12" w:rsidRDefault="00846BC2" w:rsidP="00846BC2">
      <w:pPr>
        <w:pStyle w:val="NormalBold"/>
      </w:pPr>
      <w:r w:rsidRPr="002E5B12">
        <w:rPr>
          <w:rStyle w:val="HideTWBExt"/>
          <w:b w:val="0"/>
          <w:noProof w:val="0"/>
        </w:rPr>
        <w:t>&lt;Article&gt;</w:t>
      </w:r>
      <w:r w:rsidRPr="002E5B12">
        <w:t>Betragtning A c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FBA9F3B" w14:textId="77777777" w:rsidTr="009504E1">
        <w:trPr>
          <w:trHeight w:hRule="exact" w:val="240"/>
          <w:jc w:val="center"/>
        </w:trPr>
        <w:tc>
          <w:tcPr>
            <w:tcW w:w="9752" w:type="dxa"/>
            <w:gridSpan w:val="2"/>
            <w:tcBorders>
              <w:top w:val="nil"/>
              <w:left w:val="nil"/>
              <w:bottom w:val="nil"/>
              <w:right w:val="nil"/>
            </w:tcBorders>
          </w:tcPr>
          <w:p w14:paraId="14C90B13" w14:textId="77777777" w:rsidR="00846BC2" w:rsidRPr="002E5B12" w:rsidRDefault="00846BC2" w:rsidP="009504E1"/>
        </w:tc>
      </w:tr>
      <w:tr w:rsidR="00846BC2" w:rsidRPr="002E5B12" w14:paraId="68AAA219" w14:textId="77777777" w:rsidTr="009504E1">
        <w:trPr>
          <w:trHeight w:val="240"/>
          <w:jc w:val="center"/>
        </w:trPr>
        <w:tc>
          <w:tcPr>
            <w:tcW w:w="4876" w:type="dxa"/>
            <w:tcBorders>
              <w:top w:val="nil"/>
              <w:left w:val="nil"/>
              <w:bottom w:val="nil"/>
              <w:right w:val="nil"/>
            </w:tcBorders>
          </w:tcPr>
          <w:p w14:paraId="357B97A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1753622" w14:textId="77777777" w:rsidR="00846BC2" w:rsidRPr="002E5B12" w:rsidRDefault="00846BC2" w:rsidP="009504E1">
            <w:pPr>
              <w:pStyle w:val="AmColumnHeading"/>
            </w:pPr>
            <w:r w:rsidRPr="002E5B12">
              <w:t>Ændringsforslag</w:t>
            </w:r>
          </w:p>
        </w:tc>
      </w:tr>
      <w:tr w:rsidR="00846BC2" w:rsidRPr="002E5B12" w14:paraId="5ACA3504" w14:textId="77777777" w:rsidTr="009504E1">
        <w:trPr>
          <w:jc w:val="center"/>
        </w:trPr>
        <w:tc>
          <w:tcPr>
            <w:tcW w:w="4876" w:type="dxa"/>
            <w:tcBorders>
              <w:top w:val="nil"/>
              <w:left w:val="nil"/>
              <w:bottom w:val="nil"/>
              <w:right w:val="nil"/>
            </w:tcBorders>
          </w:tcPr>
          <w:p w14:paraId="75197A90" w14:textId="77777777" w:rsidR="00846BC2" w:rsidRPr="002E5B12" w:rsidRDefault="00846BC2" w:rsidP="009504E1">
            <w:pPr>
              <w:pStyle w:val="Normal6a"/>
            </w:pPr>
          </w:p>
        </w:tc>
        <w:tc>
          <w:tcPr>
            <w:tcW w:w="4876" w:type="dxa"/>
            <w:tcBorders>
              <w:top w:val="nil"/>
              <w:left w:val="nil"/>
              <w:bottom w:val="nil"/>
              <w:right w:val="nil"/>
            </w:tcBorders>
          </w:tcPr>
          <w:p w14:paraId="6D7FCC36" w14:textId="77777777" w:rsidR="00846BC2" w:rsidRPr="002E5B12" w:rsidRDefault="00846BC2" w:rsidP="009504E1">
            <w:pPr>
              <w:pStyle w:val="Normal6a"/>
            </w:pPr>
            <w:r w:rsidRPr="002E5B12">
              <w:rPr>
                <w:b/>
                <w:i/>
              </w:rPr>
              <w:t>Ac.</w:t>
            </w:r>
            <w:r w:rsidRPr="002E5B12">
              <w:tab/>
            </w:r>
            <w:r w:rsidRPr="002E5B12">
              <w:rPr>
                <w:b/>
                <w:i/>
              </w:rPr>
              <w:t>der henviser til, at den ungarske regering har undladt at gennemføre adskillige domme fra den ungarske forfatningsdomstol, EU-Domstolen og Den Europæiske Menneskerettighedsdomstol vedrørende Ungarns krænkelser af de værdier, der er nedfældet i artikel 2 i TEU, og ikke har fulgt op på størstedelen af henstillingerne i Kommissionens rapporter om retsstatssituationen 2023 og 2024 eller henstillingerne fra andre internationale organer såsom Greco, Venedigkommissionen og andre;</w:t>
            </w:r>
          </w:p>
        </w:tc>
      </w:tr>
    </w:tbl>
    <w:p w14:paraId="1A60CEF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EF0C4E2" w14:textId="77777777" w:rsidR="00846BC2" w:rsidRPr="002E5B12" w:rsidRDefault="00846BC2" w:rsidP="00846BC2">
      <w:r w:rsidRPr="002E5B12">
        <w:rPr>
          <w:rStyle w:val="HideTWBExt"/>
          <w:noProof w:val="0"/>
        </w:rPr>
        <w:t>&lt;/Amend&gt;</w:t>
      </w:r>
    </w:p>
    <w:p w14:paraId="3CE03DF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160</w:t>
      </w:r>
      <w:r w:rsidRPr="002E5B12">
        <w:rPr>
          <w:rStyle w:val="HideTWBExt"/>
          <w:b w:val="0"/>
          <w:noProof w:val="0"/>
        </w:rPr>
        <w:t>&lt;/NumAm&gt;</w:t>
      </w:r>
    </w:p>
    <w:p w14:paraId="01B58180"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2B35C665" w14:textId="77777777" w:rsidR="00846BC2" w:rsidRPr="002E5B12" w:rsidRDefault="00846BC2" w:rsidP="00846BC2">
      <w:pPr>
        <w:pStyle w:val="NormalBold"/>
      </w:pPr>
      <w:r w:rsidRPr="002E5B12">
        <w:rPr>
          <w:rStyle w:val="HideTWBExt"/>
          <w:b w:val="0"/>
          <w:noProof w:val="0"/>
        </w:rPr>
        <w:t>&lt;/RepeatBlock-By&gt;</w:t>
      </w:r>
    </w:p>
    <w:p w14:paraId="4908E1B1"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4C71B57" w14:textId="77777777" w:rsidR="00846BC2" w:rsidRPr="002E5B12" w:rsidRDefault="00846BC2" w:rsidP="00846BC2">
      <w:pPr>
        <w:pStyle w:val="NormalBold"/>
      </w:pPr>
      <w:r w:rsidRPr="002E5B12">
        <w:rPr>
          <w:rStyle w:val="HideTWBExt"/>
          <w:b w:val="0"/>
          <w:noProof w:val="0"/>
        </w:rPr>
        <w:t>&lt;Article&gt;</w:t>
      </w:r>
      <w:r w:rsidRPr="002E5B12">
        <w:t>Betragtning A c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1F014EA" w14:textId="77777777" w:rsidTr="009504E1">
        <w:trPr>
          <w:trHeight w:hRule="exact" w:val="240"/>
          <w:jc w:val="center"/>
        </w:trPr>
        <w:tc>
          <w:tcPr>
            <w:tcW w:w="9752" w:type="dxa"/>
            <w:gridSpan w:val="2"/>
            <w:tcBorders>
              <w:top w:val="nil"/>
              <w:left w:val="nil"/>
              <w:bottom w:val="nil"/>
              <w:right w:val="nil"/>
            </w:tcBorders>
          </w:tcPr>
          <w:p w14:paraId="1570C2DB" w14:textId="77777777" w:rsidR="00846BC2" w:rsidRPr="002E5B12" w:rsidRDefault="00846BC2" w:rsidP="009504E1"/>
        </w:tc>
      </w:tr>
      <w:tr w:rsidR="00846BC2" w:rsidRPr="002E5B12" w14:paraId="6292B9FB" w14:textId="77777777" w:rsidTr="009504E1">
        <w:trPr>
          <w:trHeight w:val="240"/>
          <w:jc w:val="center"/>
        </w:trPr>
        <w:tc>
          <w:tcPr>
            <w:tcW w:w="4876" w:type="dxa"/>
            <w:tcBorders>
              <w:top w:val="nil"/>
              <w:left w:val="nil"/>
              <w:bottom w:val="nil"/>
              <w:right w:val="nil"/>
            </w:tcBorders>
          </w:tcPr>
          <w:p w14:paraId="125F282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7953803" w14:textId="77777777" w:rsidR="00846BC2" w:rsidRPr="002E5B12" w:rsidRDefault="00846BC2" w:rsidP="009504E1">
            <w:pPr>
              <w:pStyle w:val="AmColumnHeading"/>
            </w:pPr>
            <w:r w:rsidRPr="002E5B12">
              <w:t>Ændringsforslag</w:t>
            </w:r>
          </w:p>
        </w:tc>
      </w:tr>
      <w:tr w:rsidR="00846BC2" w:rsidRPr="002E5B12" w14:paraId="0AD26D3B" w14:textId="77777777" w:rsidTr="009504E1">
        <w:trPr>
          <w:jc w:val="center"/>
        </w:trPr>
        <w:tc>
          <w:tcPr>
            <w:tcW w:w="4876" w:type="dxa"/>
            <w:tcBorders>
              <w:top w:val="nil"/>
              <w:left w:val="nil"/>
              <w:bottom w:val="nil"/>
              <w:right w:val="nil"/>
            </w:tcBorders>
          </w:tcPr>
          <w:p w14:paraId="31F5CBCB" w14:textId="77777777" w:rsidR="00846BC2" w:rsidRPr="002E5B12" w:rsidRDefault="00846BC2" w:rsidP="009504E1">
            <w:pPr>
              <w:pStyle w:val="Normal6a"/>
            </w:pPr>
          </w:p>
        </w:tc>
        <w:tc>
          <w:tcPr>
            <w:tcW w:w="4876" w:type="dxa"/>
            <w:tcBorders>
              <w:top w:val="nil"/>
              <w:left w:val="nil"/>
              <w:bottom w:val="nil"/>
              <w:right w:val="nil"/>
            </w:tcBorders>
          </w:tcPr>
          <w:p w14:paraId="3D97FD05" w14:textId="77777777" w:rsidR="00846BC2" w:rsidRPr="002E5B12" w:rsidRDefault="00846BC2" w:rsidP="009504E1">
            <w:pPr>
              <w:pStyle w:val="Normal6a"/>
            </w:pPr>
            <w:r w:rsidRPr="002E5B12">
              <w:rPr>
                <w:b/>
                <w:i/>
              </w:rPr>
              <w:t>Ac.</w:t>
            </w:r>
            <w:r w:rsidRPr="002E5B12">
              <w:tab/>
            </w:r>
            <w:r w:rsidRPr="002E5B12">
              <w:rPr>
                <w:b/>
                <w:i/>
              </w:rPr>
              <w:t>der henviser til, at Kommissionen i henhold til traktaterne ikke har kompetence til at etablere yderligere mekanismer til at overvåge retsstatssituationen i medlemsstaterne;</w:t>
            </w:r>
          </w:p>
        </w:tc>
      </w:tr>
    </w:tbl>
    <w:p w14:paraId="45B51DB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040DE0D" w14:textId="77777777" w:rsidR="00846BC2" w:rsidRPr="002E5B12" w:rsidRDefault="00846BC2" w:rsidP="00846BC2">
      <w:r w:rsidRPr="002E5B12">
        <w:rPr>
          <w:rStyle w:val="HideTWBExt"/>
          <w:noProof w:val="0"/>
        </w:rPr>
        <w:t>&lt;/Amend&gt;</w:t>
      </w:r>
    </w:p>
    <w:p w14:paraId="20519C0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161</w:t>
      </w:r>
      <w:r w:rsidRPr="002E5B12">
        <w:rPr>
          <w:rStyle w:val="HideTWBExt"/>
          <w:b w:val="0"/>
          <w:noProof w:val="0"/>
        </w:rPr>
        <w:t>&lt;/NumAm&gt;</w:t>
      </w:r>
    </w:p>
    <w:p w14:paraId="75DBF7E8"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12C27C0A" w14:textId="77777777" w:rsidR="00846BC2" w:rsidRPr="002E5B12" w:rsidRDefault="00846BC2" w:rsidP="00846BC2">
      <w:pPr>
        <w:pStyle w:val="NormalBold"/>
      </w:pPr>
      <w:r w:rsidRPr="002E5B12">
        <w:rPr>
          <w:rStyle w:val="HideTWBExt"/>
          <w:b w:val="0"/>
          <w:noProof w:val="0"/>
        </w:rPr>
        <w:t>&lt;/RepeatBlock-By&gt;</w:t>
      </w:r>
    </w:p>
    <w:p w14:paraId="4A1D4FBE"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1890A22" w14:textId="77777777" w:rsidR="00846BC2" w:rsidRPr="002E5B12" w:rsidRDefault="00846BC2" w:rsidP="00846BC2">
      <w:pPr>
        <w:pStyle w:val="NormalBold"/>
      </w:pPr>
      <w:r w:rsidRPr="002E5B12">
        <w:rPr>
          <w:rStyle w:val="HideTWBExt"/>
          <w:b w:val="0"/>
          <w:noProof w:val="0"/>
        </w:rPr>
        <w:t>&lt;Article&gt;</w:t>
      </w:r>
      <w:r w:rsidRPr="002E5B12">
        <w:t>Betragtning A d (ny)</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24EE429" w14:textId="77777777" w:rsidTr="009504E1">
        <w:trPr>
          <w:trHeight w:hRule="exact" w:val="240"/>
          <w:jc w:val="center"/>
        </w:trPr>
        <w:tc>
          <w:tcPr>
            <w:tcW w:w="9752" w:type="dxa"/>
            <w:gridSpan w:val="2"/>
            <w:tcBorders>
              <w:top w:val="nil"/>
              <w:left w:val="nil"/>
              <w:bottom w:val="nil"/>
              <w:right w:val="nil"/>
            </w:tcBorders>
          </w:tcPr>
          <w:p w14:paraId="61569995" w14:textId="77777777" w:rsidR="00846BC2" w:rsidRPr="002E5B12" w:rsidRDefault="00846BC2" w:rsidP="009504E1"/>
        </w:tc>
      </w:tr>
      <w:tr w:rsidR="00846BC2" w:rsidRPr="002E5B12" w14:paraId="017F9446" w14:textId="77777777" w:rsidTr="009504E1">
        <w:trPr>
          <w:trHeight w:val="240"/>
          <w:jc w:val="center"/>
        </w:trPr>
        <w:tc>
          <w:tcPr>
            <w:tcW w:w="4876" w:type="dxa"/>
            <w:tcBorders>
              <w:top w:val="nil"/>
              <w:left w:val="nil"/>
              <w:bottom w:val="nil"/>
              <w:right w:val="nil"/>
            </w:tcBorders>
          </w:tcPr>
          <w:p w14:paraId="3793DC7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E7DF728" w14:textId="77777777" w:rsidR="00846BC2" w:rsidRPr="002E5B12" w:rsidRDefault="00846BC2" w:rsidP="009504E1">
            <w:pPr>
              <w:pStyle w:val="AmColumnHeading"/>
            </w:pPr>
            <w:r w:rsidRPr="002E5B12">
              <w:t>Ændringsforslag</w:t>
            </w:r>
          </w:p>
        </w:tc>
      </w:tr>
      <w:tr w:rsidR="00846BC2" w:rsidRPr="002E5B12" w14:paraId="1BAE2265" w14:textId="77777777" w:rsidTr="009504E1">
        <w:trPr>
          <w:jc w:val="center"/>
        </w:trPr>
        <w:tc>
          <w:tcPr>
            <w:tcW w:w="4876" w:type="dxa"/>
            <w:tcBorders>
              <w:top w:val="nil"/>
              <w:left w:val="nil"/>
              <w:bottom w:val="nil"/>
              <w:right w:val="nil"/>
            </w:tcBorders>
          </w:tcPr>
          <w:p w14:paraId="1667F3A2" w14:textId="77777777" w:rsidR="00846BC2" w:rsidRPr="002E5B12" w:rsidRDefault="00846BC2" w:rsidP="009504E1">
            <w:pPr>
              <w:pStyle w:val="Normal6a"/>
            </w:pPr>
          </w:p>
        </w:tc>
        <w:tc>
          <w:tcPr>
            <w:tcW w:w="4876" w:type="dxa"/>
            <w:tcBorders>
              <w:top w:val="nil"/>
              <w:left w:val="nil"/>
              <w:bottom w:val="nil"/>
              <w:right w:val="nil"/>
            </w:tcBorders>
          </w:tcPr>
          <w:p w14:paraId="2CFA5C27" w14:textId="77777777" w:rsidR="00846BC2" w:rsidRPr="002E5B12" w:rsidRDefault="00846BC2" w:rsidP="009504E1">
            <w:pPr>
              <w:pStyle w:val="Normal6a"/>
            </w:pPr>
            <w:r w:rsidRPr="002E5B12">
              <w:rPr>
                <w:b/>
                <w:i/>
              </w:rPr>
              <w:t>Ad.</w:t>
            </w:r>
            <w:r w:rsidRPr="002E5B12">
              <w:tab/>
            </w:r>
            <w:r w:rsidRPr="002E5B12">
              <w:rPr>
                <w:b/>
                <w:i/>
              </w:rPr>
              <w:t>der henviser til, at Kommissionen i forbindelse med udarbejdelsen af den årlige rapport om retsstatssituationen bruger input fra NGO'er, der er finansieret fra udlandet;</w:t>
            </w:r>
          </w:p>
        </w:tc>
      </w:tr>
    </w:tbl>
    <w:p w14:paraId="026A2CD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E46C90C" w14:textId="77777777" w:rsidR="00846BC2" w:rsidRPr="002E5B12" w:rsidRDefault="00846BC2" w:rsidP="00846BC2">
      <w:r w:rsidRPr="002E5B12">
        <w:rPr>
          <w:rStyle w:val="HideTWBExt"/>
          <w:noProof w:val="0"/>
        </w:rPr>
        <w:t>&lt;/Amend&gt;</w:t>
      </w:r>
    </w:p>
    <w:p w14:paraId="6942A17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162</w:t>
      </w:r>
      <w:r w:rsidRPr="002E5B12">
        <w:rPr>
          <w:rStyle w:val="HideTWBExt"/>
          <w:b w:val="0"/>
          <w:noProof w:val="0"/>
        </w:rPr>
        <w:t>&lt;/NumAm&gt;</w:t>
      </w:r>
    </w:p>
    <w:p w14:paraId="3C3913A5" w14:textId="77777777" w:rsidR="00846BC2" w:rsidRPr="002E5B12" w:rsidRDefault="00846BC2" w:rsidP="00846BC2">
      <w:pPr>
        <w:pStyle w:val="NormalBold"/>
      </w:pPr>
      <w:r w:rsidRPr="002E5B12">
        <w:rPr>
          <w:rStyle w:val="HideTWBExt"/>
          <w:b w:val="0"/>
          <w:noProof w:val="0"/>
        </w:rPr>
        <w:t>&lt;RepeatBlock-By&gt;&lt;Members&gt;</w:t>
      </w:r>
      <w:r w:rsidRPr="002E5B12">
        <w:t>Moritz Körner, Hilde Vautmans, Nikola Minchev, Veronika Cifrová Ostrihoňová, Chloé Ridel, Abir Al-Sahlani, Fabienne Keller, Lucia Yar, Irena Joveva, Isabel Wiseler-Lima</w:t>
      </w:r>
      <w:r w:rsidRPr="002E5B12">
        <w:rPr>
          <w:rStyle w:val="HideTWBExt"/>
          <w:b w:val="0"/>
          <w:noProof w:val="0"/>
        </w:rPr>
        <w:t>&lt;/Members&gt;</w:t>
      </w:r>
    </w:p>
    <w:p w14:paraId="74B36A5E" w14:textId="77777777" w:rsidR="00846BC2" w:rsidRPr="002E5B12" w:rsidRDefault="00846BC2" w:rsidP="00846BC2">
      <w:r w:rsidRPr="002E5B12">
        <w:rPr>
          <w:rStyle w:val="HideTWBExt"/>
          <w:noProof w:val="0"/>
        </w:rPr>
        <w:t>&lt;AuNomDe&gt;</w:t>
      </w:r>
      <w:r w:rsidRPr="002E5B12">
        <w:rPr>
          <w:rStyle w:val="HideTWBInt"/>
          <w:noProof w:val="0"/>
        </w:rPr>
        <w:t>{LIBE}</w:t>
      </w:r>
      <w:r w:rsidRPr="002E5B12">
        <w:t>for Udvalget om Borgernes Rettigheder og Retlige og Indre Anliggender</w:t>
      </w:r>
      <w:r w:rsidRPr="002E5B12">
        <w:rPr>
          <w:rStyle w:val="HideTWBExt"/>
          <w:noProof w:val="0"/>
        </w:rPr>
        <w:t>&lt;/AuNomDe&gt;</w:t>
      </w:r>
    </w:p>
    <w:p w14:paraId="220498A7" w14:textId="77777777" w:rsidR="00846BC2" w:rsidRPr="002E5B12" w:rsidRDefault="00846BC2" w:rsidP="00846BC2">
      <w:pPr>
        <w:pStyle w:val="NormalBold"/>
      </w:pPr>
      <w:r w:rsidRPr="002E5B12">
        <w:rPr>
          <w:rStyle w:val="HideTWBExt"/>
          <w:b w:val="0"/>
          <w:noProof w:val="0"/>
        </w:rPr>
        <w:t>&lt;Members&gt;</w:t>
      </w:r>
      <w:r w:rsidRPr="002E5B12">
        <w:t>Sophie Wilmès</w:t>
      </w:r>
      <w:r w:rsidRPr="002E5B12">
        <w:rPr>
          <w:rStyle w:val="HideTWBExt"/>
          <w:b w:val="0"/>
          <w:noProof w:val="0"/>
        </w:rPr>
        <w:t>&lt;/Members&gt;</w:t>
      </w:r>
    </w:p>
    <w:p w14:paraId="256105ED" w14:textId="77777777" w:rsidR="00846BC2" w:rsidRPr="002E5B12" w:rsidRDefault="00846BC2" w:rsidP="00846BC2">
      <w:pPr>
        <w:pStyle w:val="NormalBold"/>
      </w:pPr>
      <w:r w:rsidRPr="002E5B12">
        <w:rPr>
          <w:rStyle w:val="HideTWBExt"/>
          <w:b w:val="0"/>
          <w:noProof w:val="0"/>
        </w:rPr>
        <w:t>&lt;/RepeatBlock-By&gt;</w:t>
      </w:r>
    </w:p>
    <w:p w14:paraId="162D24F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CF0300F" w14:textId="77777777" w:rsidR="00846BC2" w:rsidRPr="002E5B12" w:rsidRDefault="00846BC2" w:rsidP="00846BC2">
      <w:pPr>
        <w:pStyle w:val="NormalBold"/>
      </w:pPr>
      <w:r w:rsidRPr="002E5B12">
        <w:rPr>
          <w:rStyle w:val="HideTWBExt"/>
          <w:b w:val="0"/>
          <w:noProof w:val="0"/>
        </w:rPr>
        <w:t>&lt;Article&gt;</w:t>
      </w:r>
      <w:r w:rsidRPr="002E5B12">
        <w:t>Overskrift afsnit 1</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AE4FB52" w14:textId="77777777" w:rsidTr="009504E1">
        <w:trPr>
          <w:trHeight w:hRule="exact" w:val="240"/>
          <w:jc w:val="center"/>
        </w:trPr>
        <w:tc>
          <w:tcPr>
            <w:tcW w:w="9752" w:type="dxa"/>
            <w:gridSpan w:val="2"/>
            <w:tcBorders>
              <w:top w:val="nil"/>
              <w:left w:val="nil"/>
              <w:bottom w:val="nil"/>
              <w:right w:val="nil"/>
            </w:tcBorders>
          </w:tcPr>
          <w:p w14:paraId="057093DB" w14:textId="77777777" w:rsidR="00846BC2" w:rsidRPr="002E5B12" w:rsidRDefault="00846BC2" w:rsidP="009504E1"/>
        </w:tc>
      </w:tr>
      <w:tr w:rsidR="00846BC2" w:rsidRPr="002E5B12" w14:paraId="3D47C924" w14:textId="77777777" w:rsidTr="009504E1">
        <w:trPr>
          <w:trHeight w:val="240"/>
          <w:jc w:val="center"/>
        </w:trPr>
        <w:tc>
          <w:tcPr>
            <w:tcW w:w="4876" w:type="dxa"/>
            <w:tcBorders>
              <w:top w:val="nil"/>
              <w:left w:val="nil"/>
              <w:bottom w:val="nil"/>
              <w:right w:val="nil"/>
            </w:tcBorders>
          </w:tcPr>
          <w:p w14:paraId="4D8A4C8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DA7E6A3" w14:textId="77777777" w:rsidR="00846BC2" w:rsidRPr="002E5B12" w:rsidRDefault="00846BC2" w:rsidP="009504E1">
            <w:pPr>
              <w:pStyle w:val="AmColumnHeading"/>
            </w:pPr>
            <w:r w:rsidRPr="002E5B12">
              <w:t>Ændringsforslag</w:t>
            </w:r>
          </w:p>
        </w:tc>
      </w:tr>
      <w:tr w:rsidR="00846BC2" w:rsidRPr="002E5B12" w14:paraId="5D2B84A2" w14:textId="77777777" w:rsidTr="009504E1">
        <w:trPr>
          <w:jc w:val="center"/>
        </w:trPr>
        <w:tc>
          <w:tcPr>
            <w:tcW w:w="4876" w:type="dxa"/>
            <w:tcBorders>
              <w:top w:val="nil"/>
              <w:left w:val="nil"/>
              <w:bottom w:val="nil"/>
              <w:right w:val="nil"/>
            </w:tcBorders>
          </w:tcPr>
          <w:p w14:paraId="05FC4053" w14:textId="77777777" w:rsidR="00846BC2" w:rsidRPr="002E5B12" w:rsidRDefault="00846BC2" w:rsidP="009504E1">
            <w:pPr>
              <w:pStyle w:val="Normal6a"/>
            </w:pPr>
            <w:r w:rsidRPr="002E5B12">
              <w:t>Retfærdighed og korruption</w:t>
            </w:r>
          </w:p>
        </w:tc>
        <w:tc>
          <w:tcPr>
            <w:tcW w:w="4876" w:type="dxa"/>
            <w:tcBorders>
              <w:top w:val="nil"/>
              <w:left w:val="nil"/>
              <w:bottom w:val="nil"/>
              <w:right w:val="nil"/>
            </w:tcBorders>
          </w:tcPr>
          <w:p w14:paraId="393C6640" w14:textId="77777777" w:rsidR="00846BC2" w:rsidRPr="002E5B12" w:rsidRDefault="00846BC2" w:rsidP="009504E1">
            <w:pPr>
              <w:pStyle w:val="Normal6a"/>
            </w:pPr>
            <w:r w:rsidRPr="002E5B12">
              <w:t xml:space="preserve">Retfærdighed og </w:t>
            </w:r>
            <w:r w:rsidRPr="002E5B12">
              <w:rPr>
                <w:b/>
                <w:bCs/>
                <w:i/>
                <w:iCs/>
              </w:rPr>
              <w:t>ramme for bekæmpelse af</w:t>
            </w:r>
            <w:r w:rsidRPr="002E5B12">
              <w:t xml:space="preserve"> korruption</w:t>
            </w:r>
          </w:p>
        </w:tc>
      </w:tr>
    </w:tbl>
    <w:p w14:paraId="698C1D7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F52ECD8" w14:textId="77777777" w:rsidR="00846BC2" w:rsidRPr="002E5B12" w:rsidRDefault="00846BC2" w:rsidP="00846BC2">
      <w:r w:rsidRPr="002E5B12">
        <w:rPr>
          <w:rStyle w:val="HideTWBExt"/>
          <w:noProof w:val="0"/>
        </w:rPr>
        <w:t>&lt;/Amend&gt;</w:t>
      </w:r>
    </w:p>
    <w:p w14:paraId="73B4FCD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163</w:t>
      </w:r>
      <w:r w:rsidRPr="002E5B12">
        <w:rPr>
          <w:rStyle w:val="HideTWBExt"/>
          <w:b w:val="0"/>
          <w:noProof w:val="0"/>
        </w:rPr>
        <w:t>&lt;/NumAm&gt;</w:t>
      </w:r>
    </w:p>
    <w:p w14:paraId="0155FEA3"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5B165DFF" w14:textId="77777777" w:rsidR="00846BC2" w:rsidRPr="002E5B12" w:rsidRDefault="00846BC2" w:rsidP="00846BC2">
      <w:pPr>
        <w:pStyle w:val="NormalBold"/>
      </w:pPr>
      <w:r w:rsidRPr="002E5B12">
        <w:rPr>
          <w:rStyle w:val="HideTWBExt"/>
          <w:b w:val="0"/>
          <w:noProof w:val="0"/>
        </w:rPr>
        <w:t>&lt;/RepeatBlock-By&gt;</w:t>
      </w:r>
    </w:p>
    <w:p w14:paraId="0420F4F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F62EAFD" w14:textId="77777777" w:rsidR="00846BC2" w:rsidRPr="002E5B12" w:rsidRDefault="00846BC2" w:rsidP="00846BC2">
      <w:pPr>
        <w:pStyle w:val="NormalBold"/>
      </w:pPr>
      <w:r w:rsidRPr="002E5B12">
        <w:rPr>
          <w:rStyle w:val="HideTWBExt"/>
          <w:b w:val="0"/>
          <w:noProof w:val="0"/>
        </w:rPr>
        <w:t>&lt;Article&gt;</w:t>
      </w:r>
      <w:r w:rsidRPr="002E5B12">
        <w:t>Punkt 1</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EC30EBF" w14:textId="77777777" w:rsidTr="009504E1">
        <w:trPr>
          <w:trHeight w:hRule="exact" w:val="240"/>
          <w:jc w:val="center"/>
        </w:trPr>
        <w:tc>
          <w:tcPr>
            <w:tcW w:w="9752" w:type="dxa"/>
            <w:gridSpan w:val="2"/>
            <w:tcBorders>
              <w:top w:val="nil"/>
              <w:left w:val="nil"/>
              <w:bottom w:val="nil"/>
              <w:right w:val="nil"/>
            </w:tcBorders>
          </w:tcPr>
          <w:p w14:paraId="10DDF9C1" w14:textId="77777777" w:rsidR="00846BC2" w:rsidRPr="002E5B12" w:rsidRDefault="00846BC2" w:rsidP="009504E1"/>
        </w:tc>
      </w:tr>
      <w:tr w:rsidR="00846BC2" w:rsidRPr="002E5B12" w14:paraId="33472ABC" w14:textId="77777777" w:rsidTr="009504E1">
        <w:trPr>
          <w:trHeight w:val="240"/>
          <w:jc w:val="center"/>
        </w:trPr>
        <w:tc>
          <w:tcPr>
            <w:tcW w:w="4876" w:type="dxa"/>
            <w:tcBorders>
              <w:top w:val="nil"/>
              <w:left w:val="nil"/>
              <w:bottom w:val="nil"/>
              <w:right w:val="nil"/>
            </w:tcBorders>
          </w:tcPr>
          <w:p w14:paraId="0C19809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967EEF6" w14:textId="77777777" w:rsidR="00846BC2" w:rsidRPr="002E5B12" w:rsidRDefault="00846BC2" w:rsidP="009504E1">
            <w:pPr>
              <w:pStyle w:val="AmColumnHeading"/>
            </w:pPr>
            <w:r w:rsidRPr="002E5B12">
              <w:t>Ændringsforslag</w:t>
            </w:r>
          </w:p>
        </w:tc>
      </w:tr>
      <w:tr w:rsidR="00846BC2" w:rsidRPr="002E5B12" w14:paraId="43BB2EF2" w14:textId="77777777" w:rsidTr="009504E1">
        <w:trPr>
          <w:jc w:val="center"/>
        </w:trPr>
        <w:tc>
          <w:tcPr>
            <w:tcW w:w="4876" w:type="dxa"/>
            <w:tcBorders>
              <w:top w:val="nil"/>
              <w:left w:val="nil"/>
              <w:bottom w:val="nil"/>
              <w:right w:val="nil"/>
            </w:tcBorders>
          </w:tcPr>
          <w:p w14:paraId="4C3F4031" w14:textId="77777777" w:rsidR="00846BC2" w:rsidRPr="002E5B12" w:rsidRDefault="00846BC2" w:rsidP="009504E1">
            <w:pPr>
              <w:pStyle w:val="Normal6a"/>
            </w:pPr>
            <w:r w:rsidRPr="002E5B12">
              <w:t>1.</w:t>
            </w:r>
            <w:r w:rsidRPr="002E5B12">
              <w:tab/>
              <w:t>understreger, at et retfærdigt og tilgængeligt retsvæsen er et grundlæggende retsstatsprincip, der kræver domstolenes uafhængighed; gentager, at adgang til domstolsprøvelse er afgørende for, at borgerne kan udøve deres rettigheder, udfordre forskelsbehandling og holde beslutningstagerne ansvarlige;</w:t>
            </w:r>
          </w:p>
        </w:tc>
        <w:tc>
          <w:tcPr>
            <w:tcW w:w="4876" w:type="dxa"/>
            <w:tcBorders>
              <w:top w:val="nil"/>
              <w:left w:val="nil"/>
              <w:bottom w:val="nil"/>
              <w:right w:val="nil"/>
            </w:tcBorders>
          </w:tcPr>
          <w:p w14:paraId="318E8619" w14:textId="77777777" w:rsidR="00846BC2" w:rsidRPr="002E5B12" w:rsidRDefault="00846BC2" w:rsidP="009504E1">
            <w:pPr>
              <w:pStyle w:val="Normal6a"/>
            </w:pPr>
            <w:r w:rsidRPr="002E5B12">
              <w:t>1.</w:t>
            </w:r>
            <w:r w:rsidRPr="002E5B12">
              <w:tab/>
              <w:t xml:space="preserve">understreger, at et retfærdigt og tilgængeligt retsvæsen er et grundlæggende retsstatsprincip, der kræver domstolenes uafhængighed; gentager, at adgang til domstolsprøvelse er afgørende for, at borgerne kan udøve deres rettigheder, udfordre forskelsbehandling og holde beslutningstagerne ansvarlige; </w:t>
            </w:r>
            <w:r w:rsidRPr="002E5B12">
              <w:rPr>
                <w:b/>
                <w:i/>
              </w:rPr>
              <w:t>påpeger, at retssystemerne i visse medlemsstater og EU-kandidatlande stadig er præget af gensidighed, der går tilbage til den kommunistiske æra; understreger uoverensstemmelserne i EU's holdning, da det støtter en reform af retsvæsenet i EU-kandidatlande såsom Moldova og samtidig beskytter et lige så ineffektivt, fejlbehæftet og postkommunistisk system i Polen; bemærker, at selv om systemerne for udnævnelse af dommere i visse medlemsstater er ukontroversielle, er reformer i andre lande, der har til formål at etablere lignende systemer, blevet kritiseret; opfordrer Kommissionen til at afstå fra at blande sig i reformer vedrørende organiseringen af retsvæsenet; mener, at det er uacceptabelt, at andre lande, også EU, fremmer politiske tiltag fra organisationer bestående af repræsentanter for retssystemet, og kræver, at sådanne tiltag standses, og opfordrer til, at enhver indblanding til dato offentliggøres på en gennemsigtig måde;</w:t>
            </w:r>
          </w:p>
        </w:tc>
      </w:tr>
    </w:tbl>
    <w:p w14:paraId="7F04C6C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754B1B28" w14:textId="77777777" w:rsidR="00846BC2" w:rsidRPr="002E5B12" w:rsidRDefault="00846BC2" w:rsidP="00846BC2">
      <w:r w:rsidRPr="002E5B12">
        <w:rPr>
          <w:rStyle w:val="HideTWBExt"/>
          <w:noProof w:val="0"/>
        </w:rPr>
        <w:t>&lt;/Amend&gt;</w:t>
      </w:r>
    </w:p>
    <w:p w14:paraId="660D19C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164</w:t>
      </w:r>
      <w:r w:rsidRPr="002E5B12">
        <w:rPr>
          <w:rStyle w:val="HideTWBExt"/>
          <w:b w:val="0"/>
          <w:noProof w:val="0"/>
        </w:rPr>
        <w:t>&lt;/NumAm&gt;</w:t>
      </w:r>
    </w:p>
    <w:p w14:paraId="1FA3DE03"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sidRPr="002E5B12">
        <w:rPr>
          <w:rStyle w:val="HideTWBExt"/>
          <w:b w:val="0"/>
          <w:noProof w:val="0"/>
        </w:rPr>
        <w:t>&lt;/Members&gt;</w:t>
      </w:r>
    </w:p>
    <w:p w14:paraId="6C88DB53" w14:textId="77777777" w:rsidR="00846BC2" w:rsidRPr="002E5B12" w:rsidRDefault="00846BC2" w:rsidP="00846BC2">
      <w:pPr>
        <w:pStyle w:val="NormalBold"/>
      </w:pPr>
      <w:r w:rsidRPr="002E5B12">
        <w:rPr>
          <w:rStyle w:val="HideTWBExt"/>
          <w:b w:val="0"/>
          <w:noProof w:val="0"/>
        </w:rPr>
        <w:t>&lt;/RepeatBlock-By&gt;</w:t>
      </w:r>
    </w:p>
    <w:p w14:paraId="5952EED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DA2B441" w14:textId="77777777" w:rsidR="00846BC2" w:rsidRPr="002E5B12" w:rsidRDefault="00846BC2" w:rsidP="00846BC2">
      <w:pPr>
        <w:pStyle w:val="NormalBold"/>
      </w:pPr>
      <w:r w:rsidRPr="002E5B12">
        <w:rPr>
          <w:rStyle w:val="HideTWBExt"/>
          <w:b w:val="0"/>
          <w:noProof w:val="0"/>
        </w:rPr>
        <w:t>&lt;Article&gt;</w:t>
      </w:r>
      <w:r w:rsidRPr="002E5B12">
        <w:t>Punkt 1</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0FDCDA9" w14:textId="77777777" w:rsidTr="009504E1">
        <w:trPr>
          <w:trHeight w:hRule="exact" w:val="240"/>
          <w:jc w:val="center"/>
        </w:trPr>
        <w:tc>
          <w:tcPr>
            <w:tcW w:w="9752" w:type="dxa"/>
            <w:gridSpan w:val="2"/>
            <w:tcBorders>
              <w:top w:val="nil"/>
              <w:left w:val="nil"/>
              <w:bottom w:val="nil"/>
              <w:right w:val="nil"/>
            </w:tcBorders>
          </w:tcPr>
          <w:p w14:paraId="45EA1A3F" w14:textId="77777777" w:rsidR="00846BC2" w:rsidRPr="002E5B12" w:rsidRDefault="00846BC2" w:rsidP="009504E1"/>
        </w:tc>
      </w:tr>
      <w:tr w:rsidR="00846BC2" w:rsidRPr="002E5B12" w14:paraId="05400910" w14:textId="77777777" w:rsidTr="009504E1">
        <w:trPr>
          <w:trHeight w:val="240"/>
          <w:jc w:val="center"/>
        </w:trPr>
        <w:tc>
          <w:tcPr>
            <w:tcW w:w="4876" w:type="dxa"/>
            <w:tcBorders>
              <w:top w:val="nil"/>
              <w:left w:val="nil"/>
              <w:bottom w:val="nil"/>
              <w:right w:val="nil"/>
            </w:tcBorders>
          </w:tcPr>
          <w:p w14:paraId="63C7A00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C528833" w14:textId="77777777" w:rsidR="00846BC2" w:rsidRPr="002E5B12" w:rsidRDefault="00846BC2" w:rsidP="009504E1">
            <w:pPr>
              <w:pStyle w:val="AmColumnHeading"/>
            </w:pPr>
            <w:r w:rsidRPr="002E5B12">
              <w:t>Ændringsforslag</w:t>
            </w:r>
          </w:p>
        </w:tc>
      </w:tr>
      <w:tr w:rsidR="00846BC2" w:rsidRPr="002E5B12" w14:paraId="77720D18" w14:textId="77777777" w:rsidTr="009504E1">
        <w:trPr>
          <w:jc w:val="center"/>
        </w:trPr>
        <w:tc>
          <w:tcPr>
            <w:tcW w:w="4876" w:type="dxa"/>
            <w:tcBorders>
              <w:top w:val="nil"/>
              <w:left w:val="nil"/>
              <w:bottom w:val="nil"/>
              <w:right w:val="nil"/>
            </w:tcBorders>
          </w:tcPr>
          <w:p w14:paraId="04A85A19" w14:textId="77777777" w:rsidR="00846BC2" w:rsidRPr="002E5B12" w:rsidRDefault="00846BC2" w:rsidP="009504E1">
            <w:pPr>
              <w:pStyle w:val="Normal6a"/>
            </w:pPr>
            <w:r w:rsidRPr="002E5B12">
              <w:t>1.</w:t>
            </w:r>
            <w:r w:rsidRPr="002E5B12">
              <w:tab/>
              <w:t>understreger, at et retfærdigt og tilgængeligt retsvæsen er et grundlæggende retsstatsprincip, der kræver domstolenes uafhængighed; gentager, at adgang til domstolsprøvelse er afgørende for, at borgerne kan udøve deres rettigheder, udfordre forskelsbehandling og holde beslutningstagerne ansvarlige;</w:t>
            </w:r>
          </w:p>
        </w:tc>
        <w:tc>
          <w:tcPr>
            <w:tcW w:w="4876" w:type="dxa"/>
            <w:tcBorders>
              <w:top w:val="nil"/>
              <w:left w:val="nil"/>
              <w:bottom w:val="nil"/>
              <w:right w:val="nil"/>
            </w:tcBorders>
          </w:tcPr>
          <w:p w14:paraId="499515CC" w14:textId="7DD6F224" w:rsidR="00846BC2" w:rsidRPr="002E5B12" w:rsidRDefault="00846BC2" w:rsidP="009504E1">
            <w:pPr>
              <w:pStyle w:val="Normal6a"/>
            </w:pPr>
            <w:r w:rsidRPr="002E5B12">
              <w:t>1.</w:t>
            </w:r>
            <w:r w:rsidRPr="002E5B12">
              <w:tab/>
              <w:t>understreger, at et retfærdigt og tilgængeligt retsvæsen er et grundlæggende retsstatsprincip, der kræver domstolenes uafhængighed; gentager, at adgang til domstolsprøvelse er afgørende for, at borgerne kan udøve deres rettigheder, udfordre forskelsbehandling og holde beslutningstagerne ansvarlige;</w:t>
            </w:r>
            <w:r w:rsidRPr="002E5B12">
              <w:rPr>
                <w:b/>
                <w:i/>
              </w:rPr>
              <w:t> fremhæver derfor, at passende aflønning er af afgørende betydning for at tiltrække og fastholde kvalificeret retspersonale;</w:t>
            </w:r>
            <w:r w:rsidRPr="002E5B12">
              <w:t xml:space="preserve"> </w:t>
            </w:r>
            <w:r w:rsidRPr="002E5B12">
              <w:rPr>
                <w:b/>
                <w:i/>
              </w:rPr>
              <w:t>gentager, at passende ressourcer, herunder finansiering, infrastruktur og kvalificeret personale</w:t>
            </w:r>
            <w:r w:rsidR="00D23184" w:rsidRPr="002E5B12">
              <w:rPr>
                <w:b/>
                <w:i/>
              </w:rPr>
              <w:t>,</w:t>
            </w:r>
            <w:r w:rsidRPr="002E5B12">
              <w:rPr>
                <w:b/>
                <w:i/>
              </w:rPr>
              <w:t xml:space="preserve"> er af afgørende betydning for effektiviteten af og adgangen til retssystemet; understreger digitaliseringens vigtige rolle i de nationale domstoles omstilling;</w:t>
            </w:r>
          </w:p>
        </w:tc>
      </w:tr>
    </w:tbl>
    <w:p w14:paraId="6D6D57B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6C9F273" w14:textId="77777777" w:rsidR="00846BC2" w:rsidRPr="002E5B12" w:rsidRDefault="00846BC2" w:rsidP="00846BC2">
      <w:r w:rsidRPr="002E5B12">
        <w:rPr>
          <w:rStyle w:val="HideTWBExt"/>
          <w:noProof w:val="0"/>
        </w:rPr>
        <w:t>&lt;/Amend&gt;</w:t>
      </w:r>
    </w:p>
    <w:p w14:paraId="4E519E0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165</w:t>
      </w:r>
      <w:r w:rsidRPr="002E5B12">
        <w:rPr>
          <w:rStyle w:val="HideTWBExt"/>
          <w:b w:val="0"/>
          <w:noProof w:val="0"/>
        </w:rPr>
        <w:t>&lt;/NumAm&gt;</w:t>
      </w:r>
    </w:p>
    <w:p w14:paraId="2C295E52" w14:textId="77777777" w:rsidR="00846BC2" w:rsidRPr="002E5B12" w:rsidRDefault="00846BC2" w:rsidP="00846BC2">
      <w:pPr>
        <w:pStyle w:val="NormalBold"/>
      </w:pPr>
      <w:r w:rsidRPr="002E5B12">
        <w:rPr>
          <w:rStyle w:val="HideTWBExt"/>
          <w:b w:val="0"/>
          <w:noProof w:val="0"/>
        </w:rPr>
        <w:t>&lt;RepeatBlock-By&gt;&lt;Members&gt;</w:t>
      </w:r>
      <w:r w:rsidRPr="002E5B12">
        <w:t>Juan Fernando López Aguilar, Nacho Sánchez Amor, Javier Moreno Sánchez</w:t>
      </w:r>
      <w:r w:rsidRPr="002E5B12">
        <w:rPr>
          <w:rStyle w:val="HideTWBExt"/>
          <w:b w:val="0"/>
          <w:noProof w:val="0"/>
        </w:rPr>
        <w:t>&lt;/Members&gt;</w:t>
      </w:r>
    </w:p>
    <w:p w14:paraId="4A144475" w14:textId="77777777" w:rsidR="00846BC2" w:rsidRPr="002E5B12" w:rsidRDefault="00846BC2" w:rsidP="00846BC2">
      <w:pPr>
        <w:pStyle w:val="NormalBold"/>
      </w:pPr>
      <w:r w:rsidRPr="002E5B12">
        <w:rPr>
          <w:rStyle w:val="HideTWBExt"/>
          <w:b w:val="0"/>
          <w:noProof w:val="0"/>
        </w:rPr>
        <w:t>&lt;/RepeatBlock-By&gt;</w:t>
      </w:r>
    </w:p>
    <w:p w14:paraId="0693201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542AED4" w14:textId="77777777" w:rsidR="00846BC2" w:rsidRPr="002E5B12" w:rsidRDefault="00846BC2" w:rsidP="00846BC2">
      <w:pPr>
        <w:pStyle w:val="NormalBold"/>
      </w:pPr>
      <w:r w:rsidRPr="002E5B12">
        <w:rPr>
          <w:rStyle w:val="HideTWBExt"/>
          <w:b w:val="0"/>
          <w:noProof w:val="0"/>
        </w:rPr>
        <w:t>&lt;Article&gt;</w:t>
      </w:r>
      <w:r w:rsidRPr="002E5B12">
        <w:t>Punkt 1</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7CA25AE" w14:textId="77777777" w:rsidTr="009504E1">
        <w:trPr>
          <w:trHeight w:hRule="exact" w:val="240"/>
          <w:jc w:val="center"/>
        </w:trPr>
        <w:tc>
          <w:tcPr>
            <w:tcW w:w="9752" w:type="dxa"/>
            <w:gridSpan w:val="2"/>
            <w:tcBorders>
              <w:top w:val="nil"/>
              <w:left w:val="nil"/>
              <w:bottom w:val="nil"/>
              <w:right w:val="nil"/>
            </w:tcBorders>
          </w:tcPr>
          <w:p w14:paraId="7A39D5C0" w14:textId="77777777" w:rsidR="00846BC2" w:rsidRPr="002E5B12" w:rsidRDefault="00846BC2" w:rsidP="009504E1"/>
        </w:tc>
      </w:tr>
      <w:tr w:rsidR="00846BC2" w:rsidRPr="002E5B12" w14:paraId="6B261EB3" w14:textId="77777777" w:rsidTr="009504E1">
        <w:trPr>
          <w:trHeight w:val="240"/>
          <w:jc w:val="center"/>
        </w:trPr>
        <w:tc>
          <w:tcPr>
            <w:tcW w:w="4876" w:type="dxa"/>
            <w:tcBorders>
              <w:top w:val="nil"/>
              <w:left w:val="nil"/>
              <w:bottom w:val="nil"/>
              <w:right w:val="nil"/>
            </w:tcBorders>
          </w:tcPr>
          <w:p w14:paraId="411452A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3B3FE0D" w14:textId="77777777" w:rsidR="00846BC2" w:rsidRPr="002E5B12" w:rsidRDefault="00846BC2" w:rsidP="009504E1">
            <w:pPr>
              <w:pStyle w:val="AmColumnHeading"/>
            </w:pPr>
            <w:r w:rsidRPr="002E5B12">
              <w:t>Ændringsforslag</w:t>
            </w:r>
          </w:p>
        </w:tc>
      </w:tr>
      <w:tr w:rsidR="00846BC2" w:rsidRPr="002E5B12" w14:paraId="4F66D943" w14:textId="77777777" w:rsidTr="009504E1">
        <w:trPr>
          <w:jc w:val="center"/>
        </w:trPr>
        <w:tc>
          <w:tcPr>
            <w:tcW w:w="4876" w:type="dxa"/>
            <w:tcBorders>
              <w:top w:val="nil"/>
              <w:left w:val="nil"/>
              <w:bottom w:val="nil"/>
              <w:right w:val="nil"/>
            </w:tcBorders>
          </w:tcPr>
          <w:p w14:paraId="30749B09" w14:textId="77777777" w:rsidR="00846BC2" w:rsidRPr="002E5B12" w:rsidRDefault="00846BC2" w:rsidP="009504E1">
            <w:pPr>
              <w:pStyle w:val="Normal6a"/>
            </w:pPr>
            <w:r w:rsidRPr="002E5B12">
              <w:t>1.</w:t>
            </w:r>
            <w:r w:rsidRPr="002E5B12">
              <w:tab/>
              <w:t>understreger, at et retfærdigt og tilgængeligt retsvæsen er et grundlæggende retsstatsprincip, der kræver domstolenes uafhængighed; gentager, at adgang til domstolsprøvelse er afgørende for, at borgerne kan udøve deres rettigheder, udfordre forskelsbehandling og holde beslutningstagerne ansvarlige;</w:t>
            </w:r>
          </w:p>
        </w:tc>
        <w:tc>
          <w:tcPr>
            <w:tcW w:w="4876" w:type="dxa"/>
            <w:tcBorders>
              <w:top w:val="nil"/>
              <w:left w:val="nil"/>
              <w:bottom w:val="nil"/>
              <w:right w:val="nil"/>
            </w:tcBorders>
          </w:tcPr>
          <w:p w14:paraId="046C723A" w14:textId="77777777" w:rsidR="00846BC2" w:rsidRPr="002E5B12" w:rsidRDefault="00846BC2" w:rsidP="009504E1">
            <w:pPr>
              <w:pStyle w:val="Normal6a"/>
            </w:pPr>
            <w:r w:rsidRPr="002E5B12">
              <w:t>1.</w:t>
            </w:r>
            <w:r w:rsidRPr="002E5B12">
              <w:tab/>
              <w:t>understreger, at et retfærdigt og tilgængeligt retsvæsen er et grundlæggende retsstatsprincip, der kræver domstolenes uafhængighed;</w:t>
            </w:r>
            <w:r w:rsidRPr="002E5B12">
              <w:rPr>
                <w:b/>
                <w:i/>
              </w:rPr>
              <w:t xml:space="preserve"> </w:t>
            </w:r>
            <w:r w:rsidRPr="002E5B12">
              <w:rPr>
                <w:b/>
                <w:bCs/>
                <w:i/>
                <w:iCs/>
              </w:rPr>
              <w:t>glæder sig over nogle medlemsstaters initiativer til at sikre domstolenes uafhængighed, navnlig gennem effektiv funktion af domstolsrådet;</w:t>
            </w:r>
            <w:r w:rsidRPr="002E5B12">
              <w:t xml:space="preserve"> gentager, at adgang til domstolsprøvelse er afgørende for, at borgerne kan udøve deres rettigheder, udfordre forskelsbehandling og holde beslutningstagerne ansvarlige;</w:t>
            </w:r>
          </w:p>
        </w:tc>
      </w:tr>
    </w:tbl>
    <w:p w14:paraId="37A9B00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3D33B2A" w14:textId="77777777" w:rsidR="00846BC2" w:rsidRPr="002E5B12" w:rsidRDefault="00846BC2" w:rsidP="00846BC2">
      <w:r w:rsidRPr="002E5B12">
        <w:rPr>
          <w:rStyle w:val="HideTWBExt"/>
          <w:noProof w:val="0"/>
        </w:rPr>
        <w:t>&lt;/Amend&gt;</w:t>
      </w:r>
    </w:p>
    <w:p w14:paraId="102EEC8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166</w:t>
      </w:r>
      <w:r w:rsidRPr="002E5B12">
        <w:rPr>
          <w:rStyle w:val="HideTWBExt"/>
          <w:b w:val="0"/>
          <w:noProof w:val="0"/>
        </w:rPr>
        <w:t>&lt;/NumAm&gt;</w:t>
      </w:r>
    </w:p>
    <w:p w14:paraId="733487F9" w14:textId="77777777" w:rsidR="00846BC2" w:rsidRPr="002E5B12" w:rsidRDefault="00846BC2" w:rsidP="00846BC2">
      <w:pPr>
        <w:pStyle w:val="NormalBold"/>
      </w:pPr>
      <w:r w:rsidRPr="002E5B12">
        <w:rPr>
          <w:rStyle w:val="HideTWBExt"/>
          <w:b w:val="0"/>
          <w:noProof w:val="0"/>
        </w:rPr>
        <w:t>&lt;RepeatBlock-By&gt;&lt;Members&gt;</w:t>
      </w:r>
      <w:r w:rsidRPr="002E5B12">
        <w:t>Alessandro Ciriani, Paolo Inselvini</w:t>
      </w:r>
      <w:r w:rsidRPr="002E5B12">
        <w:rPr>
          <w:rStyle w:val="HideTWBExt"/>
          <w:b w:val="0"/>
          <w:noProof w:val="0"/>
        </w:rPr>
        <w:t>&lt;/Members&gt;</w:t>
      </w:r>
    </w:p>
    <w:p w14:paraId="41515D9C" w14:textId="77777777" w:rsidR="00846BC2" w:rsidRPr="002E5B12" w:rsidRDefault="00846BC2" w:rsidP="00846BC2">
      <w:pPr>
        <w:pStyle w:val="NormalBold"/>
      </w:pPr>
      <w:r w:rsidRPr="002E5B12">
        <w:rPr>
          <w:rStyle w:val="HideTWBExt"/>
          <w:b w:val="0"/>
          <w:noProof w:val="0"/>
        </w:rPr>
        <w:t>&lt;/RepeatBlock-By&gt;</w:t>
      </w:r>
    </w:p>
    <w:p w14:paraId="6980F0C7"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2A1EA99" w14:textId="77777777" w:rsidR="00846BC2" w:rsidRPr="002E5B12" w:rsidRDefault="00846BC2" w:rsidP="00846BC2">
      <w:pPr>
        <w:pStyle w:val="NormalBold"/>
      </w:pPr>
      <w:r w:rsidRPr="002E5B12">
        <w:rPr>
          <w:rStyle w:val="HideTWBExt"/>
          <w:b w:val="0"/>
          <w:noProof w:val="0"/>
        </w:rPr>
        <w:t>&lt;Article&gt;</w:t>
      </w:r>
      <w:r w:rsidRPr="002E5B12">
        <w:t>Punkt 1</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0E35279" w14:textId="77777777" w:rsidTr="009504E1">
        <w:trPr>
          <w:trHeight w:hRule="exact" w:val="240"/>
          <w:jc w:val="center"/>
        </w:trPr>
        <w:tc>
          <w:tcPr>
            <w:tcW w:w="9752" w:type="dxa"/>
            <w:gridSpan w:val="2"/>
            <w:tcBorders>
              <w:top w:val="nil"/>
              <w:left w:val="nil"/>
              <w:bottom w:val="nil"/>
              <w:right w:val="nil"/>
            </w:tcBorders>
          </w:tcPr>
          <w:p w14:paraId="68B19D10" w14:textId="77777777" w:rsidR="00846BC2" w:rsidRPr="002E5B12" w:rsidRDefault="00846BC2" w:rsidP="009504E1"/>
        </w:tc>
      </w:tr>
      <w:tr w:rsidR="00846BC2" w:rsidRPr="002E5B12" w14:paraId="511234ED" w14:textId="77777777" w:rsidTr="009504E1">
        <w:trPr>
          <w:trHeight w:val="240"/>
          <w:jc w:val="center"/>
        </w:trPr>
        <w:tc>
          <w:tcPr>
            <w:tcW w:w="4876" w:type="dxa"/>
            <w:tcBorders>
              <w:top w:val="nil"/>
              <w:left w:val="nil"/>
              <w:bottom w:val="nil"/>
              <w:right w:val="nil"/>
            </w:tcBorders>
          </w:tcPr>
          <w:p w14:paraId="2BDF8F6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A8D12AC" w14:textId="77777777" w:rsidR="00846BC2" w:rsidRPr="002E5B12" w:rsidRDefault="00846BC2" w:rsidP="009504E1">
            <w:pPr>
              <w:pStyle w:val="AmColumnHeading"/>
            </w:pPr>
            <w:r w:rsidRPr="002E5B12">
              <w:t>Ændringsforslag</w:t>
            </w:r>
          </w:p>
        </w:tc>
      </w:tr>
      <w:tr w:rsidR="00846BC2" w:rsidRPr="002E5B12" w14:paraId="2CD370DC" w14:textId="77777777" w:rsidTr="009504E1">
        <w:trPr>
          <w:jc w:val="center"/>
        </w:trPr>
        <w:tc>
          <w:tcPr>
            <w:tcW w:w="4876" w:type="dxa"/>
            <w:tcBorders>
              <w:top w:val="nil"/>
              <w:left w:val="nil"/>
              <w:bottom w:val="nil"/>
              <w:right w:val="nil"/>
            </w:tcBorders>
          </w:tcPr>
          <w:p w14:paraId="42854190" w14:textId="77777777" w:rsidR="00846BC2" w:rsidRPr="002E5B12" w:rsidRDefault="00846BC2" w:rsidP="009504E1">
            <w:pPr>
              <w:pStyle w:val="Normal6a"/>
            </w:pPr>
            <w:r w:rsidRPr="002E5B12">
              <w:t>1.</w:t>
            </w:r>
            <w:r w:rsidRPr="002E5B12">
              <w:tab/>
              <w:t>understreger, at et retfærdigt og tilgængeligt retsvæsen er et grundlæggende retsstatsprincip, der kræver domstolenes uafhængighed; gentager, at adgang til domstolsprøvelse er afgørende for, at borgerne kan udøve deres rettigheder, udfordre forskelsbehandling og holde beslutningstagerne ansvarlige;</w:t>
            </w:r>
          </w:p>
        </w:tc>
        <w:tc>
          <w:tcPr>
            <w:tcW w:w="4876" w:type="dxa"/>
            <w:tcBorders>
              <w:top w:val="nil"/>
              <w:left w:val="nil"/>
              <w:bottom w:val="nil"/>
              <w:right w:val="nil"/>
            </w:tcBorders>
          </w:tcPr>
          <w:p w14:paraId="0D310682" w14:textId="77777777" w:rsidR="00846BC2" w:rsidRPr="002E5B12" w:rsidRDefault="00846BC2" w:rsidP="009504E1">
            <w:pPr>
              <w:pStyle w:val="Normal6a"/>
            </w:pPr>
            <w:r w:rsidRPr="002E5B12">
              <w:t>1.</w:t>
            </w:r>
            <w:r w:rsidRPr="002E5B12">
              <w:tab/>
              <w:t xml:space="preserve">understreger, at et retfærdigt og tilgængeligt retsvæsen er et grundlæggende retsstatsprincip, der kræver domstolenes uafhængighed; gentager, at adgang til domstolsprøvelse er afgørende for, at borgerne kan udøve deres rettigheder, udfordre forskelsbehandling og holde beslutningstagerne ansvarlige; </w:t>
            </w:r>
            <w:r w:rsidRPr="002E5B12">
              <w:rPr>
                <w:b/>
                <w:i/>
              </w:rPr>
              <w:t>gentager, at Den Europæiske Unions grundlæggende traktater tillægger medlemsstaterne kompetence med hensyn til opbygningen af retssystemerne;</w:t>
            </w:r>
          </w:p>
        </w:tc>
      </w:tr>
    </w:tbl>
    <w:p w14:paraId="469D744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{IT}</w:t>
      </w:r>
      <w:r w:rsidRPr="002E5B12">
        <w:t>it</w:t>
      </w:r>
      <w:r w:rsidRPr="002E5B12">
        <w:rPr>
          <w:rStyle w:val="HideTWBExt"/>
          <w:noProof w:val="0"/>
        </w:rPr>
        <w:t>&lt;/Original&gt;</w:t>
      </w:r>
    </w:p>
    <w:p w14:paraId="21827ECB" w14:textId="77777777" w:rsidR="00846BC2" w:rsidRPr="002E5B12" w:rsidRDefault="00846BC2" w:rsidP="00846BC2">
      <w:r w:rsidRPr="002E5B12">
        <w:rPr>
          <w:rStyle w:val="HideTWBExt"/>
          <w:noProof w:val="0"/>
        </w:rPr>
        <w:t>&lt;/Amend&gt;</w:t>
      </w:r>
    </w:p>
    <w:p w14:paraId="544F366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167</w:t>
      </w:r>
      <w:r w:rsidRPr="002E5B12">
        <w:rPr>
          <w:rStyle w:val="HideTWBExt"/>
          <w:b w:val="0"/>
          <w:noProof w:val="0"/>
        </w:rPr>
        <w:t>&lt;/NumAm&gt;</w:t>
      </w:r>
    </w:p>
    <w:p w14:paraId="7DE6D964"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1C2ED894" w14:textId="77777777" w:rsidR="00846BC2" w:rsidRPr="002E5B12" w:rsidRDefault="00846BC2" w:rsidP="00846BC2">
      <w:pPr>
        <w:pStyle w:val="NormalBold"/>
      </w:pPr>
      <w:r w:rsidRPr="002E5B12">
        <w:rPr>
          <w:rStyle w:val="HideTWBExt"/>
          <w:b w:val="0"/>
          <w:noProof w:val="0"/>
        </w:rPr>
        <w:t>&lt;/RepeatBlock-By&gt;</w:t>
      </w:r>
    </w:p>
    <w:p w14:paraId="4C3753F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19E3A41" w14:textId="77777777" w:rsidR="00846BC2" w:rsidRPr="002E5B12" w:rsidRDefault="00846BC2" w:rsidP="00846BC2">
      <w:pPr>
        <w:pStyle w:val="NormalBold"/>
      </w:pPr>
      <w:r w:rsidRPr="002E5B12">
        <w:rPr>
          <w:rStyle w:val="HideTWBExt"/>
          <w:b w:val="0"/>
          <w:noProof w:val="0"/>
        </w:rPr>
        <w:t>&lt;Article&gt;</w:t>
      </w:r>
      <w:r w:rsidRPr="002E5B12">
        <w:t>Punkt 1</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0367B9F" w14:textId="77777777" w:rsidTr="009504E1">
        <w:trPr>
          <w:trHeight w:hRule="exact" w:val="240"/>
          <w:jc w:val="center"/>
        </w:trPr>
        <w:tc>
          <w:tcPr>
            <w:tcW w:w="9752" w:type="dxa"/>
            <w:gridSpan w:val="2"/>
            <w:tcBorders>
              <w:top w:val="nil"/>
              <w:left w:val="nil"/>
              <w:bottom w:val="nil"/>
              <w:right w:val="nil"/>
            </w:tcBorders>
          </w:tcPr>
          <w:p w14:paraId="2E2D7035" w14:textId="77777777" w:rsidR="00846BC2" w:rsidRPr="002E5B12" w:rsidRDefault="00846BC2" w:rsidP="009504E1"/>
        </w:tc>
      </w:tr>
      <w:tr w:rsidR="00846BC2" w:rsidRPr="002E5B12" w14:paraId="527F12AB" w14:textId="77777777" w:rsidTr="009504E1">
        <w:trPr>
          <w:trHeight w:val="240"/>
          <w:jc w:val="center"/>
        </w:trPr>
        <w:tc>
          <w:tcPr>
            <w:tcW w:w="4876" w:type="dxa"/>
            <w:tcBorders>
              <w:top w:val="nil"/>
              <w:left w:val="nil"/>
              <w:bottom w:val="nil"/>
              <w:right w:val="nil"/>
            </w:tcBorders>
          </w:tcPr>
          <w:p w14:paraId="653143F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E0A0C1A" w14:textId="77777777" w:rsidR="00846BC2" w:rsidRPr="002E5B12" w:rsidRDefault="00846BC2" w:rsidP="009504E1">
            <w:pPr>
              <w:pStyle w:val="AmColumnHeading"/>
            </w:pPr>
            <w:r w:rsidRPr="002E5B12">
              <w:t>Ændringsforslag</w:t>
            </w:r>
          </w:p>
        </w:tc>
      </w:tr>
      <w:tr w:rsidR="00846BC2" w:rsidRPr="002E5B12" w14:paraId="2DDCC4DC" w14:textId="77777777" w:rsidTr="009504E1">
        <w:trPr>
          <w:jc w:val="center"/>
        </w:trPr>
        <w:tc>
          <w:tcPr>
            <w:tcW w:w="4876" w:type="dxa"/>
            <w:tcBorders>
              <w:top w:val="nil"/>
              <w:left w:val="nil"/>
              <w:bottom w:val="nil"/>
              <w:right w:val="nil"/>
            </w:tcBorders>
          </w:tcPr>
          <w:p w14:paraId="6FFC0010" w14:textId="77777777" w:rsidR="00846BC2" w:rsidRPr="002E5B12" w:rsidRDefault="00846BC2" w:rsidP="009504E1">
            <w:pPr>
              <w:pStyle w:val="Normal6a"/>
            </w:pPr>
            <w:r w:rsidRPr="002E5B12">
              <w:t>1.</w:t>
            </w:r>
            <w:r w:rsidRPr="002E5B12">
              <w:tab/>
              <w:t xml:space="preserve">understreger, at et retfærdigt og tilgængeligt retsvæsen er et grundlæggende </w:t>
            </w:r>
            <w:r w:rsidRPr="002E5B12">
              <w:rPr>
                <w:b/>
                <w:i/>
              </w:rPr>
              <w:t>retsstatsprincip</w:t>
            </w:r>
            <w:r w:rsidRPr="002E5B12">
              <w:t>, der kræver domstolenes uafhængighed; gentager, at adgang til domstolsprøvelse er afgørende for, at borgerne kan udøve deres rettigheder, udfordre forskelsbehandling og holde beslutningstagerne ansvarlige;</w:t>
            </w:r>
          </w:p>
        </w:tc>
        <w:tc>
          <w:tcPr>
            <w:tcW w:w="4876" w:type="dxa"/>
            <w:tcBorders>
              <w:top w:val="nil"/>
              <w:left w:val="nil"/>
              <w:bottom w:val="nil"/>
              <w:right w:val="nil"/>
            </w:tcBorders>
          </w:tcPr>
          <w:p w14:paraId="319B4CC4" w14:textId="77777777" w:rsidR="00846BC2" w:rsidRPr="002E5B12" w:rsidRDefault="00846BC2" w:rsidP="009504E1">
            <w:pPr>
              <w:pStyle w:val="Normal6a"/>
            </w:pPr>
            <w:r w:rsidRPr="002E5B12">
              <w:t>1.</w:t>
            </w:r>
            <w:r w:rsidRPr="002E5B12">
              <w:tab/>
              <w:t xml:space="preserve">understreger, at et retfærdigt og tilgængeligt retsvæsen er et </w:t>
            </w:r>
            <w:r w:rsidRPr="002E5B12">
              <w:rPr>
                <w:b/>
                <w:i/>
              </w:rPr>
              <w:t>af de</w:t>
            </w:r>
            <w:r w:rsidRPr="002E5B12">
              <w:t xml:space="preserve"> grundlæggende </w:t>
            </w:r>
            <w:r w:rsidRPr="002E5B12">
              <w:rPr>
                <w:b/>
                <w:i/>
              </w:rPr>
              <w:t>retsstatsprincipper</w:t>
            </w:r>
            <w:r w:rsidRPr="002E5B12">
              <w:t>, der kræver domstolenes uafhængighed; gentager, at adgang til domstolsprøvelse er afgørende for, at borgerne kan udøve deres rettigheder, udfordre forskelsbehandling og holde beslutningstagerne ansvarlige;</w:t>
            </w:r>
          </w:p>
        </w:tc>
      </w:tr>
    </w:tbl>
    <w:p w14:paraId="0978F49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004C9922" w14:textId="77777777" w:rsidR="00846BC2" w:rsidRPr="002E5B12" w:rsidRDefault="00846BC2" w:rsidP="00846BC2">
      <w:r w:rsidRPr="002E5B12">
        <w:rPr>
          <w:rStyle w:val="HideTWBExt"/>
          <w:noProof w:val="0"/>
        </w:rPr>
        <w:t>&lt;/Amend&gt;</w:t>
      </w:r>
    </w:p>
    <w:p w14:paraId="505694E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168</w:t>
      </w:r>
      <w:r w:rsidRPr="002E5B12">
        <w:rPr>
          <w:rStyle w:val="HideTWBExt"/>
          <w:b w:val="0"/>
          <w:noProof w:val="0"/>
        </w:rPr>
        <w:t>&lt;/NumAm&gt;</w:t>
      </w:r>
    </w:p>
    <w:p w14:paraId="249AF63A" w14:textId="77777777" w:rsidR="00846BC2" w:rsidRPr="002E5B12" w:rsidRDefault="00846BC2" w:rsidP="00846BC2">
      <w:pPr>
        <w:pStyle w:val="NormalBold"/>
      </w:pPr>
      <w:r w:rsidRPr="002E5B12">
        <w:rPr>
          <w:rStyle w:val="HideTWBExt"/>
          <w:b w:val="0"/>
          <w:noProof w:val="0"/>
        </w:rPr>
        <w:t>&lt;RepeatBlock-By&gt;&lt;Members&gt;</w:t>
      </w:r>
      <w:r w:rsidRPr="002E5B12">
        <w:t>Nicolas Bay</w:t>
      </w:r>
      <w:r w:rsidRPr="002E5B12">
        <w:rPr>
          <w:rStyle w:val="HideTWBExt"/>
          <w:b w:val="0"/>
          <w:noProof w:val="0"/>
        </w:rPr>
        <w:t>&lt;/Members&gt;</w:t>
      </w:r>
    </w:p>
    <w:p w14:paraId="67E4CB29" w14:textId="77777777" w:rsidR="00846BC2" w:rsidRPr="002E5B12" w:rsidRDefault="00846BC2" w:rsidP="00846BC2">
      <w:pPr>
        <w:pStyle w:val="NormalBold"/>
      </w:pPr>
      <w:r w:rsidRPr="002E5B12">
        <w:rPr>
          <w:rStyle w:val="HideTWBExt"/>
          <w:b w:val="0"/>
          <w:noProof w:val="0"/>
        </w:rPr>
        <w:t>&lt;/RepeatBlock-By&gt;</w:t>
      </w:r>
    </w:p>
    <w:p w14:paraId="4F52D7A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8283A39" w14:textId="77777777" w:rsidR="00846BC2" w:rsidRPr="002E5B12" w:rsidRDefault="00846BC2" w:rsidP="00846BC2">
      <w:pPr>
        <w:pStyle w:val="NormalBold"/>
      </w:pPr>
      <w:r w:rsidRPr="002E5B12">
        <w:rPr>
          <w:rStyle w:val="HideTWBExt"/>
          <w:b w:val="0"/>
          <w:noProof w:val="0"/>
        </w:rPr>
        <w:t>&lt;Article&gt;</w:t>
      </w:r>
      <w:r w:rsidRPr="002E5B12">
        <w:t>Punkt 1</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E1E366E" w14:textId="77777777" w:rsidTr="009504E1">
        <w:trPr>
          <w:trHeight w:hRule="exact" w:val="240"/>
          <w:jc w:val="center"/>
        </w:trPr>
        <w:tc>
          <w:tcPr>
            <w:tcW w:w="9752" w:type="dxa"/>
            <w:gridSpan w:val="2"/>
            <w:tcBorders>
              <w:top w:val="nil"/>
              <w:left w:val="nil"/>
              <w:bottom w:val="nil"/>
              <w:right w:val="nil"/>
            </w:tcBorders>
          </w:tcPr>
          <w:p w14:paraId="7A4E6FA6" w14:textId="77777777" w:rsidR="00846BC2" w:rsidRPr="002E5B12" w:rsidRDefault="00846BC2" w:rsidP="009504E1"/>
        </w:tc>
      </w:tr>
      <w:tr w:rsidR="00846BC2" w:rsidRPr="002E5B12" w14:paraId="3E54D8D4" w14:textId="77777777" w:rsidTr="009504E1">
        <w:trPr>
          <w:trHeight w:val="240"/>
          <w:jc w:val="center"/>
        </w:trPr>
        <w:tc>
          <w:tcPr>
            <w:tcW w:w="4876" w:type="dxa"/>
            <w:tcBorders>
              <w:top w:val="nil"/>
              <w:left w:val="nil"/>
              <w:bottom w:val="nil"/>
              <w:right w:val="nil"/>
            </w:tcBorders>
          </w:tcPr>
          <w:p w14:paraId="581AEF0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C4FD96D" w14:textId="77777777" w:rsidR="00846BC2" w:rsidRPr="002E5B12" w:rsidRDefault="00846BC2" w:rsidP="009504E1">
            <w:pPr>
              <w:pStyle w:val="AmColumnHeading"/>
            </w:pPr>
            <w:r w:rsidRPr="002E5B12">
              <w:t>Ændringsforslag</w:t>
            </w:r>
          </w:p>
        </w:tc>
      </w:tr>
      <w:tr w:rsidR="00846BC2" w:rsidRPr="002E5B12" w14:paraId="621F7BC7" w14:textId="77777777" w:rsidTr="009504E1">
        <w:trPr>
          <w:jc w:val="center"/>
        </w:trPr>
        <w:tc>
          <w:tcPr>
            <w:tcW w:w="4876" w:type="dxa"/>
            <w:tcBorders>
              <w:top w:val="nil"/>
              <w:left w:val="nil"/>
              <w:bottom w:val="nil"/>
              <w:right w:val="nil"/>
            </w:tcBorders>
          </w:tcPr>
          <w:p w14:paraId="580F19A0" w14:textId="77777777" w:rsidR="00846BC2" w:rsidRPr="002E5B12" w:rsidRDefault="00846BC2" w:rsidP="009504E1">
            <w:pPr>
              <w:pStyle w:val="Normal6a"/>
            </w:pPr>
            <w:r w:rsidRPr="002E5B12">
              <w:t>1.</w:t>
            </w:r>
            <w:r w:rsidRPr="002E5B12">
              <w:tab/>
              <w:t xml:space="preserve">understreger, at et retfærdigt og tilgængeligt retsvæsen er et grundlæggende retsstatsprincip, der kræver domstolenes uafhængighed; gentager, at adgang til domstolsprøvelse er afgørende for, at borgerne kan udøve deres rettigheder, </w:t>
            </w:r>
            <w:r w:rsidRPr="002E5B12">
              <w:rPr>
                <w:b/>
                <w:i/>
              </w:rPr>
              <w:t>udfordre forskelsbehandling</w:t>
            </w:r>
            <w:r w:rsidRPr="002E5B12">
              <w:t xml:space="preserve"> og holde beslutningstagerne ansvarlige;</w:t>
            </w:r>
          </w:p>
        </w:tc>
        <w:tc>
          <w:tcPr>
            <w:tcW w:w="4876" w:type="dxa"/>
            <w:tcBorders>
              <w:top w:val="nil"/>
              <w:left w:val="nil"/>
              <w:bottom w:val="nil"/>
              <w:right w:val="nil"/>
            </w:tcBorders>
          </w:tcPr>
          <w:p w14:paraId="5656FC72" w14:textId="77777777" w:rsidR="00846BC2" w:rsidRPr="002E5B12" w:rsidRDefault="00846BC2" w:rsidP="009504E1">
            <w:pPr>
              <w:pStyle w:val="Normal6a"/>
            </w:pPr>
            <w:r w:rsidRPr="002E5B12">
              <w:t>1.</w:t>
            </w:r>
            <w:r w:rsidRPr="002E5B12">
              <w:tab/>
              <w:t xml:space="preserve">understreger, at et retfærdigt og tilgængeligt retsvæsen er et grundlæggende retsstatsprincip, der kræver domstolenes uafhængighed; gentager, at adgang til domstolsprøvelse er afgørende for, at borgerne kan udøve deres rettigheder, </w:t>
            </w:r>
            <w:r w:rsidRPr="002E5B12">
              <w:rPr>
                <w:b/>
                <w:i/>
              </w:rPr>
              <w:t>være forsikret om, at alle er lige for loven,</w:t>
            </w:r>
            <w:r w:rsidRPr="002E5B12">
              <w:t xml:space="preserve"> og holde beslutningstagerne ansvarlige;</w:t>
            </w:r>
          </w:p>
        </w:tc>
      </w:tr>
    </w:tbl>
    <w:p w14:paraId="6CDC5D6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{FR}</w:t>
      </w:r>
      <w:r w:rsidRPr="002E5B12">
        <w:t>fr</w:t>
      </w:r>
      <w:r w:rsidRPr="002E5B12">
        <w:rPr>
          <w:rStyle w:val="HideTWBExt"/>
          <w:noProof w:val="0"/>
        </w:rPr>
        <w:t>&lt;/Original&gt;</w:t>
      </w:r>
    </w:p>
    <w:p w14:paraId="5CF73524" w14:textId="77777777" w:rsidR="00846BC2" w:rsidRPr="002E5B12" w:rsidRDefault="00846BC2" w:rsidP="00846BC2">
      <w:r w:rsidRPr="002E5B12">
        <w:rPr>
          <w:rStyle w:val="HideTWBExt"/>
          <w:noProof w:val="0"/>
        </w:rPr>
        <w:t>&lt;/Amend&gt;</w:t>
      </w:r>
    </w:p>
    <w:p w14:paraId="1C1657E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169</w:t>
      </w:r>
      <w:r w:rsidRPr="002E5B12">
        <w:rPr>
          <w:rStyle w:val="HideTWBExt"/>
          <w:b w:val="0"/>
          <w:noProof w:val="0"/>
        </w:rPr>
        <w:t>&lt;/NumAm&gt;</w:t>
      </w:r>
    </w:p>
    <w:p w14:paraId="20374E67"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2E5B12">
        <w:rPr>
          <w:rStyle w:val="HideTWBExt"/>
          <w:b w:val="0"/>
          <w:noProof w:val="0"/>
        </w:rPr>
        <w:t>&lt;/Members&gt;</w:t>
      </w:r>
    </w:p>
    <w:p w14:paraId="04C78735" w14:textId="77777777" w:rsidR="00846BC2" w:rsidRPr="002E5B12" w:rsidRDefault="00846BC2" w:rsidP="00846BC2">
      <w:pPr>
        <w:pStyle w:val="NormalBold"/>
      </w:pPr>
      <w:r w:rsidRPr="002E5B12">
        <w:rPr>
          <w:rStyle w:val="HideTWBExt"/>
          <w:b w:val="0"/>
          <w:noProof w:val="0"/>
        </w:rPr>
        <w:t>&lt;/RepeatBlock-By&gt;</w:t>
      </w:r>
    </w:p>
    <w:p w14:paraId="759AC22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D178ACA" w14:textId="77777777" w:rsidR="00846BC2" w:rsidRPr="002E5B12" w:rsidRDefault="00846BC2" w:rsidP="00846BC2">
      <w:pPr>
        <w:pStyle w:val="NormalBold"/>
      </w:pPr>
      <w:r w:rsidRPr="002E5B12">
        <w:rPr>
          <w:rStyle w:val="HideTWBExt"/>
          <w:b w:val="0"/>
          <w:noProof w:val="0"/>
        </w:rPr>
        <w:t>&lt;Article&gt;</w:t>
      </w:r>
      <w:r w:rsidRPr="002E5B12">
        <w:t>Punkt 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1F2D422" w14:textId="77777777" w:rsidTr="009504E1">
        <w:trPr>
          <w:trHeight w:hRule="exact" w:val="240"/>
          <w:jc w:val="center"/>
        </w:trPr>
        <w:tc>
          <w:tcPr>
            <w:tcW w:w="9752" w:type="dxa"/>
            <w:gridSpan w:val="2"/>
            <w:tcBorders>
              <w:top w:val="nil"/>
              <w:left w:val="nil"/>
              <w:bottom w:val="nil"/>
              <w:right w:val="nil"/>
            </w:tcBorders>
          </w:tcPr>
          <w:p w14:paraId="1B3456CE" w14:textId="77777777" w:rsidR="00846BC2" w:rsidRPr="002E5B12" w:rsidRDefault="00846BC2" w:rsidP="009504E1"/>
        </w:tc>
      </w:tr>
      <w:tr w:rsidR="00846BC2" w:rsidRPr="002E5B12" w14:paraId="6CCDC780" w14:textId="77777777" w:rsidTr="009504E1">
        <w:trPr>
          <w:trHeight w:val="240"/>
          <w:jc w:val="center"/>
        </w:trPr>
        <w:tc>
          <w:tcPr>
            <w:tcW w:w="4876" w:type="dxa"/>
            <w:tcBorders>
              <w:top w:val="nil"/>
              <w:left w:val="nil"/>
              <w:bottom w:val="nil"/>
              <w:right w:val="nil"/>
            </w:tcBorders>
          </w:tcPr>
          <w:p w14:paraId="1BC0F82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4FC441C" w14:textId="77777777" w:rsidR="00846BC2" w:rsidRPr="002E5B12" w:rsidRDefault="00846BC2" w:rsidP="009504E1">
            <w:pPr>
              <w:pStyle w:val="AmColumnHeading"/>
            </w:pPr>
            <w:r w:rsidRPr="002E5B12">
              <w:t>Ændringsforslag</w:t>
            </w:r>
          </w:p>
        </w:tc>
      </w:tr>
      <w:tr w:rsidR="00846BC2" w:rsidRPr="002E5B12" w14:paraId="648267AD" w14:textId="77777777" w:rsidTr="009504E1">
        <w:trPr>
          <w:jc w:val="center"/>
        </w:trPr>
        <w:tc>
          <w:tcPr>
            <w:tcW w:w="4876" w:type="dxa"/>
            <w:tcBorders>
              <w:top w:val="nil"/>
              <w:left w:val="nil"/>
              <w:bottom w:val="nil"/>
              <w:right w:val="nil"/>
            </w:tcBorders>
          </w:tcPr>
          <w:p w14:paraId="2D6B77D5" w14:textId="77777777" w:rsidR="00846BC2" w:rsidRPr="002E5B12" w:rsidRDefault="00846BC2" w:rsidP="009504E1">
            <w:pPr>
              <w:pStyle w:val="Normal6a"/>
            </w:pPr>
          </w:p>
        </w:tc>
        <w:tc>
          <w:tcPr>
            <w:tcW w:w="4876" w:type="dxa"/>
            <w:tcBorders>
              <w:top w:val="nil"/>
              <w:left w:val="nil"/>
              <w:bottom w:val="nil"/>
              <w:right w:val="nil"/>
            </w:tcBorders>
          </w:tcPr>
          <w:p w14:paraId="0EE0E373" w14:textId="7A866E8D" w:rsidR="00846BC2" w:rsidRPr="002E5B12" w:rsidRDefault="00846BC2" w:rsidP="00D23184">
            <w:pPr>
              <w:pStyle w:val="Normal6a"/>
            </w:pPr>
            <w:r w:rsidRPr="002E5B12">
              <w:rPr>
                <w:b/>
                <w:i/>
              </w:rPr>
              <w:t>1a.</w:t>
            </w:r>
            <w:r w:rsidRPr="002E5B12">
              <w:tab/>
            </w:r>
            <w:r w:rsidRPr="002E5B12">
              <w:rPr>
                <w:b/>
                <w:i/>
              </w:rPr>
              <w:t xml:space="preserve">bemærker, at Kommissionen også mener, at adskillige medlemsstater har tildelt yderligere ressourcer til styrkelse af retssystemernes modstandsdygtighed; glæder sig i denne sammenhæng over tiltagene til tildeling af yderligere ressourcer til deres domstole samt bestræbelserne på at øge aflønninger ved domstole; bemærker, at Kommissionen mener, at aflønningsniveauet i nogle medlemsstater fortsat </w:t>
            </w:r>
            <w:r w:rsidR="00D23184" w:rsidRPr="002E5B12">
              <w:rPr>
                <w:b/>
                <w:i/>
              </w:rPr>
              <w:t>skaber</w:t>
            </w:r>
            <w:r w:rsidRPr="002E5B12">
              <w:rPr>
                <w:b/>
                <w:i/>
              </w:rPr>
              <w:t xml:space="preserve"> udfordringer, der ofte resulterer i mangel på medarbejdere; fremhæver derfor, at passende aflønning er af afgørende betydning for at tiltrække og fastholde kvalificeret retspersonale; gentager, at passende ressourcer, herunder finansiering, infrastruktur og kvalificeret personale</w:t>
            </w:r>
            <w:r w:rsidR="00D23184" w:rsidRPr="002E5B12">
              <w:rPr>
                <w:b/>
                <w:i/>
              </w:rPr>
              <w:t>,</w:t>
            </w:r>
            <w:r w:rsidRPr="002E5B12">
              <w:rPr>
                <w:b/>
                <w:i/>
              </w:rPr>
              <w:t xml:space="preserve"> er af afgørende betydning for effektiviteten af og adgangen til retssystemet; understreger digitaliseringens vigtige rolle i de nationale domstoles omstilling;</w:t>
            </w:r>
          </w:p>
        </w:tc>
      </w:tr>
    </w:tbl>
    <w:p w14:paraId="79D03AD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46DAED5" w14:textId="77777777" w:rsidR="00846BC2" w:rsidRPr="002E5B12" w:rsidRDefault="00846BC2" w:rsidP="00846BC2">
      <w:r w:rsidRPr="002E5B12">
        <w:rPr>
          <w:rStyle w:val="HideTWBExt"/>
          <w:noProof w:val="0"/>
        </w:rPr>
        <w:t>&lt;/Amend&gt;</w:t>
      </w:r>
    </w:p>
    <w:p w14:paraId="3939E30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170</w:t>
      </w:r>
      <w:r w:rsidRPr="002E5B12">
        <w:rPr>
          <w:rStyle w:val="HideTWBExt"/>
          <w:b w:val="0"/>
          <w:noProof w:val="0"/>
        </w:rPr>
        <w:t>&lt;/NumAm&gt;</w:t>
      </w:r>
    </w:p>
    <w:p w14:paraId="7CC73F7B" w14:textId="77777777" w:rsidR="00846BC2" w:rsidRPr="002E5B12" w:rsidRDefault="00846BC2" w:rsidP="00846BC2">
      <w:pPr>
        <w:pStyle w:val="NormalBold"/>
      </w:pPr>
      <w:r w:rsidRPr="002E5B12">
        <w:rPr>
          <w:rStyle w:val="HideTWBExt"/>
          <w:b w:val="0"/>
          <w:noProof w:val="0"/>
        </w:rPr>
        <w:t>&lt;RepeatBlock-By&gt;&lt;Members&gt;</w:t>
      </w:r>
      <w:r w:rsidRPr="002E5B12">
        <w:t>Giuseppe Antoci, Isabel Serra Sánchez</w:t>
      </w:r>
      <w:r w:rsidRPr="002E5B12">
        <w:rPr>
          <w:rStyle w:val="HideTWBExt"/>
          <w:b w:val="0"/>
          <w:noProof w:val="0"/>
        </w:rPr>
        <w:t>&lt;/Members&gt;</w:t>
      </w:r>
    </w:p>
    <w:p w14:paraId="02DB5DE1" w14:textId="77777777" w:rsidR="00846BC2" w:rsidRPr="002E5B12" w:rsidRDefault="00846BC2" w:rsidP="00846BC2">
      <w:pPr>
        <w:pStyle w:val="NormalBold"/>
      </w:pPr>
      <w:r w:rsidRPr="002E5B12">
        <w:rPr>
          <w:rStyle w:val="HideTWBExt"/>
          <w:b w:val="0"/>
          <w:noProof w:val="0"/>
        </w:rPr>
        <w:t>&lt;/RepeatBlock-By&gt;</w:t>
      </w:r>
    </w:p>
    <w:p w14:paraId="34AD2E8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2DE7D7B" w14:textId="77777777" w:rsidR="00846BC2" w:rsidRPr="002E5B12" w:rsidRDefault="00846BC2" w:rsidP="00846BC2">
      <w:pPr>
        <w:pStyle w:val="NormalBold"/>
      </w:pPr>
      <w:r w:rsidRPr="002E5B12">
        <w:rPr>
          <w:rStyle w:val="HideTWBExt"/>
          <w:b w:val="0"/>
          <w:noProof w:val="0"/>
        </w:rPr>
        <w:t>&lt;Article&gt;</w:t>
      </w:r>
      <w:r w:rsidRPr="002E5B12">
        <w:t>Punkt 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479E18F" w14:textId="77777777" w:rsidTr="009504E1">
        <w:trPr>
          <w:trHeight w:hRule="exact" w:val="240"/>
          <w:jc w:val="center"/>
        </w:trPr>
        <w:tc>
          <w:tcPr>
            <w:tcW w:w="9752" w:type="dxa"/>
            <w:gridSpan w:val="2"/>
            <w:tcBorders>
              <w:top w:val="nil"/>
              <w:left w:val="nil"/>
              <w:bottom w:val="nil"/>
              <w:right w:val="nil"/>
            </w:tcBorders>
          </w:tcPr>
          <w:p w14:paraId="5C80CE5E" w14:textId="77777777" w:rsidR="00846BC2" w:rsidRPr="002E5B12" w:rsidRDefault="00846BC2" w:rsidP="009504E1"/>
        </w:tc>
      </w:tr>
      <w:tr w:rsidR="00846BC2" w:rsidRPr="002E5B12" w14:paraId="68760C28" w14:textId="77777777" w:rsidTr="009504E1">
        <w:trPr>
          <w:trHeight w:val="240"/>
          <w:jc w:val="center"/>
        </w:trPr>
        <w:tc>
          <w:tcPr>
            <w:tcW w:w="4876" w:type="dxa"/>
            <w:tcBorders>
              <w:top w:val="nil"/>
              <w:left w:val="nil"/>
              <w:bottom w:val="nil"/>
              <w:right w:val="nil"/>
            </w:tcBorders>
          </w:tcPr>
          <w:p w14:paraId="62CF1CF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E980148" w14:textId="77777777" w:rsidR="00846BC2" w:rsidRPr="002E5B12" w:rsidRDefault="00846BC2" w:rsidP="009504E1">
            <w:pPr>
              <w:pStyle w:val="AmColumnHeading"/>
            </w:pPr>
            <w:r w:rsidRPr="002E5B12">
              <w:t>Ændringsforslag</w:t>
            </w:r>
          </w:p>
        </w:tc>
      </w:tr>
      <w:tr w:rsidR="00846BC2" w:rsidRPr="002E5B12" w14:paraId="42DA26CB" w14:textId="77777777" w:rsidTr="009504E1">
        <w:trPr>
          <w:jc w:val="center"/>
        </w:trPr>
        <w:tc>
          <w:tcPr>
            <w:tcW w:w="4876" w:type="dxa"/>
            <w:tcBorders>
              <w:top w:val="nil"/>
              <w:left w:val="nil"/>
              <w:bottom w:val="nil"/>
              <w:right w:val="nil"/>
            </w:tcBorders>
          </w:tcPr>
          <w:p w14:paraId="13BD550B" w14:textId="77777777" w:rsidR="00846BC2" w:rsidRPr="002E5B12" w:rsidRDefault="00846BC2" w:rsidP="009504E1">
            <w:pPr>
              <w:pStyle w:val="Normal6a"/>
            </w:pPr>
          </w:p>
        </w:tc>
        <w:tc>
          <w:tcPr>
            <w:tcW w:w="4876" w:type="dxa"/>
            <w:tcBorders>
              <w:top w:val="nil"/>
              <w:left w:val="nil"/>
              <w:bottom w:val="nil"/>
              <w:right w:val="nil"/>
            </w:tcBorders>
          </w:tcPr>
          <w:p w14:paraId="617439CC" w14:textId="77777777" w:rsidR="00846BC2" w:rsidRPr="002E5B12" w:rsidRDefault="00846BC2" w:rsidP="009504E1">
            <w:pPr>
              <w:pStyle w:val="Normal6a"/>
            </w:pPr>
            <w:r w:rsidRPr="002E5B12">
              <w:rPr>
                <w:b/>
                <w:i/>
              </w:rPr>
              <w:t>1a.</w:t>
            </w:r>
            <w:r w:rsidRPr="002E5B12">
              <w:tab/>
            </w:r>
            <w:r w:rsidRPr="002E5B12">
              <w:rPr>
                <w:b/>
                <w:i/>
              </w:rPr>
              <w:t>er dybt bekymret over den italienske regerings forsøg på at underminere domstolenes uafhængighed og selvstændighed; mener, at den seneste reform om adskillelse af funktioner og nedsættelse af den øverste disciplinærdomstol overtræder Italiens traktatforpligtelser, der fremgår af artikel 2, 19 og 49 i TEU og artikel 47 i chartret om grundlæggende rettigheder; minder om EU-Domstolens retspraksis, der definerer specifikke garantier for dommeres uafhængighed i disciplinærsager; opfordrer Kommissionen til at vurdere overensstemmelsen af den seneste domstolsreform i Italien med traktatprincipperne;</w:t>
            </w:r>
          </w:p>
        </w:tc>
      </w:tr>
    </w:tbl>
    <w:p w14:paraId="460F11D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B2D1623" w14:textId="77777777" w:rsidR="00846BC2" w:rsidRPr="002E5B12" w:rsidRDefault="00846BC2" w:rsidP="00846BC2">
      <w:r w:rsidRPr="002E5B12">
        <w:rPr>
          <w:rStyle w:val="HideTWBExt"/>
          <w:noProof w:val="0"/>
        </w:rPr>
        <w:t>&lt;/Amend&gt;</w:t>
      </w:r>
    </w:p>
    <w:p w14:paraId="5D572FE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171</w:t>
      </w:r>
      <w:r w:rsidRPr="002E5B12">
        <w:rPr>
          <w:rStyle w:val="HideTWBExt"/>
          <w:b w:val="0"/>
          <w:noProof w:val="0"/>
        </w:rPr>
        <w:t>&lt;/NumAm&gt;</w:t>
      </w:r>
    </w:p>
    <w:p w14:paraId="74D5302A" w14:textId="77777777" w:rsidR="00846BC2" w:rsidRPr="002E5B12" w:rsidRDefault="00846BC2" w:rsidP="00846BC2">
      <w:pPr>
        <w:pStyle w:val="NormalBold"/>
      </w:pPr>
      <w:r w:rsidRPr="002E5B12">
        <w:rPr>
          <w:rStyle w:val="HideTWBExt"/>
          <w:b w:val="0"/>
          <w:noProof w:val="0"/>
        </w:rPr>
        <w:t>&lt;RepeatBlock-By&gt;&lt;Members&gt;</w:t>
      </w:r>
      <w:r w:rsidRPr="002E5B12">
        <w:t>Javier Zarzalejos</w:t>
      </w:r>
      <w:r w:rsidRPr="002E5B12">
        <w:rPr>
          <w:rStyle w:val="HideTWBExt"/>
          <w:b w:val="0"/>
          <w:noProof w:val="0"/>
        </w:rPr>
        <w:t>&lt;/Members&gt;</w:t>
      </w:r>
    </w:p>
    <w:p w14:paraId="31A5C281" w14:textId="77777777" w:rsidR="00846BC2" w:rsidRPr="002E5B12" w:rsidRDefault="00846BC2" w:rsidP="00846BC2">
      <w:pPr>
        <w:pStyle w:val="NormalBold"/>
      </w:pPr>
      <w:r w:rsidRPr="002E5B12">
        <w:rPr>
          <w:rStyle w:val="HideTWBExt"/>
          <w:b w:val="0"/>
          <w:noProof w:val="0"/>
        </w:rPr>
        <w:t>&lt;/RepeatBlock-By&gt;</w:t>
      </w:r>
    </w:p>
    <w:p w14:paraId="3F23A37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5429C1D" w14:textId="77777777" w:rsidR="00846BC2" w:rsidRPr="002E5B12" w:rsidRDefault="00846BC2" w:rsidP="00846BC2">
      <w:pPr>
        <w:pStyle w:val="NormalBold"/>
      </w:pPr>
      <w:r w:rsidRPr="002E5B12">
        <w:rPr>
          <w:rStyle w:val="HideTWBExt"/>
          <w:b w:val="0"/>
          <w:noProof w:val="0"/>
        </w:rPr>
        <w:t>&lt;Article&gt;</w:t>
      </w:r>
      <w:r w:rsidRPr="002E5B12">
        <w:t>Punkt 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32A38ED" w14:textId="77777777" w:rsidTr="009504E1">
        <w:trPr>
          <w:trHeight w:hRule="exact" w:val="240"/>
          <w:jc w:val="center"/>
        </w:trPr>
        <w:tc>
          <w:tcPr>
            <w:tcW w:w="9752" w:type="dxa"/>
            <w:gridSpan w:val="2"/>
            <w:tcBorders>
              <w:top w:val="nil"/>
              <w:left w:val="nil"/>
              <w:bottom w:val="nil"/>
              <w:right w:val="nil"/>
            </w:tcBorders>
          </w:tcPr>
          <w:p w14:paraId="776BF1DA" w14:textId="77777777" w:rsidR="00846BC2" w:rsidRPr="002E5B12" w:rsidRDefault="00846BC2" w:rsidP="009504E1"/>
        </w:tc>
      </w:tr>
      <w:tr w:rsidR="00846BC2" w:rsidRPr="002E5B12" w14:paraId="19C521CA" w14:textId="77777777" w:rsidTr="009504E1">
        <w:trPr>
          <w:trHeight w:val="240"/>
          <w:jc w:val="center"/>
        </w:trPr>
        <w:tc>
          <w:tcPr>
            <w:tcW w:w="4876" w:type="dxa"/>
            <w:tcBorders>
              <w:top w:val="nil"/>
              <w:left w:val="nil"/>
              <w:bottom w:val="nil"/>
              <w:right w:val="nil"/>
            </w:tcBorders>
          </w:tcPr>
          <w:p w14:paraId="05D691F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3AAC7F1" w14:textId="77777777" w:rsidR="00846BC2" w:rsidRPr="002E5B12" w:rsidRDefault="00846BC2" w:rsidP="009504E1">
            <w:pPr>
              <w:pStyle w:val="AmColumnHeading"/>
            </w:pPr>
            <w:r w:rsidRPr="002E5B12">
              <w:t>Ændringsforslag</w:t>
            </w:r>
          </w:p>
        </w:tc>
      </w:tr>
      <w:tr w:rsidR="00846BC2" w:rsidRPr="002E5B12" w14:paraId="7E04A298" w14:textId="77777777" w:rsidTr="009504E1">
        <w:trPr>
          <w:jc w:val="center"/>
        </w:trPr>
        <w:tc>
          <w:tcPr>
            <w:tcW w:w="4876" w:type="dxa"/>
            <w:tcBorders>
              <w:top w:val="nil"/>
              <w:left w:val="nil"/>
              <w:bottom w:val="nil"/>
              <w:right w:val="nil"/>
            </w:tcBorders>
          </w:tcPr>
          <w:p w14:paraId="3AAE0448" w14:textId="77777777" w:rsidR="00846BC2" w:rsidRPr="002E5B12" w:rsidRDefault="00846BC2" w:rsidP="009504E1">
            <w:pPr>
              <w:pStyle w:val="Normal6a"/>
            </w:pPr>
          </w:p>
        </w:tc>
        <w:tc>
          <w:tcPr>
            <w:tcW w:w="4876" w:type="dxa"/>
            <w:tcBorders>
              <w:top w:val="nil"/>
              <w:left w:val="nil"/>
              <w:bottom w:val="nil"/>
              <w:right w:val="nil"/>
            </w:tcBorders>
          </w:tcPr>
          <w:p w14:paraId="40E721B3" w14:textId="3773FF1D" w:rsidR="00846BC2" w:rsidRPr="002E5B12" w:rsidRDefault="00846BC2" w:rsidP="00905FB7">
            <w:pPr>
              <w:pStyle w:val="Normal6a"/>
            </w:pPr>
            <w:r w:rsidRPr="002E5B12">
              <w:rPr>
                <w:b/>
                <w:i/>
              </w:rPr>
              <w:t>1a.</w:t>
            </w:r>
            <w:r w:rsidRPr="002E5B12">
              <w:tab/>
            </w:r>
            <w:r w:rsidRPr="002E5B12">
              <w:rPr>
                <w:b/>
                <w:i/>
              </w:rPr>
              <w:t xml:space="preserve">understreger den vigtige rolle, som domstolsrådene spiller med hensyn til at sikre retsvæsenets uafhængighed; mener, at det er nødvendigt at evaluere de reformer, der er </w:t>
            </w:r>
            <w:r w:rsidR="00905FB7" w:rsidRPr="002E5B12">
              <w:rPr>
                <w:b/>
                <w:i/>
              </w:rPr>
              <w:t xml:space="preserve">på </w:t>
            </w:r>
            <w:r w:rsidRPr="002E5B12">
              <w:rPr>
                <w:b/>
                <w:i/>
              </w:rPr>
              <w:t>ve</w:t>
            </w:r>
            <w:r w:rsidR="00F54BDA" w:rsidRPr="002E5B12">
              <w:rPr>
                <w:b/>
                <w:i/>
              </w:rPr>
              <w:t xml:space="preserve">j </w:t>
            </w:r>
            <w:r w:rsidR="00873193" w:rsidRPr="002E5B12">
              <w:rPr>
                <w:b/>
                <w:i/>
              </w:rPr>
              <w:t>til</w:t>
            </w:r>
            <w:r w:rsidRPr="002E5B12">
              <w:rPr>
                <w:b/>
                <w:i/>
              </w:rPr>
              <w:t xml:space="preserve"> at blive vedtaget i forskellige medlemsstater, og opfordrer til, at disse styrelsers sammensætning og funktionsmåder tilpasses til de standarder, der er fastsat af Kommissionen og Europarådet, og som er blevet godkendt af EU-Domstolen;</w:t>
            </w:r>
          </w:p>
        </w:tc>
      </w:tr>
    </w:tbl>
    <w:p w14:paraId="12DEA7D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2DAB2DD" w14:textId="77777777" w:rsidR="00846BC2" w:rsidRPr="002E5B12" w:rsidRDefault="00846BC2" w:rsidP="00846BC2">
      <w:r w:rsidRPr="002E5B12">
        <w:rPr>
          <w:rStyle w:val="HideTWBExt"/>
          <w:noProof w:val="0"/>
        </w:rPr>
        <w:t>&lt;/Amend&gt;</w:t>
      </w:r>
    </w:p>
    <w:p w14:paraId="4F6BFEC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172</w:t>
      </w:r>
      <w:r w:rsidRPr="002E5B12">
        <w:rPr>
          <w:rStyle w:val="HideTWBExt"/>
          <w:b w:val="0"/>
          <w:noProof w:val="0"/>
        </w:rPr>
        <w:t>&lt;/NumAm&gt;</w:t>
      </w:r>
    </w:p>
    <w:p w14:paraId="7D1A1A4A"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6D6F8EB4" w14:textId="77777777" w:rsidR="00846BC2" w:rsidRPr="002E5B12" w:rsidRDefault="00846BC2" w:rsidP="00846BC2">
      <w:pPr>
        <w:pStyle w:val="NormalBold"/>
      </w:pPr>
      <w:r w:rsidRPr="002E5B12">
        <w:rPr>
          <w:rStyle w:val="HideTWBExt"/>
          <w:b w:val="0"/>
          <w:noProof w:val="0"/>
        </w:rPr>
        <w:t>&lt;/RepeatBlock-By&gt;</w:t>
      </w:r>
    </w:p>
    <w:p w14:paraId="6BC2791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EAD32C4" w14:textId="77777777" w:rsidR="00846BC2" w:rsidRPr="002E5B12" w:rsidRDefault="00846BC2" w:rsidP="00846BC2">
      <w:pPr>
        <w:pStyle w:val="NormalBold"/>
      </w:pPr>
      <w:r w:rsidRPr="002E5B12">
        <w:rPr>
          <w:rStyle w:val="HideTWBExt"/>
          <w:b w:val="0"/>
          <w:noProof w:val="0"/>
        </w:rPr>
        <w:t>&lt;Article&gt;</w:t>
      </w:r>
      <w:r w:rsidRPr="002E5B12">
        <w:t>Punkt 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C4C167F" w14:textId="77777777" w:rsidTr="009504E1">
        <w:trPr>
          <w:trHeight w:hRule="exact" w:val="240"/>
          <w:jc w:val="center"/>
        </w:trPr>
        <w:tc>
          <w:tcPr>
            <w:tcW w:w="9752" w:type="dxa"/>
            <w:gridSpan w:val="2"/>
            <w:tcBorders>
              <w:top w:val="nil"/>
              <w:left w:val="nil"/>
              <w:bottom w:val="nil"/>
              <w:right w:val="nil"/>
            </w:tcBorders>
          </w:tcPr>
          <w:p w14:paraId="75814BF6" w14:textId="77777777" w:rsidR="00846BC2" w:rsidRPr="002E5B12" w:rsidRDefault="00846BC2" w:rsidP="009504E1"/>
        </w:tc>
      </w:tr>
      <w:tr w:rsidR="00846BC2" w:rsidRPr="002E5B12" w14:paraId="6FBC2DAD" w14:textId="77777777" w:rsidTr="009504E1">
        <w:trPr>
          <w:trHeight w:val="240"/>
          <w:jc w:val="center"/>
        </w:trPr>
        <w:tc>
          <w:tcPr>
            <w:tcW w:w="4876" w:type="dxa"/>
            <w:tcBorders>
              <w:top w:val="nil"/>
              <w:left w:val="nil"/>
              <w:bottom w:val="nil"/>
              <w:right w:val="nil"/>
            </w:tcBorders>
          </w:tcPr>
          <w:p w14:paraId="0E08095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55B042D" w14:textId="77777777" w:rsidR="00846BC2" w:rsidRPr="002E5B12" w:rsidRDefault="00846BC2" w:rsidP="009504E1">
            <w:pPr>
              <w:pStyle w:val="AmColumnHeading"/>
            </w:pPr>
            <w:r w:rsidRPr="002E5B12">
              <w:t>Ændringsforslag</w:t>
            </w:r>
          </w:p>
        </w:tc>
      </w:tr>
      <w:tr w:rsidR="00846BC2" w:rsidRPr="002E5B12" w14:paraId="7C31E30B" w14:textId="77777777" w:rsidTr="009504E1">
        <w:trPr>
          <w:jc w:val="center"/>
        </w:trPr>
        <w:tc>
          <w:tcPr>
            <w:tcW w:w="4876" w:type="dxa"/>
            <w:tcBorders>
              <w:top w:val="nil"/>
              <w:left w:val="nil"/>
              <w:bottom w:val="nil"/>
              <w:right w:val="nil"/>
            </w:tcBorders>
          </w:tcPr>
          <w:p w14:paraId="2131454E" w14:textId="77777777" w:rsidR="00846BC2" w:rsidRPr="002E5B12" w:rsidRDefault="00846BC2" w:rsidP="009504E1">
            <w:pPr>
              <w:pStyle w:val="Normal6a"/>
            </w:pPr>
          </w:p>
        </w:tc>
        <w:tc>
          <w:tcPr>
            <w:tcW w:w="4876" w:type="dxa"/>
            <w:tcBorders>
              <w:top w:val="nil"/>
              <w:left w:val="nil"/>
              <w:bottom w:val="nil"/>
              <w:right w:val="nil"/>
            </w:tcBorders>
          </w:tcPr>
          <w:p w14:paraId="7A3C73C2" w14:textId="6FE3550A" w:rsidR="00846BC2" w:rsidRPr="002E5B12" w:rsidRDefault="00846BC2" w:rsidP="009504E1">
            <w:pPr>
              <w:pStyle w:val="Normal6a"/>
            </w:pPr>
            <w:r w:rsidRPr="002E5B12">
              <w:rPr>
                <w:b/>
                <w:i/>
              </w:rPr>
              <w:t>1a.</w:t>
            </w:r>
            <w:r w:rsidRPr="002E5B12">
              <w:tab/>
            </w:r>
            <w:r w:rsidRPr="002E5B12">
              <w:rPr>
                <w:b/>
                <w:i/>
              </w:rPr>
              <w:t xml:space="preserve">opfordrer til en styrkelse af beskyttelsen af enkeltpersoner, der kæmper mod korruption på de højeste forvaltningsniveauer; beklager, at personer, der kæmper mod korruption, i visse medlemsstater, herunder Polen, udsættes for revanchisme og forfølgelse, selv mere end </w:t>
            </w:r>
            <w:r w:rsidR="00CE3051" w:rsidRPr="002E5B12">
              <w:rPr>
                <w:b/>
                <w:i/>
              </w:rPr>
              <w:t>ti</w:t>
            </w:r>
            <w:r w:rsidRPr="002E5B12">
              <w:rPr>
                <w:b/>
                <w:i/>
              </w:rPr>
              <w:t xml:space="preserve"> år efter at have afsløret tilfælde af korruption på de højeste forvaltningsniveauer;</w:t>
            </w:r>
          </w:p>
        </w:tc>
      </w:tr>
    </w:tbl>
    <w:p w14:paraId="20E009B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4DE1A0E6" w14:textId="77777777" w:rsidR="00846BC2" w:rsidRPr="002E5B12" w:rsidRDefault="00846BC2" w:rsidP="00846BC2">
      <w:r w:rsidRPr="002E5B12">
        <w:rPr>
          <w:rStyle w:val="HideTWBExt"/>
          <w:noProof w:val="0"/>
        </w:rPr>
        <w:t>&lt;/Amend&gt;</w:t>
      </w:r>
    </w:p>
    <w:p w14:paraId="64523FC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173</w:t>
      </w:r>
      <w:r w:rsidRPr="002E5B12">
        <w:rPr>
          <w:rStyle w:val="HideTWBExt"/>
          <w:b w:val="0"/>
          <w:noProof w:val="0"/>
        </w:rPr>
        <w:t>&lt;/NumAm&gt;</w:t>
      </w:r>
    </w:p>
    <w:p w14:paraId="4265D185" w14:textId="77777777" w:rsidR="00846BC2" w:rsidRPr="002E5B12" w:rsidRDefault="00846BC2" w:rsidP="00846BC2">
      <w:pPr>
        <w:pStyle w:val="NormalBold"/>
      </w:pPr>
      <w:r w:rsidRPr="002E5B12">
        <w:rPr>
          <w:rStyle w:val="HideTWBExt"/>
          <w:b w:val="0"/>
          <w:noProof w:val="0"/>
        </w:rPr>
        <w:t>&lt;RepeatBlock-By&gt;&lt;Members&gt;</w:t>
      </w:r>
      <w:r w:rsidRPr="002E5B12">
        <w:t>Ewa Zajączkowska-Hernik</w:t>
      </w:r>
      <w:r w:rsidRPr="002E5B12">
        <w:rPr>
          <w:rStyle w:val="HideTWBExt"/>
          <w:b w:val="0"/>
          <w:noProof w:val="0"/>
        </w:rPr>
        <w:t>&lt;/Members&gt;</w:t>
      </w:r>
    </w:p>
    <w:p w14:paraId="5723AA71" w14:textId="77777777" w:rsidR="00846BC2" w:rsidRPr="002E5B12" w:rsidRDefault="00846BC2" w:rsidP="00846BC2">
      <w:pPr>
        <w:pStyle w:val="NormalBold"/>
      </w:pPr>
      <w:r w:rsidRPr="002E5B12">
        <w:rPr>
          <w:rStyle w:val="HideTWBExt"/>
          <w:b w:val="0"/>
          <w:noProof w:val="0"/>
        </w:rPr>
        <w:t>&lt;/RepeatBlock-By&gt;</w:t>
      </w:r>
    </w:p>
    <w:p w14:paraId="0E4E83B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51F2AEA" w14:textId="77777777" w:rsidR="00846BC2" w:rsidRPr="002E5B12" w:rsidRDefault="00846BC2" w:rsidP="00846BC2">
      <w:pPr>
        <w:pStyle w:val="NormalBold"/>
      </w:pPr>
      <w:r w:rsidRPr="002E5B12">
        <w:rPr>
          <w:rStyle w:val="HideTWBExt"/>
          <w:b w:val="0"/>
          <w:noProof w:val="0"/>
        </w:rPr>
        <w:t>&lt;Article&gt;</w:t>
      </w:r>
      <w:r w:rsidRPr="002E5B12">
        <w:t>Punkt 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785FEA9" w14:textId="77777777" w:rsidTr="009504E1">
        <w:trPr>
          <w:trHeight w:hRule="exact" w:val="240"/>
          <w:jc w:val="center"/>
        </w:trPr>
        <w:tc>
          <w:tcPr>
            <w:tcW w:w="9752" w:type="dxa"/>
            <w:gridSpan w:val="2"/>
            <w:tcBorders>
              <w:top w:val="nil"/>
              <w:left w:val="nil"/>
              <w:bottom w:val="nil"/>
              <w:right w:val="nil"/>
            </w:tcBorders>
          </w:tcPr>
          <w:p w14:paraId="47BE3863" w14:textId="77777777" w:rsidR="00846BC2" w:rsidRPr="002E5B12" w:rsidRDefault="00846BC2" w:rsidP="009504E1"/>
        </w:tc>
      </w:tr>
      <w:tr w:rsidR="00846BC2" w:rsidRPr="002E5B12" w14:paraId="165019E4" w14:textId="77777777" w:rsidTr="009504E1">
        <w:trPr>
          <w:trHeight w:val="240"/>
          <w:jc w:val="center"/>
        </w:trPr>
        <w:tc>
          <w:tcPr>
            <w:tcW w:w="4876" w:type="dxa"/>
            <w:tcBorders>
              <w:top w:val="nil"/>
              <w:left w:val="nil"/>
              <w:bottom w:val="nil"/>
              <w:right w:val="nil"/>
            </w:tcBorders>
          </w:tcPr>
          <w:p w14:paraId="1A878B4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CF74CF4" w14:textId="77777777" w:rsidR="00846BC2" w:rsidRPr="002E5B12" w:rsidRDefault="00846BC2" w:rsidP="009504E1">
            <w:pPr>
              <w:pStyle w:val="AmColumnHeading"/>
            </w:pPr>
            <w:r w:rsidRPr="002E5B12">
              <w:t>Ændringsforslag</w:t>
            </w:r>
          </w:p>
        </w:tc>
      </w:tr>
      <w:tr w:rsidR="00846BC2" w:rsidRPr="002E5B12" w14:paraId="3C639885" w14:textId="77777777" w:rsidTr="009504E1">
        <w:trPr>
          <w:jc w:val="center"/>
        </w:trPr>
        <w:tc>
          <w:tcPr>
            <w:tcW w:w="4876" w:type="dxa"/>
            <w:tcBorders>
              <w:top w:val="nil"/>
              <w:left w:val="nil"/>
              <w:bottom w:val="nil"/>
              <w:right w:val="nil"/>
            </w:tcBorders>
          </w:tcPr>
          <w:p w14:paraId="19FDECDD" w14:textId="77777777" w:rsidR="00846BC2" w:rsidRPr="002E5B12" w:rsidRDefault="00846BC2" w:rsidP="009504E1">
            <w:pPr>
              <w:pStyle w:val="Normal6a"/>
            </w:pPr>
          </w:p>
        </w:tc>
        <w:tc>
          <w:tcPr>
            <w:tcW w:w="4876" w:type="dxa"/>
            <w:tcBorders>
              <w:top w:val="nil"/>
              <w:left w:val="nil"/>
              <w:bottom w:val="nil"/>
              <w:right w:val="nil"/>
            </w:tcBorders>
          </w:tcPr>
          <w:p w14:paraId="3D749421" w14:textId="77777777" w:rsidR="00846BC2" w:rsidRPr="002E5B12" w:rsidRDefault="00846BC2" w:rsidP="009504E1">
            <w:pPr>
              <w:pStyle w:val="Normal6a"/>
            </w:pPr>
            <w:r w:rsidRPr="002E5B12">
              <w:rPr>
                <w:b/>
                <w:i/>
              </w:rPr>
              <w:t>1a.</w:t>
            </w:r>
            <w:r w:rsidRPr="002E5B12">
              <w:tab/>
            </w:r>
            <w:r w:rsidRPr="002E5B12">
              <w:rPr>
                <w:b/>
                <w:i/>
              </w:rPr>
              <w:t>understreger, at retsvæsenet henhører under medlemsstaternes kompetence, og at Kommissionen alligevel deltager i aktiviteter på dette område, hvilket er i strid med principperne i EU-traktaterne og med beslutninger truffet af medlemsstaternes demokratisk legitime parlamenter;</w:t>
            </w:r>
          </w:p>
        </w:tc>
      </w:tr>
    </w:tbl>
    <w:p w14:paraId="53DEFAA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2C43F9A5" w14:textId="77777777" w:rsidR="00846BC2" w:rsidRPr="002E5B12" w:rsidRDefault="00846BC2" w:rsidP="00846BC2">
      <w:r w:rsidRPr="002E5B12">
        <w:rPr>
          <w:rStyle w:val="HideTWBExt"/>
          <w:noProof w:val="0"/>
        </w:rPr>
        <w:t>&lt;/Amend&gt;</w:t>
      </w:r>
    </w:p>
    <w:p w14:paraId="394E87C0"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174</w:t>
      </w:r>
      <w:r w:rsidRPr="002E5B12">
        <w:rPr>
          <w:rStyle w:val="HideTWBExt"/>
          <w:b w:val="0"/>
          <w:noProof w:val="0"/>
        </w:rPr>
        <w:t>&lt;/NumAm&gt;</w:t>
      </w:r>
    </w:p>
    <w:p w14:paraId="14BA9503" w14:textId="77777777" w:rsidR="00846BC2" w:rsidRPr="002E5B12" w:rsidRDefault="00846BC2" w:rsidP="00846BC2">
      <w:pPr>
        <w:pStyle w:val="NormalBold"/>
      </w:pPr>
      <w:r w:rsidRPr="002E5B12">
        <w:rPr>
          <w:rStyle w:val="HideTWBExt"/>
          <w:b w:val="0"/>
          <w:noProof w:val="0"/>
        </w:rPr>
        <w:t>&lt;RepeatBlock-By&gt;&lt;Members&gt;</w:t>
      </w:r>
      <w:r w:rsidRPr="002E5B12">
        <w:t>Alessandro Ciriani, Paolo Inselvini</w:t>
      </w:r>
      <w:r w:rsidRPr="002E5B12">
        <w:rPr>
          <w:rStyle w:val="HideTWBExt"/>
          <w:b w:val="0"/>
          <w:noProof w:val="0"/>
        </w:rPr>
        <w:t>&lt;/Members&gt;</w:t>
      </w:r>
    </w:p>
    <w:p w14:paraId="54F359C6" w14:textId="77777777" w:rsidR="00846BC2" w:rsidRPr="002E5B12" w:rsidRDefault="00846BC2" w:rsidP="00846BC2">
      <w:pPr>
        <w:pStyle w:val="NormalBold"/>
      </w:pPr>
      <w:r w:rsidRPr="002E5B12">
        <w:rPr>
          <w:rStyle w:val="HideTWBExt"/>
          <w:b w:val="0"/>
          <w:noProof w:val="0"/>
        </w:rPr>
        <w:t>&lt;/RepeatBlock-By&gt;</w:t>
      </w:r>
    </w:p>
    <w:p w14:paraId="16C7D7E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BB34E28" w14:textId="77777777" w:rsidR="00846BC2" w:rsidRPr="002E5B12" w:rsidRDefault="00846BC2" w:rsidP="00846BC2">
      <w:pPr>
        <w:pStyle w:val="NormalBold"/>
      </w:pPr>
      <w:r w:rsidRPr="002E5B12">
        <w:rPr>
          <w:rStyle w:val="HideTWBExt"/>
          <w:b w:val="0"/>
          <w:noProof w:val="0"/>
        </w:rPr>
        <w:t>&lt;Article&gt;</w:t>
      </w:r>
      <w:r w:rsidRPr="002E5B12">
        <w:t>Punkt 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A0981BD" w14:textId="77777777" w:rsidTr="009504E1">
        <w:trPr>
          <w:trHeight w:hRule="exact" w:val="240"/>
          <w:jc w:val="center"/>
        </w:trPr>
        <w:tc>
          <w:tcPr>
            <w:tcW w:w="9752" w:type="dxa"/>
            <w:gridSpan w:val="2"/>
            <w:tcBorders>
              <w:top w:val="nil"/>
              <w:left w:val="nil"/>
              <w:bottom w:val="nil"/>
              <w:right w:val="nil"/>
            </w:tcBorders>
          </w:tcPr>
          <w:p w14:paraId="78CA0AB4" w14:textId="77777777" w:rsidR="00846BC2" w:rsidRPr="002E5B12" w:rsidRDefault="00846BC2" w:rsidP="009504E1"/>
        </w:tc>
      </w:tr>
      <w:tr w:rsidR="00846BC2" w:rsidRPr="002E5B12" w14:paraId="02EBA345" w14:textId="77777777" w:rsidTr="009504E1">
        <w:trPr>
          <w:trHeight w:val="240"/>
          <w:jc w:val="center"/>
        </w:trPr>
        <w:tc>
          <w:tcPr>
            <w:tcW w:w="4876" w:type="dxa"/>
            <w:tcBorders>
              <w:top w:val="nil"/>
              <w:left w:val="nil"/>
              <w:bottom w:val="nil"/>
              <w:right w:val="nil"/>
            </w:tcBorders>
          </w:tcPr>
          <w:p w14:paraId="59C334A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0C7FAC2" w14:textId="77777777" w:rsidR="00846BC2" w:rsidRPr="002E5B12" w:rsidRDefault="00846BC2" w:rsidP="009504E1">
            <w:pPr>
              <w:pStyle w:val="AmColumnHeading"/>
            </w:pPr>
            <w:r w:rsidRPr="002E5B12">
              <w:t>Ændringsforslag</w:t>
            </w:r>
          </w:p>
        </w:tc>
      </w:tr>
      <w:tr w:rsidR="00846BC2" w:rsidRPr="002E5B12" w14:paraId="139D38FD" w14:textId="77777777" w:rsidTr="009504E1">
        <w:trPr>
          <w:jc w:val="center"/>
        </w:trPr>
        <w:tc>
          <w:tcPr>
            <w:tcW w:w="4876" w:type="dxa"/>
            <w:tcBorders>
              <w:top w:val="nil"/>
              <w:left w:val="nil"/>
              <w:bottom w:val="nil"/>
              <w:right w:val="nil"/>
            </w:tcBorders>
          </w:tcPr>
          <w:p w14:paraId="24E349C9" w14:textId="77777777" w:rsidR="00846BC2" w:rsidRPr="002E5B12" w:rsidRDefault="00846BC2" w:rsidP="009504E1">
            <w:pPr>
              <w:pStyle w:val="Normal6a"/>
            </w:pPr>
          </w:p>
        </w:tc>
        <w:tc>
          <w:tcPr>
            <w:tcW w:w="4876" w:type="dxa"/>
            <w:tcBorders>
              <w:top w:val="nil"/>
              <w:left w:val="nil"/>
              <w:bottom w:val="nil"/>
              <w:right w:val="nil"/>
            </w:tcBorders>
          </w:tcPr>
          <w:p w14:paraId="3E9274F2" w14:textId="77777777" w:rsidR="00846BC2" w:rsidRPr="002E5B12" w:rsidRDefault="00846BC2" w:rsidP="009504E1">
            <w:pPr>
              <w:pStyle w:val="Normal6a"/>
            </w:pPr>
            <w:r w:rsidRPr="002E5B12">
              <w:rPr>
                <w:b/>
                <w:i/>
              </w:rPr>
              <w:t>1a.</w:t>
            </w:r>
            <w:r w:rsidRPr="002E5B12">
              <w:tab/>
            </w:r>
            <w:r w:rsidRPr="002E5B12">
              <w:rPr>
                <w:b/>
                <w:i/>
              </w:rPr>
              <w:t>bemærker, at Kommissionen har konstateret fremskridt i en række medlemsstater, hvad angår digitaliseringen af retsvæsenet og væksten i de finansielle og menneskelige ressourcer, som er til rådighed for retssystemet, gennem reformer, der tjener til at forbedre dettes uafhængighed og effektivitet;</w:t>
            </w:r>
          </w:p>
        </w:tc>
      </w:tr>
    </w:tbl>
    <w:p w14:paraId="11A009E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{IT}</w:t>
      </w:r>
      <w:r w:rsidRPr="002E5B12">
        <w:t>it</w:t>
      </w:r>
      <w:r w:rsidRPr="002E5B12">
        <w:rPr>
          <w:rStyle w:val="HideTWBExt"/>
          <w:noProof w:val="0"/>
        </w:rPr>
        <w:t>&lt;/Original&gt;</w:t>
      </w:r>
    </w:p>
    <w:p w14:paraId="43A94534" w14:textId="77777777" w:rsidR="00846BC2" w:rsidRPr="002E5B12" w:rsidRDefault="00846BC2" w:rsidP="00846BC2">
      <w:r w:rsidRPr="002E5B12">
        <w:rPr>
          <w:rStyle w:val="HideTWBExt"/>
          <w:noProof w:val="0"/>
        </w:rPr>
        <w:t>&lt;/Amend&gt;</w:t>
      </w:r>
    </w:p>
    <w:p w14:paraId="05FEF4A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175</w:t>
      </w:r>
      <w:r w:rsidRPr="002E5B12">
        <w:rPr>
          <w:rStyle w:val="HideTWBExt"/>
          <w:b w:val="0"/>
          <w:noProof w:val="0"/>
        </w:rPr>
        <w:t>&lt;/NumAm&gt;</w:t>
      </w:r>
    </w:p>
    <w:p w14:paraId="20FC90F3" w14:textId="77777777" w:rsidR="00846BC2" w:rsidRPr="002E5B12" w:rsidRDefault="00846BC2" w:rsidP="00846BC2">
      <w:pPr>
        <w:pStyle w:val="NormalBold"/>
      </w:pPr>
      <w:r w:rsidRPr="002E5B12">
        <w:rPr>
          <w:rStyle w:val="HideTWBExt"/>
          <w:b w:val="0"/>
          <w:noProof w:val="0"/>
        </w:rPr>
        <w:t>&lt;RepeatBlock-By&gt;&lt;Members&gt;</w:t>
      </w:r>
      <w:r w:rsidRPr="002E5B12">
        <w:t>Tomáš Zdechovský</w:t>
      </w:r>
      <w:r w:rsidRPr="002E5B12">
        <w:rPr>
          <w:rStyle w:val="HideTWBExt"/>
          <w:b w:val="0"/>
          <w:noProof w:val="0"/>
        </w:rPr>
        <w:t>&lt;/Members&gt;</w:t>
      </w:r>
    </w:p>
    <w:p w14:paraId="14516B6F" w14:textId="77777777" w:rsidR="00846BC2" w:rsidRPr="002E5B12" w:rsidRDefault="00846BC2" w:rsidP="00846BC2">
      <w:pPr>
        <w:pStyle w:val="NormalBold"/>
      </w:pPr>
      <w:r w:rsidRPr="002E5B12">
        <w:rPr>
          <w:rStyle w:val="HideTWBExt"/>
          <w:b w:val="0"/>
          <w:noProof w:val="0"/>
        </w:rPr>
        <w:t>&lt;/RepeatBlock-By&gt;</w:t>
      </w:r>
    </w:p>
    <w:p w14:paraId="12933AC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54363CD" w14:textId="77777777" w:rsidR="00846BC2" w:rsidRPr="002E5B12" w:rsidRDefault="00846BC2" w:rsidP="00846BC2">
      <w:pPr>
        <w:pStyle w:val="NormalBold"/>
      </w:pPr>
      <w:r w:rsidRPr="002E5B12">
        <w:rPr>
          <w:rStyle w:val="HideTWBExt"/>
          <w:b w:val="0"/>
          <w:noProof w:val="0"/>
        </w:rPr>
        <w:t>&lt;Article&gt;</w:t>
      </w:r>
      <w:r w:rsidRPr="002E5B12">
        <w:t>Punkt 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D1D7BD3" w14:textId="77777777" w:rsidTr="009504E1">
        <w:trPr>
          <w:trHeight w:hRule="exact" w:val="240"/>
          <w:jc w:val="center"/>
        </w:trPr>
        <w:tc>
          <w:tcPr>
            <w:tcW w:w="9752" w:type="dxa"/>
            <w:gridSpan w:val="2"/>
            <w:tcBorders>
              <w:top w:val="nil"/>
              <w:left w:val="nil"/>
              <w:bottom w:val="nil"/>
              <w:right w:val="nil"/>
            </w:tcBorders>
          </w:tcPr>
          <w:p w14:paraId="75587215" w14:textId="77777777" w:rsidR="00846BC2" w:rsidRPr="002E5B12" w:rsidRDefault="00846BC2" w:rsidP="009504E1"/>
        </w:tc>
      </w:tr>
      <w:tr w:rsidR="00846BC2" w:rsidRPr="002E5B12" w14:paraId="5816CC9F" w14:textId="77777777" w:rsidTr="009504E1">
        <w:trPr>
          <w:trHeight w:val="240"/>
          <w:jc w:val="center"/>
        </w:trPr>
        <w:tc>
          <w:tcPr>
            <w:tcW w:w="4876" w:type="dxa"/>
            <w:tcBorders>
              <w:top w:val="nil"/>
              <w:left w:val="nil"/>
              <w:bottom w:val="nil"/>
              <w:right w:val="nil"/>
            </w:tcBorders>
          </w:tcPr>
          <w:p w14:paraId="4F24329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AB54B4E" w14:textId="77777777" w:rsidR="00846BC2" w:rsidRPr="002E5B12" w:rsidRDefault="00846BC2" w:rsidP="009504E1">
            <w:pPr>
              <w:pStyle w:val="AmColumnHeading"/>
            </w:pPr>
            <w:r w:rsidRPr="002E5B12">
              <w:t>Ændringsforslag</w:t>
            </w:r>
          </w:p>
        </w:tc>
      </w:tr>
      <w:tr w:rsidR="00846BC2" w:rsidRPr="002E5B12" w14:paraId="5F97BAE1" w14:textId="77777777" w:rsidTr="009504E1">
        <w:trPr>
          <w:jc w:val="center"/>
        </w:trPr>
        <w:tc>
          <w:tcPr>
            <w:tcW w:w="4876" w:type="dxa"/>
            <w:tcBorders>
              <w:top w:val="nil"/>
              <w:left w:val="nil"/>
              <w:bottom w:val="nil"/>
              <w:right w:val="nil"/>
            </w:tcBorders>
          </w:tcPr>
          <w:p w14:paraId="7DB4CF11" w14:textId="77777777" w:rsidR="00846BC2" w:rsidRPr="002E5B12" w:rsidRDefault="00846BC2" w:rsidP="009504E1">
            <w:pPr>
              <w:pStyle w:val="Normal6a"/>
            </w:pPr>
          </w:p>
        </w:tc>
        <w:tc>
          <w:tcPr>
            <w:tcW w:w="4876" w:type="dxa"/>
            <w:tcBorders>
              <w:top w:val="nil"/>
              <w:left w:val="nil"/>
              <w:bottom w:val="nil"/>
              <w:right w:val="nil"/>
            </w:tcBorders>
          </w:tcPr>
          <w:p w14:paraId="1C78C12E" w14:textId="77777777" w:rsidR="00846BC2" w:rsidRPr="002E5B12" w:rsidRDefault="00846BC2" w:rsidP="009504E1">
            <w:pPr>
              <w:pStyle w:val="Normal6a"/>
            </w:pPr>
            <w:r w:rsidRPr="002E5B12">
              <w:rPr>
                <w:b/>
                <w:i/>
              </w:rPr>
              <w:t>1a.</w:t>
            </w:r>
            <w:r w:rsidRPr="002E5B12">
              <w:tab/>
            </w:r>
            <w:r w:rsidRPr="002E5B12">
              <w:rPr>
                <w:b/>
                <w:i/>
              </w:rPr>
              <w:t>glæder sig over EU-Domstolens centrale rolle i opretholdelsen af retsstatsprincippet på tværs af EU; støtter yderligere initiativer til fremme af EU-Domstolens ressourcer og kapaciteter til effektivt at håndtere retsstatens videre udfordringer;</w:t>
            </w:r>
          </w:p>
        </w:tc>
      </w:tr>
    </w:tbl>
    <w:p w14:paraId="5AE93A4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06DAF41" w14:textId="77777777" w:rsidR="00846BC2" w:rsidRPr="002E5B12" w:rsidRDefault="00846BC2" w:rsidP="00846BC2">
      <w:r w:rsidRPr="002E5B12">
        <w:rPr>
          <w:rStyle w:val="HideTWBExt"/>
          <w:noProof w:val="0"/>
        </w:rPr>
        <w:t>&lt;/Amend&gt;</w:t>
      </w:r>
    </w:p>
    <w:p w14:paraId="11003620"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176</w:t>
      </w:r>
      <w:r w:rsidRPr="002E5B12">
        <w:rPr>
          <w:rStyle w:val="HideTWBExt"/>
          <w:b w:val="0"/>
          <w:noProof w:val="0"/>
        </w:rPr>
        <w:t>&lt;/NumAm&gt;</w:t>
      </w:r>
    </w:p>
    <w:p w14:paraId="502929FD" w14:textId="77777777" w:rsidR="00846BC2" w:rsidRPr="002E5B12" w:rsidRDefault="00846BC2" w:rsidP="00846BC2">
      <w:pPr>
        <w:pStyle w:val="NormalBold"/>
      </w:pPr>
      <w:r w:rsidRPr="002E5B12">
        <w:rPr>
          <w:rStyle w:val="HideTWBExt"/>
          <w:b w:val="0"/>
          <w:noProof w:val="0"/>
        </w:rPr>
        <w:t>&lt;RepeatBlock-By&gt;&lt;Members&gt;</w:t>
      </w:r>
      <w:r w:rsidRPr="002E5B12">
        <w:t>Isabel Serra Sánchez</w:t>
      </w:r>
      <w:r w:rsidRPr="002E5B12">
        <w:rPr>
          <w:rStyle w:val="HideTWBExt"/>
          <w:b w:val="0"/>
          <w:noProof w:val="0"/>
        </w:rPr>
        <w:t>&lt;/Members&gt;</w:t>
      </w:r>
    </w:p>
    <w:p w14:paraId="563CA9DF" w14:textId="77777777" w:rsidR="00846BC2" w:rsidRPr="002E5B12" w:rsidRDefault="00846BC2" w:rsidP="00846BC2">
      <w:pPr>
        <w:pStyle w:val="NormalBold"/>
      </w:pPr>
      <w:r w:rsidRPr="002E5B12">
        <w:rPr>
          <w:rStyle w:val="HideTWBExt"/>
          <w:b w:val="0"/>
          <w:noProof w:val="0"/>
        </w:rPr>
        <w:t>&lt;/RepeatBlock-By&gt;</w:t>
      </w:r>
    </w:p>
    <w:p w14:paraId="704DBD7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16AFFFB" w14:textId="77777777" w:rsidR="00846BC2" w:rsidRPr="002E5B12" w:rsidRDefault="00846BC2" w:rsidP="00846BC2">
      <w:pPr>
        <w:pStyle w:val="NormalBold"/>
      </w:pPr>
      <w:r w:rsidRPr="002E5B12">
        <w:rPr>
          <w:rStyle w:val="HideTWBExt"/>
          <w:b w:val="0"/>
          <w:noProof w:val="0"/>
        </w:rPr>
        <w:t>&lt;Article&gt;</w:t>
      </w:r>
      <w:r w:rsidRPr="002E5B12">
        <w:t>Punkt 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B2BF20F" w14:textId="77777777" w:rsidTr="009504E1">
        <w:trPr>
          <w:trHeight w:hRule="exact" w:val="240"/>
          <w:jc w:val="center"/>
        </w:trPr>
        <w:tc>
          <w:tcPr>
            <w:tcW w:w="9752" w:type="dxa"/>
            <w:gridSpan w:val="2"/>
            <w:tcBorders>
              <w:top w:val="nil"/>
              <w:left w:val="nil"/>
              <w:bottom w:val="nil"/>
              <w:right w:val="nil"/>
            </w:tcBorders>
          </w:tcPr>
          <w:p w14:paraId="30EB3A65" w14:textId="77777777" w:rsidR="00846BC2" w:rsidRPr="002E5B12" w:rsidRDefault="00846BC2" w:rsidP="009504E1"/>
        </w:tc>
      </w:tr>
      <w:tr w:rsidR="00846BC2" w:rsidRPr="002E5B12" w14:paraId="2E34B748" w14:textId="77777777" w:rsidTr="009504E1">
        <w:trPr>
          <w:trHeight w:val="240"/>
          <w:jc w:val="center"/>
        </w:trPr>
        <w:tc>
          <w:tcPr>
            <w:tcW w:w="4876" w:type="dxa"/>
            <w:tcBorders>
              <w:top w:val="nil"/>
              <w:left w:val="nil"/>
              <w:bottom w:val="nil"/>
              <w:right w:val="nil"/>
            </w:tcBorders>
          </w:tcPr>
          <w:p w14:paraId="6FF1FA3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1192F34" w14:textId="77777777" w:rsidR="00846BC2" w:rsidRPr="002E5B12" w:rsidRDefault="00846BC2" w:rsidP="009504E1">
            <w:pPr>
              <w:pStyle w:val="AmColumnHeading"/>
            </w:pPr>
            <w:r w:rsidRPr="002E5B12">
              <w:t>Ændringsforslag</w:t>
            </w:r>
          </w:p>
        </w:tc>
      </w:tr>
      <w:tr w:rsidR="00846BC2" w:rsidRPr="002E5B12" w14:paraId="0C16090A" w14:textId="77777777" w:rsidTr="009504E1">
        <w:trPr>
          <w:jc w:val="center"/>
        </w:trPr>
        <w:tc>
          <w:tcPr>
            <w:tcW w:w="4876" w:type="dxa"/>
            <w:tcBorders>
              <w:top w:val="nil"/>
              <w:left w:val="nil"/>
              <w:bottom w:val="nil"/>
              <w:right w:val="nil"/>
            </w:tcBorders>
          </w:tcPr>
          <w:p w14:paraId="37681362" w14:textId="77777777" w:rsidR="00846BC2" w:rsidRPr="002E5B12" w:rsidRDefault="00846BC2" w:rsidP="009504E1">
            <w:pPr>
              <w:pStyle w:val="Normal6a"/>
            </w:pPr>
          </w:p>
        </w:tc>
        <w:tc>
          <w:tcPr>
            <w:tcW w:w="4876" w:type="dxa"/>
            <w:tcBorders>
              <w:top w:val="nil"/>
              <w:left w:val="nil"/>
              <w:bottom w:val="nil"/>
              <w:right w:val="nil"/>
            </w:tcBorders>
          </w:tcPr>
          <w:p w14:paraId="2EBC625B" w14:textId="77777777" w:rsidR="00846BC2" w:rsidRPr="002E5B12" w:rsidRDefault="00846BC2" w:rsidP="009504E1">
            <w:pPr>
              <w:pStyle w:val="Normal6a"/>
            </w:pPr>
            <w:r w:rsidRPr="002E5B12">
              <w:rPr>
                <w:b/>
                <w:i/>
              </w:rPr>
              <w:t>1a.</w:t>
            </w:r>
            <w:r w:rsidRPr="002E5B12">
              <w:tab/>
            </w:r>
            <w:r w:rsidRPr="002E5B12">
              <w:rPr>
                <w:b/>
                <w:i/>
              </w:rPr>
              <w:t>fordømmer brugen af retssystemet til politiske formål med henblik på at skade, ulovliggøre og standse politisk uenighed; opfordrer medlemsstaterne til at afholde sig fra at misbruge strafferetssystemet til at forfølge politiske modstandere;</w:t>
            </w:r>
          </w:p>
        </w:tc>
      </w:tr>
    </w:tbl>
    <w:p w14:paraId="44657F2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4CBCFB1" w14:textId="77777777" w:rsidR="00846BC2" w:rsidRPr="002E5B12" w:rsidRDefault="00846BC2" w:rsidP="00846BC2">
      <w:r w:rsidRPr="002E5B12">
        <w:rPr>
          <w:rStyle w:val="HideTWBExt"/>
          <w:noProof w:val="0"/>
        </w:rPr>
        <w:t>&lt;/Amend&gt;</w:t>
      </w:r>
    </w:p>
    <w:p w14:paraId="733E964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177</w:t>
      </w:r>
      <w:r w:rsidRPr="002E5B12">
        <w:rPr>
          <w:rStyle w:val="HideTWBExt"/>
          <w:b w:val="0"/>
          <w:noProof w:val="0"/>
        </w:rPr>
        <w:t>&lt;/NumAm&gt;</w:t>
      </w:r>
    </w:p>
    <w:p w14:paraId="4318FF7C" w14:textId="77777777" w:rsidR="00846BC2" w:rsidRPr="002E5B12" w:rsidRDefault="00846BC2" w:rsidP="00846BC2">
      <w:pPr>
        <w:pStyle w:val="NormalBold"/>
      </w:pPr>
      <w:r w:rsidRPr="002E5B12">
        <w:rPr>
          <w:rStyle w:val="HideTWBExt"/>
          <w:b w:val="0"/>
          <w:noProof w:val="0"/>
        </w:rPr>
        <w:t>&lt;RepeatBlock-By&gt;&lt;Members&gt;</w:t>
      </w:r>
      <w:r w:rsidRPr="002E5B12">
        <w:t>Marieke Ehlers, Jorge Buxadé Villalba, Tom Vandendriessche, Fabrice Leggeri</w:t>
      </w:r>
      <w:r w:rsidRPr="002E5B12">
        <w:rPr>
          <w:rStyle w:val="HideTWBExt"/>
          <w:b w:val="0"/>
          <w:noProof w:val="0"/>
        </w:rPr>
        <w:t>&lt;/Members&gt;</w:t>
      </w:r>
    </w:p>
    <w:p w14:paraId="310E0719" w14:textId="77777777" w:rsidR="00846BC2" w:rsidRPr="002E5B12" w:rsidRDefault="00846BC2" w:rsidP="00846BC2">
      <w:pPr>
        <w:pStyle w:val="NormalBold"/>
      </w:pPr>
      <w:r w:rsidRPr="002E5B12">
        <w:rPr>
          <w:rStyle w:val="HideTWBExt"/>
          <w:b w:val="0"/>
          <w:noProof w:val="0"/>
        </w:rPr>
        <w:t>&lt;/RepeatBlock-By&gt;</w:t>
      </w:r>
    </w:p>
    <w:p w14:paraId="023315C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CD69ED8" w14:textId="77777777" w:rsidR="00846BC2" w:rsidRPr="002E5B12" w:rsidRDefault="00846BC2" w:rsidP="00846BC2">
      <w:pPr>
        <w:pStyle w:val="NormalBold"/>
      </w:pPr>
      <w:r w:rsidRPr="002E5B12">
        <w:rPr>
          <w:rStyle w:val="HideTWBExt"/>
          <w:b w:val="0"/>
          <w:noProof w:val="0"/>
        </w:rPr>
        <w:t>&lt;Article&gt;</w:t>
      </w:r>
      <w:r w:rsidRPr="002E5B12">
        <w:t>Punkt 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16A2FF8" w14:textId="77777777" w:rsidTr="009504E1">
        <w:trPr>
          <w:trHeight w:hRule="exact" w:val="240"/>
          <w:jc w:val="center"/>
        </w:trPr>
        <w:tc>
          <w:tcPr>
            <w:tcW w:w="9752" w:type="dxa"/>
            <w:gridSpan w:val="2"/>
            <w:tcBorders>
              <w:top w:val="nil"/>
              <w:left w:val="nil"/>
              <w:bottom w:val="nil"/>
              <w:right w:val="nil"/>
            </w:tcBorders>
          </w:tcPr>
          <w:p w14:paraId="5098CFD6" w14:textId="77777777" w:rsidR="00846BC2" w:rsidRPr="002E5B12" w:rsidRDefault="00846BC2" w:rsidP="009504E1"/>
        </w:tc>
      </w:tr>
      <w:tr w:rsidR="00846BC2" w:rsidRPr="002E5B12" w14:paraId="431BEB8D" w14:textId="77777777" w:rsidTr="009504E1">
        <w:trPr>
          <w:trHeight w:val="240"/>
          <w:jc w:val="center"/>
        </w:trPr>
        <w:tc>
          <w:tcPr>
            <w:tcW w:w="4876" w:type="dxa"/>
            <w:tcBorders>
              <w:top w:val="nil"/>
              <w:left w:val="nil"/>
              <w:bottom w:val="nil"/>
              <w:right w:val="nil"/>
            </w:tcBorders>
          </w:tcPr>
          <w:p w14:paraId="31BEEDC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4B58780" w14:textId="77777777" w:rsidR="00846BC2" w:rsidRPr="002E5B12" w:rsidRDefault="00846BC2" w:rsidP="009504E1">
            <w:pPr>
              <w:pStyle w:val="AmColumnHeading"/>
            </w:pPr>
            <w:r w:rsidRPr="002E5B12">
              <w:t>Ændringsforslag</w:t>
            </w:r>
          </w:p>
        </w:tc>
      </w:tr>
      <w:tr w:rsidR="00846BC2" w:rsidRPr="002E5B12" w14:paraId="424038A1" w14:textId="77777777" w:rsidTr="009504E1">
        <w:trPr>
          <w:jc w:val="center"/>
        </w:trPr>
        <w:tc>
          <w:tcPr>
            <w:tcW w:w="4876" w:type="dxa"/>
            <w:tcBorders>
              <w:top w:val="nil"/>
              <w:left w:val="nil"/>
              <w:bottom w:val="nil"/>
              <w:right w:val="nil"/>
            </w:tcBorders>
          </w:tcPr>
          <w:p w14:paraId="212866F4" w14:textId="77777777" w:rsidR="00846BC2" w:rsidRPr="002E5B12" w:rsidRDefault="00846BC2" w:rsidP="009504E1">
            <w:pPr>
              <w:pStyle w:val="Normal6a"/>
            </w:pPr>
          </w:p>
        </w:tc>
        <w:tc>
          <w:tcPr>
            <w:tcW w:w="4876" w:type="dxa"/>
            <w:tcBorders>
              <w:top w:val="nil"/>
              <w:left w:val="nil"/>
              <w:bottom w:val="nil"/>
              <w:right w:val="nil"/>
            </w:tcBorders>
          </w:tcPr>
          <w:p w14:paraId="2602533E" w14:textId="77777777" w:rsidR="00846BC2" w:rsidRPr="002E5B12" w:rsidRDefault="00846BC2" w:rsidP="009504E1">
            <w:pPr>
              <w:pStyle w:val="Normal6a"/>
            </w:pPr>
            <w:r w:rsidRPr="002E5B12">
              <w:rPr>
                <w:b/>
                <w:i/>
              </w:rPr>
              <w:t>1a.</w:t>
            </w:r>
            <w:r w:rsidRPr="002E5B12">
              <w:tab/>
            </w:r>
            <w:r w:rsidRPr="002E5B12">
              <w:rPr>
                <w:b/>
                <w:i/>
              </w:rPr>
              <w:t>udtrykker bekymring over, at Kommissionen anvender sin egen fortolkning af retsstatsprincippet uden en klar definition, som medlemsstaterne er nået til enighed om;</w:t>
            </w:r>
          </w:p>
        </w:tc>
      </w:tr>
    </w:tbl>
    <w:p w14:paraId="34C960C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C92F93B" w14:textId="77777777" w:rsidR="00846BC2" w:rsidRPr="002E5B12" w:rsidRDefault="00846BC2" w:rsidP="00846BC2">
      <w:r w:rsidRPr="002E5B12">
        <w:rPr>
          <w:rStyle w:val="HideTWBExt"/>
          <w:noProof w:val="0"/>
        </w:rPr>
        <w:t>&lt;/Amend&gt;</w:t>
      </w:r>
    </w:p>
    <w:p w14:paraId="262670A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178</w:t>
      </w:r>
      <w:r w:rsidRPr="002E5B12">
        <w:rPr>
          <w:rStyle w:val="HideTWBExt"/>
          <w:b w:val="0"/>
          <w:noProof w:val="0"/>
        </w:rPr>
        <w:t>&lt;/NumAm&gt;</w:t>
      </w:r>
    </w:p>
    <w:p w14:paraId="2BBC2BCE" w14:textId="77777777" w:rsidR="00846BC2" w:rsidRPr="002E5B12" w:rsidRDefault="00846BC2" w:rsidP="00846BC2">
      <w:pPr>
        <w:pStyle w:val="NormalBold"/>
      </w:pPr>
      <w:r w:rsidRPr="002E5B12">
        <w:rPr>
          <w:rStyle w:val="HideTWBExt"/>
          <w:b w:val="0"/>
          <w:noProof w:val="0"/>
        </w:rPr>
        <w:t>&lt;RepeatBlock-By&gt;&lt;Members&gt;</w:t>
      </w:r>
      <w:r w:rsidRPr="002E5B12">
        <w:t>Marieke Ehlers, Jorge Buxadé Villalba, Tom Vandendriessche, Fabrice Leggeri</w:t>
      </w:r>
      <w:r w:rsidRPr="002E5B12">
        <w:rPr>
          <w:rStyle w:val="HideTWBExt"/>
          <w:b w:val="0"/>
          <w:noProof w:val="0"/>
        </w:rPr>
        <w:t>&lt;/Members&gt;</w:t>
      </w:r>
    </w:p>
    <w:p w14:paraId="6CE94AB6" w14:textId="77777777" w:rsidR="00846BC2" w:rsidRPr="002E5B12" w:rsidRDefault="00846BC2" w:rsidP="00846BC2">
      <w:pPr>
        <w:pStyle w:val="NormalBold"/>
      </w:pPr>
      <w:r w:rsidRPr="002E5B12">
        <w:rPr>
          <w:rStyle w:val="HideTWBExt"/>
          <w:b w:val="0"/>
          <w:noProof w:val="0"/>
        </w:rPr>
        <w:t>&lt;/RepeatBlock-By&gt;</w:t>
      </w:r>
    </w:p>
    <w:p w14:paraId="4CE40FE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4428DB2" w14:textId="77777777" w:rsidR="00846BC2" w:rsidRPr="002E5B12" w:rsidRDefault="00846BC2" w:rsidP="00846BC2">
      <w:pPr>
        <w:pStyle w:val="NormalBold"/>
      </w:pPr>
      <w:r w:rsidRPr="002E5B12">
        <w:rPr>
          <w:rStyle w:val="HideTWBExt"/>
          <w:b w:val="0"/>
          <w:noProof w:val="0"/>
        </w:rPr>
        <w:t>&lt;Article&gt;</w:t>
      </w:r>
      <w:r w:rsidRPr="002E5B12">
        <w:t>Punkt 1 b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4D05CFD" w14:textId="77777777" w:rsidTr="009504E1">
        <w:trPr>
          <w:trHeight w:hRule="exact" w:val="240"/>
          <w:jc w:val="center"/>
        </w:trPr>
        <w:tc>
          <w:tcPr>
            <w:tcW w:w="9752" w:type="dxa"/>
            <w:gridSpan w:val="2"/>
            <w:tcBorders>
              <w:top w:val="nil"/>
              <w:left w:val="nil"/>
              <w:bottom w:val="nil"/>
              <w:right w:val="nil"/>
            </w:tcBorders>
          </w:tcPr>
          <w:p w14:paraId="6842C6C5" w14:textId="77777777" w:rsidR="00846BC2" w:rsidRPr="002E5B12" w:rsidRDefault="00846BC2" w:rsidP="009504E1"/>
        </w:tc>
      </w:tr>
      <w:tr w:rsidR="00846BC2" w:rsidRPr="002E5B12" w14:paraId="657128CE" w14:textId="77777777" w:rsidTr="009504E1">
        <w:trPr>
          <w:trHeight w:val="240"/>
          <w:jc w:val="center"/>
        </w:trPr>
        <w:tc>
          <w:tcPr>
            <w:tcW w:w="4876" w:type="dxa"/>
            <w:tcBorders>
              <w:top w:val="nil"/>
              <w:left w:val="nil"/>
              <w:bottom w:val="nil"/>
              <w:right w:val="nil"/>
            </w:tcBorders>
          </w:tcPr>
          <w:p w14:paraId="288C458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85524CA" w14:textId="77777777" w:rsidR="00846BC2" w:rsidRPr="002E5B12" w:rsidRDefault="00846BC2" w:rsidP="009504E1">
            <w:pPr>
              <w:pStyle w:val="AmColumnHeading"/>
            </w:pPr>
            <w:r w:rsidRPr="002E5B12">
              <w:t>Ændringsforslag</w:t>
            </w:r>
          </w:p>
        </w:tc>
      </w:tr>
      <w:tr w:rsidR="00846BC2" w:rsidRPr="002E5B12" w14:paraId="5AF33787" w14:textId="77777777" w:rsidTr="009504E1">
        <w:trPr>
          <w:jc w:val="center"/>
        </w:trPr>
        <w:tc>
          <w:tcPr>
            <w:tcW w:w="4876" w:type="dxa"/>
            <w:tcBorders>
              <w:top w:val="nil"/>
              <w:left w:val="nil"/>
              <w:bottom w:val="nil"/>
              <w:right w:val="nil"/>
            </w:tcBorders>
          </w:tcPr>
          <w:p w14:paraId="4137555B" w14:textId="77777777" w:rsidR="00846BC2" w:rsidRPr="002E5B12" w:rsidRDefault="00846BC2" w:rsidP="009504E1">
            <w:pPr>
              <w:pStyle w:val="Normal6a"/>
            </w:pPr>
          </w:p>
        </w:tc>
        <w:tc>
          <w:tcPr>
            <w:tcW w:w="4876" w:type="dxa"/>
            <w:tcBorders>
              <w:top w:val="nil"/>
              <w:left w:val="nil"/>
              <w:bottom w:val="nil"/>
              <w:right w:val="nil"/>
            </w:tcBorders>
          </w:tcPr>
          <w:p w14:paraId="02D25AD4" w14:textId="2F90284F" w:rsidR="00846BC2" w:rsidRPr="002E5B12" w:rsidRDefault="00846BC2" w:rsidP="009504E1">
            <w:pPr>
              <w:pStyle w:val="Normal6a"/>
            </w:pPr>
            <w:r w:rsidRPr="002E5B12">
              <w:rPr>
                <w:b/>
                <w:i/>
              </w:rPr>
              <w:t>1b.</w:t>
            </w:r>
            <w:r w:rsidRPr="002E5B12">
              <w:tab/>
            </w:r>
            <w:r w:rsidRPr="002E5B12">
              <w:rPr>
                <w:b/>
                <w:i/>
              </w:rPr>
              <w:t>henleder opmærksomheden på, at flere af medlemsstaternes retsregler knytter forskellige definitioner til begrebet "retsstatsprincippet", og at denne uensartethed i national ret bør respekteres og hyldes og ikke ignoreres eller fjernes; understreger, at der findes masser af akademisk forskning i komparativ ret, som viser, at der ikke er nogen fælles forståelse af retsstatsprincippet; mener, at denne mangel på begrebsmæssig enighed på EU-plan vil give anledning til retsusikkerhed og åbne mulighed for politisk indblanding, hvilket i sig selv er en overtrædelse af retsstatsprincippet; opfordrer alle medlemsstater til at respektere magtens tredeling som et væsentligt aspekt af retsstatsprincippet;</w:t>
            </w:r>
          </w:p>
        </w:tc>
      </w:tr>
    </w:tbl>
    <w:p w14:paraId="3FA61EF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2FDFFC8" w14:textId="77777777" w:rsidR="00846BC2" w:rsidRPr="002E5B12" w:rsidRDefault="00846BC2" w:rsidP="00846BC2">
      <w:r w:rsidRPr="002E5B12">
        <w:rPr>
          <w:rStyle w:val="HideTWBExt"/>
          <w:noProof w:val="0"/>
        </w:rPr>
        <w:t>&lt;/Amend&gt;</w:t>
      </w:r>
    </w:p>
    <w:p w14:paraId="3331AE0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179</w:t>
      </w:r>
      <w:r w:rsidRPr="002E5B12">
        <w:rPr>
          <w:rStyle w:val="HideTWBExt"/>
          <w:b w:val="0"/>
          <w:noProof w:val="0"/>
        </w:rPr>
        <w:t>&lt;/NumAm&gt;</w:t>
      </w:r>
    </w:p>
    <w:p w14:paraId="13EE545B" w14:textId="77777777" w:rsidR="00846BC2" w:rsidRPr="002E5B12" w:rsidRDefault="00846BC2" w:rsidP="00846BC2">
      <w:pPr>
        <w:pStyle w:val="NormalBold"/>
      </w:pPr>
      <w:r w:rsidRPr="002E5B12">
        <w:rPr>
          <w:rStyle w:val="HideTWBExt"/>
          <w:b w:val="0"/>
          <w:noProof w:val="0"/>
        </w:rPr>
        <w:t>&lt;RepeatBlock-By&gt;&lt;Members&gt;</w:t>
      </w:r>
      <w:r w:rsidRPr="002E5B12">
        <w:t>Javier Zarzalejos</w:t>
      </w:r>
      <w:r w:rsidRPr="002E5B12">
        <w:rPr>
          <w:rStyle w:val="HideTWBExt"/>
          <w:b w:val="0"/>
          <w:noProof w:val="0"/>
        </w:rPr>
        <w:t>&lt;/Members&gt;</w:t>
      </w:r>
    </w:p>
    <w:p w14:paraId="3926ECAB" w14:textId="77777777" w:rsidR="00846BC2" w:rsidRPr="002E5B12" w:rsidRDefault="00846BC2" w:rsidP="00846BC2">
      <w:pPr>
        <w:pStyle w:val="NormalBold"/>
      </w:pPr>
      <w:r w:rsidRPr="002E5B12">
        <w:rPr>
          <w:rStyle w:val="HideTWBExt"/>
          <w:b w:val="0"/>
          <w:noProof w:val="0"/>
        </w:rPr>
        <w:t>&lt;/RepeatBlock-By&gt;</w:t>
      </w:r>
    </w:p>
    <w:p w14:paraId="25522C2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C7460FB" w14:textId="77777777" w:rsidR="00846BC2" w:rsidRPr="002E5B12" w:rsidRDefault="00846BC2" w:rsidP="00846BC2">
      <w:pPr>
        <w:pStyle w:val="NormalBold"/>
      </w:pPr>
      <w:r w:rsidRPr="002E5B12">
        <w:rPr>
          <w:rStyle w:val="HideTWBExt"/>
          <w:b w:val="0"/>
          <w:noProof w:val="0"/>
        </w:rPr>
        <w:t>&lt;Article&gt;</w:t>
      </w:r>
      <w:r w:rsidRPr="002E5B12">
        <w:t>Punkt 1 b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19A2146" w14:textId="77777777" w:rsidTr="009504E1">
        <w:trPr>
          <w:trHeight w:hRule="exact" w:val="240"/>
          <w:jc w:val="center"/>
        </w:trPr>
        <w:tc>
          <w:tcPr>
            <w:tcW w:w="9752" w:type="dxa"/>
            <w:gridSpan w:val="2"/>
            <w:tcBorders>
              <w:top w:val="nil"/>
              <w:left w:val="nil"/>
              <w:bottom w:val="nil"/>
              <w:right w:val="nil"/>
            </w:tcBorders>
          </w:tcPr>
          <w:p w14:paraId="77B95958" w14:textId="77777777" w:rsidR="00846BC2" w:rsidRPr="002E5B12" w:rsidRDefault="00846BC2" w:rsidP="009504E1"/>
        </w:tc>
      </w:tr>
      <w:tr w:rsidR="00846BC2" w:rsidRPr="002E5B12" w14:paraId="439C57DD" w14:textId="77777777" w:rsidTr="009504E1">
        <w:trPr>
          <w:trHeight w:val="240"/>
          <w:jc w:val="center"/>
        </w:trPr>
        <w:tc>
          <w:tcPr>
            <w:tcW w:w="4876" w:type="dxa"/>
            <w:tcBorders>
              <w:top w:val="nil"/>
              <w:left w:val="nil"/>
              <w:bottom w:val="nil"/>
              <w:right w:val="nil"/>
            </w:tcBorders>
          </w:tcPr>
          <w:p w14:paraId="60FB34D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02842EE" w14:textId="77777777" w:rsidR="00846BC2" w:rsidRPr="002E5B12" w:rsidRDefault="00846BC2" w:rsidP="009504E1">
            <w:pPr>
              <w:pStyle w:val="AmColumnHeading"/>
            </w:pPr>
            <w:r w:rsidRPr="002E5B12">
              <w:t>Ændringsforslag</w:t>
            </w:r>
          </w:p>
        </w:tc>
      </w:tr>
      <w:tr w:rsidR="00846BC2" w:rsidRPr="002E5B12" w14:paraId="04722317" w14:textId="77777777" w:rsidTr="009504E1">
        <w:trPr>
          <w:jc w:val="center"/>
        </w:trPr>
        <w:tc>
          <w:tcPr>
            <w:tcW w:w="4876" w:type="dxa"/>
            <w:tcBorders>
              <w:top w:val="nil"/>
              <w:left w:val="nil"/>
              <w:bottom w:val="nil"/>
              <w:right w:val="nil"/>
            </w:tcBorders>
          </w:tcPr>
          <w:p w14:paraId="5FE383FD" w14:textId="77777777" w:rsidR="00846BC2" w:rsidRPr="002E5B12" w:rsidRDefault="00846BC2" w:rsidP="009504E1">
            <w:pPr>
              <w:pStyle w:val="Normal6a"/>
            </w:pPr>
          </w:p>
        </w:tc>
        <w:tc>
          <w:tcPr>
            <w:tcW w:w="4876" w:type="dxa"/>
            <w:tcBorders>
              <w:top w:val="nil"/>
              <w:left w:val="nil"/>
              <w:bottom w:val="nil"/>
              <w:right w:val="nil"/>
            </w:tcBorders>
          </w:tcPr>
          <w:p w14:paraId="364B5E6C" w14:textId="77777777" w:rsidR="00846BC2" w:rsidRPr="002E5B12" w:rsidRDefault="00846BC2" w:rsidP="009504E1">
            <w:pPr>
              <w:pStyle w:val="Normal6a"/>
            </w:pPr>
            <w:r w:rsidRPr="002E5B12">
              <w:rPr>
                <w:b/>
                <w:i/>
              </w:rPr>
              <w:t>1b.</w:t>
            </w:r>
            <w:r w:rsidRPr="002E5B12">
              <w:tab/>
            </w:r>
            <w:r w:rsidRPr="002E5B12">
              <w:rPr>
                <w:b/>
                <w:i/>
              </w:rPr>
              <w:t>påpeger, at anklagemyndigheden er et centralt element i retsvæsenets kapacitet til at bekæmpe kriminalitet og korruption; fremhæver betydningen af at sikre anklagemyndighedens selvstændighed og uafhængighed; understreger behovet for at indføre sikkerhedsforanstaltninger med henblik på at bevare anklagemyndighedens uafhængighed, således at den kan holdes fri for utilbørligt politisk pres, navnlig fra regeringen;</w:t>
            </w:r>
          </w:p>
        </w:tc>
      </w:tr>
    </w:tbl>
    <w:p w14:paraId="29B8D24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2675B49" w14:textId="77777777" w:rsidR="00846BC2" w:rsidRPr="002E5B12" w:rsidRDefault="00846BC2" w:rsidP="00846BC2">
      <w:r w:rsidRPr="002E5B12">
        <w:rPr>
          <w:rStyle w:val="HideTWBExt"/>
          <w:noProof w:val="0"/>
        </w:rPr>
        <w:t>&lt;/Amend&gt;</w:t>
      </w:r>
    </w:p>
    <w:p w14:paraId="0E4057B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180</w:t>
      </w:r>
      <w:r w:rsidRPr="002E5B12">
        <w:rPr>
          <w:rStyle w:val="HideTWBExt"/>
          <w:b w:val="0"/>
          <w:noProof w:val="0"/>
        </w:rPr>
        <w:t>&lt;/NumAm&gt;</w:t>
      </w:r>
    </w:p>
    <w:p w14:paraId="5572CCE5" w14:textId="77777777" w:rsidR="00846BC2" w:rsidRPr="002E5B12" w:rsidRDefault="00846BC2" w:rsidP="00846BC2">
      <w:pPr>
        <w:pStyle w:val="NormalBold"/>
      </w:pPr>
      <w:r w:rsidRPr="002E5B12">
        <w:rPr>
          <w:rStyle w:val="HideTWBExt"/>
          <w:b w:val="0"/>
          <w:noProof w:val="0"/>
        </w:rPr>
        <w:t>&lt;RepeatBlock-By&gt;&lt;Members&gt;</w:t>
      </w:r>
      <w:r w:rsidRPr="002E5B12">
        <w:t>Marieke Ehlers, Jorge Buxadé Villalba, Tom Vandendriessche, Fabrice Leggeri</w:t>
      </w:r>
      <w:r w:rsidRPr="002E5B12">
        <w:rPr>
          <w:rStyle w:val="HideTWBExt"/>
          <w:b w:val="0"/>
          <w:noProof w:val="0"/>
        </w:rPr>
        <w:t>&lt;/Members&gt;</w:t>
      </w:r>
    </w:p>
    <w:p w14:paraId="302B41DD" w14:textId="77777777" w:rsidR="00846BC2" w:rsidRPr="002E5B12" w:rsidRDefault="00846BC2" w:rsidP="00846BC2">
      <w:pPr>
        <w:pStyle w:val="NormalBold"/>
      </w:pPr>
      <w:r w:rsidRPr="002E5B12">
        <w:rPr>
          <w:rStyle w:val="HideTWBExt"/>
          <w:b w:val="0"/>
          <w:noProof w:val="0"/>
        </w:rPr>
        <w:t>&lt;/RepeatBlock-By&gt;</w:t>
      </w:r>
    </w:p>
    <w:p w14:paraId="068A7881"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93DAFB4" w14:textId="77777777" w:rsidR="00846BC2" w:rsidRPr="002E5B12" w:rsidRDefault="00846BC2" w:rsidP="00846BC2">
      <w:pPr>
        <w:pStyle w:val="NormalBold"/>
      </w:pPr>
      <w:r w:rsidRPr="002E5B12">
        <w:rPr>
          <w:rStyle w:val="HideTWBExt"/>
          <w:b w:val="0"/>
          <w:noProof w:val="0"/>
        </w:rPr>
        <w:t>&lt;Article&gt;</w:t>
      </w:r>
      <w:r w:rsidRPr="002E5B12">
        <w:t>Punkt 1 c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8E377C5" w14:textId="77777777" w:rsidTr="009504E1">
        <w:trPr>
          <w:trHeight w:hRule="exact" w:val="240"/>
          <w:jc w:val="center"/>
        </w:trPr>
        <w:tc>
          <w:tcPr>
            <w:tcW w:w="9752" w:type="dxa"/>
            <w:gridSpan w:val="2"/>
            <w:tcBorders>
              <w:top w:val="nil"/>
              <w:left w:val="nil"/>
              <w:bottom w:val="nil"/>
              <w:right w:val="nil"/>
            </w:tcBorders>
          </w:tcPr>
          <w:p w14:paraId="1E8A40C5" w14:textId="77777777" w:rsidR="00846BC2" w:rsidRPr="002E5B12" w:rsidRDefault="00846BC2" w:rsidP="009504E1"/>
        </w:tc>
      </w:tr>
      <w:tr w:rsidR="00846BC2" w:rsidRPr="002E5B12" w14:paraId="392EDD5E" w14:textId="77777777" w:rsidTr="009504E1">
        <w:trPr>
          <w:trHeight w:val="240"/>
          <w:jc w:val="center"/>
        </w:trPr>
        <w:tc>
          <w:tcPr>
            <w:tcW w:w="4876" w:type="dxa"/>
            <w:tcBorders>
              <w:top w:val="nil"/>
              <w:left w:val="nil"/>
              <w:bottom w:val="nil"/>
              <w:right w:val="nil"/>
            </w:tcBorders>
          </w:tcPr>
          <w:p w14:paraId="09768ED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453AD5F" w14:textId="77777777" w:rsidR="00846BC2" w:rsidRPr="002E5B12" w:rsidRDefault="00846BC2" w:rsidP="009504E1">
            <w:pPr>
              <w:pStyle w:val="AmColumnHeading"/>
            </w:pPr>
            <w:r w:rsidRPr="002E5B12">
              <w:t>Ændringsforslag</w:t>
            </w:r>
          </w:p>
        </w:tc>
      </w:tr>
      <w:tr w:rsidR="00846BC2" w:rsidRPr="002E5B12" w14:paraId="06B907B3" w14:textId="77777777" w:rsidTr="009504E1">
        <w:trPr>
          <w:jc w:val="center"/>
        </w:trPr>
        <w:tc>
          <w:tcPr>
            <w:tcW w:w="4876" w:type="dxa"/>
            <w:tcBorders>
              <w:top w:val="nil"/>
              <w:left w:val="nil"/>
              <w:bottom w:val="nil"/>
              <w:right w:val="nil"/>
            </w:tcBorders>
          </w:tcPr>
          <w:p w14:paraId="55EF4068" w14:textId="77777777" w:rsidR="00846BC2" w:rsidRPr="002E5B12" w:rsidRDefault="00846BC2" w:rsidP="009504E1">
            <w:pPr>
              <w:pStyle w:val="Normal6a"/>
            </w:pPr>
          </w:p>
        </w:tc>
        <w:tc>
          <w:tcPr>
            <w:tcW w:w="4876" w:type="dxa"/>
            <w:tcBorders>
              <w:top w:val="nil"/>
              <w:left w:val="nil"/>
              <w:bottom w:val="nil"/>
              <w:right w:val="nil"/>
            </w:tcBorders>
          </w:tcPr>
          <w:p w14:paraId="5686A6C7" w14:textId="2CC0B034" w:rsidR="00846BC2" w:rsidRPr="002E5B12" w:rsidRDefault="00846BC2" w:rsidP="009616C8">
            <w:pPr>
              <w:pStyle w:val="Normal6a"/>
            </w:pPr>
            <w:r w:rsidRPr="002E5B12">
              <w:rPr>
                <w:b/>
                <w:i/>
              </w:rPr>
              <w:t>1c.</w:t>
            </w:r>
            <w:r w:rsidRPr="002E5B12">
              <w:tab/>
            </w:r>
            <w:r w:rsidRPr="002E5B12">
              <w:rPr>
                <w:b/>
                <w:i/>
              </w:rPr>
              <w:t xml:space="preserve">beklager, at Kommissionen udelukkende vurderer anvendelsen af retsstatsprincippet af medlemsstaterne og ikke af selve EU-institutionerne; understreger, at der er mange påståede overtrædelser af retsstatsprincippet </w:t>
            </w:r>
            <w:r w:rsidR="009616C8" w:rsidRPr="002E5B12">
              <w:rPr>
                <w:b/>
                <w:i/>
              </w:rPr>
              <w:t xml:space="preserve">begået </w:t>
            </w:r>
            <w:r w:rsidRPr="002E5B12">
              <w:rPr>
                <w:b/>
                <w:i/>
              </w:rPr>
              <w:t>af selve EU-institutionerne, ikke mindst af Kommissionen, hvilke kræver ordentlig kontrol;</w:t>
            </w:r>
          </w:p>
        </w:tc>
      </w:tr>
    </w:tbl>
    <w:p w14:paraId="0369049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EE2E9C7" w14:textId="77777777" w:rsidR="00846BC2" w:rsidRPr="002E5B12" w:rsidRDefault="00846BC2" w:rsidP="00846BC2">
      <w:r w:rsidRPr="002E5B12">
        <w:rPr>
          <w:rStyle w:val="HideTWBExt"/>
          <w:noProof w:val="0"/>
        </w:rPr>
        <w:t>&lt;/Amend&gt;</w:t>
      </w:r>
    </w:p>
    <w:p w14:paraId="3C7BF8A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181</w:t>
      </w:r>
      <w:r w:rsidRPr="002E5B12">
        <w:rPr>
          <w:rStyle w:val="HideTWBExt"/>
          <w:b w:val="0"/>
          <w:noProof w:val="0"/>
        </w:rPr>
        <w:t>&lt;/NumAm&gt;</w:t>
      </w:r>
    </w:p>
    <w:p w14:paraId="7AFF459B" w14:textId="77777777" w:rsidR="00846BC2" w:rsidRPr="002E5B12" w:rsidRDefault="00846BC2" w:rsidP="00846BC2">
      <w:pPr>
        <w:pStyle w:val="NormalBold"/>
      </w:pPr>
      <w:r w:rsidRPr="002E5B12">
        <w:rPr>
          <w:rStyle w:val="HideTWBExt"/>
          <w:b w:val="0"/>
          <w:noProof w:val="0"/>
        </w:rPr>
        <w:t>&lt;RepeatBlock-By&gt;&lt;Members&gt;</w:t>
      </w:r>
      <w:r w:rsidRPr="002E5B12">
        <w:t>Javier Zarzalejos</w:t>
      </w:r>
      <w:r w:rsidRPr="002E5B12">
        <w:rPr>
          <w:rStyle w:val="HideTWBExt"/>
          <w:b w:val="0"/>
          <w:noProof w:val="0"/>
        </w:rPr>
        <w:t>&lt;/Members&gt;</w:t>
      </w:r>
    </w:p>
    <w:p w14:paraId="2E1E3FD3" w14:textId="77777777" w:rsidR="00846BC2" w:rsidRPr="002E5B12" w:rsidRDefault="00846BC2" w:rsidP="00846BC2">
      <w:pPr>
        <w:pStyle w:val="NormalBold"/>
      </w:pPr>
      <w:r w:rsidRPr="002E5B12">
        <w:rPr>
          <w:rStyle w:val="HideTWBExt"/>
          <w:b w:val="0"/>
          <w:noProof w:val="0"/>
        </w:rPr>
        <w:t>&lt;/RepeatBlock-By&gt;</w:t>
      </w:r>
    </w:p>
    <w:p w14:paraId="5983468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C34E6A9" w14:textId="77777777" w:rsidR="00846BC2" w:rsidRPr="002E5B12" w:rsidRDefault="00846BC2" w:rsidP="00846BC2">
      <w:pPr>
        <w:pStyle w:val="NormalBold"/>
      </w:pPr>
      <w:r w:rsidRPr="002E5B12">
        <w:rPr>
          <w:rStyle w:val="HideTWBExt"/>
          <w:b w:val="0"/>
          <w:noProof w:val="0"/>
        </w:rPr>
        <w:t>&lt;Article&gt;</w:t>
      </w:r>
      <w:r w:rsidRPr="002E5B12">
        <w:t>Punkt 1 c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A9ABC49" w14:textId="77777777" w:rsidTr="009504E1">
        <w:trPr>
          <w:trHeight w:hRule="exact" w:val="240"/>
          <w:jc w:val="center"/>
        </w:trPr>
        <w:tc>
          <w:tcPr>
            <w:tcW w:w="9752" w:type="dxa"/>
            <w:gridSpan w:val="2"/>
            <w:tcBorders>
              <w:top w:val="nil"/>
              <w:left w:val="nil"/>
              <w:bottom w:val="nil"/>
              <w:right w:val="nil"/>
            </w:tcBorders>
          </w:tcPr>
          <w:p w14:paraId="3481976B" w14:textId="77777777" w:rsidR="00846BC2" w:rsidRPr="002E5B12" w:rsidRDefault="00846BC2" w:rsidP="009504E1"/>
        </w:tc>
      </w:tr>
      <w:tr w:rsidR="00846BC2" w:rsidRPr="002E5B12" w14:paraId="75C12C4D" w14:textId="77777777" w:rsidTr="009504E1">
        <w:trPr>
          <w:trHeight w:val="240"/>
          <w:jc w:val="center"/>
        </w:trPr>
        <w:tc>
          <w:tcPr>
            <w:tcW w:w="4876" w:type="dxa"/>
            <w:tcBorders>
              <w:top w:val="nil"/>
              <w:left w:val="nil"/>
              <w:bottom w:val="nil"/>
              <w:right w:val="nil"/>
            </w:tcBorders>
          </w:tcPr>
          <w:p w14:paraId="4D36233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0F302DA" w14:textId="77777777" w:rsidR="00846BC2" w:rsidRPr="002E5B12" w:rsidRDefault="00846BC2" w:rsidP="009504E1">
            <w:pPr>
              <w:pStyle w:val="AmColumnHeading"/>
            </w:pPr>
            <w:r w:rsidRPr="002E5B12">
              <w:t>Ændringsforslag</w:t>
            </w:r>
          </w:p>
        </w:tc>
      </w:tr>
      <w:tr w:rsidR="00846BC2" w:rsidRPr="002E5B12" w14:paraId="44172C16" w14:textId="77777777" w:rsidTr="009504E1">
        <w:trPr>
          <w:jc w:val="center"/>
        </w:trPr>
        <w:tc>
          <w:tcPr>
            <w:tcW w:w="4876" w:type="dxa"/>
            <w:tcBorders>
              <w:top w:val="nil"/>
              <w:left w:val="nil"/>
              <w:bottom w:val="nil"/>
              <w:right w:val="nil"/>
            </w:tcBorders>
          </w:tcPr>
          <w:p w14:paraId="0ECD6E47" w14:textId="77777777" w:rsidR="00846BC2" w:rsidRPr="002E5B12" w:rsidRDefault="00846BC2" w:rsidP="009504E1">
            <w:pPr>
              <w:pStyle w:val="Normal6a"/>
            </w:pPr>
          </w:p>
        </w:tc>
        <w:tc>
          <w:tcPr>
            <w:tcW w:w="4876" w:type="dxa"/>
            <w:tcBorders>
              <w:top w:val="nil"/>
              <w:left w:val="nil"/>
              <w:bottom w:val="nil"/>
              <w:right w:val="nil"/>
            </w:tcBorders>
          </w:tcPr>
          <w:p w14:paraId="7A0C4745" w14:textId="77777777" w:rsidR="00846BC2" w:rsidRPr="002E5B12" w:rsidRDefault="00846BC2" w:rsidP="009504E1">
            <w:pPr>
              <w:pStyle w:val="Normal6a"/>
            </w:pPr>
            <w:r w:rsidRPr="002E5B12">
              <w:rPr>
                <w:b/>
                <w:i/>
              </w:rPr>
              <w:t>1c.</w:t>
            </w:r>
            <w:r w:rsidRPr="002E5B12">
              <w:tab/>
            </w:r>
            <w:r w:rsidRPr="002E5B12">
              <w:rPr>
                <w:b/>
                <w:i/>
              </w:rPr>
              <w:t>bemærker, at nedsættelsen af parlamentsudvalg til at undersøge, om der er sket såkaldt "juridisk krigsførelse" eller judicialisering af politik, i praksis indebærer, at retslige procedurer og afgørelser underkastes parlamentarisk kontrol med åbenlys indblanding i retsvæsenets uafhængighed og magtens tredeling;</w:t>
            </w:r>
          </w:p>
        </w:tc>
      </w:tr>
    </w:tbl>
    <w:p w14:paraId="480311F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8D45578" w14:textId="77777777" w:rsidR="00846BC2" w:rsidRPr="002E5B12" w:rsidRDefault="00846BC2" w:rsidP="00846BC2">
      <w:r w:rsidRPr="002E5B12">
        <w:rPr>
          <w:rStyle w:val="HideTWBExt"/>
          <w:noProof w:val="0"/>
        </w:rPr>
        <w:t>&lt;/Amend&gt;</w:t>
      </w:r>
    </w:p>
    <w:p w14:paraId="2CC046A2"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182</w:t>
      </w:r>
      <w:r w:rsidRPr="002E5B12">
        <w:rPr>
          <w:rStyle w:val="HideTWBExt"/>
          <w:b w:val="0"/>
          <w:noProof w:val="0"/>
        </w:rPr>
        <w:t>&lt;/NumAm&gt;</w:t>
      </w:r>
    </w:p>
    <w:p w14:paraId="6762748A" w14:textId="77777777" w:rsidR="00846BC2" w:rsidRPr="002E5B12" w:rsidRDefault="00846BC2" w:rsidP="00846BC2">
      <w:pPr>
        <w:pStyle w:val="NormalBold"/>
      </w:pPr>
      <w:r w:rsidRPr="002E5B12">
        <w:rPr>
          <w:rStyle w:val="HideTWBExt"/>
          <w:b w:val="0"/>
          <w:noProof w:val="0"/>
        </w:rPr>
        <w:t>&lt;RepeatBlock-By&gt;&lt;Members&gt;</w:t>
      </w:r>
      <w:r w:rsidRPr="002E5B12">
        <w:t>Moritz Körner, Hilde Vautmans, Nikola Minchev, Veronika Cifrová Ostrihoňová, Chloé Ridel, Abir Al-Sahlani, Fabienne Keller, Lucia Yar, Irena Joveva, Isabel Wiseler-Lima, Daniel Freund</w:t>
      </w:r>
      <w:r w:rsidRPr="002E5B12">
        <w:rPr>
          <w:rStyle w:val="HideTWBExt"/>
          <w:b w:val="0"/>
          <w:noProof w:val="0"/>
        </w:rPr>
        <w:t>&lt;/Members&gt;</w:t>
      </w:r>
    </w:p>
    <w:p w14:paraId="471DBB1B" w14:textId="77777777" w:rsidR="00846BC2" w:rsidRPr="002E5B12" w:rsidRDefault="00846BC2" w:rsidP="00846BC2">
      <w:r w:rsidRPr="002E5B12">
        <w:rPr>
          <w:rStyle w:val="HideTWBExt"/>
          <w:noProof w:val="0"/>
        </w:rPr>
        <w:t>&lt;AuNomDe&gt;</w:t>
      </w:r>
      <w:r w:rsidRPr="002E5B12">
        <w:rPr>
          <w:rStyle w:val="HideTWBInt"/>
          <w:noProof w:val="0"/>
        </w:rPr>
        <w:t>{LIBE}</w:t>
      </w:r>
      <w:r w:rsidRPr="002E5B12">
        <w:t>for Udvalget om Borgernes Rettigheder og Retlige og Indre Anliggender</w:t>
      </w:r>
      <w:r w:rsidRPr="002E5B12">
        <w:rPr>
          <w:rStyle w:val="HideTWBExt"/>
          <w:noProof w:val="0"/>
        </w:rPr>
        <w:t>&lt;/AuNomDe&gt;</w:t>
      </w:r>
    </w:p>
    <w:p w14:paraId="5A9FE701" w14:textId="77777777" w:rsidR="00846BC2" w:rsidRPr="002E5B12" w:rsidRDefault="00846BC2" w:rsidP="00846BC2">
      <w:pPr>
        <w:pStyle w:val="NormalBold"/>
      </w:pPr>
      <w:r w:rsidRPr="002E5B12">
        <w:rPr>
          <w:rStyle w:val="HideTWBExt"/>
          <w:b w:val="0"/>
          <w:noProof w:val="0"/>
        </w:rPr>
        <w:t>&lt;Members&gt;</w:t>
      </w:r>
      <w:r w:rsidRPr="002E5B12">
        <w:t>Sophie Wilmès</w:t>
      </w:r>
      <w:r w:rsidRPr="002E5B12">
        <w:rPr>
          <w:rStyle w:val="HideTWBExt"/>
          <w:b w:val="0"/>
          <w:noProof w:val="0"/>
        </w:rPr>
        <w:t>&lt;/Members&gt;</w:t>
      </w:r>
    </w:p>
    <w:p w14:paraId="436DF64B" w14:textId="77777777" w:rsidR="00846BC2" w:rsidRPr="002E5B12" w:rsidRDefault="00846BC2" w:rsidP="00846BC2">
      <w:pPr>
        <w:pStyle w:val="NormalBold"/>
      </w:pPr>
      <w:r w:rsidRPr="002E5B12">
        <w:rPr>
          <w:rStyle w:val="HideTWBExt"/>
          <w:b w:val="0"/>
          <w:noProof w:val="0"/>
        </w:rPr>
        <w:t>&lt;/RepeatBlock-By&gt;</w:t>
      </w:r>
    </w:p>
    <w:p w14:paraId="6C8E686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E48D486" w14:textId="77777777" w:rsidR="00846BC2" w:rsidRPr="002E5B12" w:rsidRDefault="00846BC2" w:rsidP="00846BC2">
      <w:pPr>
        <w:pStyle w:val="NormalBold"/>
      </w:pPr>
      <w:r w:rsidRPr="002E5B12">
        <w:rPr>
          <w:rStyle w:val="HideTWBExt"/>
          <w:b w:val="0"/>
          <w:noProof w:val="0"/>
        </w:rPr>
        <w:t>&lt;Article&gt;</w:t>
      </w:r>
      <w:r w:rsidRPr="002E5B12">
        <w:t>Punkt 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C32A2A3" w14:textId="77777777" w:rsidTr="009504E1">
        <w:trPr>
          <w:trHeight w:hRule="exact" w:val="240"/>
          <w:jc w:val="center"/>
        </w:trPr>
        <w:tc>
          <w:tcPr>
            <w:tcW w:w="9752" w:type="dxa"/>
            <w:gridSpan w:val="2"/>
            <w:tcBorders>
              <w:top w:val="nil"/>
              <w:left w:val="nil"/>
              <w:bottom w:val="nil"/>
              <w:right w:val="nil"/>
            </w:tcBorders>
          </w:tcPr>
          <w:p w14:paraId="3B0DD1B3" w14:textId="77777777" w:rsidR="00846BC2" w:rsidRPr="002E5B12" w:rsidRDefault="00846BC2" w:rsidP="009504E1"/>
        </w:tc>
      </w:tr>
      <w:tr w:rsidR="00846BC2" w:rsidRPr="002E5B12" w14:paraId="273A54A9" w14:textId="77777777" w:rsidTr="009504E1">
        <w:trPr>
          <w:trHeight w:val="240"/>
          <w:jc w:val="center"/>
        </w:trPr>
        <w:tc>
          <w:tcPr>
            <w:tcW w:w="4876" w:type="dxa"/>
            <w:tcBorders>
              <w:top w:val="nil"/>
              <w:left w:val="nil"/>
              <w:bottom w:val="nil"/>
              <w:right w:val="nil"/>
            </w:tcBorders>
          </w:tcPr>
          <w:p w14:paraId="5D95FC3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DF8A762" w14:textId="77777777" w:rsidR="00846BC2" w:rsidRPr="002E5B12" w:rsidRDefault="00846BC2" w:rsidP="009504E1">
            <w:pPr>
              <w:pStyle w:val="AmColumnHeading"/>
            </w:pPr>
            <w:r w:rsidRPr="002E5B12">
              <w:t>Ændringsforslag</w:t>
            </w:r>
          </w:p>
        </w:tc>
      </w:tr>
      <w:tr w:rsidR="00846BC2" w:rsidRPr="002E5B12" w14:paraId="229A4100" w14:textId="77777777" w:rsidTr="009504E1">
        <w:trPr>
          <w:jc w:val="center"/>
        </w:trPr>
        <w:tc>
          <w:tcPr>
            <w:tcW w:w="4876" w:type="dxa"/>
            <w:tcBorders>
              <w:top w:val="nil"/>
              <w:left w:val="nil"/>
              <w:bottom w:val="nil"/>
              <w:right w:val="nil"/>
            </w:tcBorders>
          </w:tcPr>
          <w:p w14:paraId="03CEAD1E" w14:textId="77777777" w:rsidR="00846BC2" w:rsidRPr="002E5B12" w:rsidRDefault="00846BC2" w:rsidP="009504E1">
            <w:pPr>
              <w:pStyle w:val="Normal6a"/>
            </w:pPr>
            <w:r w:rsidRPr="002E5B12">
              <w:t>2.</w:t>
            </w:r>
            <w:r w:rsidRPr="002E5B12">
              <w:tab/>
              <w:t>bemærker, at Kommissionen har konstateret strukturelle udfordringer med hensyn til at forbedre effektiviteten af retsvæsenet i nogle medlemsstater</w:t>
            </w:r>
            <w:r w:rsidRPr="002E5B12">
              <w:rPr>
                <w:vertAlign w:val="superscript"/>
              </w:rPr>
              <w:t>37</w:t>
            </w:r>
            <w:r w:rsidRPr="002E5B12">
              <w:t>;</w:t>
            </w:r>
            <w:r w:rsidRPr="002E5B12">
              <w:rPr>
                <w:b/>
                <w:i/>
              </w:rPr>
              <w:t xml:space="preserve"> </w:t>
            </w:r>
            <w:r w:rsidRPr="002E5B12">
              <w:rPr>
                <w:b/>
                <w:bCs/>
                <w:i/>
                <w:iCs/>
              </w:rPr>
              <w:t>understreger behovet for gennemsigtige og meritbaserede udnævnelser til højtstående dommerembeder uden politisk indblanding</w:t>
            </w:r>
            <w:r w:rsidRPr="002E5B12">
              <w:t>;</w:t>
            </w:r>
          </w:p>
        </w:tc>
        <w:tc>
          <w:tcPr>
            <w:tcW w:w="4876" w:type="dxa"/>
            <w:tcBorders>
              <w:top w:val="nil"/>
              <w:left w:val="nil"/>
              <w:bottom w:val="nil"/>
              <w:right w:val="nil"/>
            </w:tcBorders>
          </w:tcPr>
          <w:p w14:paraId="2AD40395" w14:textId="4BB4AEEE" w:rsidR="00846BC2" w:rsidRPr="002E5B12" w:rsidRDefault="00846BC2" w:rsidP="008D1F84">
            <w:pPr>
              <w:pStyle w:val="Normal6a"/>
            </w:pPr>
            <w:r w:rsidRPr="002E5B12">
              <w:t>2.</w:t>
            </w:r>
            <w:r w:rsidRPr="002E5B12">
              <w:tab/>
              <w:t>bemærker, at Kommissionen har konstateret strukturelle udfordringer med hensyn til at forbedre effektiviteten</w:t>
            </w:r>
            <w:r w:rsidRPr="002E5B12">
              <w:rPr>
                <w:b/>
                <w:bCs/>
                <w:i/>
                <w:iCs/>
              </w:rPr>
              <w:t xml:space="preserve"> af</w:t>
            </w:r>
            <w:r w:rsidRPr="002E5B12">
              <w:t xml:space="preserve">, </w:t>
            </w:r>
            <w:r w:rsidRPr="002E5B12">
              <w:rPr>
                <w:b/>
                <w:bCs/>
                <w:i/>
                <w:iCs/>
              </w:rPr>
              <w:t>adgangen til og kvaliteten</w:t>
            </w:r>
            <w:r w:rsidRPr="002E5B12">
              <w:rPr>
                <w:b/>
                <w:bCs/>
              </w:rPr>
              <w:t xml:space="preserve"> </w:t>
            </w:r>
            <w:r w:rsidRPr="002E5B12">
              <w:t>af retsvæsenet i nogle medlemsstater</w:t>
            </w:r>
            <w:r w:rsidRPr="002E5B12">
              <w:rPr>
                <w:vertAlign w:val="superscript"/>
              </w:rPr>
              <w:t>37</w:t>
            </w:r>
            <w:r w:rsidRPr="002E5B12">
              <w:t xml:space="preserve">; </w:t>
            </w:r>
            <w:r w:rsidRPr="002E5B12">
              <w:rPr>
                <w:b/>
                <w:bCs/>
                <w:i/>
                <w:iCs/>
              </w:rPr>
              <w:t>minder om, at effektiviteten af retssystemet kræver gennemførelse af foranstaltninger til reduktion af procedurernes varighed og retsligt efterslæb</w:t>
            </w:r>
            <w:r w:rsidRPr="002E5B12">
              <w:t>;</w:t>
            </w:r>
            <w:r w:rsidRPr="002E5B12">
              <w:rPr>
                <w:b/>
                <w:i/>
              </w:rPr>
              <w:t xml:space="preserve"> opfordrer medlemsstaterne til at følge op på korruptionssager inden for en rimelig tidsfrist af hensyn til ikke at skabe et indtryk af straffrihed blandt deres borgere; </w:t>
            </w:r>
            <w:r w:rsidRPr="002E5B12">
              <w:rPr>
                <w:b/>
                <w:bCs/>
                <w:i/>
                <w:iCs/>
              </w:rPr>
              <w:t>minder om, at retssystemet ikke kan være effektivt uden tilstrækkelige ressourcer, uafhængigt af om der er tale om finanser, infrastruktur eller personale;</w:t>
            </w:r>
            <w:r w:rsidRPr="002E5B12">
              <w:t xml:space="preserve"> </w:t>
            </w:r>
            <w:r w:rsidRPr="002E5B12">
              <w:rPr>
                <w:b/>
                <w:i/>
              </w:rPr>
              <w:t xml:space="preserve">opfordrer medlemsstaterne til at udnytte </w:t>
            </w:r>
            <w:r w:rsidR="008D1F84" w:rsidRPr="002E5B12">
              <w:rPr>
                <w:b/>
                <w:i/>
              </w:rPr>
              <w:t xml:space="preserve">de </w:t>
            </w:r>
            <w:r w:rsidRPr="002E5B12">
              <w:rPr>
                <w:b/>
                <w:i/>
              </w:rPr>
              <w:t>muligheder, som digitaliseringen tilbyder med henblik på at forenkle, forbedre effektiviteten og adgangen, spare tid og reducere opbevaringsomkostninger;</w:t>
            </w:r>
          </w:p>
        </w:tc>
      </w:tr>
      <w:tr w:rsidR="00846BC2" w:rsidRPr="002E5B12" w14:paraId="52ADB9B2" w14:textId="77777777" w:rsidTr="009504E1">
        <w:trPr>
          <w:jc w:val="center"/>
        </w:trPr>
        <w:tc>
          <w:tcPr>
            <w:tcW w:w="4876" w:type="dxa"/>
            <w:tcBorders>
              <w:top w:val="nil"/>
              <w:left w:val="nil"/>
              <w:bottom w:val="nil"/>
              <w:right w:val="nil"/>
            </w:tcBorders>
          </w:tcPr>
          <w:p w14:paraId="12BC569F"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E53DF63" w14:textId="77777777" w:rsidR="00846BC2" w:rsidRPr="002E5B12" w:rsidRDefault="00846BC2" w:rsidP="009504E1">
            <w:pPr>
              <w:pStyle w:val="Normal6a"/>
            </w:pPr>
            <w:r w:rsidRPr="002E5B12">
              <w:rPr>
                <w:b/>
                <w:i/>
              </w:rPr>
              <w:t>_________________</w:t>
            </w:r>
          </w:p>
        </w:tc>
      </w:tr>
      <w:tr w:rsidR="00846BC2" w:rsidRPr="002E5B12" w14:paraId="5E797C5A" w14:textId="77777777" w:rsidTr="009504E1">
        <w:trPr>
          <w:jc w:val="center"/>
        </w:trPr>
        <w:tc>
          <w:tcPr>
            <w:tcW w:w="4876" w:type="dxa"/>
            <w:tcBorders>
              <w:top w:val="nil"/>
              <w:left w:val="nil"/>
              <w:bottom w:val="nil"/>
              <w:right w:val="nil"/>
            </w:tcBorders>
          </w:tcPr>
          <w:p w14:paraId="6DB9CE9B" w14:textId="77777777" w:rsidR="00846BC2" w:rsidRPr="002E5B12" w:rsidRDefault="00846BC2" w:rsidP="009504E1">
            <w:pPr>
              <w:pStyle w:val="Normal6a"/>
            </w:pPr>
            <w:r w:rsidRPr="002E5B12">
              <w:rPr>
                <w:vertAlign w:val="superscript"/>
              </w:rPr>
              <w:t>37</w:t>
            </w:r>
            <w:r w:rsidRPr="002E5B12">
              <w:t xml:space="preserve"> Kommissionens meddelelse af 24. juli 2024 med titlen "Rapport om retsstatssituationen 2024" (COM(2024)0800), Bilag med henstillinger, s. 1, 9, 11, 19 og 24.</w:t>
            </w:r>
          </w:p>
        </w:tc>
        <w:tc>
          <w:tcPr>
            <w:tcW w:w="4876" w:type="dxa"/>
            <w:tcBorders>
              <w:top w:val="nil"/>
              <w:left w:val="nil"/>
              <w:bottom w:val="nil"/>
              <w:right w:val="nil"/>
            </w:tcBorders>
          </w:tcPr>
          <w:p w14:paraId="0C38148F" w14:textId="77777777" w:rsidR="00846BC2" w:rsidRPr="002E5B12" w:rsidRDefault="00846BC2" w:rsidP="009504E1">
            <w:pPr>
              <w:pStyle w:val="Normal6a"/>
            </w:pPr>
            <w:r w:rsidRPr="002E5B12">
              <w:rPr>
                <w:vertAlign w:val="superscript"/>
              </w:rPr>
              <w:t>37</w:t>
            </w:r>
            <w:r w:rsidRPr="002E5B12">
              <w:t xml:space="preserve"> Kommissionens meddelelse af 24. juli 2024 med titlen "Rapport om retsstatssituationen 2024" (COM(2024)0800), Bilag med henstillinger, s. 1, 9, 11, 19 og 24.</w:t>
            </w:r>
          </w:p>
        </w:tc>
      </w:tr>
    </w:tbl>
    <w:p w14:paraId="75A470B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0843B00" w14:textId="77777777" w:rsidR="00846BC2" w:rsidRPr="002E5B12" w:rsidRDefault="00846BC2" w:rsidP="00846BC2">
      <w:r w:rsidRPr="002E5B12">
        <w:rPr>
          <w:rStyle w:val="HideTWBExt"/>
          <w:noProof w:val="0"/>
        </w:rPr>
        <w:t>&lt;/Amend&gt;</w:t>
      </w:r>
    </w:p>
    <w:p w14:paraId="2DB398B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183</w:t>
      </w:r>
      <w:r w:rsidRPr="002E5B12">
        <w:rPr>
          <w:rStyle w:val="HideTWBExt"/>
          <w:b w:val="0"/>
          <w:noProof w:val="0"/>
        </w:rPr>
        <w:t>&lt;/NumAm&gt;</w:t>
      </w:r>
    </w:p>
    <w:p w14:paraId="5DF6EFFC"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65617D46" w14:textId="77777777" w:rsidR="00846BC2" w:rsidRPr="002E5B12" w:rsidRDefault="00846BC2" w:rsidP="00846BC2">
      <w:pPr>
        <w:pStyle w:val="NormalBold"/>
      </w:pPr>
      <w:r w:rsidRPr="002E5B12">
        <w:rPr>
          <w:rStyle w:val="HideTWBExt"/>
          <w:b w:val="0"/>
          <w:noProof w:val="0"/>
        </w:rPr>
        <w:t>&lt;/RepeatBlock-By&gt;</w:t>
      </w:r>
    </w:p>
    <w:p w14:paraId="680FC16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F7B06CC" w14:textId="77777777" w:rsidR="00846BC2" w:rsidRPr="002E5B12" w:rsidRDefault="00846BC2" w:rsidP="00846BC2">
      <w:pPr>
        <w:pStyle w:val="NormalBold"/>
      </w:pPr>
      <w:r w:rsidRPr="002E5B12">
        <w:rPr>
          <w:rStyle w:val="HideTWBExt"/>
          <w:b w:val="0"/>
          <w:noProof w:val="0"/>
        </w:rPr>
        <w:t>&lt;Article&gt;</w:t>
      </w:r>
      <w:r w:rsidRPr="002E5B12">
        <w:t>Punkt 2</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30997FE" w14:textId="77777777" w:rsidTr="009504E1">
        <w:trPr>
          <w:trHeight w:hRule="exact" w:val="240"/>
          <w:jc w:val="center"/>
        </w:trPr>
        <w:tc>
          <w:tcPr>
            <w:tcW w:w="9752" w:type="dxa"/>
            <w:gridSpan w:val="2"/>
            <w:tcBorders>
              <w:top w:val="nil"/>
              <w:left w:val="nil"/>
              <w:bottom w:val="nil"/>
              <w:right w:val="nil"/>
            </w:tcBorders>
          </w:tcPr>
          <w:p w14:paraId="6DC0A868" w14:textId="77777777" w:rsidR="00846BC2" w:rsidRPr="002E5B12" w:rsidRDefault="00846BC2" w:rsidP="009504E1"/>
        </w:tc>
      </w:tr>
      <w:tr w:rsidR="00846BC2" w:rsidRPr="002E5B12" w14:paraId="25EB8B58" w14:textId="77777777" w:rsidTr="009504E1">
        <w:trPr>
          <w:trHeight w:val="240"/>
          <w:jc w:val="center"/>
        </w:trPr>
        <w:tc>
          <w:tcPr>
            <w:tcW w:w="4876" w:type="dxa"/>
            <w:tcBorders>
              <w:top w:val="nil"/>
              <w:left w:val="nil"/>
              <w:bottom w:val="nil"/>
              <w:right w:val="nil"/>
            </w:tcBorders>
          </w:tcPr>
          <w:p w14:paraId="7218A8A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70A6C5A" w14:textId="77777777" w:rsidR="00846BC2" w:rsidRPr="002E5B12" w:rsidRDefault="00846BC2" w:rsidP="009504E1">
            <w:pPr>
              <w:pStyle w:val="AmColumnHeading"/>
            </w:pPr>
            <w:r w:rsidRPr="002E5B12">
              <w:t>Ændringsforslag</w:t>
            </w:r>
          </w:p>
        </w:tc>
      </w:tr>
      <w:tr w:rsidR="00846BC2" w:rsidRPr="002E5B12" w14:paraId="148F0CD0" w14:textId="77777777" w:rsidTr="009504E1">
        <w:trPr>
          <w:jc w:val="center"/>
        </w:trPr>
        <w:tc>
          <w:tcPr>
            <w:tcW w:w="4876" w:type="dxa"/>
            <w:tcBorders>
              <w:top w:val="nil"/>
              <w:left w:val="nil"/>
              <w:bottom w:val="nil"/>
              <w:right w:val="nil"/>
            </w:tcBorders>
          </w:tcPr>
          <w:p w14:paraId="584D6FDB" w14:textId="77777777" w:rsidR="00846BC2" w:rsidRPr="002E5B12" w:rsidRDefault="00846BC2" w:rsidP="009504E1">
            <w:pPr>
              <w:pStyle w:val="Normal6a"/>
            </w:pPr>
            <w:r w:rsidRPr="002E5B12">
              <w:t>2.</w:t>
            </w:r>
            <w:r w:rsidRPr="002E5B12">
              <w:tab/>
              <w:t xml:space="preserve">bemærker, at Kommissionen </w:t>
            </w:r>
            <w:r w:rsidRPr="002E5B12">
              <w:rPr>
                <w:b/>
                <w:i/>
              </w:rPr>
              <w:t>har konstateret strukturelle udfordringer med hensyn til at forbedre effektiviteten</w:t>
            </w:r>
            <w:r w:rsidRPr="002E5B12">
              <w:t xml:space="preserve"> af retsvæsenet i </w:t>
            </w:r>
            <w:r w:rsidRPr="002E5B12">
              <w:rPr>
                <w:b/>
                <w:i/>
              </w:rPr>
              <w:t>nogle medlemsstater</w:t>
            </w:r>
            <w:r w:rsidRPr="002E5B12">
              <w:rPr>
                <w:b/>
                <w:i/>
                <w:vertAlign w:val="superscript"/>
              </w:rPr>
              <w:t>37</w:t>
            </w:r>
            <w:r w:rsidRPr="002E5B12">
              <w:t xml:space="preserve">; understreger </w:t>
            </w:r>
            <w:r w:rsidRPr="002E5B12">
              <w:rPr>
                <w:b/>
                <w:i/>
              </w:rPr>
              <w:t>behovet for gennemsigtige og meritbaserede</w:t>
            </w:r>
            <w:r w:rsidRPr="002E5B12">
              <w:t xml:space="preserve"> udnævnelser til højtstående dommerembeder uden politisk indblanding;</w:t>
            </w:r>
          </w:p>
        </w:tc>
        <w:tc>
          <w:tcPr>
            <w:tcW w:w="4876" w:type="dxa"/>
            <w:tcBorders>
              <w:top w:val="nil"/>
              <w:left w:val="nil"/>
              <w:bottom w:val="nil"/>
              <w:right w:val="nil"/>
            </w:tcBorders>
          </w:tcPr>
          <w:p w14:paraId="2DC909F0" w14:textId="77777777" w:rsidR="00846BC2" w:rsidRPr="002E5B12" w:rsidRDefault="00846BC2" w:rsidP="009504E1">
            <w:pPr>
              <w:pStyle w:val="Normal6a"/>
            </w:pPr>
            <w:r w:rsidRPr="002E5B12">
              <w:t>2.</w:t>
            </w:r>
            <w:r w:rsidRPr="002E5B12">
              <w:tab/>
              <w:t xml:space="preserve">bemærker, at Kommissionen </w:t>
            </w:r>
            <w:r w:rsidRPr="002E5B12">
              <w:rPr>
                <w:b/>
                <w:i/>
              </w:rPr>
              <w:t>ikke har kompetence til at undersøge eller vurdere organiseringen</w:t>
            </w:r>
            <w:r w:rsidRPr="002E5B12">
              <w:t xml:space="preserve"> af retsvæsenet i </w:t>
            </w:r>
            <w:r w:rsidRPr="002E5B12">
              <w:rPr>
                <w:b/>
                <w:i/>
              </w:rPr>
              <w:t>medlemsstaterne</w:t>
            </w:r>
            <w:r w:rsidRPr="002E5B12">
              <w:t>;</w:t>
            </w:r>
          </w:p>
        </w:tc>
      </w:tr>
      <w:tr w:rsidR="00846BC2" w:rsidRPr="002E5B12" w14:paraId="6C4898CB" w14:textId="77777777" w:rsidTr="009504E1">
        <w:trPr>
          <w:jc w:val="center"/>
        </w:trPr>
        <w:tc>
          <w:tcPr>
            <w:tcW w:w="4876" w:type="dxa"/>
            <w:tcBorders>
              <w:top w:val="nil"/>
              <w:left w:val="nil"/>
              <w:bottom w:val="nil"/>
              <w:right w:val="nil"/>
            </w:tcBorders>
          </w:tcPr>
          <w:p w14:paraId="4EEB4C1F" w14:textId="77777777" w:rsidR="00846BC2" w:rsidRPr="002E5B12" w:rsidRDefault="00846BC2" w:rsidP="009504E1">
            <w:pPr>
              <w:pStyle w:val="Normal6a"/>
            </w:pPr>
          </w:p>
        </w:tc>
        <w:tc>
          <w:tcPr>
            <w:tcW w:w="4876" w:type="dxa"/>
            <w:tcBorders>
              <w:top w:val="nil"/>
              <w:left w:val="nil"/>
              <w:bottom w:val="nil"/>
              <w:right w:val="nil"/>
            </w:tcBorders>
          </w:tcPr>
          <w:p w14:paraId="33D422D2" w14:textId="6E17F85D" w:rsidR="00846BC2" w:rsidRPr="002E5B12" w:rsidRDefault="00846BC2" w:rsidP="00F40ECA">
            <w:pPr>
              <w:pStyle w:val="Normal6a"/>
            </w:pPr>
            <w:r w:rsidRPr="002E5B12">
              <w:t>understreger</w:t>
            </w:r>
            <w:r w:rsidR="00F40ECA" w:rsidRPr="002E5B12">
              <w:rPr>
                <w:b/>
                <w:bCs/>
                <w:i/>
                <w:iCs/>
              </w:rPr>
              <w:t>,</w:t>
            </w:r>
            <w:r w:rsidR="00F40ECA" w:rsidRPr="002E5B12">
              <w:t xml:space="preserve"> </w:t>
            </w:r>
            <w:r w:rsidRPr="002E5B12">
              <w:rPr>
                <w:b/>
                <w:i/>
              </w:rPr>
              <w:t>at medlemsstaterne har kompetence til at fastlægger de procedurer, der regulerer</w:t>
            </w:r>
            <w:r w:rsidRPr="002E5B12">
              <w:t xml:space="preserve"> udnævnelser til højtstående dommerembeder</w:t>
            </w:r>
            <w:r w:rsidRPr="002E5B12">
              <w:rPr>
                <w:b/>
                <w:i/>
              </w:rPr>
              <w:t>, på en gennemsigtig måde og</w:t>
            </w:r>
            <w:r w:rsidRPr="002E5B12">
              <w:t xml:space="preserve"> uden politisk indblanding; </w:t>
            </w:r>
            <w:r w:rsidRPr="002E5B12">
              <w:rPr>
                <w:b/>
                <w:i/>
              </w:rPr>
              <w:t>understreger, at det er uacceptabelt, at Kommissionen blander sig i medlemsstaternes aktiviteter, der har til formål at reformere retsvæsenets organisering og gøre det mere effektivt;</w:t>
            </w:r>
          </w:p>
        </w:tc>
      </w:tr>
      <w:tr w:rsidR="00846BC2" w:rsidRPr="002E5B12" w14:paraId="525C8BEE" w14:textId="77777777" w:rsidTr="009504E1">
        <w:trPr>
          <w:jc w:val="center"/>
        </w:trPr>
        <w:tc>
          <w:tcPr>
            <w:tcW w:w="4876" w:type="dxa"/>
            <w:tcBorders>
              <w:top w:val="nil"/>
              <w:left w:val="nil"/>
              <w:bottom w:val="nil"/>
              <w:right w:val="nil"/>
            </w:tcBorders>
          </w:tcPr>
          <w:p w14:paraId="381AA107"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70A057FE" w14:textId="77777777" w:rsidR="00846BC2" w:rsidRPr="002E5B12" w:rsidRDefault="00846BC2" w:rsidP="009504E1"/>
        </w:tc>
      </w:tr>
      <w:tr w:rsidR="00846BC2" w:rsidRPr="002E5B12" w14:paraId="558ED366" w14:textId="77777777" w:rsidTr="009504E1">
        <w:trPr>
          <w:jc w:val="center"/>
        </w:trPr>
        <w:tc>
          <w:tcPr>
            <w:tcW w:w="4876" w:type="dxa"/>
            <w:tcBorders>
              <w:top w:val="nil"/>
              <w:left w:val="nil"/>
              <w:bottom w:val="nil"/>
              <w:right w:val="nil"/>
            </w:tcBorders>
          </w:tcPr>
          <w:p w14:paraId="43710F97" w14:textId="77777777" w:rsidR="00846BC2" w:rsidRPr="002E5B12" w:rsidRDefault="00846BC2" w:rsidP="009504E1">
            <w:pPr>
              <w:pStyle w:val="Normal6a"/>
            </w:pPr>
            <w:r w:rsidRPr="002E5B12">
              <w:rPr>
                <w:b/>
                <w:i/>
                <w:vertAlign w:val="superscript"/>
              </w:rPr>
              <w:t>37</w:t>
            </w:r>
            <w:r w:rsidRPr="002E5B12">
              <w:rPr>
                <w:b/>
                <w:i/>
              </w:rPr>
              <w:t xml:space="preserve"> Kommissionens meddelelse af 24. juli 2024 med titlen "Rapport om retsstatssituationen 2024" (COM(2024)0800), Bilag med henstillinger, s. 1, 9, 11, 19 og 24.</w:t>
            </w:r>
          </w:p>
        </w:tc>
        <w:tc>
          <w:tcPr>
            <w:tcW w:w="4876" w:type="dxa"/>
            <w:tcBorders>
              <w:top w:val="nil"/>
              <w:left w:val="nil"/>
              <w:bottom w:val="nil"/>
              <w:right w:val="nil"/>
            </w:tcBorders>
          </w:tcPr>
          <w:p w14:paraId="636FDD6F" w14:textId="77777777" w:rsidR="00846BC2" w:rsidRPr="002E5B12" w:rsidRDefault="00846BC2" w:rsidP="009504E1"/>
        </w:tc>
      </w:tr>
    </w:tbl>
    <w:p w14:paraId="6350D55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2F15F414" w14:textId="77777777" w:rsidR="00846BC2" w:rsidRPr="002E5B12" w:rsidRDefault="00846BC2" w:rsidP="00846BC2">
      <w:r w:rsidRPr="002E5B12">
        <w:rPr>
          <w:rStyle w:val="HideTWBExt"/>
          <w:noProof w:val="0"/>
        </w:rPr>
        <w:t>&lt;/Amend&gt;</w:t>
      </w:r>
    </w:p>
    <w:p w14:paraId="12F6187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184</w:t>
      </w:r>
      <w:r w:rsidRPr="002E5B12">
        <w:rPr>
          <w:rStyle w:val="HideTWBExt"/>
          <w:b w:val="0"/>
          <w:noProof w:val="0"/>
        </w:rPr>
        <w:t>&lt;/NumAm&gt;</w:t>
      </w:r>
    </w:p>
    <w:p w14:paraId="06166D19" w14:textId="77777777" w:rsidR="00846BC2" w:rsidRPr="002E5B12" w:rsidRDefault="00846BC2" w:rsidP="00846BC2">
      <w:pPr>
        <w:pStyle w:val="NormalBold"/>
      </w:pPr>
      <w:r w:rsidRPr="002E5B12">
        <w:rPr>
          <w:rStyle w:val="HideTWBExt"/>
          <w:b w:val="0"/>
          <w:noProof w:val="0"/>
        </w:rPr>
        <w:t>&lt;RepeatBlock-By&gt;&lt;Members&gt;</w:t>
      </w:r>
      <w:r w:rsidRPr="002E5B12">
        <w:t>Jorge Buxadé Villalba, Malika Sorel</w:t>
      </w:r>
      <w:r w:rsidRPr="002E5B12">
        <w:rPr>
          <w:rStyle w:val="HideTWBExt"/>
          <w:b w:val="0"/>
          <w:noProof w:val="0"/>
        </w:rPr>
        <w:t>&lt;/Members&gt;</w:t>
      </w:r>
    </w:p>
    <w:p w14:paraId="25640AF6" w14:textId="77777777" w:rsidR="00846BC2" w:rsidRPr="002E5B12" w:rsidRDefault="00846BC2" w:rsidP="00846BC2">
      <w:pPr>
        <w:pStyle w:val="NormalBold"/>
      </w:pPr>
      <w:r w:rsidRPr="002E5B12">
        <w:rPr>
          <w:rStyle w:val="HideTWBExt"/>
          <w:b w:val="0"/>
          <w:noProof w:val="0"/>
        </w:rPr>
        <w:t>&lt;/RepeatBlock-By&gt;</w:t>
      </w:r>
    </w:p>
    <w:p w14:paraId="0A053FA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667E408" w14:textId="77777777" w:rsidR="00846BC2" w:rsidRPr="002E5B12" w:rsidRDefault="00846BC2" w:rsidP="00846BC2">
      <w:pPr>
        <w:pStyle w:val="NormalBold"/>
      </w:pPr>
      <w:r w:rsidRPr="002E5B12">
        <w:rPr>
          <w:rStyle w:val="HideTWBExt"/>
          <w:b w:val="0"/>
          <w:noProof w:val="0"/>
        </w:rPr>
        <w:t>&lt;Article&gt;</w:t>
      </w:r>
      <w:r w:rsidRPr="002E5B12">
        <w:t>Punkt 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4018C7E" w14:textId="77777777" w:rsidTr="009504E1">
        <w:trPr>
          <w:trHeight w:hRule="exact" w:val="240"/>
          <w:jc w:val="center"/>
        </w:trPr>
        <w:tc>
          <w:tcPr>
            <w:tcW w:w="9752" w:type="dxa"/>
            <w:gridSpan w:val="2"/>
            <w:tcBorders>
              <w:top w:val="nil"/>
              <w:left w:val="nil"/>
              <w:bottom w:val="nil"/>
              <w:right w:val="nil"/>
            </w:tcBorders>
          </w:tcPr>
          <w:p w14:paraId="5AA3ABC5" w14:textId="77777777" w:rsidR="00846BC2" w:rsidRPr="002E5B12" w:rsidRDefault="00846BC2" w:rsidP="009504E1"/>
        </w:tc>
      </w:tr>
      <w:tr w:rsidR="00846BC2" w:rsidRPr="002E5B12" w14:paraId="20B8D9C1" w14:textId="77777777" w:rsidTr="009504E1">
        <w:trPr>
          <w:trHeight w:val="240"/>
          <w:jc w:val="center"/>
        </w:trPr>
        <w:tc>
          <w:tcPr>
            <w:tcW w:w="4876" w:type="dxa"/>
            <w:tcBorders>
              <w:top w:val="nil"/>
              <w:left w:val="nil"/>
              <w:bottom w:val="nil"/>
              <w:right w:val="nil"/>
            </w:tcBorders>
          </w:tcPr>
          <w:p w14:paraId="5A77952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8A157FA" w14:textId="77777777" w:rsidR="00846BC2" w:rsidRPr="002E5B12" w:rsidRDefault="00846BC2" w:rsidP="009504E1">
            <w:pPr>
              <w:pStyle w:val="AmColumnHeading"/>
            </w:pPr>
            <w:r w:rsidRPr="002E5B12">
              <w:t>Ændringsforslag</w:t>
            </w:r>
          </w:p>
        </w:tc>
      </w:tr>
      <w:tr w:rsidR="00846BC2" w:rsidRPr="002E5B12" w14:paraId="05F1FD98" w14:textId="77777777" w:rsidTr="009504E1">
        <w:trPr>
          <w:jc w:val="center"/>
        </w:trPr>
        <w:tc>
          <w:tcPr>
            <w:tcW w:w="4876" w:type="dxa"/>
            <w:tcBorders>
              <w:top w:val="nil"/>
              <w:left w:val="nil"/>
              <w:bottom w:val="nil"/>
              <w:right w:val="nil"/>
            </w:tcBorders>
          </w:tcPr>
          <w:p w14:paraId="6E8682F9" w14:textId="77777777" w:rsidR="00846BC2" w:rsidRPr="002E5B12" w:rsidRDefault="00846BC2" w:rsidP="009504E1">
            <w:pPr>
              <w:pStyle w:val="Normal6a"/>
            </w:pPr>
            <w:r w:rsidRPr="002E5B12">
              <w:t>2.</w:t>
            </w:r>
            <w:r w:rsidRPr="002E5B12">
              <w:tab/>
              <w:t>bemærker, at Kommissionen har konstateret strukturelle udfordringer med hensyn til at forbedre effektiviteten af retsvæsenet i nogle medlemsstater</w:t>
            </w:r>
            <w:r w:rsidRPr="002E5B12">
              <w:rPr>
                <w:vertAlign w:val="superscript"/>
              </w:rPr>
              <w:t>37</w:t>
            </w:r>
            <w:r w:rsidRPr="002E5B12">
              <w:t>; understreger behovet for gennemsigtige og meritbaserede udnævnelser til højtstående dommerembeder uden politisk indblanding;</w:t>
            </w:r>
          </w:p>
        </w:tc>
        <w:tc>
          <w:tcPr>
            <w:tcW w:w="4876" w:type="dxa"/>
            <w:tcBorders>
              <w:top w:val="nil"/>
              <w:left w:val="nil"/>
              <w:bottom w:val="nil"/>
              <w:right w:val="nil"/>
            </w:tcBorders>
          </w:tcPr>
          <w:p w14:paraId="395B7DB3" w14:textId="77777777" w:rsidR="00846BC2" w:rsidRPr="002E5B12" w:rsidRDefault="00846BC2" w:rsidP="009504E1">
            <w:pPr>
              <w:pStyle w:val="Normal6a"/>
            </w:pPr>
            <w:r w:rsidRPr="002E5B12">
              <w:t>2.</w:t>
            </w:r>
            <w:r w:rsidRPr="002E5B12">
              <w:tab/>
              <w:t>bemærker, at Kommissionen har konstateret strukturelle udfordringer med hensyn til at forbedre effektiviteten af retsvæsenet i nogle medlemsstater</w:t>
            </w:r>
            <w:r w:rsidRPr="002E5B12">
              <w:rPr>
                <w:vertAlign w:val="superscript"/>
              </w:rPr>
              <w:t>37</w:t>
            </w:r>
            <w:r w:rsidRPr="002E5B12">
              <w:t xml:space="preserve">; understreger behovet for gennemsigtige og meritbaserede udnævnelser til højtstående dommerembeder uden politisk indblanding; </w:t>
            </w:r>
            <w:r w:rsidRPr="002E5B12">
              <w:rPr>
                <w:b/>
                <w:bCs/>
                <w:i/>
                <w:iCs/>
              </w:rPr>
              <w:t>minder om Europarådets standarder for valg af dommere til domstolsråd, der bør vælges af deres fagfæller for at sikre magtens tredeling;</w:t>
            </w:r>
          </w:p>
        </w:tc>
      </w:tr>
      <w:tr w:rsidR="00846BC2" w:rsidRPr="002E5B12" w14:paraId="5661973D" w14:textId="77777777" w:rsidTr="009504E1">
        <w:trPr>
          <w:jc w:val="center"/>
        </w:trPr>
        <w:tc>
          <w:tcPr>
            <w:tcW w:w="4876" w:type="dxa"/>
            <w:tcBorders>
              <w:top w:val="nil"/>
              <w:left w:val="nil"/>
              <w:bottom w:val="nil"/>
              <w:right w:val="nil"/>
            </w:tcBorders>
          </w:tcPr>
          <w:p w14:paraId="2F9A6139"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090999A" w14:textId="77777777" w:rsidR="00846BC2" w:rsidRPr="002E5B12" w:rsidRDefault="00846BC2" w:rsidP="009504E1">
            <w:pPr>
              <w:pStyle w:val="Normal6a"/>
            </w:pPr>
            <w:r w:rsidRPr="002E5B12">
              <w:rPr>
                <w:b/>
                <w:i/>
              </w:rPr>
              <w:t>_________________</w:t>
            </w:r>
          </w:p>
        </w:tc>
      </w:tr>
      <w:tr w:rsidR="00846BC2" w:rsidRPr="002E5B12" w14:paraId="704E5907" w14:textId="77777777" w:rsidTr="009504E1">
        <w:trPr>
          <w:jc w:val="center"/>
        </w:trPr>
        <w:tc>
          <w:tcPr>
            <w:tcW w:w="4876" w:type="dxa"/>
            <w:tcBorders>
              <w:top w:val="nil"/>
              <w:left w:val="nil"/>
              <w:bottom w:val="nil"/>
              <w:right w:val="nil"/>
            </w:tcBorders>
          </w:tcPr>
          <w:p w14:paraId="78F3E762" w14:textId="77777777" w:rsidR="00846BC2" w:rsidRPr="002E5B12" w:rsidRDefault="00846BC2" w:rsidP="009504E1">
            <w:pPr>
              <w:pStyle w:val="Normal6a"/>
            </w:pPr>
            <w:r w:rsidRPr="002E5B12">
              <w:rPr>
                <w:vertAlign w:val="superscript"/>
              </w:rPr>
              <w:t>37</w:t>
            </w:r>
            <w:r w:rsidRPr="002E5B12">
              <w:t xml:space="preserve"> Kommissionens meddelelse af 24. juli 2024 med titlen "Rapport om retsstatssituationen 2024" (COM(2024)0800), Bilag med henstillinger, s. 1, 9, 11, 19 og 24.</w:t>
            </w:r>
          </w:p>
        </w:tc>
        <w:tc>
          <w:tcPr>
            <w:tcW w:w="4876" w:type="dxa"/>
            <w:tcBorders>
              <w:top w:val="nil"/>
              <w:left w:val="nil"/>
              <w:bottom w:val="nil"/>
              <w:right w:val="nil"/>
            </w:tcBorders>
          </w:tcPr>
          <w:p w14:paraId="40008DD7" w14:textId="77777777" w:rsidR="00846BC2" w:rsidRPr="002E5B12" w:rsidRDefault="00846BC2" w:rsidP="009504E1">
            <w:pPr>
              <w:pStyle w:val="Normal6a"/>
            </w:pPr>
            <w:r w:rsidRPr="002E5B12">
              <w:rPr>
                <w:vertAlign w:val="superscript"/>
              </w:rPr>
              <w:t>37</w:t>
            </w:r>
            <w:r w:rsidRPr="002E5B12">
              <w:t xml:space="preserve"> Kommissionens meddelelse af 24. juli 2024 med titlen "Rapport om retsstatssituationen 2024" (COM(2024)0800), Bilag med henstillinger, s. 1, 9, 11, 19 og 24.</w:t>
            </w:r>
          </w:p>
        </w:tc>
      </w:tr>
    </w:tbl>
    <w:p w14:paraId="08BA5F4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0E5D279" w14:textId="77777777" w:rsidR="00846BC2" w:rsidRPr="002E5B12" w:rsidRDefault="00846BC2" w:rsidP="00846BC2">
      <w:r w:rsidRPr="002E5B12">
        <w:rPr>
          <w:rStyle w:val="HideTWBExt"/>
          <w:noProof w:val="0"/>
        </w:rPr>
        <w:t>&lt;/Amend&gt;</w:t>
      </w:r>
    </w:p>
    <w:p w14:paraId="7470128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185</w:t>
      </w:r>
      <w:r w:rsidRPr="002E5B12">
        <w:rPr>
          <w:rStyle w:val="HideTWBExt"/>
          <w:b w:val="0"/>
          <w:noProof w:val="0"/>
        </w:rPr>
        <w:t>&lt;/NumAm&gt;</w:t>
      </w:r>
    </w:p>
    <w:p w14:paraId="0A838B08"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73795831" w14:textId="77777777" w:rsidR="00846BC2" w:rsidRPr="002E5B12" w:rsidRDefault="00846BC2" w:rsidP="00846BC2">
      <w:pPr>
        <w:pStyle w:val="NormalBold"/>
      </w:pPr>
      <w:r w:rsidRPr="002E5B12">
        <w:rPr>
          <w:rStyle w:val="HideTWBExt"/>
          <w:b w:val="0"/>
          <w:noProof w:val="0"/>
        </w:rPr>
        <w:t>&lt;/RepeatBlock-By&gt;</w:t>
      </w:r>
    </w:p>
    <w:p w14:paraId="1139490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DB3B436" w14:textId="77777777" w:rsidR="00846BC2" w:rsidRPr="002E5B12" w:rsidRDefault="00846BC2" w:rsidP="00846BC2">
      <w:pPr>
        <w:pStyle w:val="NormalBold"/>
      </w:pPr>
      <w:r w:rsidRPr="002E5B12">
        <w:rPr>
          <w:rStyle w:val="HideTWBExt"/>
          <w:b w:val="0"/>
          <w:noProof w:val="0"/>
        </w:rPr>
        <w:t>&lt;Article&gt;</w:t>
      </w:r>
      <w:r w:rsidRPr="002E5B12">
        <w:t>Punkt 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973448C" w14:textId="77777777" w:rsidTr="009504E1">
        <w:trPr>
          <w:trHeight w:hRule="exact" w:val="240"/>
          <w:jc w:val="center"/>
        </w:trPr>
        <w:tc>
          <w:tcPr>
            <w:tcW w:w="9752" w:type="dxa"/>
            <w:gridSpan w:val="2"/>
            <w:tcBorders>
              <w:top w:val="nil"/>
              <w:left w:val="nil"/>
              <w:bottom w:val="nil"/>
              <w:right w:val="nil"/>
            </w:tcBorders>
          </w:tcPr>
          <w:p w14:paraId="52156291" w14:textId="77777777" w:rsidR="00846BC2" w:rsidRPr="002E5B12" w:rsidRDefault="00846BC2" w:rsidP="009504E1"/>
        </w:tc>
      </w:tr>
      <w:tr w:rsidR="00846BC2" w:rsidRPr="002E5B12" w14:paraId="22345FDE" w14:textId="77777777" w:rsidTr="009504E1">
        <w:trPr>
          <w:trHeight w:val="240"/>
          <w:jc w:val="center"/>
        </w:trPr>
        <w:tc>
          <w:tcPr>
            <w:tcW w:w="4876" w:type="dxa"/>
            <w:tcBorders>
              <w:top w:val="nil"/>
              <w:left w:val="nil"/>
              <w:bottom w:val="nil"/>
              <w:right w:val="nil"/>
            </w:tcBorders>
          </w:tcPr>
          <w:p w14:paraId="7619699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7F5225F" w14:textId="77777777" w:rsidR="00846BC2" w:rsidRPr="002E5B12" w:rsidRDefault="00846BC2" w:rsidP="009504E1">
            <w:pPr>
              <w:pStyle w:val="AmColumnHeading"/>
            </w:pPr>
            <w:r w:rsidRPr="002E5B12">
              <w:t>Ændringsforslag</w:t>
            </w:r>
          </w:p>
        </w:tc>
      </w:tr>
      <w:tr w:rsidR="00846BC2" w:rsidRPr="002E5B12" w14:paraId="7592D0BF" w14:textId="77777777" w:rsidTr="009504E1">
        <w:trPr>
          <w:jc w:val="center"/>
        </w:trPr>
        <w:tc>
          <w:tcPr>
            <w:tcW w:w="4876" w:type="dxa"/>
            <w:tcBorders>
              <w:top w:val="nil"/>
              <w:left w:val="nil"/>
              <w:bottom w:val="nil"/>
              <w:right w:val="nil"/>
            </w:tcBorders>
          </w:tcPr>
          <w:p w14:paraId="4E4E9AD1" w14:textId="77777777" w:rsidR="00846BC2" w:rsidRPr="002E5B12" w:rsidRDefault="00846BC2" w:rsidP="009504E1">
            <w:pPr>
              <w:pStyle w:val="Normal6a"/>
            </w:pPr>
            <w:r w:rsidRPr="002E5B12">
              <w:t>2.</w:t>
            </w:r>
            <w:r w:rsidRPr="002E5B12">
              <w:tab/>
              <w:t xml:space="preserve">bemærker, at </w:t>
            </w:r>
            <w:r w:rsidRPr="002E5B12">
              <w:rPr>
                <w:b/>
                <w:bCs/>
                <w:i/>
                <w:iCs/>
              </w:rPr>
              <w:t>Kommissionen har konstateret strukturelle udfordringer med hensyn til at forbedre effektiviteten af retsvæsenet i nogle medlemsstater</w:t>
            </w:r>
            <w:r w:rsidRPr="002E5B12">
              <w:rPr>
                <w:b/>
                <w:bCs/>
                <w:i/>
                <w:iCs/>
                <w:vertAlign w:val="superscript"/>
              </w:rPr>
              <w:t>37</w:t>
            </w:r>
            <w:r w:rsidRPr="002E5B12">
              <w:t xml:space="preserve">; </w:t>
            </w:r>
            <w:r w:rsidRPr="002E5B12">
              <w:rPr>
                <w:b/>
                <w:i/>
              </w:rPr>
              <w:t>understreger behovet for gennemsigtige og meritbaserede udnævnelser til højtstående dommerembeder uden politisk indblanding;</w:t>
            </w:r>
          </w:p>
        </w:tc>
        <w:tc>
          <w:tcPr>
            <w:tcW w:w="4876" w:type="dxa"/>
            <w:tcBorders>
              <w:top w:val="nil"/>
              <w:left w:val="nil"/>
              <w:bottom w:val="nil"/>
              <w:right w:val="nil"/>
            </w:tcBorders>
          </w:tcPr>
          <w:p w14:paraId="38963598" w14:textId="77777777" w:rsidR="00846BC2" w:rsidRPr="002E5B12" w:rsidRDefault="00846BC2" w:rsidP="009504E1">
            <w:pPr>
              <w:pStyle w:val="Normal6a"/>
            </w:pPr>
            <w:r w:rsidRPr="002E5B12">
              <w:t>2.</w:t>
            </w:r>
            <w:r w:rsidRPr="002E5B12">
              <w:tab/>
              <w:t xml:space="preserve">bemærker, at </w:t>
            </w:r>
            <w:r w:rsidRPr="002E5B12">
              <w:rPr>
                <w:b/>
                <w:bCs/>
                <w:i/>
                <w:iCs/>
              </w:rPr>
              <w:t>Kommissionens årlige rapport om retsstatssituationen er endnu et redskab til politisk pres</w:t>
            </w:r>
            <w:r w:rsidRPr="002E5B12">
              <w:t>;</w:t>
            </w:r>
            <w:r w:rsidRPr="002E5B12">
              <w:rPr>
                <w:b/>
                <w:i/>
              </w:rPr>
              <w:t xml:space="preserve"> beklager, at rapporten ikke giver et objektivt og dokumenteret billede af retsstatssituationen i medlemsstaterne; understreger, at denne rapport ikke kan danne grundlag for eventuelle yderligere EU-mekanismer og -procedurer; </w:t>
            </w:r>
            <w:r w:rsidRPr="002E5B12">
              <w:rPr>
                <w:b/>
                <w:bCs/>
                <w:i/>
                <w:iCs/>
              </w:rPr>
              <w:t>beklager, at Kommissionen i forbindelse med udarbejdelsen af den årlige rapport om retsstatssituationen medtager input fra NGO'er, der er finansieret fra udlandet;</w:t>
            </w:r>
          </w:p>
        </w:tc>
      </w:tr>
      <w:tr w:rsidR="00846BC2" w:rsidRPr="002E5B12" w14:paraId="6F2ADEEC" w14:textId="77777777" w:rsidTr="009504E1">
        <w:trPr>
          <w:jc w:val="center"/>
        </w:trPr>
        <w:tc>
          <w:tcPr>
            <w:tcW w:w="4876" w:type="dxa"/>
            <w:tcBorders>
              <w:top w:val="nil"/>
              <w:left w:val="nil"/>
              <w:bottom w:val="nil"/>
              <w:right w:val="nil"/>
            </w:tcBorders>
          </w:tcPr>
          <w:p w14:paraId="1C5F28FF"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9B490FD" w14:textId="77777777" w:rsidR="00846BC2" w:rsidRPr="002E5B12" w:rsidRDefault="00846BC2" w:rsidP="009504E1"/>
        </w:tc>
      </w:tr>
      <w:tr w:rsidR="00846BC2" w:rsidRPr="002E5B12" w14:paraId="5B8C9F45" w14:textId="77777777" w:rsidTr="009504E1">
        <w:trPr>
          <w:jc w:val="center"/>
        </w:trPr>
        <w:tc>
          <w:tcPr>
            <w:tcW w:w="4876" w:type="dxa"/>
            <w:tcBorders>
              <w:top w:val="nil"/>
              <w:left w:val="nil"/>
              <w:bottom w:val="nil"/>
              <w:right w:val="nil"/>
            </w:tcBorders>
          </w:tcPr>
          <w:p w14:paraId="5AB6F998" w14:textId="77777777" w:rsidR="00846BC2" w:rsidRPr="002E5B12" w:rsidRDefault="00846BC2" w:rsidP="009504E1">
            <w:pPr>
              <w:pStyle w:val="Normal6a"/>
            </w:pPr>
            <w:r w:rsidRPr="002E5B12">
              <w:rPr>
                <w:b/>
                <w:bCs/>
                <w:i/>
                <w:iCs/>
                <w:vertAlign w:val="superscript"/>
              </w:rPr>
              <w:t>37</w:t>
            </w:r>
            <w:r w:rsidRPr="002E5B12">
              <w:rPr>
                <w:b/>
                <w:bCs/>
                <w:i/>
                <w:iCs/>
              </w:rPr>
              <w:t xml:space="preserve"> Kommissionens meddelelse af 24. juli 2024 med titlen "Rapport om retsstatssituationen 2024" (COM(2024)0800), Bilag med henstillinger, s. 1, 9, 11, 19 og 24.</w:t>
            </w:r>
          </w:p>
        </w:tc>
        <w:tc>
          <w:tcPr>
            <w:tcW w:w="4876" w:type="dxa"/>
            <w:tcBorders>
              <w:top w:val="nil"/>
              <w:left w:val="nil"/>
              <w:bottom w:val="nil"/>
              <w:right w:val="nil"/>
            </w:tcBorders>
          </w:tcPr>
          <w:p w14:paraId="389231C8" w14:textId="77777777" w:rsidR="00846BC2" w:rsidRPr="002E5B12" w:rsidRDefault="00846BC2" w:rsidP="009504E1"/>
        </w:tc>
      </w:tr>
    </w:tbl>
    <w:p w14:paraId="3CC6FD3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8EC4CEB" w14:textId="77777777" w:rsidR="00846BC2" w:rsidRPr="002E5B12" w:rsidRDefault="00846BC2" w:rsidP="00846BC2">
      <w:r w:rsidRPr="002E5B12">
        <w:rPr>
          <w:rStyle w:val="HideTWBExt"/>
          <w:noProof w:val="0"/>
        </w:rPr>
        <w:t>&lt;/Amend&gt;</w:t>
      </w:r>
    </w:p>
    <w:p w14:paraId="0F77675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186</w:t>
      </w:r>
      <w:r w:rsidRPr="002E5B12">
        <w:rPr>
          <w:rStyle w:val="HideTWBExt"/>
          <w:b w:val="0"/>
          <w:noProof w:val="0"/>
        </w:rPr>
        <w:t>&lt;/NumAm&gt;</w:t>
      </w:r>
    </w:p>
    <w:p w14:paraId="72C56387" w14:textId="77777777" w:rsidR="00846BC2" w:rsidRPr="002E5B12" w:rsidRDefault="00846BC2" w:rsidP="00846BC2">
      <w:pPr>
        <w:pStyle w:val="NormalBold"/>
      </w:pPr>
      <w:r w:rsidRPr="002E5B12">
        <w:rPr>
          <w:rStyle w:val="HideTWBExt"/>
          <w:b w:val="0"/>
          <w:noProof w:val="0"/>
        </w:rPr>
        <w:t>&lt;RepeatBlock-By&gt;&lt;Members&gt;</w:t>
      </w:r>
      <w:r w:rsidRPr="002E5B12">
        <w:t>Nicolas Bay</w:t>
      </w:r>
      <w:r w:rsidRPr="002E5B12">
        <w:rPr>
          <w:rStyle w:val="HideTWBExt"/>
          <w:b w:val="0"/>
          <w:noProof w:val="0"/>
        </w:rPr>
        <w:t>&lt;/Members&gt;</w:t>
      </w:r>
    </w:p>
    <w:p w14:paraId="19881ED7" w14:textId="77777777" w:rsidR="00846BC2" w:rsidRPr="002E5B12" w:rsidRDefault="00846BC2" w:rsidP="00846BC2">
      <w:pPr>
        <w:pStyle w:val="NormalBold"/>
      </w:pPr>
      <w:r w:rsidRPr="002E5B12">
        <w:rPr>
          <w:rStyle w:val="HideTWBExt"/>
          <w:b w:val="0"/>
          <w:noProof w:val="0"/>
        </w:rPr>
        <w:t>&lt;/RepeatBlock-By&gt;</w:t>
      </w:r>
    </w:p>
    <w:p w14:paraId="1613EE0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5A061A9" w14:textId="77777777" w:rsidR="00846BC2" w:rsidRPr="002E5B12" w:rsidRDefault="00846BC2" w:rsidP="00846BC2">
      <w:pPr>
        <w:pStyle w:val="NormalBold"/>
      </w:pPr>
      <w:r w:rsidRPr="002E5B12">
        <w:rPr>
          <w:rStyle w:val="HideTWBExt"/>
          <w:b w:val="0"/>
          <w:noProof w:val="0"/>
        </w:rPr>
        <w:t>&lt;Article&gt;</w:t>
      </w:r>
      <w:r w:rsidRPr="002E5B12">
        <w:t>Punkt 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F62C88F" w14:textId="77777777" w:rsidTr="009504E1">
        <w:trPr>
          <w:trHeight w:hRule="exact" w:val="240"/>
          <w:jc w:val="center"/>
        </w:trPr>
        <w:tc>
          <w:tcPr>
            <w:tcW w:w="9752" w:type="dxa"/>
            <w:gridSpan w:val="2"/>
            <w:tcBorders>
              <w:top w:val="nil"/>
              <w:left w:val="nil"/>
              <w:bottom w:val="nil"/>
              <w:right w:val="nil"/>
            </w:tcBorders>
          </w:tcPr>
          <w:p w14:paraId="44CF4A50" w14:textId="77777777" w:rsidR="00846BC2" w:rsidRPr="002E5B12" w:rsidRDefault="00846BC2" w:rsidP="009504E1"/>
        </w:tc>
      </w:tr>
      <w:tr w:rsidR="00846BC2" w:rsidRPr="002E5B12" w14:paraId="3F41CAA4" w14:textId="77777777" w:rsidTr="009504E1">
        <w:trPr>
          <w:trHeight w:val="240"/>
          <w:jc w:val="center"/>
        </w:trPr>
        <w:tc>
          <w:tcPr>
            <w:tcW w:w="4876" w:type="dxa"/>
            <w:tcBorders>
              <w:top w:val="nil"/>
              <w:left w:val="nil"/>
              <w:bottom w:val="nil"/>
              <w:right w:val="nil"/>
            </w:tcBorders>
          </w:tcPr>
          <w:p w14:paraId="6BB50C8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BAFB865" w14:textId="77777777" w:rsidR="00846BC2" w:rsidRPr="002E5B12" w:rsidRDefault="00846BC2" w:rsidP="009504E1">
            <w:pPr>
              <w:pStyle w:val="AmColumnHeading"/>
            </w:pPr>
            <w:r w:rsidRPr="002E5B12">
              <w:t>Ændringsforslag</w:t>
            </w:r>
          </w:p>
        </w:tc>
      </w:tr>
      <w:tr w:rsidR="00846BC2" w:rsidRPr="002E5B12" w14:paraId="593F477D" w14:textId="77777777" w:rsidTr="009504E1">
        <w:trPr>
          <w:jc w:val="center"/>
        </w:trPr>
        <w:tc>
          <w:tcPr>
            <w:tcW w:w="4876" w:type="dxa"/>
            <w:tcBorders>
              <w:top w:val="nil"/>
              <w:left w:val="nil"/>
              <w:bottom w:val="nil"/>
              <w:right w:val="nil"/>
            </w:tcBorders>
          </w:tcPr>
          <w:p w14:paraId="5A07C826" w14:textId="77777777" w:rsidR="00846BC2" w:rsidRPr="002E5B12" w:rsidRDefault="00846BC2" w:rsidP="009504E1">
            <w:pPr>
              <w:pStyle w:val="Normal6a"/>
            </w:pPr>
            <w:r w:rsidRPr="002E5B12">
              <w:t>2.</w:t>
            </w:r>
            <w:r w:rsidRPr="002E5B12">
              <w:tab/>
              <w:t>bemærker, at Kommissionen har konstateret strukturelle udfordringer med hensyn til at forbedre effektiviteten af retsvæsenet i nogle medlemsstater</w:t>
            </w:r>
            <w:r w:rsidRPr="002E5B12">
              <w:rPr>
                <w:vertAlign w:val="superscript"/>
              </w:rPr>
              <w:t>37</w:t>
            </w:r>
            <w:r w:rsidRPr="002E5B12">
              <w:t>; understreger behovet for gennemsigtige og meritbaserede udnævnelser til højtstående dommerembeder uden politisk indblanding;</w:t>
            </w:r>
          </w:p>
        </w:tc>
        <w:tc>
          <w:tcPr>
            <w:tcW w:w="4876" w:type="dxa"/>
            <w:tcBorders>
              <w:top w:val="nil"/>
              <w:left w:val="nil"/>
              <w:bottom w:val="nil"/>
              <w:right w:val="nil"/>
            </w:tcBorders>
          </w:tcPr>
          <w:p w14:paraId="77963A16" w14:textId="77777777" w:rsidR="00846BC2" w:rsidRPr="002E5B12" w:rsidRDefault="00846BC2" w:rsidP="009504E1">
            <w:pPr>
              <w:pStyle w:val="Normal6a"/>
            </w:pPr>
            <w:r w:rsidRPr="002E5B12">
              <w:t>2.</w:t>
            </w:r>
            <w:r w:rsidRPr="002E5B12">
              <w:tab/>
              <w:t>bemærker, at Kommissionen har konstateret strukturelle udfordringer med hensyn til at forbedre effektiviteten af retsvæsenet i nogle medlemsstater</w:t>
            </w:r>
            <w:r w:rsidRPr="002E5B12">
              <w:rPr>
                <w:vertAlign w:val="superscript"/>
              </w:rPr>
              <w:t>37</w:t>
            </w:r>
            <w:r w:rsidRPr="002E5B12">
              <w:t>; understreger behovet for gennemsigtige og meritbaserede udnævnelser til højtstående dommerembeder uden politisk indblanding</w:t>
            </w:r>
            <w:r w:rsidRPr="002E5B12">
              <w:rPr>
                <w:b/>
                <w:i/>
              </w:rPr>
              <w:t>, herunder fra Kommissionen, som er forpligtet til nøje at respektere medlemsstaternes suverænitet og beføjelser</w:t>
            </w:r>
            <w:r w:rsidRPr="002E5B12">
              <w:t>;</w:t>
            </w:r>
          </w:p>
        </w:tc>
      </w:tr>
      <w:tr w:rsidR="00846BC2" w:rsidRPr="002E5B12" w14:paraId="29E4354A" w14:textId="77777777" w:rsidTr="009504E1">
        <w:trPr>
          <w:jc w:val="center"/>
        </w:trPr>
        <w:tc>
          <w:tcPr>
            <w:tcW w:w="4876" w:type="dxa"/>
            <w:tcBorders>
              <w:top w:val="nil"/>
              <w:left w:val="nil"/>
              <w:bottom w:val="nil"/>
              <w:right w:val="nil"/>
            </w:tcBorders>
          </w:tcPr>
          <w:p w14:paraId="6BA67D05"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D171742" w14:textId="77777777" w:rsidR="00846BC2" w:rsidRPr="002E5B12" w:rsidRDefault="00846BC2" w:rsidP="009504E1">
            <w:pPr>
              <w:pStyle w:val="Normal6a"/>
            </w:pPr>
            <w:r w:rsidRPr="002E5B12">
              <w:rPr>
                <w:b/>
                <w:i/>
              </w:rPr>
              <w:t>_________________</w:t>
            </w:r>
          </w:p>
        </w:tc>
      </w:tr>
      <w:tr w:rsidR="00846BC2" w:rsidRPr="002E5B12" w14:paraId="6ED5769F" w14:textId="77777777" w:rsidTr="009504E1">
        <w:trPr>
          <w:jc w:val="center"/>
        </w:trPr>
        <w:tc>
          <w:tcPr>
            <w:tcW w:w="4876" w:type="dxa"/>
            <w:tcBorders>
              <w:top w:val="nil"/>
              <w:left w:val="nil"/>
              <w:bottom w:val="nil"/>
              <w:right w:val="nil"/>
            </w:tcBorders>
          </w:tcPr>
          <w:p w14:paraId="32DD2A88" w14:textId="77777777" w:rsidR="00846BC2" w:rsidRPr="002E5B12" w:rsidRDefault="00846BC2" w:rsidP="009504E1">
            <w:pPr>
              <w:pStyle w:val="Normal6a"/>
            </w:pPr>
            <w:r w:rsidRPr="002E5B12">
              <w:rPr>
                <w:vertAlign w:val="superscript"/>
              </w:rPr>
              <w:t>37</w:t>
            </w:r>
            <w:r w:rsidRPr="002E5B12">
              <w:t xml:space="preserve"> Kommissionens meddelelse af 24. juli 2024 med titlen "Rapport om retsstatssituationen 2024" (COM(2024)0800), Bilag med henstillinger, s. 1, 9, 11, 19 og 24.</w:t>
            </w:r>
          </w:p>
        </w:tc>
        <w:tc>
          <w:tcPr>
            <w:tcW w:w="4876" w:type="dxa"/>
            <w:tcBorders>
              <w:top w:val="nil"/>
              <w:left w:val="nil"/>
              <w:bottom w:val="nil"/>
              <w:right w:val="nil"/>
            </w:tcBorders>
          </w:tcPr>
          <w:p w14:paraId="69B5644B" w14:textId="77777777" w:rsidR="00846BC2" w:rsidRPr="002E5B12" w:rsidRDefault="00846BC2" w:rsidP="009504E1">
            <w:pPr>
              <w:pStyle w:val="Normal6a"/>
            </w:pPr>
            <w:r w:rsidRPr="002E5B12">
              <w:rPr>
                <w:vertAlign w:val="superscript"/>
              </w:rPr>
              <w:t>37</w:t>
            </w:r>
            <w:r w:rsidRPr="002E5B12">
              <w:t xml:space="preserve"> Kommissionens meddelelse af 24. juli 2024 med titlen "Rapport om retsstatssituationen 2024" (COM(2024)0800), Bilag med henstillinger, s. 1, 9, 11, 19 og 24.</w:t>
            </w:r>
          </w:p>
        </w:tc>
      </w:tr>
    </w:tbl>
    <w:p w14:paraId="0E34A8C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{FR}</w:t>
      </w:r>
      <w:r w:rsidRPr="002E5B12">
        <w:t>fr</w:t>
      </w:r>
      <w:r w:rsidRPr="002E5B12">
        <w:rPr>
          <w:rStyle w:val="HideTWBExt"/>
          <w:noProof w:val="0"/>
        </w:rPr>
        <w:t>&lt;/Original&gt;</w:t>
      </w:r>
    </w:p>
    <w:p w14:paraId="153A9250" w14:textId="77777777" w:rsidR="00846BC2" w:rsidRPr="002E5B12" w:rsidRDefault="00846BC2" w:rsidP="00846BC2">
      <w:r w:rsidRPr="002E5B12">
        <w:rPr>
          <w:rStyle w:val="HideTWBExt"/>
          <w:noProof w:val="0"/>
        </w:rPr>
        <w:t>&lt;/Amend&gt;</w:t>
      </w:r>
    </w:p>
    <w:p w14:paraId="64334FF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187</w:t>
      </w:r>
      <w:r w:rsidRPr="002E5B12">
        <w:rPr>
          <w:rStyle w:val="HideTWBExt"/>
          <w:b w:val="0"/>
          <w:noProof w:val="0"/>
        </w:rPr>
        <w:t>&lt;/NumAm&gt;</w:t>
      </w:r>
    </w:p>
    <w:p w14:paraId="1F906478" w14:textId="77777777" w:rsidR="00846BC2" w:rsidRPr="002E5B12" w:rsidRDefault="00846BC2" w:rsidP="00846BC2">
      <w:pPr>
        <w:pStyle w:val="NormalBold"/>
      </w:pPr>
      <w:r w:rsidRPr="002E5B12">
        <w:rPr>
          <w:rStyle w:val="HideTWBExt"/>
          <w:b w:val="0"/>
          <w:noProof w:val="0"/>
        </w:rPr>
        <w:t>&lt;RepeatBlock-By&gt;&lt;Members&gt;</w:t>
      </w:r>
      <w:r w:rsidRPr="002E5B12">
        <w:t>Ewa Zajączkowska-Hernik</w:t>
      </w:r>
      <w:r w:rsidRPr="002E5B12">
        <w:rPr>
          <w:rStyle w:val="HideTWBExt"/>
          <w:b w:val="0"/>
          <w:noProof w:val="0"/>
        </w:rPr>
        <w:t>&lt;/Members&gt;</w:t>
      </w:r>
    </w:p>
    <w:p w14:paraId="016B14FB" w14:textId="77777777" w:rsidR="00846BC2" w:rsidRPr="002E5B12" w:rsidRDefault="00846BC2" w:rsidP="00846BC2">
      <w:pPr>
        <w:pStyle w:val="NormalBold"/>
      </w:pPr>
      <w:r w:rsidRPr="002E5B12">
        <w:rPr>
          <w:rStyle w:val="HideTWBExt"/>
          <w:b w:val="0"/>
          <w:noProof w:val="0"/>
        </w:rPr>
        <w:t>&lt;/RepeatBlock-By&gt;</w:t>
      </w:r>
    </w:p>
    <w:p w14:paraId="04109C4E"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C491BE1" w14:textId="77777777" w:rsidR="00846BC2" w:rsidRPr="002E5B12" w:rsidRDefault="00846BC2" w:rsidP="00846BC2">
      <w:pPr>
        <w:pStyle w:val="NormalBold"/>
      </w:pPr>
      <w:r w:rsidRPr="002E5B12">
        <w:rPr>
          <w:rStyle w:val="HideTWBExt"/>
          <w:b w:val="0"/>
          <w:noProof w:val="0"/>
        </w:rPr>
        <w:t>&lt;Article&gt;</w:t>
      </w:r>
      <w:r w:rsidRPr="002E5B12">
        <w:t>Punkt 2</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4102DBF" w14:textId="77777777" w:rsidTr="009504E1">
        <w:trPr>
          <w:trHeight w:hRule="exact" w:val="240"/>
          <w:jc w:val="center"/>
        </w:trPr>
        <w:tc>
          <w:tcPr>
            <w:tcW w:w="9752" w:type="dxa"/>
            <w:gridSpan w:val="2"/>
            <w:tcBorders>
              <w:top w:val="nil"/>
              <w:left w:val="nil"/>
              <w:bottom w:val="nil"/>
              <w:right w:val="nil"/>
            </w:tcBorders>
          </w:tcPr>
          <w:p w14:paraId="6BBF46E8" w14:textId="77777777" w:rsidR="00846BC2" w:rsidRPr="002E5B12" w:rsidRDefault="00846BC2" w:rsidP="009504E1"/>
        </w:tc>
      </w:tr>
      <w:tr w:rsidR="00846BC2" w:rsidRPr="002E5B12" w14:paraId="37604B90" w14:textId="77777777" w:rsidTr="009504E1">
        <w:trPr>
          <w:trHeight w:val="240"/>
          <w:jc w:val="center"/>
        </w:trPr>
        <w:tc>
          <w:tcPr>
            <w:tcW w:w="4876" w:type="dxa"/>
            <w:tcBorders>
              <w:top w:val="nil"/>
              <w:left w:val="nil"/>
              <w:bottom w:val="nil"/>
              <w:right w:val="nil"/>
            </w:tcBorders>
          </w:tcPr>
          <w:p w14:paraId="1BB7C0F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373AA7C" w14:textId="77777777" w:rsidR="00846BC2" w:rsidRPr="002E5B12" w:rsidRDefault="00846BC2" w:rsidP="009504E1">
            <w:pPr>
              <w:pStyle w:val="AmColumnHeading"/>
            </w:pPr>
            <w:r w:rsidRPr="002E5B12">
              <w:t>Ændringsforslag</w:t>
            </w:r>
          </w:p>
        </w:tc>
      </w:tr>
      <w:tr w:rsidR="00846BC2" w:rsidRPr="002E5B12" w14:paraId="04BE7A1D" w14:textId="77777777" w:rsidTr="009504E1">
        <w:trPr>
          <w:jc w:val="center"/>
        </w:trPr>
        <w:tc>
          <w:tcPr>
            <w:tcW w:w="4876" w:type="dxa"/>
            <w:tcBorders>
              <w:top w:val="nil"/>
              <w:left w:val="nil"/>
              <w:bottom w:val="nil"/>
              <w:right w:val="nil"/>
            </w:tcBorders>
          </w:tcPr>
          <w:p w14:paraId="043F982D" w14:textId="77777777" w:rsidR="00846BC2" w:rsidRPr="002E5B12" w:rsidRDefault="00846BC2" w:rsidP="009504E1">
            <w:pPr>
              <w:pStyle w:val="Normal6a"/>
            </w:pPr>
            <w:r w:rsidRPr="002E5B12">
              <w:t>2.</w:t>
            </w:r>
            <w:r w:rsidRPr="002E5B12">
              <w:tab/>
              <w:t xml:space="preserve">bemærker, at Kommissionen har </w:t>
            </w:r>
            <w:r w:rsidRPr="002E5B12">
              <w:rPr>
                <w:b/>
                <w:i/>
              </w:rPr>
              <w:t>konstateret strukturelle udfordringer med hensyn til at forbedre effektiviteten af</w:t>
            </w:r>
            <w:r w:rsidRPr="002E5B12">
              <w:t xml:space="preserve"> retsvæsenet i nogle medlemsstater</w:t>
            </w:r>
            <w:r w:rsidRPr="002E5B12">
              <w:rPr>
                <w:vertAlign w:val="superscript"/>
              </w:rPr>
              <w:t>37</w:t>
            </w:r>
            <w:r w:rsidRPr="002E5B12">
              <w:t>; understreger behovet for gennemsigtige og meritbaserede udnævnelser til højtstående dommerembeder uden politisk indblanding;</w:t>
            </w:r>
          </w:p>
        </w:tc>
        <w:tc>
          <w:tcPr>
            <w:tcW w:w="4876" w:type="dxa"/>
            <w:tcBorders>
              <w:top w:val="nil"/>
              <w:left w:val="nil"/>
              <w:bottom w:val="nil"/>
              <w:right w:val="nil"/>
            </w:tcBorders>
          </w:tcPr>
          <w:p w14:paraId="16BDA70E" w14:textId="77777777" w:rsidR="00846BC2" w:rsidRPr="002E5B12" w:rsidRDefault="00846BC2" w:rsidP="009504E1">
            <w:pPr>
              <w:pStyle w:val="Normal6a"/>
            </w:pPr>
            <w:r w:rsidRPr="002E5B12">
              <w:t>2.</w:t>
            </w:r>
            <w:r w:rsidRPr="002E5B12">
              <w:tab/>
              <w:t xml:space="preserve">bemærker, at Kommissionen har </w:t>
            </w:r>
            <w:r w:rsidRPr="002E5B12">
              <w:rPr>
                <w:b/>
                <w:i/>
              </w:rPr>
              <w:t>overskredet sine kompetencer ved at træffe foranstaltninger, der kan ses som indgreb i</w:t>
            </w:r>
            <w:r w:rsidRPr="002E5B12">
              <w:t xml:space="preserve"> retsvæsenet i nogle medlemsstater</w:t>
            </w:r>
            <w:r w:rsidRPr="002E5B12">
              <w:rPr>
                <w:vertAlign w:val="superscript"/>
              </w:rPr>
              <w:t>37</w:t>
            </w:r>
            <w:r w:rsidRPr="002E5B12">
              <w:t xml:space="preserve">; understreger behovet for gennemsigtige og meritbaserede udnævnelser til højtstående dommerembeder uden politisk indblanding </w:t>
            </w:r>
            <w:r w:rsidRPr="002E5B12">
              <w:rPr>
                <w:b/>
                <w:i/>
              </w:rPr>
              <w:t>fra den gruppe, der har magten i Den Europæiske Unions institutioner</w:t>
            </w:r>
            <w:r w:rsidRPr="002E5B12">
              <w:t>;</w:t>
            </w:r>
          </w:p>
        </w:tc>
      </w:tr>
      <w:tr w:rsidR="00846BC2" w:rsidRPr="002E5B12" w14:paraId="7720B84E" w14:textId="77777777" w:rsidTr="009504E1">
        <w:trPr>
          <w:jc w:val="center"/>
        </w:trPr>
        <w:tc>
          <w:tcPr>
            <w:tcW w:w="4876" w:type="dxa"/>
            <w:tcBorders>
              <w:top w:val="nil"/>
              <w:left w:val="nil"/>
              <w:bottom w:val="nil"/>
              <w:right w:val="nil"/>
            </w:tcBorders>
          </w:tcPr>
          <w:p w14:paraId="1A5F5C97"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76FCD38" w14:textId="77777777" w:rsidR="00846BC2" w:rsidRPr="002E5B12" w:rsidRDefault="00846BC2" w:rsidP="009504E1">
            <w:pPr>
              <w:pStyle w:val="Normal6a"/>
            </w:pPr>
            <w:r w:rsidRPr="002E5B12">
              <w:rPr>
                <w:b/>
                <w:i/>
              </w:rPr>
              <w:t>_________________</w:t>
            </w:r>
          </w:p>
        </w:tc>
      </w:tr>
      <w:tr w:rsidR="00846BC2" w:rsidRPr="002E5B12" w14:paraId="1A261A6F" w14:textId="77777777" w:rsidTr="009504E1">
        <w:trPr>
          <w:jc w:val="center"/>
        </w:trPr>
        <w:tc>
          <w:tcPr>
            <w:tcW w:w="4876" w:type="dxa"/>
            <w:tcBorders>
              <w:top w:val="nil"/>
              <w:left w:val="nil"/>
              <w:bottom w:val="nil"/>
              <w:right w:val="nil"/>
            </w:tcBorders>
          </w:tcPr>
          <w:p w14:paraId="3D4B75CF" w14:textId="77777777" w:rsidR="00846BC2" w:rsidRPr="002E5B12" w:rsidRDefault="00846BC2" w:rsidP="009504E1">
            <w:pPr>
              <w:pStyle w:val="Normal6a"/>
            </w:pPr>
            <w:r w:rsidRPr="002E5B12">
              <w:rPr>
                <w:b/>
                <w:i/>
                <w:vertAlign w:val="superscript"/>
              </w:rPr>
              <w:t>37</w:t>
            </w:r>
            <w:r w:rsidRPr="002E5B12">
              <w:rPr>
                <w:b/>
                <w:i/>
              </w:rPr>
              <w:t xml:space="preserve"> Kommissionens meddelelse af 24. juli 2024 med titlen "Rapport om retsstatssituationen 2024" (COM(2024)0800), Bilag med henstillinger, s. 1, 9, 11, 19 og 24.</w:t>
            </w:r>
          </w:p>
        </w:tc>
        <w:tc>
          <w:tcPr>
            <w:tcW w:w="4876" w:type="dxa"/>
            <w:tcBorders>
              <w:top w:val="nil"/>
              <w:left w:val="nil"/>
              <w:bottom w:val="nil"/>
              <w:right w:val="nil"/>
            </w:tcBorders>
          </w:tcPr>
          <w:p w14:paraId="12F34837" w14:textId="77777777" w:rsidR="00846BC2" w:rsidRPr="002E5B12" w:rsidRDefault="00846BC2" w:rsidP="009504E1">
            <w:pPr>
              <w:pStyle w:val="Normal6a"/>
            </w:pPr>
            <w:r w:rsidRPr="002E5B12">
              <w:rPr>
                <w:b/>
                <w:i/>
                <w:vertAlign w:val="superscript"/>
              </w:rPr>
              <w:t>37</w:t>
            </w:r>
            <w:r w:rsidRPr="002E5B12">
              <w:rPr>
                <w:b/>
                <w:i/>
              </w:rPr>
              <w:t xml:space="preserve"> Kommissionens meddelelse af 24. juli 2024 med titlen "Rapport om retsstatssituationen 2024" (COM(2024)0800), Bilag med henstillinger, s. 1, 9, 11, 19 og 24.</w:t>
            </w:r>
          </w:p>
        </w:tc>
      </w:tr>
    </w:tbl>
    <w:p w14:paraId="42D0CD7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5F684B50" w14:textId="77777777" w:rsidR="00846BC2" w:rsidRPr="002E5B12" w:rsidRDefault="00846BC2" w:rsidP="00846BC2">
      <w:r w:rsidRPr="002E5B12">
        <w:rPr>
          <w:rStyle w:val="HideTWBExt"/>
          <w:noProof w:val="0"/>
        </w:rPr>
        <w:t>&lt;/Amend&gt;</w:t>
      </w:r>
    </w:p>
    <w:p w14:paraId="43C12B1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188</w:t>
      </w:r>
      <w:r w:rsidRPr="002E5B12">
        <w:rPr>
          <w:rStyle w:val="HideTWBExt"/>
          <w:b w:val="0"/>
          <w:noProof w:val="0"/>
        </w:rPr>
        <w:t>&lt;/NumAm&gt;</w:t>
      </w:r>
    </w:p>
    <w:p w14:paraId="649FBF64" w14:textId="77777777" w:rsidR="00846BC2" w:rsidRPr="002E5B12" w:rsidRDefault="00846BC2" w:rsidP="00846BC2">
      <w:pPr>
        <w:pStyle w:val="NormalBold"/>
      </w:pPr>
      <w:r w:rsidRPr="002E5B12">
        <w:rPr>
          <w:rStyle w:val="HideTWBExt"/>
          <w:b w:val="0"/>
          <w:noProof w:val="0"/>
        </w:rPr>
        <w:t>&lt;RepeatBlock-By&gt;&lt;Members&gt;</w:t>
      </w:r>
      <w:r w:rsidRPr="002E5B12">
        <w:t>Michał Wawrykiewicz</w:t>
      </w:r>
      <w:r w:rsidRPr="002E5B12">
        <w:rPr>
          <w:rStyle w:val="HideTWBExt"/>
          <w:b w:val="0"/>
          <w:noProof w:val="0"/>
        </w:rPr>
        <w:t>&lt;/Members&gt;</w:t>
      </w:r>
    </w:p>
    <w:p w14:paraId="5F7E4095" w14:textId="77777777" w:rsidR="00846BC2" w:rsidRPr="002E5B12" w:rsidRDefault="00846BC2" w:rsidP="00846BC2">
      <w:pPr>
        <w:pStyle w:val="NormalBold"/>
      </w:pPr>
      <w:r w:rsidRPr="002E5B12">
        <w:rPr>
          <w:rStyle w:val="HideTWBExt"/>
          <w:b w:val="0"/>
          <w:noProof w:val="0"/>
        </w:rPr>
        <w:t>&lt;/RepeatBlock-By&gt;</w:t>
      </w:r>
    </w:p>
    <w:p w14:paraId="09808B7E"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37421D0" w14:textId="77777777" w:rsidR="00846BC2" w:rsidRPr="002E5B12" w:rsidRDefault="00846BC2" w:rsidP="00846BC2">
      <w:pPr>
        <w:pStyle w:val="NormalBold"/>
      </w:pPr>
      <w:r w:rsidRPr="002E5B12">
        <w:rPr>
          <w:rStyle w:val="HideTWBExt"/>
          <w:b w:val="0"/>
          <w:noProof w:val="0"/>
        </w:rPr>
        <w:t>&lt;Article&gt;</w:t>
      </w:r>
      <w:r w:rsidRPr="002E5B12">
        <w:t>Punkt 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2749156" w14:textId="77777777" w:rsidTr="009504E1">
        <w:trPr>
          <w:trHeight w:hRule="exact" w:val="240"/>
          <w:jc w:val="center"/>
        </w:trPr>
        <w:tc>
          <w:tcPr>
            <w:tcW w:w="9752" w:type="dxa"/>
            <w:gridSpan w:val="2"/>
            <w:tcBorders>
              <w:top w:val="nil"/>
              <w:left w:val="nil"/>
              <w:bottom w:val="nil"/>
              <w:right w:val="nil"/>
            </w:tcBorders>
          </w:tcPr>
          <w:p w14:paraId="3941F584" w14:textId="77777777" w:rsidR="00846BC2" w:rsidRPr="002E5B12" w:rsidRDefault="00846BC2" w:rsidP="009504E1"/>
        </w:tc>
      </w:tr>
      <w:tr w:rsidR="00846BC2" w:rsidRPr="002E5B12" w14:paraId="227F0253" w14:textId="77777777" w:rsidTr="009504E1">
        <w:trPr>
          <w:trHeight w:val="240"/>
          <w:jc w:val="center"/>
        </w:trPr>
        <w:tc>
          <w:tcPr>
            <w:tcW w:w="4876" w:type="dxa"/>
            <w:tcBorders>
              <w:top w:val="nil"/>
              <w:left w:val="nil"/>
              <w:bottom w:val="nil"/>
              <w:right w:val="nil"/>
            </w:tcBorders>
          </w:tcPr>
          <w:p w14:paraId="3CF8558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DF6DCBD" w14:textId="77777777" w:rsidR="00846BC2" w:rsidRPr="002E5B12" w:rsidRDefault="00846BC2" w:rsidP="009504E1">
            <w:pPr>
              <w:pStyle w:val="AmColumnHeading"/>
            </w:pPr>
            <w:r w:rsidRPr="002E5B12">
              <w:t>Ændringsforslag</w:t>
            </w:r>
          </w:p>
        </w:tc>
      </w:tr>
      <w:tr w:rsidR="00846BC2" w:rsidRPr="002E5B12" w14:paraId="2F0FFA28" w14:textId="77777777" w:rsidTr="009504E1">
        <w:trPr>
          <w:jc w:val="center"/>
        </w:trPr>
        <w:tc>
          <w:tcPr>
            <w:tcW w:w="4876" w:type="dxa"/>
            <w:tcBorders>
              <w:top w:val="nil"/>
              <w:left w:val="nil"/>
              <w:bottom w:val="nil"/>
              <w:right w:val="nil"/>
            </w:tcBorders>
          </w:tcPr>
          <w:p w14:paraId="7D88DE73" w14:textId="77777777" w:rsidR="00846BC2" w:rsidRPr="002E5B12" w:rsidRDefault="00846BC2" w:rsidP="009504E1">
            <w:pPr>
              <w:pStyle w:val="Normal6a"/>
            </w:pPr>
            <w:r w:rsidRPr="002E5B12">
              <w:t>2.</w:t>
            </w:r>
            <w:r w:rsidRPr="002E5B12">
              <w:tab/>
              <w:t>bemærker, at Kommissionen har konstateret strukturelle udfordringer med hensyn til at forbedre effektiviteten af retsvæsenet i nogle medlemsstater</w:t>
            </w:r>
            <w:r w:rsidRPr="002E5B12">
              <w:rPr>
                <w:vertAlign w:val="superscript"/>
              </w:rPr>
              <w:t>37</w:t>
            </w:r>
            <w:r w:rsidRPr="002E5B12">
              <w:t>; understreger behovet for gennemsigtige og meritbaserede udnævnelser til højtstående dommerembeder uden politisk indblanding;</w:t>
            </w:r>
          </w:p>
        </w:tc>
        <w:tc>
          <w:tcPr>
            <w:tcW w:w="4876" w:type="dxa"/>
            <w:tcBorders>
              <w:top w:val="nil"/>
              <w:left w:val="nil"/>
              <w:bottom w:val="nil"/>
              <w:right w:val="nil"/>
            </w:tcBorders>
          </w:tcPr>
          <w:p w14:paraId="06CAD9BE" w14:textId="77777777" w:rsidR="00846BC2" w:rsidRPr="002E5B12" w:rsidRDefault="00846BC2" w:rsidP="009504E1">
            <w:pPr>
              <w:pStyle w:val="Normal6a"/>
            </w:pPr>
            <w:r w:rsidRPr="002E5B12">
              <w:t>2.</w:t>
            </w:r>
            <w:r w:rsidRPr="002E5B12">
              <w:tab/>
              <w:t>bemærker, at Kommissionen har konstateret strukturelle udfordringer med hensyn til at forbedre effektiviteten af retsvæsenet i nogle medlemsstater</w:t>
            </w:r>
            <w:r w:rsidRPr="002E5B12">
              <w:rPr>
                <w:vertAlign w:val="superscript"/>
              </w:rPr>
              <w:t>37</w:t>
            </w:r>
            <w:r w:rsidRPr="002E5B12">
              <w:t>; understreger behovet for gennemsigtige og meritbaserede udnævnelser til højtstående dommerembeder uden politisk indblanding</w:t>
            </w:r>
            <w:r w:rsidRPr="002E5B12">
              <w:rPr>
                <w:b/>
                <w:bCs/>
                <w:i/>
                <w:iCs/>
              </w:rPr>
              <w:t>, der ville kunne tåle deres uvildighed</w:t>
            </w:r>
            <w:r w:rsidRPr="002E5B12">
              <w:t>;</w:t>
            </w:r>
          </w:p>
        </w:tc>
      </w:tr>
      <w:tr w:rsidR="00846BC2" w:rsidRPr="002E5B12" w14:paraId="3BF28F3B" w14:textId="77777777" w:rsidTr="009504E1">
        <w:trPr>
          <w:jc w:val="center"/>
        </w:trPr>
        <w:tc>
          <w:tcPr>
            <w:tcW w:w="4876" w:type="dxa"/>
            <w:tcBorders>
              <w:top w:val="nil"/>
              <w:left w:val="nil"/>
              <w:bottom w:val="nil"/>
              <w:right w:val="nil"/>
            </w:tcBorders>
          </w:tcPr>
          <w:p w14:paraId="12FCA9D9"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20CB118" w14:textId="77777777" w:rsidR="00846BC2" w:rsidRPr="002E5B12" w:rsidRDefault="00846BC2" w:rsidP="009504E1">
            <w:pPr>
              <w:pStyle w:val="Normal6a"/>
            </w:pPr>
            <w:r w:rsidRPr="002E5B12">
              <w:rPr>
                <w:b/>
                <w:i/>
              </w:rPr>
              <w:t>_________________</w:t>
            </w:r>
          </w:p>
        </w:tc>
      </w:tr>
      <w:tr w:rsidR="00846BC2" w:rsidRPr="002E5B12" w14:paraId="729C16E7" w14:textId="77777777" w:rsidTr="009504E1">
        <w:trPr>
          <w:jc w:val="center"/>
        </w:trPr>
        <w:tc>
          <w:tcPr>
            <w:tcW w:w="4876" w:type="dxa"/>
            <w:tcBorders>
              <w:top w:val="nil"/>
              <w:left w:val="nil"/>
              <w:bottom w:val="nil"/>
              <w:right w:val="nil"/>
            </w:tcBorders>
          </w:tcPr>
          <w:p w14:paraId="636D9609" w14:textId="77777777" w:rsidR="00846BC2" w:rsidRPr="002E5B12" w:rsidRDefault="00846BC2" w:rsidP="009504E1">
            <w:pPr>
              <w:pStyle w:val="Normal6a"/>
            </w:pPr>
            <w:r w:rsidRPr="002E5B12">
              <w:rPr>
                <w:vertAlign w:val="superscript"/>
              </w:rPr>
              <w:t>37</w:t>
            </w:r>
            <w:r w:rsidRPr="002E5B12">
              <w:t xml:space="preserve"> Kommissionens meddelelse af 24. juli 2024 med titlen "Rapport om retsstatssituationen 2024" (COM(2024)0800), Bilag med henstillinger, s. 1, 9, 11, 19 og 24.</w:t>
            </w:r>
          </w:p>
        </w:tc>
        <w:tc>
          <w:tcPr>
            <w:tcW w:w="4876" w:type="dxa"/>
            <w:tcBorders>
              <w:top w:val="nil"/>
              <w:left w:val="nil"/>
              <w:bottom w:val="nil"/>
              <w:right w:val="nil"/>
            </w:tcBorders>
          </w:tcPr>
          <w:p w14:paraId="7E21D2AC" w14:textId="77777777" w:rsidR="00846BC2" w:rsidRPr="002E5B12" w:rsidRDefault="00846BC2" w:rsidP="009504E1">
            <w:pPr>
              <w:pStyle w:val="Normal6a"/>
            </w:pPr>
            <w:r w:rsidRPr="002E5B12">
              <w:rPr>
                <w:vertAlign w:val="superscript"/>
              </w:rPr>
              <w:t>37</w:t>
            </w:r>
            <w:r w:rsidRPr="002E5B12">
              <w:t xml:space="preserve"> Kommissionens meddelelse af 24. juli 2024 med titlen "Rapport om retsstatssituationen 2024" (COM(2024)0800), Bilag med henstillinger, s. 1, 9, 11, 19 og 24.</w:t>
            </w:r>
          </w:p>
        </w:tc>
      </w:tr>
    </w:tbl>
    <w:p w14:paraId="6927970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ED9ABCE" w14:textId="77777777" w:rsidR="00846BC2" w:rsidRPr="002E5B12" w:rsidRDefault="00846BC2" w:rsidP="00846BC2">
      <w:r w:rsidRPr="002E5B12">
        <w:rPr>
          <w:rStyle w:val="HideTWBExt"/>
          <w:noProof w:val="0"/>
        </w:rPr>
        <w:t>&lt;/Amend&gt;</w:t>
      </w:r>
    </w:p>
    <w:p w14:paraId="0C2F43F0"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189</w:t>
      </w:r>
      <w:r w:rsidRPr="002E5B12">
        <w:rPr>
          <w:rStyle w:val="HideTWBExt"/>
          <w:b w:val="0"/>
          <w:noProof w:val="0"/>
        </w:rPr>
        <w:t>&lt;/NumAm&gt;</w:t>
      </w:r>
    </w:p>
    <w:p w14:paraId="0C4E1034" w14:textId="77777777" w:rsidR="00846BC2" w:rsidRPr="002E5B12" w:rsidRDefault="00846BC2" w:rsidP="00846BC2">
      <w:pPr>
        <w:pStyle w:val="NormalBold"/>
      </w:pPr>
      <w:r w:rsidRPr="002E5B12">
        <w:rPr>
          <w:rStyle w:val="HideTWBExt"/>
          <w:b w:val="0"/>
          <w:noProof w:val="0"/>
        </w:rPr>
        <w:t>&lt;RepeatBlock-By&gt;&lt;Members&gt;</w:t>
      </w:r>
      <w:r w:rsidRPr="002E5B12">
        <w:t>Raquel García Hermida-Van Der Walle, Fabienne Keller, Sophie Wilmès, Moritz Körner, Abir Al-Sahlani, Sigrid Friis, Lucia Yar</w:t>
      </w:r>
      <w:r w:rsidRPr="002E5B12">
        <w:rPr>
          <w:rStyle w:val="HideTWBExt"/>
          <w:b w:val="0"/>
          <w:noProof w:val="0"/>
        </w:rPr>
        <w:t>&lt;/Members&gt;</w:t>
      </w:r>
    </w:p>
    <w:p w14:paraId="29D04F58" w14:textId="77777777" w:rsidR="00846BC2" w:rsidRPr="002E5B12" w:rsidRDefault="00846BC2" w:rsidP="00846BC2">
      <w:pPr>
        <w:pStyle w:val="NormalBold"/>
      </w:pPr>
      <w:r w:rsidRPr="002E5B12">
        <w:rPr>
          <w:rStyle w:val="HideTWBExt"/>
          <w:b w:val="0"/>
          <w:noProof w:val="0"/>
        </w:rPr>
        <w:t>&lt;/RepeatBlock-By&gt;</w:t>
      </w:r>
    </w:p>
    <w:p w14:paraId="37809C2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BF2DB41" w14:textId="77777777" w:rsidR="00846BC2" w:rsidRPr="002E5B12" w:rsidRDefault="00846BC2" w:rsidP="00846BC2">
      <w:pPr>
        <w:pStyle w:val="NormalBold"/>
      </w:pPr>
      <w:r w:rsidRPr="002E5B12">
        <w:rPr>
          <w:rStyle w:val="HideTWBExt"/>
          <w:b w:val="0"/>
          <w:noProof w:val="0"/>
        </w:rPr>
        <w:t>&lt;Article&gt;</w:t>
      </w:r>
      <w:r w:rsidRPr="002E5B12">
        <w:t>Punkt 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3D70B3D" w14:textId="77777777" w:rsidTr="009504E1">
        <w:trPr>
          <w:trHeight w:hRule="exact" w:val="240"/>
          <w:jc w:val="center"/>
        </w:trPr>
        <w:tc>
          <w:tcPr>
            <w:tcW w:w="9752" w:type="dxa"/>
            <w:gridSpan w:val="2"/>
            <w:tcBorders>
              <w:top w:val="nil"/>
              <w:left w:val="nil"/>
              <w:bottom w:val="nil"/>
              <w:right w:val="nil"/>
            </w:tcBorders>
          </w:tcPr>
          <w:p w14:paraId="0ED24613" w14:textId="77777777" w:rsidR="00846BC2" w:rsidRPr="002E5B12" w:rsidRDefault="00846BC2" w:rsidP="009504E1"/>
        </w:tc>
      </w:tr>
      <w:tr w:rsidR="00846BC2" w:rsidRPr="002E5B12" w14:paraId="1D01651F" w14:textId="77777777" w:rsidTr="009504E1">
        <w:trPr>
          <w:trHeight w:val="240"/>
          <w:jc w:val="center"/>
        </w:trPr>
        <w:tc>
          <w:tcPr>
            <w:tcW w:w="4876" w:type="dxa"/>
            <w:tcBorders>
              <w:top w:val="nil"/>
              <w:left w:val="nil"/>
              <w:bottom w:val="nil"/>
              <w:right w:val="nil"/>
            </w:tcBorders>
          </w:tcPr>
          <w:p w14:paraId="5BD6EFC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FBAD16E" w14:textId="77777777" w:rsidR="00846BC2" w:rsidRPr="002E5B12" w:rsidRDefault="00846BC2" w:rsidP="009504E1">
            <w:pPr>
              <w:pStyle w:val="AmColumnHeading"/>
            </w:pPr>
            <w:r w:rsidRPr="002E5B12">
              <w:t>Ændringsforslag</w:t>
            </w:r>
          </w:p>
        </w:tc>
      </w:tr>
      <w:tr w:rsidR="00846BC2" w:rsidRPr="002E5B12" w14:paraId="74E22E78" w14:textId="77777777" w:rsidTr="009504E1">
        <w:trPr>
          <w:jc w:val="center"/>
        </w:trPr>
        <w:tc>
          <w:tcPr>
            <w:tcW w:w="4876" w:type="dxa"/>
            <w:tcBorders>
              <w:top w:val="nil"/>
              <w:left w:val="nil"/>
              <w:bottom w:val="nil"/>
              <w:right w:val="nil"/>
            </w:tcBorders>
          </w:tcPr>
          <w:p w14:paraId="599108E9" w14:textId="77777777" w:rsidR="00846BC2" w:rsidRPr="002E5B12" w:rsidRDefault="00846BC2" w:rsidP="009504E1">
            <w:pPr>
              <w:pStyle w:val="Normal6a"/>
            </w:pPr>
            <w:r w:rsidRPr="002E5B12">
              <w:t>2.</w:t>
            </w:r>
            <w:r w:rsidRPr="002E5B12">
              <w:tab/>
              <w:t>bemærker, at Kommissionen har konstateret strukturelle udfordringer med hensyn til at forbedre effektiviteten af retsvæsenet i nogle medlemsstater</w:t>
            </w:r>
            <w:r w:rsidRPr="002E5B12">
              <w:rPr>
                <w:vertAlign w:val="superscript"/>
              </w:rPr>
              <w:t>37</w:t>
            </w:r>
            <w:r w:rsidRPr="002E5B12">
              <w:t xml:space="preserve">; understreger behovet for gennemsigtige og meritbaserede udnævnelser til </w:t>
            </w:r>
            <w:r w:rsidRPr="002E5B12">
              <w:rPr>
                <w:b/>
                <w:bCs/>
                <w:i/>
                <w:iCs/>
              </w:rPr>
              <w:t>højtstående</w:t>
            </w:r>
            <w:r w:rsidRPr="002E5B12">
              <w:t xml:space="preserve"> dommerembeder uden politisk indblanding;</w:t>
            </w:r>
          </w:p>
        </w:tc>
        <w:tc>
          <w:tcPr>
            <w:tcW w:w="4876" w:type="dxa"/>
            <w:tcBorders>
              <w:top w:val="nil"/>
              <w:left w:val="nil"/>
              <w:bottom w:val="nil"/>
              <w:right w:val="nil"/>
            </w:tcBorders>
          </w:tcPr>
          <w:p w14:paraId="2C0FCAC2" w14:textId="77777777" w:rsidR="00846BC2" w:rsidRPr="002E5B12" w:rsidRDefault="00846BC2" w:rsidP="009504E1">
            <w:pPr>
              <w:pStyle w:val="Normal6a"/>
            </w:pPr>
            <w:r w:rsidRPr="002E5B12">
              <w:t>2.</w:t>
            </w:r>
            <w:r w:rsidRPr="002E5B12">
              <w:tab/>
              <w:t>bemærker, at Kommissionen har konstateret strukturelle udfordringer med hensyn til at forbedre effektiviteten af retsvæsenet i nogle medlemsstater</w:t>
            </w:r>
            <w:r w:rsidRPr="002E5B12">
              <w:rPr>
                <w:vertAlign w:val="superscript"/>
              </w:rPr>
              <w:t>37</w:t>
            </w:r>
            <w:r w:rsidRPr="002E5B12">
              <w:t xml:space="preserve">; understreger behovet for gennemsigtige og meritbaserede </w:t>
            </w:r>
            <w:r w:rsidRPr="002E5B12">
              <w:rPr>
                <w:b/>
                <w:bCs/>
                <w:i/>
                <w:iCs/>
              </w:rPr>
              <w:t>udpegelser og</w:t>
            </w:r>
            <w:r w:rsidRPr="002E5B12">
              <w:t xml:space="preserve"> udnævnelser til dommerembeder uden politisk indblanding</w:t>
            </w:r>
            <w:r w:rsidRPr="002E5B12">
              <w:rPr>
                <w:b/>
                <w:bCs/>
                <w:i/>
                <w:iCs/>
              </w:rPr>
              <w:t xml:space="preserve"> i alle medlemsstater</w:t>
            </w:r>
            <w:r w:rsidRPr="002E5B12">
              <w:t>;</w:t>
            </w:r>
          </w:p>
        </w:tc>
      </w:tr>
      <w:tr w:rsidR="00846BC2" w:rsidRPr="002E5B12" w14:paraId="4ADCC4E0" w14:textId="77777777" w:rsidTr="009504E1">
        <w:trPr>
          <w:jc w:val="center"/>
        </w:trPr>
        <w:tc>
          <w:tcPr>
            <w:tcW w:w="4876" w:type="dxa"/>
            <w:tcBorders>
              <w:top w:val="nil"/>
              <w:left w:val="nil"/>
              <w:bottom w:val="nil"/>
              <w:right w:val="nil"/>
            </w:tcBorders>
          </w:tcPr>
          <w:p w14:paraId="241DA210"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1FDF0C04" w14:textId="77777777" w:rsidR="00846BC2" w:rsidRPr="002E5B12" w:rsidRDefault="00846BC2" w:rsidP="009504E1">
            <w:pPr>
              <w:pStyle w:val="Normal6a"/>
            </w:pPr>
            <w:r w:rsidRPr="002E5B12">
              <w:rPr>
                <w:b/>
                <w:i/>
              </w:rPr>
              <w:t>_________________</w:t>
            </w:r>
          </w:p>
        </w:tc>
      </w:tr>
      <w:tr w:rsidR="00846BC2" w:rsidRPr="002E5B12" w14:paraId="62D153E1" w14:textId="77777777" w:rsidTr="009504E1">
        <w:trPr>
          <w:jc w:val="center"/>
        </w:trPr>
        <w:tc>
          <w:tcPr>
            <w:tcW w:w="4876" w:type="dxa"/>
            <w:tcBorders>
              <w:top w:val="nil"/>
              <w:left w:val="nil"/>
              <w:bottom w:val="nil"/>
              <w:right w:val="nil"/>
            </w:tcBorders>
          </w:tcPr>
          <w:p w14:paraId="1279B3E6" w14:textId="77777777" w:rsidR="00846BC2" w:rsidRPr="002E5B12" w:rsidRDefault="00846BC2" w:rsidP="009504E1">
            <w:pPr>
              <w:pStyle w:val="Normal6a"/>
            </w:pPr>
            <w:r w:rsidRPr="002E5B12">
              <w:rPr>
                <w:vertAlign w:val="superscript"/>
              </w:rPr>
              <w:t>37</w:t>
            </w:r>
            <w:r w:rsidRPr="002E5B12">
              <w:t xml:space="preserve"> Kommissionens meddelelse af 24. juli 2024 med titlen "Rapport om retsstatssituationen 2024" (COM(2024)0800), Bilag med henstillinger, s. 1, 9, 11, 19 og 24.</w:t>
            </w:r>
          </w:p>
        </w:tc>
        <w:tc>
          <w:tcPr>
            <w:tcW w:w="4876" w:type="dxa"/>
            <w:tcBorders>
              <w:top w:val="nil"/>
              <w:left w:val="nil"/>
              <w:bottom w:val="nil"/>
              <w:right w:val="nil"/>
            </w:tcBorders>
          </w:tcPr>
          <w:p w14:paraId="61F72EF5" w14:textId="77777777" w:rsidR="00846BC2" w:rsidRPr="002E5B12" w:rsidRDefault="00846BC2" w:rsidP="009504E1">
            <w:pPr>
              <w:pStyle w:val="Normal6a"/>
            </w:pPr>
            <w:r w:rsidRPr="002E5B12">
              <w:rPr>
                <w:vertAlign w:val="superscript"/>
              </w:rPr>
              <w:t>37</w:t>
            </w:r>
            <w:r w:rsidRPr="002E5B12">
              <w:t xml:space="preserve"> Kommissionens meddelelse af 24. juli 2024 med titlen "Rapport om retsstatssituationen 2024" (COM(2024)0800), Bilag med henstillinger, s. 1, 9, 11, 19 og 24.</w:t>
            </w:r>
          </w:p>
        </w:tc>
      </w:tr>
    </w:tbl>
    <w:p w14:paraId="138BC7A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4769D71" w14:textId="77777777" w:rsidR="00846BC2" w:rsidRPr="002E5B12" w:rsidRDefault="00846BC2" w:rsidP="00846BC2">
      <w:r w:rsidRPr="002E5B12">
        <w:rPr>
          <w:rStyle w:val="HideTWBExt"/>
          <w:noProof w:val="0"/>
        </w:rPr>
        <w:t>&lt;/Amend&gt;</w:t>
      </w:r>
    </w:p>
    <w:p w14:paraId="7D605FF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190</w:t>
      </w:r>
      <w:r w:rsidRPr="002E5B12">
        <w:rPr>
          <w:rStyle w:val="HideTWBExt"/>
          <w:b w:val="0"/>
          <w:noProof w:val="0"/>
        </w:rPr>
        <w:t>&lt;/NumAm&gt;</w:t>
      </w:r>
    </w:p>
    <w:p w14:paraId="754F4CF7" w14:textId="77777777" w:rsidR="00846BC2" w:rsidRPr="002E5B12" w:rsidRDefault="00846BC2" w:rsidP="00846BC2">
      <w:pPr>
        <w:pStyle w:val="NormalBold"/>
      </w:pPr>
      <w:r w:rsidRPr="002E5B12">
        <w:rPr>
          <w:rStyle w:val="HideTWBExt"/>
          <w:b w:val="0"/>
          <w:noProof w:val="0"/>
        </w:rPr>
        <w:t>&lt;RepeatBlock-By&gt;&lt;Members&gt;</w:t>
      </w:r>
      <w:r w:rsidRPr="002E5B12">
        <w:t>Moritz Körner, Malik Azmani, Dainius Žalimas, Lucia Yar, Fabienne Keller, Sophie Wilmès, Raquel García Hermida-Van Der Walle, Abir Al-Sahlani, Veronika Cifrová Ostrihoňová</w:t>
      </w:r>
      <w:r w:rsidRPr="002E5B12">
        <w:rPr>
          <w:rStyle w:val="HideTWBExt"/>
          <w:b w:val="0"/>
          <w:noProof w:val="0"/>
        </w:rPr>
        <w:t>&lt;/Members&gt;</w:t>
      </w:r>
    </w:p>
    <w:p w14:paraId="7E489AD6" w14:textId="77777777" w:rsidR="00846BC2" w:rsidRPr="002E5B12" w:rsidRDefault="00846BC2" w:rsidP="00846BC2">
      <w:pPr>
        <w:pStyle w:val="NormalBold"/>
      </w:pPr>
      <w:r w:rsidRPr="002E5B12">
        <w:rPr>
          <w:rStyle w:val="HideTWBExt"/>
          <w:b w:val="0"/>
          <w:noProof w:val="0"/>
        </w:rPr>
        <w:t>&lt;/RepeatBlock-By&gt;</w:t>
      </w:r>
    </w:p>
    <w:p w14:paraId="4268EE5E"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E8D51E8" w14:textId="77777777" w:rsidR="00846BC2" w:rsidRPr="002E5B12" w:rsidRDefault="00846BC2" w:rsidP="00846BC2">
      <w:pPr>
        <w:pStyle w:val="NormalBold"/>
      </w:pPr>
      <w:r w:rsidRPr="002E5B12">
        <w:rPr>
          <w:rStyle w:val="HideTWBExt"/>
          <w:b w:val="0"/>
          <w:noProof w:val="0"/>
        </w:rPr>
        <w:t>&lt;Article&gt;</w:t>
      </w:r>
      <w:r w:rsidRPr="002E5B12">
        <w:t>Punkt 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E318ED1" w14:textId="77777777" w:rsidTr="009504E1">
        <w:trPr>
          <w:trHeight w:hRule="exact" w:val="240"/>
          <w:jc w:val="center"/>
        </w:trPr>
        <w:tc>
          <w:tcPr>
            <w:tcW w:w="9752" w:type="dxa"/>
            <w:gridSpan w:val="2"/>
            <w:tcBorders>
              <w:top w:val="nil"/>
              <w:left w:val="nil"/>
              <w:bottom w:val="nil"/>
              <w:right w:val="nil"/>
            </w:tcBorders>
          </w:tcPr>
          <w:p w14:paraId="1E8C0F3E" w14:textId="77777777" w:rsidR="00846BC2" w:rsidRPr="002E5B12" w:rsidRDefault="00846BC2" w:rsidP="009504E1"/>
        </w:tc>
      </w:tr>
      <w:tr w:rsidR="00846BC2" w:rsidRPr="002E5B12" w14:paraId="3111214D" w14:textId="77777777" w:rsidTr="009504E1">
        <w:trPr>
          <w:trHeight w:val="240"/>
          <w:jc w:val="center"/>
        </w:trPr>
        <w:tc>
          <w:tcPr>
            <w:tcW w:w="4876" w:type="dxa"/>
            <w:tcBorders>
              <w:top w:val="nil"/>
              <w:left w:val="nil"/>
              <w:bottom w:val="nil"/>
              <w:right w:val="nil"/>
            </w:tcBorders>
          </w:tcPr>
          <w:p w14:paraId="4E40EB3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B8BE65C" w14:textId="77777777" w:rsidR="00846BC2" w:rsidRPr="002E5B12" w:rsidRDefault="00846BC2" w:rsidP="009504E1">
            <w:pPr>
              <w:pStyle w:val="AmColumnHeading"/>
            </w:pPr>
            <w:r w:rsidRPr="002E5B12">
              <w:t>Ændringsforslag</w:t>
            </w:r>
          </w:p>
        </w:tc>
      </w:tr>
      <w:tr w:rsidR="00846BC2" w:rsidRPr="002E5B12" w14:paraId="39B9CEB8" w14:textId="77777777" w:rsidTr="009504E1">
        <w:trPr>
          <w:jc w:val="center"/>
        </w:trPr>
        <w:tc>
          <w:tcPr>
            <w:tcW w:w="4876" w:type="dxa"/>
            <w:tcBorders>
              <w:top w:val="nil"/>
              <w:left w:val="nil"/>
              <w:bottom w:val="nil"/>
              <w:right w:val="nil"/>
            </w:tcBorders>
          </w:tcPr>
          <w:p w14:paraId="7937648E" w14:textId="77777777" w:rsidR="00846BC2" w:rsidRPr="002E5B12" w:rsidRDefault="00846BC2" w:rsidP="009504E1">
            <w:pPr>
              <w:pStyle w:val="Normal6a"/>
            </w:pPr>
            <w:r w:rsidRPr="002E5B12">
              <w:t>2.</w:t>
            </w:r>
            <w:r w:rsidRPr="002E5B12">
              <w:tab/>
              <w:t>bemærker, at Kommissionen har konstateret strukturelle udfordringer med hensyn til at forbedre effektiviteten af retsvæsenet i nogle medlemsstater</w:t>
            </w:r>
            <w:r w:rsidRPr="002E5B12">
              <w:rPr>
                <w:vertAlign w:val="superscript"/>
              </w:rPr>
              <w:t>37</w:t>
            </w:r>
            <w:r w:rsidRPr="002E5B12">
              <w:t xml:space="preserve">; understreger behovet for gennemsigtige </w:t>
            </w:r>
            <w:r w:rsidRPr="002E5B12">
              <w:rPr>
                <w:b/>
                <w:bCs/>
                <w:i/>
                <w:iCs/>
              </w:rPr>
              <w:t>og</w:t>
            </w:r>
            <w:r w:rsidRPr="002E5B12">
              <w:t xml:space="preserve"> meritbaserede udnævnelser til højtstående dommerembeder uden politisk indblanding;</w:t>
            </w:r>
          </w:p>
        </w:tc>
        <w:tc>
          <w:tcPr>
            <w:tcW w:w="4876" w:type="dxa"/>
            <w:tcBorders>
              <w:top w:val="nil"/>
              <w:left w:val="nil"/>
              <w:bottom w:val="nil"/>
              <w:right w:val="nil"/>
            </w:tcBorders>
          </w:tcPr>
          <w:p w14:paraId="5D1996C4" w14:textId="77777777" w:rsidR="00846BC2" w:rsidRPr="002E5B12" w:rsidRDefault="00846BC2" w:rsidP="009504E1">
            <w:pPr>
              <w:pStyle w:val="Normal6a"/>
            </w:pPr>
            <w:r w:rsidRPr="002E5B12">
              <w:t>2.</w:t>
            </w:r>
            <w:r w:rsidRPr="002E5B12">
              <w:tab/>
              <w:t>bemærker, at Kommissionen har konstateret strukturelle udfordringer med hensyn til at forbedre effektiviteten af retsvæsenet i nogle medlemsstater</w:t>
            </w:r>
            <w:r w:rsidRPr="002E5B12">
              <w:rPr>
                <w:vertAlign w:val="superscript"/>
              </w:rPr>
              <w:t>37</w:t>
            </w:r>
            <w:r w:rsidRPr="002E5B12">
              <w:t xml:space="preserve">; understreger behovet for </w:t>
            </w:r>
            <w:r w:rsidRPr="002E5B12">
              <w:rPr>
                <w:b/>
                <w:bCs/>
                <w:i/>
                <w:iCs/>
              </w:rPr>
              <w:t>fuldt ud</w:t>
            </w:r>
            <w:r w:rsidRPr="002E5B12">
              <w:rPr>
                <w:b/>
                <w:bCs/>
              </w:rPr>
              <w:t xml:space="preserve"> </w:t>
            </w:r>
            <w:r w:rsidRPr="002E5B12">
              <w:t>gennemsigtige</w:t>
            </w:r>
            <w:r w:rsidRPr="002E5B12">
              <w:rPr>
                <w:b/>
                <w:bCs/>
                <w:i/>
                <w:iCs/>
              </w:rPr>
              <w:t xml:space="preserve"> offentliggjorte kriterier for</w:t>
            </w:r>
            <w:r w:rsidRPr="002E5B12">
              <w:rPr>
                <w:b/>
                <w:bCs/>
              </w:rPr>
              <w:t xml:space="preserve"> </w:t>
            </w:r>
            <w:r w:rsidRPr="002E5B12">
              <w:t>meritbaserede udnævnelser til højtstående dommerembeder uden politisk indblanding;</w:t>
            </w:r>
          </w:p>
        </w:tc>
      </w:tr>
      <w:tr w:rsidR="00846BC2" w:rsidRPr="002E5B12" w14:paraId="021266E5" w14:textId="77777777" w:rsidTr="009504E1">
        <w:trPr>
          <w:jc w:val="center"/>
        </w:trPr>
        <w:tc>
          <w:tcPr>
            <w:tcW w:w="4876" w:type="dxa"/>
            <w:tcBorders>
              <w:top w:val="nil"/>
              <w:left w:val="nil"/>
              <w:bottom w:val="nil"/>
              <w:right w:val="nil"/>
            </w:tcBorders>
          </w:tcPr>
          <w:p w14:paraId="283C49CE"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2BE818F6" w14:textId="77777777" w:rsidR="00846BC2" w:rsidRPr="002E5B12" w:rsidRDefault="00846BC2" w:rsidP="009504E1">
            <w:pPr>
              <w:pStyle w:val="Normal6a"/>
            </w:pPr>
            <w:r w:rsidRPr="002E5B12">
              <w:rPr>
                <w:b/>
                <w:i/>
              </w:rPr>
              <w:t>_________________</w:t>
            </w:r>
          </w:p>
        </w:tc>
      </w:tr>
      <w:tr w:rsidR="00846BC2" w:rsidRPr="002E5B12" w14:paraId="7E032021" w14:textId="77777777" w:rsidTr="009504E1">
        <w:trPr>
          <w:jc w:val="center"/>
        </w:trPr>
        <w:tc>
          <w:tcPr>
            <w:tcW w:w="4876" w:type="dxa"/>
            <w:tcBorders>
              <w:top w:val="nil"/>
              <w:left w:val="nil"/>
              <w:bottom w:val="nil"/>
              <w:right w:val="nil"/>
            </w:tcBorders>
          </w:tcPr>
          <w:p w14:paraId="17020449" w14:textId="77777777" w:rsidR="00846BC2" w:rsidRPr="002E5B12" w:rsidRDefault="00846BC2" w:rsidP="009504E1">
            <w:pPr>
              <w:pStyle w:val="Normal6a"/>
            </w:pPr>
            <w:r w:rsidRPr="002E5B12">
              <w:rPr>
                <w:vertAlign w:val="superscript"/>
              </w:rPr>
              <w:t>37</w:t>
            </w:r>
            <w:r w:rsidRPr="002E5B12">
              <w:t xml:space="preserve"> Kommissionens meddelelse af 24. juli 2024 med titlen "Rapport om retsstatssituationen 2024" (COM(2024)0800), Bilag med henstillinger, s. 1, 9, 11, 19 og 24.</w:t>
            </w:r>
          </w:p>
        </w:tc>
        <w:tc>
          <w:tcPr>
            <w:tcW w:w="4876" w:type="dxa"/>
            <w:tcBorders>
              <w:top w:val="nil"/>
              <w:left w:val="nil"/>
              <w:bottom w:val="nil"/>
              <w:right w:val="nil"/>
            </w:tcBorders>
          </w:tcPr>
          <w:p w14:paraId="436B14A0" w14:textId="77777777" w:rsidR="00846BC2" w:rsidRPr="002E5B12" w:rsidRDefault="00846BC2" w:rsidP="009504E1">
            <w:pPr>
              <w:pStyle w:val="Normal6a"/>
            </w:pPr>
            <w:r w:rsidRPr="002E5B12">
              <w:rPr>
                <w:vertAlign w:val="superscript"/>
              </w:rPr>
              <w:t>37</w:t>
            </w:r>
            <w:r w:rsidRPr="002E5B12">
              <w:t xml:space="preserve"> Kommissionens meddelelse af 24. juli 2024 med titlen "Rapport om retsstatssituationen 2024" (COM(2024)0800), Bilag med henstillinger, s. 1, 9, 11, 19 og 24.</w:t>
            </w:r>
          </w:p>
        </w:tc>
      </w:tr>
    </w:tbl>
    <w:p w14:paraId="58F4824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737CEF7" w14:textId="77777777" w:rsidR="00846BC2" w:rsidRPr="002E5B12" w:rsidRDefault="00846BC2" w:rsidP="00846BC2">
      <w:r w:rsidRPr="002E5B12">
        <w:rPr>
          <w:rStyle w:val="HideTWBExt"/>
          <w:noProof w:val="0"/>
        </w:rPr>
        <w:t>&lt;/Amend&gt;</w:t>
      </w:r>
    </w:p>
    <w:p w14:paraId="45D15A5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191</w:t>
      </w:r>
      <w:r w:rsidRPr="002E5B12">
        <w:rPr>
          <w:rStyle w:val="HideTWBExt"/>
          <w:b w:val="0"/>
          <w:noProof w:val="0"/>
        </w:rPr>
        <w:t>&lt;/NumAm&gt;</w:t>
      </w:r>
    </w:p>
    <w:p w14:paraId="0B8467C6"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718DBD11" w14:textId="77777777" w:rsidR="00846BC2" w:rsidRPr="002E5B12" w:rsidRDefault="00846BC2" w:rsidP="00846BC2">
      <w:pPr>
        <w:pStyle w:val="NormalBold"/>
      </w:pPr>
      <w:r w:rsidRPr="002E5B12">
        <w:rPr>
          <w:rStyle w:val="HideTWBExt"/>
          <w:b w:val="0"/>
          <w:noProof w:val="0"/>
        </w:rPr>
        <w:t>&lt;/RepeatBlock-By&gt;</w:t>
      </w:r>
    </w:p>
    <w:p w14:paraId="659B207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B399FFF" w14:textId="77777777" w:rsidR="00846BC2" w:rsidRPr="002E5B12" w:rsidRDefault="00846BC2" w:rsidP="00846BC2">
      <w:pPr>
        <w:pStyle w:val="NormalBold"/>
      </w:pPr>
      <w:r w:rsidRPr="002E5B12">
        <w:rPr>
          <w:rStyle w:val="HideTWBExt"/>
          <w:b w:val="0"/>
          <w:noProof w:val="0"/>
        </w:rPr>
        <w:t>&lt;Article&gt;</w:t>
      </w:r>
      <w:r w:rsidRPr="002E5B12">
        <w:t>Punkt 2</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6B0A5ED" w14:textId="77777777" w:rsidTr="009504E1">
        <w:trPr>
          <w:trHeight w:hRule="exact" w:val="240"/>
          <w:jc w:val="center"/>
        </w:trPr>
        <w:tc>
          <w:tcPr>
            <w:tcW w:w="9752" w:type="dxa"/>
            <w:gridSpan w:val="2"/>
            <w:tcBorders>
              <w:top w:val="nil"/>
              <w:left w:val="nil"/>
              <w:bottom w:val="nil"/>
              <w:right w:val="nil"/>
            </w:tcBorders>
          </w:tcPr>
          <w:p w14:paraId="3CBBAB8A" w14:textId="77777777" w:rsidR="00846BC2" w:rsidRPr="002E5B12" w:rsidRDefault="00846BC2" w:rsidP="009504E1"/>
        </w:tc>
      </w:tr>
      <w:tr w:rsidR="00846BC2" w:rsidRPr="002E5B12" w14:paraId="1721A3A1" w14:textId="77777777" w:rsidTr="009504E1">
        <w:trPr>
          <w:trHeight w:val="240"/>
          <w:jc w:val="center"/>
        </w:trPr>
        <w:tc>
          <w:tcPr>
            <w:tcW w:w="4876" w:type="dxa"/>
            <w:tcBorders>
              <w:top w:val="nil"/>
              <w:left w:val="nil"/>
              <w:bottom w:val="nil"/>
              <w:right w:val="nil"/>
            </w:tcBorders>
          </w:tcPr>
          <w:p w14:paraId="41DA31F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ABAB0E8" w14:textId="77777777" w:rsidR="00846BC2" w:rsidRPr="002E5B12" w:rsidRDefault="00846BC2" w:rsidP="009504E1">
            <w:pPr>
              <w:pStyle w:val="AmColumnHeading"/>
            </w:pPr>
            <w:r w:rsidRPr="002E5B12">
              <w:t>Ændringsforslag</w:t>
            </w:r>
          </w:p>
        </w:tc>
      </w:tr>
      <w:tr w:rsidR="00846BC2" w:rsidRPr="002E5B12" w14:paraId="4AF82467" w14:textId="77777777" w:rsidTr="009504E1">
        <w:trPr>
          <w:jc w:val="center"/>
        </w:trPr>
        <w:tc>
          <w:tcPr>
            <w:tcW w:w="4876" w:type="dxa"/>
            <w:tcBorders>
              <w:top w:val="nil"/>
              <w:left w:val="nil"/>
              <w:bottom w:val="nil"/>
              <w:right w:val="nil"/>
            </w:tcBorders>
          </w:tcPr>
          <w:p w14:paraId="008F07D2" w14:textId="77777777" w:rsidR="00846BC2" w:rsidRPr="002E5B12" w:rsidRDefault="00846BC2" w:rsidP="009504E1">
            <w:pPr>
              <w:pStyle w:val="Normal6a"/>
            </w:pPr>
            <w:r w:rsidRPr="002E5B12">
              <w:t>2.</w:t>
            </w:r>
            <w:r w:rsidRPr="002E5B12">
              <w:tab/>
              <w:t>bemærker, at Kommissionen har konstateret strukturelle udfordringer med hensyn til at forbedre effektiviteten af retsvæsenet i nogle medlemsstater</w:t>
            </w:r>
            <w:r w:rsidRPr="002E5B12">
              <w:rPr>
                <w:vertAlign w:val="superscript"/>
              </w:rPr>
              <w:t>37</w:t>
            </w:r>
            <w:r w:rsidRPr="002E5B12">
              <w:t xml:space="preserve">; </w:t>
            </w:r>
            <w:r w:rsidRPr="002E5B12">
              <w:rPr>
                <w:b/>
                <w:i/>
              </w:rPr>
              <w:t>understreger behovet for gennemsigtige og meritbaserede udnævnelser</w:t>
            </w:r>
            <w:r w:rsidRPr="002E5B12">
              <w:t xml:space="preserve"> til højtstående dommerembeder </w:t>
            </w:r>
            <w:r w:rsidRPr="002E5B12">
              <w:rPr>
                <w:b/>
                <w:i/>
              </w:rPr>
              <w:t>uden politisk indblanding</w:t>
            </w:r>
            <w:r w:rsidRPr="002E5B12">
              <w:t>;</w:t>
            </w:r>
          </w:p>
        </w:tc>
        <w:tc>
          <w:tcPr>
            <w:tcW w:w="4876" w:type="dxa"/>
            <w:tcBorders>
              <w:top w:val="nil"/>
              <w:left w:val="nil"/>
              <w:bottom w:val="nil"/>
              <w:right w:val="nil"/>
            </w:tcBorders>
          </w:tcPr>
          <w:p w14:paraId="0A2BBCD6" w14:textId="77777777" w:rsidR="00846BC2" w:rsidRPr="002E5B12" w:rsidRDefault="00846BC2" w:rsidP="009504E1">
            <w:pPr>
              <w:pStyle w:val="Normal6a"/>
            </w:pPr>
            <w:r w:rsidRPr="002E5B12">
              <w:t>2.</w:t>
            </w:r>
            <w:r w:rsidRPr="002E5B12">
              <w:tab/>
              <w:t>bemærker, at Kommissionen har konstateret strukturelle udfordringer med hensyn til at forbedre effektiviteten af retsvæsenet i nogle medlemsstater</w:t>
            </w:r>
            <w:r w:rsidRPr="002E5B12">
              <w:rPr>
                <w:vertAlign w:val="superscript"/>
              </w:rPr>
              <w:t>37</w:t>
            </w:r>
            <w:r w:rsidRPr="002E5B12">
              <w:rPr>
                <w:b/>
                <w:i/>
              </w:rPr>
              <w:t>, og respekterer medlemsstaternes kompetence til at fastsætte regler for udnævnelse</w:t>
            </w:r>
            <w:r w:rsidRPr="002E5B12">
              <w:t xml:space="preserve"> til højtstående dommerembeder;</w:t>
            </w:r>
          </w:p>
        </w:tc>
      </w:tr>
      <w:tr w:rsidR="00846BC2" w:rsidRPr="002E5B12" w14:paraId="572893E2" w14:textId="77777777" w:rsidTr="009504E1">
        <w:trPr>
          <w:jc w:val="center"/>
        </w:trPr>
        <w:tc>
          <w:tcPr>
            <w:tcW w:w="4876" w:type="dxa"/>
            <w:tcBorders>
              <w:top w:val="nil"/>
              <w:left w:val="nil"/>
              <w:bottom w:val="nil"/>
              <w:right w:val="nil"/>
            </w:tcBorders>
          </w:tcPr>
          <w:p w14:paraId="2C994D69"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103B89F7" w14:textId="77777777" w:rsidR="00846BC2" w:rsidRPr="002E5B12" w:rsidRDefault="00846BC2" w:rsidP="009504E1">
            <w:pPr>
              <w:pStyle w:val="Normal6a"/>
            </w:pPr>
            <w:r w:rsidRPr="002E5B12">
              <w:rPr>
                <w:b/>
                <w:i/>
              </w:rPr>
              <w:t>_________________</w:t>
            </w:r>
          </w:p>
        </w:tc>
      </w:tr>
      <w:tr w:rsidR="00846BC2" w:rsidRPr="002E5B12" w14:paraId="18E310B6" w14:textId="77777777" w:rsidTr="009504E1">
        <w:trPr>
          <w:jc w:val="center"/>
        </w:trPr>
        <w:tc>
          <w:tcPr>
            <w:tcW w:w="4876" w:type="dxa"/>
            <w:tcBorders>
              <w:top w:val="nil"/>
              <w:left w:val="nil"/>
              <w:bottom w:val="nil"/>
              <w:right w:val="nil"/>
            </w:tcBorders>
          </w:tcPr>
          <w:p w14:paraId="4ABE260F" w14:textId="77777777" w:rsidR="00846BC2" w:rsidRPr="002E5B12" w:rsidRDefault="00846BC2" w:rsidP="009504E1">
            <w:pPr>
              <w:pStyle w:val="Normal6a"/>
            </w:pPr>
            <w:r w:rsidRPr="002E5B12">
              <w:rPr>
                <w:vertAlign w:val="superscript"/>
              </w:rPr>
              <w:t>37</w:t>
            </w:r>
            <w:r w:rsidRPr="002E5B12">
              <w:t xml:space="preserve"> Kommissionens meddelelse af 24. juli 2024 med titlen "Rapport om retsstatssituationen 2024" (COM(2024)0800), Bilag med henstillinger, s. 1, 9, 11, 19 og 24.</w:t>
            </w:r>
          </w:p>
        </w:tc>
        <w:tc>
          <w:tcPr>
            <w:tcW w:w="4876" w:type="dxa"/>
            <w:tcBorders>
              <w:top w:val="nil"/>
              <w:left w:val="nil"/>
              <w:bottom w:val="nil"/>
              <w:right w:val="nil"/>
            </w:tcBorders>
          </w:tcPr>
          <w:p w14:paraId="7BC6E8EF" w14:textId="77777777" w:rsidR="00846BC2" w:rsidRPr="002E5B12" w:rsidRDefault="00846BC2" w:rsidP="009504E1">
            <w:pPr>
              <w:pStyle w:val="Normal6a"/>
            </w:pPr>
            <w:r w:rsidRPr="002E5B12">
              <w:rPr>
                <w:vertAlign w:val="superscript"/>
              </w:rPr>
              <w:t>37</w:t>
            </w:r>
            <w:r w:rsidRPr="002E5B12">
              <w:t xml:space="preserve"> Kommissionens meddelelse af 24. juli 2024 med titlen "Rapport om retsstatssituationen 2024" (COM(2024)0800), Bilag med henstillinger, s. 1, 9, 11, 19 og 24.</w:t>
            </w:r>
          </w:p>
        </w:tc>
      </w:tr>
    </w:tbl>
    <w:p w14:paraId="5A04E19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084E7483" w14:textId="77777777" w:rsidR="00846BC2" w:rsidRPr="002E5B12" w:rsidRDefault="00846BC2" w:rsidP="00846BC2">
      <w:r w:rsidRPr="002E5B12">
        <w:rPr>
          <w:rStyle w:val="HideTWBExt"/>
          <w:noProof w:val="0"/>
        </w:rPr>
        <w:t>&lt;/Amend&gt;</w:t>
      </w:r>
    </w:p>
    <w:p w14:paraId="52F5E07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192</w:t>
      </w:r>
      <w:r w:rsidRPr="002E5B12">
        <w:rPr>
          <w:rStyle w:val="HideTWBExt"/>
          <w:b w:val="0"/>
          <w:noProof w:val="0"/>
        </w:rPr>
        <w:t>&lt;/NumAm&gt;</w:t>
      </w:r>
    </w:p>
    <w:p w14:paraId="3DB14132" w14:textId="77777777" w:rsidR="00846BC2" w:rsidRPr="002E5B12" w:rsidRDefault="00846BC2" w:rsidP="00846BC2">
      <w:pPr>
        <w:pStyle w:val="NormalBold"/>
      </w:pPr>
      <w:r w:rsidRPr="002E5B12">
        <w:rPr>
          <w:rStyle w:val="HideTWBExt"/>
          <w:b w:val="0"/>
          <w:noProof w:val="0"/>
        </w:rPr>
        <w:t>&lt;RepeatBlock-By&gt;&lt;Members&gt;</w:t>
      </w:r>
      <w:r w:rsidRPr="002E5B12">
        <w:t>Alessandro Zan, Cecilia Strada, Sandro Ruotolo, Pina Picierno, Marco Tarquinio</w:t>
      </w:r>
      <w:r w:rsidRPr="002E5B12">
        <w:rPr>
          <w:rStyle w:val="HideTWBExt"/>
          <w:b w:val="0"/>
          <w:noProof w:val="0"/>
        </w:rPr>
        <w:t>&lt;/Members&gt;</w:t>
      </w:r>
    </w:p>
    <w:p w14:paraId="541F00B1" w14:textId="77777777" w:rsidR="00846BC2" w:rsidRPr="002E5B12" w:rsidRDefault="00846BC2" w:rsidP="00846BC2">
      <w:pPr>
        <w:pStyle w:val="NormalBold"/>
      </w:pPr>
      <w:r w:rsidRPr="002E5B12">
        <w:rPr>
          <w:rStyle w:val="HideTWBExt"/>
          <w:b w:val="0"/>
          <w:noProof w:val="0"/>
        </w:rPr>
        <w:t>&lt;/RepeatBlock-By&gt;</w:t>
      </w:r>
    </w:p>
    <w:p w14:paraId="446A64D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0AC2E9A" w14:textId="77777777" w:rsidR="00846BC2" w:rsidRPr="002E5B12" w:rsidRDefault="00846BC2" w:rsidP="00846BC2">
      <w:pPr>
        <w:pStyle w:val="NormalBold"/>
      </w:pPr>
      <w:r w:rsidRPr="002E5B12">
        <w:rPr>
          <w:rStyle w:val="HideTWBExt"/>
          <w:b w:val="0"/>
          <w:noProof w:val="0"/>
        </w:rPr>
        <w:t>&lt;Article&gt;</w:t>
      </w:r>
      <w:r w:rsidRPr="002E5B12">
        <w:t>Punkt 2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4D0F915" w14:textId="77777777" w:rsidTr="009504E1">
        <w:trPr>
          <w:trHeight w:hRule="exact" w:val="240"/>
          <w:jc w:val="center"/>
        </w:trPr>
        <w:tc>
          <w:tcPr>
            <w:tcW w:w="9752" w:type="dxa"/>
            <w:gridSpan w:val="2"/>
            <w:tcBorders>
              <w:top w:val="nil"/>
              <w:left w:val="nil"/>
              <w:bottom w:val="nil"/>
              <w:right w:val="nil"/>
            </w:tcBorders>
          </w:tcPr>
          <w:p w14:paraId="2884AC41" w14:textId="77777777" w:rsidR="00846BC2" w:rsidRPr="002E5B12" w:rsidRDefault="00846BC2" w:rsidP="009504E1"/>
        </w:tc>
      </w:tr>
      <w:tr w:rsidR="00846BC2" w:rsidRPr="002E5B12" w14:paraId="3522F57E" w14:textId="77777777" w:rsidTr="009504E1">
        <w:trPr>
          <w:trHeight w:val="240"/>
          <w:jc w:val="center"/>
        </w:trPr>
        <w:tc>
          <w:tcPr>
            <w:tcW w:w="4876" w:type="dxa"/>
            <w:tcBorders>
              <w:top w:val="nil"/>
              <w:left w:val="nil"/>
              <w:bottom w:val="nil"/>
              <w:right w:val="nil"/>
            </w:tcBorders>
          </w:tcPr>
          <w:p w14:paraId="5FF0485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013DD71" w14:textId="77777777" w:rsidR="00846BC2" w:rsidRPr="002E5B12" w:rsidRDefault="00846BC2" w:rsidP="009504E1">
            <w:pPr>
              <w:pStyle w:val="AmColumnHeading"/>
            </w:pPr>
            <w:r w:rsidRPr="002E5B12">
              <w:t>Ændringsforslag</w:t>
            </w:r>
          </w:p>
        </w:tc>
      </w:tr>
      <w:tr w:rsidR="00846BC2" w:rsidRPr="002E5B12" w14:paraId="52C7F834" w14:textId="77777777" w:rsidTr="009504E1">
        <w:trPr>
          <w:jc w:val="center"/>
        </w:trPr>
        <w:tc>
          <w:tcPr>
            <w:tcW w:w="4876" w:type="dxa"/>
            <w:tcBorders>
              <w:top w:val="nil"/>
              <w:left w:val="nil"/>
              <w:bottom w:val="nil"/>
              <w:right w:val="nil"/>
            </w:tcBorders>
          </w:tcPr>
          <w:p w14:paraId="1930BA84" w14:textId="77777777" w:rsidR="00846BC2" w:rsidRPr="002E5B12" w:rsidRDefault="00846BC2" w:rsidP="009504E1">
            <w:pPr>
              <w:pStyle w:val="Normal6a"/>
            </w:pPr>
          </w:p>
        </w:tc>
        <w:tc>
          <w:tcPr>
            <w:tcW w:w="4876" w:type="dxa"/>
            <w:tcBorders>
              <w:top w:val="nil"/>
              <w:left w:val="nil"/>
              <w:bottom w:val="nil"/>
              <w:right w:val="nil"/>
            </w:tcBorders>
          </w:tcPr>
          <w:p w14:paraId="7D702853" w14:textId="61572620" w:rsidR="00846BC2" w:rsidRPr="002E5B12" w:rsidRDefault="00846BC2" w:rsidP="00997826">
            <w:pPr>
              <w:pStyle w:val="Normal6a"/>
            </w:pPr>
            <w:r w:rsidRPr="002E5B12">
              <w:rPr>
                <w:b/>
                <w:i/>
              </w:rPr>
              <w:t>2a.</w:t>
            </w:r>
            <w:r w:rsidRPr="002E5B12">
              <w:tab/>
            </w:r>
            <w:r w:rsidRPr="002E5B12">
              <w:rPr>
                <w:b/>
                <w:i/>
              </w:rPr>
              <w:t>bemærker, at Kommissionen mener, at opfattelsen</w:t>
            </w:r>
            <w:r w:rsidR="00997826" w:rsidRPr="002E5B12">
              <w:rPr>
                <w:b/>
                <w:i/>
              </w:rPr>
              <w:t xml:space="preserve"> af</w:t>
            </w:r>
            <w:r w:rsidRPr="002E5B12">
              <w:rPr>
                <w:b/>
                <w:i/>
              </w:rPr>
              <w:t>, at retsvæsenet er uafhængigt i Italien, fortsat er begrænset; udtrykker bekymring over vedtagelsen af gennemførelseslovgivning inden for rammerne af reformen af det italienske retssystem og den deraf følgende svækkelse af retsvæsenet; udtrykker bekymring over de foreslåede forfatningsreformer vedrørende henholdsvis adskillelsen af juridiske funktioner og forslag til at nedsætte en øverste disciplinærdomstol til overvågning af dommeres adfærd; understreger, hvor vigtigt det er at sikre retsvæsenets uafhængighed og magtens tredeling;</w:t>
            </w:r>
          </w:p>
        </w:tc>
      </w:tr>
    </w:tbl>
    <w:p w14:paraId="5C89CD1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D8CC76A" w14:textId="77777777" w:rsidR="00846BC2" w:rsidRPr="002E5B12" w:rsidRDefault="00846BC2" w:rsidP="00846BC2">
      <w:r w:rsidRPr="002E5B12">
        <w:rPr>
          <w:rStyle w:val="HideTWBExt"/>
          <w:noProof w:val="0"/>
        </w:rPr>
        <w:t>&lt;/Amend&gt;</w:t>
      </w:r>
    </w:p>
    <w:p w14:paraId="13D4926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193</w:t>
      </w:r>
      <w:r w:rsidRPr="002E5B12">
        <w:rPr>
          <w:rStyle w:val="HideTWBExt"/>
          <w:b w:val="0"/>
          <w:noProof w:val="0"/>
        </w:rPr>
        <w:t>&lt;/NumAm&gt;</w:t>
      </w:r>
    </w:p>
    <w:p w14:paraId="5D00595F" w14:textId="77777777" w:rsidR="00846BC2" w:rsidRPr="002E5B12" w:rsidRDefault="00846BC2" w:rsidP="00846BC2">
      <w:pPr>
        <w:pStyle w:val="NormalBold"/>
      </w:pPr>
      <w:r w:rsidRPr="002E5B12">
        <w:rPr>
          <w:rStyle w:val="HideTWBExt"/>
          <w:b w:val="0"/>
          <w:noProof w:val="0"/>
        </w:rPr>
        <w:t>&lt;RepeatBlock-By&gt;&lt;Members&gt;</w:t>
      </w:r>
      <w:r w:rsidRPr="002E5B12">
        <w:t>Moritz Körner, Hilde Vautmans, Nikola Minchev, Veronika Cifrová Ostrihoňová, Abir Al-Sahlani, Fabienne Keller, Lucia Yar, Irena Joveva, Isabel Wiseler-Lima, Daniel Freund</w:t>
      </w:r>
      <w:r w:rsidRPr="002E5B12">
        <w:rPr>
          <w:rStyle w:val="HideTWBExt"/>
          <w:b w:val="0"/>
          <w:noProof w:val="0"/>
        </w:rPr>
        <w:t>&lt;/Members&gt;</w:t>
      </w:r>
    </w:p>
    <w:p w14:paraId="71716BF3" w14:textId="77777777" w:rsidR="00846BC2" w:rsidRPr="002E5B12" w:rsidRDefault="00846BC2" w:rsidP="00846BC2">
      <w:r w:rsidRPr="002E5B12">
        <w:rPr>
          <w:rStyle w:val="HideTWBExt"/>
          <w:noProof w:val="0"/>
        </w:rPr>
        <w:t>&lt;AuNomDe&gt;</w:t>
      </w:r>
      <w:r w:rsidRPr="002E5B12">
        <w:rPr>
          <w:rStyle w:val="HideTWBInt"/>
          <w:noProof w:val="0"/>
        </w:rPr>
        <w:t>{LIBE}</w:t>
      </w:r>
      <w:r w:rsidRPr="002E5B12">
        <w:t>for Udvalget om Borgernes Rettigheder og Retlige og Indre Anliggender</w:t>
      </w:r>
      <w:r w:rsidRPr="002E5B12">
        <w:rPr>
          <w:rStyle w:val="HideTWBExt"/>
          <w:noProof w:val="0"/>
        </w:rPr>
        <w:t>&lt;/AuNomDe&gt;</w:t>
      </w:r>
    </w:p>
    <w:p w14:paraId="27472C56" w14:textId="77777777" w:rsidR="00846BC2" w:rsidRPr="002E5B12" w:rsidRDefault="00846BC2" w:rsidP="00846BC2">
      <w:pPr>
        <w:pStyle w:val="NormalBold"/>
      </w:pPr>
      <w:r w:rsidRPr="002E5B12">
        <w:rPr>
          <w:rStyle w:val="HideTWBExt"/>
          <w:b w:val="0"/>
          <w:noProof w:val="0"/>
        </w:rPr>
        <w:t>&lt;Members&gt;</w:t>
      </w:r>
      <w:r w:rsidRPr="002E5B12">
        <w:t>Sophie Wilmès</w:t>
      </w:r>
      <w:r w:rsidRPr="002E5B12">
        <w:rPr>
          <w:rStyle w:val="HideTWBExt"/>
          <w:b w:val="0"/>
          <w:noProof w:val="0"/>
        </w:rPr>
        <w:t>&lt;/Members&gt;</w:t>
      </w:r>
    </w:p>
    <w:p w14:paraId="707C97CF" w14:textId="77777777" w:rsidR="00846BC2" w:rsidRPr="002E5B12" w:rsidRDefault="00846BC2" w:rsidP="00846BC2">
      <w:pPr>
        <w:pStyle w:val="NormalBold"/>
      </w:pPr>
      <w:r w:rsidRPr="002E5B12">
        <w:rPr>
          <w:rStyle w:val="HideTWBExt"/>
          <w:b w:val="0"/>
          <w:noProof w:val="0"/>
        </w:rPr>
        <w:t>&lt;/RepeatBlock-By&gt;</w:t>
      </w:r>
    </w:p>
    <w:p w14:paraId="76D8E5B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9F1B80E" w14:textId="77777777" w:rsidR="00846BC2" w:rsidRPr="002E5B12" w:rsidRDefault="00846BC2" w:rsidP="00846BC2">
      <w:pPr>
        <w:pStyle w:val="NormalBold"/>
      </w:pPr>
      <w:r w:rsidRPr="002E5B12">
        <w:rPr>
          <w:rStyle w:val="HideTWBExt"/>
          <w:b w:val="0"/>
          <w:noProof w:val="0"/>
        </w:rPr>
        <w:t>&lt;Article&gt;</w:t>
      </w:r>
      <w:r w:rsidRPr="002E5B12">
        <w:t>Punkt 2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75907BD" w14:textId="77777777" w:rsidTr="009504E1">
        <w:trPr>
          <w:trHeight w:hRule="exact" w:val="240"/>
          <w:jc w:val="center"/>
        </w:trPr>
        <w:tc>
          <w:tcPr>
            <w:tcW w:w="9752" w:type="dxa"/>
            <w:gridSpan w:val="2"/>
            <w:tcBorders>
              <w:top w:val="nil"/>
              <w:left w:val="nil"/>
              <w:bottom w:val="nil"/>
              <w:right w:val="nil"/>
            </w:tcBorders>
          </w:tcPr>
          <w:p w14:paraId="492EE6CC" w14:textId="77777777" w:rsidR="00846BC2" w:rsidRPr="002E5B12" w:rsidRDefault="00846BC2" w:rsidP="009504E1"/>
        </w:tc>
      </w:tr>
      <w:tr w:rsidR="00846BC2" w:rsidRPr="002E5B12" w14:paraId="64529AA7" w14:textId="77777777" w:rsidTr="009504E1">
        <w:trPr>
          <w:trHeight w:val="240"/>
          <w:jc w:val="center"/>
        </w:trPr>
        <w:tc>
          <w:tcPr>
            <w:tcW w:w="4876" w:type="dxa"/>
            <w:tcBorders>
              <w:top w:val="nil"/>
              <w:left w:val="nil"/>
              <w:bottom w:val="nil"/>
              <w:right w:val="nil"/>
            </w:tcBorders>
          </w:tcPr>
          <w:p w14:paraId="1D8A992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9224F8C" w14:textId="77777777" w:rsidR="00846BC2" w:rsidRPr="002E5B12" w:rsidRDefault="00846BC2" w:rsidP="009504E1">
            <w:pPr>
              <w:pStyle w:val="AmColumnHeading"/>
            </w:pPr>
            <w:r w:rsidRPr="002E5B12">
              <w:t>Ændringsforslag</w:t>
            </w:r>
          </w:p>
        </w:tc>
      </w:tr>
      <w:tr w:rsidR="00846BC2" w:rsidRPr="002E5B12" w14:paraId="44C1FD65" w14:textId="77777777" w:rsidTr="009504E1">
        <w:trPr>
          <w:jc w:val="center"/>
        </w:trPr>
        <w:tc>
          <w:tcPr>
            <w:tcW w:w="4876" w:type="dxa"/>
            <w:tcBorders>
              <w:top w:val="nil"/>
              <w:left w:val="nil"/>
              <w:bottom w:val="nil"/>
              <w:right w:val="nil"/>
            </w:tcBorders>
          </w:tcPr>
          <w:p w14:paraId="5003EEFB" w14:textId="77777777" w:rsidR="00846BC2" w:rsidRPr="002E5B12" w:rsidRDefault="00846BC2" w:rsidP="009504E1">
            <w:pPr>
              <w:pStyle w:val="Normal6a"/>
            </w:pPr>
          </w:p>
        </w:tc>
        <w:tc>
          <w:tcPr>
            <w:tcW w:w="4876" w:type="dxa"/>
            <w:tcBorders>
              <w:top w:val="nil"/>
              <w:left w:val="nil"/>
              <w:bottom w:val="nil"/>
              <w:right w:val="nil"/>
            </w:tcBorders>
          </w:tcPr>
          <w:p w14:paraId="41F3E5C1" w14:textId="7E82FEAA" w:rsidR="00846BC2" w:rsidRPr="002E5B12" w:rsidRDefault="00846BC2" w:rsidP="00997826">
            <w:pPr>
              <w:pStyle w:val="Normal6a"/>
            </w:pPr>
            <w:r w:rsidRPr="002E5B12">
              <w:rPr>
                <w:b/>
                <w:i/>
              </w:rPr>
              <w:t>2a.</w:t>
            </w:r>
            <w:r w:rsidRPr="002E5B12">
              <w:tab/>
            </w:r>
            <w:r w:rsidRPr="002E5B12">
              <w:rPr>
                <w:b/>
                <w:i/>
              </w:rPr>
              <w:t>beklager det faktum, at der stadig er bekymring o</w:t>
            </w:r>
            <w:r w:rsidR="00997826" w:rsidRPr="002E5B12">
              <w:rPr>
                <w:b/>
                <w:i/>
              </w:rPr>
              <w:t>ver</w:t>
            </w:r>
            <w:r w:rsidRPr="002E5B12">
              <w:rPr>
                <w:b/>
                <w:i/>
              </w:rPr>
              <w:t xml:space="preserve"> aflønningsniveauerne for dommere og retspersonale i flere medlemsstater, hvilket gør disse poster uattraktive og således svære at besætte; minder om, at gennemsigtige procedurer for udnævnelse og afskedigelse af dommere samt beføjelserne for og sammensætningen af domstolsråd er af afgørende betydning for sikring af retsvæsenets uafhængighed; opfordrer medlemsstaterne til at indføre passende sikkerhedsforanstaltninger mod utilbørlig politisk indflydelse, herunder fra tredjelande;</w:t>
            </w:r>
          </w:p>
        </w:tc>
      </w:tr>
    </w:tbl>
    <w:p w14:paraId="6122F53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525290D" w14:textId="77777777" w:rsidR="00846BC2" w:rsidRPr="002E5B12" w:rsidRDefault="00846BC2" w:rsidP="00846BC2">
      <w:r w:rsidRPr="002E5B12">
        <w:rPr>
          <w:rStyle w:val="HideTWBExt"/>
          <w:noProof w:val="0"/>
        </w:rPr>
        <w:t>&lt;/Amend&gt;</w:t>
      </w:r>
    </w:p>
    <w:p w14:paraId="55DC97E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194</w:t>
      </w:r>
      <w:r w:rsidRPr="002E5B12">
        <w:rPr>
          <w:rStyle w:val="HideTWBExt"/>
          <w:b w:val="0"/>
          <w:noProof w:val="0"/>
        </w:rPr>
        <w:t>&lt;/NumAm&gt;</w:t>
      </w:r>
    </w:p>
    <w:p w14:paraId="0ABC7381" w14:textId="77777777" w:rsidR="00846BC2" w:rsidRPr="002E5B12" w:rsidRDefault="00846BC2" w:rsidP="00846BC2">
      <w:pPr>
        <w:pStyle w:val="NormalBold"/>
      </w:pPr>
      <w:r w:rsidRPr="002E5B12">
        <w:rPr>
          <w:rStyle w:val="HideTWBExt"/>
          <w:b w:val="0"/>
          <w:noProof w:val="0"/>
        </w:rPr>
        <w:t>&lt;RepeatBlock-By&gt;&lt;Members&gt;</w:t>
      </w:r>
      <w:r w:rsidRPr="002E5B12">
        <w:t>Giuseppe Antoci, Isabel Serra Sánchez</w:t>
      </w:r>
      <w:r w:rsidRPr="002E5B12">
        <w:rPr>
          <w:rStyle w:val="HideTWBExt"/>
          <w:b w:val="0"/>
          <w:noProof w:val="0"/>
        </w:rPr>
        <w:t>&lt;/Members&gt;</w:t>
      </w:r>
    </w:p>
    <w:p w14:paraId="7AA7D5A1" w14:textId="77777777" w:rsidR="00846BC2" w:rsidRPr="002E5B12" w:rsidRDefault="00846BC2" w:rsidP="00846BC2">
      <w:pPr>
        <w:pStyle w:val="NormalBold"/>
      </w:pPr>
      <w:r w:rsidRPr="002E5B12">
        <w:rPr>
          <w:rStyle w:val="HideTWBExt"/>
          <w:b w:val="0"/>
          <w:noProof w:val="0"/>
        </w:rPr>
        <w:t>&lt;/RepeatBlock-By&gt;</w:t>
      </w:r>
    </w:p>
    <w:p w14:paraId="13BB836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BAD5227" w14:textId="77777777" w:rsidR="00846BC2" w:rsidRPr="002E5B12" w:rsidRDefault="00846BC2" w:rsidP="00846BC2">
      <w:pPr>
        <w:pStyle w:val="NormalBold"/>
      </w:pPr>
      <w:r w:rsidRPr="002E5B12">
        <w:rPr>
          <w:rStyle w:val="HideTWBExt"/>
          <w:b w:val="0"/>
          <w:noProof w:val="0"/>
        </w:rPr>
        <w:t>&lt;Article&gt;</w:t>
      </w:r>
      <w:r w:rsidRPr="002E5B12">
        <w:t>Punkt 2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F741481" w14:textId="77777777" w:rsidTr="009504E1">
        <w:trPr>
          <w:trHeight w:hRule="exact" w:val="240"/>
          <w:jc w:val="center"/>
        </w:trPr>
        <w:tc>
          <w:tcPr>
            <w:tcW w:w="9752" w:type="dxa"/>
            <w:gridSpan w:val="2"/>
            <w:tcBorders>
              <w:top w:val="nil"/>
              <w:left w:val="nil"/>
              <w:bottom w:val="nil"/>
              <w:right w:val="nil"/>
            </w:tcBorders>
          </w:tcPr>
          <w:p w14:paraId="63355112" w14:textId="77777777" w:rsidR="00846BC2" w:rsidRPr="002E5B12" w:rsidRDefault="00846BC2" w:rsidP="009504E1"/>
        </w:tc>
      </w:tr>
      <w:tr w:rsidR="00846BC2" w:rsidRPr="002E5B12" w14:paraId="7F214BF8" w14:textId="77777777" w:rsidTr="009504E1">
        <w:trPr>
          <w:trHeight w:val="240"/>
          <w:jc w:val="center"/>
        </w:trPr>
        <w:tc>
          <w:tcPr>
            <w:tcW w:w="4876" w:type="dxa"/>
            <w:tcBorders>
              <w:top w:val="nil"/>
              <w:left w:val="nil"/>
              <w:bottom w:val="nil"/>
              <w:right w:val="nil"/>
            </w:tcBorders>
          </w:tcPr>
          <w:p w14:paraId="7343611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AF0B373" w14:textId="77777777" w:rsidR="00846BC2" w:rsidRPr="002E5B12" w:rsidRDefault="00846BC2" w:rsidP="009504E1">
            <w:pPr>
              <w:pStyle w:val="AmColumnHeading"/>
            </w:pPr>
            <w:r w:rsidRPr="002E5B12">
              <w:t>Ændringsforslag</w:t>
            </w:r>
          </w:p>
        </w:tc>
      </w:tr>
      <w:tr w:rsidR="00846BC2" w:rsidRPr="002E5B12" w14:paraId="41178499" w14:textId="77777777" w:rsidTr="009504E1">
        <w:trPr>
          <w:jc w:val="center"/>
        </w:trPr>
        <w:tc>
          <w:tcPr>
            <w:tcW w:w="4876" w:type="dxa"/>
            <w:tcBorders>
              <w:top w:val="nil"/>
              <w:left w:val="nil"/>
              <w:bottom w:val="nil"/>
              <w:right w:val="nil"/>
            </w:tcBorders>
          </w:tcPr>
          <w:p w14:paraId="3B6C5969" w14:textId="77777777" w:rsidR="00846BC2" w:rsidRPr="002E5B12" w:rsidRDefault="00846BC2" w:rsidP="009504E1">
            <w:pPr>
              <w:pStyle w:val="Normal6a"/>
            </w:pPr>
          </w:p>
        </w:tc>
        <w:tc>
          <w:tcPr>
            <w:tcW w:w="4876" w:type="dxa"/>
            <w:tcBorders>
              <w:top w:val="nil"/>
              <w:left w:val="nil"/>
              <w:bottom w:val="nil"/>
              <w:right w:val="nil"/>
            </w:tcBorders>
          </w:tcPr>
          <w:p w14:paraId="46AEF5C6" w14:textId="77777777" w:rsidR="00846BC2" w:rsidRPr="002E5B12" w:rsidRDefault="00846BC2" w:rsidP="009504E1">
            <w:pPr>
              <w:pStyle w:val="Normal6a"/>
            </w:pPr>
            <w:r w:rsidRPr="002E5B12">
              <w:rPr>
                <w:b/>
                <w:i/>
              </w:rPr>
              <w:t>2a.</w:t>
            </w:r>
            <w:r w:rsidRPr="002E5B12">
              <w:tab/>
            </w:r>
            <w:r w:rsidRPr="002E5B12">
              <w:rPr>
                <w:b/>
                <w:i/>
              </w:rPr>
              <w:t>mener, at situationen i Italien fortjener særlig opmærksomhed, eftersom retsstaten i landet svækkes dag for dag; fordømmer reformen af straffeloven, der fjernede overtrædelsen misbrug af offentligt embede; understreger, at denne fjernelse har en negativ indvirkning på bekæmpelsen af korruption og organiseret kriminalitet både i Italien og på EU-plan; opfordrer Kommissionen til nøje at overvåge situationen i Italien med hensyn til dette samt rapportere om den i rapporten om retsstatssituationen 2025;</w:t>
            </w:r>
          </w:p>
        </w:tc>
      </w:tr>
    </w:tbl>
    <w:p w14:paraId="3E46A8F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7CDCFB9" w14:textId="77777777" w:rsidR="00846BC2" w:rsidRPr="002E5B12" w:rsidRDefault="00846BC2" w:rsidP="00846BC2">
      <w:r w:rsidRPr="002E5B12">
        <w:rPr>
          <w:rStyle w:val="HideTWBExt"/>
          <w:noProof w:val="0"/>
        </w:rPr>
        <w:t>&lt;/Amend&gt;</w:t>
      </w:r>
    </w:p>
    <w:p w14:paraId="3AEE62A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195</w:t>
      </w:r>
      <w:r w:rsidRPr="002E5B12">
        <w:rPr>
          <w:rStyle w:val="HideTWBExt"/>
          <w:b w:val="0"/>
          <w:noProof w:val="0"/>
        </w:rPr>
        <w:t>&lt;/NumAm&gt;</w:t>
      </w:r>
    </w:p>
    <w:p w14:paraId="664B30C7" w14:textId="77777777" w:rsidR="00846BC2" w:rsidRPr="002E5B12" w:rsidRDefault="00846BC2" w:rsidP="00846BC2">
      <w:pPr>
        <w:pStyle w:val="NormalBold"/>
      </w:pPr>
      <w:r w:rsidRPr="002E5B12">
        <w:rPr>
          <w:rStyle w:val="HideTWBExt"/>
          <w:b w:val="0"/>
          <w:noProof w:val="0"/>
        </w:rPr>
        <w:t>&lt;RepeatBlock-By&gt;&lt;Members&gt;</w:t>
      </w:r>
      <w:r w:rsidRPr="002E5B12">
        <w:t>Ewa Zajączkowska-Hernik</w:t>
      </w:r>
      <w:r w:rsidRPr="002E5B12">
        <w:rPr>
          <w:rStyle w:val="HideTWBExt"/>
          <w:b w:val="0"/>
          <w:noProof w:val="0"/>
        </w:rPr>
        <w:t>&lt;/Members&gt;</w:t>
      </w:r>
    </w:p>
    <w:p w14:paraId="6D9B1E27" w14:textId="77777777" w:rsidR="00846BC2" w:rsidRPr="002E5B12" w:rsidRDefault="00846BC2" w:rsidP="00846BC2">
      <w:pPr>
        <w:pStyle w:val="NormalBold"/>
      </w:pPr>
      <w:r w:rsidRPr="002E5B12">
        <w:rPr>
          <w:rStyle w:val="HideTWBExt"/>
          <w:b w:val="0"/>
          <w:noProof w:val="0"/>
        </w:rPr>
        <w:t>&lt;/RepeatBlock-By&gt;</w:t>
      </w:r>
    </w:p>
    <w:p w14:paraId="72E0B287"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12DE8B1" w14:textId="77777777" w:rsidR="00846BC2" w:rsidRPr="002E5B12" w:rsidRDefault="00846BC2" w:rsidP="00846BC2">
      <w:pPr>
        <w:pStyle w:val="NormalBold"/>
      </w:pPr>
      <w:r w:rsidRPr="002E5B12">
        <w:rPr>
          <w:rStyle w:val="HideTWBExt"/>
          <w:b w:val="0"/>
          <w:noProof w:val="0"/>
        </w:rPr>
        <w:t>&lt;Article&gt;</w:t>
      </w:r>
      <w:r w:rsidRPr="002E5B12">
        <w:t>Punkt 2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AC7F52D" w14:textId="77777777" w:rsidTr="009504E1">
        <w:trPr>
          <w:trHeight w:hRule="exact" w:val="240"/>
          <w:jc w:val="center"/>
        </w:trPr>
        <w:tc>
          <w:tcPr>
            <w:tcW w:w="9752" w:type="dxa"/>
            <w:gridSpan w:val="2"/>
            <w:tcBorders>
              <w:top w:val="nil"/>
              <w:left w:val="nil"/>
              <w:bottom w:val="nil"/>
              <w:right w:val="nil"/>
            </w:tcBorders>
          </w:tcPr>
          <w:p w14:paraId="4944ADAF" w14:textId="77777777" w:rsidR="00846BC2" w:rsidRPr="002E5B12" w:rsidRDefault="00846BC2" w:rsidP="009504E1"/>
        </w:tc>
      </w:tr>
      <w:tr w:rsidR="00846BC2" w:rsidRPr="002E5B12" w14:paraId="72093143" w14:textId="77777777" w:rsidTr="009504E1">
        <w:trPr>
          <w:trHeight w:val="240"/>
          <w:jc w:val="center"/>
        </w:trPr>
        <w:tc>
          <w:tcPr>
            <w:tcW w:w="4876" w:type="dxa"/>
            <w:tcBorders>
              <w:top w:val="nil"/>
              <w:left w:val="nil"/>
              <w:bottom w:val="nil"/>
              <w:right w:val="nil"/>
            </w:tcBorders>
          </w:tcPr>
          <w:p w14:paraId="1415C10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19BD363" w14:textId="77777777" w:rsidR="00846BC2" w:rsidRPr="002E5B12" w:rsidRDefault="00846BC2" w:rsidP="009504E1">
            <w:pPr>
              <w:pStyle w:val="AmColumnHeading"/>
            </w:pPr>
            <w:r w:rsidRPr="002E5B12">
              <w:t>Ændringsforslag</w:t>
            </w:r>
          </w:p>
        </w:tc>
      </w:tr>
      <w:tr w:rsidR="00846BC2" w:rsidRPr="002E5B12" w14:paraId="1BA0C7E9" w14:textId="77777777" w:rsidTr="009504E1">
        <w:trPr>
          <w:jc w:val="center"/>
        </w:trPr>
        <w:tc>
          <w:tcPr>
            <w:tcW w:w="4876" w:type="dxa"/>
            <w:tcBorders>
              <w:top w:val="nil"/>
              <w:left w:val="nil"/>
              <w:bottom w:val="nil"/>
              <w:right w:val="nil"/>
            </w:tcBorders>
          </w:tcPr>
          <w:p w14:paraId="65B3CF4C" w14:textId="77777777" w:rsidR="00846BC2" w:rsidRPr="002E5B12" w:rsidRDefault="00846BC2" w:rsidP="009504E1">
            <w:pPr>
              <w:pStyle w:val="Normal6a"/>
            </w:pPr>
          </w:p>
        </w:tc>
        <w:tc>
          <w:tcPr>
            <w:tcW w:w="4876" w:type="dxa"/>
            <w:tcBorders>
              <w:top w:val="nil"/>
              <w:left w:val="nil"/>
              <w:bottom w:val="nil"/>
              <w:right w:val="nil"/>
            </w:tcBorders>
          </w:tcPr>
          <w:p w14:paraId="3E248F78" w14:textId="77777777" w:rsidR="00846BC2" w:rsidRPr="002E5B12" w:rsidRDefault="00846BC2" w:rsidP="009504E1">
            <w:pPr>
              <w:pStyle w:val="Normal6a"/>
            </w:pPr>
            <w:r w:rsidRPr="002E5B12">
              <w:rPr>
                <w:b/>
                <w:i/>
              </w:rPr>
              <w:t>2a.</w:t>
            </w:r>
            <w:r w:rsidRPr="002E5B12">
              <w:tab/>
            </w:r>
            <w:r w:rsidRPr="002E5B12">
              <w:rPr>
                <w:b/>
                <w:i/>
              </w:rPr>
              <w:t>mener, at Kommissionen er engageret i sin egen partipolitik og bruger retsstatsprincippet som et slogan med henblik på – hvad angår finansiering og kommunikation og i formelle termer – at fremme sine foretrukne politikere i medlemsstaterne og åbenlyst tilsidesætter princippet om, at hver enkelt gren af regeringen, herunder retsvæsenet, bør være forpligtet til at udvise demokratisk legitimitet;</w:t>
            </w:r>
          </w:p>
        </w:tc>
      </w:tr>
    </w:tbl>
    <w:p w14:paraId="0221FCE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6CEFF9CA" w14:textId="77777777" w:rsidR="00846BC2" w:rsidRPr="002E5B12" w:rsidRDefault="00846BC2" w:rsidP="00846BC2">
      <w:r w:rsidRPr="002E5B12">
        <w:rPr>
          <w:rStyle w:val="HideTWBExt"/>
          <w:noProof w:val="0"/>
        </w:rPr>
        <w:t>&lt;/Amend&gt;</w:t>
      </w:r>
    </w:p>
    <w:p w14:paraId="2A6525B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196</w:t>
      </w:r>
      <w:r w:rsidRPr="002E5B12">
        <w:rPr>
          <w:rStyle w:val="HideTWBExt"/>
          <w:b w:val="0"/>
          <w:noProof w:val="0"/>
        </w:rPr>
        <w:t>&lt;/NumAm&gt;</w:t>
      </w:r>
    </w:p>
    <w:p w14:paraId="0565D70C"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Cecilia Strada</w:t>
      </w:r>
      <w:r w:rsidRPr="002E5B12">
        <w:rPr>
          <w:rStyle w:val="HideTWBExt"/>
          <w:b w:val="0"/>
          <w:noProof w:val="0"/>
        </w:rPr>
        <w:t>&lt;/Members&gt;</w:t>
      </w:r>
    </w:p>
    <w:p w14:paraId="2EF7A5DA" w14:textId="77777777" w:rsidR="00846BC2" w:rsidRPr="002E5B12" w:rsidRDefault="00846BC2" w:rsidP="00846BC2">
      <w:pPr>
        <w:pStyle w:val="NormalBold"/>
      </w:pPr>
      <w:r w:rsidRPr="002E5B12">
        <w:rPr>
          <w:rStyle w:val="HideTWBExt"/>
          <w:b w:val="0"/>
          <w:noProof w:val="0"/>
        </w:rPr>
        <w:t>&lt;/RepeatBlock-By&gt;</w:t>
      </w:r>
    </w:p>
    <w:p w14:paraId="6DA26267"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9A5EAD4" w14:textId="77777777" w:rsidR="00846BC2" w:rsidRPr="002E5B12" w:rsidRDefault="00846BC2" w:rsidP="00846BC2">
      <w:pPr>
        <w:pStyle w:val="NormalBold"/>
      </w:pPr>
      <w:r w:rsidRPr="002E5B12">
        <w:rPr>
          <w:rStyle w:val="HideTWBExt"/>
          <w:b w:val="0"/>
          <w:noProof w:val="0"/>
        </w:rPr>
        <w:t>&lt;Article&gt;</w:t>
      </w:r>
      <w:r w:rsidRPr="002E5B12">
        <w:t>Punkt 2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BE17CA7" w14:textId="77777777" w:rsidTr="009504E1">
        <w:trPr>
          <w:trHeight w:hRule="exact" w:val="240"/>
          <w:jc w:val="center"/>
        </w:trPr>
        <w:tc>
          <w:tcPr>
            <w:tcW w:w="9752" w:type="dxa"/>
            <w:gridSpan w:val="2"/>
            <w:tcBorders>
              <w:top w:val="nil"/>
              <w:left w:val="nil"/>
              <w:bottom w:val="nil"/>
              <w:right w:val="nil"/>
            </w:tcBorders>
          </w:tcPr>
          <w:p w14:paraId="3D2E7F96" w14:textId="77777777" w:rsidR="00846BC2" w:rsidRPr="002E5B12" w:rsidRDefault="00846BC2" w:rsidP="009504E1"/>
        </w:tc>
      </w:tr>
      <w:tr w:rsidR="00846BC2" w:rsidRPr="002E5B12" w14:paraId="680836A8" w14:textId="77777777" w:rsidTr="009504E1">
        <w:trPr>
          <w:trHeight w:val="240"/>
          <w:jc w:val="center"/>
        </w:trPr>
        <w:tc>
          <w:tcPr>
            <w:tcW w:w="4876" w:type="dxa"/>
            <w:tcBorders>
              <w:top w:val="nil"/>
              <w:left w:val="nil"/>
              <w:bottom w:val="nil"/>
              <w:right w:val="nil"/>
            </w:tcBorders>
          </w:tcPr>
          <w:p w14:paraId="5477E05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5E75DDA" w14:textId="77777777" w:rsidR="00846BC2" w:rsidRPr="002E5B12" w:rsidRDefault="00846BC2" w:rsidP="009504E1">
            <w:pPr>
              <w:pStyle w:val="AmColumnHeading"/>
            </w:pPr>
            <w:r w:rsidRPr="002E5B12">
              <w:t>Ændringsforslag</w:t>
            </w:r>
          </w:p>
        </w:tc>
      </w:tr>
      <w:tr w:rsidR="00846BC2" w:rsidRPr="002E5B12" w14:paraId="13B70A84" w14:textId="77777777" w:rsidTr="009504E1">
        <w:trPr>
          <w:jc w:val="center"/>
        </w:trPr>
        <w:tc>
          <w:tcPr>
            <w:tcW w:w="4876" w:type="dxa"/>
            <w:tcBorders>
              <w:top w:val="nil"/>
              <w:left w:val="nil"/>
              <w:bottom w:val="nil"/>
              <w:right w:val="nil"/>
            </w:tcBorders>
          </w:tcPr>
          <w:p w14:paraId="1E25A94B" w14:textId="77777777" w:rsidR="00846BC2" w:rsidRPr="002E5B12" w:rsidRDefault="00846BC2" w:rsidP="009504E1">
            <w:pPr>
              <w:pStyle w:val="Normal6a"/>
            </w:pPr>
          </w:p>
        </w:tc>
        <w:tc>
          <w:tcPr>
            <w:tcW w:w="4876" w:type="dxa"/>
            <w:tcBorders>
              <w:top w:val="nil"/>
              <w:left w:val="nil"/>
              <w:bottom w:val="nil"/>
              <w:right w:val="nil"/>
            </w:tcBorders>
          </w:tcPr>
          <w:p w14:paraId="25DC690E" w14:textId="77777777" w:rsidR="00846BC2" w:rsidRPr="002E5B12" w:rsidRDefault="00846BC2" w:rsidP="009504E1">
            <w:pPr>
              <w:pStyle w:val="Normal6a"/>
            </w:pPr>
            <w:r w:rsidRPr="002E5B12">
              <w:rPr>
                <w:b/>
                <w:i/>
              </w:rPr>
              <w:t>2a.</w:t>
            </w:r>
            <w:r w:rsidRPr="002E5B12">
              <w:tab/>
            </w:r>
            <w:r w:rsidRPr="002E5B12">
              <w:rPr>
                <w:b/>
                <w:i/>
              </w:rPr>
              <w:t>opfordrer Kommissionen til i fremtidige rapporter om retsstatssituationen at evaluere betingelserne i fængslerne i lyset af de alvorlige og voksende bekymringer på tværs af Europa om overfyldte fængsler, utilstrækkelige levevilkår samt de alarmerende selvmordsrater i fængsler;</w:t>
            </w:r>
          </w:p>
        </w:tc>
      </w:tr>
    </w:tbl>
    <w:p w14:paraId="701B27E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CD74487" w14:textId="77777777" w:rsidR="00846BC2" w:rsidRPr="002E5B12" w:rsidRDefault="00846BC2" w:rsidP="00846BC2">
      <w:r w:rsidRPr="002E5B12">
        <w:rPr>
          <w:rStyle w:val="HideTWBExt"/>
          <w:noProof w:val="0"/>
        </w:rPr>
        <w:t>&lt;/Amend&gt;</w:t>
      </w:r>
    </w:p>
    <w:p w14:paraId="7278B3B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197</w:t>
      </w:r>
      <w:r w:rsidRPr="002E5B12">
        <w:rPr>
          <w:rStyle w:val="HideTWBExt"/>
          <w:b w:val="0"/>
          <w:noProof w:val="0"/>
        </w:rPr>
        <w:t>&lt;/NumAm&gt;</w:t>
      </w:r>
    </w:p>
    <w:p w14:paraId="1B93AA3C" w14:textId="77777777" w:rsidR="00846BC2" w:rsidRPr="002E5B12" w:rsidRDefault="00846BC2" w:rsidP="00846BC2">
      <w:pPr>
        <w:pStyle w:val="NormalBold"/>
      </w:pPr>
      <w:r w:rsidRPr="002E5B12">
        <w:rPr>
          <w:rStyle w:val="HideTWBExt"/>
          <w:b w:val="0"/>
          <w:noProof w:val="0"/>
        </w:rPr>
        <w:t>&lt;RepeatBlock-By&gt;&lt;Members&gt;</w:t>
      </w:r>
      <w:r w:rsidRPr="002E5B12">
        <w:t>Moritz Körner, Malik Azmani, Dainius Žalimas, Lucia Yar, Fabienne Keller, Sophie Wilmès, Raquel García Hermida-Van Der Walle, Abir Al-Sahlani, Veronika Cifrová Ostrihoňová</w:t>
      </w:r>
      <w:r w:rsidRPr="002E5B12">
        <w:rPr>
          <w:rStyle w:val="HideTWBExt"/>
          <w:b w:val="0"/>
          <w:noProof w:val="0"/>
        </w:rPr>
        <w:t>&lt;/Members&gt;</w:t>
      </w:r>
    </w:p>
    <w:p w14:paraId="0AF6742D" w14:textId="77777777" w:rsidR="00846BC2" w:rsidRPr="002E5B12" w:rsidRDefault="00846BC2" w:rsidP="00846BC2">
      <w:pPr>
        <w:pStyle w:val="NormalBold"/>
      </w:pPr>
      <w:r w:rsidRPr="002E5B12">
        <w:rPr>
          <w:rStyle w:val="HideTWBExt"/>
          <w:b w:val="0"/>
          <w:noProof w:val="0"/>
        </w:rPr>
        <w:t>&lt;/RepeatBlock-By&gt;</w:t>
      </w:r>
    </w:p>
    <w:p w14:paraId="2BD3948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EF6B385" w14:textId="77777777" w:rsidR="00846BC2" w:rsidRPr="002E5B12" w:rsidRDefault="00846BC2" w:rsidP="00846BC2">
      <w:pPr>
        <w:pStyle w:val="NormalBold"/>
      </w:pPr>
      <w:r w:rsidRPr="002E5B12">
        <w:rPr>
          <w:rStyle w:val="HideTWBExt"/>
          <w:b w:val="0"/>
          <w:noProof w:val="0"/>
        </w:rPr>
        <w:t>&lt;Article&gt;</w:t>
      </w:r>
      <w:r w:rsidRPr="002E5B12">
        <w:t>Punkt 2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733AD47" w14:textId="77777777" w:rsidTr="009504E1">
        <w:trPr>
          <w:trHeight w:hRule="exact" w:val="240"/>
          <w:jc w:val="center"/>
        </w:trPr>
        <w:tc>
          <w:tcPr>
            <w:tcW w:w="9752" w:type="dxa"/>
            <w:gridSpan w:val="2"/>
            <w:tcBorders>
              <w:top w:val="nil"/>
              <w:left w:val="nil"/>
              <w:bottom w:val="nil"/>
              <w:right w:val="nil"/>
            </w:tcBorders>
          </w:tcPr>
          <w:p w14:paraId="0951EE67" w14:textId="77777777" w:rsidR="00846BC2" w:rsidRPr="002E5B12" w:rsidRDefault="00846BC2" w:rsidP="009504E1"/>
        </w:tc>
      </w:tr>
      <w:tr w:rsidR="00846BC2" w:rsidRPr="002E5B12" w14:paraId="2B76573A" w14:textId="77777777" w:rsidTr="009504E1">
        <w:trPr>
          <w:trHeight w:val="240"/>
          <w:jc w:val="center"/>
        </w:trPr>
        <w:tc>
          <w:tcPr>
            <w:tcW w:w="4876" w:type="dxa"/>
            <w:tcBorders>
              <w:top w:val="nil"/>
              <w:left w:val="nil"/>
              <w:bottom w:val="nil"/>
              <w:right w:val="nil"/>
            </w:tcBorders>
          </w:tcPr>
          <w:p w14:paraId="048B37B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BE42BEF" w14:textId="77777777" w:rsidR="00846BC2" w:rsidRPr="002E5B12" w:rsidRDefault="00846BC2" w:rsidP="009504E1">
            <w:pPr>
              <w:pStyle w:val="AmColumnHeading"/>
            </w:pPr>
            <w:r w:rsidRPr="002E5B12">
              <w:t>Ændringsforslag</w:t>
            </w:r>
          </w:p>
        </w:tc>
      </w:tr>
      <w:tr w:rsidR="00846BC2" w:rsidRPr="002E5B12" w14:paraId="1D1C30C6" w14:textId="77777777" w:rsidTr="009504E1">
        <w:trPr>
          <w:jc w:val="center"/>
        </w:trPr>
        <w:tc>
          <w:tcPr>
            <w:tcW w:w="4876" w:type="dxa"/>
            <w:tcBorders>
              <w:top w:val="nil"/>
              <w:left w:val="nil"/>
              <w:bottom w:val="nil"/>
              <w:right w:val="nil"/>
            </w:tcBorders>
          </w:tcPr>
          <w:p w14:paraId="75FD1905" w14:textId="77777777" w:rsidR="00846BC2" w:rsidRPr="002E5B12" w:rsidRDefault="00846BC2" w:rsidP="009504E1">
            <w:pPr>
              <w:pStyle w:val="Normal6a"/>
            </w:pPr>
          </w:p>
        </w:tc>
        <w:tc>
          <w:tcPr>
            <w:tcW w:w="4876" w:type="dxa"/>
            <w:tcBorders>
              <w:top w:val="nil"/>
              <w:left w:val="nil"/>
              <w:bottom w:val="nil"/>
              <w:right w:val="nil"/>
            </w:tcBorders>
          </w:tcPr>
          <w:p w14:paraId="09B5C390" w14:textId="7C649F8E" w:rsidR="00846BC2" w:rsidRPr="002E5B12" w:rsidRDefault="00846BC2" w:rsidP="00997826">
            <w:pPr>
              <w:pStyle w:val="Normal6a"/>
            </w:pPr>
            <w:r w:rsidRPr="002E5B12">
              <w:rPr>
                <w:b/>
                <w:i/>
              </w:rPr>
              <w:t>2a.</w:t>
            </w:r>
            <w:r w:rsidRPr="002E5B12">
              <w:tab/>
            </w:r>
            <w:r w:rsidRPr="002E5B12">
              <w:rPr>
                <w:b/>
                <w:i/>
              </w:rPr>
              <w:t xml:space="preserve">minder om, at udnævnelse og forfremmelse af dommere og anklagere udelukkende skal bestemmes ud fra deres kvalifikationer og </w:t>
            </w:r>
            <w:r w:rsidR="00997826" w:rsidRPr="002E5B12">
              <w:rPr>
                <w:b/>
                <w:i/>
              </w:rPr>
              <w:t xml:space="preserve">ikke </w:t>
            </w:r>
            <w:r w:rsidRPr="002E5B12">
              <w:rPr>
                <w:b/>
                <w:i/>
              </w:rPr>
              <w:t>må påvirkes af politiske eller personlige betragtninger;</w:t>
            </w:r>
          </w:p>
        </w:tc>
      </w:tr>
    </w:tbl>
    <w:p w14:paraId="5D87DE0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05D213C" w14:textId="77777777" w:rsidR="00846BC2" w:rsidRPr="002E5B12" w:rsidRDefault="00846BC2" w:rsidP="00846BC2">
      <w:r w:rsidRPr="002E5B12">
        <w:rPr>
          <w:rStyle w:val="HideTWBExt"/>
          <w:noProof w:val="0"/>
        </w:rPr>
        <w:t>&lt;/Amend&gt;</w:t>
      </w:r>
    </w:p>
    <w:p w14:paraId="3D74680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198</w:t>
      </w:r>
      <w:r w:rsidRPr="002E5B12">
        <w:rPr>
          <w:rStyle w:val="HideTWBExt"/>
          <w:b w:val="0"/>
          <w:noProof w:val="0"/>
        </w:rPr>
        <w:t>&lt;/NumAm&gt;</w:t>
      </w:r>
    </w:p>
    <w:p w14:paraId="35C78CAA" w14:textId="77777777" w:rsidR="00846BC2" w:rsidRPr="002E5B12" w:rsidRDefault="00846BC2" w:rsidP="00846BC2">
      <w:pPr>
        <w:pStyle w:val="NormalBold"/>
      </w:pPr>
      <w:r w:rsidRPr="002E5B12">
        <w:rPr>
          <w:rStyle w:val="HideTWBExt"/>
          <w:b w:val="0"/>
          <w:noProof w:val="0"/>
        </w:rPr>
        <w:t>&lt;RepeatBlock-By&gt;&lt;Members&gt;</w:t>
      </w:r>
      <w:r w:rsidRPr="002E5B12">
        <w:t>Jorge Buxadé Villalba, Marieke Ehlers, Malika Sorel</w:t>
      </w:r>
      <w:r w:rsidRPr="002E5B12">
        <w:rPr>
          <w:rStyle w:val="HideTWBExt"/>
          <w:b w:val="0"/>
          <w:noProof w:val="0"/>
        </w:rPr>
        <w:t>&lt;/Members&gt;</w:t>
      </w:r>
    </w:p>
    <w:p w14:paraId="436C3178" w14:textId="77777777" w:rsidR="00846BC2" w:rsidRPr="002E5B12" w:rsidRDefault="00846BC2" w:rsidP="00846BC2">
      <w:pPr>
        <w:pStyle w:val="NormalBold"/>
      </w:pPr>
      <w:r w:rsidRPr="002E5B12">
        <w:rPr>
          <w:rStyle w:val="HideTWBExt"/>
          <w:b w:val="0"/>
          <w:noProof w:val="0"/>
        </w:rPr>
        <w:t>&lt;/RepeatBlock-By&gt;</w:t>
      </w:r>
    </w:p>
    <w:p w14:paraId="28B2AF0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9F13844" w14:textId="77777777" w:rsidR="00846BC2" w:rsidRPr="002E5B12" w:rsidRDefault="00846BC2" w:rsidP="00846BC2">
      <w:pPr>
        <w:pStyle w:val="NormalBold"/>
      </w:pPr>
      <w:r w:rsidRPr="002E5B12">
        <w:rPr>
          <w:rStyle w:val="HideTWBExt"/>
          <w:b w:val="0"/>
          <w:noProof w:val="0"/>
        </w:rPr>
        <w:t>&lt;Article&gt;</w:t>
      </w:r>
      <w:r w:rsidRPr="002E5B12">
        <w:t>Punkt 2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022C1D5" w14:textId="77777777" w:rsidTr="009504E1">
        <w:trPr>
          <w:trHeight w:hRule="exact" w:val="240"/>
          <w:jc w:val="center"/>
        </w:trPr>
        <w:tc>
          <w:tcPr>
            <w:tcW w:w="9752" w:type="dxa"/>
            <w:gridSpan w:val="2"/>
            <w:tcBorders>
              <w:top w:val="nil"/>
              <w:left w:val="nil"/>
              <w:bottom w:val="nil"/>
              <w:right w:val="nil"/>
            </w:tcBorders>
          </w:tcPr>
          <w:p w14:paraId="660886A8" w14:textId="77777777" w:rsidR="00846BC2" w:rsidRPr="002E5B12" w:rsidRDefault="00846BC2" w:rsidP="009504E1"/>
        </w:tc>
      </w:tr>
      <w:tr w:rsidR="00846BC2" w:rsidRPr="002E5B12" w14:paraId="668B0EE7" w14:textId="77777777" w:rsidTr="009504E1">
        <w:trPr>
          <w:trHeight w:val="240"/>
          <w:jc w:val="center"/>
        </w:trPr>
        <w:tc>
          <w:tcPr>
            <w:tcW w:w="4876" w:type="dxa"/>
            <w:tcBorders>
              <w:top w:val="nil"/>
              <w:left w:val="nil"/>
              <w:bottom w:val="nil"/>
              <w:right w:val="nil"/>
            </w:tcBorders>
          </w:tcPr>
          <w:p w14:paraId="0072EA5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393C21F" w14:textId="77777777" w:rsidR="00846BC2" w:rsidRPr="002E5B12" w:rsidRDefault="00846BC2" w:rsidP="009504E1">
            <w:pPr>
              <w:pStyle w:val="AmColumnHeading"/>
            </w:pPr>
            <w:r w:rsidRPr="002E5B12">
              <w:t>Ændringsforslag</w:t>
            </w:r>
          </w:p>
        </w:tc>
      </w:tr>
      <w:tr w:rsidR="00846BC2" w:rsidRPr="002E5B12" w14:paraId="19C2DD76" w14:textId="77777777" w:rsidTr="009504E1">
        <w:trPr>
          <w:jc w:val="center"/>
        </w:trPr>
        <w:tc>
          <w:tcPr>
            <w:tcW w:w="4876" w:type="dxa"/>
            <w:tcBorders>
              <w:top w:val="nil"/>
              <w:left w:val="nil"/>
              <w:bottom w:val="nil"/>
              <w:right w:val="nil"/>
            </w:tcBorders>
          </w:tcPr>
          <w:p w14:paraId="7FC7B1F2" w14:textId="77777777" w:rsidR="00846BC2" w:rsidRPr="002E5B12" w:rsidRDefault="00846BC2" w:rsidP="009504E1">
            <w:pPr>
              <w:pStyle w:val="Normal6a"/>
            </w:pPr>
          </w:p>
        </w:tc>
        <w:tc>
          <w:tcPr>
            <w:tcW w:w="4876" w:type="dxa"/>
            <w:tcBorders>
              <w:top w:val="nil"/>
              <w:left w:val="nil"/>
              <w:bottom w:val="nil"/>
              <w:right w:val="nil"/>
            </w:tcBorders>
          </w:tcPr>
          <w:p w14:paraId="2B027EB0" w14:textId="77777777" w:rsidR="00846BC2" w:rsidRPr="002E5B12" w:rsidRDefault="00846BC2" w:rsidP="009504E1">
            <w:pPr>
              <w:pStyle w:val="Normal6a"/>
            </w:pPr>
            <w:r w:rsidRPr="002E5B12">
              <w:rPr>
                <w:b/>
                <w:i/>
              </w:rPr>
              <w:t>2a.</w:t>
            </w:r>
            <w:r w:rsidRPr="002E5B12">
              <w:tab/>
            </w:r>
            <w:r w:rsidRPr="002E5B12">
              <w:rPr>
                <w:b/>
                <w:i/>
              </w:rPr>
              <w:t>understreger betydningen af anklagemyndighedens uafhængighed og selvstændighed;</w:t>
            </w:r>
          </w:p>
        </w:tc>
      </w:tr>
    </w:tbl>
    <w:p w14:paraId="63B6C23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544D931" w14:textId="77777777" w:rsidR="00846BC2" w:rsidRPr="002E5B12" w:rsidRDefault="00846BC2" w:rsidP="00846BC2">
      <w:r w:rsidRPr="002E5B12">
        <w:rPr>
          <w:rStyle w:val="HideTWBExt"/>
          <w:noProof w:val="0"/>
        </w:rPr>
        <w:t>&lt;/Amend&gt;</w:t>
      </w:r>
    </w:p>
    <w:p w14:paraId="7EE4875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199</w:t>
      </w:r>
      <w:r w:rsidRPr="002E5B12">
        <w:rPr>
          <w:rStyle w:val="HideTWBExt"/>
          <w:b w:val="0"/>
          <w:noProof w:val="0"/>
        </w:rPr>
        <w:t>&lt;/NumAm&gt;</w:t>
      </w:r>
    </w:p>
    <w:p w14:paraId="20299BD5" w14:textId="77777777" w:rsidR="00846BC2" w:rsidRPr="002E5B12" w:rsidRDefault="00846BC2" w:rsidP="00846BC2">
      <w:pPr>
        <w:pStyle w:val="NormalBold"/>
      </w:pPr>
      <w:r w:rsidRPr="002E5B12">
        <w:rPr>
          <w:rStyle w:val="HideTWBExt"/>
          <w:b w:val="0"/>
          <w:noProof w:val="0"/>
        </w:rPr>
        <w:t>&lt;RepeatBlock-By&gt;&lt;Members&gt;</w:t>
      </w:r>
      <w:r w:rsidRPr="002E5B12">
        <w:t>Moritz Körner, Hilde Vautmans, Nikola Minchev, Veronika Cifrová Ostrihoňová, Chloé Ridel, Abir Al-Sahlani, Fabienne Keller, Lucia Yar, Irena Joveva, Isabel Wiseler-Lima</w:t>
      </w:r>
      <w:r w:rsidRPr="002E5B12">
        <w:rPr>
          <w:rStyle w:val="HideTWBExt"/>
          <w:b w:val="0"/>
          <w:noProof w:val="0"/>
        </w:rPr>
        <w:t>&lt;/Members&gt;</w:t>
      </w:r>
    </w:p>
    <w:p w14:paraId="774BF1E6" w14:textId="77777777" w:rsidR="00846BC2" w:rsidRPr="002E5B12" w:rsidRDefault="00846BC2" w:rsidP="00846BC2">
      <w:r w:rsidRPr="002E5B12">
        <w:rPr>
          <w:rStyle w:val="HideTWBExt"/>
          <w:noProof w:val="0"/>
        </w:rPr>
        <w:t>&lt;AuNomDe&gt;</w:t>
      </w:r>
      <w:r w:rsidRPr="002E5B12">
        <w:rPr>
          <w:rStyle w:val="HideTWBInt"/>
          <w:noProof w:val="0"/>
        </w:rPr>
        <w:t>{LIBE}</w:t>
      </w:r>
      <w:r w:rsidRPr="002E5B12">
        <w:t>for Udvalget om Borgernes Rettigheder og Retlige og Indre Anliggender</w:t>
      </w:r>
      <w:r w:rsidRPr="002E5B12">
        <w:rPr>
          <w:rStyle w:val="HideTWBExt"/>
          <w:noProof w:val="0"/>
        </w:rPr>
        <w:t>&lt;/AuNomDe&gt;</w:t>
      </w:r>
    </w:p>
    <w:p w14:paraId="378BF53F" w14:textId="77777777" w:rsidR="00846BC2" w:rsidRPr="002E5B12" w:rsidRDefault="00846BC2" w:rsidP="00846BC2">
      <w:pPr>
        <w:pStyle w:val="NormalBold"/>
      </w:pPr>
      <w:r w:rsidRPr="002E5B12">
        <w:rPr>
          <w:rStyle w:val="HideTWBExt"/>
          <w:b w:val="0"/>
          <w:noProof w:val="0"/>
        </w:rPr>
        <w:t>&lt;Members&gt;</w:t>
      </w:r>
      <w:r w:rsidRPr="002E5B12">
        <w:t>Sophie Wilmès</w:t>
      </w:r>
      <w:r w:rsidRPr="002E5B12">
        <w:rPr>
          <w:rStyle w:val="HideTWBExt"/>
          <w:b w:val="0"/>
          <w:noProof w:val="0"/>
        </w:rPr>
        <w:t>&lt;/Members&gt;</w:t>
      </w:r>
    </w:p>
    <w:p w14:paraId="0F4C52EC" w14:textId="77777777" w:rsidR="00846BC2" w:rsidRPr="002E5B12" w:rsidRDefault="00846BC2" w:rsidP="00846BC2">
      <w:pPr>
        <w:pStyle w:val="NormalBold"/>
      </w:pPr>
      <w:r w:rsidRPr="002E5B12">
        <w:rPr>
          <w:rStyle w:val="HideTWBExt"/>
          <w:b w:val="0"/>
          <w:noProof w:val="0"/>
        </w:rPr>
        <w:t>&lt;/RepeatBlock-By&gt;</w:t>
      </w:r>
    </w:p>
    <w:p w14:paraId="7E15E3D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8D2096B" w14:textId="77777777" w:rsidR="00846BC2" w:rsidRPr="002E5B12" w:rsidRDefault="00846BC2" w:rsidP="00846BC2">
      <w:pPr>
        <w:pStyle w:val="NormalBold"/>
      </w:pPr>
      <w:r w:rsidRPr="002E5B12">
        <w:rPr>
          <w:rStyle w:val="HideTWBExt"/>
          <w:b w:val="0"/>
          <w:noProof w:val="0"/>
        </w:rPr>
        <w:t>&lt;Article&gt;</w:t>
      </w:r>
      <w:r w:rsidRPr="002E5B12">
        <w:t>Punkt 2 b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0A99AD9" w14:textId="77777777" w:rsidTr="009504E1">
        <w:trPr>
          <w:trHeight w:hRule="exact" w:val="240"/>
          <w:jc w:val="center"/>
        </w:trPr>
        <w:tc>
          <w:tcPr>
            <w:tcW w:w="9752" w:type="dxa"/>
            <w:gridSpan w:val="2"/>
            <w:tcBorders>
              <w:top w:val="nil"/>
              <w:left w:val="nil"/>
              <w:bottom w:val="nil"/>
              <w:right w:val="nil"/>
            </w:tcBorders>
          </w:tcPr>
          <w:p w14:paraId="1CC019C7" w14:textId="77777777" w:rsidR="00846BC2" w:rsidRPr="002E5B12" w:rsidRDefault="00846BC2" w:rsidP="009504E1"/>
        </w:tc>
      </w:tr>
      <w:tr w:rsidR="00846BC2" w:rsidRPr="002E5B12" w14:paraId="7A1279A6" w14:textId="77777777" w:rsidTr="009504E1">
        <w:trPr>
          <w:trHeight w:val="240"/>
          <w:jc w:val="center"/>
        </w:trPr>
        <w:tc>
          <w:tcPr>
            <w:tcW w:w="4876" w:type="dxa"/>
            <w:tcBorders>
              <w:top w:val="nil"/>
              <w:left w:val="nil"/>
              <w:bottom w:val="nil"/>
              <w:right w:val="nil"/>
            </w:tcBorders>
          </w:tcPr>
          <w:p w14:paraId="55A6291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283EC70" w14:textId="77777777" w:rsidR="00846BC2" w:rsidRPr="002E5B12" w:rsidRDefault="00846BC2" w:rsidP="009504E1">
            <w:pPr>
              <w:pStyle w:val="AmColumnHeading"/>
            </w:pPr>
            <w:r w:rsidRPr="002E5B12">
              <w:t>Ændringsforslag</w:t>
            </w:r>
          </w:p>
        </w:tc>
      </w:tr>
      <w:tr w:rsidR="00846BC2" w:rsidRPr="002E5B12" w14:paraId="7990F5A3" w14:textId="77777777" w:rsidTr="009504E1">
        <w:trPr>
          <w:jc w:val="center"/>
        </w:trPr>
        <w:tc>
          <w:tcPr>
            <w:tcW w:w="4876" w:type="dxa"/>
            <w:tcBorders>
              <w:top w:val="nil"/>
              <w:left w:val="nil"/>
              <w:bottom w:val="nil"/>
              <w:right w:val="nil"/>
            </w:tcBorders>
          </w:tcPr>
          <w:p w14:paraId="31D1C3E6" w14:textId="77777777" w:rsidR="00846BC2" w:rsidRPr="002E5B12" w:rsidRDefault="00846BC2" w:rsidP="009504E1">
            <w:pPr>
              <w:pStyle w:val="Normal6a"/>
            </w:pPr>
          </w:p>
        </w:tc>
        <w:tc>
          <w:tcPr>
            <w:tcW w:w="4876" w:type="dxa"/>
            <w:tcBorders>
              <w:top w:val="nil"/>
              <w:left w:val="nil"/>
              <w:bottom w:val="nil"/>
              <w:right w:val="nil"/>
            </w:tcBorders>
          </w:tcPr>
          <w:p w14:paraId="57552C4A" w14:textId="77777777" w:rsidR="00846BC2" w:rsidRPr="002E5B12" w:rsidRDefault="00846BC2" w:rsidP="009504E1">
            <w:pPr>
              <w:pStyle w:val="Normal6a"/>
            </w:pPr>
            <w:r w:rsidRPr="002E5B12">
              <w:rPr>
                <w:b/>
                <w:i/>
              </w:rPr>
              <w:t>2b.</w:t>
            </w:r>
            <w:r w:rsidRPr="002E5B12">
              <w:tab/>
            </w:r>
            <w:r w:rsidRPr="002E5B12">
              <w:rPr>
                <w:b/>
                <w:i/>
              </w:rPr>
              <w:t>minder om behovet for at sikre anklagemyndighedens selvstændighed for dermed at sikre den mod enhver politisk indblanding i dens arbejde; opfordrer indtrængende til, at systemet for disciplinærprocedurer reformeres til at udelukke, at de kan anvendes af det politiske styre til at styre retsvæsenet; insisterer i denne henseende på, at disse procedurer udføres af et uafhængigt organ;</w:t>
            </w:r>
          </w:p>
        </w:tc>
      </w:tr>
    </w:tbl>
    <w:p w14:paraId="492C577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5253831" w14:textId="77777777" w:rsidR="00846BC2" w:rsidRPr="002E5B12" w:rsidRDefault="00846BC2" w:rsidP="00846BC2">
      <w:r w:rsidRPr="002E5B12">
        <w:rPr>
          <w:rStyle w:val="HideTWBExt"/>
          <w:noProof w:val="0"/>
        </w:rPr>
        <w:t>&lt;/Amend&gt;</w:t>
      </w:r>
    </w:p>
    <w:p w14:paraId="0ED52E2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200</w:t>
      </w:r>
      <w:r w:rsidRPr="002E5B12">
        <w:rPr>
          <w:rStyle w:val="HideTWBExt"/>
          <w:b w:val="0"/>
          <w:noProof w:val="0"/>
        </w:rPr>
        <w:t>&lt;/NumAm&gt;</w:t>
      </w:r>
    </w:p>
    <w:p w14:paraId="2358075A" w14:textId="77777777" w:rsidR="00846BC2" w:rsidRPr="002E5B12" w:rsidRDefault="00846BC2" w:rsidP="00846BC2">
      <w:pPr>
        <w:pStyle w:val="NormalBold"/>
      </w:pPr>
      <w:r w:rsidRPr="002E5B12">
        <w:rPr>
          <w:rStyle w:val="HideTWBExt"/>
          <w:b w:val="0"/>
          <w:noProof w:val="0"/>
        </w:rPr>
        <w:t>&lt;RepeatBlock-By&gt;&lt;Members&gt;</w:t>
      </w:r>
      <w:r w:rsidRPr="002E5B12">
        <w:t>Moritz Körner, Malik Azmani, Dainius Žalimas, Lucia Yar, Fabienne Keller, Sophie Wilmès, Raquel García Hermida-Van Der Walle, Abir Al-Sahlani, Veronika Cifrová Ostrihoňová, Ana Catarina Mendes</w:t>
      </w:r>
      <w:r w:rsidRPr="002E5B12">
        <w:rPr>
          <w:rStyle w:val="HideTWBExt"/>
          <w:b w:val="0"/>
          <w:noProof w:val="0"/>
        </w:rPr>
        <w:t>&lt;/Members&gt;</w:t>
      </w:r>
    </w:p>
    <w:p w14:paraId="031ECD3C" w14:textId="77777777" w:rsidR="00846BC2" w:rsidRPr="002E5B12" w:rsidRDefault="00846BC2" w:rsidP="00846BC2">
      <w:pPr>
        <w:pStyle w:val="NormalBold"/>
      </w:pPr>
      <w:r w:rsidRPr="002E5B12">
        <w:rPr>
          <w:rStyle w:val="HideTWBExt"/>
          <w:b w:val="0"/>
          <w:noProof w:val="0"/>
        </w:rPr>
        <w:t>&lt;/RepeatBlock-By&gt;</w:t>
      </w:r>
    </w:p>
    <w:p w14:paraId="4FB4197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B42AE13" w14:textId="77777777" w:rsidR="00846BC2" w:rsidRPr="002E5B12" w:rsidRDefault="00846BC2" w:rsidP="00846BC2">
      <w:pPr>
        <w:pStyle w:val="NormalBold"/>
      </w:pPr>
      <w:r w:rsidRPr="002E5B12">
        <w:rPr>
          <w:rStyle w:val="HideTWBExt"/>
          <w:b w:val="0"/>
          <w:noProof w:val="0"/>
        </w:rPr>
        <w:t>&lt;Article&gt;</w:t>
      </w:r>
      <w:r w:rsidRPr="002E5B12">
        <w:t>Punkt 2 b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61709D8" w14:textId="77777777" w:rsidTr="009504E1">
        <w:trPr>
          <w:trHeight w:hRule="exact" w:val="240"/>
          <w:jc w:val="center"/>
        </w:trPr>
        <w:tc>
          <w:tcPr>
            <w:tcW w:w="9752" w:type="dxa"/>
            <w:gridSpan w:val="2"/>
            <w:tcBorders>
              <w:top w:val="nil"/>
              <w:left w:val="nil"/>
              <w:bottom w:val="nil"/>
              <w:right w:val="nil"/>
            </w:tcBorders>
          </w:tcPr>
          <w:p w14:paraId="581CDB54" w14:textId="77777777" w:rsidR="00846BC2" w:rsidRPr="002E5B12" w:rsidRDefault="00846BC2" w:rsidP="009504E1"/>
        </w:tc>
      </w:tr>
      <w:tr w:rsidR="00846BC2" w:rsidRPr="002E5B12" w14:paraId="55DC2CC4" w14:textId="77777777" w:rsidTr="009504E1">
        <w:trPr>
          <w:trHeight w:val="240"/>
          <w:jc w:val="center"/>
        </w:trPr>
        <w:tc>
          <w:tcPr>
            <w:tcW w:w="4876" w:type="dxa"/>
            <w:tcBorders>
              <w:top w:val="nil"/>
              <w:left w:val="nil"/>
              <w:bottom w:val="nil"/>
              <w:right w:val="nil"/>
            </w:tcBorders>
          </w:tcPr>
          <w:p w14:paraId="1CE185A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2D02305" w14:textId="77777777" w:rsidR="00846BC2" w:rsidRPr="002E5B12" w:rsidRDefault="00846BC2" w:rsidP="009504E1">
            <w:pPr>
              <w:pStyle w:val="AmColumnHeading"/>
            </w:pPr>
            <w:r w:rsidRPr="002E5B12">
              <w:t>Ændringsforslag</w:t>
            </w:r>
          </w:p>
        </w:tc>
      </w:tr>
      <w:tr w:rsidR="00846BC2" w:rsidRPr="002E5B12" w14:paraId="512BFDE8" w14:textId="77777777" w:rsidTr="009504E1">
        <w:trPr>
          <w:jc w:val="center"/>
        </w:trPr>
        <w:tc>
          <w:tcPr>
            <w:tcW w:w="4876" w:type="dxa"/>
            <w:tcBorders>
              <w:top w:val="nil"/>
              <w:left w:val="nil"/>
              <w:bottom w:val="nil"/>
              <w:right w:val="nil"/>
            </w:tcBorders>
          </w:tcPr>
          <w:p w14:paraId="7AAE2CA6" w14:textId="77777777" w:rsidR="00846BC2" w:rsidRPr="002E5B12" w:rsidRDefault="00846BC2" w:rsidP="009504E1">
            <w:pPr>
              <w:pStyle w:val="Normal6a"/>
            </w:pPr>
          </w:p>
        </w:tc>
        <w:tc>
          <w:tcPr>
            <w:tcW w:w="4876" w:type="dxa"/>
            <w:tcBorders>
              <w:top w:val="nil"/>
              <w:left w:val="nil"/>
              <w:bottom w:val="nil"/>
              <w:right w:val="nil"/>
            </w:tcBorders>
          </w:tcPr>
          <w:p w14:paraId="06F3C728" w14:textId="77777777" w:rsidR="00846BC2" w:rsidRPr="002E5B12" w:rsidRDefault="00846BC2" w:rsidP="009504E1">
            <w:pPr>
              <w:pStyle w:val="Normal6a"/>
            </w:pPr>
            <w:r w:rsidRPr="002E5B12">
              <w:rPr>
                <w:b/>
                <w:i/>
              </w:rPr>
              <w:t>2b.</w:t>
            </w:r>
            <w:r w:rsidRPr="002E5B12">
              <w:tab/>
            </w:r>
            <w:r w:rsidRPr="002E5B12">
              <w:rPr>
                <w:b/>
                <w:i/>
              </w:rPr>
              <w:t>understreger behovet for at sikre anklagemyndighedens selvstændighed og ansvarlighed for dermed at beskytte den mod ethvert utilbørligt politisk pres; fremhæver betydningen af gennemsigtige processer for udnævnelse af anklagere som en vigtig faktor i bevarelsen af offentlighedens tillid til strafferetssystemet;</w:t>
            </w:r>
          </w:p>
        </w:tc>
      </w:tr>
    </w:tbl>
    <w:p w14:paraId="1FB885D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4F3A423" w14:textId="77777777" w:rsidR="00846BC2" w:rsidRPr="002E5B12" w:rsidRDefault="00846BC2" w:rsidP="00846BC2">
      <w:r w:rsidRPr="002E5B12">
        <w:rPr>
          <w:rStyle w:val="HideTWBExt"/>
          <w:noProof w:val="0"/>
        </w:rPr>
        <w:t>&lt;/Amend&gt;</w:t>
      </w:r>
    </w:p>
    <w:p w14:paraId="7DFF77D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201</w:t>
      </w:r>
      <w:r w:rsidRPr="002E5B12">
        <w:rPr>
          <w:rStyle w:val="HideTWBExt"/>
          <w:b w:val="0"/>
          <w:noProof w:val="0"/>
        </w:rPr>
        <w:t>&lt;/NumAm&gt;</w:t>
      </w:r>
    </w:p>
    <w:p w14:paraId="4CA63A77" w14:textId="77777777" w:rsidR="00846BC2" w:rsidRPr="002E5B12" w:rsidRDefault="00846BC2" w:rsidP="00846BC2">
      <w:pPr>
        <w:pStyle w:val="NormalBold"/>
      </w:pPr>
      <w:r w:rsidRPr="002E5B12">
        <w:rPr>
          <w:rStyle w:val="HideTWBExt"/>
          <w:b w:val="0"/>
          <w:noProof w:val="0"/>
        </w:rPr>
        <w:t>&lt;RepeatBlock-By&gt;&lt;Members&gt;</w:t>
      </w:r>
      <w:r w:rsidRPr="002E5B12">
        <w:t>Moritz Körner, Malik Azmani, Dainius Žalimas, Lucia Yar, Fabienne Keller, Sophie Wilmès, Raquel García Hermida-Van Der Walle, Abir Al-Sahlani, Veronika Cifrová Ostrihoňová, Michał Wawrykiewicz</w:t>
      </w:r>
      <w:r w:rsidRPr="002E5B12">
        <w:rPr>
          <w:rStyle w:val="HideTWBExt"/>
          <w:b w:val="0"/>
          <w:noProof w:val="0"/>
        </w:rPr>
        <w:t>&lt;/Members&gt;</w:t>
      </w:r>
    </w:p>
    <w:p w14:paraId="201DD7B3" w14:textId="77777777" w:rsidR="00846BC2" w:rsidRPr="002E5B12" w:rsidRDefault="00846BC2" w:rsidP="00846BC2">
      <w:pPr>
        <w:pStyle w:val="NormalBold"/>
      </w:pPr>
      <w:r w:rsidRPr="002E5B12">
        <w:rPr>
          <w:rStyle w:val="HideTWBExt"/>
          <w:b w:val="0"/>
          <w:noProof w:val="0"/>
        </w:rPr>
        <w:t>&lt;/RepeatBlock-By&gt;</w:t>
      </w:r>
    </w:p>
    <w:p w14:paraId="33E8BA2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23A58FE" w14:textId="77777777" w:rsidR="00846BC2" w:rsidRPr="002E5B12" w:rsidRDefault="00846BC2" w:rsidP="00846BC2">
      <w:pPr>
        <w:pStyle w:val="NormalBold"/>
      </w:pPr>
      <w:r w:rsidRPr="002E5B12">
        <w:rPr>
          <w:rStyle w:val="HideTWBExt"/>
          <w:b w:val="0"/>
          <w:noProof w:val="0"/>
        </w:rPr>
        <w:t>&lt;Article&gt;</w:t>
      </w:r>
      <w:r w:rsidRPr="002E5B12">
        <w:t>Punkt 2 c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E4B3DD4" w14:textId="77777777" w:rsidTr="009504E1">
        <w:trPr>
          <w:trHeight w:hRule="exact" w:val="240"/>
          <w:jc w:val="center"/>
        </w:trPr>
        <w:tc>
          <w:tcPr>
            <w:tcW w:w="9752" w:type="dxa"/>
            <w:gridSpan w:val="2"/>
            <w:tcBorders>
              <w:top w:val="nil"/>
              <w:left w:val="nil"/>
              <w:bottom w:val="nil"/>
              <w:right w:val="nil"/>
            </w:tcBorders>
          </w:tcPr>
          <w:p w14:paraId="1374AE31" w14:textId="77777777" w:rsidR="00846BC2" w:rsidRPr="002E5B12" w:rsidRDefault="00846BC2" w:rsidP="009504E1"/>
        </w:tc>
      </w:tr>
      <w:tr w:rsidR="00846BC2" w:rsidRPr="002E5B12" w14:paraId="60E76CF6" w14:textId="77777777" w:rsidTr="009504E1">
        <w:trPr>
          <w:trHeight w:val="240"/>
          <w:jc w:val="center"/>
        </w:trPr>
        <w:tc>
          <w:tcPr>
            <w:tcW w:w="4876" w:type="dxa"/>
            <w:tcBorders>
              <w:top w:val="nil"/>
              <w:left w:val="nil"/>
              <w:bottom w:val="nil"/>
              <w:right w:val="nil"/>
            </w:tcBorders>
          </w:tcPr>
          <w:p w14:paraId="278FEF6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7E0AA05" w14:textId="77777777" w:rsidR="00846BC2" w:rsidRPr="002E5B12" w:rsidRDefault="00846BC2" w:rsidP="009504E1">
            <w:pPr>
              <w:pStyle w:val="AmColumnHeading"/>
            </w:pPr>
            <w:r w:rsidRPr="002E5B12">
              <w:t>Ændringsforslag</w:t>
            </w:r>
          </w:p>
        </w:tc>
      </w:tr>
      <w:tr w:rsidR="00846BC2" w:rsidRPr="002E5B12" w14:paraId="5FA1A4B8" w14:textId="77777777" w:rsidTr="009504E1">
        <w:trPr>
          <w:jc w:val="center"/>
        </w:trPr>
        <w:tc>
          <w:tcPr>
            <w:tcW w:w="4876" w:type="dxa"/>
            <w:tcBorders>
              <w:top w:val="nil"/>
              <w:left w:val="nil"/>
              <w:bottom w:val="nil"/>
              <w:right w:val="nil"/>
            </w:tcBorders>
          </w:tcPr>
          <w:p w14:paraId="294C0FD5" w14:textId="77777777" w:rsidR="00846BC2" w:rsidRPr="002E5B12" w:rsidRDefault="00846BC2" w:rsidP="009504E1">
            <w:pPr>
              <w:pStyle w:val="Normal6a"/>
            </w:pPr>
          </w:p>
        </w:tc>
        <w:tc>
          <w:tcPr>
            <w:tcW w:w="4876" w:type="dxa"/>
            <w:tcBorders>
              <w:top w:val="nil"/>
              <w:left w:val="nil"/>
              <w:bottom w:val="nil"/>
              <w:right w:val="nil"/>
            </w:tcBorders>
          </w:tcPr>
          <w:p w14:paraId="66081885" w14:textId="3D17E2EB" w:rsidR="00846BC2" w:rsidRPr="002E5B12" w:rsidRDefault="00846BC2" w:rsidP="009504E1">
            <w:pPr>
              <w:pStyle w:val="Normal6a"/>
            </w:pPr>
            <w:r w:rsidRPr="002E5B12">
              <w:rPr>
                <w:b/>
                <w:i/>
              </w:rPr>
              <w:t>2c.</w:t>
            </w:r>
            <w:r w:rsidRPr="002E5B12">
              <w:tab/>
            </w:r>
            <w:r w:rsidRPr="002E5B12">
              <w:rPr>
                <w:b/>
                <w:i/>
              </w:rPr>
              <w:t xml:space="preserve">opfordrer Kommissionen til at bevare </w:t>
            </w:r>
            <w:r w:rsidR="008231CD" w:rsidRPr="002E5B12">
              <w:rPr>
                <w:b/>
                <w:i/>
              </w:rPr>
              <w:t xml:space="preserve">et </w:t>
            </w:r>
            <w:r w:rsidRPr="002E5B12">
              <w:rPr>
                <w:b/>
                <w:i/>
              </w:rPr>
              <w:t>permanent tilsyn for at sikre, at dommere og anklagere fortsat er uafhængige af de myndigheder, der har ansvaret for deres udnævnelse eller genudnævnelse;</w:t>
            </w:r>
          </w:p>
        </w:tc>
      </w:tr>
    </w:tbl>
    <w:p w14:paraId="5739111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3518EEC" w14:textId="77777777" w:rsidR="00846BC2" w:rsidRPr="002E5B12" w:rsidRDefault="00846BC2" w:rsidP="00846BC2">
      <w:r w:rsidRPr="002E5B12">
        <w:rPr>
          <w:rStyle w:val="HideTWBExt"/>
          <w:noProof w:val="0"/>
        </w:rPr>
        <w:t>&lt;/Amend&gt;</w:t>
      </w:r>
    </w:p>
    <w:p w14:paraId="28EBAA40"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202</w:t>
      </w:r>
      <w:r w:rsidRPr="002E5B12">
        <w:rPr>
          <w:rStyle w:val="HideTWBExt"/>
          <w:b w:val="0"/>
          <w:noProof w:val="0"/>
        </w:rPr>
        <w:t>&lt;/NumAm&gt;</w:t>
      </w:r>
    </w:p>
    <w:p w14:paraId="73EF16FD" w14:textId="77777777" w:rsidR="00846BC2" w:rsidRPr="002E5B12" w:rsidRDefault="00846BC2" w:rsidP="00846BC2">
      <w:pPr>
        <w:pStyle w:val="NormalBold"/>
      </w:pPr>
      <w:r w:rsidRPr="002E5B12">
        <w:rPr>
          <w:rStyle w:val="HideTWBExt"/>
          <w:b w:val="0"/>
          <w:noProof w:val="0"/>
        </w:rPr>
        <w:t>&lt;RepeatBlock-By&gt;&lt;Members&gt;</w:t>
      </w:r>
      <w:r w:rsidRPr="002E5B12">
        <w:t>Moritz Körner, Malik Azmani, Dainius Žalimas, Lucia Yar, Fabienne Keller, Sophie Wilmès, Raquel García Hermida-Van Der Walle, Abir Al-Sahlani, Veronika Cifrová Ostrihoňová, Michał Wawrykiewicz</w:t>
      </w:r>
      <w:r w:rsidRPr="002E5B12">
        <w:rPr>
          <w:rStyle w:val="HideTWBExt"/>
          <w:b w:val="0"/>
          <w:noProof w:val="0"/>
        </w:rPr>
        <w:t>&lt;/Members&gt;</w:t>
      </w:r>
    </w:p>
    <w:p w14:paraId="3651DB87" w14:textId="77777777" w:rsidR="00846BC2" w:rsidRPr="002E5B12" w:rsidRDefault="00846BC2" w:rsidP="00846BC2">
      <w:pPr>
        <w:pStyle w:val="NormalBold"/>
      </w:pPr>
      <w:r w:rsidRPr="002E5B12">
        <w:rPr>
          <w:rStyle w:val="HideTWBExt"/>
          <w:b w:val="0"/>
          <w:noProof w:val="0"/>
        </w:rPr>
        <w:t>&lt;/RepeatBlock-By&gt;</w:t>
      </w:r>
    </w:p>
    <w:p w14:paraId="7D5F8801"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4F196E2" w14:textId="77777777" w:rsidR="00846BC2" w:rsidRPr="002E5B12" w:rsidRDefault="00846BC2" w:rsidP="00846BC2">
      <w:pPr>
        <w:pStyle w:val="NormalBold"/>
      </w:pPr>
      <w:r w:rsidRPr="002E5B12">
        <w:rPr>
          <w:rStyle w:val="HideTWBExt"/>
          <w:b w:val="0"/>
          <w:noProof w:val="0"/>
        </w:rPr>
        <w:t>&lt;Article&gt;</w:t>
      </w:r>
      <w:r w:rsidRPr="002E5B12">
        <w:t>Punkt 2 d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17B3353" w14:textId="77777777" w:rsidTr="009504E1">
        <w:trPr>
          <w:trHeight w:hRule="exact" w:val="240"/>
          <w:jc w:val="center"/>
        </w:trPr>
        <w:tc>
          <w:tcPr>
            <w:tcW w:w="9752" w:type="dxa"/>
            <w:gridSpan w:val="2"/>
            <w:tcBorders>
              <w:top w:val="nil"/>
              <w:left w:val="nil"/>
              <w:bottom w:val="nil"/>
              <w:right w:val="nil"/>
            </w:tcBorders>
          </w:tcPr>
          <w:p w14:paraId="53363424" w14:textId="77777777" w:rsidR="00846BC2" w:rsidRPr="002E5B12" w:rsidRDefault="00846BC2" w:rsidP="009504E1"/>
        </w:tc>
      </w:tr>
      <w:tr w:rsidR="00846BC2" w:rsidRPr="002E5B12" w14:paraId="0ED61E99" w14:textId="77777777" w:rsidTr="009504E1">
        <w:trPr>
          <w:trHeight w:val="240"/>
          <w:jc w:val="center"/>
        </w:trPr>
        <w:tc>
          <w:tcPr>
            <w:tcW w:w="4876" w:type="dxa"/>
            <w:tcBorders>
              <w:top w:val="nil"/>
              <w:left w:val="nil"/>
              <w:bottom w:val="nil"/>
              <w:right w:val="nil"/>
            </w:tcBorders>
          </w:tcPr>
          <w:p w14:paraId="4E6CE6B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2DC0C71" w14:textId="77777777" w:rsidR="00846BC2" w:rsidRPr="002E5B12" w:rsidRDefault="00846BC2" w:rsidP="009504E1">
            <w:pPr>
              <w:pStyle w:val="AmColumnHeading"/>
            </w:pPr>
            <w:r w:rsidRPr="002E5B12">
              <w:t>Ændringsforslag</w:t>
            </w:r>
          </w:p>
        </w:tc>
      </w:tr>
      <w:tr w:rsidR="00846BC2" w:rsidRPr="002E5B12" w14:paraId="700FC305" w14:textId="77777777" w:rsidTr="009504E1">
        <w:trPr>
          <w:jc w:val="center"/>
        </w:trPr>
        <w:tc>
          <w:tcPr>
            <w:tcW w:w="4876" w:type="dxa"/>
            <w:tcBorders>
              <w:top w:val="nil"/>
              <w:left w:val="nil"/>
              <w:bottom w:val="nil"/>
              <w:right w:val="nil"/>
            </w:tcBorders>
          </w:tcPr>
          <w:p w14:paraId="47609B5D" w14:textId="77777777" w:rsidR="00846BC2" w:rsidRPr="002E5B12" w:rsidRDefault="00846BC2" w:rsidP="009504E1">
            <w:pPr>
              <w:pStyle w:val="Normal6a"/>
            </w:pPr>
          </w:p>
        </w:tc>
        <w:tc>
          <w:tcPr>
            <w:tcW w:w="4876" w:type="dxa"/>
            <w:tcBorders>
              <w:top w:val="nil"/>
              <w:left w:val="nil"/>
              <w:bottom w:val="nil"/>
              <w:right w:val="nil"/>
            </w:tcBorders>
          </w:tcPr>
          <w:p w14:paraId="60351912" w14:textId="77777777" w:rsidR="00846BC2" w:rsidRPr="002E5B12" w:rsidRDefault="00846BC2" w:rsidP="009504E1">
            <w:pPr>
              <w:pStyle w:val="Normal6a"/>
            </w:pPr>
            <w:r w:rsidRPr="002E5B12">
              <w:rPr>
                <w:b/>
                <w:i/>
              </w:rPr>
              <w:t>2d.</w:t>
            </w:r>
            <w:r w:rsidRPr="002E5B12">
              <w:tab/>
            </w:r>
            <w:r w:rsidRPr="002E5B12">
              <w:rPr>
                <w:b/>
                <w:i/>
              </w:rPr>
              <w:t>opfordrer indtrængende til, at disciplinærprocedurer for dommere udføres af uafhængige organer, der er fri for politisk indflydelse;</w:t>
            </w:r>
          </w:p>
        </w:tc>
      </w:tr>
    </w:tbl>
    <w:p w14:paraId="27B97DD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21D9805" w14:textId="77777777" w:rsidR="00846BC2" w:rsidRPr="002E5B12" w:rsidRDefault="00846BC2" w:rsidP="00846BC2">
      <w:r w:rsidRPr="002E5B12">
        <w:rPr>
          <w:rStyle w:val="HideTWBExt"/>
          <w:noProof w:val="0"/>
        </w:rPr>
        <w:t>&lt;/Amend&gt;</w:t>
      </w:r>
    </w:p>
    <w:p w14:paraId="157EF60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203</w:t>
      </w:r>
      <w:r w:rsidRPr="002E5B12">
        <w:rPr>
          <w:rStyle w:val="HideTWBExt"/>
          <w:b w:val="0"/>
          <w:noProof w:val="0"/>
        </w:rPr>
        <w:t>&lt;/NumAm&gt;</w:t>
      </w:r>
    </w:p>
    <w:p w14:paraId="42B18DE3" w14:textId="77777777" w:rsidR="00846BC2" w:rsidRPr="002E5B12" w:rsidRDefault="00846BC2" w:rsidP="00846BC2">
      <w:pPr>
        <w:pStyle w:val="NormalBold"/>
      </w:pPr>
      <w:r w:rsidRPr="002E5B12">
        <w:rPr>
          <w:rStyle w:val="HideTWBExt"/>
          <w:b w:val="0"/>
          <w:noProof w:val="0"/>
        </w:rPr>
        <w:t>&lt;RepeatBlock-By&gt;&lt;Members&gt;</w:t>
      </w:r>
      <w:r w:rsidRPr="002E5B12">
        <w:t>Moritz Körner, Malik Azmani, Dainius Žalimas, Lucia Yar, Fabienne Keller, Sophie Wilmès, Raquel García Hermida-Van Der Walle, Abir Al-Sahlani, Michał Wawrykiewicz</w:t>
      </w:r>
      <w:r w:rsidRPr="002E5B12">
        <w:rPr>
          <w:rStyle w:val="HideTWBExt"/>
          <w:b w:val="0"/>
          <w:noProof w:val="0"/>
        </w:rPr>
        <w:t>&lt;/Members&gt;</w:t>
      </w:r>
    </w:p>
    <w:p w14:paraId="309D1668" w14:textId="77777777" w:rsidR="00846BC2" w:rsidRPr="002E5B12" w:rsidRDefault="00846BC2" w:rsidP="00846BC2">
      <w:pPr>
        <w:pStyle w:val="NormalBold"/>
      </w:pPr>
      <w:r w:rsidRPr="002E5B12">
        <w:rPr>
          <w:rStyle w:val="HideTWBExt"/>
          <w:b w:val="0"/>
          <w:noProof w:val="0"/>
        </w:rPr>
        <w:t>&lt;/RepeatBlock-By&gt;</w:t>
      </w:r>
    </w:p>
    <w:p w14:paraId="15715E9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945786E" w14:textId="77777777" w:rsidR="00846BC2" w:rsidRPr="002E5B12" w:rsidRDefault="00846BC2" w:rsidP="00846BC2">
      <w:pPr>
        <w:pStyle w:val="NormalBold"/>
      </w:pPr>
      <w:r w:rsidRPr="002E5B12">
        <w:rPr>
          <w:rStyle w:val="HideTWBExt"/>
          <w:b w:val="0"/>
          <w:noProof w:val="0"/>
        </w:rPr>
        <w:t>&lt;Article&gt;</w:t>
      </w:r>
      <w:r w:rsidRPr="002E5B12">
        <w:t>Punkt 2 e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62A9EF4" w14:textId="77777777" w:rsidTr="009504E1">
        <w:trPr>
          <w:trHeight w:hRule="exact" w:val="240"/>
          <w:jc w:val="center"/>
        </w:trPr>
        <w:tc>
          <w:tcPr>
            <w:tcW w:w="9752" w:type="dxa"/>
            <w:gridSpan w:val="2"/>
            <w:tcBorders>
              <w:top w:val="nil"/>
              <w:left w:val="nil"/>
              <w:bottom w:val="nil"/>
              <w:right w:val="nil"/>
            </w:tcBorders>
          </w:tcPr>
          <w:p w14:paraId="3929DDB1" w14:textId="77777777" w:rsidR="00846BC2" w:rsidRPr="002E5B12" w:rsidRDefault="00846BC2" w:rsidP="009504E1"/>
        </w:tc>
      </w:tr>
      <w:tr w:rsidR="00846BC2" w:rsidRPr="002E5B12" w14:paraId="71480DCD" w14:textId="77777777" w:rsidTr="009504E1">
        <w:trPr>
          <w:trHeight w:val="240"/>
          <w:jc w:val="center"/>
        </w:trPr>
        <w:tc>
          <w:tcPr>
            <w:tcW w:w="4876" w:type="dxa"/>
            <w:tcBorders>
              <w:top w:val="nil"/>
              <w:left w:val="nil"/>
              <w:bottom w:val="nil"/>
              <w:right w:val="nil"/>
            </w:tcBorders>
          </w:tcPr>
          <w:p w14:paraId="7C20AD5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CA6AD03" w14:textId="77777777" w:rsidR="00846BC2" w:rsidRPr="002E5B12" w:rsidRDefault="00846BC2" w:rsidP="009504E1">
            <w:pPr>
              <w:pStyle w:val="AmColumnHeading"/>
            </w:pPr>
            <w:r w:rsidRPr="002E5B12">
              <w:t>Ændringsforslag</w:t>
            </w:r>
          </w:p>
        </w:tc>
      </w:tr>
      <w:tr w:rsidR="00846BC2" w:rsidRPr="002E5B12" w14:paraId="2F650809" w14:textId="77777777" w:rsidTr="009504E1">
        <w:trPr>
          <w:jc w:val="center"/>
        </w:trPr>
        <w:tc>
          <w:tcPr>
            <w:tcW w:w="4876" w:type="dxa"/>
            <w:tcBorders>
              <w:top w:val="nil"/>
              <w:left w:val="nil"/>
              <w:bottom w:val="nil"/>
              <w:right w:val="nil"/>
            </w:tcBorders>
          </w:tcPr>
          <w:p w14:paraId="744656C6" w14:textId="77777777" w:rsidR="00846BC2" w:rsidRPr="002E5B12" w:rsidRDefault="00846BC2" w:rsidP="009504E1">
            <w:pPr>
              <w:pStyle w:val="Normal6a"/>
            </w:pPr>
          </w:p>
        </w:tc>
        <w:tc>
          <w:tcPr>
            <w:tcW w:w="4876" w:type="dxa"/>
            <w:tcBorders>
              <w:top w:val="nil"/>
              <w:left w:val="nil"/>
              <w:bottom w:val="nil"/>
              <w:right w:val="nil"/>
            </w:tcBorders>
          </w:tcPr>
          <w:p w14:paraId="497BD9F2" w14:textId="2C3CA69B" w:rsidR="00846BC2" w:rsidRPr="002E5B12" w:rsidRDefault="00846BC2" w:rsidP="009504E1">
            <w:pPr>
              <w:pStyle w:val="Normal6a"/>
            </w:pPr>
            <w:r w:rsidRPr="002E5B12">
              <w:rPr>
                <w:b/>
                <w:i/>
              </w:rPr>
              <w:t>2e.</w:t>
            </w:r>
            <w:r w:rsidRPr="002E5B12">
              <w:tab/>
            </w:r>
            <w:r w:rsidRPr="002E5B12">
              <w:rPr>
                <w:b/>
                <w:i/>
              </w:rPr>
              <w:t xml:space="preserve">bemærker med bekymring, at politisk motiverede amnestilove skaber offentlig tvivl med hensyn til overholdelse af forfatningsmæssige bestemmelser og EU-standarder; beklager enhver form for indblanding i korruptionsundersøgelser fra regeringens eller politikeres side og minder om, at ingen </w:t>
            </w:r>
            <w:r w:rsidR="00DE1A3E" w:rsidRPr="002E5B12">
              <w:rPr>
                <w:b/>
                <w:i/>
              </w:rPr>
              <w:t>er hævet</w:t>
            </w:r>
            <w:r w:rsidRPr="002E5B12">
              <w:rPr>
                <w:b/>
                <w:i/>
              </w:rPr>
              <w:t xml:space="preserve"> over loven;</w:t>
            </w:r>
          </w:p>
        </w:tc>
      </w:tr>
    </w:tbl>
    <w:p w14:paraId="51F2030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C6C1C5B" w14:textId="77777777" w:rsidR="00846BC2" w:rsidRPr="002E5B12" w:rsidRDefault="00846BC2" w:rsidP="00846BC2">
      <w:r w:rsidRPr="002E5B12">
        <w:rPr>
          <w:rStyle w:val="HideTWBExt"/>
          <w:noProof w:val="0"/>
        </w:rPr>
        <w:t>&lt;/Amend&gt;</w:t>
      </w:r>
    </w:p>
    <w:p w14:paraId="774FF0C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204</w:t>
      </w:r>
      <w:r w:rsidRPr="002E5B12">
        <w:rPr>
          <w:rStyle w:val="HideTWBExt"/>
          <w:b w:val="0"/>
          <w:noProof w:val="0"/>
        </w:rPr>
        <w:t>&lt;/NumAm&gt;</w:t>
      </w:r>
    </w:p>
    <w:p w14:paraId="50D4CE45" w14:textId="77777777" w:rsidR="00846BC2" w:rsidRPr="002E5B12" w:rsidRDefault="00846BC2" w:rsidP="00846BC2">
      <w:pPr>
        <w:pStyle w:val="NormalBold"/>
      </w:pPr>
      <w:r w:rsidRPr="002E5B12">
        <w:rPr>
          <w:rStyle w:val="HideTWBExt"/>
          <w:b w:val="0"/>
          <w:noProof w:val="0"/>
        </w:rPr>
        <w:t>&lt;RepeatBlock-By&gt;&lt;Members&gt;</w:t>
      </w:r>
      <w:r w:rsidRPr="002E5B12">
        <w:t>Nicolas Bay</w:t>
      </w:r>
      <w:r w:rsidRPr="002E5B12">
        <w:rPr>
          <w:rStyle w:val="HideTWBExt"/>
          <w:b w:val="0"/>
          <w:noProof w:val="0"/>
        </w:rPr>
        <w:t>&lt;/Members&gt;</w:t>
      </w:r>
    </w:p>
    <w:p w14:paraId="0EFA0E1A" w14:textId="77777777" w:rsidR="00846BC2" w:rsidRPr="002E5B12" w:rsidRDefault="00846BC2" w:rsidP="00846BC2">
      <w:pPr>
        <w:pStyle w:val="NormalBold"/>
      </w:pPr>
      <w:r w:rsidRPr="002E5B12">
        <w:rPr>
          <w:rStyle w:val="HideTWBExt"/>
          <w:b w:val="0"/>
          <w:noProof w:val="0"/>
        </w:rPr>
        <w:t>&lt;/RepeatBlock-By&gt;</w:t>
      </w:r>
    </w:p>
    <w:p w14:paraId="29FBB78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8BCF689" w14:textId="77777777" w:rsidR="00846BC2" w:rsidRPr="002E5B12" w:rsidRDefault="00846BC2" w:rsidP="00846BC2">
      <w:pPr>
        <w:pStyle w:val="NormalBold"/>
      </w:pPr>
      <w:r w:rsidRPr="002E5B12">
        <w:rPr>
          <w:rStyle w:val="HideTWBExt"/>
          <w:b w:val="0"/>
          <w:noProof w:val="0"/>
        </w:rPr>
        <w:t>&lt;Article&gt;</w:t>
      </w:r>
      <w:r w:rsidRPr="002E5B12">
        <w:t>Punkt 3</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08C0D88" w14:textId="77777777" w:rsidTr="009504E1">
        <w:trPr>
          <w:trHeight w:hRule="exact" w:val="240"/>
          <w:jc w:val="center"/>
        </w:trPr>
        <w:tc>
          <w:tcPr>
            <w:tcW w:w="9752" w:type="dxa"/>
            <w:gridSpan w:val="2"/>
            <w:tcBorders>
              <w:top w:val="nil"/>
              <w:left w:val="nil"/>
              <w:bottom w:val="nil"/>
              <w:right w:val="nil"/>
            </w:tcBorders>
          </w:tcPr>
          <w:p w14:paraId="444AB199" w14:textId="77777777" w:rsidR="00846BC2" w:rsidRPr="002E5B12" w:rsidRDefault="00846BC2" w:rsidP="009504E1"/>
        </w:tc>
      </w:tr>
      <w:tr w:rsidR="00846BC2" w:rsidRPr="002E5B12" w14:paraId="7E753A8E" w14:textId="77777777" w:rsidTr="009504E1">
        <w:trPr>
          <w:trHeight w:val="240"/>
          <w:jc w:val="center"/>
        </w:trPr>
        <w:tc>
          <w:tcPr>
            <w:tcW w:w="4876" w:type="dxa"/>
            <w:tcBorders>
              <w:top w:val="nil"/>
              <w:left w:val="nil"/>
              <w:bottom w:val="nil"/>
              <w:right w:val="nil"/>
            </w:tcBorders>
          </w:tcPr>
          <w:p w14:paraId="17EFD0C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62A43BB" w14:textId="77777777" w:rsidR="00846BC2" w:rsidRPr="002E5B12" w:rsidRDefault="00846BC2" w:rsidP="009504E1">
            <w:pPr>
              <w:pStyle w:val="AmColumnHeading"/>
            </w:pPr>
            <w:r w:rsidRPr="002E5B12">
              <w:t>Ændringsforslag</w:t>
            </w:r>
          </w:p>
        </w:tc>
      </w:tr>
      <w:tr w:rsidR="00846BC2" w:rsidRPr="002E5B12" w14:paraId="7DE45A93" w14:textId="77777777" w:rsidTr="009504E1">
        <w:trPr>
          <w:jc w:val="center"/>
        </w:trPr>
        <w:tc>
          <w:tcPr>
            <w:tcW w:w="4876" w:type="dxa"/>
            <w:tcBorders>
              <w:top w:val="nil"/>
              <w:left w:val="nil"/>
              <w:bottom w:val="nil"/>
              <w:right w:val="nil"/>
            </w:tcBorders>
          </w:tcPr>
          <w:p w14:paraId="72544508" w14:textId="77777777" w:rsidR="00846BC2" w:rsidRPr="002E5B12" w:rsidRDefault="00846BC2" w:rsidP="009504E1">
            <w:pPr>
              <w:pStyle w:val="Normal6a"/>
            </w:pPr>
            <w:r w:rsidRPr="002E5B12">
              <w:rPr>
                <w:b/>
                <w:i/>
              </w:rPr>
              <w:t>3.</w:t>
            </w:r>
            <w:r w:rsidRPr="002E5B12">
              <w:tab/>
            </w:r>
            <w:r w:rsidRPr="002E5B12">
              <w:rPr>
                <w:b/>
                <w:i/>
              </w:rPr>
              <w:t>opfordrer medlemsstaterne til straks at gennemføre domme og opfordrer indtrængende Kommissionen til at vurdere konsekvenserne for overholdelsen af EU-retten og til at indlede traktratbrudsprocedurer, hvis det er nødvendigt;</w:t>
            </w:r>
          </w:p>
        </w:tc>
        <w:tc>
          <w:tcPr>
            <w:tcW w:w="4876" w:type="dxa"/>
            <w:tcBorders>
              <w:top w:val="nil"/>
              <w:left w:val="nil"/>
              <w:bottom w:val="nil"/>
              <w:right w:val="nil"/>
            </w:tcBorders>
          </w:tcPr>
          <w:p w14:paraId="25E93008" w14:textId="77777777" w:rsidR="00846BC2" w:rsidRPr="002E5B12" w:rsidRDefault="00846BC2" w:rsidP="009504E1">
            <w:pPr>
              <w:pStyle w:val="Normal6a"/>
            </w:pPr>
            <w:r w:rsidRPr="002E5B12">
              <w:rPr>
                <w:b/>
                <w:i/>
              </w:rPr>
              <w:t>udgår</w:t>
            </w:r>
          </w:p>
        </w:tc>
      </w:tr>
    </w:tbl>
    <w:p w14:paraId="3C73B80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{FR}</w:t>
      </w:r>
      <w:r w:rsidRPr="002E5B12">
        <w:t>fr</w:t>
      </w:r>
      <w:r w:rsidRPr="002E5B12">
        <w:rPr>
          <w:rStyle w:val="HideTWBExt"/>
          <w:noProof w:val="0"/>
        </w:rPr>
        <w:t>&lt;/Original&gt;</w:t>
      </w:r>
    </w:p>
    <w:p w14:paraId="3E67E3D9" w14:textId="77777777" w:rsidR="00846BC2" w:rsidRPr="002E5B12" w:rsidRDefault="00846BC2" w:rsidP="00846BC2">
      <w:r w:rsidRPr="002E5B12">
        <w:rPr>
          <w:rStyle w:val="HideTWBExt"/>
          <w:noProof w:val="0"/>
        </w:rPr>
        <w:t>&lt;/Amend&gt;</w:t>
      </w:r>
    </w:p>
    <w:p w14:paraId="1974B35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205</w:t>
      </w:r>
      <w:r w:rsidRPr="002E5B12">
        <w:rPr>
          <w:rStyle w:val="HideTWBExt"/>
          <w:b w:val="0"/>
          <w:noProof w:val="0"/>
        </w:rPr>
        <w:t>&lt;/NumAm&gt;</w:t>
      </w:r>
    </w:p>
    <w:p w14:paraId="2D114974" w14:textId="77777777" w:rsidR="00846BC2" w:rsidRPr="002E5B12" w:rsidRDefault="00846BC2" w:rsidP="00846BC2">
      <w:pPr>
        <w:pStyle w:val="NormalBold"/>
      </w:pPr>
      <w:r w:rsidRPr="002E5B12">
        <w:rPr>
          <w:rStyle w:val="HideTWBExt"/>
          <w:b w:val="0"/>
          <w:noProof w:val="0"/>
        </w:rPr>
        <w:t>&lt;RepeatBlock-By&gt;&lt;Members&gt;</w:t>
      </w:r>
      <w:r w:rsidRPr="002E5B12">
        <w:t>Mary Khan, Milan Uhrík, Ewa Zajączkowska-Hernik</w:t>
      </w:r>
      <w:r w:rsidRPr="002E5B12">
        <w:rPr>
          <w:rStyle w:val="HideTWBExt"/>
          <w:b w:val="0"/>
          <w:noProof w:val="0"/>
        </w:rPr>
        <w:t>&lt;/Members&gt;</w:t>
      </w:r>
    </w:p>
    <w:p w14:paraId="0B3BC51B" w14:textId="77777777" w:rsidR="00846BC2" w:rsidRPr="002E5B12" w:rsidRDefault="00846BC2" w:rsidP="00846BC2">
      <w:pPr>
        <w:pStyle w:val="NormalBold"/>
      </w:pPr>
      <w:r w:rsidRPr="002E5B12">
        <w:rPr>
          <w:rStyle w:val="HideTWBExt"/>
          <w:b w:val="0"/>
          <w:noProof w:val="0"/>
        </w:rPr>
        <w:t>&lt;/RepeatBlock-By&gt;</w:t>
      </w:r>
    </w:p>
    <w:p w14:paraId="0F0547B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89E20EF" w14:textId="77777777" w:rsidR="00846BC2" w:rsidRPr="002E5B12" w:rsidRDefault="00846BC2" w:rsidP="00846BC2">
      <w:pPr>
        <w:pStyle w:val="NormalBold"/>
      </w:pPr>
      <w:r w:rsidRPr="002E5B12">
        <w:rPr>
          <w:rStyle w:val="HideTWBExt"/>
          <w:b w:val="0"/>
          <w:noProof w:val="0"/>
        </w:rPr>
        <w:t>&lt;Article&gt;</w:t>
      </w:r>
      <w:r w:rsidRPr="002E5B12">
        <w:t>Punkt 3</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8301DE9" w14:textId="77777777" w:rsidTr="009504E1">
        <w:trPr>
          <w:trHeight w:hRule="exact" w:val="240"/>
          <w:jc w:val="center"/>
        </w:trPr>
        <w:tc>
          <w:tcPr>
            <w:tcW w:w="9752" w:type="dxa"/>
            <w:gridSpan w:val="2"/>
            <w:tcBorders>
              <w:top w:val="nil"/>
              <w:left w:val="nil"/>
              <w:bottom w:val="nil"/>
              <w:right w:val="nil"/>
            </w:tcBorders>
          </w:tcPr>
          <w:p w14:paraId="456253A8" w14:textId="77777777" w:rsidR="00846BC2" w:rsidRPr="002E5B12" w:rsidRDefault="00846BC2" w:rsidP="009504E1"/>
        </w:tc>
      </w:tr>
      <w:tr w:rsidR="00846BC2" w:rsidRPr="002E5B12" w14:paraId="07429DC5" w14:textId="77777777" w:rsidTr="009504E1">
        <w:trPr>
          <w:trHeight w:val="240"/>
          <w:jc w:val="center"/>
        </w:trPr>
        <w:tc>
          <w:tcPr>
            <w:tcW w:w="4876" w:type="dxa"/>
            <w:tcBorders>
              <w:top w:val="nil"/>
              <w:left w:val="nil"/>
              <w:bottom w:val="nil"/>
              <w:right w:val="nil"/>
            </w:tcBorders>
          </w:tcPr>
          <w:p w14:paraId="18F8513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9511942" w14:textId="77777777" w:rsidR="00846BC2" w:rsidRPr="002E5B12" w:rsidRDefault="00846BC2" w:rsidP="009504E1">
            <w:pPr>
              <w:pStyle w:val="AmColumnHeading"/>
            </w:pPr>
            <w:r w:rsidRPr="002E5B12">
              <w:t>Ændringsforslag</w:t>
            </w:r>
          </w:p>
        </w:tc>
      </w:tr>
      <w:tr w:rsidR="00846BC2" w:rsidRPr="002E5B12" w14:paraId="1E63D220" w14:textId="77777777" w:rsidTr="009504E1">
        <w:trPr>
          <w:jc w:val="center"/>
        </w:trPr>
        <w:tc>
          <w:tcPr>
            <w:tcW w:w="4876" w:type="dxa"/>
            <w:tcBorders>
              <w:top w:val="nil"/>
              <w:left w:val="nil"/>
              <w:bottom w:val="nil"/>
              <w:right w:val="nil"/>
            </w:tcBorders>
          </w:tcPr>
          <w:p w14:paraId="21AB492A" w14:textId="77777777" w:rsidR="00846BC2" w:rsidRPr="002E5B12" w:rsidRDefault="00846BC2" w:rsidP="009504E1">
            <w:pPr>
              <w:pStyle w:val="Normal6a"/>
            </w:pPr>
            <w:r w:rsidRPr="002E5B12">
              <w:rPr>
                <w:b/>
                <w:i/>
              </w:rPr>
              <w:t>3.</w:t>
            </w:r>
            <w:r w:rsidRPr="002E5B12">
              <w:tab/>
            </w:r>
            <w:r w:rsidRPr="002E5B12">
              <w:rPr>
                <w:b/>
                <w:i/>
              </w:rPr>
              <w:t>opfordrer medlemsstaterne til straks at gennemføre domme og opfordrer indtrængende Kommissionen til at vurdere konsekvenserne for overholdelsen af EU-retten og til at indlede traktratbrudsprocedurer, hvis det er nødvendigt;</w:t>
            </w:r>
          </w:p>
        </w:tc>
        <w:tc>
          <w:tcPr>
            <w:tcW w:w="4876" w:type="dxa"/>
            <w:tcBorders>
              <w:top w:val="nil"/>
              <w:left w:val="nil"/>
              <w:bottom w:val="nil"/>
              <w:right w:val="nil"/>
            </w:tcBorders>
          </w:tcPr>
          <w:p w14:paraId="43228562" w14:textId="77777777" w:rsidR="00846BC2" w:rsidRPr="002E5B12" w:rsidRDefault="00846BC2" w:rsidP="009504E1">
            <w:pPr>
              <w:pStyle w:val="Normal6a"/>
            </w:pPr>
            <w:r w:rsidRPr="002E5B12">
              <w:rPr>
                <w:b/>
                <w:i/>
              </w:rPr>
              <w:t>udgår</w:t>
            </w:r>
          </w:p>
        </w:tc>
      </w:tr>
    </w:tbl>
    <w:p w14:paraId="7680E11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94792BC" w14:textId="77777777" w:rsidR="00846BC2" w:rsidRPr="002E5B12" w:rsidRDefault="00846BC2" w:rsidP="00846BC2">
      <w:r w:rsidRPr="002E5B12">
        <w:rPr>
          <w:rStyle w:val="HideTWBExt"/>
          <w:noProof w:val="0"/>
        </w:rPr>
        <w:t>&lt;/Amend&gt;</w:t>
      </w:r>
    </w:p>
    <w:p w14:paraId="08FA340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206</w:t>
      </w:r>
      <w:r w:rsidRPr="002E5B12">
        <w:rPr>
          <w:rStyle w:val="HideTWBExt"/>
          <w:b w:val="0"/>
          <w:noProof w:val="0"/>
        </w:rPr>
        <w:t>&lt;/NumAm&gt;</w:t>
      </w:r>
    </w:p>
    <w:p w14:paraId="01A9C8C8" w14:textId="77777777" w:rsidR="00846BC2" w:rsidRPr="002E5B12" w:rsidRDefault="00846BC2" w:rsidP="00846BC2">
      <w:pPr>
        <w:pStyle w:val="NormalBold"/>
      </w:pPr>
      <w:r w:rsidRPr="002E5B12">
        <w:rPr>
          <w:rStyle w:val="HideTWBExt"/>
          <w:b w:val="0"/>
          <w:noProof w:val="0"/>
        </w:rPr>
        <w:t>&lt;RepeatBlock-By&gt;&lt;Members&gt;</w:t>
      </w:r>
      <w:r w:rsidRPr="002E5B12">
        <w:t>Isabel Serra Sánchez</w:t>
      </w:r>
      <w:r w:rsidRPr="002E5B12">
        <w:rPr>
          <w:rStyle w:val="HideTWBExt"/>
          <w:b w:val="0"/>
          <w:noProof w:val="0"/>
        </w:rPr>
        <w:t>&lt;/Members&gt;</w:t>
      </w:r>
    </w:p>
    <w:p w14:paraId="69885FE5" w14:textId="77777777" w:rsidR="00846BC2" w:rsidRPr="002E5B12" w:rsidRDefault="00846BC2" w:rsidP="00846BC2">
      <w:pPr>
        <w:pStyle w:val="NormalBold"/>
      </w:pPr>
      <w:r w:rsidRPr="002E5B12">
        <w:rPr>
          <w:rStyle w:val="HideTWBExt"/>
          <w:b w:val="0"/>
          <w:noProof w:val="0"/>
        </w:rPr>
        <w:t>&lt;/RepeatBlock-By&gt;</w:t>
      </w:r>
    </w:p>
    <w:p w14:paraId="2FD3B9B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888B1DD" w14:textId="77777777" w:rsidR="00846BC2" w:rsidRPr="002E5B12" w:rsidRDefault="00846BC2" w:rsidP="00846BC2">
      <w:pPr>
        <w:pStyle w:val="NormalBold"/>
      </w:pPr>
      <w:r w:rsidRPr="002E5B12">
        <w:rPr>
          <w:rStyle w:val="HideTWBExt"/>
          <w:b w:val="0"/>
          <w:noProof w:val="0"/>
        </w:rPr>
        <w:t>&lt;Article&gt;</w:t>
      </w:r>
      <w:r w:rsidRPr="002E5B12">
        <w:t>Punkt 3</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0740AA8" w14:textId="77777777" w:rsidTr="009504E1">
        <w:trPr>
          <w:trHeight w:hRule="exact" w:val="240"/>
          <w:jc w:val="center"/>
        </w:trPr>
        <w:tc>
          <w:tcPr>
            <w:tcW w:w="9752" w:type="dxa"/>
            <w:gridSpan w:val="2"/>
            <w:tcBorders>
              <w:top w:val="nil"/>
              <w:left w:val="nil"/>
              <w:bottom w:val="nil"/>
              <w:right w:val="nil"/>
            </w:tcBorders>
          </w:tcPr>
          <w:p w14:paraId="5F1C6C4F" w14:textId="77777777" w:rsidR="00846BC2" w:rsidRPr="002E5B12" w:rsidRDefault="00846BC2" w:rsidP="009504E1"/>
        </w:tc>
      </w:tr>
      <w:tr w:rsidR="00846BC2" w:rsidRPr="002E5B12" w14:paraId="64D09BCE" w14:textId="77777777" w:rsidTr="009504E1">
        <w:trPr>
          <w:trHeight w:val="240"/>
          <w:jc w:val="center"/>
        </w:trPr>
        <w:tc>
          <w:tcPr>
            <w:tcW w:w="4876" w:type="dxa"/>
            <w:tcBorders>
              <w:top w:val="nil"/>
              <w:left w:val="nil"/>
              <w:bottom w:val="nil"/>
              <w:right w:val="nil"/>
            </w:tcBorders>
          </w:tcPr>
          <w:p w14:paraId="5EC9C7D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E036F45" w14:textId="77777777" w:rsidR="00846BC2" w:rsidRPr="002E5B12" w:rsidRDefault="00846BC2" w:rsidP="009504E1">
            <w:pPr>
              <w:pStyle w:val="AmColumnHeading"/>
            </w:pPr>
            <w:r w:rsidRPr="002E5B12">
              <w:t>Ændringsforslag</w:t>
            </w:r>
          </w:p>
        </w:tc>
      </w:tr>
      <w:tr w:rsidR="00846BC2" w:rsidRPr="002E5B12" w14:paraId="4629D398" w14:textId="77777777" w:rsidTr="009504E1">
        <w:trPr>
          <w:jc w:val="center"/>
        </w:trPr>
        <w:tc>
          <w:tcPr>
            <w:tcW w:w="4876" w:type="dxa"/>
            <w:tcBorders>
              <w:top w:val="nil"/>
              <w:left w:val="nil"/>
              <w:bottom w:val="nil"/>
              <w:right w:val="nil"/>
            </w:tcBorders>
          </w:tcPr>
          <w:p w14:paraId="31F623D9" w14:textId="77777777" w:rsidR="00846BC2" w:rsidRPr="002E5B12" w:rsidRDefault="00846BC2" w:rsidP="009504E1">
            <w:pPr>
              <w:pStyle w:val="Normal6a"/>
            </w:pPr>
            <w:r w:rsidRPr="002E5B12">
              <w:t>3.</w:t>
            </w:r>
            <w:r w:rsidRPr="002E5B12">
              <w:tab/>
              <w:t xml:space="preserve">opfordrer medlemsstaterne til straks at gennemføre domme og opfordrer indtrængende Kommissionen til at vurdere konsekvenserne for overholdelsen af EU-retten og til at indlede </w:t>
            </w:r>
            <w:r w:rsidRPr="002E5B12">
              <w:rPr>
                <w:b/>
                <w:bCs/>
                <w:i/>
                <w:iCs/>
              </w:rPr>
              <w:t>traktratbrudsprocedurer</w:t>
            </w:r>
            <w:r w:rsidRPr="002E5B12">
              <w:t>, hvis det er nødvendigt;</w:t>
            </w:r>
          </w:p>
        </w:tc>
        <w:tc>
          <w:tcPr>
            <w:tcW w:w="4876" w:type="dxa"/>
            <w:tcBorders>
              <w:top w:val="nil"/>
              <w:left w:val="nil"/>
              <w:bottom w:val="nil"/>
              <w:right w:val="nil"/>
            </w:tcBorders>
          </w:tcPr>
          <w:p w14:paraId="4ACA18E5" w14:textId="25C9507B" w:rsidR="00846BC2" w:rsidRPr="002E5B12" w:rsidRDefault="00846BC2" w:rsidP="009504E1">
            <w:pPr>
              <w:pStyle w:val="Normal6a"/>
            </w:pPr>
            <w:r w:rsidRPr="002E5B12">
              <w:t>3.</w:t>
            </w:r>
            <w:r w:rsidRPr="002E5B12">
              <w:tab/>
              <w:t xml:space="preserve">opfordrer medlemsstaterne til straks at gennemføre domme og opfordrer indtrængende Kommissionen til at vurdere konsekvenserne for overholdelsen af EU-retten og til at indlede </w:t>
            </w:r>
            <w:r w:rsidRPr="002E5B12">
              <w:rPr>
                <w:b/>
                <w:bCs/>
                <w:i/>
                <w:iCs/>
              </w:rPr>
              <w:t>traktatbrudsprocedurer</w:t>
            </w:r>
            <w:r w:rsidRPr="002E5B12">
              <w:t xml:space="preserve">, hvis det er nødvendigt; </w:t>
            </w:r>
            <w:r w:rsidRPr="002E5B12">
              <w:rPr>
                <w:b/>
                <w:i/>
              </w:rPr>
              <w:t>understreger, at manglende gennemførelse af nationale og internationale domme fører til krænkelser af menneskerettighederne, som ikke kan afhjælpes, og som måske endda er tilbagevendende; understreger endvidere, at det skaber en opfattelse i offentligheden af, at domme kan tilsidesættes, hvilket underminerer den dømmende magts uafhængighed og den generelle tillid til retten til en retfærdig rettergang, navnlig når statslige organer er dem, der tilsidesætter overholdelsen af domme afsagt af deres egne nationale domstole, eller når stater begynder at kassere strukturen i internationale aftaler ved ikke at efterkomme internationale domstoles domme;</w:t>
            </w:r>
          </w:p>
        </w:tc>
      </w:tr>
    </w:tbl>
    <w:p w14:paraId="4DA7563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7A380AE" w14:textId="77777777" w:rsidR="00846BC2" w:rsidRPr="002E5B12" w:rsidRDefault="00846BC2" w:rsidP="00846BC2">
      <w:r w:rsidRPr="002E5B12">
        <w:rPr>
          <w:rStyle w:val="HideTWBExt"/>
          <w:noProof w:val="0"/>
        </w:rPr>
        <w:t>&lt;/Amend&gt;</w:t>
      </w:r>
    </w:p>
    <w:p w14:paraId="2F68670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207</w:t>
      </w:r>
      <w:r w:rsidRPr="002E5B12">
        <w:rPr>
          <w:rStyle w:val="HideTWBExt"/>
          <w:b w:val="0"/>
          <w:noProof w:val="0"/>
        </w:rPr>
        <w:t>&lt;/NumAm&gt;</w:t>
      </w:r>
    </w:p>
    <w:p w14:paraId="534647E5"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Michał Wawrykiewicz, Cecilia Strada</w:t>
      </w:r>
      <w:r w:rsidRPr="002E5B12">
        <w:rPr>
          <w:rStyle w:val="HideTWBExt"/>
          <w:b w:val="0"/>
          <w:noProof w:val="0"/>
        </w:rPr>
        <w:t>&lt;/Members&gt;</w:t>
      </w:r>
    </w:p>
    <w:p w14:paraId="4A4104CA" w14:textId="77777777" w:rsidR="00846BC2" w:rsidRPr="002E5B12" w:rsidRDefault="00846BC2" w:rsidP="00846BC2">
      <w:pPr>
        <w:pStyle w:val="NormalBold"/>
      </w:pPr>
      <w:r w:rsidRPr="002E5B12">
        <w:rPr>
          <w:rStyle w:val="HideTWBExt"/>
          <w:b w:val="0"/>
          <w:noProof w:val="0"/>
        </w:rPr>
        <w:t>&lt;/RepeatBlock-By&gt;</w:t>
      </w:r>
    </w:p>
    <w:p w14:paraId="3B61A91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CA11D9E" w14:textId="77777777" w:rsidR="00846BC2" w:rsidRPr="002E5B12" w:rsidRDefault="00846BC2" w:rsidP="00846BC2">
      <w:pPr>
        <w:pStyle w:val="NormalBold"/>
      </w:pPr>
      <w:r w:rsidRPr="002E5B12">
        <w:rPr>
          <w:rStyle w:val="HideTWBExt"/>
          <w:b w:val="0"/>
          <w:noProof w:val="0"/>
        </w:rPr>
        <w:t>&lt;Article&gt;</w:t>
      </w:r>
      <w:r w:rsidRPr="002E5B12">
        <w:t>Punkt 3</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1201EED" w14:textId="77777777" w:rsidTr="009504E1">
        <w:trPr>
          <w:trHeight w:hRule="exact" w:val="240"/>
          <w:jc w:val="center"/>
        </w:trPr>
        <w:tc>
          <w:tcPr>
            <w:tcW w:w="9752" w:type="dxa"/>
            <w:gridSpan w:val="2"/>
            <w:tcBorders>
              <w:top w:val="nil"/>
              <w:left w:val="nil"/>
              <w:bottom w:val="nil"/>
              <w:right w:val="nil"/>
            </w:tcBorders>
          </w:tcPr>
          <w:p w14:paraId="3BFA01B4" w14:textId="77777777" w:rsidR="00846BC2" w:rsidRPr="002E5B12" w:rsidRDefault="00846BC2" w:rsidP="009504E1"/>
        </w:tc>
      </w:tr>
      <w:tr w:rsidR="00846BC2" w:rsidRPr="002E5B12" w14:paraId="0C40F162" w14:textId="77777777" w:rsidTr="009504E1">
        <w:trPr>
          <w:trHeight w:val="240"/>
          <w:jc w:val="center"/>
        </w:trPr>
        <w:tc>
          <w:tcPr>
            <w:tcW w:w="4876" w:type="dxa"/>
            <w:tcBorders>
              <w:top w:val="nil"/>
              <w:left w:val="nil"/>
              <w:bottom w:val="nil"/>
              <w:right w:val="nil"/>
            </w:tcBorders>
          </w:tcPr>
          <w:p w14:paraId="484F16F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D316D75" w14:textId="77777777" w:rsidR="00846BC2" w:rsidRPr="002E5B12" w:rsidRDefault="00846BC2" w:rsidP="009504E1">
            <w:pPr>
              <w:pStyle w:val="AmColumnHeading"/>
            </w:pPr>
            <w:r w:rsidRPr="002E5B12">
              <w:t>Ændringsforslag</w:t>
            </w:r>
          </w:p>
        </w:tc>
      </w:tr>
      <w:tr w:rsidR="00846BC2" w:rsidRPr="002E5B12" w14:paraId="6AB13959" w14:textId="77777777" w:rsidTr="009504E1">
        <w:trPr>
          <w:jc w:val="center"/>
        </w:trPr>
        <w:tc>
          <w:tcPr>
            <w:tcW w:w="4876" w:type="dxa"/>
            <w:tcBorders>
              <w:top w:val="nil"/>
              <w:left w:val="nil"/>
              <w:bottom w:val="nil"/>
              <w:right w:val="nil"/>
            </w:tcBorders>
          </w:tcPr>
          <w:p w14:paraId="3278E1D8" w14:textId="77777777" w:rsidR="00846BC2" w:rsidRPr="002E5B12" w:rsidRDefault="00846BC2" w:rsidP="009504E1">
            <w:pPr>
              <w:pStyle w:val="Normal6a"/>
            </w:pPr>
            <w:r w:rsidRPr="002E5B12">
              <w:t>3.</w:t>
            </w:r>
            <w:r w:rsidRPr="002E5B12">
              <w:tab/>
              <w:t xml:space="preserve">opfordrer medlemsstaterne til straks at gennemføre domme og opfordrer indtrængende Kommissionen til at vurdere konsekvenserne for overholdelsen af EU-retten og til at indlede </w:t>
            </w:r>
            <w:bookmarkStart w:id="1" w:name="_Hlk191969812"/>
            <w:r w:rsidRPr="002E5B12">
              <w:rPr>
                <w:b/>
                <w:bCs/>
                <w:i/>
                <w:iCs/>
              </w:rPr>
              <w:t>traktratbrudsprocedurer</w:t>
            </w:r>
            <w:r w:rsidRPr="002E5B12">
              <w:t>,</w:t>
            </w:r>
            <w:bookmarkEnd w:id="1"/>
            <w:r w:rsidRPr="002E5B12">
              <w:t xml:space="preserve"> hvis det er nødvendigt;</w:t>
            </w:r>
          </w:p>
        </w:tc>
        <w:tc>
          <w:tcPr>
            <w:tcW w:w="4876" w:type="dxa"/>
            <w:tcBorders>
              <w:top w:val="nil"/>
              <w:left w:val="nil"/>
              <w:bottom w:val="nil"/>
              <w:right w:val="nil"/>
            </w:tcBorders>
          </w:tcPr>
          <w:p w14:paraId="627CD982" w14:textId="372140FF" w:rsidR="00846BC2" w:rsidRPr="002E5B12" w:rsidRDefault="00846BC2" w:rsidP="009504E1">
            <w:pPr>
              <w:pStyle w:val="Normal6a"/>
            </w:pPr>
            <w:r w:rsidRPr="002E5B12">
              <w:t>3.</w:t>
            </w:r>
            <w:r w:rsidRPr="002E5B12">
              <w:tab/>
              <w:t xml:space="preserve">opfordrer medlemsstaterne til straks at gennemføre domme og opfordrer indtrængende Kommissionen til at vurdere konsekvenserne for overholdelsen af EU-retten og til at indlede </w:t>
            </w:r>
            <w:r w:rsidRPr="002E5B12">
              <w:rPr>
                <w:b/>
                <w:bCs/>
                <w:i/>
                <w:iCs/>
              </w:rPr>
              <w:t>traktatbrudsprocedurer</w:t>
            </w:r>
            <w:r w:rsidRPr="002E5B12">
              <w:t xml:space="preserve">, hvis det er nødvendigt; </w:t>
            </w:r>
            <w:r w:rsidRPr="002E5B12">
              <w:rPr>
                <w:b/>
                <w:i/>
              </w:rPr>
              <w:t>foreslår, at der oprettes en overvågningsenhed til at overvåge fuldbyrdelsen af domme og sikre samarbejde med Europarådet;</w:t>
            </w:r>
          </w:p>
        </w:tc>
      </w:tr>
    </w:tbl>
    <w:p w14:paraId="2BF2057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EC882EA" w14:textId="77777777" w:rsidR="00846BC2" w:rsidRPr="002E5B12" w:rsidRDefault="00846BC2" w:rsidP="00846BC2">
      <w:r w:rsidRPr="002E5B12">
        <w:rPr>
          <w:rStyle w:val="HideTWBExt"/>
          <w:noProof w:val="0"/>
        </w:rPr>
        <w:t>&lt;/Amend&gt;</w:t>
      </w:r>
    </w:p>
    <w:p w14:paraId="13BA70E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208</w:t>
      </w:r>
      <w:r w:rsidRPr="002E5B12">
        <w:rPr>
          <w:rStyle w:val="HideTWBExt"/>
          <w:b w:val="0"/>
          <w:noProof w:val="0"/>
        </w:rPr>
        <w:t>&lt;/NumAm&gt;</w:t>
      </w:r>
    </w:p>
    <w:p w14:paraId="728B3712"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61CC9ADC" w14:textId="77777777" w:rsidR="00846BC2" w:rsidRPr="002E5B12" w:rsidRDefault="00846BC2" w:rsidP="00846BC2">
      <w:pPr>
        <w:pStyle w:val="NormalBold"/>
      </w:pPr>
      <w:r w:rsidRPr="002E5B12">
        <w:rPr>
          <w:rStyle w:val="HideTWBExt"/>
          <w:b w:val="0"/>
          <w:noProof w:val="0"/>
        </w:rPr>
        <w:t>&lt;/RepeatBlock-By&gt;</w:t>
      </w:r>
    </w:p>
    <w:p w14:paraId="015DC45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542E07B" w14:textId="77777777" w:rsidR="00846BC2" w:rsidRPr="002E5B12" w:rsidRDefault="00846BC2" w:rsidP="00846BC2">
      <w:pPr>
        <w:pStyle w:val="NormalBold"/>
      </w:pPr>
      <w:r w:rsidRPr="002E5B12">
        <w:rPr>
          <w:rStyle w:val="HideTWBExt"/>
          <w:b w:val="0"/>
          <w:noProof w:val="0"/>
        </w:rPr>
        <w:t>&lt;Article&gt;</w:t>
      </w:r>
      <w:r w:rsidRPr="002E5B12">
        <w:t>Punkt 3</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60DF387" w14:textId="77777777" w:rsidTr="009504E1">
        <w:trPr>
          <w:trHeight w:hRule="exact" w:val="240"/>
          <w:jc w:val="center"/>
        </w:trPr>
        <w:tc>
          <w:tcPr>
            <w:tcW w:w="9752" w:type="dxa"/>
            <w:gridSpan w:val="2"/>
            <w:tcBorders>
              <w:top w:val="nil"/>
              <w:left w:val="nil"/>
              <w:bottom w:val="nil"/>
              <w:right w:val="nil"/>
            </w:tcBorders>
          </w:tcPr>
          <w:p w14:paraId="71AA871A" w14:textId="77777777" w:rsidR="00846BC2" w:rsidRPr="002E5B12" w:rsidRDefault="00846BC2" w:rsidP="009504E1"/>
        </w:tc>
      </w:tr>
      <w:tr w:rsidR="00846BC2" w:rsidRPr="002E5B12" w14:paraId="6281EABA" w14:textId="77777777" w:rsidTr="009504E1">
        <w:trPr>
          <w:trHeight w:val="240"/>
          <w:jc w:val="center"/>
        </w:trPr>
        <w:tc>
          <w:tcPr>
            <w:tcW w:w="4876" w:type="dxa"/>
            <w:tcBorders>
              <w:top w:val="nil"/>
              <w:left w:val="nil"/>
              <w:bottom w:val="nil"/>
              <w:right w:val="nil"/>
            </w:tcBorders>
          </w:tcPr>
          <w:p w14:paraId="50445F0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9FE7957" w14:textId="77777777" w:rsidR="00846BC2" w:rsidRPr="002E5B12" w:rsidRDefault="00846BC2" w:rsidP="009504E1">
            <w:pPr>
              <w:pStyle w:val="AmColumnHeading"/>
            </w:pPr>
            <w:r w:rsidRPr="002E5B12">
              <w:t>Ændringsforslag</w:t>
            </w:r>
          </w:p>
        </w:tc>
      </w:tr>
      <w:tr w:rsidR="00846BC2" w:rsidRPr="002E5B12" w14:paraId="1681F74E" w14:textId="77777777" w:rsidTr="009504E1">
        <w:trPr>
          <w:jc w:val="center"/>
        </w:trPr>
        <w:tc>
          <w:tcPr>
            <w:tcW w:w="4876" w:type="dxa"/>
            <w:tcBorders>
              <w:top w:val="nil"/>
              <w:left w:val="nil"/>
              <w:bottom w:val="nil"/>
              <w:right w:val="nil"/>
            </w:tcBorders>
          </w:tcPr>
          <w:p w14:paraId="2D16BF88" w14:textId="77777777" w:rsidR="00846BC2" w:rsidRPr="002E5B12" w:rsidRDefault="00846BC2" w:rsidP="009504E1">
            <w:pPr>
              <w:pStyle w:val="Normal6a"/>
            </w:pPr>
            <w:r w:rsidRPr="002E5B12">
              <w:t>3.</w:t>
            </w:r>
            <w:r w:rsidRPr="002E5B12">
              <w:tab/>
              <w:t xml:space="preserve">opfordrer medlemsstaterne til straks at gennemføre domme </w:t>
            </w:r>
            <w:r w:rsidRPr="002E5B12">
              <w:rPr>
                <w:b/>
                <w:i/>
              </w:rPr>
              <w:t>og opfordrer indtrængende Kommissionen til at vurdere konsekvenserne for overholdelsen af EU-retten og til at indlede traktratbrudsprocedurer, hvis det er nødvendigt</w:t>
            </w:r>
            <w:r w:rsidRPr="002E5B12">
              <w:t>;</w:t>
            </w:r>
          </w:p>
        </w:tc>
        <w:tc>
          <w:tcPr>
            <w:tcW w:w="4876" w:type="dxa"/>
            <w:tcBorders>
              <w:top w:val="nil"/>
              <w:left w:val="nil"/>
              <w:bottom w:val="nil"/>
              <w:right w:val="nil"/>
            </w:tcBorders>
          </w:tcPr>
          <w:p w14:paraId="5CBE95B4" w14:textId="77777777" w:rsidR="00846BC2" w:rsidRPr="002E5B12" w:rsidRDefault="00846BC2" w:rsidP="009504E1">
            <w:pPr>
              <w:pStyle w:val="Normal6a"/>
            </w:pPr>
            <w:r w:rsidRPr="002E5B12">
              <w:t>3.</w:t>
            </w:r>
            <w:r w:rsidRPr="002E5B12">
              <w:tab/>
              <w:t xml:space="preserve">opfordrer medlemsstaterne til straks at gennemføre domme </w:t>
            </w:r>
            <w:r w:rsidRPr="002E5B12">
              <w:rPr>
                <w:b/>
                <w:i/>
              </w:rPr>
              <w:t>fra forfatningsdomstolene</w:t>
            </w:r>
            <w:r w:rsidRPr="002E5B12">
              <w:t>;</w:t>
            </w:r>
          </w:p>
        </w:tc>
      </w:tr>
    </w:tbl>
    <w:p w14:paraId="12F927C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7B78D3B6" w14:textId="77777777" w:rsidR="00846BC2" w:rsidRPr="002E5B12" w:rsidRDefault="00846BC2" w:rsidP="00846BC2">
      <w:r w:rsidRPr="002E5B12">
        <w:rPr>
          <w:rStyle w:val="HideTWBExt"/>
          <w:noProof w:val="0"/>
        </w:rPr>
        <w:t>&lt;/Amend&gt;</w:t>
      </w:r>
    </w:p>
    <w:p w14:paraId="6519C20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209</w:t>
      </w:r>
      <w:r w:rsidRPr="002E5B12">
        <w:rPr>
          <w:rStyle w:val="HideTWBExt"/>
          <w:b w:val="0"/>
          <w:noProof w:val="0"/>
        </w:rPr>
        <w:t>&lt;/NumAm&gt;</w:t>
      </w:r>
    </w:p>
    <w:p w14:paraId="28352929" w14:textId="77777777" w:rsidR="00846BC2" w:rsidRPr="002E5B12" w:rsidRDefault="00846BC2" w:rsidP="00846BC2">
      <w:pPr>
        <w:pStyle w:val="NormalBold"/>
      </w:pPr>
      <w:r w:rsidRPr="002E5B12">
        <w:rPr>
          <w:rStyle w:val="HideTWBExt"/>
          <w:b w:val="0"/>
          <w:noProof w:val="0"/>
        </w:rPr>
        <w:t>&lt;RepeatBlock-By&gt;&lt;Members&gt;</w:t>
      </w:r>
      <w:r w:rsidRPr="002E5B12">
        <w:t>Michał Wawrykiewicz, Ana Catarina Mendes, Moritz Körner</w:t>
      </w:r>
      <w:r w:rsidRPr="002E5B12">
        <w:rPr>
          <w:rStyle w:val="HideTWBExt"/>
          <w:b w:val="0"/>
          <w:noProof w:val="0"/>
        </w:rPr>
        <w:t>&lt;/Members&gt;</w:t>
      </w:r>
    </w:p>
    <w:p w14:paraId="1A78E097" w14:textId="77777777" w:rsidR="00846BC2" w:rsidRPr="002E5B12" w:rsidRDefault="00846BC2" w:rsidP="00846BC2">
      <w:pPr>
        <w:pStyle w:val="NormalBold"/>
      </w:pPr>
      <w:r w:rsidRPr="002E5B12">
        <w:rPr>
          <w:rStyle w:val="HideTWBExt"/>
          <w:b w:val="0"/>
          <w:noProof w:val="0"/>
        </w:rPr>
        <w:t>&lt;/RepeatBlock-By&gt;</w:t>
      </w:r>
    </w:p>
    <w:p w14:paraId="2A4CBA67"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C97C813" w14:textId="77777777" w:rsidR="00846BC2" w:rsidRPr="002E5B12" w:rsidRDefault="00846BC2" w:rsidP="00846BC2">
      <w:pPr>
        <w:pStyle w:val="NormalBold"/>
      </w:pPr>
      <w:r w:rsidRPr="002E5B12">
        <w:rPr>
          <w:rStyle w:val="HideTWBExt"/>
          <w:b w:val="0"/>
          <w:noProof w:val="0"/>
        </w:rPr>
        <w:t>&lt;Article&gt;</w:t>
      </w:r>
      <w:r w:rsidRPr="002E5B12">
        <w:t>Punkt 3</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FC389AF" w14:textId="77777777" w:rsidTr="009504E1">
        <w:trPr>
          <w:trHeight w:hRule="exact" w:val="240"/>
          <w:jc w:val="center"/>
        </w:trPr>
        <w:tc>
          <w:tcPr>
            <w:tcW w:w="9752" w:type="dxa"/>
            <w:gridSpan w:val="2"/>
            <w:tcBorders>
              <w:top w:val="nil"/>
              <w:left w:val="nil"/>
              <w:bottom w:val="nil"/>
              <w:right w:val="nil"/>
            </w:tcBorders>
          </w:tcPr>
          <w:p w14:paraId="45E365C1" w14:textId="77777777" w:rsidR="00846BC2" w:rsidRPr="002E5B12" w:rsidRDefault="00846BC2" w:rsidP="009504E1"/>
        </w:tc>
      </w:tr>
      <w:tr w:rsidR="00846BC2" w:rsidRPr="002E5B12" w14:paraId="7D8F810E" w14:textId="77777777" w:rsidTr="009504E1">
        <w:trPr>
          <w:trHeight w:val="240"/>
          <w:jc w:val="center"/>
        </w:trPr>
        <w:tc>
          <w:tcPr>
            <w:tcW w:w="4876" w:type="dxa"/>
            <w:tcBorders>
              <w:top w:val="nil"/>
              <w:left w:val="nil"/>
              <w:bottom w:val="nil"/>
              <w:right w:val="nil"/>
            </w:tcBorders>
          </w:tcPr>
          <w:p w14:paraId="4B85DFF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9EE7F1E" w14:textId="77777777" w:rsidR="00846BC2" w:rsidRPr="002E5B12" w:rsidRDefault="00846BC2" w:rsidP="009504E1">
            <w:pPr>
              <w:pStyle w:val="AmColumnHeading"/>
            </w:pPr>
            <w:r w:rsidRPr="002E5B12">
              <w:t>Ændringsforslag</w:t>
            </w:r>
          </w:p>
        </w:tc>
      </w:tr>
      <w:tr w:rsidR="00846BC2" w:rsidRPr="002E5B12" w14:paraId="259A6C90" w14:textId="77777777" w:rsidTr="009504E1">
        <w:trPr>
          <w:jc w:val="center"/>
        </w:trPr>
        <w:tc>
          <w:tcPr>
            <w:tcW w:w="4876" w:type="dxa"/>
            <w:tcBorders>
              <w:top w:val="nil"/>
              <w:left w:val="nil"/>
              <w:bottom w:val="nil"/>
              <w:right w:val="nil"/>
            </w:tcBorders>
          </w:tcPr>
          <w:p w14:paraId="0556EA27" w14:textId="77777777" w:rsidR="00846BC2" w:rsidRPr="002E5B12" w:rsidRDefault="00846BC2" w:rsidP="009504E1">
            <w:pPr>
              <w:pStyle w:val="Normal6a"/>
            </w:pPr>
            <w:r w:rsidRPr="002E5B12">
              <w:t>3.</w:t>
            </w:r>
            <w:r w:rsidRPr="002E5B12">
              <w:tab/>
              <w:t xml:space="preserve">opfordrer medlemsstaterne til straks at gennemføre domme og opfordrer indtrængende Kommissionen til at vurdere konsekvenserne for overholdelsen af EU-retten og til at indlede </w:t>
            </w:r>
            <w:r w:rsidRPr="002E5B12">
              <w:rPr>
                <w:b/>
                <w:bCs/>
                <w:i/>
                <w:iCs/>
              </w:rPr>
              <w:t>traktratbrudsprocedurer</w:t>
            </w:r>
            <w:r w:rsidRPr="002E5B12">
              <w:t>, hvis det er nødvendigt;</w:t>
            </w:r>
          </w:p>
        </w:tc>
        <w:tc>
          <w:tcPr>
            <w:tcW w:w="4876" w:type="dxa"/>
            <w:tcBorders>
              <w:top w:val="nil"/>
              <w:left w:val="nil"/>
              <w:bottom w:val="nil"/>
              <w:right w:val="nil"/>
            </w:tcBorders>
          </w:tcPr>
          <w:p w14:paraId="72619B94" w14:textId="11C746F7" w:rsidR="00846BC2" w:rsidRPr="002E5B12" w:rsidRDefault="00846BC2" w:rsidP="009504E1">
            <w:pPr>
              <w:pStyle w:val="Normal6a"/>
            </w:pPr>
            <w:r w:rsidRPr="002E5B12">
              <w:t>3.</w:t>
            </w:r>
            <w:r w:rsidRPr="002E5B12">
              <w:tab/>
              <w:t xml:space="preserve">opfordrer medlemsstaterne til straks at gennemføre domme </w:t>
            </w:r>
            <w:r w:rsidRPr="002E5B12">
              <w:rPr>
                <w:b/>
                <w:bCs/>
                <w:i/>
                <w:iCs/>
              </w:rPr>
              <w:t>fra EU-Domstolen og Den Europæiske Menneskerettighedsdomstol</w:t>
            </w:r>
            <w:r w:rsidRPr="002E5B12">
              <w:rPr>
                <w:b/>
                <w:bCs/>
              </w:rPr>
              <w:t xml:space="preserve"> </w:t>
            </w:r>
            <w:r w:rsidRPr="002E5B12">
              <w:t xml:space="preserve">og opfordrer indtrængende Kommissionen til at vurdere konsekvenserne for overholdelsen af EU-retten og til at indlede </w:t>
            </w:r>
            <w:r w:rsidRPr="002E5B12">
              <w:rPr>
                <w:b/>
                <w:bCs/>
                <w:i/>
                <w:iCs/>
              </w:rPr>
              <w:t>traktatbrudsprocedurer</w:t>
            </w:r>
            <w:r w:rsidRPr="002E5B12">
              <w:t>, hvis det er nødvendigt</w:t>
            </w:r>
            <w:r w:rsidRPr="002E5B12">
              <w:rPr>
                <w:b/>
                <w:bCs/>
                <w:i/>
                <w:iCs/>
              </w:rPr>
              <w:t>, sammen med forslag til foreløbige foranstaltninger</w:t>
            </w:r>
            <w:r w:rsidRPr="002E5B12">
              <w:t>;</w:t>
            </w:r>
          </w:p>
        </w:tc>
      </w:tr>
    </w:tbl>
    <w:p w14:paraId="3043841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92F2D8A" w14:textId="77777777" w:rsidR="00846BC2" w:rsidRPr="002E5B12" w:rsidRDefault="00846BC2" w:rsidP="00846BC2">
      <w:r w:rsidRPr="002E5B12">
        <w:rPr>
          <w:rStyle w:val="HideTWBExt"/>
          <w:noProof w:val="0"/>
        </w:rPr>
        <w:t>&lt;/Amend&gt;</w:t>
      </w:r>
    </w:p>
    <w:p w14:paraId="25A50EA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210</w:t>
      </w:r>
      <w:r w:rsidRPr="002E5B12">
        <w:rPr>
          <w:rStyle w:val="HideTWBExt"/>
          <w:b w:val="0"/>
          <w:noProof w:val="0"/>
        </w:rPr>
        <w:t>&lt;/NumAm&gt;</w:t>
      </w:r>
    </w:p>
    <w:p w14:paraId="482FF9CE" w14:textId="77777777" w:rsidR="00846BC2" w:rsidRPr="002E5B12" w:rsidRDefault="00846BC2" w:rsidP="00846BC2">
      <w:pPr>
        <w:pStyle w:val="NormalBold"/>
      </w:pPr>
      <w:r w:rsidRPr="002E5B12">
        <w:rPr>
          <w:rStyle w:val="HideTWBExt"/>
          <w:b w:val="0"/>
          <w:noProof w:val="0"/>
        </w:rPr>
        <w:t>&lt;RepeatBlock-By&gt;&lt;Members&gt;</w:t>
      </w:r>
      <w:r w:rsidRPr="002E5B12">
        <w:t>Moritz Körner, Malik Azmani, Dainius Žalimas, Lucia Yar, Fabienne Keller, Sophie Wilmès, Raquel García Hermida-Van Der Walle, Abir Al-Sahlani, Veronika Cifrová Ostrihoňová, Michał Wawrykiewicz</w:t>
      </w:r>
      <w:r w:rsidRPr="002E5B12">
        <w:rPr>
          <w:rStyle w:val="HideTWBExt"/>
          <w:b w:val="0"/>
          <w:noProof w:val="0"/>
        </w:rPr>
        <w:t>&lt;/Members&gt;</w:t>
      </w:r>
    </w:p>
    <w:p w14:paraId="738F2535" w14:textId="77777777" w:rsidR="00846BC2" w:rsidRPr="002E5B12" w:rsidRDefault="00846BC2" w:rsidP="00846BC2">
      <w:pPr>
        <w:pStyle w:val="NormalBold"/>
      </w:pPr>
      <w:r w:rsidRPr="002E5B12">
        <w:rPr>
          <w:rStyle w:val="HideTWBExt"/>
          <w:b w:val="0"/>
          <w:noProof w:val="0"/>
        </w:rPr>
        <w:t>&lt;/RepeatBlock-By&gt;</w:t>
      </w:r>
    </w:p>
    <w:p w14:paraId="5593462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DF66524" w14:textId="77777777" w:rsidR="00846BC2" w:rsidRPr="002E5B12" w:rsidRDefault="00846BC2" w:rsidP="00846BC2">
      <w:pPr>
        <w:pStyle w:val="NormalBold"/>
      </w:pPr>
      <w:r w:rsidRPr="002E5B12">
        <w:rPr>
          <w:rStyle w:val="HideTWBExt"/>
          <w:b w:val="0"/>
          <w:noProof w:val="0"/>
        </w:rPr>
        <w:t>&lt;Article&gt;</w:t>
      </w:r>
      <w:r w:rsidRPr="002E5B12">
        <w:t>Punkt 3</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9008D21" w14:textId="77777777" w:rsidTr="009504E1">
        <w:trPr>
          <w:trHeight w:hRule="exact" w:val="240"/>
          <w:jc w:val="center"/>
        </w:trPr>
        <w:tc>
          <w:tcPr>
            <w:tcW w:w="9752" w:type="dxa"/>
            <w:gridSpan w:val="2"/>
            <w:tcBorders>
              <w:top w:val="nil"/>
              <w:left w:val="nil"/>
              <w:bottom w:val="nil"/>
              <w:right w:val="nil"/>
            </w:tcBorders>
          </w:tcPr>
          <w:p w14:paraId="4092C0F0" w14:textId="77777777" w:rsidR="00846BC2" w:rsidRPr="002E5B12" w:rsidRDefault="00846BC2" w:rsidP="009504E1"/>
        </w:tc>
      </w:tr>
      <w:tr w:rsidR="00846BC2" w:rsidRPr="002E5B12" w14:paraId="35C23E32" w14:textId="77777777" w:rsidTr="009504E1">
        <w:trPr>
          <w:trHeight w:val="240"/>
          <w:jc w:val="center"/>
        </w:trPr>
        <w:tc>
          <w:tcPr>
            <w:tcW w:w="4876" w:type="dxa"/>
            <w:tcBorders>
              <w:top w:val="nil"/>
              <w:left w:val="nil"/>
              <w:bottom w:val="nil"/>
              <w:right w:val="nil"/>
            </w:tcBorders>
          </w:tcPr>
          <w:p w14:paraId="053311F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344140F" w14:textId="77777777" w:rsidR="00846BC2" w:rsidRPr="002E5B12" w:rsidRDefault="00846BC2" w:rsidP="009504E1">
            <w:pPr>
              <w:pStyle w:val="AmColumnHeading"/>
            </w:pPr>
            <w:r w:rsidRPr="002E5B12">
              <w:t>Ændringsforslag</w:t>
            </w:r>
          </w:p>
        </w:tc>
      </w:tr>
      <w:tr w:rsidR="00846BC2" w:rsidRPr="002E5B12" w14:paraId="3F22DA0C" w14:textId="77777777" w:rsidTr="009504E1">
        <w:trPr>
          <w:jc w:val="center"/>
        </w:trPr>
        <w:tc>
          <w:tcPr>
            <w:tcW w:w="4876" w:type="dxa"/>
            <w:tcBorders>
              <w:top w:val="nil"/>
              <w:left w:val="nil"/>
              <w:bottom w:val="nil"/>
              <w:right w:val="nil"/>
            </w:tcBorders>
          </w:tcPr>
          <w:p w14:paraId="77D8C739" w14:textId="77777777" w:rsidR="00846BC2" w:rsidRPr="002E5B12" w:rsidRDefault="00846BC2" w:rsidP="009504E1">
            <w:pPr>
              <w:pStyle w:val="Normal6a"/>
            </w:pPr>
            <w:r w:rsidRPr="002E5B12">
              <w:t>3.</w:t>
            </w:r>
            <w:r w:rsidRPr="002E5B12">
              <w:tab/>
              <w:t xml:space="preserve">opfordrer medlemsstaterne til straks at gennemføre domme og opfordrer indtrængende Kommissionen til at vurdere konsekvenserne for overholdelsen af EU-retten og til at indlede </w:t>
            </w:r>
            <w:r w:rsidRPr="002E5B12">
              <w:rPr>
                <w:b/>
                <w:bCs/>
                <w:i/>
                <w:iCs/>
              </w:rPr>
              <w:t>traktratbrudsprocedurer</w:t>
            </w:r>
            <w:r w:rsidRPr="002E5B12">
              <w:t>, hvis det er nødvendigt;</w:t>
            </w:r>
          </w:p>
        </w:tc>
        <w:tc>
          <w:tcPr>
            <w:tcW w:w="4876" w:type="dxa"/>
            <w:tcBorders>
              <w:top w:val="nil"/>
              <w:left w:val="nil"/>
              <w:bottom w:val="nil"/>
              <w:right w:val="nil"/>
            </w:tcBorders>
          </w:tcPr>
          <w:p w14:paraId="525FC559" w14:textId="24FA1A6B" w:rsidR="00846BC2" w:rsidRPr="002E5B12" w:rsidRDefault="00846BC2" w:rsidP="009504E1">
            <w:pPr>
              <w:pStyle w:val="Normal6a"/>
            </w:pPr>
            <w:r w:rsidRPr="002E5B12">
              <w:t>3.</w:t>
            </w:r>
            <w:r w:rsidRPr="002E5B12">
              <w:tab/>
              <w:t>opfordrer medlemsstaterne til straks at gennemføre domme</w:t>
            </w:r>
            <w:r w:rsidRPr="002E5B12">
              <w:rPr>
                <w:b/>
                <w:bCs/>
                <w:i/>
                <w:iCs/>
              </w:rPr>
              <w:t>, herunder dem fra Den Europæiske Menneskerettighedsdomstol,</w:t>
            </w:r>
            <w:r w:rsidRPr="002E5B12">
              <w:t xml:space="preserve"> og opfordrer indtrængende Kommissionen til at vurdere konsekvenserne for overholdelsen af EU-retten og til at indlede </w:t>
            </w:r>
            <w:r w:rsidRPr="002E5B12">
              <w:rPr>
                <w:b/>
                <w:bCs/>
                <w:i/>
                <w:iCs/>
              </w:rPr>
              <w:t>traktatbrudsprocedurer</w:t>
            </w:r>
            <w:r w:rsidRPr="002E5B12">
              <w:t>, hvis det er nødvendigt;</w:t>
            </w:r>
          </w:p>
        </w:tc>
      </w:tr>
    </w:tbl>
    <w:p w14:paraId="3713DBB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FE10820" w14:textId="77777777" w:rsidR="00846BC2" w:rsidRPr="002E5B12" w:rsidRDefault="00846BC2" w:rsidP="00846BC2">
      <w:r w:rsidRPr="002E5B12">
        <w:rPr>
          <w:rStyle w:val="HideTWBExt"/>
          <w:noProof w:val="0"/>
        </w:rPr>
        <w:t>&lt;/Amend&gt;</w:t>
      </w:r>
    </w:p>
    <w:p w14:paraId="542E8BB7"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211</w:t>
      </w:r>
      <w:r w:rsidRPr="002E5B12">
        <w:rPr>
          <w:rStyle w:val="HideTWBExt"/>
          <w:b w:val="0"/>
          <w:noProof w:val="0"/>
        </w:rPr>
        <w:t>&lt;/NumAm&gt;</w:t>
      </w:r>
    </w:p>
    <w:p w14:paraId="18B2C014"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1C7F7584" w14:textId="77777777" w:rsidR="00846BC2" w:rsidRPr="002E5B12" w:rsidRDefault="00846BC2" w:rsidP="00846BC2">
      <w:pPr>
        <w:pStyle w:val="NormalBold"/>
      </w:pPr>
      <w:r w:rsidRPr="002E5B12">
        <w:rPr>
          <w:rStyle w:val="HideTWBExt"/>
          <w:b w:val="0"/>
          <w:noProof w:val="0"/>
        </w:rPr>
        <w:t>&lt;/RepeatBlock-By&gt;</w:t>
      </w:r>
    </w:p>
    <w:p w14:paraId="60CC0FE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F8B3803" w14:textId="77777777" w:rsidR="00846BC2" w:rsidRPr="002E5B12" w:rsidRDefault="00846BC2" w:rsidP="00846BC2">
      <w:pPr>
        <w:pStyle w:val="NormalBold"/>
      </w:pPr>
      <w:r w:rsidRPr="002E5B12">
        <w:rPr>
          <w:rStyle w:val="HideTWBExt"/>
          <w:b w:val="0"/>
          <w:noProof w:val="0"/>
        </w:rPr>
        <w:t>&lt;Article&gt;</w:t>
      </w:r>
      <w:r w:rsidRPr="002E5B12">
        <w:t>Punkt 3</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78A8E78" w14:textId="77777777" w:rsidTr="009504E1">
        <w:trPr>
          <w:trHeight w:hRule="exact" w:val="240"/>
          <w:jc w:val="center"/>
        </w:trPr>
        <w:tc>
          <w:tcPr>
            <w:tcW w:w="9752" w:type="dxa"/>
            <w:gridSpan w:val="2"/>
            <w:tcBorders>
              <w:top w:val="nil"/>
              <w:left w:val="nil"/>
              <w:bottom w:val="nil"/>
              <w:right w:val="nil"/>
            </w:tcBorders>
          </w:tcPr>
          <w:p w14:paraId="6AF080D0" w14:textId="77777777" w:rsidR="00846BC2" w:rsidRPr="002E5B12" w:rsidRDefault="00846BC2" w:rsidP="009504E1"/>
        </w:tc>
      </w:tr>
      <w:tr w:rsidR="00846BC2" w:rsidRPr="002E5B12" w14:paraId="2B113726" w14:textId="77777777" w:rsidTr="009504E1">
        <w:trPr>
          <w:trHeight w:val="240"/>
          <w:jc w:val="center"/>
        </w:trPr>
        <w:tc>
          <w:tcPr>
            <w:tcW w:w="4876" w:type="dxa"/>
            <w:tcBorders>
              <w:top w:val="nil"/>
              <w:left w:val="nil"/>
              <w:bottom w:val="nil"/>
              <w:right w:val="nil"/>
            </w:tcBorders>
          </w:tcPr>
          <w:p w14:paraId="0988627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0356284" w14:textId="77777777" w:rsidR="00846BC2" w:rsidRPr="002E5B12" w:rsidRDefault="00846BC2" w:rsidP="009504E1">
            <w:pPr>
              <w:pStyle w:val="AmColumnHeading"/>
            </w:pPr>
            <w:r w:rsidRPr="002E5B12">
              <w:t>Ændringsforslag</w:t>
            </w:r>
          </w:p>
        </w:tc>
      </w:tr>
      <w:tr w:rsidR="00846BC2" w:rsidRPr="002E5B12" w14:paraId="240F91FF" w14:textId="77777777" w:rsidTr="009504E1">
        <w:trPr>
          <w:jc w:val="center"/>
        </w:trPr>
        <w:tc>
          <w:tcPr>
            <w:tcW w:w="4876" w:type="dxa"/>
            <w:tcBorders>
              <w:top w:val="nil"/>
              <w:left w:val="nil"/>
              <w:bottom w:val="nil"/>
              <w:right w:val="nil"/>
            </w:tcBorders>
          </w:tcPr>
          <w:p w14:paraId="4E7D7470" w14:textId="77777777" w:rsidR="00846BC2" w:rsidRPr="002E5B12" w:rsidRDefault="00846BC2" w:rsidP="009504E1">
            <w:pPr>
              <w:pStyle w:val="Normal6a"/>
            </w:pPr>
            <w:r w:rsidRPr="002E5B12">
              <w:t>3.</w:t>
            </w:r>
            <w:r w:rsidRPr="002E5B12">
              <w:tab/>
              <w:t xml:space="preserve">opfordrer medlemsstaterne til straks at gennemføre domme </w:t>
            </w:r>
            <w:r w:rsidRPr="002E5B12">
              <w:rPr>
                <w:b/>
                <w:i/>
              </w:rPr>
              <w:t>og opfordrer indtrængende Kommissionen til at vurdere konsekvenserne for overholdelsen af EU-retten og</w:t>
            </w:r>
            <w:r w:rsidRPr="002E5B12">
              <w:t xml:space="preserve"> til at indlede </w:t>
            </w:r>
            <w:r w:rsidRPr="002E5B12">
              <w:rPr>
                <w:b/>
                <w:bCs/>
                <w:i/>
                <w:iCs/>
              </w:rPr>
              <w:t>traktratbrudsprocedurer</w:t>
            </w:r>
            <w:r w:rsidRPr="002E5B12">
              <w:t xml:space="preserve">, hvis </w:t>
            </w:r>
            <w:r w:rsidRPr="002E5B12">
              <w:rPr>
                <w:b/>
                <w:i/>
              </w:rPr>
              <w:t>det er nødvendigt</w:t>
            </w:r>
            <w:r w:rsidRPr="002E5B12">
              <w:t>;</w:t>
            </w:r>
          </w:p>
        </w:tc>
        <w:tc>
          <w:tcPr>
            <w:tcW w:w="4876" w:type="dxa"/>
            <w:tcBorders>
              <w:top w:val="nil"/>
              <w:left w:val="nil"/>
              <w:bottom w:val="nil"/>
              <w:right w:val="nil"/>
            </w:tcBorders>
          </w:tcPr>
          <w:p w14:paraId="3DE8B90A" w14:textId="77777777" w:rsidR="00846BC2" w:rsidRPr="002E5B12" w:rsidRDefault="00846BC2" w:rsidP="009504E1">
            <w:pPr>
              <w:pStyle w:val="Normal6a"/>
            </w:pPr>
            <w:r w:rsidRPr="002E5B12">
              <w:t>3.</w:t>
            </w:r>
            <w:r w:rsidRPr="002E5B12">
              <w:tab/>
              <w:t xml:space="preserve">opfordrer medlemsstaterne til straks at gennemføre </w:t>
            </w:r>
            <w:r w:rsidRPr="002E5B12">
              <w:rPr>
                <w:b/>
                <w:i/>
              </w:rPr>
              <w:t>alle</w:t>
            </w:r>
            <w:r w:rsidRPr="002E5B12">
              <w:t xml:space="preserve"> domme</w:t>
            </w:r>
            <w:r w:rsidRPr="002E5B12">
              <w:rPr>
                <w:b/>
                <w:i/>
              </w:rPr>
              <w:t>, samtidig med at de respekterer Kommissionens skønsbeføjelse</w:t>
            </w:r>
            <w:r w:rsidRPr="002E5B12">
              <w:t xml:space="preserve"> til at indlede </w:t>
            </w:r>
            <w:r w:rsidRPr="002E5B12">
              <w:rPr>
                <w:b/>
                <w:bCs/>
                <w:i/>
                <w:iCs/>
              </w:rPr>
              <w:t>traktatbrudsprocedurer</w:t>
            </w:r>
            <w:r w:rsidRPr="002E5B12">
              <w:t xml:space="preserve">, hvis </w:t>
            </w:r>
            <w:r w:rsidRPr="002E5B12">
              <w:rPr>
                <w:b/>
                <w:i/>
              </w:rPr>
              <w:t>den finder det berettiget</w:t>
            </w:r>
            <w:r w:rsidRPr="002E5B12">
              <w:t>;</w:t>
            </w:r>
          </w:p>
        </w:tc>
      </w:tr>
    </w:tbl>
    <w:p w14:paraId="0460A38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0A6F2FBE" w14:textId="77777777" w:rsidR="00846BC2" w:rsidRPr="002E5B12" w:rsidRDefault="00846BC2" w:rsidP="00846BC2">
      <w:r w:rsidRPr="002E5B12">
        <w:rPr>
          <w:rStyle w:val="HideTWBExt"/>
          <w:noProof w:val="0"/>
        </w:rPr>
        <w:t>&lt;/Amend&gt;</w:t>
      </w:r>
    </w:p>
    <w:p w14:paraId="729F1D2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212</w:t>
      </w:r>
      <w:r w:rsidRPr="002E5B12">
        <w:rPr>
          <w:rStyle w:val="HideTWBExt"/>
          <w:b w:val="0"/>
          <w:noProof w:val="0"/>
        </w:rPr>
        <w:t>&lt;/NumAm&gt;</w:t>
      </w:r>
    </w:p>
    <w:p w14:paraId="5D2E7394" w14:textId="77777777" w:rsidR="00846BC2" w:rsidRPr="002E5B12" w:rsidRDefault="00846BC2" w:rsidP="00846BC2">
      <w:pPr>
        <w:pStyle w:val="NormalBold"/>
      </w:pPr>
      <w:r w:rsidRPr="002E5B12">
        <w:rPr>
          <w:rStyle w:val="HideTWBExt"/>
          <w:b w:val="0"/>
          <w:noProof w:val="0"/>
        </w:rPr>
        <w:t>&lt;RepeatBlock-By&gt;&lt;Members&gt;</w:t>
      </w:r>
      <w:r w:rsidRPr="002E5B12">
        <w:t>Jaume Asens Llodrà, Diana Riba i Giner</w:t>
      </w:r>
      <w:r w:rsidRPr="002E5B12">
        <w:rPr>
          <w:rStyle w:val="HideTWBExt"/>
          <w:b w:val="0"/>
          <w:noProof w:val="0"/>
        </w:rPr>
        <w:t>&lt;/Members&gt;</w:t>
      </w:r>
    </w:p>
    <w:p w14:paraId="5A14CBE8" w14:textId="77777777" w:rsidR="00846BC2" w:rsidRPr="002E5B12" w:rsidRDefault="00846BC2" w:rsidP="00846BC2">
      <w:pPr>
        <w:pStyle w:val="NormalBold"/>
      </w:pPr>
      <w:r w:rsidRPr="002E5B12">
        <w:rPr>
          <w:rStyle w:val="HideTWBExt"/>
          <w:b w:val="0"/>
          <w:noProof w:val="0"/>
        </w:rPr>
        <w:t>&lt;/RepeatBlock-By&gt;</w:t>
      </w:r>
    </w:p>
    <w:p w14:paraId="6ADF66A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7714F83" w14:textId="77777777" w:rsidR="00846BC2" w:rsidRPr="002E5B12" w:rsidRDefault="00846BC2" w:rsidP="00846BC2">
      <w:pPr>
        <w:pStyle w:val="NormalBold"/>
      </w:pPr>
      <w:r w:rsidRPr="002E5B12">
        <w:rPr>
          <w:rStyle w:val="HideTWBExt"/>
          <w:b w:val="0"/>
          <w:noProof w:val="0"/>
        </w:rPr>
        <w:t>&lt;Article&gt;</w:t>
      </w:r>
      <w:r w:rsidRPr="002E5B12">
        <w:t>Punkt 3 – nr. 1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4B5EED4" w14:textId="77777777" w:rsidTr="009504E1">
        <w:trPr>
          <w:trHeight w:hRule="exact" w:val="240"/>
          <w:jc w:val="center"/>
        </w:trPr>
        <w:tc>
          <w:tcPr>
            <w:tcW w:w="9752" w:type="dxa"/>
            <w:gridSpan w:val="2"/>
            <w:tcBorders>
              <w:top w:val="nil"/>
              <w:left w:val="nil"/>
              <w:bottom w:val="nil"/>
              <w:right w:val="nil"/>
            </w:tcBorders>
          </w:tcPr>
          <w:p w14:paraId="71041566" w14:textId="77777777" w:rsidR="00846BC2" w:rsidRPr="002E5B12" w:rsidRDefault="00846BC2" w:rsidP="009504E1"/>
        </w:tc>
      </w:tr>
      <w:tr w:rsidR="00846BC2" w:rsidRPr="002E5B12" w14:paraId="42537B42" w14:textId="77777777" w:rsidTr="009504E1">
        <w:trPr>
          <w:trHeight w:val="240"/>
          <w:jc w:val="center"/>
        </w:trPr>
        <w:tc>
          <w:tcPr>
            <w:tcW w:w="4876" w:type="dxa"/>
            <w:tcBorders>
              <w:top w:val="nil"/>
              <w:left w:val="nil"/>
              <w:bottom w:val="nil"/>
              <w:right w:val="nil"/>
            </w:tcBorders>
          </w:tcPr>
          <w:p w14:paraId="12980FC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EA17006" w14:textId="77777777" w:rsidR="00846BC2" w:rsidRPr="002E5B12" w:rsidRDefault="00846BC2" w:rsidP="009504E1">
            <w:pPr>
              <w:pStyle w:val="AmColumnHeading"/>
            </w:pPr>
            <w:r w:rsidRPr="002E5B12">
              <w:t>Ændringsforslag</w:t>
            </w:r>
          </w:p>
        </w:tc>
      </w:tr>
      <w:tr w:rsidR="00846BC2" w:rsidRPr="002E5B12" w14:paraId="3E6EBC01" w14:textId="77777777" w:rsidTr="009504E1">
        <w:trPr>
          <w:jc w:val="center"/>
        </w:trPr>
        <w:tc>
          <w:tcPr>
            <w:tcW w:w="4876" w:type="dxa"/>
            <w:tcBorders>
              <w:top w:val="nil"/>
              <w:left w:val="nil"/>
              <w:bottom w:val="nil"/>
              <w:right w:val="nil"/>
            </w:tcBorders>
          </w:tcPr>
          <w:p w14:paraId="17AC6E2B" w14:textId="77777777" w:rsidR="00846BC2" w:rsidRPr="002E5B12" w:rsidRDefault="00846BC2" w:rsidP="009504E1">
            <w:pPr>
              <w:pStyle w:val="Normal6a"/>
            </w:pPr>
          </w:p>
        </w:tc>
        <w:tc>
          <w:tcPr>
            <w:tcW w:w="4876" w:type="dxa"/>
            <w:tcBorders>
              <w:top w:val="nil"/>
              <w:left w:val="nil"/>
              <w:bottom w:val="nil"/>
              <w:right w:val="nil"/>
            </w:tcBorders>
          </w:tcPr>
          <w:p w14:paraId="4D0B1D45" w14:textId="77777777" w:rsidR="00846BC2" w:rsidRPr="002E5B12" w:rsidRDefault="00846BC2" w:rsidP="009504E1">
            <w:pPr>
              <w:pStyle w:val="Normal6a"/>
            </w:pPr>
            <w:r w:rsidRPr="002E5B12">
              <w:rPr>
                <w:b/>
                <w:i/>
              </w:rPr>
              <w:t>1)</w:t>
            </w:r>
            <w:r w:rsidRPr="002E5B12">
              <w:tab/>
            </w:r>
            <w:r w:rsidRPr="002E5B12">
              <w:rPr>
                <w:b/>
                <w:i/>
              </w:rPr>
              <w:t>der henviser til, at retsstaten undermineres, når demokratisk vedtagne love står over for institutionelle hindringer eller modstand fra visse retslige eller administrative sektorer, hvilket hindrer deres korrekte gennemførelse;</w:t>
            </w:r>
          </w:p>
        </w:tc>
      </w:tr>
    </w:tbl>
    <w:p w14:paraId="392F475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5D060F7" w14:textId="77777777" w:rsidR="00846BC2" w:rsidRPr="002E5B12" w:rsidRDefault="00846BC2" w:rsidP="00846BC2">
      <w:r w:rsidRPr="002E5B12">
        <w:rPr>
          <w:rStyle w:val="HideTWBExt"/>
          <w:noProof w:val="0"/>
        </w:rPr>
        <w:t>&lt;/Amend&gt;</w:t>
      </w:r>
    </w:p>
    <w:p w14:paraId="6BCBBEC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213</w:t>
      </w:r>
      <w:r w:rsidRPr="002E5B12">
        <w:rPr>
          <w:rStyle w:val="HideTWBExt"/>
          <w:b w:val="0"/>
          <w:noProof w:val="0"/>
        </w:rPr>
        <w:t>&lt;/NumAm&gt;</w:t>
      </w:r>
    </w:p>
    <w:p w14:paraId="02627944" w14:textId="77777777" w:rsidR="00846BC2" w:rsidRPr="002E5B12" w:rsidRDefault="00846BC2" w:rsidP="00846BC2">
      <w:pPr>
        <w:pStyle w:val="NormalBold"/>
      </w:pPr>
      <w:r w:rsidRPr="002E5B12">
        <w:rPr>
          <w:rStyle w:val="HideTWBExt"/>
          <w:b w:val="0"/>
          <w:noProof w:val="0"/>
        </w:rPr>
        <w:t>&lt;RepeatBlock-By&gt;&lt;Members&gt;</w:t>
      </w:r>
      <w:r w:rsidRPr="002E5B12">
        <w:t>Jaume Asens Llodrà, Diana Riba i Giner</w:t>
      </w:r>
      <w:r w:rsidRPr="002E5B12">
        <w:rPr>
          <w:rStyle w:val="HideTWBExt"/>
          <w:b w:val="0"/>
          <w:noProof w:val="0"/>
        </w:rPr>
        <w:t>&lt;/Members&gt;</w:t>
      </w:r>
    </w:p>
    <w:p w14:paraId="16D2D62F" w14:textId="77777777" w:rsidR="00846BC2" w:rsidRPr="002E5B12" w:rsidRDefault="00846BC2" w:rsidP="00846BC2">
      <w:pPr>
        <w:pStyle w:val="NormalBold"/>
      </w:pPr>
      <w:r w:rsidRPr="002E5B12">
        <w:rPr>
          <w:rStyle w:val="HideTWBExt"/>
          <w:b w:val="0"/>
          <w:noProof w:val="0"/>
        </w:rPr>
        <w:t>&lt;/RepeatBlock-By&gt;</w:t>
      </w:r>
    </w:p>
    <w:p w14:paraId="316F908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009935F" w14:textId="77777777" w:rsidR="00846BC2" w:rsidRPr="002E5B12" w:rsidRDefault="00846BC2" w:rsidP="00846BC2">
      <w:pPr>
        <w:pStyle w:val="NormalBold"/>
      </w:pPr>
      <w:r w:rsidRPr="002E5B12">
        <w:rPr>
          <w:rStyle w:val="HideTWBExt"/>
          <w:b w:val="0"/>
          <w:noProof w:val="0"/>
        </w:rPr>
        <w:t>&lt;Article&gt;</w:t>
      </w:r>
      <w:r w:rsidRPr="002E5B12">
        <w:t>Punkt 3 – nr. 2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9E874ED" w14:textId="77777777" w:rsidTr="009504E1">
        <w:trPr>
          <w:trHeight w:hRule="exact" w:val="240"/>
          <w:jc w:val="center"/>
        </w:trPr>
        <w:tc>
          <w:tcPr>
            <w:tcW w:w="9752" w:type="dxa"/>
            <w:gridSpan w:val="2"/>
            <w:tcBorders>
              <w:top w:val="nil"/>
              <w:left w:val="nil"/>
              <w:bottom w:val="nil"/>
              <w:right w:val="nil"/>
            </w:tcBorders>
          </w:tcPr>
          <w:p w14:paraId="2A6759B0" w14:textId="77777777" w:rsidR="00846BC2" w:rsidRPr="002E5B12" w:rsidRDefault="00846BC2" w:rsidP="009504E1"/>
        </w:tc>
      </w:tr>
      <w:tr w:rsidR="00846BC2" w:rsidRPr="002E5B12" w14:paraId="57706788" w14:textId="77777777" w:rsidTr="009504E1">
        <w:trPr>
          <w:trHeight w:val="240"/>
          <w:jc w:val="center"/>
        </w:trPr>
        <w:tc>
          <w:tcPr>
            <w:tcW w:w="4876" w:type="dxa"/>
            <w:tcBorders>
              <w:top w:val="nil"/>
              <w:left w:val="nil"/>
              <w:bottom w:val="nil"/>
              <w:right w:val="nil"/>
            </w:tcBorders>
          </w:tcPr>
          <w:p w14:paraId="45DA869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B69DDD7" w14:textId="77777777" w:rsidR="00846BC2" w:rsidRPr="002E5B12" w:rsidRDefault="00846BC2" w:rsidP="009504E1">
            <w:pPr>
              <w:pStyle w:val="AmColumnHeading"/>
            </w:pPr>
            <w:r w:rsidRPr="002E5B12">
              <w:t>Ændringsforslag</w:t>
            </w:r>
          </w:p>
        </w:tc>
      </w:tr>
      <w:tr w:rsidR="00846BC2" w:rsidRPr="002E5B12" w14:paraId="383D1E48" w14:textId="77777777" w:rsidTr="009504E1">
        <w:trPr>
          <w:jc w:val="center"/>
        </w:trPr>
        <w:tc>
          <w:tcPr>
            <w:tcW w:w="4876" w:type="dxa"/>
            <w:tcBorders>
              <w:top w:val="nil"/>
              <w:left w:val="nil"/>
              <w:bottom w:val="nil"/>
              <w:right w:val="nil"/>
            </w:tcBorders>
          </w:tcPr>
          <w:p w14:paraId="0E40B1F0" w14:textId="77777777" w:rsidR="00846BC2" w:rsidRPr="002E5B12" w:rsidRDefault="00846BC2" w:rsidP="009504E1">
            <w:pPr>
              <w:pStyle w:val="Normal6a"/>
            </w:pPr>
          </w:p>
        </w:tc>
        <w:tc>
          <w:tcPr>
            <w:tcW w:w="4876" w:type="dxa"/>
            <w:tcBorders>
              <w:top w:val="nil"/>
              <w:left w:val="nil"/>
              <w:bottom w:val="nil"/>
              <w:right w:val="nil"/>
            </w:tcBorders>
          </w:tcPr>
          <w:p w14:paraId="62F6FC62" w14:textId="77777777" w:rsidR="00846BC2" w:rsidRPr="002E5B12" w:rsidRDefault="00846BC2" w:rsidP="009504E1">
            <w:pPr>
              <w:pStyle w:val="Normal6a"/>
            </w:pPr>
            <w:r w:rsidRPr="002E5B12">
              <w:rPr>
                <w:b/>
                <w:i/>
              </w:rPr>
              <w:t>2)</w:t>
            </w:r>
            <w:r w:rsidRPr="002E5B12">
              <w:tab/>
            </w:r>
            <w:r w:rsidRPr="002E5B12">
              <w:rPr>
                <w:b/>
                <w:i/>
              </w:rPr>
              <w:t>der henviser til, at det spanske parlament den 30. maj 2024 vedtog en amnestilov, der har til formål at løse de politiske og juridiske konsekvenser af den catalanske krise, hvilket afspejler de demokratisk valgte repræsentanters vilje til at vælge dialog og normalisering; der henviser til, at den trådte i kraft den 11. juni 2024; der henviser til, at spanske domstole og tribunaler efter dens ikrafttrædelse har haft to måneder til at gennemføre den;</w:t>
            </w:r>
          </w:p>
        </w:tc>
      </w:tr>
    </w:tbl>
    <w:p w14:paraId="1BBF927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F629EB2" w14:textId="77777777" w:rsidR="00846BC2" w:rsidRPr="002E5B12" w:rsidRDefault="00846BC2" w:rsidP="00846BC2">
      <w:r w:rsidRPr="002E5B12">
        <w:rPr>
          <w:rStyle w:val="HideTWBExt"/>
          <w:noProof w:val="0"/>
        </w:rPr>
        <w:t>&lt;/Amend&gt;</w:t>
      </w:r>
    </w:p>
    <w:p w14:paraId="6DEC515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214</w:t>
      </w:r>
      <w:r w:rsidRPr="002E5B12">
        <w:rPr>
          <w:rStyle w:val="HideTWBExt"/>
          <w:b w:val="0"/>
          <w:noProof w:val="0"/>
        </w:rPr>
        <w:t>&lt;/NumAm&gt;</w:t>
      </w:r>
    </w:p>
    <w:p w14:paraId="1DFA6B00" w14:textId="77777777" w:rsidR="00846BC2" w:rsidRPr="002E5B12" w:rsidRDefault="00846BC2" w:rsidP="00846BC2">
      <w:pPr>
        <w:pStyle w:val="NormalBold"/>
      </w:pPr>
      <w:r w:rsidRPr="002E5B12">
        <w:rPr>
          <w:rStyle w:val="HideTWBExt"/>
          <w:b w:val="0"/>
          <w:noProof w:val="0"/>
        </w:rPr>
        <w:t>&lt;RepeatBlock-By&gt;&lt;Members&gt;</w:t>
      </w:r>
      <w:r w:rsidRPr="002E5B12">
        <w:t>Jaume Asens Llodrà, Diana Riba i Giner</w:t>
      </w:r>
      <w:r w:rsidRPr="002E5B12">
        <w:rPr>
          <w:rStyle w:val="HideTWBExt"/>
          <w:b w:val="0"/>
          <w:noProof w:val="0"/>
        </w:rPr>
        <w:t>&lt;/Members&gt;</w:t>
      </w:r>
    </w:p>
    <w:p w14:paraId="2AE7AF8D" w14:textId="77777777" w:rsidR="00846BC2" w:rsidRPr="002E5B12" w:rsidRDefault="00846BC2" w:rsidP="00846BC2">
      <w:pPr>
        <w:pStyle w:val="NormalBold"/>
      </w:pPr>
      <w:r w:rsidRPr="002E5B12">
        <w:rPr>
          <w:rStyle w:val="HideTWBExt"/>
          <w:b w:val="0"/>
          <w:noProof w:val="0"/>
        </w:rPr>
        <w:t>&lt;/RepeatBlock-By&gt;</w:t>
      </w:r>
    </w:p>
    <w:p w14:paraId="154671D1"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A891E3D" w14:textId="77777777" w:rsidR="00846BC2" w:rsidRPr="002E5B12" w:rsidRDefault="00846BC2" w:rsidP="00846BC2">
      <w:pPr>
        <w:pStyle w:val="NormalBold"/>
      </w:pPr>
      <w:r w:rsidRPr="002E5B12">
        <w:rPr>
          <w:rStyle w:val="HideTWBExt"/>
          <w:b w:val="0"/>
          <w:noProof w:val="0"/>
        </w:rPr>
        <w:t>&lt;Article&gt;</w:t>
      </w:r>
      <w:r w:rsidRPr="002E5B12">
        <w:t>Punkt 3 – nr. 3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B586578" w14:textId="77777777" w:rsidTr="009504E1">
        <w:trPr>
          <w:trHeight w:hRule="exact" w:val="240"/>
          <w:jc w:val="center"/>
        </w:trPr>
        <w:tc>
          <w:tcPr>
            <w:tcW w:w="9752" w:type="dxa"/>
            <w:gridSpan w:val="2"/>
            <w:tcBorders>
              <w:top w:val="nil"/>
              <w:left w:val="nil"/>
              <w:bottom w:val="nil"/>
              <w:right w:val="nil"/>
            </w:tcBorders>
          </w:tcPr>
          <w:p w14:paraId="0959F6A9" w14:textId="77777777" w:rsidR="00846BC2" w:rsidRPr="002E5B12" w:rsidRDefault="00846BC2" w:rsidP="009504E1"/>
        </w:tc>
      </w:tr>
      <w:tr w:rsidR="00846BC2" w:rsidRPr="002E5B12" w14:paraId="5FE4ED93" w14:textId="77777777" w:rsidTr="009504E1">
        <w:trPr>
          <w:trHeight w:val="240"/>
          <w:jc w:val="center"/>
        </w:trPr>
        <w:tc>
          <w:tcPr>
            <w:tcW w:w="4876" w:type="dxa"/>
            <w:tcBorders>
              <w:top w:val="nil"/>
              <w:left w:val="nil"/>
              <w:bottom w:val="nil"/>
              <w:right w:val="nil"/>
            </w:tcBorders>
          </w:tcPr>
          <w:p w14:paraId="69398FA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048B216" w14:textId="77777777" w:rsidR="00846BC2" w:rsidRPr="002E5B12" w:rsidRDefault="00846BC2" w:rsidP="009504E1">
            <w:pPr>
              <w:pStyle w:val="AmColumnHeading"/>
            </w:pPr>
            <w:r w:rsidRPr="002E5B12">
              <w:t>Ændringsforslag</w:t>
            </w:r>
          </w:p>
        </w:tc>
      </w:tr>
      <w:tr w:rsidR="00846BC2" w:rsidRPr="002E5B12" w14:paraId="5DEB1368" w14:textId="77777777" w:rsidTr="009504E1">
        <w:trPr>
          <w:jc w:val="center"/>
        </w:trPr>
        <w:tc>
          <w:tcPr>
            <w:tcW w:w="4876" w:type="dxa"/>
            <w:tcBorders>
              <w:top w:val="nil"/>
              <w:left w:val="nil"/>
              <w:bottom w:val="nil"/>
              <w:right w:val="nil"/>
            </w:tcBorders>
          </w:tcPr>
          <w:p w14:paraId="6C7B1CB5" w14:textId="77777777" w:rsidR="00846BC2" w:rsidRPr="002E5B12" w:rsidRDefault="00846BC2" w:rsidP="009504E1">
            <w:pPr>
              <w:pStyle w:val="Normal6a"/>
            </w:pPr>
          </w:p>
        </w:tc>
        <w:tc>
          <w:tcPr>
            <w:tcW w:w="4876" w:type="dxa"/>
            <w:tcBorders>
              <w:top w:val="nil"/>
              <w:left w:val="nil"/>
              <w:bottom w:val="nil"/>
              <w:right w:val="nil"/>
            </w:tcBorders>
          </w:tcPr>
          <w:p w14:paraId="4A0932B5" w14:textId="77777777" w:rsidR="00846BC2" w:rsidRPr="002E5B12" w:rsidRDefault="00846BC2" w:rsidP="009504E1">
            <w:pPr>
              <w:pStyle w:val="Normal6a"/>
            </w:pPr>
            <w:r w:rsidRPr="002E5B12">
              <w:rPr>
                <w:b/>
                <w:i/>
              </w:rPr>
              <w:t>3)</w:t>
            </w:r>
            <w:r w:rsidRPr="002E5B12">
              <w:tab/>
            </w:r>
            <w:r w:rsidRPr="002E5B12">
              <w:rPr>
                <w:b/>
                <w:i/>
              </w:rPr>
              <w:t>er bekymret over modviljen hos visse aktører i retsvæsenet samt administrative aktører i Spanien mod fuldt ud at gennemføre amnestiloven, hvilket risikerer at underminere retssikkerheden, princippet om, at demokratiet kommer i første række, samt magtens tredeling; understreger, at manglende håndhævelse af demokratisk vedtagne love kan udgøre en trussel mod retsstaten og de grundlæggende rettigheder samt mod social og politisk stabilitet;</w:t>
            </w:r>
          </w:p>
        </w:tc>
      </w:tr>
    </w:tbl>
    <w:p w14:paraId="1E546BD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7B95ED6" w14:textId="77777777" w:rsidR="00846BC2" w:rsidRPr="002E5B12" w:rsidRDefault="00846BC2" w:rsidP="00846BC2">
      <w:r w:rsidRPr="002E5B12">
        <w:rPr>
          <w:rStyle w:val="HideTWBExt"/>
          <w:noProof w:val="0"/>
        </w:rPr>
        <w:t>&lt;/Amend&gt;</w:t>
      </w:r>
    </w:p>
    <w:p w14:paraId="73426E0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215</w:t>
      </w:r>
      <w:r w:rsidRPr="002E5B12">
        <w:rPr>
          <w:rStyle w:val="HideTWBExt"/>
          <w:b w:val="0"/>
          <w:noProof w:val="0"/>
        </w:rPr>
        <w:t>&lt;/NumAm&gt;</w:t>
      </w:r>
    </w:p>
    <w:p w14:paraId="5683DA22" w14:textId="77777777" w:rsidR="00846BC2" w:rsidRPr="002E5B12" w:rsidRDefault="00846BC2" w:rsidP="00846BC2">
      <w:pPr>
        <w:pStyle w:val="NormalBold"/>
      </w:pPr>
      <w:r w:rsidRPr="002E5B12">
        <w:rPr>
          <w:rStyle w:val="HideTWBExt"/>
          <w:b w:val="0"/>
          <w:noProof w:val="0"/>
        </w:rPr>
        <w:t>&lt;RepeatBlock-By&gt;&lt;Members&gt;</w:t>
      </w:r>
      <w:r w:rsidRPr="002E5B12">
        <w:t>Jaume Asens Llodrà, Diana Riba i Giner</w:t>
      </w:r>
      <w:r w:rsidRPr="002E5B12">
        <w:rPr>
          <w:rStyle w:val="HideTWBExt"/>
          <w:b w:val="0"/>
          <w:noProof w:val="0"/>
        </w:rPr>
        <w:t>&lt;/Members&gt;</w:t>
      </w:r>
    </w:p>
    <w:p w14:paraId="1B54313B" w14:textId="77777777" w:rsidR="00846BC2" w:rsidRPr="002E5B12" w:rsidRDefault="00846BC2" w:rsidP="00846BC2">
      <w:pPr>
        <w:pStyle w:val="NormalBold"/>
      </w:pPr>
      <w:r w:rsidRPr="002E5B12">
        <w:rPr>
          <w:rStyle w:val="HideTWBExt"/>
          <w:b w:val="0"/>
          <w:noProof w:val="0"/>
        </w:rPr>
        <w:t>&lt;/RepeatBlock-By&gt;</w:t>
      </w:r>
    </w:p>
    <w:p w14:paraId="07F166F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3081D52" w14:textId="77777777" w:rsidR="00846BC2" w:rsidRPr="002E5B12" w:rsidRDefault="00846BC2" w:rsidP="00846BC2">
      <w:pPr>
        <w:pStyle w:val="NormalBold"/>
      </w:pPr>
      <w:r w:rsidRPr="002E5B12">
        <w:rPr>
          <w:rStyle w:val="HideTWBExt"/>
          <w:b w:val="0"/>
          <w:noProof w:val="0"/>
        </w:rPr>
        <w:t>&lt;Article&gt;</w:t>
      </w:r>
      <w:r w:rsidRPr="002E5B12">
        <w:t>Punkt 3 – nr. 4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287F3E9" w14:textId="77777777" w:rsidTr="009504E1">
        <w:trPr>
          <w:trHeight w:hRule="exact" w:val="240"/>
          <w:jc w:val="center"/>
        </w:trPr>
        <w:tc>
          <w:tcPr>
            <w:tcW w:w="9752" w:type="dxa"/>
            <w:gridSpan w:val="2"/>
            <w:tcBorders>
              <w:top w:val="nil"/>
              <w:left w:val="nil"/>
              <w:bottom w:val="nil"/>
              <w:right w:val="nil"/>
            </w:tcBorders>
          </w:tcPr>
          <w:p w14:paraId="7959BBD6" w14:textId="77777777" w:rsidR="00846BC2" w:rsidRPr="002E5B12" w:rsidRDefault="00846BC2" w:rsidP="009504E1"/>
        </w:tc>
      </w:tr>
      <w:tr w:rsidR="00846BC2" w:rsidRPr="002E5B12" w14:paraId="73704DF0" w14:textId="77777777" w:rsidTr="009504E1">
        <w:trPr>
          <w:trHeight w:val="240"/>
          <w:jc w:val="center"/>
        </w:trPr>
        <w:tc>
          <w:tcPr>
            <w:tcW w:w="4876" w:type="dxa"/>
            <w:tcBorders>
              <w:top w:val="nil"/>
              <w:left w:val="nil"/>
              <w:bottom w:val="nil"/>
              <w:right w:val="nil"/>
            </w:tcBorders>
          </w:tcPr>
          <w:p w14:paraId="34A4EC2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604DBC8" w14:textId="77777777" w:rsidR="00846BC2" w:rsidRPr="002E5B12" w:rsidRDefault="00846BC2" w:rsidP="009504E1">
            <w:pPr>
              <w:pStyle w:val="AmColumnHeading"/>
            </w:pPr>
            <w:r w:rsidRPr="002E5B12">
              <w:t>Ændringsforslag</w:t>
            </w:r>
          </w:p>
        </w:tc>
      </w:tr>
      <w:tr w:rsidR="00846BC2" w:rsidRPr="002E5B12" w14:paraId="566C7607" w14:textId="77777777" w:rsidTr="009504E1">
        <w:trPr>
          <w:jc w:val="center"/>
        </w:trPr>
        <w:tc>
          <w:tcPr>
            <w:tcW w:w="4876" w:type="dxa"/>
            <w:tcBorders>
              <w:top w:val="nil"/>
              <w:left w:val="nil"/>
              <w:bottom w:val="nil"/>
              <w:right w:val="nil"/>
            </w:tcBorders>
          </w:tcPr>
          <w:p w14:paraId="366AD890" w14:textId="77777777" w:rsidR="00846BC2" w:rsidRPr="002E5B12" w:rsidRDefault="00846BC2" w:rsidP="009504E1">
            <w:pPr>
              <w:pStyle w:val="Normal6a"/>
            </w:pPr>
          </w:p>
        </w:tc>
        <w:tc>
          <w:tcPr>
            <w:tcW w:w="4876" w:type="dxa"/>
            <w:tcBorders>
              <w:top w:val="nil"/>
              <w:left w:val="nil"/>
              <w:bottom w:val="nil"/>
              <w:right w:val="nil"/>
            </w:tcBorders>
          </w:tcPr>
          <w:p w14:paraId="3C02E733" w14:textId="0EC8DCFE" w:rsidR="00846BC2" w:rsidRPr="002E5B12" w:rsidRDefault="00846BC2" w:rsidP="009504E1">
            <w:pPr>
              <w:pStyle w:val="Normal6a"/>
            </w:pPr>
            <w:r w:rsidRPr="002E5B12">
              <w:rPr>
                <w:b/>
                <w:i/>
              </w:rPr>
              <w:t>4)</w:t>
            </w:r>
            <w:r w:rsidRPr="002E5B12">
              <w:tab/>
            </w:r>
            <w:r w:rsidRPr="002E5B12">
              <w:rPr>
                <w:b/>
                <w:i/>
              </w:rPr>
              <w:t>der henviser til, at den spanske forfatningsdomstol allerede har fjernet tvivl om amnestis overensstemmelse med forfatningen som et juridisk begreb i dom 63/1983, 147/1983 og 147/1986 under henvisning til amnestiloven af 1977 (omarbejdet i 1984);</w:t>
            </w:r>
          </w:p>
        </w:tc>
      </w:tr>
    </w:tbl>
    <w:p w14:paraId="19F8D6F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A5B9533" w14:textId="77777777" w:rsidR="00846BC2" w:rsidRPr="002E5B12" w:rsidRDefault="00846BC2" w:rsidP="00846BC2">
      <w:r w:rsidRPr="002E5B12">
        <w:rPr>
          <w:rStyle w:val="HideTWBExt"/>
          <w:noProof w:val="0"/>
        </w:rPr>
        <w:t>&lt;/Amend&gt;</w:t>
      </w:r>
    </w:p>
    <w:p w14:paraId="12BF79E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216</w:t>
      </w:r>
      <w:r w:rsidRPr="002E5B12">
        <w:rPr>
          <w:rStyle w:val="HideTWBExt"/>
          <w:b w:val="0"/>
          <w:noProof w:val="0"/>
        </w:rPr>
        <w:t>&lt;/NumAm&gt;</w:t>
      </w:r>
    </w:p>
    <w:p w14:paraId="56B501A3" w14:textId="77777777" w:rsidR="00846BC2" w:rsidRPr="002E5B12" w:rsidRDefault="00846BC2" w:rsidP="00846BC2">
      <w:pPr>
        <w:pStyle w:val="NormalBold"/>
      </w:pPr>
      <w:r w:rsidRPr="002E5B12">
        <w:rPr>
          <w:rStyle w:val="HideTWBExt"/>
          <w:b w:val="0"/>
          <w:noProof w:val="0"/>
        </w:rPr>
        <w:t>&lt;RepeatBlock-By&gt;&lt;Members&gt;</w:t>
      </w:r>
      <w:r w:rsidRPr="002E5B12">
        <w:t>Jaume Asens Llodrà, Diana Riba i Giner</w:t>
      </w:r>
      <w:r w:rsidRPr="002E5B12">
        <w:rPr>
          <w:rStyle w:val="HideTWBExt"/>
          <w:b w:val="0"/>
          <w:noProof w:val="0"/>
        </w:rPr>
        <w:t>&lt;/Members&gt;</w:t>
      </w:r>
    </w:p>
    <w:p w14:paraId="790CBF2D" w14:textId="77777777" w:rsidR="00846BC2" w:rsidRPr="002E5B12" w:rsidRDefault="00846BC2" w:rsidP="00846BC2">
      <w:pPr>
        <w:pStyle w:val="NormalBold"/>
      </w:pPr>
      <w:r w:rsidRPr="002E5B12">
        <w:rPr>
          <w:rStyle w:val="HideTWBExt"/>
          <w:b w:val="0"/>
          <w:noProof w:val="0"/>
        </w:rPr>
        <w:t>&lt;/RepeatBlock-By&gt;</w:t>
      </w:r>
    </w:p>
    <w:p w14:paraId="790F0FF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1E36E49" w14:textId="77777777" w:rsidR="00846BC2" w:rsidRPr="002E5B12" w:rsidRDefault="00846BC2" w:rsidP="00846BC2">
      <w:pPr>
        <w:pStyle w:val="NormalBold"/>
      </w:pPr>
      <w:r w:rsidRPr="002E5B12">
        <w:rPr>
          <w:rStyle w:val="HideTWBExt"/>
          <w:b w:val="0"/>
          <w:noProof w:val="0"/>
        </w:rPr>
        <w:t>&lt;Article&gt;</w:t>
      </w:r>
      <w:r w:rsidRPr="002E5B12">
        <w:t>Punkt 3 – nr. 5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1DB4B93" w14:textId="77777777" w:rsidTr="009504E1">
        <w:trPr>
          <w:trHeight w:hRule="exact" w:val="240"/>
          <w:jc w:val="center"/>
        </w:trPr>
        <w:tc>
          <w:tcPr>
            <w:tcW w:w="9752" w:type="dxa"/>
            <w:gridSpan w:val="2"/>
            <w:tcBorders>
              <w:top w:val="nil"/>
              <w:left w:val="nil"/>
              <w:bottom w:val="nil"/>
              <w:right w:val="nil"/>
            </w:tcBorders>
          </w:tcPr>
          <w:p w14:paraId="1D0AC95A" w14:textId="77777777" w:rsidR="00846BC2" w:rsidRPr="002E5B12" w:rsidRDefault="00846BC2" w:rsidP="009504E1"/>
        </w:tc>
      </w:tr>
      <w:tr w:rsidR="00846BC2" w:rsidRPr="002E5B12" w14:paraId="1E655217" w14:textId="77777777" w:rsidTr="009504E1">
        <w:trPr>
          <w:trHeight w:val="240"/>
          <w:jc w:val="center"/>
        </w:trPr>
        <w:tc>
          <w:tcPr>
            <w:tcW w:w="4876" w:type="dxa"/>
            <w:tcBorders>
              <w:top w:val="nil"/>
              <w:left w:val="nil"/>
              <w:bottom w:val="nil"/>
              <w:right w:val="nil"/>
            </w:tcBorders>
          </w:tcPr>
          <w:p w14:paraId="14EF23F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54475BB" w14:textId="77777777" w:rsidR="00846BC2" w:rsidRPr="002E5B12" w:rsidRDefault="00846BC2" w:rsidP="009504E1">
            <w:pPr>
              <w:pStyle w:val="AmColumnHeading"/>
            </w:pPr>
            <w:r w:rsidRPr="002E5B12">
              <w:t>Ændringsforslag</w:t>
            </w:r>
          </w:p>
        </w:tc>
      </w:tr>
      <w:tr w:rsidR="00846BC2" w:rsidRPr="002E5B12" w14:paraId="268767BA" w14:textId="77777777" w:rsidTr="009504E1">
        <w:trPr>
          <w:jc w:val="center"/>
        </w:trPr>
        <w:tc>
          <w:tcPr>
            <w:tcW w:w="4876" w:type="dxa"/>
            <w:tcBorders>
              <w:top w:val="nil"/>
              <w:left w:val="nil"/>
              <w:bottom w:val="nil"/>
              <w:right w:val="nil"/>
            </w:tcBorders>
          </w:tcPr>
          <w:p w14:paraId="300AF6F3" w14:textId="77777777" w:rsidR="00846BC2" w:rsidRPr="002E5B12" w:rsidRDefault="00846BC2" w:rsidP="009504E1">
            <w:pPr>
              <w:pStyle w:val="Normal6a"/>
            </w:pPr>
          </w:p>
        </w:tc>
        <w:tc>
          <w:tcPr>
            <w:tcW w:w="4876" w:type="dxa"/>
            <w:tcBorders>
              <w:top w:val="nil"/>
              <w:left w:val="nil"/>
              <w:bottom w:val="nil"/>
              <w:right w:val="nil"/>
            </w:tcBorders>
          </w:tcPr>
          <w:p w14:paraId="2FB0A3C4" w14:textId="77777777" w:rsidR="00846BC2" w:rsidRPr="002E5B12" w:rsidRDefault="00846BC2" w:rsidP="009504E1">
            <w:pPr>
              <w:pStyle w:val="Normal6a"/>
            </w:pPr>
            <w:r w:rsidRPr="002E5B12">
              <w:rPr>
                <w:b/>
                <w:i/>
              </w:rPr>
              <w:t>5)</w:t>
            </w:r>
            <w:r w:rsidRPr="002E5B12">
              <w:tab/>
            </w:r>
            <w:r w:rsidRPr="002E5B12">
              <w:rPr>
                <w:b/>
                <w:i/>
              </w:rPr>
              <w:t>advarer om, at mindre end halvdelen af de mennesker, der havde søgt om amnesti, havde fået det; understreger, at domstole og tribunaler næsten ikke har anvendt loven på eget initiativ; bemærker, at proceduremæssige labyrinter i nogle tilfælde er dukket op, efter der er blevet søgt om amnesti, delvist fordi der er tale om en ny lov og delvist på grund af den manglende vilje til at afslutte sagerne hurtigt;</w:t>
            </w:r>
          </w:p>
        </w:tc>
      </w:tr>
    </w:tbl>
    <w:p w14:paraId="33A3160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290BAA6" w14:textId="77777777" w:rsidR="00846BC2" w:rsidRPr="002E5B12" w:rsidRDefault="00846BC2" w:rsidP="00846BC2">
      <w:r w:rsidRPr="002E5B12">
        <w:rPr>
          <w:rStyle w:val="HideTWBExt"/>
          <w:noProof w:val="0"/>
        </w:rPr>
        <w:t>&lt;/Amend&gt;</w:t>
      </w:r>
    </w:p>
    <w:p w14:paraId="3500C74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217</w:t>
      </w:r>
      <w:r w:rsidRPr="002E5B12">
        <w:rPr>
          <w:rStyle w:val="HideTWBExt"/>
          <w:b w:val="0"/>
          <w:noProof w:val="0"/>
        </w:rPr>
        <w:t>&lt;/NumAm&gt;</w:t>
      </w:r>
    </w:p>
    <w:p w14:paraId="79E9EF38" w14:textId="77777777" w:rsidR="00846BC2" w:rsidRPr="002E5B12" w:rsidRDefault="00846BC2" w:rsidP="00846BC2">
      <w:pPr>
        <w:pStyle w:val="NormalBold"/>
      </w:pPr>
      <w:r w:rsidRPr="002E5B12">
        <w:rPr>
          <w:rStyle w:val="HideTWBExt"/>
          <w:b w:val="0"/>
          <w:noProof w:val="0"/>
        </w:rPr>
        <w:t>&lt;RepeatBlock-By&gt;&lt;Members&gt;</w:t>
      </w:r>
      <w:r w:rsidRPr="002E5B12">
        <w:t>Jaume Asens Llodrà, Diana Riba i Giner</w:t>
      </w:r>
      <w:r w:rsidRPr="002E5B12">
        <w:rPr>
          <w:rStyle w:val="HideTWBExt"/>
          <w:b w:val="0"/>
          <w:noProof w:val="0"/>
        </w:rPr>
        <w:t>&lt;/Members&gt;</w:t>
      </w:r>
    </w:p>
    <w:p w14:paraId="1E8B1DEC" w14:textId="77777777" w:rsidR="00846BC2" w:rsidRPr="002E5B12" w:rsidRDefault="00846BC2" w:rsidP="00846BC2">
      <w:pPr>
        <w:pStyle w:val="NormalBold"/>
      </w:pPr>
      <w:r w:rsidRPr="002E5B12">
        <w:rPr>
          <w:rStyle w:val="HideTWBExt"/>
          <w:b w:val="0"/>
          <w:noProof w:val="0"/>
        </w:rPr>
        <w:t>&lt;/RepeatBlock-By&gt;</w:t>
      </w:r>
    </w:p>
    <w:p w14:paraId="5A07B3D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48AEF0F" w14:textId="77777777" w:rsidR="00846BC2" w:rsidRPr="002E5B12" w:rsidRDefault="00846BC2" w:rsidP="00846BC2">
      <w:pPr>
        <w:pStyle w:val="NormalBold"/>
      </w:pPr>
      <w:r w:rsidRPr="002E5B12">
        <w:rPr>
          <w:rStyle w:val="HideTWBExt"/>
          <w:b w:val="0"/>
          <w:noProof w:val="0"/>
        </w:rPr>
        <w:t>&lt;Article&gt;</w:t>
      </w:r>
      <w:r w:rsidRPr="002E5B12">
        <w:t>Punkt 3 – nr. 6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3429414" w14:textId="77777777" w:rsidTr="009504E1">
        <w:trPr>
          <w:trHeight w:hRule="exact" w:val="240"/>
          <w:jc w:val="center"/>
        </w:trPr>
        <w:tc>
          <w:tcPr>
            <w:tcW w:w="9752" w:type="dxa"/>
            <w:gridSpan w:val="2"/>
            <w:tcBorders>
              <w:top w:val="nil"/>
              <w:left w:val="nil"/>
              <w:bottom w:val="nil"/>
              <w:right w:val="nil"/>
            </w:tcBorders>
          </w:tcPr>
          <w:p w14:paraId="1101F5E2" w14:textId="77777777" w:rsidR="00846BC2" w:rsidRPr="002E5B12" w:rsidRDefault="00846BC2" w:rsidP="009504E1"/>
        </w:tc>
      </w:tr>
      <w:tr w:rsidR="00846BC2" w:rsidRPr="002E5B12" w14:paraId="3AEFFC9F" w14:textId="77777777" w:rsidTr="009504E1">
        <w:trPr>
          <w:trHeight w:val="240"/>
          <w:jc w:val="center"/>
        </w:trPr>
        <w:tc>
          <w:tcPr>
            <w:tcW w:w="4876" w:type="dxa"/>
            <w:tcBorders>
              <w:top w:val="nil"/>
              <w:left w:val="nil"/>
              <w:bottom w:val="nil"/>
              <w:right w:val="nil"/>
            </w:tcBorders>
          </w:tcPr>
          <w:p w14:paraId="7C3786D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93D2CE3" w14:textId="77777777" w:rsidR="00846BC2" w:rsidRPr="002E5B12" w:rsidRDefault="00846BC2" w:rsidP="009504E1">
            <w:pPr>
              <w:pStyle w:val="AmColumnHeading"/>
            </w:pPr>
            <w:r w:rsidRPr="002E5B12">
              <w:t>Ændringsforslag</w:t>
            </w:r>
          </w:p>
        </w:tc>
      </w:tr>
      <w:tr w:rsidR="00846BC2" w:rsidRPr="002E5B12" w14:paraId="4A8155E2" w14:textId="77777777" w:rsidTr="009504E1">
        <w:trPr>
          <w:jc w:val="center"/>
        </w:trPr>
        <w:tc>
          <w:tcPr>
            <w:tcW w:w="4876" w:type="dxa"/>
            <w:tcBorders>
              <w:top w:val="nil"/>
              <w:left w:val="nil"/>
              <w:bottom w:val="nil"/>
              <w:right w:val="nil"/>
            </w:tcBorders>
          </w:tcPr>
          <w:p w14:paraId="23BB38DA" w14:textId="77777777" w:rsidR="00846BC2" w:rsidRPr="002E5B12" w:rsidRDefault="00846BC2" w:rsidP="009504E1">
            <w:pPr>
              <w:pStyle w:val="Normal6a"/>
            </w:pPr>
          </w:p>
        </w:tc>
        <w:tc>
          <w:tcPr>
            <w:tcW w:w="4876" w:type="dxa"/>
            <w:tcBorders>
              <w:top w:val="nil"/>
              <w:left w:val="nil"/>
              <w:bottom w:val="nil"/>
              <w:right w:val="nil"/>
            </w:tcBorders>
          </w:tcPr>
          <w:p w14:paraId="6080DBE9" w14:textId="117355FE" w:rsidR="00846BC2" w:rsidRPr="002E5B12" w:rsidRDefault="00846BC2" w:rsidP="005E6ACF">
            <w:pPr>
              <w:pStyle w:val="Normal6a"/>
            </w:pPr>
            <w:r w:rsidRPr="002E5B12">
              <w:rPr>
                <w:b/>
                <w:i/>
              </w:rPr>
              <w:t>6)</w:t>
            </w:r>
            <w:r w:rsidRPr="002E5B12">
              <w:tab/>
            </w:r>
            <w:r w:rsidRPr="002E5B12">
              <w:rPr>
                <w:b/>
                <w:i/>
              </w:rPr>
              <w:t>fordømmer, at næsten halvdelen af ansøgningerne om amnesti fortsat ikke er behandlet, syv måneder efter at loven er trådt i kraft; 13 % af ansøgningerne er blevet udsat, mens der ventes på svar på juridiske spørgsmål, der er blevet sendt til forfatningsdomstolen eller EU-Domstolen</w:t>
            </w:r>
            <w:r w:rsidR="005E6ACF" w:rsidRPr="002E5B12">
              <w:rPr>
                <w:b/>
                <w:i/>
              </w:rPr>
              <w:t>,</w:t>
            </w:r>
            <w:r w:rsidRPr="002E5B12">
              <w:rPr>
                <w:b/>
                <w:i/>
              </w:rPr>
              <w:t xml:space="preserve"> og næsten 15 % af ansøgningerne er blevet direkte afvist, ofte uden klar begrundelse eller med udgangspunkt i vilkårlige og ideologiske kriterier;</w:t>
            </w:r>
          </w:p>
        </w:tc>
      </w:tr>
    </w:tbl>
    <w:p w14:paraId="5EC8899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E52E1BC" w14:textId="77777777" w:rsidR="00846BC2" w:rsidRPr="002E5B12" w:rsidRDefault="00846BC2" w:rsidP="00846BC2">
      <w:r w:rsidRPr="002E5B12">
        <w:rPr>
          <w:rStyle w:val="HideTWBExt"/>
          <w:noProof w:val="0"/>
        </w:rPr>
        <w:t>&lt;/Amend&gt;</w:t>
      </w:r>
    </w:p>
    <w:p w14:paraId="5C89BEB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218</w:t>
      </w:r>
      <w:r w:rsidRPr="002E5B12">
        <w:rPr>
          <w:rStyle w:val="HideTWBExt"/>
          <w:b w:val="0"/>
          <w:noProof w:val="0"/>
        </w:rPr>
        <w:t>&lt;/NumAm&gt;</w:t>
      </w:r>
    </w:p>
    <w:p w14:paraId="2B66C4F5" w14:textId="77777777" w:rsidR="00846BC2" w:rsidRPr="002E5B12" w:rsidRDefault="00846BC2" w:rsidP="00846BC2">
      <w:pPr>
        <w:pStyle w:val="NormalBold"/>
      </w:pPr>
      <w:r w:rsidRPr="002E5B12">
        <w:rPr>
          <w:rStyle w:val="HideTWBExt"/>
          <w:b w:val="0"/>
          <w:noProof w:val="0"/>
        </w:rPr>
        <w:t>&lt;RepeatBlock-By&gt;&lt;Members&gt;</w:t>
      </w:r>
      <w:r w:rsidRPr="002E5B12">
        <w:t>Isabel Serra Sánchez</w:t>
      </w:r>
      <w:r w:rsidRPr="002E5B12">
        <w:rPr>
          <w:rStyle w:val="HideTWBExt"/>
          <w:b w:val="0"/>
          <w:noProof w:val="0"/>
        </w:rPr>
        <w:t>&lt;/Members&gt;</w:t>
      </w:r>
    </w:p>
    <w:p w14:paraId="209EA740" w14:textId="77777777" w:rsidR="00846BC2" w:rsidRPr="002E5B12" w:rsidRDefault="00846BC2" w:rsidP="00846BC2">
      <w:pPr>
        <w:pStyle w:val="NormalBold"/>
      </w:pPr>
      <w:r w:rsidRPr="002E5B12">
        <w:rPr>
          <w:rStyle w:val="HideTWBExt"/>
          <w:b w:val="0"/>
          <w:noProof w:val="0"/>
        </w:rPr>
        <w:t>&lt;/RepeatBlock-By&gt;</w:t>
      </w:r>
    </w:p>
    <w:p w14:paraId="0182F73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8532FA9" w14:textId="77777777" w:rsidR="00846BC2" w:rsidRPr="002E5B12" w:rsidRDefault="00846BC2" w:rsidP="00846BC2">
      <w:pPr>
        <w:pStyle w:val="NormalBold"/>
      </w:pPr>
      <w:r w:rsidRPr="002E5B12">
        <w:rPr>
          <w:rStyle w:val="HideTWBExt"/>
          <w:b w:val="0"/>
          <w:noProof w:val="0"/>
        </w:rPr>
        <w:t>&lt;Article&gt;</w:t>
      </w:r>
      <w:r w:rsidRPr="002E5B12">
        <w:t>Punkt 3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FF9A7CB" w14:textId="77777777" w:rsidTr="009504E1">
        <w:trPr>
          <w:trHeight w:hRule="exact" w:val="240"/>
          <w:jc w:val="center"/>
        </w:trPr>
        <w:tc>
          <w:tcPr>
            <w:tcW w:w="9752" w:type="dxa"/>
            <w:gridSpan w:val="2"/>
            <w:tcBorders>
              <w:top w:val="nil"/>
              <w:left w:val="nil"/>
              <w:bottom w:val="nil"/>
              <w:right w:val="nil"/>
            </w:tcBorders>
          </w:tcPr>
          <w:p w14:paraId="4A5813BA" w14:textId="77777777" w:rsidR="00846BC2" w:rsidRPr="002E5B12" w:rsidRDefault="00846BC2" w:rsidP="009504E1"/>
        </w:tc>
      </w:tr>
      <w:tr w:rsidR="00846BC2" w:rsidRPr="002E5B12" w14:paraId="3BA40CAE" w14:textId="77777777" w:rsidTr="009504E1">
        <w:trPr>
          <w:trHeight w:val="240"/>
          <w:jc w:val="center"/>
        </w:trPr>
        <w:tc>
          <w:tcPr>
            <w:tcW w:w="4876" w:type="dxa"/>
            <w:tcBorders>
              <w:top w:val="nil"/>
              <w:left w:val="nil"/>
              <w:bottom w:val="nil"/>
              <w:right w:val="nil"/>
            </w:tcBorders>
          </w:tcPr>
          <w:p w14:paraId="17A6D10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5AE529B" w14:textId="77777777" w:rsidR="00846BC2" w:rsidRPr="002E5B12" w:rsidRDefault="00846BC2" w:rsidP="009504E1">
            <w:pPr>
              <w:pStyle w:val="AmColumnHeading"/>
            </w:pPr>
            <w:r w:rsidRPr="002E5B12">
              <w:t>Ændringsforslag</w:t>
            </w:r>
          </w:p>
        </w:tc>
      </w:tr>
      <w:tr w:rsidR="00846BC2" w:rsidRPr="002E5B12" w14:paraId="675ED042" w14:textId="77777777" w:rsidTr="009504E1">
        <w:trPr>
          <w:jc w:val="center"/>
        </w:trPr>
        <w:tc>
          <w:tcPr>
            <w:tcW w:w="4876" w:type="dxa"/>
            <w:tcBorders>
              <w:top w:val="nil"/>
              <w:left w:val="nil"/>
              <w:bottom w:val="nil"/>
              <w:right w:val="nil"/>
            </w:tcBorders>
          </w:tcPr>
          <w:p w14:paraId="1F87392B" w14:textId="77777777" w:rsidR="00846BC2" w:rsidRPr="002E5B12" w:rsidRDefault="00846BC2" w:rsidP="009504E1">
            <w:pPr>
              <w:pStyle w:val="Normal6a"/>
            </w:pPr>
          </w:p>
        </w:tc>
        <w:tc>
          <w:tcPr>
            <w:tcW w:w="4876" w:type="dxa"/>
            <w:tcBorders>
              <w:top w:val="nil"/>
              <w:left w:val="nil"/>
              <w:bottom w:val="nil"/>
              <w:right w:val="nil"/>
            </w:tcBorders>
          </w:tcPr>
          <w:p w14:paraId="21A8E4D0" w14:textId="77777777" w:rsidR="00846BC2" w:rsidRPr="002E5B12" w:rsidRDefault="00846BC2" w:rsidP="009504E1">
            <w:pPr>
              <w:pStyle w:val="Normal6a"/>
            </w:pPr>
            <w:r w:rsidRPr="002E5B12">
              <w:rPr>
                <w:b/>
                <w:i/>
              </w:rPr>
              <w:t>3a.</w:t>
            </w:r>
            <w:r w:rsidRPr="002E5B12">
              <w:tab/>
            </w:r>
            <w:r w:rsidRPr="002E5B12">
              <w:rPr>
                <w:b/>
                <w:i/>
              </w:rPr>
              <w:t>opfordrer alle medlemsstaterne til at vedtage en adfærdskodeks for dommere baseret på henstillingerne fra Sammenslutningen af Stater mod Korruption (Greco) og under hensyntagen til de kodekser, der finder anvendelse i Den Europæiske Menneskerettighedsdomstol (ECHR) og EU-Domstolen, til at oprette uafhængige mekanismer til at undersøge påståede overtrædelser af adfærdskodeksen og andre regelsæt, til at forbedre offentliggørelse og gennemsigtighed i forbindelse med interessekonflikter og med gaver, der modtages af dommere, til at behandle spørgsmålet om svingdørssituationer og til at kræve, at dommere offentligt redegør for deres afgørelser om inhabilitet;</w:t>
            </w:r>
          </w:p>
        </w:tc>
      </w:tr>
    </w:tbl>
    <w:p w14:paraId="3B6865D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F18D316" w14:textId="77777777" w:rsidR="00846BC2" w:rsidRPr="002E5B12" w:rsidRDefault="00846BC2" w:rsidP="00846BC2">
      <w:r w:rsidRPr="002E5B12">
        <w:rPr>
          <w:rStyle w:val="HideTWBExt"/>
          <w:noProof w:val="0"/>
        </w:rPr>
        <w:t>&lt;/Amend&gt;</w:t>
      </w:r>
    </w:p>
    <w:p w14:paraId="520DC90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219</w:t>
      </w:r>
      <w:r w:rsidRPr="002E5B12">
        <w:rPr>
          <w:rStyle w:val="HideTWBExt"/>
          <w:b w:val="0"/>
          <w:noProof w:val="0"/>
        </w:rPr>
        <w:t>&lt;/NumAm&gt;</w:t>
      </w:r>
    </w:p>
    <w:p w14:paraId="75E62D17" w14:textId="77777777" w:rsidR="00846BC2" w:rsidRPr="002E5B12" w:rsidRDefault="00846BC2" w:rsidP="00846BC2">
      <w:pPr>
        <w:pStyle w:val="NormalBold"/>
      </w:pPr>
      <w:r w:rsidRPr="002E5B12">
        <w:rPr>
          <w:rStyle w:val="HideTWBExt"/>
          <w:b w:val="0"/>
          <w:noProof w:val="0"/>
        </w:rPr>
        <w:t>&lt;RepeatBlock-By&gt;&lt;Members&gt;</w:t>
      </w:r>
      <w:r w:rsidRPr="002E5B12">
        <w:t>Marieke Ehlers, Jorge Buxadé Villalba, Tom Vandendriessche, Fabrice Leggeri</w:t>
      </w:r>
      <w:r w:rsidRPr="002E5B12">
        <w:rPr>
          <w:rStyle w:val="HideTWBExt"/>
          <w:b w:val="0"/>
          <w:noProof w:val="0"/>
        </w:rPr>
        <w:t>&lt;/Members&gt;</w:t>
      </w:r>
    </w:p>
    <w:p w14:paraId="1A5CCEDB" w14:textId="77777777" w:rsidR="00846BC2" w:rsidRPr="002E5B12" w:rsidRDefault="00846BC2" w:rsidP="00846BC2">
      <w:pPr>
        <w:pStyle w:val="NormalBold"/>
      </w:pPr>
      <w:r w:rsidRPr="002E5B12">
        <w:rPr>
          <w:rStyle w:val="HideTWBExt"/>
          <w:b w:val="0"/>
          <w:noProof w:val="0"/>
        </w:rPr>
        <w:t>&lt;/RepeatBlock-By&gt;</w:t>
      </w:r>
    </w:p>
    <w:p w14:paraId="75787901"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9C70636" w14:textId="77777777" w:rsidR="00846BC2" w:rsidRPr="002E5B12" w:rsidRDefault="00846BC2" w:rsidP="00846BC2">
      <w:pPr>
        <w:pStyle w:val="NormalBold"/>
      </w:pPr>
      <w:r w:rsidRPr="002E5B12">
        <w:rPr>
          <w:rStyle w:val="HideTWBExt"/>
          <w:b w:val="0"/>
          <w:noProof w:val="0"/>
        </w:rPr>
        <w:t>&lt;Article&gt;</w:t>
      </w:r>
      <w:r w:rsidRPr="002E5B12">
        <w:t>Punkt 3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4541BA0" w14:textId="77777777" w:rsidTr="009504E1">
        <w:trPr>
          <w:trHeight w:hRule="exact" w:val="240"/>
          <w:jc w:val="center"/>
        </w:trPr>
        <w:tc>
          <w:tcPr>
            <w:tcW w:w="9752" w:type="dxa"/>
            <w:gridSpan w:val="2"/>
            <w:tcBorders>
              <w:top w:val="nil"/>
              <w:left w:val="nil"/>
              <w:bottom w:val="nil"/>
              <w:right w:val="nil"/>
            </w:tcBorders>
          </w:tcPr>
          <w:p w14:paraId="5346205B" w14:textId="77777777" w:rsidR="00846BC2" w:rsidRPr="002E5B12" w:rsidRDefault="00846BC2" w:rsidP="009504E1"/>
        </w:tc>
      </w:tr>
      <w:tr w:rsidR="00846BC2" w:rsidRPr="002E5B12" w14:paraId="43E628A5" w14:textId="77777777" w:rsidTr="009504E1">
        <w:trPr>
          <w:trHeight w:val="240"/>
          <w:jc w:val="center"/>
        </w:trPr>
        <w:tc>
          <w:tcPr>
            <w:tcW w:w="4876" w:type="dxa"/>
            <w:tcBorders>
              <w:top w:val="nil"/>
              <w:left w:val="nil"/>
              <w:bottom w:val="nil"/>
              <w:right w:val="nil"/>
            </w:tcBorders>
          </w:tcPr>
          <w:p w14:paraId="69B4976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0220351" w14:textId="77777777" w:rsidR="00846BC2" w:rsidRPr="002E5B12" w:rsidRDefault="00846BC2" w:rsidP="009504E1">
            <w:pPr>
              <w:pStyle w:val="AmColumnHeading"/>
            </w:pPr>
            <w:r w:rsidRPr="002E5B12">
              <w:t>Ændringsforslag</w:t>
            </w:r>
          </w:p>
        </w:tc>
      </w:tr>
      <w:tr w:rsidR="00846BC2" w:rsidRPr="002E5B12" w14:paraId="4EA1F828" w14:textId="77777777" w:rsidTr="009504E1">
        <w:trPr>
          <w:jc w:val="center"/>
        </w:trPr>
        <w:tc>
          <w:tcPr>
            <w:tcW w:w="4876" w:type="dxa"/>
            <w:tcBorders>
              <w:top w:val="nil"/>
              <w:left w:val="nil"/>
              <w:bottom w:val="nil"/>
              <w:right w:val="nil"/>
            </w:tcBorders>
          </w:tcPr>
          <w:p w14:paraId="6FB22332" w14:textId="77777777" w:rsidR="00846BC2" w:rsidRPr="002E5B12" w:rsidRDefault="00846BC2" w:rsidP="009504E1">
            <w:pPr>
              <w:pStyle w:val="Normal6a"/>
            </w:pPr>
          </w:p>
        </w:tc>
        <w:tc>
          <w:tcPr>
            <w:tcW w:w="4876" w:type="dxa"/>
            <w:tcBorders>
              <w:top w:val="nil"/>
              <w:left w:val="nil"/>
              <w:bottom w:val="nil"/>
              <w:right w:val="nil"/>
            </w:tcBorders>
          </w:tcPr>
          <w:p w14:paraId="1FFD2C87" w14:textId="77777777" w:rsidR="00846BC2" w:rsidRPr="002E5B12" w:rsidRDefault="00846BC2" w:rsidP="009504E1">
            <w:pPr>
              <w:pStyle w:val="Normal6a"/>
            </w:pPr>
            <w:r w:rsidRPr="002E5B12">
              <w:rPr>
                <w:b/>
                <w:i/>
              </w:rPr>
              <w:t>3a.</w:t>
            </w:r>
            <w:r w:rsidRPr="002E5B12">
              <w:tab/>
            </w:r>
            <w:r w:rsidRPr="002E5B12">
              <w:rPr>
                <w:b/>
                <w:i/>
              </w:rPr>
              <w:t>opfordrer medlemsstaterne til at øge deres kontrolkapaciteter og til effektivt at udfordre Unionens handlinger og således sikre, at ethvert lovgivningsinitiativ respekterer balancen for beføjelserne mellem Unionen og dens medlemsstater;</w:t>
            </w:r>
          </w:p>
        </w:tc>
      </w:tr>
    </w:tbl>
    <w:p w14:paraId="36B9EA7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5642867" w14:textId="77777777" w:rsidR="00846BC2" w:rsidRPr="002E5B12" w:rsidRDefault="00846BC2" w:rsidP="00846BC2">
      <w:r w:rsidRPr="002E5B12">
        <w:rPr>
          <w:rStyle w:val="HideTWBExt"/>
          <w:noProof w:val="0"/>
        </w:rPr>
        <w:t>&lt;/Amend&gt;</w:t>
      </w:r>
    </w:p>
    <w:p w14:paraId="13727D27"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220</w:t>
      </w:r>
      <w:r w:rsidRPr="002E5B12">
        <w:rPr>
          <w:rStyle w:val="HideTWBExt"/>
          <w:b w:val="0"/>
          <w:noProof w:val="0"/>
        </w:rPr>
        <w:t>&lt;/NumAm&gt;</w:t>
      </w:r>
    </w:p>
    <w:p w14:paraId="2A37ED01" w14:textId="77777777" w:rsidR="00846BC2" w:rsidRPr="002E5B12" w:rsidRDefault="00846BC2" w:rsidP="00846BC2">
      <w:pPr>
        <w:pStyle w:val="NormalBold"/>
      </w:pPr>
      <w:r w:rsidRPr="002E5B12">
        <w:rPr>
          <w:rStyle w:val="HideTWBExt"/>
          <w:b w:val="0"/>
          <w:noProof w:val="0"/>
        </w:rPr>
        <w:t>&lt;RepeatBlock-By&gt;&lt;Members&gt;</w:t>
      </w:r>
      <w:r w:rsidRPr="002E5B12">
        <w:t>Moritz Körner, Malik Azmani, Dainius Žalimas, Lucia Yar, Fabienne Keller, Raquel García Hermida-Van Der Walle, Abir Al-Sahlani, Ana Catarina Mendes, Michał Wawrykiewicz</w:t>
      </w:r>
      <w:r w:rsidRPr="002E5B12">
        <w:rPr>
          <w:rStyle w:val="HideTWBExt"/>
          <w:b w:val="0"/>
          <w:noProof w:val="0"/>
        </w:rPr>
        <w:t>&lt;/Members&gt;</w:t>
      </w:r>
    </w:p>
    <w:p w14:paraId="3E8BFCCE" w14:textId="77777777" w:rsidR="00846BC2" w:rsidRPr="002E5B12" w:rsidRDefault="00846BC2" w:rsidP="00846BC2">
      <w:pPr>
        <w:pStyle w:val="NormalBold"/>
      </w:pPr>
      <w:r w:rsidRPr="002E5B12">
        <w:rPr>
          <w:rStyle w:val="HideTWBExt"/>
          <w:b w:val="0"/>
          <w:noProof w:val="0"/>
        </w:rPr>
        <w:t>&lt;/RepeatBlock-By&gt;</w:t>
      </w:r>
    </w:p>
    <w:p w14:paraId="1B6E429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FFCF623" w14:textId="77777777" w:rsidR="00846BC2" w:rsidRPr="002E5B12" w:rsidRDefault="00846BC2" w:rsidP="00846BC2">
      <w:pPr>
        <w:pStyle w:val="NormalBold"/>
      </w:pPr>
      <w:r w:rsidRPr="002E5B12">
        <w:rPr>
          <w:rStyle w:val="HideTWBExt"/>
          <w:b w:val="0"/>
          <w:noProof w:val="0"/>
        </w:rPr>
        <w:t>&lt;Article&gt;</w:t>
      </w:r>
      <w:r w:rsidRPr="002E5B12">
        <w:t>Punkt 3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F39F560" w14:textId="77777777" w:rsidTr="009504E1">
        <w:trPr>
          <w:trHeight w:hRule="exact" w:val="240"/>
          <w:jc w:val="center"/>
        </w:trPr>
        <w:tc>
          <w:tcPr>
            <w:tcW w:w="9752" w:type="dxa"/>
            <w:gridSpan w:val="2"/>
            <w:tcBorders>
              <w:top w:val="nil"/>
              <w:left w:val="nil"/>
              <w:bottom w:val="nil"/>
              <w:right w:val="nil"/>
            </w:tcBorders>
          </w:tcPr>
          <w:p w14:paraId="567B9CC4" w14:textId="77777777" w:rsidR="00846BC2" w:rsidRPr="002E5B12" w:rsidRDefault="00846BC2" w:rsidP="009504E1"/>
        </w:tc>
      </w:tr>
      <w:tr w:rsidR="00846BC2" w:rsidRPr="002E5B12" w14:paraId="084C9906" w14:textId="77777777" w:rsidTr="009504E1">
        <w:trPr>
          <w:trHeight w:val="240"/>
          <w:jc w:val="center"/>
        </w:trPr>
        <w:tc>
          <w:tcPr>
            <w:tcW w:w="4876" w:type="dxa"/>
            <w:tcBorders>
              <w:top w:val="nil"/>
              <w:left w:val="nil"/>
              <w:bottom w:val="nil"/>
              <w:right w:val="nil"/>
            </w:tcBorders>
          </w:tcPr>
          <w:p w14:paraId="4D874C7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A8DADAC" w14:textId="77777777" w:rsidR="00846BC2" w:rsidRPr="002E5B12" w:rsidRDefault="00846BC2" w:rsidP="009504E1">
            <w:pPr>
              <w:pStyle w:val="AmColumnHeading"/>
            </w:pPr>
            <w:r w:rsidRPr="002E5B12">
              <w:t>Ændringsforslag</w:t>
            </w:r>
          </w:p>
        </w:tc>
      </w:tr>
      <w:tr w:rsidR="00846BC2" w:rsidRPr="002E5B12" w14:paraId="14F5F7FF" w14:textId="77777777" w:rsidTr="009504E1">
        <w:trPr>
          <w:jc w:val="center"/>
        </w:trPr>
        <w:tc>
          <w:tcPr>
            <w:tcW w:w="4876" w:type="dxa"/>
            <w:tcBorders>
              <w:top w:val="nil"/>
              <w:left w:val="nil"/>
              <w:bottom w:val="nil"/>
              <w:right w:val="nil"/>
            </w:tcBorders>
          </w:tcPr>
          <w:p w14:paraId="7D97201E" w14:textId="77777777" w:rsidR="00846BC2" w:rsidRPr="002E5B12" w:rsidRDefault="00846BC2" w:rsidP="009504E1">
            <w:pPr>
              <w:pStyle w:val="Normal6a"/>
            </w:pPr>
          </w:p>
        </w:tc>
        <w:tc>
          <w:tcPr>
            <w:tcW w:w="4876" w:type="dxa"/>
            <w:tcBorders>
              <w:top w:val="nil"/>
              <w:left w:val="nil"/>
              <w:bottom w:val="nil"/>
              <w:right w:val="nil"/>
            </w:tcBorders>
          </w:tcPr>
          <w:p w14:paraId="29B80DCB" w14:textId="77777777" w:rsidR="00846BC2" w:rsidRPr="002E5B12" w:rsidRDefault="00846BC2" w:rsidP="009504E1">
            <w:pPr>
              <w:pStyle w:val="Normal6a"/>
            </w:pPr>
            <w:r w:rsidRPr="002E5B12">
              <w:rPr>
                <w:b/>
                <w:i/>
              </w:rPr>
              <w:t>3a.</w:t>
            </w:r>
            <w:r w:rsidRPr="002E5B12">
              <w:tab/>
            </w:r>
            <w:r w:rsidRPr="002E5B12">
              <w:rPr>
                <w:b/>
                <w:i/>
              </w:rPr>
              <w:t>understreger, at systematisk manglende overholdelse af EU-lovgivningen bør medføre håndgribelige bødestraffe for at sikre reel afskrækkelse;</w:t>
            </w:r>
          </w:p>
        </w:tc>
      </w:tr>
    </w:tbl>
    <w:p w14:paraId="3B379D8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FA3C844" w14:textId="77777777" w:rsidR="00846BC2" w:rsidRPr="002E5B12" w:rsidRDefault="00846BC2" w:rsidP="00846BC2">
      <w:r w:rsidRPr="002E5B12">
        <w:rPr>
          <w:rStyle w:val="HideTWBExt"/>
          <w:noProof w:val="0"/>
        </w:rPr>
        <w:t>&lt;/Amend&gt;</w:t>
      </w:r>
    </w:p>
    <w:p w14:paraId="2CAA5DB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221</w:t>
      </w:r>
      <w:r w:rsidRPr="002E5B12">
        <w:rPr>
          <w:rStyle w:val="HideTWBExt"/>
          <w:b w:val="0"/>
          <w:noProof w:val="0"/>
        </w:rPr>
        <w:t>&lt;/NumAm&gt;</w:t>
      </w:r>
    </w:p>
    <w:p w14:paraId="1EDA37EF" w14:textId="77777777" w:rsidR="00846BC2" w:rsidRPr="002E5B12" w:rsidRDefault="00846BC2" w:rsidP="00846BC2">
      <w:pPr>
        <w:pStyle w:val="NormalBold"/>
      </w:pPr>
      <w:r w:rsidRPr="002E5B12">
        <w:rPr>
          <w:rStyle w:val="HideTWBExt"/>
          <w:b w:val="0"/>
          <w:noProof w:val="0"/>
        </w:rPr>
        <w:t>&lt;RepeatBlock-By&gt;&lt;Members&gt;</w:t>
      </w:r>
      <w:r w:rsidRPr="002E5B12">
        <w:t>Isabel Serra Sánchez</w:t>
      </w:r>
      <w:r w:rsidRPr="002E5B12">
        <w:rPr>
          <w:rStyle w:val="HideTWBExt"/>
          <w:b w:val="0"/>
          <w:noProof w:val="0"/>
        </w:rPr>
        <w:t>&lt;/Members&gt;</w:t>
      </w:r>
    </w:p>
    <w:p w14:paraId="34A0885E" w14:textId="77777777" w:rsidR="00846BC2" w:rsidRPr="002E5B12" w:rsidRDefault="00846BC2" w:rsidP="00846BC2">
      <w:pPr>
        <w:pStyle w:val="NormalBold"/>
      </w:pPr>
      <w:r w:rsidRPr="002E5B12">
        <w:rPr>
          <w:rStyle w:val="HideTWBExt"/>
          <w:b w:val="0"/>
          <w:noProof w:val="0"/>
        </w:rPr>
        <w:t>&lt;/RepeatBlock-By&gt;</w:t>
      </w:r>
    </w:p>
    <w:p w14:paraId="0D9C4F0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08F661A" w14:textId="77777777" w:rsidR="00846BC2" w:rsidRPr="002E5B12" w:rsidRDefault="00846BC2" w:rsidP="00846BC2">
      <w:pPr>
        <w:pStyle w:val="NormalBold"/>
      </w:pPr>
      <w:r w:rsidRPr="002E5B12">
        <w:rPr>
          <w:rStyle w:val="HideTWBExt"/>
          <w:b w:val="0"/>
          <w:noProof w:val="0"/>
        </w:rPr>
        <w:t>&lt;Article&gt;</w:t>
      </w:r>
      <w:r w:rsidRPr="002E5B12">
        <w:t>Punkt 3 b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4BA0336" w14:textId="77777777" w:rsidTr="009504E1">
        <w:trPr>
          <w:trHeight w:hRule="exact" w:val="240"/>
          <w:jc w:val="center"/>
        </w:trPr>
        <w:tc>
          <w:tcPr>
            <w:tcW w:w="9752" w:type="dxa"/>
            <w:gridSpan w:val="2"/>
            <w:tcBorders>
              <w:top w:val="nil"/>
              <w:left w:val="nil"/>
              <w:bottom w:val="nil"/>
              <w:right w:val="nil"/>
            </w:tcBorders>
          </w:tcPr>
          <w:p w14:paraId="584CC8A3" w14:textId="77777777" w:rsidR="00846BC2" w:rsidRPr="002E5B12" w:rsidRDefault="00846BC2" w:rsidP="009504E1"/>
        </w:tc>
      </w:tr>
      <w:tr w:rsidR="00846BC2" w:rsidRPr="002E5B12" w14:paraId="284C1D6B" w14:textId="77777777" w:rsidTr="009504E1">
        <w:trPr>
          <w:trHeight w:val="240"/>
          <w:jc w:val="center"/>
        </w:trPr>
        <w:tc>
          <w:tcPr>
            <w:tcW w:w="4876" w:type="dxa"/>
            <w:tcBorders>
              <w:top w:val="nil"/>
              <w:left w:val="nil"/>
              <w:bottom w:val="nil"/>
              <w:right w:val="nil"/>
            </w:tcBorders>
          </w:tcPr>
          <w:p w14:paraId="3F19FAF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2BDD974" w14:textId="77777777" w:rsidR="00846BC2" w:rsidRPr="002E5B12" w:rsidRDefault="00846BC2" w:rsidP="009504E1">
            <w:pPr>
              <w:pStyle w:val="AmColumnHeading"/>
            </w:pPr>
            <w:r w:rsidRPr="002E5B12">
              <w:t>Ændringsforslag</w:t>
            </w:r>
          </w:p>
        </w:tc>
      </w:tr>
      <w:tr w:rsidR="00846BC2" w:rsidRPr="002E5B12" w14:paraId="734AAA29" w14:textId="77777777" w:rsidTr="009504E1">
        <w:trPr>
          <w:jc w:val="center"/>
        </w:trPr>
        <w:tc>
          <w:tcPr>
            <w:tcW w:w="4876" w:type="dxa"/>
            <w:tcBorders>
              <w:top w:val="nil"/>
              <w:left w:val="nil"/>
              <w:bottom w:val="nil"/>
              <w:right w:val="nil"/>
            </w:tcBorders>
          </w:tcPr>
          <w:p w14:paraId="0B116964" w14:textId="77777777" w:rsidR="00846BC2" w:rsidRPr="002E5B12" w:rsidRDefault="00846BC2" w:rsidP="009504E1">
            <w:pPr>
              <w:pStyle w:val="Normal6a"/>
            </w:pPr>
          </w:p>
        </w:tc>
        <w:tc>
          <w:tcPr>
            <w:tcW w:w="4876" w:type="dxa"/>
            <w:tcBorders>
              <w:top w:val="nil"/>
              <w:left w:val="nil"/>
              <w:bottom w:val="nil"/>
              <w:right w:val="nil"/>
            </w:tcBorders>
          </w:tcPr>
          <w:p w14:paraId="3604DACD" w14:textId="77777777" w:rsidR="00846BC2" w:rsidRPr="002E5B12" w:rsidRDefault="00846BC2" w:rsidP="009504E1">
            <w:pPr>
              <w:pStyle w:val="Normal6a"/>
            </w:pPr>
            <w:r w:rsidRPr="002E5B12">
              <w:rPr>
                <w:b/>
                <w:i/>
              </w:rPr>
              <w:t>3b.</w:t>
            </w:r>
            <w:r w:rsidRPr="002E5B12">
              <w:tab/>
            </w:r>
            <w:r w:rsidRPr="002E5B12">
              <w:rPr>
                <w:b/>
                <w:i/>
              </w:rPr>
              <w:t>er af den faste overbevisning, at uddannelse er et centralt element, der sikrer dommeres uafhængighed samt retssystemets kvalitet og effektivitet; er af den faste overbevisning, at uddannelse bør være multidisciplinær, eftersom dommere har brug for hverdagsviden om nye emner, og det er til fordel at åbne dommeres mentalitet op for kulturel mangfoldighed og forskellige sociale realiteter; opfordrer medlemsstaterne til at stille obligatorisk uddannelse om følgende temaer til rådighed for dommere: kønsligestilling, kønsdiskrimination, kønsbaseret vold og kønssensitive metoder, som de kan tage i brug i deres arbejde, samt børns rettigheder og princippet om barnets tarv for at bidrage til at sikre et børnevenligt retsvæsen;</w:t>
            </w:r>
          </w:p>
        </w:tc>
      </w:tr>
    </w:tbl>
    <w:p w14:paraId="126ECFD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02963EC" w14:textId="77777777" w:rsidR="00846BC2" w:rsidRPr="002E5B12" w:rsidRDefault="00846BC2" w:rsidP="00846BC2">
      <w:r w:rsidRPr="002E5B12">
        <w:rPr>
          <w:rStyle w:val="HideTWBExt"/>
          <w:noProof w:val="0"/>
        </w:rPr>
        <w:t>&lt;/Amend&gt;</w:t>
      </w:r>
    </w:p>
    <w:p w14:paraId="449F27E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222</w:t>
      </w:r>
      <w:r w:rsidRPr="002E5B12">
        <w:rPr>
          <w:rStyle w:val="HideTWBExt"/>
          <w:b w:val="0"/>
          <w:noProof w:val="0"/>
        </w:rPr>
        <w:t>&lt;/NumAm&gt;</w:t>
      </w:r>
    </w:p>
    <w:p w14:paraId="28CAFDB9" w14:textId="77777777" w:rsidR="00846BC2" w:rsidRPr="002E5B12" w:rsidRDefault="00846BC2" w:rsidP="00846BC2">
      <w:pPr>
        <w:pStyle w:val="NormalBold"/>
      </w:pPr>
      <w:r w:rsidRPr="002E5B12">
        <w:rPr>
          <w:rStyle w:val="HideTWBExt"/>
          <w:b w:val="0"/>
          <w:noProof w:val="0"/>
        </w:rPr>
        <w:t>&lt;RepeatBlock-By&gt;&lt;Members&gt;</w:t>
      </w:r>
      <w:r w:rsidRPr="002E5B12">
        <w:t>Moritz Körner, Malik Azmani, Dainius Žalimas, Lucia Yar, Fabienne Keller, Sophie Wilmès, Raquel García Hermida-Van Der Walle, Abir Al-Sahlani, Veronika Cifrová Ostrihoňová</w:t>
      </w:r>
      <w:r w:rsidRPr="002E5B12">
        <w:rPr>
          <w:rStyle w:val="HideTWBExt"/>
          <w:b w:val="0"/>
          <w:noProof w:val="0"/>
        </w:rPr>
        <w:t>&lt;/Members&gt;</w:t>
      </w:r>
    </w:p>
    <w:p w14:paraId="0E746126" w14:textId="77777777" w:rsidR="00846BC2" w:rsidRPr="002E5B12" w:rsidRDefault="00846BC2" w:rsidP="00846BC2">
      <w:pPr>
        <w:pStyle w:val="NormalBold"/>
      </w:pPr>
      <w:r w:rsidRPr="002E5B12">
        <w:rPr>
          <w:rStyle w:val="HideTWBExt"/>
          <w:b w:val="0"/>
          <w:noProof w:val="0"/>
        </w:rPr>
        <w:t>&lt;/RepeatBlock-By&gt;</w:t>
      </w:r>
    </w:p>
    <w:p w14:paraId="21BFB87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3144F8C" w14:textId="77777777" w:rsidR="00846BC2" w:rsidRPr="002E5B12" w:rsidRDefault="00846BC2" w:rsidP="00846BC2">
      <w:pPr>
        <w:pStyle w:val="NormalBold"/>
      </w:pPr>
      <w:r w:rsidRPr="002E5B12">
        <w:rPr>
          <w:rStyle w:val="HideTWBExt"/>
          <w:b w:val="0"/>
          <w:noProof w:val="0"/>
        </w:rPr>
        <w:t>&lt;Article&gt;</w:t>
      </w:r>
      <w:r w:rsidRPr="002E5B12">
        <w:t>Punkt 3 b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7486307" w14:textId="77777777" w:rsidTr="009504E1">
        <w:trPr>
          <w:trHeight w:hRule="exact" w:val="240"/>
          <w:jc w:val="center"/>
        </w:trPr>
        <w:tc>
          <w:tcPr>
            <w:tcW w:w="9752" w:type="dxa"/>
            <w:gridSpan w:val="2"/>
            <w:tcBorders>
              <w:top w:val="nil"/>
              <w:left w:val="nil"/>
              <w:bottom w:val="nil"/>
              <w:right w:val="nil"/>
            </w:tcBorders>
          </w:tcPr>
          <w:p w14:paraId="4D3C8F0A" w14:textId="77777777" w:rsidR="00846BC2" w:rsidRPr="002E5B12" w:rsidRDefault="00846BC2" w:rsidP="009504E1"/>
        </w:tc>
      </w:tr>
      <w:tr w:rsidR="00846BC2" w:rsidRPr="002E5B12" w14:paraId="2ACA8EFF" w14:textId="77777777" w:rsidTr="009504E1">
        <w:trPr>
          <w:trHeight w:val="240"/>
          <w:jc w:val="center"/>
        </w:trPr>
        <w:tc>
          <w:tcPr>
            <w:tcW w:w="4876" w:type="dxa"/>
            <w:tcBorders>
              <w:top w:val="nil"/>
              <w:left w:val="nil"/>
              <w:bottom w:val="nil"/>
              <w:right w:val="nil"/>
            </w:tcBorders>
          </w:tcPr>
          <w:p w14:paraId="1F0BC8B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21F6DF8" w14:textId="77777777" w:rsidR="00846BC2" w:rsidRPr="002E5B12" w:rsidRDefault="00846BC2" w:rsidP="009504E1">
            <w:pPr>
              <w:pStyle w:val="AmColumnHeading"/>
            </w:pPr>
            <w:r w:rsidRPr="002E5B12">
              <w:t>Ændringsforslag</w:t>
            </w:r>
          </w:p>
        </w:tc>
      </w:tr>
      <w:tr w:rsidR="00846BC2" w:rsidRPr="002E5B12" w14:paraId="1E47BE8E" w14:textId="77777777" w:rsidTr="009504E1">
        <w:trPr>
          <w:jc w:val="center"/>
        </w:trPr>
        <w:tc>
          <w:tcPr>
            <w:tcW w:w="4876" w:type="dxa"/>
            <w:tcBorders>
              <w:top w:val="nil"/>
              <w:left w:val="nil"/>
              <w:bottom w:val="nil"/>
              <w:right w:val="nil"/>
            </w:tcBorders>
          </w:tcPr>
          <w:p w14:paraId="37DCA68D" w14:textId="77777777" w:rsidR="00846BC2" w:rsidRPr="002E5B12" w:rsidRDefault="00846BC2" w:rsidP="009504E1">
            <w:pPr>
              <w:pStyle w:val="Normal6a"/>
            </w:pPr>
          </w:p>
        </w:tc>
        <w:tc>
          <w:tcPr>
            <w:tcW w:w="4876" w:type="dxa"/>
            <w:tcBorders>
              <w:top w:val="nil"/>
              <w:left w:val="nil"/>
              <w:bottom w:val="nil"/>
              <w:right w:val="nil"/>
            </w:tcBorders>
          </w:tcPr>
          <w:p w14:paraId="26EE47DD" w14:textId="77777777" w:rsidR="00846BC2" w:rsidRPr="002E5B12" w:rsidRDefault="00846BC2" w:rsidP="009504E1">
            <w:pPr>
              <w:pStyle w:val="Normal6a"/>
            </w:pPr>
            <w:r w:rsidRPr="002E5B12">
              <w:rPr>
                <w:b/>
                <w:i/>
              </w:rPr>
              <w:t>3b.</w:t>
            </w:r>
            <w:r w:rsidRPr="002E5B12">
              <w:tab/>
            </w:r>
            <w:r w:rsidRPr="002E5B12">
              <w:rPr>
                <w:b/>
                <w:i/>
              </w:rPr>
              <w:t>opfordrer medlemsstaterne til at tildele tilstrækkelige ressourcer til retsvæsenet for at sikre rettidig afslutning af sager samt reducere efterslæb; bemærker, at manglende finansiering og personale kan underminere adgangen til og effektiviteten af retssystemerne og dermed udhule tilliden til retsstaten;</w:t>
            </w:r>
          </w:p>
        </w:tc>
      </w:tr>
    </w:tbl>
    <w:p w14:paraId="41661C3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55425AC" w14:textId="77777777" w:rsidR="00846BC2" w:rsidRPr="002E5B12" w:rsidRDefault="00846BC2" w:rsidP="00846BC2">
      <w:r w:rsidRPr="002E5B12">
        <w:rPr>
          <w:rStyle w:val="HideTWBExt"/>
          <w:noProof w:val="0"/>
        </w:rPr>
        <w:t>&lt;/Amend&gt;</w:t>
      </w:r>
    </w:p>
    <w:p w14:paraId="66F4D50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223</w:t>
      </w:r>
      <w:r w:rsidRPr="002E5B12">
        <w:rPr>
          <w:rStyle w:val="HideTWBExt"/>
          <w:b w:val="0"/>
          <w:noProof w:val="0"/>
        </w:rPr>
        <w:t>&lt;/NumAm&gt;</w:t>
      </w:r>
    </w:p>
    <w:p w14:paraId="599D9814" w14:textId="77777777" w:rsidR="00846BC2" w:rsidRPr="002E5B12" w:rsidRDefault="00846BC2" w:rsidP="00846BC2">
      <w:pPr>
        <w:pStyle w:val="NormalBold"/>
      </w:pPr>
      <w:r w:rsidRPr="002E5B12">
        <w:rPr>
          <w:rStyle w:val="HideTWBExt"/>
          <w:b w:val="0"/>
          <w:noProof w:val="0"/>
        </w:rPr>
        <w:t>&lt;RepeatBlock-By&gt;&lt;Members&gt;</w:t>
      </w:r>
      <w:r w:rsidRPr="002E5B12">
        <w:t>Isabel Serra Sánchez</w:t>
      </w:r>
      <w:r w:rsidRPr="002E5B12">
        <w:rPr>
          <w:rStyle w:val="HideTWBExt"/>
          <w:b w:val="0"/>
          <w:noProof w:val="0"/>
        </w:rPr>
        <w:t>&lt;/Members&gt;</w:t>
      </w:r>
    </w:p>
    <w:p w14:paraId="0DE020FE" w14:textId="77777777" w:rsidR="00846BC2" w:rsidRPr="002E5B12" w:rsidRDefault="00846BC2" w:rsidP="00846BC2">
      <w:pPr>
        <w:pStyle w:val="NormalBold"/>
      </w:pPr>
      <w:r w:rsidRPr="002E5B12">
        <w:rPr>
          <w:rStyle w:val="HideTWBExt"/>
          <w:b w:val="0"/>
          <w:noProof w:val="0"/>
        </w:rPr>
        <w:t>&lt;/RepeatBlock-By&gt;</w:t>
      </w:r>
    </w:p>
    <w:p w14:paraId="6A5E6F1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3D79AE5" w14:textId="77777777" w:rsidR="00846BC2" w:rsidRPr="002E5B12" w:rsidRDefault="00846BC2" w:rsidP="00846BC2">
      <w:pPr>
        <w:pStyle w:val="NormalBold"/>
      </w:pPr>
      <w:r w:rsidRPr="002E5B12">
        <w:rPr>
          <w:rStyle w:val="HideTWBExt"/>
          <w:b w:val="0"/>
          <w:noProof w:val="0"/>
        </w:rPr>
        <w:t>&lt;Article&gt;</w:t>
      </w:r>
      <w:r w:rsidRPr="002E5B12">
        <w:t>Punkt 3 c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1367CF8" w14:textId="77777777" w:rsidTr="009504E1">
        <w:trPr>
          <w:trHeight w:hRule="exact" w:val="240"/>
          <w:jc w:val="center"/>
        </w:trPr>
        <w:tc>
          <w:tcPr>
            <w:tcW w:w="9752" w:type="dxa"/>
            <w:gridSpan w:val="2"/>
            <w:tcBorders>
              <w:top w:val="nil"/>
              <w:left w:val="nil"/>
              <w:bottom w:val="nil"/>
              <w:right w:val="nil"/>
            </w:tcBorders>
          </w:tcPr>
          <w:p w14:paraId="415E141D" w14:textId="77777777" w:rsidR="00846BC2" w:rsidRPr="002E5B12" w:rsidRDefault="00846BC2" w:rsidP="009504E1"/>
        </w:tc>
      </w:tr>
      <w:tr w:rsidR="00846BC2" w:rsidRPr="002E5B12" w14:paraId="2C141D52" w14:textId="77777777" w:rsidTr="009504E1">
        <w:trPr>
          <w:trHeight w:val="240"/>
          <w:jc w:val="center"/>
        </w:trPr>
        <w:tc>
          <w:tcPr>
            <w:tcW w:w="4876" w:type="dxa"/>
            <w:tcBorders>
              <w:top w:val="nil"/>
              <w:left w:val="nil"/>
              <w:bottom w:val="nil"/>
              <w:right w:val="nil"/>
            </w:tcBorders>
          </w:tcPr>
          <w:p w14:paraId="3265072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8D0C4A0" w14:textId="77777777" w:rsidR="00846BC2" w:rsidRPr="002E5B12" w:rsidRDefault="00846BC2" w:rsidP="009504E1">
            <w:pPr>
              <w:pStyle w:val="AmColumnHeading"/>
            </w:pPr>
            <w:r w:rsidRPr="002E5B12">
              <w:t>Ændringsforslag</w:t>
            </w:r>
          </w:p>
        </w:tc>
      </w:tr>
      <w:tr w:rsidR="00846BC2" w:rsidRPr="002E5B12" w14:paraId="2954A537" w14:textId="77777777" w:rsidTr="009504E1">
        <w:trPr>
          <w:jc w:val="center"/>
        </w:trPr>
        <w:tc>
          <w:tcPr>
            <w:tcW w:w="4876" w:type="dxa"/>
            <w:tcBorders>
              <w:top w:val="nil"/>
              <w:left w:val="nil"/>
              <w:bottom w:val="nil"/>
              <w:right w:val="nil"/>
            </w:tcBorders>
          </w:tcPr>
          <w:p w14:paraId="1AB59B8C" w14:textId="77777777" w:rsidR="00846BC2" w:rsidRPr="002E5B12" w:rsidRDefault="00846BC2" w:rsidP="009504E1">
            <w:pPr>
              <w:pStyle w:val="Normal6a"/>
            </w:pPr>
          </w:p>
        </w:tc>
        <w:tc>
          <w:tcPr>
            <w:tcW w:w="4876" w:type="dxa"/>
            <w:tcBorders>
              <w:top w:val="nil"/>
              <w:left w:val="nil"/>
              <w:bottom w:val="nil"/>
              <w:right w:val="nil"/>
            </w:tcBorders>
          </w:tcPr>
          <w:p w14:paraId="441D0BA6" w14:textId="05C30F7C" w:rsidR="00846BC2" w:rsidRPr="002E5B12" w:rsidRDefault="00846BC2" w:rsidP="002023EA">
            <w:pPr>
              <w:pStyle w:val="Normal6a"/>
            </w:pPr>
            <w:r w:rsidRPr="002E5B12">
              <w:rPr>
                <w:b/>
                <w:i/>
              </w:rPr>
              <w:t>3c.</w:t>
            </w:r>
            <w:r w:rsidRPr="002E5B12">
              <w:tab/>
            </w:r>
            <w:r w:rsidRPr="002E5B12">
              <w:rPr>
                <w:b/>
                <w:i/>
              </w:rPr>
              <w:t xml:space="preserve">understreger, at der stadig er alvorlige bekymringer om retsvæsenets uafhængighed i Ungarn, og fremhæver, at dets retssystem ikke lever op til </w:t>
            </w:r>
            <w:r w:rsidR="002023EA" w:rsidRPr="002E5B12">
              <w:rPr>
                <w:b/>
                <w:i/>
              </w:rPr>
              <w:t xml:space="preserve">de </w:t>
            </w:r>
            <w:r w:rsidRPr="002E5B12">
              <w:rPr>
                <w:b/>
                <w:i/>
              </w:rPr>
              <w:t>standarder for retsvæsenets uafhængighed, der er fastsat i chartret og i TEU;</w:t>
            </w:r>
          </w:p>
        </w:tc>
      </w:tr>
    </w:tbl>
    <w:p w14:paraId="2F52F48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C7B3503" w14:textId="77777777" w:rsidR="00846BC2" w:rsidRPr="002E5B12" w:rsidRDefault="00846BC2" w:rsidP="00846BC2">
      <w:r w:rsidRPr="002E5B12">
        <w:rPr>
          <w:rStyle w:val="HideTWBExt"/>
          <w:noProof w:val="0"/>
        </w:rPr>
        <w:t>&lt;/Amend&gt;</w:t>
      </w:r>
    </w:p>
    <w:p w14:paraId="51673C3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224</w:t>
      </w:r>
      <w:r w:rsidRPr="002E5B12">
        <w:rPr>
          <w:rStyle w:val="HideTWBExt"/>
          <w:b w:val="0"/>
          <w:noProof w:val="0"/>
        </w:rPr>
        <w:t>&lt;/NumAm&gt;</w:t>
      </w:r>
    </w:p>
    <w:p w14:paraId="007F274A" w14:textId="77777777" w:rsidR="00846BC2" w:rsidRPr="002E5B12" w:rsidRDefault="00846BC2" w:rsidP="00846BC2">
      <w:pPr>
        <w:pStyle w:val="NormalBold"/>
      </w:pPr>
      <w:r w:rsidRPr="002E5B12">
        <w:rPr>
          <w:rStyle w:val="HideTWBExt"/>
          <w:b w:val="0"/>
          <w:noProof w:val="0"/>
        </w:rPr>
        <w:t>&lt;RepeatBlock-By&gt;&lt;Members&gt;</w:t>
      </w:r>
      <w:r w:rsidRPr="002E5B12">
        <w:t>Isabel Serra Sánchez</w:t>
      </w:r>
      <w:r w:rsidRPr="002E5B12">
        <w:rPr>
          <w:rStyle w:val="HideTWBExt"/>
          <w:b w:val="0"/>
          <w:noProof w:val="0"/>
        </w:rPr>
        <w:t>&lt;/Members&gt;</w:t>
      </w:r>
    </w:p>
    <w:p w14:paraId="2912F2AA" w14:textId="77777777" w:rsidR="00846BC2" w:rsidRPr="002E5B12" w:rsidRDefault="00846BC2" w:rsidP="00846BC2">
      <w:pPr>
        <w:pStyle w:val="NormalBold"/>
      </w:pPr>
      <w:r w:rsidRPr="002E5B12">
        <w:rPr>
          <w:rStyle w:val="HideTWBExt"/>
          <w:b w:val="0"/>
          <w:noProof w:val="0"/>
        </w:rPr>
        <w:t>&lt;/RepeatBlock-By&gt;</w:t>
      </w:r>
    </w:p>
    <w:p w14:paraId="56F420C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E99458B" w14:textId="77777777" w:rsidR="00846BC2" w:rsidRPr="002E5B12" w:rsidRDefault="00846BC2" w:rsidP="00846BC2">
      <w:pPr>
        <w:pStyle w:val="NormalBold"/>
      </w:pPr>
      <w:r w:rsidRPr="002E5B12">
        <w:rPr>
          <w:rStyle w:val="HideTWBExt"/>
          <w:b w:val="0"/>
          <w:noProof w:val="0"/>
        </w:rPr>
        <w:t>&lt;Article&gt;</w:t>
      </w:r>
      <w:r w:rsidRPr="002E5B12">
        <w:t>Punkt 3 d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3A247AC" w14:textId="77777777" w:rsidTr="009504E1">
        <w:trPr>
          <w:trHeight w:hRule="exact" w:val="240"/>
          <w:jc w:val="center"/>
        </w:trPr>
        <w:tc>
          <w:tcPr>
            <w:tcW w:w="9752" w:type="dxa"/>
            <w:gridSpan w:val="2"/>
            <w:tcBorders>
              <w:top w:val="nil"/>
              <w:left w:val="nil"/>
              <w:bottom w:val="nil"/>
              <w:right w:val="nil"/>
            </w:tcBorders>
          </w:tcPr>
          <w:p w14:paraId="090DDB49" w14:textId="77777777" w:rsidR="00846BC2" w:rsidRPr="002E5B12" w:rsidRDefault="00846BC2" w:rsidP="009504E1"/>
        </w:tc>
      </w:tr>
      <w:tr w:rsidR="00846BC2" w:rsidRPr="002E5B12" w14:paraId="5AA8AA49" w14:textId="77777777" w:rsidTr="009504E1">
        <w:trPr>
          <w:trHeight w:val="240"/>
          <w:jc w:val="center"/>
        </w:trPr>
        <w:tc>
          <w:tcPr>
            <w:tcW w:w="4876" w:type="dxa"/>
            <w:tcBorders>
              <w:top w:val="nil"/>
              <w:left w:val="nil"/>
              <w:bottom w:val="nil"/>
              <w:right w:val="nil"/>
            </w:tcBorders>
          </w:tcPr>
          <w:p w14:paraId="33A48E9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B000410" w14:textId="77777777" w:rsidR="00846BC2" w:rsidRPr="002E5B12" w:rsidRDefault="00846BC2" w:rsidP="009504E1">
            <w:pPr>
              <w:pStyle w:val="AmColumnHeading"/>
            </w:pPr>
            <w:r w:rsidRPr="002E5B12">
              <w:t>Ændringsforslag</w:t>
            </w:r>
          </w:p>
        </w:tc>
      </w:tr>
      <w:tr w:rsidR="00846BC2" w:rsidRPr="002E5B12" w14:paraId="32350C84" w14:textId="77777777" w:rsidTr="009504E1">
        <w:trPr>
          <w:jc w:val="center"/>
        </w:trPr>
        <w:tc>
          <w:tcPr>
            <w:tcW w:w="4876" w:type="dxa"/>
            <w:tcBorders>
              <w:top w:val="nil"/>
              <w:left w:val="nil"/>
              <w:bottom w:val="nil"/>
              <w:right w:val="nil"/>
            </w:tcBorders>
          </w:tcPr>
          <w:p w14:paraId="13998F82" w14:textId="77777777" w:rsidR="00846BC2" w:rsidRPr="002E5B12" w:rsidRDefault="00846BC2" w:rsidP="009504E1">
            <w:pPr>
              <w:pStyle w:val="Normal6a"/>
            </w:pPr>
          </w:p>
        </w:tc>
        <w:tc>
          <w:tcPr>
            <w:tcW w:w="4876" w:type="dxa"/>
            <w:tcBorders>
              <w:top w:val="nil"/>
              <w:left w:val="nil"/>
              <w:bottom w:val="nil"/>
              <w:right w:val="nil"/>
            </w:tcBorders>
          </w:tcPr>
          <w:p w14:paraId="052331AA" w14:textId="77777777" w:rsidR="00846BC2" w:rsidRPr="002E5B12" w:rsidRDefault="00846BC2" w:rsidP="009504E1">
            <w:pPr>
              <w:pStyle w:val="Normal6a"/>
            </w:pPr>
            <w:r w:rsidRPr="002E5B12">
              <w:rPr>
                <w:b/>
                <w:i/>
              </w:rPr>
              <w:t>3d.</w:t>
            </w:r>
            <w:r w:rsidRPr="002E5B12">
              <w:tab/>
            </w:r>
            <w:r w:rsidRPr="002E5B12">
              <w:rPr>
                <w:b/>
                <w:i/>
              </w:rPr>
              <w:t>minder om, at det fremgår af Kommissionens rapport om retsstatssituationen 2024, at anklagemyndigheden i Ungarn stadig udsættes for politisk indflydelse, hvilket udgør en risiko for utilbørlig indblanding i individuelle sager, og at dommeres ytringsfrihed fortsat er under pres, samt at der fortsat føres smædekampagner mod dommere i medierne;</w:t>
            </w:r>
          </w:p>
        </w:tc>
      </w:tr>
    </w:tbl>
    <w:p w14:paraId="382E01E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80C3F4E" w14:textId="77777777" w:rsidR="00846BC2" w:rsidRPr="002E5B12" w:rsidRDefault="00846BC2" w:rsidP="00846BC2">
      <w:r w:rsidRPr="002E5B12">
        <w:rPr>
          <w:rStyle w:val="HideTWBExt"/>
          <w:noProof w:val="0"/>
        </w:rPr>
        <w:t>&lt;/Amend&gt;</w:t>
      </w:r>
    </w:p>
    <w:p w14:paraId="4D64486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225</w:t>
      </w:r>
      <w:r w:rsidRPr="002E5B12">
        <w:rPr>
          <w:rStyle w:val="HideTWBExt"/>
          <w:b w:val="0"/>
          <w:noProof w:val="0"/>
        </w:rPr>
        <w:t>&lt;/NumAm&gt;</w:t>
      </w:r>
    </w:p>
    <w:p w14:paraId="1B3B52A5"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2E5B12">
        <w:rPr>
          <w:rStyle w:val="HideTWBExt"/>
          <w:b w:val="0"/>
          <w:noProof w:val="0"/>
        </w:rPr>
        <w:t>&lt;/Members&gt;</w:t>
      </w:r>
    </w:p>
    <w:p w14:paraId="4DDE3DA3" w14:textId="77777777" w:rsidR="00846BC2" w:rsidRPr="002E5B12" w:rsidRDefault="00846BC2" w:rsidP="00846BC2">
      <w:pPr>
        <w:pStyle w:val="NormalBold"/>
      </w:pPr>
      <w:r w:rsidRPr="002E5B12">
        <w:rPr>
          <w:rStyle w:val="HideTWBExt"/>
          <w:b w:val="0"/>
          <w:noProof w:val="0"/>
        </w:rPr>
        <w:t>&lt;/RepeatBlock-By&gt;</w:t>
      </w:r>
    </w:p>
    <w:p w14:paraId="61EF6AC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8E163D0" w14:textId="77777777" w:rsidR="00846BC2" w:rsidRPr="002E5B12" w:rsidRDefault="00846BC2" w:rsidP="00846BC2">
      <w:pPr>
        <w:pStyle w:val="NormalBold"/>
      </w:pPr>
      <w:r w:rsidRPr="002E5B12">
        <w:rPr>
          <w:rStyle w:val="HideTWBExt"/>
          <w:b w:val="0"/>
          <w:noProof w:val="0"/>
        </w:rPr>
        <w:t>&lt;Article&gt;</w:t>
      </w:r>
      <w:r w:rsidRPr="002E5B12">
        <w:t>Punkt 4</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C116DAD" w14:textId="77777777" w:rsidTr="009504E1">
        <w:trPr>
          <w:trHeight w:hRule="exact" w:val="240"/>
          <w:jc w:val="center"/>
        </w:trPr>
        <w:tc>
          <w:tcPr>
            <w:tcW w:w="9752" w:type="dxa"/>
            <w:gridSpan w:val="2"/>
            <w:tcBorders>
              <w:top w:val="nil"/>
              <w:left w:val="nil"/>
              <w:bottom w:val="nil"/>
              <w:right w:val="nil"/>
            </w:tcBorders>
          </w:tcPr>
          <w:p w14:paraId="39BEE985" w14:textId="77777777" w:rsidR="00846BC2" w:rsidRPr="002E5B12" w:rsidRDefault="00846BC2" w:rsidP="009504E1"/>
        </w:tc>
      </w:tr>
      <w:tr w:rsidR="00846BC2" w:rsidRPr="002E5B12" w14:paraId="7EDCAEBE" w14:textId="77777777" w:rsidTr="009504E1">
        <w:trPr>
          <w:trHeight w:val="240"/>
          <w:jc w:val="center"/>
        </w:trPr>
        <w:tc>
          <w:tcPr>
            <w:tcW w:w="4876" w:type="dxa"/>
            <w:tcBorders>
              <w:top w:val="nil"/>
              <w:left w:val="nil"/>
              <w:bottom w:val="nil"/>
              <w:right w:val="nil"/>
            </w:tcBorders>
          </w:tcPr>
          <w:p w14:paraId="73A9884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9DEAE97" w14:textId="77777777" w:rsidR="00846BC2" w:rsidRPr="002E5B12" w:rsidRDefault="00846BC2" w:rsidP="009504E1">
            <w:pPr>
              <w:pStyle w:val="AmColumnHeading"/>
            </w:pPr>
            <w:r w:rsidRPr="002E5B12">
              <w:t>Ændringsforslag</w:t>
            </w:r>
          </w:p>
        </w:tc>
      </w:tr>
      <w:tr w:rsidR="00846BC2" w:rsidRPr="002E5B12" w14:paraId="5F7D99E1" w14:textId="77777777" w:rsidTr="009504E1">
        <w:trPr>
          <w:jc w:val="center"/>
        </w:trPr>
        <w:tc>
          <w:tcPr>
            <w:tcW w:w="4876" w:type="dxa"/>
            <w:tcBorders>
              <w:top w:val="nil"/>
              <w:left w:val="nil"/>
              <w:bottom w:val="nil"/>
              <w:right w:val="nil"/>
            </w:tcBorders>
          </w:tcPr>
          <w:p w14:paraId="7328B1B2" w14:textId="77777777" w:rsidR="00846BC2" w:rsidRPr="002E5B12" w:rsidRDefault="00846BC2" w:rsidP="009504E1">
            <w:pPr>
              <w:pStyle w:val="Normal6a"/>
            </w:pPr>
            <w:r w:rsidRPr="002E5B12">
              <w:t>4.</w:t>
            </w:r>
            <w:r w:rsidRPr="002E5B12">
              <w:tab/>
              <w:t>glæder sig over revisionen af direktivet om ofres rettigheder</w:t>
            </w:r>
            <w:r w:rsidRPr="002E5B12">
              <w:rPr>
                <w:vertAlign w:val="superscript"/>
              </w:rPr>
              <w:t>38</w:t>
            </w:r>
            <w:r w:rsidRPr="002E5B12">
              <w:t xml:space="preserve"> for at lukke huller i lovgivningen og sikre, at ofre kan få adgang til domstolsprøvelse og modtage støtte;</w:t>
            </w:r>
          </w:p>
        </w:tc>
        <w:tc>
          <w:tcPr>
            <w:tcW w:w="4876" w:type="dxa"/>
            <w:tcBorders>
              <w:top w:val="nil"/>
              <w:left w:val="nil"/>
              <w:bottom w:val="nil"/>
              <w:right w:val="nil"/>
            </w:tcBorders>
          </w:tcPr>
          <w:p w14:paraId="7B35F179" w14:textId="77777777" w:rsidR="00846BC2" w:rsidRPr="002E5B12" w:rsidRDefault="00846BC2" w:rsidP="009504E1">
            <w:pPr>
              <w:pStyle w:val="Normal6a"/>
            </w:pPr>
            <w:r w:rsidRPr="002E5B12">
              <w:t>4.</w:t>
            </w:r>
            <w:r w:rsidRPr="002E5B12">
              <w:tab/>
              <w:t>glæder sig over revisionen af direktivet om ofres rettigheder</w:t>
            </w:r>
            <w:r w:rsidRPr="002E5B12">
              <w:rPr>
                <w:vertAlign w:val="superscript"/>
              </w:rPr>
              <w:t>38</w:t>
            </w:r>
            <w:r w:rsidRPr="002E5B12">
              <w:t xml:space="preserve"> for at lukke huller i lovgivningen og sikre, at ofre kan få adgang til domstolsprøvelse og modtage støtte</w:t>
            </w:r>
            <w:r w:rsidRPr="002E5B12">
              <w:rPr>
                <w:b/>
                <w:bCs/>
                <w:i/>
                <w:iCs/>
              </w:rPr>
              <w:t>, herunder adgangsveje til gennemgang af afgørelser i straffesager, der vedrører ofre, bestemmelser om støtte til og beskyttelse af ofre, adgang til erstatning samt effektiv indsamling af data, en bedre tildeling af ressourcer til opretholdelse af rettigheder for ofre for kriminalitet samt respekt for deres privatliv og beskyttelse af deres personoplysninger, herunder for udokumenterede migranter og asylansøgere</w:t>
            </w:r>
            <w:r w:rsidRPr="002E5B12">
              <w:t>;</w:t>
            </w:r>
          </w:p>
        </w:tc>
      </w:tr>
      <w:tr w:rsidR="00846BC2" w:rsidRPr="002E5B12" w14:paraId="74E21FDA" w14:textId="77777777" w:rsidTr="009504E1">
        <w:trPr>
          <w:jc w:val="center"/>
        </w:trPr>
        <w:tc>
          <w:tcPr>
            <w:tcW w:w="4876" w:type="dxa"/>
            <w:tcBorders>
              <w:top w:val="nil"/>
              <w:left w:val="nil"/>
              <w:bottom w:val="nil"/>
              <w:right w:val="nil"/>
            </w:tcBorders>
          </w:tcPr>
          <w:p w14:paraId="70852E5E"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050BFFD" w14:textId="77777777" w:rsidR="00846BC2" w:rsidRPr="002E5B12" w:rsidRDefault="00846BC2" w:rsidP="009504E1">
            <w:pPr>
              <w:pStyle w:val="Normal6a"/>
            </w:pPr>
            <w:r w:rsidRPr="002E5B12">
              <w:rPr>
                <w:b/>
                <w:i/>
              </w:rPr>
              <w:t>_________________</w:t>
            </w:r>
          </w:p>
        </w:tc>
      </w:tr>
      <w:tr w:rsidR="00846BC2" w:rsidRPr="002E5B12" w14:paraId="0DB6EA71" w14:textId="77777777" w:rsidTr="009504E1">
        <w:trPr>
          <w:jc w:val="center"/>
        </w:trPr>
        <w:tc>
          <w:tcPr>
            <w:tcW w:w="4876" w:type="dxa"/>
            <w:tcBorders>
              <w:top w:val="nil"/>
              <w:left w:val="nil"/>
              <w:bottom w:val="nil"/>
              <w:right w:val="nil"/>
            </w:tcBorders>
          </w:tcPr>
          <w:p w14:paraId="21ECF152" w14:textId="77777777" w:rsidR="00846BC2" w:rsidRPr="002E5B12" w:rsidRDefault="00846BC2" w:rsidP="009504E1">
            <w:pPr>
              <w:pStyle w:val="Normal6a"/>
            </w:pPr>
            <w:r w:rsidRPr="002E5B12">
              <w:rPr>
                <w:vertAlign w:val="superscript"/>
              </w:rPr>
              <w:t>38</w:t>
            </w:r>
            <w:r w:rsidRPr="002E5B12">
              <w:t xml:space="preserve"> Europa-Parlamentets og Rådets direktiv 2012/29/EU af 25. oktober 2012 om minimumsstandarder for ofre for kriminalitet med hensyn til rettigheder, støtte og beskyttelse og om erstatning af Rådets rammeafgørelse 2001/220/RIA (EUT L 315 af 14.11.2012, s. 57, ELI: http://data.europa.eu/eli/dir/2012/29/oj).</w:t>
            </w:r>
          </w:p>
        </w:tc>
        <w:tc>
          <w:tcPr>
            <w:tcW w:w="4876" w:type="dxa"/>
            <w:tcBorders>
              <w:top w:val="nil"/>
              <w:left w:val="nil"/>
              <w:bottom w:val="nil"/>
              <w:right w:val="nil"/>
            </w:tcBorders>
          </w:tcPr>
          <w:p w14:paraId="19F2ABD6" w14:textId="77777777" w:rsidR="00846BC2" w:rsidRPr="002E5B12" w:rsidRDefault="00846BC2" w:rsidP="009504E1">
            <w:pPr>
              <w:pStyle w:val="Normal6a"/>
            </w:pPr>
            <w:r w:rsidRPr="002E5B12">
              <w:rPr>
                <w:vertAlign w:val="superscript"/>
              </w:rPr>
              <w:t>38</w:t>
            </w:r>
            <w:r w:rsidRPr="002E5B12">
              <w:t xml:space="preserve"> Europa-Parlamentets og Rådets direktiv 2012/29/EU af 25. oktober 2012 om minimumsstandarder for ofre for kriminalitet med hensyn til rettigheder, støtte og beskyttelse og om erstatning af Rådets rammeafgørelse 2001/220/RIA (EUT L 315 af 14.11.2012, s. 57, ELI: http://data.europa.eu/eli/dir/2012/29/oj).</w:t>
            </w:r>
          </w:p>
        </w:tc>
      </w:tr>
    </w:tbl>
    <w:p w14:paraId="3D4C9F4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F8769C5" w14:textId="77777777" w:rsidR="00846BC2" w:rsidRPr="002E5B12" w:rsidRDefault="00846BC2" w:rsidP="00846BC2">
      <w:r w:rsidRPr="002E5B12">
        <w:rPr>
          <w:rStyle w:val="HideTWBExt"/>
          <w:noProof w:val="0"/>
        </w:rPr>
        <w:t>&lt;/Amend&gt;</w:t>
      </w:r>
    </w:p>
    <w:p w14:paraId="28CD2FC2"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226</w:t>
      </w:r>
      <w:r w:rsidRPr="002E5B12">
        <w:rPr>
          <w:rStyle w:val="HideTWBExt"/>
          <w:b w:val="0"/>
          <w:noProof w:val="0"/>
        </w:rPr>
        <w:t>&lt;/NumAm&gt;</w:t>
      </w:r>
    </w:p>
    <w:p w14:paraId="62ADEA55" w14:textId="77777777" w:rsidR="00846BC2" w:rsidRPr="002E5B12" w:rsidRDefault="00846BC2" w:rsidP="00846BC2">
      <w:pPr>
        <w:pStyle w:val="NormalBold"/>
      </w:pPr>
      <w:r w:rsidRPr="002E5B12">
        <w:rPr>
          <w:rStyle w:val="HideTWBExt"/>
          <w:b w:val="0"/>
          <w:noProof w:val="0"/>
        </w:rPr>
        <w:t>&lt;RepeatBlock-By&gt;&lt;Members&gt;</w:t>
      </w:r>
      <w:r w:rsidRPr="002E5B12">
        <w:t>Alessandro Ciriani, Paolo Inselvini</w:t>
      </w:r>
      <w:r w:rsidRPr="002E5B12">
        <w:rPr>
          <w:rStyle w:val="HideTWBExt"/>
          <w:b w:val="0"/>
          <w:noProof w:val="0"/>
        </w:rPr>
        <w:t>&lt;/Members&gt;</w:t>
      </w:r>
    </w:p>
    <w:p w14:paraId="4503BC4F" w14:textId="77777777" w:rsidR="00846BC2" w:rsidRPr="002E5B12" w:rsidRDefault="00846BC2" w:rsidP="00846BC2">
      <w:pPr>
        <w:pStyle w:val="NormalBold"/>
      </w:pPr>
      <w:r w:rsidRPr="002E5B12">
        <w:rPr>
          <w:rStyle w:val="HideTWBExt"/>
          <w:b w:val="0"/>
          <w:noProof w:val="0"/>
        </w:rPr>
        <w:t>&lt;/RepeatBlock-By&gt;</w:t>
      </w:r>
    </w:p>
    <w:p w14:paraId="3B5BFF1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355C768" w14:textId="77777777" w:rsidR="00846BC2" w:rsidRPr="002E5B12" w:rsidRDefault="00846BC2" w:rsidP="00846BC2">
      <w:pPr>
        <w:pStyle w:val="NormalBold"/>
      </w:pPr>
      <w:r w:rsidRPr="002E5B12">
        <w:rPr>
          <w:rStyle w:val="HideTWBExt"/>
          <w:b w:val="0"/>
          <w:noProof w:val="0"/>
        </w:rPr>
        <w:t>&lt;Article&gt;</w:t>
      </w:r>
      <w:r w:rsidRPr="002E5B12">
        <w:t>Punkt 4</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A25A130" w14:textId="77777777" w:rsidTr="009504E1">
        <w:trPr>
          <w:trHeight w:hRule="exact" w:val="240"/>
          <w:jc w:val="center"/>
        </w:trPr>
        <w:tc>
          <w:tcPr>
            <w:tcW w:w="9752" w:type="dxa"/>
            <w:gridSpan w:val="2"/>
            <w:tcBorders>
              <w:top w:val="nil"/>
              <w:left w:val="nil"/>
              <w:bottom w:val="nil"/>
              <w:right w:val="nil"/>
            </w:tcBorders>
          </w:tcPr>
          <w:p w14:paraId="1CCFC783" w14:textId="77777777" w:rsidR="00846BC2" w:rsidRPr="002E5B12" w:rsidRDefault="00846BC2" w:rsidP="009504E1"/>
        </w:tc>
      </w:tr>
      <w:tr w:rsidR="00846BC2" w:rsidRPr="002E5B12" w14:paraId="397256F9" w14:textId="77777777" w:rsidTr="009504E1">
        <w:trPr>
          <w:trHeight w:val="240"/>
          <w:jc w:val="center"/>
        </w:trPr>
        <w:tc>
          <w:tcPr>
            <w:tcW w:w="4876" w:type="dxa"/>
            <w:tcBorders>
              <w:top w:val="nil"/>
              <w:left w:val="nil"/>
              <w:bottom w:val="nil"/>
              <w:right w:val="nil"/>
            </w:tcBorders>
          </w:tcPr>
          <w:p w14:paraId="40A59BE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C5AFB95" w14:textId="77777777" w:rsidR="00846BC2" w:rsidRPr="002E5B12" w:rsidRDefault="00846BC2" w:rsidP="009504E1">
            <w:pPr>
              <w:pStyle w:val="AmColumnHeading"/>
            </w:pPr>
            <w:r w:rsidRPr="002E5B12">
              <w:t>Ændringsforslag</w:t>
            </w:r>
          </w:p>
        </w:tc>
      </w:tr>
      <w:tr w:rsidR="00846BC2" w:rsidRPr="002E5B12" w14:paraId="0699BC4D" w14:textId="77777777" w:rsidTr="009504E1">
        <w:trPr>
          <w:jc w:val="center"/>
        </w:trPr>
        <w:tc>
          <w:tcPr>
            <w:tcW w:w="4876" w:type="dxa"/>
            <w:tcBorders>
              <w:top w:val="nil"/>
              <w:left w:val="nil"/>
              <w:bottom w:val="nil"/>
              <w:right w:val="nil"/>
            </w:tcBorders>
          </w:tcPr>
          <w:p w14:paraId="727F721C" w14:textId="77777777" w:rsidR="00846BC2" w:rsidRPr="002E5B12" w:rsidRDefault="00846BC2" w:rsidP="009504E1">
            <w:pPr>
              <w:pStyle w:val="Normal6a"/>
            </w:pPr>
            <w:r w:rsidRPr="002E5B12">
              <w:t>4.</w:t>
            </w:r>
            <w:r w:rsidRPr="002E5B12">
              <w:tab/>
              <w:t>glæder sig over revisionen af direktivet om ofres rettigheder</w:t>
            </w:r>
            <w:r w:rsidRPr="002E5B12">
              <w:rPr>
                <w:vertAlign w:val="superscript"/>
              </w:rPr>
              <w:t>38</w:t>
            </w:r>
            <w:r w:rsidRPr="002E5B12">
              <w:t xml:space="preserve"> for at lukke huller i lovgivningen og sikre</w:t>
            </w:r>
            <w:r w:rsidRPr="002E5B12">
              <w:rPr>
                <w:b/>
                <w:i/>
              </w:rPr>
              <w:t>, at ofre kan få adgang til domstolsprøvelse og modtage</w:t>
            </w:r>
            <w:r w:rsidRPr="002E5B12">
              <w:t xml:space="preserve"> støtte;</w:t>
            </w:r>
          </w:p>
        </w:tc>
        <w:tc>
          <w:tcPr>
            <w:tcW w:w="4876" w:type="dxa"/>
            <w:tcBorders>
              <w:top w:val="nil"/>
              <w:left w:val="nil"/>
              <w:bottom w:val="nil"/>
              <w:right w:val="nil"/>
            </w:tcBorders>
          </w:tcPr>
          <w:p w14:paraId="1E498C58" w14:textId="0953159D" w:rsidR="00846BC2" w:rsidRPr="002E5B12" w:rsidRDefault="00846BC2" w:rsidP="002023EA">
            <w:pPr>
              <w:pStyle w:val="Normal6a"/>
            </w:pPr>
            <w:r w:rsidRPr="002E5B12">
              <w:t>4.</w:t>
            </w:r>
            <w:r w:rsidRPr="002E5B12">
              <w:tab/>
              <w:t>glæder sig over revisionen af direktivet om ofres rettigheder</w:t>
            </w:r>
            <w:r w:rsidRPr="002E5B12">
              <w:rPr>
                <w:vertAlign w:val="superscript"/>
              </w:rPr>
              <w:t>38</w:t>
            </w:r>
            <w:r w:rsidRPr="002E5B12">
              <w:t xml:space="preserve"> for at lukke huller i lovgivningen og sikre </w:t>
            </w:r>
            <w:r w:rsidRPr="002E5B12">
              <w:rPr>
                <w:b/>
                <w:i/>
              </w:rPr>
              <w:t>en bedre beskyttelse af og</w:t>
            </w:r>
            <w:r w:rsidRPr="002E5B12">
              <w:t xml:space="preserve"> støtte </w:t>
            </w:r>
            <w:r w:rsidRPr="002E5B12">
              <w:rPr>
                <w:b/>
                <w:i/>
              </w:rPr>
              <w:t>til ofre i hele EU</w:t>
            </w:r>
            <w:r w:rsidRPr="002E5B12">
              <w:t xml:space="preserve">; </w:t>
            </w:r>
            <w:r w:rsidR="002023EA" w:rsidRPr="002E5B12">
              <w:rPr>
                <w:b/>
                <w:i/>
              </w:rPr>
              <w:t>påpeger, at d</w:t>
            </w:r>
            <w:r w:rsidRPr="002E5B12">
              <w:rPr>
                <w:b/>
                <w:i/>
              </w:rPr>
              <w:t>er er behov for at tage højde for kompleksiteten i de nationale lovgivninger for at sikre, at ændringerne rent faktisk kan gennemføres og resulterer i en konkret støtte for millioner af ofre for kriminalitet i hele EU;</w:t>
            </w:r>
          </w:p>
        </w:tc>
      </w:tr>
      <w:tr w:rsidR="00846BC2" w:rsidRPr="002E5B12" w14:paraId="2D2FE050" w14:textId="77777777" w:rsidTr="009504E1">
        <w:trPr>
          <w:jc w:val="center"/>
        </w:trPr>
        <w:tc>
          <w:tcPr>
            <w:tcW w:w="4876" w:type="dxa"/>
            <w:tcBorders>
              <w:top w:val="nil"/>
              <w:left w:val="nil"/>
              <w:bottom w:val="nil"/>
              <w:right w:val="nil"/>
            </w:tcBorders>
          </w:tcPr>
          <w:p w14:paraId="52D98F84"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7F63A7F8" w14:textId="77777777" w:rsidR="00846BC2" w:rsidRPr="002E5B12" w:rsidRDefault="00846BC2" w:rsidP="009504E1">
            <w:pPr>
              <w:pStyle w:val="Normal6a"/>
            </w:pPr>
            <w:r w:rsidRPr="002E5B12">
              <w:rPr>
                <w:b/>
                <w:i/>
              </w:rPr>
              <w:t>_________________</w:t>
            </w:r>
          </w:p>
        </w:tc>
      </w:tr>
      <w:tr w:rsidR="00846BC2" w:rsidRPr="002E5B12" w14:paraId="35C2A7AC" w14:textId="77777777" w:rsidTr="009504E1">
        <w:trPr>
          <w:jc w:val="center"/>
        </w:trPr>
        <w:tc>
          <w:tcPr>
            <w:tcW w:w="4876" w:type="dxa"/>
            <w:tcBorders>
              <w:top w:val="nil"/>
              <w:left w:val="nil"/>
              <w:bottom w:val="nil"/>
              <w:right w:val="nil"/>
            </w:tcBorders>
          </w:tcPr>
          <w:p w14:paraId="20BD236C" w14:textId="77777777" w:rsidR="00846BC2" w:rsidRPr="002E5B12" w:rsidRDefault="00846BC2" w:rsidP="009504E1">
            <w:pPr>
              <w:pStyle w:val="Normal6a"/>
            </w:pPr>
            <w:r w:rsidRPr="002E5B12">
              <w:rPr>
                <w:vertAlign w:val="superscript"/>
              </w:rPr>
              <w:t>38</w:t>
            </w:r>
            <w:r w:rsidRPr="002E5B12">
              <w:t xml:space="preserve"> Europa-Parlamentets og Rådets direktiv 2012/29/EU af 25. oktober 2012 om minimumsstandarder for ofre for kriminalitet med hensyn til rettigheder, støtte og beskyttelse og om erstatning af Rådets rammeafgørelse 2001/220/RIA (EUT L 315 af 14.11.2012, s. 57, ELI: http://data.europa.eu/eli/dir/2012/29/oj).</w:t>
            </w:r>
          </w:p>
        </w:tc>
        <w:tc>
          <w:tcPr>
            <w:tcW w:w="4876" w:type="dxa"/>
            <w:tcBorders>
              <w:top w:val="nil"/>
              <w:left w:val="nil"/>
              <w:bottom w:val="nil"/>
              <w:right w:val="nil"/>
            </w:tcBorders>
          </w:tcPr>
          <w:p w14:paraId="1304AF38" w14:textId="77777777" w:rsidR="00846BC2" w:rsidRPr="002E5B12" w:rsidRDefault="00846BC2" w:rsidP="009504E1">
            <w:pPr>
              <w:pStyle w:val="Normal6a"/>
            </w:pPr>
            <w:r w:rsidRPr="002E5B12">
              <w:rPr>
                <w:vertAlign w:val="superscript"/>
              </w:rPr>
              <w:t>38</w:t>
            </w:r>
            <w:r w:rsidRPr="002E5B12">
              <w:t xml:space="preserve"> Europa-Parlamentets og Rådets direktiv 2012/29/EU af 25. oktober 2012 om minimumsstandarder for ofre for kriminalitet med hensyn til rettigheder, støtte og beskyttelse og om erstatning af Rådets rammeafgørelse 2001/220/RIA (EUT L 315 af 14.11.2012, s. 57, ELI: http://data.europa.eu/eli/dir/2012/29/oj).</w:t>
            </w:r>
          </w:p>
        </w:tc>
      </w:tr>
    </w:tbl>
    <w:p w14:paraId="07A7516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{IT}</w:t>
      </w:r>
      <w:r w:rsidRPr="002E5B12">
        <w:t>it</w:t>
      </w:r>
      <w:r w:rsidRPr="002E5B12">
        <w:rPr>
          <w:rStyle w:val="HideTWBExt"/>
          <w:noProof w:val="0"/>
        </w:rPr>
        <w:t>&lt;/Original&gt;</w:t>
      </w:r>
    </w:p>
    <w:p w14:paraId="38EA5659" w14:textId="77777777" w:rsidR="00846BC2" w:rsidRPr="002E5B12" w:rsidRDefault="00846BC2" w:rsidP="00846BC2">
      <w:r w:rsidRPr="002E5B12">
        <w:rPr>
          <w:rStyle w:val="HideTWBExt"/>
          <w:noProof w:val="0"/>
        </w:rPr>
        <w:t>&lt;/Amend&gt;</w:t>
      </w:r>
    </w:p>
    <w:p w14:paraId="7FA63F6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227</w:t>
      </w:r>
      <w:r w:rsidRPr="002E5B12">
        <w:rPr>
          <w:rStyle w:val="HideTWBExt"/>
          <w:b w:val="0"/>
          <w:noProof w:val="0"/>
        </w:rPr>
        <w:t>&lt;/NumAm&gt;</w:t>
      </w:r>
    </w:p>
    <w:p w14:paraId="27DB6F78" w14:textId="77777777" w:rsidR="00846BC2" w:rsidRPr="002E5B12" w:rsidRDefault="00846BC2" w:rsidP="00846BC2">
      <w:pPr>
        <w:pStyle w:val="NormalBold"/>
      </w:pPr>
      <w:r w:rsidRPr="002E5B12">
        <w:rPr>
          <w:rStyle w:val="HideTWBExt"/>
          <w:b w:val="0"/>
          <w:noProof w:val="0"/>
        </w:rPr>
        <w:t>&lt;RepeatBlock-By&gt;&lt;Members&gt;</w:t>
      </w:r>
      <w:r w:rsidRPr="002E5B12">
        <w:t>Jorge Buxadé Villalba, Malika Sorel, Fabrice Leggeri</w:t>
      </w:r>
      <w:r w:rsidRPr="002E5B12">
        <w:rPr>
          <w:rStyle w:val="HideTWBExt"/>
          <w:b w:val="0"/>
          <w:noProof w:val="0"/>
        </w:rPr>
        <w:t>&lt;/Members&gt;</w:t>
      </w:r>
    </w:p>
    <w:p w14:paraId="28501DA5" w14:textId="77777777" w:rsidR="00846BC2" w:rsidRPr="002E5B12" w:rsidRDefault="00846BC2" w:rsidP="00846BC2">
      <w:pPr>
        <w:pStyle w:val="NormalBold"/>
      </w:pPr>
      <w:r w:rsidRPr="002E5B12">
        <w:rPr>
          <w:rStyle w:val="HideTWBExt"/>
          <w:b w:val="0"/>
          <w:noProof w:val="0"/>
        </w:rPr>
        <w:t>&lt;/RepeatBlock-By&gt;</w:t>
      </w:r>
    </w:p>
    <w:p w14:paraId="248E0E9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8D3AEC4" w14:textId="77777777" w:rsidR="00846BC2" w:rsidRPr="002E5B12" w:rsidRDefault="00846BC2" w:rsidP="00846BC2">
      <w:pPr>
        <w:pStyle w:val="NormalBold"/>
      </w:pPr>
      <w:r w:rsidRPr="002E5B12">
        <w:rPr>
          <w:rStyle w:val="HideTWBExt"/>
          <w:b w:val="0"/>
          <w:noProof w:val="0"/>
        </w:rPr>
        <w:t>&lt;Article&gt;</w:t>
      </w:r>
      <w:r w:rsidRPr="002E5B12">
        <w:t>Punkt 4</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CF0D52F" w14:textId="77777777" w:rsidTr="009504E1">
        <w:trPr>
          <w:trHeight w:hRule="exact" w:val="240"/>
          <w:jc w:val="center"/>
        </w:trPr>
        <w:tc>
          <w:tcPr>
            <w:tcW w:w="9752" w:type="dxa"/>
            <w:gridSpan w:val="2"/>
            <w:tcBorders>
              <w:top w:val="nil"/>
              <w:left w:val="nil"/>
              <w:bottom w:val="nil"/>
              <w:right w:val="nil"/>
            </w:tcBorders>
          </w:tcPr>
          <w:p w14:paraId="6BE4A091" w14:textId="77777777" w:rsidR="00846BC2" w:rsidRPr="002E5B12" w:rsidRDefault="00846BC2" w:rsidP="009504E1"/>
        </w:tc>
      </w:tr>
      <w:tr w:rsidR="00846BC2" w:rsidRPr="002E5B12" w14:paraId="18F2E4A1" w14:textId="77777777" w:rsidTr="009504E1">
        <w:trPr>
          <w:trHeight w:val="240"/>
          <w:jc w:val="center"/>
        </w:trPr>
        <w:tc>
          <w:tcPr>
            <w:tcW w:w="4876" w:type="dxa"/>
            <w:tcBorders>
              <w:top w:val="nil"/>
              <w:left w:val="nil"/>
              <w:bottom w:val="nil"/>
              <w:right w:val="nil"/>
            </w:tcBorders>
          </w:tcPr>
          <w:p w14:paraId="7E2F454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682F4B6" w14:textId="77777777" w:rsidR="00846BC2" w:rsidRPr="002E5B12" w:rsidRDefault="00846BC2" w:rsidP="009504E1">
            <w:pPr>
              <w:pStyle w:val="AmColumnHeading"/>
            </w:pPr>
            <w:r w:rsidRPr="002E5B12">
              <w:t>Ændringsforslag</w:t>
            </w:r>
          </w:p>
        </w:tc>
      </w:tr>
      <w:tr w:rsidR="00846BC2" w:rsidRPr="002E5B12" w14:paraId="073079B0" w14:textId="77777777" w:rsidTr="009504E1">
        <w:trPr>
          <w:jc w:val="center"/>
        </w:trPr>
        <w:tc>
          <w:tcPr>
            <w:tcW w:w="4876" w:type="dxa"/>
            <w:tcBorders>
              <w:top w:val="nil"/>
              <w:left w:val="nil"/>
              <w:bottom w:val="nil"/>
              <w:right w:val="nil"/>
            </w:tcBorders>
          </w:tcPr>
          <w:p w14:paraId="3939A75E" w14:textId="77777777" w:rsidR="00846BC2" w:rsidRPr="002E5B12" w:rsidRDefault="00846BC2" w:rsidP="009504E1">
            <w:pPr>
              <w:pStyle w:val="Normal6a"/>
            </w:pPr>
            <w:r w:rsidRPr="002E5B12">
              <w:t>4.</w:t>
            </w:r>
            <w:r w:rsidRPr="002E5B12">
              <w:tab/>
              <w:t>glæder sig over revisionen af direktivet om ofres rettigheder</w:t>
            </w:r>
            <w:r w:rsidRPr="002E5B12">
              <w:rPr>
                <w:vertAlign w:val="superscript"/>
              </w:rPr>
              <w:t>38</w:t>
            </w:r>
            <w:r w:rsidRPr="002E5B12">
              <w:t xml:space="preserve"> for at lukke huller i lovgivningen og sikre, at ofre kan få adgang til domstolsprøvelse og modtage støtte;</w:t>
            </w:r>
          </w:p>
        </w:tc>
        <w:tc>
          <w:tcPr>
            <w:tcW w:w="4876" w:type="dxa"/>
            <w:tcBorders>
              <w:top w:val="nil"/>
              <w:left w:val="nil"/>
              <w:bottom w:val="nil"/>
              <w:right w:val="nil"/>
            </w:tcBorders>
          </w:tcPr>
          <w:p w14:paraId="73D6816F" w14:textId="77777777" w:rsidR="00846BC2" w:rsidRPr="002E5B12" w:rsidRDefault="00846BC2" w:rsidP="009504E1">
            <w:pPr>
              <w:pStyle w:val="Normal6a"/>
            </w:pPr>
            <w:r w:rsidRPr="002E5B12">
              <w:t>4.</w:t>
            </w:r>
            <w:r w:rsidRPr="002E5B12">
              <w:tab/>
              <w:t>glæder sig over revisionen af direktivet om ofres rettigheder</w:t>
            </w:r>
            <w:r w:rsidRPr="002E5B12">
              <w:rPr>
                <w:vertAlign w:val="superscript"/>
              </w:rPr>
              <w:t>38</w:t>
            </w:r>
            <w:r w:rsidRPr="002E5B12">
              <w:t xml:space="preserve"> for at lukke huller i lovgivningen og sikre, at ofre kan få adgang til domstolsprøvelse og modtage støtte; </w:t>
            </w:r>
            <w:r w:rsidRPr="002E5B12">
              <w:rPr>
                <w:b/>
                <w:i/>
              </w:rPr>
              <w:t>understreger i denne henseende, at medlemsstaterne, af hensyn til beskyttelse af ofres værdighed, bør forebygge forherligelse af kriminelle handlinger og anerkendelse af dømte forbrydere;</w:t>
            </w:r>
          </w:p>
        </w:tc>
      </w:tr>
      <w:tr w:rsidR="00846BC2" w:rsidRPr="002E5B12" w14:paraId="3B0C2B50" w14:textId="77777777" w:rsidTr="009504E1">
        <w:trPr>
          <w:jc w:val="center"/>
        </w:trPr>
        <w:tc>
          <w:tcPr>
            <w:tcW w:w="4876" w:type="dxa"/>
            <w:tcBorders>
              <w:top w:val="nil"/>
              <w:left w:val="nil"/>
              <w:bottom w:val="nil"/>
              <w:right w:val="nil"/>
            </w:tcBorders>
          </w:tcPr>
          <w:p w14:paraId="69B8F9E0"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7856F544" w14:textId="77777777" w:rsidR="00846BC2" w:rsidRPr="002E5B12" w:rsidRDefault="00846BC2" w:rsidP="009504E1">
            <w:pPr>
              <w:pStyle w:val="Normal6a"/>
            </w:pPr>
            <w:r w:rsidRPr="002E5B12">
              <w:rPr>
                <w:b/>
                <w:i/>
              </w:rPr>
              <w:t>_________________</w:t>
            </w:r>
          </w:p>
        </w:tc>
      </w:tr>
      <w:tr w:rsidR="00846BC2" w:rsidRPr="002E5B12" w14:paraId="52AA4D2E" w14:textId="77777777" w:rsidTr="009504E1">
        <w:trPr>
          <w:jc w:val="center"/>
        </w:trPr>
        <w:tc>
          <w:tcPr>
            <w:tcW w:w="4876" w:type="dxa"/>
            <w:tcBorders>
              <w:top w:val="nil"/>
              <w:left w:val="nil"/>
              <w:bottom w:val="nil"/>
              <w:right w:val="nil"/>
            </w:tcBorders>
          </w:tcPr>
          <w:p w14:paraId="5CE66E68" w14:textId="77777777" w:rsidR="00846BC2" w:rsidRPr="002E5B12" w:rsidRDefault="00846BC2" w:rsidP="009504E1">
            <w:pPr>
              <w:pStyle w:val="Normal6a"/>
            </w:pPr>
            <w:r w:rsidRPr="002E5B12">
              <w:rPr>
                <w:vertAlign w:val="superscript"/>
              </w:rPr>
              <w:t>38</w:t>
            </w:r>
            <w:r w:rsidRPr="002E5B12">
              <w:t xml:space="preserve"> Europa-Parlamentets og Rådets direktiv 2012/29/EU af 25. oktober 2012 om minimumsstandarder for ofre for kriminalitet med hensyn til rettigheder, støtte og beskyttelse og om erstatning af Rådets rammeafgørelse 2001/220/RIA (EUT L 315 af 14.11.2012, s. 57, ELI: http://data.europa.eu/eli/dir/2012/29/oj).</w:t>
            </w:r>
          </w:p>
        </w:tc>
        <w:tc>
          <w:tcPr>
            <w:tcW w:w="4876" w:type="dxa"/>
            <w:tcBorders>
              <w:top w:val="nil"/>
              <w:left w:val="nil"/>
              <w:bottom w:val="nil"/>
              <w:right w:val="nil"/>
            </w:tcBorders>
          </w:tcPr>
          <w:p w14:paraId="0F267D87" w14:textId="77777777" w:rsidR="00846BC2" w:rsidRPr="002E5B12" w:rsidRDefault="00846BC2" w:rsidP="009504E1">
            <w:pPr>
              <w:pStyle w:val="Normal6a"/>
            </w:pPr>
            <w:r w:rsidRPr="002E5B12">
              <w:rPr>
                <w:vertAlign w:val="superscript"/>
              </w:rPr>
              <w:t>38</w:t>
            </w:r>
            <w:r w:rsidRPr="002E5B12">
              <w:t xml:space="preserve"> Europa-Parlamentets og Rådets direktiv 2012/29/EU af 25. oktober 2012 om minimumsstandarder for ofre for kriminalitet med hensyn til rettigheder, støtte og beskyttelse og om erstatning af Rådets rammeafgørelse 2001/220/RIA (EUT L 315 af 14.11.2012, s. 57, ELI: http://data.europa.eu/eli/dir/2012/29/oj).</w:t>
            </w:r>
          </w:p>
        </w:tc>
      </w:tr>
    </w:tbl>
    <w:p w14:paraId="6A5FACD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3766063" w14:textId="77777777" w:rsidR="00846BC2" w:rsidRPr="002E5B12" w:rsidRDefault="00846BC2" w:rsidP="00846BC2">
      <w:r w:rsidRPr="002E5B12">
        <w:rPr>
          <w:rStyle w:val="HideTWBExt"/>
          <w:noProof w:val="0"/>
        </w:rPr>
        <w:t>&lt;/Amend&gt;</w:t>
      </w:r>
    </w:p>
    <w:p w14:paraId="7BD7BC0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228</w:t>
      </w:r>
      <w:r w:rsidRPr="002E5B12">
        <w:rPr>
          <w:rStyle w:val="HideTWBExt"/>
          <w:b w:val="0"/>
          <w:noProof w:val="0"/>
        </w:rPr>
        <w:t>&lt;/NumAm&gt;</w:t>
      </w:r>
    </w:p>
    <w:p w14:paraId="1E552A11" w14:textId="77777777" w:rsidR="00846BC2" w:rsidRPr="002E5B12" w:rsidRDefault="00846BC2" w:rsidP="00846BC2">
      <w:pPr>
        <w:pStyle w:val="NormalBold"/>
      </w:pPr>
      <w:r w:rsidRPr="002E5B12">
        <w:rPr>
          <w:rStyle w:val="HideTWBExt"/>
          <w:b w:val="0"/>
          <w:noProof w:val="0"/>
        </w:rPr>
        <w:t>&lt;RepeatBlock-By&gt;&lt;Members&gt;</w:t>
      </w:r>
      <w:r w:rsidRPr="002E5B12">
        <w:t>Michał Wawrykiewicz</w:t>
      </w:r>
      <w:r w:rsidRPr="002E5B12">
        <w:rPr>
          <w:rStyle w:val="HideTWBExt"/>
          <w:b w:val="0"/>
          <w:noProof w:val="0"/>
        </w:rPr>
        <w:t>&lt;/Members&gt;</w:t>
      </w:r>
    </w:p>
    <w:p w14:paraId="443B99A1" w14:textId="77777777" w:rsidR="00846BC2" w:rsidRPr="002E5B12" w:rsidRDefault="00846BC2" w:rsidP="00846BC2">
      <w:pPr>
        <w:pStyle w:val="NormalBold"/>
      </w:pPr>
      <w:r w:rsidRPr="002E5B12">
        <w:rPr>
          <w:rStyle w:val="HideTWBExt"/>
          <w:b w:val="0"/>
          <w:noProof w:val="0"/>
        </w:rPr>
        <w:t>&lt;/RepeatBlock-By&gt;</w:t>
      </w:r>
    </w:p>
    <w:p w14:paraId="3D818BF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DE30102" w14:textId="77777777" w:rsidR="00846BC2" w:rsidRPr="002E5B12" w:rsidRDefault="00846BC2" w:rsidP="00846BC2">
      <w:pPr>
        <w:pStyle w:val="NormalBold"/>
      </w:pPr>
      <w:r w:rsidRPr="002E5B12">
        <w:rPr>
          <w:rStyle w:val="HideTWBExt"/>
          <w:b w:val="0"/>
          <w:noProof w:val="0"/>
        </w:rPr>
        <w:t>&lt;Article&gt;</w:t>
      </w:r>
      <w:r w:rsidRPr="002E5B12">
        <w:t>Punkt 4</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F808F1E" w14:textId="77777777" w:rsidTr="009504E1">
        <w:trPr>
          <w:trHeight w:hRule="exact" w:val="240"/>
          <w:jc w:val="center"/>
        </w:trPr>
        <w:tc>
          <w:tcPr>
            <w:tcW w:w="9752" w:type="dxa"/>
            <w:gridSpan w:val="2"/>
            <w:tcBorders>
              <w:top w:val="nil"/>
              <w:left w:val="nil"/>
              <w:bottom w:val="nil"/>
              <w:right w:val="nil"/>
            </w:tcBorders>
          </w:tcPr>
          <w:p w14:paraId="78AA7CBE" w14:textId="77777777" w:rsidR="00846BC2" w:rsidRPr="002E5B12" w:rsidRDefault="00846BC2" w:rsidP="009504E1"/>
        </w:tc>
      </w:tr>
      <w:tr w:rsidR="00846BC2" w:rsidRPr="002E5B12" w14:paraId="2432EA64" w14:textId="77777777" w:rsidTr="009504E1">
        <w:trPr>
          <w:trHeight w:val="240"/>
          <w:jc w:val="center"/>
        </w:trPr>
        <w:tc>
          <w:tcPr>
            <w:tcW w:w="4876" w:type="dxa"/>
            <w:tcBorders>
              <w:top w:val="nil"/>
              <w:left w:val="nil"/>
              <w:bottom w:val="nil"/>
              <w:right w:val="nil"/>
            </w:tcBorders>
          </w:tcPr>
          <w:p w14:paraId="41FF42B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8B072D9" w14:textId="77777777" w:rsidR="00846BC2" w:rsidRPr="002E5B12" w:rsidRDefault="00846BC2" w:rsidP="009504E1">
            <w:pPr>
              <w:pStyle w:val="AmColumnHeading"/>
            </w:pPr>
            <w:r w:rsidRPr="002E5B12">
              <w:t>Ændringsforslag</w:t>
            </w:r>
          </w:p>
        </w:tc>
      </w:tr>
      <w:tr w:rsidR="00846BC2" w:rsidRPr="002E5B12" w14:paraId="6820EC18" w14:textId="77777777" w:rsidTr="009504E1">
        <w:trPr>
          <w:jc w:val="center"/>
        </w:trPr>
        <w:tc>
          <w:tcPr>
            <w:tcW w:w="4876" w:type="dxa"/>
            <w:tcBorders>
              <w:top w:val="nil"/>
              <w:left w:val="nil"/>
              <w:bottom w:val="nil"/>
              <w:right w:val="nil"/>
            </w:tcBorders>
          </w:tcPr>
          <w:p w14:paraId="5056C609" w14:textId="77777777" w:rsidR="00846BC2" w:rsidRPr="002E5B12" w:rsidRDefault="00846BC2" w:rsidP="009504E1">
            <w:pPr>
              <w:pStyle w:val="Normal6a"/>
            </w:pPr>
            <w:r w:rsidRPr="002E5B12">
              <w:t>4.</w:t>
            </w:r>
            <w:r w:rsidRPr="002E5B12">
              <w:tab/>
              <w:t>glæder sig over revisionen af direktivet om ofres rettigheder</w:t>
            </w:r>
            <w:r w:rsidRPr="002E5B12">
              <w:rPr>
                <w:vertAlign w:val="superscript"/>
              </w:rPr>
              <w:t>38</w:t>
            </w:r>
            <w:r w:rsidRPr="002E5B12">
              <w:t xml:space="preserve"> for at lukke huller i lovgivningen og sikre, at ofre kan få adgang til domstolsprøvelse og modtage støtte;</w:t>
            </w:r>
          </w:p>
        </w:tc>
        <w:tc>
          <w:tcPr>
            <w:tcW w:w="4876" w:type="dxa"/>
            <w:tcBorders>
              <w:top w:val="nil"/>
              <w:left w:val="nil"/>
              <w:bottom w:val="nil"/>
              <w:right w:val="nil"/>
            </w:tcBorders>
          </w:tcPr>
          <w:p w14:paraId="2BF81A97" w14:textId="77777777" w:rsidR="00846BC2" w:rsidRPr="002E5B12" w:rsidRDefault="00846BC2" w:rsidP="009504E1">
            <w:pPr>
              <w:pStyle w:val="Normal6a"/>
            </w:pPr>
            <w:r w:rsidRPr="002E5B12">
              <w:t>4.</w:t>
            </w:r>
            <w:r w:rsidRPr="002E5B12">
              <w:tab/>
              <w:t>glæder sig over revisionen af direktivet om ofres rettigheder</w:t>
            </w:r>
            <w:r w:rsidRPr="002E5B12">
              <w:rPr>
                <w:vertAlign w:val="superscript"/>
              </w:rPr>
              <w:t>38</w:t>
            </w:r>
            <w:r w:rsidRPr="002E5B12">
              <w:t xml:space="preserve"> for at lukke huller i lovgivningen og sikre, at ofre kan få adgang til domstolsprøvelse og modtage støtte; </w:t>
            </w:r>
            <w:r w:rsidRPr="002E5B12">
              <w:rPr>
                <w:b/>
                <w:i/>
              </w:rPr>
              <w:t>forventer, at medlovgivere vil finde løsninger, der sætter ofre i centrum;</w:t>
            </w:r>
          </w:p>
        </w:tc>
      </w:tr>
      <w:tr w:rsidR="00846BC2" w:rsidRPr="002E5B12" w14:paraId="6C106974" w14:textId="77777777" w:rsidTr="009504E1">
        <w:trPr>
          <w:jc w:val="center"/>
        </w:trPr>
        <w:tc>
          <w:tcPr>
            <w:tcW w:w="4876" w:type="dxa"/>
            <w:tcBorders>
              <w:top w:val="nil"/>
              <w:left w:val="nil"/>
              <w:bottom w:val="nil"/>
              <w:right w:val="nil"/>
            </w:tcBorders>
          </w:tcPr>
          <w:p w14:paraId="520E3B5F"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7087F83" w14:textId="77777777" w:rsidR="00846BC2" w:rsidRPr="002E5B12" w:rsidRDefault="00846BC2" w:rsidP="009504E1">
            <w:pPr>
              <w:pStyle w:val="Normal6a"/>
            </w:pPr>
            <w:r w:rsidRPr="002E5B12">
              <w:rPr>
                <w:b/>
                <w:i/>
              </w:rPr>
              <w:t>_________________</w:t>
            </w:r>
          </w:p>
        </w:tc>
      </w:tr>
      <w:tr w:rsidR="00846BC2" w:rsidRPr="002E5B12" w14:paraId="0F31A444" w14:textId="77777777" w:rsidTr="009504E1">
        <w:trPr>
          <w:jc w:val="center"/>
        </w:trPr>
        <w:tc>
          <w:tcPr>
            <w:tcW w:w="4876" w:type="dxa"/>
            <w:tcBorders>
              <w:top w:val="nil"/>
              <w:left w:val="nil"/>
              <w:bottom w:val="nil"/>
              <w:right w:val="nil"/>
            </w:tcBorders>
          </w:tcPr>
          <w:p w14:paraId="4CAA6F11" w14:textId="77777777" w:rsidR="00846BC2" w:rsidRPr="002E5B12" w:rsidRDefault="00846BC2" w:rsidP="009504E1">
            <w:pPr>
              <w:pStyle w:val="Normal6a"/>
            </w:pPr>
            <w:r w:rsidRPr="002E5B12">
              <w:rPr>
                <w:vertAlign w:val="superscript"/>
              </w:rPr>
              <w:t>38</w:t>
            </w:r>
            <w:r w:rsidRPr="002E5B12">
              <w:t xml:space="preserve"> Europa-Parlamentets og Rådets direktiv 2012/29/EU af 25. oktober 2012 om minimumsstandarder for ofre for kriminalitet med hensyn til rettigheder, støtte og beskyttelse og om erstatning af Rådets rammeafgørelse 2001/220/RIA (EUT L 315 af 14.11.2012, s. 57, ELI: http://data.europa.eu/eli/dir/2012/29/oj).</w:t>
            </w:r>
          </w:p>
        </w:tc>
        <w:tc>
          <w:tcPr>
            <w:tcW w:w="4876" w:type="dxa"/>
            <w:tcBorders>
              <w:top w:val="nil"/>
              <w:left w:val="nil"/>
              <w:bottom w:val="nil"/>
              <w:right w:val="nil"/>
            </w:tcBorders>
          </w:tcPr>
          <w:p w14:paraId="4173B69E" w14:textId="77777777" w:rsidR="00846BC2" w:rsidRPr="002E5B12" w:rsidRDefault="00846BC2" w:rsidP="009504E1">
            <w:pPr>
              <w:pStyle w:val="Normal6a"/>
            </w:pPr>
            <w:r w:rsidRPr="002E5B12">
              <w:rPr>
                <w:vertAlign w:val="superscript"/>
              </w:rPr>
              <w:t>38</w:t>
            </w:r>
            <w:r w:rsidRPr="002E5B12">
              <w:t xml:space="preserve"> Europa-Parlamentets og Rådets direktiv 2012/29/EU af 25. oktober 2012 om minimumsstandarder for ofre for kriminalitet med hensyn til rettigheder, støtte og beskyttelse og om erstatning af Rådets rammeafgørelse 2001/220/RIA (EUT L 315 af 14.11.2012, s. 57, ELI: http://data.europa.eu/eli/dir/2012/29/oj).</w:t>
            </w:r>
          </w:p>
        </w:tc>
      </w:tr>
    </w:tbl>
    <w:p w14:paraId="7E77888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ABCF230" w14:textId="77777777" w:rsidR="00846BC2" w:rsidRPr="002E5B12" w:rsidRDefault="00846BC2" w:rsidP="00846BC2">
      <w:r w:rsidRPr="002E5B12">
        <w:rPr>
          <w:rStyle w:val="HideTWBExt"/>
          <w:noProof w:val="0"/>
        </w:rPr>
        <w:t>&lt;/Amend&gt;</w:t>
      </w:r>
    </w:p>
    <w:p w14:paraId="6D69182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229</w:t>
      </w:r>
      <w:r w:rsidRPr="002E5B12">
        <w:rPr>
          <w:rStyle w:val="HideTWBExt"/>
          <w:b w:val="0"/>
          <w:noProof w:val="0"/>
        </w:rPr>
        <w:t>&lt;/NumAm&gt;</w:t>
      </w:r>
    </w:p>
    <w:p w14:paraId="73D05699"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1A9721E5" w14:textId="77777777" w:rsidR="00846BC2" w:rsidRPr="002E5B12" w:rsidRDefault="00846BC2" w:rsidP="00846BC2">
      <w:pPr>
        <w:pStyle w:val="NormalBold"/>
      </w:pPr>
      <w:r w:rsidRPr="002E5B12">
        <w:rPr>
          <w:rStyle w:val="HideTWBExt"/>
          <w:b w:val="0"/>
          <w:noProof w:val="0"/>
        </w:rPr>
        <w:t>&lt;/RepeatBlock-By&gt;</w:t>
      </w:r>
    </w:p>
    <w:p w14:paraId="32FC20D7"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D8498FF" w14:textId="77777777" w:rsidR="00846BC2" w:rsidRPr="002E5B12" w:rsidRDefault="00846BC2" w:rsidP="00846BC2">
      <w:pPr>
        <w:pStyle w:val="NormalBold"/>
      </w:pPr>
      <w:r w:rsidRPr="002E5B12">
        <w:rPr>
          <w:rStyle w:val="HideTWBExt"/>
          <w:b w:val="0"/>
          <w:noProof w:val="0"/>
        </w:rPr>
        <w:t>&lt;Article&gt;</w:t>
      </w:r>
      <w:r w:rsidRPr="002E5B12">
        <w:t>Punkt 4</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65A304A" w14:textId="77777777" w:rsidTr="009504E1">
        <w:trPr>
          <w:trHeight w:hRule="exact" w:val="240"/>
          <w:jc w:val="center"/>
        </w:trPr>
        <w:tc>
          <w:tcPr>
            <w:tcW w:w="9752" w:type="dxa"/>
            <w:gridSpan w:val="2"/>
            <w:tcBorders>
              <w:top w:val="nil"/>
              <w:left w:val="nil"/>
              <w:bottom w:val="nil"/>
              <w:right w:val="nil"/>
            </w:tcBorders>
          </w:tcPr>
          <w:p w14:paraId="32EE2DA7" w14:textId="77777777" w:rsidR="00846BC2" w:rsidRPr="002E5B12" w:rsidRDefault="00846BC2" w:rsidP="009504E1"/>
        </w:tc>
      </w:tr>
      <w:tr w:rsidR="00846BC2" w:rsidRPr="002E5B12" w14:paraId="0B5C4226" w14:textId="77777777" w:rsidTr="009504E1">
        <w:trPr>
          <w:trHeight w:val="240"/>
          <w:jc w:val="center"/>
        </w:trPr>
        <w:tc>
          <w:tcPr>
            <w:tcW w:w="4876" w:type="dxa"/>
            <w:tcBorders>
              <w:top w:val="nil"/>
              <w:left w:val="nil"/>
              <w:bottom w:val="nil"/>
              <w:right w:val="nil"/>
            </w:tcBorders>
          </w:tcPr>
          <w:p w14:paraId="7CFB71C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549CD77" w14:textId="77777777" w:rsidR="00846BC2" w:rsidRPr="002E5B12" w:rsidRDefault="00846BC2" w:rsidP="009504E1">
            <w:pPr>
              <w:pStyle w:val="AmColumnHeading"/>
            </w:pPr>
            <w:r w:rsidRPr="002E5B12">
              <w:t>Ændringsforslag</w:t>
            </w:r>
          </w:p>
        </w:tc>
      </w:tr>
      <w:tr w:rsidR="00846BC2" w:rsidRPr="002E5B12" w14:paraId="68DB1A96" w14:textId="77777777" w:rsidTr="009504E1">
        <w:trPr>
          <w:jc w:val="center"/>
        </w:trPr>
        <w:tc>
          <w:tcPr>
            <w:tcW w:w="4876" w:type="dxa"/>
            <w:tcBorders>
              <w:top w:val="nil"/>
              <w:left w:val="nil"/>
              <w:bottom w:val="nil"/>
              <w:right w:val="nil"/>
            </w:tcBorders>
          </w:tcPr>
          <w:p w14:paraId="6D625F34" w14:textId="77777777" w:rsidR="00846BC2" w:rsidRPr="002E5B12" w:rsidRDefault="00846BC2" w:rsidP="009504E1">
            <w:pPr>
              <w:pStyle w:val="Normal6a"/>
            </w:pPr>
            <w:r w:rsidRPr="002E5B12">
              <w:t>4.</w:t>
            </w:r>
            <w:r w:rsidRPr="002E5B12">
              <w:tab/>
              <w:t>glæder sig over revisionen af direktivet om ofres rettigheder</w:t>
            </w:r>
            <w:r w:rsidRPr="002E5B12">
              <w:rPr>
                <w:vertAlign w:val="superscript"/>
              </w:rPr>
              <w:t>38</w:t>
            </w:r>
            <w:r w:rsidRPr="002E5B12">
              <w:t xml:space="preserve"> for at </w:t>
            </w:r>
            <w:r w:rsidRPr="002E5B12">
              <w:rPr>
                <w:b/>
                <w:i/>
              </w:rPr>
              <w:t>lukke huller i lovgivningen og</w:t>
            </w:r>
            <w:r w:rsidRPr="002E5B12">
              <w:t xml:space="preserve"> sikre, at ofre kan få adgang til domstolsprøvelse og modtage støtte;</w:t>
            </w:r>
          </w:p>
        </w:tc>
        <w:tc>
          <w:tcPr>
            <w:tcW w:w="4876" w:type="dxa"/>
            <w:tcBorders>
              <w:top w:val="nil"/>
              <w:left w:val="nil"/>
              <w:bottom w:val="nil"/>
              <w:right w:val="nil"/>
            </w:tcBorders>
          </w:tcPr>
          <w:p w14:paraId="71EB3EF4" w14:textId="77777777" w:rsidR="00846BC2" w:rsidRPr="002E5B12" w:rsidRDefault="00846BC2" w:rsidP="009504E1">
            <w:pPr>
              <w:pStyle w:val="Normal6a"/>
            </w:pPr>
            <w:r w:rsidRPr="002E5B12">
              <w:t>4.</w:t>
            </w:r>
            <w:r w:rsidRPr="002E5B12">
              <w:tab/>
              <w:t>glæder sig over revisionen af direktivet om ofres rettigheder</w:t>
            </w:r>
            <w:r w:rsidRPr="002E5B12">
              <w:rPr>
                <w:vertAlign w:val="superscript"/>
              </w:rPr>
              <w:t>38</w:t>
            </w:r>
            <w:r w:rsidRPr="002E5B12">
              <w:t xml:space="preserve"> for at sikre, at ofre kan få adgang til domstolsprøvelse og modtage støtte;</w:t>
            </w:r>
          </w:p>
        </w:tc>
      </w:tr>
      <w:tr w:rsidR="00846BC2" w:rsidRPr="002E5B12" w14:paraId="138381DA" w14:textId="77777777" w:rsidTr="009504E1">
        <w:trPr>
          <w:jc w:val="center"/>
        </w:trPr>
        <w:tc>
          <w:tcPr>
            <w:tcW w:w="4876" w:type="dxa"/>
            <w:tcBorders>
              <w:top w:val="nil"/>
              <w:left w:val="nil"/>
              <w:bottom w:val="nil"/>
              <w:right w:val="nil"/>
            </w:tcBorders>
          </w:tcPr>
          <w:p w14:paraId="3897E7C0"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36A282DF" w14:textId="77777777" w:rsidR="00846BC2" w:rsidRPr="002E5B12" w:rsidRDefault="00846BC2" w:rsidP="009504E1">
            <w:pPr>
              <w:pStyle w:val="Normal6a"/>
            </w:pPr>
            <w:r w:rsidRPr="002E5B12">
              <w:rPr>
                <w:b/>
                <w:i/>
              </w:rPr>
              <w:t>_________________</w:t>
            </w:r>
          </w:p>
        </w:tc>
      </w:tr>
      <w:tr w:rsidR="00846BC2" w:rsidRPr="002E5B12" w14:paraId="3C738DF8" w14:textId="77777777" w:rsidTr="009504E1">
        <w:trPr>
          <w:jc w:val="center"/>
        </w:trPr>
        <w:tc>
          <w:tcPr>
            <w:tcW w:w="4876" w:type="dxa"/>
            <w:tcBorders>
              <w:top w:val="nil"/>
              <w:left w:val="nil"/>
              <w:bottom w:val="nil"/>
              <w:right w:val="nil"/>
            </w:tcBorders>
          </w:tcPr>
          <w:p w14:paraId="37193DB2" w14:textId="77777777" w:rsidR="00846BC2" w:rsidRPr="002E5B12" w:rsidRDefault="00846BC2" w:rsidP="009504E1">
            <w:pPr>
              <w:pStyle w:val="Normal6a"/>
            </w:pPr>
            <w:r w:rsidRPr="002E5B12">
              <w:rPr>
                <w:vertAlign w:val="superscript"/>
              </w:rPr>
              <w:t>38</w:t>
            </w:r>
            <w:r w:rsidRPr="002E5B12">
              <w:t xml:space="preserve"> Europa-Parlamentets og Rådets direktiv 2012/29/EU af 25. oktober 2012 om minimumsstandarder for ofre for kriminalitet med hensyn til rettigheder, støtte og beskyttelse og om erstatning af Rådets rammeafgørelse 2001/220/RIA, EUT L 315 af 14.11.2012, s. 57, ELI: http://data.europa.eu/eli/dir/2012/29/oj).</w:t>
            </w:r>
          </w:p>
        </w:tc>
        <w:tc>
          <w:tcPr>
            <w:tcW w:w="4876" w:type="dxa"/>
            <w:tcBorders>
              <w:top w:val="nil"/>
              <w:left w:val="nil"/>
              <w:bottom w:val="nil"/>
              <w:right w:val="nil"/>
            </w:tcBorders>
          </w:tcPr>
          <w:p w14:paraId="5E60A3AA" w14:textId="77777777" w:rsidR="00846BC2" w:rsidRPr="002E5B12" w:rsidRDefault="00846BC2" w:rsidP="009504E1">
            <w:pPr>
              <w:pStyle w:val="Normal6a"/>
            </w:pPr>
            <w:r w:rsidRPr="002E5B12">
              <w:rPr>
                <w:vertAlign w:val="superscript"/>
              </w:rPr>
              <w:t>38</w:t>
            </w:r>
            <w:r w:rsidRPr="002E5B12">
              <w:t xml:space="preserve"> Europa-Parlamentets og Rådets direktiv 2012/29/EU af 25. oktober 2012 om minimumsstandarder for ofre for kriminalitet med hensyn til rettigheder, støtte og beskyttelse og om erstatning af Rådets rammeafgørelse 2001/220/RIA, EUT L 315 af 14.11.2012, s. 57, ELI: http://data.europa.eu/eli/dir/2012/29/oj).</w:t>
            </w:r>
          </w:p>
        </w:tc>
      </w:tr>
    </w:tbl>
    <w:p w14:paraId="381A3B6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6166F115" w14:textId="77777777" w:rsidR="00846BC2" w:rsidRPr="002E5B12" w:rsidRDefault="00846BC2" w:rsidP="00846BC2">
      <w:r w:rsidRPr="002E5B12">
        <w:rPr>
          <w:rStyle w:val="HideTWBExt"/>
          <w:noProof w:val="0"/>
        </w:rPr>
        <w:t>&lt;/Amend&gt;</w:t>
      </w:r>
    </w:p>
    <w:p w14:paraId="1E843067"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230</w:t>
      </w:r>
      <w:r w:rsidRPr="002E5B12">
        <w:rPr>
          <w:rStyle w:val="HideTWBExt"/>
          <w:b w:val="0"/>
          <w:noProof w:val="0"/>
        </w:rPr>
        <w:t>&lt;/NumAm&gt;</w:t>
      </w:r>
    </w:p>
    <w:p w14:paraId="5041A22E"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00F7927C" w14:textId="77777777" w:rsidR="00846BC2" w:rsidRPr="002E5B12" w:rsidRDefault="00846BC2" w:rsidP="00846BC2">
      <w:pPr>
        <w:pStyle w:val="NormalBold"/>
      </w:pPr>
      <w:r w:rsidRPr="002E5B12">
        <w:rPr>
          <w:rStyle w:val="HideTWBExt"/>
          <w:b w:val="0"/>
          <w:noProof w:val="0"/>
        </w:rPr>
        <w:t>&lt;/RepeatBlock-By&gt;</w:t>
      </w:r>
    </w:p>
    <w:p w14:paraId="34BB555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1C6EB71" w14:textId="77777777" w:rsidR="00846BC2" w:rsidRPr="002E5B12" w:rsidRDefault="00846BC2" w:rsidP="00846BC2">
      <w:pPr>
        <w:pStyle w:val="NormalBold"/>
      </w:pPr>
      <w:r w:rsidRPr="002E5B12">
        <w:rPr>
          <w:rStyle w:val="HideTWBExt"/>
          <w:b w:val="0"/>
          <w:noProof w:val="0"/>
        </w:rPr>
        <w:t>&lt;Article&gt;</w:t>
      </w:r>
      <w:r w:rsidRPr="002E5B12">
        <w:t>Punkt 5</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1CDAC13" w14:textId="77777777" w:rsidTr="009504E1">
        <w:trPr>
          <w:trHeight w:hRule="exact" w:val="240"/>
          <w:jc w:val="center"/>
        </w:trPr>
        <w:tc>
          <w:tcPr>
            <w:tcW w:w="9752" w:type="dxa"/>
            <w:gridSpan w:val="2"/>
            <w:tcBorders>
              <w:top w:val="nil"/>
              <w:left w:val="nil"/>
              <w:bottom w:val="nil"/>
              <w:right w:val="nil"/>
            </w:tcBorders>
          </w:tcPr>
          <w:p w14:paraId="1743096F" w14:textId="77777777" w:rsidR="00846BC2" w:rsidRPr="002E5B12" w:rsidRDefault="00846BC2" w:rsidP="009504E1"/>
        </w:tc>
      </w:tr>
      <w:tr w:rsidR="00846BC2" w:rsidRPr="002E5B12" w14:paraId="6B4EB74E" w14:textId="77777777" w:rsidTr="009504E1">
        <w:trPr>
          <w:trHeight w:val="240"/>
          <w:jc w:val="center"/>
        </w:trPr>
        <w:tc>
          <w:tcPr>
            <w:tcW w:w="4876" w:type="dxa"/>
            <w:tcBorders>
              <w:top w:val="nil"/>
              <w:left w:val="nil"/>
              <w:bottom w:val="nil"/>
              <w:right w:val="nil"/>
            </w:tcBorders>
          </w:tcPr>
          <w:p w14:paraId="4A4F0E5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5E5C8A1" w14:textId="77777777" w:rsidR="00846BC2" w:rsidRPr="002E5B12" w:rsidRDefault="00846BC2" w:rsidP="009504E1">
            <w:pPr>
              <w:pStyle w:val="AmColumnHeading"/>
            </w:pPr>
            <w:r w:rsidRPr="002E5B12">
              <w:t>Ændringsforslag</w:t>
            </w:r>
          </w:p>
        </w:tc>
      </w:tr>
      <w:tr w:rsidR="00846BC2" w:rsidRPr="002E5B12" w14:paraId="34417FC2" w14:textId="77777777" w:rsidTr="009504E1">
        <w:trPr>
          <w:jc w:val="center"/>
        </w:trPr>
        <w:tc>
          <w:tcPr>
            <w:tcW w:w="4876" w:type="dxa"/>
            <w:tcBorders>
              <w:top w:val="nil"/>
              <w:left w:val="nil"/>
              <w:bottom w:val="nil"/>
              <w:right w:val="nil"/>
            </w:tcBorders>
          </w:tcPr>
          <w:p w14:paraId="45DB1DFA" w14:textId="77777777" w:rsidR="00846BC2" w:rsidRPr="002E5B12" w:rsidRDefault="00846BC2" w:rsidP="009504E1">
            <w:pPr>
              <w:pStyle w:val="Normal6a"/>
            </w:pPr>
            <w:r w:rsidRPr="002E5B12">
              <w:t>5.</w:t>
            </w:r>
            <w:r w:rsidRPr="002E5B12">
              <w:tab/>
              <w:t xml:space="preserve">gentager sin opfordring til Kommissionen om hurtigt at afslutte forhandlingerne om EU's medlemskab af Europarådets Sammenslutning af Stater mod Korruption (Greco) </w:t>
            </w:r>
            <w:r w:rsidRPr="002E5B12">
              <w:rPr>
                <w:b/>
                <w:i/>
              </w:rPr>
              <w:t>og</w:t>
            </w:r>
            <w:r w:rsidRPr="002E5B12">
              <w:t xml:space="preserve"> kræver, at den årlige rapport om retsstatssituationen omfatter EU-institutionerne;</w:t>
            </w:r>
          </w:p>
        </w:tc>
        <w:tc>
          <w:tcPr>
            <w:tcW w:w="4876" w:type="dxa"/>
            <w:tcBorders>
              <w:top w:val="nil"/>
              <w:left w:val="nil"/>
              <w:bottom w:val="nil"/>
              <w:right w:val="nil"/>
            </w:tcBorders>
          </w:tcPr>
          <w:p w14:paraId="0219D65E" w14:textId="77777777" w:rsidR="00846BC2" w:rsidRPr="002E5B12" w:rsidRDefault="00846BC2" w:rsidP="009504E1">
            <w:pPr>
              <w:pStyle w:val="Normal6a"/>
            </w:pPr>
            <w:r w:rsidRPr="002E5B12">
              <w:t>5.</w:t>
            </w:r>
            <w:r w:rsidRPr="002E5B12">
              <w:tab/>
              <w:t>gentager sin opfordring til Kommissionen om hurtigt at afslutte forhandlingerne om EU's medlemskab af Europarådets Sammenslutning af Stater mod Korruption (Greco)</w:t>
            </w:r>
            <w:r w:rsidRPr="002E5B12">
              <w:rPr>
                <w:b/>
                <w:i/>
              </w:rPr>
              <w:t>; anerkender, at ingen af EU-institutionerne i lyset af de seneste skandaler er fri for korruption;</w:t>
            </w:r>
            <w:r w:rsidRPr="002E5B12">
              <w:t xml:space="preserve"> kræver, at den årlige rapport om retsstatssituationen omfatter EU-institutionerne</w:t>
            </w:r>
            <w:r w:rsidRPr="002E5B12">
              <w:rPr>
                <w:b/>
                <w:i/>
              </w:rPr>
              <w:t>, navnlig med hensyn til spørgsmål om korruption, magtmisbrug, lobbyvirksomhed, favorisering af udvalgte lande eller virksomheder og uacceptabel ideologisk forudindtagethed</w:t>
            </w:r>
            <w:r w:rsidRPr="002E5B12">
              <w:t xml:space="preserve">; </w:t>
            </w:r>
            <w:r w:rsidRPr="002E5B12">
              <w:rPr>
                <w:b/>
                <w:i/>
              </w:rPr>
              <w:t>opfordrer undersøgende journalister og civilsamfundet til at foretage en endnu mere detaljeret kontrol af EU-institutionernes funktionsmåde; opfordrer EU-institutionerne til at indføre en troværdig mekanisme for whistleblowere, der indberetter uregelmæssigheder i EU-institutionernes funktionsmåde;</w:t>
            </w:r>
          </w:p>
        </w:tc>
      </w:tr>
    </w:tbl>
    <w:p w14:paraId="4FCF046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53E7D1FB" w14:textId="77777777" w:rsidR="00846BC2" w:rsidRPr="002E5B12" w:rsidRDefault="00846BC2" w:rsidP="00846BC2">
      <w:r w:rsidRPr="002E5B12">
        <w:rPr>
          <w:rStyle w:val="HideTWBExt"/>
          <w:noProof w:val="0"/>
        </w:rPr>
        <w:t>&lt;/Amend&gt;</w:t>
      </w:r>
    </w:p>
    <w:p w14:paraId="4CCC717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231</w:t>
      </w:r>
      <w:r w:rsidRPr="002E5B12">
        <w:rPr>
          <w:rStyle w:val="HideTWBExt"/>
          <w:b w:val="0"/>
          <w:noProof w:val="0"/>
        </w:rPr>
        <w:t>&lt;/NumAm&gt;</w:t>
      </w:r>
    </w:p>
    <w:p w14:paraId="5A2AE17D"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3A1955C6" w14:textId="77777777" w:rsidR="00846BC2" w:rsidRPr="002E5B12" w:rsidRDefault="00846BC2" w:rsidP="00846BC2">
      <w:pPr>
        <w:pStyle w:val="NormalBold"/>
      </w:pPr>
      <w:r w:rsidRPr="002E5B12">
        <w:rPr>
          <w:rStyle w:val="HideTWBExt"/>
          <w:b w:val="0"/>
          <w:noProof w:val="0"/>
        </w:rPr>
        <w:t>&lt;/RepeatBlock-By&gt;</w:t>
      </w:r>
    </w:p>
    <w:p w14:paraId="78FC4CD7"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21CD1FD" w14:textId="77777777" w:rsidR="00846BC2" w:rsidRPr="002E5B12" w:rsidRDefault="00846BC2" w:rsidP="00846BC2">
      <w:pPr>
        <w:pStyle w:val="NormalBold"/>
      </w:pPr>
      <w:r w:rsidRPr="002E5B12">
        <w:rPr>
          <w:rStyle w:val="HideTWBExt"/>
          <w:b w:val="0"/>
          <w:noProof w:val="0"/>
        </w:rPr>
        <w:t>&lt;Article&gt;</w:t>
      </w:r>
      <w:r w:rsidRPr="002E5B12">
        <w:t>Punkt 5</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E9FBF4B" w14:textId="77777777" w:rsidTr="009504E1">
        <w:trPr>
          <w:trHeight w:hRule="exact" w:val="240"/>
          <w:jc w:val="center"/>
        </w:trPr>
        <w:tc>
          <w:tcPr>
            <w:tcW w:w="9752" w:type="dxa"/>
            <w:gridSpan w:val="2"/>
            <w:tcBorders>
              <w:top w:val="nil"/>
              <w:left w:val="nil"/>
              <w:bottom w:val="nil"/>
              <w:right w:val="nil"/>
            </w:tcBorders>
          </w:tcPr>
          <w:p w14:paraId="26B09062" w14:textId="77777777" w:rsidR="00846BC2" w:rsidRPr="002E5B12" w:rsidRDefault="00846BC2" w:rsidP="009504E1"/>
        </w:tc>
      </w:tr>
      <w:tr w:rsidR="00846BC2" w:rsidRPr="002E5B12" w14:paraId="54B76879" w14:textId="77777777" w:rsidTr="009504E1">
        <w:trPr>
          <w:trHeight w:val="240"/>
          <w:jc w:val="center"/>
        </w:trPr>
        <w:tc>
          <w:tcPr>
            <w:tcW w:w="4876" w:type="dxa"/>
            <w:tcBorders>
              <w:top w:val="nil"/>
              <w:left w:val="nil"/>
              <w:bottom w:val="nil"/>
              <w:right w:val="nil"/>
            </w:tcBorders>
          </w:tcPr>
          <w:p w14:paraId="317A79D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2A1D00D" w14:textId="77777777" w:rsidR="00846BC2" w:rsidRPr="002E5B12" w:rsidRDefault="00846BC2" w:rsidP="009504E1">
            <w:pPr>
              <w:pStyle w:val="AmColumnHeading"/>
            </w:pPr>
            <w:r w:rsidRPr="002E5B12">
              <w:t>Ændringsforslag</w:t>
            </w:r>
          </w:p>
        </w:tc>
      </w:tr>
      <w:tr w:rsidR="00846BC2" w:rsidRPr="002E5B12" w14:paraId="55285AA7" w14:textId="77777777" w:rsidTr="009504E1">
        <w:trPr>
          <w:jc w:val="center"/>
        </w:trPr>
        <w:tc>
          <w:tcPr>
            <w:tcW w:w="4876" w:type="dxa"/>
            <w:tcBorders>
              <w:top w:val="nil"/>
              <w:left w:val="nil"/>
              <w:bottom w:val="nil"/>
              <w:right w:val="nil"/>
            </w:tcBorders>
          </w:tcPr>
          <w:p w14:paraId="1B2FDD6D" w14:textId="77777777" w:rsidR="00846BC2" w:rsidRPr="002E5B12" w:rsidRDefault="00846BC2" w:rsidP="009504E1">
            <w:pPr>
              <w:pStyle w:val="Normal6a"/>
            </w:pPr>
            <w:r w:rsidRPr="002E5B12">
              <w:t>5.</w:t>
            </w:r>
            <w:r w:rsidRPr="002E5B12">
              <w:tab/>
            </w:r>
            <w:r w:rsidRPr="002E5B12">
              <w:rPr>
                <w:b/>
                <w:bCs/>
                <w:i/>
                <w:iCs/>
              </w:rPr>
              <w:t>gentager sin opfordring til Kommissionen om hurtigt at afslutte forhandlingerne om EU's medlemskab af Europarådets Sammenslutning af Stater mod Korruption (Greco) og</w:t>
            </w:r>
            <w:r w:rsidRPr="002E5B12">
              <w:rPr>
                <w:b/>
                <w:bCs/>
              </w:rPr>
              <w:t xml:space="preserve"> </w:t>
            </w:r>
            <w:r w:rsidRPr="002E5B12">
              <w:t>kræver, at den årlige rapport om retsstatssituationen omfatter EU-institutionerne;</w:t>
            </w:r>
          </w:p>
        </w:tc>
        <w:tc>
          <w:tcPr>
            <w:tcW w:w="4876" w:type="dxa"/>
            <w:tcBorders>
              <w:top w:val="nil"/>
              <w:left w:val="nil"/>
              <w:bottom w:val="nil"/>
              <w:right w:val="nil"/>
            </w:tcBorders>
          </w:tcPr>
          <w:p w14:paraId="164E4E8E" w14:textId="77777777" w:rsidR="00846BC2" w:rsidRPr="002E5B12" w:rsidRDefault="00846BC2" w:rsidP="009504E1">
            <w:pPr>
              <w:pStyle w:val="Normal6a"/>
            </w:pPr>
            <w:r w:rsidRPr="002E5B12">
              <w:t>5.</w:t>
            </w:r>
            <w:r w:rsidRPr="002E5B12">
              <w:tab/>
              <w:t>kræver, at den årlige rapport om retsstatssituationen omfatter EU-institutionerne;</w:t>
            </w:r>
          </w:p>
        </w:tc>
      </w:tr>
    </w:tbl>
    <w:p w14:paraId="082A93E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479F470" w14:textId="77777777" w:rsidR="00846BC2" w:rsidRPr="002E5B12" w:rsidRDefault="00846BC2" w:rsidP="00846BC2">
      <w:r w:rsidRPr="002E5B12">
        <w:rPr>
          <w:rStyle w:val="HideTWBExt"/>
          <w:noProof w:val="0"/>
        </w:rPr>
        <w:t>&lt;/Amend&gt;</w:t>
      </w:r>
    </w:p>
    <w:p w14:paraId="1E10116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232</w:t>
      </w:r>
      <w:r w:rsidRPr="002E5B12">
        <w:rPr>
          <w:rStyle w:val="HideTWBExt"/>
          <w:b w:val="0"/>
          <w:noProof w:val="0"/>
        </w:rPr>
        <w:t>&lt;/NumAm&gt;</w:t>
      </w:r>
    </w:p>
    <w:p w14:paraId="69798EA3"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7761EFB5" w14:textId="77777777" w:rsidR="00846BC2" w:rsidRPr="002E5B12" w:rsidRDefault="00846BC2" w:rsidP="00846BC2">
      <w:pPr>
        <w:pStyle w:val="NormalBold"/>
      </w:pPr>
      <w:r w:rsidRPr="002E5B12">
        <w:rPr>
          <w:rStyle w:val="HideTWBExt"/>
          <w:b w:val="0"/>
          <w:noProof w:val="0"/>
        </w:rPr>
        <w:t>&lt;/RepeatBlock-By&gt;</w:t>
      </w:r>
    </w:p>
    <w:p w14:paraId="0335F38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7CD71B7" w14:textId="77777777" w:rsidR="00846BC2" w:rsidRPr="002E5B12" w:rsidRDefault="00846BC2" w:rsidP="00846BC2">
      <w:pPr>
        <w:pStyle w:val="NormalBold"/>
      </w:pPr>
      <w:r w:rsidRPr="002E5B12">
        <w:rPr>
          <w:rStyle w:val="HideTWBExt"/>
          <w:b w:val="0"/>
          <w:noProof w:val="0"/>
        </w:rPr>
        <w:t>&lt;Article&gt;</w:t>
      </w:r>
      <w:r w:rsidRPr="002E5B12">
        <w:t>Punkt 5</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0A264E6" w14:textId="77777777" w:rsidTr="009504E1">
        <w:trPr>
          <w:trHeight w:hRule="exact" w:val="240"/>
          <w:jc w:val="center"/>
        </w:trPr>
        <w:tc>
          <w:tcPr>
            <w:tcW w:w="9752" w:type="dxa"/>
            <w:gridSpan w:val="2"/>
            <w:tcBorders>
              <w:top w:val="nil"/>
              <w:left w:val="nil"/>
              <w:bottom w:val="nil"/>
              <w:right w:val="nil"/>
            </w:tcBorders>
          </w:tcPr>
          <w:p w14:paraId="2F905F3D" w14:textId="77777777" w:rsidR="00846BC2" w:rsidRPr="002E5B12" w:rsidRDefault="00846BC2" w:rsidP="009504E1"/>
        </w:tc>
      </w:tr>
      <w:tr w:rsidR="00846BC2" w:rsidRPr="002E5B12" w14:paraId="5C584490" w14:textId="77777777" w:rsidTr="009504E1">
        <w:trPr>
          <w:trHeight w:val="240"/>
          <w:jc w:val="center"/>
        </w:trPr>
        <w:tc>
          <w:tcPr>
            <w:tcW w:w="4876" w:type="dxa"/>
            <w:tcBorders>
              <w:top w:val="nil"/>
              <w:left w:val="nil"/>
              <w:bottom w:val="nil"/>
              <w:right w:val="nil"/>
            </w:tcBorders>
          </w:tcPr>
          <w:p w14:paraId="0105BF2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483B8E0" w14:textId="77777777" w:rsidR="00846BC2" w:rsidRPr="002E5B12" w:rsidRDefault="00846BC2" w:rsidP="009504E1">
            <w:pPr>
              <w:pStyle w:val="AmColumnHeading"/>
            </w:pPr>
            <w:r w:rsidRPr="002E5B12">
              <w:t>Ændringsforslag</w:t>
            </w:r>
          </w:p>
        </w:tc>
      </w:tr>
      <w:tr w:rsidR="00846BC2" w:rsidRPr="002E5B12" w14:paraId="36317099" w14:textId="77777777" w:rsidTr="009504E1">
        <w:trPr>
          <w:jc w:val="center"/>
        </w:trPr>
        <w:tc>
          <w:tcPr>
            <w:tcW w:w="4876" w:type="dxa"/>
            <w:tcBorders>
              <w:top w:val="nil"/>
              <w:left w:val="nil"/>
              <w:bottom w:val="nil"/>
              <w:right w:val="nil"/>
            </w:tcBorders>
          </w:tcPr>
          <w:p w14:paraId="414B2FCA" w14:textId="77777777" w:rsidR="00846BC2" w:rsidRPr="002E5B12" w:rsidRDefault="00846BC2" w:rsidP="009504E1">
            <w:pPr>
              <w:pStyle w:val="Normal6a"/>
            </w:pPr>
            <w:r w:rsidRPr="002E5B12">
              <w:t>5.</w:t>
            </w:r>
            <w:r w:rsidRPr="002E5B12">
              <w:tab/>
            </w:r>
            <w:r w:rsidRPr="002E5B12">
              <w:rPr>
                <w:b/>
                <w:i/>
              </w:rPr>
              <w:t>gentager sin opfordring til Kommissionen om hurtigt at afslutte forhandlingerne om EU's medlemskab af Europarådets Sammenslutning af Stater mod Korruption (Greco) og</w:t>
            </w:r>
            <w:r w:rsidRPr="002E5B12">
              <w:t xml:space="preserve"> kræver, at den årlige rapport om retsstatssituationen omfatter EU-institutionerne;</w:t>
            </w:r>
          </w:p>
        </w:tc>
        <w:tc>
          <w:tcPr>
            <w:tcW w:w="4876" w:type="dxa"/>
            <w:tcBorders>
              <w:top w:val="nil"/>
              <w:left w:val="nil"/>
              <w:bottom w:val="nil"/>
              <w:right w:val="nil"/>
            </w:tcBorders>
          </w:tcPr>
          <w:p w14:paraId="7C752C4D" w14:textId="77777777" w:rsidR="00846BC2" w:rsidRPr="002E5B12" w:rsidRDefault="00846BC2" w:rsidP="009504E1">
            <w:pPr>
              <w:pStyle w:val="Normal6a"/>
            </w:pPr>
            <w:r w:rsidRPr="002E5B12">
              <w:t>5.</w:t>
            </w:r>
            <w:r w:rsidRPr="002E5B12">
              <w:tab/>
              <w:t xml:space="preserve">kræver, at den årlige rapport om retsstatssituationen omfatter </w:t>
            </w:r>
            <w:r w:rsidRPr="002E5B12">
              <w:rPr>
                <w:b/>
                <w:i/>
              </w:rPr>
              <w:t>alle</w:t>
            </w:r>
            <w:r w:rsidRPr="002E5B12">
              <w:t xml:space="preserve"> EU-institutionerne </w:t>
            </w:r>
            <w:r w:rsidRPr="002E5B12">
              <w:rPr>
                <w:b/>
                <w:i/>
              </w:rPr>
              <w:t>og deres aktiviteter</w:t>
            </w:r>
            <w:r w:rsidRPr="002E5B12">
              <w:t>;</w:t>
            </w:r>
          </w:p>
        </w:tc>
      </w:tr>
    </w:tbl>
    <w:p w14:paraId="21B9635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6024DE90" w14:textId="77777777" w:rsidR="00846BC2" w:rsidRPr="002E5B12" w:rsidRDefault="00846BC2" w:rsidP="00846BC2">
      <w:r w:rsidRPr="002E5B12">
        <w:rPr>
          <w:rStyle w:val="HideTWBExt"/>
          <w:noProof w:val="0"/>
        </w:rPr>
        <w:t>&lt;/Amend&gt;</w:t>
      </w:r>
    </w:p>
    <w:p w14:paraId="65C7C22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233</w:t>
      </w:r>
      <w:r w:rsidRPr="002E5B12">
        <w:rPr>
          <w:rStyle w:val="HideTWBExt"/>
          <w:b w:val="0"/>
          <w:noProof w:val="0"/>
        </w:rPr>
        <w:t>&lt;/NumAm&gt;</w:t>
      </w:r>
    </w:p>
    <w:p w14:paraId="3B70D98B" w14:textId="77777777" w:rsidR="00846BC2" w:rsidRPr="002E5B12" w:rsidRDefault="00846BC2" w:rsidP="00846BC2">
      <w:pPr>
        <w:pStyle w:val="NormalBold"/>
      </w:pPr>
      <w:r w:rsidRPr="002E5B12">
        <w:rPr>
          <w:rStyle w:val="HideTWBExt"/>
          <w:b w:val="0"/>
          <w:noProof w:val="0"/>
        </w:rPr>
        <w:t>&lt;RepeatBlock-By&gt;&lt;Members&gt;</w:t>
      </w:r>
      <w:r w:rsidRPr="002E5B12">
        <w:t>Moritz Körner, Malik Azmani, Dainius Žalimas, Lucia Yar, Fabienne Keller, Raquel García Hermida-Van Der Walle, Abir Al-Sahlani, Veronika Cifrová Ostrihoňová</w:t>
      </w:r>
      <w:r w:rsidRPr="002E5B12">
        <w:rPr>
          <w:rStyle w:val="HideTWBExt"/>
          <w:b w:val="0"/>
          <w:noProof w:val="0"/>
        </w:rPr>
        <w:t>&lt;/Members&gt;</w:t>
      </w:r>
    </w:p>
    <w:p w14:paraId="73566EE0" w14:textId="77777777" w:rsidR="00846BC2" w:rsidRPr="002E5B12" w:rsidRDefault="00846BC2" w:rsidP="00846BC2">
      <w:pPr>
        <w:pStyle w:val="NormalBold"/>
      </w:pPr>
      <w:r w:rsidRPr="002E5B12">
        <w:rPr>
          <w:rStyle w:val="HideTWBExt"/>
          <w:b w:val="0"/>
          <w:noProof w:val="0"/>
        </w:rPr>
        <w:t>&lt;/RepeatBlock-By&gt;</w:t>
      </w:r>
    </w:p>
    <w:p w14:paraId="55E88F3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5CB3D52" w14:textId="77777777" w:rsidR="00846BC2" w:rsidRPr="002E5B12" w:rsidRDefault="00846BC2" w:rsidP="00846BC2">
      <w:pPr>
        <w:pStyle w:val="NormalBold"/>
      </w:pPr>
      <w:r w:rsidRPr="002E5B12">
        <w:rPr>
          <w:rStyle w:val="HideTWBExt"/>
          <w:b w:val="0"/>
          <w:noProof w:val="0"/>
        </w:rPr>
        <w:t>&lt;Article&gt;</w:t>
      </w:r>
      <w:r w:rsidRPr="002E5B12">
        <w:t>Punkt 5</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B4DE011" w14:textId="77777777" w:rsidTr="009504E1">
        <w:trPr>
          <w:trHeight w:hRule="exact" w:val="240"/>
          <w:jc w:val="center"/>
        </w:trPr>
        <w:tc>
          <w:tcPr>
            <w:tcW w:w="9752" w:type="dxa"/>
            <w:gridSpan w:val="2"/>
            <w:tcBorders>
              <w:top w:val="nil"/>
              <w:left w:val="nil"/>
              <w:bottom w:val="nil"/>
              <w:right w:val="nil"/>
            </w:tcBorders>
          </w:tcPr>
          <w:p w14:paraId="70FC54CB" w14:textId="77777777" w:rsidR="00846BC2" w:rsidRPr="002E5B12" w:rsidRDefault="00846BC2" w:rsidP="009504E1"/>
        </w:tc>
      </w:tr>
      <w:tr w:rsidR="00846BC2" w:rsidRPr="002E5B12" w14:paraId="1E85C241" w14:textId="77777777" w:rsidTr="009504E1">
        <w:trPr>
          <w:trHeight w:val="240"/>
          <w:jc w:val="center"/>
        </w:trPr>
        <w:tc>
          <w:tcPr>
            <w:tcW w:w="4876" w:type="dxa"/>
            <w:tcBorders>
              <w:top w:val="nil"/>
              <w:left w:val="nil"/>
              <w:bottom w:val="nil"/>
              <w:right w:val="nil"/>
            </w:tcBorders>
          </w:tcPr>
          <w:p w14:paraId="1599AA7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32C88B8" w14:textId="77777777" w:rsidR="00846BC2" w:rsidRPr="002E5B12" w:rsidRDefault="00846BC2" w:rsidP="009504E1">
            <w:pPr>
              <w:pStyle w:val="AmColumnHeading"/>
            </w:pPr>
            <w:r w:rsidRPr="002E5B12">
              <w:t>Ændringsforslag</w:t>
            </w:r>
          </w:p>
        </w:tc>
      </w:tr>
      <w:tr w:rsidR="00846BC2" w:rsidRPr="002E5B12" w14:paraId="51DB0923" w14:textId="77777777" w:rsidTr="009504E1">
        <w:trPr>
          <w:jc w:val="center"/>
        </w:trPr>
        <w:tc>
          <w:tcPr>
            <w:tcW w:w="4876" w:type="dxa"/>
            <w:tcBorders>
              <w:top w:val="nil"/>
              <w:left w:val="nil"/>
              <w:bottom w:val="nil"/>
              <w:right w:val="nil"/>
            </w:tcBorders>
          </w:tcPr>
          <w:p w14:paraId="0C79EF10" w14:textId="77777777" w:rsidR="00846BC2" w:rsidRPr="002E5B12" w:rsidRDefault="00846BC2" w:rsidP="009504E1">
            <w:pPr>
              <w:pStyle w:val="Normal6a"/>
            </w:pPr>
            <w:r w:rsidRPr="002E5B12">
              <w:t>5.</w:t>
            </w:r>
            <w:r w:rsidRPr="002E5B12">
              <w:tab/>
              <w:t xml:space="preserve">gentager sin opfordring til Kommissionen om </w:t>
            </w:r>
            <w:r w:rsidRPr="002E5B12">
              <w:rPr>
                <w:b/>
                <w:bCs/>
                <w:i/>
                <w:iCs/>
              </w:rPr>
              <w:t>hurtigt</w:t>
            </w:r>
            <w:r w:rsidRPr="002E5B12">
              <w:t xml:space="preserve"> at afslutte forhandlingerne om EU's medlemskab af Europarådets Sammenslutning af Stater mod Korruption (Greco) og kræver, at den årlige rapport om retsstatssituationen omfatter EU-institutionerne;</w:t>
            </w:r>
          </w:p>
        </w:tc>
        <w:tc>
          <w:tcPr>
            <w:tcW w:w="4876" w:type="dxa"/>
            <w:tcBorders>
              <w:top w:val="nil"/>
              <w:left w:val="nil"/>
              <w:bottom w:val="nil"/>
              <w:right w:val="nil"/>
            </w:tcBorders>
          </w:tcPr>
          <w:p w14:paraId="3CD4FC2C" w14:textId="77777777" w:rsidR="00846BC2" w:rsidRPr="002E5B12" w:rsidRDefault="00846BC2" w:rsidP="009504E1">
            <w:pPr>
              <w:pStyle w:val="Normal6a"/>
            </w:pPr>
            <w:r w:rsidRPr="002E5B12">
              <w:t>5.</w:t>
            </w:r>
            <w:r w:rsidRPr="002E5B12">
              <w:tab/>
              <w:t xml:space="preserve">gentager sin opfordring til Kommissionen om </w:t>
            </w:r>
            <w:r w:rsidRPr="002E5B12">
              <w:rPr>
                <w:b/>
                <w:bCs/>
                <w:i/>
                <w:iCs/>
              </w:rPr>
              <w:t>omgående</w:t>
            </w:r>
            <w:r w:rsidRPr="002E5B12">
              <w:t xml:space="preserve"> at afslutte forhandlingerne om EU's medlemskab af Europarådets Sammenslutning af Stater mod Korruption (Greco) og kræver, at den årlige rapport om retsstatssituationen omfatter EU-institutionerne;</w:t>
            </w:r>
          </w:p>
        </w:tc>
      </w:tr>
    </w:tbl>
    <w:p w14:paraId="5AFA65C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3201408" w14:textId="77777777" w:rsidR="00846BC2" w:rsidRPr="002E5B12" w:rsidRDefault="00846BC2" w:rsidP="00846BC2">
      <w:r w:rsidRPr="002E5B12">
        <w:rPr>
          <w:rStyle w:val="HideTWBExt"/>
          <w:noProof w:val="0"/>
        </w:rPr>
        <w:t>&lt;/Amend&gt;</w:t>
      </w:r>
    </w:p>
    <w:p w14:paraId="232250B7"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234</w:t>
      </w:r>
      <w:r w:rsidRPr="002E5B12">
        <w:rPr>
          <w:rStyle w:val="HideTWBExt"/>
          <w:b w:val="0"/>
          <w:noProof w:val="0"/>
        </w:rPr>
        <w:t>&lt;/NumAm&gt;</w:t>
      </w:r>
    </w:p>
    <w:p w14:paraId="767F3C8B" w14:textId="77777777" w:rsidR="00846BC2" w:rsidRPr="002E5B12" w:rsidRDefault="00846BC2" w:rsidP="00846BC2">
      <w:pPr>
        <w:pStyle w:val="NormalBold"/>
      </w:pPr>
      <w:r w:rsidRPr="002E5B12">
        <w:rPr>
          <w:rStyle w:val="HideTWBExt"/>
          <w:b w:val="0"/>
          <w:noProof w:val="0"/>
        </w:rPr>
        <w:t>&lt;RepeatBlock-By&gt;&lt;Members&gt;</w:t>
      </w:r>
      <w:r w:rsidRPr="002E5B12">
        <w:t>Moritz Körner, Hilde Vautmans, Nikola Minchev, Chloé Ridel, Abir Al-Sahlani, Fabienne Keller, Lucia Yar, Irena Joveva, Daniel Freund</w:t>
      </w:r>
      <w:r w:rsidRPr="002E5B12">
        <w:rPr>
          <w:rStyle w:val="HideTWBExt"/>
          <w:b w:val="0"/>
          <w:noProof w:val="0"/>
        </w:rPr>
        <w:t>&lt;/Members&gt;</w:t>
      </w:r>
    </w:p>
    <w:p w14:paraId="0A4285F4" w14:textId="77777777" w:rsidR="00846BC2" w:rsidRPr="002E5B12" w:rsidRDefault="00846BC2" w:rsidP="00846BC2">
      <w:r w:rsidRPr="002E5B12">
        <w:rPr>
          <w:rStyle w:val="HideTWBExt"/>
          <w:noProof w:val="0"/>
        </w:rPr>
        <w:t>&lt;AuNomDe&gt;</w:t>
      </w:r>
      <w:r w:rsidRPr="002E5B12">
        <w:rPr>
          <w:rStyle w:val="HideTWBInt"/>
          <w:noProof w:val="0"/>
        </w:rPr>
        <w:t>{LIBE}</w:t>
      </w:r>
      <w:r w:rsidRPr="002E5B12">
        <w:t>for Udvalget om Borgernes Rettigheder og Retlige og Indre Anliggender</w:t>
      </w:r>
      <w:r w:rsidRPr="002E5B12">
        <w:rPr>
          <w:rStyle w:val="HideTWBExt"/>
          <w:noProof w:val="0"/>
        </w:rPr>
        <w:t>&lt;/AuNomDe&gt;</w:t>
      </w:r>
    </w:p>
    <w:p w14:paraId="35199305" w14:textId="77777777" w:rsidR="00846BC2" w:rsidRPr="002E5B12" w:rsidRDefault="00846BC2" w:rsidP="00846BC2">
      <w:pPr>
        <w:pStyle w:val="NormalBold"/>
      </w:pPr>
      <w:r w:rsidRPr="002E5B12">
        <w:rPr>
          <w:rStyle w:val="HideTWBExt"/>
          <w:b w:val="0"/>
          <w:noProof w:val="0"/>
        </w:rPr>
        <w:t>&lt;Members&gt;</w:t>
      </w:r>
      <w:r w:rsidRPr="002E5B12">
        <w:t>Sophie Wilmès</w:t>
      </w:r>
      <w:r w:rsidRPr="002E5B12">
        <w:rPr>
          <w:rStyle w:val="HideTWBExt"/>
          <w:b w:val="0"/>
          <w:noProof w:val="0"/>
        </w:rPr>
        <w:t>&lt;/Members&gt;</w:t>
      </w:r>
    </w:p>
    <w:p w14:paraId="3129F531" w14:textId="77777777" w:rsidR="00846BC2" w:rsidRPr="002E5B12" w:rsidRDefault="00846BC2" w:rsidP="00846BC2">
      <w:pPr>
        <w:pStyle w:val="NormalBold"/>
      </w:pPr>
      <w:r w:rsidRPr="002E5B12">
        <w:rPr>
          <w:rStyle w:val="HideTWBExt"/>
          <w:b w:val="0"/>
          <w:noProof w:val="0"/>
        </w:rPr>
        <w:t>&lt;/RepeatBlock-By&gt;</w:t>
      </w:r>
    </w:p>
    <w:p w14:paraId="31B0327E"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F8DCF82" w14:textId="77777777" w:rsidR="00846BC2" w:rsidRPr="002E5B12" w:rsidRDefault="00846BC2" w:rsidP="00846BC2">
      <w:pPr>
        <w:pStyle w:val="NormalBold"/>
      </w:pPr>
      <w:r w:rsidRPr="002E5B12">
        <w:rPr>
          <w:rStyle w:val="HideTWBExt"/>
          <w:b w:val="0"/>
          <w:noProof w:val="0"/>
        </w:rPr>
        <w:t>&lt;Article&gt;</w:t>
      </w:r>
      <w:r w:rsidRPr="002E5B12">
        <w:t>Punkt 5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CC1B865" w14:textId="77777777" w:rsidTr="009504E1">
        <w:trPr>
          <w:trHeight w:hRule="exact" w:val="240"/>
          <w:jc w:val="center"/>
        </w:trPr>
        <w:tc>
          <w:tcPr>
            <w:tcW w:w="9752" w:type="dxa"/>
            <w:gridSpan w:val="2"/>
            <w:tcBorders>
              <w:top w:val="nil"/>
              <w:left w:val="nil"/>
              <w:bottom w:val="nil"/>
              <w:right w:val="nil"/>
            </w:tcBorders>
          </w:tcPr>
          <w:p w14:paraId="0E5E8FDD" w14:textId="77777777" w:rsidR="00846BC2" w:rsidRPr="002E5B12" w:rsidRDefault="00846BC2" w:rsidP="009504E1"/>
        </w:tc>
      </w:tr>
      <w:tr w:rsidR="00846BC2" w:rsidRPr="002E5B12" w14:paraId="3837B9F4" w14:textId="77777777" w:rsidTr="009504E1">
        <w:trPr>
          <w:trHeight w:val="240"/>
          <w:jc w:val="center"/>
        </w:trPr>
        <w:tc>
          <w:tcPr>
            <w:tcW w:w="4876" w:type="dxa"/>
            <w:tcBorders>
              <w:top w:val="nil"/>
              <w:left w:val="nil"/>
              <w:bottom w:val="nil"/>
              <w:right w:val="nil"/>
            </w:tcBorders>
          </w:tcPr>
          <w:p w14:paraId="0ECBF3D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156C105" w14:textId="77777777" w:rsidR="00846BC2" w:rsidRPr="002E5B12" w:rsidRDefault="00846BC2" w:rsidP="009504E1">
            <w:pPr>
              <w:pStyle w:val="AmColumnHeading"/>
            </w:pPr>
            <w:r w:rsidRPr="002E5B12">
              <w:t>Ændringsforslag</w:t>
            </w:r>
          </w:p>
        </w:tc>
      </w:tr>
      <w:tr w:rsidR="00846BC2" w:rsidRPr="002E5B12" w14:paraId="738CD5CD" w14:textId="77777777" w:rsidTr="009504E1">
        <w:trPr>
          <w:jc w:val="center"/>
        </w:trPr>
        <w:tc>
          <w:tcPr>
            <w:tcW w:w="4876" w:type="dxa"/>
            <w:tcBorders>
              <w:top w:val="nil"/>
              <w:left w:val="nil"/>
              <w:bottom w:val="nil"/>
              <w:right w:val="nil"/>
            </w:tcBorders>
          </w:tcPr>
          <w:p w14:paraId="4CE59703" w14:textId="77777777" w:rsidR="00846BC2" w:rsidRPr="002E5B12" w:rsidRDefault="00846BC2" w:rsidP="009504E1">
            <w:pPr>
              <w:pStyle w:val="Normal6a"/>
            </w:pPr>
          </w:p>
        </w:tc>
        <w:tc>
          <w:tcPr>
            <w:tcW w:w="4876" w:type="dxa"/>
            <w:tcBorders>
              <w:top w:val="nil"/>
              <w:left w:val="nil"/>
              <w:bottom w:val="nil"/>
              <w:right w:val="nil"/>
            </w:tcBorders>
          </w:tcPr>
          <w:p w14:paraId="1EDF31F9" w14:textId="77777777" w:rsidR="00846BC2" w:rsidRPr="002E5B12" w:rsidRDefault="00846BC2" w:rsidP="009504E1">
            <w:pPr>
              <w:pStyle w:val="Normal6a"/>
            </w:pPr>
            <w:r w:rsidRPr="002E5B12">
              <w:rPr>
                <w:b/>
                <w:i/>
              </w:rPr>
              <w:t>5a.</w:t>
            </w:r>
            <w:r w:rsidRPr="002E5B12">
              <w:tab/>
            </w:r>
            <w:r w:rsidRPr="002E5B12">
              <w:rPr>
                <w:b/>
                <w:i/>
              </w:rPr>
              <w:t>opfordrer medlemsstaterne til at vedtage, ajourføre, overvåge, gennemføre og revidere deres nationale strategier til bekæmpelse af korruption for at sikre, at tiltagene til bekæmpelse af korruption er integreret i alle relevante politiske sektorer; minder om betydningen af samarbejdet mellem nationale myndigheder og Den Europæiske Anklagemyndighed (EPPO); anbefaler, at medlemsstater, der ikke deltager i EPPO, udelukkes fra direkte forvaltning af midler;</w:t>
            </w:r>
          </w:p>
        </w:tc>
      </w:tr>
    </w:tbl>
    <w:p w14:paraId="7CF30A1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2D6EE7F" w14:textId="77777777" w:rsidR="00846BC2" w:rsidRPr="002E5B12" w:rsidRDefault="00846BC2" w:rsidP="00846BC2">
      <w:r w:rsidRPr="002E5B12">
        <w:rPr>
          <w:rStyle w:val="HideTWBExt"/>
          <w:noProof w:val="0"/>
        </w:rPr>
        <w:t>&lt;/Amend&gt;</w:t>
      </w:r>
    </w:p>
    <w:p w14:paraId="0DC9E20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235</w:t>
      </w:r>
      <w:r w:rsidRPr="002E5B12">
        <w:rPr>
          <w:rStyle w:val="HideTWBExt"/>
          <w:b w:val="0"/>
          <w:noProof w:val="0"/>
        </w:rPr>
        <w:t>&lt;/NumAm&gt;</w:t>
      </w:r>
    </w:p>
    <w:p w14:paraId="14F148C4"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Cecilia Strada</w:t>
      </w:r>
      <w:r w:rsidRPr="002E5B12">
        <w:rPr>
          <w:rStyle w:val="HideTWBExt"/>
          <w:b w:val="0"/>
          <w:noProof w:val="0"/>
        </w:rPr>
        <w:t>&lt;/Members&gt;</w:t>
      </w:r>
    </w:p>
    <w:p w14:paraId="07814459" w14:textId="77777777" w:rsidR="00846BC2" w:rsidRPr="002E5B12" w:rsidRDefault="00846BC2" w:rsidP="00846BC2">
      <w:pPr>
        <w:pStyle w:val="NormalBold"/>
      </w:pPr>
      <w:r w:rsidRPr="002E5B12">
        <w:rPr>
          <w:rStyle w:val="HideTWBExt"/>
          <w:b w:val="0"/>
          <w:noProof w:val="0"/>
        </w:rPr>
        <w:t>&lt;/RepeatBlock-By&gt;</w:t>
      </w:r>
    </w:p>
    <w:p w14:paraId="0527C63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1EB7163" w14:textId="77777777" w:rsidR="00846BC2" w:rsidRPr="002E5B12" w:rsidRDefault="00846BC2" w:rsidP="00846BC2">
      <w:pPr>
        <w:pStyle w:val="NormalBold"/>
      </w:pPr>
      <w:r w:rsidRPr="002E5B12">
        <w:rPr>
          <w:rStyle w:val="HideTWBExt"/>
          <w:b w:val="0"/>
          <w:noProof w:val="0"/>
        </w:rPr>
        <w:t>&lt;Article&gt;</w:t>
      </w:r>
      <w:r w:rsidRPr="002E5B12">
        <w:t>Punkt 5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33DBF5B" w14:textId="77777777" w:rsidTr="009504E1">
        <w:trPr>
          <w:trHeight w:hRule="exact" w:val="240"/>
          <w:jc w:val="center"/>
        </w:trPr>
        <w:tc>
          <w:tcPr>
            <w:tcW w:w="9752" w:type="dxa"/>
            <w:gridSpan w:val="2"/>
            <w:tcBorders>
              <w:top w:val="nil"/>
              <w:left w:val="nil"/>
              <w:bottom w:val="nil"/>
              <w:right w:val="nil"/>
            </w:tcBorders>
          </w:tcPr>
          <w:p w14:paraId="2069BB28" w14:textId="77777777" w:rsidR="00846BC2" w:rsidRPr="002E5B12" w:rsidRDefault="00846BC2" w:rsidP="009504E1"/>
        </w:tc>
      </w:tr>
      <w:tr w:rsidR="00846BC2" w:rsidRPr="002E5B12" w14:paraId="608BD2C2" w14:textId="77777777" w:rsidTr="009504E1">
        <w:trPr>
          <w:trHeight w:val="240"/>
          <w:jc w:val="center"/>
        </w:trPr>
        <w:tc>
          <w:tcPr>
            <w:tcW w:w="4876" w:type="dxa"/>
            <w:tcBorders>
              <w:top w:val="nil"/>
              <w:left w:val="nil"/>
              <w:bottom w:val="nil"/>
              <w:right w:val="nil"/>
            </w:tcBorders>
          </w:tcPr>
          <w:p w14:paraId="42E2C70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0F9F72A" w14:textId="77777777" w:rsidR="00846BC2" w:rsidRPr="002E5B12" w:rsidRDefault="00846BC2" w:rsidP="009504E1">
            <w:pPr>
              <w:pStyle w:val="AmColumnHeading"/>
            </w:pPr>
            <w:r w:rsidRPr="002E5B12">
              <w:t>Ændringsforslag</w:t>
            </w:r>
          </w:p>
        </w:tc>
      </w:tr>
      <w:tr w:rsidR="00846BC2" w:rsidRPr="002E5B12" w14:paraId="15876013" w14:textId="77777777" w:rsidTr="009504E1">
        <w:trPr>
          <w:jc w:val="center"/>
        </w:trPr>
        <w:tc>
          <w:tcPr>
            <w:tcW w:w="4876" w:type="dxa"/>
            <w:tcBorders>
              <w:top w:val="nil"/>
              <w:left w:val="nil"/>
              <w:bottom w:val="nil"/>
              <w:right w:val="nil"/>
            </w:tcBorders>
          </w:tcPr>
          <w:p w14:paraId="6F2147C5" w14:textId="77777777" w:rsidR="00846BC2" w:rsidRPr="002E5B12" w:rsidRDefault="00846BC2" w:rsidP="009504E1">
            <w:pPr>
              <w:pStyle w:val="Normal6a"/>
            </w:pPr>
          </w:p>
        </w:tc>
        <w:tc>
          <w:tcPr>
            <w:tcW w:w="4876" w:type="dxa"/>
            <w:tcBorders>
              <w:top w:val="nil"/>
              <w:left w:val="nil"/>
              <w:bottom w:val="nil"/>
              <w:right w:val="nil"/>
            </w:tcBorders>
          </w:tcPr>
          <w:p w14:paraId="6ACB54F6" w14:textId="77777777" w:rsidR="00846BC2" w:rsidRPr="002E5B12" w:rsidRDefault="00846BC2" w:rsidP="009504E1">
            <w:pPr>
              <w:pStyle w:val="Normal6a"/>
            </w:pPr>
            <w:r w:rsidRPr="002E5B12">
              <w:rPr>
                <w:b/>
                <w:i/>
              </w:rPr>
              <w:t>5a.</w:t>
            </w:r>
            <w:r w:rsidRPr="002E5B12">
              <w:tab/>
            </w:r>
            <w:r w:rsidRPr="002E5B12">
              <w:rPr>
                <w:b/>
                <w:i/>
              </w:rPr>
              <w:t>gentager sin opfordring til alle medlemsstaterne om at vedtage en adfærdskodeks for dommere baseret på henstillingerne fra Greco og under hensyntagen til de kodekser, der finder anvendelse i Den Europæiske Menneskerettighedsdomstol (ECHR);</w:t>
            </w:r>
          </w:p>
        </w:tc>
      </w:tr>
    </w:tbl>
    <w:p w14:paraId="057D726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8998C91" w14:textId="77777777" w:rsidR="00846BC2" w:rsidRPr="002E5B12" w:rsidRDefault="00846BC2" w:rsidP="00846BC2">
      <w:r w:rsidRPr="002E5B12">
        <w:rPr>
          <w:rStyle w:val="HideTWBExt"/>
          <w:noProof w:val="0"/>
        </w:rPr>
        <w:t>&lt;/Amend&gt;</w:t>
      </w:r>
    </w:p>
    <w:p w14:paraId="3D1DABA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236</w:t>
      </w:r>
      <w:r w:rsidRPr="002E5B12">
        <w:rPr>
          <w:rStyle w:val="HideTWBExt"/>
          <w:b w:val="0"/>
          <w:noProof w:val="0"/>
        </w:rPr>
        <w:t>&lt;/NumAm&gt;</w:t>
      </w:r>
    </w:p>
    <w:p w14:paraId="364E9A81" w14:textId="77777777" w:rsidR="00846BC2" w:rsidRPr="002E5B12" w:rsidRDefault="00846BC2" w:rsidP="00846BC2">
      <w:pPr>
        <w:pStyle w:val="NormalBold"/>
      </w:pPr>
      <w:r w:rsidRPr="002E5B12">
        <w:rPr>
          <w:rStyle w:val="HideTWBExt"/>
          <w:b w:val="0"/>
          <w:noProof w:val="0"/>
        </w:rPr>
        <w:t>&lt;RepeatBlock-By&gt;&lt;Members&gt;</w:t>
      </w:r>
      <w:r w:rsidRPr="002E5B12">
        <w:t>Javier Zarzalejos</w:t>
      </w:r>
      <w:r w:rsidRPr="002E5B12">
        <w:rPr>
          <w:rStyle w:val="HideTWBExt"/>
          <w:b w:val="0"/>
          <w:noProof w:val="0"/>
        </w:rPr>
        <w:t>&lt;/Members&gt;</w:t>
      </w:r>
    </w:p>
    <w:p w14:paraId="008A1E3C" w14:textId="77777777" w:rsidR="00846BC2" w:rsidRPr="002E5B12" w:rsidRDefault="00846BC2" w:rsidP="00846BC2">
      <w:pPr>
        <w:pStyle w:val="NormalBold"/>
      </w:pPr>
      <w:r w:rsidRPr="002E5B12">
        <w:rPr>
          <w:rStyle w:val="HideTWBExt"/>
          <w:b w:val="0"/>
          <w:noProof w:val="0"/>
        </w:rPr>
        <w:t>&lt;/RepeatBlock-By&gt;</w:t>
      </w:r>
    </w:p>
    <w:p w14:paraId="4DB68F5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FA577CF" w14:textId="77777777" w:rsidR="00846BC2" w:rsidRPr="002E5B12" w:rsidRDefault="00846BC2" w:rsidP="00846BC2">
      <w:pPr>
        <w:pStyle w:val="NormalBold"/>
      </w:pPr>
      <w:r w:rsidRPr="002E5B12">
        <w:rPr>
          <w:rStyle w:val="HideTWBExt"/>
          <w:b w:val="0"/>
          <w:noProof w:val="0"/>
        </w:rPr>
        <w:t>&lt;Article&gt;</w:t>
      </w:r>
      <w:r w:rsidRPr="002E5B12">
        <w:t>Punkt 5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BBD76B1" w14:textId="77777777" w:rsidTr="009504E1">
        <w:trPr>
          <w:trHeight w:hRule="exact" w:val="240"/>
          <w:jc w:val="center"/>
        </w:trPr>
        <w:tc>
          <w:tcPr>
            <w:tcW w:w="9752" w:type="dxa"/>
            <w:gridSpan w:val="2"/>
            <w:tcBorders>
              <w:top w:val="nil"/>
              <w:left w:val="nil"/>
              <w:bottom w:val="nil"/>
              <w:right w:val="nil"/>
            </w:tcBorders>
          </w:tcPr>
          <w:p w14:paraId="39F233E4" w14:textId="77777777" w:rsidR="00846BC2" w:rsidRPr="002E5B12" w:rsidRDefault="00846BC2" w:rsidP="009504E1"/>
        </w:tc>
      </w:tr>
      <w:tr w:rsidR="00846BC2" w:rsidRPr="002E5B12" w14:paraId="7C77D529" w14:textId="77777777" w:rsidTr="009504E1">
        <w:trPr>
          <w:trHeight w:val="240"/>
          <w:jc w:val="center"/>
        </w:trPr>
        <w:tc>
          <w:tcPr>
            <w:tcW w:w="4876" w:type="dxa"/>
            <w:tcBorders>
              <w:top w:val="nil"/>
              <w:left w:val="nil"/>
              <w:bottom w:val="nil"/>
              <w:right w:val="nil"/>
            </w:tcBorders>
          </w:tcPr>
          <w:p w14:paraId="4E7F150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C55A3BF" w14:textId="77777777" w:rsidR="00846BC2" w:rsidRPr="002E5B12" w:rsidRDefault="00846BC2" w:rsidP="009504E1">
            <w:pPr>
              <w:pStyle w:val="AmColumnHeading"/>
            </w:pPr>
            <w:r w:rsidRPr="002E5B12">
              <w:t>Ændringsforslag</w:t>
            </w:r>
          </w:p>
        </w:tc>
      </w:tr>
      <w:tr w:rsidR="00846BC2" w:rsidRPr="002E5B12" w14:paraId="17F85092" w14:textId="77777777" w:rsidTr="009504E1">
        <w:trPr>
          <w:jc w:val="center"/>
        </w:trPr>
        <w:tc>
          <w:tcPr>
            <w:tcW w:w="4876" w:type="dxa"/>
            <w:tcBorders>
              <w:top w:val="nil"/>
              <w:left w:val="nil"/>
              <w:bottom w:val="nil"/>
              <w:right w:val="nil"/>
            </w:tcBorders>
          </w:tcPr>
          <w:p w14:paraId="1C3992FD" w14:textId="77777777" w:rsidR="00846BC2" w:rsidRPr="002E5B12" w:rsidRDefault="00846BC2" w:rsidP="009504E1">
            <w:pPr>
              <w:pStyle w:val="Normal6a"/>
            </w:pPr>
          </w:p>
        </w:tc>
        <w:tc>
          <w:tcPr>
            <w:tcW w:w="4876" w:type="dxa"/>
            <w:tcBorders>
              <w:top w:val="nil"/>
              <w:left w:val="nil"/>
              <w:bottom w:val="nil"/>
              <w:right w:val="nil"/>
            </w:tcBorders>
          </w:tcPr>
          <w:p w14:paraId="67C8A895" w14:textId="77777777" w:rsidR="00846BC2" w:rsidRPr="002E5B12" w:rsidRDefault="00846BC2" w:rsidP="009504E1">
            <w:pPr>
              <w:pStyle w:val="Normal6a"/>
            </w:pPr>
            <w:r w:rsidRPr="002E5B12">
              <w:rPr>
                <w:b/>
                <w:i/>
              </w:rPr>
              <w:t>5a.</w:t>
            </w:r>
            <w:r w:rsidRPr="002E5B12">
              <w:tab/>
            </w:r>
            <w:r w:rsidRPr="002E5B12">
              <w:rPr>
                <w:b/>
                <w:i/>
              </w:rPr>
              <w:t>mener, at "ad hominem"-retsreformer er i strid med grundlæggende retsstatsprincipper såsom lighed for loven og retsvæsenets uafhængighed;</w:t>
            </w:r>
          </w:p>
        </w:tc>
      </w:tr>
    </w:tbl>
    <w:p w14:paraId="2C37AED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F3BDBC7" w14:textId="77777777" w:rsidR="00846BC2" w:rsidRPr="002E5B12" w:rsidRDefault="00846BC2" w:rsidP="00846BC2">
      <w:r w:rsidRPr="002E5B12">
        <w:rPr>
          <w:rStyle w:val="HideTWBExt"/>
          <w:noProof w:val="0"/>
        </w:rPr>
        <w:t>&lt;/Amend&gt;</w:t>
      </w:r>
    </w:p>
    <w:p w14:paraId="7A41DC9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237</w:t>
      </w:r>
      <w:r w:rsidRPr="002E5B12">
        <w:rPr>
          <w:rStyle w:val="HideTWBExt"/>
          <w:b w:val="0"/>
          <w:noProof w:val="0"/>
        </w:rPr>
        <w:t>&lt;/NumAm&gt;</w:t>
      </w:r>
    </w:p>
    <w:p w14:paraId="4BB9587D"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Michał Wawrykiewicz, Cecilia Strada</w:t>
      </w:r>
      <w:r w:rsidRPr="002E5B12">
        <w:rPr>
          <w:rStyle w:val="HideTWBExt"/>
          <w:b w:val="0"/>
          <w:noProof w:val="0"/>
        </w:rPr>
        <w:t>&lt;/Members&gt;</w:t>
      </w:r>
    </w:p>
    <w:p w14:paraId="20848B27" w14:textId="77777777" w:rsidR="00846BC2" w:rsidRPr="002E5B12" w:rsidRDefault="00846BC2" w:rsidP="00846BC2">
      <w:pPr>
        <w:pStyle w:val="NormalBold"/>
      </w:pPr>
      <w:r w:rsidRPr="002E5B12">
        <w:rPr>
          <w:rStyle w:val="HideTWBExt"/>
          <w:b w:val="0"/>
          <w:noProof w:val="0"/>
        </w:rPr>
        <w:t>&lt;/RepeatBlock-By&gt;</w:t>
      </w:r>
    </w:p>
    <w:p w14:paraId="17DB258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D3C1F2F" w14:textId="77777777" w:rsidR="00846BC2" w:rsidRPr="002E5B12" w:rsidRDefault="00846BC2" w:rsidP="00846BC2">
      <w:pPr>
        <w:pStyle w:val="NormalBold"/>
      </w:pPr>
      <w:r w:rsidRPr="002E5B12">
        <w:rPr>
          <w:rStyle w:val="HideTWBExt"/>
          <w:b w:val="0"/>
          <w:noProof w:val="0"/>
        </w:rPr>
        <w:t>&lt;Article&gt;</w:t>
      </w:r>
      <w:r w:rsidRPr="002E5B12">
        <w:t>Punkt 5 b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FC8D19F" w14:textId="77777777" w:rsidTr="009504E1">
        <w:trPr>
          <w:trHeight w:hRule="exact" w:val="240"/>
          <w:jc w:val="center"/>
        </w:trPr>
        <w:tc>
          <w:tcPr>
            <w:tcW w:w="9752" w:type="dxa"/>
            <w:gridSpan w:val="2"/>
            <w:tcBorders>
              <w:top w:val="nil"/>
              <w:left w:val="nil"/>
              <w:bottom w:val="nil"/>
              <w:right w:val="nil"/>
            </w:tcBorders>
          </w:tcPr>
          <w:p w14:paraId="1685382D" w14:textId="77777777" w:rsidR="00846BC2" w:rsidRPr="002E5B12" w:rsidRDefault="00846BC2" w:rsidP="009504E1"/>
        </w:tc>
      </w:tr>
      <w:tr w:rsidR="00846BC2" w:rsidRPr="002E5B12" w14:paraId="16AF99D0" w14:textId="77777777" w:rsidTr="009504E1">
        <w:trPr>
          <w:trHeight w:val="240"/>
          <w:jc w:val="center"/>
        </w:trPr>
        <w:tc>
          <w:tcPr>
            <w:tcW w:w="4876" w:type="dxa"/>
            <w:tcBorders>
              <w:top w:val="nil"/>
              <w:left w:val="nil"/>
              <w:bottom w:val="nil"/>
              <w:right w:val="nil"/>
            </w:tcBorders>
          </w:tcPr>
          <w:p w14:paraId="261E67E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783CF2B" w14:textId="77777777" w:rsidR="00846BC2" w:rsidRPr="002E5B12" w:rsidRDefault="00846BC2" w:rsidP="009504E1">
            <w:pPr>
              <w:pStyle w:val="AmColumnHeading"/>
            </w:pPr>
            <w:r w:rsidRPr="002E5B12">
              <w:t>Ændringsforslag</w:t>
            </w:r>
          </w:p>
        </w:tc>
      </w:tr>
      <w:tr w:rsidR="00846BC2" w:rsidRPr="002E5B12" w14:paraId="59773DEA" w14:textId="77777777" w:rsidTr="009504E1">
        <w:trPr>
          <w:jc w:val="center"/>
        </w:trPr>
        <w:tc>
          <w:tcPr>
            <w:tcW w:w="4876" w:type="dxa"/>
            <w:tcBorders>
              <w:top w:val="nil"/>
              <w:left w:val="nil"/>
              <w:bottom w:val="nil"/>
              <w:right w:val="nil"/>
            </w:tcBorders>
          </w:tcPr>
          <w:p w14:paraId="69AC7755" w14:textId="77777777" w:rsidR="00846BC2" w:rsidRPr="002E5B12" w:rsidRDefault="00846BC2" w:rsidP="009504E1">
            <w:pPr>
              <w:pStyle w:val="Normal6a"/>
            </w:pPr>
          </w:p>
        </w:tc>
        <w:tc>
          <w:tcPr>
            <w:tcW w:w="4876" w:type="dxa"/>
            <w:tcBorders>
              <w:top w:val="nil"/>
              <w:left w:val="nil"/>
              <w:bottom w:val="nil"/>
              <w:right w:val="nil"/>
            </w:tcBorders>
          </w:tcPr>
          <w:p w14:paraId="186AEF9E" w14:textId="6F961A90" w:rsidR="00846BC2" w:rsidRPr="002E5B12" w:rsidRDefault="00846BC2" w:rsidP="00E63284">
            <w:pPr>
              <w:pStyle w:val="Normal6a"/>
            </w:pPr>
            <w:r w:rsidRPr="002E5B12">
              <w:rPr>
                <w:b/>
                <w:i/>
              </w:rPr>
              <w:t>5b.</w:t>
            </w:r>
            <w:r w:rsidRPr="002E5B12">
              <w:tab/>
            </w:r>
            <w:r w:rsidRPr="002E5B12">
              <w:rPr>
                <w:b/>
                <w:i/>
              </w:rPr>
              <w:t>gentager, at korruption er en alvorlig trussel mod demokratiet, de grundlæggende rettigheder og retsstaten; understreger, at korruption udhuler borgeres tillid til offentlige institutioner; beklager, at Eurobarometeret fra 2024 om korruption viser, at korruption fortsat er en alvorlig bekymring for EU-borgere og -virksomheder, idet 68 % af europæer</w:t>
            </w:r>
            <w:r w:rsidR="00E63284" w:rsidRPr="002E5B12">
              <w:rPr>
                <w:b/>
                <w:i/>
              </w:rPr>
              <w:t>n</w:t>
            </w:r>
            <w:r w:rsidRPr="002E5B12">
              <w:rPr>
                <w:b/>
                <w:i/>
              </w:rPr>
              <w:t xml:space="preserve">e mener, at korruption er vidt udbredt i deres land, og 65 % </w:t>
            </w:r>
            <w:r w:rsidR="00E63284" w:rsidRPr="002E5B12">
              <w:rPr>
                <w:b/>
                <w:i/>
              </w:rPr>
              <w:t xml:space="preserve">af </w:t>
            </w:r>
            <w:r w:rsidRPr="002E5B12">
              <w:rPr>
                <w:b/>
                <w:i/>
              </w:rPr>
              <w:t>europæer</w:t>
            </w:r>
            <w:r w:rsidR="00E63284" w:rsidRPr="002E5B12">
              <w:rPr>
                <w:b/>
                <w:i/>
              </w:rPr>
              <w:t>n</w:t>
            </w:r>
            <w:r w:rsidRPr="002E5B12">
              <w:rPr>
                <w:b/>
                <w:i/>
              </w:rPr>
              <w:t>e mener, at korruptionssager på højt niveau ikke forfølges tilstrækkeligt, og 41 % mener, at korruptionsniveauet er steget; mener, at det er et tegn på, at EU skal intensivere sine bestræbelser på at bekæmpe korruption;</w:t>
            </w:r>
          </w:p>
        </w:tc>
      </w:tr>
    </w:tbl>
    <w:p w14:paraId="4E8F18B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2B41519" w14:textId="77777777" w:rsidR="00846BC2" w:rsidRPr="002E5B12" w:rsidRDefault="00846BC2" w:rsidP="00846BC2">
      <w:r w:rsidRPr="002E5B12">
        <w:rPr>
          <w:rStyle w:val="HideTWBExt"/>
          <w:noProof w:val="0"/>
        </w:rPr>
        <w:t>&lt;/Amend&gt;</w:t>
      </w:r>
    </w:p>
    <w:p w14:paraId="64F45C3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238</w:t>
      </w:r>
      <w:r w:rsidRPr="002E5B12">
        <w:rPr>
          <w:rStyle w:val="HideTWBExt"/>
          <w:b w:val="0"/>
          <w:noProof w:val="0"/>
        </w:rPr>
        <w:t>&lt;/NumAm&gt;</w:t>
      </w:r>
    </w:p>
    <w:p w14:paraId="0D83BFB8" w14:textId="77777777" w:rsidR="00846BC2" w:rsidRPr="002E5B12" w:rsidRDefault="00846BC2" w:rsidP="00846BC2">
      <w:pPr>
        <w:pStyle w:val="NormalBold"/>
      </w:pPr>
      <w:r w:rsidRPr="002E5B12">
        <w:rPr>
          <w:rStyle w:val="HideTWBExt"/>
          <w:b w:val="0"/>
          <w:noProof w:val="0"/>
        </w:rPr>
        <w:t>&lt;RepeatBlock-By&gt;&lt;Members&gt;</w:t>
      </w:r>
      <w:r w:rsidRPr="002E5B12">
        <w:t>Moritz Körner, Hilde Vautmans, Nikola Minchev, Veronika Cifrová Ostrihoňová, Chloé Ridel, Abir Al-Sahlani, Fabienne Keller, Lucia Yar, Irena Joveva, Isabel Wiseler-Lima</w:t>
      </w:r>
      <w:r w:rsidRPr="002E5B12">
        <w:rPr>
          <w:rStyle w:val="HideTWBExt"/>
          <w:b w:val="0"/>
          <w:noProof w:val="0"/>
        </w:rPr>
        <w:t>&lt;/Members&gt;</w:t>
      </w:r>
    </w:p>
    <w:p w14:paraId="125EBFBA" w14:textId="77777777" w:rsidR="00846BC2" w:rsidRPr="002E5B12" w:rsidRDefault="00846BC2" w:rsidP="00846BC2">
      <w:r w:rsidRPr="002E5B12">
        <w:rPr>
          <w:rStyle w:val="HideTWBExt"/>
          <w:noProof w:val="0"/>
        </w:rPr>
        <w:t>&lt;AuNomDe&gt;</w:t>
      </w:r>
      <w:r w:rsidRPr="002E5B12">
        <w:rPr>
          <w:rStyle w:val="HideTWBInt"/>
          <w:noProof w:val="0"/>
        </w:rPr>
        <w:t>{LIBE}</w:t>
      </w:r>
      <w:r w:rsidRPr="002E5B12">
        <w:t>for Udvalget om Borgernes Rettigheder og Retlige og Indre Anliggender</w:t>
      </w:r>
      <w:r w:rsidRPr="002E5B12">
        <w:rPr>
          <w:rStyle w:val="HideTWBExt"/>
          <w:noProof w:val="0"/>
        </w:rPr>
        <w:t>&lt;/AuNomDe&gt;</w:t>
      </w:r>
    </w:p>
    <w:p w14:paraId="57EDF9CB" w14:textId="77777777" w:rsidR="00846BC2" w:rsidRPr="002E5B12" w:rsidRDefault="00846BC2" w:rsidP="00846BC2">
      <w:pPr>
        <w:pStyle w:val="NormalBold"/>
      </w:pPr>
      <w:r w:rsidRPr="002E5B12">
        <w:rPr>
          <w:rStyle w:val="HideTWBExt"/>
          <w:b w:val="0"/>
          <w:noProof w:val="0"/>
        </w:rPr>
        <w:t>&lt;Members&gt;</w:t>
      </w:r>
      <w:r w:rsidRPr="002E5B12">
        <w:t>Sophie Wilmès</w:t>
      </w:r>
      <w:r w:rsidRPr="002E5B12">
        <w:rPr>
          <w:rStyle w:val="HideTWBExt"/>
          <w:b w:val="0"/>
          <w:noProof w:val="0"/>
        </w:rPr>
        <w:t>&lt;/Members&gt;</w:t>
      </w:r>
    </w:p>
    <w:p w14:paraId="5F94B590" w14:textId="77777777" w:rsidR="00846BC2" w:rsidRPr="002E5B12" w:rsidRDefault="00846BC2" w:rsidP="00846BC2">
      <w:pPr>
        <w:pStyle w:val="NormalBold"/>
      </w:pPr>
      <w:r w:rsidRPr="002E5B12">
        <w:rPr>
          <w:rStyle w:val="HideTWBExt"/>
          <w:b w:val="0"/>
          <w:noProof w:val="0"/>
        </w:rPr>
        <w:t>&lt;/RepeatBlock-By&gt;</w:t>
      </w:r>
    </w:p>
    <w:p w14:paraId="670646D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6D813F8" w14:textId="77777777" w:rsidR="00846BC2" w:rsidRPr="002E5B12" w:rsidRDefault="00846BC2" w:rsidP="00846BC2">
      <w:pPr>
        <w:pStyle w:val="NormalBold"/>
      </w:pPr>
      <w:r w:rsidRPr="002E5B12">
        <w:rPr>
          <w:rStyle w:val="HideTWBExt"/>
          <w:b w:val="0"/>
          <w:noProof w:val="0"/>
        </w:rPr>
        <w:t>&lt;Article&gt;</w:t>
      </w:r>
      <w:r w:rsidRPr="002E5B12">
        <w:t>Punkt 5 b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17A9F82" w14:textId="77777777" w:rsidTr="009504E1">
        <w:trPr>
          <w:trHeight w:hRule="exact" w:val="240"/>
          <w:jc w:val="center"/>
        </w:trPr>
        <w:tc>
          <w:tcPr>
            <w:tcW w:w="9752" w:type="dxa"/>
            <w:gridSpan w:val="2"/>
            <w:tcBorders>
              <w:top w:val="nil"/>
              <w:left w:val="nil"/>
              <w:bottom w:val="nil"/>
              <w:right w:val="nil"/>
            </w:tcBorders>
          </w:tcPr>
          <w:p w14:paraId="5A8312F1" w14:textId="77777777" w:rsidR="00846BC2" w:rsidRPr="002E5B12" w:rsidRDefault="00846BC2" w:rsidP="009504E1"/>
        </w:tc>
      </w:tr>
      <w:tr w:rsidR="00846BC2" w:rsidRPr="002E5B12" w14:paraId="45E9D411" w14:textId="77777777" w:rsidTr="009504E1">
        <w:trPr>
          <w:trHeight w:val="240"/>
          <w:jc w:val="center"/>
        </w:trPr>
        <w:tc>
          <w:tcPr>
            <w:tcW w:w="4876" w:type="dxa"/>
            <w:tcBorders>
              <w:top w:val="nil"/>
              <w:left w:val="nil"/>
              <w:bottom w:val="nil"/>
              <w:right w:val="nil"/>
            </w:tcBorders>
          </w:tcPr>
          <w:p w14:paraId="0846370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8B94071" w14:textId="77777777" w:rsidR="00846BC2" w:rsidRPr="002E5B12" w:rsidRDefault="00846BC2" w:rsidP="009504E1">
            <w:pPr>
              <w:pStyle w:val="AmColumnHeading"/>
            </w:pPr>
            <w:r w:rsidRPr="002E5B12">
              <w:t>Ændringsforslag</w:t>
            </w:r>
          </w:p>
        </w:tc>
      </w:tr>
      <w:tr w:rsidR="00846BC2" w:rsidRPr="002E5B12" w14:paraId="7974A91A" w14:textId="77777777" w:rsidTr="009504E1">
        <w:trPr>
          <w:jc w:val="center"/>
        </w:trPr>
        <w:tc>
          <w:tcPr>
            <w:tcW w:w="4876" w:type="dxa"/>
            <w:tcBorders>
              <w:top w:val="nil"/>
              <w:left w:val="nil"/>
              <w:bottom w:val="nil"/>
              <w:right w:val="nil"/>
            </w:tcBorders>
          </w:tcPr>
          <w:p w14:paraId="36795FAD" w14:textId="77777777" w:rsidR="00846BC2" w:rsidRPr="002E5B12" w:rsidRDefault="00846BC2" w:rsidP="009504E1">
            <w:pPr>
              <w:pStyle w:val="Normal6a"/>
            </w:pPr>
          </w:p>
        </w:tc>
        <w:tc>
          <w:tcPr>
            <w:tcW w:w="4876" w:type="dxa"/>
            <w:tcBorders>
              <w:top w:val="nil"/>
              <w:left w:val="nil"/>
              <w:bottom w:val="nil"/>
              <w:right w:val="nil"/>
            </w:tcBorders>
          </w:tcPr>
          <w:p w14:paraId="69583EF8" w14:textId="77777777" w:rsidR="00846BC2" w:rsidRPr="002E5B12" w:rsidRDefault="00846BC2" w:rsidP="009504E1">
            <w:pPr>
              <w:pStyle w:val="Normal6a"/>
            </w:pPr>
            <w:r w:rsidRPr="002E5B12">
              <w:rPr>
                <w:b/>
                <w:i/>
              </w:rPr>
              <w:t>5b.</w:t>
            </w:r>
            <w:r w:rsidRPr="002E5B12">
              <w:tab/>
            </w:r>
            <w:r w:rsidRPr="002E5B12">
              <w:rPr>
                <w:b/>
                <w:i/>
              </w:rPr>
              <w:t>opfordrer europæiske organer såsom Europol, Eurojust, Den Europæiske Revisionsret, EPPO og Det Europæiske Kontor for Bekæmpelse af Svig (OLAF) til at forbedre deres samarbejde;</w:t>
            </w:r>
          </w:p>
        </w:tc>
      </w:tr>
    </w:tbl>
    <w:p w14:paraId="0B8831B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2E75F32" w14:textId="77777777" w:rsidR="00846BC2" w:rsidRPr="002E5B12" w:rsidRDefault="00846BC2" w:rsidP="00846BC2">
      <w:r w:rsidRPr="002E5B12">
        <w:rPr>
          <w:rStyle w:val="HideTWBExt"/>
          <w:noProof w:val="0"/>
        </w:rPr>
        <w:t>&lt;/Amend&gt;</w:t>
      </w:r>
    </w:p>
    <w:p w14:paraId="098F401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239</w:t>
      </w:r>
      <w:r w:rsidRPr="002E5B12">
        <w:rPr>
          <w:rStyle w:val="HideTWBExt"/>
          <w:b w:val="0"/>
          <w:noProof w:val="0"/>
        </w:rPr>
        <w:t>&lt;/NumAm&gt;</w:t>
      </w:r>
    </w:p>
    <w:p w14:paraId="579AC9EF" w14:textId="77777777" w:rsidR="00846BC2" w:rsidRPr="002E5B12" w:rsidRDefault="00846BC2" w:rsidP="00846BC2">
      <w:pPr>
        <w:pStyle w:val="NormalBold"/>
      </w:pPr>
      <w:r w:rsidRPr="002E5B12">
        <w:rPr>
          <w:rStyle w:val="HideTWBExt"/>
          <w:b w:val="0"/>
          <w:noProof w:val="0"/>
        </w:rPr>
        <w:t>&lt;RepeatBlock-By&gt;&lt;Members&gt;</w:t>
      </w:r>
      <w:r w:rsidRPr="002E5B12">
        <w:t>Sebastian Tynkkynen</w:t>
      </w:r>
      <w:r w:rsidRPr="002E5B12">
        <w:rPr>
          <w:rStyle w:val="HideTWBExt"/>
          <w:b w:val="0"/>
          <w:noProof w:val="0"/>
        </w:rPr>
        <w:t>&lt;/Members&gt;</w:t>
      </w:r>
    </w:p>
    <w:p w14:paraId="6841C145" w14:textId="77777777" w:rsidR="00846BC2" w:rsidRPr="002E5B12" w:rsidRDefault="00846BC2" w:rsidP="00846BC2">
      <w:pPr>
        <w:pStyle w:val="NormalBold"/>
      </w:pPr>
      <w:r w:rsidRPr="002E5B12">
        <w:rPr>
          <w:rStyle w:val="HideTWBExt"/>
          <w:b w:val="0"/>
          <w:noProof w:val="0"/>
        </w:rPr>
        <w:t>&lt;/RepeatBlock-By&gt;</w:t>
      </w:r>
    </w:p>
    <w:p w14:paraId="3DA0600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C912FA8" w14:textId="77777777" w:rsidR="00846BC2" w:rsidRPr="002E5B12" w:rsidRDefault="00846BC2" w:rsidP="00846BC2">
      <w:pPr>
        <w:pStyle w:val="NormalBold"/>
      </w:pPr>
      <w:r w:rsidRPr="002E5B12">
        <w:rPr>
          <w:rStyle w:val="HideTWBExt"/>
          <w:b w:val="0"/>
          <w:noProof w:val="0"/>
        </w:rPr>
        <w:t>&lt;Article&gt;</w:t>
      </w:r>
      <w:r w:rsidRPr="002E5B12">
        <w:t>Punkt 6</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B87D233" w14:textId="77777777" w:rsidTr="009504E1">
        <w:trPr>
          <w:trHeight w:hRule="exact" w:val="240"/>
          <w:jc w:val="center"/>
        </w:trPr>
        <w:tc>
          <w:tcPr>
            <w:tcW w:w="9752" w:type="dxa"/>
            <w:gridSpan w:val="2"/>
            <w:tcBorders>
              <w:top w:val="nil"/>
              <w:left w:val="nil"/>
              <w:bottom w:val="nil"/>
              <w:right w:val="nil"/>
            </w:tcBorders>
          </w:tcPr>
          <w:p w14:paraId="78DE1991" w14:textId="77777777" w:rsidR="00846BC2" w:rsidRPr="002E5B12" w:rsidRDefault="00846BC2" w:rsidP="009504E1"/>
        </w:tc>
      </w:tr>
      <w:tr w:rsidR="00846BC2" w:rsidRPr="002E5B12" w14:paraId="7F7C7CEE" w14:textId="77777777" w:rsidTr="009504E1">
        <w:trPr>
          <w:trHeight w:val="240"/>
          <w:jc w:val="center"/>
        </w:trPr>
        <w:tc>
          <w:tcPr>
            <w:tcW w:w="4876" w:type="dxa"/>
            <w:tcBorders>
              <w:top w:val="nil"/>
              <w:left w:val="nil"/>
              <w:bottom w:val="nil"/>
              <w:right w:val="nil"/>
            </w:tcBorders>
          </w:tcPr>
          <w:p w14:paraId="2497D88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05B73F5" w14:textId="77777777" w:rsidR="00846BC2" w:rsidRPr="002E5B12" w:rsidRDefault="00846BC2" w:rsidP="009504E1">
            <w:pPr>
              <w:pStyle w:val="AmColumnHeading"/>
            </w:pPr>
            <w:r w:rsidRPr="002E5B12">
              <w:t>Ændringsforslag</w:t>
            </w:r>
          </w:p>
        </w:tc>
      </w:tr>
      <w:tr w:rsidR="00846BC2" w:rsidRPr="002E5B12" w14:paraId="3C627AD7" w14:textId="77777777" w:rsidTr="009504E1">
        <w:trPr>
          <w:jc w:val="center"/>
        </w:trPr>
        <w:tc>
          <w:tcPr>
            <w:tcW w:w="4876" w:type="dxa"/>
            <w:tcBorders>
              <w:top w:val="nil"/>
              <w:left w:val="nil"/>
              <w:bottom w:val="nil"/>
              <w:right w:val="nil"/>
            </w:tcBorders>
          </w:tcPr>
          <w:p w14:paraId="65D1AB46" w14:textId="77777777" w:rsidR="00846BC2" w:rsidRPr="002E5B12" w:rsidRDefault="00846BC2" w:rsidP="009504E1">
            <w:pPr>
              <w:pStyle w:val="Normal6a"/>
            </w:pPr>
            <w:r w:rsidRPr="002E5B12">
              <w:rPr>
                <w:b/>
                <w:i/>
              </w:rPr>
              <w:t>6.</w:t>
            </w:r>
            <w:r w:rsidRPr="002E5B12">
              <w:tab/>
            </w:r>
            <w:r w:rsidRPr="002E5B12">
              <w:rPr>
                <w:b/>
                <w:i/>
              </w:rPr>
              <w:t>bemærker tendensen til, at nogle medlemsstater forsinker eller undlader at gennemføre EU-Domstolens domme, og opfordrer til, at gennemførelsen af disse domme prioriteres;</w:t>
            </w:r>
          </w:p>
        </w:tc>
        <w:tc>
          <w:tcPr>
            <w:tcW w:w="4876" w:type="dxa"/>
            <w:tcBorders>
              <w:top w:val="nil"/>
              <w:left w:val="nil"/>
              <w:bottom w:val="nil"/>
              <w:right w:val="nil"/>
            </w:tcBorders>
          </w:tcPr>
          <w:p w14:paraId="37A47D2A" w14:textId="77777777" w:rsidR="00846BC2" w:rsidRPr="002E5B12" w:rsidRDefault="00846BC2" w:rsidP="009504E1">
            <w:pPr>
              <w:pStyle w:val="Normal6a"/>
            </w:pPr>
            <w:r w:rsidRPr="002E5B12">
              <w:rPr>
                <w:b/>
                <w:i/>
              </w:rPr>
              <w:t>udgår</w:t>
            </w:r>
          </w:p>
        </w:tc>
      </w:tr>
    </w:tbl>
    <w:p w14:paraId="290F67F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{FI}</w:t>
      </w:r>
      <w:r w:rsidRPr="002E5B12">
        <w:t>fi</w:t>
      </w:r>
      <w:r w:rsidRPr="002E5B12">
        <w:rPr>
          <w:rStyle w:val="HideTWBExt"/>
          <w:noProof w:val="0"/>
        </w:rPr>
        <w:t>&lt;/Original&gt;</w:t>
      </w:r>
    </w:p>
    <w:p w14:paraId="4F15459A" w14:textId="77777777" w:rsidR="00846BC2" w:rsidRPr="002E5B12" w:rsidRDefault="00846BC2" w:rsidP="00846BC2">
      <w:r w:rsidRPr="002E5B12">
        <w:rPr>
          <w:rStyle w:val="HideTWBExt"/>
          <w:noProof w:val="0"/>
        </w:rPr>
        <w:t>&lt;/Amend&gt;</w:t>
      </w:r>
    </w:p>
    <w:p w14:paraId="2556BF9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240</w:t>
      </w:r>
      <w:r w:rsidRPr="002E5B12">
        <w:rPr>
          <w:rStyle w:val="HideTWBExt"/>
          <w:b w:val="0"/>
          <w:noProof w:val="0"/>
        </w:rPr>
        <w:t>&lt;/NumAm&gt;</w:t>
      </w:r>
    </w:p>
    <w:p w14:paraId="0C012E52" w14:textId="77777777" w:rsidR="00846BC2" w:rsidRPr="002E5B12" w:rsidRDefault="00846BC2" w:rsidP="00846BC2">
      <w:pPr>
        <w:pStyle w:val="NormalBold"/>
      </w:pPr>
      <w:r w:rsidRPr="002E5B12">
        <w:rPr>
          <w:rStyle w:val="HideTWBExt"/>
          <w:b w:val="0"/>
          <w:noProof w:val="0"/>
        </w:rPr>
        <w:t>&lt;RepeatBlock-By&gt;&lt;Members&gt;</w:t>
      </w:r>
      <w:r w:rsidRPr="002E5B12">
        <w:t>Alessandro Ciriani, Paolo Inselvini</w:t>
      </w:r>
      <w:r w:rsidRPr="002E5B12">
        <w:rPr>
          <w:rStyle w:val="HideTWBExt"/>
          <w:b w:val="0"/>
          <w:noProof w:val="0"/>
        </w:rPr>
        <w:t>&lt;/Members&gt;</w:t>
      </w:r>
    </w:p>
    <w:p w14:paraId="245ABC2F" w14:textId="77777777" w:rsidR="00846BC2" w:rsidRPr="002E5B12" w:rsidRDefault="00846BC2" w:rsidP="00846BC2">
      <w:pPr>
        <w:pStyle w:val="NormalBold"/>
      </w:pPr>
      <w:r w:rsidRPr="002E5B12">
        <w:rPr>
          <w:rStyle w:val="HideTWBExt"/>
          <w:b w:val="0"/>
          <w:noProof w:val="0"/>
        </w:rPr>
        <w:t>&lt;/RepeatBlock-By&gt;</w:t>
      </w:r>
    </w:p>
    <w:p w14:paraId="47F219F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DDBBA41" w14:textId="77777777" w:rsidR="00846BC2" w:rsidRPr="002E5B12" w:rsidRDefault="00846BC2" w:rsidP="00846BC2">
      <w:pPr>
        <w:pStyle w:val="NormalBold"/>
      </w:pPr>
      <w:r w:rsidRPr="002E5B12">
        <w:rPr>
          <w:rStyle w:val="HideTWBExt"/>
          <w:b w:val="0"/>
          <w:noProof w:val="0"/>
        </w:rPr>
        <w:t>&lt;Article&gt;</w:t>
      </w:r>
      <w:r w:rsidRPr="002E5B12">
        <w:t>Punkt 6</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BC52220" w14:textId="77777777" w:rsidTr="009504E1">
        <w:trPr>
          <w:trHeight w:hRule="exact" w:val="240"/>
          <w:jc w:val="center"/>
        </w:trPr>
        <w:tc>
          <w:tcPr>
            <w:tcW w:w="9752" w:type="dxa"/>
            <w:gridSpan w:val="2"/>
            <w:tcBorders>
              <w:top w:val="nil"/>
              <w:left w:val="nil"/>
              <w:bottom w:val="nil"/>
              <w:right w:val="nil"/>
            </w:tcBorders>
          </w:tcPr>
          <w:p w14:paraId="6185240E" w14:textId="77777777" w:rsidR="00846BC2" w:rsidRPr="002E5B12" w:rsidRDefault="00846BC2" w:rsidP="009504E1"/>
        </w:tc>
      </w:tr>
      <w:tr w:rsidR="00846BC2" w:rsidRPr="002E5B12" w14:paraId="3CFC3FD5" w14:textId="77777777" w:rsidTr="009504E1">
        <w:trPr>
          <w:trHeight w:val="240"/>
          <w:jc w:val="center"/>
        </w:trPr>
        <w:tc>
          <w:tcPr>
            <w:tcW w:w="4876" w:type="dxa"/>
            <w:tcBorders>
              <w:top w:val="nil"/>
              <w:left w:val="nil"/>
              <w:bottom w:val="nil"/>
              <w:right w:val="nil"/>
            </w:tcBorders>
          </w:tcPr>
          <w:p w14:paraId="64BAF4D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34F1C44" w14:textId="77777777" w:rsidR="00846BC2" w:rsidRPr="002E5B12" w:rsidRDefault="00846BC2" w:rsidP="009504E1">
            <w:pPr>
              <w:pStyle w:val="AmColumnHeading"/>
            </w:pPr>
            <w:r w:rsidRPr="002E5B12">
              <w:t>Ændringsforslag</w:t>
            </w:r>
          </w:p>
        </w:tc>
      </w:tr>
      <w:tr w:rsidR="00846BC2" w:rsidRPr="002E5B12" w14:paraId="1185275A" w14:textId="77777777" w:rsidTr="009504E1">
        <w:trPr>
          <w:jc w:val="center"/>
        </w:trPr>
        <w:tc>
          <w:tcPr>
            <w:tcW w:w="4876" w:type="dxa"/>
            <w:tcBorders>
              <w:top w:val="nil"/>
              <w:left w:val="nil"/>
              <w:bottom w:val="nil"/>
              <w:right w:val="nil"/>
            </w:tcBorders>
          </w:tcPr>
          <w:p w14:paraId="3429B435" w14:textId="77777777" w:rsidR="00846BC2" w:rsidRPr="002E5B12" w:rsidRDefault="00846BC2" w:rsidP="009504E1">
            <w:pPr>
              <w:pStyle w:val="Normal6a"/>
            </w:pPr>
            <w:r w:rsidRPr="002E5B12">
              <w:rPr>
                <w:b/>
                <w:i/>
              </w:rPr>
              <w:t>6.</w:t>
            </w:r>
            <w:r w:rsidRPr="002E5B12">
              <w:tab/>
            </w:r>
            <w:r w:rsidRPr="002E5B12">
              <w:rPr>
                <w:b/>
                <w:i/>
              </w:rPr>
              <w:t>bemærker tendensen til, at nogle medlemsstater forsinker eller undlader at gennemføre EU-Domstolens domme, og opfordrer til, at gennemførelsen af disse domme prioriteres;</w:t>
            </w:r>
          </w:p>
        </w:tc>
        <w:tc>
          <w:tcPr>
            <w:tcW w:w="4876" w:type="dxa"/>
            <w:tcBorders>
              <w:top w:val="nil"/>
              <w:left w:val="nil"/>
              <w:bottom w:val="nil"/>
              <w:right w:val="nil"/>
            </w:tcBorders>
          </w:tcPr>
          <w:p w14:paraId="3EF32953" w14:textId="77777777" w:rsidR="00846BC2" w:rsidRPr="002E5B12" w:rsidRDefault="00846BC2" w:rsidP="009504E1">
            <w:pPr>
              <w:pStyle w:val="Normal6a"/>
            </w:pPr>
            <w:r w:rsidRPr="002E5B12">
              <w:rPr>
                <w:b/>
                <w:i/>
              </w:rPr>
              <w:t>udgår</w:t>
            </w:r>
          </w:p>
        </w:tc>
      </w:tr>
    </w:tbl>
    <w:p w14:paraId="3C43652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{IT}</w:t>
      </w:r>
      <w:r w:rsidRPr="002E5B12">
        <w:t>it</w:t>
      </w:r>
      <w:r w:rsidRPr="002E5B12">
        <w:rPr>
          <w:rStyle w:val="HideTWBExt"/>
          <w:noProof w:val="0"/>
        </w:rPr>
        <w:t>&lt;/Original&gt;</w:t>
      </w:r>
    </w:p>
    <w:p w14:paraId="008BC776" w14:textId="77777777" w:rsidR="00846BC2" w:rsidRPr="002E5B12" w:rsidRDefault="00846BC2" w:rsidP="00846BC2">
      <w:r w:rsidRPr="002E5B12">
        <w:rPr>
          <w:rStyle w:val="HideTWBExt"/>
          <w:noProof w:val="0"/>
        </w:rPr>
        <w:t>&lt;/Amend&gt;</w:t>
      </w:r>
    </w:p>
    <w:p w14:paraId="0E69803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241</w:t>
      </w:r>
      <w:r w:rsidRPr="002E5B12">
        <w:rPr>
          <w:rStyle w:val="HideTWBExt"/>
          <w:b w:val="0"/>
          <w:noProof w:val="0"/>
        </w:rPr>
        <w:t>&lt;/NumAm&gt;</w:t>
      </w:r>
    </w:p>
    <w:p w14:paraId="00693B18" w14:textId="77777777" w:rsidR="00846BC2" w:rsidRPr="002E5B12" w:rsidRDefault="00846BC2" w:rsidP="00846BC2">
      <w:pPr>
        <w:pStyle w:val="NormalBold"/>
      </w:pPr>
      <w:r w:rsidRPr="002E5B12">
        <w:rPr>
          <w:rStyle w:val="HideTWBExt"/>
          <w:b w:val="0"/>
          <w:noProof w:val="0"/>
        </w:rPr>
        <w:t>&lt;RepeatBlock-By&gt;&lt;Members&gt;</w:t>
      </w:r>
      <w:r w:rsidRPr="002E5B12">
        <w:t>Daniel Freund</w:t>
      </w:r>
      <w:r w:rsidRPr="002E5B12">
        <w:rPr>
          <w:rStyle w:val="HideTWBExt"/>
          <w:b w:val="0"/>
          <w:noProof w:val="0"/>
        </w:rPr>
        <w:t>&lt;/Members&gt;</w:t>
      </w:r>
    </w:p>
    <w:p w14:paraId="600CAB29" w14:textId="77777777" w:rsidR="00846BC2" w:rsidRPr="002E5B12" w:rsidRDefault="00846BC2" w:rsidP="00846BC2">
      <w:pPr>
        <w:pStyle w:val="NormalBold"/>
      </w:pPr>
      <w:r w:rsidRPr="002E5B12">
        <w:rPr>
          <w:rStyle w:val="HideTWBExt"/>
          <w:b w:val="0"/>
          <w:noProof w:val="0"/>
        </w:rPr>
        <w:t>&lt;/RepeatBlock-By&gt;</w:t>
      </w:r>
    </w:p>
    <w:p w14:paraId="610F1A8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B78FAEB" w14:textId="77777777" w:rsidR="00846BC2" w:rsidRPr="002E5B12" w:rsidRDefault="00846BC2" w:rsidP="00846BC2">
      <w:pPr>
        <w:pStyle w:val="NormalBold"/>
      </w:pPr>
      <w:r w:rsidRPr="002E5B12">
        <w:rPr>
          <w:rStyle w:val="HideTWBExt"/>
          <w:b w:val="0"/>
          <w:noProof w:val="0"/>
        </w:rPr>
        <w:t>&lt;Article&gt;</w:t>
      </w:r>
      <w:r w:rsidRPr="002E5B12">
        <w:t>Punkt 6</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3A5A290" w14:textId="77777777" w:rsidTr="009504E1">
        <w:trPr>
          <w:trHeight w:hRule="exact" w:val="240"/>
          <w:jc w:val="center"/>
        </w:trPr>
        <w:tc>
          <w:tcPr>
            <w:tcW w:w="9752" w:type="dxa"/>
            <w:gridSpan w:val="2"/>
            <w:tcBorders>
              <w:top w:val="nil"/>
              <w:left w:val="nil"/>
              <w:bottom w:val="nil"/>
              <w:right w:val="nil"/>
            </w:tcBorders>
          </w:tcPr>
          <w:p w14:paraId="0B3ECF5C" w14:textId="77777777" w:rsidR="00846BC2" w:rsidRPr="002E5B12" w:rsidRDefault="00846BC2" w:rsidP="009504E1"/>
        </w:tc>
      </w:tr>
      <w:tr w:rsidR="00846BC2" w:rsidRPr="002E5B12" w14:paraId="51579700" w14:textId="77777777" w:rsidTr="009504E1">
        <w:trPr>
          <w:trHeight w:val="240"/>
          <w:jc w:val="center"/>
        </w:trPr>
        <w:tc>
          <w:tcPr>
            <w:tcW w:w="4876" w:type="dxa"/>
            <w:tcBorders>
              <w:top w:val="nil"/>
              <w:left w:val="nil"/>
              <w:bottom w:val="nil"/>
              <w:right w:val="nil"/>
            </w:tcBorders>
          </w:tcPr>
          <w:p w14:paraId="045A334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36CD5ED" w14:textId="77777777" w:rsidR="00846BC2" w:rsidRPr="002E5B12" w:rsidRDefault="00846BC2" w:rsidP="009504E1">
            <w:pPr>
              <w:pStyle w:val="AmColumnHeading"/>
            </w:pPr>
            <w:r w:rsidRPr="002E5B12">
              <w:t>Ændringsforslag</w:t>
            </w:r>
          </w:p>
        </w:tc>
      </w:tr>
      <w:tr w:rsidR="00846BC2" w:rsidRPr="002E5B12" w14:paraId="3BFC7A37" w14:textId="77777777" w:rsidTr="009504E1">
        <w:trPr>
          <w:jc w:val="center"/>
        </w:trPr>
        <w:tc>
          <w:tcPr>
            <w:tcW w:w="4876" w:type="dxa"/>
            <w:tcBorders>
              <w:top w:val="nil"/>
              <w:left w:val="nil"/>
              <w:bottom w:val="nil"/>
              <w:right w:val="nil"/>
            </w:tcBorders>
          </w:tcPr>
          <w:p w14:paraId="2848B3CB" w14:textId="77777777" w:rsidR="00846BC2" w:rsidRPr="002E5B12" w:rsidRDefault="00846BC2" w:rsidP="009504E1">
            <w:pPr>
              <w:pStyle w:val="Normal6a"/>
            </w:pPr>
            <w:r w:rsidRPr="002E5B12">
              <w:t>6.</w:t>
            </w:r>
            <w:r w:rsidRPr="002E5B12">
              <w:tab/>
              <w:t>bemærker tendensen til, at nogle medlemsstater forsinker eller undlader at gennemføre EU-Domstolens domme, og opfordrer til, at gennemførelsen af disse domme prioriteres;</w:t>
            </w:r>
          </w:p>
        </w:tc>
        <w:tc>
          <w:tcPr>
            <w:tcW w:w="4876" w:type="dxa"/>
            <w:tcBorders>
              <w:top w:val="nil"/>
              <w:left w:val="nil"/>
              <w:bottom w:val="nil"/>
              <w:right w:val="nil"/>
            </w:tcBorders>
          </w:tcPr>
          <w:p w14:paraId="08262F97" w14:textId="78BDA104" w:rsidR="00846BC2" w:rsidRPr="002E5B12" w:rsidRDefault="00846BC2" w:rsidP="00E63284">
            <w:pPr>
              <w:pStyle w:val="Normal6a"/>
            </w:pPr>
            <w:r w:rsidRPr="002E5B12">
              <w:t>6.</w:t>
            </w:r>
            <w:r w:rsidRPr="002E5B12">
              <w:tab/>
              <w:t xml:space="preserve">bemærker tendensen til, at nogle medlemsstater forsinker eller undlader at gennemføre EU-Domstolens </w:t>
            </w:r>
            <w:r w:rsidRPr="002E5B12">
              <w:rPr>
                <w:b/>
                <w:bCs/>
                <w:i/>
                <w:iCs/>
              </w:rPr>
              <w:t>og ECHR's</w:t>
            </w:r>
            <w:r w:rsidRPr="002E5B12">
              <w:rPr>
                <w:b/>
                <w:bCs/>
              </w:rPr>
              <w:t xml:space="preserve"> </w:t>
            </w:r>
            <w:r w:rsidRPr="002E5B12">
              <w:t xml:space="preserve">domme, og opfordrer til, at gennemførelsen af disse domme prioriteres; </w:t>
            </w:r>
            <w:r w:rsidRPr="002E5B12">
              <w:rPr>
                <w:b/>
                <w:i/>
              </w:rPr>
              <w:t xml:space="preserve">opfordrer indtrængende Kommissionen til at træde i karakter som traktaternes vogter og efterleve sit ansvar for håndhævelsen af EU's menneskerettighedslovgivning i stedet for at forlade sig på, at borgerne selv bringer sager for domstolene for at sikre, at EU-retten efterleves; opfordrer Kommissionen til at oprette en resultattavle til overvågning af gennemførelsen af alle EU-Domstolens og ECHR's domme vedrørende demokrati, retsstatsprincippet og grundlæggende rettigheder og til fuldt ud at integrere den i den årlige rapport om retsstatssituationen; </w:t>
            </w:r>
            <w:r w:rsidR="00E63284" w:rsidRPr="002E5B12">
              <w:rPr>
                <w:b/>
                <w:i/>
              </w:rPr>
              <w:t>anbefaler, at Kommissionen navnlig træffer foranstaltninger vedrørende tilfælde af manglende gennemførelse af EU-Domstolens domme på grundlag af artikel 260, stk. 2, i TEUF og anvender forordningen om konditionalitet vedrørende retsstatsprincippet i tilfælde af manglende efterlevelse af EU-Domstolens og ECHR's domme;</w:t>
            </w:r>
            <w:r w:rsidRPr="002E5B12">
              <w:rPr>
                <w:b/>
                <w:i/>
              </w:rPr>
              <w:t xml:space="preserve"> opfordrer Kommissionen til systematisk at analysere data om manglende efterlevelse af FN's traktatorganers vurderinger vedrørende individuelle meddelelser;</w:t>
            </w:r>
          </w:p>
        </w:tc>
      </w:tr>
    </w:tbl>
    <w:p w14:paraId="5FE958F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606AC10" w14:textId="77777777" w:rsidR="00846BC2" w:rsidRPr="002E5B12" w:rsidRDefault="00846BC2" w:rsidP="00846BC2">
      <w:r w:rsidRPr="002E5B12">
        <w:rPr>
          <w:rStyle w:val="HideTWBExt"/>
          <w:noProof w:val="0"/>
        </w:rPr>
        <w:t>&lt;/Amend&gt;</w:t>
      </w:r>
    </w:p>
    <w:p w14:paraId="4AD3EF5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242</w:t>
      </w:r>
      <w:r w:rsidRPr="002E5B12">
        <w:rPr>
          <w:rStyle w:val="HideTWBExt"/>
          <w:b w:val="0"/>
          <w:noProof w:val="0"/>
        </w:rPr>
        <w:t>&lt;/NumAm&gt;</w:t>
      </w:r>
    </w:p>
    <w:p w14:paraId="3F925585" w14:textId="77777777" w:rsidR="00846BC2" w:rsidRPr="002E5B12" w:rsidRDefault="00846BC2" w:rsidP="00846BC2">
      <w:pPr>
        <w:pStyle w:val="NormalBold"/>
      </w:pPr>
      <w:r w:rsidRPr="002E5B12">
        <w:rPr>
          <w:rStyle w:val="HideTWBExt"/>
          <w:b w:val="0"/>
          <w:noProof w:val="0"/>
        </w:rPr>
        <w:t>&lt;RepeatBlock-By&gt;&lt;Members&gt;</w:t>
      </w:r>
      <w:r w:rsidRPr="002E5B12">
        <w:t>Michał Wawrykiewicz, Ana Catarina Mendes, Moritz Körner</w:t>
      </w:r>
      <w:r w:rsidRPr="002E5B12">
        <w:rPr>
          <w:rStyle w:val="HideTWBExt"/>
          <w:b w:val="0"/>
          <w:noProof w:val="0"/>
        </w:rPr>
        <w:t>&lt;/Members&gt;</w:t>
      </w:r>
    </w:p>
    <w:p w14:paraId="6BE79286" w14:textId="77777777" w:rsidR="00846BC2" w:rsidRPr="002E5B12" w:rsidRDefault="00846BC2" w:rsidP="00846BC2">
      <w:pPr>
        <w:pStyle w:val="NormalBold"/>
      </w:pPr>
      <w:r w:rsidRPr="002E5B12">
        <w:rPr>
          <w:rStyle w:val="HideTWBExt"/>
          <w:b w:val="0"/>
          <w:noProof w:val="0"/>
        </w:rPr>
        <w:t>&lt;/RepeatBlock-By&gt;</w:t>
      </w:r>
    </w:p>
    <w:p w14:paraId="2DED1C4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C61FA4C" w14:textId="77777777" w:rsidR="00846BC2" w:rsidRPr="002E5B12" w:rsidRDefault="00846BC2" w:rsidP="00846BC2">
      <w:pPr>
        <w:pStyle w:val="NormalBold"/>
      </w:pPr>
      <w:r w:rsidRPr="002E5B12">
        <w:rPr>
          <w:rStyle w:val="HideTWBExt"/>
          <w:b w:val="0"/>
          <w:noProof w:val="0"/>
        </w:rPr>
        <w:t>&lt;Article&gt;</w:t>
      </w:r>
      <w:r w:rsidRPr="002E5B12">
        <w:t>Punkt 6</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4C66F12" w14:textId="77777777" w:rsidTr="009504E1">
        <w:trPr>
          <w:trHeight w:hRule="exact" w:val="240"/>
          <w:jc w:val="center"/>
        </w:trPr>
        <w:tc>
          <w:tcPr>
            <w:tcW w:w="9752" w:type="dxa"/>
            <w:gridSpan w:val="2"/>
            <w:tcBorders>
              <w:top w:val="nil"/>
              <w:left w:val="nil"/>
              <w:bottom w:val="nil"/>
              <w:right w:val="nil"/>
            </w:tcBorders>
          </w:tcPr>
          <w:p w14:paraId="55CC2C25" w14:textId="77777777" w:rsidR="00846BC2" w:rsidRPr="002E5B12" w:rsidRDefault="00846BC2" w:rsidP="009504E1"/>
        </w:tc>
      </w:tr>
      <w:tr w:rsidR="00846BC2" w:rsidRPr="002E5B12" w14:paraId="273F0751" w14:textId="77777777" w:rsidTr="009504E1">
        <w:trPr>
          <w:trHeight w:val="240"/>
          <w:jc w:val="center"/>
        </w:trPr>
        <w:tc>
          <w:tcPr>
            <w:tcW w:w="4876" w:type="dxa"/>
            <w:tcBorders>
              <w:top w:val="nil"/>
              <w:left w:val="nil"/>
              <w:bottom w:val="nil"/>
              <w:right w:val="nil"/>
            </w:tcBorders>
          </w:tcPr>
          <w:p w14:paraId="1B9FC10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ABD3249" w14:textId="77777777" w:rsidR="00846BC2" w:rsidRPr="002E5B12" w:rsidRDefault="00846BC2" w:rsidP="009504E1">
            <w:pPr>
              <w:pStyle w:val="AmColumnHeading"/>
            </w:pPr>
            <w:r w:rsidRPr="002E5B12">
              <w:t>Ændringsforslag</w:t>
            </w:r>
          </w:p>
        </w:tc>
      </w:tr>
      <w:tr w:rsidR="00846BC2" w:rsidRPr="002E5B12" w14:paraId="438F24B2" w14:textId="77777777" w:rsidTr="009504E1">
        <w:trPr>
          <w:jc w:val="center"/>
        </w:trPr>
        <w:tc>
          <w:tcPr>
            <w:tcW w:w="4876" w:type="dxa"/>
            <w:tcBorders>
              <w:top w:val="nil"/>
              <w:left w:val="nil"/>
              <w:bottom w:val="nil"/>
              <w:right w:val="nil"/>
            </w:tcBorders>
          </w:tcPr>
          <w:p w14:paraId="38087E60" w14:textId="77777777" w:rsidR="00846BC2" w:rsidRPr="002E5B12" w:rsidRDefault="00846BC2" w:rsidP="009504E1">
            <w:pPr>
              <w:pStyle w:val="Normal6a"/>
            </w:pPr>
            <w:r w:rsidRPr="002E5B12">
              <w:t>6.</w:t>
            </w:r>
            <w:r w:rsidRPr="002E5B12">
              <w:tab/>
              <w:t>bemærker tendensen til, at nogle medlemsstater forsinker eller undlader at gennemføre EU-Domstolens domme, og opfordrer til, at gennemførelsen af disse domme prioriteres;</w:t>
            </w:r>
          </w:p>
        </w:tc>
        <w:tc>
          <w:tcPr>
            <w:tcW w:w="4876" w:type="dxa"/>
            <w:tcBorders>
              <w:top w:val="nil"/>
              <w:left w:val="nil"/>
              <w:bottom w:val="nil"/>
              <w:right w:val="nil"/>
            </w:tcBorders>
          </w:tcPr>
          <w:p w14:paraId="38E4FB72" w14:textId="77777777" w:rsidR="00846BC2" w:rsidRPr="002E5B12" w:rsidRDefault="00846BC2" w:rsidP="009504E1">
            <w:pPr>
              <w:pStyle w:val="Normal6a"/>
            </w:pPr>
            <w:r w:rsidRPr="002E5B12">
              <w:t>6.</w:t>
            </w:r>
            <w:r w:rsidRPr="002E5B12">
              <w:tab/>
              <w:t xml:space="preserve">bemærker tendensen til, at nogle medlemsstater forsinker eller undlader at gennemføre EU-Domstolens domme, og opfordrer til, at gennemførelsen af disse domme prioriteres; </w:t>
            </w:r>
            <w:r w:rsidRPr="002E5B12">
              <w:rPr>
                <w:b/>
                <w:i/>
              </w:rPr>
              <w:t>fremhæver, at medlemsstaterne og EU-institutionerne skal integrere og gennemføre EU-Domstolens seneste retsvidenskab systematisk for at opretholde retsstatsprincippet og sikre en ensartet anvendelse af EU-lovgivningen; opfordrer til en hurtig tilpasning af national lovgivning og institutionelle rammer for at efterleve retsafgørelserne; opfordrer indtrængende Kommissionen til at overvåge efterkommelsen og handle i tilfælde af vedvarende manglende gennemførelse;</w:t>
            </w:r>
          </w:p>
        </w:tc>
      </w:tr>
    </w:tbl>
    <w:p w14:paraId="657FAA2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DAFDD81" w14:textId="77777777" w:rsidR="00846BC2" w:rsidRPr="002E5B12" w:rsidRDefault="00846BC2" w:rsidP="00846BC2">
      <w:r w:rsidRPr="002E5B12">
        <w:rPr>
          <w:rStyle w:val="HideTWBExt"/>
          <w:noProof w:val="0"/>
        </w:rPr>
        <w:t>&lt;/Amend&gt;</w:t>
      </w:r>
    </w:p>
    <w:p w14:paraId="51DBAAD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243</w:t>
      </w:r>
      <w:r w:rsidRPr="002E5B12">
        <w:rPr>
          <w:rStyle w:val="HideTWBExt"/>
          <w:b w:val="0"/>
          <w:noProof w:val="0"/>
        </w:rPr>
        <w:t>&lt;/NumAm&gt;</w:t>
      </w:r>
    </w:p>
    <w:p w14:paraId="73361D4C" w14:textId="77777777" w:rsidR="00846BC2" w:rsidRPr="002E5B12" w:rsidRDefault="00846BC2" w:rsidP="00846BC2">
      <w:pPr>
        <w:pStyle w:val="NormalBold"/>
      </w:pPr>
      <w:r w:rsidRPr="002E5B12">
        <w:rPr>
          <w:rStyle w:val="HideTWBExt"/>
          <w:b w:val="0"/>
          <w:noProof w:val="0"/>
        </w:rPr>
        <w:t>&lt;RepeatBlock-By&gt;&lt;Members&gt;</w:t>
      </w:r>
      <w:r w:rsidRPr="002E5B12">
        <w:t>Javier Zarzalejos</w:t>
      </w:r>
      <w:r w:rsidRPr="002E5B12">
        <w:rPr>
          <w:rStyle w:val="HideTWBExt"/>
          <w:b w:val="0"/>
          <w:noProof w:val="0"/>
        </w:rPr>
        <w:t>&lt;/Members&gt;</w:t>
      </w:r>
    </w:p>
    <w:p w14:paraId="7E0EDDF9" w14:textId="77777777" w:rsidR="00846BC2" w:rsidRPr="002E5B12" w:rsidRDefault="00846BC2" w:rsidP="00846BC2">
      <w:pPr>
        <w:pStyle w:val="NormalBold"/>
      </w:pPr>
      <w:r w:rsidRPr="002E5B12">
        <w:rPr>
          <w:rStyle w:val="HideTWBExt"/>
          <w:b w:val="0"/>
          <w:noProof w:val="0"/>
        </w:rPr>
        <w:t>&lt;/RepeatBlock-By&gt;</w:t>
      </w:r>
    </w:p>
    <w:p w14:paraId="1B6692E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91F05C8" w14:textId="77777777" w:rsidR="00846BC2" w:rsidRPr="002E5B12" w:rsidRDefault="00846BC2" w:rsidP="00846BC2">
      <w:pPr>
        <w:pStyle w:val="NormalBold"/>
      </w:pPr>
      <w:r w:rsidRPr="002E5B12">
        <w:rPr>
          <w:rStyle w:val="HideTWBExt"/>
          <w:b w:val="0"/>
          <w:noProof w:val="0"/>
        </w:rPr>
        <w:t>&lt;Article&gt;</w:t>
      </w:r>
      <w:r w:rsidRPr="002E5B12">
        <w:t>Punkt 6</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EF77B8B" w14:textId="77777777" w:rsidTr="009504E1">
        <w:trPr>
          <w:trHeight w:hRule="exact" w:val="240"/>
          <w:jc w:val="center"/>
        </w:trPr>
        <w:tc>
          <w:tcPr>
            <w:tcW w:w="9752" w:type="dxa"/>
            <w:gridSpan w:val="2"/>
            <w:tcBorders>
              <w:top w:val="nil"/>
              <w:left w:val="nil"/>
              <w:bottom w:val="nil"/>
              <w:right w:val="nil"/>
            </w:tcBorders>
          </w:tcPr>
          <w:p w14:paraId="462D9D47" w14:textId="77777777" w:rsidR="00846BC2" w:rsidRPr="002E5B12" w:rsidRDefault="00846BC2" w:rsidP="009504E1"/>
        </w:tc>
      </w:tr>
      <w:tr w:rsidR="00846BC2" w:rsidRPr="002E5B12" w14:paraId="39990EC1" w14:textId="77777777" w:rsidTr="009504E1">
        <w:trPr>
          <w:trHeight w:val="240"/>
          <w:jc w:val="center"/>
        </w:trPr>
        <w:tc>
          <w:tcPr>
            <w:tcW w:w="4876" w:type="dxa"/>
            <w:tcBorders>
              <w:top w:val="nil"/>
              <w:left w:val="nil"/>
              <w:bottom w:val="nil"/>
              <w:right w:val="nil"/>
            </w:tcBorders>
          </w:tcPr>
          <w:p w14:paraId="574B59A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0BBA441" w14:textId="77777777" w:rsidR="00846BC2" w:rsidRPr="002E5B12" w:rsidRDefault="00846BC2" w:rsidP="009504E1">
            <w:pPr>
              <w:pStyle w:val="AmColumnHeading"/>
            </w:pPr>
            <w:r w:rsidRPr="002E5B12">
              <w:t>Ændringsforslag</w:t>
            </w:r>
          </w:p>
        </w:tc>
      </w:tr>
      <w:tr w:rsidR="00846BC2" w:rsidRPr="002E5B12" w14:paraId="7345836B" w14:textId="77777777" w:rsidTr="009504E1">
        <w:trPr>
          <w:jc w:val="center"/>
        </w:trPr>
        <w:tc>
          <w:tcPr>
            <w:tcW w:w="4876" w:type="dxa"/>
            <w:tcBorders>
              <w:top w:val="nil"/>
              <w:left w:val="nil"/>
              <w:bottom w:val="nil"/>
              <w:right w:val="nil"/>
            </w:tcBorders>
          </w:tcPr>
          <w:p w14:paraId="3FD7E459" w14:textId="77777777" w:rsidR="00846BC2" w:rsidRPr="002E5B12" w:rsidRDefault="00846BC2" w:rsidP="009504E1">
            <w:pPr>
              <w:pStyle w:val="Normal6a"/>
            </w:pPr>
            <w:r w:rsidRPr="002E5B12">
              <w:t>6.</w:t>
            </w:r>
            <w:r w:rsidRPr="002E5B12">
              <w:tab/>
              <w:t>bemærker tendensen til, at nogle medlemsstater forsinker eller undlader at gennemføre EU-Domstolens domme, og opfordrer til</w:t>
            </w:r>
            <w:r w:rsidRPr="002E5B12">
              <w:rPr>
                <w:b/>
                <w:bCs/>
                <w:i/>
                <w:iCs/>
              </w:rPr>
              <w:t>, at gennemførelsen</w:t>
            </w:r>
            <w:r w:rsidRPr="002E5B12">
              <w:t xml:space="preserve"> af </w:t>
            </w:r>
            <w:r w:rsidRPr="002E5B12">
              <w:rPr>
                <w:b/>
                <w:bCs/>
                <w:i/>
                <w:iCs/>
              </w:rPr>
              <w:t>disse domme prioriteres</w:t>
            </w:r>
            <w:r w:rsidRPr="002E5B12">
              <w:t>;</w:t>
            </w:r>
          </w:p>
        </w:tc>
        <w:tc>
          <w:tcPr>
            <w:tcW w:w="4876" w:type="dxa"/>
            <w:tcBorders>
              <w:top w:val="nil"/>
              <w:left w:val="nil"/>
              <w:bottom w:val="nil"/>
              <w:right w:val="nil"/>
            </w:tcBorders>
          </w:tcPr>
          <w:p w14:paraId="585FEE4A" w14:textId="77777777" w:rsidR="00846BC2" w:rsidRPr="002E5B12" w:rsidRDefault="00846BC2" w:rsidP="009504E1">
            <w:pPr>
              <w:pStyle w:val="Normal6a"/>
            </w:pPr>
            <w:r w:rsidRPr="002E5B12">
              <w:t>6.</w:t>
            </w:r>
            <w:r w:rsidRPr="002E5B12">
              <w:tab/>
              <w:t xml:space="preserve">bemærker tendensen til, at nogle medlemsstater forsinker eller undlader at gennemføre EU-Domstolens domme, og opfordrer til </w:t>
            </w:r>
            <w:r w:rsidRPr="002E5B12">
              <w:rPr>
                <w:b/>
                <w:bCs/>
                <w:i/>
                <w:iCs/>
              </w:rPr>
              <w:t>rettidig gennemførelse</w:t>
            </w:r>
            <w:r w:rsidRPr="002E5B12">
              <w:t xml:space="preserve"> af </w:t>
            </w:r>
            <w:r w:rsidRPr="002E5B12">
              <w:rPr>
                <w:b/>
                <w:bCs/>
                <w:i/>
                <w:iCs/>
              </w:rPr>
              <w:t>samme</w:t>
            </w:r>
            <w:r w:rsidRPr="002E5B12">
              <w:t>;</w:t>
            </w:r>
            <w:r w:rsidRPr="002E5B12">
              <w:rPr>
                <w:b/>
                <w:i/>
              </w:rPr>
              <w:t xml:space="preserve"> understreger, at overholdelsen af retsstatsprincippet omfatter fuld efterkommelse af EU-Domstolens afgørelser, navnlig i sager, der har indvirkning på magtens tredeling og retsvæsenets uafhængighed; opfordrer Kommissionen til at vurdere, om forsinkelser eller manglende efterkommelse af sådanne afgørelser berettiger traktatbrudssager i artikel 258 i TEUF</w:t>
            </w:r>
            <w:r w:rsidRPr="002E5B12">
              <w:t>;</w:t>
            </w:r>
          </w:p>
        </w:tc>
      </w:tr>
    </w:tbl>
    <w:p w14:paraId="4CCF875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0883553" w14:textId="77777777" w:rsidR="00846BC2" w:rsidRPr="002E5B12" w:rsidRDefault="00846BC2" w:rsidP="00846BC2">
      <w:r w:rsidRPr="002E5B12">
        <w:rPr>
          <w:rStyle w:val="HideTWBExt"/>
          <w:noProof w:val="0"/>
        </w:rPr>
        <w:t>&lt;/Amend&gt;</w:t>
      </w:r>
    </w:p>
    <w:p w14:paraId="629A899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244</w:t>
      </w:r>
      <w:r w:rsidRPr="002E5B12">
        <w:rPr>
          <w:rStyle w:val="HideTWBExt"/>
          <w:b w:val="0"/>
          <w:noProof w:val="0"/>
        </w:rPr>
        <w:t>&lt;/NumAm&gt;</w:t>
      </w:r>
    </w:p>
    <w:p w14:paraId="5D9D7CD6"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Michał Wawrykiewicz, Cecilia Strada</w:t>
      </w:r>
      <w:r w:rsidRPr="002E5B12">
        <w:rPr>
          <w:rStyle w:val="HideTWBExt"/>
          <w:b w:val="0"/>
          <w:noProof w:val="0"/>
        </w:rPr>
        <w:t>&lt;/Members&gt;</w:t>
      </w:r>
    </w:p>
    <w:p w14:paraId="7DCAF7CD" w14:textId="77777777" w:rsidR="00846BC2" w:rsidRPr="002E5B12" w:rsidRDefault="00846BC2" w:rsidP="00846BC2">
      <w:pPr>
        <w:pStyle w:val="NormalBold"/>
      </w:pPr>
      <w:r w:rsidRPr="002E5B12">
        <w:rPr>
          <w:rStyle w:val="HideTWBExt"/>
          <w:b w:val="0"/>
          <w:noProof w:val="0"/>
        </w:rPr>
        <w:t>&lt;/RepeatBlock-By&gt;</w:t>
      </w:r>
    </w:p>
    <w:p w14:paraId="6E91806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EF82F9C" w14:textId="77777777" w:rsidR="00846BC2" w:rsidRPr="002E5B12" w:rsidRDefault="00846BC2" w:rsidP="00846BC2">
      <w:pPr>
        <w:pStyle w:val="NormalBold"/>
      </w:pPr>
      <w:r w:rsidRPr="002E5B12">
        <w:rPr>
          <w:rStyle w:val="HideTWBExt"/>
          <w:b w:val="0"/>
          <w:noProof w:val="0"/>
        </w:rPr>
        <w:t>&lt;Article&gt;</w:t>
      </w:r>
      <w:r w:rsidRPr="002E5B12">
        <w:t>Punkt 6</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3F13236" w14:textId="77777777" w:rsidTr="009504E1">
        <w:trPr>
          <w:trHeight w:hRule="exact" w:val="240"/>
          <w:jc w:val="center"/>
        </w:trPr>
        <w:tc>
          <w:tcPr>
            <w:tcW w:w="9752" w:type="dxa"/>
            <w:gridSpan w:val="2"/>
            <w:tcBorders>
              <w:top w:val="nil"/>
              <w:left w:val="nil"/>
              <w:bottom w:val="nil"/>
              <w:right w:val="nil"/>
            </w:tcBorders>
          </w:tcPr>
          <w:p w14:paraId="72474A10" w14:textId="77777777" w:rsidR="00846BC2" w:rsidRPr="002E5B12" w:rsidRDefault="00846BC2" w:rsidP="009504E1"/>
        </w:tc>
      </w:tr>
      <w:tr w:rsidR="00846BC2" w:rsidRPr="002E5B12" w14:paraId="25B398AD" w14:textId="77777777" w:rsidTr="009504E1">
        <w:trPr>
          <w:trHeight w:val="240"/>
          <w:jc w:val="center"/>
        </w:trPr>
        <w:tc>
          <w:tcPr>
            <w:tcW w:w="4876" w:type="dxa"/>
            <w:tcBorders>
              <w:top w:val="nil"/>
              <w:left w:val="nil"/>
              <w:bottom w:val="nil"/>
              <w:right w:val="nil"/>
            </w:tcBorders>
          </w:tcPr>
          <w:p w14:paraId="472018C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562ADD5" w14:textId="77777777" w:rsidR="00846BC2" w:rsidRPr="002E5B12" w:rsidRDefault="00846BC2" w:rsidP="009504E1">
            <w:pPr>
              <w:pStyle w:val="AmColumnHeading"/>
            </w:pPr>
            <w:r w:rsidRPr="002E5B12">
              <w:t>Ændringsforslag</w:t>
            </w:r>
          </w:p>
        </w:tc>
      </w:tr>
      <w:tr w:rsidR="00846BC2" w:rsidRPr="002E5B12" w14:paraId="7A63E3C3" w14:textId="77777777" w:rsidTr="009504E1">
        <w:trPr>
          <w:jc w:val="center"/>
        </w:trPr>
        <w:tc>
          <w:tcPr>
            <w:tcW w:w="4876" w:type="dxa"/>
            <w:tcBorders>
              <w:top w:val="nil"/>
              <w:left w:val="nil"/>
              <w:bottom w:val="nil"/>
              <w:right w:val="nil"/>
            </w:tcBorders>
          </w:tcPr>
          <w:p w14:paraId="75F4E595" w14:textId="77777777" w:rsidR="00846BC2" w:rsidRPr="002E5B12" w:rsidRDefault="00846BC2" w:rsidP="009504E1">
            <w:pPr>
              <w:pStyle w:val="Normal6a"/>
            </w:pPr>
            <w:r w:rsidRPr="002E5B12">
              <w:t>6.</w:t>
            </w:r>
            <w:r w:rsidRPr="002E5B12">
              <w:tab/>
              <w:t>bemærker tendensen til, at nogle medlemsstater forsinker eller undlader at gennemføre EU-Domstolens domme, og opfordrer til, at gennemførelsen af disse domme prioriteres;</w:t>
            </w:r>
          </w:p>
        </w:tc>
        <w:tc>
          <w:tcPr>
            <w:tcW w:w="4876" w:type="dxa"/>
            <w:tcBorders>
              <w:top w:val="nil"/>
              <w:left w:val="nil"/>
              <w:bottom w:val="nil"/>
              <w:right w:val="nil"/>
            </w:tcBorders>
          </w:tcPr>
          <w:p w14:paraId="4F1882EF" w14:textId="77777777" w:rsidR="00846BC2" w:rsidRPr="002E5B12" w:rsidRDefault="00846BC2" w:rsidP="009504E1">
            <w:pPr>
              <w:pStyle w:val="Normal6a"/>
            </w:pPr>
            <w:r w:rsidRPr="002E5B12">
              <w:t>6.</w:t>
            </w:r>
            <w:r w:rsidRPr="002E5B12">
              <w:tab/>
              <w:t xml:space="preserve">bemærker tendensen til, at nogle medlemsstater forsinker eller undlader at gennemføre EU-Domstolens domme, og opfordrer til, at gennemførelsen af disse domme prioriteres; </w:t>
            </w:r>
            <w:r w:rsidRPr="002E5B12">
              <w:rPr>
                <w:b/>
                <w:i/>
              </w:rPr>
              <w:t>gentager, at effektiv gennemførelse af domme er af afgørende betydning for at sikre beskyttelsen af de grundlæggende rettigheder og økonomiske frihedsrettigheder, der er stadfæstet i TEU, TEUF og chartret; opfordrer alle medlemsstaterne til at prioritere rettidig og effektiv gennemførelse af EU-Domstolens domme;</w:t>
            </w:r>
          </w:p>
        </w:tc>
      </w:tr>
    </w:tbl>
    <w:p w14:paraId="6525A0F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F9DA1CF" w14:textId="77777777" w:rsidR="00846BC2" w:rsidRPr="002E5B12" w:rsidRDefault="00846BC2" w:rsidP="00846BC2">
      <w:r w:rsidRPr="002E5B12">
        <w:rPr>
          <w:rStyle w:val="HideTWBExt"/>
          <w:noProof w:val="0"/>
        </w:rPr>
        <w:t>&lt;/Amend&gt;</w:t>
      </w:r>
    </w:p>
    <w:p w14:paraId="016F6F2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245</w:t>
      </w:r>
      <w:r w:rsidRPr="002E5B12">
        <w:rPr>
          <w:rStyle w:val="HideTWBExt"/>
          <w:b w:val="0"/>
          <w:noProof w:val="0"/>
        </w:rPr>
        <w:t>&lt;/NumAm&gt;</w:t>
      </w:r>
    </w:p>
    <w:p w14:paraId="2B082D2C"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73B9AA14" w14:textId="77777777" w:rsidR="00846BC2" w:rsidRPr="002E5B12" w:rsidRDefault="00846BC2" w:rsidP="00846BC2">
      <w:pPr>
        <w:pStyle w:val="NormalBold"/>
      </w:pPr>
      <w:r w:rsidRPr="002E5B12">
        <w:rPr>
          <w:rStyle w:val="HideTWBExt"/>
          <w:b w:val="0"/>
          <w:noProof w:val="0"/>
        </w:rPr>
        <w:t>&lt;/RepeatBlock-By&gt;</w:t>
      </w:r>
    </w:p>
    <w:p w14:paraId="34BEB65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3660D96" w14:textId="77777777" w:rsidR="00846BC2" w:rsidRPr="002E5B12" w:rsidRDefault="00846BC2" w:rsidP="00846BC2">
      <w:pPr>
        <w:pStyle w:val="NormalBold"/>
      </w:pPr>
      <w:r w:rsidRPr="002E5B12">
        <w:rPr>
          <w:rStyle w:val="HideTWBExt"/>
          <w:b w:val="0"/>
          <w:noProof w:val="0"/>
        </w:rPr>
        <w:t>&lt;Article&gt;</w:t>
      </w:r>
      <w:r w:rsidRPr="002E5B12">
        <w:t>Punkt 6</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699DBAB" w14:textId="77777777" w:rsidTr="009504E1">
        <w:trPr>
          <w:trHeight w:hRule="exact" w:val="240"/>
          <w:jc w:val="center"/>
        </w:trPr>
        <w:tc>
          <w:tcPr>
            <w:tcW w:w="9752" w:type="dxa"/>
            <w:gridSpan w:val="2"/>
            <w:tcBorders>
              <w:top w:val="nil"/>
              <w:left w:val="nil"/>
              <w:bottom w:val="nil"/>
              <w:right w:val="nil"/>
            </w:tcBorders>
          </w:tcPr>
          <w:p w14:paraId="4D23EF22" w14:textId="77777777" w:rsidR="00846BC2" w:rsidRPr="002E5B12" w:rsidRDefault="00846BC2" w:rsidP="009504E1"/>
        </w:tc>
      </w:tr>
      <w:tr w:rsidR="00846BC2" w:rsidRPr="002E5B12" w14:paraId="7A131A20" w14:textId="77777777" w:rsidTr="009504E1">
        <w:trPr>
          <w:trHeight w:val="240"/>
          <w:jc w:val="center"/>
        </w:trPr>
        <w:tc>
          <w:tcPr>
            <w:tcW w:w="4876" w:type="dxa"/>
            <w:tcBorders>
              <w:top w:val="nil"/>
              <w:left w:val="nil"/>
              <w:bottom w:val="nil"/>
              <w:right w:val="nil"/>
            </w:tcBorders>
          </w:tcPr>
          <w:p w14:paraId="078D13A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A38A4B2" w14:textId="77777777" w:rsidR="00846BC2" w:rsidRPr="002E5B12" w:rsidRDefault="00846BC2" w:rsidP="009504E1">
            <w:pPr>
              <w:pStyle w:val="AmColumnHeading"/>
            </w:pPr>
            <w:r w:rsidRPr="002E5B12">
              <w:t>Ændringsforslag</w:t>
            </w:r>
          </w:p>
        </w:tc>
      </w:tr>
      <w:tr w:rsidR="00846BC2" w:rsidRPr="002E5B12" w14:paraId="7919D6F9" w14:textId="77777777" w:rsidTr="009504E1">
        <w:trPr>
          <w:jc w:val="center"/>
        </w:trPr>
        <w:tc>
          <w:tcPr>
            <w:tcW w:w="4876" w:type="dxa"/>
            <w:tcBorders>
              <w:top w:val="nil"/>
              <w:left w:val="nil"/>
              <w:bottom w:val="nil"/>
              <w:right w:val="nil"/>
            </w:tcBorders>
          </w:tcPr>
          <w:p w14:paraId="49DE392E" w14:textId="77777777" w:rsidR="00846BC2" w:rsidRPr="002E5B12" w:rsidRDefault="00846BC2" w:rsidP="009504E1">
            <w:pPr>
              <w:pStyle w:val="Normal6a"/>
            </w:pPr>
            <w:r w:rsidRPr="002E5B12">
              <w:t>6.</w:t>
            </w:r>
            <w:r w:rsidRPr="002E5B12">
              <w:tab/>
              <w:t>bemærker tendensen til, at nogle medlemsstater forsinker eller undlader at gennemføre EU-Domstolens domme</w:t>
            </w:r>
            <w:r w:rsidRPr="002E5B12">
              <w:rPr>
                <w:b/>
                <w:i/>
              </w:rPr>
              <w:t>, og opfordrer til, at gennemførelsen af disse domme prioriteres</w:t>
            </w:r>
            <w:r w:rsidRPr="002E5B12">
              <w:t>;</w:t>
            </w:r>
          </w:p>
        </w:tc>
        <w:tc>
          <w:tcPr>
            <w:tcW w:w="4876" w:type="dxa"/>
            <w:tcBorders>
              <w:top w:val="nil"/>
              <w:left w:val="nil"/>
              <w:bottom w:val="nil"/>
              <w:right w:val="nil"/>
            </w:tcBorders>
          </w:tcPr>
          <w:p w14:paraId="6D4487C7" w14:textId="77777777" w:rsidR="00846BC2" w:rsidRPr="002E5B12" w:rsidRDefault="00846BC2" w:rsidP="009504E1">
            <w:pPr>
              <w:pStyle w:val="Normal6a"/>
            </w:pPr>
            <w:r w:rsidRPr="002E5B12">
              <w:t>6.</w:t>
            </w:r>
            <w:r w:rsidRPr="002E5B12">
              <w:tab/>
              <w:t>bemærker tendensen til, at nogle medlemsstater forsinker eller undlader at gennemføre EU-Domstolens domme</w:t>
            </w:r>
            <w:r w:rsidRPr="002E5B12">
              <w:rPr>
                <w:b/>
                <w:i/>
              </w:rPr>
              <w:t>; mener, at visse af EU-Domstolens domme er ultra vires og i strid med medlemsstaternes kompetencer; opfordrer EU-institutionerne og medlemsstaterne til at respektere de forfatningsmæssige løsninger, som medlemsstaterne har vedtaget, og forfatningsdomstolenes nationale retspraksis</w:t>
            </w:r>
            <w:r w:rsidRPr="002E5B12">
              <w:t>;</w:t>
            </w:r>
          </w:p>
        </w:tc>
      </w:tr>
    </w:tbl>
    <w:p w14:paraId="6F590E0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467D3C2D" w14:textId="77777777" w:rsidR="00846BC2" w:rsidRPr="002E5B12" w:rsidRDefault="00846BC2" w:rsidP="00846BC2">
      <w:r w:rsidRPr="002E5B12">
        <w:rPr>
          <w:rStyle w:val="HideTWBExt"/>
          <w:noProof w:val="0"/>
        </w:rPr>
        <w:t>&lt;/Amend&gt;</w:t>
      </w:r>
    </w:p>
    <w:p w14:paraId="0E72F86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246</w:t>
      </w:r>
      <w:r w:rsidRPr="002E5B12">
        <w:rPr>
          <w:rStyle w:val="HideTWBExt"/>
          <w:b w:val="0"/>
          <w:noProof w:val="0"/>
        </w:rPr>
        <w:t>&lt;/NumAm&gt;</w:t>
      </w:r>
    </w:p>
    <w:p w14:paraId="6BB0AEF5"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7434CC89" w14:textId="77777777" w:rsidR="00846BC2" w:rsidRPr="002E5B12" w:rsidRDefault="00846BC2" w:rsidP="00846BC2">
      <w:pPr>
        <w:pStyle w:val="NormalBold"/>
      </w:pPr>
      <w:r w:rsidRPr="002E5B12">
        <w:rPr>
          <w:rStyle w:val="HideTWBExt"/>
          <w:b w:val="0"/>
          <w:noProof w:val="0"/>
        </w:rPr>
        <w:t>&lt;/RepeatBlock-By&gt;</w:t>
      </w:r>
    </w:p>
    <w:p w14:paraId="2897946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A24741A" w14:textId="77777777" w:rsidR="00846BC2" w:rsidRPr="002E5B12" w:rsidRDefault="00846BC2" w:rsidP="00846BC2">
      <w:pPr>
        <w:pStyle w:val="NormalBold"/>
      </w:pPr>
      <w:r w:rsidRPr="002E5B12">
        <w:rPr>
          <w:rStyle w:val="HideTWBExt"/>
          <w:b w:val="0"/>
          <w:noProof w:val="0"/>
        </w:rPr>
        <w:t>&lt;Article&gt;</w:t>
      </w:r>
      <w:r w:rsidRPr="002E5B12">
        <w:t>Punkt 6</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BBE372E" w14:textId="77777777" w:rsidTr="009504E1">
        <w:trPr>
          <w:trHeight w:hRule="exact" w:val="240"/>
          <w:jc w:val="center"/>
        </w:trPr>
        <w:tc>
          <w:tcPr>
            <w:tcW w:w="9752" w:type="dxa"/>
            <w:gridSpan w:val="2"/>
            <w:tcBorders>
              <w:top w:val="nil"/>
              <w:left w:val="nil"/>
              <w:bottom w:val="nil"/>
              <w:right w:val="nil"/>
            </w:tcBorders>
          </w:tcPr>
          <w:p w14:paraId="4386F6FE" w14:textId="77777777" w:rsidR="00846BC2" w:rsidRPr="002E5B12" w:rsidRDefault="00846BC2" w:rsidP="009504E1"/>
        </w:tc>
      </w:tr>
      <w:tr w:rsidR="00846BC2" w:rsidRPr="002E5B12" w14:paraId="3BC37E58" w14:textId="77777777" w:rsidTr="009504E1">
        <w:trPr>
          <w:trHeight w:val="240"/>
          <w:jc w:val="center"/>
        </w:trPr>
        <w:tc>
          <w:tcPr>
            <w:tcW w:w="4876" w:type="dxa"/>
            <w:tcBorders>
              <w:top w:val="nil"/>
              <w:left w:val="nil"/>
              <w:bottom w:val="nil"/>
              <w:right w:val="nil"/>
            </w:tcBorders>
          </w:tcPr>
          <w:p w14:paraId="3B57AF6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DF2195B" w14:textId="77777777" w:rsidR="00846BC2" w:rsidRPr="002E5B12" w:rsidRDefault="00846BC2" w:rsidP="009504E1">
            <w:pPr>
              <w:pStyle w:val="AmColumnHeading"/>
            </w:pPr>
            <w:r w:rsidRPr="002E5B12">
              <w:t>Ændringsforslag</w:t>
            </w:r>
          </w:p>
        </w:tc>
      </w:tr>
      <w:tr w:rsidR="00846BC2" w:rsidRPr="002E5B12" w14:paraId="76BF002B" w14:textId="77777777" w:rsidTr="009504E1">
        <w:trPr>
          <w:jc w:val="center"/>
        </w:trPr>
        <w:tc>
          <w:tcPr>
            <w:tcW w:w="4876" w:type="dxa"/>
            <w:tcBorders>
              <w:top w:val="nil"/>
              <w:left w:val="nil"/>
              <w:bottom w:val="nil"/>
              <w:right w:val="nil"/>
            </w:tcBorders>
          </w:tcPr>
          <w:p w14:paraId="55D2B7FB" w14:textId="77777777" w:rsidR="00846BC2" w:rsidRPr="002E5B12" w:rsidRDefault="00846BC2" w:rsidP="009504E1">
            <w:pPr>
              <w:pStyle w:val="Normal6a"/>
            </w:pPr>
            <w:r w:rsidRPr="002E5B12">
              <w:t>6.</w:t>
            </w:r>
            <w:r w:rsidRPr="002E5B12">
              <w:tab/>
            </w:r>
            <w:r w:rsidRPr="002E5B12">
              <w:rPr>
                <w:b/>
                <w:i/>
              </w:rPr>
              <w:t>bemærker tendensen til, at nogle medlemsstater forsinker eller undlader at gennemføre EU-Domstolens domme, og opfordrer til, at gennemførelsen af disse domme prioriteres</w:t>
            </w:r>
            <w:r w:rsidRPr="002E5B12">
              <w:t>;</w:t>
            </w:r>
          </w:p>
        </w:tc>
        <w:tc>
          <w:tcPr>
            <w:tcW w:w="4876" w:type="dxa"/>
            <w:tcBorders>
              <w:top w:val="nil"/>
              <w:left w:val="nil"/>
              <w:bottom w:val="nil"/>
              <w:right w:val="nil"/>
            </w:tcBorders>
          </w:tcPr>
          <w:p w14:paraId="0FE8F300" w14:textId="77777777" w:rsidR="00846BC2" w:rsidRPr="002E5B12" w:rsidRDefault="00846BC2" w:rsidP="009504E1">
            <w:pPr>
              <w:pStyle w:val="Normal6a"/>
            </w:pPr>
            <w:r w:rsidRPr="002E5B12">
              <w:t>6.</w:t>
            </w:r>
            <w:r w:rsidRPr="002E5B12">
              <w:tab/>
            </w:r>
            <w:r w:rsidRPr="002E5B12">
              <w:rPr>
                <w:b/>
                <w:i/>
              </w:rPr>
              <w:t>opfordrer til en undersøgelse af Kommissionens foranstaltninger vedrørende påstande om indirekte lobbyvirksomhed til støtte for den europæiske grønne pagt, hvor Kommissionen angiveligt tildelte EU-midler til ikkestatslige organisationer for at sætte dem i stand til at påvirke andre EU-institutioner og fremme dens politikker</w:t>
            </w:r>
            <w:r w:rsidRPr="002E5B12">
              <w:t>;</w:t>
            </w:r>
          </w:p>
        </w:tc>
      </w:tr>
    </w:tbl>
    <w:p w14:paraId="1876622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10A0B882" w14:textId="77777777" w:rsidR="00846BC2" w:rsidRPr="002E5B12" w:rsidRDefault="00846BC2" w:rsidP="00846BC2">
      <w:r w:rsidRPr="002E5B12">
        <w:rPr>
          <w:rStyle w:val="HideTWBExt"/>
          <w:noProof w:val="0"/>
        </w:rPr>
        <w:t>&lt;/Amend&gt;</w:t>
      </w:r>
    </w:p>
    <w:p w14:paraId="04340F5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247</w:t>
      </w:r>
      <w:r w:rsidRPr="002E5B12">
        <w:rPr>
          <w:rStyle w:val="HideTWBExt"/>
          <w:b w:val="0"/>
          <w:noProof w:val="0"/>
        </w:rPr>
        <w:t>&lt;/NumAm&gt;</w:t>
      </w:r>
    </w:p>
    <w:p w14:paraId="5C3D71DE" w14:textId="77777777" w:rsidR="00846BC2" w:rsidRPr="002E5B12" w:rsidRDefault="00846BC2" w:rsidP="00846BC2">
      <w:pPr>
        <w:pStyle w:val="NormalBold"/>
      </w:pPr>
      <w:r w:rsidRPr="002E5B12">
        <w:rPr>
          <w:rStyle w:val="HideTWBExt"/>
          <w:b w:val="0"/>
          <w:noProof w:val="0"/>
        </w:rPr>
        <w:t>&lt;RepeatBlock-By&gt;&lt;Members&gt;</w:t>
      </w:r>
      <w:r w:rsidRPr="002E5B12">
        <w:t>Nicolas Bay</w:t>
      </w:r>
      <w:r w:rsidRPr="002E5B12">
        <w:rPr>
          <w:rStyle w:val="HideTWBExt"/>
          <w:b w:val="0"/>
          <w:noProof w:val="0"/>
        </w:rPr>
        <w:t>&lt;/Members&gt;</w:t>
      </w:r>
    </w:p>
    <w:p w14:paraId="3C4635C1" w14:textId="77777777" w:rsidR="00846BC2" w:rsidRPr="002E5B12" w:rsidRDefault="00846BC2" w:rsidP="00846BC2">
      <w:pPr>
        <w:pStyle w:val="NormalBold"/>
      </w:pPr>
      <w:r w:rsidRPr="002E5B12">
        <w:rPr>
          <w:rStyle w:val="HideTWBExt"/>
          <w:b w:val="0"/>
          <w:noProof w:val="0"/>
        </w:rPr>
        <w:t>&lt;/RepeatBlock-By&gt;</w:t>
      </w:r>
    </w:p>
    <w:p w14:paraId="6C88FA5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DF9A60A" w14:textId="77777777" w:rsidR="00846BC2" w:rsidRPr="002E5B12" w:rsidRDefault="00846BC2" w:rsidP="00846BC2">
      <w:pPr>
        <w:pStyle w:val="NormalBold"/>
      </w:pPr>
      <w:r w:rsidRPr="002E5B12">
        <w:rPr>
          <w:rStyle w:val="HideTWBExt"/>
          <w:b w:val="0"/>
          <w:noProof w:val="0"/>
        </w:rPr>
        <w:t>&lt;Article&gt;</w:t>
      </w:r>
      <w:r w:rsidRPr="002E5B12">
        <w:t>Punkt 6</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3561C0C" w14:textId="77777777" w:rsidTr="009504E1">
        <w:trPr>
          <w:trHeight w:hRule="exact" w:val="240"/>
          <w:jc w:val="center"/>
        </w:trPr>
        <w:tc>
          <w:tcPr>
            <w:tcW w:w="9752" w:type="dxa"/>
            <w:gridSpan w:val="2"/>
            <w:tcBorders>
              <w:top w:val="nil"/>
              <w:left w:val="nil"/>
              <w:bottom w:val="nil"/>
              <w:right w:val="nil"/>
            </w:tcBorders>
          </w:tcPr>
          <w:p w14:paraId="4D63A8F8" w14:textId="77777777" w:rsidR="00846BC2" w:rsidRPr="002E5B12" w:rsidRDefault="00846BC2" w:rsidP="009504E1"/>
        </w:tc>
      </w:tr>
      <w:tr w:rsidR="00846BC2" w:rsidRPr="002E5B12" w14:paraId="6F428ADC" w14:textId="77777777" w:rsidTr="009504E1">
        <w:trPr>
          <w:trHeight w:val="240"/>
          <w:jc w:val="center"/>
        </w:trPr>
        <w:tc>
          <w:tcPr>
            <w:tcW w:w="4876" w:type="dxa"/>
            <w:tcBorders>
              <w:top w:val="nil"/>
              <w:left w:val="nil"/>
              <w:bottom w:val="nil"/>
              <w:right w:val="nil"/>
            </w:tcBorders>
          </w:tcPr>
          <w:p w14:paraId="197EA5B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AA74D05" w14:textId="77777777" w:rsidR="00846BC2" w:rsidRPr="002E5B12" w:rsidRDefault="00846BC2" w:rsidP="009504E1">
            <w:pPr>
              <w:pStyle w:val="AmColumnHeading"/>
            </w:pPr>
            <w:r w:rsidRPr="002E5B12">
              <w:t>Ændringsforslag</w:t>
            </w:r>
          </w:p>
        </w:tc>
      </w:tr>
      <w:tr w:rsidR="00846BC2" w:rsidRPr="002E5B12" w14:paraId="6E8A8388" w14:textId="77777777" w:rsidTr="009504E1">
        <w:trPr>
          <w:jc w:val="center"/>
        </w:trPr>
        <w:tc>
          <w:tcPr>
            <w:tcW w:w="4876" w:type="dxa"/>
            <w:tcBorders>
              <w:top w:val="nil"/>
              <w:left w:val="nil"/>
              <w:bottom w:val="nil"/>
              <w:right w:val="nil"/>
            </w:tcBorders>
          </w:tcPr>
          <w:p w14:paraId="66D61627" w14:textId="77777777" w:rsidR="00846BC2" w:rsidRPr="002E5B12" w:rsidRDefault="00846BC2" w:rsidP="009504E1">
            <w:pPr>
              <w:pStyle w:val="Normal6a"/>
            </w:pPr>
            <w:r w:rsidRPr="002E5B12">
              <w:t>6.</w:t>
            </w:r>
            <w:r w:rsidRPr="002E5B12">
              <w:tab/>
              <w:t>bemærker tendensen til, at nogle medlemsstater forsinker eller undlader at gennemføre EU-Domstolens domme</w:t>
            </w:r>
            <w:r w:rsidRPr="002E5B12">
              <w:rPr>
                <w:b/>
                <w:i/>
              </w:rPr>
              <w:t>, og opfordrer til, at gennemførelsen af disse domme prioriteres</w:t>
            </w:r>
            <w:r w:rsidRPr="002E5B12">
              <w:t>;</w:t>
            </w:r>
          </w:p>
        </w:tc>
        <w:tc>
          <w:tcPr>
            <w:tcW w:w="4876" w:type="dxa"/>
            <w:tcBorders>
              <w:top w:val="nil"/>
              <w:left w:val="nil"/>
              <w:bottom w:val="nil"/>
              <w:right w:val="nil"/>
            </w:tcBorders>
          </w:tcPr>
          <w:p w14:paraId="3E1CB64D" w14:textId="77777777" w:rsidR="00846BC2" w:rsidRPr="002E5B12" w:rsidRDefault="00846BC2" w:rsidP="009504E1">
            <w:pPr>
              <w:pStyle w:val="Normal6a"/>
            </w:pPr>
            <w:r w:rsidRPr="002E5B12">
              <w:t>6.</w:t>
            </w:r>
            <w:r w:rsidRPr="002E5B12">
              <w:tab/>
              <w:t>bemærker tendensen til, at nogle medlemsstater forsinker eller undlader at gennemføre EU-Domstolens domme;</w:t>
            </w:r>
          </w:p>
        </w:tc>
      </w:tr>
    </w:tbl>
    <w:p w14:paraId="52E4F74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{FR}</w:t>
      </w:r>
      <w:r w:rsidRPr="002E5B12">
        <w:t>fr</w:t>
      </w:r>
      <w:r w:rsidRPr="002E5B12">
        <w:rPr>
          <w:rStyle w:val="HideTWBExt"/>
          <w:noProof w:val="0"/>
        </w:rPr>
        <w:t>&lt;/Original&gt;</w:t>
      </w:r>
    </w:p>
    <w:p w14:paraId="34EE8CBF" w14:textId="77777777" w:rsidR="00846BC2" w:rsidRPr="002E5B12" w:rsidRDefault="00846BC2" w:rsidP="00846BC2">
      <w:r w:rsidRPr="002E5B12">
        <w:rPr>
          <w:rStyle w:val="HideTWBExt"/>
          <w:noProof w:val="0"/>
        </w:rPr>
        <w:t>&lt;/Amend&gt;</w:t>
      </w:r>
    </w:p>
    <w:p w14:paraId="169D8C7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248</w:t>
      </w:r>
      <w:r w:rsidRPr="002E5B12">
        <w:rPr>
          <w:rStyle w:val="HideTWBExt"/>
          <w:b w:val="0"/>
          <w:noProof w:val="0"/>
        </w:rPr>
        <w:t>&lt;/NumAm&gt;</w:t>
      </w:r>
    </w:p>
    <w:p w14:paraId="3522DCD1" w14:textId="77777777" w:rsidR="00846BC2" w:rsidRPr="002E5B12" w:rsidRDefault="00846BC2" w:rsidP="00846BC2">
      <w:pPr>
        <w:pStyle w:val="NormalBold"/>
      </w:pPr>
      <w:r w:rsidRPr="002E5B12">
        <w:rPr>
          <w:rStyle w:val="HideTWBExt"/>
          <w:b w:val="0"/>
          <w:noProof w:val="0"/>
        </w:rPr>
        <w:t>&lt;RepeatBlock-By&gt;&lt;Members&gt;</w:t>
      </w:r>
      <w:r w:rsidRPr="002E5B12">
        <w:t>Moritz Körner, Malik Azmani, Dainius Žalimas, Lucia Yar, Fabienne Keller, Sophie Wilmès, Raquel García Hermida-Van Der Walle, Abir Al-Sahlani, Veronika Cifrová Ostrihoňová, Michał Wawrykiewicz</w:t>
      </w:r>
      <w:r w:rsidRPr="002E5B12">
        <w:rPr>
          <w:rStyle w:val="HideTWBExt"/>
          <w:b w:val="0"/>
          <w:noProof w:val="0"/>
        </w:rPr>
        <w:t>&lt;/Members&gt;</w:t>
      </w:r>
    </w:p>
    <w:p w14:paraId="157E161F" w14:textId="77777777" w:rsidR="00846BC2" w:rsidRPr="002E5B12" w:rsidRDefault="00846BC2" w:rsidP="00846BC2">
      <w:pPr>
        <w:pStyle w:val="NormalBold"/>
      </w:pPr>
      <w:r w:rsidRPr="002E5B12">
        <w:rPr>
          <w:rStyle w:val="HideTWBExt"/>
          <w:b w:val="0"/>
          <w:noProof w:val="0"/>
        </w:rPr>
        <w:t>&lt;/RepeatBlock-By&gt;</w:t>
      </w:r>
    </w:p>
    <w:p w14:paraId="21234EB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28FD02B" w14:textId="77777777" w:rsidR="00846BC2" w:rsidRPr="002E5B12" w:rsidRDefault="00846BC2" w:rsidP="00846BC2">
      <w:pPr>
        <w:pStyle w:val="NormalBold"/>
      </w:pPr>
      <w:r w:rsidRPr="002E5B12">
        <w:rPr>
          <w:rStyle w:val="HideTWBExt"/>
          <w:b w:val="0"/>
          <w:noProof w:val="0"/>
        </w:rPr>
        <w:t>&lt;Article&gt;</w:t>
      </w:r>
      <w:r w:rsidRPr="002E5B12">
        <w:t>Punkt 6</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0830F99" w14:textId="77777777" w:rsidTr="009504E1">
        <w:trPr>
          <w:trHeight w:hRule="exact" w:val="240"/>
          <w:jc w:val="center"/>
        </w:trPr>
        <w:tc>
          <w:tcPr>
            <w:tcW w:w="9752" w:type="dxa"/>
            <w:gridSpan w:val="2"/>
            <w:tcBorders>
              <w:top w:val="nil"/>
              <w:left w:val="nil"/>
              <w:bottom w:val="nil"/>
              <w:right w:val="nil"/>
            </w:tcBorders>
          </w:tcPr>
          <w:p w14:paraId="4231EDF8" w14:textId="77777777" w:rsidR="00846BC2" w:rsidRPr="002E5B12" w:rsidRDefault="00846BC2" w:rsidP="009504E1"/>
        </w:tc>
      </w:tr>
      <w:tr w:rsidR="00846BC2" w:rsidRPr="002E5B12" w14:paraId="5944C02D" w14:textId="77777777" w:rsidTr="009504E1">
        <w:trPr>
          <w:trHeight w:val="240"/>
          <w:jc w:val="center"/>
        </w:trPr>
        <w:tc>
          <w:tcPr>
            <w:tcW w:w="4876" w:type="dxa"/>
            <w:tcBorders>
              <w:top w:val="nil"/>
              <w:left w:val="nil"/>
              <w:bottom w:val="nil"/>
              <w:right w:val="nil"/>
            </w:tcBorders>
          </w:tcPr>
          <w:p w14:paraId="0EFA258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D7E16FD" w14:textId="77777777" w:rsidR="00846BC2" w:rsidRPr="002E5B12" w:rsidRDefault="00846BC2" w:rsidP="009504E1">
            <w:pPr>
              <w:pStyle w:val="AmColumnHeading"/>
            </w:pPr>
            <w:r w:rsidRPr="002E5B12">
              <w:t>Ændringsforslag</w:t>
            </w:r>
          </w:p>
        </w:tc>
      </w:tr>
      <w:tr w:rsidR="00846BC2" w:rsidRPr="002E5B12" w14:paraId="37E07018" w14:textId="77777777" w:rsidTr="009504E1">
        <w:trPr>
          <w:jc w:val="center"/>
        </w:trPr>
        <w:tc>
          <w:tcPr>
            <w:tcW w:w="4876" w:type="dxa"/>
            <w:tcBorders>
              <w:top w:val="nil"/>
              <w:left w:val="nil"/>
              <w:bottom w:val="nil"/>
              <w:right w:val="nil"/>
            </w:tcBorders>
          </w:tcPr>
          <w:p w14:paraId="3D8D5723" w14:textId="77777777" w:rsidR="00846BC2" w:rsidRPr="002E5B12" w:rsidRDefault="00846BC2" w:rsidP="009504E1">
            <w:pPr>
              <w:pStyle w:val="Normal6a"/>
            </w:pPr>
            <w:r w:rsidRPr="002E5B12">
              <w:t>6.</w:t>
            </w:r>
            <w:r w:rsidRPr="002E5B12">
              <w:tab/>
              <w:t>bemærker tendensen til, at nogle medlemsstater forsinker eller undlader at gennemføre EU-Domstolens domme, og opfordrer til, at gennemførelsen af disse domme prioriteres;</w:t>
            </w:r>
          </w:p>
        </w:tc>
        <w:tc>
          <w:tcPr>
            <w:tcW w:w="4876" w:type="dxa"/>
            <w:tcBorders>
              <w:top w:val="nil"/>
              <w:left w:val="nil"/>
              <w:bottom w:val="nil"/>
              <w:right w:val="nil"/>
            </w:tcBorders>
          </w:tcPr>
          <w:p w14:paraId="7254BCEB" w14:textId="77777777" w:rsidR="00846BC2" w:rsidRPr="002E5B12" w:rsidRDefault="00846BC2" w:rsidP="009504E1">
            <w:pPr>
              <w:pStyle w:val="Normal6a"/>
            </w:pPr>
            <w:r w:rsidRPr="002E5B12">
              <w:t>6.</w:t>
            </w:r>
            <w:r w:rsidRPr="002E5B12">
              <w:tab/>
              <w:t xml:space="preserve">bemærker tendensen til, at nogle medlemsstater </w:t>
            </w:r>
            <w:r w:rsidRPr="002E5B12">
              <w:rPr>
                <w:b/>
                <w:bCs/>
                <w:i/>
                <w:iCs/>
              </w:rPr>
              <w:t>selektivt anvender,</w:t>
            </w:r>
            <w:r w:rsidRPr="002E5B12">
              <w:rPr>
                <w:b/>
                <w:bCs/>
              </w:rPr>
              <w:t xml:space="preserve"> </w:t>
            </w:r>
            <w:r w:rsidRPr="002E5B12">
              <w:t>forsinker eller undlader at gennemføre EU-Domstolens domme, og opfordrer til, at gennemførelsen af disse domme prioriteres;</w:t>
            </w:r>
          </w:p>
        </w:tc>
      </w:tr>
    </w:tbl>
    <w:p w14:paraId="383911C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06BB698" w14:textId="77777777" w:rsidR="00846BC2" w:rsidRPr="002E5B12" w:rsidRDefault="00846BC2" w:rsidP="00846BC2">
      <w:r w:rsidRPr="002E5B12">
        <w:rPr>
          <w:rStyle w:val="HideTWBExt"/>
          <w:noProof w:val="0"/>
        </w:rPr>
        <w:t>&lt;/Amend&gt;</w:t>
      </w:r>
    </w:p>
    <w:p w14:paraId="48E4622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249</w:t>
      </w:r>
      <w:r w:rsidRPr="002E5B12">
        <w:rPr>
          <w:rStyle w:val="HideTWBExt"/>
          <w:b w:val="0"/>
          <w:noProof w:val="0"/>
        </w:rPr>
        <w:t>&lt;/NumAm&gt;</w:t>
      </w:r>
    </w:p>
    <w:p w14:paraId="7C974630" w14:textId="77777777" w:rsidR="00846BC2" w:rsidRPr="002E5B12" w:rsidRDefault="00846BC2" w:rsidP="00846BC2">
      <w:pPr>
        <w:pStyle w:val="NormalBold"/>
      </w:pPr>
      <w:r w:rsidRPr="002E5B12">
        <w:rPr>
          <w:rStyle w:val="HideTWBExt"/>
          <w:b w:val="0"/>
          <w:noProof w:val="0"/>
        </w:rPr>
        <w:t>&lt;RepeatBlock-By&gt;&lt;Members&gt;</w:t>
      </w:r>
      <w:r w:rsidRPr="002E5B12">
        <w:t>Mary Khan, Milan Uhrík, Ewa Zajączkowska-Hernik</w:t>
      </w:r>
      <w:r w:rsidRPr="002E5B12">
        <w:rPr>
          <w:rStyle w:val="HideTWBExt"/>
          <w:b w:val="0"/>
          <w:noProof w:val="0"/>
        </w:rPr>
        <w:t>&lt;/Members&gt;</w:t>
      </w:r>
    </w:p>
    <w:p w14:paraId="526CAA94" w14:textId="77777777" w:rsidR="00846BC2" w:rsidRPr="002E5B12" w:rsidRDefault="00846BC2" w:rsidP="00846BC2">
      <w:pPr>
        <w:pStyle w:val="NormalBold"/>
      </w:pPr>
      <w:r w:rsidRPr="002E5B12">
        <w:rPr>
          <w:rStyle w:val="HideTWBExt"/>
          <w:b w:val="0"/>
          <w:noProof w:val="0"/>
        </w:rPr>
        <w:t>&lt;/RepeatBlock-By&gt;</w:t>
      </w:r>
    </w:p>
    <w:p w14:paraId="2DD8D57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2813C8B" w14:textId="77777777" w:rsidR="00846BC2" w:rsidRPr="002E5B12" w:rsidRDefault="00846BC2" w:rsidP="00846BC2">
      <w:pPr>
        <w:pStyle w:val="NormalBold"/>
      </w:pPr>
      <w:r w:rsidRPr="002E5B12">
        <w:rPr>
          <w:rStyle w:val="HideTWBExt"/>
          <w:b w:val="0"/>
          <w:noProof w:val="0"/>
        </w:rPr>
        <w:t>&lt;Article&gt;</w:t>
      </w:r>
      <w:r w:rsidRPr="002E5B12">
        <w:t>Punkt 6</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0C4C3BE" w14:textId="77777777" w:rsidTr="009504E1">
        <w:trPr>
          <w:trHeight w:hRule="exact" w:val="240"/>
          <w:jc w:val="center"/>
        </w:trPr>
        <w:tc>
          <w:tcPr>
            <w:tcW w:w="9752" w:type="dxa"/>
            <w:gridSpan w:val="2"/>
            <w:tcBorders>
              <w:top w:val="nil"/>
              <w:left w:val="nil"/>
              <w:bottom w:val="nil"/>
              <w:right w:val="nil"/>
            </w:tcBorders>
          </w:tcPr>
          <w:p w14:paraId="62FCA14C" w14:textId="77777777" w:rsidR="00846BC2" w:rsidRPr="002E5B12" w:rsidRDefault="00846BC2" w:rsidP="009504E1"/>
        </w:tc>
      </w:tr>
      <w:tr w:rsidR="00846BC2" w:rsidRPr="002E5B12" w14:paraId="056E90FE" w14:textId="77777777" w:rsidTr="009504E1">
        <w:trPr>
          <w:trHeight w:val="240"/>
          <w:jc w:val="center"/>
        </w:trPr>
        <w:tc>
          <w:tcPr>
            <w:tcW w:w="4876" w:type="dxa"/>
            <w:tcBorders>
              <w:top w:val="nil"/>
              <w:left w:val="nil"/>
              <w:bottom w:val="nil"/>
              <w:right w:val="nil"/>
            </w:tcBorders>
          </w:tcPr>
          <w:p w14:paraId="67960F6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2DA229D" w14:textId="77777777" w:rsidR="00846BC2" w:rsidRPr="002E5B12" w:rsidRDefault="00846BC2" w:rsidP="009504E1">
            <w:pPr>
              <w:pStyle w:val="AmColumnHeading"/>
            </w:pPr>
            <w:r w:rsidRPr="002E5B12">
              <w:t>Ændringsforslag</w:t>
            </w:r>
          </w:p>
        </w:tc>
      </w:tr>
      <w:tr w:rsidR="00846BC2" w:rsidRPr="002E5B12" w14:paraId="49C4DCFD" w14:textId="77777777" w:rsidTr="009504E1">
        <w:trPr>
          <w:jc w:val="center"/>
        </w:trPr>
        <w:tc>
          <w:tcPr>
            <w:tcW w:w="4876" w:type="dxa"/>
            <w:tcBorders>
              <w:top w:val="nil"/>
              <w:left w:val="nil"/>
              <w:bottom w:val="nil"/>
              <w:right w:val="nil"/>
            </w:tcBorders>
          </w:tcPr>
          <w:p w14:paraId="7DBD1D57" w14:textId="77777777" w:rsidR="00846BC2" w:rsidRPr="002E5B12" w:rsidRDefault="00846BC2" w:rsidP="009504E1">
            <w:pPr>
              <w:pStyle w:val="Normal6a"/>
            </w:pPr>
            <w:r w:rsidRPr="002E5B12">
              <w:t>6.</w:t>
            </w:r>
            <w:r w:rsidRPr="002E5B12">
              <w:tab/>
              <w:t xml:space="preserve">bemærker tendensen til, at nogle medlemsstater forsinker eller undlader at gennemføre EU-Domstolens domme, og </w:t>
            </w:r>
            <w:r w:rsidRPr="002E5B12">
              <w:rPr>
                <w:b/>
                <w:bCs/>
                <w:i/>
                <w:iCs/>
              </w:rPr>
              <w:t>opfordrer til, at gennemførelsen af disse domme prioriteres</w:t>
            </w:r>
            <w:r w:rsidRPr="002E5B12">
              <w:t>;</w:t>
            </w:r>
          </w:p>
        </w:tc>
        <w:tc>
          <w:tcPr>
            <w:tcW w:w="4876" w:type="dxa"/>
            <w:tcBorders>
              <w:top w:val="nil"/>
              <w:left w:val="nil"/>
              <w:bottom w:val="nil"/>
              <w:right w:val="nil"/>
            </w:tcBorders>
          </w:tcPr>
          <w:p w14:paraId="5B1B84DC" w14:textId="77777777" w:rsidR="00846BC2" w:rsidRPr="002E5B12" w:rsidRDefault="00846BC2" w:rsidP="009504E1">
            <w:pPr>
              <w:pStyle w:val="Normal6a"/>
            </w:pPr>
            <w:r w:rsidRPr="002E5B12">
              <w:t>6.</w:t>
            </w:r>
            <w:r w:rsidRPr="002E5B12">
              <w:tab/>
              <w:t xml:space="preserve">bemærker tendensen til, at nogle medlemsstater forsinker eller undlader at gennemføre EU-Domstolens domme, og </w:t>
            </w:r>
            <w:r w:rsidRPr="002E5B12">
              <w:rPr>
                <w:b/>
                <w:bCs/>
                <w:i/>
                <w:iCs/>
              </w:rPr>
              <w:t>respekterer den selvstændige beslutning om at gøre dette</w:t>
            </w:r>
            <w:r w:rsidRPr="002E5B12">
              <w:t>;</w:t>
            </w:r>
          </w:p>
        </w:tc>
      </w:tr>
    </w:tbl>
    <w:p w14:paraId="205EB36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C160415" w14:textId="77777777" w:rsidR="00846BC2" w:rsidRPr="002E5B12" w:rsidRDefault="00846BC2" w:rsidP="00846BC2">
      <w:r w:rsidRPr="002E5B12">
        <w:rPr>
          <w:rStyle w:val="HideTWBExt"/>
          <w:noProof w:val="0"/>
        </w:rPr>
        <w:t>&lt;/Amend&gt;</w:t>
      </w:r>
    </w:p>
    <w:p w14:paraId="3AA3056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250</w:t>
      </w:r>
      <w:r w:rsidRPr="002E5B12">
        <w:rPr>
          <w:rStyle w:val="HideTWBExt"/>
          <w:b w:val="0"/>
          <w:noProof w:val="0"/>
        </w:rPr>
        <w:t>&lt;/NumAm&gt;</w:t>
      </w:r>
    </w:p>
    <w:p w14:paraId="1B12DD45" w14:textId="77777777" w:rsidR="00846BC2" w:rsidRPr="002E5B12" w:rsidRDefault="00846BC2" w:rsidP="00846BC2">
      <w:pPr>
        <w:pStyle w:val="NormalBold"/>
      </w:pPr>
      <w:r w:rsidRPr="002E5B12">
        <w:rPr>
          <w:rStyle w:val="HideTWBExt"/>
          <w:b w:val="0"/>
          <w:noProof w:val="0"/>
        </w:rPr>
        <w:t>&lt;RepeatBlock-By&gt;&lt;Members&gt;</w:t>
      </w:r>
      <w:r w:rsidRPr="002E5B12">
        <w:t>Daniel Freund</w:t>
      </w:r>
      <w:r w:rsidRPr="002E5B12">
        <w:rPr>
          <w:rStyle w:val="HideTWBExt"/>
          <w:b w:val="0"/>
          <w:noProof w:val="0"/>
        </w:rPr>
        <w:t>&lt;/Members&gt;</w:t>
      </w:r>
    </w:p>
    <w:p w14:paraId="3DBF5C62" w14:textId="77777777" w:rsidR="00846BC2" w:rsidRPr="002E5B12" w:rsidRDefault="00846BC2" w:rsidP="00846BC2">
      <w:pPr>
        <w:pStyle w:val="NormalBold"/>
      </w:pPr>
      <w:r w:rsidRPr="002E5B12">
        <w:rPr>
          <w:rStyle w:val="HideTWBExt"/>
          <w:b w:val="0"/>
          <w:noProof w:val="0"/>
        </w:rPr>
        <w:t>&lt;/RepeatBlock-By&gt;</w:t>
      </w:r>
    </w:p>
    <w:p w14:paraId="7147FDE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1E4931B" w14:textId="77777777" w:rsidR="00846BC2" w:rsidRPr="002E5B12" w:rsidRDefault="00846BC2" w:rsidP="00846BC2">
      <w:pPr>
        <w:pStyle w:val="NormalBold"/>
      </w:pPr>
      <w:r w:rsidRPr="002E5B12">
        <w:rPr>
          <w:rStyle w:val="HideTWBExt"/>
          <w:b w:val="0"/>
          <w:noProof w:val="0"/>
        </w:rPr>
        <w:t>&lt;Article&gt;</w:t>
      </w:r>
      <w:r w:rsidRPr="002E5B12">
        <w:t>Punkt 6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12A95AA" w14:textId="77777777" w:rsidTr="009504E1">
        <w:trPr>
          <w:trHeight w:hRule="exact" w:val="240"/>
          <w:jc w:val="center"/>
        </w:trPr>
        <w:tc>
          <w:tcPr>
            <w:tcW w:w="9752" w:type="dxa"/>
            <w:gridSpan w:val="2"/>
            <w:tcBorders>
              <w:top w:val="nil"/>
              <w:left w:val="nil"/>
              <w:bottom w:val="nil"/>
              <w:right w:val="nil"/>
            </w:tcBorders>
          </w:tcPr>
          <w:p w14:paraId="68EC6D50" w14:textId="77777777" w:rsidR="00846BC2" w:rsidRPr="002E5B12" w:rsidRDefault="00846BC2" w:rsidP="009504E1"/>
        </w:tc>
      </w:tr>
      <w:tr w:rsidR="00846BC2" w:rsidRPr="002E5B12" w14:paraId="2110C94F" w14:textId="77777777" w:rsidTr="009504E1">
        <w:trPr>
          <w:trHeight w:val="240"/>
          <w:jc w:val="center"/>
        </w:trPr>
        <w:tc>
          <w:tcPr>
            <w:tcW w:w="4876" w:type="dxa"/>
            <w:tcBorders>
              <w:top w:val="nil"/>
              <w:left w:val="nil"/>
              <w:bottom w:val="nil"/>
              <w:right w:val="nil"/>
            </w:tcBorders>
          </w:tcPr>
          <w:p w14:paraId="69BC816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FBD6D23" w14:textId="77777777" w:rsidR="00846BC2" w:rsidRPr="002E5B12" w:rsidRDefault="00846BC2" w:rsidP="009504E1">
            <w:pPr>
              <w:pStyle w:val="AmColumnHeading"/>
            </w:pPr>
            <w:r w:rsidRPr="002E5B12">
              <w:t>Ændringsforslag</w:t>
            </w:r>
          </w:p>
        </w:tc>
      </w:tr>
      <w:tr w:rsidR="00846BC2" w:rsidRPr="002E5B12" w14:paraId="1BC0F3A7" w14:textId="77777777" w:rsidTr="009504E1">
        <w:trPr>
          <w:jc w:val="center"/>
        </w:trPr>
        <w:tc>
          <w:tcPr>
            <w:tcW w:w="4876" w:type="dxa"/>
            <w:tcBorders>
              <w:top w:val="nil"/>
              <w:left w:val="nil"/>
              <w:bottom w:val="nil"/>
              <w:right w:val="nil"/>
            </w:tcBorders>
          </w:tcPr>
          <w:p w14:paraId="1C079D44" w14:textId="77777777" w:rsidR="00846BC2" w:rsidRPr="002E5B12" w:rsidRDefault="00846BC2" w:rsidP="009504E1">
            <w:pPr>
              <w:pStyle w:val="Normal6a"/>
            </w:pPr>
          </w:p>
        </w:tc>
        <w:tc>
          <w:tcPr>
            <w:tcW w:w="4876" w:type="dxa"/>
            <w:tcBorders>
              <w:top w:val="nil"/>
              <w:left w:val="nil"/>
              <w:bottom w:val="nil"/>
              <w:right w:val="nil"/>
            </w:tcBorders>
          </w:tcPr>
          <w:p w14:paraId="6B28EAB4" w14:textId="77777777" w:rsidR="00846BC2" w:rsidRPr="002E5B12" w:rsidRDefault="00846BC2" w:rsidP="009504E1">
            <w:pPr>
              <w:pStyle w:val="Normal6a"/>
            </w:pPr>
            <w:r w:rsidRPr="002E5B12">
              <w:rPr>
                <w:b/>
                <w:i/>
              </w:rPr>
              <w:t>6a.</w:t>
            </w:r>
            <w:r w:rsidRPr="002E5B12">
              <w:tab/>
            </w:r>
            <w:r w:rsidRPr="002E5B12">
              <w:rPr>
                <w:b/>
                <w:i/>
              </w:rPr>
              <w:t>understreger, at demokratiske stater sikrer mekanismer til politisk og social forsoning, herunder gennem amnesti og benådning, der fremmer sameksistens, forebygger overdrevet judicialisering af politiske konflikter og styrker den demokratiske dialog; tilkendegiver, at alvorlige krænkelser af menneskerettighederne skal udelukkes fra amnestiens anvendelsesområde, og at det ikke kan anvendes til at beskytte tjenestemænd mod ansvar i sager om tilegnelse af offentlig ejendom; understreger, at amnesti medfører, at retsafgørelser og -procedurer annulleres eller forhindres, og dommere er forpligtede til at anvende loven, både i forbindelse med ændringer af strafferetten og i forbindelse med amnesti; mener, at forskydning af konflikterne fra det politiske til det juridiske område ikke er i overensstemmelse med formålet med amnesti som sådan; er bekymret over beretninger om modvilje hos visse aktører mod fuldt ud at gennemføre de godkendte amnestilove, da de således underminerer retssikkerheden og magtens tredeling;</w:t>
            </w:r>
          </w:p>
        </w:tc>
      </w:tr>
    </w:tbl>
    <w:p w14:paraId="545015A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F5C56AE" w14:textId="77777777" w:rsidR="00846BC2" w:rsidRPr="002E5B12" w:rsidRDefault="00846BC2" w:rsidP="00846BC2">
      <w:r w:rsidRPr="002E5B12">
        <w:rPr>
          <w:rStyle w:val="HideTWBExt"/>
          <w:noProof w:val="0"/>
        </w:rPr>
        <w:t>&lt;/Amend&gt;</w:t>
      </w:r>
    </w:p>
    <w:p w14:paraId="63D0294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251</w:t>
      </w:r>
      <w:r w:rsidRPr="002E5B12">
        <w:rPr>
          <w:rStyle w:val="HideTWBExt"/>
          <w:b w:val="0"/>
          <w:noProof w:val="0"/>
        </w:rPr>
        <w:t>&lt;/NumAm&gt;</w:t>
      </w:r>
    </w:p>
    <w:p w14:paraId="43CC41AA" w14:textId="77777777" w:rsidR="00846BC2" w:rsidRPr="002E5B12" w:rsidRDefault="00846BC2" w:rsidP="00846BC2">
      <w:pPr>
        <w:pStyle w:val="NormalBold"/>
      </w:pPr>
      <w:r w:rsidRPr="002E5B12">
        <w:rPr>
          <w:rStyle w:val="HideTWBExt"/>
          <w:b w:val="0"/>
          <w:noProof w:val="0"/>
        </w:rPr>
        <w:t>&lt;RepeatBlock-By&gt;&lt;Members&gt;</w:t>
      </w:r>
      <w:r w:rsidRPr="002E5B12">
        <w:t>Michał Wawrykiewicz</w:t>
      </w:r>
      <w:r w:rsidRPr="002E5B12">
        <w:rPr>
          <w:rStyle w:val="HideTWBExt"/>
          <w:b w:val="0"/>
          <w:noProof w:val="0"/>
        </w:rPr>
        <w:t>&lt;/Members&gt;</w:t>
      </w:r>
    </w:p>
    <w:p w14:paraId="0DFFEB6E" w14:textId="77777777" w:rsidR="00846BC2" w:rsidRPr="002E5B12" w:rsidRDefault="00846BC2" w:rsidP="00846BC2">
      <w:pPr>
        <w:pStyle w:val="NormalBold"/>
      </w:pPr>
      <w:r w:rsidRPr="002E5B12">
        <w:rPr>
          <w:rStyle w:val="HideTWBExt"/>
          <w:b w:val="0"/>
          <w:noProof w:val="0"/>
        </w:rPr>
        <w:t>&lt;/RepeatBlock-By&gt;</w:t>
      </w:r>
    </w:p>
    <w:p w14:paraId="2DF7982E"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E95DF8D" w14:textId="77777777" w:rsidR="00846BC2" w:rsidRPr="002E5B12" w:rsidRDefault="00846BC2" w:rsidP="00846BC2">
      <w:pPr>
        <w:pStyle w:val="NormalBold"/>
      </w:pPr>
      <w:r w:rsidRPr="002E5B12">
        <w:rPr>
          <w:rStyle w:val="HideTWBExt"/>
          <w:b w:val="0"/>
          <w:noProof w:val="0"/>
        </w:rPr>
        <w:t>&lt;Article&gt;</w:t>
      </w:r>
      <w:r w:rsidRPr="002E5B12">
        <w:t>Punkt 6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65B3E25" w14:textId="77777777" w:rsidTr="009504E1">
        <w:trPr>
          <w:trHeight w:hRule="exact" w:val="240"/>
          <w:jc w:val="center"/>
        </w:trPr>
        <w:tc>
          <w:tcPr>
            <w:tcW w:w="9752" w:type="dxa"/>
            <w:gridSpan w:val="2"/>
            <w:tcBorders>
              <w:top w:val="nil"/>
              <w:left w:val="nil"/>
              <w:bottom w:val="nil"/>
              <w:right w:val="nil"/>
            </w:tcBorders>
          </w:tcPr>
          <w:p w14:paraId="26ADD899" w14:textId="77777777" w:rsidR="00846BC2" w:rsidRPr="002E5B12" w:rsidRDefault="00846BC2" w:rsidP="009504E1"/>
        </w:tc>
      </w:tr>
      <w:tr w:rsidR="00846BC2" w:rsidRPr="002E5B12" w14:paraId="0D776523" w14:textId="77777777" w:rsidTr="009504E1">
        <w:trPr>
          <w:trHeight w:val="240"/>
          <w:jc w:val="center"/>
        </w:trPr>
        <w:tc>
          <w:tcPr>
            <w:tcW w:w="4876" w:type="dxa"/>
            <w:tcBorders>
              <w:top w:val="nil"/>
              <w:left w:val="nil"/>
              <w:bottom w:val="nil"/>
              <w:right w:val="nil"/>
            </w:tcBorders>
          </w:tcPr>
          <w:p w14:paraId="256C061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C330C9B" w14:textId="77777777" w:rsidR="00846BC2" w:rsidRPr="002E5B12" w:rsidRDefault="00846BC2" w:rsidP="009504E1">
            <w:pPr>
              <w:pStyle w:val="AmColumnHeading"/>
            </w:pPr>
            <w:r w:rsidRPr="002E5B12">
              <w:t>Ændringsforslag</w:t>
            </w:r>
          </w:p>
        </w:tc>
      </w:tr>
      <w:tr w:rsidR="00846BC2" w:rsidRPr="002E5B12" w14:paraId="3BA00E89" w14:textId="77777777" w:rsidTr="009504E1">
        <w:trPr>
          <w:jc w:val="center"/>
        </w:trPr>
        <w:tc>
          <w:tcPr>
            <w:tcW w:w="4876" w:type="dxa"/>
            <w:tcBorders>
              <w:top w:val="nil"/>
              <w:left w:val="nil"/>
              <w:bottom w:val="nil"/>
              <w:right w:val="nil"/>
            </w:tcBorders>
          </w:tcPr>
          <w:p w14:paraId="386FA67D" w14:textId="77777777" w:rsidR="00846BC2" w:rsidRPr="002E5B12" w:rsidRDefault="00846BC2" w:rsidP="009504E1">
            <w:pPr>
              <w:pStyle w:val="Normal6a"/>
            </w:pPr>
          </w:p>
        </w:tc>
        <w:tc>
          <w:tcPr>
            <w:tcW w:w="4876" w:type="dxa"/>
            <w:tcBorders>
              <w:top w:val="nil"/>
              <w:left w:val="nil"/>
              <w:bottom w:val="nil"/>
              <w:right w:val="nil"/>
            </w:tcBorders>
          </w:tcPr>
          <w:p w14:paraId="2E52DAC9" w14:textId="59E899FB" w:rsidR="00846BC2" w:rsidRPr="002E5B12" w:rsidRDefault="00846BC2" w:rsidP="009504E1">
            <w:pPr>
              <w:pStyle w:val="Normal6a"/>
            </w:pPr>
            <w:r w:rsidRPr="002E5B12">
              <w:rPr>
                <w:b/>
                <w:i/>
              </w:rPr>
              <w:t>6a.</w:t>
            </w:r>
            <w:r w:rsidRPr="002E5B12">
              <w:tab/>
            </w:r>
            <w:r w:rsidRPr="002E5B12">
              <w:rPr>
                <w:b/>
                <w:i/>
              </w:rPr>
              <w:t>fremhæver behovet for målrettede tiltag til håndtering af specifikke trusler mod princippet om gensidig anerkendelse inden for retsligt og administrativt samarbejde for at sikre fortsat integritet og tillid inden for EU's indre marked; anbefaler, at enhver ny retsakt omfatter bestemmelser for effektive mekanismer til blokering eller ændring af samarbejdet mellem medlemsstaterne og/eller EU-institutionerne med udgangspunkt i princippet om gensidig tillid med en medlemsstat, der menes at have begået en alvorlig overtrædelse af retsstatsprincippet</w:t>
            </w:r>
            <w:r w:rsidR="0046623A" w:rsidRPr="002E5B12">
              <w:rPr>
                <w:b/>
                <w:i/>
                <w:vertAlign w:val="superscript"/>
              </w:rPr>
              <w:t>1a</w:t>
            </w:r>
            <w:r w:rsidRPr="002E5B12">
              <w:rPr>
                <w:b/>
                <w:i/>
              </w:rPr>
              <w:t>;</w:t>
            </w:r>
          </w:p>
        </w:tc>
      </w:tr>
      <w:tr w:rsidR="00846BC2" w:rsidRPr="002E5B12" w14:paraId="666F8540" w14:textId="77777777" w:rsidTr="009504E1">
        <w:trPr>
          <w:jc w:val="center"/>
        </w:trPr>
        <w:tc>
          <w:tcPr>
            <w:tcW w:w="4876" w:type="dxa"/>
            <w:tcBorders>
              <w:top w:val="nil"/>
              <w:left w:val="nil"/>
              <w:bottom w:val="nil"/>
              <w:right w:val="nil"/>
            </w:tcBorders>
          </w:tcPr>
          <w:p w14:paraId="065A7C7C" w14:textId="77777777" w:rsidR="00846BC2" w:rsidRPr="002E5B12" w:rsidRDefault="00846BC2" w:rsidP="009504E1"/>
        </w:tc>
        <w:tc>
          <w:tcPr>
            <w:tcW w:w="4876" w:type="dxa"/>
            <w:tcBorders>
              <w:top w:val="nil"/>
              <w:left w:val="nil"/>
              <w:bottom w:val="nil"/>
              <w:right w:val="nil"/>
            </w:tcBorders>
          </w:tcPr>
          <w:p w14:paraId="586644F0" w14:textId="77777777" w:rsidR="00846BC2" w:rsidRPr="002E5B12" w:rsidRDefault="00846BC2" w:rsidP="009504E1">
            <w:pPr>
              <w:pStyle w:val="Normal6a"/>
            </w:pPr>
            <w:r w:rsidRPr="002E5B12">
              <w:rPr>
                <w:b/>
                <w:i/>
              </w:rPr>
              <w:t>_________________</w:t>
            </w:r>
          </w:p>
        </w:tc>
      </w:tr>
      <w:tr w:rsidR="00846BC2" w:rsidRPr="002E5B12" w14:paraId="78F23D58" w14:textId="77777777" w:rsidTr="009504E1">
        <w:trPr>
          <w:jc w:val="center"/>
        </w:trPr>
        <w:tc>
          <w:tcPr>
            <w:tcW w:w="4876" w:type="dxa"/>
            <w:tcBorders>
              <w:top w:val="nil"/>
              <w:left w:val="nil"/>
              <w:bottom w:val="nil"/>
              <w:right w:val="nil"/>
            </w:tcBorders>
          </w:tcPr>
          <w:p w14:paraId="5F57CED3" w14:textId="77777777" w:rsidR="00846BC2" w:rsidRPr="002E5B12" w:rsidRDefault="00846BC2" w:rsidP="009504E1"/>
        </w:tc>
        <w:tc>
          <w:tcPr>
            <w:tcW w:w="4876" w:type="dxa"/>
            <w:tcBorders>
              <w:top w:val="nil"/>
              <w:left w:val="nil"/>
              <w:bottom w:val="nil"/>
              <w:right w:val="nil"/>
            </w:tcBorders>
          </w:tcPr>
          <w:p w14:paraId="46A6680B" w14:textId="77777777" w:rsidR="00846BC2" w:rsidRPr="002E5B12" w:rsidRDefault="00846BC2" w:rsidP="009504E1">
            <w:pPr>
              <w:pStyle w:val="Normal6a"/>
            </w:pPr>
            <w:r w:rsidRPr="002E5B12">
              <w:rPr>
                <w:b/>
                <w:i/>
                <w:vertAlign w:val="superscript"/>
              </w:rPr>
              <w:t>1a</w:t>
            </w:r>
            <w:r w:rsidRPr="002E5B12">
              <w:t xml:space="preserve"> </w:t>
            </w:r>
            <w:r w:rsidRPr="002E5B12">
              <w:rPr>
                <w:b/>
                <w:i/>
              </w:rPr>
              <w:t>Som fastsat i EU-Domstolens dom af 23. oktober 2014, sag C-577/12, Sped-Pro GmbH mod Finanzamt Linz.</w:t>
            </w:r>
          </w:p>
        </w:tc>
      </w:tr>
    </w:tbl>
    <w:p w14:paraId="0028408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340095B" w14:textId="77777777" w:rsidR="00846BC2" w:rsidRPr="002E5B12" w:rsidRDefault="00846BC2" w:rsidP="00846BC2">
      <w:r w:rsidRPr="002E5B12">
        <w:rPr>
          <w:rStyle w:val="HideTWBExt"/>
          <w:noProof w:val="0"/>
        </w:rPr>
        <w:t>&lt;/Amend&gt;</w:t>
      </w:r>
    </w:p>
    <w:p w14:paraId="4DA64302"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252</w:t>
      </w:r>
      <w:r w:rsidRPr="002E5B12">
        <w:rPr>
          <w:rStyle w:val="HideTWBExt"/>
          <w:b w:val="0"/>
          <w:noProof w:val="0"/>
        </w:rPr>
        <w:t>&lt;/NumAm&gt;</w:t>
      </w:r>
    </w:p>
    <w:p w14:paraId="7E658940" w14:textId="77777777" w:rsidR="00846BC2" w:rsidRPr="002E5B12" w:rsidRDefault="00846BC2" w:rsidP="00846BC2">
      <w:pPr>
        <w:pStyle w:val="NormalBold"/>
      </w:pPr>
      <w:r w:rsidRPr="002E5B12">
        <w:rPr>
          <w:rStyle w:val="HideTWBExt"/>
          <w:b w:val="0"/>
          <w:noProof w:val="0"/>
        </w:rPr>
        <w:t>&lt;RepeatBlock-By&gt;&lt;Members&gt;</w:t>
      </w:r>
      <w:r w:rsidRPr="002E5B12">
        <w:t>Marieke Ehlers, Jorge Buxadé Villalba, Tom Vandendriessche, Fabrice Leggeri</w:t>
      </w:r>
      <w:r w:rsidRPr="002E5B12">
        <w:rPr>
          <w:rStyle w:val="HideTWBExt"/>
          <w:b w:val="0"/>
          <w:noProof w:val="0"/>
        </w:rPr>
        <w:t>&lt;/Members&gt;</w:t>
      </w:r>
    </w:p>
    <w:p w14:paraId="184F612D" w14:textId="77777777" w:rsidR="00846BC2" w:rsidRPr="002E5B12" w:rsidRDefault="00846BC2" w:rsidP="00846BC2">
      <w:pPr>
        <w:pStyle w:val="NormalBold"/>
      </w:pPr>
      <w:r w:rsidRPr="002E5B12">
        <w:rPr>
          <w:rStyle w:val="HideTWBExt"/>
          <w:b w:val="0"/>
          <w:noProof w:val="0"/>
        </w:rPr>
        <w:t>&lt;/RepeatBlock-By&gt;</w:t>
      </w:r>
    </w:p>
    <w:p w14:paraId="384FB7D1"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54B96CE" w14:textId="77777777" w:rsidR="00846BC2" w:rsidRPr="002E5B12" w:rsidRDefault="00846BC2" w:rsidP="00846BC2">
      <w:pPr>
        <w:pStyle w:val="NormalBold"/>
      </w:pPr>
      <w:r w:rsidRPr="002E5B12">
        <w:rPr>
          <w:rStyle w:val="HideTWBExt"/>
          <w:b w:val="0"/>
          <w:noProof w:val="0"/>
        </w:rPr>
        <w:t>&lt;Article&gt;</w:t>
      </w:r>
      <w:r w:rsidRPr="002E5B12">
        <w:t>Punkt 6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7FF160E" w14:textId="77777777" w:rsidTr="009504E1">
        <w:trPr>
          <w:trHeight w:hRule="exact" w:val="240"/>
          <w:jc w:val="center"/>
        </w:trPr>
        <w:tc>
          <w:tcPr>
            <w:tcW w:w="9752" w:type="dxa"/>
            <w:gridSpan w:val="2"/>
            <w:tcBorders>
              <w:top w:val="nil"/>
              <w:left w:val="nil"/>
              <w:bottom w:val="nil"/>
              <w:right w:val="nil"/>
            </w:tcBorders>
          </w:tcPr>
          <w:p w14:paraId="1FE53A6C" w14:textId="77777777" w:rsidR="00846BC2" w:rsidRPr="002E5B12" w:rsidRDefault="00846BC2" w:rsidP="009504E1"/>
        </w:tc>
      </w:tr>
      <w:tr w:rsidR="00846BC2" w:rsidRPr="002E5B12" w14:paraId="12FF9D64" w14:textId="77777777" w:rsidTr="009504E1">
        <w:trPr>
          <w:trHeight w:val="240"/>
          <w:jc w:val="center"/>
        </w:trPr>
        <w:tc>
          <w:tcPr>
            <w:tcW w:w="4876" w:type="dxa"/>
            <w:tcBorders>
              <w:top w:val="nil"/>
              <w:left w:val="nil"/>
              <w:bottom w:val="nil"/>
              <w:right w:val="nil"/>
            </w:tcBorders>
          </w:tcPr>
          <w:p w14:paraId="4FFDE23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9DD1F1E" w14:textId="77777777" w:rsidR="00846BC2" w:rsidRPr="002E5B12" w:rsidRDefault="00846BC2" w:rsidP="009504E1">
            <w:pPr>
              <w:pStyle w:val="AmColumnHeading"/>
            </w:pPr>
            <w:r w:rsidRPr="002E5B12">
              <w:t>Ændringsforslag</w:t>
            </w:r>
          </w:p>
        </w:tc>
      </w:tr>
      <w:tr w:rsidR="00846BC2" w:rsidRPr="002E5B12" w14:paraId="682CD2D3" w14:textId="77777777" w:rsidTr="009504E1">
        <w:trPr>
          <w:jc w:val="center"/>
        </w:trPr>
        <w:tc>
          <w:tcPr>
            <w:tcW w:w="4876" w:type="dxa"/>
            <w:tcBorders>
              <w:top w:val="nil"/>
              <w:left w:val="nil"/>
              <w:bottom w:val="nil"/>
              <w:right w:val="nil"/>
            </w:tcBorders>
          </w:tcPr>
          <w:p w14:paraId="7345B07C" w14:textId="77777777" w:rsidR="00846BC2" w:rsidRPr="002E5B12" w:rsidRDefault="00846BC2" w:rsidP="009504E1">
            <w:pPr>
              <w:pStyle w:val="Normal6a"/>
            </w:pPr>
          </w:p>
        </w:tc>
        <w:tc>
          <w:tcPr>
            <w:tcW w:w="4876" w:type="dxa"/>
            <w:tcBorders>
              <w:top w:val="nil"/>
              <w:left w:val="nil"/>
              <w:bottom w:val="nil"/>
              <w:right w:val="nil"/>
            </w:tcBorders>
          </w:tcPr>
          <w:p w14:paraId="539076DD" w14:textId="270C9591" w:rsidR="00846BC2" w:rsidRPr="002E5B12" w:rsidRDefault="00846BC2" w:rsidP="009504E1">
            <w:pPr>
              <w:pStyle w:val="Normal6a"/>
            </w:pPr>
            <w:r w:rsidRPr="002E5B12">
              <w:rPr>
                <w:b/>
                <w:i/>
              </w:rPr>
              <w:t>6a.</w:t>
            </w:r>
            <w:r w:rsidRPr="002E5B12">
              <w:tab/>
            </w:r>
            <w:r w:rsidRPr="002E5B12">
              <w:rPr>
                <w:b/>
                <w:i/>
              </w:rPr>
              <w:t xml:space="preserve">minder om, at kun to procedurer under mekanismen for tidlig varsling har medført procedurer for EU-Domstolen, og </w:t>
            </w:r>
            <w:r w:rsidR="0046623A" w:rsidRPr="002E5B12">
              <w:rPr>
                <w:b/>
                <w:i/>
              </w:rPr>
              <w:t xml:space="preserve">at </w:t>
            </w:r>
            <w:r w:rsidRPr="002E5B12">
              <w:rPr>
                <w:b/>
                <w:i/>
              </w:rPr>
              <w:t>ingen af disse har medført afgørelser til fordel for medlemsstaten; anerkender, at dette skaber et indtryk af, at EU-Domstolen har en forudindtagethed over for medlemsstaterne og fordelsbehandler Kommissionen; anerkender, at en sådan forudindtagethed ville betyde en alvorlig overtrædelse af retsstatsprincippet;</w:t>
            </w:r>
          </w:p>
        </w:tc>
      </w:tr>
    </w:tbl>
    <w:p w14:paraId="1AA0E0F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8E418D0" w14:textId="77777777" w:rsidR="00846BC2" w:rsidRPr="002E5B12" w:rsidRDefault="00846BC2" w:rsidP="00846BC2">
      <w:r w:rsidRPr="002E5B12">
        <w:rPr>
          <w:rStyle w:val="HideTWBExt"/>
          <w:noProof w:val="0"/>
        </w:rPr>
        <w:t>&lt;/Amend&gt;</w:t>
      </w:r>
    </w:p>
    <w:p w14:paraId="2F9692D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253</w:t>
      </w:r>
      <w:r w:rsidRPr="002E5B12">
        <w:rPr>
          <w:rStyle w:val="HideTWBExt"/>
          <w:b w:val="0"/>
          <w:noProof w:val="0"/>
        </w:rPr>
        <w:t>&lt;/NumAm&gt;</w:t>
      </w:r>
    </w:p>
    <w:p w14:paraId="3E8BE3D3" w14:textId="77777777" w:rsidR="00846BC2" w:rsidRPr="002E5B12" w:rsidRDefault="00846BC2" w:rsidP="00846BC2">
      <w:pPr>
        <w:pStyle w:val="NormalBold"/>
      </w:pPr>
      <w:r w:rsidRPr="002E5B12">
        <w:rPr>
          <w:rStyle w:val="HideTWBExt"/>
          <w:b w:val="0"/>
          <w:noProof w:val="0"/>
        </w:rPr>
        <w:t>&lt;RepeatBlock-By&gt;&lt;Members&gt;</w:t>
      </w:r>
      <w:r w:rsidRPr="002E5B12">
        <w:t>Moritz Körner, Malik Azmani, Dainius Žalimas, Lucia Yar, Fabienne Keller, Sophie Wilmès, Raquel García Hermida-Van Der Walle, Abir Al-Sahlani, Veronika Cifrová Ostrihoňová</w:t>
      </w:r>
      <w:r w:rsidRPr="002E5B12">
        <w:rPr>
          <w:rStyle w:val="HideTWBExt"/>
          <w:b w:val="0"/>
          <w:noProof w:val="0"/>
        </w:rPr>
        <w:t>&lt;/Members&gt;</w:t>
      </w:r>
    </w:p>
    <w:p w14:paraId="17AFE574" w14:textId="77777777" w:rsidR="00846BC2" w:rsidRPr="002E5B12" w:rsidRDefault="00846BC2" w:rsidP="00846BC2">
      <w:pPr>
        <w:pStyle w:val="NormalBold"/>
      </w:pPr>
      <w:r w:rsidRPr="002E5B12">
        <w:rPr>
          <w:rStyle w:val="HideTWBExt"/>
          <w:b w:val="0"/>
          <w:noProof w:val="0"/>
        </w:rPr>
        <w:t>&lt;/RepeatBlock-By&gt;</w:t>
      </w:r>
    </w:p>
    <w:p w14:paraId="520257C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EEE2F74" w14:textId="77777777" w:rsidR="00846BC2" w:rsidRPr="002E5B12" w:rsidRDefault="00846BC2" w:rsidP="00846BC2">
      <w:pPr>
        <w:pStyle w:val="NormalBold"/>
      </w:pPr>
      <w:r w:rsidRPr="002E5B12">
        <w:rPr>
          <w:rStyle w:val="HideTWBExt"/>
          <w:b w:val="0"/>
          <w:noProof w:val="0"/>
        </w:rPr>
        <w:t>&lt;Article&gt;</w:t>
      </w:r>
      <w:r w:rsidRPr="002E5B12">
        <w:t>Punkt 6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6E1CB1F" w14:textId="77777777" w:rsidTr="009504E1">
        <w:trPr>
          <w:trHeight w:hRule="exact" w:val="240"/>
          <w:jc w:val="center"/>
        </w:trPr>
        <w:tc>
          <w:tcPr>
            <w:tcW w:w="9752" w:type="dxa"/>
            <w:gridSpan w:val="2"/>
            <w:tcBorders>
              <w:top w:val="nil"/>
              <w:left w:val="nil"/>
              <w:bottom w:val="nil"/>
              <w:right w:val="nil"/>
            </w:tcBorders>
          </w:tcPr>
          <w:p w14:paraId="529F5DE4" w14:textId="77777777" w:rsidR="00846BC2" w:rsidRPr="002E5B12" w:rsidRDefault="00846BC2" w:rsidP="009504E1"/>
        </w:tc>
      </w:tr>
      <w:tr w:rsidR="00846BC2" w:rsidRPr="002E5B12" w14:paraId="3912310C" w14:textId="77777777" w:rsidTr="009504E1">
        <w:trPr>
          <w:trHeight w:val="240"/>
          <w:jc w:val="center"/>
        </w:trPr>
        <w:tc>
          <w:tcPr>
            <w:tcW w:w="4876" w:type="dxa"/>
            <w:tcBorders>
              <w:top w:val="nil"/>
              <w:left w:val="nil"/>
              <w:bottom w:val="nil"/>
              <w:right w:val="nil"/>
            </w:tcBorders>
          </w:tcPr>
          <w:p w14:paraId="5F3A2F3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63136DA" w14:textId="77777777" w:rsidR="00846BC2" w:rsidRPr="002E5B12" w:rsidRDefault="00846BC2" w:rsidP="009504E1">
            <w:pPr>
              <w:pStyle w:val="AmColumnHeading"/>
            </w:pPr>
            <w:r w:rsidRPr="002E5B12">
              <w:t>Ændringsforslag</w:t>
            </w:r>
          </w:p>
        </w:tc>
      </w:tr>
      <w:tr w:rsidR="00846BC2" w:rsidRPr="002E5B12" w14:paraId="541088B1" w14:textId="77777777" w:rsidTr="009504E1">
        <w:trPr>
          <w:jc w:val="center"/>
        </w:trPr>
        <w:tc>
          <w:tcPr>
            <w:tcW w:w="4876" w:type="dxa"/>
            <w:tcBorders>
              <w:top w:val="nil"/>
              <w:left w:val="nil"/>
              <w:bottom w:val="nil"/>
              <w:right w:val="nil"/>
            </w:tcBorders>
          </w:tcPr>
          <w:p w14:paraId="09F069C3" w14:textId="77777777" w:rsidR="00846BC2" w:rsidRPr="002E5B12" w:rsidRDefault="00846BC2" w:rsidP="009504E1">
            <w:pPr>
              <w:pStyle w:val="Normal6a"/>
            </w:pPr>
          </w:p>
        </w:tc>
        <w:tc>
          <w:tcPr>
            <w:tcW w:w="4876" w:type="dxa"/>
            <w:tcBorders>
              <w:top w:val="nil"/>
              <w:left w:val="nil"/>
              <w:bottom w:val="nil"/>
              <w:right w:val="nil"/>
            </w:tcBorders>
          </w:tcPr>
          <w:p w14:paraId="67160D7E" w14:textId="77777777" w:rsidR="00846BC2" w:rsidRPr="002E5B12" w:rsidRDefault="00846BC2" w:rsidP="009504E1">
            <w:pPr>
              <w:pStyle w:val="Normal6a"/>
            </w:pPr>
            <w:r w:rsidRPr="002E5B12">
              <w:rPr>
                <w:b/>
                <w:i/>
              </w:rPr>
              <w:t>6a.</w:t>
            </w:r>
            <w:r w:rsidRPr="002E5B12">
              <w:tab/>
            </w:r>
            <w:r w:rsidRPr="002E5B12">
              <w:rPr>
                <w:b/>
                <w:i/>
              </w:rPr>
              <w:t>fordømmer den vedvarende mangel på fremskridt i nogle medlemsstater i forbindelse med efterforskning og retsforfølgning af korruptionssager på højt niveau; understreger, at endelige domfældelser og afskrækkende straffe er nødvendige for at vise ægte engagement i at bekæmpe korruption;</w:t>
            </w:r>
          </w:p>
        </w:tc>
      </w:tr>
    </w:tbl>
    <w:p w14:paraId="1958DA0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0B1DFD8" w14:textId="77777777" w:rsidR="00846BC2" w:rsidRPr="002E5B12" w:rsidRDefault="00846BC2" w:rsidP="00846BC2">
      <w:r w:rsidRPr="002E5B12">
        <w:rPr>
          <w:rStyle w:val="HideTWBExt"/>
          <w:noProof w:val="0"/>
        </w:rPr>
        <w:t>&lt;/Amend&gt;</w:t>
      </w:r>
    </w:p>
    <w:p w14:paraId="6FF02303"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254</w:t>
      </w:r>
      <w:r w:rsidRPr="002E5B12">
        <w:rPr>
          <w:rStyle w:val="HideTWBExt"/>
          <w:b w:val="0"/>
          <w:noProof w:val="0"/>
        </w:rPr>
        <w:t>&lt;/NumAm&gt;</w:t>
      </w:r>
    </w:p>
    <w:p w14:paraId="6A7C20A0" w14:textId="77777777" w:rsidR="00846BC2" w:rsidRPr="002E5B12" w:rsidRDefault="00846BC2" w:rsidP="00846BC2">
      <w:pPr>
        <w:pStyle w:val="NormalBold"/>
      </w:pPr>
      <w:r w:rsidRPr="002E5B12">
        <w:rPr>
          <w:rStyle w:val="HideTWBExt"/>
          <w:b w:val="0"/>
          <w:noProof w:val="0"/>
        </w:rPr>
        <w:t>&lt;RepeatBlock-By&gt;&lt;Members&gt;</w:t>
      </w:r>
      <w:r w:rsidRPr="002E5B12">
        <w:t>Alessandro Ciriani, Paolo Inselvini</w:t>
      </w:r>
      <w:r w:rsidRPr="002E5B12">
        <w:rPr>
          <w:rStyle w:val="HideTWBExt"/>
          <w:b w:val="0"/>
          <w:noProof w:val="0"/>
        </w:rPr>
        <w:t>&lt;/Members&gt;</w:t>
      </w:r>
    </w:p>
    <w:p w14:paraId="36FC81C0" w14:textId="77777777" w:rsidR="00846BC2" w:rsidRPr="002E5B12" w:rsidRDefault="00846BC2" w:rsidP="00846BC2">
      <w:pPr>
        <w:pStyle w:val="NormalBold"/>
      </w:pPr>
      <w:r w:rsidRPr="002E5B12">
        <w:rPr>
          <w:rStyle w:val="HideTWBExt"/>
          <w:b w:val="0"/>
          <w:noProof w:val="0"/>
        </w:rPr>
        <w:t>&lt;/RepeatBlock-By&gt;</w:t>
      </w:r>
    </w:p>
    <w:p w14:paraId="100A849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E8E10B0" w14:textId="77777777" w:rsidR="00846BC2" w:rsidRPr="002E5B12" w:rsidRDefault="00846BC2" w:rsidP="00846BC2">
      <w:pPr>
        <w:pStyle w:val="NormalBold"/>
      </w:pPr>
      <w:r w:rsidRPr="002E5B12">
        <w:rPr>
          <w:rStyle w:val="HideTWBExt"/>
          <w:b w:val="0"/>
          <w:noProof w:val="0"/>
        </w:rPr>
        <w:t>&lt;Article&gt;</w:t>
      </w:r>
      <w:r w:rsidRPr="002E5B12">
        <w:t>Punkt 6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D12283E" w14:textId="77777777" w:rsidTr="009504E1">
        <w:trPr>
          <w:trHeight w:hRule="exact" w:val="240"/>
          <w:jc w:val="center"/>
        </w:trPr>
        <w:tc>
          <w:tcPr>
            <w:tcW w:w="9752" w:type="dxa"/>
            <w:gridSpan w:val="2"/>
            <w:tcBorders>
              <w:top w:val="nil"/>
              <w:left w:val="nil"/>
              <w:bottom w:val="nil"/>
              <w:right w:val="nil"/>
            </w:tcBorders>
          </w:tcPr>
          <w:p w14:paraId="2B231CBC" w14:textId="77777777" w:rsidR="00846BC2" w:rsidRPr="002E5B12" w:rsidRDefault="00846BC2" w:rsidP="009504E1"/>
        </w:tc>
      </w:tr>
      <w:tr w:rsidR="00846BC2" w:rsidRPr="002E5B12" w14:paraId="4238F343" w14:textId="77777777" w:rsidTr="009504E1">
        <w:trPr>
          <w:trHeight w:val="240"/>
          <w:jc w:val="center"/>
        </w:trPr>
        <w:tc>
          <w:tcPr>
            <w:tcW w:w="4876" w:type="dxa"/>
            <w:tcBorders>
              <w:top w:val="nil"/>
              <w:left w:val="nil"/>
              <w:bottom w:val="nil"/>
              <w:right w:val="nil"/>
            </w:tcBorders>
          </w:tcPr>
          <w:p w14:paraId="3C9ECB7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2F027F0" w14:textId="77777777" w:rsidR="00846BC2" w:rsidRPr="002E5B12" w:rsidRDefault="00846BC2" w:rsidP="009504E1">
            <w:pPr>
              <w:pStyle w:val="AmColumnHeading"/>
            </w:pPr>
            <w:r w:rsidRPr="002E5B12">
              <w:t>Ændringsforslag</w:t>
            </w:r>
          </w:p>
        </w:tc>
      </w:tr>
      <w:tr w:rsidR="00846BC2" w:rsidRPr="002E5B12" w14:paraId="3213F804" w14:textId="77777777" w:rsidTr="009504E1">
        <w:trPr>
          <w:jc w:val="center"/>
        </w:trPr>
        <w:tc>
          <w:tcPr>
            <w:tcW w:w="4876" w:type="dxa"/>
            <w:tcBorders>
              <w:top w:val="nil"/>
              <w:left w:val="nil"/>
              <w:bottom w:val="nil"/>
              <w:right w:val="nil"/>
            </w:tcBorders>
          </w:tcPr>
          <w:p w14:paraId="1DD91959" w14:textId="77777777" w:rsidR="00846BC2" w:rsidRPr="002E5B12" w:rsidRDefault="00846BC2" w:rsidP="009504E1">
            <w:pPr>
              <w:pStyle w:val="Normal6a"/>
            </w:pPr>
          </w:p>
        </w:tc>
        <w:tc>
          <w:tcPr>
            <w:tcW w:w="4876" w:type="dxa"/>
            <w:tcBorders>
              <w:top w:val="nil"/>
              <w:left w:val="nil"/>
              <w:bottom w:val="nil"/>
              <w:right w:val="nil"/>
            </w:tcBorders>
          </w:tcPr>
          <w:p w14:paraId="2CAE342A" w14:textId="77777777" w:rsidR="00846BC2" w:rsidRPr="002E5B12" w:rsidRDefault="00846BC2" w:rsidP="009504E1">
            <w:pPr>
              <w:pStyle w:val="Normal6a"/>
            </w:pPr>
            <w:r w:rsidRPr="002E5B12">
              <w:rPr>
                <w:b/>
                <w:i/>
              </w:rPr>
              <w:t>6a.</w:t>
            </w:r>
            <w:r w:rsidRPr="002E5B12">
              <w:tab/>
            </w:r>
            <w:r w:rsidRPr="002E5B12">
              <w:rPr>
                <w:b/>
                <w:i/>
              </w:rPr>
              <w:t>opfordrer medlemsstaterne til at håndhæve EU-Domstolens domme;</w:t>
            </w:r>
          </w:p>
        </w:tc>
      </w:tr>
    </w:tbl>
    <w:p w14:paraId="431E733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{IT}</w:t>
      </w:r>
      <w:r w:rsidRPr="002E5B12">
        <w:t>it</w:t>
      </w:r>
      <w:r w:rsidRPr="002E5B12">
        <w:rPr>
          <w:rStyle w:val="HideTWBExt"/>
          <w:noProof w:val="0"/>
        </w:rPr>
        <w:t>&lt;/Original&gt;</w:t>
      </w:r>
    </w:p>
    <w:p w14:paraId="0237D770" w14:textId="77777777" w:rsidR="00846BC2" w:rsidRPr="002E5B12" w:rsidRDefault="00846BC2" w:rsidP="00846BC2">
      <w:r w:rsidRPr="002E5B12">
        <w:rPr>
          <w:rStyle w:val="HideTWBExt"/>
          <w:noProof w:val="0"/>
        </w:rPr>
        <w:t>&lt;/Amend&gt;</w:t>
      </w:r>
    </w:p>
    <w:p w14:paraId="08649BA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255</w:t>
      </w:r>
      <w:r w:rsidRPr="002E5B12">
        <w:rPr>
          <w:rStyle w:val="HideTWBExt"/>
          <w:b w:val="0"/>
          <w:noProof w:val="0"/>
        </w:rPr>
        <w:t>&lt;/NumAm&gt;</w:t>
      </w:r>
    </w:p>
    <w:p w14:paraId="16B4F279"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36C6CF65" w14:textId="77777777" w:rsidR="00846BC2" w:rsidRPr="002E5B12" w:rsidRDefault="00846BC2" w:rsidP="00846BC2">
      <w:pPr>
        <w:pStyle w:val="NormalBold"/>
      </w:pPr>
      <w:r w:rsidRPr="002E5B12">
        <w:rPr>
          <w:rStyle w:val="HideTWBExt"/>
          <w:b w:val="0"/>
          <w:noProof w:val="0"/>
        </w:rPr>
        <w:t>&lt;/RepeatBlock-By&gt;</w:t>
      </w:r>
    </w:p>
    <w:p w14:paraId="040F1B7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29CE8BD" w14:textId="77777777" w:rsidR="00846BC2" w:rsidRPr="002E5B12" w:rsidRDefault="00846BC2" w:rsidP="00846BC2">
      <w:pPr>
        <w:pStyle w:val="NormalBold"/>
      </w:pPr>
      <w:r w:rsidRPr="002E5B12">
        <w:rPr>
          <w:rStyle w:val="HideTWBExt"/>
          <w:b w:val="0"/>
          <w:noProof w:val="0"/>
        </w:rPr>
        <w:t>&lt;Article&gt;</w:t>
      </w:r>
      <w:r w:rsidRPr="002E5B12">
        <w:t>Punkt 7</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0CF72EA" w14:textId="77777777" w:rsidTr="009504E1">
        <w:trPr>
          <w:trHeight w:hRule="exact" w:val="240"/>
          <w:jc w:val="center"/>
        </w:trPr>
        <w:tc>
          <w:tcPr>
            <w:tcW w:w="9752" w:type="dxa"/>
            <w:gridSpan w:val="2"/>
            <w:tcBorders>
              <w:top w:val="nil"/>
              <w:left w:val="nil"/>
              <w:bottom w:val="nil"/>
              <w:right w:val="nil"/>
            </w:tcBorders>
          </w:tcPr>
          <w:p w14:paraId="68996BF5" w14:textId="77777777" w:rsidR="00846BC2" w:rsidRPr="002E5B12" w:rsidRDefault="00846BC2" w:rsidP="009504E1"/>
        </w:tc>
      </w:tr>
      <w:tr w:rsidR="00846BC2" w:rsidRPr="002E5B12" w14:paraId="1FDC0322" w14:textId="77777777" w:rsidTr="009504E1">
        <w:trPr>
          <w:trHeight w:val="240"/>
          <w:jc w:val="center"/>
        </w:trPr>
        <w:tc>
          <w:tcPr>
            <w:tcW w:w="4876" w:type="dxa"/>
            <w:tcBorders>
              <w:top w:val="nil"/>
              <w:left w:val="nil"/>
              <w:bottom w:val="nil"/>
              <w:right w:val="nil"/>
            </w:tcBorders>
          </w:tcPr>
          <w:p w14:paraId="11785DD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1B4CAFC" w14:textId="77777777" w:rsidR="00846BC2" w:rsidRPr="002E5B12" w:rsidRDefault="00846BC2" w:rsidP="009504E1">
            <w:pPr>
              <w:pStyle w:val="AmColumnHeading"/>
            </w:pPr>
            <w:r w:rsidRPr="002E5B12">
              <w:t>Ændringsforslag</w:t>
            </w:r>
          </w:p>
        </w:tc>
      </w:tr>
      <w:tr w:rsidR="00846BC2" w:rsidRPr="002E5B12" w14:paraId="1C7F3AAD" w14:textId="77777777" w:rsidTr="009504E1">
        <w:trPr>
          <w:jc w:val="center"/>
        </w:trPr>
        <w:tc>
          <w:tcPr>
            <w:tcW w:w="4876" w:type="dxa"/>
            <w:tcBorders>
              <w:top w:val="nil"/>
              <w:left w:val="nil"/>
              <w:bottom w:val="nil"/>
              <w:right w:val="nil"/>
            </w:tcBorders>
          </w:tcPr>
          <w:p w14:paraId="5671042B" w14:textId="77777777" w:rsidR="00846BC2" w:rsidRPr="002E5B12" w:rsidRDefault="00846BC2" w:rsidP="009504E1">
            <w:pPr>
              <w:pStyle w:val="Normal6a"/>
            </w:pPr>
            <w:r w:rsidRPr="002E5B12">
              <w:rPr>
                <w:b/>
                <w:i/>
              </w:rPr>
              <w:t>7.</w:t>
            </w:r>
            <w:r w:rsidRPr="002E5B12">
              <w:tab/>
            </w:r>
            <w:r w:rsidRPr="002E5B12">
              <w:rPr>
                <w:b/>
                <w:i/>
              </w:rPr>
              <w:t>opfordrer medlemsstaterne til at øge gennemsigtigheden og ansvarligheden i offentlige institutioner ved at styrke rammerne for bekæmpelse af korruption, sikre oprettelsen af uafhængige tilsynsorganer, fremme beskyttelsen af whistleblowere, forbedre integritetsrammerne og lobbyvirksomhed i forbindelse med lovgivning; beklager manglen på relevante fremskridt i bekæmpelsen af korruption på højt niveau i nogle medlemsstater;</w:t>
            </w:r>
          </w:p>
        </w:tc>
        <w:tc>
          <w:tcPr>
            <w:tcW w:w="4876" w:type="dxa"/>
            <w:tcBorders>
              <w:top w:val="nil"/>
              <w:left w:val="nil"/>
              <w:bottom w:val="nil"/>
              <w:right w:val="nil"/>
            </w:tcBorders>
          </w:tcPr>
          <w:p w14:paraId="48B9D723" w14:textId="77777777" w:rsidR="00846BC2" w:rsidRPr="002E5B12" w:rsidRDefault="00846BC2" w:rsidP="009504E1">
            <w:pPr>
              <w:pStyle w:val="Normal6a"/>
            </w:pPr>
            <w:r w:rsidRPr="002E5B12">
              <w:rPr>
                <w:b/>
                <w:i/>
              </w:rPr>
              <w:t>udgår</w:t>
            </w:r>
          </w:p>
        </w:tc>
      </w:tr>
    </w:tbl>
    <w:p w14:paraId="57FAB3F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47D728FB" w14:textId="77777777" w:rsidR="00846BC2" w:rsidRPr="002E5B12" w:rsidRDefault="00846BC2" w:rsidP="00846BC2">
      <w:r w:rsidRPr="002E5B12">
        <w:rPr>
          <w:rStyle w:val="HideTWBExt"/>
          <w:noProof w:val="0"/>
        </w:rPr>
        <w:t>&lt;/Amend&gt;</w:t>
      </w:r>
    </w:p>
    <w:p w14:paraId="1A6BEC2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256</w:t>
      </w:r>
      <w:r w:rsidRPr="002E5B12">
        <w:rPr>
          <w:rStyle w:val="HideTWBExt"/>
          <w:b w:val="0"/>
          <w:noProof w:val="0"/>
        </w:rPr>
        <w:t>&lt;/NumAm&gt;</w:t>
      </w:r>
    </w:p>
    <w:p w14:paraId="394F1DFC" w14:textId="77777777" w:rsidR="00846BC2" w:rsidRPr="002E5B12" w:rsidRDefault="00846BC2" w:rsidP="00846BC2">
      <w:pPr>
        <w:pStyle w:val="NormalBold"/>
      </w:pPr>
      <w:r w:rsidRPr="002E5B12">
        <w:rPr>
          <w:rStyle w:val="HideTWBExt"/>
          <w:b w:val="0"/>
          <w:noProof w:val="0"/>
        </w:rPr>
        <w:t>&lt;RepeatBlock-By&gt;&lt;Members&gt;</w:t>
      </w:r>
      <w:r w:rsidRPr="002E5B12">
        <w:t>Alessandro Zan, Cecilia Strada, Sandro Ruotolo, Pina Picierno, Marco Tarquinio</w:t>
      </w:r>
      <w:r w:rsidRPr="002E5B12">
        <w:rPr>
          <w:rStyle w:val="HideTWBExt"/>
          <w:b w:val="0"/>
          <w:noProof w:val="0"/>
        </w:rPr>
        <w:t>&lt;/Members&gt;</w:t>
      </w:r>
    </w:p>
    <w:p w14:paraId="2B3E1E85" w14:textId="77777777" w:rsidR="00846BC2" w:rsidRPr="002E5B12" w:rsidRDefault="00846BC2" w:rsidP="00846BC2">
      <w:pPr>
        <w:pStyle w:val="NormalBold"/>
      </w:pPr>
      <w:r w:rsidRPr="002E5B12">
        <w:rPr>
          <w:rStyle w:val="HideTWBExt"/>
          <w:b w:val="0"/>
          <w:noProof w:val="0"/>
        </w:rPr>
        <w:t>&lt;/RepeatBlock-By&gt;</w:t>
      </w:r>
    </w:p>
    <w:p w14:paraId="0925A33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3F35917" w14:textId="77777777" w:rsidR="00846BC2" w:rsidRPr="002E5B12" w:rsidRDefault="00846BC2" w:rsidP="00846BC2">
      <w:pPr>
        <w:pStyle w:val="NormalBold"/>
      </w:pPr>
      <w:r w:rsidRPr="002E5B12">
        <w:rPr>
          <w:rStyle w:val="HideTWBExt"/>
          <w:b w:val="0"/>
          <w:noProof w:val="0"/>
        </w:rPr>
        <w:t>&lt;Article&gt;</w:t>
      </w:r>
      <w:r w:rsidRPr="002E5B12">
        <w:t>Punkt 7</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D6B24C6" w14:textId="77777777" w:rsidTr="009504E1">
        <w:trPr>
          <w:trHeight w:hRule="exact" w:val="240"/>
          <w:jc w:val="center"/>
        </w:trPr>
        <w:tc>
          <w:tcPr>
            <w:tcW w:w="9752" w:type="dxa"/>
            <w:gridSpan w:val="2"/>
            <w:tcBorders>
              <w:top w:val="nil"/>
              <w:left w:val="nil"/>
              <w:bottom w:val="nil"/>
              <w:right w:val="nil"/>
            </w:tcBorders>
          </w:tcPr>
          <w:p w14:paraId="29AD6E3F" w14:textId="77777777" w:rsidR="00846BC2" w:rsidRPr="002E5B12" w:rsidRDefault="00846BC2" w:rsidP="009504E1"/>
        </w:tc>
      </w:tr>
      <w:tr w:rsidR="00846BC2" w:rsidRPr="002E5B12" w14:paraId="56F6D378" w14:textId="77777777" w:rsidTr="009504E1">
        <w:trPr>
          <w:trHeight w:val="240"/>
          <w:jc w:val="center"/>
        </w:trPr>
        <w:tc>
          <w:tcPr>
            <w:tcW w:w="4876" w:type="dxa"/>
            <w:tcBorders>
              <w:top w:val="nil"/>
              <w:left w:val="nil"/>
              <w:bottom w:val="nil"/>
              <w:right w:val="nil"/>
            </w:tcBorders>
          </w:tcPr>
          <w:p w14:paraId="126EC17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E0167C5" w14:textId="77777777" w:rsidR="00846BC2" w:rsidRPr="002E5B12" w:rsidRDefault="00846BC2" w:rsidP="009504E1">
            <w:pPr>
              <w:pStyle w:val="AmColumnHeading"/>
            </w:pPr>
            <w:r w:rsidRPr="002E5B12">
              <w:t>Ændringsforslag</w:t>
            </w:r>
          </w:p>
        </w:tc>
      </w:tr>
      <w:tr w:rsidR="00846BC2" w:rsidRPr="002E5B12" w14:paraId="19EA582B" w14:textId="77777777" w:rsidTr="009504E1">
        <w:trPr>
          <w:jc w:val="center"/>
        </w:trPr>
        <w:tc>
          <w:tcPr>
            <w:tcW w:w="4876" w:type="dxa"/>
            <w:tcBorders>
              <w:top w:val="nil"/>
              <w:left w:val="nil"/>
              <w:bottom w:val="nil"/>
              <w:right w:val="nil"/>
            </w:tcBorders>
          </w:tcPr>
          <w:p w14:paraId="561B99CE" w14:textId="77777777" w:rsidR="00846BC2" w:rsidRPr="002E5B12" w:rsidRDefault="00846BC2" w:rsidP="009504E1">
            <w:pPr>
              <w:pStyle w:val="Normal6a"/>
            </w:pPr>
            <w:r w:rsidRPr="002E5B12">
              <w:t>7.</w:t>
            </w:r>
            <w:r w:rsidRPr="002E5B12">
              <w:tab/>
              <w:t>opfordrer medlemsstaterne til at øge gennemsigtigheden og ansvarligheden i offentlige institutioner ved at styrke rammerne for bekæmpelse af korruption, sikre oprettelsen af uafhængige tilsynsorganer, fremme beskyttelsen af whistleblowere, forbedre integritetsrammerne og lobbyvirksomhed i forbindelse med lovgivning; beklager manglen på relevante fremskridt i bekæmpelsen af korruption på højt niveau i nogle medlemsstater;</w:t>
            </w:r>
          </w:p>
        </w:tc>
        <w:tc>
          <w:tcPr>
            <w:tcW w:w="4876" w:type="dxa"/>
            <w:tcBorders>
              <w:top w:val="nil"/>
              <w:left w:val="nil"/>
              <w:bottom w:val="nil"/>
              <w:right w:val="nil"/>
            </w:tcBorders>
          </w:tcPr>
          <w:p w14:paraId="7BE84D4C" w14:textId="77777777" w:rsidR="00846BC2" w:rsidRPr="002E5B12" w:rsidRDefault="00846BC2" w:rsidP="009504E1">
            <w:pPr>
              <w:pStyle w:val="Normal6a"/>
            </w:pPr>
            <w:r w:rsidRPr="002E5B12">
              <w:t>7.</w:t>
            </w:r>
            <w:r w:rsidRPr="002E5B12">
              <w:tab/>
              <w:t xml:space="preserve">opfordrer medlemsstaterne til at øge gennemsigtigheden og ansvarligheden i offentlige institutioner ved at styrke rammerne for bekæmpelse af korruption, sikre oprettelsen af uafhængige tilsynsorganer, fremme beskyttelsen af whistleblowere, forbedre integritetsrammerne og lobbyvirksomhed i forbindelse med lovgivning; beklager manglen på relevante fremskridt i bekæmpelsen af korruption på højt niveau i nogle medlemsstater; </w:t>
            </w:r>
            <w:r w:rsidRPr="002E5B12">
              <w:rPr>
                <w:b/>
                <w:i/>
              </w:rPr>
              <w:t>beklager, at Italien ikke har gennemført Kommissionens henstillinger vedrørende korruption, regler om finansiering af politiske partier og valgkampagner samt regulering af lobbyvirksomhed; bemærker, at fjernelsen af forbrydelsen misbrug af offentligt embede og reducering af omfanget af overtrædelsen misbrug af indflydelse svækker rammen for gennemsigtighed og bekæmpelse af korruption og desuden er i strid med internationale konventioner om bekæmpelse af korruption;</w:t>
            </w:r>
          </w:p>
        </w:tc>
      </w:tr>
    </w:tbl>
    <w:p w14:paraId="4E45315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F8236D6" w14:textId="77777777" w:rsidR="00846BC2" w:rsidRPr="002E5B12" w:rsidRDefault="00846BC2" w:rsidP="00846BC2">
      <w:r w:rsidRPr="002E5B12">
        <w:rPr>
          <w:rStyle w:val="HideTWBExt"/>
          <w:noProof w:val="0"/>
        </w:rPr>
        <w:t>&lt;/Amend&gt;</w:t>
      </w:r>
    </w:p>
    <w:p w14:paraId="6D4DEA4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257</w:t>
      </w:r>
      <w:r w:rsidRPr="002E5B12">
        <w:rPr>
          <w:rStyle w:val="HideTWBExt"/>
          <w:b w:val="0"/>
          <w:noProof w:val="0"/>
        </w:rPr>
        <w:t>&lt;/NumAm&gt;</w:t>
      </w:r>
    </w:p>
    <w:p w14:paraId="612252C7" w14:textId="77777777" w:rsidR="00846BC2" w:rsidRPr="002E5B12" w:rsidRDefault="00846BC2" w:rsidP="00846BC2">
      <w:pPr>
        <w:pStyle w:val="NormalBold"/>
      </w:pPr>
      <w:r w:rsidRPr="002E5B12">
        <w:rPr>
          <w:rStyle w:val="HideTWBExt"/>
          <w:b w:val="0"/>
          <w:noProof w:val="0"/>
        </w:rPr>
        <w:t>&lt;RepeatBlock-By&gt;&lt;Members&gt;</w:t>
      </w:r>
      <w:r w:rsidRPr="002E5B12">
        <w:t>Moritz Körner, Hilde Vautmans, Nikola Minchev, Veronika Cifrová Ostrihoňová, Abir Al-Sahlani, Chloé Ridel, Alessandro Zan, Fabienne Keller, Lucia Yar, Irena Joveva, Isabel Wiseler-Lima, Daniel Freund</w:t>
      </w:r>
      <w:r w:rsidRPr="002E5B12">
        <w:rPr>
          <w:rStyle w:val="HideTWBExt"/>
          <w:b w:val="0"/>
          <w:noProof w:val="0"/>
        </w:rPr>
        <w:t>&lt;/Members&gt;</w:t>
      </w:r>
    </w:p>
    <w:p w14:paraId="7CCE8F28" w14:textId="77777777" w:rsidR="00846BC2" w:rsidRPr="002E5B12" w:rsidRDefault="00846BC2" w:rsidP="00846BC2">
      <w:r w:rsidRPr="002E5B12">
        <w:rPr>
          <w:rStyle w:val="HideTWBExt"/>
          <w:noProof w:val="0"/>
        </w:rPr>
        <w:t>&lt;AuNomDe&gt;</w:t>
      </w:r>
      <w:r w:rsidRPr="002E5B12">
        <w:rPr>
          <w:rStyle w:val="HideTWBInt"/>
          <w:noProof w:val="0"/>
        </w:rPr>
        <w:t>{LIBE}</w:t>
      </w:r>
      <w:r w:rsidRPr="002E5B12">
        <w:t>for Udvalget om Borgernes Rettigheder og Retlige og Indre Anliggender</w:t>
      </w:r>
      <w:r w:rsidRPr="002E5B12">
        <w:rPr>
          <w:rStyle w:val="HideTWBExt"/>
          <w:noProof w:val="0"/>
        </w:rPr>
        <w:t>&lt;/AuNomDe&gt;</w:t>
      </w:r>
    </w:p>
    <w:p w14:paraId="1B56DCD5" w14:textId="77777777" w:rsidR="00846BC2" w:rsidRPr="002E5B12" w:rsidRDefault="00846BC2" w:rsidP="00846BC2">
      <w:pPr>
        <w:pStyle w:val="NormalBold"/>
      </w:pPr>
      <w:r w:rsidRPr="002E5B12">
        <w:rPr>
          <w:rStyle w:val="HideTWBExt"/>
          <w:b w:val="0"/>
          <w:noProof w:val="0"/>
        </w:rPr>
        <w:t>&lt;Members&gt;</w:t>
      </w:r>
      <w:r w:rsidRPr="002E5B12">
        <w:t>Sophie Wilmès</w:t>
      </w:r>
      <w:r w:rsidRPr="002E5B12">
        <w:rPr>
          <w:rStyle w:val="HideTWBExt"/>
          <w:b w:val="0"/>
          <w:noProof w:val="0"/>
        </w:rPr>
        <w:t>&lt;/Members&gt;</w:t>
      </w:r>
    </w:p>
    <w:p w14:paraId="6E628F0C" w14:textId="77777777" w:rsidR="00846BC2" w:rsidRPr="002E5B12" w:rsidRDefault="00846BC2" w:rsidP="00846BC2">
      <w:pPr>
        <w:pStyle w:val="NormalBold"/>
      </w:pPr>
      <w:r w:rsidRPr="002E5B12">
        <w:rPr>
          <w:rStyle w:val="HideTWBExt"/>
          <w:b w:val="0"/>
          <w:noProof w:val="0"/>
        </w:rPr>
        <w:t>&lt;/RepeatBlock-By&gt;</w:t>
      </w:r>
    </w:p>
    <w:p w14:paraId="5616BDF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1836BDA" w14:textId="77777777" w:rsidR="00846BC2" w:rsidRPr="002E5B12" w:rsidRDefault="00846BC2" w:rsidP="00846BC2">
      <w:pPr>
        <w:pStyle w:val="NormalBold"/>
      </w:pPr>
      <w:r w:rsidRPr="002E5B12">
        <w:rPr>
          <w:rStyle w:val="HideTWBExt"/>
          <w:b w:val="0"/>
          <w:noProof w:val="0"/>
        </w:rPr>
        <w:t>&lt;Article&gt;</w:t>
      </w:r>
      <w:r w:rsidRPr="002E5B12">
        <w:t>Punkt 7</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541B8F1" w14:textId="77777777" w:rsidTr="009504E1">
        <w:trPr>
          <w:trHeight w:hRule="exact" w:val="240"/>
          <w:jc w:val="center"/>
        </w:trPr>
        <w:tc>
          <w:tcPr>
            <w:tcW w:w="9752" w:type="dxa"/>
            <w:gridSpan w:val="2"/>
            <w:tcBorders>
              <w:top w:val="nil"/>
              <w:left w:val="nil"/>
              <w:bottom w:val="nil"/>
              <w:right w:val="nil"/>
            </w:tcBorders>
          </w:tcPr>
          <w:p w14:paraId="69CD54F9" w14:textId="77777777" w:rsidR="00846BC2" w:rsidRPr="002E5B12" w:rsidRDefault="00846BC2" w:rsidP="009504E1"/>
        </w:tc>
      </w:tr>
      <w:tr w:rsidR="00846BC2" w:rsidRPr="002E5B12" w14:paraId="4D997FE0" w14:textId="77777777" w:rsidTr="009504E1">
        <w:trPr>
          <w:trHeight w:val="240"/>
          <w:jc w:val="center"/>
        </w:trPr>
        <w:tc>
          <w:tcPr>
            <w:tcW w:w="4876" w:type="dxa"/>
            <w:tcBorders>
              <w:top w:val="nil"/>
              <w:left w:val="nil"/>
              <w:bottom w:val="nil"/>
              <w:right w:val="nil"/>
            </w:tcBorders>
          </w:tcPr>
          <w:p w14:paraId="456098E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5D73F06" w14:textId="77777777" w:rsidR="00846BC2" w:rsidRPr="002E5B12" w:rsidRDefault="00846BC2" w:rsidP="009504E1">
            <w:pPr>
              <w:pStyle w:val="AmColumnHeading"/>
            </w:pPr>
            <w:r w:rsidRPr="002E5B12">
              <w:t>Ændringsforslag</w:t>
            </w:r>
          </w:p>
        </w:tc>
      </w:tr>
      <w:tr w:rsidR="00846BC2" w:rsidRPr="002E5B12" w14:paraId="6FD96399" w14:textId="77777777" w:rsidTr="009504E1">
        <w:trPr>
          <w:jc w:val="center"/>
        </w:trPr>
        <w:tc>
          <w:tcPr>
            <w:tcW w:w="4876" w:type="dxa"/>
            <w:tcBorders>
              <w:top w:val="nil"/>
              <w:left w:val="nil"/>
              <w:bottom w:val="nil"/>
              <w:right w:val="nil"/>
            </w:tcBorders>
          </w:tcPr>
          <w:p w14:paraId="14CBA525" w14:textId="77777777" w:rsidR="00846BC2" w:rsidRPr="002E5B12" w:rsidRDefault="00846BC2" w:rsidP="009504E1">
            <w:pPr>
              <w:pStyle w:val="Normal6a"/>
            </w:pPr>
            <w:r w:rsidRPr="002E5B12">
              <w:t>7.</w:t>
            </w:r>
            <w:r w:rsidRPr="002E5B12">
              <w:tab/>
              <w:t>opfordrer medlemsstaterne til at øge gennemsigtigheden og ansvarligheden i offentlige institutioner ved at styrke rammerne for bekæmpelse af korruption, sikre oprettelsen af uafhængige tilsynsorganer, fremme beskyttelsen af whistleblowere, forbedre integritetsrammerne og lobbyvirksomhed i forbindelse med lovgivning; beklager manglen på relevante fremskridt i bekæmpelsen af korruption på højt niveau i nogle medlemsstater;</w:t>
            </w:r>
          </w:p>
        </w:tc>
        <w:tc>
          <w:tcPr>
            <w:tcW w:w="4876" w:type="dxa"/>
            <w:tcBorders>
              <w:top w:val="nil"/>
              <w:left w:val="nil"/>
              <w:bottom w:val="nil"/>
              <w:right w:val="nil"/>
            </w:tcBorders>
          </w:tcPr>
          <w:p w14:paraId="638B3E14" w14:textId="381FD4E7" w:rsidR="00846BC2" w:rsidRPr="002E5B12" w:rsidRDefault="00846BC2" w:rsidP="009504E1">
            <w:pPr>
              <w:pStyle w:val="Normal6a"/>
            </w:pPr>
            <w:r w:rsidRPr="002E5B12">
              <w:t>7.</w:t>
            </w:r>
            <w:r w:rsidRPr="002E5B12">
              <w:tab/>
              <w:t>opfordrer medlemsstaterne til at øge gennemsigtigheden og ansvarligheden i offentlige institutioner ved at styrke rammerne for bekæmpelse af korruption</w:t>
            </w:r>
            <w:r w:rsidRPr="002E5B12">
              <w:rPr>
                <w:b/>
                <w:bCs/>
                <w:i/>
                <w:iCs/>
              </w:rPr>
              <w:t xml:space="preserve"> og lovrammerne for integritet og rapporteringsprocesser for at sikre effektiv efterforskning og retsforfølgning af korruptionssager, herunder korruptionssager på højt niveau med særlig</w:t>
            </w:r>
            <w:r w:rsidR="00AB27E2" w:rsidRPr="002E5B12">
              <w:rPr>
                <w:b/>
                <w:bCs/>
                <w:i/>
                <w:iCs/>
              </w:rPr>
              <w:t>t</w:t>
            </w:r>
            <w:r w:rsidRPr="002E5B12">
              <w:rPr>
                <w:b/>
                <w:bCs/>
                <w:i/>
                <w:iCs/>
              </w:rPr>
              <w:t xml:space="preserve"> fokus på områder med høj risiko såsom havne eller landgrænser</w:t>
            </w:r>
            <w:r w:rsidRPr="002E5B12">
              <w:t>, sikre oprettelsen af uafhængige tilsynsorganer, fremme beskyttelsen af whistleblowere, forbedre integritetsrammerne og lobbyvirksomhed i forbindelse med lovgivning; beklager manglen på relevante fremskridt i bekæmpelsen af korruption på højt niveau i nogle medlemsstater;</w:t>
            </w:r>
          </w:p>
        </w:tc>
      </w:tr>
    </w:tbl>
    <w:p w14:paraId="01CED8B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75CF9A9" w14:textId="77777777" w:rsidR="00846BC2" w:rsidRPr="002E5B12" w:rsidRDefault="00846BC2" w:rsidP="00846BC2">
      <w:r w:rsidRPr="002E5B12">
        <w:rPr>
          <w:rStyle w:val="HideTWBExt"/>
          <w:noProof w:val="0"/>
        </w:rPr>
        <w:t>&lt;/Amend&gt;</w:t>
      </w:r>
    </w:p>
    <w:p w14:paraId="32278B5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258</w:t>
      </w:r>
      <w:r w:rsidRPr="002E5B12">
        <w:rPr>
          <w:rStyle w:val="HideTWBExt"/>
          <w:b w:val="0"/>
          <w:noProof w:val="0"/>
        </w:rPr>
        <w:t>&lt;/NumAm&gt;</w:t>
      </w:r>
    </w:p>
    <w:p w14:paraId="321A080A" w14:textId="77777777" w:rsidR="00846BC2" w:rsidRPr="002E5B12" w:rsidRDefault="00846BC2" w:rsidP="00846BC2">
      <w:pPr>
        <w:pStyle w:val="NormalBold"/>
      </w:pPr>
      <w:r w:rsidRPr="002E5B12">
        <w:rPr>
          <w:rStyle w:val="HideTWBExt"/>
          <w:b w:val="0"/>
          <w:noProof w:val="0"/>
        </w:rPr>
        <w:t>&lt;RepeatBlock-By&gt;&lt;Members&gt;</w:t>
      </w:r>
      <w:r w:rsidRPr="002E5B12">
        <w:t>Daniel Freund, Jaume Asens Llodrà, Vicent Marzà Ibáñez</w:t>
      </w:r>
      <w:r w:rsidRPr="002E5B12">
        <w:rPr>
          <w:rStyle w:val="HideTWBExt"/>
          <w:b w:val="0"/>
          <w:noProof w:val="0"/>
        </w:rPr>
        <w:t>&lt;/Members&gt;</w:t>
      </w:r>
    </w:p>
    <w:p w14:paraId="2BB32347" w14:textId="77777777" w:rsidR="00846BC2" w:rsidRPr="002E5B12" w:rsidRDefault="00846BC2" w:rsidP="00846BC2">
      <w:pPr>
        <w:pStyle w:val="NormalBold"/>
      </w:pPr>
      <w:r w:rsidRPr="002E5B12">
        <w:rPr>
          <w:rStyle w:val="HideTWBExt"/>
          <w:b w:val="0"/>
          <w:noProof w:val="0"/>
        </w:rPr>
        <w:t>&lt;/RepeatBlock-By&gt;</w:t>
      </w:r>
    </w:p>
    <w:p w14:paraId="125D24C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A5797F1" w14:textId="77777777" w:rsidR="00846BC2" w:rsidRPr="002E5B12" w:rsidRDefault="00846BC2" w:rsidP="00846BC2">
      <w:pPr>
        <w:pStyle w:val="NormalBold"/>
      </w:pPr>
      <w:r w:rsidRPr="002E5B12">
        <w:rPr>
          <w:rStyle w:val="HideTWBExt"/>
          <w:b w:val="0"/>
          <w:noProof w:val="0"/>
        </w:rPr>
        <w:t>&lt;Article&gt;</w:t>
      </w:r>
      <w:r w:rsidRPr="002E5B12">
        <w:t>Punkt 7</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17167C7" w14:textId="77777777" w:rsidTr="009504E1">
        <w:trPr>
          <w:trHeight w:hRule="exact" w:val="240"/>
          <w:jc w:val="center"/>
        </w:trPr>
        <w:tc>
          <w:tcPr>
            <w:tcW w:w="9752" w:type="dxa"/>
            <w:gridSpan w:val="2"/>
            <w:tcBorders>
              <w:top w:val="nil"/>
              <w:left w:val="nil"/>
              <w:bottom w:val="nil"/>
              <w:right w:val="nil"/>
            </w:tcBorders>
          </w:tcPr>
          <w:p w14:paraId="2D6CC940" w14:textId="77777777" w:rsidR="00846BC2" w:rsidRPr="002E5B12" w:rsidRDefault="00846BC2" w:rsidP="009504E1"/>
        </w:tc>
      </w:tr>
      <w:tr w:rsidR="00846BC2" w:rsidRPr="002E5B12" w14:paraId="34ABAB52" w14:textId="77777777" w:rsidTr="009504E1">
        <w:trPr>
          <w:trHeight w:val="240"/>
          <w:jc w:val="center"/>
        </w:trPr>
        <w:tc>
          <w:tcPr>
            <w:tcW w:w="4876" w:type="dxa"/>
            <w:tcBorders>
              <w:top w:val="nil"/>
              <w:left w:val="nil"/>
              <w:bottom w:val="nil"/>
              <w:right w:val="nil"/>
            </w:tcBorders>
          </w:tcPr>
          <w:p w14:paraId="36A71AB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3B93ED1" w14:textId="77777777" w:rsidR="00846BC2" w:rsidRPr="002E5B12" w:rsidRDefault="00846BC2" w:rsidP="009504E1">
            <w:pPr>
              <w:pStyle w:val="AmColumnHeading"/>
            </w:pPr>
            <w:r w:rsidRPr="002E5B12">
              <w:t>Ændringsforslag</w:t>
            </w:r>
          </w:p>
        </w:tc>
      </w:tr>
      <w:tr w:rsidR="00846BC2" w:rsidRPr="002E5B12" w14:paraId="1951E2FE" w14:textId="77777777" w:rsidTr="009504E1">
        <w:trPr>
          <w:jc w:val="center"/>
        </w:trPr>
        <w:tc>
          <w:tcPr>
            <w:tcW w:w="4876" w:type="dxa"/>
            <w:tcBorders>
              <w:top w:val="nil"/>
              <w:left w:val="nil"/>
              <w:bottom w:val="nil"/>
              <w:right w:val="nil"/>
            </w:tcBorders>
          </w:tcPr>
          <w:p w14:paraId="38D848FF" w14:textId="77777777" w:rsidR="00846BC2" w:rsidRPr="002E5B12" w:rsidRDefault="00846BC2" w:rsidP="009504E1">
            <w:pPr>
              <w:pStyle w:val="Normal6a"/>
            </w:pPr>
            <w:r w:rsidRPr="002E5B12">
              <w:t>7.</w:t>
            </w:r>
            <w:r w:rsidRPr="002E5B12">
              <w:tab/>
              <w:t>opfordrer medlemsstaterne til at øge gennemsigtigheden og ansvarligheden i offentlige institutioner ved at styrke rammerne for bekæmpelse af korruption, sikre oprettelsen af uafhængige tilsynsorganer, fremme beskyttelsen af whistleblowere, forbedre integritetsrammerne og lobbyvirksomhed i forbindelse med lovgivning; beklager manglen på relevante fremskridt i bekæmpelsen af korruption på højt niveau i nogle medlemsstater;</w:t>
            </w:r>
          </w:p>
        </w:tc>
        <w:tc>
          <w:tcPr>
            <w:tcW w:w="4876" w:type="dxa"/>
            <w:tcBorders>
              <w:top w:val="nil"/>
              <w:left w:val="nil"/>
              <w:bottom w:val="nil"/>
              <w:right w:val="nil"/>
            </w:tcBorders>
          </w:tcPr>
          <w:p w14:paraId="5C75412A" w14:textId="77777777" w:rsidR="00846BC2" w:rsidRPr="002E5B12" w:rsidRDefault="00846BC2" w:rsidP="009504E1">
            <w:pPr>
              <w:pStyle w:val="Normal6a"/>
            </w:pPr>
            <w:r w:rsidRPr="002E5B12">
              <w:t>7.</w:t>
            </w:r>
            <w:r w:rsidRPr="002E5B12">
              <w:tab/>
              <w:t>opfordrer medlemsstaterne til at øge gennemsigtigheden og ansvarligheden i offentlige institutioner ved at styrke rammerne for bekæmpelse af korruption, sikre oprettelsen af uafhængige tilsynsorganer</w:t>
            </w:r>
            <w:r w:rsidRPr="002E5B12">
              <w:rPr>
                <w:b/>
                <w:bCs/>
                <w:i/>
                <w:iCs/>
              </w:rPr>
              <w:t>, de eksisterende agenturers uafhængighed og korrekt funktion</w:t>
            </w:r>
            <w:r w:rsidRPr="002E5B12">
              <w:t>, fremme beskyttelsen af whistleblowere, forbedre integritetsrammerne og lobbyvirksomhed i forbindelse med lovgivning; beklager manglen på relevante fremskridt i bekæmpelsen af korruption på højt niveau i nogle medlemsstater</w:t>
            </w:r>
            <w:r w:rsidRPr="002E5B12">
              <w:rPr>
                <w:b/>
                <w:bCs/>
                <w:i/>
                <w:iCs/>
              </w:rPr>
              <w:t>, herunder dem med forbindelse til offentlige udbudsprocedurer</w:t>
            </w:r>
            <w:r w:rsidRPr="002E5B12">
              <w:t>;</w:t>
            </w:r>
          </w:p>
        </w:tc>
      </w:tr>
    </w:tbl>
    <w:p w14:paraId="757DF1F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BB8FD80" w14:textId="77777777" w:rsidR="00846BC2" w:rsidRPr="002E5B12" w:rsidRDefault="00846BC2" w:rsidP="00846BC2">
      <w:r w:rsidRPr="002E5B12">
        <w:rPr>
          <w:rStyle w:val="HideTWBExt"/>
          <w:noProof w:val="0"/>
        </w:rPr>
        <w:t>&lt;/Amend&gt;</w:t>
      </w:r>
    </w:p>
    <w:p w14:paraId="66629F5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259</w:t>
      </w:r>
      <w:r w:rsidRPr="002E5B12">
        <w:rPr>
          <w:rStyle w:val="HideTWBExt"/>
          <w:b w:val="0"/>
          <w:noProof w:val="0"/>
        </w:rPr>
        <w:t>&lt;/NumAm&gt;</w:t>
      </w:r>
    </w:p>
    <w:p w14:paraId="7088FC1D" w14:textId="77777777" w:rsidR="00846BC2" w:rsidRPr="002E5B12" w:rsidRDefault="00846BC2" w:rsidP="00846BC2">
      <w:pPr>
        <w:pStyle w:val="NormalBold"/>
      </w:pPr>
      <w:r w:rsidRPr="002E5B12">
        <w:rPr>
          <w:rStyle w:val="HideTWBExt"/>
          <w:b w:val="0"/>
          <w:noProof w:val="0"/>
        </w:rPr>
        <w:t>&lt;RepeatBlock-By&gt;&lt;Members&gt;</w:t>
      </w:r>
      <w:r w:rsidRPr="002E5B12">
        <w:t>Jorge Buxadé Villalba, Malika Sorel, Fabrice Leggeri</w:t>
      </w:r>
      <w:r w:rsidRPr="002E5B12">
        <w:rPr>
          <w:rStyle w:val="HideTWBExt"/>
          <w:b w:val="0"/>
          <w:noProof w:val="0"/>
        </w:rPr>
        <w:t>&lt;/Members&gt;</w:t>
      </w:r>
    </w:p>
    <w:p w14:paraId="523CE75C" w14:textId="77777777" w:rsidR="00846BC2" w:rsidRPr="002E5B12" w:rsidRDefault="00846BC2" w:rsidP="00846BC2">
      <w:pPr>
        <w:pStyle w:val="NormalBold"/>
      </w:pPr>
      <w:r w:rsidRPr="002E5B12">
        <w:rPr>
          <w:rStyle w:val="HideTWBExt"/>
          <w:b w:val="0"/>
          <w:noProof w:val="0"/>
        </w:rPr>
        <w:t>&lt;/RepeatBlock-By&gt;</w:t>
      </w:r>
    </w:p>
    <w:p w14:paraId="058493F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A2CE82F" w14:textId="77777777" w:rsidR="00846BC2" w:rsidRPr="002E5B12" w:rsidRDefault="00846BC2" w:rsidP="00846BC2">
      <w:pPr>
        <w:pStyle w:val="NormalBold"/>
      </w:pPr>
      <w:r w:rsidRPr="002E5B12">
        <w:rPr>
          <w:rStyle w:val="HideTWBExt"/>
          <w:b w:val="0"/>
          <w:noProof w:val="0"/>
        </w:rPr>
        <w:t>&lt;Article&gt;</w:t>
      </w:r>
      <w:r w:rsidRPr="002E5B12">
        <w:t>Punkt 7</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0C92A51" w14:textId="77777777" w:rsidTr="009504E1">
        <w:trPr>
          <w:trHeight w:hRule="exact" w:val="240"/>
          <w:jc w:val="center"/>
        </w:trPr>
        <w:tc>
          <w:tcPr>
            <w:tcW w:w="9752" w:type="dxa"/>
            <w:gridSpan w:val="2"/>
            <w:tcBorders>
              <w:top w:val="nil"/>
              <w:left w:val="nil"/>
              <w:bottom w:val="nil"/>
              <w:right w:val="nil"/>
            </w:tcBorders>
          </w:tcPr>
          <w:p w14:paraId="37D4262C" w14:textId="77777777" w:rsidR="00846BC2" w:rsidRPr="002E5B12" w:rsidRDefault="00846BC2" w:rsidP="009504E1"/>
        </w:tc>
      </w:tr>
      <w:tr w:rsidR="00846BC2" w:rsidRPr="002E5B12" w14:paraId="40536887" w14:textId="77777777" w:rsidTr="009504E1">
        <w:trPr>
          <w:trHeight w:val="240"/>
          <w:jc w:val="center"/>
        </w:trPr>
        <w:tc>
          <w:tcPr>
            <w:tcW w:w="4876" w:type="dxa"/>
            <w:tcBorders>
              <w:top w:val="nil"/>
              <w:left w:val="nil"/>
              <w:bottom w:val="nil"/>
              <w:right w:val="nil"/>
            </w:tcBorders>
          </w:tcPr>
          <w:p w14:paraId="2069587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472B9ED" w14:textId="77777777" w:rsidR="00846BC2" w:rsidRPr="002E5B12" w:rsidRDefault="00846BC2" w:rsidP="009504E1">
            <w:pPr>
              <w:pStyle w:val="AmColumnHeading"/>
            </w:pPr>
            <w:r w:rsidRPr="002E5B12">
              <w:t>Ændringsforslag</w:t>
            </w:r>
          </w:p>
        </w:tc>
      </w:tr>
      <w:tr w:rsidR="00846BC2" w:rsidRPr="002E5B12" w14:paraId="73B14785" w14:textId="77777777" w:rsidTr="009504E1">
        <w:trPr>
          <w:jc w:val="center"/>
        </w:trPr>
        <w:tc>
          <w:tcPr>
            <w:tcW w:w="4876" w:type="dxa"/>
            <w:tcBorders>
              <w:top w:val="nil"/>
              <w:left w:val="nil"/>
              <w:bottom w:val="nil"/>
              <w:right w:val="nil"/>
            </w:tcBorders>
          </w:tcPr>
          <w:p w14:paraId="5ADDDC0E" w14:textId="77777777" w:rsidR="00846BC2" w:rsidRPr="002E5B12" w:rsidRDefault="00846BC2" w:rsidP="009504E1">
            <w:pPr>
              <w:pStyle w:val="Normal6a"/>
            </w:pPr>
            <w:r w:rsidRPr="002E5B12">
              <w:t>7.</w:t>
            </w:r>
            <w:r w:rsidRPr="002E5B12">
              <w:tab/>
              <w:t>opfordrer medlemsstaterne til at øge gennemsigtigheden og ansvarligheden i offentlige institutioner ved at styrke rammerne for bekæmpelse af korruption, sikre oprettelsen af uafhængige tilsynsorganer, fremme beskyttelsen af whistleblowere, forbedre integritetsrammerne og lobbyvirksomhed i forbindelse med lovgivning; beklager manglen på relevante fremskridt i bekæmpelsen af korruption på højt niveau i nogle medlemsstater;</w:t>
            </w:r>
          </w:p>
        </w:tc>
        <w:tc>
          <w:tcPr>
            <w:tcW w:w="4876" w:type="dxa"/>
            <w:tcBorders>
              <w:top w:val="nil"/>
              <w:left w:val="nil"/>
              <w:bottom w:val="nil"/>
              <w:right w:val="nil"/>
            </w:tcBorders>
          </w:tcPr>
          <w:p w14:paraId="0C4FFD33" w14:textId="77777777" w:rsidR="00846BC2" w:rsidRPr="002E5B12" w:rsidRDefault="00846BC2" w:rsidP="009504E1">
            <w:pPr>
              <w:pStyle w:val="Normal6a"/>
            </w:pPr>
            <w:r w:rsidRPr="002E5B12">
              <w:t>7.</w:t>
            </w:r>
            <w:r w:rsidRPr="002E5B12">
              <w:tab/>
              <w:t>opfordrer medlemsstaterne til at øge gennemsigtigheden og ansvarligheden i offentlige institutioner ved at styrke rammerne for bekæmpelse af korruption, sikre oprettelsen af uafhængige tilsynsorganer, fremme beskyttelsen af whistleblowere, forbedre integritetsrammerne og lobbyvirksomhed i forbindelse med lovgivning; beklager manglen på relevante fremskridt i bekæmpelsen af korruption på højt niveau i nogle medlemsstater</w:t>
            </w:r>
            <w:r w:rsidRPr="002E5B12">
              <w:rPr>
                <w:b/>
                <w:bCs/>
                <w:i/>
                <w:iCs/>
              </w:rPr>
              <w:t xml:space="preserve"> samt anvendelsen af amnestilove eller benådning til tjenestemænd på højt niveau, der var involveret i korruptionssager</w:t>
            </w:r>
            <w:r w:rsidRPr="002E5B12">
              <w:t>;</w:t>
            </w:r>
          </w:p>
        </w:tc>
      </w:tr>
    </w:tbl>
    <w:p w14:paraId="7311A9C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7AB503A" w14:textId="77777777" w:rsidR="00846BC2" w:rsidRPr="002E5B12" w:rsidRDefault="00846BC2" w:rsidP="00846BC2">
      <w:r w:rsidRPr="002E5B12">
        <w:rPr>
          <w:rStyle w:val="HideTWBExt"/>
          <w:noProof w:val="0"/>
        </w:rPr>
        <w:t>&lt;/Amend&gt;</w:t>
      </w:r>
    </w:p>
    <w:p w14:paraId="384E5A0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260</w:t>
      </w:r>
      <w:r w:rsidRPr="002E5B12">
        <w:rPr>
          <w:rStyle w:val="HideTWBExt"/>
          <w:b w:val="0"/>
          <w:noProof w:val="0"/>
        </w:rPr>
        <w:t>&lt;/NumAm&gt;</w:t>
      </w:r>
    </w:p>
    <w:p w14:paraId="30DFABE9"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0FD2D16E" w14:textId="77777777" w:rsidR="00846BC2" w:rsidRPr="002E5B12" w:rsidRDefault="00846BC2" w:rsidP="00846BC2">
      <w:pPr>
        <w:pStyle w:val="NormalBold"/>
      </w:pPr>
      <w:r w:rsidRPr="002E5B12">
        <w:rPr>
          <w:rStyle w:val="HideTWBExt"/>
          <w:b w:val="0"/>
          <w:noProof w:val="0"/>
        </w:rPr>
        <w:t>&lt;/RepeatBlock-By&gt;</w:t>
      </w:r>
    </w:p>
    <w:p w14:paraId="25B91CE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9960595" w14:textId="77777777" w:rsidR="00846BC2" w:rsidRPr="002E5B12" w:rsidRDefault="00846BC2" w:rsidP="00846BC2">
      <w:pPr>
        <w:pStyle w:val="NormalBold"/>
      </w:pPr>
      <w:r w:rsidRPr="002E5B12">
        <w:rPr>
          <w:rStyle w:val="HideTWBExt"/>
          <w:b w:val="0"/>
          <w:noProof w:val="0"/>
        </w:rPr>
        <w:t>&lt;Article&gt;</w:t>
      </w:r>
      <w:r w:rsidRPr="002E5B12">
        <w:t>Punkt 7</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51C2B00" w14:textId="77777777" w:rsidTr="009504E1">
        <w:trPr>
          <w:trHeight w:hRule="exact" w:val="240"/>
          <w:jc w:val="center"/>
        </w:trPr>
        <w:tc>
          <w:tcPr>
            <w:tcW w:w="9752" w:type="dxa"/>
            <w:gridSpan w:val="2"/>
            <w:tcBorders>
              <w:top w:val="nil"/>
              <w:left w:val="nil"/>
              <w:bottom w:val="nil"/>
              <w:right w:val="nil"/>
            </w:tcBorders>
          </w:tcPr>
          <w:p w14:paraId="1B610C28" w14:textId="77777777" w:rsidR="00846BC2" w:rsidRPr="002E5B12" w:rsidRDefault="00846BC2" w:rsidP="009504E1"/>
        </w:tc>
      </w:tr>
      <w:tr w:rsidR="00846BC2" w:rsidRPr="002E5B12" w14:paraId="2AB12FFB" w14:textId="77777777" w:rsidTr="009504E1">
        <w:trPr>
          <w:trHeight w:val="240"/>
          <w:jc w:val="center"/>
        </w:trPr>
        <w:tc>
          <w:tcPr>
            <w:tcW w:w="4876" w:type="dxa"/>
            <w:tcBorders>
              <w:top w:val="nil"/>
              <w:left w:val="nil"/>
              <w:bottom w:val="nil"/>
              <w:right w:val="nil"/>
            </w:tcBorders>
          </w:tcPr>
          <w:p w14:paraId="54AAA25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1231A35" w14:textId="77777777" w:rsidR="00846BC2" w:rsidRPr="002E5B12" w:rsidRDefault="00846BC2" w:rsidP="009504E1">
            <w:pPr>
              <w:pStyle w:val="AmColumnHeading"/>
            </w:pPr>
            <w:r w:rsidRPr="002E5B12">
              <w:t>Ændringsforslag</w:t>
            </w:r>
          </w:p>
        </w:tc>
      </w:tr>
      <w:tr w:rsidR="00846BC2" w:rsidRPr="002E5B12" w14:paraId="5CFB5995" w14:textId="77777777" w:rsidTr="009504E1">
        <w:trPr>
          <w:jc w:val="center"/>
        </w:trPr>
        <w:tc>
          <w:tcPr>
            <w:tcW w:w="4876" w:type="dxa"/>
            <w:tcBorders>
              <w:top w:val="nil"/>
              <w:left w:val="nil"/>
              <w:bottom w:val="nil"/>
              <w:right w:val="nil"/>
            </w:tcBorders>
          </w:tcPr>
          <w:p w14:paraId="6A8A8A05" w14:textId="77777777" w:rsidR="00846BC2" w:rsidRPr="002E5B12" w:rsidRDefault="00846BC2" w:rsidP="009504E1">
            <w:pPr>
              <w:pStyle w:val="Normal6a"/>
            </w:pPr>
            <w:r w:rsidRPr="002E5B12">
              <w:t>7.</w:t>
            </w:r>
            <w:r w:rsidRPr="002E5B12">
              <w:tab/>
              <w:t xml:space="preserve">opfordrer </w:t>
            </w:r>
            <w:r w:rsidRPr="002E5B12">
              <w:rPr>
                <w:b/>
                <w:bCs/>
                <w:i/>
                <w:iCs/>
              </w:rPr>
              <w:t>medlemsstaterne</w:t>
            </w:r>
            <w:r w:rsidRPr="002E5B12">
              <w:t xml:space="preserve"> til at øge gennemsigtigheden og ansvarligheden i </w:t>
            </w:r>
            <w:r w:rsidRPr="002E5B12">
              <w:rPr>
                <w:b/>
                <w:bCs/>
                <w:i/>
                <w:iCs/>
              </w:rPr>
              <w:t>offentlige institutioner</w:t>
            </w:r>
            <w:r w:rsidRPr="002E5B12">
              <w:t xml:space="preserve"> ved at styrke rammerne for bekæmpelse af korruption, sikre oprettelsen af uafhængige tilsynsorganer, </w:t>
            </w:r>
            <w:r w:rsidRPr="002E5B12">
              <w:rPr>
                <w:b/>
                <w:bCs/>
                <w:i/>
                <w:iCs/>
              </w:rPr>
              <w:t>fremme beskyttelsen af whistleblowere,</w:t>
            </w:r>
            <w:r w:rsidRPr="002E5B12">
              <w:t xml:space="preserve"> forbedre integritetsrammerne og lobbyvirksomhed i forbindelse med lovgivning; beklager manglen på relevante fremskridt i bekæmpelsen af korruption på højt niveau i </w:t>
            </w:r>
            <w:r w:rsidRPr="002E5B12">
              <w:rPr>
                <w:b/>
                <w:bCs/>
                <w:i/>
                <w:iCs/>
              </w:rPr>
              <w:t>nogle medlemsstater</w:t>
            </w:r>
            <w:r w:rsidRPr="002E5B12">
              <w:t>;</w:t>
            </w:r>
          </w:p>
        </w:tc>
        <w:tc>
          <w:tcPr>
            <w:tcW w:w="4876" w:type="dxa"/>
            <w:tcBorders>
              <w:top w:val="nil"/>
              <w:left w:val="nil"/>
              <w:bottom w:val="nil"/>
              <w:right w:val="nil"/>
            </w:tcBorders>
          </w:tcPr>
          <w:p w14:paraId="5FDDD9DA" w14:textId="77777777" w:rsidR="00846BC2" w:rsidRPr="002E5B12" w:rsidRDefault="00846BC2" w:rsidP="009504E1">
            <w:pPr>
              <w:pStyle w:val="Normal6a"/>
            </w:pPr>
            <w:r w:rsidRPr="002E5B12">
              <w:t>7.</w:t>
            </w:r>
            <w:r w:rsidRPr="002E5B12">
              <w:tab/>
              <w:t xml:space="preserve">opfordrer </w:t>
            </w:r>
            <w:r w:rsidRPr="002E5B12">
              <w:rPr>
                <w:b/>
                <w:bCs/>
                <w:i/>
                <w:iCs/>
              </w:rPr>
              <w:t>Kommissionen</w:t>
            </w:r>
            <w:r w:rsidRPr="002E5B12">
              <w:rPr>
                <w:b/>
                <w:bCs/>
              </w:rPr>
              <w:t xml:space="preserve"> </w:t>
            </w:r>
            <w:r w:rsidRPr="002E5B12">
              <w:t xml:space="preserve">til at øge gennemsigtigheden og ansvarligheden i </w:t>
            </w:r>
            <w:r w:rsidRPr="002E5B12">
              <w:rPr>
                <w:b/>
                <w:bCs/>
                <w:i/>
                <w:iCs/>
              </w:rPr>
              <w:t>EU-institutionerne</w:t>
            </w:r>
            <w:r w:rsidRPr="002E5B12">
              <w:t xml:space="preserve"> ved at styrke rammerne for bekæmpelse af korruption, sikre oprettelsen af uafhængige tilsynsorganer, forbedre integritetsrammerne og lobbyvirksomhed i forbindelse med lovgivning; beklager manglen på relevante fremskridt i bekæmpelsen af korruption på højt niveau i </w:t>
            </w:r>
            <w:r w:rsidRPr="002E5B12">
              <w:rPr>
                <w:b/>
                <w:bCs/>
                <w:i/>
                <w:iCs/>
              </w:rPr>
              <w:t>EU-institutionerne</w:t>
            </w:r>
            <w:r w:rsidRPr="002E5B12">
              <w:t>;</w:t>
            </w:r>
          </w:p>
        </w:tc>
      </w:tr>
    </w:tbl>
    <w:p w14:paraId="31A89DB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CB76799" w14:textId="77777777" w:rsidR="00846BC2" w:rsidRPr="002E5B12" w:rsidRDefault="00846BC2" w:rsidP="00846BC2">
      <w:r w:rsidRPr="002E5B12">
        <w:rPr>
          <w:rStyle w:val="HideTWBExt"/>
          <w:noProof w:val="0"/>
        </w:rPr>
        <w:t>&lt;/Amend&gt;</w:t>
      </w:r>
    </w:p>
    <w:p w14:paraId="1664B3F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261</w:t>
      </w:r>
      <w:r w:rsidRPr="002E5B12">
        <w:rPr>
          <w:rStyle w:val="HideTWBExt"/>
          <w:b w:val="0"/>
          <w:noProof w:val="0"/>
        </w:rPr>
        <w:t>&lt;/NumAm&gt;</w:t>
      </w:r>
    </w:p>
    <w:p w14:paraId="30587BD2"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4D92FB82" w14:textId="77777777" w:rsidR="00846BC2" w:rsidRPr="002E5B12" w:rsidRDefault="00846BC2" w:rsidP="00846BC2">
      <w:pPr>
        <w:pStyle w:val="NormalBold"/>
      </w:pPr>
      <w:r w:rsidRPr="002E5B12">
        <w:rPr>
          <w:rStyle w:val="HideTWBExt"/>
          <w:b w:val="0"/>
          <w:noProof w:val="0"/>
        </w:rPr>
        <w:t>&lt;/RepeatBlock-By&gt;</w:t>
      </w:r>
    </w:p>
    <w:p w14:paraId="1AC78A5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413C6FB" w14:textId="77777777" w:rsidR="00846BC2" w:rsidRPr="002E5B12" w:rsidRDefault="00846BC2" w:rsidP="00846BC2">
      <w:pPr>
        <w:pStyle w:val="NormalBold"/>
      </w:pPr>
      <w:r w:rsidRPr="002E5B12">
        <w:rPr>
          <w:rStyle w:val="HideTWBExt"/>
          <w:b w:val="0"/>
          <w:noProof w:val="0"/>
        </w:rPr>
        <w:t>&lt;Article&gt;</w:t>
      </w:r>
      <w:r w:rsidRPr="002E5B12">
        <w:t>Punkt 7</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64D6909" w14:textId="77777777" w:rsidTr="009504E1">
        <w:trPr>
          <w:trHeight w:hRule="exact" w:val="240"/>
          <w:jc w:val="center"/>
        </w:trPr>
        <w:tc>
          <w:tcPr>
            <w:tcW w:w="9752" w:type="dxa"/>
            <w:gridSpan w:val="2"/>
            <w:tcBorders>
              <w:top w:val="nil"/>
              <w:left w:val="nil"/>
              <w:bottom w:val="nil"/>
              <w:right w:val="nil"/>
            </w:tcBorders>
          </w:tcPr>
          <w:p w14:paraId="35C58A0A" w14:textId="77777777" w:rsidR="00846BC2" w:rsidRPr="002E5B12" w:rsidRDefault="00846BC2" w:rsidP="009504E1"/>
        </w:tc>
      </w:tr>
      <w:tr w:rsidR="00846BC2" w:rsidRPr="002E5B12" w14:paraId="738D1B14" w14:textId="77777777" w:rsidTr="009504E1">
        <w:trPr>
          <w:trHeight w:val="240"/>
          <w:jc w:val="center"/>
        </w:trPr>
        <w:tc>
          <w:tcPr>
            <w:tcW w:w="4876" w:type="dxa"/>
            <w:tcBorders>
              <w:top w:val="nil"/>
              <w:left w:val="nil"/>
              <w:bottom w:val="nil"/>
              <w:right w:val="nil"/>
            </w:tcBorders>
          </w:tcPr>
          <w:p w14:paraId="12C3827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17012C6" w14:textId="77777777" w:rsidR="00846BC2" w:rsidRPr="002E5B12" w:rsidRDefault="00846BC2" w:rsidP="009504E1">
            <w:pPr>
              <w:pStyle w:val="AmColumnHeading"/>
            </w:pPr>
            <w:r w:rsidRPr="002E5B12">
              <w:t>Ændringsforslag</w:t>
            </w:r>
          </w:p>
        </w:tc>
      </w:tr>
      <w:tr w:rsidR="00846BC2" w:rsidRPr="002E5B12" w14:paraId="563274B7" w14:textId="77777777" w:rsidTr="009504E1">
        <w:trPr>
          <w:jc w:val="center"/>
        </w:trPr>
        <w:tc>
          <w:tcPr>
            <w:tcW w:w="4876" w:type="dxa"/>
            <w:tcBorders>
              <w:top w:val="nil"/>
              <w:left w:val="nil"/>
              <w:bottom w:val="nil"/>
              <w:right w:val="nil"/>
            </w:tcBorders>
          </w:tcPr>
          <w:p w14:paraId="0754D6DD" w14:textId="77777777" w:rsidR="00846BC2" w:rsidRPr="002E5B12" w:rsidRDefault="00846BC2" w:rsidP="009504E1">
            <w:pPr>
              <w:pStyle w:val="Normal6a"/>
            </w:pPr>
            <w:r w:rsidRPr="002E5B12">
              <w:t>7.</w:t>
            </w:r>
            <w:r w:rsidRPr="002E5B12">
              <w:tab/>
              <w:t>opfordrer medlemsstaterne til at øge gennemsigtigheden og ansvarligheden i offentlige institutioner ved at styrke rammerne for bekæmpelse af korruption, sikre oprettelsen af uafhængige tilsynsorganer, fremme beskyttelsen af whistleblowere, forbedre integritetsrammerne og lobbyvirksomhed i forbindelse med lovgivning; beklager manglen på relevante fremskridt i bekæmpelsen af korruption på højt niveau i nogle medlemsstater;</w:t>
            </w:r>
          </w:p>
        </w:tc>
        <w:tc>
          <w:tcPr>
            <w:tcW w:w="4876" w:type="dxa"/>
            <w:tcBorders>
              <w:top w:val="nil"/>
              <w:left w:val="nil"/>
              <w:bottom w:val="nil"/>
              <w:right w:val="nil"/>
            </w:tcBorders>
          </w:tcPr>
          <w:p w14:paraId="5CC394DB" w14:textId="77777777" w:rsidR="00846BC2" w:rsidRPr="002E5B12" w:rsidRDefault="00846BC2" w:rsidP="009504E1">
            <w:pPr>
              <w:pStyle w:val="Normal6a"/>
            </w:pPr>
            <w:r w:rsidRPr="002E5B12">
              <w:t>7.</w:t>
            </w:r>
            <w:r w:rsidRPr="002E5B12">
              <w:tab/>
              <w:t xml:space="preserve">opfordrer medlemsstaterne til at øge gennemsigtigheden og ansvarligheden i offentlige institutioner ved at styrke rammerne for bekæmpelse af korruption, sikre oprettelsen af uafhængige tilsynsorganer, fremme beskyttelsen af whistleblowere, forbedre integritetsrammerne og lobbyvirksomhed i forbindelse med lovgivning; beklager manglen på relevante fremskridt i bekæmpelsen af korruption på højt niveau i nogle medlemsstater </w:t>
            </w:r>
            <w:r w:rsidRPr="002E5B12">
              <w:rPr>
                <w:b/>
                <w:i/>
              </w:rPr>
              <w:t>og i EU-institutioner</w:t>
            </w:r>
            <w:r w:rsidRPr="002E5B12">
              <w:t>;</w:t>
            </w:r>
          </w:p>
        </w:tc>
      </w:tr>
    </w:tbl>
    <w:p w14:paraId="68B4848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704DB032" w14:textId="77777777" w:rsidR="00846BC2" w:rsidRPr="002E5B12" w:rsidRDefault="00846BC2" w:rsidP="00846BC2">
      <w:r w:rsidRPr="002E5B12">
        <w:rPr>
          <w:rStyle w:val="HideTWBExt"/>
          <w:noProof w:val="0"/>
        </w:rPr>
        <w:t>&lt;/Amend&gt;</w:t>
      </w:r>
    </w:p>
    <w:p w14:paraId="535C2FB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262</w:t>
      </w:r>
      <w:r w:rsidRPr="002E5B12">
        <w:rPr>
          <w:rStyle w:val="HideTWBExt"/>
          <w:b w:val="0"/>
          <w:noProof w:val="0"/>
        </w:rPr>
        <w:t>&lt;/NumAm&gt;</w:t>
      </w:r>
    </w:p>
    <w:p w14:paraId="129F4B3C" w14:textId="77777777" w:rsidR="00846BC2" w:rsidRPr="002E5B12" w:rsidRDefault="00846BC2" w:rsidP="00846BC2">
      <w:pPr>
        <w:pStyle w:val="NormalBold"/>
      </w:pPr>
      <w:r w:rsidRPr="002E5B12">
        <w:rPr>
          <w:rStyle w:val="HideTWBExt"/>
          <w:b w:val="0"/>
          <w:noProof w:val="0"/>
        </w:rPr>
        <w:t>&lt;RepeatBlock-By&gt;&lt;Members&gt;</w:t>
      </w:r>
      <w:r w:rsidRPr="002E5B12">
        <w:t>Michał Wawrykiewicz</w:t>
      </w:r>
      <w:r w:rsidRPr="002E5B12">
        <w:rPr>
          <w:rStyle w:val="HideTWBExt"/>
          <w:b w:val="0"/>
          <w:noProof w:val="0"/>
        </w:rPr>
        <w:t>&lt;/Members&gt;</w:t>
      </w:r>
    </w:p>
    <w:p w14:paraId="041608C7" w14:textId="77777777" w:rsidR="00846BC2" w:rsidRPr="002E5B12" w:rsidRDefault="00846BC2" w:rsidP="00846BC2">
      <w:pPr>
        <w:pStyle w:val="NormalBold"/>
      </w:pPr>
      <w:r w:rsidRPr="002E5B12">
        <w:rPr>
          <w:rStyle w:val="HideTWBExt"/>
          <w:b w:val="0"/>
          <w:noProof w:val="0"/>
        </w:rPr>
        <w:t>&lt;/RepeatBlock-By&gt;</w:t>
      </w:r>
    </w:p>
    <w:p w14:paraId="5C5B74D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B9D2415" w14:textId="77777777" w:rsidR="00846BC2" w:rsidRPr="002E5B12" w:rsidRDefault="00846BC2" w:rsidP="00846BC2">
      <w:pPr>
        <w:pStyle w:val="NormalBold"/>
      </w:pPr>
      <w:r w:rsidRPr="002E5B12">
        <w:rPr>
          <w:rStyle w:val="HideTWBExt"/>
          <w:b w:val="0"/>
          <w:noProof w:val="0"/>
        </w:rPr>
        <w:t>&lt;Article&gt;</w:t>
      </w:r>
      <w:r w:rsidRPr="002E5B12">
        <w:t>Punkt 7</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D1CBB81" w14:textId="77777777" w:rsidTr="009504E1">
        <w:trPr>
          <w:trHeight w:hRule="exact" w:val="240"/>
          <w:jc w:val="center"/>
        </w:trPr>
        <w:tc>
          <w:tcPr>
            <w:tcW w:w="9752" w:type="dxa"/>
            <w:gridSpan w:val="2"/>
            <w:tcBorders>
              <w:top w:val="nil"/>
              <w:left w:val="nil"/>
              <w:bottom w:val="nil"/>
              <w:right w:val="nil"/>
            </w:tcBorders>
          </w:tcPr>
          <w:p w14:paraId="167E0F46" w14:textId="77777777" w:rsidR="00846BC2" w:rsidRPr="002E5B12" w:rsidRDefault="00846BC2" w:rsidP="009504E1"/>
        </w:tc>
      </w:tr>
      <w:tr w:rsidR="00846BC2" w:rsidRPr="002E5B12" w14:paraId="2EEB3EE0" w14:textId="77777777" w:rsidTr="009504E1">
        <w:trPr>
          <w:trHeight w:val="240"/>
          <w:jc w:val="center"/>
        </w:trPr>
        <w:tc>
          <w:tcPr>
            <w:tcW w:w="4876" w:type="dxa"/>
            <w:tcBorders>
              <w:top w:val="nil"/>
              <w:left w:val="nil"/>
              <w:bottom w:val="nil"/>
              <w:right w:val="nil"/>
            </w:tcBorders>
          </w:tcPr>
          <w:p w14:paraId="5252443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90FD1AA" w14:textId="77777777" w:rsidR="00846BC2" w:rsidRPr="002E5B12" w:rsidRDefault="00846BC2" w:rsidP="009504E1">
            <w:pPr>
              <w:pStyle w:val="AmColumnHeading"/>
            </w:pPr>
            <w:r w:rsidRPr="002E5B12">
              <w:t>Ændringsforslag</w:t>
            </w:r>
          </w:p>
        </w:tc>
      </w:tr>
      <w:tr w:rsidR="00846BC2" w:rsidRPr="002E5B12" w14:paraId="297CD1ED" w14:textId="77777777" w:rsidTr="009504E1">
        <w:trPr>
          <w:jc w:val="center"/>
        </w:trPr>
        <w:tc>
          <w:tcPr>
            <w:tcW w:w="4876" w:type="dxa"/>
            <w:tcBorders>
              <w:top w:val="nil"/>
              <w:left w:val="nil"/>
              <w:bottom w:val="nil"/>
              <w:right w:val="nil"/>
            </w:tcBorders>
          </w:tcPr>
          <w:p w14:paraId="11D7E23B" w14:textId="77777777" w:rsidR="00846BC2" w:rsidRPr="002E5B12" w:rsidRDefault="00846BC2" w:rsidP="009504E1">
            <w:pPr>
              <w:pStyle w:val="Normal6a"/>
            </w:pPr>
            <w:r w:rsidRPr="002E5B12">
              <w:t>7.</w:t>
            </w:r>
            <w:r w:rsidRPr="002E5B12">
              <w:tab/>
              <w:t xml:space="preserve">opfordrer medlemsstaterne til at øge gennemsigtigheden og ansvarligheden i offentlige institutioner ved at styrke rammerne for bekæmpelse af korruption, </w:t>
            </w:r>
            <w:r w:rsidRPr="002E5B12">
              <w:rPr>
                <w:b/>
                <w:bCs/>
                <w:i/>
                <w:iCs/>
              </w:rPr>
              <w:t>sikre oprettelsen af uafhængige tilsynsorganer</w:t>
            </w:r>
            <w:r w:rsidRPr="002E5B12">
              <w:t>, fremme beskyttelsen af whistleblowere, forbedre integritetsrammerne og lobbyvirksomhed i forbindelse med lovgivning; beklager manglen på relevante fremskridt i bekæmpelsen af korruption på højt niveau i nogle medlemsstater;</w:t>
            </w:r>
          </w:p>
        </w:tc>
        <w:tc>
          <w:tcPr>
            <w:tcW w:w="4876" w:type="dxa"/>
            <w:tcBorders>
              <w:top w:val="nil"/>
              <w:left w:val="nil"/>
              <w:bottom w:val="nil"/>
              <w:right w:val="nil"/>
            </w:tcBorders>
          </w:tcPr>
          <w:p w14:paraId="220EB685" w14:textId="77777777" w:rsidR="00846BC2" w:rsidRPr="002E5B12" w:rsidRDefault="00846BC2" w:rsidP="009504E1">
            <w:pPr>
              <w:pStyle w:val="Normal6a"/>
            </w:pPr>
            <w:r w:rsidRPr="002E5B12">
              <w:t>7.</w:t>
            </w:r>
            <w:r w:rsidRPr="002E5B12">
              <w:tab/>
              <w:t xml:space="preserve">opfordrer medlemsstaterne til at øge gennemsigtigheden og ansvarligheden i offentlige institutioner ved at styrke rammerne for bekæmpelse af korruption, </w:t>
            </w:r>
            <w:r w:rsidRPr="002E5B12">
              <w:rPr>
                <w:b/>
                <w:bCs/>
                <w:i/>
                <w:iCs/>
              </w:rPr>
              <w:t>styrke tilsynsmekanismer og -organer</w:t>
            </w:r>
            <w:r w:rsidRPr="002E5B12">
              <w:t>, fremme beskyttelsen af whistleblowere, forbedre integritetsrammerne og lobbyvirksomhed i forbindelse med lovgivning; beklager manglen på relevante fremskridt i bekæmpelsen af korruption på højt niveau i nogle medlemsstater;</w:t>
            </w:r>
          </w:p>
        </w:tc>
      </w:tr>
    </w:tbl>
    <w:p w14:paraId="348E411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0651BCD" w14:textId="77777777" w:rsidR="00846BC2" w:rsidRPr="002E5B12" w:rsidRDefault="00846BC2" w:rsidP="00846BC2">
      <w:r w:rsidRPr="002E5B12">
        <w:rPr>
          <w:rStyle w:val="HideTWBExt"/>
          <w:noProof w:val="0"/>
        </w:rPr>
        <w:t>&lt;/Amend&gt;</w:t>
      </w:r>
    </w:p>
    <w:p w14:paraId="4678144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263</w:t>
      </w:r>
      <w:r w:rsidRPr="002E5B12">
        <w:rPr>
          <w:rStyle w:val="HideTWBExt"/>
          <w:b w:val="0"/>
          <w:noProof w:val="0"/>
        </w:rPr>
        <w:t>&lt;/NumAm&gt;</w:t>
      </w:r>
    </w:p>
    <w:p w14:paraId="07AFE9CA" w14:textId="77777777" w:rsidR="00846BC2" w:rsidRPr="002E5B12" w:rsidRDefault="00846BC2" w:rsidP="00846BC2">
      <w:pPr>
        <w:pStyle w:val="NormalBold"/>
      </w:pPr>
      <w:r w:rsidRPr="002E5B12">
        <w:rPr>
          <w:rStyle w:val="HideTWBExt"/>
          <w:b w:val="0"/>
          <w:noProof w:val="0"/>
        </w:rPr>
        <w:t>&lt;RepeatBlock-By&gt;&lt;Members&gt;</w:t>
      </w:r>
      <w:r w:rsidRPr="002E5B12">
        <w:t>Chloé Ridel, Emma Rafowicz, Sandro Ruotolo, Eric Sargiacomo, Michał Wawrykiewicz, Alessandro Zan, Giuseppe Antoci, Klára Dobrev, Csaba Molnár, Bruno Gonçalves, Nora Mebarek, Raphaël Glucksmann, Nikola Minchev, Estelle Ceulemans, Krzysztof Śmiszek, Raquel García Hermida-Van Der Walle, Marta Wcisło, Daniel Freund, Birgit Sippel, Katarina Barley, David Casa, Evin Incir, Matjaž Nemec, Sophie Wilmès</w:t>
      </w:r>
      <w:r w:rsidRPr="002E5B12">
        <w:rPr>
          <w:rStyle w:val="HideTWBExt"/>
          <w:b w:val="0"/>
          <w:noProof w:val="0"/>
        </w:rPr>
        <w:t>&lt;/Members&gt;</w:t>
      </w:r>
    </w:p>
    <w:p w14:paraId="02A8A654" w14:textId="77777777" w:rsidR="00846BC2" w:rsidRPr="002E5B12" w:rsidRDefault="00846BC2" w:rsidP="00846BC2">
      <w:pPr>
        <w:pStyle w:val="NormalBold"/>
      </w:pPr>
      <w:r w:rsidRPr="002E5B12">
        <w:rPr>
          <w:rStyle w:val="HideTWBExt"/>
          <w:b w:val="0"/>
          <w:noProof w:val="0"/>
        </w:rPr>
        <w:t>&lt;/RepeatBlock-By&gt;</w:t>
      </w:r>
    </w:p>
    <w:p w14:paraId="1B01A3F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8FCA842" w14:textId="77777777" w:rsidR="00846BC2" w:rsidRPr="002E5B12" w:rsidRDefault="00846BC2" w:rsidP="00846BC2">
      <w:pPr>
        <w:pStyle w:val="NormalBold"/>
      </w:pPr>
      <w:r w:rsidRPr="002E5B12">
        <w:rPr>
          <w:rStyle w:val="HideTWBExt"/>
          <w:b w:val="0"/>
          <w:noProof w:val="0"/>
        </w:rPr>
        <w:t>&lt;Article&gt;</w:t>
      </w:r>
      <w:r w:rsidRPr="002E5B12">
        <w:t>Punkt 7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D723C4D" w14:textId="77777777" w:rsidTr="009504E1">
        <w:trPr>
          <w:trHeight w:hRule="exact" w:val="240"/>
          <w:jc w:val="center"/>
        </w:trPr>
        <w:tc>
          <w:tcPr>
            <w:tcW w:w="9752" w:type="dxa"/>
            <w:gridSpan w:val="2"/>
            <w:tcBorders>
              <w:top w:val="nil"/>
              <w:left w:val="nil"/>
              <w:bottom w:val="nil"/>
              <w:right w:val="nil"/>
            </w:tcBorders>
          </w:tcPr>
          <w:p w14:paraId="7FCFAECF" w14:textId="77777777" w:rsidR="00846BC2" w:rsidRPr="002E5B12" w:rsidRDefault="00846BC2" w:rsidP="009504E1"/>
        </w:tc>
      </w:tr>
      <w:tr w:rsidR="00846BC2" w:rsidRPr="002E5B12" w14:paraId="479008F0" w14:textId="77777777" w:rsidTr="009504E1">
        <w:trPr>
          <w:trHeight w:val="240"/>
          <w:jc w:val="center"/>
        </w:trPr>
        <w:tc>
          <w:tcPr>
            <w:tcW w:w="4876" w:type="dxa"/>
            <w:tcBorders>
              <w:top w:val="nil"/>
              <w:left w:val="nil"/>
              <w:bottom w:val="nil"/>
              <w:right w:val="nil"/>
            </w:tcBorders>
          </w:tcPr>
          <w:p w14:paraId="02802E9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A89124F" w14:textId="77777777" w:rsidR="00846BC2" w:rsidRPr="002E5B12" w:rsidRDefault="00846BC2" w:rsidP="009504E1">
            <w:pPr>
              <w:pStyle w:val="AmColumnHeading"/>
            </w:pPr>
            <w:r w:rsidRPr="002E5B12">
              <w:t>Ændringsforslag</w:t>
            </w:r>
          </w:p>
        </w:tc>
      </w:tr>
      <w:tr w:rsidR="00846BC2" w:rsidRPr="002E5B12" w14:paraId="4AC7E576" w14:textId="77777777" w:rsidTr="009504E1">
        <w:trPr>
          <w:jc w:val="center"/>
        </w:trPr>
        <w:tc>
          <w:tcPr>
            <w:tcW w:w="4876" w:type="dxa"/>
            <w:tcBorders>
              <w:top w:val="nil"/>
              <w:left w:val="nil"/>
              <w:bottom w:val="nil"/>
              <w:right w:val="nil"/>
            </w:tcBorders>
          </w:tcPr>
          <w:p w14:paraId="7BB3BE69" w14:textId="77777777" w:rsidR="00846BC2" w:rsidRPr="002E5B12" w:rsidRDefault="00846BC2" w:rsidP="009504E1">
            <w:pPr>
              <w:pStyle w:val="Normal6a"/>
            </w:pPr>
          </w:p>
        </w:tc>
        <w:tc>
          <w:tcPr>
            <w:tcW w:w="4876" w:type="dxa"/>
            <w:tcBorders>
              <w:top w:val="nil"/>
              <w:left w:val="nil"/>
              <w:bottom w:val="nil"/>
              <w:right w:val="nil"/>
            </w:tcBorders>
          </w:tcPr>
          <w:p w14:paraId="399CADE4" w14:textId="1F30A153" w:rsidR="00846BC2" w:rsidRPr="002E5B12" w:rsidRDefault="00846BC2" w:rsidP="007E1DD8">
            <w:pPr>
              <w:pStyle w:val="Normal6a"/>
            </w:pPr>
            <w:r w:rsidRPr="002E5B12">
              <w:rPr>
                <w:b/>
                <w:i/>
              </w:rPr>
              <w:t>7a.</w:t>
            </w:r>
            <w:r w:rsidRPr="002E5B12">
              <w:tab/>
            </w:r>
            <w:r w:rsidRPr="002E5B12">
              <w:rPr>
                <w:b/>
                <w:i/>
              </w:rPr>
              <w:t>gentager, at korruption er en alvorlig trussel mod demokratiet, de grundlæggende rettigheder og retsstaten; understreger, at korruption udhuler borgeres tillid til offentlige institutioner; beklager, at Eurobarometeret fra 2024 om korruption viser, at korruption fortsat er en alvorlig bekymring for EU-borgere og -virksomheder, idet 68 % af europæer</w:t>
            </w:r>
            <w:r w:rsidR="00E63284" w:rsidRPr="002E5B12">
              <w:rPr>
                <w:b/>
                <w:i/>
              </w:rPr>
              <w:t>n</w:t>
            </w:r>
            <w:r w:rsidRPr="002E5B12">
              <w:rPr>
                <w:b/>
                <w:i/>
              </w:rPr>
              <w:t xml:space="preserve">e mener, at korruption er vidt udbredt i deres land, og 65 % </w:t>
            </w:r>
            <w:r w:rsidR="007E1DD8" w:rsidRPr="002E5B12">
              <w:rPr>
                <w:b/>
                <w:i/>
              </w:rPr>
              <w:t xml:space="preserve">af </w:t>
            </w:r>
            <w:r w:rsidRPr="002E5B12">
              <w:rPr>
                <w:b/>
                <w:i/>
              </w:rPr>
              <w:t>europæer</w:t>
            </w:r>
            <w:r w:rsidR="007E1DD8" w:rsidRPr="002E5B12">
              <w:rPr>
                <w:b/>
                <w:i/>
              </w:rPr>
              <w:t>n</w:t>
            </w:r>
            <w:r w:rsidRPr="002E5B12">
              <w:rPr>
                <w:b/>
                <w:i/>
              </w:rPr>
              <w:t>e mener, at korruptionssager på højt niveau ikke forfølges tilstrækkeligt, og 41 % mener, at korruptionsniveauet er steget; mener, at det er et tegn på, at EU skal intensivere sine bestræbelser på at bekæmpe korruption;</w:t>
            </w:r>
          </w:p>
        </w:tc>
      </w:tr>
    </w:tbl>
    <w:p w14:paraId="71BAAD5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198DBC4" w14:textId="77777777" w:rsidR="00846BC2" w:rsidRPr="002E5B12" w:rsidRDefault="00846BC2" w:rsidP="00846BC2">
      <w:r w:rsidRPr="002E5B12">
        <w:rPr>
          <w:rStyle w:val="HideTWBExt"/>
          <w:noProof w:val="0"/>
        </w:rPr>
        <w:t>&lt;/Amend&gt;</w:t>
      </w:r>
    </w:p>
    <w:p w14:paraId="237CF79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264</w:t>
      </w:r>
      <w:r w:rsidRPr="002E5B12">
        <w:rPr>
          <w:rStyle w:val="HideTWBExt"/>
          <w:b w:val="0"/>
          <w:noProof w:val="0"/>
        </w:rPr>
        <w:t>&lt;/NumAm&gt;</w:t>
      </w:r>
    </w:p>
    <w:p w14:paraId="0C323478" w14:textId="77777777" w:rsidR="00846BC2" w:rsidRPr="002E5B12" w:rsidRDefault="00846BC2" w:rsidP="00846BC2">
      <w:pPr>
        <w:pStyle w:val="NormalBold"/>
      </w:pPr>
      <w:r w:rsidRPr="002E5B12">
        <w:rPr>
          <w:rStyle w:val="HideTWBExt"/>
          <w:b w:val="0"/>
          <w:noProof w:val="0"/>
        </w:rPr>
        <w:t>&lt;RepeatBlock-By&gt;&lt;Members&gt;</w:t>
      </w:r>
      <w:r w:rsidRPr="002E5B12">
        <w:t>Javier Zarzalejos</w:t>
      </w:r>
      <w:r w:rsidRPr="002E5B12">
        <w:rPr>
          <w:rStyle w:val="HideTWBExt"/>
          <w:b w:val="0"/>
          <w:noProof w:val="0"/>
        </w:rPr>
        <w:t>&lt;/Members&gt;</w:t>
      </w:r>
    </w:p>
    <w:p w14:paraId="7D139B4F" w14:textId="77777777" w:rsidR="00846BC2" w:rsidRPr="002E5B12" w:rsidRDefault="00846BC2" w:rsidP="00846BC2">
      <w:pPr>
        <w:pStyle w:val="NormalBold"/>
      </w:pPr>
      <w:r w:rsidRPr="002E5B12">
        <w:rPr>
          <w:rStyle w:val="HideTWBExt"/>
          <w:b w:val="0"/>
          <w:noProof w:val="0"/>
        </w:rPr>
        <w:t>&lt;/RepeatBlock-By&gt;</w:t>
      </w:r>
    </w:p>
    <w:p w14:paraId="743A1CF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476CFFA" w14:textId="77777777" w:rsidR="00846BC2" w:rsidRPr="002E5B12" w:rsidRDefault="00846BC2" w:rsidP="00846BC2">
      <w:pPr>
        <w:pStyle w:val="NormalBold"/>
      </w:pPr>
      <w:r w:rsidRPr="002E5B12">
        <w:rPr>
          <w:rStyle w:val="HideTWBExt"/>
          <w:b w:val="0"/>
          <w:noProof w:val="0"/>
        </w:rPr>
        <w:t>&lt;Article&gt;</w:t>
      </w:r>
      <w:r w:rsidRPr="002E5B12">
        <w:t>Punkt 7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1DB08EE" w14:textId="77777777" w:rsidTr="009504E1">
        <w:trPr>
          <w:trHeight w:hRule="exact" w:val="240"/>
          <w:jc w:val="center"/>
        </w:trPr>
        <w:tc>
          <w:tcPr>
            <w:tcW w:w="9752" w:type="dxa"/>
            <w:gridSpan w:val="2"/>
            <w:tcBorders>
              <w:top w:val="nil"/>
              <w:left w:val="nil"/>
              <w:bottom w:val="nil"/>
              <w:right w:val="nil"/>
            </w:tcBorders>
          </w:tcPr>
          <w:p w14:paraId="0D15A156" w14:textId="77777777" w:rsidR="00846BC2" w:rsidRPr="002E5B12" w:rsidRDefault="00846BC2" w:rsidP="009504E1"/>
        </w:tc>
      </w:tr>
      <w:tr w:rsidR="00846BC2" w:rsidRPr="002E5B12" w14:paraId="5C9740FE" w14:textId="77777777" w:rsidTr="009504E1">
        <w:trPr>
          <w:trHeight w:val="240"/>
          <w:jc w:val="center"/>
        </w:trPr>
        <w:tc>
          <w:tcPr>
            <w:tcW w:w="4876" w:type="dxa"/>
            <w:tcBorders>
              <w:top w:val="nil"/>
              <w:left w:val="nil"/>
              <w:bottom w:val="nil"/>
              <w:right w:val="nil"/>
            </w:tcBorders>
          </w:tcPr>
          <w:p w14:paraId="1AF25E2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F125016" w14:textId="77777777" w:rsidR="00846BC2" w:rsidRPr="002E5B12" w:rsidRDefault="00846BC2" w:rsidP="009504E1">
            <w:pPr>
              <w:pStyle w:val="AmColumnHeading"/>
            </w:pPr>
            <w:r w:rsidRPr="002E5B12">
              <w:t>Ændringsforslag</w:t>
            </w:r>
          </w:p>
        </w:tc>
      </w:tr>
      <w:tr w:rsidR="00846BC2" w:rsidRPr="002E5B12" w14:paraId="0D295EFA" w14:textId="77777777" w:rsidTr="009504E1">
        <w:trPr>
          <w:jc w:val="center"/>
        </w:trPr>
        <w:tc>
          <w:tcPr>
            <w:tcW w:w="4876" w:type="dxa"/>
            <w:tcBorders>
              <w:top w:val="nil"/>
              <w:left w:val="nil"/>
              <w:bottom w:val="nil"/>
              <w:right w:val="nil"/>
            </w:tcBorders>
          </w:tcPr>
          <w:p w14:paraId="31A54AC8" w14:textId="77777777" w:rsidR="00846BC2" w:rsidRPr="002E5B12" w:rsidRDefault="00846BC2" w:rsidP="009504E1">
            <w:pPr>
              <w:pStyle w:val="Normal6a"/>
            </w:pPr>
          </w:p>
        </w:tc>
        <w:tc>
          <w:tcPr>
            <w:tcW w:w="4876" w:type="dxa"/>
            <w:tcBorders>
              <w:top w:val="nil"/>
              <w:left w:val="nil"/>
              <w:bottom w:val="nil"/>
              <w:right w:val="nil"/>
            </w:tcBorders>
          </w:tcPr>
          <w:p w14:paraId="2D32B3D3" w14:textId="77777777" w:rsidR="00846BC2" w:rsidRPr="002E5B12" w:rsidRDefault="00846BC2" w:rsidP="009504E1">
            <w:pPr>
              <w:pStyle w:val="Normal6a"/>
            </w:pPr>
            <w:r w:rsidRPr="002E5B12">
              <w:rPr>
                <w:b/>
                <w:i/>
              </w:rPr>
              <w:t>7a.</w:t>
            </w:r>
            <w:r w:rsidRPr="002E5B12">
              <w:tab/>
            </w:r>
            <w:r w:rsidRPr="002E5B12">
              <w:rPr>
                <w:b/>
                <w:i/>
              </w:rPr>
              <w:t>opfordrer den lovgivende og udøvende magt i medlemsstaterne til at afholde sig fra at fremsætte offentlige udtalelser, der kunne underminere offentlighedens tillid til retsvæsenet; minder om, at Kommissionen, i tidligere rapporter, advarede om, at sådanne udtalelser skader borgeres opfattelse af domstolenes uafhængighed; fremhæver, at denne nedgang er særligt bekymrende, når kritikken stammer fra selve den lovgivende og udøvende magt; fremhæver, at alle regeringsmagterne har ansvaret for at fremme og bevare offentlighedens tillid til forfatningsinstitutionerne, herunder domstolenes uafhængighed;</w:t>
            </w:r>
          </w:p>
        </w:tc>
      </w:tr>
    </w:tbl>
    <w:p w14:paraId="072D4E9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02C2841" w14:textId="77777777" w:rsidR="00846BC2" w:rsidRPr="002E5B12" w:rsidRDefault="00846BC2" w:rsidP="00846BC2">
      <w:r w:rsidRPr="002E5B12">
        <w:rPr>
          <w:rStyle w:val="HideTWBExt"/>
          <w:noProof w:val="0"/>
        </w:rPr>
        <w:t>&lt;/Amend&gt;</w:t>
      </w:r>
    </w:p>
    <w:p w14:paraId="4D4A924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265</w:t>
      </w:r>
      <w:r w:rsidRPr="002E5B12">
        <w:rPr>
          <w:rStyle w:val="HideTWBExt"/>
          <w:b w:val="0"/>
          <w:noProof w:val="0"/>
        </w:rPr>
        <w:t>&lt;/NumAm&gt;</w:t>
      </w:r>
    </w:p>
    <w:p w14:paraId="40DA5821" w14:textId="77777777" w:rsidR="00846BC2" w:rsidRPr="002E5B12" w:rsidRDefault="00846BC2" w:rsidP="00846BC2">
      <w:pPr>
        <w:pStyle w:val="NormalBold"/>
      </w:pPr>
      <w:r w:rsidRPr="002E5B12">
        <w:rPr>
          <w:rStyle w:val="HideTWBExt"/>
          <w:b w:val="0"/>
          <w:noProof w:val="0"/>
        </w:rPr>
        <w:t>&lt;RepeatBlock-By&gt;&lt;Members&gt;</w:t>
      </w:r>
      <w:r w:rsidRPr="002E5B12">
        <w:t>Isabel Serra Sánchez</w:t>
      </w:r>
      <w:r w:rsidRPr="002E5B12">
        <w:rPr>
          <w:rStyle w:val="HideTWBExt"/>
          <w:b w:val="0"/>
          <w:noProof w:val="0"/>
        </w:rPr>
        <w:t>&lt;/Members&gt;</w:t>
      </w:r>
    </w:p>
    <w:p w14:paraId="1373B585" w14:textId="77777777" w:rsidR="00846BC2" w:rsidRPr="002E5B12" w:rsidRDefault="00846BC2" w:rsidP="00846BC2">
      <w:pPr>
        <w:pStyle w:val="NormalBold"/>
      </w:pPr>
      <w:r w:rsidRPr="002E5B12">
        <w:rPr>
          <w:rStyle w:val="HideTWBExt"/>
          <w:b w:val="0"/>
          <w:noProof w:val="0"/>
        </w:rPr>
        <w:t>&lt;/RepeatBlock-By&gt;</w:t>
      </w:r>
    </w:p>
    <w:p w14:paraId="5907666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BEFD137" w14:textId="77777777" w:rsidR="00846BC2" w:rsidRPr="002E5B12" w:rsidRDefault="00846BC2" w:rsidP="00846BC2">
      <w:pPr>
        <w:pStyle w:val="NormalBold"/>
      </w:pPr>
      <w:r w:rsidRPr="002E5B12">
        <w:rPr>
          <w:rStyle w:val="HideTWBExt"/>
          <w:b w:val="0"/>
          <w:noProof w:val="0"/>
        </w:rPr>
        <w:t>&lt;Article&gt;</w:t>
      </w:r>
      <w:r w:rsidRPr="002E5B12">
        <w:t>Punkt 7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820CB4C" w14:textId="77777777" w:rsidTr="009504E1">
        <w:trPr>
          <w:trHeight w:hRule="exact" w:val="240"/>
          <w:jc w:val="center"/>
        </w:trPr>
        <w:tc>
          <w:tcPr>
            <w:tcW w:w="9752" w:type="dxa"/>
            <w:gridSpan w:val="2"/>
            <w:tcBorders>
              <w:top w:val="nil"/>
              <w:left w:val="nil"/>
              <w:bottom w:val="nil"/>
              <w:right w:val="nil"/>
            </w:tcBorders>
          </w:tcPr>
          <w:p w14:paraId="0A39D804" w14:textId="77777777" w:rsidR="00846BC2" w:rsidRPr="002E5B12" w:rsidRDefault="00846BC2" w:rsidP="009504E1"/>
        </w:tc>
      </w:tr>
      <w:tr w:rsidR="00846BC2" w:rsidRPr="002E5B12" w14:paraId="092BA57D" w14:textId="77777777" w:rsidTr="009504E1">
        <w:trPr>
          <w:trHeight w:val="240"/>
          <w:jc w:val="center"/>
        </w:trPr>
        <w:tc>
          <w:tcPr>
            <w:tcW w:w="4876" w:type="dxa"/>
            <w:tcBorders>
              <w:top w:val="nil"/>
              <w:left w:val="nil"/>
              <w:bottom w:val="nil"/>
              <w:right w:val="nil"/>
            </w:tcBorders>
          </w:tcPr>
          <w:p w14:paraId="4D24052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9E60A72" w14:textId="77777777" w:rsidR="00846BC2" w:rsidRPr="002E5B12" w:rsidRDefault="00846BC2" w:rsidP="009504E1">
            <w:pPr>
              <w:pStyle w:val="AmColumnHeading"/>
            </w:pPr>
            <w:r w:rsidRPr="002E5B12">
              <w:t>Ændringsforslag</w:t>
            </w:r>
          </w:p>
        </w:tc>
      </w:tr>
      <w:tr w:rsidR="00846BC2" w:rsidRPr="002E5B12" w14:paraId="3AD7DA82" w14:textId="77777777" w:rsidTr="009504E1">
        <w:trPr>
          <w:jc w:val="center"/>
        </w:trPr>
        <w:tc>
          <w:tcPr>
            <w:tcW w:w="4876" w:type="dxa"/>
            <w:tcBorders>
              <w:top w:val="nil"/>
              <w:left w:val="nil"/>
              <w:bottom w:val="nil"/>
              <w:right w:val="nil"/>
            </w:tcBorders>
          </w:tcPr>
          <w:p w14:paraId="6A785971" w14:textId="77777777" w:rsidR="00846BC2" w:rsidRPr="002E5B12" w:rsidRDefault="00846BC2" w:rsidP="009504E1">
            <w:pPr>
              <w:pStyle w:val="Normal6a"/>
            </w:pPr>
          </w:p>
        </w:tc>
        <w:tc>
          <w:tcPr>
            <w:tcW w:w="4876" w:type="dxa"/>
            <w:tcBorders>
              <w:top w:val="nil"/>
              <w:left w:val="nil"/>
              <w:bottom w:val="nil"/>
              <w:right w:val="nil"/>
            </w:tcBorders>
          </w:tcPr>
          <w:p w14:paraId="260C2443" w14:textId="77777777" w:rsidR="00846BC2" w:rsidRPr="002E5B12" w:rsidRDefault="00846BC2" w:rsidP="009504E1">
            <w:pPr>
              <w:pStyle w:val="Normal6a"/>
            </w:pPr>
            <w:r w:rsidRPr="002E5B12">
              <w:rPr>
                <w:b/>
                <w:i/>
              </w:rPr>
              <w:t>7a.</w:t>
            </w:r>
            <w:r w:rsidRPr="002E5B12">
              <w:tab/>
            </w:r>
            <w:r w:rsidRPr="002E5B12">
              <w:rPr>
                <w:b/>
                <w:i/>
              </w:rPr>
              <w:t>insisterer på, at fraværet af effektiv efterforskning af overtrædelser begået af statslige og ikkestatslige aktører mod menneskerettighedsforkæmpere fortsat er et stort problem; fordømmer, at nogle regeringer prioriterer national sikkerhed og offentlig sikkerhed frem for menneskerettighederne; er bekymret over, at menneskerettighedsaktivister og politiske modstandere udsættes for juridisk chikane, forfølgelse, kontrolmisbrug og overvågning fra statslige aktører; fordømmer statslige aktørers spionage af politiske modstandere i Spanien;</w:t>
            </w:r>
          </w:p>
        </w:tc>
      </w:tr>
    </w:tbl>
    <w:p w14:paraId="05E6819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7069249" w14:textId="77777777" w:rsidR="00846BC2" w:rsidRPr="002E5B12" w:rsidRDefault="00846BC2" w:rsidP="00846BC2">
      <w:r w:rsidRPr="002E5B12">
        <w:rPr>
          <w:rStyle w:val="HideTWBExt"/>
          <w:noProof w:val="0"/>
        </w:rPr>
        <w:t>&lt;/Amend&gt;</w:t>
      </w:r>
    </w:p>
    <w:p w14:paraId="355FFCB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266</w:t>
      </w:r>
      <w:r w:rsidRPr="002E5B12">
        <w:rPr>
          <w:rStyle w:val="HideTWBExt"/>
          <w:b w:val="0"/>
          <w:noProof w:val="0"/>
        </w:rPr>
        <w:t>&lt;/NumAm&gt;</w:t>
      </w:r>
    </w:p>
    <w:p w14:paraId="3E6FF1BF" w14:textId="77777777" w:rsidR="00846BC2" w:rsidRPr="002E5B12" w:rsidRDefault="00846BC2" w:rsidP="00846BC2">
      <w:pPr>
        <w:pStyle w:val="NormalBold"/>
      </w:pPr>
      <w:r w:rsidRPr="002E5B12">
        <w:rPr>
          <w:rStyle w:val="HideTWBExt"/>
          <w:b w:val="0"/>
          <w:noProof w:val="0"/>
        </w:rPr>
        <w:t>&lt;RepeatBlock-By&gt;&lt;Members&gt;</w:t>
      </w:r>
      <w:r w:rsidRPr="002E5B12">
        <w:t>Mary Khan, Christine Anderson, Milan Uhrík</w:t>
      </w:r>
      <w:r w:rsidRPr="002E5B12">
        <w:rPr>
          <w:rStyle w:val="HideTWBExt"/>
          <w:b w:val="0"/>
          <w:noProof w:val="0"/>
        </w:rPr>
        <w:t>&lt;/Members&gt;</w:t>
      </w:r>
    </w:p>
    <w:p w14:paraId="6799F55D" w14:textId="77777777" w:rsidR="00846BC2" w:rsidRPr="002E5B12" w:rsidRDefault="00846BC2" w:rsidP="00846BC2">
      <w:pPr>
        <w:pStyle w:val="NormalBold"/>
      </w:pPr>
      <w:r w:rsidRPr="002E5B12">
        <w:rPr>
          <w:rStyle w:val="HideTWBExt"/>
          <w:b w:val="0"/>
          <w:noProof w:val="0"/>
        </w:rPr>
        <w:t>&lt;/RepeatBlock-By&gt;</w:t>
      </w:r>
    </w:p>
    <w:p w14:paraId="1866EDD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FBF3104" w14:textId="77777777" w:rsidR="00846BC2" w:rsidRPr="002E5B12" w:rsidRDefault="00846BC2" w:rsidP="00846BC2">
      <w:pPr>
        <w:pStyle w:val="NormalBold"/>
      </w:pPr>
      <w:r w:rsidRPr="002E5B12">
        <w:rPr>
          <w:rStyle w:val="HideTWBExt"/>
          <w:b w:val="0"/>
          <w:noProof w:val="0"/>
        </w:rPr>
        <w:t>&lt;Article&gt;</w:t>
      </w:r>
      <w:r w:rsidRPr="002E5B12">
        <w:t>Punkt 7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E777007" w14:textId="77777777" w:rsidTr="009504E1">
        <w:trPr>
          <w:trHeight w:hRule="exact" w:val="240"/>
          <w:jc w:val="center"/>
        </w:trPr>
        <w:tc>
          <w:tcPr>
            <w:tcW w:w="9752" w:type="dxa"/>
            <w:gridSpan w:val="2"/>
            <w:tcBorders>
              <w:top w:val="nil"/>
              <w:left w:val="nil"/>
              <w:bottom w:val="nil"/>
              <w:right w:val="nil"/>
            </w:tcBorders>
          </w:tcPr>
          <w:p w14:paraId="24C82D1D" w14:textId="77777777" w:rsidR="00846BC2" w:rsidRPr="002E5B12" w:rsidRDefault="00846BC2" w:rsidP="009504E1"/>
        </w:tc>
      </w:tr>
      <w:tr w:rsidR="00846BC2" w:rsidRPr="002E5B12" w14:paraId="4FB79A77" w14:textId="77777777" w:rsidTr="009504E1">
        <w:trPr>
          <w:trHeight w:val="240"/>
          <w:jc w:val="center"/>
        </w:trPr>
        <w:tc>
          <w:tcPr>
            <w:tcW w:w="4876" w:type="dxa"/>
            <w:tcBorders>
              <w:top w:val="nil"/>
              <w:left w:val="nil"/>
              <w:bottom w:val="nil"/>
              <w:right w:val="nil"/>
            </w:tcBorders>
          </w:tcPr>
          <w:p w14:paraId="371182C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5D1E128" w14:textId="77777777" w:rsidR="00846BC2" w:rsidRPr="002E5B12" w:rsidRDefault="00846BC2" w:rsidP="009504E1">
            <w:pPr>
              <w:pStyle w:val="AmColumnHeading"/>
            </w:pPr>
            <w:r w:rsidRPr="002E5B12">
              <w:t>Ændringsforslag</w:t>
            </w:r>
          </w:p>
        </w:tc>
      </w:tr>
      <w:tr w:rsidR="00846BC2" w:rsidRPr="002E5B12" w14:paraId="4307AC3E" w14:textId="77777777" w:rsidTr="009504E1">
        <w:trPr>
          <w:jc w:val="center"/>
        </w:trPr>
        <w:tc>
          <w:tcPr>
            <w:tcW w:w="4876" w:type="dxa"/>
            <w:tcBorders>
              <w:top w:val="nil"/>
              <w:left w:val="nil"/>
              <w:bottom w:val="nil"/>
              <w:right w:val="nil"/>
            </w:tcBorders>
          </w:tcPr>
          <w:p w14:paraId="51ADA663" w14:textId="77777777" w:rsidR="00846BC2" w:rsidRPr="002E5B12" w:rsidRDefault="00846BC2" w:rsidP="009504E1">
            <w:pPr>
              <w:pStyle w:val="Normal6a"/>
            </w:pPr>
          </w:p>
        </w:tc>
        <w:tc>
          <w:tcPr>
            <w:tcW w:w="4876" w:type="dxa"/>
            <w:tcBorders>
              <w:top w:val="nil"/>
              <w:left w:val="nil"/>
              <w:bottom w:val="nil"/>
              <w:right w:val="nil"/>
            </w:tcBorders>
          </w:tcPr>
          <w:p w14:paraId="0DD51808" w14:textId="6225F100" w:rsidR="00846BC2" w:rsidRPr="002E5B12" w:rsidRDefault="00846BC2" w:rsidP="007E1DD8">
            <w:pPr>
              <w:pStyle w:val="Normal6a"/>
            </w:pPr>
            <w:r w:rsidRPr="002E5B12">
              <w:rPr>
                <w:b/>
                <w:i/>
              </w:rPr>
              <w:t>7a.</w:t>
            </w:r>
            <w:r w:rsidRPr="002E5B12">
              <w:tab/>
            </w:r>
            <w:r w:rsidRPr="002E5B12">
              <w:rPr>
                <w:b/>
                <w:i/>
              </w:rPr>
              <w:t xml:space="preserve">beklager den åbenlyse udeladelse af juridisk krigsførelse fra regeringens side, dvs. medlemsstaternes regeringer, der systematisk udnytter retssystemet til at beskytte den udøvende magt mod borgerkritik; peger navnlig på den tyske regerings krænkelser af ytringsfriheden, hvor den nuværende økonomiminister Robert Habeck alene havde indgivet over 800 klager </w:t>
            </w:r>
            <w:r w:rsidR="007E1DD8" w:rsidRPr="002E5B12">
              <w:rPr>
                <w:b/>
                <w:i/>
              </w:rPr>
              <w:t>i løbet af sin embedsperiode</w:t>
            </w:r>
            <w:r w:rsidRPr="002E5B12">
              <w:rPr>
                <w:b/>
                <w:i/>
              </w:rPr>
              <w:t>;</w:t>
            </w:r>
          </w:p>
        </w:tc>
      </w:tr>
    </w:tbl>
    <w:p w14:paraId="1867AF5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CBEC797" w14:textId="77777777" w:rsidR="00846BC2" w:rsidRPr="002E5B12" w:rsidRDefault="00846BC2" w:rsidP="00846BC2">
      <w:r w:rsidRPr="002E5B12">
        <w:rPr>
          <w:rStyle w:val="HideTWBExt"/>
          <w:noProof w:val="0"/>
        </w:rPr>
        <w:t>&lt;/Amend&gt;</w:t>
      </w:r>
    </w:p>
    <w:p w14:paraId="36417F9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267</w:t>
      </w:r>
      <w:r w:rsidRPr="002E5B12">
        <w:rPr>
          <w:rStyle w:val="HideTWBExt"/>
          <w:b w:val="0"/>
          <w:noProof w:val="0"/>
        </w:rPr>
        <w:t>&lt;/NumAm&gt;</w:t>
      </w:r>
    </w:p>
    <w:p w14:paraId="09C9CF68"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1E2677B0" w14:textId="77777777" w:rsidR="00846BC2" w:rsidRPr="002E5B12" w:rsidRDefault="00846BC2" w:rsidP="00846BC2">
      <w:pPr>
        <w:pStyle w:val="NormalBold"/>
      </w:pPr>
      <w:r w:rsidRPr="002E5B12">
        <w:rPr>
          <w:rStyle w:val="HideTWBExt"/>
          <w:b w:val="0"/>
          <w:noProof w:val="0"/>
        </w:rPr>
        <w:t>&lt;/RepeatBlock-By&gt;</w:t>
      </w:r>
    </w:p>
    <w:p w14:paraId="44CA698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43F9B5E" w14:textId="77777777" w:rsidR="00846BC2" w:rsidRPr="002E5B12" w:rsidRDefault="00846BC2" w:rsidP="00846BC2">
      <w:pPr>
        <w:pStyle w:val="NormalBold"/>
      </w:pPr>
      <w:r w:rsidRPr="002E5B12">
        <w:rPr>
          <w:rStyle w:val="HideTWBExt"/>
          <w:b w:val="0"/>
          <w:noProof w:val="0"/>
        </w:rPr>
        <w:t>&lt;Article&gt;</w:t>
      </w:r>
      <w:r w:rsidRPr="002E5B12">
        <w:t>Punkt 7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EAAFD12" w14:textId="77777777" w:rsidTr="009504E1">
        <w:trPr>
          <w:trHeight w:hRule="exact" w:val="240"/>
          <w:jc w:val="center"/>
        </w:trPr>
        <w:tc>
          <w:tcPr>
            <w:tcW w:w="9752" w:type="dxa"/>
            <w:gridSpan w:val="2"/>
            <w:tcBorders>
              <w:top w:val="nil"/>
              <w:left w:val="nil"/>
              <w:bottom w:val="nil"/>
              <w:right w:val="nil"/>
            </w:tcBorders>
          </w:tcPr>
          <w:p w14:paraId="37381C85" w14:textId="77777777" w:rsidR="00846BC2" w:rsidRPr="002E5B12" w:rsidRDefault="00846BC2" w:rsidP="009504E1"/>
        </w:tc>
      </w:tr>
      <w:tr w:rsidR="00846BC2" w:rsidRPr="002E5B12" w14:paraId="03B76863" w14:textId="77777777" w:rsidTr="009504E1">
        <w:trPr>
          <w:trHeight w:val="240"/>
          <w:jc w:val="center"/>
        </w:trPr>
        <w:tc>
          <w:tcPr>
            <w:tcW w:w="4876" w:type="dxa"/>
            <w:tcBorders>
              <w:top w:val="nil"/>
              <w:left w:val="nil"/>
              <w:bottom w:val="nil"/>
              <w:right w:val="nil"/>
            </w:tcBorders>
          </w:tcPr>
          <w:p w14:paraId="00BB84D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4E30158" w14:textId="77777777" w:rsidR="00846BC2" w:rsidRPr="002E5B12" w:rsidRDefault="00846BC2" w:rsidP="009504E1">
            <w:pPr>
              <w:pStyle w:val="AmColumnHeading"/>
            </w:pPr>
            <w:r w:rsidRPr="002E5B12">
              <w:t>Ændringsforslag</w:t>
            </w:r>
          </w:p>
        </w:tc>
      </w:tr>
      <w:tr w:rsidR="00846BC2" w:rsidRPr="002E5B12" w14:paraId="062C081F" w14:textId="77777777" w:rsidTr="009504E1">
        <w:trPr>
          <w:jc w:val="center"/>
        </w:trPr>
        <w:tc>
          <w:tcPr>
            <w:tcW w:w="4876" w:type="dxa"/>
            <w:tcBorders>
              <w:top w:val="nil"/>
              <w:left w:val="nil"/>
              <w:bottom w:val="nil"/>
              <w:right w:val="nil"/>
            </w:tcBorders>
          </w:tcPr>
          <w:p w14:paraId="2E2C4DA8" w14:textId="77777777" w:rsidR="00846BC2" w:rsidRPr="002E5B12" w:rsidRDefault="00846BC2" w:rsidP="009504E1">
            <w:pPr>
              <w:pStyle w:val="Normal6a"/>
            </w:pPr>
          </w:p>
        </w:tc>
        <w:tc>
          <w:tcPr>
            <w:tcW w:w="4876" w:type="dxa"/>
            <w:tcBorders>
              <w:top w:val="nil"/>
              <w:left w:val="nil"/>
              <w:bottom w:val="nil"/>
              <w:right w:val="nil"/>
            </w:tcBorders>
          </w:tcPr>
          <w:p w14:paraId="74AC0440" w14:textId="77777777" w:rsidR="00846BC2" w:rsidRPr="002E5B12" w:rsidRDefault="00846BC2" w:rsidP="009504E1">
            <w:pPr>
              <w:pStyle w:val="Normal6a"/>
            </w:pPr>
            <w:r w:rsidRPr="002E5B12">
              <w:rPr>
                <w:b/>
                <w:i/>
              </w:rPr>
              <w:t>7a.</w:t>
            </w:r>
            <w:r w:rsidRPr="002E5B12">
              <w:tab/>
            </w:r>
            <w:r w:rsidRPr="002E5B12">
              <w:rPr>
                <w:b/>
                <w:i/>
              </w:rPr>
              <w:t>udtrykker dyb bekymring over de manglende fremskridt med hensyn til at undersøge Qatargate-sagen og også over, at andre skandaler, der er afsløret af medierne, herunder spørgsmål om Kommissionens formands involvering i indkøb af covid-19-vacciner samt de interessekonflikter og den indflydelse, der er observeret blandt EU-Domstolens dommere, og de uregelmæssigheder, der tilskrives medlemmer af Den Europæiske Revisionsret, er blevet fejet ind under gulvtæppet;</w:t>
            </w:r>
          </w:p>
        </w:tc>
      </w:tr>
    </w:tbl>
    <w:p w14:paraId="624048A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5731169F" w14:textId="77777777" w:rsidR="00846BC2" w:rsidRPr="002E5B12" w:rsidRDefault="00846BC2" w:rsidP="00846BC2">
      <w:r w:rsidRPr="002E5B12">
        <w:rPr>
          <w:rStyle w:val="HideTWBExt"/>
          <w:noProof w:val="0"/>
        </w:rPr>
        <w:t>&lt;/Amend&gt;</w:t>
      </w:r>
    </w:p>
    <w:p w14:paraId="26335A7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268</w:t>
      </w:r>
      <w:r w:rsidRPr="002E5B12">
        <w:rPr>
          <w:rStyle w:val="HideTWBExt"/>
          <w:b w:val="0"/>
          <w:noProof w:val="0"/>
        </w:rPr>
        <w:t>&lt;/NumAm&gt;</w:t>
      </w:r>
    </w:p>
    <w:p w14:paraId="1B216B3B" w14:textId="77777777" w:rsidR="00846BC2" w:rsidRPr="002E5B12" w:rsidRDefault="00846BC2" w:rsidP="00846BC2">
      <w:pPr>
        <w:pStyle w:val="NormalBold"/>
      </w:pPr>
      <w:r w:rsidRPr="002E5B12">
        <w:rPr>
          <w:rStyle w:val="HideTWBExt"/>
          <w:b w:val="0"/>
          <w:noProof w:val="0"/>
        </w:rPr>
        <w:t>&lt;RepeatBlock-By&gt;&lt;Members&gt;</w:t>
      </w:r>
      <w:r w:rsidRPr="002E5B12">
        <w:t>Jorge Buxadé Villalba, Marieke Ehlers, Malika Sorel, Fabrice Leggeri</w:t>
      </w:r>
      <w:r w:rsidRPr="002E5B12">
        <w:rPr>
          <w:rStyle w:val="HideTWBExt"/>
          <w:b w:val="0"/>
          <w:noProof w:val="0"/>
        </w:rPr>
        <w:t>&lt;/Members&gt;</w:t>
      </w:r>
    </w:p>
    <w:p w14:paraId="6C1B8987" w14:textId="77777777" w:rsidR="00846BC2" w:rsidRPr="002E5B12" w:rsidRDefault="00846BC2" w:rsidP="00846BC2">
      <w:pPr>
        <w:pStyle w:val="NormalBold"/>
      </w:pPr>
      <w:r w:rsidRPr="002E5B12">
        <w:rPr>
          <w:rStyle w:val="HideTWBExt"/>
          <w:b w:val="0"/>
          <w:noProof w:val="0"/>
        </w:rPr>
        <w:t>&lt;/RepeatBlock-By&gt;</w:t>
      </w:r>
    </w:p>
    <w:p w14:paraId="7777EAB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E7547AD" w14:textId="77777777" w:rsidR="00846BC2" w:rsidRPr="002E5B12" w:rsidRDefault="00846BC2" w:rsidP="00846BC2">
      <w:pPr>
        <w:pStyle w:val="NormalBold"/>
      </w:pPr>
      <w:r w:rsidRPr="002E5B12">
        <w:rPr>
          <w:rStyle w:val="HideTWBExt"/>
          <w:b w:val="0"/>
          <w:noProof w:val="0"/>
        </w:rPr>
        <w:t>&lt;Article&gt;</w:t>
      </w:r>
      <w:r w:rsidRPr="002E5B12">
        <w:t>Punkt 7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1186A81" w14:textId="77777777" w:rsidTr="009504E1">
        <w:trPr>
          <w:trHeight w:hRule="exact" w:val="240"/>
          <w:jc w:val="center"/>
        </w:trPr>
        <w:tc>
          <w:tcPr>
            <w:tcW w:w="9752" w:type="dxa"/>
            <w:gridSpan w:val="2"/>
            <w:tcBorders>
              <w:top w:val="nil"/>
              <w:left w:val="nil"/>
              <w:bottom w:val="nil"/>
              <w:right w:val="nil"/>
            </w:tcBorders>
          </w:tcPr>
          <w:p w14:paraId="044B8ACC" w14:textId="77777777" w:rsidR="00846BC2" w:rsidRPr="002E5B12" w:rsidRDefault="00846BC2" w:rsidP="009504E1"/>
        </w:tc>
      </w:tr>
      <w:tr w:rsidR="00846BC2" w:rsidRPr="002E5B12" w14:paraId="35D6A971" w14:textId="77777777" w:rsidTr="009504E1">
        <w:trPr>
          <w:trHeight w:val="240"/>
          <w:jc w:val="center"/>
        </w:trPr>
        <w:tc>
          <w:tcPr>
            <w:tcW w:w="4876" w:type="dxa"/>
            <w:tcBorders>
              <w:top w:val="nil"/>
              <w:left w:val="nil"/>
              <w:bottom w:val="nil"/>
              <w:right w:val="nil"/>
            </w:tcBorders>
          </w:tcPr>
          <w:p w14:paraId="00BAD22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A1BC163" w14:textId="77777777" w:rsidR="00846BC2" w:rsidRPr="002E5B12" w:rsidRDefault="00846BC2" w:rsidP="009504E1">
            <w:pPr>
              <w:pStyle w:val="AmColumnHeading"/>
            </w:pPr>
            <w:r w:rsidRPr="002E5B12">
              <w:t>Ændringsforslag</w:t>
            </w:r>
          </w:p>
        </w:tc>
      </w:tr>
      <w:tr w:rsidR="00846BC2" w:rsidRPr="002E5B12" w14:paraId="33AD5A33" w14:textId="77777777" w:rsidTr="009504E1">
        <w:trPr>
          <w:jc w:val="center"/>
        </w:trPr>
        <w:tc>
          <w:tcPr>
            <w:tcW w:w="4876" w:type="dxa"/>
            <w:tcBorders>
              <w:top w:val="nil"/>
              <w:left w:val="nil"/>
              <w:bottom w:val="nil"/>
              <w:right w:val="nil"/>
            </w:tcBorders>
          </w:tcPr>
          <w:p w14:paraId="072F150E" w14:textId="77777777" w:rsidR="00846BC2" w:rsidRPr="002E5B12" w:rsidRDefault="00846BC2" w:rsidP="009504E1">
            <w:pPr>
              <w:pStyle w:val="Normal6a"/>
            </w:pPr>
          </w:p>
        </w:tc>
        <w:tc>
          <w:tcPr>
            <w:tcW w:w="4876" w:type="dxa"/>
            <w:tcBorders>
              <w:top w:val="nil"/>
              <w:left w:val="nil"/>
              <w:bottom w:val="nil"/>
              <w:right w:val="nil"/>
            </w:tcBorders>
          </w:tcPr>
          <w:p w14:paraId="34477056" w14:textId="636AB5CB" w:rsidR="00846BC2" w:rsidRPr="002E5B12" w:rsidRDefault="00846BC2" w:rsidP="007E1DD8">
            <w:pPr>
              <w:pStyle w:val="Normal6a"/>
            </w:pPr>
            <w:r w:rsidRPr="002E5B12">
              <w:rPr>
                <w:b/>
                <w:i/>
              </w:rPr>
              <w:t>7a.</w:t>
            </w:r>
            <w:r w:rsidRPr="002E5B12">
              <w:tab/>
            </w:r>
            <w:r w:rsidRPr="002E5B12">
              <w:rPr>
                <w:b/>
                <w:i/>
              </w:rPr>
              <w:t>bemærker med bekymring de seneste afsløringer fra den såkaldte "grøn lobby-skandale" om</w:t>
            </w:r>
            <w:r w:rsidR="007E1DD8" w:rsidRPr="002E5B12">
              <w:rPr>
                <w:b/>
                <w:i/>
              </w:rPr>
              <w:t>,</w:t>
            </w:r>
            <w:r w:rsidRPr="002E5B12">
              <w:rPr>
                <w:b/>
                <w:i/>
              </w:rPr>
              <w:t xml:space="preserve"> at Kommissionen brugte EU-midler til at blande sig i EU's lovgivende magts arbejde, fordi den søgte støtte til den europæiske grønne pagt; opfordrer i denne henseende til en grundig undersøgelse af sagen og til tilbagebetaling af alle uretmæssigt anvendte skatteyderpenge;</w:t>
            </w:r>
          </w:p>
        </w:tc>
      </w:tr>
    </w:tbl>
    <w:p w14:paraId="1C6A30E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0E276EB" w14:textId="77777777" w:rsidR="00846BC2" w:rsidRPr="002E5B12" w:rsidRDefault="00846BC2" w:rsidP="00846BC2">
      <w:r w:rsidRPr="002E5B12">
        <w:rPr>
          <w:rStyle w:val="HideTWBExt"/>
          <w:noProof w:val="0"/>
        </w:rPr>
        <w:t>&lt;/Amend&gt;</w:t>
      </w:r>
    </w:p>
    <w:p w14:paraId="67F48D3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269</w:t>
      </w:r>
      <w:r w:rsidRPr="002E5B12">
        <w:rPr>
          <w:rStyle w:val="HideTWBExt"/>
          <w:b w:val="0"/>
          <w:noProof w:val="0"/>
        </w:rPr>
        <w:t>&lt;/NumAm&gt;</w:t>
      </w:r>
    </w:p>
    <w:p w14:paraId="2BDA28F6" w14:textId="77777777" w:rsidR="00846BC2" w:rsidRPr="002E5B12" w:rsidRDefault="00846BC2" w:rsidP="00846BC2">
      <w:pPr>
        <w:pStyle w:val="NormalBold"/>
      </w:pPr>
      <w:r w:rsidRPr="002E5B12">
        <w:rPr>
          <w:rStyle w:val="HideTWBExt"/>
          <w:b w:val="0"/>
          <w:noProof w:val="0"/>
        </w:rPr>
        <w:t>&lt;RepeatBlock-By&gt;&lt;Members&gt;</w:t>
      </w:r>
      <w:r w:rsidRPr="002E5B12">
        <w:t>Lukas Mandl, Hannes Heide</w:t>
      </w:r>
      <w:r w:rsidRPr="002E5B12">
        <w:rPr>
          <w:rStyle w:val="HideTWBExt"/>
          <w:b w:val="0"/>
          <w:noProof w:val="0"/>
        </w:rPr>
        <w:t>&lt;/Members&gt;</w:t>
      </w:r>
    </w:p>
    <w:p w14:paraId="6B621EC3" w14:textId="77777777" w:rsidR="00846BC2" w:rsidRPr="002E5B12" w:rsidRDefault="00846BC2" w:rsidP="00846BC2">
      <w:pPr>
        <w:pStyle w:val="NormalBold"/>
      </w:pPr>
      <w:r w:rsidRPr="002E5B12">
        <w:rPr>
          <w:rStyle w:val="HideTWBExt"/>
          <w:b w:val="0"/>
          <w:noProof w:val="0"/>
        </w:rPr>
        <w:t>&lt;/RepeatBlock-By&gt;</w:t>
      </w:r>
    </w:p>
    <w:p w14:paraId="2E42FDE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B1433E7" w14:textId="77777777" w:rsidR="00846BC2" w:rsidRPr="002E5B12" w:rsidRDefault="00846BC2" w:rsidP="00846BC2">
      <w:pPr>
        <w:pStyle w:val="NormalBold"/>
      </w:pPr>
      <w:r w:rsidRPr="002E5B12">
        <w:rPr>
          <w:rStyle w:val="HideTWBExt"/>
          <w:b w:val="0"/>
          <w:noProof w:val="0"/>
        </w:rPr>
        <w:t>&lt;Article&gt;</w:t>
      </w:r>
      <w:r w:rsidRPr="002E5B12">
        <w:t>Punkt 7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4525F16" w14:textId="77777777" w:rsidTr="009504E1">
        <w:trPr>
          <w:trHeight w:hRule="exact" w:val="240"/>
          <w:jc w:val="center"/>
        </w:trPr>
        <w:tc>
          <w:tcPr>
            <w:tcW w:w="9752" w:type="dxa"/>
            <w:gridSpan w:val="2"/>
            <w:tcBorders>
              <w:top w:val="nil"/>
              <w:left w:val="nil"/>
              <w:bottom w:val="nil"/>
              <w:right w:val="nil"/>
            </w:tcBorders>
          </w:tcPr>
          <w:p w14:paraId="311817B6" w14:textId="77777777" w:rsidR="00846BC2" w:rsidRPr="002E5B12" w:rsidRDefault="00846BC2" w:rsidP="009504E1"/>
        </w:tc>
      </w:tr>
      <w:tr w:rsidR="00846BC2" w:rsidRPr="002E5B12" w14:paraId="64E37EF4" w14:textId="77777777" w:rsidTr="009504E1">
        <w:trPr>
          <w:trHeight w:val="240"/>
          <w:jc w:val="center"/>
        </w:trPr>
        <w:tc>
          <w:tcPr>
            <w:tcW w:w="4876" w:type="dxa"/>
            <w:tcBorders>
              <w:top w:val="nil"/>
              <w:left w:val="nil"/>
              <w:bottom w:val="nil"/>
              <w:right w:val="nil"/>
            </w:tcBorders>
          </w:tcPr>
          <w:p w14:paraId="67168AC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6D718E9" w14:textId="77777777" w:rsidR="00846BC2" w:rsidRPr="002E5B12" w:rsidRDefault="00846BC2" w:rsidP="009504E1">
            <w:pPr>
              <w:pStyle w:val="AmColumnHeading"/>
            </w:pPr>
            <w:r w:rsidRPr="002E5B12">
              <w:t>Ændringsforslag</w:t>
            </w:r>
          </w:p>
        </w:tc>
      </w:tr>
      <w:tr w:rsidR="00846BC2" w:rsidRPr="002E5B12" w14:paraId="5EE9E0B6" w14:textId="77777777" w:rsidTr="009504E1">
        <w:trPr>
          <w:jc w:val="center"/>
        </w:trPr>
        <w:tc>
          <w:tcPr>
            <w:tcW w:w="4876" w:type="dxa"/>
            <w:tcBorders>
              <w:top w:val="nil"/>
              <w:left w:val="nil"/>
              <w:bottom w:val="nil"/>
              <w:right w:val="nil"/>
            </w:tcBorders>
          </w:tcPr>
          <w:p w14:paraId="068A4E74" w14:textId="77777777" w:rsidR="00846BC2" w:rsidRPr="002E5B12" w:rsidRDefault="00846BC2" w:rsidP="009504E1">
            <w:pPr>
              <w:pStyle w:val="Normal6a"/>
            </w:pPr>
          </w:p>
        </w:tc>
        <w:tc>
          <w:tcPr>
            <w:tcW w:w="4876" w:type="dxa"/>
            <w:tcBorders>
              <w:top w:val="nil"/>
              <w:left w:val="nil"/>
              <w:bottom w:val="nil"/>
              <w:right w:val="nil"/>
            </w:tcBorders>
          </w:tcPr>
          <w:p w14:paraId="02F07CA1" w14:textId="007BDF3A" w:rsidR="00846BC2" w:rsidRPr="002E5B12" w:rsidRDefault="00846BC2" w:rsidP="007E1DD8">
            <w:pPr>
              <w:pStyle w:val="Normal6a"/>
            </w:pPr>
            <w:r w:rsidRPr="002E5B12">
              <w:rPr>
                <w:b/>
                <w:i/>
              </w:rPr>
              <w:t>7a.</w:t>
            </w:r>
            <w:r w:rsidRPr="002E5B12">
              <w:tab/>
            </w:r>
            <w:r w:rsidRPr="002E5B12">
              <w:rPr>
                <w:b/>
                <w:i/>
              </w:rPr>
              <w:t>anerkender, at notarer i mange medlemsstater udfører hverv, som betyder, at de funktionelt varetager domstolsopgaver; mener, at notarernes bidrag til retsstatsstandarderne bør analyseres og behandles i de relevante landekapitler i efterfølgende udgaver af retsstatsrapporten</w:t>
            </w:r>
            <w:r w:rsidR="007E1DD8" w:rsidRPr="002E5B12">
              <w:rPr>
                <w:b/>
                <w:i/>
                <w:vertAlign w:val="superscript"/>
              </w:rPr>
              <w:t>1a</w:t>
            </w:r>
            <w:r w:rsidRPr="002E5B12">
              <w:rPr>
                <w:b/>
                <w:i/>
              </w:rPr>
              <w:t>;</w:t>
            </w:r>
          </w:p>
        </w:tc>
      </w:tr>
      <w:tr w:rsidR="00846BC2" w:rsidRPr="002E5B12" w14:paraId="38BA2DC0" w14:textId="77777777" w:rsidTr="009504E1">
        <w:trPr>
          <w:jc w:val="center"/>
        </w:trPr>
        <w:tc>
          <w:tcPr>
            <w:tcW w:w="4876" w:type="dxa"/>
            <w:tcBorders>
              <w:top w:val="nil"/>
              <w:left w:val="nil"/>
              <w:bottom w:val="nil"/>
              <w:right w:val="nil"/>
            </w:tcBorders>
          </w:tcPr>
          <w:p w14:paraId="4D5E971C" w14:textId="77777777" w:rsidR="00846BC2" w:rsidRPr="002E5B12" w:rsidRDefault="00846BC2" w:rsidP="009504E1"/>
        </w:tc>
        <w:tc>
          <w:tcPr>
            <w:tcW w:w="4876" w:type="dxa"/>
            <w:tcBorders>
              <w:top w:val="nil"/>
              <w:left w:val="nil"/>
              <w:bottom w:val="nil"/>
              <w:right w:val="nil"/>
            </w:tcBorders>
          </w:tcPr>
          <w:p w14:paraId="40D7FAB8" w14:textId="77777777" w:rsidR="00846BC2" w:rsidRPr="002E5B12" w:rsidRDefault="00846BC2" w:rsidP="009504E1">
            <w:pPr>
              <w:pStyle w:val="Normal6a"/>
            </w:pPr>
            <w:r w:rsidRPr="002E5B12">
              <w:rPr>
                <w:b/>
                <w:i/>
              </w:rPr>
              <w:t>_________________</w:t>
            </w:r>
          </w:p>
        </w:tc>
      </w:tr>
      <w:tr w:rsidR="00846BC2" w:rsidRPr="002E5B12" w14:paraId="67A75F31" w14:textId="77777777" w:rsidTr="009504E1">
        <w:trPr>
          <w:jc w:val="center"/>
        </w:trPr>
        <w:tc>
          <w:tcPr>
            <w:tcW w:w="4876" w:type="dxa"/>
            <w:tcBorders>
              <w:top w:val="nil"/>
              <w:left w:val="nil"/>
              <w:bottom w:val="nil"/>
              <w:right w:val="nil"/>
            </w:tcBorders>
          </w:tcPr>
          <w:p w14:paraId="5979EE79" w14:textId="77777777" w:rsidR="00846BC2" w:rsidRPr="002E5B12" w:rsidRDefault="00846BC2" w:rsidP="009504E1"/>
        </w:tc>
        <w:tc>
          <w:tcPr>
            <w:tcW w:w="4876" w:type="dxa"/>
            <w:tcBorders>
              <w:top w:val="nil"/>
              <w:left w:val="nil"/>
              <w:bottom w:val="nil"/>
              <w:right w:val="nil"/>
            </w:tcBorders>
          </w:tcPr>
          <w:p w14:paraId="35BE7BFD" w14:textId="77777777" w:rsidR="00846BC2" w:rsidRPr="002E5B12" w:rsidRDefault="00846BC2" w:rsidP="009504E1">
            <w:pPr>
              <w:pStyle w:val="Normal6a"/>
            </w:pPr>
            <w:r w:rsidRPr="002E5B12">
              <w:rPr>
                <w:b/>
                <w:bCs/>
                <w:i/>
                <w:iCs/>
                <w:vertAlign w:val="superscript"/>
              </w:rPr>
              <w:t>1a</w:t>
            </w:r>
            <w:r w:rsidRPr="002E5B12">
              <w:rPr>
                <w:b/>
                <w:bCs/>
                <w:i/>
                <w:iCs/>
              </w:rPr>
              <w:t xml:space="preserve"> Ordlyd fra Europa-Parlamentets beslutning af 28. februar 2024 om Kommissionens rapport om retsstatssituationen 2023 (2023/2113(INI)).</w:t>
            </w:r>
          </w:p>
        </w:tc>
      </w:tr>
    </w:tbl>
    <w:p w14:paraId="1AFBC32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77B7029" w14:textId="77777777" w:rsidR="00846BC2" w:rsidRPr="002E5B12" w:rsidRDefault="00846BC2" w:rsidP="00846BC2">
      <w:r w:rsidRPr="002E5B12">
        <w:rPr>
          <w:rStyle w:val="HideTWBExt"/>
          <w:noProof w:val="0"/>
        </w:rPr>
        <w:t>&lt;/Amend&gt;</w:t>
      </w:r>
    </w:p>
    <w:p w14:paraId="3E67C790"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270</w:t>
      </w:r>
      <w:r w:rsidRPr="002E5B12">
        <w:rPr>
          <w:rStyle w:val="HideTWBExt"/>
          <w:b w:val="0"/>
          <w:noProof w:val="0"/>
        </w:rPr>
        <w:t>&lt;/NumAm&gt;</w:t>
      </w:r>
    </w:p>
    <w:p w14:paraId="2E5FC7C4" w14:textId="77777777" w:rsidR="00846BC2" w:rsidRPr="002E5B12" w:rsidRDefault="00846BC2" w:rsidP="00846BC2">
      <w:pPr>
        <w:pStyle w:val="NormalBold"/>
      </w:pPr>
      <w:r w:rsidRPr="002E5B12">
        <w:rPr>
          <w:rStyle w:val="HideTWBExt"/>
          <w:b w:val="0"/>
          <w:noProof w:val="0"/>
        </w:rPr>
        <w:t>&lt;RepeatBlock-By&gt;&lt;Members&gt;</w:t>
      </w:r>
      <w:r w:rsidRPr="002E5B12">
        <w:t>Tomáš Zdechovský</w:t>
      </w:r>
      <w:r w:rsidRPr="002E5B12">
        <w:rPr>
          <w:rStyle w:val="HideTWBExt"/>
          <w:b w:val="0"/>
          <w:noProof w:val="0"/>
        </w:rPr>
        <w:t>&lt;/Members&gt;</w:t>
      </w:r>
    </w:p>
    <w:p w14:paraId="2B7F7116" w14:textId="77777777" w:rsidR="00846BC2" w:rsidRPr="002E5B12" w:rsidRDefault="00846BC2" w:rsidP="00846BC2">
      <w:pPr>
        <w:pStyle w:val="NormalBold"/>
      </w:pPr>
      <w:r w:rsidRPr="002E5B12">
        <w:rPr>
          <w:rStyle w:val="HideTWBExt"/>
          <w:b w:val="0"/>
          <w:noProof w:val="0"/>
        </w:rPr>
        <w:t>&lt;/RepeatBlock-By&gt;</w:t>
      </w:r>
    </w:p>
    <w:p w14:paraId="53222C6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10DB22C" w14:textId="77777777" w:rsidR="00846BC2" w:rsidRPr="002E5B12" w:rsidRDefault="00846BC2" w:rsidP="00846BC2">
      <w:pPr>
        <w:pStyle w:val="NormalBold"/>
      </w:pPr>
      <w:r w:rsidRPr="002E5B12">
        <w:rPr>
          <w:rStyle w:val="HideTWBExt"/>
          <w:b w:val="0"/>
          <w:noProof w:val="0"/>
        </w:rPr>
        <w:t>&lt;Article&gt;</w:t>
      </w:r>
      <w:r w:rsidRPr="002E5B12">
        <w:t>Punkt 7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37AB052" w14:textId="77777777" w:rsidTr="009504E1">
        <w:trPr>
          <w:trHeight w:hRule="exact" w:val="240"/>
          <w:jc w:val="center"/>
        </w:trPr>
        <w:tc>
          <w:tcPr>
            <w:tcW w:w="9752" w:type="dxa"/>
            <w:gridSpan w:val="2"/>
            <w:tcBorders>
              <w:top w:val="nil"/>
              <w:left w:val="nil"/>
              <w:bottom w:val="nil"/>
              <w:right w:val="nil"/>
            </w:tcBorders>
          </w:tcPr>
          <w:p w14:paraId="65792483" w14:textId="77777777" w:rsidR="00846BC2" w:rsidRPr="002E5B12" w:rsidRDefault="00846BC2" w:rsidP="009504E1"/>
        </w:tc>
      </w:tr>
      <w:tr w:rsidR="00846BC2" w:rsidRPr="002E5B12" w14:paraId="5F2A61A2" w14:textId="77777777" w:rsidTr="009504E1">
        <w:trPr>
          <w:trHeight w:val="240"/>
          <w:jc w:val="center"/>
        </w:trPr>
        <w:tc>
          <w:tcPr>
            <w:tcW w:w="4876" w:type="dxa"/>
            <w:tcBorders>
              <w:top w:val="nil"/>
              <w:left w:val="nil"/>
              <w:bottom w:val="nil"/>
              <w:right w:val="nil"/>
            </w:tcBorders>
          </w:tcPr>
          <w:p w14:paraId="44CB27D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0C4F651" w14:textId="77777777" w:rsidR="00846BC2" w:rsidRPr="002E5B12" w:rsidRDefault="00846BC2" w:rsidP="009504E1">
            <w:pPr>
              <w:pStyle w:val="AmColumnHeading"/>
            </w:pPr>
            <w:r w:rsidRPr="002E5B12">
              <w:t>Ændringsforslag</w:t>
            </w:r>
          </w:p>
        </w:tc>
      </w:tr>
      <w:tr w:rsidR="00846BC2" w:rsidRPr="002E5B12" w14:paraId="4AB0C550" w14:textId="77777777" w:rsidTr="009504E1">
        <w:trPr>
          <w:jc w:val="center"/>
        </w:trPr>
        <w:tc>
          <w:tcPr>
            <w:tcW w:w="4876" w:type="dxa"/>
            <w:tcBorders>
              <w:top w:val="nil"/>
              <w:left w:val="nil"/>
              <w:bottom w:val="nil"/>
              <w:right w:val="nil"/>
            </w:tcBorders>
          </w:tcPr>
          <w:p w14:paraId="77F06661" w14:textId="77777777" w:rsidR="00846BC2" w:rsidRPr="002E5B12" w:rsidRDefault="00846BC2" w:rsidP="009504E1">
            <w:pPr>
              <w:pStyle w:val="Normal6a"/>
            </w:pPr>
          </w:p>
        </w:tc>
        <w:tc>
          <w:tcPr>
            <w:tcW w:w="4876" w:type="dxa"/>
            <w:tcBorders>
              <w:top w:val="nil"/>
              <w:left w:val="nil"/>
              <w:bottom w:val="nil"/>
              <w:right w:val="nil"/>
            </w:tcBorders>
          </w:tcPr>
          <w:p w14:paraId="5C9491F8" w14:textId="77777777" w:rsidR="00846BC2" w:rsidRPr="002E5B12" w:rsidRDefault="00846BC2" w:rsidP="009504E1">
            <w:pPr>
              <w:pStyle w:val="Normal6a"/>
            </w:pPr>
            <w:r w:rsidRPr="002E5B12">
              <w:rPr>
                <w:b/>
                <w:i/>
              </w:rPr>
              <w:t>7a.</w:t>
            </w:r>
            <w:r w:rsidRPr="002E5B12">
              <w:tab/>
            </w:r>
            <w:r w:rsidRPr="002E5B12">
              <w:rPr>
                <w:b/>
                <w:i/>
              </w:rPr>
              <w:t>anerkender, at Den Europæiske Anklagemyndighed (EPPO) på vellykket vis forvalter sine opgaver vedrørende bekæmpelse af korruption i medlemsstaterne; støtter EPPO's beføjelser til overvågning af styrkelse og koordinering med henblik på forbedring af dens kapaciteter til at bekæmpe korruption i medlemsstaterne;</w:t>
            </w:r>
          </w:p>
        </w:tc>
      </w:tr>
    </w:tbl>
    <w:p w14:paraId="7A8E6F5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5516DC9" w14:textId="77777777" w:rsidR="00846BC2" w:rsidRPr="002E5B12" w:rsidRDefault="00846BC2" w:rsidP="00846BC2">
      <w:r w:rsidRPr="002E5B12">
        <w:rPr>
          <w:rStyle w:val="HideTWBExt"/>
          <w:noProof w:val="0"/>
        </w:rPr>
        <w:t>&lt;/Amend&gt;</w:t>
      </w:r>
    </w:p>
    <w:p w14:paraId="55AA5CE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271</w:t>
      </w:r>
      <w:r w:rsidRPr="002E5B12">
        <w:rPr>
          <w:rStyle w:val="HideTWBExt"/>
          <w:b w:val="0"/>
          <w:noProof w:val="0"/>
        </w:rPr>
        <w:t>&lt;/NumAm&gt;</w:t>
      </w:r>
    </w:p>
    <w:p w14:paraId="03BC0FA0" w14:textId="77777777" w:rsidR="00846BC2" w:rsidRPr="002E5B12" w:rsidRDefault="00846BC2" w:rsidP="00846BC2">
      <w:pPr>
        <w:pStyle w:val="NormalBold"/>
      </w:pPr>
      <w:r w:rsidRPr="002E5B12">
        <w:rPr>
          <w:rStyle w:val="HideTWBExt"/>
          <w:b w:val="0"/>
          <w:noProof w:val="0"/>
        </w:rPr>
        <w:t>&lt;RepeatBlock-By&gt;&lt;Members&gt;</w:t>
      </w:r>
      <w:r w:rsidRPr="002E5B12">
        <w:t>Michał Wawrykiewicz, Ana Catarina Mendes, Moritz Körner, Sophie Wilmès</w:t>
      </w:r>
      <w:r w:rsidRPr="002E5B12">
        <w:rPr>
          <w:rStyle w:val="HideTWBExt"/>
          <w:b w:val="0"/>
          <w:noProof w:val="0"/>
        </w:rPr>
        <w:t>&lt;/Members&gt;</w:t>
      </w:r>
    </w:p>
    <w:p w14:paraId="60B01596" w14:textId="77777777" w:rsidR="00846BC2" w:rsidRPr="002E5B12" w:rsidRDefault="00846BC2" w:rsidP="00846BC2">
      <w:pPr>
        <w:pStyle w:val="NormalBold"/>
      </w:pPr>
      <w:r w:rsidRPr="002E5B12">
        <w:rPr>
          <w:rStyle w:val="HideTWBExt"/>
          <w:b w:val="0"/>
          <w:noProof w:val="0"/>
        </w:rPr>
        <w:t>&lt;/RepeatBlock-By&gt;</w:t>
      </w:r>
    </w:p>
    <w:p w14:paraId="5E38F8A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AA709DC" w14:textId="77777777" w:rsidR="00846BC2" w:rsidRPr="002E5B12" w:rsidRDefault="00846BC2" w:rsidP="00846BC2">
      <w:pPr>
        <w:pStyle w:val="NormalBold"/>
      </w:pPr>
      <w:r w:rsidRPr="002E5B12">
        <w:rPr>
          <w:rStyle w:val="HideTWBExt"/>
          <w:b w:val="0"/>
          <w:noProof w:val="0"/>
        </w:rPr>
        <w:t>&lt;Article&gt;</w:t>
      </w:r>
      <w:r w:rsidRPr="002E5B12">
        <w:t>Punkt 7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F21372E" w14:textId="77777777" w:rsidTr="009504E1">
        <w:trPr>
          <w:trHeight w:hRule="exact" w:val="240"/>
          <w:jc w:val="center"/>
        </w:trPr>
        <w:tc>
          <w:tcPr>
            <w:tcW w:w="9752" w:type="dxa"/>
            <w:gridSpan w:val="2"/>
            <w:tcBorders>
              <w:top w:val="nil"/>
              <w:left w:val="nil"/>
              <w:bottom w:val="nil"/>
              <w:right w:val="nil"/>
            </w:tcBorders>
          </w:tcPr>
          <w:p w14:paraId="053220CE" w14:textId="77777777" w:rsidR="00846BC2" w:rsidRPr="002E5B12" w:rsidRDefault="00846BC2" w:rsidP="009504E1"/>
        </w:tc>
      </w:tr>
      <w:tr w:rsidR="00846BC2" w:rsidRPr="002E5B12" w14:paraId="7F74F436" w14:textId="77777777" w:rsidTr="009504E1">
        <w:trPr>
          <w:trHeight w:val="240"/>
          <w:jc w:val="center"/>
        </w:trPr>
        <w:tc>
          <w:tcPr>
            <w:tcW w:w="4876" w:type="dxa"/>
            <w:tcBorders>
              <w:top w:val="nil"/>
              <w:left w:val="nil"/>
              <w:bottom w:val="nil"/>
              <w:right w:val="nil"/>
            </w:tcBorders>
          </w:tcPr>
          <w:p w14:paraId="684ED05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29B00A8" w14:textId="77777777" w:rsidR="00846BC2" w:rsidRPr="002E5B12" w:rsidRDefault="00846BC2" w:rsidP="009504E1">
            <w:pPr>
              <w:pStyle w:val="AmColumnHeading"/>
            </w:pPr>
            <w:r w:rsidRPr="002E5B12">
              <w:t>Ændringsforslag</w:t>
            </w:r>
          </w:p>
        </w:tc>
      </w:tr>
      <w:tr w:rsidR="00846BC2" w:rsidRPr="002E5B12" w14:paraId="296A7357" w14:textId="77777777" w:rsidTr="009504E1">
        <w:trPr>
          <w:jc w:val="center"/>
        </w:trPr>
        <w:tc>
          <w:tcPr>
            <w:tcW w:w="4876" w:type="dxa"/>
            <w:tcBorders>
              <w:top w:val="nil"/>
              <w:left w:val="nil"/>
              <w:bottom w:val="nil"/>
              <w:right w:val="nil"/>
            </w:tcBorders>
          </w:tcPr>
          <w:p w14:paraId="44C9AAE3" w14:textId="77777777" w:rsidR="00846BC2" w:rsidRPr="002E5B12" w:rsidRDefault="00846BC2" w:rsidP="009504E1">
            <w:pPr>
              <w:pStyle w:val="Normal6a"/>
            </w:pPr>
          </w:p>
        </w:tc>
        <w:tc>
          <w:tcPr>
            <w:tcW w:w="4876" w:type="dxa"/>
            <w:tcBorders>
              <w:top w:val="nil"/>
              <w:left w:val="nil"/>
              <w:bottom w:val="nil"/>
              <w:right w:val="nil"/>
            </w:tcBorders>
          </w:tcPr>
          <w:p w14:paraId="07AD9644" w14:textId="77777777" w:rsidR="00846BC2" w:rsidRPr="002E5B12" w:rsidRDefault="00846BC2" w:rsidP="009504E1">
            <w:pPr>
              <w:pStyle w:val="Normal6a"/>
            </w:pPr>
            <w:r w:rsidRPr="002E5B12">
              <w:rPr>
                <w:b/>
                <w:i/>
              </w:rPr>
              <w:t>7a.</w:t>
            </w:r>
            <w:r w:rsidRPr="002E5B12">
              <w:tab/>
            </w:r>
            <w:r w:rsidRPr="002E5B12">
              <w:rPr>
                <w:b/>
                <w:i/>
              </w:rPr>
              <w:t>opfordrer alle medlemsstaterne, som endnu ikke har gjort det, til at blive medlemmer af Den Europæiske Anklagemyndighed (EPPO) med henblik på at gøre bekæmpelsen af korruption mere effektiv, navnlig i forbindelse med beskyttelse af EU-midler;</w:t>
            </w:r>
          </w:p>
        </w:tc>
      </w:tr>
    </w:tbl>
    <w:p w14:paraId="73D792C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02651F4" w14:textId="77777777" w:rsidR="00846BC2" w:rsidRPr="002E5B12" w:rsidRDefault="00846BC2" w:rsidP="00846BC2">
      <w:r w:rsidRPr="002E5B12">
        <w:rPr>
          <w:rStyle w:val="HideTWBExt"/>
          <w:noProof w:val="0"/>
        </w:rPr>
        <w:t>&lt;/Amend&gt;</w:t>
      </w:r>
    </w:p>
    <w:p w14:paraId="5812D612"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272</w:t>
      </w:r>
      <w:r w:rsidRPr="002E5B12">
        <w:rPr>
          <w:rStyle w:val="HideTWBExt"/>
          <w:b w:val="0"/>
          <w:noProof w:val="0"/>
        </w:rPr>
        <w:t>&lt;/NumAm&gt;</w:t>
      </w:r>
    </w:p>
    <w:p w14:paraId="65AB58C3"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Daniel Freund, Isabel Serra Sánchez, Cecilia Strada</w:t>
      </w:r>
      <w:r w:rsidRPr="002E5B12">
        <w:rPr>
          <w:rStyle w:val="HideTWBExt"/>
          <w:b w:val="0"/>
          <w:noProof w:val="0"/>
        </w:rPr>
        <w:t>&lt;/Members&gt;</w:t>
      </w:r>
    </w:p>
    <w:p w14:paraId="79792414" w14:textId="77777777" w:rsidR="00846BC2" w:rsidRPr="002E5B12" w:rsidRDefault="00846BC2" w:rsidP="00846BC2">
      <w:pPr>
        <w:pStyle w:val="NormalBold"/>
      </w:pPr>
      <w:r w:rsidRPr="002E5B12">
        <w:rPr>
          <w:rStyle w:val="HideTWBExt"/>
          <w:b w:val="0"/>
          <w:noProof w:val="0"/>
        </w:rPr>
        <w:t>&lt;/RepeatBlock-By&gt;</w:t>
      </w:r>
    </w:p>
    <w:p w14:paraId="3769FB0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7D09E7F" w14:textId="77777777" w:rsidR="00846BC2" w:rsidRPr="002E5B12" w:rsidRDefault="00846BC2" w:rsidP="00846BC2">
      <w:pPr>
        <w:pStyle w:val="NormalBold"/>
      </w:pPr>
      <w:r w:rsidRPr="002E5B12">
        <w:rPr>
          <w:rStyle w:val="HideTWBExt"/>
          <w:b w:val="0"/>
          <w:noProof w:val="0"/>
        </w:rPr>
        <w:t>&lt;Article&gt;</w:t>
      </w:r>
      <w:r w:rsidRPr="002E5B12">
        <w:t>Punkt 7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175A4BC" w14:textId="77777777" w:rsidTr="009504E1">
        <w:trPr>
          <w:trHeight w:hRule="exact" w:val="240"/>
          <w:jc w:val="center"/>
        </w:trPr>
        <w:tc>
          <w:tcPr>
            <w:tcW w:w="9752" w:type="dxa"/>
            <w:gridSpan w:val="2"/>
            <w:tcBorders>
              <w:top w:val="nil"/>
              <w:left w:val="nil"/>
              <w:bottom w:val="nil"/>
              <w:right w:val="nil"/>
            </w:tcBorders>
          </w:tcPr>
          <w:p w14:paraId="195D759C" w14:textId="77777777" w:rsidR="00846BC2" w:rsidRPr="002E5B12" w:rsidRDefault="00846BC2" w:rsidP="009504E1"/>
        </w:tc>
      </w:tr>
      <w:tr w:rsidR="00846BC2" w:rsidRPr="002E5B12" w14:paraId="0E51FF85" w14:textId="77777777" w:rsidTr="009504E1">
        <w:trPr>
          <w:trHeight w:val="240"/>
          <w:jc w:val="center"/>
        </w:trPr>
        <w:tc>
          <w:tcPr>
            <w:tcW w:w="4876" w:type="dxa"/>
            <w:tcBorders>
              <w:top w:val="nil"/>
              <w:left w:val="nil"/>
              <w:bottom w:val="nil"/>
              <w:right w:val="nil"/>
            </w:tcBorders>
          </w:tcPr>
          <w:p w14:paraId="093D899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8D3BEF8" w14:textId="77777777" w:rsidR="00846BC2" w:rsidRPr="002E5B12" w:rsidRDefault="00846BC2" w:rsidP="009504E1">
            <w:pPr>
              <w:pStyle w:val="AmColumnHeading"/>
            </w:pPr>
            <w:r w:rsidRPr="002E5B12">
              <w:t>Ændringsforslag</w:t>
            </w:r>
          </w:p>
        </w:tc>
      </w:tr>
      <w:tr w:rsidR="00846BC2" w:rsidRPr="002E5B12" w14:paraId="4F17993C" w14:textId="77777777" w:rsidTr="009504E1">
        <w:trPr>
          <w:jc w:val="center"/>
        </w:trPr>
        <w:tc>
          <w:tcPr>
            <w:tcW w:w="4876" w:type="dxa"/>
            <w:tcBorders>
              <w:top w:val="nil"/>
              <w:left w:val="nil"/>
              <w:bottom w:val="nil"/>
              <w:right w:val="nil"/>
            </w:tcBorders>
          </w:tcPr>
          <w:p w14:paraId="7AC45978" w14:textId="77777777" w:rsidR="00846BC2" w:rsidRPr="002E5B12" w:rsidRDefault="00846BC2" w:rsidP="009504E1">
            <w:pPr>
              <w:pStyle w:val="Normal6a"/>
            </w:pPr>
          </w:p>
        </w:tc>
        <w:tc>
          <w:tcPr>
            <w:tcW w:w="4876" w:type="dxa"/>
            <w:tcBorders>
              <w:top w:val="nil"/>
              <w:left w:val="nil"/>
              <w:bottom w:val="nil"/>
              <w:right w:val="nil"/>
            </w:tcBorders>
          </w:tcPr>
          <w:p w14:paraId="59A94DB9" w14:textId="77777777" w:rsidR="00846BC2" w:rsidRPr="002E5B12" w:rsidRDefault="00846BC2" w:rsidP="009504E1">
            <w:pPr>
              <w:pStyle w:val="Normal6a"/>
            </w:pPr>
            <w:r w:rsidRPr="002E5B12">
              <w:rPr>
                <w:b/>
                <w:i/>
              </w:rPr>
              <w:t>7a.</w:t>
            </w:r>
            <w:r w:rsidRPr="002E5B12">
              <w:tab/>
            </w:r>
            <w:r w:rsidRPr="002E5B12">
              <w:rPr>
                <w:b/>
                <w:i/>
              </w:rPr>
              <w:t>glæder sig over aftalen om at oprette et interinstitutionelt etisk organ; opfordrer alle EU-institutioner og rådgivende organer, som endnu ikke er medlemmer af organet, til at blive det; ser frem til den første årlige rapport fra organet;</w:t>
            </w:r>
          </w:p>
        </w:tc>
      </w:tr>
    </w:tbl>
    <w:p w14:paraId="575E634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B132B0D" w14:textId="77777777" w:rsidR="00846BC2" w:rsidRPr="002E5B12" w:rsidRDefault="00846BC2" w:rsidP="00846BC2">
      <w:r w:rsidRPr="002E5B12">
        <w:rPr>
          <w:rStyle w:val="HideTWBExt"/>
          <w:noProof w:val="0"/>
        </w:rPr>
        <w:t>&lt;/Amend&gt;</w:t>
      </w:r>
    </w:p>
    <w:p w14:paraId="161C600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273</w:t>
      </w:r>
      <w:r w:rsidRPr="002E5B12">
        <w:rPr>
          <w:rStyle w:val="HideTWBExt"/>
          <w:b w:val="0"/>
          <w:noProof w:val="0"/>
        </w:rPr>
        <w:t>&lt;/NumAm&gt;</w:t>
      </w:r>
    </w:p>
    <w:p w14:paraId="599D35A6" w14:textId="77777777" w:rsidR="00846BC2" w:rsidRPr="002E5B12" w:rsidRDefault="00846BC2" w:rsidP="00846BC2">
      <w:pPr>
        <w:pStyle w:val="NormalBold"/>
      </w:pPr>
      <w:r w:rsidRPr="002E5B12">
        <w:rPr>
          <w:rStyle w:val="HideTWBExt"/>
          <w:b w:val="0"/>
          <w:noProof w:val="0"/>
        </w:rPr>
        <w:t>&lt;RepeatBlock-By&gt;&lt;Members&gt;</w:t>
      </w:r>
      <w:r w:rsidRPr="002E5B12">
        <w:t>Romana Tomc</w:t>
      </w:r>
      <w:r w:rsidRPr="002E5B12">
        <w:rPr>
          <w:rStyle w:val="HideTWBExt"/>
          <w:b w:val="0"/>
          <w:noProof w:val="0"/>
        </w:rPr>
        <w:t>&lt;/Members&gt;</w:t>
      </w:r>
    </w:p>
    <w:p w14:paraId="7F200F39" w14:textId="77777777" w:rsidR="00846BC2" w:rsidRPr="002E5B12" w:rsidRDefault="00846BC2" w:rsidP="00846BC2">
      <w:pPr>
        <w:pStyle w:val="NormalBold"/>
      </w:pPr>
      <w:r w:rsidRPr="002E5B12">
        <w:rPr>
          <w:rStyle w:val="HideTWBExt"/>
          <w:b w:val="0"/>
          <w:noProof w:val="0"/>
        </w:rPr>
        <w:t>&lt;/RepeatBlock-By&gt;</w:t>
      </w:r>
    </w:p>
    <w:p w14:paraId="0BF4E97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DACE8C6" w14:textId="77777777" w:rsidR="00846BC2" w:rsidRPr="002E5B12" w:rsidRDefault="00846BC2" w:rsidP="00846BC2">
      <w:pPr>
        <w:pStyle w:val="NormalBold"/>
      </w:pPr>
      <w:r w:rsidRPr="002E5B12">
        <w:rPr>
          <w:rStyle w:val="HideTWBExt"/>
          <w:b w:val="0"/>
          <w:noProof w:val="0"/>
        </w:rPr>
        <w:t>&lt;Article&gt;</w:t>
      </w:r>
      <w:r w:rsidRPr="002E5B12">
        <w:t>Punkt 7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38A8595" w14:textId="77777777" w:rsidTr="009504E1">
        <w:trPr>
          <w:trHeight w:hRule="exact" w:val="240"/>
          <w:jc w:val="center"/>
        </w:trPr>
        <w:tc>
          <w:tcPr>
            <w:tcW w:w="9752" w:type="dxa"/>
            <w:gridSpan w:val="2"/>
            <w:tcBorders>
              <w:top w:val="nil"/>
              <w:left w:val="nil"/>
              <w:bottom w:val="nil"/>
              <w:right w:val="nil"/>
            </w:tcBorders>
          </w:tcPr>
          <w:p w14:paraId="7D6AC167" w14:textId="77777777" w:rsidR="00846BC2" w:rsidRPr="002E5B12" w:rsidRDefault="00846BC2" w:rsidP="009504E1"/>
        </w:tc>
      </w:tr>
      <w:tr w:rsidR="00846BC2" w:rsidRPr="002E5B12" w14:paraId="390C2989" w14:textId="77777777" w:rsidTr="009504E1">
        <w:trPr>
          <w:trHeight w:val="240"/>
          <w:jc w:val="center"/>
        </w:trPr>
        <w:tc>
          <w:tcPr>
            <w:tcW w:w="4876" w:type="dxa"/>
            <w:tcBorders>
              <w:top w:val="nil"/>
              <w:left w:val="nil"/>
              <w:bottom w:val="nil"/>
              <w:right w:val="nil"/>
            </w:tcBorders>
          </w:tcPr>
          <w:p w14:paraId="74334DA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F3756DC" w14:textId="77777777" w:rsidR="00846BC2" w:rsidRPr="002E5B12" w:rsidRDefault="00846BC2" w:rsidP="009504E1">
            <w:pPr>
              <w:pStyle w:val="AmColumnHeading"/>
            </w:pPr>
            <w:r w:rsidRPr="002E5B12">
              <w:t>Ændringsforslag</w:t>
            </w:r>
          </w:p>
        </w:tc>
      </w:tr>
      <w:tr w:rsidR="00846BC2" w:rsidRPr="002E5B12" w14:paraId="5E45120D" w14:textId="77777777" w:rsidTr="009504E1">
        <w:trPr>
          <w:jc w:val="center"/>
        </w:trPr>
        <w:tc>
          <w:tcPr>
            <w:tcW w:w="4876" w:type="dxa"/>
            <w:tcBorders>
              <w:top w:val="nil"/>
              <w:left w:val="nil"/>
              <w:bottom w:val="nil"/>
              <w:right w:val="nil"/>
            </w:tcBorders>
          </w:tcPr>
          <w:p w14:paraId="22A2511A" w14:textId="77777777" w:rsidR="00846BC2" w:rsidRPr="002E5B12" w:rsidRDefault="00846BC2" w:rsidP="009504E1">
            <w:pPr>
              <w:pStyle w:val="Normal6a"/>
            </w:pPr>
          </w:p>
        </w:tc>
        <w:tc>
          <w:tcPr>
            <w:tcW w:w="4876" w:type="dxa"/>
            <w:tcBorders>
              <w:top w:val="nil"/>
              <w:left w:val="nil"/>
              <w:bottom w:val="nil"/>
              <w:right w:val="nil"/>
            </w:tcBorders>
          </w:tcPr>
          <w:p w14:paraId="480E0E3D" w14:textId="77777777" w:rsidR="00846BC2" w:rsidRPr="002E5B12" w:rsidRDefault="00846BC2" w:rsidP="009504E1">
            <w:pPr>
              <w:pStyle w:val="Normal6a"/>
            </w:pPr>
            <w:r w:rsidRPr="002E5B12">
              <w:rPr>
                <w:b/>
                <w:i/>
              </w:rPr>
              <w:t>7a.</w:t>
            </w:r>
            <w:r w:rsidRPr="002E5B12">
              <w:tab/>
            </w:r>
            <w:r w:rsidRPr="002E5B12">
              <w:rPr>
                <w:b/>
                <w:i/>
              </w:rPr>
              <w:t>opfordrer Kommissionen til at øge gennemsigtigheden og ansvarligheden i alle deres dokumenter, besøg og møder, navnlig i forbindelse med deres kommunikation med nationale aktører på højt niveau;</w:t>
            </w:r>
          </w:p>
        </w:tc>
      </w:tr>
    </w:tbl>
    <w:p w14:paraId="1AD2590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2AE7FB8" w14:textId="77777777" w:rsidR="00846BC2" w:rsidRPr="002E5B12" w:rsidRDefault="00846BC2" w:rsidP="00846BC2">
      <w:r w:rsidRPr="002E5B12">
        <w:rPr>
          <w:rStyle w:val="HideTWBExt"/>
          <w:noProof w:val="0"/>
        </w:rPr>
        <w:t>&lt;/Amend&gt;</w:t>
      </w:r>
    </w:p>
    <w:p w14:paraId="2FF724F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274</w:t>
      </w:r>
      <w:r w:rsidRPr="002E5B12">
        <w:rPr>
          <w:rStyle w:val="HideTWBExt"/>
          <w:b w:val="0"/>
          <w:noProof w:val="0"/>
        </w:rPr>
        <w:t>&lt;/NumAm&gt;</w:t>
      </w:r>
    </w:p>
    <w:p w14:paraId="3752165C" w14:textId="77777777" w:rsidR="00846BC2" w:rsidRPr="002E5B12" w:rsidRDefault="00846BC2" w:rsidP="00846BC2">
      <w:pPr>
        <w:pStyle w:val="NormalBold"/>
      </w:pPr>
      <w:r w:rsidRPr="002E5B12">
        <w:rPr>
          <w:rStyle w:val="HideTWBExt"/>
          <w:b w:val="0"/>
          <w:noProof w:val="0"/>
        </w:rPr>
        <w:t>&lt;RepeatBlock-By&gt;&lt;Members&gt;</w:t>
      </w:r>
      <w:r w:rsidRPr="002E5B12">
        <w:t>Chloé Ridel, Emma Rafowicz, Sandro Ruotolo, Eric Sargiacomo, Michał Wawrykiewicz, Alessandro Zan, Giuseppe Antoci, Klára Dobrev, Csaba Molnár, Bruno Gonçalves, Nora Mebarek, Raphaël Glucksmann, Nikola Minchev, Estelle Ceulemans, Krzysztof Śmiszek, Daniel Freund, Birgit Sippel, Katarina Barley, David Casa, Evin Incir, Matjaž Nemec</w:t>
      </w:r>
      <w:r w:rsidRPr="002E5B12">
        <w:rPr>
          <w:rStyle w:val="HideTWBExt"/>
          <w:b w:val="0"/>
          <w:noProof w:val="0"/>
        </w:rPr>
        <w:t>&lt;/Members&gt;</w:t>
      </w:r>
    </w:p>
    <w:p w14:paraId="6330A036" w14:textId="77777777" w:rsidR="00846BC2" w:rsidRPr="002E5B12" w:rsidRDefault="00846BC2" w:rsidP="00846BC2">
      <w:pPr>
        <w:pStyle w:val="NormalBold"/>
      </w:pPr>
      <w:r w:rsidRPr="002E5B12">
        <w:rPr>
          <w:rStyle w:val="HideTWBExt"/>
          <w:b w:val="0"/>
          <w:noProof w:val="0"/>
        </w:rPr>
        <w:t>&lt;/RepeatBlock-By&gt;</w:t>
      </w:r>
    </w:p>
    <w:p w14:paraId="5B7F1AD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634D703" w14:textId="77777777" w:rsidR="00846BC2" w:rsidRPr="002E5B12" w:rsidRDefault="00846BC2" w:rsidP="00846BC2">
      <w:pPr>
        <w:pStyle w:val="NormalBold"/>
      </w:pPr>
      <w:r w:rsidRPr="002E5B12">
        <w:rPr>
          <w:rStyle w:val="HideTWBExt"/>
          <w:b w:val="0"/>
          <w:noProof w:val="0"/>
        </w:rPr>
        <w:t>&lt;Article&gt;</w:t>
      </w:r>
      <w:r w:rsidRPr="002E5B12">
        <w:t>Punkt 7 b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0FE243B" w14:textId="77777777" w:rsidTr="009504E1">
        <w:trPr>
          <w:trHeight w:hRule="exact" w:val="240"/>
          <w:jc w:val="center"/>
        </w:trPr>
        <w:tc>
          <w:tcPr>
            <w:tcW w:w="9752" w:type="dxa"/>
            <w:gridSpan w:val="2"/>
            <w:tcBorders>
              <w:top w:val="nil"/>
              <w:left w:val="nil"/>
              <w:bottom w:val="nil"/>
              <w:right w:val="nil"/>
            </w:tcBorders>
          </w:tcPr>
          <w:p w14:paraId="24295712" w14:textId="77777777" w:rsidR="00846BC2" w:rsidRPr="002E5B12" w:rsidRDefault="00846BC2" w:rsidP="009504E1"/>
        </w:tc>
      </w:tr>
      <w:tr w:rsidR="00846BC2" w:rsidRPr="002E5B12" w14:paraId="40559FFB" w14:textId="77777777" w:rsidTr="009504E1">
        <w:trPr>
          <w:trHeight w:val="240"/>
          <w:jc w:val="center"/>
        </w:trPr>
        <w:tc>
          <w:tcPr>
            <w:tcW w:w="4876" w:type="dxa"/>
            <w:tcBorders>
              <w:top w:val="nil"/>
              <w:left w:val="nil"/>
              <w:bottom w:val="nil"/>
              <w:right w:val="nil"/>
            </w:tcBorders>
          </w:tcPr>
          <w:p w14:paraId="10C0CB5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F45B5A0" w14:textId="77777777" w:rsidR="00846BC2" w:rsidRPr="002E5B12" w:rsidRDefault="00846BC2" w:rsidP="009504E1">
            <w:pPr>
              <w:pStyle w:val="AmColumnHeading"/>
            </w:pPr>
            <w:r w:rsidRPr="002E5B12">
              <w:t>Ændringsforslag</w:t>
            </w:r>
          </w:p>
        </w:tc>
      </w:tr>
      <w:tr w:rsidR="00846BC2" w:rsidRPr="002E5B12" w14:paraId="34A12A3B" w14:textId="77777777" w:rsidTr="009504E1">
        <w:trPr>
          <w:jc w:val="center"/>
        </w:trPr>
        <w:tc>
          <w:tcPr>
            <w:tcW w:w="4876" w:type="dxa"/>
            <w:tcBorders>
              <w:top w:val="nil"/>
              <w:left w:val="nil"/>
              <w:bottom w:val="nil"/>
              <w:right w:val="nil"/>
            </w:tcBorders>
          </w:tcPr>
          <w:p w14:paraId="2FE72665" w14:textId="77777777" w:rsidR="00846BC2" w:rsidRPr="002E5B12" w:rsidRDefault="00846BC2" w:rsidP="009504E1">
            <w:pPr>
              <w:pStyle w:val="Normal6a"/>
            </w:pPr>
          </w:p>
        </w:tc>
        <w:tc>
          <w:tcPr>
            <w:tcW w:w="4876" w:type="dxa"/>
            <w:tcBorders>
              <w:top w:val="nil"/>
              <w:left w:val="nil"/>
              <w:bottom w:val="nil"/>
              <w:right w:val="nil"/>
            </w:tcBorders>
          </w:tcPr>
          <w:p w14:paraId="51B8ABBC" w14:textId="10E8B49C" w:rsidR="00846BC2" w:rsidRPr="002E5B12" w:rsidRDefault="00846BC2" w:rsidP="00D32B16">
            <w:pPr>
              <w:pStyle w:val="Normal6a"/>
            </w:pPr>
            <w:r w:rsidRPr="002E5B12">
              <w:rPr>
                <w:b/>
                <w:i/>
              </w:rPr>
              <w:t>7b.</w:t>
            </w:r>
            <w:r w:rsidRPr="002E5B12">
              <w:tab/>
            </w:r>
            <w:r w:rsidRPr="002E5B12">
              <w:rPr>
                <w:b/>
                <w:i/>
              </w:rPr>
              <w:t>glæder sig over Kommissionens forslag til direktiv om bekæmpelse af korruption, der harmoniserer definitionen af korruptionsovertrædelser i den offentlige og private sektor samt de tilsvarende straffe; fremhæver behovet for at medtage ulovlig politisk finansiering på listen over strafbare korruptionsrelaterede overtrædelser i dette direktiv; glæder sig over medtagelsen af forebyggende foranstaltninger og uddannelse i direktivet om bekæmpelse af korruption såsom effektive regler til offentliggørelse og håndtering af interessekonflikter, åben adgang til information samt effektive regler for interaktion mellem den private og offentlige sektor; opfordrer medlemsstaterne til også at fastsætte effektive regler for håndtering af svingdørssituationer, fastsætte adfærdskodekser for offentligt ansatte, oprette et offentligt retsligt fodaftryk, sikre gennemsigtigheden i finansieringen af kandidaturer for valgte offentligt ansatte og politiske partier; påskønner, at næsten alle medlemsstaterne nu har fastlagt strategier til bekæmpelse af korruption; beklager samtidig, at gennemførelsen og effektiviteten varierer; opfordrer de medlemsstater, som endnu ikke har gjort det, til at udvikle og gennemføre robuste og effektive strategier til bekæmpelse af korruption med civilsamfundets deltagelse; understreger betydningen af at identificere, underrette, repræsentere og koordinere ofre for korruption; opfordrer medlemsstaterne til at beskytte og støtte ofre for korruption i at få deres holdninger og bekymringer fremlagt og taget hensyn til på passende tidspunkter under behandlingen af straffesager; opfordrer medlemsstaterne til at sikre, at ofre for korruption har ret til passende og forholdsmæssig erstatning;</w:t>
            </w:r>
          </w:p>
        </w:tc>
      </w:tr>
    </w:tbl>
    <w:p w14:paraId="25DDF89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F96ACEB" w14:textId="77777777" w:rsidR="00846BC2" w:rsidRPr="002E5B12" w:rsidRDefault="00846BC2" w:rsidP="00846BC2">
      <w:r w:rsidRPr="002E5B12">
        <w:rPr>
          <w:rStyle w:val="HideTWBExt"/>
          <w:noProof w:val="0"/>
        </w:rPr>
        <w:t>&lt;/Amend&gt;</w:t>
      </w:r>
    </w:p>
    <w:p w14:paraId="53D6BC0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275</w:t>
      </w:r>
      <w:r w:rsidRPr="002E5B12">
        <w:rPr>
          <w:rStyle w:val="HideTWBExt"/>
          <w:b w:val="0"/>
          <w:noProof w:val="0"/>
        </w:rPr>
        <w:t>&lt;/NumAm&gt;</w:t>
      </w:r>
    </w:p>
    <w:p w14:paraId="6FF97BC4"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sidRPr="002E5B12">
        <w:rPr>
          <w:rStyle w:val="HideTWBExt"/>
          <w:b w:val="0"/>
          <w:noProof w:val="0"/>
        </w:rPr>
        <w:t>&lt;/Members&gt;</w:t>
      </w:r>
    </w:p>
    <w:p w14:paraId="510DF2C2" w14:textId="77777777" w:rsidR="00846BC2" w:rsidRPr="002E5B12" w:rsidRDefault="00846BC2" w:rsidP="00846BC2">
      <w:pPr>
        <w:pStyle w:val="NormalBold"/>
      </w:pPr>
      <w:r w:rsidRPr="002E5B12">
        <w:rPr>
          <w:rStyle w:val="HideTWBExt"/>
          <w:b w:val="0"/>
          <w:noProof w:val="0"/>
        </w:rPr>
        <w:t>&lt;/RepeatBlock-By&gt;</w:t>
      </w:r>
    </w:p>
    <w:p w14:paraId="1F26CD5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E9FC29E" w14:textId="77777777" w:rsidR="00846BC2" w:rsidRPr="002E5B12" w:rsidRDefault="00846BC2" w:rsidP="00846BC2">
      <w:pPr>
        <w:pStyle w:val="NormalBold"/>
      </w:pPr>
      <w:r w:rsidRPr="002E5B12">
        <w:rPr>
          <w:rStyle w:val="HideTWBExt"/>
          <w:b w:val="0"/>
          <w:noProof w:val="0"/>
        </w:rPr>
        <w:t>&lt;Article&gt;</w:t>
      </w:r>
      <w:r w:rsidRPr="002E5B12">
        <w:t>Punkt 7 b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E5C1ADA" w14:textId="77777777" w:rsidTr="009504E1">
        <w:trPr>
          <w:trHeight w:hRule="exact" w:val="240"/>
          <w:jc w:val="center"/>
        </w:trPr>
        <w:tc>
          <w:tcPr>
            <w:tcW w:w="9752" w:type="dxa"/>
            <w:gridSpan w:val="2"/>
            <w:tcBorders>
              <w:top w:val="nil"/>
              <w:left w:val="nil"/>
              <w:bottom w:val="nil"/>
              <w:right w:val="nil"/>
            </w:tcBorders>
          </w:tcPr>
          <w:p w14:paraId="41F9FC98" w14:textId="77777777" w:rsidR="00846BC2" w:rsidRPr="002E5B12" w:rsidRDefault="00846BC2" w:rsidP="009504E1"/>
        </w:tc>
      </w:tr>
      <w:tr w:rsidR="00846BC2" w:rsidRPr="002E5B12" w14:paraId="771AB39E" w14:textId="77777777" w:rsidTr="009504E1">
        <w:trPr>
          <w:trHeight w:val="240"/>
          <w:jc w:val="center"/>
        </w:trPr>
        <w:tc>
          <w:tcPr>
            <w:tcW w:w="4876" w:type="dxa"/>
            <w:tcBorders>
              <w:top w:val="nil"/>
              <w:left w:val="nil"/>
              <w:bottom w:val="nil"/>
              <w:right w:val="nil"/>
            </w:tcBorders>
          </w:tcPr>
          <w:p w14:paraId="1E7EE98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5D27D39" w14:textId="77777777" w:rsidR="00846BC2" w:rsidRPr="002E5B12" w:rsidRDefault="00846BC2" w:rsidP="009504E1">
            <w:pPr>
              <w:pStyle w:val="AmColumnHeading"/>
            </w:pPr>
            <w:r w:rsidRPr="002E5B12">
              <w:t>Ændringsforslag</w:t>
            </w:r>
          </w:p>
        </w:tc>
      </w:tr>
      <w:tr w:rsidR="00846BC2" w:rsidRPr="002E5B12" w14:paraId="1F88392E" w14:textId="77777777" w:rsidTr="009504E1">
        <w:trPr>
          <w:jc w:val="center"/>
        </w:trPr>
        <w:tc>
          <w:tcPr>
            <w:tcW w:w="4876" w:type="dxa"/>
            <w:tcBorders>
              <w:top w:val="nil"/>
              <w:left w:val="nil"/>
              <w:bottom w:val="nil"/>
              <w:right w:val="nil"/>
            </w:tcBorders>
          </w:tcPr>
          <w:p w14:paraId="5669B247" w14:textId="77777777" w:rsidR="00846BC2" w:rsidRPr="002E5B12" w:rsidRDefault="00846BC2" w:rsidP="009504E1">
            <w:pPr>
              <w:pStyle w:val="Normal6a"/>
            </w:pPr>
          </w:p>
        </w:tc>
        <w:tc>
          <w:tcPr>
            <w:tcW w:w="4876" w:type="dxa"/>
            <w:tcBorders>
              <w:top w:val="nil"/>
              <w:left w:val="nil"/>
              <w:bottom w:val="nil"/>
              <w:right w:val="nil"/>
            </w:tcBorders>
          </w:tcPr>
          <w:p w14:paraId="2FE92DA1" w14:textId="77777777" w:rsidR="00846BC2" w:rsidRPr="002E5B12" w:rsidRDefault="00846BC2" w:rsidP="009504E1">
            <w:pPr>
              <w:pStyle w:val="Normal6a"/>
            </w:pPr>
            <w:r w:rsidRPr="002E5B12">
              <w:rPr>
                <w:b/>
                <w:i/>
              </w:rPr>
              <w:t>7b.</w:t>
            </w:r>
            <w:r w:rsidRPr="002E5B12">
              <w:tab/>
            </w:r>
            <w:r w:rsidRPr="002E5B12">
              <w:rPr>
                <w:b/>
                <w:i/>
              </w:rPr>
              <w:t>anerkender den vigtige rolle, som Den Europæiske Anklagemyndighed (EPPO) spiller med hensyn til at beskytte retsstatsprincippet og bekæmpe korruption i Unionen, og opfordrer Kommissionen til nøje at overvåge medlemsstaternes grad af samarbejde med EPPO i fremtidige rapporter, navnlig med hensyn til bilæggelse af tvister i forbindelse med beføjelses- og korruptionsovertrædelser;</w:t>
            </w:r>
          </w:p>
        </w:tc>
      </w:tr>
    </w:tbl>
    <w:p w14:paraId="48065C5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710A1FD" w14:textId="77777777" w:rsidR="00846BC2" w:rsidRPr="002E5B12" w:rsidRDefault="00846BC2" w:rsidP="00846BC2">
      <w:r w:rsidRPr="002E5B12">
        <w:rPr>
          <w:rStyle w:val="HideTWBExt"/>
          <w:noProof w:val="0"/>
        </w:rPr>
        <w:t>&lt;/Amend&gt;</w:t>
      </w:r>
    </w:p>
    <w:p w14:paraId="734CD620"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276</w:t>
      </w:r>
      <w:r w:rsidRPr="002E5B12">
        <w:rPr>
          <w:rStyle w:val="HideTWBExt"/>
          <w:b w:val="0"/>
          <w:noProof w:val="0"/>
        </w:rPr>
        <w:t>&lt;/NumAm&gt;</w:t>
      </w:r>
    </w:p>
    <w:p w14:paraId="65BF88B4" w14:textId="77777777" w:rsidR="00846BC2" w:rsidRPr="002E5B12" w:rsidRDefault="00846BC2" w:rsidP="00846BC2">
      <w:pPr>
        <w:pStyle w:val="NormalBold"/>
      </w:pPr>
      <w:r w:rsidRPr="002E5B12">
        <w:rPr>
          <w:rStyle w:val="HideTWBExt"/>
          <w:b w:val="0"/>
          <w:noProof w:val="0"/>
        </w:rPr>
        <w:t>&lt;RepeatBlock-By&gt;&lt;Members&gt;</w:t>
      </w:r>
      <w:r w:rsidRPr="002E5B12">
        <w:t>Jorge Buxadé Villalba, Marieke Ehlers, Malika Sorel, Fabrice Leggeri</w:t>
      </w:r>
      <w:r w:rsidRPr="002E5B12">
        <w:rPr>
          <w:rStyle w:val="HideTWBExt"/>
          <w:b w:val="0"/>
          <w:noProof w:val="0"/>
        </w:rPr>
        <w:t>&lt;/Members&gt;</w:t>
      </w:r>
    </w:p>
    <w:p w14:paraId="7FEC3DA0" w14:textId="77777777" w:rsidR="00846BC2" w:rsidRPr="002E5B12" w:rsidRDefault="00846BC2" w:rsidP="00846BC2">
      <w:pPr>
        <w:pStyle w:val="NormalBold"/>
      </w:pPr>
      <w:r w:rsidRPr="002E5B12">
        <w:rPr>
          <w:rStyle w:val="HideTWBExt"/>
          <w:b w:val="0"/>
          <w:noProof w:val="0"/>
        </w:rPr>
        <w:t>&lt;/RepeatBlock-By&gt;</w:t>
      </w:r>
    </w:p>
    <w:p w14:paraId="250513F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EDBD9D9" w14:textId="77777777" w:rsidR="00846BC2" w:rsidRPr="002E5B12" w:rsidRDefault="00846BC2" w:rsidP="00846BC2">
      <w:pPr>
        <w:pStyle w:val="NormalBold"/>
      </w:pPr>
      <w:r w:rsidRPr="002E5B12">
        <w:rPr>
          <w:rStyle w:val="HideTWBExt"/>
          <w:b w:val="0"/>
          <w:noProof w:val="0"/>
        </w:rPr>
        <w:t>&lt;Article&gt;</w:t>
      </w:r>
      <w:r w:rsidRPr="002E5B12">
        <w:t>Punkt 7 b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98D2674" w14:textId="77777777" w:rsidTr="009504E1">
        <w:trPr>
          <w:trHeight w:hRule="exact" w:val="240"/>
          <w:jc w:val="center"/>
        </w:trPr>
        <w:tc>
          <w:tcPr>
            <w:tcW w:w="9752" w:type="dxa"/>
            <w:gridSpan w:val="2"/>
            <w:tcBorders>
              <w:top w:val="nil"/>
              <w:left w:val="nil"/>
              <w:bottom w:val="nil"/>
              <w:right w:val="nil"/>
            </w:tcBorders>
          </w:tcPr>
          <w:p w14:paraId="634141FB" w14:textId="77777777" w:rsidR="00846BC2" w:rsidRPr="002E5B12" w:rsidRDefault="00846BC2" w:rsidP="009504E1"/>
        </w:tc>
      </w:tr>
      <w:tr w:rsidR="00846BC2" w:rsidRPr="002E5B12" w14:paraId="41DA6199" w14:textId="77777777" w:rsidTr="009504E1">
        <w:trPr>
          <w:trHeight w:val="240"/>
          <w:jc w:val="center"/>
        </w:trPr>
        <w:tc>
          <w:tcPr>
            <w:tcW w:w="4876" w:type="dxa"/>
            <w:tcBorders>
              <w:top w:val="nil"/>
              <w:left w:val="nil"/>
              <w:bottom w:val="nil"/>
              <w:right w:val="nil"/>
            </w:tcBorders>
          </w:tcPr>
          <w:p w14:paraId="17091C0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38574B0" w14:textId="77777777" w:rsidR="00846BC2" w:rsidRPr="002E5B12" w:rsidRDefault="00846BC2" w:rsidP="009504E1">
            <w:pPr>
              <w:pStyle w:val="AmColumnHeading"/>
            </w:pPr>
            <w:r w:rsidRPr="002E5B12">
              <w:t>Ændringsforslag</w:t>
            </w:r>
          </w:p>
        </w:tc>
      </w:tr>
      <w:tr w:rsidR="00846BC2" w:rsidRPr="002E5B12" w14:paraId="7FED82D3" w14:textId="77777777" w:rsidTr="009504E1">
        <w:trPr>
          <w:jc w:val="center"/>
        </w:trPr>
        <w:tc>
          <w:tcPr>
            <w:tcW w:w="4876" w:type="dxa"/>
            <w:tcBorders>
              <w:top w:val="nil"/>
              <w:left w:val="nil"/>
              <w:bottom w:val="nil"/>
              <w:right w:val="nil"/>
            </w:tcBorders>
          </w:tcPr>
          <w:p w14:paraId="71DF065E" w14:textId="77777777" w:rsidR="00846BC2" w:rsidRPr="002E5B12" w:rsidRDefault="00846BC2" w:rsidP="009504E1">
            <w:pPr>
              <w:pStyle w:val="Normal6a"/>
            </w:pPr>
          </w:p>
        </w:tc>
        <w:tc>
          <w:tcPr>
            <w:tcW w:w="4876" w:type="dxa"/>
            <w:tcBorders>
              <w:top w:val="nil"/>
              <w:left w:val="nil"/>
              <w:bottom w:val="nil"/>
              <w:right w:val="nil"/>
            </w:tcBorders>
          </w:tcPr>
          <w:p w14:paraId="1404318C" w14:textId="77777777" w:rsidR="00846BC2" w:rsidRPr="002E5B12" w:rsidRDefault="00846BC2" w:rsidP="009504E1">
            <w:pPr>
              <w:pStyle w:val="Normal6a"/>
            </w:pPr>
            <w:r w:rsidRPr="002E5B12">
              <w:rPr>
                <w:b/>
                <w:i/>
              </w:rPr>
              <w:t>7b.</w:t>
            </w:r>
            <w:r w:rsidRPr="002E5B12">
              <w:tab/>
            </w:r>
            <w:r w:rsidRPr="002E5B12">
              <w:rPr>
                <w:b/>
                <w:i/>
              </w:rPr>
              <w:t>beklager, at Kommissionen har givet den tidligere kommissær Thierry Breton tilladelse til at arbejde for Bank of America på trods af den toårige afkølingsperiode; opfordrer i denne henseende til at styrke anvendelsen af kommissærers adfærdskodeks for at forebygge de negative virkninger af svingdørssituationer;</w:t>
            </w:r>
          </w:p>
        </w:tc>
      </w:tr>
    </w:tbl>
    <w:p w14:paraId="55C0D6F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2043E9D" w14:textId="77777777" w:rsidR="00846BC2" w:rsidRPr="002E5B12" w:rsidRDefault="00846BC2" w:rsidP="00846BC2">
      <w:r w:rsidRPr="002E5B12">
        <w:rPr>
          <w:rStyle w:val="HideTWBExt"/>
          <w:noProof w:val="0"/>
        </w:rPr>
        <w:t>&lt;/Amend&gt;</w:t>
      </w:r>
    </w:p>
    <w:p w14:paraId="6C519313"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277</w:t>
      </w:r>
      <w:r w:rsidRPr="002E5B12">
        <w:rPr>
          <w:rStyle w:val="HideTWBExt"/>
          <w:b w:val="0"/>
          <w:noProof w:val="0"/>
        </w:rPr>
        <w:t>&lt;/NumAm&gt;</w:t>
      </w:r>
    </w:p>
    <w:p w14:paraId="10842C2D"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399F7FF5" w14:textId="77777777" w:rsidR="00846BC2" w:rsidRPr="002E5B12" w:rsidRDefault="00846BC2" w:rsidP="00846BC2">
      <w:pPr>
        <w:pStyle w:val="NormalBold"/>
      </w:pPr>
      <w:r w:rsidRPr="002E5B12">
        <w:rPr>
          <w:rStyle w:val="HideTWBExt"/>
          <w:b w:val="0"/>
          <w:noProof w:val="0"/>
        </w:rPr>
        <w:t>&lt;/RepeatBlock-By&gt;</w:t>
      </w:r>
    </w:p>
    <w:p w14:paraId="36FCAA07"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613A816" w14:textId="77777777" w:rsidR="00846BC2" w:rsidRPr="002E5B12" w:rsidRDefault="00846BC2" w:rsidP="00846BC2">
      <w:pPr>
        <w:pStyle w:val="NormalBold"/>
      </w:pPr>
      <w:r w:rsidRPr="002E5B12">
        <w:rPr>
          <w:rStyle w:val="HideTWBExt"/>
          <w:b w:val="0"/>
          <w:noProof w:val="0"/>
        </w:rPr>
        <w:t>&lt;Article&gt;</w:t>
      </w:r>
      <w:r w:rsidRPr="002E5B12">
        <w:t>Punkt 7 b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0987443" w14:textId="77777777" w:rsidTr="009504E1">
        <w:trPr>
          <w:trHeight w:hRule="exact" w:val="240"/>
          <w:jc w:val="center"/>
        </w:trPr>
        <w:tc>
          <w:tcPr>
            <w:tcW w:w="9752" w:type="dxa"/>
            <w:gridSpan w:val="2"/>
            <w:tcBorders>
              <w:top w:val="nil"/>
              <w:left w:val="nil"/>
              <w:bottom w:val="nil"/>
              <w:right w:val="nil"/>
            </w:tcBorders>
          </w:tcPr>
          <w:p w14:paraId="0B2409CB" w14:textId="77777777" w:rsidR="00846BC2" w:rsidRPr="002E5B12" w:rsidRDefault="00846BC2" w:rsidP="009504E1"/>
        </w:tc>
      </w:tr>
      <w:tr w:rsidR="00846BC2" w:rsidRPr="002E5B12" w14:paraId="7039CFB7" w14:textId="77777777" w:rsidTr="009504E1">
        <w:trPr>
          <w:trHeight w:val="240"/>
          <w:jc w:val="center"/>
        </w:trPr>
        <w:tc>
          <w:tcPr>
            <w:tcW w:w="4876" w:type="dxa"/>
            <w:tcBorders>
              <w:top w:val="nil"/>
              <w:left w:val="nil"/>
              <w:bottom w:val="nil"/>
              <w:right w:val="nil"/>
            </w:tcBorders>
          </w:tcPr>
          <w:p w14:paraId="73B0D4B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1DCD73B" w14:textId="77777777" w:rsidR="00846BC2" w:rsidRPr="002E5B12" w:rsidRDefault="00846BC2" w:rsidP="009504E1">
            <w:pPr>
              <w:pStyle w:val="AmColumnHeading"/>
            </w:pPr>
            <w:r w:rsidRPr="002E5B12">
              <w:t>Ændringsforslag</w:t>
            </w:r>
          </w:p>
        </w:tc>
      </w:tr>
      <w:tr w:rsidR="00846BC2" w:rsidRPr="002E5B12" w14:paraId="6C4D525E" w14:textId="77777777" w:rsidTr="009504E1">
        <w:trPr>
          <w:jc w:val="center"/>
        </w:trPr>
        <w:tc>
          <w:tcPr>
            <w:tcW w:w="4876" w:type="dxa"/>
            <w:tcBorders>
              <w:top w:val="nil"/>
              <w:left w:val="nil"/>
              <w:bottom w:val="nil"/>
              <w:right w:val="nil"/>
            </w:tcBorders>
          </w:tcPr>
          <w:p w14:paraId="74E2A526" w14:textId="77777777" w:rsidR="00846BC2" w:rsidRPr="002E5B12" w:rsidRDefault="00846BC2" w:rsidP="009504E1">
            <w:pPr>
              <w:pStyle w:val="Normal6a"/>
            </w:pPr>
          </w:p>
        </w:tc>
        <w:tc>
          <w:tcPr>
            <w:tcW w:w="4876" w:type="dxa"/>
            <w:tcBorders>
              <w:top w:val="nil"/>
              <w:left w:val="nil"/>
              <w:bottom w:val="nil"/>
              <w:right w:val="nil"/>
            </w:tcBorders>
          </w:tcPr>
          <w:p w14:paraId="35E6A4CE" w14:textId="6A895A08" w:rsidR="00846BC2" w:rsidRPr="002E5B12" w:rsidRDefault="00846BC2" w:rsidP="009504E1">
            <w:pPr>
              <w:pStyle w:val="Normal6a"/>
            </w:pPr>
            <w:r w:rsidRPr="002E5B12">
              <w:rPr>
                <w:b/>
                <w:i/>
              </w:rPr>
              <w:t>7b.</w:t>
            </w:r>
            <w:r w:rsidRPr="002E5B12">
              <w:tab/>
            </w:r>
            <w:r w:rsidRPr="002E5B12">
              <w:rPr>
                <w:b/>
                <w:i/>
              </w:rPr>
              <w:t>opfordrer Kommissionen til at arbejde tæt sammen med de belgiske myndigheder om sagen vedrørende den tidligere kommissær med ansvar for retlige anliggender, som er under mistanke for hvidvask af penge; opfordrer Kommissionen til at foretage sin egen undersøgelse af eventuelle interessekonflikter hos Reynders, der kan have påvirket hans opfyldelse af sit mandat;</w:t>
            </w:r>
          </w:p>
        </w:tc>
      </w:tr>
    </w:tbl>
    <w:p w14:paraId="6D5DD0B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431BE98C" w14:textId="77777777" w:rsidR="00846BC2" w:rsidRPr="002E5B12" w:rsidRDefault="00846BC2" w:rsidP="00846BC2">
      <w:r w:rsidRPr="002E5B12">
        <w:rPr>
          <w:rStyle w:val="HideTWBExt"/>
          <w:noProof w:val="0"/>
        </w:rPr>
        <w:t>&lt;/Amend&gt;</w:t>
      </w:r>
    </w:p>
    <w:p w14:paraId="20BA3AE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278</w:t>
      </w:r>
      <w:r w:rsidRPr="002E5B12">
        <w:rPr>
          <w:rStyle w:val="HideTWBExt"/>
          <w:b w:val="0"/>
          <w:noProof w:val="0"/>
        </w:rPr>
        <w:t>&lt;/NumAm&gt;</w:t>
      </w:r>
    </w:p>
    <w:p w14:paraId="23721BB0"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Cecilia Strada</w:t>
      </w:r>
      <w:r w:rsidRPr="002E5B12">
        <w:rPr>
          <w:rStyle w:val="HideTWBExt"/>
          <w:b w:val="0"/>
          <w:noProof w:val="0"/>
        </w:rPr>
        <w:t>&lt;/Members&gt;</w:t>
      </w:r>
    </w:p>
    <w:p w14:paraId="6B9D0720" w14:textId="77777777" w:rsidR="00846BC2" w:rsidRPr="002E5B12" w:rsidRDefault="00846BC2" w:rsidP="00846BC2">
      <w:pPr>
        <w:pStyle w:val="NormalBold"/>
      </w:pPr>
      <w:r w:rsidRPr="002E5B12">
        <w:rPr>
          <w:rStyle w:val="HideTWBExt"/>
          <w:b w:val="0"/>
          <w:noProof w:val="0"/>
        </w:rPr>
        <w:t>&lt;/RepeatBlock-By&gt;</w:t>
      </w:r>
    </w:p>
    <w:p w14:paraId="02274ED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9074287" w14:textId="77777777" w:rsidR="00846BC2" w:rsidRPr="002E5B12" w:rsidRDefault="00846BC2" w:rsidP="00846BC2">
      <w:pPr>
        <w:pStyle w:val="NormalBold"/>
      </w:pPr>
      <w:r w:rsidRPr="002E5B12">
        <w:rPr>
          <w:rStyle w:val="HideTWBExt"/>
          <w:b w:val="0"/>
          <w:noProof w:val="0"/>
        </w:rPr>
        <w:t>&lt;Article&gt;</w:t>
      </w:r>
      <w:r w:rsidRPr="002E5B12">
        <w:t>Punkt 7 c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C9E1F0C" w14:textId="77777777" w:rsidTr="009504E1">
        <w:trPr>
          <w:trHeight w:hRule="exact" w:val="240"/>
          <w:jc w:val="center"/>
        </w:trPr>
        <w:tc>
          <w:tcPr>
            <w:tcW w:w="9752" w:type="dxa"/>
            <w:gridSpan w:val="2"/>
            <w:tcBorders>
              <w:top w:val="nil"/>
              <w:left w:val="nil"/>
              <w:bottom w:val="nil"/>
              <w:right w:val="nil"/>
            </w:tcBorders>
          </w:tcPr>
          <w:p w14:paraId="668FFB07" w14:textId="77777777" w:rsidR="00846BC2" w:rsidRPr="002E5B12" w:rsidRDefault="00846BC2" w:rsidP="009504E1"/>
        </w:tc>
      </w:tr>
      <w:tr w:rsidR="00846BC2" w:rsidRPr="002E5B12" w14:paraId="6732A0AB" w14:textId="77777777" w:rsidTr="009504E1">
        <w:trPr>
          <w:trHeight w:val="240"/>
          <w:jc w:val="center"/>
        </w:trPr>
        <w:tc>
          <w:tcPr>
            <w:tcW w:w="4876" w:type="dxa"/>
            <w:tcBorders>
              <w:top w:val="nil"/>
              <w:left w:val="nil"/>
              <w:bottom w:val="nil"/>
              <w:right w:val="nil"/>
            </w:tcBorders>
          </w:tcPr>
          <w:p w14:paraId="1919F19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3560CB8" w14:textId="77777777" w:rsidR="00846BC2" w:rsidRPr="002E5B12" w:rsidRDefault="00846BC2" w:rsidP="009504E1">
            <w:pPr>
              <w:pStyle w:val="AmColumnHeading"/>
            </w:pPr>
            <w:r w:rsidRPr="002E5B12">
              <w:t>Ændringsforslag</w:t>
            </w:r>
          </w:p>
        </w:tc>
      </w:tr>
      <w:tr w:rsidR="00846BC2" w:rsidRPr="002E5B12" w14:paraId="420192BE" w14:textId="77777777" w:rsidTr="009504E1">
        <w:trPr>
          <w:jc w:val="center"/>
        </w:trPr>
        <w:tc>
          <w:tcPr>
            <w:tcW w:w="4876" w:type="dxa"/>
            <w:tcBorders>
              <w:top w:val="nil"/>
              <w:left w:val="nil"/>
              <w:bottom w:val="nil"/>
              <w:right w:val="nil"/>
            </w:tcBorders>
          </w:tcPr>
          <w:p w14:paraId="1C4AB84F" w14:textId="77777777" w:rsidR="00846BC2" w:rsidRPr="002E5B12" w:rsidRDefault="00846BC2" w:rsidP="009504E1">
            <w:pPr>
              <w:pStyle w:val="Normal6a"/>
            </w:pPr>
          </w:p>
        </w:tc>
        <w:tc>
          <w:tcPr>
            <w:tcW w:w="4876" w:type="dxa"/>
            <w:tcBorders>
              <w:top w:val="nil"/>
              <w:left w:val="nil"/>
              <w:bottom w:val="nil"/>
              <w:right w:val="nil"/>
            </w:tcBorders>
          </w:tcPr>
          <w:p w14:paraId="798D6FA9" w14:textId="314660E9" w:rsidR="00846BC2" w:rsidRPr="002E5B12" w:rsidRDefault="00846BC2" w:rsidP="009504E1">
            <w:pPr>
              <w:pStyle w:val="Normal6a"/>
            </w:pPr>
            <w:r w:rsidRPr="002E5B12">
              <w:rPr>
                <w:b/>
                <w:i/>
              </w:rPr>
              <w:t>7c.</w:t>
            </w:r>
            <w:r w:rsidRPr="002E5B12">
              <w:tab/>
            </w:r>
            <w:r w:rsidRPr="002E5B12">
              <w:rPr>
                <w:b/>
                <w:i/>
              </w:rPr>
              <w:t>glæder sig over Kommissionens forslag til direktiv om bekæmpelse af korruption, der harmoniserer definitionen af korruptionsovertrædelser i den offentlige og private sektor samt de tilsvarende straffe; fremhæver behovet for at medtage ulovlig politisk finansiering på listen over strafbare korruptionsrelaterede overtrædelser i dette direktiv; glæder sig over medtagelsen af forebyggende foranstaltninger og uddannelse i direktivet om bekæmpelse af korruption såsom effektive regler til offentliggørelse og håndtering af interessekonflikter, åben adgang til information samt effektive regler for interaktion mellem den private og offentlige sektor; opfordrer medlemsstaterne til også at fastsætte effektive regler for håndtering af svingdørssituationer, fastsætte adfærdskodekser for offentligt ansatte, oprette et offentligt retsligt fodaftryk, sikre gennemsigtigheden i finansieringen af kandidaturer for valgte offentligt ansatte og politiske partier; påskønner, at næsten alle medlemsstaterne nu har fastlagt strategier til bekæmpelse af korruption; beklager samtidig, at gennemførelsen og effektiviteten varierer; opfordrer de medlemsstater, som endnu ikke har gjort det, til at udvikle og gennemføre robuste og effektive strategier til bekæmpelse af korruption med civilsamfundets deltagelse; understreger betydningen af at identificere, underrette, repræsentere og koordinere ofre for korruption; opfordrer medlemsstaterne til at beskytte og støtte ofre for korruption i at få deres holdninger og bekymringer fremlagt og taget hensyn til på passende tidspunkter under behandlingen af straffesager; opfordrer medlemsstaterne til at sikre, at ofre for korruption har ret til passende og forholdsmæssig erstatning;</w:t>
            </w:r>
          </w:p>
        </w:tc>
      </w:tr>
    </w:tbl>
    <w:p w14:paraId="51674FA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36872B9" w14:textId="77777777" w:rsidR="00846BC2" w:rsidRPr="002E5B12" w:rsidRDefault="00846BC2" w:rsidP="00846BC2">
      <w:r w:rsidRPr="002E5B12">
        <w:rPr>
          <w:rStyle w:val="HideTWBExt"/>
          <w:noProof w:val="0"/>
        </w:rPr>
        <w:t>&lt;/Amend&gt;</w:t>
      </w:r>
    </w:p>
    <w:p w14:paraId="5932D090"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279</w:t>
      </w:r>
      <w:r w:rsidRPr="002E5B12">
        <w:rPr>
          <w:rStyle w:val="HideTWBExt"/>
          <w:b w:val="0"/>
          <w:noProof w:val="0"/>
        </w:rPr>
        <w:t>&lt;/NumAm&gt;</w:t>
      </w:r>
    </w:p>
    <w:p w14:paraId="0D77F70A" w14:textId="77777777" w:rsidR="00846BC2" w:rsidRPr="002E5B12" w:rsidRDefault="00846BC2" w:rsidP="00846BC2">
      <w:pPr>
        <w:pStyle w:val="NormalBold"/>
      </w:pPr>
      <w:r w:rsidRPr="002E5B12">
        <w:rPr>
          <w:rStyle w:val="HideTWBExt"/>
          <w:b w:val="0"/>
          <w:noProof w:val="0"/>
        </w:rPr>
        <w:t>&lt;RepeatBlock-By&gt;&lt;Members&gt;</w:t>
      </w:r>
      <w:r w:rsidRPr="002E5B12">
        <w:t>Chloé Ridel, Emma Rafowicz, Sandro Ruotolo, Eric Sargiacomo, Alessandro Zan, Giuseppe Antoci, Klára Dobrev, Csaba Molnár, Bruno Gonçalves, Nora Mebarek, Raphaël Glucksmann, Nikola Minchev, Estelle Ceulemans, Krzysztof Śmiszek, Raquel García Hermida-Van Der Walle, Birgit Sippel, Katarina Barley, David Casa, Evin Incir, Matjaž Nemec</w:t>
      </w:r>
      <w:r w:rsidRPr="002E5B12">
        <w:rPr>
          <w:rStyle w:val="HideTWBExt"/>
          <w:b w:val="0"/>
          <w:noProof w:val="0"/>
        </w:rPr>
        <w:t>&lt;/Members&gt;</w:t>
      </w:r>
    </w:p>
    <w:p w14:paraId="4E4CEA83" w14:textId="77777777" w:rsidR="00846BC2" w:rsidRPr="002E5B12" w:rsidRDefault="00846BC2" w:rsidP="00846BC2">
      <w:pPr>
        <w:pStyle w:val="NormalBold"/>
      </w:pPr>
      <w:r w:rsidRPr="002E5B12">
        <w:rPr>
          <w:rStyle w:val="HideTWBExt"/>
          <w:b w:val="0"/>
          <w:noProof w:val="0"/>
        </w:rPr>
        <w:t>&lt;/RepeatBlock-By&gt;</w:t>
      </w:r>
    </w:p>
    <w:p w14:paraId="77CD800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1B6521C" w14:textId="77777777" w:rsidR="00846BC2" w:rsidRPr="002E5B12" w:rsidRDefault="00846BC2" w:rsidP="00846BC2">
      <w:pPr>
        <w:pStyle w:val="NormalBold"/>
      </w:pPr>
      <w:r w:rsidRPr="002E5B12">
        <w:rPr>
          <w:rStyle w:val="HideTWBExt"/>
          <w:b w:val="0"/>
          <w:noProof w:val="0"/>
        </w:rPr>
        <w:t>&lt;Article&gt;</w:t>
      </w:r>
      <w:r w:rsidRPr="002E5B12">
        <w:t>Punkt 7 c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44A75B8" w14:textId="77777777" w:rsidTr="009504E1">
        <w:trPr>
          <w:trHeight w:hRule="exact" w:val="240"/>
          <w:jc w:val="center"/>
        </w:trPr>
        <w:tc>
          <w:tcPr>
            <w:tcW w:w="9752" w:type="dxa"/>
            <w:gridSpan w:val="2"/>
            <w:tcBorders>
              <w:top w:val="nil"/>
              <w:left w:val="nil"/>
              <w:bottom w:val="nil"/>
              <w:right w:val="nil"/>
            </w:tcBorders>
          </w:tcPr>
          <w:p w14:paraId="6A78B87D" w14:textId="77777777" w:rsidR="00846BC2" w:rsidRPr="002E5B12" w:rsidRDefault="00846BC2" w:rsidP="009504E1"/>
        </w:tc>
      </w:tr>
      <w:tr w:rsidR="00846BC2" w:rsidRPr="002E5B12" w14:paraId="016AC4C4" w14:textId="77777777" w:rsidTr="009504E1">
        <w:trPr>
          <w:trHeight w:val="240"/>
          <w:jc w:val="center"/>
        </w:trPr>
        <w:tc>
          <w:tcPr>
            <w:tcW w:w="4876" w:type="dxa"/>
            <w:tcBorders>
              <w:top w:val="nil"/>
              <w:left w:val="nil"/>
              <w:bottom w:val="nil"/>
              <w:right w:val="nil"/>
            </w:tcBorders>
          </w:tcPr>
          <w:p w14:paraId="2792D34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6C151C5" w14:textId="77777777" w:rsidR="00846BC2" w:rsidRPr="002E5B12" w:rsidRDefault="00846BC2" w:rsidP="009504E1">
            <w:pPr>
              <w:pStyle w:val="AmColumnHeading"/>
            </w:pPr>
            <w:r w:rsidRPr="002E5B12">
              <w:t>Ændringsforslag</w:t>
            </w:r>
          </w:p>
        </w:tc>
      </w:tr>
      <w:tr w:rsidR="00846BC2" w:rsidRPr="002E5B12" w14:paraId="56449090" w14:textId="77777777" w:rsidTr="009504E1">
        <w:trPr>
          <w:jc w:val="center"/>
        </w:trPr>
        <w:tc>
          <w:tcPr>
            <w:tcW w:w="4876" w:type="dxa"/>
            <w:tcBorders>
              <w:top w:val="nil"/>
              <w:left w:val="nil"/>
              <w:bottom w:val="nil"/>
              <w:right w:val="nil"/>
            </w:tcBorders>
          </w:tcPr>
          <w:p w14:paraId="780B50A4" w14:textId="77777777" w:rsidR="00846BC2" w:rsidRPr="002E5B12" w:rsidRDefault="00846BC2" w:rsidP="009504E1">
            <w:pPr>
              <w:pStyle w:val="Normal6a"/>
            </w:pPr>
          </w:p>
        </w:tc>
        <w:tc>
          <w:tcPr>
            <w:tcW w:w="4876" w:type="dxa"/>
            <w:tcBorders>
              <w:top w:val="nil"/>
              <w:left w:val="nil"/>
              <w:bottom w:val="nil"/>
              <w:right w:val="nil"/>
            </w:tcBorders>
          </w:tcPr>
          <w:p w14:paraId="6521A1AF" w14:textId="68C58A26" w:rsidR="00846BC2" w:rsidRPr="002E5B12" w:rsidRDefault="00846BC2" w:rsidP="007E1DD8">
            <w:pPr>
              <w:pStyle w:val="Normal6a"/>
            </w:pPr>
            <w:r w:rsidRPr="002E5B12">
              <w:rPr>
                <w:b/>
                <w:i/>
              </w:rPr>
              <w:t>7c.</w:t>
            </w:r>
            <w:r w:rsidRPr="002E5B12">
              <w:tab/>
            </w:r>
            <w:r w:rsidRPr="002E5B12">
              <w:rPr>
                <w:b/>
                <w:i/>
              </w:rPr>
              <w:t xml:space="preserve">opfordrer alle EU-institutioner, -organer, -kontorer og -agenturer til at styrke deres forebyggende foranstaltninger til offentliggørelse og håndtering af interessekonflikter, åben adgang til information, regler for regulering af interaktionen med den private sektor, håndtere svingdørssituationer samt adfærdskodeksen for offentligt ansatte; mener, at medlemmer af Europa-Parlamentet, </w:t>
            </w:r>
            <w:r w:rsidR="007E1DD8" w:rsidRPr="002E5B12">
              <w:rPr>
                <w:b/>
                <w:i/>
              </w:rPr>
              <w:t>i løbet af deres mandatperiode</w:t>
            </w:r>
            <w:r w:rsidRPr="002E5B12">
              <w:rPr>
                <w:b/>
                <w:i/>
              </w:rPr>
              <w:t>, ikke bør involveres i betalte biaktiviteter med profitdrevne organisationer eller virksomheder, der prøver at påvirke EU-beslutningstagningen; opfordrer alle EU-institutioner og rådgivende organer til at blive medlemmer af det interinstitutionelle etiske organ;</w:t>
            </w:r>
          </w:p>
        </w:tc>
      </w:tr>
    </w:tbl>
    <w:p w14:paraId="1F6AC3E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DEB05E1" w14:textId="77777777" w:rsidR="00846BC2" w:rsidRPr="002E5B12" w:rsidRDefault="00846BC2" w:rsidP="00846BC2">
      <w:r w:rsidRPr="002E5B12">
        <w:rPr>
          <w:rStyle w:val="HideTWBExt"/>
          <w:noProof w:val="0"/>
        </w:rPr>
        <w:t>&lt;/Amend&gt;</w:t>
      </w:r>
    </w:p>
    <w:p w14:paraId="36DE60D0"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280</w:t>
      </w:r>
      <w:r w:rsidRPr="002E5B12">
        <w:rPr>
          <w:rStyle w:val="HideTWBExt"/>
          <w:b w:val="0"/>
          <w:noProof w:val="0"/>
        </w:rPr>
        <w:t>&lt;/NumAm&gt;</w:t>
      </w:r>
    </w:p>
    <w:p w14:paraId="0C34D718"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622C6ACA" w14:textId="77777777" w:rsidR="00846BC2" w:rsidRPr="002E5B12" w:rsidRDefault="00846BC2" w:rsidP="00846BC2">
      <w:pPr>
        <w:pStyle w:val="NormalBold"/>
      </w:pPr>
      <w:r w:rsidRPr="002E5B12">
        <w:rPr>
          <w:rStyle w:val="HideTWBExt"/>
          <w:b w:val="0"/>
          <w:noProof w:val="0"/>
        </w:rPr>
        <w:t>&lt;/RepeatBlock-By&gt;</w:t>
      </w:r>
    </w:p>
    <w:p w14:paraId="5D09B4A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86357E2" w14:textId="77777777" w:rsidR="00846BC2" w:rsidRPr="002E5B12" w:rsidRDefault="00846BC2" w:rsidP="00846BC2">
      <w:pPr>
        <w:pStyle w:val="NormalBold"/>
      </w:pPr>
      <w:r w:rsidRPr="002E5B12">
        <w:rPr>
          <w:rStyle w:val="HideTWBExt"/>
          <w:b w:val="0"/>
          <w:noProof w:val="0"/>
        </w:rPr>
        <w:t>&lt;Article&gt;</w:t>
      </w:r>
      <w:r w:rsidRPr="002E5B12">
        <w:t>Punkt 7 c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1820E3C" w14:textId="77777777" w:rsidTr="009504E1">
        <w:trPr>
          <w:trHeight w:hRule="exact" w:val="240"/>
          <w:jc w:val="center"/>
        </w:trPr>
        <w:tc>
          <w:tcPr>
            <w:tcW w:w="9752" w:type="dxa"/>
            <w:gridSpan w:val="2"/>
            <w:tcBorders>
              <w:top w:val="nil"/>
              <w:left w:val="nil"/>
              <w:bottom w:val="nil"/>
              <w:right w:val="nil"/>
            </w:tcBorders>
          </w:tcPr>
          <w:p w14:paraId="762F594E" w14:textId="77777777" w:rsidR="00846BC2" w:rsidRPr="002E5B12" w:rsidRDefault="00846BC2" w:rsidP="009504E1"/>
        </w:tc>
      </w:tr>
      <w:tr w:rsidR="00846BC2" w:rsidRPr="002E5B12" w14:paraId="37A3E8B5" w14:textId="77777777" w:rsidTr="009504E1">
        <w:trPr>
          <w:trHeight w:val="240"/>
          <w:jc w:val="center"/>
        </w:trPr>
        <w:tc>
          <w:tcPr>
            <w:tcW w:w="4876" w:type="dxa"/>
            <w:tcBorders>
              <w:top w:val="nil"/>
              <w:left w:val="nil"/>
              <w:bottom w:val="nil"/>
              <w:right w:val="nil"/>
            </w:tcBorders>
          </w:tcPr>
          <w:p w14:paraId="4568C1E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EE2A369" w14:textId="77777777" w:rsidR="00846BC2" w:rsidRPr="002E5B12" w:rsidRDefault="00846BC2" w:rsidP="009504E1">
            <w:pPr>
              <w:pStyle w:val="AmColumnHeading"/>
            </w:pPr>
            <w:r w:rsidRPr="002E5B12">
              <w:t>Ændringsforslag</w:t>
            </w:r>
          </w:p>
        </w:tc>
      </w:tr>
      <w:tr w:rsidR="00846BC2" w:rsidRPr="002E5B12" w14:paraId="6C85078B" w14:textId="77777777" w:rsidTr="009504E1">
        <w:trPr>
          <w:jc w:val="center"/>
        </w:trPr>
        <w:tc>
          <w:tcPr>
            <w:tcW w:w="4876" w:type="dxa"/>
            <w:tcBorders>
              <w:top w:val="nil"/>
              <w:left w:val="nil"/>
              <w:bottom w:val="nil"/>
              <w:right w:val="nil"/>
            </w:tcBorders>
          </w:tcPr>
          <w:p w14:paraId="2623415F" w14:textId="77777777" w:rsidR="00846BC2" w:rsidRPr="002E5B12" w:rsidRDefault="00846BC2" w:rsidP="009504E1">
            <w:pPr>
              <w:pStyle w:val="Normal6a"/>
            </w:pPr>
          </w:p>
        </w:tc>
        <w:tc>
          <w:tcPr>
            <w:tcW w:w="4876" w:type="dxa"/>
            <w:tcBorders>
              <w:top w:val="nil"/>
              <w:left w:val="nil"/>
              <w:bottom w:val="nil"/>
              <w:right w:val="nil"/>
            </w:tcBorders>
          </w:tcPr>
          <w:p w14:paraId="318F9648" w14:textId="77777777" w:rsidR="00846BC2" w:rsidRPr="002E5B12" w:rsidRDefault="00846BC2" w:rsidP="009504E1">
            <w:pPr>
              <w:pStyle w:val="Normal6a"/>
            </w:pPr>
            <w:r w:rsidRPr="002E5B12">
              <w:rPr>
                <w:b/>
                <w:i/>
              </w:rPr>
              <w:t>7c.</w:t>
            </w:r>
            <w:r w:rsidRPr="002E5B12">
              <w:tab/>
            </w:r>
            <w:r w:rsidRPr="002E5B12">
              <w:rPr>
                <w:b/>
                <w:i/>
              </w:rPr>
              <w:t>opfordrer Donald Tusks regering til at afstå fra yderligere overtrædelser af Republikken Polens forfatning og fra enhver yderligere afvikling af de uafhængige institutioner, som den polske retsorden er baseret på, herunder angreb på forfatningsdomstolen, der fungerer som rygraden i det polske retssystem; bemærker, at Donald Tusks regering vil stå over for strafferetlige konsekvenser for radikalt at ændre Republikken Polens forfatningsmæssige orden og indføre systemisk lovløshed;</w:t>
            </w:r>
          </w:p>
        </w:tc>
      </w:tr>
    </w:tbl>
    <w:p w14:paraId="467F52F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1D9E7DC3" w14:textId="77777777" w:rsidR="00846BC2" w:rsidRPr="002E5B12" w:rsidRDefault="00846BC2" w:rsidP="00846BC2">
      <w:r w:rsidRPr="002E5B12">
        <w:rPr>
          <w:rStyle w:val="HideTWBExt"/>
          <w:noProof w:val="0"/>
        </w:rPr>
        <w:t>&lt;/Amend&gt;</w:t>
      </w:r>
    </w:p>
    <w:p w14:paraId="3ACAEA6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281</w:t>
      </w:r>
      <w:r w:rsidRPr="002E5B12">
        <w:rPr>
          <w:rStyle w:val="HideTWBExt"/>
          <w:b w:val="0"/>
          <w:noProof w:val="0"/>
        </w:rPr>
        <w:t>&lt;/NumAm&gt;</w:t>
      </w:r>
    </w:p>
    <w:p w14:paraId="158EEC1A" w14:textId="77777777" w:rsidR="00846BC2" w:rsidRPr="002E5B12" w:rsidRDefault="00846BC2" w:rsidP="00846BC2">
      <w:pPr>
        <w:pStyle w:val="NormalBold"/>
      </w:pPr>
      <w:r w:rsidRPr="002E5B12">
        <w:rPr>
          <w:rStyle w:val="HideTWBExt"/>
          <w:b w:val="0"/>
          <w:noProof w:val="0"/>
        </w:rPr>
        <w:t>&lt;RepeatBlock-By&gt;&lt;Members&gt;</w:t>
      </w:r>
      <w:r w:rsidRPr="002E5B12">
        <w:t>Chloé Ridel, Emma Rafowicz, Sandro Ruotolo, Eric Sargiacomo, Michał Wawrykiewicz, Alessandro Zan, Giuseppe Antoci, Klára Dobrev, Csaba Molnár, Bruno Gonçalves, Nora Mebarek, Raphaël Glucksmann, Nikola Minchev, Estelle Ceulemans, Krzysztof Śmiszek, Raquel García Hermida-Van Der Walle, Marta Wcisło, Daniel Freund, Birgit Sippel, Katarina Barley, David Casa, Evin Incir, Matjaž Nemec</w:t>
      </w:r>
      <w:r w:rsidRPr="002E5B12">
        <w:rPr>
          <w:rStyle w:val="HideTWBExt"/>
          <w:b w:val="0"/>
          <w:noProof w:val="0"/>
        </w:rPr>
        <w:t>&lt;/Members&gt;</w:t>
      </w:r>
    </w:p>
    <w:p w14:paraId="270458E5" w14:textId="77777777" w:rsidR="00846BC2" w:rsidRPr="002E5B12" w:rsidRDefault="00846BC2" w:rsidP="00846BC2">
      <w:pPr>
        <w:pStyle w:val="NormalBold"/>
      </w:pPr>
      <w:r w:rsidRPr="002E5B12">
        <w:rPr>
          <w:rStyle w:val="HideTWBExt"/>
          <w:b w:val="0"/>
          <w:noProof w:val="0"/>
        </w:rPr>
        <w:t>&lt;/RepeatBlock-By&gt;</w:t>
      </w:r>
    </w:p>
    <w:p w14:paraId="6CD30C8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795625F" w14:textId="77777777" w:rsidR="00846BC2" w:rsidRPr="002E5B12" w:rsidRDefault="00846BC2" w:rsidP="00846BC2">
      <w:pPr>
        <w:pStyle w:val="NormalBold"/>
      </w:pPr>
      <w:r w:rsidRPr="002E5B12">
        <w:rPr>
          <w:rStyle w:val="HideTWBExt"/>
          <w:b w:val="0"/>
          <w:noProof w:val="0"/>
        </w:rPr>
        <w:t>&lt;Article&gt;</w:t>
      </w:r>
      <w:r w:rsidRPr="002E5B12">
        <w:t>Punkt 7 d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BDAEDBE" w14:textId="77777777" w:rsidTr="009504E1">
        <w:trPr>
          <w:trHeight w:hRule="exact" w:val="240"/>
          <w:jc w:val="center"/>
        </w:trPr>
        <w:tc>
          <w:tcPr>
            <w:tcW w:w="9752" w:type="dxa"/>
            <w:gridSpan w:val="2"/>
            <w:tcBorders>
              <w:top w:val="nil"/>
              <w:left w:val="nil"/>
              <w:bottom w:val="nil"/>
              <w:right w:val="nil"/>
            </w:tcBorders>
          </w:tcPr>
          <w:p w14:paraId="38EBDF1B" w14:textId="77777777" w:rsidR="00846BC2" w:rsidRPr="002E5B12" w:rsidRDefault="00846BC2" w:rsidP="009504E1"/>
        </w:tc>
      </w:tr>
      <w:tr w:rsidR="00846BC2" w:rsidRPr="002E5B12" w14:paraId="404CC4A1" w14:textId="77777777" w:rsidTr="009504E1">
        <w:trPr>
          <w:trHeight w:val="240"/>
          <w:jc w:val="center"/>
        </w:trPr>
        <w:tc>
          <w:tcPr>
            <w:tcW w:w="4876" w:type="dxa"/>
            <w:tcBorders>
              <w:top w:val="nil"/>
              <w:left w:val="nil"/>
              <w:bottom w:val="nil"/>
              <w:right w:val="nil"/>
            </w:tcBorders>
          </w:tcPr>
          <w:p w14:paraId="28DF712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F05E5C7" w14:textId="77777777" w:rsidR="00846BC2" w:rsidRPr="002E5B12" w:rsidRDefault="00846BC2" w:rsidP="009504E1">
            <w:pPr>
              <w:pStyle w:val="AmColumnHeading"/>
            </w:pPr>
            <w:r w:rsidRPr="002E5B12">
              <w:t>Ændringsforslag</w:t>
            </w:r>
          </w:p>
        </w:tc>
      </w:tr>
      <w:tr w:rsidR="00846BC2" w:rsidRPr="002E5B12" w14:paraId="48FBAAF6" w14:textId="77777777" w:rsidTr="009504E1">
        <w:trPr>
          <w:jc w:val="center"/>
        </w:trPr>
        <w:tc>
          <w:tcPr>
            <w:tcW w:w="4876" w:type="dxa"/>
            <w:tcBorders>
              <w:top w:val="nil"/>
              <w:left w:val="nil"/>
              <w:bottom w:val="nil"/>
              <w:right w:val="nil"/>
            </w:tcBorders>
          </w:tcPr>
          <w:p w14:paraId="5C203D50" w14:textId="77777777" w:rsidR="00846BC2" w:rsidRPr="002E5B12" w:rsidRDefault="00846BC2" w:rsidP="009504E1">
            <w:pPr>
              <w:pStyle w:val="Normal6a"/>
            </w:pPr>
          </w:p>
        </w:tc>
        <w:tc>
          <w:tcPr>
            <w:tcW w:w="4876" w:type="dxa"/>
            <w:tcBorders>
              <w:top w:val="nil"/>
              <w:left w:val="nil"/>
              <w:bottom w:val="nil"/>
              <w:right w:val="nil"/>
            </w:tcBorders>
          </w:tcPr>
          <w:p w14:paraId="5BDD0452" w14:textId="77777777" w:rsidR="00846BC2" w:rsidRPr="002E5B12" w:rsidRDefault="00846BC2" w:rsidP="009504E1">
            <w:pPr>
              <w:pStyle w:val="Normal6a"/>
            </w:pPr>
            <w:r w:rsidRPr="002E5B12">
              <w:rPr>
                <w:b/>
                <w:i/>
              </w:rPr>
              <w:t>7d.</w:t>
            </w:r>
            <w:r w:rsidRPr="002E5B12">
              <w:tab/>
            </w:r>
            <w:r w:rsidRPr="002E5B12">
              <w:rPr>
                <w:b/>
                <w:i/>
              </w:rPr>
              <w:t>anerkender den vigtige rolle, som Den Europæiske Anklagemyndighed (EPPO) spiller med hensyn til at beskytte retsstatsprincippet og bekæmpe korruption i Unionen, og opfordrer Kommissionen til nøje at overvåge medlemsstaternes grad af samarbejde med EPPO i fremtidige rapporter, navnlig med hensyn til bilæggelse af tvister i forbindelse med beføjelses- og korruptionsovertrædelser; glæder sig over den nye irske regerings mål om at blive medlem af EPPO og opfordrer de resterende medlemsstater til at gøre det samme; mener, at medlemskab af Anklagemyndigheden bør være en forudsætning for at modtage EU-midler; opfordrer Kommissionen til i henhold til artikel 86, stk. 4, i TEUF at foreslå en udvidelse af EPPO's mandat for at undgå omgåelse af EU's restriktive foranstaltninger og grænseoverskridende miljøforbrydelser samt at fremskynde revisionen af forordningen om EPPO samt PIF-direktivet for at sikre og tydeliggøre EPPO's primære beføjelser i forbindelse med korruptionsovertrædelser, der påvirker EU's finansielle interesser, eller som begås af EU-tjenestemænd;</w:t>
            </w:r>
          </w:p>
        </w:tc>
      </w:tr>
    </w:tbl>
    <w:p w14:paraId="79DA6BC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B662F13" w14:textId="77777777" w:rsidR="00846BC2" w:rsidRPr="002E5B12" w:rsidRDefault="00846BC2" w:rsidP="00846BC2">
      <w:r w:rsidRPr="002E5B12">
        <w:rPr>
          <w:rStyle w:val="HideTWBExt"/>
          <w:noProof w:val="0"/>
        </w:rPr>
        <w:t>&lt;/Amend&gt;</w:t>
      </w:r>
    </w:p>
    <w:p w14:paraId="34617F12"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282</w:t>
      </w:r>
      <w:r w:rsidRPr="002E5B12">
        <w:rPr>
          <w:rStyle w:val="HideTWBExt"/>
          <w:b w:val="0"/>
          <w:noProof w:val="0"/>
        </w:rPr>
        <w:t>&lt;/NumAm&gt;</w:t>
      </w:r>
    </w:p>
    <w:p w14:paraId="1B54AE68"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1AB38F98" w14:textId="77777777" w:rsidR="00846BC2" w:rsidRPr="002E5B12" w:rsidRDefault="00846BC2" w:rsidP="00846BC2">
      <w:pPr>
        <w:pStyle w:val="NormalBold"/>
      </w:pPr>
      <w:r w:rsidRPr="002E5B12">
        <w:rPr>
          <w:rStyle w:val="HideTWBExt"/>
          <w:b w:val="0"/>
          <w:noProof w:val="0"/>
        </w:rPr>
        <w:t>&lt;/RepeatBlock-By&gt;</w:t>
      </w:r>
    </w:p>
    <w:p w14:paraId="75987C7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5EB5DDB" w14:textId="77777777" w:rsidR="00846BC2" w:rsidRPr="002E5B12" w:rsidRDefault="00846BC2" w:rsidP="00846BC2">
      <w:pPr>
        <w:pStyle w:val="NormalBold"/>
      </w:pPr>
      <w:r w:rsidRPr="002E5B12">
        <w:rPr>
          <w:rStyle w:val="HideTWBExt"/>
          <w:b w:val="0"/>
          <w:noProof w:val="0"/>
        </w:rPr>
        <w:t>&lt;Article&gt;</w:t>
      </w:r>
      <w:r w:rsidRPr="002E5B12">
        <w:t>Punkt 7 d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34D07F9" w14:textId="77777777" w:rsidTr="009504E1">
        <w:trPr>
          <w:trHeight w:hRule="exact" w:val="240"/>
          <w:jc w:val="center"/>
        </w:trPr>
        <w:tc>
          <w:tcPr>
            <w:tcW w:w="9752" w:type="dxa"/>
            <w:gridSpan w:val="2"/>
            <w:tcBorders>
              <w:top w:val="nil"/>
              <w:left w:val="nil"/>
              <w:bottom w:val="nil"/>
              <w:right w:val="nil"/>
            </w:tcBorders>
          </w:tcPr>
          <w:p w14:paraId="617C942A" w14:textId="77777777" w:rsidR="00846BC2" w:rsidRPr="002E5B12" w:rsidRDefault="00846BC2" w:rsidP="009504E1"/>
        </w:tc>
      </w:tr>
      <w:tr w:rsidR="00846BC2" w:rsidRPr="002E5B12" w14:paraId="17357BA2" w14:textId="77777777" w:rsidTr="009504E1">
        <w:trPr>
          <w:trHeight w:val="240"/>
          <w:jc w:val="center"/>
        </w:trPr>
        <w:tc>
          <w:tcPr>
            <w:tcW w:w="4876" w:type="dxa"/>
            <w:tcBorders>
              <w:top w:val="nil"/>
              <w:left w:val="nil"/>
              <w:bottom w:val="nil"/>
              <w:right w:val="nil"/>
            </w:tcBorders>
          </w:tcPr>
          <w:p w14:paraId="3D37807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5487176" w14:textId="77777777" w:rsidR="00846BC2" w:rsidRPr="002E5B12" w:rsidRDefault="00846BC2" w:rsidP="009504E1">
            <w:pPr>
              <w:pStyle w:val="AmColumnHeading"/>
            </w:pPr>
            <w:r w:rsidRPr="002E5B12">
              <w:t>Ændringsforslag</w:t>
            </w:r>
          </w:p>
        </w:tc>
      </w:tr>
      <w:tr w:rsidR="00846BC2" w:rsidRPr="002E5B12" w14:paraId="0BA089A7" w14:textId="77777777" w:rsidTr="009504E1">
        <w:trPr>
          <w:jc w:val="center"/>
        </w:trPr>
        <w:tc>
          <w:tcPr>
            <w:tcW w:w="4876" w:type="dxa"/>
            <w:tcBorders>
              <w:top w:val="nil"/>
              <w:left w:val="nil"/>
              <w:bottom w:val="nil"/>
              <w:right w:val="nil"/>
            </w:tcBorders>
          </w:tcPr>
          <w:p w14:paraId="79D4BF6E" w14:textId="77777777" w:rsidR="00846BC2" w:rsidRPr="002E5B12" w:rsidRDefault="00846BC2" w:rsidP="009504E1">
            <w:pPr>
              <w:pStyle w:val="Normal6a"/>
            </w:pPr>
          </w:p>
        </w:tc>
        <w:tc>
          <w:tcPr>
            <w:tcW w:w="4876" w:type="dxa"/>
            <w:tcBorders>
              <w:top w:val="nil"/>
              <w:left w:val="nil"/>
              <w:bottom w:val="nil"/>
              <w:right w:val="nil"/>
            </w:tcBorders>
          </w:tcPr>
          <w:p w14:paraId="71C0C709" w14:textId="77777777" w:rsidR="00846BC2" w:rsidRPr="002E5B12" w:rsidRDefault="00846BC2" w:rsidP="009504E1">
            <w:pPr>
              <w:pStyle w:val="Normal6a"/>
            </w:pPr>
            <w:r w:rsidRPr="002E5B12">
              <w:rPr>
                <w:b/>
                <w:i/>
              </w:rPr>
              <w:t>7d.</w:t>
            </w:r>
            <w:r w:rsidRPr="002E5B12">
              <w:tab/>
            </w:r>
            <w:r w:rsidRPr="002E5B12">
              <w:rPr>
                <w:b/>
                <w:i/>
              </w:rPr>
              <w:t>beklager, at Donald Tusks regering har handlet ulovligt med henblik på den offentlige anklagemyndigheds politiske underordning, herunder et forsøg på at fjerne den nationale offentlige anklager fra embedet, hvis afskedigelse kræver, at rigsadvokaten indhenter skriftligt samtykke fra præsidenten for Republikken Polen, hvilket betyder, at denne handling er i strid med loven om den offentlige anklagemyndighed og også en overtrædelse af Republikken Polens forfatning og legalitetsprincippet; opfordrer Donald Tusks regering til at ophøre med at angribe anklagemyndigheden og undergrave den nationale offentlige anklagers beføjelser og dermed også beføjelserne for alle de offentlige anklagere, som denne fører tilsyn med; påpeger behovet for at give den nationale offentlige anklager mulighed for straks at udføre sine opgaver og bemærker samtidig, at rigsadvokatens, Adam Bodnars, handlinger ellers vil resultere i, at tusindvis af kriminelle fritages for strafferetligt ansvar;</w:t>
            </w:r>
          </w:p>
        </w:tc>
      </w:tr>
    </w:tbl>
    <w:p w14:paraId="28CD760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6D34CFE3" w14:textId="77777777" w:rsidR="00846BC2" w:rsidRPr="002E5B12" w:rsidRDefault="00846BC2" w:rsidP="00846BC2">
      <w:r w:rsidRPr="002E5B12">
        <w:rPr>
          <w:rStyle w:val="HideTWBExt"/>
          <w:noProof w:val="0"/>
        </w:rPr>
        <w:t>&lt;/Amend&gt;</w:t>
      </w:r>
    </w:p>
    <w:p w14:paraId="0902FD7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283</w:t>
      </w:r>
      <w:r w:rsidRPr="002E5B12">
        <w:rPr>
          <w:rStyle w:val="HideTWBExt"/>
          <w:b w:val="0"/>
          <w:noProof w:val="0"/>
        </w:rPr>
        <w:t>&lt;/NumAm&gt;</w:t>
      </w:r>
    </w:p>
    <w:p w14:paraId="52C1FACB"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76BF2BAA" w14:textId="77777777" w:rsidR="00846BC2" w:rsidRPr="002E5B12" w:rsidRDefault="00846BC2" w:rsidP="00846BC2">
      <w:pPr>
        <w:pStyle w:val="NormalBold"/>
      </w:pPr>
      <w:r w:rsidRPr="002E5B12">
        <w:rPr>
          <w:rStyle w:val="HideTWBExt"/>
          <w:b w:val="0"/>
          <w:noProof w:val="0"/>
        </w:rPr>
        <w:t>&lt;/RepeatBlock-By&gt;</w:t>
      </w:r>
    </w:p>
    <w:p w14:paraId="1EFB048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EE8AA7F" w14:textId="77777777" w:rsidR="00846BC2" w:rsidRPr="002E5B12" w:rsidRDefault="00846BC2" w:rsidP="00846BC2">
      <w:pPr>
        <w:pStyle w:val="NormalBold"/>
      </w:pPr>
      <w:r w:rsidRPr="002E5B12">
        <w:rPr>
          <w:rStyle w:val="HideTWBExt"/>
          <w:b w:val="0"/>
          <w:noProof w:val="0"/>
        </w:rPr>
        <w:t>&lt;Article&gt;</w:t>
      </w:r>
      <w:r w:rsidRPr="002E5B12">
        <w:t>Punkt 7 e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F8234D6" w14:textId="77777777" w:rsidTr="009504E1">
        <w:trPr>
          <w:trHeight w:hRule="exact" w:val="240"/>
          <w:jc w:val="center"/>
        </w:trPr>
        <w:tc>
          <w:tcPr>
            <w:tcW w:w="9752" w:type="dxa"/>
            <w:gridSpan w:val="2"/>
            <w:tcBorders>
              <w:top w:val="nil"/>
              <w:left w:val="nil"/>
              <w:bottom w:val="nil"/>
              <w:right w:val="nil"/>
            </w:tcBorders>
          </w:tcPr>
          <w:p w14:paraId="5EE1979C" w14:textId="77777777" w:rsidR="00846BC2" w:rsidRPr="002E5B12" w:rsidRDefault="00846BC2" w:rsidP="009504E1"/>
        </w:tc>
      </w:tr>
      <w:tr w:rsidR="00846BC2" w:rsidRPr="002E5B12" w14:paraId="0619F3EB" w14:textId="77777777" w:rsidTr="009504E1">
        <w:trPr>
          <w:trHeight w:val="240"/>
          <w:jc w:val="center"/>
        </w:trPr>
        <w:tc>
          <w:tcPr>
            <w:tcW w:w="4876" w:type="dxa"/>
            <w:tcBorders>
              <w:top w:val="nil"/>
              <w:left w:val="nil"/>
              <w:bottom w:val="nil"/>
              <w:right w:val="nil"/>
            </w:tcBorders>
          </w:tcPr>
          <w:p w14:paraId="11319E3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78F0E07" w14:textId="77777777" w:rsidR="00846BC2" w:rsidRPr="002E5B12" w:rsidRDefault="00846BC2" w:rsidP="009504E1">
            <w:pPr>
              <w:pStyle w:val="AmColumnHeading"/>
            </w:pPr>
            <w:r w:rsidRPr="002E5B12">
              <w:t>Ændringsforslag</w:t>
            </w:r>
          </w:p>
        </w:tc>
      </w:tr>
      <w:tr w:rsidR="00846BC2" w:rsidRPr="002E5B12" w14:paraId="69F25299" w14:textId="77777777" w:rsidTr="009504E1">
        <w:trPr>
          <w:jc w:val="center"/>
        </w:trPr>
        <w:tc>
          <w:tcPr>
            <w:tcW w:w="4876" w:type="dxa"/>
            <w:tcBorders>
              <w:top w:val="nil"/>
              <w:left w:val="nil"/>
              <w:bottom w:val="nil"/>
              <w:right w:val="nil"/>
            </w:tcBorders>
          </w:tcPr>
          <w:p w14:paraId="2CAF3BE4" w14:textId="77777777" w:rsidR="00846BC2" w:rsidRPr="002E5B12" w:rsidRDefault="00846BC2" w:rsidP="009504E1">
            <w:pPr>
              <w:pStyle w:val="Normal6a"/>
            </w:pPr>
          </w:p>
        </w:tc>
        <w:tc>
          <w:tcPr>
            <w:tcW w:w="4876" w:type="dxa"/>
            <w:tcBorders>
              <w:top w:val="nil"/>
              <w:left w:val="nil"/>
              <w:bottom w:val="nil"/>
              <w:right w:val="nil"/>
            </w:tcBorders>
          </w:tcPr>
          <w:p w14:paraId="5999522C" w14:textId="77777777" w:rsidR="00846BC2" w:rsidRPr="002E5B12" w:rsidRDefault="00846BC2" w:rsidP="009504E1">
            <w:pPr>
              <w:pStyle w:val="Normal6a"/>
            </w:pPr>
            <w:r w:rsidRPr="002E5B12">
              <w:rPr>
                <w:b/>
                <w:i/>
              </w:rPr>
              <w:t>7e.</w:t>
            </w:r>
            <w:r w:rsidRPr="002E5B12">
              <w:tab/>
            </w:r>
            <w:r w:rsidRPr="002E5B12">
              <w:rPr>
                <w:b/>
                <w:i/>
              </w:rPr>
              <w:t>beklager, at principperne om en demokratisk retsstat i lande som Polen, efter at en politisk lejr, der foregiver at være demokratisk, har overtaget magten, erstattes af en politik med revanchisme, forfølgelse af oppositionen, politiske retssager, "ekstraktive" anholdelser og endda sager, der involverer brug af tortur;</w:t>
            </w:r>
          </w:p>
        </w:tc>
      </w:tr>
    </w:tbl>
    <w:p w14:paraId="1057B80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103B0B4E" w14:textId="77777777" w:rsidR="00846BC2" w:rsidRPr="002E5B12" w:rsidRDefault="00846BC2" w:rsidP="00846BC2">
      <w:r w:rsidRPr="002E5B12">
        <w:rPr>
          <w:rStyle w:val="HideTWBExt"/>
          <w:noProof w:val="0"/>
        </w:rPr>
        <w:t>&lt;/Amend&gt;</w:t>
      </w:r>
    </w:p>
    <w:p w14:paraId="6ABD247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284</w:t>
      </w:r>
      <w:r w:rsidRPr="002E5B12">
        <w:rPr>
          <w:rStyle w:val="HideTWBExt"/>
          <w:b w:val="0"/>
          <w:noProof w:val="0"/>
        </w:rPr>
        <w:t>&lt;/NumAm&gt;</w:t>
      </w:r>
    </w:p>
    <w:p w14:paraId="752D3F86"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63EAE466" w14:textId="77777777" w:rsidR="00846BC2" w:rsidRPr="002E5B12" w:rsidRDefault="00846BC2" w:rsidP="00846BC2">
      <w:pPr>
        <w:pStyle w:val="NormalBold"/>
      </w:pPr>
      <w:r w:rsidRPr="002E5B12">
        <w:rPr>
          <w:rStyle w:val="HideTWBExt"/>
          <w:b w:val="0"/>
          <w:noProof w:val="0"/>
        </w:rPr>
        <w:t>&lt;/RepeatBlock-By&gt;</w:t>
      </w:r>
    </w:p>
    <w:p w14:paraId="45490C7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E705B9F" w14:textId="77777777" w:rsidR="00846BC2" w:rsidRPr="002E5B12" w:rsidRDefault="00846BC2" w:rsidP="00846BC2">
      <w:pPr>
        <w:pStyle w:val="NormalBold"/>
      </w:pPr>
      <w:r w:rsidRPr="002E5B12">
        <w:rPr>
          <w:rStyle w:val="HideTWBExt"/>
          <w:b w:val="0"/>
          <w:noProof w:val="0"/>
        </w:rPr>
        <w:t>&lt;Article&gt;</w:t>
      </w:r>
      <w:r w:rsidRPr="002E5B12">
        <w:t>Punkt 7 f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2163079" w14:textId="77777777" w:rsidTr="009504E1">
        <w:trPr>
          <w:trHeight w:hRule="exact" w:val="240"/>
          <w:jc w:val="center"/>
        </w:trPr>
        <w:tc>
          <w:tcPr>
            <w:tcW w:w="9752" w:type="dxa"/>
            <w:gridSpan w:val="2"/>
            <w:tcBorders>
              <w:top w:val="nil"/>
              <w:left w:val="nil"/>
              <w:bottom w:val="nil"/>
              <w:right w:val="nil"/>
            </w:tcBorders>
          </w:tcPr>
          <w:p w14:paraId="5777982F" w14:textId="77777777" w:rsidR="00846BC2" w:rsidRPr="002E5B12" w:rsidRDefault="00846BC2" w:rsidP="009504E1"/>
        </w:tc>
      </w:tr>
      <w:tr w:rsidR="00846BC2" w:rsidRPr="002E5B12" w14:paraId="70DE6117" w14:textId="77777777" w:rsidTr="009504E1">
        <w:trPr>
          <w:trHeight w:val="240"/>
          <w:jc w:val="center"/>
        </w:trPr>
        <w:tc>
          <w:tcPr>
            <w:tcW w:w="4876" w:type="dxa"/>
            <w:tcBorders>
              <w:top w:val="nil"/>
              <w:left w:val="nil"/>
              <w:bottom w:val="nil"/>
              <w:right w:val="nil"/>
            </w:tcBorders>
          </w:tcPr>
          <w:p w14:paraId="484E4CE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EE9F80F" w14:textId="77777777" w:rsidR="00846BC2" w:rsidRPr="002E5B12" w:rsidRDefault="00846BC2" w:rsidP="009504E1">
            <w:pPr>
              <w:pStyle w:val="AmColumnHeading"/>
            </w:pPr>
            <w:r w:rsidRPr="002E5B12">
              <w:t>Ændringsforslag</w:t>
            </w:r>
          </w:p>
        </w:tc>
      </w:tr>
      <w:tr w:rsidR="00846BC2" w:rsidRPr="002E5B12" w14:paraId="5F7D2D2C" w14:textId="77777777" w:rsidTr="009504E1">
        <w:trPr>
          <w:jc w:val="center"/>
        </w:trPr>
        <w:tc>
          <w:tcPr>
            <w:tcW w:w="4876" w:type="dxa"/>
            <w:tcBorders>
              <w:top w:val="nil"/>
              <w:left w:val="nil"/>
              <w:bottom w:val="nil"/>
              <w:right w:val="nil"/>
            </w:tcBorders>
          </w:tcPr>
          <w:p w14:paraId="1E3FA31F" w14:textId="77777777" w:rsidR="00846BC2" w:rsidRPr="002E5B12" w:rsidRDefault="00846BC2" w:rsidP="009504E1">
            <w:pPr>
              <w:pStyle w:val="Normal6a"/>
            </w:pPr>
          </w:p>
        </w:tc>
        <w:tc>
          <w:tcPr>
            <w:tcW w:w="4876" w:type="dxa"/>
            <w:tcBorders>
              <w:top w:val="nil"/>
              <w:left w:val="nil"/>
              <w:bottom w:val="nil"/>
              <w:right w:val="nil"/>
            </w:tcBorders>
          </w:tcPr>
          <w:p w14:paraId="0A61A82B" w14:textId="77777777" w:rsidR="00846BC2" w:rsidRPr="002E5B12" w:rsidRDefault="00846BC2" w:rsidP="009504E1">
            <w:pPr>
              <w:pStyle w:val="Normal6a"/>
            </w:pPr>
            <w:r w:rsidRPr="002E5B12">
              <w:rPr>
                <w:b/>
                <w:i/>
              </w:rPr>
              <w:t>7f.</w:t>
            </w:r>
            <w:r w:rsidRPr="002E5B12">
              <w:tab/>
            </w:r>
            <w:r w:rsidRPr="002E5B12">
              <w:rPr>
                <w:b/>
                <w:i/>
              </w:rPr>
              <w:t>opfordrer Donald Tusks regering til at overholde Republikken Polens forfatning og love og til at følge og gennemføre forfatningsdomstolens domme, som er endelige og universelt bindende;</w:t>
            </w:r>
          </w:p>
        </w:tc>
      </w:tr>
    </w:tbl>
    <w:p w14:paraId="603AC99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4A55D465" w14:textId="77777777" w:rsidR="00846BC2" w:rsidRPr="002E5B12" w:rsidRDefault="00846BC2" w:rsidP="00846BC2">
      <w:r w:rsidRPr="002E5B12">
        <w:rPr>
          <w:rStyle w:val="HideTWBExt"/>
          <w:noProof w:val="0"/>
        </w:rPr>
        <w:t>&lt;/Amend&gt;</w:t>
      </w:r>
    </w:p>
    <w:p w14:paraId="052AF34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285</w:t>
      </w:r>
      <w:r w:rsidRPr="002E5B12">
        <w:rPr>
          <w:rStyle w:val="HideTWBExt"/>
          <w:b w:val="0"/>
          <w:noProof w:val="0"/>
        </w:rPr>
        <w:t>&lt;/NumAm&gt;</w:t>
      </w:r>
    </w:p>
    <w:p w14:paraId="5BC44E6C" w14:textId="77777777" w:rsidR="00846BC2" w:rsidRPr="002E5B12" w:rsidRDefault="00846BC2" w:rsidP="00846BC2">
      <w:pPr>
        <w:pStyle w:val="NormalBold"/>
      </w:pPr>
      <w:r w:rsidRPr="002E5B12">
        <w:rPr>
          <w:rStyle w:val="HideTWBExt"/>
          <w:b w:val="0"/>
          <w:noProof w:val="0"/>
        </w:rPr>
        <w:t>&lt;RepeatBlock-By&gt;&lt;Members&gt;</w:t>
      </w:r>
      <w:r w:rsidRPr="002E5B12">
        <w:t>Juan Fernando López Aguilar, Nacho Sánchez Amor, Javier Moreno Sánchez</w:t>
      </w:r>
      <w:r w:rsidRPr="002E5B12">
        <w:rPr>
          <w:rStyle w:val="HideTWBExt"/>
          <w:b w:val="0"/>
          <w:noProof w:val="0"/>
        </w:rPr>
        <w:t>&lt;/Members&gt;</w:t>
      </w:r>
    </w:p>
    <w:p w14:paraId="15017EB2" w14:textId="77777777" w:rsidR="00846BC2" w:rsidRPr="002E5B12" w:rsidRDefault="00846BC2" w:rsidP="00846BC2">
      <w:pPr>
        <w:pStyle w:val="NormalBold"/>
      </w:pPr>
      <w:r w:rsidRPr="002E5B12">
        <w:rPr>
          <w:rStyle w:val="HideTWBExt"/>
          <w:b w:val="0"/>
          <w:noProof w:val="0"/>
        </w:rPr>
        <w:t>&lt;/RepeatBlock-By&gt;</w:t>
      </w:r>
    </w:p>
    <w:p w14:paraId="756636F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D58C7A6" w14:textId="77777777" w:rsidR="00846BC2" w:rsidRPr="002E5B12" w:rsidRDefault="00846BC2" w:rsidP="00846BC2">
      <w:pPr>
        <w:pStyle w:val="NormalBold"/>
      </w:pPr>
      <w:r w:rsidRPr="002E5B12">
        <w:rPr>
          <w:rStyle w:val="HideTWBExt"/>
          <w:b w:val="0"/>
          <w:noProof w:val="0"/>
        </w:rPr>
        <w:t>&lt;Article&gt;</w:t>
      </w:r>
      <w:r w:rsidRPr="002E5B12">
        <w:t>Punkt 7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4B977DE" w14:textId="77777777" w:rsidTr="009504E1">
        <w:trPr>
          <w:trHeight w:hRule="exact" w:val="240"/>
          <w:jc w:val="center"/>
        </w:trPr>
        <w:tc>
          <w:tcPr>
            <w:tcW w:w="9752" w:type="dxa"/>
            <w:gridSpan w:val="2"/>
            <w:tcBorders>
              <w:top w:val="nil"/>
              <w:left w:val="nil"/>
              <w:bottom w:val="nil"/>
              <w:right w:val="nil"/>
            </w:tcBorders>
          </w:tcPr>
          <w:p w14:paraId="01F0249E" w14:textId="77777777" w:rsidR="00846BC2" w:rsidRPr="002E5B12" w:rsidRDefault="00846BC2" w:rsidP="009504E1"/>
        </w:tc>
      </w:tr>
      <w:tr w:rsidR="00846BC2" w:rsidRPr="002E5B12" w14:paraId="5D1D6441" w14:textId="77777777" w:rsidTr="009504E1">
        <w:trPr>
          <w:trHeight w:val="240"/>
          <w:jc w:val="center"/>
        </w:trPr>
        <w:tc>
          <w:tcPr>
            <w:tcW w:w="4876" w:type="dxa"/>
            <w:tcBorders>
              <w:top w:val="nil"/>
              <w:left w:val="nil"/>
              <w:bottom w:val="nil"/>
              <w:right w:val="nil"/>
            </w:tcBorders>
          </w:tcPr>
          <w:p w14:paraId="0A3881E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4DB5374" w14:textId="77777777" w:rsidR="00846BC2" w:rsidRPr="002E5B12" w:rsidRDefault="00846BC2" w:rsidP="009504E1">
            <w:pPr>
              <w:pStyle w:val="AmColumnHeading"/>
            </w:pPr>
            <w:r w:rsidRPr="002E5B12">
              <w:t>Ændringsforslag</w:t>
            </w:r>
          </w:p>
        </w:tc>
      </w:tr>
      <w:tr w:rsidR="00846BC2" w:rsidRPr="002E5B12" w14:paraId="2E0695F3" w14:textId="77777777" w:rsidTr="009504E1">
        <w:trPr>
          <w:jc w:val="center"/>
        </w:trPr>
        <w:tc>
          <w:tcPr>
            <w:tcW w:w="4876" w:type="dxa"/>
            <w:tcBorders>
              <w:top w:val="nil"/>
              <w:left w:val="nil"/>
              <w:bottom w:val="nil"/>
              <w:right w:val="nil"/>
            </w:tcBorders>
          </w:tcPr>
          <w:p w14:paraId="4B9BE6A8" w14:textId="77777777" w:rsidR="00846BC2" w:rsidRPr="002E5B12" w:rsidRDefault="00846BC2" w:rsidP="009504E1">
            <w:pPr>
              <w:pStyle w:val="Normal6a"/>
            </w:pPr>
          </w:p>
        </w:tc>
        <w:tc>
          <w:tcPr>
            <w:tcW w:w="4876" w:type="dxa"/>
            <w:tcBorders>
              <w:top w:val="nil"/>
              <w:left w:val="nil"/>
              <w:bottom w:val="nil"/>
              <w:right w:val="nil"/>
            </w:tcBorders>
          </w:tcPr>
          <w:p w14:paraId="36EC9B17" w14:textId="77777777" w:rsidR="00846BC2" w:rsidRPr="002E5B12" w:rsidRDefault="00846BC2" w:rsidP="009504E1">
            <w:pPr>
              <w:pStyle w:val="Normal6a"/>
            </w:pPr>
            <w:r w:rsidRPr="002E5B12">
              <w:rPr>
                <w:b/>
                <w:i/>
              </w:rPr>
              <w:t>7a.</w:t>
            </w:r>
            <w:r w:rsidRPr="002E5B12">
              <w:tab/>
            </w:r>
            <w:r w:rsidRPr="002E5B12">
              <w:rPr>
                <w:b/>
                <w:i/>
              </w:rPr>
              <w:t>anerkender den vigtige rolle, som whistleblowere spiller i afsløring af korruption og fremme af gennemsigtigheden på tværs af både den offentlige og private sektor; understreger behovet for at beskytte whistleblowere mod gengældelse og chikane; opfordrer til yderligere styrkelse af uafhængige og selvstændige myndigheder til beskyttelse af whistleblowere samt til yderligere integration af disse i bredere nationale rammer for bekæmpelse af korruption og sikre en fælles og robust tilgang til bekæmpelse af korruption på tværs af alle medlemsstaterne;</w:t>
            </w:r>
          </w:p>
        </w:tc>
      </w:tr>
    </w:tbl>
    <w:p w14:paraId="4DB367E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6A55CC8" w14:textId="77777777" w:rsidR="00846BC2" w:rsidRPr="002E5B12" w:rsidRDefault="00846BC2" w:rsidP="00846BC2">
      <w:r w:rsidRPr="002E5B12">
        <w:rPr>
          <w:rStyle w:val="HideTWBExt"/>
          <w:noProof w:val="0"/>
        </w:rPr>
        <w:t>&lt;/Amend&gt;</w:t>
      </w:r>
    </w:p>
    <w:p w14:paraId="7108470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286</w:t>
      </w:r>
      <w:r w:rsidRPr="002E5B12">
        <w:rPr>
          <w:rStyle w:val="HideTWBExt"/>
          <w:b w:val="0"/>
          <w:noProof w:val="0"/>
        </w:rPr>
        <w:t>&lt;/NumAm&gt;</w:t>
      </w:r>
    </w:p>
    <w:p w14:paraId="65999774" w14:textId="77777777" w:rsidR="00846BC2" w:rsidRPr="002E5B12" w:rsidRDefault="00846BC2" w:rsidP="00846BC2">
      <w:pPr>
        <w:pStyle w:val="NormalBold"/>
      </w:pPr>
      <w:r w:rsidRPr="002E5B12">
        <w:rPr>
          <w:rStyle w:val="HideTWBExt"/>
          <w:b w:val="0"/>
          <w:noProof w:val="0"/>
        </w:rPr>
        <w:t>&lt;RepeatBlock-By&gt;&lt;Members&gt;</w:t>
      </w:r>
      <w:r w:rsidRPr="002E5B12">
        <w:t>Moritz Körner, Hilde Vautmans, Nikola Minchev, Veronika Cifrová Ostrihoňová, Abir Al-Sahlani, Alessandro Zan, Chloé Ridel, Fabienne Keller, Lucia Yar, Irena Joveva, Isabel Wiseler-Lima, Daniel Freund</w:t>
      </w:r>
      <w:r w:rsidRPr="002E5B12">
        <w:rPr>
          <w:rStyle w:val="HideTWBExt"/>
          <w:b w:val="0"/>
          <w:noProof w:val="0"/>
        </w:rPr>
        <w:t>&lt;/Members&gt;</w:t>
      </w:r>
    </w:p>
    <w:p w14:paraId="50543B18" w14:textId="77777777" w:rsidR="00846BC2" w:rsidRPr="002E5B12" w:rsidRDefault="00846BC2" w:rsidP="00846BC2">
      <w:r w:rsidRPr="002E5B12">
        <w:rPr>
          <w:rStyle w:val="HideTWBExt"/>
          <w:noProof w:val="0"/>
        </w:rPr>
        <w:t>&lt;AuNomDe&gt;</w:t>
      </w:r>
      <w:r w:rsidRPr="002E5B12">
        <w:rPr>
          <w:rStyle w:val="HideTWBInt"/>
          <w:noProof w:val="0"/>
        </w:rPr>
        <w:t>{LIBE}</w:t>
      </w:r>
      <w:r w:rsidRPr="002E5B12">
        <w:t>for Udvalget om Borgernes Rettigheder og Retlige og Indre Anliggender</w:t>
      </w:r>
      <w:r w:rsidRPr="002E5B12">
        <w:rPr>
          <w:rStyle w:val="HideTWBExt"/>
          <w:noProof w:val="0"/>
        </w:rPr>
        <w:t>&lt;/AuNomDe&gt;</w:t>
      </w:r>
    </w:p>
    <w:p w14:paraId="4A6BEE85" w14:textId="77777777" w:rsidR="00846BC2" w:rsidRPr="002E5B12" w:rsidRDefault="00846BC2" w:rsidP="00846BC2">
      <w:pPr>
        <w:pStyle w:val="NormalBold"/>
      </w:pPr>
      <w:r w:rsidRPr="002E5B12">
        <w:rPr>
          <w:rStyle w:val="HideTWBExt"/>
          <w:b w:val="0"/>
          <w:noProof w:val="0"/>
        </w:rPr>
        <w:t>&lt;Members&gt;</w:t>
      </w:r>
      <w:r w:rsidRPr="002E5B12">
        <w:t>Sophie Wilmès</w:t>
      </w:r>
      <w:r w:rsidRPr="002E5B12">
        <w:rPr>
          <w:rStyle w:val="HideTWBExt"/>
          <w:b w:val="0"/>
          <w:noProof w:val="0"/>
        </w:rPr>
        <w:t>&lt;/Members&gt;</w:t>
      </w:r>
    </w:p>
    <w:p w14:paraId="29AA4640" w14:textId="77777777" w:rsidR="00846BC2" w:rsidRPr="002E5B12" w:rsidRDefault="00846BC2" w:rsidP="00846BC2">
      <w:pPr>
        <w:pStyle w:val="NormalBold"/>
      </w:pPr>
      <w:r w:rsidRPr="002E5B12">
        <w:rPr>
          <w:rStyle w:val="HideTWBExt"/>
          <w:b w:val="0"/>
          <w:noProof w:val="0"/>
        </w:rPr>
        <w:t>&lt;/RepeatBlock-By&gt;</w:t>
      </w:r>
    </w:p>
    <w:p w14:paraId="0455C83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9EF8E78" w14:textId="77777777" w:rsidR="00846BC2" w:rsidRPr="002E5B12" w:rsidRDefault="00846BC2" w:rsidP="00846BC2">
      <w:pPr>
        <w:pStyle w:val="NormalBold"/>
      </w:pPr>
      <w:r w:rsidRPr="002E5B12">
        <w:rPr>
          <w:rStyle w:val="HideTWBExt"/>
          <w:b w:val="0"/>
          <w:noProof w:val="0"/>
        </w:rPr>
        <w:t>&lt;Article&gt;</w:t>
      </w:r>
      <w:r w:rsidRPr="002E5B12">
        <w:t>Punkt 7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82E0136" w14:textId="77777777" w:rsidTr="009504E1">
        <w:trPr>
          <w:trHeight w:hRule="exact" w:val="240"/>
          <w:jc w:val="center"/>
        </w:trPr>
        <w:tc>
          <w:tcPr>
            <w:tcW w:w="9752" w:type="dxa"/>
            <w:gridSpan w:val="2"/>
            <w:tcBorders>
              <w:top w:val="nil"/>
              <w:left w:val="nil"/>
              <w:bottom w:val="nil"/>
              <w:right w:val="nil"/>
            </w:tcBorders>
          </w:tcPr>
          <w:p w14:paraId="26398848" w14:textId="77777777" w:rsidR="00846BC2" w:rsidRPr="002E5B12" w:rsidRDefault="00846BC2" w:rsidP="009504E1"/>
        </w:tc>
      </w:tr>
      <w:tr w:rsidR="00846BC2" w:rsidRPr="002E5B12" w14:paraId="74B29261" w14:textId="77777777" w:rsidTr="009504E1">
        <w:trPr>
          <w:trHeight w:val="240"/>
          <w:jc w:val="center"/>
        </w:trPr>
        <w:tc>
          <w:tcPr>
            <w:tcW w:w="4876" w:type="dxa"/>
            <w:tcBorders>
              <w:top w:val="nil"/>
              <w:left w:val="nil"/>
              <w:bottom w:val="nil"/>
              <w:right w:val="nil"/>
            </w:tcBorders>
          </w:tcPr>
          <w:p w14:paraId="67F119E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77CAAD6" w14:textId="77777777" w:rsidR="00846BC2" w:rsidRPr="002E5B12" w:rsidRDefault="00846BC2" w:rsidP="009504E1">
            <w:pPr>
              <w:pStyle w:val="AmColumnHeading"/>
            </w:pPr>
            <w:r w:rsidRPr="002E5B12">
              <w:t>Ændringsforslag</w:t>
            </w:r>
          </w:p>
        </w:tc>
      </w:tr>
      <w:tr w:rsidR="00846BC2" w:rsidRPr="002E5B12" w14:paraId="15E32DC8" w14:textId="77777777" w:rsidTr="009504E1">
        <w:trPr>
          <w:jc w:val="center"/>
        </w:trPr>
        <w:tc>
          <w:tcPr>
            <w:tcW w:w="4876" w:type="dxa"/>
            <w:tcBorders>
              <w:top w:val="nil"/>
              <w:left w:val="nil"/>
              <w:bottom w:val="nil"/>
              <w:right w:val="nil"/>
            </w:tcBorders>
          </w:tcPr>
          <w:p w14:paraId="01A68DC0" w14:textId="77777777" w:rsidR="00846BC2" w:rsidRPr="002E5B12" w:rsidRDefault="00846BC2" w:rsidP="009504E1">
            <w:pPr>
              <w:pStyle w:val="Normal6a"/>
            </w:pPr>
          </w:p>
        </w:tc>
        <w:tc>
          <w:tcPr>
            <w:tcW w:w="4876" w:type="dxa"/>
            <w:tcBorders>
              <w:top w:val="nil"/>
              <w:left w:val="nil"/>
              <w:bottom w:val="nil"/>
              <w:right w:val="nil"/>
            </w:tcBorders>
          </w:tcPr>
          <w:p w14:paraId="6D98B1A0" w14:textId="77777777" w:rsidR="00846BC2" w:rsidRPr="002E5B12" w:rsidRDefault="00846BC2" w:rsidP="009504E1">
            <w:pPr>
              <w:pStyle w:val="Normal6a"/>
            </w:pPr>
            <w:r w:rsidRPr="002E5B12">
              <w:rPr>
                <w:b/>
                <w:i/>
              </w:rPr>
              <w:t>7a.</w:t>
            </w:r>
            <w:r w:rsidRPr="002E5B12">
              <w:tab/>
            </w:r>
            <w:r w:rsidRPr="002E5B12">
              <w:rPr>
                <w:b/>
                <w:i/>
              </w:rPr>
              <w:t>minder om, at robuste nationale retssystemer er uundværlige, eftersom Kommissionen er afhængig af, at nationale retsmyndigheder håndhæver EU-lovgivningen, og at de er af afgørende betydning for retsligt samarbejde på tværs af EU samt for fremme af gensidig tillid;</w:t>
            </w:r>
          </w:p>
        </w:tc>
      </w:tr>
    </w:tbl>
    <w:p w14:paraId="47600AD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A8C3132" w14:textId="77777777" w:rsidR="00846BC2" w:rsidRPr="002E5B12" w:rsidRDefault="00846BC2" w:rsidP="00846BC2">
      <w:r w:rsidRPr="002E5B12">
        <w:rPr>
          <w:rStyle w:val="HideTWBExt"/>
          <w:noProof w:val="0"/>
        </w:rPr>
        <w:t>&lt;/Amend&gt;</w:t>
      </w:r>
    </w:p>
    <w:p w14:paraId="609A3F7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287</w:t>
      </w:r>
      <w:r w:rsidRPr="002E5B12">
        <w:rPr>
          <w:rStyle w:val="HideTWBExt"/>
          <w:b w:val="0"/>
          <w:noProof w:val="0"/>
        </w:rPr>
        <w:t>&lt;/NumAm&gt;</w:t>
      </w:r>
    </w:p>
    <w:p w14:paraId="1882BB03" w14:textId="77777777" w:rsidR="00846BC2" w:rsidRPr="002E5B12" w:rsidRDefault="00846BC2" w:rsidP="00846BC2">
      <w:pPr>
        <w:pStyle w:val="NormalBold"/>
      </w:pPr>
      <w:r w:rsidRPr="002E5B12">
        <w:rPr>
          <w:rStyle w:val="HideTWBExt"/>
          <w:b w:val="0"/>
          <w:noProof w:val="0"/>
        </w:rPr>
        <w:t>&lt;RepeatBlock-By&gt;&lt;Members&gt;</w:t>
      </w:r>
      <w:r w:rsidRPr="002E5B12">
        <w:t>Alessandro Ciriani, Paolo Inselvini</w:t>
      </w:r>
      <w:r w:rsidRPr="002E5B12">
        <w:rPr>
          <w:rStyle w:val="HideTWBExt"/>
          <w:b w:val="0"/>
          <w:noProof w:val="0"/>
        </w:rPr>
        <w:t>&lt;/Members&gt;</w:t>
      </w:r>
    </w:p>
    <w:p w14:paraId="6A4D2DB1" w14:textId="77777777" w:rsidR="00846BC2" w:rsidRPr="002E5B12" w:rsidRDefault="00846BC2" w:rsidP="00846BC2">
      <w:pPr>
        <w:pStyle w:val="NormalBold"/>
      </w:pPr>
      <w:r w:rsidRPr="002E5B12">
        <w:rPr>
          <w:rStyle w:val="HideTWBExt"/>
          <w:b w:val="0"/>
          <w:noProof w:val="0"/>
        </w:rPr>
        <w:t>&lt;/RepeatBlock-By&gt;</w:t>
      </w:r>
    </w:p>
    <w:p w14:paraId="2DDEC3B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606B984" w14:textId="77777777" w:rsidR="00846BC2" w:rsidRPr="002E5B12" w:rsidRDefault="00846BC2" w:rsidP="00846BC2">
      <w:pPr>
        <w:pStyle w:val="NormalBold"/>
      </w:pPr>
      <w:r w:rsidRPr="002E5B12">
        <w:rPr>
          <w:rStyle w:val="HideTWBExt"/>
          <w:b w:val="0"/>
          <w:noProof w:val="0"/>
        </w:rPr>
        <w:t>&lt;Article&gt;</w:t>
      </w:r>
      <w:r w:rsidRPr="002E5B12">
        <w:t>Punkt 7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5DF25E4" w14:textId="77777777" w:rsidTr="009504E1">
        <w:trPr>
          <w:trHeight w:hRule="exact" w:val="240"/>
          <w:jc w:val="center"/>
        </w:trPr>
        <w:tc>
          <w:tcPr>
            <w:tcW w:w="9752" w:type="dxa"/>
            <w:gridSpan w:val="2"/>
            <w:tcBorders>
              <w:top w:val="nil"/>
              <w:left w:val="nil"/>
              <w:bottom w:val="nil"/>
              <w:right w:val="nil"/>
            </w:tcBorders>
          </w:tcPr>
          <w:p w14:paraId="5B07D0B9" w14:textId="77777777" w:rsidR="00846BC2" w:rsidRPr="002E5B12" w:rsidRDefault="00846BC2" w:rsidP="009504E1"/>
        </w:tc>
      </w:tr>
      <w:tr w:rsidR="00846BC2" w:rsidRPr="002E5B12" w14:paraId="4722329D" w14:textId="77777777" w:rsidTr="009504E1">
        <w:trPr>
          <w:trHeight w:val="240"/>
          <w:jc w:val="center"/>
        </w:trPr>
        <w:tc>
          <w:tcPr>
            <w:tcW w:w="4876" w:type="dxa"/>
            <w:tcBorders>
              <w:top w:val="nil"/>
              <w:left w:val="nil"/>
              <w:bottom w:val="nil"/>
              <w:right w:val="nil"/>
            </w:tcBorders>
          </w:tcPr>
          <w:p w14:paraId="6CBD901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F4EA524" w14:textId="77777777" w:rsidR="00846BC2" w:rsidRPr="002E5B12" w:rsidRDefault="00846BC2" w:rsidP="009504E1">
            <w:pPr>
              <w:pStyle w:val="AmColumnHeading"/>
            </w:pPr>
            <w:r w:rsidRPr="002E5B12">
              <w:t>Ændringsforslag</w:t>
            </w:r>
          </w:p>
        </w:tc>
      </w:tr>
      <w:tr w:rsidR="00846BC2" w:rsidRPr="002E5B12" w14:paraId="68B40A7D" w14:textId="77777777" w:rsidTr="009504E1">
        <w:trPr>
          <w:jc w:val="center"/>
        </w:trPr>
        <w:tc>
          <w:tcPr>
            <w:tcW w:w="4876" w:type="dxa"/>
            <w:tcBorders>
              <w:top w:val="nil"/>
              <w:left w:val="nil"/>
              <w:bottom w:val="nil"/>
              <w:right w:val="nil"/>
            </w:tcBorders>
          </w:tcPr>
          <w:p w14:paraId="05FC9764" w14:textId="77777777" w:rsidR="00846BC2" w:rsidRPr="002E5B12" w:rsidRDefault="00846BC2" w:rsidP="009504E1">
            <w:pPr>
              <w:pStyle w:val="Normal6a"/>
            </w:pPr>
          </w:p>
        </w:tc>
        <w:tc>
          <w:tcPr>
            <w:tcW w:w="4876" w:type="dxa"/>
            <w:tcBorders>
              <w:top w:val="nil"/>
              <w:left w:val="nil"/>
              <w:bottom w:val="nil"/>
              <w:right w:val="nil"/>
            </w:tcBorders>
          </w:tcPr>
          <w:p w14:paraId="46488F73" w14:textId="77777777" w:rsidR="00846BC2" w:rsidRPr="002E5B12" w:rsidRDefault="00846BC2" w:rsidP="009504E1">
            <w:pPr>
              <w:pStyle w:val="Normal6a"/>
            </w:pPr>
            <w:r w:rsidRPr="002E5B12">
              <w:rPr>
                <w:b/>
                <w:i/>
              </w:rPr>
              <w:t>7a.</w:t>
            </w:r>
            <w:r w:rsidRPr="002E5B12">
              <w:tab/>
            </w:r>
            <w:r w:rsidRPr="002E5B12">
              <w:rPr>
                <w:b/>
                <w:i/>
              </w:rPr>
              <w:t>bemærker, at Kommissionen har konstateret, at der i en række medlemsstater er fastlagt en solid lovramme, som regulerer medieområdet og sikrer, at en uafhængig tilsynsmyndighed kan fungere effektivt;</w:t>
            </w:r>
          </w:p>
        </w:tc>
      </w:tr>
    </w:tbl>
    <w:p w14:paraId="5E0343D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{IT}</w:t>
      </w:r>
      <w:r w:rsidRPr="002E5B12">
        <w:t>it</w:t>
      </w:r>
      <w:r w:rsidRPr="002E5B12">
        <w:rPr>
          <w:rStyle w:val="HideTWBExt"/>
          <w:noProof w:val="0"/>
        </w:rPr>
        <w:t>&lt;/Original&gt;</w:t>
      </w:r>
    </w:p>
    <w:p w14:paraId="1385038A" w14:textId="3089F0BD" w:rsidR="00846BC2" w:rsidRPr="002E5B12" w:rsidRDefault="00846BC2" w:rsidP="00846BC2">
      <w:r w:rsidRPr="002E5B12">
        <w:rPr>
          <w:rStyle w:val="HideTWBExt"/>
          <w:noProof w:val="0"/>
        </w:rPr>
        <w:t>&lt;/Amend&gt;</w:t>
      </w:r>
    </w:p>
    <w:p w14:paraId="3F0043F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288</w:t>
      </w:r>
      <w:r w:rsidRPr="002E5B12">
        <w:rPr>
          <w:rStyle w:val="HideTWBExt"/>
          <w:b w:val="0"/>
          <w:noProof w:val="0"/>
        </w:rPr>
        <w:t>&lt;/NumAm&gt;</w:t>
      </w:r>
    </w:p>
    <w:p w14:paraId="083C0EA9" w14:textId="77777777" w:rsidR="00846BC2" w:rsidRPr="002E5B12" w:rsidRDefault="00846BC2" w:rsidP="00846BC2">
      <w:pPr>
        <w:pStyle w:val="NormalBold"/>
      </w:pPr>
      <w:r w:rsidRPr="002E5B12">
        <w:rPr>
          <w:rStyle w:val="HideTWBExt"/>
          <w:b w:val="0"/>
          <w:noProof w:val="0"/>
        </w:rPr>
        <w:t>&lt;RepeatBlock-By&gt;&lt;Members&gt;</w:t>
      </w:r>
      <w:r w:rsidRPr="002E5B12">
        <w:t>Daniel Freund, Diana Riba i Giner</w:t>
      </w:r>
      <w:r w:rsidRPr="002E5B12">
        <w:rPr>
          <w:rStyle w:val="HideTWBExt"/>
          <w:b w:val="0"/>
          <w:noProof w:val="0"/>
        </w:rPr>
        <w:t>&lt;/Members&gt;</w:t>
      </w:r>
    </w:p>
    <w:p w14:paraId="030B1827" w14:textId="77777777" w:rsidR="00846BC2" w:rsidRPr="002E5B12" w:rsidRDefault="00846BC2" w:rsidP="00846BC2">
      <w:pPr>
        <w:pStyle w:val="NormalBold"/>
      </w:pPr>
      <w:r w:rsidRPr="002E5B12">
        <w:rPr>
          <w:rStyle w:val="HideTWBExt"/>
          <w:b w:val="0"/>
          <w:noProof w:val="0"/>
        </w:rPr>
        <w:t>&lt;/RepeatBlock-By&gt;</w:t>
      </w:r>
    </w:p>
    <w:p w14:paraId="5BAA50D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FEBCBDB" w14:textId="77777777" w:rsidR="00846BC2" w:rsidRPr="002E5B12" w:rsidRDefault="00846BC2" w:rsidP="00846BC2">
      <w:pPr>
        <w:pStyle w:val="NormalBold"/>
      </w:pPr>
      <w:r w:rsidRPr="002E5B12">
        <w:rPr>
          <w:rStyle w:val="HideTWBExt"/>
          <w:b w:val="0"/>
          <w:noProof w:val="0"/>
        </w:rPr>
        <w:t>&lt;Article&gt;</w:t>
      </w:r>
      <w:r w:rsidRPr="002E5B12">
        <w:t>Punkt 8</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A4211CE" w14:textId="77777777" w:rsidTr="009504E1">
        <w:trPr>
          <w:trHeight w:hRule="exact" w:val="240"/>
          <w:jc w:val="center"/>
        </w:trPr>
        <w:tc>
          <w:tcPr>
            <w:tcW w:w="9752" w:type="dxa"/>
            <w:gridSpan w:val="2"/>
            <w:tcBorders>
              <w:top w:val="nil"/>
              <w:left w:val="nil"/>
              <w:bottom w:val="nil"/>
              <w:right w:val="nil"/>
            </w:tcBorders>
          </w:tcPr>
          <w:p w14:paraId="03F85E30" w14:textId="77777777" w:rsidR="00846BC2" w:rsidRPr="002E5B12" w:rsidRDefault="00846BC2" w:rsidP="009504E1"/>
        </w:tc>
      </w:tr>
      <w:tr w:rsidR="00846BC2" w:rsidRPr="002E5B12" w14:paraId="284914D4" w14:textId="77777777" w:rsidTr="009504E1">
        <w:trPr>
          <w:trHeight w:val="240"/>
          <w:jc w:val="center"/>
        </w:trPr>
        <w:tc>
          <w:tcPr>
            <w:tcW w:w="4876" w:type="dxa"/>
            <w:tcBorders>
              <w:top w:val="nil"/>
              <w:left w:val="nil"/>
              <w:bottom w:val="nil"/>
              <w:right w:val="nil"/>
            </w:tcBorders>
          </w:tcPr>
          <w:p w14:paraId="03B1F8C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DA1EE8A" w14:textId="77777777" w:rsidR="00846BC2" w:rsidRPr="002E5B12" w:rsidRDefault="00846BC2" w:rsidP="009504E1">
            <w:pPr>
              <w:pStyle w:val="AmColumnHeading"/>
            </w:pPr>
            <w:r w:rsidRPr="002E5B12">
              <w:t>Ændringsforslag</w:t>
            </w:r>
          </w:p>
        </w:tc>
      </w:tr>
      <w:tr w:rsidR="00846BC2" w:rsidRPr="002E5B12" w14:paraId="142B474F" w14:textId="77777777" w:rsidTr="009504E1">
        <w:trPr>
          <w:jc w:val="center"/>
        </w:trPr>
        <w:tc>
          <w:tcPr>
            <w:tcW w:w="4876" w:type="dxa"/>
            <w:tcBorders>
              <w:top w:val="nil"/>
              <w:left w:val="nil"/>
              <w:bottom w:val="nil"/>
              <w:right w:val="nil"/>
            </w:tcBorders>
          </w:tcPr>
          <w:p w14:paraId="16B0C3B0" w14:textId="77777777" w:rsidR="00846BC2" w:rsidRPr="002E5B12" w:rsidRDefault="00846BC2" w:rsidP="009504E1">
            <w:pPr>
              <w:pStyle w:val="Normal6a"/>
            </w:pPr>
            <w:r w:rsidRPr="002E5B12">
              <w:t>8.</w:t>
            </w:r>
            <w:r w:rsidRPr="002E5B12">
              <w:tab/>
              <w:t>glæder sig over initiativer såsom den europæiske forordning om mediefrihed</w:t>
            </w:r>
            <w:r w:rsidRPr="002E5B12">
              <w:rPr>
                <w:vertAlign w:val="superscript"/>
              </w:rPr>
              <w:t>39</w:t>
            </w:r>
            <w:r w:rsidRPr="002E5B12">
              <w:t xml:space="preserve"> og opfordrer til en hurtig gennemførelse heraf; opfordrer medlemsstaterne til at forbedre gennemsigtigheden i fordelingen af statslig reklame; opfordrer Kommissionen til at yde medlemsstaterne den nødvendige bistand til gennemførelsen af forordningen om mediefrihed;</w:t>
            </w:r>
          </w:p>
        </w:tc>
        <w:tc>
          <w:tcPr>
            <w:tcW w:w="4876" w:type="dxa"/>
            <w:tcBorders>
              <w:top w:val="nil"/>
              <w:left w:val="nil"/>
              <w:bottom w:val="nil"/>
              <w:right w:val="nil"/>
            </w:tcBorders>
          </w:tcPr>
          <w:p w14:paraId="164FF308" w14:textId="77777777" w:rsidR="00846BC2" w:rsidRPr="002E5B12" w:rsidRDefault="00846BC2" w:rsidP="009504E1">
            <w:pPr>
              <w:pStyle w:val="Normal6a"/>
            </w:pPr>
            <w:r w:rsidRPr="002E5B12">
              <w:t>8.</w:t>
            </w:r>
            <w:r w:rsidRPr="002E5B12">
              <w:tab/>
              <w:t xml:space="preserve">glæder sig over initiativer </w:t>
            </w:r>
            <w:r w:rsidRPr="002E5B12">
              <w:rPr>
                <w:b/>
                <w:bCs/>
                <w:i/>
                <w:iCs/>
              </w:rPr>
              <w:t>til fremme af frie, uafhængige og pluralistiske medier og et sikkert og støttende miljø for journalister</w:t>
            </w:r>
            <w:r w:rsidRPr="002E5B12">
              <w:t xml:space="preserve"> såsom den europæiske forordning om mediefrihed</w:t>
            </w:r>
            <w:r w:rsidRPr="002E5B12">
              <w:rPr>
                <w:vertAlign w:val="superscript"/>
              </w:rPr>
              <w:t>39</w:t>
            </w:r>
            <w:r w:rsidRPr="002E5B12">
              <w:t xml:space="preserve"> og opfordrer til en hurtig gennemførelse heraf; opfordrer medlemsstaterne til at forbedre gennemsigtigheden i fordelingen af statslig reklame</w:t>
            </w:r>
            <w:r w:rsidRPr="002E5B12">
              <w:rPr>
                <w:b/>
                <w:bCs/>
                <w:i/>
                <w:iCs/>
              </w:rPr>
              <w:t xml:space="preserve"> og til at følge henstillingerne i Kommissionens henstilling af 16. september 2021 om sikring af journalisters og andre mediefolks beskyttelse og sikkerhed og styrkelse af deres position i Den Europæiske Union</w:t>
            </w:r>
            <w:r w:rsidRPr="002E5B12">
              <w:t>; opfordrer Kommissionen til at yde medlemsstaterne den nødvendige bistand til gennemførelsen af forordningen om mediefrihed</w:t>
            </w:r>
            <w:r w:rsidRPr="002E5B12">
              <w:rPr>
                <w:b/>
                <w:bCs/>
                <w:i/>
                <w:iCs/>
              </w:rPr>
              <w:t xml:space="preserve"> og til efterlevelsen af Kommissionens henstilling</w:t>
            </w:r>
            <w:r w:rsidRPr="002E5B12">
              <w:t>;</w:t>
            </w:r>
          </w:p>
        </w:tc>
      </w:tr>
      <w:tr w:rsidR="00846BC2" w:rsidRPr="002E5B12" w14:paraId="6B6414AB" w14:textId="77777777" w:rsidTr="009504E1">
        <w:trPr>
          <w:jc w:val="center"/>
        </w:trPr>
        <w:tc>
          <w:tcPr>
            <w:tcW w:w="4876" w:type="dxa"/>
            <w:tcBorders>
              <w:top w:val="nil"/>
              <w:left w:val="nil"/>
              <w:bottom w:val="nil"/>
              <w:right w:val="nil"/>
            </w:tcBorders>
          </w:tcPr>
          <w:p w14:paraId="5B5B6D86"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D85A6FD" w14:textId="77777777" w:rsidR="00846BC2" w:rsidRPr="002E5B12" w:rsidRDefault="00846BC2" w:rsidP="009504E1">
            <w:pPr>
              <w:pStyle w:val="Normal6a"/>
            </w:pPr>
            <w:r w:rsidRPr="002E5B12">
              <w:rPr>
                <w:b/>
                <w:i/>
              </w:rPr>
              <w:t>_________________</w:t>
            </w:r>
          </w:p>
        </w:tc>
      </w:tr>
      <w:tr w:rsidR="00846BC2" w:rsidRPr="002E5B12" w14:paraId="3EE2AC34" w14:textId="77777777" w:rsidTr="009504E1">
        <w:trPr>
          <w:jc w:val="center"/>
        </w:trPr>
        <w:tc>
          <w:tcPr>
            <w:tcW w:w="4876" w:type="dxa"/>
            <w:tcBorders>
              <w:top w:val="nil"/>
              <w:left w:val="nil"/>
              <w:bottom w:val="nil"/>
              <w:right w:val="nil"/>
            </w:tcBorders>
          </w:tcPr>
          <w:p w14:paraId="7979DF60"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c>
          <w:tcPr>
            <w:tcW w:w="4876" w:type="dxa"/>
            <w:tcBorders>
              <w:top w:val="nil"/>
              <w:left w:val="nil"/>
              <w:bottom w:val="nil"/>
              <w:right w:val="nil"/>
            </w:tcBorders>
          </w:tcPr>
          <w:p w14:paraId="537B5E6F"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r>
    </w:tbl>
    <w:p w14:paraId="18F5259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FB04F34" w14:textId="77777777" w:rsidR="00846BC2" w:rsidRPr="002E5B12" w:rsidRDefault="00846BC2" w:rsidP="00846BC2">
      <w:r w:rsidRPr="002E5B12">
        <w:rPr>
          <w:rStyle w:val="HideTWBExt"/>
          <w:noProof w:val="0"/>
        </w:rPr>
        <w:t>&lt;/Amend&gt;</w:t>
      </w:r>
    </w:p>
    <w:p w14:paraId="7C30417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289</w:t>
      </w:r>
      <w:r w:rsidRPr="002E5B12">
        <w:rPr>
          <w:rStyle w:val="HideTWBExt"/>
          <w:b w:val="0"/>
          <w:noProof w:val="0"/>
        </w:rPr>
        <w:t>&lt;/NumAm&gt;</w:t>
      </w:r>
    </w:p>
    <w:p w14:paraId="624C26AE" w14:textId="77777777" w:rsidR="00846BC2" w:rsidRPr="002E5B12" w:rsidRDefault="00846BC2" w:rsidP="00846BC2">
      <w:pPr>
        <w:pStyle w:val="NormalBold"/>
      </w:pPr>
      <w:r w:rsidRPr="002E5B12">
        <w:rPr>
          <w:rStyle w:val="HideTWBExt"/>
          <w:b w:val="0"/>
          <w:noProof w:val="0"/>
        </w:rPr>
        <w:t>&lt;RepeatBlock-By&gt;&lt;Members&gt;</w:t>
      </w:r>
      <w:r w:rsidRPr="002E5B12">
        <w:t>Juan Fernando López Aguilar, Nacho Sánchez Amor, Javier Moreno Sánchez</w:t>
      </w:r>
      <w:r w:rsidRPr="002E5B12">
        <w:rPr>
          <w:rStyle w:val="HideTWBExt"/>
          <w:b w:val="0"/>
          <w:noProof w:val="0"/>
        </w:rPr>
        <w:t>&lt;/Members&gt;</w:t>
      </w:r>
    </w:p>
    <w:p w14:paraId="1E74C0BF" w14:textId="77777777" w:rsidR="00846BC2" w:rsidRPr="002E5B12" w:rsidRDefault="00846BC2" w:rsidP="00846BC2">
      <w:pPr>
        <w:pStyle w:val="NormalBold"/>
      </w:pPr>
      <w:r w:rsidRPr="002E5B12">
        <w:rPr>
          <w:rStyle w:val="HideTWBExt"/>
          <w:b w:val="0"/>
          <w:noProof w:val="0"/>
        </w:rPr>
        <w:t>&lt;/RepeatBlock-By&gt;</w:t>
      </w:r>
    </w:p>
    <w:p w14:paraId="0013299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A2E72C5" w14:textId="77777777" w:rsidR="00846BC2" w:rsidRPr="002E5B12" w:rsidRDefault="00846BC2" w:rsidP="00846BC2">
      <w:pPr>
        <w:pStyle w:val="NormalBold"/>
      </w:pPr>
      <w:r w:rsidRPr="002E5B12">
        <w:rPr>
          <w:rStyle w:val="HideTWBExt"/>
          <w:b w:val="0"/>
          <w:noProof w:val="0"/>
        </w:rPr>
        <w:t>&lt;Article&gt;</w:t>
      </w:r>
      <w:r w:rsidRPr="002E5B12">
        <w:t>Punkt 8</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CC33D25" w14:textId="77777777" w:rsidTr="009504E1">
        <w:trPr>
          <w:trHeight w:hRule="exact" w:val="240"/>
          <w:jc w:val="center"/>
        </w:trPr>
        <w:tc>
          <w:tcPr>
            <w:tcW w:w="9752" w:type="dxa"/>
            <w:gridSpan w:val="2"/>
            <w:tcBorders>
              <w:top w:val="nil"/>
              <w:left w:val="nil"/>
              <w:bottom w:val="nil"/>
              <w:right w:val="nil"/>
            </w:tcBorders>
          </w:tcPr>
          <w:p w14:paraId="62F5DA44" w14:textId="77777777" w:rsidR="00846BC2" w:rsidRPr="002E5B12" w:rsidRDefault="00846BC2" w:rsidP="009504E1"/>
        </w:tc>
      </w:tr>
      <w:tr w:rsidR="00846BC2" w:rsidRPr="002E5B12" w14:paraId="223D83F0" w14:textId="77777777" w:rsidTr="009504E1">
        <w:trPr>
          <w:trHeight w:val="240"/>
          <w:jc w:val="center"/>
        </w:trPr>
        <w:tc>
          <w:tcPr>
            <w:tcW w:w="4876" w:type="dxa"/>
            <w:tcBorders>
              <w:top w:val="nil"/>
              <w:left w:val="nil"/>
              <w:bottom w:val="nil"/>
              <w:right w:val="nil"/>
            </w:tcBorders>
          </w:tcPr>
          <w:p w14:paraId="390D712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3BA0423" w14:textId="77777777" w:rsidR="00846BC2" w:rsidRPr="002E5B12" w:rsidRDefault="00846BC2" w:rsidP="009504E1">
            <w:pPr>
              <w:pStyle w:val="AmColumnHeading"/>
            </w:pPr>
            <w:r w:rsidRPr="002E5B12">
              <w:t>Ændringsforslag</w:t>
            </w:r>
          </w:p>
        </w:tc>
      </w:tr>
      <w:tr w:rsidR="00846BC2" w:rsidRPr="002E5B12" w14:paraId="1CF1E30F" w14:textId="77777777" w:rsidTr="009504E1">
        <w:trPr>
          <w:jc w:val="center"/>
        </w:trPr>
        <w:tc>
          <w:tcPr>
            <w:tcW w:w="4876" w:type="dxa"/>
            <w:tcBorders>
              <w:top w:val="nil"/>
              <w:left w:val="nil"/>
              <w:bottom w:val="nil"/>
              <w:right w:val="nil"/>
            </w:tcBorders>
          </w:tcPr>
          <w:p w14:paraId="2CFB6422" w14:textId="77777777" w:rsidR="00846BC2" w:rsidRPr="002E5B12" w:rsidRDefault="00846BC2" w:rsidP="009504E1">
            <w:pPr>
              <w:pStyle w:val="Normal6a"/>
            </w:pPr>
            <w:r w:rsidRPr="002E5B12">
              <w:t>8.</w:t>
            </w:r>
            <w:r w:rsidRPr="002E5B12">
              <w:tab/>
              <w:t>glæder sig over initiativer såsom den europæiske forordning om mediefrihed</w:t>
            </w:r>
            <w:r w:rsidRPr="002E5B12">
              <w:rPr>
                <w:vertAlign w:val="superscript"/>
              </w:rPr>
              <w:t>39</w:t>
            </w:r>
            <w:r w:rsidRPr="002E5B12">
              <w:t xml:space="preserve"> </w:t>
            </w:r>
            <w:r w:rsidRPr="002E5B12">
              <w:rPr>
                <w:b/>
                <w:bCs/>
                <w:i/>
                <w:iCs/>
              </w:rPr>
              <w:t>og</w:t>
            </w:r>
            <w:r w:rsidRPr="002E5B12">
              <w:t xml:space="preserve"> opfordrer til en hurtig gennemførelse heraf; opfordrer medlemsstaterne til at forbedre gennemsigtigheden i fordelingen af statslig reklame; opfordrer Kommissionen til at yde medlemsstaterne den nødvendige bistand til gennemførelsen af forordningen om mediefrihed;</w:t>
            </w:r>
          </w:p>
        </w:tc>
        <w:tc>
          <w:tcPr>
            <w:tcW w:w="4876" w:type="dxa"/>
            <w:tcBorders>
              <w:top w:val="nil"/>
              <w:left w:val="nil"/>
              <w:bottom w:val="nil"/>
              <w:right w:val="nil"/>
            </w:tcBorders>
          </w:tcPr>
          <w:p w14:paraId="433D2CF1" w14:textId="77777777" w:rsidR="00846BC2" w:rsidRPr="002E5B12" w:rsidRDefault="00846BC2" w:rsidP="009504E1">
            <w:pPr>
              <w:pStyle w:val="Normal6a"/>
            </w:pPr>
            <w:r w:rsidRPr="002E5B12">
              <w:t>8.</w:t>
            </w:r>
            <w:r w:rsidRPr="002E5B12">
              <w:tab/>
              <w:t>glæder sig over initiativer såsom den europæiske forordning om mediefrihed</w:t>
            </w:r>
            <w:r w:rsidRPr="002E5B12">
              <w:rPr>
                <w:vertAlign w:val="superscript"/>
              </w:rPr>
              <w:t>39</w:t>
            </w:r>
            <w:r w:rsidRPr="002E5B12">
              <w:rPr>
                <w:b/>
                <w:bCs/>
                <w:i/>
                <w:iCs/>
              </w:rPr>
              <w:t>,</w:t>
            </w:r>
            <w:r w:rsidRPr="002E5B12">
              <w:t xml:space="preserve"> opfordrer til en hurtig gennemførelse heraf</w:t>
            </w:r>
            <w:r w:rsidRPr="002E5B12">
              <w:rPr>
                <w:b/>
                <w:bCs/>
                <w:i/>
                <w:iCs/>
              </w:rPr>
              <w:t xml:space="preserve"> og til at fastsætte kriterier, der definerer, hvad der udgør et medieforetagende, i modsætning til andre platforme, som ikke har levering af informationer som formål</w:t>
            </w:r>
            <w:r w:rsidRPr="002E5B12">
              <w:t xml:space="preserve">; opfordrer medlemsstaterne til at forbedre gennemsigtigheden i fordelingen af statslig reklame; opfordrer Kommissionen til at yde medlemsstaterne den nødvendige bistand til gennemførelsen af forordningen om mediefrihed; </w:t>
            </w:r>
            <w:r w:rsidRPr="002E5B12">
              <w:rPr>
                <w:b/>
                <w:i/>
              </w:rPr>
              <w:t>glæder sig over initiativer på nationalt plan til at oprette et medieregister, der skal indeholde offentlige informationer om ejerskab og investering i reklamer for at sikre gennemsigtighed, uvildighed og verificerbarhed;</w:t>
            </w:r>
          </w:p>
        </w:tc>
      </w:tr>
      <w:tr w:rsidR="00846BC2" w:rsidRPr="002E5B12" w14:paraId="697CD059" w14:textId="77777777" w:rsidTr="009504E1">
        <w:trPr>
          <w:jc w:val="center"/>
        </w:trPr>
        <w:tc>
          <w:tcPr>
            <w:tcW w:w="4876" w:type="dxa"/>
            <w:tcBorders>
              <w:top w:val="nil"/>
              <w:left w:val="nil"/>
              <w:bottom w:val="nil"/>
              <w:right w:val="nil"/>
            </w:tcBorders>
          </w:tcPr>
          <w:p w14:paraId="06A07132"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54234E39" w14:textId="77777777" w:rsidR="00846BC2" w:rsidRPr="002E5B12" w:rsidRDefault="00846BC2" w:rsidP="009504E1">
            <w:pPr>
              <w:pStyle w:val="Normal6a"/>
            </w:pPr>
            <w:r w:rsidRPr="002E5B12">
              <w:rPr>
                <w:b/>
                <w:i/>
              </w:rPr>
              <w:t>_________________</w:t>
            </w:r>
          </w:p>
        </w:tc>
      </w:tr>
      <w:tr w:rsidR="00846BC2" w:rsidRPr="002E5B12" w14:paraId="687D6B56" w14:textId="77777777" w:rsidTr="009504E1">
        <w:trPr>
          <w:jc w:val="center"/>
        </w:trPr>
        <w:tc>
          <w:tcPr>
            <w:tcW w:w="4876" w:type="dxa"/>
            <w:tcBorders>
              <w:top w:val="nil"/>
              <w:left w:val="nil"/>
              <w:bottom w:val="nil"/>
              <w:right w:val="nil"/>
            </w:tcBorders>
          </w:tcPr>
          <w:p w14:paraId="7451D8E5"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c>
          <w:tcPr>
            <w:tcW w:w="4876" w:type="dxa"/>
            <w:tcBorders>
              <w:top w:val="nil"/>
              <w:left w:val="nil"/>
              <w:bottom w:val="nil"/>
              <w:right w:val="nil"/>
            </w:tcBorders>
          </w:tcPr>
          <w:p w14:paraId="02FABEFC"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r>
    </w:tbl>
    <w:p w14:paraId="2E8BBF6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2399D64" w14:textId="77777777" w:rsidR="00846BC2" w:rsidRPr="002E5B12" w:rsidRDefault="00846BC2" w:rsidP="00846BC2">
      <w:r w:rsidRPr="002E5B12">
        <w:rPr>
          <w:rStyle w:val="HideTWBExt"/>
          <w:noProof w:val="0"/>
        </w:rPr>
        <w:t>&lt;/Amend&gt;</w:t>
      </w:r>
    </w:p>
    <w:p w14:paraId="23668F5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290</w:t>
      </w:r>
      <w:r w:rsidRPr="002E5B12">
        <w:rPr>
          <w:rStyle w:val="HideTWBExt"/>
          <w:b w:val="0"/>
          <w:noProof w:val="0"/>
        </w:rPr>
        <w:t>&lt;/NumAm&gt;</w:t>
      </w:r>
    </w:p>
    <w:p w14:paraId="30957B09"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719DC2DC" w14:textId="77777777" w:rsidR="00846BC2" w:rsidRPr="002E5B12" w:rsidRDefault="00846BC2" w:rsidP="00846BC2">
      <w:pPr>
        <w:pStyle w:val="NormalBold"/>
      </w:pPr>
      <w:r w:rsidRPr="002E5B12">
        <w:rPr>
          <w:rStyle w:val="HideTWBExt"/>
          <w:b w:val="0"/>
          <w:noProof w:val="0"/>
        </w:rPr>
        <w:t>&lt;/RepeatBlock-By&gt;</w:t>
      </w:r>
    </w:p>
    <w:p w14:paraId="4C4973C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8EB4487" w14:textId="77777777" w:rsidR="00846BC2" w:rsidRPr="002E5B12" w:rsidRDefault="00846BC2" w:rsidP="00846BC2">
      <w:pPr>
        <w:pStyle w:val="NormalBold"/>
      </w:pPr>
      <w:r w:rsidRPr="002E5B12">
        <w:rPr>
          <w:rStyle w:val="HideTWBExt"/>
          <w:b w:val="0"/>
          <w:noProof w:val="0"/>
        </w:rPr>
        <w:t>&lt;Article&gt;</w:t>
      </w:r>
      <w:r w:rsidRPr="002E5B12">
        <w:t>Punkt 8</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BFAC493" w14:textId="77777777" w:rsidTr="009504E1">
        <w:trPr>
          <w:trHeight w:hRule="exact" w:val="240"/>
          <w:jc w:val="center"/>
        </w:trPr>
        <w:tc>
          <w:tcPr>
            <w:tcW w:w="9752" w:type="dxa"/>
            <w:gridSpan w:val="2"/>
            <w:tcBorders>
              <w:top w:val="nil"/>
              <w:left w:val="nil"/>
              <w:bottom w:val="nil"/>
              <w:right w:val="nil"/>
            </w:tcBorders>
          </w:tcPr>
          <w:p w14:paraId="34B0C177" w14:textId="77777777" w:rsidR="00846BC2" w:rsidRPr="002E5B12" w:rsidRDefault="00846BC2" w:rsidP="009504E1"/>
        </w:tc>
      </w:tr>
      <w:tr w:rsidR="00846BC2" w:rsidRPr="002E5B12" w14:paraId="728DB36A" w14:textId="77777777" w:rsidTr="009504E1">
        <w:trPr>
          <w:trHeight w:val="240"/>
          <w:jc w:val="center"/>
        </w:trPr>
        <w:tc>
          <w:tcPr>
            <w:tcW w:w="4876" w:type="dxa"/>
            <w:tcBorders>
              <w:top w:val="nil"/>
              <w:left w:val="nil"/>
              <w:bottom w:val="nil"/>
              <w:right w:val="nil"/>
            </w:tcBorders>
          </w:tcPr>
          <w:p w14:paraId="5E542D2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E54B417" w14:textId="77777777" w:rsidR="00846BC2" w:rsidRPr="002E5B12" w:rsidRDefault="00846BC2" w:rsidP="009504E1">
            <w:pPr>
              <w:pStyle w:val="AmColumnHeading"/>
            </w:pPr>
            <w:r w:rsidRPr="002E5B12">
              <w:t>Ændringsforslag</w:t>
            </w:r>
          </w:p>
        </w:tc>
      </w:tr>
      <w:tr w:rsidR="00846BC2" w:rsidRPr="002E5B12" w14:paraId="63A3152A" w14:textId="77777777" w:rsidTr="009504E1">
        <w:trPr>
          <w:jc w:val="center"/>
        </w:trPr>
        <w:tc>
          <w:tcPr>
            <w:tcW w:w="4876" w:type="dxa"/>
            <w:tcBorders>
              <w:top w:val="nil"/>
              <w:left w:val="nil"/>
              <w:bottom w:val="nil"/>
              <w:right w:val="nil"/>
            </w:tcBorders>
          </w:tcPr>
          <w:p w14:paraId="4128DA46" w14:textId="77777777" w:rsidR="00846BC2" w:rsidRPr="002E5B12" w:rsidRDefault="00846BC2" w:rsidP="009504E1">
            <w:pPr>
              <w:pStyle w:val="Normal6a"/>
            </w:pPr>
            <w:r w:rsidRPr="002E5B12">
              <w:t>8.</w:t>
            </w:r>
            <w:r w:rsidRPr="002E5B12">
              <w:tab/>
            </w:r>
            <w:r w:rsidRPr="002E5B12">
              <w:rPr>
                <w:b/>
                <w:i/>
              </w:rPr>
              <w:t>glæder sig over</w:t>
            </w:r>
            <w:r w:rsidRPr="002E5B12">
              <w:t xml:space="preserve"> initiativer såsom den europæiske forordning om mediefrihed</w:t>
            </w:r>
            <w:r w:rsidRPr="002E5B12">
              <w:rPr>
                <w:vertAlign w:val="superscript"/>
              </w:rPr>
              <w:t>39</w:t>
            </w:r>
            <w:r w:rsidRPr="002E5B12">
              <w:t xml:space="preserve"> </w:t>
            </w:r>
            <w:r w:rsidRPr="002E5B12">
              <w:rPr>
                <w:b/>
                <w:i/>
              </w:rPr>
              <w:t>og opfordrer til en hurtig gennemførelse heraf</w:t>
            </w:r>
            <w:r w:rsidRPr="002E5B12">
              <w:t xml:space="preserve">; </w:t>
            </w:r>
            <w:r w:rsidRPr="002E5B12">
              <w:rPr>
                <w:b/>
                <w:i/>
              </w:rPr>
              <w:t>opfordrer medlemsstaterne til at forbedre gennemsigtigheden i fordelingen af statslig reklame; opfordrer Kommissionen til at yde medlemsstaterne den nødvendige bistand til gennemførelsen af forordningen om mediefrihed;</w:t>
            </w:r>
          </w:p>
        </w:tc>
        <w:tc>
          <w:tcPr>
            <w:tcW w:w="4876" w:type="dxa"/>
            <w:tcBorders>
              <w:top w:val="nil"/>
              <w:left w:val="nil"/>
              <w:bottom w:val="nil"/>
              <w:right w:val="nil"/>
            </w:tcBorders>
          </w:tcPr>
          <w:p w14:paraId="574A9781" w14:textId="77777777" w:rsidR="00846BC2" w:rsidRPr="002E5B12" w:rsidRDefault="00846BC2" w:rsidP="009504E1">
            <w:pPr>
              <w:pStyle w:val="Normal6a"/>
            </w:pPr>
            <w:r w:rsidRPr="002E5B12">
              <w:t>8.</w:t>
            </w:r>
            <w:r w:rsidRPr="002E5B12">
              <w:tab/>
            </w:r>
            <w:r w:rsidRPr="002E5B12">
              <w:rPr>
                <w:b/>
                <w:i/>
              </w:rPr>
              <w:t>bemærker</w:t>
            </w:r>
            <w:r w:rsidRPr="002E5B12">
              <w:t xml:space="preserve"> initiativer såsom den europæiske forordning om mediefrihed</w:t>
            </w:r>
            <w:r w:rsidRPr="002E5B12">
              <w:rPr>
                <w:vertAlign w:val="superscript"/>
              </w:rPr>
              <w:t>39</w:t>
            </w:r>
            <w:r w:rsidRPr="002E5B12">
              <w:t>;</w:t>
            </w:r>
          </w:p>
        </w:tc>
      </w:tr>
      <w:tr w:rsidR="00846BC2" w:rsidRPr="002E5B12" w14:paraId="0FE8FB25" w14:textId="77777777" w:rsidTr="009504E1">
        <w:trPr>
          <w:jc w:val="center"/>
        </w:trPr>
        <w:tc>
          <w:tcPr>
            <w:tcW w:w="4876" w:type="dxa"/>
            <w:tcBorders>
              <w:top w:val="nil"/>
              <w:left w:val="nil"/>
              <w:bottom w:val="nil"/>
              <w:right w:val="nil"/>
            </w:tcBorders>
          </w:tcPr>
          <w:p w14:paraId="026FDC48"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1862587A" w14:textId="77777777" w:rsidR="00846BC2" w:rsidRPr="002E5B12" w:rsidRDefault="00846BC2" w:rsidP="009504E1">
            <w:pPr>
              <w:pStyle w:val="Normal6a"/>
            </w:pPr>
            <w:r w:rsidRPr="002E5B12">
              <w:rPr>
                <w:b/>
                <w:i/>
              </w:rPr>
              <w:t>_________________</w:t>
            </w:r>
          </w:p>
        </w:tc>
      </w:tr>
      <w:tr w:rsidR="00846BC2" w:rsidRPr="002E5B12" w14:paraId="26FD0F0A" w14:textId="77777777" w:rsidTr="009504E1">
        <w:trPr>
          <w:jc w:val="center"/>
        </w:trPr>
        <w:tc>
          <w:tcPr>
            <w:tcW w:w="4876" w:type="dxa"/>
            <w:tcBorders>
              <w:top w:val="nil"/>
              <w:left w:val="nil"/>
              <w:bottom w:val="nil"/>
              <w:right w:val="nil"/>
            </w:tcBorders>
          </w:tcPr>
          <w:p w14:paraId="77F7751B" w14:textId="1DBDA296" w:rsidR="00846BC2" w:rsidRPr="002E5B12" w:rsidRDefault="00846BC2" w:rsidP="002E5B12">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w:t>
            </w:r>
            <w:r w:rsidR="002E5B12" w:rsidRPr="002E5B12">
              <w:t xml:space="preserve"> </w:t>
            </w:r>
            <w:r w:rsidRPr="002E5B12">
              <w:t>http://data.europa.eu/eli/reg/2024/1083/oj).</w:t>
            </w:r>
          </w:p>
        </w:tc>
        <w:tc>
          <w:tcPr>
            <w:tcW w:w="4876" w:type="dxa"/>
            <w:tcBorders>
              <w:top w:val="nil"/>
              <w:left w:val="nil"/>
              <w:bottom w:val="nil"/>
              <w:right w:val="nil"/>
            </w:tcBorders>
          </w:tcPr>
          <w:p w14:paraId="6B5495A0"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r>
    </w:tbl>
    <w:p w14:paraId="5536CC7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324F0FA1" w14:textId="77777777" w:rsidR="00846BC2" w:rsidRPr="002E5B12" w:rsidRDefault="00846BC2" w:rsidP="00846BC2">
      <w:r w:rsidRPr="002E5B12">
        <w:rPr>
          <w:rStyle w:val="HideTWBExt"/>
          <w:noProof w:val="0"/>
        </w:rPr>
        <w:t>&lt;/Amend&gt;</w:t>
      </w:r>
    </w:p>
    <w:p w14:paraId="259C7AC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291</w:t>
      </w:r>
      <w:r w:rsidRPr="002E5B12">
        <w:rPr>
          <w:rStyle w:val="HideTWBExt"/>
          <w:b w:val="0"/>
          <w:noProof w:val="0"/>
        </w:rPr>
        <w:t>&lt;/NumAm&gt;</w:t>
      </w:r>
    </w:p>
    <w:p w14:paraId="7F2007C0" w14:textId="77777777" w:rsidR="00846BC2" w:rsidRPr="002E5B12" w:rsidRDefault="00846BC2" w:rsidP="00846BC2">
      <w:pPr>
        <w:pStyle w:val="NormalBold"/>
      </w:pPr>
      <w:r w:rsidRPr="002E5B12">
        <w:rPr>
          <w:rStyle w:val="HideTWBExt"/>
          <w:b w:val="0"/>
          <w:noProof w:val="0"/>
        </w:rPr>
        <w:t>&lt;RepeatBlock-By&gt;&lt;Members&gt;</w:t>
      </w:r>
      <w:r w:rsidRPr="002E5B12">
        <w:t>Moritz Körner, Hilde Vautmans, Nikola Minchev, Veronika Cifrová Ostrihoňová, Chloé Ridel, Abir Al-Sahlani, Alessandro Zan, Fabienne Keller, Lucia Yar, Isabel Wiseler-Lima, Daniel Freund</w:t>
      </w:r>
      <w:r w:rsidRPr="002E5B12">
        <w:rPr>
          <w:rStyle w:val="HideTWBExt"/>
          <w:b w:val="0"/>
          <w:noProof w:val="0"/>
        </w:rPr>
        <w:t>&lt;/Members&gt;</w:t>
      </w:r>
    </w:p>
    <w:p w14:paraId="0AD64591" w14:textId="77777777" w:rsidR="00846BC2" w:rsidRPr="002E5B12" w:rsidRDefault="00846BC2" w:rsidP="00846BC2">
      <w:r w:rsidRPr="002E5B12">
        <w:rPr>
          <w:rStyle w:val="HideTWBExt"/>
          <w:noProof w:val="0"/>
        </w:rPr>
        <w:t>&lt;AuNomDe&gt;</w:t>
      </w:r>
      <w:r w:rsidRPr="002E5B12">
        <w:rPr>
          <w:rStyle w:val="HideTWBInt"/>
          <w:noProof w:val="0"/>
        </w:rPr>
        <w:t>{LIBE}</w:t>
      </w:r>
      <w:r w:rsidRPr="002E5B12">
        <w:t>for Udvalget om Borgernes Rettigheder og Retlige og Indre Anliggender</w:t>
      </w:r>
      <w:r w:rsidRPr="002E5B12">
        <w:rPr>
          <w:rStyle w:val="HideTWBExt"/>
          <w:noProof w:val="0"/>
        </w:rPr>
        <w:t>&lt;/AuNomDe&gt;</w:t>
      </w:r>
    </w:p>
    <w:p w14:paraId="5937860B" w14:textId="77777777" w:rsidR="00846BC2" w:rsidRPr="002E5B12" w:rsidRDefault="00846BC2" w:rsidP="00846BC2">
      <w:pPr>
        <w:pStyle w:val="NormalBold"/>
      </w:pPr>
      <w:r w:rsidRPr="002E5B12">
        <w:rPr>
          <w:rStyle w:val="HideTWBExt"/>
          <w:b w:val="0"/>
          <w:noProof w:val="0"/>
        </w:rPr>
        <w:t>&lt;Members&gt;</w:t>
      </w:r>
      <w:r w:rsidRPr="002E5B12">
        <w:t>Sophie Wilmès</w:t>
      </w:r>
      <w:r w:rsidRPr="002E5B12">
        <w:rPr>
          <w:rStyle w:val="HideTWBExt"/>
          <w:b w:val="0"/>
          <w:noProof w:val="0"/>
        </w:rPr>
        <w:t>&lt;/Members&gt;</w:t>
      </w:r>
    </w:p>
    <w:p w14:paraId="421E40F1" w14:textId="77777777" w:rsidR="00846BC2" w:rsidRPr="002E5B12" w:rsidRDefault="00846BC2" w:rsidP="00846BC2">
      <w:pPr>
        <w:pStyle w:val="NormalBold"/>
      </w:pPr>
      <w:r w:rsidRPr="002E5B12">
        <w:rPr>
          <w:rStyle w:val="HideTWBExt"/>
          <w:b w:val="0"/>
          <w:noProof w:val="0"/>
        </w:rPr>
        <w:t>&lt;/RepeatBlock-By&gt;</w:t>
      </w:r>
    </w:p>
    <w:p w14:paraId="1DAE3B7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02B0204" w14:textId="77777777" w:rsidR="00846BC2" w:rsidRPr="002E5B12" w:rsidRDefault="00846BC2" w:rsidP="00846BC2">
      <w:pPr>
        <w:pStyle w:val="NormalBold"/>
      </w:pPr>
      <w:r w:rsidRPr="002E5B12">
        <w:rPr>
          <w:rStyle w:val="HideTWBExt"/>
          <w:b w:val="0"/>
          <w:noProof w:val="0"/>
        </w:rPr>
        <w:t>&lt;Article&gt;</w:t>
      </w:r>
      <w:r w:rsidRPr="002E5B12">
        <w:t>Punkt 8</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F5F5B82" w14:textId="77777777" w:rsidTr="009504E1">
        <w:trPr>
          <w:trHeight w:hRule="exact" w:val="240"/>
          <w:jc w:val="center"/>
        </w:trPr>
        <w:tc>
          <w:tcPr>
            <w:tcW w:w="9752" w:type="dxa"/>
            <w:gridSpan w:val="2"/>
            <w:tcBorders>
              <w:top w:val="nil"/>
              <w:left w:val="nil"/>
              <w:bottom w:val="nil"/>
              <w:right w:val="nil"/>
            </w:tcBorders>
          </w:tcPr>
          <w:p w14:paraId="4CF9347C" w14:textId="77777777" w:rsidR="00846BC2" w:rsidRPr="002E5B12" w:rsidRDefault="00846BC2" w:rsidP="009504E1"/>
        </w:tc>
      </w:tr>
      <w:tr w:rsidR="00846BC2" w:rsidRPr="002E5B12" w14:paraId="0C2C395B" w14:textId="77777777" w:rsidTr="009504E1">
        <w:trPr>
          <w:trHeight w:val="240"/>
          <w:jc w:val="center"/>
        </w:trPr>
        <w:tc>
          <w:tcPr>
            <w:tcW w:w="4876" w:type="dxa"/>
            <w:tcBorders>
              <w:top w:val="nil"/>
              <w:left w:val="nil"/>
              <w:bottom w:val="nil"/>
              <w:right w:val="nil"/>
            </w:tcBorders>
          </w:tcPr>
          <w:p w14:paraId="5846314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7DCC989" w14:textId="77777777" w:rsidR="00846BC2" w:rsidRPr="002E5B12" w:rsidRDefault="00846BC2" w:rsidP="009504E1">
            <w:pPr>
              <w:pStyle w:val="AmColumnHeading"/>
            </w:pPr>
            <w:r w:rsidRPr="002E5B12">
              <w:t>Ændringsforslag</w:t>
            </w:r>
          </w:p>
        </w:tc>
      </w:tr>
      <w:tr w:rsidR="00846BC2" w:rsidRPr="002E5B12" w14:paraId="5DBBE22D" w14:textId="77777777" w:rsidTr="009504E1">
        <w:trPr>
          <w:jc w:val="center"/>
        </w:trPr>
        <w:tc>
          <w:tcPr>
            <w:tcW w:w="4876" w:type="dxa"/>
            <w:tcBorders>
              <w:top w:val="nil"/>
              <w:left w:val="nil"/>
              <w:bottom w:val="nil"/>
              <w:right w:val="nil"/>
            </w:tcBorders>
          </w:tcPr>
          <w:p w14:paraId="17A10E76" w14:textId="77777777" w:rsidR="00846BC2" w:rsidRPr="002E5B12" w:rsidRDefault="00846BC2" w:rsidP="009504E1">
            <w:pPr>
              <w:pStyle w:val="Normal6a"/>
            </w:pPr>
            <w:r w:rsidRPr="002E5B12">
              <w:t>8.</w:t>
            </w:r>
            <w:r w:rsidRPr="002E5B12">
              <w:tab/>
              <w:t>glæder sig over initiativer såsom den europæiske forordning om mediefrihed</w:t>
            </w:r>
            <w:r w:rsidRPr="002E5B12">
              <w:rPr>
                <w:vertAlign w:val="superscript"/>
              </w:rPr>
              <w:t>39</w:t>
            </w:r>
            <w:r w:rsidRPr="002E5B12">
              <w:t xml:space="preserve"> og opfordrer til en hurtig gennemførelse heraf; opfordrer medlemsstaterne til at forbedre gennemsigtigheden i fordelingen af statslig reklame; opfordrer Kommissionen til at yde medlemsstaterne den nødvendige bistand til gennemførelsen af forordningen om mediefrihed;</w:t>
            </w:r>
          </w:p>
        </w:tc>
        <w:tc>
          <w:tcPr>
            <w:tcW w:w="4876" w:type="dxa"/>
            <w:tcBorders>
              <w:top w:val="nil"/>
              <w:left w:val="nil"/>
              <w:bottom w:val="nil"/>
              <w:right w:val="nil"/>
            </w:tcBorders>
          </w:tcPr>
          <w:p w14:paraId="18B47366" w14:textId="77777777" w:rsidR="00846BC2" w:rsidRPr="002E5B12" w:rsidRDefault="00846BC2" w:rsidP="009504E1">
            <w:pPr>
              <w:pStyle w:val="Normal6a"/>
            </w:pPr>
            <w:r w:rsidRPr="002E5B12">
              <w:t>8.</w:t>
            </w:r>
            <w:r w:rsidRPr="002E5B12">
              <w:tab/>
              <w:t>glæder sig over initiativer såsom den europæiske forordning om mediefrihed</w:t>
            </w:r>
            <w:r w:rsidRPr="002E5B12">
              <w:rPr>
                <w:vertAlign w:val="superscript"/>
              </w:rPr>
              <w:t>39</w:t>
            </w:r>
            <w:r w:rsidRPr="002E5B12">
              <w:t xml:space="preserve"> og opfordrer til en hurtig gennemførelse heraf; opfordrer medlemsstaterne til at forbedre gennemsigtigheden i fordelingen af statslig reklame; </w:t>
            </w:r>
            <w:r w:rsidRPr="002E5B12">
              <w:rPr>
                <w:b/>
                <w:bCs/>
                <w:i/>
                <w:iCs/>
              </w:rPr>
              <w:t>opfordrer medlemsstaterne til at indføre specifikke bestemmelser om gennemsigtighed for medieejerskab og public service-mediers uafhængige funktion;</w:t>
            </w:r>
            <w:r w:rsidRPr="002E5B12">
              <w:rPr>
                <w:b/>
                <w:i/>
              </w:rPr>
              <w:t xml:space="preserve"> </w:t>
            </w:r>
            <w:r w:rsidRPr="002E5B12">
              <w:t>opfordrer Kommissionen til at yde medlemsstaterne den nødvendige bistand til gennemførelsen af forordningen om mediefrihed;</w:t>
            </w:r>
          </w:p>
        </w:tc>
      </w:tr>
      <w:tr w:rsidR="00846BC2" w:rsidRPr="002E5B12" w14:paraId="299E7031" w14:textId="77777777" w:rsidTr="009504E1">
        <w:trPr>
          <w:jc w:val="center"/>
        </w:trPr>
        <w:tc>
          <w:tcPr>
            <w:tcW w:w="4876" w:type="dxa"/>
            <w:tcBorders>
              <w:top w:val="nil"/>
              <w:left w:val="nil"/>
              <w:bottom w:val="nil"/>
              <w:right w:val="nil"/>
            </w:tcBorders>
          </w:tcPr>
          <w:p w14:paraId="0BE0B530"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693A7F0" w14:textId="77777777" w:rsidR="00846BC2" w:rsidRPr="002E5B12" w:rsidRDefault="00846BC2" w:rsidP="009504E1">
            <w:pPr>
              <w:pStyle w:val="Normal6a"/>
            </w:pPr>
            <w:r w:rsidRPr="002E5B12">
              <w:rPr>
                <w:b/>
                <w:i/>
              </w:rPr>
              <w:t>_________________</w:t>
            </w:r>
          </w:p>
        </w:tc>
      </w:tr>
      <w:tr w:rsidR="00846BC2" w:rsidRPr="002E5B12" w14:paraId="7BD69FB2" w14:textId="77777777" w:rsidTr="009504E1">
        <w:trPr>
          <w:jc w:val="center"/>
        </w:trPr>
        <w:tc>
          <w:tcPr>
            <w:tcW w:w="4876" w:type="dxa"/>
            <w:tcBorders>
              <w:top w:val="nil"/>
              <w:left w:val="nil"/>
              <w:bottom w:val="nil"/>
              <w:right w:val="nil"/>
            </w:tcBorders>
          </w:tcPr>
          <w:p w14:paraId="3E42BEA6"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c>
          <w:tcPr>
            <w:tcW w:w="4876" w:type="dxa"/>
            <w:tcBorders>
              <w:top w:val="nil"/>
              <w:left w:val="nil"/>
              <w:bottom w:val="nil"/>
              <w:right w:val="nil"/>
            </w:tcBorders>
          </w:tcPr>
          <w:p w14:paraId="2198BEA6"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r>
    </w:tbl>
    <w:p w14:paraId="73B9751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CCEA058" w14:textId="77777777" w:rsidR="00846BC2" w:rsidRPr="002E5B12" w:rsidRDefault="00846BC2" w:rsidP="00846BC2">
      <w:r w:rsidRPr="002E5B12">
        <w:rPr>
          <w:rStyle w:val="HideTWBExt"/>
          <w:noProof w:val="0"/>
        </w:rPr>
        <w:t>&lt;/Amend&gt;</w:t>
      </w:r>
    </w:p>
    <w:p w14:paraId="06B54082"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292</w:t>
      </w:r>
      <w:r w:rsidRPr="002E5B12">
        <w:rPr>
          <w:rStyle w:val="HideTWBExt"/>
          <w:b w:val="0"/>
          <w:noProof w:val="0"/>
        </w:rPr>
        <w:t>&lt;/NumAm&gt;</w:t>
      </w:r>
    </w:p>
    <w:p w14:paraId="72787392" w14:textId="77777777" w:rsidR="00846BC2" w:rsidRPr="002E5B12" w:rsidRDefault="00846BC2" w:rsidP="00846BC2">
      <w:pPr>
        <w:pStyle w:val="NormalBold"/>
      </w:pPr>
      <w:r w:rsidRPr="002E5B12">
        <w:rPr>
          <w:rStyle w:val="HideTWBExt"/>
          <w:b w:val="0"/>
          <w:noProof w:val="0"/>
        </w:rPr>
        <w:t>&lt;RepeatBlock-By&gt;&lt;Members&gt;</w:t>
      </w:r>
      <w:r w:rsidRPr="002E5B12">
        <w:t>Romana Tomc</w:t>
      </w:r>
      <w:r w:rsidRPr="002E5B12">
        <w:rPr>
          <w:rStyle w:val="HideTWBExt"/>
          <w:b w:val="0"/>
          <w:noProof w:val="0"/>
        </w:rPr>
        <w:t>&lt;/Members&gt;</w:t>
      </w:r>
    </w:p>
    <w:p w14:paraId="11F698A9" w14:textId="77777777" w:rsidR="00846BC2" w:rsidRPr="002E5B12" w:rsidRDefault="00846BC2" w:rsidP="00846BC2">
      <w:pPr>
        <w:pStyle w:val="NormalBold"/>
      </w:pPr>
      <w:r w:rsidRPr="002E5B12">
        <w:rPr>
          <w:rStyle w:val="HideTWBExt"/>
          <w:b w:val="0"/>
          <w:noProof w:val="0"/>
        </w:rPr>
        <w:t>&lt;/RepeatBlock-By&gt;</w:t>
      </w:r>
    </w:p>
    <w:p w14:paraId="3C4B3F2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DC3422B" w14:textId="77777777" w:rsidR="00846BC2" w:rsidRPr="002E5B12" w:rsidRDefault="00846BC2" w:rsidP="00846BC2">
      <w:pPr>
        <w:pStyle w:val="NormalBold"/>
      </w:pPr>
      <w:r w:rsidRPr="002E5B12">
        <w:rPr>
          <w:rStyle w:val="HideTWBExt"/>
          <w:b w:val="0"/>
          <w:noProof w:val="0"/>
        </w:rPr>
        <w:t>&lt;Article&gt;</w:t>
      </w:r>
      <w:r w:rsidRPr="002E5B12">
        <w:t>Punkt 8</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FC1EEC5" w14:textId="77777777" w:rsidTr="009504E1">
        <w:trPr>
          <w:trHeight w:hRule="exact" w:val="240"/>
          <w:jc w:val="center"/>
        </w:trPr>
        <w:tc>
          <w:tcPr>
            <w:tcW w:w="9752" w:type="dxa"/>
            <w:gridSpan w:val="2"/>
            <w:tcBorders>
              <w:top w:val="nil"/>
              <w:left w:val="nil"/>
              <w:bottom w:val="nil"/>
              <w:right w:val="nil"/>
            </w:tcBorders>
          </w:tcPr>
          <w:p w14:paraId="36CE3487" w14:textId="77777777" w:rsidR="00846BC2" w:rsidRPr="002E5B12" w:rsidRDefault="00846BC2" w:rsidP="009504E1"/>
        </w:tc>
      </w:tr>
      <w:tr w:rsidR="00846BC2" w:rsidRPr="002E5B12" w14:paraId="7C6F5CCA" w14:textId="77777777" w:rsidTr="009504E1">
        <w:trPr>
          <w:trHeight w:val="240"/>
          <w:jc w:val="center"/>
        </w:trPr>
        <w:tc>
          <w:tcPr>
            <w:tcW w:w="4876" w:type="dxa"/>
            <w:tcBorders>
              <w:top w:val="nil"/>
              <w:left w:val="nil"/>
              <w:bottom w:val="nil"/>
              <w:right w:val="nil"/>
            </w:tcBorders>
          </w:tcPr>
          <w:p w14:paraId="6DF1B93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D5BF914" w14:textId="77777777" w:rsidR="00846BC2" w:rsidRPr="002E5B12" w:rsidRDefault="00846BC2" w:rsidP="009504E1">
            <w:pPr>
              <w:pStyle w:val="AmColumnHeading"/>
            </w:pPr>
            <w:r w:rsidRPr="002E5B12">
              <w:t>Ændringsforslag</w:t>
            </w:r>
          </w:p>
        </w:tc>
      </w:tr>
      <w:tr w:rsidR="00846BC2" w:rsidRPr="002E5B12" w14:paraId="52568BA1" w14:textId="77777777" w:rsidTr="009504E1">
        <w:trPr>
          <w:jc w:val="center"/>
        </w:trPr>
        <w:tc>
          <w:tcPr>
            <w:tcW w:w="4876" w:type="dxa"/>
            <w:tcBorders>
              <w:top w:val="nil"/>
              <w:left w:val="nil"/>
              <w:bottom w:val="nil"/>
              <w:right w:val="nil"/>
            </w:tcBorders>
          </w:tcPr>
          <w:p w14:paraId="57479A35" w14:textId="77777777" w:rsidR="00846BC2" w:rsidRPr="002E5B12" w:rsidRDefault="00846BC2" w:rsidP="009504E1">
            <w:pPr>
              <w:pStyle w:val="Normal6a"/>
            </w:pPr>
            <w:r w:rsidRPr="002E5B12">
              <w:t>8.</w:t>
            </w:r>
            <w:r w:rsidRPr="002E5B12">
              <w:tab/>
              <w:t>glæder sig over initiativer såsom den europæiske forordning om mediefrihed</w:t>
            </w:r>
            <w:r w:rsidRPr="002E5B12">
              <w:rPr>
                <w:vertAlign w:val="superscript"/>
              </w:rPr>
              <w:t>39</w:t>
            </w:r>
            <w:r w:rsidRPr="002E5B12">
              <w:t xml:space="preserve"> og opfordrer til en hurtig gennemførelse heraf; opfordrer medlemsstaterne til at forbedre gennemsigtigheden i fordelingen af statslig reklame; opfordrer Kommissionen til at yde medlemsstaterne den nødvendige bistand til gennemførelsen af forordningen om mediefrihed;</w:t>
            </w:r>
          </w:p>
        </w:tc>
        <w:tc>
          <w:tcPr>
            <w:tcW w:w="4876" w:type="dxa"/>
            <w:tcBorders>
              <w:top w:val="nil"/>
              <w:left w:val="nil"/>
              <w:bottom w:val="nil"/>
              <w:right w:val="nil"/>
            </w:tcBorders>
          </w:tcPr>
          <w:p w14:paraId="70F3C196" w14:textId="77777777" w:rsidR="00846BC2" w:rsidRPr="002E5B12" w:rsidRDefault="00846BC2" w:rsidP="009504E1">
            <w:pPr>
              <w:pStyle w:val="Normal6a"/>
            </w:pPr>
            <w:r w:rsidRPr="002E5B12">
              <w:t>8.</w:t>
            </w:r>
            <w:r w:rsidRPr="002E5B12">
              <w:tab/>
              <w:t>glæder sig over initiativer såsom den europæiske forordning om mediefrihed</w:t>
            </w:r>
            <w:r w:rsidRPr="002E5B12">
              <w:rPr>
                <w:vertAlign w:val="superscript"/>
              </w:rPr>
              <w:t>39</w:t>
            </w:r>
            <w:r w:rsidRPr="002E5B12">
              <w:t xml:space="preserve"> og opfordrer til en hurtig gennemførelse heraf; opfordrer medlemsstaterne til at forbedre gennemsigtigheden i fordelingen af statslig reklame; opfordrer Kommissionen til at yde medlemsstaterne den nødvendige bistand til gennemførelsen af forordningen om mediefrihed; </w:t>
            </w:r>
            <w:r w:rsidRPr="002E5B12">
              <w:rPr>
                <w:b/>
                <w:i/>
              </w:rPr>
              <w:t>opfordrer medlemsstaterne til at undgå at vedtage nationale retsakter, inden de har gennemført forordningen om mediefrihed i deres lovgivning;</w:t>
            </w:r>
          </w:p>
        </w:tc>
      </w:tr>
      <w:tr w:rsidR="00846BC2" w:rsidRPr="002E5B12" w14:paraId="41A5A536" w14:textId="77777777" w:rsidTr="009504E1">
        <w:trPr>
          <w:jc w:val="center"/>
        </w:trPr>
        <w:tc>
          <w:tcPr>
            <w:tcW w:w="4876" w:type="dxa"/>
            <w:tcBorders>
              <w:top w:val="nil"/>
              <w:left w:val="nil"/>
              <w:bottom w:val="nil"/>
              <w:right w:val="nil"/>
            </w:tcBorders>
          </w:tcPr>
          <w:p w14:paraId="5D378E4E"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375B38FA" w14:textId="77777777" w:rsidR="00846BC2" w:rsidRPr="002E5B12" w:rsidRDefault="00846BC2" w:rsidP="009504E1">
            <w:pPr>
              <w:pStyle w:val="Normal6a"/>
            </w:pPr>
            <w:r w:rsidRPr="002E5B12">
              <w:rPr>
                <w:b/>
                <w:i/>
              </w:rPr>
              <w:t>_________________</w:t>
            </w:r>
          </w:p>
        </w:tc>
      </w:tr>
      <w:tr w:rsidR="00846BC2" w:rsidRPr="002E5B12" w14:paraId="61C22592" w14:textId="77777777" w:rsidTr="009504E1">
        <w:trPr>
          <w:jc w:val="center"/>
        </w:trPr>
        <w:tc>
          <w:tcPr>
            <w:tcW w:w="4876" w:type="dxa"/>
            <w:tcBorders>
              <w:top w:val="nil"/>
              <w:left w:val="nil"/>
              <w:bottom w:val="nil"/>
              <w:right w:val="nil"/>
            </w:tcBorders>
          </w:tcPr>
          <w:p w14:paraId="0ABFF305"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c>
          <w:tcPr>
            <w:tcW w:w="4876" w:type="dxa"/>
            <w:tcBorders>
              <w:top w:val="nil"/>
              <w:left w:val="nil"/>
              <w:bottom w:val="nil"/>
              <w:right w:val="nil"/>
            </w:tcBorders>
          </w:tcPr>
          <w:p w14:paraId="00DAB799"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r>
    </w:tbl>
    <w:p w14:paraId="70284CB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5133B3A" w14:textId="77777777" w:rsidR="00846BC2" w:rsidRPr="002E5B12" w:rsidRDefault="00846BC2" w:rsidP="00846BC2">
      <w:r w:rsidRPr="002E5B12">
        <w:rPr>
          <w:rStyle w:val="HideTWBExt"/>
          <w:noProof w:val="0"/>
        </w:rPr>
        <w:t>&lt;/Amend&gt;</w:t>
      </w:r>
    </w:p>
    <w:p w14:paraId="757B9B0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293</w:t>
      </w:r>
      <w:r w:rsidRPr="002E5B12">
        <w:rPr>
          <w:rStyle w:val="HideTWBExt"/>
          <w:b w:val="0"/>
          <w:noProof w:val="0"/>
        </w:rPr>
        <w:t>&lt;/NumAm&gt;</w:t>
      </w:r>
    </w:p>
    <w:p w14:paraId="21F7BD01"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381A9845" w14:textId="77777777" w:rsidR="00846BC2" w:rsidRPr="002E5B12" w:rsidRDefault="00846BC2" w:rsidP="00846BC2">
      <w:pPr>
        <w:pStyle w:val="NormalBold"/>
      </w:pPr>
      <w:r w:rsidRPr="002E5B12">
        <w:rPr>
          <w:rStyle w:val="HideTWBExt"/>
          <w:b w:val="0"/>
          <w:noProof w:val="0"/>
        </w:rPr>
        <w:t>&lt;/RepeatBlock-By&gt;</w:t>
      </w:r>
    </w:p>
    <w:p w14:paraId="6F505EC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9514F69" w14:textId="77777777" w:rsidR="00846BC2" w:rsidRPr="002E5B12" w:rsidRDefault="00846BC2" w:rsidP="00846BC2">
      <w:pPr>
        <w:pStyle w:val="NormalBold"/>
      </w:pPr>
      <w:r w:rsidRPr="002E5B12">
        <w:rPr>
          <w:rStyle w:val="HideTWBExt"/>
          <w:b w:val="0"/>
          <w:noProof w:val="0"/>
        </w:rPr>
        <w:t>&lt;Article&gt;</w:t>
      </w:r>
      <w:r w:rsidRPr="002E5B12">
        <w:t>Punkt 8</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EB11CB3" w14:textId="77777777" w:rsidTr="009504E1">
        <w:trPr>
          <w:trHeight w:hRule="exact" w:val="240"/>
          <w:jc w:val="center"/>
        </w:trPr>
        <w:tc>
          <w:tcPr>
            <w:tcW w:w="9752" w:type="dxa"/>
            <w:gridSpan w:val="2"/>
            <w:tcBorders>
              <w:top w:val="nil"/>
              <w:left w:val="nil"/>
              <w:bottom w:val="nil"/>
              <w:right w:val="nil"/>
            </w:tcBorders>
          </w:tcPr>
          <w:p w14:paraId="3F605BDE" w14:textId="77777777" w:rsidR="00846BC2" w:rsidRPr="002E5B12" w:rsidRDefault="00846BC2" w:rsidP="009504E1"/>
        </w:tc>
      </w:tr>
      <w:tr w:rsidR="00846BC2" w:rsidRPr="002E5B12" w14:paraId="6273595D" w14:textId="77777777" w:rsidTr="009504E1">
        <w:trPr>
          <w:trHeight w:val="240"/>
          <w:jc w:val="center"/>
        </w:trPr>
        <w:tc>
          <w:tcPr>
            <w:tcW w:w="4876" w:type="dxa"/>
            <w:tcBorders>
              <w:top w:val="nil"/>
              <w:left w:val="nil"/>
              <w:bottom w:val="nil"/>
              <w:right w:val="nil"/>
            </w:tcBorders>
          </w:tcPr>
          <w:p w14:paraId="1BA7030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12CE5A8" w14:textId="77777777" w:rsidR="00846BC2" w:rsidRPr="002E5B12" w:rsidRDefault="00846BC2" w:rsidP="009504E1">
            <w:pPr>
              <w:pStyle w:val="AmColumnHeading"/>
            </w:pPr>
            <w:r w:rsidRPr="002E5B12">
              <w:t>Ændringsforslag</w:t>
            </w:r>
          </w:p>
        </w:tc>
      </w:tr>
      <w:tr w:rsidR="00846BC2" w:rsidRPr="002E5B12" w14:paraId="65AD6985" w14:textId="77777777" w:rsidTr="009504E1">
        <w:trPr>
          <w:jc w:val="center"/>
        </w:trPr>
        <w:tc>
          <w:tcPr>
            <w:tcW w:w="4876" w:type="dxa"/>
            <w:tcBorders>
              <w:top w:val="nil"/>
              <w:left w:val="nil"/>
              <w:bottom w:val="nil"/>
              <w:right w:val="nil"/>
            </w:tcBorders>
          </w:tcPr>
          <w:p w14:paraId="7E381E05" w14:textId="77777777" w:rsidR="00846BC2" w:rsidRPr="002E5B12" w:rsidRDefault="00846BC2" w:rsidP="009504E1">
            <w:pPr>
              <w:pStyle w:val="Normal6a"/>
            </w:pPr>
            <w:r w:rsidRPr="002E5B12">
              <w:t>8.</w:t>
            </w:r>
            <w:r w:rsidRPr="002E5B12">
              <w:tab/>
            </w:r>
            <w:r w:rsidRPr="002E5B12">
              <w:rPr>
                <w:b/>
                <w:bCs/>
                <w:i/>
                <w:iCs/>
              </w:rPr>
              <w:t>glæder sig</w:t>
            </w:r>
            <w:r w:rsidRPr="002E5B12">
              <w:rPr>
                <w:b/>
                <w:bCs/>
              </w:rPr>
              <w:t xml:space="preserve"> </w:t>
            </w:r>
            <w:r w:rsidRPr="002E5B12">
              <w:t>over initiativer såsom den europæiske forordning om mediefrihed</w:t>
            </w:r>
            <w:r w:rsidRPr="002E5B12">
              <w:rPr>
                <w:vertAlign w:val="superscript"/>
              </w:rPr>
              <w:t>39</w:t>
            </w:r>
            <w:r w:rsidRPr="002E5B12">
              <w:t xml:space="preserve"> og </w:t>
            </w:r>
            <w:r w:rsidRPr="002E5B12">
              <w:rPr>
                <w:b/>
                <w:bCs/>
                <w:i/>
                <w:iCs/>
              </w:rPr>
              <w:t>opfordrer til en hurtig gennemførelse heraf</w:t>
            </w:r>
            <w:r w:rsidRPr="002E5B12">
              <w:t>;</w:t>
            </w:r>
            <w:r w:rsidRPr="002E5B12">
              <w:rPr>
                <w:b/>
                <w:i/>
              </w:rPr>
              <w:t xml:space="preserve"> </w:t>
            </w:r>
            <w:r w:rsidRPr="002E5B12">
              <w:rPr>
                <w:b/>
                <w:bCs/>
                <w:i/>
                <w:iCs/>
              </w:rPr>
              <w:t>opfordrer medlemsstaterne til at forbedre gennemsigtigheden i fordelingen af statslig reklame;</w:t>
            </w:r>
            <w:r w:rsidRPr="002E5B12">
              <w:rPr>
                <w:b/>
                <w:i/>
              </w:rPr>
              <w:t xml:space="preserve"> </w:t>
            </w:r>
            <w:r w:rsidRPr="002E5B12">
              <w:rPr>
                <w:b/>
                <w:bCs/>
                <w:i/>
                <w:iCs/>
              </w:rPr>
              <w:t>opfordrer Kommissionen til at yde medlemsstaterne den nødvendige bistand til gennemførelsen af forordningen om mediefrihed;</w:t>
            </w:r>
          </w:p>
        </w:tc>
        <w:tc>
          <w:tcPr>
            <w:tcW w:w="4876" w:type="dxa"/>
            <w:tcBorders>
              <w:top w:val="nil"/>
              <w:left w:val="nil"/>
              <w:bottom w:val="nil"/>
              <w:right w:val="nil"/>
            </w:tcBorders>
          </w:tcPr>
          <w:p w14:paraId="49E4B2D5" w14:textId="6494188D" w:rsidR="00846BC2" w:rsidRPr="002E5B12" w:rsidRDefault="00846BC2" w:rsidP="003D235C">
            <w:pPr>
              <w:pStyle w:val="Normal6a"/>
            </w:pPr>
            <w:r w:rsidRPr="002E5B12">
              <w:t>8.</w:t>
            </w:r>
            <w:r w:rsidRPr="002E5B12">
              <w:tab/>
            </w:r>
            <w:r w:rsidRPr="002E5B12">
              <w:rPr>
                <w:b/>
                <w:bCs/>
                <w:i/>
                <w:iCs/>
              </w:rPr>
              <w:t>er bekymret</w:t>
            </w:r>
            <w:r w:rsidRPr="002E5B12">
              <w:rPr>
                <w:b/>
                <w:bCs/>
              </w:rPr>
              <w:t xml:space="preserve"> </w:t>
            </w:r>
            <w:r w:rsidRPr="002E5B12">
              <w:t>over initiativer såsom den europæiske forordning om mediefrihed</w:t>
            </w:r>
            <w:r w:rsidRPr="002E5B12">
              <w:rPr>
                <w:vertAlign w:val="superscript"/>
              </w:rPr>
              <w:t>39</w:t>
            </w:r>
            <w:r w:rsidRPr="002E5B12">
              <w:rPr>
                <w:b/>
                <w:bCs/>
                <w:i/>
                <w:iCs/>
              </w:rPr>
              <w:t>, som er endnu et af Bruxelles-elite</w:t>
            </w:r>
            <w:r w:rsidR="003D235C" w:rsidRPr="002E5B12">
              <w:rPr>
                <w:b/>
                <w:bCs/>
                <w:i/>
                <w:iCs/>
              </w:rPr>
              <w:t>n</w:t>
            </w:r>
            <w:r w:rsidRPr="002E5B12">
              <w:rPr>
                <w:b/>
                <w:bCs/>
                <w:i/>
                <w:iCs/>
              </w:rPr>
              <w:t>s forsøg på at censurere oppositione</w:t>
            </w:r>
            <w:r w:rsidR="003D235C" w:rsidRPr="002E5B12">
              <w:rPr>
                <w:b/>
                <w:bCs/>
                <w:i/>
                <w:iCs/>
              </w:rPr>
              <w:t>ns</w:t>
            </w:r>
            <w:r w:rsidRPr="002E5B12">
              <w:rPr>
                <w:b/>
                <w:bCs/>
                <w:i/>
                <w:iCs/>
              </w:rPr>
              <w:t xml:space="preserve"> stemmer</w:t>
            </w:r>
            <w:r w:rsidRPr="002E5B12">
              <w:t xml:space="preserve"> og </w:t>
            </w:r>
            <w:r w:rsidRPr="002E5B12">
              <w:rPr>
                <w:b/>
                <w:bCs/>
                <w:i/>
                <w:iCs/>
              </w:rPr>
              <w:t>et forsøg på indblanding i medlemsstaternes suverænitet</w:t>
            </w:r>
            <w:r w:rsidRPr="002E5B12">
              <w:t>;</w:t>
            </w:r>
          </w:p>
        </w:tc>
      </w:tr>
      <w:tr w:rsidR="00846BC2" w:rsidRPr="002E5B12" w14:paraId="21F45849" w14:textId="77777777" w:rsidTr="009504E1">
        <w:trPr>
          <w:jc w:val="center"/>
        </w:trPr>
        <w:tc>
          <w:tcPr>
            <w:tcW w:w="4876" w:type="dxa"/>
            <w:tcBorders>
              <w:top w:val="nil"/>
              <w:left w:val="nil"/>
              <w:bottom w:val="nil"/>
              <w:right w:val="nil"/>
            </w:tcBorders>
          </w:tcPr>
          <w:p w14:paraId="48B612D8"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BFDC828" w14:textId="77777777" w:rsidR="00846BC2" w:rsidRPr="002E5B12" w:rsidRDefault="00846BC2" w:rsidP="009504E1">
            <w:pPr>
              <w:pStyle w:val="Normal6a"/>
            </w:pPr>
            <w:r w:rsidRPr="002E5B12">
              <w:rPr>
                <w:b/>
                <w:i/>
              </w:rPr>
              <w:t>_________________</w:t>
            </w:r>
          </w:p>
        </w:tc>
      </w:tr>
      <w:tr w:rsidR="00846BC2" w:rsidRPr="002E5B12" w14:paraId="620F58F9" w14:textId="77777777" w:rsidTr="009504E1">
        <w:trPr>
          <w:jc w:val="center"/>
        </w:trPr>
        <w:tc>
          <w:tcPr>
            <w:tcW w:w="4876" w:type="dxa"/>
            <w:tcBorders>
              <w:top w:val="nil"/>
              <w:left w:val="nil"/>
              <w:bottom w:val="nil"/>
              <w:right w:val="nil"/>
            </w:tcBorders>
          </w:tcPr>
          <w:p w14:paraId="35EBB360"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c>
          <w:tcPr>
            <w:tcW w:w="4876" w:type="dxa"/>
            <w:tcBorders>
              <w:top w:val="nil"/>
              <w:left w:val="nil"/>
              <w:bottom w:val="nil"/>
              <w:right w:val="nil"/>
            </w:tcBorders>
          </w:tcPr>
          <w:p w14:paraId="2E4D2EF6"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r>
    </w:tbl>
    <w:p w14:paraId="01D53ED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CD8BE01" w14:textId="77777777" w:rsidR="00846BC2" w:rsidRPr="002E5B12" w:rsidRDefault="00846BC2" w:rsidP="00846BC2">
      <w:r w:rsidRPr="002E5B12">
        <w:rPr>
          <w:rStyle w:val="HideTWBExt"/>
          <w:noProof w:val="0"/>
        </w:rPr>
        <w:t>&lt;/Amend&gt;</w:t>
      </w:r>
    </w:p>
    <w:p w14:paraId="299D9CC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294</w:t>
      </w:r>
      <w:r w:rsidRPr="002E5B12">
        <w:rPr>
          <w:rStyle w:val="HideTWBExt"/>
          <w:b w:val="0"/>
          <w:noProof w:val="0"/>
        </w:rPr>
        <w:t>&lt;/NumAm&gt;</w:t>
      </w:r>
    </w:p>
    <w:p w14:paraId="1E94BAE4" w14:textId="77777777" w:rsidR="00846BC2" w:rsidRPr="002E5B12" w:rsidRDefault="00846BC2" w:rsidP="00846BC2">
      <w:pPr>
        <w:pStyle w:val="NormalBold"/>
      </w:pPr>
      <w:r w:rsidRPr="002E5B12">
        <w:rPr>
          <w:rStyle w:val="HideTWBExt"/>
          <w:b w:val="0"/>
          <w:noProof w:val="0"/>
        </w:rPr>
        <w:t>&lt;RepeatBlock-By&gt;&lt;Members&gt;</w:t>
      </w:r>
      <w:r w:rsidRPr="002E5B12">
        <w:t>Veronika Cifrová Ostrihoňová</w:t>
      </w:r>
      <w:r w:rsidRPr="002E5B12">
        <w:rPr>
          <w:rStyle w:val="HideTWBExt"/>
          <w:b w:val="0"/>
          <w:noProof w:val="0"/>
        </w:rPr>
        <w:t>&lt;/Members&gt;</w:t>
      </w:r>
    </w:p>
    <w:p w14:paraId="4AD27792" w14:textId="77777777" w:rsidR="00846BC2" w:rsidRPr="002E5B12" w:rsidRDefault="00846BC2" w:rsidP="00846BC2">
      <w:pPr>
        <w:pStyle w:val="NormalBold"/>
      </w:pPr>
      <w:r w:rsidRPr="002E5B12">
        <w:rPr>
          <w:rStyle w:val="HideTWBExt"/>
          <w:b w:val="0"/>
          <w:noProof w:val="0"/>
        </w:rPr>
        <w:t>&lt;/RepeatBlock-By&gt;</w:t>
      </w:r>
    </w:p>
    <w:p w14:paraId="0742057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AD86F84" w14:textId="77777777" w:rsidR="00846BC2" w:rsidRPr="002E5B12" w:rsidRDefault="00846BC2" w:rsidP="00846BC2">
      <w:pPr>
        <w:pStyle w:val="NormalBold"/>
      </w:pPr>
      <w:r w:rsidRPr="002E5B12">
        <w:rPr>
          <w:rStyle w:val="HideTWBExt"/>
          <w:b w:val="0"/>
          <w:noProof w:val="0"/>
        </w:rPr>
        <w:t>&lt;Article&gt;</w:t>
      </w:r>
      <w:r w:rsidRPr="002E5B12">
        <w:t>Punkt 8</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502FB2B" w14:textId="77777777" w:rsidTr="009504E1">
        <w:trPr>
          <w:trHeight w:hRule="exact" w:val="240"/>
          <w:jc w:val="center"/>
        </w:trPr>
        <w:tc>
          <w:tcPr>
            <w:tcW w:w="9752" w:type="dxa"/>
            <w:gridSpan w:val="2"/>
            <w:tcBorders>
              <w:top w:val="nil"/>
              <w:left w:val="nil"/>
              <w:bottom w:val="nil"/>
              <w:right w:val="nil"/>
            </w:tcBorders>
          </w:tcPr>
          <w:p w14:paraId="2C3AC0CB" w14:textId="77777777" w:rsidR="00846BC2" w:rsidRPr="002E5B12" w:rsidRDefault="00846BC2" w:rsidP="009504E1"/>
        </w:tc>
      </w:tr>
      <w:tr w:rsidR="00846BC2" w:rsidRPr="002E5B12" w14:paraId="03CBFB59" w14:textId="77777777" w:rsidTr="009504E1">
        <w:trPr>
          <w:trHeight w:val="240"/>
          <w:jc w:val="center"/>
        </w:trPr>
        <w:tc>
          <w:tcPr>
            <w:tcW w:w="4876" w:type="dxa"/>
            <w:tcBorders>
              <w:top w:val="nil"/>
              <w:left w:val="nil"/>
              <w:bottom w:val="nil"/>
              <w:right w:val="nil"/>
            </w:tcBorders>
          </w:tcPr>
          <w:p w14:paraId="3E6A8F2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9022ED9" w14:textId="77777777" w:rsidR="00846BC2" w:rsidRPr="002E5B12" w:rsidRDefault="00846BC2" w:rsidP="009504E1">
            <w:pPr>
              <w:pStyle w:val="AmColumnHeading"/>
            </w:pPr>
            <w:r w:rsidRPr="002E5B12">
              <w:t>Ændringsforslag</w:t>
            </w:r>
          </w:p>
        </w:tc>
      </w:tr>
      <w:tr w:rsidR="00846BC2" w:rsidRPr="002E5B12" w14:paraId="18521E6D" w14:textId="77777777" w:rsidTr="009504E1">
        <w:trPr>
          <w:jc w:val="center"/>
        </w:trPr>
        <w:tc>
          <w:tcPr>
            <w:tcW w:w="4876" w:type="dxa"/>
            <w:tcBorders>
              <w:top w:val="nil"/>
              <w:left w:val="nil"/>
              <w:bottom w:val="nil"/>
              <w:right w:val="nil"/>
            </w:tcBorders>
          </w:tcPr>
          <w:p w14:paraId="437647DE" w14:textId="77777777" w:rsidR="00846BC2" w:rsidRPr="002E5B12" w:rsidRDefault="00846BC2" w:rsidP="009504E1">
            <w:pPr>
              <w:pStyle w:val="Normal6a"/>
            </w:pPr>
            <w:r w:rsidRPr="002E5B12">
              <w:t>8.</w:t>
            </w:r>
            <w:r w:rsidRPr="002E5B12">
              <w:tab/>
              <w:t>glæder sig over initiativer såsom den europæiske forordning om mediefrihed</w:t>
            </w:r>
            <w:r w:rsidRPr="002E5B12">
              <w:rPr>
                <w:vertAlign w:val="superscript"/>
              </w:rPr>
              <w:t>39</w:t>
            </w:r>
            <w:r w:rsidRPr="002E5B12">
              <w:t xml:space="preserve"> og opfordrer til en hurtig gennemførelse heraf; opfordrer medlemsstaterne til at forbedre gennemsigtigheden i fordelingen af statslig reklame; </w:t>
            </w:r>
            <w:r w:rsidRPr="002E5B12">
              <w:rPr>
                <w:b/>
                <w:i/>
              </w:rPr>
              <w:t>opfordrer Kommissionen til at yde medlemsstaterne den nødvendige bistand til gennemførelsen af forordningen om mediefrihed</w:t>
            </w:r>
            <w:r w:rsidRPr="002E5B12">
              <w:t>;</w:t>
            </w:r>
          </w:p>
        </w:tc>
        <w:tc>
          <w:tcPr>
            <w:tcW w:w="4876" w:type="dxa"/>
            <w:tcBorders>
              <w:top w:val="nil"/>
              <w:left w:val="nil"/>
              <w:bottom w:val="nil"/>
              <w:right w:val="nil"/>
            </w:tcBorders>
          </w:tcPr>
          <w:p w14:paraId="2BAFF4E1" w14:textId="77777777" w:rsidR="00846BC2" w:rsidRPr="002E5B12" w:rsidRDefault="00846BC2" w:rsidP="009504E1">
            <w:pPr>
              <w:pStyle w:val="Normal6a"/>
            </w:pPr>
            <w:r w:rsidRPr="002E5B12">
              <w:t>8.</w:t>
            </w:r>
            <w:r w:rsidRPr="002E5B12">
              <w:tab/>
              <w:t>glæder sig over initiativer såsom den europæiske forordning om mediefrihed</w:t>
            </w:r>
            <w:r w:rsidRPr="002E5B12">
              <w:rPr>
                <w:vertAlign w:val="superscript"/>
              </w:rPr>
              <w:t>39</w:t>
            </w:r>
            <w:r w:rsidRPr="002E5B12">
              <w:t xml:space="preserve"> og opfordrer til en hurtig gennemførelse heraf; opfordrer medlemsstaterne til at forbedre gennemsigtigheden i fordelingen af statslig reklame; </w:t>
            </w:r>
            <w:r w:rsidRPr="002E5B12">
              <w:rPr>
                <w:b/>
                <w:bCs/>
                <w:i/>
                <w:iCs/>
              </w:rPr>
              <w:t>anbefaler, at nationale myndigheder tager disse ressourcer fuldt ud i brug for at sikre en juridisk fornuftig, sammenhængende og effektiv gennemførelse</w:t>
            </w:r>
            <w:r w:rsidRPr="002E5B12">
              <w:t>;</w:t>
            </w:r>
          </w:p>
        </w:tc>
      </w:tr>
      <w:tr w:rsidR="00846BC2" w:rsidRPr="002E5B12" w14:paraId="278318D6" w14:textId="77777777" w:rsidTr="009504E1">
        <w:trPr>
          <w:jc w:val="center"/>
        </w:trPr>
        <w:tc>
          <w:tcPr>
            <w:tcW w:w="4876" w:type="dxa"/>
            <w:tcBorders>
              <w:top w:val="nil"/>
              <w:left w:val="nil"/>
              <w:bottom w:val="nil"/>
              <w:right w:val="nil"/>
            </w:tcBorders>
          </w:tcPr>
          <w:p w14:paraId="21660867"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625D11DC" w14:textId="77777777" w:rsidR="00846BC2" w:rsidRPr="002E5B12" w:rsidRDefault="00846BC2" w:rsidP="009504E1">
            <w:pPr>
              <w:pStyle w:val="Normal6a"/>
            </w:pPr>
            <w:r w:rsidRPr="002E5B12">
              <w:rPr>
                <w:b/>
                <w:i/>
              </w:rPr>
              <w:t>_________________</w:t>
            </w:r>
          </w:p>
        </w:tc>
      </w:tr>
      <w:tr w:rsidR="00846BC2" w:rsidRPr="002E5B12" w14:paraId="0D3A940D" w14:textId="77777777" w:rsidTr="009504E1">
        <w:trPr>
          <w:jc w:val="center"/>
        </w:trPr>
        <w:tc>
          <w:tcPr>
            <w:tcW w:w="4876" w:type="dxa"/>
            <w:tcBorders>
              <w:top w:val="nil"/>
              <w:left w:val="nil"/>
              <w:bottom w:val="nil"/>
              <w:right w:val="nil"/>
            </w:tcBorders>
          </w:tcPr>
          <w:p w14:paraId="6B5CA381"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c>
          <w:tcPr>
            <w:tcW w:w="4876" w:type="dxa"/>
            <w:tcBorders>
              <w:top w:val="nil"/>
              <w:left w:val="nil"/>
              <w:bottom w:val="nil"/>
              <w:right w:val="nil"/>
            </w:tcBorders>
          </w:tcPr>
          <w:p w14:paraId="5BF97CEE"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r>
    </w:tbl>
    <w:p w14:paraId="1B4E652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98C60DE" w14:textId="77777777" w:rsidR="00846BC2" w:rsidRPr="002E5B12" w:rsidRDefault="00846BC2" w:rsidP="00846BC2">
      <w:r w:rsidRPr="002E5B12">
        <w:rPr>
          <w:rStyle w:val="HideTWBExt"/>
          <w:noProof w:val="0"/>
        </w:rPr>
        <w:t>&lt;/Amend&gt;</w:t>
      </w:r>
    </w:p>
    <w:p w14:paraId="5F490C83"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295</w:t>
      </w:r>
      <w:r w:rsidRPr="002E5B12">
        <w:rPr>
          <w:rStyle w:val="HideTWBExt"/>
          <w:b w:val="0"/>
          <w:noProof w:val="0"/>
        </w:rPr>
        <w:t>&lt;/NumAm&gt;</w:t>
      </w:r>
    </w:p>
    <w:p w14:paraId="1071D93B" w14:textId="77777777" w:rsidR="00846BC2" w:rsidRPr="002E5B12" w:rsidRDefault="00846BC2" w:rsidP="00846BC2">
      <w:pPr>
        <w:pStyle w:val="NormalBold"/>
      </w:pPr>
      <w:r w:rsidRPr="002E5B12">
        <w:rPr>
          <w:rStyle w:val="HideTWBExt"/>
          <w:b w:val="0"/>
          <w:noProof w:val="0"/>
        </w:rPr>
        <w:t>&lt;RepeatBlock-By&gt;&lt;Members&gt;</w:t>
      </w:r>
      <w:r w:rsidRPr="002E5B12">
        <w:t>Jorge Buxadé Villalba, Malika Sorel, Fabrice Leggeri</w:t>
      </w:r>
      <w:r w:rsidRPr="002E5B12">
        <w:rPr>
          <w:rStyle w:val="HideTWBExt"/>
          <w:b w:val="0"/>
          <w:noProof w:val="0"/>
        </w:rPr>
        <w:t>&lt;/Members&gt;</w:t>
      </w:r>
    </w:p>
    <w:p w14:paraId="7AA76587" w14:textId="77777777" w:rsidR="00846BC2" w:rsidRPr="002E5B12" w:rsidRDefault="00846BC2" w:rsidP="00846BC2">
      <w:pPr>
        <w:pStyle w:val="NormalBold"/>
      </w:pPr>
      <w:r w:rsidRPr="002E5B12">
        <w:rPr>
          <w:rStyle w:val="HideTWBExt"/>
          <w:b w:val="0"/>
          <w:noProof w:val="0"/>
        </w:rPr>
        <w:t>&lt;/RepeatBlock-By&gt;</w:t>
      </w:r>
    </w:p>
    <w:p w14:paraId="02EED59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F85E5B1" w14:textId="77777777" w:rsidR="00846BC2" w:rsidRPr="002E5B12" w:rsidRDefault="00846BC2" w:rsidP="00846BC2">
      <w:pPr>
        <w:pStyle w:val="NormalBold"/>
      </w:pPr>
      <w:r w:rsidRPr="002E5B12">
        <w:rPr>
          <w:rStyle w:val="HideTWBExt"/>
          <w:b w:val="0"/>
          <w:noProof w:val="0"/>
        </w:rPr>
        <w:t>&lt;Article&gt;</w:t>
      </w:r>
      <w:r w:rsidRPr="002E5B12">
        <w:t>Punkt 8</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395F47D" w14:textId="77777777" w:rsidTr="009504E1">
        <w:trPr>
          <w:trHeight w:hRule="exact" w:val="240"/>
          <w:jc w:val="center"/>
        </w:trPr>
        <w:tc>
          <w:tcPr>
            <w:tcW w:w="9752" w:type="dxa"/>
            <w:gridSpan w:val="2"/>
            <w:tcBorders>
              <w:top w:val="nil"/>
              <w:left w:val="nil"/>
              <w:bottom w:val="nil"/>
              <w:right w:val="nil"/>
            </w:tcBorders>
          </w:tcPr>
          <w:p w14:paraId="6EC9823B" w14:textId="77777777" w:rsidR="00846BC2" w:rsidRPr="002E5B12" w:rsidRDefault="00846BC2" w:rsidP="009504E1"/>
        </w:tc>
      </w:tr>
      <w:tr w:rsidR="00846BC2" w:rsidRPr="002E5B12" w14:paraId="6CD2E0D6" w14:textId="77777777" w:rsidTr="009504E1">
        <w:trPr>
          <w:trHeight w:val="240"/>
          <w:jc w:val="center"/>
        </w:trPr>
        <w:tc>
          <w:tcPr>
            <w:tcW w:w="4876" w:type="dxa"/>
            <w:tcBorders>
              <w:top w:val="nil"/>
              <w:left w:val="nil"/>
              <w:bottom w:val="nil"/>
              <w:right w:val="nil"/>
            </w:tcBorders>
          </w:tcPr>
          <w:p w14:paraId="6AD13E5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8519520" w14:textId="77777777" w:rsidR="00846BC2" w:rsidRPr="002E5B12" w:rsidRDefault="00846BC2" w:rsidP="009504E1">
            <w:pPr>
              <w:pStyle w:val="AmColumnHeading"/>
            </w:pPr>
            <w:r w:rsidRPr="002E5B12">
              <w:t>Ændringsforslag</w:t>
            </w:r>
          </w:p>
        </w:tc>
      </w:tr>
      <w:tr w:rsidR="00846BC2" w:rsidRPr="002E5B12" w14:paraId="40A4A522" w14:textId="77777777" w:rsidTr="009504E1">
        <w:trPr>
          <w:jc w:val="center"/>
        </w:trPr>
        <w:tc>
          <w:tcPr>
            <w:tcW w:w="4876" w:type="dxa"/>
            <w:tcBorders>
              <w:top w:val="nil"/>
              <w:left w:val="nil"/>
              <w:bottom w:val="nil"/>
              <w:right w:val="nil"/>
            </w:tcBorders>
          </w:tcPr>
          <w:p w14:paraId="71086774" w14:textId="77777777" w:rsidR="00846BC2" w:rsidRPr="002E5B12" w:rsidRDefault="00846BC2" w:rsidP="009504E1">
            <w:pPr>
              <w:pStyle w:val="Normal6a"/>
            </w:pPr>
            <w:r w:rsidRPr="002E5B12">
              <w:t>8.</w:t>
            </w:r>
            <w:r w:rsidRPr="002E5B12">
              <w:tab/>
            </w:r>
            <w:r w:rsidRPr="002E5B12">
              <w:rPr>
                <w:b/>
                <w:bCs/>
                <w:i/>
                <w:iCs/>
              </w:rPr>
              <w:t>glæder sig over</w:t>
            </w:r>
            <w:r w:rsidRPr="002E5B12">
              <w:t xml:space="preserve"> initiativer såsom den europæiske forordning om mediefrihed</w:t>
            </w:r>
            <w:r w:rsidRPr="002E5B12">
              <w:rPr>
                <w:vertAlign w:val="superscript"/>
              </w:rPr>
              <w:t>39</w:t>
            </w:r>
            <w:r w:rsidRPr="002E5B12">
              <w:t xml:space="preserve"> </w:t>
            </w:r>
            <w:r w:rsidRPr="002E5B12">
              <w:rPr>
                <w:b/>
                <w:bCs/>
                <w:i/>
                <w:iCs/>
              </w:rPr>
              <w:t>og opfordrer til en hurtig gennemførelse heraf</w:t>
            </w:r>
            <w:r w:rsidRPr="002E5B12">
              <w:t xml:space="preserve">; opfordrer medlemsstaterne til at forbedre gennemsigtigheden i fordelingen af statslig reklame; opfordrer Kommissionen til at </w:t>
            </w:r>
            <w:r w:rsidRPr="002E5B12">
              <w:rPr>
                <w:b/>
                <w:bCs/>
                <w:i/>
                <w:iCs/>
              </w:rPr>
              <w:t>yde medlemsstaterne den nødvendige bistand til gennemførelsen af forordningen om mediefrihed</w:t>
            </w:r>
            <w:r w:rsidRPr="002E5B12">
              <w:t>;</w:t>
            </w:r>
          </w:p>
        </w:tc>
        <w:tc>
          <w:tcPr>
            <w:tcW w:w="4876" w:type="dxa"/>
            <w:tcBorders>
              <w:top w:val="nil"/>
              <w:left w:val="nil"/>
              <w:bottom w:val="nil"/>
              <w:right w:val="nil"/>
            </w:tcBorders>
          </w:tcPr>
          <w:p w14:paraId="6A75B4C4" w14:textId="2C4DB5E4" w:rsidR="00846BC2" w:rsidRPr="002E5B12" w:rsidRDefault="00846BC2" w:rsidP="009504E1">
            <w:pPr>
              <w:pStyle w:val="Normal6a"/>
            </w:pPr>
            <w:r w:rsidRPr="002E5B12">
              <w:t>8.</w:t>
            </w:r>
            <w:r w:rsidRPr="002E5B12">
              <w:tab/>
            </w:r>
            <w:r w:rsidRPr="002E5B12">
              <w:rPr>
                <w:b/>
                <w:bCs/>
                <w:i/>
                <w:iCs/>
              </w:rPr>
              <w:t>bemærker, at</w:t>
            </w:r>
            <w:r w:rsidRPr="002E5B12">
              <w:rPr>
                <w:b/>
                <w:bCs/>
              </w:rPr>
              <w:t xml:space="preserve"> </w:t>
            </w:r>
            <w:r w:rsidRPr="002E5B12">
              <w:t>initiativer såsom den europæiske forordning om mediefrihed</w:t>
            </w:r>
            <w:r w:rsidRPr="002E5B12">
              <w:rPr>
                <w:vertAlign w:val="superscript"/>
              </w:rPr>
              <w:t>39</w:t>
            </w:r>
            <w:r w:rsidRPr="002E5B12">
              <w:t xml:space="preserve"> </w:t>
            </w:r>
            <w:r w:rsidRPr="002E5B12">
              <w:rPr>
                <w:b/>
                <w:bCs/>
                <w:i/>
                <w:iCs/>
              </w:rPr>
              <w:t>ikke sikrer et tilstrækkeligt niveau af beskyttelse af retten til oplysning og ytringsfriheden</w:t>
            </w:r>
            <w:r w:rsidRPr="002E5B12">
              <w:t xml:space="preserve">; opfordrer medlemsstaterne til at forbedre gennemsigtigheden </w:t>
            </w:r>
            <w:r w:rsidRPr="002E5B12">
              <w:rPr>
                <w:b/>
                <w:bCs/>
                <w:i/>
                <w:iCs/>
              </w:rPr>
              <w:t>og retfærdigheden</w:t>
            </w:r>
            <w:r w:rsidRPr="002E5B12">
              <w:rPr>
                <w:b/>
                <w:bCs/>
              </w:rPr>
              <w:t xml:space="preserve"> </w:t>
            </w:r>
            <w:r w:rsidRPr="002E5B12">
              <w:t xml:space="preserve">i fordelingen af statslig reklame; opfordrer Kommissionen til at </w:t>
            </w:r>
            <w:r w:rsidR="00C2416D" w:rsidRPr="002E5B12">
              <w:rPr>
                <w:b/>
                <w:bCs/>
                <w:i/>
                <w:iCs/>
              </w:rPr>
              <w:t>fremsætte</w:t>
            </w:r>
            <w:r w:rsidRPr="002E5B12">
              <w:rPr>
                <w:b/>
                <w:bCs/>
                <w:i/>
                <w:iCs/>
              </w:rPr>
              <w:t xml:space="preserve"> forslag for at håndtere disse problemer på passende vis</w:t>
            </w:r>
            <w:r w:rsidRPr="002E5B12">
              <w:t>;</w:t>
            </w:r>
          </w:p>
        </w:tc>
      </w:tr>
      <w:tr w:rsidR="00846BC2" w:rsidRPr="002E5B12" w14:paraId="0C57BAB8" w14:textId="77777777" w:rsidTr="009504E1">
        <w:trPr>
          <w:jc w:val="center"/>
        </w:trPr>
        <w:tc>
          <w:tcPr>
            <w:tcW w:w="4876" w:type="dxa"/>
            <w:tcBorders>
              <w:top w:val="nil"/>
              <w:left w:val="nil"/>
              <w:bottom w:val="nil"/>
              <w:right w:val="nil"/>
            </w:tcBorders>
          </w:tcPr>
          <w:p w14:paraId="075FF2B4"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6EEA5B5" w14:textId="77777777" w:rsidR="00846BC2" w:rsidRPr="002E5B12" w:rsidRDefault="00846BC2" w:rsidP="009504E1">
            <w:pPr>
              <w:pStyle w:val="Normal6a"/>
            </w:pPr>
            <w:r w:rsidRPr="002E5B12">
              <w:rPr>
                <w:b/>
                <w:i/>
              </w:rPr>
              <w:t>_________________</w:t>
            </w:r>
          </w:p>
        </w:tc>
      </w:tr>
      <w:tr w:rsidR="00846BC2" w:rsidRPr="002E5B12" w14:paraId="02F75F01" w14:textId="77777777" w:rsidTr="009504E1">
        <w:trPr>
          <w:jc w:val="center"/>
        </w:trPr>
        <w:tc>
          <w:tcPr>
            <w:tcW w:w="4876" w:type="dxa"/>
            <w:tcBorders>
              <w:top w:val="nil"/>
              <w:left w:val="nil"/>
              <w:bottom w:val="nil"/>
              <w:right w:val="nil"/>
            </w:tcBorders>
          </w:tcPr>
          <w:p w14:paraId="1CA2CD88"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c>
          <w:tcPr>
            <w:tcW w:w="4876" w:type="dxa"/>
            <w:tcBorders>
              <w:top w:val="nil"/>
              <w:left w:val="nil"/>
              <w:bottom w:val="nil"/>
              <w:right w:val="nil"/>
            </w:tcBorders>
          </w:tcPr>
          <w:p w14:paraId="2CB3A616"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r>
    </w:tbl>
    <w:p w14:paraId="6704680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F16C283" w14:textId="77777777" w:rsidR="00846BC2" w:rsidRPr="002E5B12" w:rsidRDefault="00846BC2" w:rsidP="00846BC2">
      <w:r w:rsidRPr="002E5B12">
        <w:rPr>
          <w:rStyle w:val="HideTWBExt"/>
          <w:noProof w:val="0"/>
        </w:rPr>
        <w:t>&lt;/Amend&gt;</w:t>
      </w:r>
    </w:p>
    <w:p w14:paraId="0327E45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296</w:t>
      </w:r>
      <w:r w:rsidRPr="002E5B12">
        <w:rPr>
          <w:rStyle w:val="HideTWBExt"/>
          <w:b w:val="0"/>
          <w:noProof w:val="0"/>
        </w:rPr>
        <w:t>&lt;/NumAm&gt;</w:t>
      </w:r>
    </w:p>
    <w:p w14:paraId="2C6F4D1F" w14:textId="77777777" w:rsidR="00846BC2" w:rsidRPr="002E5B12" w:rsidRDefault="00846BC2" w:rsidP="00846BC2">
      <w:pPr>
        <w:pStyle w:val="NormalBold"/>
      </w:pPr>
      <w:r w:rsidRPr="002E5B12">
        <w:rPr>
          <w:rStyle w:val="HideTWBExt"/>
          <w:b w:val="0"/>
          <w:noProof w:val="0"/>
        </w:rPr>
        <w:t>&lt;RepeatBlock-By&gt;&lt;Members&gt;</w:t>
      </w:r>
      <w:r w:rsidRPr="002E5B12">
        <w:t>Michał Wawrykiewicz</w:t>
      </w:r>
      <w:r w:rsidRPr="002E5B12">
        <w:rPr>
          <w:rStyle w:val="HideTWBExt"/>
          <w:b w:val="0"/>
          <w:noProof w:val="0"/>
        </w:rPr>
        <w:t>&lt;/Members&gt;</w:t>
      </w:r>
    </w:p>
    <w:p w14:paraId="44EE799A" w14:textId="77777777" w:rsidR="00846BC2" w:rsidRPr="002E5B12" w:rsidRDefault="00846BC2" w:rsidP="00846BC2">
      <w:pPr>
        <w:pStyle w:val="NormalBold"/>
      </w:pPr>
      <w:r w:rsidRPr="002E5B12">
        <w:rPr>
          <w:rStyle w:val="HideTWBExt"/>
          <w:b w:val="0"/>
          <w:noProof w:val="0"/>
        </w:rPr>
        <w:t>&lt;/RepeatBlock-By&gt;</w:t>
      </w:r>
    </w:p>
    <w:p w14:paraId="0BBBE38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214C966" w14:textId="77777777" w:rsidR="00846BC2" w:rsidRPr="002E5B12" w:rsidRDefault="00846BC2" w:rsidP="00846BC2">
      <w:pPr>
        <w:pStyle w:val="NormalBold"/>
      </w:pPr>
      <w:r w:rsidRPr="002E5B12">
        <w:rPr>
          <w:rStyle w:val="HideTWBExt"/>
          <w:b w:val="0"/>
          <w:noProof w:val="0"/>
        </w:rPr>
        <w:t>&lt;Article&gt;</w:t>
      </w:r>
      <w:r w:rsidRPr="002E5B12">
        <w:t>Punkt 8</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2ABD38E" w14:textId="77777777" w:rsidTr="009504E1">
        <w:trPr>
          <w:trHeight w:hRule="exact" w:val="240"/>
          <w:jc w:val="center"/>
        </w:trPr>
        <w:tc>
          <w:tcPr>
            <w:tcW w:w="9752" w:type="dxa"/>
            <w:gridSpan w:val="2"/>
            <w:tcBorders>
              <w:top w:val="nil"/>
              <w:left w:val="nil"/>
              <w:bottom w:val="nil"/>
              <w:right w:val="nil"/>
            </w:tcBorders>
          </w:tcPr>
          <w:p w14:paraId="327F2499" w14:textId="77777777" w:rsidR="00846BC2" w:rsidRPr="002E5B12" w:rsidRDefault="00846BC2" w:rsidP="009504E1"/>
        </w:tc>
      </w:tr>
      <w:tr w:rsidR="00846BC2" w:rsidRPr="002E5B12" w14:paraId="46ABFF6B" w14:textId="77777777" w:rsidTr="009504E1">
        <w:trPr>
          <w:trHeight w:val="240"/>
          <w:jc w:val="center"/>
        </w:trPr>
        <w:tc>
          <w:tcPr>
            <w:tcW w:w="4876" w:type="dxa"/>
            <w:tcBorders>
              <w:top w:val="nil"/>
              <w:left w:val="nil"/>
              <w:bottom w:val="nil"/>
              <w:right w:val="nil"/>
            </w:tcBorders>
          </w:tcPr>
          <w:p w14:paraId="24DFBD7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6752227" w14:textId="77777777" w:rsidR="00846BC2" w:rsidRPr="002E5B12" w:rsidRDefault="00846BC2" w:rsidP="009504E1">
            <w:pPr>
              <w:pStyle w:val="AmColumnHeading"/>
            </w:pPr>
            <w:r w:rsidRPr="002E5B12">
              <w:t>Ændringsforslag</w:t>
            </w:r>
          </w:p>
        </w:tc>
      </w:tr>
      <w:tr w:rsidR="00846BC2" w:rsidRPr="002E5B12" w14:paraId="747C6592" w14:textId="77777777" w:rsidTr="009504E1">
        <w:trPr>
          <w:jc w:val="center"/>
        </w:trPr>
        <w:tc>
          <w:tcPr>
            <w:tcW w:w="4876" w:type="dxa"/>
            <w:tcBorders>
              <w:top w:val="nil"/>
              <w:left w:val="nil"/>
              <w:bottom w:val="nil"/>
              <w:right w:val="nil"/>
            </w:tcBorders>
          </w:tcPr>
          <w:p w14:paraId="4F729020" w14:textId="77777777" w:rsidR="00846BC2" w:rsidRPr="002E5B12" w:rsidRDefault="00846BC2" w:rsidP="009504E1">
            <w:pPr>
              <w:pStyle w:val="Normal6a"/>
            </w:pPr>
            <w:r w:rsidRPr="002E5B12">
              <w:t>8.</w:t>
            </w:r>
            <w:r w:rsidRPr="002E5B12">
              <w:tab/>
              <w:t>glæder sig over initiativer såsom den europæiske forordning om mediefrihed</w:t>
            </w:r>
            <w:r w:rsidRPr="002E5B12">
              <w:rPr>
                <w:vertAlign w:val="superscript"/>
              </w:rPr>
              <w:t>39</w:t>
            </w:r>
            <w:r w:rsidRPr="002E5B12">
              <w:t xml:space="preserve"> og opfordrer til en hurtig gennemførelse heraf; opfordrer medlemsstaterne til at forbedre gennemsigtigheden i fordelingen af statslig reklame; opfordrer Kommissionen til at yde medlemsstaterne den nødvendige bistand til gennemførelsen af forordningen om mediefrihed;</w:t>
            </w:r>
          </w:p>
        </w:tc>
        <w:tc>
          <w:tcPr>
            <w:tcW w:w="4876" w:type="dxa"/>
            <w:tcBorders>
              <w:top w:val="nil"/>
              <w:left w:val="nil"/>
              <w:bottom w:val="nil"/>
              <w:right w:val="nil"/>
            </w:tcBorders>
          </w:tcPr>
          <w:p w14:paraId="790FF6CF" w14:textId="77777777" w:rsidR="00846BC2" w:rsidRPr="002E5B12" w:rsidRDefault="00846BC2" w:rsidP="009504E1">
            <w:pPr>
              <w:pStyle w:val="Normal6a"/>
            </w:pPr>
            <w:r w:rsidRPr="002E5B12">
              <w:t>8.</w:t>
            </w:r>
            <w:r w:rsidRPr="002E5B12">
              <w:tab/>
              <w:t>glæder sig over initiativer såsom den europæiske forordning om mediefrihed</w:t>
            </w:r>
            <w:r w:rsidRPr="002E5B12">
              <w:rPr>
                <w:vertAlign w:val="superscript"/>
              </w:rPr>
              <w:t>39</w:t>
            </w:r>
            <w:r w:rsidRPr="002E5B12">
              <w:t xml:space="preserve"> og opfordrer til en hurtig gennemførelse heraf; opfordrer medlemsstaterne til at forbedre gennemsigtigheden i fordelingen af statslig reklame; opfordrer Kommissionen til at yde medlemsstaterne den nødvendige bistand til gennemførelsen af forordningen om mediefrihed</w:t>
            </w:r>
            <w:r w:rsidRPr="002E5B12">
              <w:rPr>
                <w:b/>
                <w:bCs/>
                <w:i/>
                <w:iCs/>
              </w:rPr>
              <w:t xml:space="preserve"> samt til at overvåge dens gennemførelse</w:t>
            </w:r>
            <w:r w:rsidRPr="002E5B12">
              <w:t>;</w:t>
            </w:r>
          </w:p>
        </w:tc>
      </w:tr>
      <w:tr w:rsidR="00846BC2" w:rsidRPr="002E5B12" w14:paraId="6BD09A5C" w14:textId="77777777" w:rsidTr="009504E1">
        <w:trPr>
          <w:jc w:val="center"/>
        </w:trPr>
        <w:tc>
          <w:tcPr>
            <w:tcW w:w="4876" w:type="dxa"/>
            <w:tcBorders>
              <w:top w:val="nil"/>
              <w:left w:val="nil"/>
              <w:bottom w:val="nil"/>
              <w:right w:val="nil"/>
            </w:tcBorders>
          </w:tcPr>
          <w:p w14:paraId="63519456"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BB4A2A6" w14:textId="77777777" w:rsidR="00846BC2" w:rsidRPr="002E5B12" w:rsidRDefault="00846BC2" w:rsidP="009504E1">
            <w:pPr>
              <w:pStyle w:val="Normal6a"/>
            </w:pPr>
            <w:r w:rsidRPr="002E5B12">
              <w:rPr>
                <w:b/>
                <w:i/>
              </w:rPr>
              <w:t>_________________</w:t>
            </w:r>
          </w:p>
        </w:tc>
      </w:tr>
      <w:tr w:rsidR="00846BC2" w:rsidRPr="002E5B12" w14:paraId="4D3CE906" w14:textId="77777777" w:rsidTr="009504E1">
        <w:trPr>
          <w:jc w:val="center"/>
        </w:trPr>
        <w:tc>
          <w:tcPr>
            <w:tcW w:w="4876" w:type="dxa"/>
            <w:tcBorders>
              <w:top w:val="nil"/>
              <w:left w:val="nil"/>
              <w:bottom w:val="nil"/>
              <w:right w:val="nil"/>
            </w:tcBorders>
          </w:tcPr>
          <w:p w14:paraId="3CBEB661"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c>
          <w:tcPr>
            <w:tcW w:w="4876" w:type="dxa"/>
            <w:tcBorders>
              <w:top w:val="nil"/>
              <w:left w:val="nil"/>
              <w:bottom w:val="nil"/>
              <w:right w:val="nil"/>
            </w:tcBorders>
          </w:tcPr>
          <w:p w14:paraId="7B6783EC"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r>
    </w:tbl>
    <w:p w14:paraId="34C4616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CDA48B2" w14:textId="77777777" w:rsidR="00846BC2" w:rsidRPr="002E5B12" w:rsidRDefault="00846BC2" w:rsidP="00846BC2">
      <w:r w:rsidRPr="002E5B12">
        <w:rPr>
          <w:rStyle w:val="HideTWBExt"/>
          <w:noProof w:val="0"/>
        </w:rPr>
        <w:t>&lt;/Amend&gt;</w:t>
      </w:r>
    </w:p>
    <w:p w14:paraId="238BF43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297</w:t>
      </w:r>
      <w:r w:rsidRPr="002E5B12">
        <w:rPr>
          <w:rStyle w:val="HideTWBExt"/>
          <w:b w:val="0"/>
          <w:noProof w:val="0"/>
        </w:rPr>
        <w:t>&lt;/NumAm&gt;</w:t>
      </w:r>
    </w:p>
    <w:p w14:paraId="4B25A957" w14:textId="77777777" w:rsidR="00846BC2" w:rsidRPr="002E5B12" w:rsidRDefault="00846BC2" w:rsidP="00846BC2">
      <w:pPr>
        <w:pStyle w:val="NormalBold"/>
      </w:pPr>
      <w:r w:rsidRPr="002E5B12">
        <w:rPr>
          <w:rStyle w:val="HideTWBExt"/>
          <w:b w:val="0"/>
          <w:noProof w:val="0"/>
        </w:rPr>
        <w:t>&lt;RepeatBlock-By&gt;&lt;Members&gt;</w:t>
      </w:r>
      <w:r w:rsidRPr="002E5B12">
        <w:t>Moritz Körner, Malik Azmani, Dainius Žalimas, Lucia Yar, Fabienne Keller, Sophie Wilmès, Raquel García Hermida-Van Der Walle, Abir Al-Sahlani, Veronika Cifrová Ostrihoňová, Michał Wawrykiewicz</w:t>
      </w:r>
      <w:r w:rsidRPr="002E5B12">
        <w:rPr>
          <w:rStyle w:val="HideTWBExt"/>
          <w:b w:val="0"/>
          <w:noProof w:val="0"/>
        </w:rPr>
        <w:t>&lt;/Members&gt;</w:t>
      </w:r>
    </w:p>
    <w:p w14:paraId="7EDE5EFF" w14:textId="77777777" w:rsidR="00846BC2" w:rsidRPr="002E5B12" w:rsidRDefault="00846BC2" w:rsidP="00846BC2">
      <w:pPr>
        <w:pStyle w:val="NormalBold"/>
      </w:pPr>
      <w:r w:rsidRPr="002E5B12">
        <w:rPr>
          <w:rStyle w:val="HideTWBExt"/>
          <w:b w:val="0"/>
          <w:noProof w:val="0"/>
        </w:rPr>
        <w:t>&lt;/RepeatBlock-By&gt;</w:t>
      </w:r>
    </w:p>
    <w:p w14:paraId="33EF482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DB0198B" w14:textId="77777777" w:rsidR="00846BC2" w:rsidRPr="002E5B12" w:rsidRDefault="00846BC2" w:rsidP="00846BC2">
      <w:pPr>
        <w:pStyle w:val="NormalBold"/>
      </w:pPr>
      <w:r w:rsidRPr="002E5B12">
        <w:rPr>
          <w:rStyle w:val="HideTWBExt"/>
          <w:b w:val="0"/>
          <w:noProof w:val="0"/>
        </w:rPr>
        <w:t>&lt;Article&gt;</w:t>
      </w:r>
      <w:r w:rsidRPr="002E5B12">
        <w:t>Punkt 8</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396F5E0" w14:textId="77777777" w:rsidTr="009504E1">
        <w:trPr>
          <w:trHeight w:hRule="exact" w:val="240"/>
          <w:jc w:val="center"/>
        </w:trPr>
        <w:tc>
          <w:tcPr>
            <w:tcW w:w="9752" w:type="dxa"/>
            <w:gridSpan w:val="2"/>
            <w:tcBorders>
              <w:top w:val="nil"/>
              <w:left w:val="nil"/>
              <w:bottom w:val="nil"/>
              <w:right w:val="nil"/>
            </w:tcBorders>
          </w:tcPr>
          <w:p w14:paraId="67D0E2BA" w14:textId="77777777" w:rsidR="00846BC2" w:rsidRPr="002E5B12" w:rsidRDefault="00846BC2" w:rsidP="009504E1"/>
        </w:tc>
      </w:tr>
      <w:tr w:rsidR="00846BC2" w:rsidRPr="002E5B12" w14:paraId="65F481EC" w14:textId="77777777" w:rsidTr="009504E1">
        <w:trPr>
          <w:trHeight w:val="240"/>
          <w:jc w:val="center"/>
        </w:trPr>
        <w:tc>
          <w:tcPr>
            <w:tcW w:w="4876" w:type="dxa"/>
            <w:tcBorders>
              <w:top w:val="nil"/>
              <w:left w:val="nil"/>
              <w:bottom w:val="nil"/>
              <w:right w:val="nil"/>
            </w:tcBorders>
          </w:tcPr>
          <w:p w14:paraId="6163795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0325505" w14:textId="77777777" w:rsidR="00846BC2" w:rsidRPr="002E5B12" w:rsidRDefault="00846BC2" w:rsidP="009504E1">
            <w:pPr>
              <w:pStyle w:val="AmColumnHeading"/>
            </w:pPr>
            <w:r w:rsidRPr="002E5B12">
              <w:t>Ændringsforslag</w:t>
            </w:r>
          </w:p>
        </w:tc>
      </w:tr>
      <w:tr w:rsidR="00846BC2" w:rsidRPr="002E5B12" w14:paraId="0C2944B4" w14:textId="77777777" w:rsidTr="009504E1">
        <w:trPr>
          <w:jc w:val="center"/>
        </w:trPr>
        <w:tc>
          <w:tcPr>
            <w:tcW w:w="4876" w:type="dxa"/>
            <w:tcBorders>
              <w:top w:val="nil"/>
              <w:left w:val="nil"/>
              <w:bottom w:val="nil"/>
              <w:right w:val="nil"/>
            </w:tcBorders>
          </w:tcPr>
          <w:p w14:paraId="70292428" w14:textId="77777777" w:rsidR="00846BC2" w:rsidRPr="002E5B12" w:rsidRDefault="00846BC2" w:rsidP="009504E1">
            <w:pPr>
              <w:pStyle w:val="Normal6a"/>
            </w:pPr>
            <w:r w:rsidRPr="002E5B12">
              <w:t>8.</w:t>
            </w:r>
            <w:r w:rsidRPr="002E5B12">
              <w:tab/>
              <w:t>glæder sig over initiativer såsom den europæiske forordning om mediefrihed</w:t>
            </w:r>
            <w:r w:rsidRPr="002E5B12">
              <w:rPr>
                <w:vertAlign w:val="superscript"/>
              </w:rPr>
              <w:t>39</w:t>
            </w:r>
            <w:r w:rsidRPr="002E5B12">
              <w:t xml:space="preserve"> og opfordrer til en hurtig gennemførelse heraf; opfordrer medlemsstaterne til at forbedre gennemsigtigheden i fordelingen af statslig reklame; opfordrer Kommissionen til at yde medlemsstaterne den nødvendige bistand til gennemførelsen af forordningen om mediefrihed;</w:t>
            </w:r>
          </w:p>
        </w:tc>
        <w:tc>
          <w:tcPr>
            <w:tcW w:w="4876" w:type="dxa"/>
            <w:tcBorders>
              <w:top w:val="nil"/>
              <w:left w:val="nil"/>
              <w:bottom w:val="nil"/>
              <w:right w:val="nil"/>
            </w:tcBorders>
          </w:tcPr>
          <w:p w14:paraId="755D022C" w14:textId="77777777" w:rsidR="00846BC2" w:rsidRPr="002E5B12" w:rsidRDefault="00846BC2" w:rsidP="009504E1">
            <w:pPr>
              <w:pStyle w:val="Normal6a"/>
            </w:pPr>
            <w:r w:rsidRPr="002E5B12">
              <w:t>8.</w:t>
            </w:r>
            <w:r w:rsidRPr="002E5B12">
              <w:tab/>
              <w:t>glæder sig over initiativer såsom den europæiske forordning om mediefrihed</w:t>
            </w:r>
            <w:r w:rsidRPr="002E5B12">
              <w:rPr>
                <w:vertAlign w:val="superscript"/>
              </w:rPr>
              <w:t>39</w:t>
            </w:r>
            <w:r w:rsidRPr="002E5B12">
              <w:t xml:space="preserve"> og opfordrer til en hurtig gennemførelse heraf; opfordrer medlemsstaterne til at forbedre gennemsigtigheden i fordelingen af statslig reklame</w:t>
            </w:r>
            <w:r w:rsidRPr="002E5B12">
              <w:rPr>
                <w:b/>
                <w:bCs/>
                <w:i/>
                <w:iCs/>
              </w:rPr>
              <w:t>, både online og offline</w:t>
            </w:r>
            <w:r w:rsidRPr="002E5B12">
              <w:t>; opfordrer Kommissionen til at yde medlemsstaterne den nødvendige bistand til gennemførelsen af forordningen om mediefrihed;</w:t>
            </w:r>
          </w:p>
        </w:tc>
      </w:tr>
      <w:tr w:rsidR="00846BC2" w:rsidRPr="002E5B12" w14:paraId="755F5BED" w14:textId="77777777" w:rsidTr="009504E1">
        <w:trPr>
          <w:jc w:val="center"/>
        </w:trPr>
        <w:tc>
          <w:tcPr>
            <w:tcW w:w="4876" w:type="dxa"/>
            <w:tcBorders>
              <w:top w:val="nil"/>
              <w:left w:val="nil"/>
              <w:bottom w:val="nil"/>
              <w:right w:val="nil"/>
            </w:tcBorders>
          </w:tcPr>
          <w:p w14:paraId="263D6477"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1C43F01D" w14:textId="77777777" w:rsidR="00846BC2" w:rsidRPr="002E5B12" w:rsidRDefault="00846BC2" w:rsidP="009504E1">
            <w:pPr>
              <w:pStyle w:val="Normal6a"/>
            </w:pPr>
            <w:r w:rsidRPr="002E5B12">
              <w:rPr>
                <w:b/>
                <w:i/>
              </w:rPr>
              <w:t>_________________</w:t>
            </w:r>
          </w:p>
        </w:tc>
      </w:tr>
      <w:tr w:rsidR="00846BC2" w:rsidRPr="002E5B12" w14:paraId="1F62360A" w14:textId="77777777" w:rsidTr="009504E1">
        <w:trPr>
          <w:jc w:val="center"/>
        </w:trPr>
        <w:tc>
          <w:tcPr>
            <w:tcW w:w="4876" w:type="dxa"/>
            <w:tcBorders>
              <w:top w:val="nil"/>
              <w:left w:val="nil"/>
              <w:bottom w:val="nil"/>
              <w:right w:val="nil"/>
            </w:tcBorders>
          </w:tcPr>
          <w:p w14:paraId="665699AB"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c>
          <w:tcPr>
            <w:tcW w:w="4876" w:type="dxa"/>
            <w:tcBorders>
              <w:top w:val="nil"/>
              <w:left w:val="nil"/>
              <w:bottom w:val="nil"/>
              <w:right w:val="nil"/>
            </w:tcBorders>
          </w:tcPr>
          <w:p w14:paraId="235217A7" w14:textId="77777777" w:rsidR="00846BC2" w:rsidRPr="002E5B12" w:rsidRDefault="00846BC2" w:rsidP="009504E1">
            <w:pPr>
              <w:pStyle w:val="Normal6a"/>
            </w:pPr>
            <w:r w:rsidRPr="002E5B12">
              <w:rPr>
                <w:vertAlign w:val="superscript"/>
              </w:rPr>
              <w:t>39</w:t>
            </w:r>
            <w:r w:rsidRPr="002E5B12">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r>
    </w:tbl>
    <w:p w14:paraId="15BFE55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DCE0DEC" w14:textId="77777777" w:rsidR="00846BC2" w:rsidRPr="002E5B12" w:rsidRDefault="00846BC2" w:rsidP="00846BC2">
      <w:r w:rsidRPr="002E5B12">
        <w:rPr>
          <w:rStyle w:val="HideTWBExt"/>
          <w:noProof w:val="0"/>
        </w:rPr>
        <w:t>&lt;/Amend&gt;</w:t>
      </w:r>
    </w:p>
    <w:p w14:paraId="108A445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298</w:t>
      </w:r>
      <w:r w:rsidRPr="002E5B12">
        <w:rPr>
          <w:rStyle w:val="HideTWBExt"/>
          <w:b w:val="0"/>
          <w:noProof w:val="0"/>
        </w:rPr>
        <w:t>&lt;/NumAm&gt;</w:t>
      </w:r>
    </w:p>
    <w:p w14:paraId="236C3584" w14:textId="77777777" w:rsidR="00846BC2" w:rsidRPr="002E5B12" w:rsidRDefault="00846BC2" w:rsidP="00846BC2">
      <w:pPr>
        <w:pStyle w:val="NormalBold"/>
      </w:pPr>
      <w:r w:rsidRPr="002E5B12">
        <w:rPr>
          <w:rStyle w:val="HideTWBExt"/>
          <w:b w:val="0"/>
          <w:noProof w:val="0"/>
        </w:rPr>
        <w:t>&lt;RepeatBlock-By&gt;&lt;Members&gt;</w:t>
      </w:r>
      <w:r w:rsidRPr="002E5B12">
        <w:t>Giuseppe Antoci, Isabel Serra Sánchez</w:t>
      </w:r>
      <w:r w:rsidRPr="002E5B12">
        <w:rPr>
          <w:rStyle w:val="HideTWBExt"/>
          <w:b w:val="0"/>
          <w:noProof w:val="0"/>
        </w:rPr>
        <w:t>&lt;/Members&gt;</w:t>
      </w:r>
    </w:p>
    <w:p w14:paraId="094DCB1E" w14:textId="77777777" w:rsidR="00846BC2" w:rsidRPr="002E5B12" w:rsidRDefault="00846BC2" w:rsidP="00846BC2">
      <w:pPr>
        <w:pStyle w:val="NormalBold"/>
      </w:pPr>
      <w:r w:rsidRPr="002E5B12">
        <w:rPr>
          <w:rStyle w:val="HideTWBExt"/>
          <w:b w:val="0"/>
          <w:noProof w:val="0"/>
        </w:rPr>
        <w:t>&lt;/RepeatBlock-By&gt;</w:t>
      </w:r>
    </w:p>
    <w:p w14:paraId="0876004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1F5C7D0" w14:textId="77777777" w:rsidR="00846BC2" w:rsidRPr="002E5B12" w:rsidRDefault="00846BC2" w:rsidP="00846BC2">
      <w:pPr>
        <w:pStyle w:val="NormalBold"/>
      </w:pPr>
      <w:r w:rsidRPr="002E5B12">
        <w:rPr>
          <w:rStyle w:val="HideTWBExt"/>
          <w:b w:val="0"/>
          <w:noProof w:val="0"/>
        </w:rPr>
        <w:t>&lt;Article&gt;</w:t>
      </w:r>
      <w:r w:rsidRPr="002E5B12">
        <w:t>Punkt 8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7804AD4" w14:textId="77777777" w:rsidTr="009504E1">
        <w:trPr>
          <w:trHeight w:hRule="exact" w:val="240"/>
          <w:jc w:val="center"/>
        </w:trPr>
        <w:tc>
          <w:tcPr>
            <w:tcW w:w="9752" w:type="dxa"/>
            <w:gridSpan w:val="2"/>
            <w:tcBorders>
              <w:top w:val="nil"/>
              <w:left w:val="nil"/>
              <w:bottom w:val="nil"/>
              <w:right w:val="nil"/>
            </w:tcBorders>
          </w:tcPr>
          <w:p w14:paraId="3CFF417E" w14:textId="77777777" w:rsidR="00846BC2" w:rsidRPr="002E5B12" w:rsidRDefault="00846BC2" w:rsidP="009504E1"/>
        </w:tc>
      </w:tr>
      <w:tr w:rsidR="00846BC2" w:rsidRPr="002E5B12" w14:paraId="6776F96E" w14:textId="77777777" w:rsidTr="009504E1">
        <w:trPr>
          <w:trHeight w:val="240"/>
          <w:jc w:val="center"/>
        </w:trPr>
        <w:tc>
          <w:tcPr>
            <w:tcW w:w="4876" w:type="dxa"/>
            <w:tcBorders>
              <w:top w:val="nil"/>
              <w:left w:val="nil"/>
              <w:bottom w:val="nil"/>
              <w:right w:val="nil"/>
            </w:tcBorders>
          </w:tcPr>
          <w:p w14:paraId="7FC3688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68CED44" w14:textId="77777777" w:rsidR="00846BC2" w:rsidRPr="002E5B12" w:rsidRDefault="00846BC2" w:rsidP="009504E1">
            <w:pPr>
              <w:pStyle w:val="AmColumnHeading"/>
            </w:pPr>
            <w:r w:rsidRPr="002E5B12">
              <w:t>Ændringsforslag</w:t>
            </w:r>
          </w:p>
        </w:tc>
      </w:tr>
      <w:tr w:rsidR="00846BC2" w:rsidRPr="002E5B12" w14:paraId="014E735D" w14:textId="77777777" w:rsidTr="009504E1">
        <w:trPr>
          <w:jc w:val="center"/>
        </w:trPr>
        <w:tc>
          <w:tcPr>
            <w:tcW w:w="4876" w:type="dxa"/>
            <w:tcBorders>
              <w:top w:val="nil"/>
              <w:left w:val="nil"/>
              <w:bottom w:val="nil"/>
              <w:right w:val="nil"/>
            </w:tcBorders>
          </w:tcPr>
          <w:p w14:paraId="5A4BE5D9" w14:textId="77777777" w:rsidR="00846BC2" w:rsidRPr="002E5B12" w:rsidRDefault="00846BC2" w:rsidP="009504E1">
            <w:pPr>
              <w:pStyle w:val="Normal6a"/>
            </w:pPr>
          </w:p>
        </w:tc>
        <w:tc>
          <w:tcPr>
            <w:tcW w:w="4876" w:type="dxa"/>
            <w:tcBorders>
              <w:top w:val="nil"/>
              <w:left w:val="nil"/>
              <w:bottom w:val="nil"/>
              <w:right w:val="nil"/>
            </w:tcBorders>
          </w:tcPr>
          <w:p w14:paraId="2CBD9D76" w14:textId="4F352AA6" w:rsidR="00846BC2" w:rsidRPr="002E5B12" w:rsidRDefault="00846BC2" w:rsidP="009E3C8D">
            <w:pPr>
              <w:pStyle w:val="Normal6a"/>
            </w:pPr>
            <w:r w:rsidRPr="002E5B12">
              <w:rPr>
                <w:b/>
                <w:i/>
              </w:rPr>
              <w:t>8a.</w:t>
            </w:r>
            <w:r w:rsidRPr="002E5B12">
              <w:tab/>
            </w:r>
            <w:r w:rsidRPr="002E5B12">
              <w:rPr>
                <w:b/>
                <w:i/>
              </w:rPr>
              <w:t>mener, at den italienske regerings lovgivningsinitiativer til reform af strafferetsplejeloven, der vedrører journalisters adgang til retsdokumenter og aflytning, underminerer mediefriheden og begrænser retten til oplysning</w:t>
            </w:r>
            <w:r w:rsidR="009E3C8D" w:rsidRPr="002E5B12">
              <w:rPr>
                <w:b/>
                <w:i/>
              </w:rPr>
              <w:t xml:space="preserve"> utilbørligt</w:t>
            </w:r>
            <w:r w:rsidRPr="002E5B12">
              <w:rPr>
                <w:b/>
                <w:i/>
              </w:rPr>
              <w:t>; fordømmer den vilkårlige overdrevne fortolkning af direktiv (EU) 2016/343, som den italienske regering bruger til at begrunde reformerne; bemærker, at Kommissionen har omtalt dette emne i landekapitlet om Italien; opfordrer Kommissionen til nøje at overvåge lovens konsekvenser for ytringsfriheden og retten til oplysning i Italien som værdier, der er beskyttet af artikel 11 i EU's charter om grundlæggende rettigheder;</w:t>
            </w:r>
          </w:p>
        </w:tc>
      </w:tr>
    </w:tbl>
    <w:p w14:paraId="39AC72C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7BD0F46" w14:textId="77777777" w:rsidR="00846BC2" w:rsidRPr="002E5B12" w:rsidRDefault="00846BC2" w:rsidP="00846BC2">
      <w:r w:rsidRPr="002E5B12">
        <w:rPr>
          <w:rStyle w:val="HideTWBExt"/>
          <w:noProof w:val="0"/>
        </w:rPr>
        <w:t>&lt;/Amend&gt;</w:t>
      </w:r>
    </w:p>
    <w:p w14:paraId="28230B5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299</w:t>
      </w:r>
      <w:r w:rsidRPr="002E5B12">
        <w:rPr>
          <w:rStyle w:val="HideTWBExt"/>
          <w:b w:val="0"/>
          <w:noProof w:val="0"/>
        </w:rPr>
        <w:t>&lt;/NumAm&gt;</w:t>
      </w:r>
    </w:p>
    <w:p w14:paraId="6377050F" w14:textId="77777777" w:rsidR="00846BC2" w:rsidRPr="002E5B12" w:rsidRDefault="00846BC2" w:rsidP="00846BC2">
      <w:pPr>
        <w:pStyle w:val="NormalBold"/>
      </w:pPr>
      <w:r w:rsidRPr="002E5B12">
        <w:rPr>
          <w:rStyle w:val="HideTWBExt"/>
          <w:b w:val="0"/>
          <w:noProof w:val="0"/>
        </w:rPr>
        <w:t>&lt;RepeatBlock-By&gt;&lt;Members&gt;</w:t>
      </w:r>
      <w:r w:rsidRPr="002E5B12">
        <w:t>Juan Fernando López Aguilar, Nacho Sánchez Amor, Javier Moreno Sánchez</w:t>
      </w:r>
      <w:r w:rsidRPr="002E5B12">
        <w:rPr>
          <w:rStyle w:val="HideTWBExt"/>
          <w:b w:val="0"/>
          <w:noProof w:val="0"/>
        </w:rPr>
        <w:t>&lt;/Members&gt;</w:t>
      </w:r>
    </w:p>
    <w:p w14:paraId="680A0556" w14:textId="77777777" w:rsidR="00846BC2" w:rsidRPr="002E5B12" w:rsidRDefault="00846BC2" w:rsidP="00846BC2">
      <w:pPr>
        <w:pStyle w:val="NormalBold"/>
      </w:pPr>
      <w:r w:rsidRPr="002E5B12">
        <w:rPr>
          <w:rStyle w:val="HideTWBExt"/>
          <w:b w:val="0"/>
          <w:noProof w:val="0"/>
        </w:rPr>
        <w:t>&lt;/RepeatBlock-By&gt;</w:t>
      </w:r>
    </w:p>
    <w:p w14:paraId="637B9BDE"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8177582" w14:textId="77777777" w:rsidR="00846BC2" w:rsidRPr="002E5B12" w:rsidRDefault="00846BC2" w:rsidP="00846BC2">
      <w:pPr>
        <w:pStyle w:val="NormalBold"/>
      </w:pPr>
      <w:r w:rsidRPr="002E5B12">
        <w:rPr>
          <w:rStyle w:val="HideTWBExt"/>
          <w:b w:val="0"/>
          <w:noProof w:val="0"/>
        </w:rPr>
        <w:t>&lt;Article&gt;</w:t>
      </w:r>
      <w:r w:rsidRPr="002E5B12">
        <w:t>Punkt 8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4C00F52" w14:textId="77777777" w:rsidTr="009504E1">
        <w:trPr>
          <w:trHeight w:hRule="exact" w:val="240"/>
          <w:jc w:val="center"/>
        </w:trPr>
        <w:tc>
          <w:tcPr>
            <w:tcW w:w="9752" w:type="dxa"/>
            <w:gridSpan w:val="2"/>
            <w:tcBorders>
              <w:top w:val="nil"/>
              <w:left w:val="nil"/>
              <w:bottom w:val="nil"/>
              <w:right w:val="nil"/>
            </w:tcBorders>
          </w:tcPr>
          <w:p w14:paraId="5703B83E" w14:textId="77777777" w:rsidR="00846BC2" w:rsidRPr="002E5B12" w:rsidRDefault="00846BC2" w:rsidP="009504E1"/>
        </w:tc>
      </w:tr>
      <w:tr w:rsidR="00846BC2" w:rsidRPr="002E5B12" w14:paraId="4A2814B7" w14:textId="77777777" w:rsidTr="009504E1">
        <w:trPr>
          <w:trHeight w:val="240"/>
          <w:jc w:val="center"/>
        </w:trPr>
        <w:tc>
          <w:tcPr>
            <w:tcW w:w="4876" w:type="dxa"/>
            <w:tcBorders>
              <w:top w:val="nil"/>
              <w:left w:val="nil"/>
              <w:bottom w:val="nil"/>
              <w:right w:val="nil"/>
            </w:tcBorders>
          </w:tcPr>
          <w:p w14:paraId="17188CB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3DC013C" w14:textId="77777777" w:rsidR="00846BC2" w:rsidRPr="002E5B12" w:rsidRDefault="00846BC2" w:rsidP="009504E1">
            <w:pPr>
              <w:pStyle w:val="AmColumnHeading"/>
            </w:pPr>
            <w:r w:rsidRPr="002E5B12">
              <w:t>Ændringsforslag</w:t>
            </w:r>
          </w:p>
        </w:tc>
      </w:tr>
      <w:tr w:rsidR="00846BC2" w:rsidRPr="002E5B12" w14:paraId="3B71247B" w14:textId="77777777" w:rsidTr="009504E1">
        <w:trPr>
          <w:jc w:val="center"/>
        </w:trPr>
        <w:tc>
          <w:tcPr>
            <w:tcW w:w="4876" w:type="dxa"/>
            <w:tcBorders>
              <w:top w:val="nil"/>
              <w:left w:val="nil"/>
              <w:bottom w:val="nil"/>
              <w:right w:val="nil"/>
            </w:tcBorders>
          </w:tcPr>
          <w:p w14:paraId="7EAF99FA" w14:textId="77777777" w:rsidR="00846BC2" w:rsidRPr="002E5B12" w:rsidRDefault="00846BC2" w:rsidP="009504E1">
            <w:pPr>
              <w:pStyle w:val="Normal6a"/>
            </w:pPr>
          </w:p>
        </w:tc>
        <w:tc>
          <w:tcPr>
            <w:tcW w:w="4876" w:type="dxa"/>
            <w:tcBorders>
              <w:top w:val="nil"/>
              <w:left w:val="nil"/>
              <w:bottom w:val="nil"/>
              <w:right w:val="nil"/>
            </w:tcBorders>
          </w:tcPr>
          <w:p w14:paraId="31B3026F" w14:textId="3ECA156B" w:rsidR="00846BC2" w:rsidRPr="002E5B12" w:rsidRDefault="00846BC2" w:rsidP="009504E1">
            <w:pPr>
              <w:pStyle w:val="Normal6a"/>
            </w:pPr>
            <w:r w:rsidRPr="002E5B12">
              <w:rPr>
                <w:b/>
                <w:i/>
              </w:rPr>
              <w:t>8a.</w:t>
            </w:r>
            <w:r w:rsidRPr="002E5B12">
              <w:tab/>
            </w:r>
            <w:r w:rsidRPr="002E5B12">
              <w:rPr>
                <w:b/>
                <w:i/>
              </w:rPr>
              <w:t>anerkender, at borger</w:t>
            </w:r>
            <w:r w:rsidR="006C5A06" w:rsidRPr="002E5B12">
              <w:rPr>
                <w:b/>
                <w:i/>
              </w:rPr>
              <w:t>n</w:t>
            </w:r>
            <w:r w:rsidRPr="002E5B12">
              <w:rPr>
                <w:b/>
                <w:i/>
              </w:rPr>
              <w:t>e mærker tegn på udhuling af demokratiet, der fremskyndes af misinformationer og desinformationer, og at spredning af falske oplysninger gennem sociale medier kunne resultere i udhuling af den europæiske idé om retsstaten, de grundlæggende rettigheder og værdier;</w:t>
            </w:r>
          </w:p>
        </w:tc>
      </w:tr>
    </w:tbl>
    <w:p w14:paraId="7E91597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92177A8" w14:textId="77777777" w:rsidR="00846BC2" w:rsidRPr="002E5B12" w:rsidRDefault="00846BC2" w:rsidP="00846BC2">
      <w:r w:rsidRPr="002E5B12">
        <w:rPr>
          <w:rStyle w:val="HideTWBExt"/>
          <w:noProof w:val="0"/>
        </w:rPr>
        <w:t>&lt;/Amend&gt;</w:t>
      </w:r>
    </w:p>
    <w:p w14:paraId="5F27A6C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300</w:t>
      </w:r>
      <w:r w:rsidRPr="002E5B12">
        <w:rPr>
          <w:rStyle w:val="HideTWBExt"/>
          <w:b w:val="0"/>
          <w:noProof w:val="0"/>
        </w:rPr>
        <w:t>&lt;/NumAm&gt;</w:t>
      </w:r>
    </w:p>
    <w:p w14:paraId="0F3710A5"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4E863B52" w14:textId="77777777" w:rsidR="00846BC2" w:rsidRPr="002E5B12" w:rsidRDefault="00846BC2" w:rsidP="00846BC2">
      <w:pPr>
        <w:pStyle w:val="NormalBold"/>
      </w:pPr>
      <w:r w:rsidRPr="002E5B12">
        <w:rPr>
          <w:rStyle w:val="HideTWBExt"/>
          <w:b w:val="0"/>
          <w:noProof w:val="0"/>
        </w:rPr>
        <w:t>&lt;/RepeatBlock-By&gt;</w:t>
      </w:r>
    </w:p>
    <w:p w14:paraId="0E9E872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2B42FF2" w14:textId="77777777" w:rsidR="00846BC2" w:rsidRPr="002E5B12" w:rsidRDefault="00846BC2" w:rsidP="00846BC2">
      <w:pPr>
        <w:pStyle w:val="NormalBold"/>
      </w:pPr>
      <w:r w:rsidRPr="002E5B12">
        <w:rPr>
          <w:rStyle w:val="HideTWBExt"/>
          <w:b w:val="0"/>
          <w:noProof w:val="0"/>
        </w:rPr>
        <w:t>&lt;Article&gt;</w:t>
      </w:r>
      <w:r w:rsidRPr="002E5B12">
        <w:t>Punkt 9</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FEAF1B8" w14:textId="77777777" w:rsidTr="009504E1">
        <w:trPr>
          <w:trHeight w:hRule="exact" w:val="240"/>
          <w:jc w:val="center"/>
        </w:trPr>
        <w:tc>
          <w:tcPr>
            <w:tcW w:w="9752" w:type="dxa"/>
            <w:gridSpan w:val="2"/>
            <w:tcBorders>
              <w:top w:val="nil"/>
              <w:left w:val="nil"/>
              <w:bottom w:val="nil"/>
              <w:right w:val="nil"/>
            </w:tcBorders>
          </w:tcPr>
          <w:p w14:paraId="05A04104" w14:textId="77777777" w:rsidR="00846BC2" w:rsidRPr="002E5B12" w:rsidRDefault="00846BC2" w:rsidP="009504E1"/>
        </w:tc>
      </w:tr>
      <w:tr w:rsidR="00846BC2" w:rsidRPr="002E5B12" w14:paraId="5AB61214" w14:textId="77777777" w:rsidTr="009504E1">
        <w:trPr>
          <w:trHeight w:val="240"/>
          <w:jc w:val="center"/>
        </w:trPr>
        <w:tc>
          <w:tcPr>
            <w:tcW w:w="4876" w:type="dxa"/>
            <w:tcBorders>
              <w:top w:val="nil"/>
              <w:left w:val="nil"/>
              <w:bottom w:val="nil"/>
              <w:right w:val="nil"/>
            </w:tcBorders>
          </w:tcPr>
          <w:p w14:paraId="234813A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F27F386" w14:textId="77777777" w:rsidR="00846BC2" w:rsidRPr="002E5B12" w:rsidRDefault="00846BC2" w:rsidP="009504E1">
            <w:pPr>
              <w:pStyle w:val="AmColumnHeading"/>
            </w:pPr>
            <w:r w:rsidRPr="002E5B12">
              <w:t>Ændringsforslag</w:t>
            </w:r>
          </w:p>
        </w:tc>
      </w:tr>
      <w:tr w:rsidR="00846BC2" w:rsidRPr="002E5B12" w14:paraId="362AFF4A" w14:textId="77777777" w:rsidTr="009504E1">
        <w:trPr>
          <w:jc w:val="center"/>
        </w:trPr>
        <w:tc>
          <w:tcPr>
            <w:tcW w:w="4876" w:type="dxa"/>
            <w:tcBorders>
              <w:top w:val="nil"/>
              <w:left w:val="nil"/>
              <w:bottom w:val="nil"/>
              <w:right w:val="nil"/>
            </w:tcBorders>
          </w:tcPr>
          <w:p w14:paraId="15E05E2A" w14:textId="77777777" w:rsidR="00846BC2" w:rsidRPr="002E5B12" w:rsidRDefault="00846BC2" w:rsidP="009504E1">
            <w:pPr>
              <w:pStyle w:val="Normal6a"/>
            </w:pPr>
            <w:r w:rsidRPr="002E5B12">
              <w:t>9.</w:t>
            </w:r>
            <w:r w:rsidRPr="002E5B12">
              <w:tab/>
              <w:t>opfordrer medlemsstaterne til fuldt ud at gennemføre direktivet om bekæmpelse af SLAPP (strategiske retssager mod offentligt engagement)</w:t>
            </w:r>
            <w:r w:rsidRPr="002E5B12">
              <w:rPr>
                <w:vertAlign w:val="superscript"/>
              </w:rPr>
              <w:t>40</w:t>
            </w:r>
            <w:r w:rsidRPr="002E5B12">
              <w:t xml:space="preserve"> </w:t>
            </w:r>
            <w:r w:rsidRPr="002E5B12">
              <w:rPr>
                <w:b/>
                <w:i/>
              </w:rPr>
              <w:t>og Kommissionens henstilling (EU) 2022/758 af 27. april 2022 om beskyttelse af journalister og menneskerettighedsforkæmpere, der engagerer sig offentligt, mod åbenbart grundløse eller urimelige retssager ("strategiske retssager mod offentligt engagement")</w:t>
            </w:r>
            <w:r w:rsidRPr="002E5B12">
              <w:rPr>
                <w:b/>
                <w:i/>
                <w:vertAlign w:val="superscript"/>
              </w:rPr>
              <w:t>41</w:t>
            </w:r>
            <w:r w:rsidRPr="002E5B12">
              <w:rPr>
                <w:b/>
                <w:i/>
              </w:rPr>
              <w:t>, og til at vedtage omfattende nationale foranstaltninger til bekæmpelse af SLAPP for at beskytte journalister og yde støtte til dem, der står over for risici</w:t>
            </w:r>
            <w:r w:rsidRPr="002E5B12">
              <w:t>;</w:t>
            </w:r>
          </w:p>
        </w:tc>
        <w:tc>
          <w:tcPr>
            <w:tcW w:w="4876" w:type="dxa"/>
            <w:tcBorders>
              <w:top w:val="nil"/>
              <w:left w:val="nil"/>
              <w:bottom w:val="nil"/>
              <w:right w:val="nil"/>
            </w:tcBorders>
          </w:tcPr>
          <w:p w14:paraId="5B891D04" w14:textId="77777777" w:rsidR="00846BC2" w:rsidRPr="002E5B12" w:rsidRDefault="00846BC2" w:rsidP="009504E1">
            <w:pPr>
              <w:pStyle w:val="Normal6a"/>
            </w:pPr>
            <w:r w:rsidRPr="002E5B12">
              <w:t>9.</w:t>
            </w:r>
            <w:r w:rsidRPr="002E5B12">
              <w:tab/>
              <w:t>opfordrer medlemsstaterne til fuldt ud at gennemføre direktivet om bekæmpelse af SLAPP (strategiske retssager mod offentligt engagement)</w:t>
            </w:r>
            <w:r w:rsidRPr="002E5B12">
              <w:rPr>
                <w:vertAlign w:val="superscript"/>
              </w:rPr>
              <w:t>40</w:t>
            </w:r>
            <w:r w:rsidRPr="002E5B12">
              <w:t>;</w:t>
            </w:r>
          </w:p>
        </w:tc>
      </w:tr>
      <w:tr w:rsidR="00846BC2" w:rsidRPr="002E5B12" w14:paraId="73DC492C" w14:textId="77777777" w:rsidTr="009504E1">
        <w:trPr>
          <w:jc w:val="center"/>
        </w:trPr>
        <w:tc>
          <w:tcPr>
            <w:tcW w:w="4876" w:type="dxa"/>
            <w:tcBorders>
              <w:top w:val="nil"/>
              <w:left w:val="nil"/>
              <w:bottom w:val="nil"/>
              <w:right w:val="nil"/>
            </w:tcBorders>
          </w:tcPr>
          <w:p w14:paraId="2A9095BF"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07CD8E64" w14:textId="77777777" w:rsidR="00846BC2" w:rsidRPr="002E5B12" w:rsidRDefault="00846BC2" w:rsidP="009504E1">
            <w:pPr>
              <w:pStyle w:val="Normal6a"/>
            </w:pPr>
            <w:r w:rsidRPr="002E5B12">
              <w:rPr>
                <w:b/>
                <w:i/>
              </w:rPr>
              <w:t>_________________</w:t>
            </w:r>
          </w:p>
        </w:tc>
      </w:tr>
      <w:tr w:rsidR="00846BC2" w:rsidRPr="002E5B12" w14:paraId="753A819E" w14:textId="77777777" w:rsidTr="009504E1">
        <w:trPr>
          <w:jc w:val="center"/>
        </w:trPr>
        <w:tc>
          <w:tcPr>
            <w:tcW w:w="4876" w:type="dxa"/>
            <w:tcBorders>
              <w:top w:val="nil"/>
              <w:left w:val="nil"/>
              <w:bottom w:val="nil"/>
              <w:right w:val="nil"/>
            </w:tcBorders>
          </w:tcPr>
          <w:p w14:paraId="64F01BB0" w14:textId="77777777" w:rsidR="00846BC2" w:rsidRPr="002E5B12" w:rsidRDefault="00846BC2" w:rsidP="009504E1">
            <w:pPr>
              <w:pStyle w:val="Normal6a"/>
            </w:pPr>
            <w:r w:rsidRPr="002E5B12">
              <w:rPr>
                <w:vertAlign w:val="superscript"/>
              </w:rPr>
              <w:t>40</w:t>
            </w:r>
            <w:r w:rsidRPr="002E5B12">
              <w:t xml:space="preserve"> Europa-Parlamentets og Rådets direktiv (EU) 2024/1069 af 11. april 2024 om beskyttelse af personer, der engagerer sig offentligt, mod åbenbart grundløse krav eller urimelige retssager ("strategiske retssager mod offentligt engagement") (EUT L 2024/1069, 16.4.2024, ELI: http://data.europa.eu/eli/dir/2024/1069/oj).</w:t>
            </w:r>
          </w:p>
        </w:tc>
        <w:tc>
          <w:tcPr>
            <w:tcW w:w="4876" w:type="dxa"/>
            <w:tcBorders>
              <w:top w:val="nil"/>
              <w:left w:val="nil"/>
              <w:bottom w:val="nil"/>
              <w:right w:val="nil"/>
            </w:tcBorders>
          </w:tcPr>
          <w:p w14:paraId="6A630EC5" w14:textId="77777777" w:rsidR="00846BC2" w:rsidRPr="002E5B12" w:rsidRDefault="00846BC2" w:rsidP="009504E1">
            <w:pPr>
              <w:pStyle w:val="Normal6a"/>
            </w:pPr>
            <w:r w:rsidRPr="002E5B12">
              <w:rPr>
                <w:vertAlign w:val="superscript"/>
              </w:rPr>
              <w:t>40</w:t>
            </w:r>
            <w:r w:rsidRPr="002E5B12">
              <w:t xml:space="preserve"> Europa-Parlamentets og Rådets direktiv (EU) 2024/1069 af 11. april 2024 om beskyttelse af personer, der engagerer sig offentligt, mod åbenbart grundløse krav eller urimelige retssager ("strategiske retssager mod offentligt engagement") (EUT L 2024/1069, 16.4.2024, ELI: http://data.europa.eu/eli/dir/2024/1069/oj).</w:t>
            </w:r>
          </w:p>
        </w:tc>
      </w:tr>
      <w:tr w:rsidR="00846BC2" w:rsidRPr="002E5B12" w14:paraId="0A5CB78E" w14:textId="77777777" w:rsidTr="009504E1">
        <w:trPr>
          <w:jc w:val="center"/>
        </w:trPr>
        <w:tc>
          <w:tcPr>
            <w:tcW w:w="4876" w:type="dxa"/>
            <w:tcBorders>
              <w:top w:val="nil"/>
              <w:left w:val="nil"/>
              <w:bottom w:val="nil"/>
              <w:right w:val="nil"/>
            </w:tcBorders>
          </w:tcPr>
          <w:p w14:paraId="608B735F" w14:textId="77777777" w:rsidR="00846BC2" w:rsidRPr="002E5B12" w:rsidRDefault="00846BC2" w:rsidP="009504E1">
            <w:pPr>
              <w:pStyle w:val="Normal6a"/>
            </w:pPr>
            <w:r w:rsidRPr="002E5B12">
              <w:rPr>
                <w:b/>
                <w:i/>
                <w:vertAlign w:val="superscript"/>
              </w:rPr>
              <w:t>41</w:t>
            </w:r>
            <w:r w:rsidRPr="002E5B12">
              <w:t xml:space="preserve"> </w:t>
            </w:r>
            <w:r w:rsidRPr="002E5B12">
              <w:rPr>
                <w:b/>
                <w:i/>
              </w:rPr>
              <w:t>EUT L 138 af 17.5.2022, s. 30., ELI: http://data.europa.eu/eli/reco/2022/758/oj.</w:t>
            </w:r>
          </w:p>
        </w:tc>
        <w:tc>
          <w:tcPr>
            <w:tcW w:w="4876" w:type="dxa"/>
            <w:tcBorders>
              <w:top w:val="nil"/>
              <w:left w:val="nil"/>
              <w:bottom w:val="nil"/>
              <w:right w:val="nil"/>
            </w:tcBorders>
          </w:tcPr>
          <w:p w14:paraId="60D5EFC8" w14:textId="77777777" w:rsidR="00846BC2" w:rsidRPr="002E5B12" w:rsidRDefault="00846BC2" w:rsidP="009504E1"/>
        </w:tc>
      </w:tr>
    </w:tbl>
    <w:p w14:paraId="21FA8BA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23CBF03E" w14:textId="77777777" w:rsidR="00846BC2" w:rsidRPr="002E5B12" w:rsidRDefault="00846BC2" w:rsidP="00846BC2">
      <w:r w:rsidRPr="002E5B12">
        <w:rPr>
          <w:rStyle w:val="HideTWBExt"/>
          <w:noProof w:val="0"/>
        </w:rPr>
        <w:t>&lt;/Amend&gt;</w:t>
      </w:r>
    </w:p>
    <w:p w14:paraId="4C8ADB30"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301</w:t>
      </w:r>
      <w:r w:rsidRPr="002E5B12">
        <w:rPr>
          <w:rStyle w:val="HideTWBExt"/>
          <w:b w:val="0"/>
          <w:noProof w:val="0"/>
        </w:rPr>
        <w:t>&lt;/NumAm&gt;</w:t>
      </w:r>
    </w:p>
    <w:p w14:paraId="060794D0"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sidRPr="002E5B12">
        <w:rPr>
          <w:rStyle w:val="HideTWBExt"/>
          <w:b w:val="0"/>
          <w:noProof w:val="0"/>
        </w:rPr>
        <w:t>&lt;/Members&gt;</w:t>
      </w:r>
    </w:p>
    <w:p w14:paraId="6BE490E7" w14:textId="77777777" w:rsidR="00846BC2" w:rsidRPr="002E5B12" w:rsidRDefault="00846BC2" w:rsidP="00846BC2">
      <w:pPr>
        <w:pStyle w:val="NormalBold"/>
      </w:pPr>
      <w:r w:rsidRPr="002E5B12">
        <w:rPr>
          <w:rStyle w:val="HideTWBExt"/>
          <w:b w:val="0"/>
          <w:noProof w:val="0"/>
        </w:rPr>
        <w:t>&lt;/RepeatBlock-By&gt;</w:t>
      </w:r>
    </w:p>
    <w:p w14:paraId="3A97E79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09CD82F" w14:textId="77777777" w:rsidR="00846BC2" w:rsidRPr="002E5B12" w:rsidRDefault="00846BC2" w:rsidP="00846BC2">
      <w:pPr>
        <w:pStyle w:val="NormalBold"/>
      </w:pPr>
      <w:r w:rsidRPr="002E5B12">
        <w:rPr>
          <w:rStyle w:val="HideTWBExt"/>
          <w:b w:val="0"/>
          <w:noProof w:val="0"/>
        </w:rPr>
        <w:t>&lt;Article&gt;</w:t>
      </w:r>
      <w:r w:rsidRPr="002E5B12">
        <w:t>Punkt 9</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5CAD8B7" w14:textId="77777777" w:rsidTr="009504E1">
        <w:trPr>
          <w:trHeight w:hRule="exact" w:val="240"/>
          <w:jc w:val="center"/>
        </w:trPr>
        <w:tc>
          <w:tcPr>
            <w:tcW w:w="9752" w:type="dxa"/>
            <w:gridSpan w:val="2"/>
            <w:tcBorders>
              <w:top w:val="nil"/>
              <w:left w:val="nil"/>
              <w:bottom w:val="nil"/>
              <w:right w:val="nil"/>
            </w:tcBorders>
          </w:tcPr>
          <w:p w14:paraId="4C1E69BA" w14:textId="77777777" w:rsidR="00846BC2" w:rsidRPr="002E5B12" w:rsidRDefault="00846BC2" w:rsidP="009504E1"/>
        </w:tc>
      </w:tr>
      <w:tr w:rsidR="00846BC2" w:rsidRPr="002E5B12" w14:paraId="72C8CC3D" w14:textId="77777777" w:rsidTr="009504E1">
        <w:trPr>
          <w:trHeight w:val="240"/>
          <w:jc w:val="center"/>
        </w:trPr>
        <w:tc>
          <w:tcPr>
            <w:tcW w:w="4876" w:type="dxa"/>
            <w:tcBorders>
              <w:top w:val="nil"/>
              <w:left w:val="nil"/>
              <w:bottom w:val="nil"/>
              <w:right w:val="nil"/>
            </w:tcBorders>
          </w:tcPr>
          <w:p w14:paraId="11E8BDA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8C042A0" w14:textId="77777777" w:rsidR="00846BC2" w:rsidRPr="002E5B12" w:rsidRDefault="00846BC2" w:rsidP="009504E1">
            <w:pPr>
              <w:pStyle w:val="AmColumnHeading"/>
            </w:pPr>
            <w:r w:rsidRPr="002E5B12">
              <w:t>Ændringsforslag</w:t>
            </w:r>
          </w:p>
        </w:tc>
      </w:tr>
      <w:tr w:rsidR="00846BC2" w:rsidRPr="002E5B12" w14:paraId="7FBEE4A1" w14:textId="77777777" w:rsidTr="009504E1">
        <w:trPr>
          <w:jc w:val="center"/>
        </w:trPr>
        <w:tc>
          <w:tcPr>
            <w:tcW w:w="4876" w:type="dxa"/>
            <w:tcBorders>
              <w:top w:val="nil"/>
              <w:left w:val="nil"/>
              <w:bottom w:val="nil"/>
              <w:right w:val="nil"/>
            </w:tcBorders>
          </w:tcPr>
          <w:p w14:paraId="1C503161" w14:textId="77777777" w:rsidR="00846BC2" w:rsidRPr="002E5B12" w:rsidRDefault="00846BC2" w:rsidP="009504E1">
            <w:pPr>
              <w:pStyle w:val="Normal6a"/>
            </w:pPr>
            <w:r w:rsidRPr="002E5B12">
              <w:t>9.</w:t>
            </w:r>
            <w:r w:rsidRPr="002E5B12">
              <w:tab/>
              <w:t>opfordrer medlemsstaterne til fuldt ud at gennemføre direktivet om bekæmpelse af SLAPP</w:t>
            </w:r>
            <w:r w:rsidRPr="002E5B12">
              <w:rPr>
                <w:vertAlign w:val="superscript"/>
              </w:rPr>
              <w:t>40</w:t>
            </w:r>
            <w:r w:rsidRPr="002E5B12">
              <w:t xml:space="preserve"> (strategiske retssager mod offentligt engagement) og Kommissionens henstilling (EU) 2022/758 af 27. april 2022 om beskyttelse af journalister og menneskerettighedsforkæmpere, der engagerer sig offentligt, mod åbenbart grundløse eller urimelige retssager ("strategiske retssager mod offentligt engagement")</w:t>
            </w:r>
            <w:r w:rsidRPr="002E5B12">
              <w:rPr>
                <w:vertAlign w:val="superscript"/>
              </w:rPr>
              <w:t>41</w:t>
            </w:r>
            <w:r w:rsidRPr="002E5B12">
              <w:t xml:space="preserve">, og til at vedtage omfattende nationale foranstaltninger til bekæmpelse af SLAPP for at beskytte journalister og yde støtte til dem, der står over for </w:t>
            </w:r>
            <w:r w:rsidRPr="002E5B12">
              <w:rPr>
                <w:b/>
                <w:bCs/>
                <w:i/>
                <w:iCs/>
              </w:rPr>
              <w:t>risici</w:t>
            </w:r>
            <w:r w:rsidRPr="002E5B12">
              <w:t>;</w:t>
            </w:r>
          </w:p>
        </w:tc>
        <w:tc>
          <w:tcPr>
            <w:tcW w:w="4876" w:type="dxa"/>
            <w:tcBorders>
              <w:top w:val="nil"/>
              <w:left w:val="nil"/>
              <w:bottom w:val="nil"/>
              <w:right w:val="nil"/>
            </w:tcBorders>
          </w:tcPr>
          <w:p w14:paraId="4B831B66" w14:textId="77777777" w:rsidR="00846BC2" w:rsidRPr="002E5B12" w:rsidRDefault="00846BC2" w:rsidP="00D85D28">
            <w:pPr>
              <w:pStyle w:val="Normal6a"/>
            </w:pPr>
            <w:r w:rsidRPr="002E5B12">
              <w:t>9.</w:t>
            </w:r>
            <w:r w:rsidRPr="002E5B12">
              <w:tab/>
              <w:t>opfordrer medlemsstaterne til fuldt ud at gennemføre direktivet om bekæmpelse af SLAPP</w:t>
            </w:r>
            <w:r w:rsidRPr="002E5B12">
              <w:rPr>
                <w:vertAlign w:val="superscript"/>
              </w:rPr>
              <w:t>40</w:t>
            </w:r>
            <w:r w:rsidRPr="002E5B12">
              <w:t xml:space="preserve"> (strategiske retssager mod offentligt engagement) og Kommissionens henstilling (EU) 2022/758 af 27. april 2022 om beskyttelse af journalister og menneskerettighedsforkæmpere, der engagerer sig offentligt, mod åbenbart grundløse eller urimelige retssager ("strategiske retssager mod offentligt engagement")</w:t>
            </w:r>
            <w:r w:rsidRPr="002E5B12">
              <w:rPr>
                <w:vertAlign w:val="superscript"/>
              </w:rPr>
              <w:t>41</w:t>
            </w:r>
            <w:r w:rsidRPr="002E5B12">
              <w:t>, og til at vedtage omfattende nationale foranstaltninger til bekæmpelse af SLAPP for at beskytte journalister og yde støtte til dem, der står over for</w:t>
            </w:r>
            <w:r w:rsidRPr="002E5B12">
              <w:rPr>
                <w:b/>
                <w:bCs/>
                <w:i/>
                <w:iCs/>
              </w:rPr>
              <w:t xml:space="preserve"> trusler, injurier og begrænsninger i udøvelsen af deres hverv</w:t>
            </w:r>
            <w:r w:rsidRPr="002E5B12">
              <w:t xml:space="preserve">; </w:t>
            </w:r>
            <w:r w:rsidRPr="002E5B12">
              <w:rPr>
                <w:b/>
                <w:i/>
              </w:rPr>
              <w:t>anbefaler medlemsstaterne, i forbindelse med gennemførelsen af direktivet, at udvide dets anvendelse til også at omfatte nationale sager, eftersom flertallet af SLAPP'er sker på nationalt plan;</w:t>
            </w:r>
          </w:p>
        </w:tc>
      </w:tr>
      <w:tr w:rsidR="00846BC2" w:rsidRPr="002E5B12" w14:paraId="55E1490E" w14:textId="77777777" w:rsidTr="009504E1">
        <w:trPr>
          <w:jc w:val="center"/>
        </w:trPr>
        <w:tc>
          <w:tcPr>
            <w:tcW w:w="4876" w:type="dxa"/>
            <w:tcBorders>
              <w:top w:val="nil"/>
              <w:left w:val="nil"/>
              <w:bottom w:val="nil"/>
              <w:right w:val="nil"/>
            </w:tcBorders>
          </w:tcPr>
          <w:p w14:paraId="5955E6C1"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4F82541A" w14:textId="77777777" w:rsidR="00846BC2" w:rsidRPr="002E5B12" w:rsidRDefault="00846BC2" w:rsidP="009504E1">
            <w:pPr>
              <w:pStyle w:val="Normal6a"/>
            </w:pPr>
            <w:r w:rsidRPr="002E5B12">
              <w:rPr>
                <w:b/>
                <w:i/>
              </w:rPr>
              <w:t>_________________</w:t>
            </w:r>
          </w:p>
        </w:tc>
      </w:tr>
      <w:tr w:rsidR="00846BC2" w:rsidRPr="002E5B12" w14:paraId="5F43B3A3" w14:textId="77777777" w:rsidTr="009504E1">
        <w:trPr>
          <w:jc w:val="center"/>
        </w:trPr>
        <w:tc>
          <w:tcPr>
            <w:tcW w:w="4876" w:type="dxa"/>
            <w:tcBorders>
              <w:top w:val="nil"/>
              <w:left w:val="nil"/>
              <w:bottom w:val="nil"/>
              <w:right w:val="nil"/>
            </w:tcBorders>
          </w:tcPr>
          <w:p w14:paraId="3EBC6F3C" w14:textId="77777777" w:rsidR="00846BC2" w:rsidRPr="002E5B12" w:rsidRDefault="00846BC2" w:rsidP="009504E1">
            <w:pPr>
              <w:pStyle w:val="Normal6a"/>
            </w:pPr>
            <w:r w:rsidRPr="002E5B12">
              <w:rPr>
                <w:vertAlign w:val="superscript"/>
              </w:rPr>
              <w:t>40</w:t>
            </w:r>
            <w:r w:rsidRPr="002E5B12">
              <w:t xml:space="preserve"> Europa-Parlamentets og Rådets direktiv (EU) 2024/1069 af 11. april 2024 om beskyttelse af personer, der engagerer sig offentligt, mod åbenbart grundløse krav eller urimelige retssager ("strategiske retssager mod offentligt engagement") (EUT L 2024/1069, 16.4.2024, ELI: http://data.europa.eu/eli/dir/2024/1069/oj).</w:t>
            </w:r>
          </w:p>
        </w:tc>
        <w:tc>
          <w:tcPr>
            <w:tcW w:w="4876" w:type="dxa"/>
            <w:tcBorders>
              <w:top w:val="nil"/>
              <w:left w:val="nil"/>
              <w:bottom w:val="nil"/>
              <w:right w:val="nil"/>
            </w:tcBorders>
          </w:tcPr>
          <w:p w14:paraId="5E041FC5" w14:textId="77777777" w:rsidR="00846BC2" w:rsidRPr="002E5B12" w:rsidRDefault="00846BC2" w:rsidP="009504E1">
            <w:pPr>
              <w:pStyle w:val="Normal6a"/>
            </w:pPr>
            <w:r w:rsidRPr="002E5B12">
              <w:rPr>
                <w:vertAlign w:val="superscript"/>
              </w:rPr>
              <w:t>40</w:t>
            </w:r>
            <w:r w:rsidRPr="002E5B12">
              <w:t xml:space="preserve"> Europa-Parlamentets og Rådets direktiv (EU) 2024/1069 af 11. april 2024 om beskyttelse af personer, der engagerer sig offentligt, mod åbenbart grundløse krav eller urimelige retssager ("strategiske retssager mod offentligt engagement") (EUT L 2024/1069, 16.4.2024, ELI: http://data.europa.eu/eli/dir/2024/1069/oj).</w:t>
            </w:r>
          </w:p>
        </w:tc>
      </w:tr>
      <w:tr w:rsidR="00846BC2" w:rsidRPr="002E5B12" w14:paraId="3BA8B645" w14:textId="77777777" w:rsidTr="009504E1">
        <w:trPr>
          <w:jc w:val="center"/>
        </w:trPr>
        <w:tc>
          <w:tcPr>
            <w:tcW w:w="4876" w:type="dxa"/>
            <w:tcBorders>
              <w:top w:val="nil"/>
              <w:left w:val="nil"/>
              <w:bottom w:val="nil"/>
              <w:right w:val="nil"/>
            </w:tcBorders>
          </w:tcPr>
          <w:p w14:paraId="434F63B5" w14:textId="77777777" w:rsidR="00846BC2" w:rsidRPr="002E5B12" w:rsidRDefault="00846BC2" w:rsidP="009504E1">
            <w:pPr>
              <w:pStyle w:val="Normal6a"/>
            </w:pPr>
            <w:r w:rsidRPr="002E5B12">
              <w:rPr>
                <w:vertAlign w:val="superscript"/>
              </w:rPr>
              <w:t>41</w:t>
            </w:r>
            <w:r w:rsidRPr="002E5B12">
              <w:t xml:space="preserve"> EUT L 138 af 17.5.2022, s. 30, ELI: http://data.europa.eu/eli/reco/2022/758/oj</w:t>
            </w:r>
          </w:p>
        </w:tc>
        <w:tc>
          <w:tcPr>
            <w:tcW w:w="4876" w:type="dxa"/>
            <w:tcBorders>
              <w:top w:val="nil"/>
              <w:left w:val="nil"/>
              <w:bottom w:val="nil"/>
              <w:right w:val="nil"/>
            </w:tcBorders>
          </w:tcPr>
          <w:p w14:paraId="57B0FB62" w14:textId="77777777" w:rsidR="00846BC2" w:rsidRPr="002E5B12" w:rsidRDefault="00846BC2" w:rsidP="009504E1">
            <w:pPr>
              <w:pStyle w:val="Normal6a"/>
            </w:pPr>
            <w:r w:rsidRPr="002E5B12">
              <w:rPr>
                <w:vertAlign w:val="superscript"/>
              </w:rPr>
              <w:t>41</w:t>
            </w:r>
            <w:r w:rsidRPr="002E5B12">
              <w:t xml:space="preserve"> EUT L 138 af 17.5.2022, s. 30, ELI: http://data.europa.eu/eli/reco/2022/758/oj</w:t>
            </w:r>
          </w:p>
        </w:tc>
      </w:tr>
    </w:tbl>
    <w:p w14:paraId="52653C7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0CDCBC5" w14:textId="77777777" w:rsidR="00846BC2" w:rsidRPr="002E5B12" w:rsidRDefault="00846BC2" w:rsidP="00846BC2">
      <w:r w:rsidRPr="002E5B12">
        <w:rPr>
          <w:rStyle w:val="HideTWBExt"/>
          <w:noProof w:val="0"/>
        </w:rPr>
        <w:t>&lt;/Amend&gt;</w:t>
      </w:r>
    </w:p>
    <w:p w14:paraId="3B784F2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302</w:t>
      </w:r>
      <w:r w:rsidRPr="002E5B12">
        <w:rPr>
          <w:rStyle w:val="HideTWBExt"/>
          <w:b w:val="0"/>
          <w:noProof w:val="0"/>
        </w:rPr>
        <w:t>&lt;/NumAm&gt;</w:t>
      </w:r>
    </w:p>
    <w:p w14:paraId="1180DAEB" w14:textId="77777777" w:rsidR="00846BC2" w:rsidRPr="002E5B12" w:rsidRDefault="00846BC2" w:rsidP="00846BC2">
      <w:pPr>
        <w:pStyle w:val="NormalBold"/>
      </w:pPr>
      <w:r w:rsidRPr="002E5B12">
        <w:rPr>
          <w:rStyle w:val="HideTWBExt"/>
          <w:b w:val="0"/>
          <w:noProof w:val="0"/>
        </w:rPr>
        <w:t>&lt;RepeatBlock-By&gt;&lt;Members&gt;</w:t>
      </w:r>
      <w:r w:rsidRPr="002E5B12">
        <w:t>Daniel Freund, Diana Riba i Giner</w:t>
      </w:r>
      <w:r w:rsidRPr="002E5B12">
        <w:rPr>
          <w:rStyle w:val="HideTWBExt"/>
          <w:b w:val="0"/>
          <w:noProof w:val="0"/>
        </w:rPr>
        <w:t>&lt;/Members&gt;</w:t>
      </w:r>
    </w:p>
    <w:p w14:paraId="175B1DC0" w14:textId="77777777" w:rsidR="00846BC2" w:rsidRPr="002E5B12" w:rsidRDefault="00846BC2" w:rsidP="00846BC2">
      <w:pPr>
        <w:pStyle w:val="NormalBold"/>
      </w:pPr>
      <w:r w:rsidRPr="002E5B12">
        <w:rPr>
          <w:rStyle w:val="HideTWBExt"/>
          <w:b w:val="0"/>
          <w:noProof w:val="0"/>
        </w:rPr>
        <w:t>&lt;/RepeatBlock-By&gt;</w:t>
      </w:r>
    </w:p>
    <w:p w14:paraId="1D9100F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EDE5EF0" w14:textId="77777777" w:rsidR="00846BC2" w:rsidRPr="002E5B12" w:rsidRDefault="00846BC2" w:rsidP="00846BC2">
      <w:pPr>
        <w:pStyle w:val="NormalBold"/>
      </w:pPr>
      <w:r w:rsidRPr="002E5B12">
        <w:rPr>
          <w:rStyle w:val="HideTWBExt"/>
          <w:b w:val="0"/>
          <w:noProof w:val="0"/>
        </w:rPr>
        <w:t>&lt;Article&gt;</w:t>
      </w:r>
      <w:r w:rsidRPr="002E5B12">
        <w:t>Punkt 9</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97C434A" w14:textId="77777777" w:rsidTr="009504E1">
        <w:trPr>
          <w:trHeight w:hRule="exact" w:val="240"/>
          <w:jc w:val="center"/>
        </w:trPr>
        <w:tc>
          <w:tcPr>
            <w:tcW w:w="9752" w:type="dxa"/>
            <w:gridSpan w:val="2"/>
            <w:tcBorders>
              <w:top w:val="nil"/>
              <w:left w:val="nil"/>
              <w:bottom w:val="nil"/>
              <w:right w:val="nil"/>
            </w:tcBorders>
          </w:tcPr>
          <w:p w14:paraId="13ED1646" w14:textId="77777777" w:rsidR="00846BC2" w:rsidRPr="002E5B12" w:rsidRDefault="00846BC2" w:rsidP="009504E1"/>
        </w:tc>
      </w:tr>
      <w:tr w:rsidR="00846BC2" w:rsidRPr="002E5B12" w14:paraId="148C9D5D" w14:textId="77777777" w:rsidTr="009504E1">
        <w:trPr>
          <w:trHeight w:val="240"/>
          <w:jc w:val="center"/>
        </w:trPr>
        <w:tc>
          <w:tcPr>
            <w:tcW w:w="4876" w:type="dxa"/>
            <w:tcBorders>
              <w:top w:val="nil"/>
              <w:left w:val="nil"/>
              <w:bottom w:val="nil"/>
              <w:right w:val="nil"/>
            </w:tcBorders>
          </w:tcPr>
          <w:p w14:paraId="7F2E28C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8DF2B4B" w14:textId="77777777" w:rsidR="00846BC2" w:rsidRPr="002E5B12" w:rsidRDefault="00846BC2" w:rsidP="009504E1">
            <w:pPr>
              <w:pStyle w:val="AmColumnHeading"/>
            </w:pPr>
            <w:r w:rsidRPr="002E5B12">
              <w:t>Ændringsforslag</w:t>
            </w:r>
          </w:p>
        </w:tc>
      </w:tr>
      <w:tr w:rsidR="00846BC2" w:rsidRPr="002E5B12" w14:paraId="06F09732" w14:textId="77777777" w:rsidTr="009504E1">
        <w:trPr>
          <w:jc w:val="center"/>
        </w:trPr>
        <w:tc>
          <w:tcPr>
            <w:tcW w:w="4876" w:type="dxa"/>
            <w:tcBorders>
              <w:top w:val="nil"/>
              <w:left w:val="nil"/>
              <w:bottom w:val="nil"/>
              <w:right w:val="nil"/>
            </w:tcBorders>
          </w:tcPr>
          <w:p w14:paraId="717DA657" w14:textId="77777777" w:rsidR="00846BC2" w:rsidRPr="002E5B12" w:rsidRDefault="00846BC2" w:rsidP="009504E1">
            <w:pPr>
              <w:pStyle w:val="Normal6a"/>
            </w:pPr>
            <w:r w:rsidRPr="002E5B12">
              <w:t>9.</w:t>
            </w:r>
            <w:r w:rsidRPr="002E5B12">
              <w:tab/>
              <w:t>opfordrer medlemsstaterne til fuldt ud at gennemføre direktivet om bekæmpelse af SLAPP</w:t>
            </w:r>
            <w:r w:rsidRPr="002E5B12">
              <w:rPr>
                <w:vertAlign w:val="superscript"/>
              </w:rPr>
              <w:t>40</w:t>
            </w:r>
            <w:r w:rsidRPr="002E5B12">
              <w:t xml:space="preserve"> (strategiske retssager mod offentligt engagement) og Kommissionens henstilling (EU) 2022/758 af 27. april 2022 om beskyttelse af journalister og menneskerettighedsforkæmpere, der engagerer sig offentligt, mod åbenbart grundløse eller urimelige retssager ("strategiske retssager mod offentligt engagement")</w:t>
            </w:r>
            <w:r w:rsidRPr="002E5B12">
              <w:rPr>
                <w:vertAlign w:val="superscript"/>
              </w:rPr>
              <w:t>41</w:t>
            </w:r>
            <w:r w:rsidRPr="002E5B12">
              <w:t>, og til at vedtage omfattende nationale foranstaltninger til bekæmpelse af SLAPP for at beskytte journalister og yde støtte til dem, der står over for risici;</w:t>
            </w:r>
          </w:p>
        </w:tc>
        <w:tc>
          <w:tcPr>
            <w:tcW w:w="4876" w:type="dxa"/>
            <w:tcBorders>
              <w:top w:val="nil"/>
              <w:left w:val="nil"/>
              <w:bottom w:val="nil"/>
              <w:right w:val="nil"/>
            </w:tcBorders>
          </w:tcPr>
          <w:p w14:paraId="7C63423A" w14:textId="77777777" w:rsidR="00846BC2" w:rsidRPr="002E5B12" w:rsidRDefault="00846BC2" w:rsidP="009504E1">
            <w:pPr>
              <w:pStyle w:val="Normal6a"/>
            </w:pPr>
            <w:r w:rsidRPr="002E5B12">
              <w:t>9.</w:t>
            </w:r>
            <w:r w:rsidRPr="002E5B12">
              <w:tab/>
              <w:t>opfordrer medlemsstaterne til fuldt ud at gennemføre direktivet om bekæmpelse af SLAPP</w:t>
            </w:r>
            <w:r w:rsidRPr="002E5B12">
              <w:rPr>
                <w:vertAlign w:val="superscript"/>
              </w:rPr>
              <w:t>40</w:t>
            </w:r>
            <w:r w:rsidRPr="002E5B12">
              <w:t xml:space="preserve"> (strategiske retssager mod offentligt engagement) og Kommissionens henstilling (EU) 2022/758 af 27. april 2022 om beskyttelse af journalister og menneskerettighedsforkæmpere, der engagerer sig offentligt, mod åbenbart grundløse eller urimelige retssager ("strategiske retssager mod offentligt engagement")</w:t>
            </w:r>
            <w:r w:rsidRPr="002E5B12">
              <w:rPr>
                <w:vertAlign w:val="superscript"/>
              </w:rPr>
              <w:t>41</w:t>
            </w:r>
            <w:r w:rsidRPr="002E5B12">
              <w:t xml:space="preserve">, og til at vedtage omfattende nationale foranstaltninger til bekæmpelse af SLAPP for at beskytte journalister og yde støtte til dem, der står over for risici; </w:t>
            </w:r>
            <w:r w:rsidRPr="002E5B12">
              <w:rPr>
                <w:b/>
                <w:i/>
              </w:rPr>
              <w:t>opfordrer Kommissionen til at fremsætte forslag til håndtering af SLAPP-sager, der ikke er omfattet af det nuværende direktiv;</w:t>
            </w:r>
          </w:p>
        </w:tc>
      </w:tr>
      <w:tr w:rsidR="00846BC2" w:rsidRPr="002E5B12" w14:paraId="6BC3B784" w14:textId="77777777" w:rsidTr="009504E1">
        <w:trPr>
          <w:jc w:val="center"/>
        </w:trPr>
        <w:tc>
          <w:tcPr>
            <w:tcW w:w="4876" w:type="dxa"/>
            <w:tcBorders>
              <w:top w:val="nil"/>
              <w:left w:val="nil"/>
              <w:bottom w:val="nil"/>
              <w:right w:val="nil"/>
            </w:tcBorders>
          </w:tcPr>
          <w:p w14:paraId="56E510D6" w14:textId="77777777" w:rsidR="00846BC2" w:rsidRPr="002E5B12" w:rsidRDefault="00846BC2" w:rsidP="009504E1">
            <w:pPr>
              <w:pStyle w:val="Normal6a"/>
            </w:pPr>
            <w:r w:rsidRPr="002E5B12">
              <w:rPr>
                <w:b/>
                <w:i/>
              </w:rPr>
              <w:t>_________________</w:t>
            </w:r>
          </w:p>
        </w:tc>
        <w:tc>
          <w:tcPr>
            <w:tcW w:w="4876" w:type="dxa"/>
            <w:tcBorders>
              <w:top w:val="nil"/>
              <w:left w:val="nil"/>
              <w:bottom w:val="nil"/>
              <w:right w:val="nil"/>
            </w:tcBorders>
          </w:tcPr>
          <w:p w14:paraId="2CC3BA02" w14:textId="77777777" w:rsidR="00846BC2" w:rsidRPr="002E5B12" w:rsidRDefault="00846BC2" w:rsidP="009504E1">
            <w:pPr>
              <w:pStyle w:val="Normal6a"/>
            </w:pPr>
            <w:r w:rsidRPr="002E5B12">
              <w:rPr>
                <w:b/>
                <w:i/>
              </w:rPr>
              <w:t>_________________</w:t>
            </w:r>
          </w:p>
        </w:tc>
      </w:tr>
      <w:tr w:rsidR="00846BC2" w:rsidRPr="002E5B12" w14:paraId="1687BB99" w14:textId="77777777" w:rsidTr="009504E1">
        <w:trPr>
          <w:jc w:val="center"/>
        </w:trPr>
        <w:tc>
          <w:tcPr>
            <w:tcW w:w="4876" w:type="dxa"/>
            <w:tcBorders>
              <w:top w:val="nil"/>
              <w:left w:val="nil"/>
              <w:bottom w:val="nil"/>
              <w:right w:val="nil"/>
            </w:tcBorders>
          </w:tcPr>
          <w:p w14:paraId="4E642628" w14:textId="77777777" w:rsidR="00846BC2" w:rsidRPr="002E5B12" w:rsidRDefault="00846BC2" w:rsidP="009504E1">
            <w:pPr>
              <w:pStyle w:val="Normal6a"/>
            </w:pPr>
            <w:r w:rsidRPr="002E5B12">
              <w:rPr>
                <w:vertAlign w:val="superscript"/>
              </w:rPr>
              <w:t>40</w:t>
            </w:r>
            <w:r w:rsidRPr="002E5B12">
              <w:t xml:space="preserve"> Europa-Parlamentets og Rådets direktiv (EU) 2024/1069 af 11. april 2024 om beskyttelse af personer, der engagerer sig offentligt, mod åbenbart grundløse krav eller urimelige retssager ("strategiske retssager mod offentligt engagement") (EUT L 2024/1069, 16.4.2024, ELI: http://data.europa.eu/eli/dir/2024/1069/oj).</w:t>
            </w:r>
          </w:p>
        </w:tc>
        <w:tc>
          <w:tcPr>
            <w:tcW w:w="4876" w:type="dxa"/>
            <w:tcBorders>
              <w:top w:val="nil"/>
              <w:left w:val="nil"/>
              <w:bottom w:val="nil"/>
              <w:right w:val="nil"/>
            </w:tcBorders>
          </w:tcPr>
          <w:p w14:paraId="7318B940" w14:textId="77777777" w:rsidR="00846BC2" w:rsidRPr="002E5B12" w:rsidRDefault="00846BC2" w:rsidP="009504E1">
            <w:pPr>
              <w:pStyle w:val="Normal6a"/>
            </w:pPr>
            <w:r w:rsidRPr="002E5B12">
              <w:rPr>
                <w:vertAlign w:val="superscript"/>
              </w:rPr>
              <w:t>40</w:t>
            </w:r>
            <w:r w:rsidRPr="002E5B12">
              <w:t xml:space="preserve"> Europa-Parlamentets og Rådets direktiv (EU) 2024/1069 af 11. april 2024 om beskyttelse af personer, der engagerer sig offentligt, mod åbenbart grundløse krav eller urimelige retssager ("strategiske retssager mod offentligt engagement") (EUT L 2024/1069, 16.4.2024, ELI: http://data.europa.eu/eli/dir/2024/1069/oj).</w:t>
            </w:r>
          </w:p>
        </w:tc>
      </w:tr>
      <w:tr w:rsidR="00846BC2" w:rsidRPr="002E5B12" w14:paraId="48A5302D" w14:textId="77777777" w:rsidTr="009504E1">
        <w:trPr>
          <w:jc w:val="center"/>
        </w:trPr>
        <w:tc>
          <w:tcPr>
            <w:tcW w:w="4876" w:type="dxa"/>
            <w:tcBorders>
              <w:top w:val="nil"/>
              <w:left w:val="nil"/>
              <w:bottom w:val="nil"/>
              <w:right w:val="nil"/>
            </w:tcBorders>
          </w:tcPr>
          <w:p w14:paraId="70348D0F" w14:textId="77777777" w:rsidR="00846BC2" w:rsidRPr="002E5B12" w:rsidRDefault="00846BC2" w:rsidP="009504E1">
            <w:pPr>
              <w:pStyle w:val="Normal6a"/>
            </w:pPr>
            <w:r w:rsidRPr="002E5B12">
              <w:rPr>
                <w:vertAlign w:val="superscript"/>
              </w:rPr>
              <w:t>41</w:t>
            </w:r>
            <w:r w:rsidRPr="002E5B12">
              <w:t xml:space="preserve"> EUT L 138 af 17.5.2022, s. 30, ELI: http://data.europa.eu/eli/reco/2022/758/oj</w:t>
            </w:r>
          </w:p>
        </w:tc>
        <w:tc>
          <w:tcPr>
            <w:tcW w:w="4876" w:type="dxa"/>
            <w:tcBorders>
              <w:top w:val="nil"/>
              <w:left w:val="nil"/>
              <w:bottom w:val="nil"/>
              <w:right w:val="nil"/>
            </w:tcBorders>
          </w:tcPr>
          <w:p w14:paraId="2B14664C" w14:textId="77777777" w:rsidR="00846BC2" w:rsidRPr="002E5B12" w:rsidRDefault="00846BC2" w:rsidP="009504E1">
            <w:pPr>
              <w:pStyle w:val="Normal6a"/>
            </w:pPr>
            <w:r w:rsidRPr="002E5B12">
              <w:rPr>
                <w:vertAlign w:val="superscript"/>
              </w:rPr>
              <w:t>41</w:t>
            </w:r>
            <w:r w:rsidRPr="002E5B12">
              <w:t xml:space="preserve"> EUT L 138 af 17.5.2022, s. 30, ELI: http://data.europa.eu/eli/reco/2022/758/oj</w:t>
            </w:r>
          </w:p>
        </w:tc>
      </w:tr>
    </w:tbl>
    <w:p w14:paraId="0435FB8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5FF20F8" w14:textId="77777777" w:rsidR="00846BC2" w:rsidRPr="002E5B12" w:rsidRDefault="00846BC2" w:rsidP="00846BC2">
      <w:r w:rsidRPr="002E5B12">
        <w:rPr>
          <w:rStyle w:val="HideTWBExt"/>
          <w:noProof w:val="0"/>
        </w:rPr>
        <w:t>&lt;/Amend&gt;</w:t>
      </w:r>
    </w:p>
    <w:p w14:paraId="218D785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303</w:t>
      </w:r>
      <w:r w:rsidRPr="002E5B12">
        <w:rPr>
          <w:rStyle w:val="HideTWBExt"/>
          <w:b w:val="0"/>
          <w:noProof w:val="0"/>
        </w:rPr>
        <w:t>&lt;/NumAm&gt;</w:t>
      </w:r>
    </w:p>
    <w:p w14:paraId="4B4F0217" w14:textId="77777777" w:rsidR="00846BC2" w:rsidRPr="002E5B12" w:rsidRDefault="00846BC2" w:rsidP="00846BC2">
      <w:pPr>
        <w:pStyle w:val="NormalBold"/>
      </w:pPr>
      <w:r w:rsidRPr="002E5B12">
        <w:rPr>
          <w:rStyle w:val="HideTWBExt"/>
          <w:b w:val="0"/>
          <w:noProof w:val="0"/>
        </w:rPr>
        <w:t>&lt;RepeatBlock-By&gt;&lt;Members&gt;</w:t>
      </w:r>
      <w:r w:rsidRPr="002E5B12">
        <w:t>Veronika Cifrová Ostrihoňová</w:t>
      </w:r>
      <w:r w:rsidRPr="002E5B12">
        <w:rPr>
          <w:rStyle w:val="HideTWBExt"/>
          <w:b w:val="0"/>
          <w:noProof w:val="0"/>
        </w:rPr>
        <w:t>&lt;/Members&gt;</w:t>
      </w:r>
    </w:p>
    <w:p w14:paraId="31100DB0" w14:textId="77777777" w:rsidR="00846BC2" w:rsidRPr="002E5B12" w:rsidRDefault="00846BC2" w:rsidP="00846BC2">
      <w:pPr>
        <w:pStyle w:val="NormalBold"/>
      </w:pPr>
      <w:r w:rsidRPr="002E5B12">
        <w:rPr>
          <w:rStyle w:val="HideTWBExt"/>
          <w:b w:val="0"/>
          <w:noProof w:val="0"/>
        </w:rPr>
        <w:t>&lt;/RepeatBlock-By&gt;</w:t>
      </w:r>
    </w:p>
    <w:p w14:paraId="4FE9F0E7"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CCBB132" w14:textId="77777777" w:rsidR="00846BC2" w:rsidRPr="002E5B12" w:rsidRDefault="00846BC2" w:rsidP="00846BC2">
      <w:pPr>
        <w:pStyle w:val="NormalBold"/>
      </w:pPr>
      <w:r w:rsidRPr="002E5B12">
        <w:rPr>
          <w:rStyle w:val="HideTWBExt"/>
          <w:b w:val="0"/>
          <w:noProof w:val="0"/>
        </w:rPr>
        <w:t>&lt;Article&gt;</w:t>
      </w:r>
      <w:r w:rsidRPr="002E5B12">
        <w:t>Punkt 9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6FB9C6B" w14:textId="77777777" w:rsidTr="009504E1">
        <w:trPr>
          <w:trHeight w:hRule="exact" w:val="240"/>
          <w:jc w:val="center"/>
        </w:trPr>
        <w:tc>
          <w:tcPr>
            <w:tcW w:w="9752" w:type="dxa"/>
            <w:gridSpan w:val="2"/>
            <w:tcBorders>
              <w:top w:val="nil"/>
              <w:left w:val="nil"/>
              <w:bottom w:val="nil"/>
              <w:right w:val="nil"/>
            </w:tcBorders>
          </w:tcPr>
          <w:p w14:paraId="0D59BEDB" w14:textId="77777777" w:rsidR="00846BC2" w:rsidRPr="002E5B12" w:rsidRDefault="00846BC2" w:rsidP="009504E1"/>
        </w:tc>
      </w:tr>
      <w:tr w:rsidR="00846BC2" w:rsidRPr="002E5B12" w14:paraId="3F49A9D1" w14:textId="77777777" w:rsidTr="009504E1">
        <w:trPr>
          <w:trHeight w:val="240"/>
          <w:jc w:val="center"/>
        </w:trPr>
        <w:tc>
          <w:tcPr>
            <w:tcW w:w="4876" w:type="dxa"/>
            <w:tcBorders>
              <w:top w:val="nil"/>
              <w:left w:val="nil"/>
              <w:bottom w:val="nil"/>
              <w:right w:val="nil"/>
            </w:tcBorders>
          </w:tcPr>
          <w:p w14:paraId="3DAC8BF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F815294" w14:textId="77777777" w:rsidR="00846BC2" w:rsidRPr="002E5B12" w:rsidRDefault="00846BC2" w:rsidP="009504E1">
            <w:pPr>
              <w:pStyle w:val="AmColumnHeading"/>
            </w:pPr>
            <w:r w:rsidRPr="002E5B12">
              <w:t>Ændringsforslag</w:t>
            </w:r>
          </w:p>
        </w:tc>
      </w:tr>
      <w:tr w:rsidR="00846BC2" w:rsidRPr="002E5B12" w14:paraId="6DD60FF5" w14:textId="77777777" w:rsidTr="009504E1">
        <w:trPr>
          <w:jc w:val="center"/>
        </w:trPr>
        <w:tc>
          <w:tcPr>
            <w:tcW w:w="4876" w:type="dxa"/>
            <w:tcBorders>
              <w:top w:val="nil"/>
              <w:left w:val="nil"/>
              <w:bottom w:val="nil"/>
              <w:right w:val="nil"/>
            </w:tcBorders>
          </w:tcPr>
          <w:p w14:paraId="08049DA8" w14:textId="77777777" w:rsidR="00846BC2" w:rsidRPr="002E5B12" w:rsidRDefault="00846BC2" w:rsidP="009504E1">
            <w:pPr>
              <w:pStyle w:val="Normal6a"/>
            </w:pPr>
          </w:p>
        </w:tc>
        <w:tc>
          <w:tcPr>
            <w:tcW w:w="4876" w:type="dxa"/>
            <w:tcBorders>
              <w:top w:val="nil"/>
              <w:left w:val="nil"/>
              <w:bottom w:val="nil"/>
              <w:right w:val="nil"/>
            </w:tcBorders>
          </w:tcPr>
          <w:p w14:paraId="3420EAA2" w14:textId="77777777" w:rsidR="00846BC2" w:rsidRPr="002E5B12" w:rsidRDefault="00846BC2" w:rsidP="009504E1">
            <w:pPr>
              <w:pStyle w:val="Normal6a"/>
            </w:pPr>
            <w:r w:rsidRPr="002E5B12">
              <w:rPr>
                <w:b/>
                <w:i/>
              </w:rPr>
              <w:t>9a.</w:t>
            </w:r>
            <w:r w:rsidRPr="002E5B12">
              <w:tab/>
            </w:r>
            <w:r w:rsidRPr="002E5B12">
              <w:rPr>
                <w:b/>
                <w:i/>
              </w:rPr>
              <w:t>udtrykker dyb bekymring over det stigende antal angreb mod journalister med en uforholdsmæssig indvirkning på kvindelige journalister; fremhæver, at de mest almindelige former for trusler omfatter verbale angreb, onlinechikane, og trusler gennem sociale medier og e-mail; er dybt bekymret over tilfælde af retstrusler, herunder SLAPP-sager, samt tilfælde af stalking og personlig chikane; opfordrer Kommissionen og medlemsstaterne til at sikre effektiv håndhævelse af foranstaltninger til bekæmpelse af chikane og til at holde digitale platforme ansvarlige for at gøre spredningen af sådanne trusler mulig;</w:t>
            </w:r>
          </w:p>
        </w:tc>
      </w:tr>
    </w:tbl>
    <w:p w14:paraId="482F124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0DE0E2E" w14:textId="77777777" w:rsidR="00846BC2" w:rsidRPr="002E5B12" w:rsidRDefault="00846BC2" w:rsidP="00846BC2">
      <w:r w:rsidRPr="002E5B12">
        <w:rPr>
          <w:rStyle w:val="HideTWBExt"/>
          <w:noProof w:val="0"/>
        </w:rPr>
        <w:t>&lt;/Amend&gt;</w:t>
      </w:r>
    </w:p>
    <w:p w14:paraId="3879940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304</w:t>
      </w:r>
      <w:r w:rsidRPr="002E5B12">
        <w:rPr>
          <w:rStyle w:val="HideTWBExt"/>
          <w:b w:val="0"/>
          <w:noProof w:val="0"/>
        </w:rPr>
        <w:t>&lt;/NumAm&gt;</w:t>
      </w:r>
    </w:p>
    <w:p w14:paraId="2B2FC2C8" w14:textId="77777777" w:rsidR="00846BC2" w:rsidRPr="002E5B12" w:rsidRDefault="00846BC2" w:rsidP="00846BC2">
      <w:pPr>
        <w:pStyle w:val="NormalBold"/>
      </w:pPr>
      <w:r w:rsidRPr="002E5B12">
        <w:rPr>
          <w:rStyle w:val="HideTWBExt"/>
          <w:b w:val="0"/>
          <w:noProof w:val="0"/>
        </w:rPr>
        <w:t>&lt;RepeatBlock-By&gt;&lt;Members&gt;</w:t>
      </w:r>
      <w:r w:rsidRPr="002E5B12">
        <w:t>Moritz Körner, Hilde Vautmans, Nikola Minchev, Veronika Cifrová Ostrihoňová, Chloé Ridel, Abir Al-Sahlani, Alessandro Zan, Fabienne Keller, Lucia Yar, Irena Joveva, Isabel Wiseler-Lima, Daniel Freund</w:t>
      </w:r>
      <w:r w:rsidRPr="002E5B12">
        <w:rPr>
          <w:rStyle w:val="HideTWBExt"/>
          <w:b w:val="0"/>
          <w:noProof w:val="0"/>
        </w:rPr>
        <w:t>&lt;/Members&gt;</w:t>
      </w:r>
    </w:p>
    <w:p w14:paraId="62503305" w14:textId="77777777" w:rsidR="00846BC2" w:rsidRPr="002E5B12" w:rsidRDefault="00846BC2" w:rsidP="00846BC2">
      <w:r w:rsidRPr="002E5B12">
        <w:rPr>
          <w:rStyle w:val="HideTWBExt"/>
          <w:noProof w:val="0"/>
        </w:rPr>
        <w:t>&lt;AuNomDe&gt;</w:t>
      </w:r>
      <w:r w:rsidRPr="002E5B12">
        <w:rPr>
          <w:rStyle w:val="HideTWBInt"/>
          <w:noProof w:val="0"/>
        </w:rPr>
        <w:t>{LIBE}</w:t>
      </w:r>
      <w:r w:rsidRPr="002E5B12">
        <w:t>for Udvalget om Borgernes Rettigheder og Retlige og Indre Anliggender</w:t>
      </w:r>
      <w:r w:rsidRPr="002E5B12">
        <w:rPr>
          <w:rStyle w:val="HideTWBExt"/>
          <w:noProof w:val="0"/>
        </w:rPr>
        <w:t>&lt;/AuNomDe&gt;</w:t>
      </w:r>
    </w:p>
    <w:p w14:paraId="39C221C8" w14:textId="77777777" w:rsidR="00846BC2" w:rsidRPr="002E5B12" w:rsidRDefault="00846BC2" w:rsidP="00846BC2">
      <w:pPr>
        <w:pStyle w:val="NormalBold"/>
      </w:pPr>
      <w:r w:rsidRPr="002E5B12">
        <w:rPr>
          <w:rStyle w:val="HideTWBExt"/>
          <w:b w:val="0"/>
          <w:noProof w:val="0"/>
        </w:rPr>
        <w:t>&lt;Members&gt;</w:t>
      </w:r>
      <w:r w:rsidRPr="002E5B12">
        <w:t>Sophie Wilmès</w:t>
      </w:r>
      <w:r w:rsidRPr="002E5B12">
        <w:rPr>
          <w:rStyle w:val="HideTWBExt"/>
          <w:b w:val="0"/>
          <w:noProof w:val="0"/>
        </w:rPr>
        <w:t>&lt;/Members&gt;</w:t>
      </w:r>
    </w:p>
    <w:p w14:paraId="6796BCC3" w14:textId="77777777" w:rsidR="00846BC2" w:rsidRPr="002E5B12" w:rsidRDefault="00846BC2" w:rsidP="00846BC2">
      <w:pPr>
        <w:pStyle w:val="NormalBold"/>
      </w:pPr>
      <w:r w:rsidRPr="002E5B12">
        <w:rPr>
          <w:rStyle w:val="HideTWBExt"/>
          <w:b w:val="0"/>
          <w:noProof w:val="0"/>
        </w:rPr>
        <w:t>&lt;/RepeatBlock-By&gt;</w:t>
      </w:r>
    </w:p>
    <w:p w14:paraId="1CD46D2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C6BD1ED" w14:textId="77777777" w:rsidR="00846BC2" w:rsidRPr="002E5B12" w:rsidRDefault="00846BC2" w:rsidP="00846BC2">
      <w:pPr>
        <w:pStyle w:val="NormalBold"/>
      </w:pPr>
      <w:r w:rsidRPr="002E5B12">
        <w:rPr>
          <w:rStyle w:val="HideTWBExt"/>
          <w:b w:val="0"/>
          <w:noProof w:val="0"/>
        </w:rPr>
        <w:t>&lt;Article&gt;</w:t>
      </w:r>
      <w:r w:rsidRPr="002E5B12">
        <w:t>Punkt 9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E3D7C21" w14:textId="77777777" w:rsidTr="009504E1">
        <w:trPr>
          <w:trHeight w:hRule="exact" w:val="240"/>
          <w:jc w:val="center"/>
        </w:trPr>
        <w:tc>
          <w:tcPr>
            <w:tcW w:w="9752" w:type="dxa"/>
            <w:gridSpan w:val="2"/>
            <w:tcBorders>
              <w:top w:val="nil"/>
              <w:left w:val="nil"/>
              <w:bottom w:val="nil"/>
              <w:right w:val="nil"/>
            </w:tcBorders>
          </w:tcPr>
          <w:p w14:paraId="6F612E63" w14:textId="77777777" w:rsidR="00846BC2" w:rsidRPr="002E5B12" w:rsidRDefault="00846BC2" w:rsidP="009504E1"/>
        </w:tc>
      </w:tr>
      <w:tr w:rsidR="00846BC2" w:rsidRPr="002E5B12" w14:paraId="1AD1CED0" w14:textId="77777777" w:rsidTr="009504E1">
        <w:trPr>
          <w:trHeight w:val="240"/>
          <w:jc w:val="center"/>
        </w:trPr>
        <w:tc>
          <w:tcPr>
            <w:tcW w:w="4876" w:type="dxa"/>
            <w:tcBorders>
              <w:top w:val="nil"/>
              <w:left w:val="nil"/>
              <w:bottom w:val="nil"/>
              <w:right w:val="nil"/>
            </w:tcBorders>
          </w:tcPr>
          <w:p w14:paraId="17CFFB0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0DEB4FB" w14:textId="77777777" w:rsidR="00846BC2" w:rsidRPr="002E5B12" w:rsidRDefault="00846BC2" w:rsidP="009504E1">
            <w:pPr>
              <w:pStyle w:val="AmColumnHeading"/>
            </w:pPr>
            <w:r w:rsidRPr="002E5B12">
              <w:t>Ændringsforslag</w:t>
            </w:r>
          </w:p>
        </w:tc>
      </w:tr>
      <w:tr w:rsidR="00846BC2" w:rsidRPr="002E5B12" w14:paraId="03BE21D2" w14:textId="77777777" w:rsidTr="009504E1">
        <w:trPr>
          <w:jc w:val="center"/>
        </w:trPr>
        <w:tc>
          <w:tcPr>
            <w:tcW w:w="4876" w:type="dxa"/>
            <w:tcBorders>
              <w:top w:val="nil"/>
              <w:left w:val="nil"/>
              <w:bottom w:val="nil"/>
              <w:right w:val="nil"/>
            </w:tcBorders>
          </w:tcPr>
          <w:p w14:paraId="7DF7BBEE" w14:textId="77777777" w:rsidR="00846BC2" w:rsidRPr="002E5B12" w:rsidRDefault="00846BC2" w:rsidP="009504E1">
            <w:pPr>
              <w:pStyle w:val="Normal6a"/>
            </w:pPr>
          </w:p>
        </w:tc>
        <w:tc>
          <w:tcPr>
            <w:tcW w:w="4876" w:type="dxa"/>
            <w:tcBorders>
              <w:top w:val="nil"/>
              <w:left w:val="nil"/>
              <w:bottom w:val="nil"/>
              <w:right w:val="nil"/>
            </w:tcBorders>
          </w:tcPr>
          <w:p w14:paraId="23F18669" w14:textId="77777777" w:rsidR="00846BC2" w:rsidRPr="002E5B12" w:rsidRDefault="00846BC2" w:rsidP="009504E1">
            <w:pPr>
              <w:pStyle w:val="Normal6a"/>
            </w:pPr>
            <w:r w:rsidRPr="002E5B12">
              <w:rPr>
                <w:b/>
                <w:i/>
              </w:rPr>
              <w:t>9a.</w:t>
            </w:r>
            <w:r w:rsidRPr="002E5B12">
              <w:tab/>
            </w:r>
            <w:r w:rsidRPr="002E5B12">
              <w:rPr>
                <w:b/>
                <w:i/>
              </w:rPr>
              <w:t>udtrykker bekymring over risikoen for journalisters sikkerhed, herunder deres digitale sikkerhed og arbejdsvilkår i nogle medlemsstater;</w:t>
            </w:r>
          </w:p>
        </w:tc>
      </w:tr>
    </w:tbl>
    <w:p w14:paraId="3024273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6005B96" w14:textId="77777777" w:rsidR="00846BC2" w:rsidRPr="002E5B12" w:rsidRDefault="00846BC2" w:rsidP="00846BC2">
      <w:r w:rsidRPr="002E5B12">
        <w:rPr>
          <w:rStyle w:val="HideTWBExt"/>
          <w:noProof w:val="0"/>
        </w:rPr>
        <w:t>&lt;/Amend&gt;</w:t>
      </w:r>
    </w:p>
    <w:p w14:paraId="5050D51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305</w:t>
      </w:r>
      <w:r w:rsidRPr="002E5B12">
        <w:rPr>
          <w:rStyle w:val="HideTWBExt"/>
          <w:b w:val="0"/>
          <w:noProof w:val="0"/>
        </w:rPr>
        <w:t>&lt;/NumAm&gt;</w:t>
      </w:r>
    </w:p>
    <w:p w14:paraId="480C023D" w14:textId="77777777" w:rsidR="00846BC2" w:rsidRPr="002E5B12" w:rsidRDefault="00846BC2" w:rsidP="00846BC2">
      <w:pPr>
        <w:pStyle w:val="NormalBold"/>
      </w:pPr>
      <w:r w:rsidRPr="002E5B12">
        <w:rPr>
          <w:rStyle w:val="HideTWBExt"/>
          <w:b w:val="0"/>
          <w:noProof w:val="0"/>
        </w:rPr>
        <w:t>&lt;RepeatBlock-By&gt;&lt;Members&gt;</w:t>
      </w:r>
      <w:r w:rsidRPr="002E5B12">
        <w:t>Veronika Cifrová Ostrihoňová</w:t>
      </w:r>
      <w:r w:rsidRPr="002E5B12">
        <w:rPr>
          <w:rStyle w:val="HideTWBExt"/>
          <w:b w:val="0"/>
          <w:noProof w:val="0"/>
        </w:rPr>
        <w:t>&lt;/Members&gt;</w:t>
      </w:r>
    </w:p>
    <w:p w14:paraId="0FBEB60E" w14:textId="77777777" w:rsidR="00846BC2" w:rsidRPr="002E5B12" w:rsidRDefault="00846BC2" w:rsidP="00846BC2">
      <w:pPr>
        <w:pStyle w:val="NormalBold"/>
      </w:pPr>
      <w:r w:rsidRPr="002E5B12">
        <w:rPr>
          <w:rStyle w:val="HideTWBExt"/>
          <w:b w:val="0"/>
          <w:noProof w:val="0"/>
        </w:rPr>
        <w:t>&lt;/RepeatBlock-By&gt;</w:t>
      </w:r>
    </w:p>
    <w:p w14:paraId="225AED0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54443B8" w14:textId="77777777" w:rsidR="00846BC2" w:rsidRPr="002E5B12" w:rsidRDefault="00846BC2" w:rsidP="00846BC2">
      <w:pPr>
        <w:pStyle w:val="NormalBold"/>
      </w:pPr>
      <w:r w:rsidRPr="002E5B12">
        <w:rPr>
          <w:rStyle w:val="HideTWBExt"/>
          <w:b w:val="0"/>
          <w:noProof w:val="0"/>
        </w:rPr>
        <w:t>&lt;Article&gt;</w:t>
      </w:r>
      <w:r w:rsidRPr="002E5B12">
        <w:t>Punkt 9 b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ABAA71C" w14:textId="77777777" w:rsidTr="009504E1">
        <w:trPr>
          <w:trHeight w:hRule="exact" w:val="240"/>
          <w:jc w:val="center"/>
        </w:trPr>
        <w:tc>
          <w:tcPr>
            <w:tcW w:w="9752" w:type="dxa"/>
            <w:gridSpan w:val="2"/>
            <w:tcBorders>
              <w:top w:val="nil"/>
              <w:left w:val="nil"/>
              <w:bottom w:val="nil"/>
              <w:right w:val="nil"/>
            </w:tcBorders>
          </w:tcPr>
          <w:p w14:paraId="76E6AE53" w14:textId="77777777" w:rsidR="00846BC2" w:rsidRPr="002E5B12" w:rsidRDefault="00846BC2" w:rsidP="009504E1"/>
        </w:tc>
      </w:tr>
      <w:tr w:rsidR="00846BC2" w:rsidRPr="002E5B12" w14:paraId="4E0C1F4C" w14:textId="77777777" w:rsidTr="009504E1">
        <w:trPr>
          <w:trHeight w:val="240"/>
          <w:jc w:val="center"/>
        </w:trPr>
        <w:tc>
          <w:tcPr>
            <w:tcW w:w="4876" w:type="dxa"/>
            <w:tcBorders>
              <w:top w:val="nil"/>
              <w:left w:val="nil"/>
              <w:bottom w:val="nil"/>
              <w:right w:val="nil"/>
            </w:tcBorders>
          </w:tcPr>
          <w:p w14:paraId="35A9818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2DA5C1A" w14:textId="77777777" w:rsidR="00846BC2" w:rsidRPr="002E5B12" w:rsidRDefault="00846BC2" w:rsidP="009504E1">
            <w:pPr>
              <w:pStyle w:val="AmColumnHeading"/>
            </w:pPr>
            <w:r w:rsidRPr="002E5B12">
              <w:t>Ændringsforslag</w:t>
            </w:r>
          </w:p>
        </w:tc>
      </w:tr>
      <w:tr w:rsidR="00846BC2" w:rsidRPr="002E5B12" w14:paraId="67B3FB95" w14:textId="77777777" w:rsidTr="009504E1">
        <w:trPr>
          <w:jc w:val="center"/>
        </w:trPr>
        <w:tc>
          <w:tcPr>
            <w:tcW w:w="4876" w:type="dxa"/>
            <w:tcBorders>
              <w:top w:val="nil"/>
              <w:left w:val="nil"/>
              <w:bottom w:val="nil"/>
              <w:right w:val="nil"/>
            </w:tcBorders>
          </w:tcPr>
          <w:p w14:paraId="421975E2" w14:textId="77777777" w:rsidR="00846BC2" w:rsidRPr="002E5B12" w:rsidRDefault="00846BC2" w:rsidP="009504E1">
            <w:pPr>
              <w:pStyle w:val="Normal6a"/>
            </w:pPr>
          </w:p>
        </w:tc>
        <w:tc>
          <w:tcPr>
            <w:tcW w:w="4876" w:type="dxa"/>
            <w:tcBorders>
              <w:top w:val="nil"/>
              <w:left w:val="nil"/>
              <w:bottom w:val="nil"/>
              <w:right w:val="nil"/>
            </w:tcBorders>
          </w:tcPr>
          <w:p w14:paraId="65CC3FAF" w14:textId="36FA0EDB" w:rsidR="00846BC2" w:rsidRPr="002E5B12" w:rsidRDefault="00846BC2" w:rsidP="00D85D28">
            <w:pPr>
              <w:pStyle w:val="Normal6a"/>
            </w:pPr>
            <w:r w:rsidRPr="002E5B12">
              <w:rPr>
                <w:b/>
                <w:i/>
              </w:rPr>
              <w:t>9b.</w:t>
            </w:r>
            <w:r w:rsidRPr="002E5B12">
              <w:tab/>
            </w:r>
            <w:r w:rsidRPr="002E5B12">
              <w:rPr>
                <w:b/>
                <w:i/>
              </w:rPr>
              <w:t xml:space="preserve">fordømmer spredningen af målrettede hadekampagner mod journalister på sociale medier, herunder tilfælde, hvor sådanne angreb var betalte reklamer; opfordrer digitale platforme til at reagere </w:t>
            </w:r>
            <w:r w:rsidR="00D85D28" w:rsidRPr="002E5B12">
              <w:rPr>
                <w:b/>
                <w:i/>
              </w:rPr>
              <w:t xml:space="preserve">omgående </w:t>
            </w:r>
            <w:r w:rsidRPr="002E5B12">
              <w:rPr>
                <w:b/>
                <w:i/>
              </w:rPr>
              <w:t xml:space="preserve">ved at sikre overholdelsen af deres egne fællesskabsstandarder og EU-lovgivning, herunder </w:t>
            </w:r>
            <w:r w:rsidR="007535AC" w:rsidRPr="002E5B12">
              <w:rPr>
                <w:b/>
                <w:i/>
              </w:rPr>
              <w:t>forordningen</w:t>
            </w:r>
            <w:r w:rsidRPr="002E5B12">
              <w:rPr>
                <w:b/>
                <w:i/>
              </w:rPr>
              <w:t xml:space="preserve"> om digitale tjenester;</w:t>
            </w:r>
          </w:p>
        </w:tc>
      </w:tr>
    </w:tbl>
    <w:p w14:paraId="7EC7694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31DD28E" w14:textId="77777777" w:rsidR="00846BC2" w:rsidRPr="002E5B12" w:rsidRDefault="00846BC2" w:rsidP="00846BC2">
      <w:r w:rsidRPr="002E5B12">
        <w:rPr>
          <w:rStyle w:val="HideTWBExt"/>
          <w:noProof w:val="0"/>
        </w:rPr>
        <w:t>&lt;/Amend&gt;</w:t>
      </w:r>
    </w:p>
    <w:p w14:paraId="09470CD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306</w:t>
      </w:r>
      <w:r w:rsidRPr="002E5B12">
        <w:rPr>
          <w:rStyle w:val="HideTWBExt"/>
          <w:b w:val="0"/>
          <w:noProof w:val="0"/>
        </w:rPr>
        <w:t>&lt;/NumAm&gt;</w:t>
      </w:r>
    </w:p>
    <w:p w14:paraId="05C503CE" w14:textId="77777777" w:rsidR="00846BC2" w:rsidRPr="002E5B12" w:rsidRDefault="00846BC2" w:rsidP="00846BC2">
      <w:pPr>
        <w:pStyle w:val="NormalBold"/>
      </w:pPr>
      <w:r w:rsidRPr="002E5B12">
        <w:rPr>
          <w:rStyle w:val="HideTWBExt"/>
          <w:b w:val="0"/>
          <w:noProof w:val="0"/>
        </w:rPr>
        <w:t>&lt;RepeatBlock-By&gt;&lt;Members&gt;</w:t>
      </w:r>
      <w:r w:rsidRPr="002E5B12">
        <w:t>Alessandro Zan, Cecilia Strada, Sandro Ruotolo, Pina Picierno, Marco Tarquinio</w:t>
      </w:r>
      <w:r w:rsidRPr="002E5B12">
        <w:rPr>
          <w:rStyle w:val="HideTWBExt"/>
          <w:b w:val="0"/>
          <w:noProof w:val="0"/>
        </w:rPr>
        <w:t>&lt;/Members&gt;</w:t>
      </w:r>
    </w:p>
    <w:p w14:paraId="722FABEE" w14:textId="77777777" w:rsidR="00846BC2" w:rsidRPr="002E5B12" w:rsidRDefault="00846BC2" w:rsidP="00846BC2">
      <w:pPr>
        <w:pStyle w:val="NormalBold"/>
      </w:pPr>
      <w:r w:rsidRPr="002E5B12">
        <w:rPr>
          <w:rStyle w:val="HideTWBExt"/>
          <w:b w:val="0"/>
          <w:noProof w:val="0"/>
        </w:rPr>
        <w:t>&lt;/RepeatBlock-By&gt;</w:t>
      </w:r>
    </w:p>
    <w:p w14:paraId="29E3CF3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39106F0" w14:textId="77777777" w:rsidR="00846BC2" w:rsidRPr="002E5B12" w:rsidRDefault="00846BC2" w:rsidP="00846BC2">
      <w:pPr>
        <w:pStyle w:val="NormalBold"/>
      </w:pPr>
      <w:r w:rsidRPr="002E5B12">
        <w:rPr>
          <w:rStyle w:val="HideTWBExt"/>
          <w:b w:val="0"/>
          <w:noProof w:val="0"/>
        </w:rPr>
        <w:t>&lt;Article&gt;</w:t>
      </w:r>
      <w:r w:rsidRPr="002E5B12">
        <w:t>Punkt 10</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EA094D1" w14:textId="77777777" w:rsidTr="009504E1">
        <w:trPr>
          <w:trHeight w:hRule="exact" w:val="240"/>
          <w:jc w:val="center"/>
        </w:trPr>
        <w:tc>
          <w:tcPr>
            <w:tcW w:w="9752" w:type="dxa"/>
            <w:gridSpan w:val="2"/>
            <w:tcBorders>
              <w:top w:val="nil"/>
              <w:left w:val="nil"/>
              <w:bottom w:val="nil"/>
              <w:right w:val="nil"/>
            </w:tcBorders>
          </w:tcPr>
          <w:p w14:paraId="0DC3E122" w14:textId="77777777" w:rsidR="00846BC2" w:rsidRPr="002E5B12" w:rsidRDefault="00846BC2" w:rsidP="009504E1"/>
        </w:tc>
      </w:tr>
      <w:tr w:rsidR="00846BC2" w:rsidRPr="002E5B12" w14:paraId="70A3A82E" w14:textId="77777777" w:rsidTr="009504E1">
        <w:trPr>
          <w:trHeight w:val="240"/>
          <w:jc w:val="center"/>
        </w:trPr>
        <w:tc>
          <w:tcPr>
            <w:tcW w:w="4876" w:type="dxa"/>
            <w:tcBorders>
              <w:top w:val="nil"/>
              <w:left w:val="nil"/>
              <w:bottom w:val="nil"/>
              <w:right w:val="nil"/>
            </w:tcBorders>
          </w:tcPr>
          <w:p w14:paraId="6179E9F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D12ADD6" w14:textId="77777777" w:rsidR="00846BC2" w:rsidRPr="002E5B12" w:rsidRDefault="00846BC2" w:rsidP="009504E1">
            <w:pPr>
              <w:pStyle w:val="AmColumnHeading"/>
            </w:pPr>
            <w:r w:rsidRPr="002E5B12">
              <w:t>Ændringsforslag</w:t>
            </w:r>
          </w:p>
        </w:tc>
      </w:tr>
      <w:tr w:rsidR="00846BC2" w:rsidRPr="002E5B12" w14:paraId="1BCB9D89" w14:textId="77777777" w:rsidTr="009504E1">
        <w:trPr>
          <w:jc w:val="center"/>
        </w:trPr>
        <w:tc>
          <w:tcPr>
            <w:tcW w:w="4876" w:type="dxa"/>
            <w:tcBorders>
              <w:top w:val="nil"/>
              <w:left w:val="nil"/>
              <w:bottom w:val="nil"/>
              <w:right w:val="nil"/>
            </w:tcBorders>
          </w:tcPr>
          <w:p w14:paraId="5177EAD1" w14:textId="77777777" w:rsidR="00846BC2" w:rsidRPr="002E5B12" w:rsidRDefault="00846BC2" w:rsidP="009504E1">
            <w:pPr>
              <w:pStyle w:val="Normal6a"/>
            </w:pPr>
            <w:r w:rsidRPr="002E5B12">
              <w:t>10.</w:t>
            </w:r>
            <w:r w:rsidRPr="002E5B12">
              <w:tab/>
              <w:t>opfordrer indtrængende medlemsstaterne til at beskytte mediepluralisme og -frihed, forhindre koncentration af medieejerskab og bekæmpe desinformation, navnlig gennem solide love og uafhængige tilsynsmyndigheder; understreger den demokratiske betydning af uafhængig og stabil offentlig radio- og TV-virksomhed og behovet for at sikre finansiering af public service-medier;</w:t>
            </w:r>
          </w:p>
        </w:tc>
        <w:tc>
          <w:tcPr>
            <w:tcW w:w="4876" w:type="dxa"/>
            <w:tcBorders>
              <w:top w:val="nil"/>
              <w:left w:val="nil"/>
              <w:bottom w:val="nil"/>
              <w:right w:val="nil"/>
            </w:tcBorders>
          </w:tcPr>
          <w:p w14:paraId="00782261" w14:textId="77777777" w:rsidR="00846BC2" w:rsidRPr="002E5B12" w:rsidRDefault="00846BC2" w:rsidP="009504E1">
            <w:pPr>
              <w:pStyle w:val="Normal6a"/>
            </w:pPr>
            <w:r w:rsidRPr="002E5B12">
              <w:t>10.</w:t>
            </w:r>
            <w:r w:rsidRPr="002E5B12">
              <w:tab/>
              <w:t xml:space="preserve">opfordrer indtrængende medlemsstaterne til at beskytte mediepluralisme og -frihed, forhindre koncentration af medieejerskab og bekæmpe desinformation, navnlig gennem solide love og uafhængige tilsynsmyndigheder; understreger den demokratiske betydning af uafhængig og stabil offentlig radio- og TV-virksomhed og behovet for at sikre finansiering af public service-medier; </w:t>
            </w:r>
            <w:r w:rsidRPr="002E5B12">
              <w:rPr>
                <w:b/>
                <w:i/>
              </w:rPr>
              <w:t>udtrykker bekymring over den vedvarende indblanding fra regeringens og politikeres side, som det italienske public service-medie RAI står over for, samt de deraf følgende negative indvirkninger på medieuafhængigheden, som allerede omtalt af Kommissionen; fordømmer begrænsningen af mediefriheden i Italien; fordømmer presset mod og de formodede tilfælde af censur af journalister samt de nye "par condicio"-regler, der prioriterer synligheden af de nuværende regeringspartier i medierne;</w:t>
            </w:r>
          </w:p>
        </w:tc>
      </w:tr>
    </w:tbl>
    <w:p w14:paraId="6D67506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F83AD1C" w14:textId="77777777" w:rsidR="00846BC2" w:rsidRPr="002E5B12" w:rsidRDefault="00846BC2" w:rsidP="00846BC2">
      <w:r w:rsidRPr="002E5B12">
        <w:rPr>
          <w:rStyle w:val="HideTWBExt"/>
          <w:noProof w:val="0"/>
        </w:rPr>
        <w:t>&lt;/Amend&gt;</w:t>
      </w:r>
    </w:p>
    <w:p w14:paraId="5E24180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307</w:t>
      </w:r>
      <w:r w:rsidRPr="002E5B12">
        <w:rPr>
          <w:rStyle w:val="HideTWBExt"/>
          <w:b w:val="0"/>
          <w:noProof w:val="0"/>
        </w:rPr>
        <w:t>&lt;/NumAm&gt;</w:t>
      </w:r>
    </w:p>
    <w:p w14:paraId="29BB5762" w14:textId="77777777" w:rsidR="00846BC2" w:rsidRPr="002E5B12" w:rsidRDefault="00846BC2" w:rsidP="00846BC2">
      <w:pPr>
        <w:pStyle w:val="NormalBold"/>
      </w:pPr>
      <w:r w:rsidRPr="002E5B12">
        <w:rPr>
          <w:rStyle w:val="HideTWBExt"/>
          <w:b w:val="0"/>
          <w:noProof w:val="0"/>
        </w:rPr>
        <w:t>&lt;RepeatBlock-By&gt;&lt;Members&gt;</w:t>
      </w:r>
      <w:r w:rsidRPr="002E5B12">
        <w:t>Nicolas Bay</w:t>
      </w:r>
      <w:r w:rsidRPr="002E5B12">
        <w:rPr>
          <w:rStyle w:val="HideTWBExt"/>
          <w:b w:val="0"/>
          <w:noProof w:val="0"/>
        </w:rPr>
        <w:t>&lt;/Members&gt;</w:t>
      </w:r>
    </w:p>
    <w:p w14:paraId="131407F9" w14:textId="77777777" w:rsidR="00846BC2" w:rsidRPr="002E5B12" w:rsidRDefault="00846BC2" w:rsidP="00846BC2">
      <w:pPr>
        <w:pStyle w:val="NormalBold"/>
      </w:pPr>
      <w:r w:rsidRPr="002E5B12">
        <w:rPr>
          <w:rStyle w:val="HideTWBExt"/>
          <w:b w:val="0"/>
          <w:noProof w:val="0"/>
        </w:rPr>
        <w:t>&lt;/RepeatBlock-By&gt;</w:t>
      </w:r>
    </w:p>
    <w:p w14:paraId="028285D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4566825" w14:textId="77777777" w:rsidR="00846BC2" w:rsidRPr="002E5B12" w:rsidRDefault="00846BC2" w:rsidP="00846BC2">
      <w:pPr>
        <w:pStyle w:val="NormalBold"/>
      </w:pPr>
      <w:r w:rsidRPr="002E5B12">
        <w:rPr>
          <w:rStyle w:val="HideTWBExt"/>
          <w:b w:val="0"/>
          <w:noProof w:val="0"/>
        </w:rPr>
        <w:t>&lt;Article&gt;</w:t>
      </w:r>
      <w:r w:rsidRPr="002E5B12">
        <w:t>Punkt 10</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64FECBC" w14:textId="77777777" w:rsidTr="009504E1">
        <w:trPr>
          <w:trHeight w:hRule="exact" w:val="240"/>
          <w:jc w:val="center"/>
        </w:trPr>
        <w:tc>
          <w:tcPr>
            <w:tcW w:w="9752" w:type="dxa"/>
            <w:gridSpan w:val="2"/>
            <w:tcBorders>
              <w:top w:val="nil"/>
              <w:left w:val="nil"/>
              <w:bottom w:val="nil"/>
              <w:right w:val="nil"/>
            </w:tcBorders>
          </w:tcPr>
          <w:p w14:paraId="61E62CC2" w14:textId="77777777" w:rsidR="00846BC2" w:rsidRPr="002E5B12" w:rsidRDefault="00846BC2" w:rsidP="009504E1"/>
        </w:tc>
      </w:tr>
      <w:tr w:rsidR="00846BC2" w:rsidRPr="002E5B12" w14:paraId="7C958924" w14:textId="77777777" w:rsidTr="009504E1">
        <w:trPr>
          <w:trHeight w:val="240"/>
          <w:jc w:val="center"/>
        </w:trPr>
        <w:tc>
          <w:tcPr>
            <w:tcW w:w="4876" w:type="dxa"/>
            <w:tcBorders>
              <w:top w:val="nil"/>
              <w:left w:val="nil"/>
              <w:bottom w:val="nil"/>
              <w:right w:val="nil"/>
            </w:tcBorders>
          </w:tcPr>
          <w:p w14:paraId="5339D57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CBF2905" w14:textId="77777777" w:rsidR="00846BC2" w:rsidRPr="002E5B12" w:rsidRDefault="00846BC2" w:rsidP="009504E1">
            <w:pPr>
              <w:pStyle w:val="AmColumnHeading"/>
            </w:pPr>
            <w:r w:rsidRPr="002E5B12">
              <w:t>Ændringsforslag</w:t>
            </w:r>
          </w:p>
        </w:tc>
      </w:tr>
      <w:tr w:rsidR="00846BC2" w:rsidRPr="002E5B12" w14:paraId="10891B09" w14:textId="77777777" w:rsidTr="009504E1">
        <w:trPr>
          <w:jc w:val="center"/>
        </w:trPr>
        <w:tc>
          <w:tcPr>
            <w:tcW w:w="4876" w:type="dxa"/>
            <w:tcBorders>
              <w:top w:val="nil"/>
              <w:left w:val="nil"/>
              <w:bottom w:val="nil"/>
              <w:right w:val="nil"/>
            </w:tcBorders>
          </w:tcPr>
          <w:p w14:paraId="0FBB32AD" w14:textId="77777777" w:rsidR="00846BC2" w:rsidRPr="002E5B12" w:rsidRDefault="00846BC2" w:rsidP="009504E1">
            <w:pPr>
              <w:pStyle w:val="Normal6a"/>
            </w:pPr>
            <w:r w:rsidRPr="002E5B12">
              <w:t>10.</w:t>
            </w:r>
            <w:r w:rsidRPr="002E5B12">
              <w:tab/>
              <w:t>opfordrer indtrængende medlemsstaterne til at beskytte mediepluralisme og -frihed</w:t>
            </w:r>
            <w:r w:rsidRPr="002E5B12">
              <w:rPr>
                <w:b/>
                <w:i/>
              </w:rPr>
              <w:t>, forhindre koncentration af medieejerskab og bekæmpe desinformation, navnlig gennem solide love og uafhængige tilsynsmyndigheder</w:t>
            </w:r>
            <w:r w:rsidRPr="002E5B12">
              <w:t>;</w:t>
            </w:r>
            <w:r w:rsidRPr="002E5B12">
              <w:rPr>
                <w:b/>
                <w:i/>
              </w:rPr>
              <w:t xml:space="preserve"> understreger den demokratiske betydning af uafhængig og stabil offentlig radio- og TV-virksomhed og behovet for at sikre finansiering af public service-medier;</w:t>
            </w:r>
          </w:p>
        </w:tc>
        <w:tc>
          <w:tcPr>
            <w:tcW w:w="4876" w:type="dxa"/>
            <w:tcBorders>
              <w:top w:val="nil"/>
              <w:left w:val="nil"/>
              <w:bottom w:val="nil"/>
              <w:right w:val="nil"/>
            </w:tcBorders>
          </w:tcPr>
          <w:p w14:paraId="1B93CF6C" w14:textId="77777777" w:rsidR="00846BC2" w:rsidRPr="002E5B12" w:rsidRDefault="00846BC2" w:rsidP="009504E1">
            <w:pPr>
              <w:pStyle w:val="Normal6a"/>
            </w:pPr>
            <w:r w:rsidRPr="002E5B12">
              <w:t>10.</w:t>
            </w:r>
            <w:r w:rsidRPr="002E5B12">
              <w:tab/>
              <w:t>opfordrer indtrængende medlemsstaterne til at beskytte mediepluralisme og -frihed;</w:t>
            </w:r>
            <w:r w:rsidRPr="002E5B12">
              <w:rPr>
                <w:b/>
                <w:i/>
              </w:rPr>
              <w:t> </w:t>
            </w:r>
          </w:p>
        </w:tc>
      </w:tr>
    </w:tbl>
    <w:p w14:paraId="76DECF9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{FR}</w:t>
      </w:r>
      <w:r w:rsidRPr="002E5B12">
        <w:t>fr</w:t>
      </w:r>
      <w:r w:rsidRPr="002E5B12">
        <w:rPr>
          <w:rStyle w:val="HideTWBExt"/>
          <w:noProof w:val="0"/>
        </w:rPr>
        <w:t>&lt;/Original&gt;</w:t>
      </w:r>
    </w:p>
    <w:p w14:paraId="5CCF5502" w14:textId="77777777" w:rsidR="00846BC2" w:rsidRPr="002E5B12" w:rsidRDefault="00846BC2" w:rsidP="00846BC2">
      <w:r w:rsidRPr="002E5B12">
        <w:rPr>
          <w:rStyle w:val="HideTWBExt"/>
          <w:noProof w:val="0"/>
        </w:rPr>
        <w:t>&lt;/Amend&gt;</w:t>
      </w:r>
    </w:p>
    <w:p w14:paraId="5153A022"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308</w:t>
      </w:r>
      <w:r w:rsidRPr="002E5B12">
        <w:rPr>
          <w:rStyle w:val="HideTWBExt"/>
          <w:b w:val="0"/>
          <w:noProof w:val="0"/>
        </w:rPr>
        <w:t>&lt;/NumAm&gt;</w:t>
      </w:r>
    </w:p>
    <w:p w14:paraId="10332321" w14:textId="77777777" w:rsidR="00846BC2" w:rsidRPr="002E5B12" w:rsidRDefault="00846BC2" w:rsidP="00846BC2">
      <w:pPr>
        <w:pStyle w:val="NormalBold"/>
      </w:pPr>
      <w:r w:rsidRPr="002E5B12">
        <w:rPr>
          <w:rStyle w:val="HideTWBExt"/>
          <w:b w:val="0"/>
          <w:noProof w:val="0"/>
        </w:rPr>
        <w:t>&lt;RepeatBlock-By&gt;&lt;Members&gt;</w:t>
      </w:r>
      <w:r w:rsidRPr="002E5B12">
        <w:t>Emmanuel Fragkos, Geadis Geadi, Galato Alexandraki</w:t>
      </w:r>
      <w:r w:rsidRPr="002E5B12">
        <w:rPr>
          <w:rStyle w:val="HideTWBExt"/>
          <w:b w:val="0"/>
          <w:noProof w:val="0"/>
        </w:rPr>
        <w:t>&lt;/Members&gt;</w:t>
      </w:r>
    </w:p>
    <w:p w14:paraId="14D7563F" w14:textId="77777777" w:rsidR="00846BC2" w:rsidRPr="002E5B12" w:rsidRDefault="00846BC2" w:rsidP="00846BC2">
      <w:pPr>
        <w:pStyle w:val="NormalBold"/>
      </w:pPr>
      <w:r w:rsidRPr="002E5B12">
        <w:rPr>
          <w:rStyle w:val="HideTWBExt"/>
          <w:b w:val="0"/>
          <w:noProof w:val="0"/>
        </w:rPr>
        <w:t>&lt;/RepeatBlock-By&gt;</w:t>
      </w:r>
    </w:p>
    <w:p w14:paraId="24147DA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124AC62" w14:textId="77777777" w:rsidR="00846BC2" w:rsidRPr="002E5B12" w:rsidRDefault="00846BC2" w:rsidP="00846BC2">
      <w:pPr>
        <w:pStyle w:val="NormalBold"/>
      </w:pPr>
      <w:r w:rsidRPr="002E5B12">
        <w:rPr>
          <w:rStyle w:val="HideTWBExt"/>
          <w:b w:val="0"/>
          <w:noProof w:val="0"/>
        </w:rPr>
        <w:t>&lt;Article&gt;</w:t>
      </w:r>
      <w:r w:rsidRPr="002E5B12">
        <w:t>Punkt 10</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694D93A" w14:textId="77777777" w:rsidTr="009504E1">
        <w:trPr>
          <w:trHeight w:hRule="exact" w:val="240"/>
          <w:jc w:val="center"/>
        </w:trPr>
        <w:tc>
          <w:tcPr>
            <w:tcW w:w="9752" w:type="dxa"/>
            <w:gridSpan w:val="2"/>
            <w:tcBorders>
              <w:top w:val="nil"/>
              <w:left w:val="nil"/>
              <w:bottom w:val="nil"/>
              <w:right w:val="nil"/>
            </w:tcBorders>
          </w:tcPr>
          <w:p w14:paraId="36F60118" w14:textId="77777777" w:rsidR="00846BC2" w:rsidRPr="002E5B12" w:rsidRDefault="00846BC2" w:rsidP="009504E1"/>
        </w:tc>
      </w:tr>
      <w:tr w:rsidR="00846BC2" w:rsidRPr="002E5B12" w14:paraId="798E6B8C" w14:textId="77777777" w:rsidTr="009504E1">
        <w:trPr>
          <w:trHeight w:val="240"/>
          <w:jc w:val="center"/>
        </w:trPr>
        <w:tc>
          <w:tcPr>
            <w:tcW w:w="4876" w:type="dxa"/>
            <w:tcBorders>
              <w:top w:val="nil"/>
              <w:left w:val="nil"/>
              <w:bottom w:val="nil"/>
              <w:right w:val="nil"/>
            </w:tcBorders>
          </w:tcPr>
          <w:p w14:paraId="675E41F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614730C" w14:textId="77777777" w:rsidR="00846BC2" w:rsidRPr="002E5B12" w:rsidRDefault="00846BC2" w:rsidP="009504E1">
            <w:pPr>
              <w:pStyle w:val="AmColumnHeading"/>
            </w:pPr>
            <w:r w:rsidRPr="002E5B12">
              <w:t>Ændringsforslag</w:t>
            </w:r>
          </w:p>
        </w:tc>
      </w:tr>
      <w:tr w:rsidR="00846BC2" w:rsidRPr="002E5B12" w14:paraId="17BF5123" w14:textId="77777777" w:rsidTr="009504E1">
        <w:trPr>
          <w:jc w:val="center"/>
        </w:trPr>
        <w:tc>
          <w:tcPr>
            <w:tcW w:w="4876" w:type="dxa"/>
            <w:tcBorders>
              <w:top w:val="nil"/>
              <w:left w:val="nil"/>
              <w:bottom w:val="nil"/>
              <w:right w:val="nil"/>
            </w:tcBorders>
          </w:tcPr>
          <w:p w14:paraId="67C0D20B" w14:textId="77777777" w:rsidR="00846BC2" w:rsidRPr="002E5B12" w:rsidRDefault="00846BC2" w:rsidP="009504E1">
            <w:pPr>
              <w:pStyle w:val="Normal6a"/>
            </w:pPr>
            <w:r w:rsidRPr="002E5B12">
              <w:t>10.</w:t>
            </w:r>
            <w:r w:rsidRPr="002E5B12">
              <w:tab/>
              <w:t>opfordrer indtrængende medlemsstaterne til at beskytte mediepluralisme og -frihed, forhindre koncentration af medieejerskab og bekæmpe desinformation, navnlig gennem solide love og uafhængige tilsynsmyndigheder; understreger den demokratiske betydning af uafhængig og stabil offentlig radio- og TV-virksomhed og behovet for at sikre finansiering af public service-medier;</w:t>
            </w:r>
          </w:p>
        </w:tc>
        <w:tc>
          <w:tcPr>
            <w:tcW w:w="4876" w:type="dxa"/>
            <w:tcBorders>
              <w:top w:val="nil"/>
              <w:left w:val="nil"/>
              <w:bottom w:val="nil"/>
              <w:right w:val="nil"/>
            </w:tcBorders>
          </w:tcPr>
          <w:p w14:paraId="6B46D752" w14:textId="77777777" w:rsidR="00846BC2" w:rsidRPr="002E5B12" w:rsidRDefault="00846BC2" w:rsidP="009504E1">
            <w:pPr>
              <w:pStyle w:val="Normal6a"/>
            </w:pPr>
            <w:r w:rsidRPr="002E5B12">
              <w:t>10.</w:t>
            </w:r>
            <w:r w:rsidRPr="002E5B12">
              <w:tab/>
              <w:t xml:space="preserve">opfordrer indtrængende medlemsstaterne til at beskytte mediepluralisme og -frihed, forhindre koncentration af medieejerskab og bekæmpe desinformation, navnlig gennem solide love og uafhængige tilsynsmyndigheder; </w:t>
            </w:r>
            <w:r w:rsidRPr="002E5B12">
              <w:rPr>
                <w:b/>
                <w:i/>
              </w:rPr>
              <w:t>bemærker, at det nuværende system med udnævnelse af ledere af uafhængige myndigheder ikke fungerer og gør dem til et redskab til gennemførelse af regeringens politik;</w:t>
            </w:r>
            <w:r w:rsidRPr="002E5B12">
              <w:t xml:space="preserve"> understreger den demokratiske betydning af uafhængig og stabil offentlig radio- og TV-virksomhed og behovet for at sikre finansiering af public service-medier;</w:t>
            </w:r>
          </w:p>
        </w:tc>
      </w:tr>
    </w:tbl>
    <w:p w14:paraId="2198785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{EL}</w:t>
      </w:r>
      <w:r w:rsidRPr="002E5B12">
        <w:t>el</w:t>
      </w:r>
      <w:r w:rsidRPr="002E5B12">
        <w:rPr>
          <w:rStyle w:val="HideTWBExt"/>
          <w:noProof w:val="0"/>
        </w:rPr>
        <w:t>&lt;/Original&gt;</w:t>
      </w:r>
    </w:p>
    <w:p w14:paraId="714E8104" w14:textId="77777777" w:rsidR="00846BC2" w:rsidRPr="002E5B12" w:rsidRDefault="00846BC2" w:rsidP="00846BC2">
      <w:r w:rsidRPr="002E5B12">
        <w:rPr>
          <w:rStyle w:val="HideTWBExt"/>
          <w:noProof w:val="0"/>
        </w:rPr>
        <w:t>&lt;/Amend&gt;</w:t>
      </w:r>
    </w:p>
    <w:p w14:paraId="3C0D178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309</w:t>
      </w:r>
      <w:r w:rsidRPr="002E5B12">
        <w:rPr>
          <w:rStyle w:val="HideTWBExt"/>
          <w:b w:val="0"/>
          <w:noProof w:val="0"/>
        </w:rPr>
        <w:t>&lt;/NumAm&gt;</w:t>
      </w:r>
    </w:p>
    <w:p w14:paraId="5D4D0690" w14:textId="77777777" w:rsidR="00846BC2" w:rsidRPr="002E5B12" w:rsidRDefault="00846BC2" w:rsidP="00846BC2">
      <w:pPr>
        <w:pStyle w:val="NormalBold"/>
      </w:pPr>
      <w:r w:rsidRPr="002E5B12">
        <w:rPr>
          <w:rStyle w:val="HideTWBExt"/>
          <w:b w:val="0"/>
          <w:noProof w:val="0"/>
        </w:rPr>
        <w:t>&lt;RepeatBlock-By&gt;&lt;Members&gt;</w:t>
      </w:r>
      <w:r w:rsidRPr="002E5B12">
        <w:t>Jorge Buxadé Villalba, Malika Sorel, Fabrice Leggeri</w:t>
      </w:r>
      <w:r w:rsidRPr="002E5B12">
        <w:rPr>
          <w:rStyle w:val="HideTWBExt"/>
          <w:b w:val="0"/>
          <w:noProof w:val="0"/>
        </w:rPr>
        <w:t>&lt;/Members&gt;</w:t>
      </w:r>
    </w:p>
    <w:p w14:paraId="6F019EB2" w14:textId="77777777" w:rsidR="00846BC2" w:rsidRPr="002E5B12" w:rsidRDefault="00846BC2" w:rsidP="00846BC2">
      <w:pPr>
        <w:pStyle w:val="NormalBold"/>
      </w:pPr>
      <w:r w:rsidRPr="002E5B12">
        <w:rPr>
          <w:rStyle w:val="HideTWBExt"/>
          <w:b w:val="0"/>
          <w:noProof w:val="0"/>
        </w:rPr>
        <w:t>&lt;/RepeatBlock-By&gt;</w:t>
      </w:r>
    </w:p>
    <w:p w14:paraId="2C32117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7D402C8" w14:textId="77777777" w:rsidR="00846BC2" w:rsidRPr="002E5B12" w:rsidRDefault="00846BC2" w:rsidP="00846BC2">
      <w:pPr>
        <w:pStyle w:val="NormalBold"/>
      </w:pPr>
      <w:r w:rsidRPr="002E5B12">
        <w:rPr>
          <w:rStyle w:val="HideTWBExt"/>
          <w:b w:val="0"/>
          <w:noProof w:val="0"/>
        </w:rPr>
        <w:t>&lt;Article&gt;</w:t>
      </w:r>
      <w:r w:rsidRPr="002E5B12">
        <w:t>Punkt 10</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8351616" w14:textId="77777777" w:rsidTr="009504E1">
        <w:trPr>
          <w:trHeight w:hRule="exact" w:val="240"/>
          <w:jc w:val="center"/>
        </w:trPr>
        <w:tc>
          <w:tcPr>
            <w:tcW w:w="9752" w:type="dxa"/>
            <w:gridSpan w:val="2"/>
            <w:tcBorders>
              <w:top w:val="nil"/>
              <w:left w:val="nil"/>
              <w:bottom w:val="nil"/>
              <w:right w:val="nil"/>
            </w:tcBorders>
          </w:tcPr>
          <w:p w14:paraId="3B7B6742" w14:textId="77777777" w:rsidR="00846BC2" w:rsidRPr="002E5B12" w:rsidRDefault="00846BC2" w:rsidP="009504E1"/>
        </w:tc>
      </w:tr>
      <w:tr w:rsidR="00846BC2" w:rsidRPr="002E5B12" w14:paraId="3ED6FD11" w14:textId="77777777" w:rsidTr="009504E1">
        <w:trPr>
          <w:trHeight w:val="240"/>
          <w:jc w:val="center"/>
        </w:trPr>
        <w:tc>
          <w:tcPr>
            <w:tcW w:w="4876" w:type="dxa"/>
            <w:tcBorders>
              <w:top w:val="nil"/>
              <w:left w:val="nil"/>
              <w:bottom w:val="nil"/>
              <w:right w:val="nil"/>
            </w:tcBorders>
          </w:tcPr>
          <w:p w14:paraId="779D0BE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EDF7D4E" w14:textId="77777777" w:rsidR="00846BC2" w:rsidRPr="002E5B12" w:rsidRDefault="00846BC2" w:rsidP="009504E1">
            <w:pPr>
              <w:pStyle w:val="AmColumnHeading"/>
            </w:pPr>
            <w:r w:rsidRPr="002E5B12">
              <w:t>Ændringsforslag</w:t>
            </w:r>
          </w:p>
        </w:tc>
      </w:tr>
      <w:tr w:rsidR="00846BC2" w:rsidRPr="002E5B12" w14:paraId="3BCB7E3F" w14:textId="77777777" w:rsidTr="009504E1">
        <w:trPr>
          <w:jc w:val="center"/>
        </w:trPr>
        <w:tc>
          <w:tcPr>
            <w:tcW w:w="4876" w:type="dxa"/>
            <w:tcBorders>
              <w:top w:val="nil"/>
              <w:left w:val="nil"/>
              <w:bottom w:val="nil"/>
              <w:right w:val="nil"/>
            </w:tcBorders>
          </w:tcPr>
          <w:p w14:paraId="58B745F3" w14:textId="77777777" w:rsidR="00846BC2" w:rsidRPr="002E5B12" w:rsidRDefault="00846BC2" w:rsidP="009504E1">
            <w:pPr>
              <w:pStyle w:val="Normal6a"/>
            </w:pPr>
            <w:r w:rsidRPr="002E5B12">
              <w:t>10.</w:t>
            </w:r>
            <w:r w:rsidRPr="002E5B12">
              <w:tab/>
              <w:t xml:space="preserve">opfordrer indtrængende medlemsstaterne til at beskytte mediepluralisme og -frihed, forhindre koncentration af medieejerskab </w:t>
            </w:r>
            <w:r w:rsidRPr="002E5B12">
              <w:rPr>
                <w:b/>
                <w:bCs/>
                <w:i/>
                <w:iCs/>
              </w:rPr>
              <w:t>og bekæmpe desinformation, navnlig</w:t>
            </w:r>
            <w:r w:rsidRPr="002E5B12">
              <w:t xml:space="preserve"> gennem solide love og uafhængige tilsynsmyndigheder; understreger den demokratiske betydning af </w:t>
            </w:r>
            <w:r w:rsidRPr="002E5B12">
              <w:rPr>
                <w:b/>
                <w:bCs/>
                <w:i/>
                <w:iCs/>
              </w:rPr>
              <w:t>uafhængig og stabil offentlig radio- og TV-virksomhed og behovet for at sikre</w:t>
            </w:r>
            <w:r w:rsidRPr="002E5B12">
              <w:t xml:space="preserve"> finansiering af </w:t>
            </w:r>
            <w:r w:rsidRPr="002E5B12">
              <w:rPr>
                <w:b/>
                <w:bCs/>
                <w:i/>
                <w:iCs/>
              </w:rPr>
              <w:t>public service-medier</w:t>
            </w:r>
            <w:r w:rsidRPr="002E5B12">
              <w:t>;</w:t>
            </w:r>
          </w:p>
        </w:tc>
        <w:tc>
          <w:tcPr>
            <w:tcW w:w="4876" w:type="dxa"/>
            <w:tcBorders>
              <w:top w:val="nil"/>
              <w:left w:val="nil"/>
              <w:bottom w:val="nil"/>
              <w:right w:val="nil"/>
            </w:tcBorders>
          </w:tcPr>
          <w:p w14:paraId="0A034DC7" w14:textId="77777777" w:rsidR="00846BC2" w:rsidRPr="002E5B12" w:rsidRDefault="00846BC2" w:rsidP="009504E1">
            <w:pPr>
              <w:pStyle w:val="Normal6a"/>
            </w:pPr>
            <w:r w:rsidRPr="002E5B12">
              <w:t>10.</w:t>
            </w:r>
            <w:r w:rsidRPr="002E5B12">
              <w:tab/>
              <w:t>opfordrer indtrængende medlemsstaterne til at beskytte mediepluralisme og -frihed, forhindre koncentration af medieejerskab</w:t>
            </w:r>
            <w:r w:rsidRPr="002E5B12">
              <w:rPr>
                <w:b/>
                <w:bCs/>
                <w:i/>
                <w:iCs/>
              </w:rPr>
              <w:t>, fremme redaktionel uafhængighed og gennemsigtigheden af medieejerskab</w:t>
            </w:r>
            <w:r w:rsidRPr="002E5B12">
              <w:t xml:space="preserve"> gennem solide love og uafhængige tilsynsmyndigheder; understreger den demokratiske betydning af </w:t>
            </w:r>
            <w:r w:rsidRPr="002E5B12">
              <w:rPr>
                <w:b/>
                <w:bCs/>
                <w:i/>
                <w:iCs/>
              </w:rPr>
              <w:t>uafhængige medier og beredskab til at modvirke propagandaaktioner fra både statslige og ikkestatslige udenlandske aktører;</w:t>
            </w:r>
            <w:r w:rsidRPr="002E5B12">
              <w:rPr>
                <w:b/>
                <w:i/>
              </w:rPr>
              <w:t xml:space="preserve"> </w:t>
            </w:r>
            <w:r w:rsidRPr="002E5B12">
              <w:rPr>
                <w:b/>
                <w:bCs/>
                <w:i/>
                <w:iCs/>
              </w:rPr>
              <w:t>opfordrer EU-institutionerne og medlemsstaterne til at standse</w:t>
            </w:r>
            <w:r w:rsidRPr="002E5B12">
              <w:t xml:space="preserve"> finansiering af </w:t>
            </w:r>
            <w:r w:rsidRPr="002E5B12">
              <w:rPr>
                <w:b/>
                <w:bCs/>
                <w:i/>
                <w:iCs/>
              </w:rPr>
              <w:t>og subsidier til medietjenesteudbydere</w:t>
            </w:r>
            <w:r w:rsidRPr="002E5B12">
              <w:t>;</w:t>
            </w:r>
          </w:p>
        </w:tc>
      </w:tr>
    </w:tbl>
    <w:p w14:paraId="08B6FE2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F40A150" w14:textId="77777777" w:rsidR="00846BC2" w:rsidRPr="002E5B12" w:rsidRDefault="00846BC2" w:rsidP="00846BC2">
      <w:r w:rsidRPr="002E5B12">
        <w:rPr>
          <w:rStyle w:val="HideTWBExt"/>
          <w:noProof w:val="0"/>
        </w:rPr>
        <w:t>&lt;/Amend&gt;</w:t>
      </w:r>
    </w:p>
    <w:p w14:paraId="0EEF46B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310</w:t>
      </w:r>
      <w:r w:rsidRPr="002E5B12">
        <w:rPr>
          <w:rStyle w:val="HideTWBExt"/>
          <w:b w:val="0"/>
          <w:noProof w:val="0"/>
        </w:rPr>
        <w:t>&lt;/NumAm&gt;</w:t>
      </w:r>
    </w:p>
    <w:p w14:paraId="0C7981ED" w14:textId="77777777" w:rsidR="00846BC2" w:rsidRPr="002E5B12" w:rsidRDefault="00846BC2" w:rsidP="00846BC2">
      <w:pPr>
        <w:pStyle w:val="NormalBold"/>
      </w:pPr>
      <w:r w:rsidRPr="002E5B12">
        <w:rPr>
          <w:rStyle w:val="HideTWBExt"/>
          <w:b w:val="0"/>
          <w:noProof w:val="0"/>
        </w:rPr>
        <w:t>&lt;RepeatBlock-By&gt;&lt;Members&gt;</w:t>
      </w:r>
      <w:r w:rsidRPr="002E5B12">
        <w:t>Daniel Freund, Diana Riba i Giner</w:t>
      </w:r>
      <w:r w:rsidRPr="002E5B12">
        <w:rPr>
          <w:rStyle w:val="HideTWBExt"/>
          <w:b w:val="0"/>
          <w:noProof w:val="0"/>
        </w:rPr>
        <w:t>&lt;/Members&gt;</w:t>
      </w:r>
    </w:p>
    <w:p w14:paraId="2C7A1C98" w14:textId="77777777" w:rsidR="00846BC2" w:rsidRPr="002E5B12" w:rsidRDefault="00846BC2" w:rsidP="00846BC2">
      <w:pPr>
        <w:pStyle w:val="NormalBold"/>
      </w:pPr>
      <w:r w:rsidRPr="002E5B12">
        <w:rPr>
          <w:rStyle w:val="HideTWBExt"/>
          <w:b w:val="0"/>
          <w:noProof w:val="0"/>
        </w:rPr>
        <w:t>&lt;/RepeatBlock-By&gt;</w:t>
      </w:r>
    </w:p>
    <w:p w14:paraId="63A7AF3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2FA7D98" w14:textId="77777777" w:rsidR="00846BC2" w:rsidRPr="002E5B12" w:rsidRDefault="00846BC2" w:rsidP="00846BC2">
      <w:pPr>
        <w:pStyle w:val="NormalBold"/>
      </w:pPr>
      <w:r w:rsidRPr="002E5B12">
        <w:rPr>
          <w:rStyle w:val="HideTWBExt"/>
          <w:b w:val="0"/>
          <w:noProof w:val="0"/>
        </w:rPr>
        <w:t>&lt;Article&gt;</w:t>
      </w:r>
      <w:r w:rsidRPr="002E5B12">
        <w:t>Punkt 10</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7604430" w14:textId="77777777" w:rsidTr="009504E1">
        <w:trPr>
          <w:trHeight w:hRule="exact" w:val="240"/>
          <w:jc w:val="center"/>
        </w:trPr>
        <w:tc>
          <w:tcPr>
            <w:tcW w:w="9752" w:type="dxa"/>
            <w:gridSpan w:val="2"/>
            <w:tcBorders>
              <w:top w:val="nil"/>
              <w:left w:val="nil"/>
              <w:bottom w:val="nil"/>
              <w:right w:val="nil"/>
            </w:tcBorders>
          </w:tcPr>
          <w:p w14:paraId="4EB1002B" w14:textId="77777777" w:rsidR="00846BC2" w:rsidRPr="002E5B12" w:rsidRDefault="00846BC2" w:rsidP="009504E1"/>
        </w:tc>
      </w:tr>
      <w:tr w:rsidR="00846BC2" w:rsidRPr="002E5B12" w14:paraId="605D611B" w14:textId="77777777" w:rsidTr="009504E1">
        <w:trPr>
          <w:trHeight w:val="240"/>
          <w:jc w:val="center"/>
        </w:trPr>
        <w:tc>
          <w:tcPr>
            <w:tcW w:w="4876" w:type="dxa"/>
            <w:tcBorders>
              <w:top w:val="nil"/>
              <w:left w:val="nil"/>
              <w:bottom w:val="nil"/>
              <w:right w:val="nil"/>
            </w:tcBorders>
          </w:tcPr>
          <w:p w14:paraId="4324EC1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A81CB33" w14:textId="77777777" w:rsidR="00846BC2" w:rsidRPr="002E5B12" w:rsidRDefault="00846BC2" w:rsidP="009504E1">
            <w:pPr>
              <w:pStyle w:val="AmColumnHeading"/>
            </w:pPr>
            <w:r w:rsidRPr="002E5B12">
              <w:t>Ændringsforslag</w:t>
            </w:r>
          </w:p>
        </w:tc>
      </w:tr>
      <w:tr w:rsidR="00846BC2" w:rsidRPr="002E5B12" w14:paraId="319C4F4F" w14:textId="77777777" w:rsidTr="009504E1">
        <w:trPr>
          <w:jc w:val="center"/>
        </w:trPr>
        <w:tc>
          <w:tcPr>
            <w:tcW w:w="4876" w:type="dxa"/>
            <w:tcBorders>
              <w:top w:val="nil"/>
              <w:left w:val="nil"/>
              <w:bottom w:val="nil"/>
              <w:right w:val="nil"/>
            </w:tcBorders>
          </w:tcPr>
          <w:p w14:paraId="79633321" w14:textId="77777777" w:rsidR="00846BC2" w:rsidRPr="002E5B12" w:rsidRDefault="00846BC2" w:rsidP="009504E1">
            <w:pPr>
              <w:pStyle w:val="Normal6a"/>
            </w:pPr>
            <w:r w:rsidRPr="002E5B12">
              <w:t>10.</w:t>
            </w:r>
            <w:r w:rsidRPr="002E5B12">
              <w:tab/>
              <w:t xml:space="preserve">opfordrer indtrængende medlemsstaterne til at beskytte mediepluralisme og -frihed, forhindre koncentration af medieejerskab og bekæmpe desinformation, navnlig gennem solide love og uafhængige tilsynsmyndigheder; understreger den demokratiske betydning af uafhængig og stabil offentlig radio- og TV-virksomhed og </w:t>
            </w:r>
            <w:r w:rsidRPr="002E5B12">
              <w:rPr>
                <w:b/>
                <w:bCs/>
                <w:i/>
                <w:iCs/>
              </w:rPr>
              <w:t>behovet for</w:t>
            </w:r>
            <w:r w:rsidRPr="002E5B12">
              <w:t xml:space="preserve"> at sikre finansiering </w:t>
            </w:r>
            <w:r w:rsidRPr="002E5B12">
              <w:rPr>
                <w:b/>
                <w:bCs/>
                <w:i/>
                <w:iCs/>
              </w:rPr>
              <w:t>af</w:t>
            </w:r>
            <w:r w:rsidRPr="002E5B12">
              <w:rPr>
                <w:b/>
                <w:bCs/>
              </w:rPr>
              <w:t xml:space="preserve"> </w:t>
            </w:r>
            <w:r w:rsidRPr="002E5B12">
              <w:t>public service-medier;</w:t>
            </w:r>
          </w:p>
        </w:tc>
        <w:tc>
          <w:tcPr>
            <w:tcW w:w="4876" w:type="dxa"/>
            <w:tcBorders>
              <w:top w:val="nil"/>
              <w:left w:val="nil"/>
              <w:bottom w:val="nil"/>
              <w:right w:val="nil"/>
            </w:tcBorders>
          </w:tcPr>
          <w:p w14:paraId="6DAD6F86" w14:textId="77777777" w:rsidR="00846BC2" w:rsidRPr="002E5B12" w:rsidRDefault="00846BC2" w:rsidP="009504E1">
            <w:pPr>
              <w:pStyle w:val="Normal6a"/>
            </w:pPr>
            <w:r w:rsidRPr="002E5B12">
              <w:t>10.</w:t>
            </w:r>
            <w:r w:rsidRPr="002E5B12">
              <w:tab/>
              <w:t xml:space="preserve">opfordrer indtrængende medlemsstaterne til at beskytte </w:t>
            </w:r>
            <w:r w:rsidRPr="002E5B12">
              <w:rPr>
                <w:b/>
                <w:bCs/>
                <w:i/>
                <w:iCs/>
              </w:rPr>
              <w:t>og fremme</w:t>
            </w:r>
            <w:r w:rsidRPr="002E5B12">
              <w:rPr>
                <w:b/>
                <w:bCs/>
              </w:rPr>
              <w:t xml:space="preserve"> </w:t>
            </w:r>
            <w:r w:rsidRPr="002E5B12">
              <w:t>mediepluralisme og -frihed, forhindre koncentration af medieejerskab og bekæmpe desinformation, navnlig gennem solide love og uafhængige tilsynsmyndigheder; understreger den demokratiske betydning af uafhængig og stabil offentlig radio- og TV-virksomhed og</w:t>
            </w:r>
            <w:r w:rsidRPr="002E5B12">
              <w:rPr>
                <w:b/>
                <w:bCs/>
                <w:i/>
                <w:iCs/>
              </w:rPr>
              <w:t xml:space="preserve"> tilsynsmyndigheder</w:t>
            </w:r>
            <w:r w:rsidRPr="002E5B12">
              <w:t>;</w:t>
            </w:r>
            <w:r w:rsidRPr="002E5B12">
              <w:rPr>
                <w:b/>
                <w:i/>
              </w:rPr>
              <w:t xml:space="preserve"> </w:t>
            </w:r>
            <w:r w:rsidRPr="002E5B12">
              <w:rPr>
                <w:b/>
                <w:bCs/>
                <w:i/>
                <w:iCs/>
              </w:rPr>
              <w:t>opfordrer endvidere medlemsstaterne til</w:t>
            </w:r>
            <w:r w:rsidRPr="002E5B12">
              <w:rPr>
                <w:b/>
                <w:bCs/>
              </w:rPr>
              <w:t xml:space="preserve"> </w:t>
            </w:r>
            <w:r w:rsidRPr="002E5B12">
              <w:t xml:space="preserve">at sikre </w:t>
            </w:r>
            <w:r w:rsidRPr="002E5B12">
              <w:rPr>
                <w:b/>
                <w:bCs/>
                <w:i/>
                <w:iCs/>
              </w:rPr>
              <w:t>passende, bæredygtig og forudsigelig</w:t>
            </w:r>
            <w:r w:rsidRPr="002E5B12">
              <w:t xml:space="preserve"> finansiering </w:t>
            </w:r>
            <w:r w:rsidRPr="002E5B12">
              <w:rPr>
                <w:b/>
                <w:bCs/>
                <w:i/>
                <w:iCs/>
              </w:rPr>
              <w:t>med udgangspunkt i gennemsigtige og objektive kriterier for</w:t>
            </w:r>
            <w:r w:rsidRPr="002E5B12">
              <w:t xml:space="preserve"> public service-medier;</w:t>
            </w:r>
          </w:p>
        </w:tc>
      </w:tr>
    </w:tbl>
    <w:p w14:paraId="549B454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3BD2B0D" w14:textId="77777777" w:rsidR="00846BC2" w:rsidRPr="002E5B12" w:rsidRDefault="00846BC2" w:rsidP="00846BC2">
      <w:r w:rsidRPr="002E5B12">
        <w:rPr>
          <w:rStyle w:val="HideTWBExt"/>
          <w:noProof w:val="0"/>
        </w:rPr>
        <w:t>&lt;/Amend&gt;</w:t>
      </w:r>
    </w:p>
    <w:p w14:paraId="291C2F7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311</w:t>
      </w:r>
      <w:r w:rsidRPr="002E5B12">
        <w:rPr>
          <w:rStyle w:val="HideTWBExt"/>
          <w:b w:val="0"/>
          <w:noProof w:val="0"/>
        </w:rPr>
        <w:t>&lt;/NumAm&gt;</w:t>
      </w:r>
    </w:p>
    <w:p w14:paraId="3956B67C" w14:textId="77777777" w:rsidR="00846BC2" w:rsidRPr="002E5B12" w:rsidRDefault="00846BC2" w:rsidP="00846BC2">
      <w:pPr>
        <w:pStyle w:val="NormalBold"/>
      </w:pPr>
      <w:r w:rsidRPr="002E5B12">
        <w:rPr>
          <w:rStyle w:val="HideTWBExt"/>
          <w:b w:val="0"/>
          <w:noProof w:val="0"/>
        </w:rPr>
        <w:t>&lt;RepeatBlock-By&gt;&lt;Members&gt;</w:t>
      </w:r>
      <w:r w:rsidRPr="002E5B12">
        <w:t>Mary Khan, Christine Anderson, Milan Uhrík</w:t>
      </w:r>
      <w:r w:rsidRPr="002E5B12">
        <w:rPr>
          <w:rStyle w:val="HideTWBExt"/>
          <w:b w:val="0"/>
          <w:noProof w:val="0"/>
        </w:rPr>
        <w:t>&lt;/Members&gt;</w:t>
      </w:r>
    </w:p>
    <w:p w14:paraId="4EA39859" w14:textId="77777777" w:rsidR="00846BC2" w:rsidRPr="002E5B12" w:rsidRDefault="00846BC2" w:rsidP="00846BC2">
      <w:pPr>
        <w:pStyle w:val="NormalBold"/>
      </w:pPr>
      <w:r w:rsidRPr="002E5B12">
        <w:rPr>
          <w:rStyle w:val="HideTWBExt"/>
          <w:b w:val="0"/>
          <w:noProof w:val="0"/>
        </w:rPr>
        <w:t>&lt;/RepeatBlock-By&gt;</w:t>
      </w:r>
    </w:p>
    <w:p w14:paraId="75187E5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7B40B60" w14:textId="77777777" w:rsidR="00846BC2" w:rsidRPr="002E5B12" w:rsidRDefault="00846BC2" w:rsidP="00846BC2">
      <w:pPr>
        <w:pStyle w:val="NormalBold"/>
      </w:pPr>
      <w:r w:rsidRPr="002E5B12">
        <w:rPr>
          <w:rStyle w:val="HideTWBExt"/>
          <w:b w:val="0"/>
          <w:noProof w:val="0"/>
        </w:rPr>
        <w:t>&lt;Article&gt;</w:t>
      </w:r>
      <w:r w:rsidRPr="002E5B12">
        <w:t>Punkt 10</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D902038" w14:textId="77777777" w:rsidTr="009504E1">
        <w:trPr>
          <w:trHeight w:hRule="exact" w:val="240"/>
          <w:jc w:val="center"/>
        </w:trPr>
        <w:tc>
          <w:tcPr>
            <w:tcW w:w="9752" w:type="dxa"/>
            <w:gridSpan w:val="2"/>
            <w:tcBorders>
              <w:top w:val="nil"/>
              <w:left w:val="nil"/>
              <w:bottom w:val="nil"/>
              <w:right w:val="nil"/>
            </w:tcBorders>
          </w:tcPr>
          <w:p w14:paraId="61254335" w14:textId="77777777" w:rsidR="00846BC2" w:rsidRPr="002E5B12" w:rsidRDefault="00846BC2" w:rsidP="009504E1"/>
        </w:tc>
      </w:tr>
      <w:tr w:rsidR="00846BC2" w:rsidRPr="002E5B12" w14:paraId="7BF7B0DE" w14:textId="77777777" w:rsidTr="009504E1">
        <w:trPr>
          <w:trHeight w:val="240"/>
          <w:jc w:val="center"/>
        </w:trPr>
        <w:tc>
          <w:tcPr>
            <w:tcW w:w="4876" w:type="dxa"/>
            <w:tcBorders>
              <w:top w:val="nil"/>
              <w:left w:val="nil"/>
              <w:bottom w:val="nil"/>
              <w:right w:val="nil"/>
            </w:tcBorders>
          </w:tcPr>
          <w:p w14:paraId="4D30E7A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832B286" w14:textId="77777777" w:rsidR="00846BC2" w:rsidRPr="002E5B12" w:rsidRDefault="00846BC2" w:rsidP="009504E1">
            <w:pPr>
              <w:pStyle w:val="AmColumnHeading"/>
            </w:pPr>
            <w:r w:rsidRPr="002E5B12">
              <w:t>Ændringsforslag</w:t>
            </w:r>
          </w:p>
        </w:tc>
      </w:tr>
      <w:tr w:rsidR="00846BC2" w:rsidRPr="002E5B12" w14:paraId="52AECFF7" w14:textId="77777777" w:rsidTr="009504E1">
        <w:trPr>
          <w:jc w:val="center"/>
        </w:trPr>
        <w:tc>
          <w:tcPr>
            <w:tcW w:w="4876" w:type="dxa"/>
            <w:tcBorders>
              <w:top w:val="nil"/>
              <w:left w:val="nil"/>
              <w:bottom w:val="nil"/>
              <w:right w:val="nil"/>
            </w:tcBorders>
          </w:tcPr>
          <w:p w14:paraId="68492DF5" w14:textId="77777777" w:rsidR="00846BC2" w:rsidRPr="002E5B12" w:rsidRDefault="00846BC2" w:rsidP="009504E1">
            <w:pPr>
              <w:pStyle w:val="Normal6a"/>
            </w:pPr>
            <w:r w:rsidRPr="002E5B12">
              <w:t>10.</w:t>
            </w:r>
            <w:r w:rsidRPr="002E5B12">
              <w:tab/>
              <w:t>opfordrer indtrængende medlemsstaterne til at beskytte mediepluralisme og -frihed</w:t>
            </w:r>
            <w:r w:rsidRPr="002E5B12">
              <w:rPr>
                <w:b/>
                <w:i/>
              </w:rPr>
              <w:t xml:space="preserve">, forhindre koncentration af medieejerskab og bekæmpe desinformation, navnlig gennem solide love og uafhængige tilsynsmyndigheder; </w:t>
            </w:r>
            <w:r w:rsidRPr="002E5B12">
              <w:rPr>
                <w:b/>
                <w:bCs/>
                <w:i/>
                <w:iCs/>
              </w:rPr>
              <w:t>understreger den demokratiske betydning af uafhængig og stabil offentlig radio- og TV-virksomhed og behovet for at sikre finansiering af public service-medier</w:t>
            </w:r>
            <w:r w:rsidRPr="002E5B12">
              <w:t>;</w:t>
            </w:r>
          </w:p>
        </w:tc>
        <w:tc>
          <w:tcPr>
            <w:tcW w:w="4876" w:type="dxa"/>
            <w:tcBorders>
              <w:top w:val="nil"/>
              <w:left w:val="nil"/>
              <w:bottom w:val="nil"/>
              <w:right w:val="nil"/>
            </w:tcBorders>
          </w:tcPr>
          <w:p w14:paraId="5A74ECD7" w14:textId="77777777" w:rsidR="00846BC2" w:rsidRPr="002E5B12" w:rsidRDefault="00846BC2" w:rsidP="009504E1">
            <w:pPr>
              <w:pStyle w:val="Normal6a"/>
            </w:pPr>
            <w:r w:rsidRPr="002E5B12">
              <w:t>10.</w:t>
            </w:r>
            <w:r w:rsidRPr="002E5B12">
              <w:tab/>
              <w:t>opfordrer indtrængende medlemsstaterne til at beskytte mediepluralisme og -frihed</w:t>
            </w:r>
            <w:r w:rsidRPr="002E5B12">
              <w:rPr>
                <w:b/>
                <w:bCs/>
                <w:i/>
                <w:iCs/>
              </w:rPr>
              <w:t>;</w:t>
            </w:r>
            <w:r w:rsidRPr="002E5B12">
              <w:rPr>
                <w:b/>
                <w:i/>
              </w:rPr>
              <w:t xml:space="preserve"> finder grund til bekymring over, at nogle offentligt finansierede radio- og TV-virksomheder viser tydelig politisk forudindtagethed såsom ARD i Tyskland</w:t>
            </w:r>
            <w:r w:rsidRPr="002E5B12">
              <w:t>;</w:t>
            </w:r>
          </w:p>
        </w:tc>
      </w:tr>
    </w:tbl>
    <w:p w14:paraId="176D2B1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21B14EE" w14:textId="77777777" w:rsidR="00846BC2" w:rsidRPr="002E5B12" w:rsidRDefault="00846BC2" w:rsidP="00846BC2">
      <w:r w:rsidRPr="002E5B12">
        <w:rPr>
          <w:rStyle w:val="HideTWBExt"/>
          <w:noProof w:val="0"/>
        </w:rPr>
        <w:t>&lt;/Amend&gt;</w:t>
      </w:r>
    </w:p>
    <w:p w14:paraId="0E2EC0D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312</w:t>
      </w:r>
      <w:r w:rsidRPr="002E5B12">
        <w:rPr>
          <w:rStyle w:val="HideTWBExt"/>
          <w:b w:val="0"/>
          <w:noProof w:val="0"/>
        </w:rPr>
        <w:t>&lt;/NumAm&gt;</w:t>
      </w:r>
    </w:p>
    <w:p w14:paraId="32A82E4D" w14:textId="77777777" w:rsidR="00846BC2" w:rsidRPr="002E5B12" w:rsidRDefault="00846BC2" w:rsidP="00846BC2">
      <w:pPr>
        <w:pStyle w:val="NormalBold"/>
      </w:pPr>
      <w:r w:rsidRPr="002E5B12">
        <w:rPr>
          <w:rStyle w:val="HideTWBExt"/>
          <w:b w:val="0"/>
          <w:noProof w:val="0"/>
        </w:rPr>
        <w:t>&lt;RepeatBlock-By&gt;&lt;Members&gt;</w:t>
      </w:r>
      <w:r w:rsidRPr="002E5B12">
        <w:t>Javier Zarzalejos</w:t>
      </w:r>
      <w:r w:rsidRPr="002E5B12">
        <w:rPr>
          <w:rStyle w:val="HideTWBExt"/>
          <w:b w:val="0"/>
          <w:noProof w:val="0"/>
        </w:rPr>
        <w:t>&lt;/Members&gt;</w:t>
      </w:r>
    </w:p>
    <w:p w14:paraId="79051D08" w14:textId="77777777" w:rsidR="00846BC2" w:rsidRPr="002E5B12" w:rsidRDefault="00846BC2" w:rsidP="00846BC2">
      <w:pPr>
        <w:pStyle w:val="NormalBold"/>
      </w:pPr>
      <w:r w:rsidRPr="002E5B12">
        <w:rPr>
          <w:rStyle w:val="HideTWBExt"/>
          <w:b w:val="0"/>
          <w:noProof w:val="0"/>
        </w:rPr>
        <w:t>&lt;/RepeatBlock-By&gt;</w:t>
      </w:r>
    </w:p>
    <w:p w14:paraId="5437ACA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6E82A8F" w14:textId="77777777" w:rsidR="00846BC2" w:rsidRPr="002E5B12" w:rsidRDefault="00846BC2" w:rsidP="00846BC2">
      <w:pPr>
        <w:pStyle w:val="NormalBold"/>
      </w:pPr>
      <w:r w:rsidRPr="002E5B12">
        <w:rPr>
          <w:rStyle w:val="HideTWBExt"/>
          <w:b w:val="0"/>
          <w:noProof w:val="0"/>
        </w:rPr>
        <w:t>&lt;Article&gt;</w:t>
      </w:r>
      <w:r w:rsidRPr="002E5B12">
        <w:t>Punkt 10</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82BA845" w14:textId="77777777" w:rsidTr="009504E1">
        <w:trPr>
          <w:trHeight w:hRule="exact" w:val="240"/>
          <w:jc w:val="center"/>
        </w:trPr>
        <w:tc>
          <w:tcPr>
            <w:tcW w:w="9752" w:type="dxa"/>
            <w:gridSpan w:val="2"/>
            <w:tcBorders>
              <w:top w:val="nil"/>
              <w:left w:val="nil"/>
              <w:bottom w:val="nil"/>
              <w:right w:val="nil"/>
            </w:tcBorders>
          </w:tcPr>
          <w:p w14:paraId="43B59541" w14:textId="77777777" w:rsidR="00846BC2" w:rsidRPr="002E5B12" w:rsidRDefault="00846BC2" w:rsidP="009504E1"/>
        </w:tc>
      </w:tr>
      <w:tr w:rsidR="00846BC2" w:rsidRPr="002E5B12" w14:paraId="765ACA11" w14:textId="77777777" w:rsidTr="009504E1">
        <w:trPr>
          <w:trHeight w:val="240"/>
          <w:jc w:val="center"/>
        </w:trPr>
        <w:tc>
          <w:tcPr>
            <w:tcW w:w="4876" w:type="dxa"/>
            <w:tcBorders>
              <w:top w:val="nil"/>
              <w:left w:val="nil"/>
              <w:bottom w:val="nil"/>
              <w:right w:val="nil"/>
            </w:tcBorders>
          </w:tcPr>
          <w:p w14:paraId="2DE327C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E78AB91" w14:textId="77777777" w:rsidR="00846BC2" w:rsidRPr="002E5B12" w:rsidRDefault="00846BC2" w:rsidP="009504E1">
            <w:pPr>
              <w:pStyle w:val="AmColumnHeading"/>
            </w:pPr>
            <w:r w:rsidRPr="002E5B12">
              <w:t>Ændringsforslag</w:t>
            </w:r>
          </w:p>
        </w:tc>
      </w:tr>
      <w:tr w:rsidR="00846BC2" w:rsidRPr="002E5B12" w14:paraId="08BB0A16" w14:textId="77777777" w:rsidTr="009504E1">
        <w:trPr>
          <w:jc w:val="center"/>
        </w:trPr>
        <w:tc>
          <w:tcPr>
            <w:tcW w:w="4876" w:type="dxa"/>
            <w:tcBorders>
              <w:top w:val="nil"/>
              <w:left w:val="nil"/>
              <w:bottom w:val="nil"/>
              <w:right w:val="nil"/>
            </w:tcBorders>
          </w:tcPr>
          <w:p w14:paraId="1406D9B3" w14:textId="77777777" w:rsidR="00846BC2" w:rsidRPr="002E5B12" w:rsidRDefault="00846BC2" w:rsidP="009504E1">
            <w:pPr>
              <w:pStyle w:val="Normal6a"/>
            </w:pPr>
            <w:r w:rsidRPr="002E5B12">
              <w:t>10.</w:t>
            </w:r>
            <w:r w:rsidRPr="002E5B12">
              <w:tab/>
              <w:t xml:space="preserve">opfordrer indtrængende medlemsstaterne til at beskytte mediepluralisme og -frihed, forhindre koncentration af medieejerskab og </w:t>
            </w:r>
            <w:r w:rsidRPr="002E5B12">
              <w:rPr>
                <w:b/>
                <w:bCs/>
                <w:i/>
                <w:iCs/>
              </w:rPr>
              <w:t>bekæmpe desinformation, navnlig gennem solide love og uafhængige tilsynsmyndigheder;</w:t>
            </w:r>
            <w:r w:rsidRPr="002E5B12">
              <w:rPr>
                <w:b/>
                <w:i/>
              </w:rPr>
              <w:t xml:space="preserve"> </w:t>
            </w:r>
            <w:r w:rsidRPr="002E5B12">
              <w:rPr>
                <w:b/>
                <w:bCs/>
                <w:i/>
                <w:iCs/>
              </w:rPr>
              <w:t>understreger den demokratiske betydning af uafhængig og stabil</w:t>
            </w:r>
            <w:r w:rsidRPr="002E5B12">
              <w:t xml:space="preserve"> offentlig radio- og TV-virksomhed</w:t>
            </w:r>
            <w:r w:rsidRPr="002E5B12">
              <w:rPr>
                <w:b/>
                <w:bCs/>
                <w:i/>
                <w:iCs/>
              </w:rPr>
              <w:t xml:space="preserve"> og behovet for at sikre finansiering af public service-medier</w:t>
            </w:r>
            <w:r w:rsidRPr="002E5B12">
              <w:t>;</w:t>
            </w:r>
          </w:p>
        </w:tc>
        <w:tc>
          <w:tcPr>
            <w:tcW w:w="4876" w:type="dxa"/>
            <w:tcBorders>
              <w:top w:val="nil"/>
              <w:left w:val="nil"/>
              <w:bottom w:val="nil"/>
              <w:right w:val="nil"/>
            </w:tcBorders>
          </w:tcPr>
          <w:p w14:paraId="65DA74AD" w14:textId="77777777" w:rsidR="00846BC2" w:rsidRPr="002E5B12" w:rsidRDefault="00846BC2" w:rsidP="009504E1">
            <w:pPr>
              <w:pStyle w:val="Normal6a"/>
            </w:pPr>
            <w:r w:rsidRPr="002E5B12">
              <w:t>10.</w:t>
            </w:r>
            <w:r w:rsidRPr="002E5B12">
              <w:tab/>
              <w:t xml:space="preserve">opfordrer indtrængende medlemsstaterne til at beskytte mediepluralisme og -frihed, forhindre koncentration af medieejerskab og </w:t>
            </w:r>
            <w:r w:rsidRPr="002E5B12">
              <w:rPr>
                <w:b/>
                <w:bCs/>
                <w:i/>
                <w:iCs/>
              </w:rPr>
              <w:t>sikre, at</w:t>
            </w:r>
            <w:r w:rsidRPr="002E5B12">
              <w:t xml:space="preserve"> offentlig radio- og TV-virksomhed</w:t>
            </w:r>
            <w:r w:rsidRPr="002E5B12">
              <w:rPr>
                <w:b/>
                <w:bCs/>
                <w:i/>
                <w:iCs/>
              </w:rPr>
              <w:t xml:space="preserve"> er uafhængig af politisk indblanding</w:t>
            </w:r>
            <w:r w:rsidRPr="002E5B12">
              <w:t>;</w:t>
            </w:r>
          </w:p>
        </w:tc>
      </w:tr>
    </w:tbl>
    <w:p w14:paraId="0A7E9D6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66A1140" w14:textId="77777777" w:rsidR="00846BC2" w:rsidRPr="002E5B12" w:rsidRDefault="00846BC2" w:rsidP="00846BC2">
      <w:r w:rsidRPr="002E5B12">
        <w:rPr>
          <w:rStyle w:val="HideTWBExt"/>
          <w:noProof w:val="0"/>
        </w:rPr>
        <w:t>&lt;/Amend&gt;</w:t>
      </w:r>
    </w:p>
    <w:p w14:paraId="027ACF92"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313</w:t>
      </w:r>
      <w:r w:rsidRPr="002E5B12">
        <w:rPr>
          <w:rStyle w:val="HideTWBExt"/>
          <w:b w:val="0"/>
          <w:noProof w:val="0"/>
        </w:rPr>
        <w:t>&lt;/NumAm&gt;</w:t>
      </w:r>
    </w:p>
    <w:p w14:paraId="3C79BD53" w14:textId="77777777" w:rsidR="00846BC2" w:rsidRPr="002E5B12" w:rsidRDefault="00846BC2" w:rsidP="00846BC2">
      <w:pPr>
        <w:pStyle w:val="NormalBold"/>
      </w:pPr>
      <w:r w:rsidRPr="002E5B12">
        <w:rPr>
          <w:rStyle w:val="HideTWBExt"/>
          <w:b w:val="0"/>
          <w:noProof w:val="0"/>
        </w:rPr>
        <w:t>&lt;RepeatBlock-By&gt;&lt;Members&gt;</w:t>
      </w:r>
      <w:r w:rsidRPr="002E5B12">
        <w:t>Emmanuel Fragkos, Geadis Geadi, Galato Alexandraki</w:t>
      </w:r>
      <w:r w:rsidRPr="002E5B12">
        <w:rPr>
          <w:rStyle w:val="HideTWBExt"/>
          <w:b w:val="0"/>
          <w:noProof w:val="0"/>
        </w:rPr>
        <w:t>&lt;/Members&gt;</w:t>
      </w:r>
    </w:p>
    <w:p w14:paraId="2560F638" w14:textId="77777777" w:rsidR="00846BC2" w:rsidRPr="002E5B12" w:rsidRDefault="00846BC2" w:rsidP="00846BC2">
      <w:pPr>
        <w:pStyle w:val="NormalBold"/>
      </w:pPr>
      <w:r w:rsidRPr="002E5B12">
        <w:rPr>
          <w:rStyle w:val="HideTWBExt"/>
          <w:b w:val="0"/>
          <w:noProof w:val="0"/>
        </w:rPr>
        <w:t>&lt;/RepeatBlock-By&gt;</w:t>
      </w:r>
    </w:p>
    <w:p w14:paraId="13D27D6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D211DE7" w14:textId="77777777" w:rsidR="00846BC2" w:rsidRPr="002E5B12" w:rsidRDefault="00846BC2" w:rsidP="00846BC2">
      <w:pPr>
        <w:pStyle w:val="NormalBold"/>
      </w:pPr>
      <w:r w:rsidRPr="002E5B12">
        <w:rPr>
          <w:rStyle w:val="HideTWBExt"/>
          <w:b w:val="0"/>
          <w:noProof w:val="0"/>
        </w:rPr>
        <w:t>&lt;Article&gt;</w:t>
      </w:r>
      <w:r w:rsidRPr="002E5B12">
        <w:t>Punkt 10</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6873D2E" w14:textId="77777777" w:rsidTr="009504E1">
        <w:trPr>
          <w:trHeight w:hRule="exact" w:val="240"/>
          <w:jc w:val="center"/>
        </w:trPr>
        <w:tc>
          <w:tcPr>
            <w:tcW w:w="9752" w:type="dxa"/>
            <w:gridSpan w:val="2"/>
            <w:tcBorders>
              <w:top w:val="nil"/>
              <w:left w:val="nil"/>
              <w:bottom w:val="nil"/>
              <w:right w:val="nil"/>
            </w:tcBorders>
          </w:tcPr>
          <w:p w14:paraId="4A84DFB7" w14:textId="77777777" w:rsidR="00846BC2" w:rsidRPr="002E5B12" w:rsidRDefault="00846BC2" w:rsidP="009504E1"/>
        </w:tc>
      </w:tr>
      <w:tr w:rsidR="00846BC2" w:rsidRPr="002E5B12" w14:paraId="3864F96E" w14:textId="77777777" w:rsidTr="009504E1">
        <w:trPr>
          <w:trHeight w:val="240"/>
          <w:jc w:val="center"/>
        </w:trPr>
        <w:tc>
          <w:tcPr>
            <w:tcW w:w="4876" w:type="dxa"/>
            <w:tcBorders>
              <w:top w:val="nil"/>
              <w:left w:val="nil"/>
              <w:bottom w:val="nil"/>
              <w:right w:val="nil"/>
            </w:tcBorders>
          </w:tcPr>
          <w:p w14:paraId="6D42F56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CCDA5F8" w14:textId="77777777" w:rsidR="00846BC2" w:rsidRPr="002E5B12" w:rsidRDefault="00846BC2" w:rsidP="009504E1">
            <w:pPr>
              <w:pStyle w:val="AmColumnHeading"/>
            </w:pPr>
            <w:r w:rsidRPr="002E5B12">
              <w:t>Ændringsforslag</w:t>
            </w:r>
          </w:p>
        </w:tc>
      </w:tr>
      <w:tr w:rsidR="00846BC2" w:rsidRPr="002E5B12" w14:paraId="2A608870" w14:textId="77777777" w:rsidTr="009504E1">
        <w:trPr>
          <w:jc w:val="center"/>
        </w:trPr>
        <w:tc>
          <w:tcPr>
            <w:tcW w:w="4876" w:type="dxa"/>
            <w:tcBorders>
              <w:top w:val="nil"/>
              <w:left w:val="nil"/>
              <w:bottom w:val="nil"/>
              <w:right w:val="nil"/>
            </w:tcBorders>
          </w:tcPr>
          <w:p w14:paraId="14C1BEBD" w14:textId="77777777" w:rsidR="00846BC2" w:rsidRPr="002E5B12" w:rsidRDefault="00846BC2" w:rsidP="009504E1">
            <w:pPr>
              <w:pStyle w:val="Normal6a"/>
            </w:pPr>
            <w:r w:rsidRPr="002E5B12">
              <w:t>10.</w:t>
            </w:r>
            <w:r w:rsidRPr="002E5B12">
              <w:tab/>
              <w:t>opfordrer indtrængende medlemsstaterne til at beskytte mediepluralisme og -frihed, forhindre koncentration af medieejerskab og bekæmpe desinformation, navnlig gennem solide love og uafhængige tilsynsmyndigheder; understreger den demokratiske betydning af uafhængig og stabil offentlig radio- og TV-virksomhed og behovet for at sikre finansiering af public service-medier;</w:t>
            </w:r>
          </w:p>
        </w:tc>
        <w:tc>
          <w:tcPr>
            <w:tcW w:w="4876" w:type="dxa"/>
            <w:tcBorders>
              <w:top w:val="nil"/>
              <w:left w:val="nil"/>
              <w:bottom w:val="nil"/>
              <w:right w:val="nil"/>
            </w:tcBorders>
          </w:tcPr>
          <w:p w14:paraId="67BF20F7" w14:textId="1903592D" w:rsidR="00846BC2" w:rsidRPr="002E5B12" w:rsidRDefault="00846BC2" w:rsidP="009504E1">
            <w:pPr>
              <w:pStyle w:val="Normal6a"/>
            </w:pPr>
            <w:r w:rsidRPr="002E5B12">
              <w:t>10.</w:t>
            </w:r>
            <w:r w:rsidRPr="002E5B12">
              <w:tab/>
              <w:t xml:space="preserve">opfordrer indtrængende medlemsstaterne til at beskytte mediepluralisme og -frihed, forhindre koncentration af medieejerskab og bekæmpe desinformation, navnlig gennem solide love og uafhængige tilsynsmyndigheder; </w:t>
            </w:r>
            <w:r w:rsidRPr="002E5B12">
              <w:rPr>
                <w:b/>
                <w:i/>
              </w:rPr>
              <w:t xml:space="preserve">opfordrer til særlig årvågenhed over for instrumentaliserede </w:t>
            </w:r>
            <w:r w:rsidR="00187BBA" w:rsidRPr="002E5B12">
              <w:rPr>
                <w:b/>
                <w:i/>
              </w:rPr>
              <w:t>TV</w:t>
            </w:r>
            <w:r w:rsidRPr="002E5B12">
              <w:rPr>
                <w:b/>
                <w:i/>
              </w:rPr>
              <w:t>-kanaler, der ejes af tredjelande;</w:t>
            </w:r>
            <w:r w:rsidRPr="002E5B12">
              <w:t xml:space="preserve"> understreger den demokratiske betydning af uafhængig og stabil offentlig radio- og TV-virksomhed og behovet for at sikre finansiering af public service-medier;</w:t>
            </w:r>
          </w:p>
        </w:tc>
      </w:tr>
    </w:tbl>
    <w:p w14:paraId="545EE8F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{EL}</w:t>
      </w:r>
      <w:r w:rsidRPr="002E5B12">
        <w:t>el</w:t>
      </w:r>
      <w:r w:rsidRPr="002E5B12">
        <w:rPr>
          <w:rStyle w:val="HideTWBExt"/>
          <w:noProof w:val="0"/>
        </w:rPr>
        <w:t>&lt;/Original&gt;</w:t>
      </w:r>
    </w:p>
    <w:p w14:paraId="581BE8A7" w14:textId="77777777" w:rsidR="00846BC2" w:rsidRPr="002E5B12" w:rsidRDefault="00846BC2" w:rsidP="00846BC2">
      <w:r w:rsidRPr="002E5B12">
        <w:rPr>
          <w:rStyle w:val="HideTWBExt"/>
          <w:noProof w:val="0"/>
        </w:rPr>
        <w:t>&lt;/Amend&gt;</w:t>
      </w:r>
    </w:p>
    <w:p w14:paraId="3457C9D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314</w:t>
      </w:r>
      <w:r w:rsidRPr="002E5B12">
        <w:rPr>
          <w:rStyle w:val="HideTWBExt"/>
          <w:b w:val="0"/>
          <w:noProof w:val="0"/>
        </w:rPr>
        <w:t>&lt;/NumAm&gt;</w:t>
      </w:r>
    </w:p>
    <w:p w14:paraId="26E6C2CD" w14:textId="77777777" w:rsidR="00846BC2" w:rsidRPr="002E5B12" w:rsidRDefault="00846BC2" w:rsidP="00846BC2">
      <w:pPr>
        <w:pStyle w:val="NormalBold"/>
      </w:pPr>
      <w:r w:rsidRPr="002E5B12">
        <w:rPr>
          <w:rStyle w:val="HideTWBExt"/>
          <w:b w:val="0"/>
          <w:noProof w:val="0"/>
        </w:rPr>
        <w:t>&lt;RepeatBlock-By&gt;&lt;Members&gt;</w:t>
      </w:r>
      <w:r w:rsidRPr="002E5B12">
        <w:t>Tomáš Zdechovský</w:t>
      </w:r>
      <w:r w:rsidRPr="002E5B12">
        <w:rPr>
          <w:rStyle w:val="HideTWBExt"/>
          <w:b w:val="0"/>
          <w:noProof w:val="0"/>
        </w:rPr>
        <w:t>&lt;/Members&gt;</w:t>
      </w:r>
    </w:p>
    <w:p w14:paraId="7DCC04D1" w14:textId="77777777" w:rsidR="00846BC2" w:rsidRPr="002E5B12" w:rsidRDefault="00846BC2" w:rsidP="00846BC2">
      <w:pPr>
        <w:pStyle w:val="NormalBold"/>
      </w:pPr>
      <w:r w:rsidRPr="002E5B12">
        <w:rPr>
          <w:rStyle w:val="HideTWBExt"/>
          <w:b w:val="0"/>
          <w:noProof w:val="0"/>
        </w:rPr>
        <w:t>&lt;/RepeatBlock-By&gt;</w:t>
      </w:r>
    </w:p>
    <w:p w14:paraId="16E1B7A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C4FEAC4" w14:textId="77777777" w:rsidR="00846BC2" w:rsidRPr="002E5B12" w:rsidRDefault="00846BC2" w:rsidP="00846BC2">
      <w:pPr>
        <w:pStyle w:val="NormalBold"/>
      </w:pPr>
      <w:r w:rsidRPr="002E5B12">
        <w:rPr>
          <w:rStyle w:val="HideTWBExt"/>
          <w:b w:val="0"/>
          <w:noProof w:val="0"/>
        </w:rPr>
        <w:t>&lt;Article&gt;</w:t>
      </w:r>
      <w:r w:rsidRPr="002E5B12">
        <w:t>Punkt 10</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4973F0A" w14:textId="77777777" w:rsidTr="009504E1">
        <w:trPr>
          <w:trHeight w:hRule="exact" w:val="240"/>
          <w:jc w:val="center"/>
        </w:trPr>
        <w:tc>
          <w:tcPr>
            <w:tcW w:w="9752" w:type="dxa"/>
            <w:gridSpan w:val="2"/>
            <w:tcBorders>
              <w:top w:val="nil"/>
              <w:left w:val="nil"/>
              <w:bottom w:val="nil"/>
              <w:right w:val="nil"/>
            </w:tcBorders>
          </w:tcPr>
          <w:p w14:paraId="50EE64A0" w14:textId="77777777" w:rsidR="00846BC2" w:rsidRPr="002E5B12" w:rsidRDefault="00846BC2" w:rsidP="009504E1"/>
        </w:tc>
      </w:tr>
      <w:tr w:rsidR="00846BC2" w:rsidRPr="002E5B12" w14:paraId="60BF79E0" w14:textId="77777777" w:rsidTr="009504E1">
        <w:trPr>
          <w:trHeight w:val="240"/>
          <w:jc w:val="center"/>
        </w:trPr>
        <w:tc>
          <w:tcPr>
            <w:tcW w:w="4876" w:type="dxa"/>
            <w:tcBorders>
              <w:top w:val="nil"/>
              <w:left w:val="nil"/>
              <w:bottom w:val="nil"/>
              <w:right w:val="nil"/>
            </w:tcBorders>
          </w:tcPr>
          <w:p w14:paraId="195A589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A04AF22" w14:textId="77777777" w:rsidR="00846BC2" w:rsidRPr="002E5B12" w:rsidRDefault="00846BC2" w:rsidP="009504E1">
            <w:pPr>
              <w:pStyle w:val="AmColumnHeading"/>
            </w:pPr>
            <w:r w:rsidRPr="002E5B12">
              <w:t>Ændringsforslag</w:t>
            </w:r>
          </w:p>
        </w:tc>
      </w:tr>
      <w:tr w:rsidR="00846BC2" w:rsidRPr="002E5B12" w14:paraId="7B58CEF0" w14:textId="77777777" w:rsidTr="009504E1">
        <w:trPr>
          <w:jc w:val="center"/>
        </w:trPr>
        <w:tc>
          <w:tcPr>
            <w:tcW w:w="4876" w:type="dxa"/>
            <w:tcBorders>
              <w:top w:val="nil"/>
              <w:left w:val="nil"/>
              <w:bottom w:val="nil"/>
              <w:right w:val="nil"/>
            </w:tcBorders>
          </w:tcPr>
          <w:p w14:paraId="2CB36E01" w14:textId="77777777" w:rsidR="00846BC2" w:rsidRPr="002E5B12" w:rsidRDefault="00846BC2" w:rsidP="009504E1">
            <w:pPr>
              <w:pStyle w:val="Normal6a"/>
            </w:pPr>
            <w:r w:rsidRPr="002E5B12">
              <w:t>10.</w:t>
            </w:r>
            <w:r w:rsidRPr="002E5B12">
              <w:tab/>
              <w:t>opfordrer indtrængende medlemsstaterne til at beskytte mediepluralisme og -frihed, forhindre koncentration af medieejerskab og bekæmpe desinformation, navnlig gennem solide love og uafhængige tilsynsmyndigheder; understreger den demokratiske betydning af uafhængig og stabil offentlig radio- og TV-virksomhed og behovet for at sikre finansiering af public service-medier;</w:t>
            </w:r>
          </w:p>
        </w:tc>
        <w:tc>
          <w:tcPr>
            <w:tcW w:w="4876" w:type="dxa"/>
            <w:tcBorders>
              <w:top w:val="nil"/>
              <w:left w:val="nil"/>
              <w:bottom w:val="nil"/>
              <w:right w:val="nil"/>
            </w:tcBorders>
          </w:tcPr>
          <w:p w14:paraId="7A8FD7DA" w14:textId="77777777" w:rsidR="00846BC2" w:rsidRPr="002E5B12" w:rsidRDefault="00846BC2" w:rsidP="009504E1">
            <w:pPr>
              <w:pStyle w:val="Normal6a"/>
            </w:pPr>
            <w:r w:rsidRPr="002E5B12">
              <w:t>10.</w:t>
            </w:r>
            <w:r w:rsidRPr="002E5B12">
              <w:tab/>
              <w:t xml:space="preserve">opfordrer indtrængende medlemsstaterne til at beskytte mediepluralisme og -frihed, forhindre koncentration af medieejerskab og bekæmpe desinformation, navnlig gennem solide love og uafhængige tilsynsmyndigheder; </w:t>
            </w:r>
            <w:r w:rsidRPr="002E5B12">
              <w:rPr>
                <w:b/>
                <w:i/>
              </w:rPr>
              <w:t>opfordrer til fuld gennemsigtighed af medieejerskab;</w:t>
            </w:r>
            <w:r w:rsidRPr="002E5B12">
              <w:t xml:space="preserve"> understreger den demokratiske betydning af uafhængig og stabil offentlig radio- og TV-virksomhed og behovet for at sikre finansiering af public service-medier;</w:t>
            </w:r>
          </w:p>
        </w:tc>
      </w:tr>
    </w:tbl>
    <w:p w14:paraId="1907BA1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879A871" w14:textId="77777777" w:rsidR="00846BC2" w:rsidRPr="002E5B12" w:rsidRDefault="00846BC2" w:rsidP="00846BC2">
      <w:r w:rsidRPr="002E5B12">
        <w:rPr>
          <w:rStyle w:val="HideTWBExt"/>
          <w:noProof w:val="0"/>
        </w:rPr>
        <w:t>&lt;/Amend&gt;</w:t>
      </w:r>
    </w:p>
    <w:p w14:paraId="553D3B92"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315</w:t>
      </w:r>
      <w:r w:rsidRPr="002E5B12">
        <w:rPr>
          <w:rStyle w:val="HideTWBExt"/>
          <w:b w:val="0"/>
          <w:noProof w:val="0"/>
        </w:rPr>
        <w:t>&lt;/NumAm&gt;</w:t>
      </w:r>
    </w:p>
    <w:p w14:paraId="29232C34" w14:textId="77777777" w:rsidR="00846BC2" w:rsidRPr="002E5B12" w:rsidRDefault="00846BC2" w:rsidP="00846BC2">
      <w:pPr>
        <w:pStyle w:val="NormalBold"/>
      </w:pPr>
      <w:r w:rsidRPr="002E5B12">
        <w:rPr>
          <w:rStyle w:val="HideTWBExt"/>
          <w:b w:val="0"/>
          <w:noProof w:val="0"/>
        </w:rPr>
        <w:t>&lt;RepeatBlock-By&gt;&lt;Members&gt;</w:t>
      </w:r>
      <w:r w:rsidRPr="002E5B12">
        <w:t>Moritz Körner, Hilde Vautmans, Nikola Minchev, Veronika Cifrová Ostrihoňová, Chloé Ridel, Abir Al-Sahlani, Alessandro Zan, Fabienne Keller, Lucia Yar, Irena Joveva, Isabel Wiseler-Lima</w:t>
      </w:r>
      <w:r w:rsidRPr="002E5B12">
        <w:rPr>
          <w:rStyle w:val="HideTWBExt"/>
          <w:b w:val="0"/>
          <w:noProof w:val="0"/>
        </w:rPr>
        <w:t>&lt;/Members&gt;</w:t>
      </w:r>
    </w:p>
    <w:p w14:paraId="45638A67" w14:textId="77777777" w:rsidR="00846BC2" w:rsidRPr="002E5B12" w:rsidRDefault="00846BC2" w:rsidP="00846BC2">
      <w:r w:rsidRPr="002E5B12">
        <w:rPr>
          <w:rStyle w:val="HideTWBExt"/>
          <w:noProof w:val="0"/>
        </w:rPr>
        <w:t>&lt;AuNomDe&gt;</w:t>
      </w:r>
      <w:r w:rsidRPr="002E5B12">
        <w:rPr>
          <w:rStyle w:val="HideTWBInt"/>
          <w:noProof w:val="0"/>
        </w:rPr>
        <w:t>{LIBE}</w:t>
      </w:r>
      <w:r w:rsidRPr="002E5B12">
        <w:t>for Udvalget om Borgernes Rettigheder og Retlige og Indre Anliggender</w:t>
      </w:r>
      <w:r w:rsidRPr="002E5B12">
        <w:rPr>
          <w:rStyle w:val="HideTWBExt"/>
          <w:noProof w:val="0"/>
        </w:rPr>
        <w:t>&lt;/AuNomDe&gt;</w:t>
      </w:r>
    </w:p>
    <w:p w14:paraId="16C15E26" w14:textId="77777777" w:rsidR="00846BC2" w:rsidRPr="002E5B12" w:rsidRDefault="00846BC2" w:rsidP="00846BC2">
      <w:pPr>
        <w:pStyle w:val="NormalBold"/>
      </w:pPr>
      <w:r w:rsidRPr="002E5B12">
        <w:rPr>
          <w:rStyle w:val="HideTWBExt"/>
          <w:b w:val="0"/>
          <w:noProof w:val="0"/>
        </w:rPr>
        <w:t>&lt;Members&gt;</w:t>
      </w:r>
      <w:r w:rsidRPr="002E5B12">
        <w:t>Sophie Wilmès</w:t>
      </w:r>
      <w:r w:rsidRPr="002E5B12">
        <w:rPr>
          <w:rStyle w:val="HideTWBExt"/>
          <w:b w:val="0"/>
          <w:noProof w:val="0"/>
        </w:rPr>
        <w:t>&lt;/Members&gt;</w:t>
      </w:r>
    </w:p>
    <w:p w14:paraId="13458B49" w14:textId="77777777" w:rsidR="00846BC2" w:rsidRPr="002E5B12" w:rsidRDefault="00846BC2" w:rsidP="00846BC2">
      <w:pPr>
        <w:pStyle w:val="NormalBold"/>
      </w:pPr>
      <w:r w:rsidRPr="002E5B12">
        <w:rPr>
          <w:rStyle w:val="HideTWBExt"/>
          <w:b w:val="0"/>
          <w:noProof w:val="0"/>
        </w:rPr>
        <w:t>&lt;/RepeatBlock-By&gt;</w:t>
      </w:r>
    </w:p>
    <w:p w14:paraId="6DFD1AD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1FB1068" w14:textId="77777777" w:rsidR="00846BC2" w:rsidRPr="002E5B12" w:rsidRDefault="00846BC2" w:rsidP="00846BC2">
      <w:pPr>
        <w:pStyle w:val="NormalBold"/>
      </w:pPr>
      <w:r w:rsidRPr="002E5B12">
        <w:rPr>
          <w:rStyle w:val="HideTWBExt"/>
          <w:b w:val="0"/>
          <w:noProof w:val="0"/>
        </w:rPr>
        <w:t>&lt;Article&gt;</w:t>
      </w:r>
      <w:r w:rsidRPr="002E5B12">
        <w:t>Punkt 10</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427DC5A" w14:textId="77777777" w:rsidTr="009504E1">
        <w:trPr>
          <w:trHeight w:hRule="exact" w:val="240"/>
          <w:jc w:val="center"/>
        </w:trPr>
        <w:tc>
          <w:tcPr>
            <w:tcW w:w="9752" w:type="dxa"/>
            <w:gridSpan w:val="2"/>
            <w:tcBorders>
              <w:top w:val="nil"/>
              <w:left w:val="nil"/>
              <w:bottom w:val="nil"/>
              <w:right w:val="nil"/>
            </w:tcBorders>
          </w:tcPr>
          <w:p w14:paraId="37B13415" w14:textId="77777777" w:rsidR="00846BC2" w:rsidRPr="002E5B12" w:rsidRDefault="00846BC2" w:rsidP="009504E1"/>
        </w:tc>
      </w:tr>
      <w:tr w:rsidR="00846BC2" w:rsidRPr="002E5B12" w14:paraId="1740A9AF" w14:textId="77777777" w:rsidTr="009504E1">
        <w:trPr>
          <w:trHeight w:val="240"/>
          <w:jc w:val="center"/>
        </w:trPr>
        <w:tc>
          <w:tcPr>
            <w:tcW w:w="4876" w:type="dxa"/>
            <w:tcBorders>
              <w:top w:val="nil"/>
              <w:left w:val="nil"/>
              <w:bottom w:val="nil"/>
              <w:right w:val="nil"/>
            </w:tcBorders>
          </w:tcPr>
          <w:p w14:paraId="283D308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E7C727B" w14:textId="77777777" w:rsidR="00846BC2" w:rsidRPr="002E5B12" w:rsidRDefault="00846BC2" w:rsidP="009504E1">
            <w:pPr>
              <w:pStyle w:val="AmColumnHeading"/>
            </w:pPr>
            <w:r w:rsidRPr="002E5B12">
              <w:t>Ændringsforslag</w:t>
            </w:r>
          </w:p>
        </w:tc>
      </w:tr>
      <w:tr w:rsidR="00846BC2" w:rsidRPr="002E5B12" w14:paraId="3D2E704B" w14:textId="77777777" w:rsidTr="009504E1">
        <w:trPr>
          <w:jc w:val="center"/>
        </w:trPr>
        <w:tc>
          <w:tcPr>
            <w:tcW w:w="4876" w:type="dxa"/>
            <w:tcBorders>
              <w:top w:val="nil"/>
              <w:left w:val="nil"/>
              <w:bottom w:val="nil"/>
              <w:right w:val="nil"/>
            </w:tcBorders>
          </w:tcPr>
          <w:p w14:paraId="26BA5F9D" w14:textId="77777777" w:rsidR="00846BC2" w:rsidRPr="002E5B12" w:rsidRDefault="00846BC2" w:rsidP="009504E1">
            <w:pPr>
              <w:pStyle w:val="Normal6a"/>
            </w:pPr>
            <w:r w:rsidRPr="002E5B12">
              <w:t>10.</w:t>
            </w:r>
            <w:r w:rsidRPr="002E5B12">
              <w:tab/>
              <w:t>opfordrer indtrængende medlemsstaterne til at beskytte mediepluralisme og -frihed, forhindre koncentration af medieejerskab og bekæmpe desinformation, navnlig gennem solide love og uafhængige tilsynsmyndigheder; understreger den demokratiske betydning af uafhængig og stabil offentlig radio- og TV-virksomhed og behovet for at sikre finansiering af public service-medier;</w:t>
            </w:r>
          </w:p>
        </w:tc>
        <w:tc>
          <w:tcPr>
            <w:tcW w:w="4876" w:type="dxa"/>
            <w:tcBorders>
              <w:top w:val="nil"/>
              <w:left w:val="nil"/>
              <w:bottom w:val="nil"/>
              <w:right w:val="nil"/>
            </w:tcBorders>
          </w:tcPr>
          <w:p w14:paraId="56F2D6FC" w14:textId="77777777" w:rsidR="00846BC2" w:rsidRPr="002E5B12" w:rsidRDefault="00846BC2" w:rsidP="009504E1">
            <w:pPr>
              <w:pStyle w:val="Normal6a"/>
            </w:pPr>
            <w:r w:rsidRPr="002E5B12">
              <w:t>10.</w:t>
            </w:r>
            <w:r w:rsidRPr="002E5B12">
              <w:tab/>
              <w:t>opfordrer indtrængende medlemsstaterne til at beskytte mediepluralisme og -frihed, forhindre koncentration af medieejerskab</w:t>
            </w:r>
            <w:r w:rsidRPr="002E5B12">
              <w:rPr>
                <w:b/>
                <w:bCs/>
                <w:i/>
                <w:iCs/>
              </w:rPr>
              <w:t>, beskytte redaktionel uafhængighed</w:t>
            </w:r>
            <w:r w:rsidRPr="002E5B12">
              <w:t xml:space="preserve"> og bekæmpe desinformation, navnlig gennem solide love og uafhængige tilsynsmyndigheder; understreger den demokratiske betydning af uafhængig og stabil offentlig radio- og TV-virksomhed og behovet for at sikre finansiering af public service-medier;</w:t>
            </w:r>
          </w:p>
        </w:tc>
      </w:tr>
    </w:tbl>
    <w:p w14:paraId="3996B28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54CCC19" w14:textId="77777777" w:rsidR="00846BC2" w:rsidRPr="002E5B12" w:rsidRDefault="00846BC2" w:rsidP="00846BC2">
      <w:r w:rsidRPr="002E5B12">
        <w:rPr>
          <w:rStyle w:val="HideTWBExt"/>
          <w:noProof w:val="0"/>
        </w:rPr>
        <w:t>&lt;/Amend&gt;</w:t>
      </w:r>
    </w:p>
    <w:p w14:paraId="095F5AA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316</w:t>
      </w:r>
      <w:r w:rsidRPr="002E5B12">
        <w:rPr>
          <w:rStyle w:val="HideTWBExt"/>
          <w:b w:val="0"/>
          <w:noProof w:val="0"/>
        </w:rPr>
        <w:t>&lt;/NumAm&gt;</w:t>
      </w:r>
    </w:p>
    <w:p w14:paraId="2A266A74" w14:textId="77777777" w:rsidR="00846BC2" w:rsidRPr="002E5B12" w:rsidRDefault="00846BC2" w:rsidP="00846BC2">
      <w:pPr>
        <w:pStyle w:val="NormalBold"/>
      </w:pPr>
      <w:r w:rsidRPr="002E5B12">
        <w:rPr>
          <w:rStyle w:val="HideTWBExt"/>
          <w:b w:val="0"/>
          <w:noProof w:val="0"/>
        </w:rPr>
        <w:t>&lt;RepeatBlock-By&gt;&lt;Members&gt;</w:t>
      </w:r>
      <w:r w:rsidRPr="002E5B12">
        <w:t>Raquel García Hermida-Van Der Walle, Fabienne Keller, Sophie Wilmès, Moritz Körner, Abir Al-Sahlani, Sigrid Friis, Lucia Yar</w:t>
      </w:r>
      <w:r w:rsidRPr="002E5B12">
        <w:rPr>
          <w:rStyle w:val="HideTWBExt"/>
          <w:b w:val="0"/>
          <w:noProof w:val="0"/>
        </w:rPr>
        <w:t>&lt;/Members&gt;</w:t>
      </w:r>
    </w:p>
    <w:p w14:paraId="1ECEA22F" w14:textId="77777777" w:rsidR="00846BC2" w:rsidRPr="002E5B12" w:rsidRDefault="00846BC2" w:rsidP="00846BC2">
      <w:pPr>
        <w:pStyle w:val="NormalBold"/>
      </w:pPr>
      <w:r w:rsidRPr="002E5B12">
        <w:rPr>
          <w:rStyle w:val="HideTWBExt"/>
          <w:b w:val="0"/>
          <w:noProof w:val="0"/>
        </w:rPr>
        <w:t>&lt;/RepeatBlock-By&gt;</w:t>
      </w:r>
    </w:p>
    <w:p w14:paraId="7830A7D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DA39082" w14:textId="77777777" w:rsidR="00846BC2" w:rsidRPr="002E5B12" w:rsidRDefault="00846BC2" w:rsidP="00846BC2">
      <w:pPr>
        <w:pStyle w:val="NormalBold"/>
      </w:pPr>
      <w:r w:rsidRPr="002E5B12">
        <w:rPr>
          <w:rStyle w:val="HideTWBExt"/>
          <w:b w:val="0"/>
          <w:noProof w:val="0"/>
        </w:rPr>
        <w:t>&lt;Article&gt;</w:t>
      </w:r>
      <w:r w:rsidRPr="002E5B12">
        <w:t>Punkt 10</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F5B0789" w14:textId="77777777" w:rsidTr="009504E1">
        <w:trPr>
          <w:trHeight w:hRule="exact" w:val="240"/>
          <w:jc w:val="center"/>
        </w:trPr>
        <w:tc>
          <w:tcPr>
            <w:tcW w:w="9752" w:type="dxa"/>
            <w:gridSpan w:val="2"/>
            <w:tcBorders>
              <w:top w:val="nil"/>
              <w:left w:val="nil"/>
              <w:bottom w:val="nil"/>
              <w:right w:val="nil"/>
            </w:tcBorders>
          </w:tcPr>
          <w:p w14:paraId="06EBCE6E" w14:textId="77777777" w:rsidR="00846BC2" w:rsidRPr="002E5B12" w:rsidRDefault="00846BC2" w:rsidP="009504E1"/>
        </w:tc>
      </w:tr>
      <w:tr w:rsidR="00846BC2" w:rsidRPr="002E5B12" w14:paraId="26DC9C78" w14:textId="77777777" w:rsidTr="009504E1">
        <w:trPr>
          <w:trHeight w:val="240"/>
          <w:jc w:val="center"/>
        </w:trPr>
        <w:tc>
          <w:tcPr>
            <w:tcW w:w="4876" w:type="dxa"/>
            <w:tcBorders>
              <w:top w:val="nil"/>
              <w:left w:val="nil"/>
              <w:bottom w:val="nil"/>
              <w:right w:val="nil"/>
            </w:tcBorders>
          </w:tcPr>
          <w:p w14:paraId="023CE7B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59316BF" w14:textId="77777777" w:rsidR="00846BC2" w:rsidRPr="002E5B12" w:rsidRDefault="00846BC2" w:rsidP="009504E1">
            <w:pPr>
              <w:pStyle w:val="AmColumnHeading"/>
            </w:pPr>
            <w:r w:rsidRPr="002E5B12">
              <w:t>Ændringsforslag</w:t>
            </w:r>
          </w:p>
        </w:tc>
      </w:tr>
      <w:tr w:rsidR="00846BC2" w:rsidRPr="002E5B12" w14:paraId="664DFAFB" w14:textId="77777777" w:rsidTr="009504E1">
        <w:trPr>
          <w:jc w:val="center"/>
        </w:trPr>
        <w:tc>
          <w:tcPr>
            <w:tcW w:w="4876" w:type="dxa"/>
            <w:tcBorders>
              <w:top w:val="nil"/>
              <w:left w:val="nil"/>
              <w:bottom w:val="nil"/>
              <w:right w:val="nil"/>
            </w:tcBorders>
          </w:tcPr>
          <w:p w14:paraId="786B748B" w14:textId="77777777" w:rsidR="00846BC2" w:rsidRPr="002E5B12" w:rsidRDefault="00846BC2" w:rsidP="009504E1">
            <w:pPr>
              <w:pStyle w:val="Normal6a"/>
            </w:pPr>
            <w:r w:rsidRPr="002E5B12">
              <w:t>10.</w:t>
            </w:r>
            <w:r w:rsidRPr="002E5B12">
              <w:tab/>
              <w:t>opfordrer indtrængende medlemsstaterne til at beskytte mediepluralisme og -frihed, forhindre koncentration af medieejerskab og bekæmpe desinformation, navnlig gennem solide love og uafhængige tilsynsmyndigheder; understreger den demokratiske betydning af uafhængig og stabil offentlig radio- og TV-virksomhed og behovet for at sikre finansiering af public service-medier;</w:t>
            </w:r>
          </w:p>
        </w:tc>
        <w:tc>
          <w:tcPr>
            <w:tcW w:w="4876" w:type="dxa"/>
            <w:tcBorders>
              <w:top w:val="nil"/>
              <w:left w:val="nil"/>
              <w:bottom w:val="nil"/>
              <w:right w:val="nil"/>
            </w:tcBorders>
          </w:tcPr>
          <w:p w14:paraId="4D62E73D" w14:textId="77777777" w:rsidR="00846BC2" w:rsidRPr="002E5B12" w:rsidRDefault="00846BC2" w:rsidP="009504E1">
            <w:pPr>
              <w:pStyle w:val="Normal6a"/>
            </w:pPr>
            <w:r w:rsidRPr="002E5B12">
              <w:t>10.</w:t>
            </w:r>
            <w:r w:rsidRPr="002E5B12">
              <w:tab/>
              <w:t xml:space="preserve">opfordrer indtrængende medlemsstaterne til at beskytte mediepluralisme og -frihed, forhindre koncentration af medieejerskab og bekæmpe desinformation, navnlig gennem solide love og uafhængige tilsynsmyndigheder; understreger den demokratiske betydning af uafhængig og stabil offentlig radio- og TV-virksomhed og behovet for at sikre finansiering af </w:t>
            </w:r>
            <w:r w:rsidRPr="002E5B12">
              <w:rPr>
                <w:b/>
                <w:bCs/>
                <w:i/>
                <w:iCs/>
              </w:rPr>
              <w:t>og budgetmæssig stabilitet for</w:t>
            </w:r>
            <w:r w:rsidRPr="002E5B12">
              <w:rPr>
                <w:b/>
                <w:bCs/>
              </w:rPr>
              <w:t xml:space="preserve"> </w:t>
            </w:r>
            <w:r w:rsidRPr="002E5B12">
              <w:t>public service-medier;</w:t>
            </w:r>
          </w:p>
        </w:tc>
      </w:tr>
    </w:tbl>
    <w:p w14:paraId="58A257A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708C3A2" w14:textId="77777777" w:rsidR="00846BC2" w:rsidRPr="002E5B12" w:rsidRDefault="00846BC2" w:rsidP="00846BC2">
      <w:r w:rsidRPr="002E5B12">
        <w:rPr>
          <w:rStyle w:val="HideTWBExt"/>
          <w:noProof w:val="0"/>
        </w:rPr>
        <w:t>&lt;/Amend&gt;</w:t>
      </w:r>
    </w:p>
    <w:p w14:paraId="5D2C39C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317</w:t>
      </w:r>
      <w:r w:rsidRPr="002E5B12">
        <w:rPr>
          <w:rStyle w:val="HideTWBExt"/>
          <w:b w:val="0"/>
          <w:noProof w:val="0"/>
        </w:rPr>
        <w:t>&lt;/NumAm&gt;</w:t>
      </w:r>
    </w:p>
    <w:p w14:paraId="04B27A7E" w14:textId="77777777" w:rsidR="00846BC2" w:rsidRPr="002E5B12" w:rsidRDefault="00846BC2" w:rsidP="00846BC2">
      <w:pPr>
        <w:pStyle w:val="NormalBold"/>
      </w:pPr>
      <w:r w:rsidRPr="002E5B12">
        <w:rPr>
          <w:rStyle w:val="HideTWBExt"/>
          <w:b w:val="0"/>
          <w:noProof w:val="0"/>
        </w:rPr>
        <w:t>&lt;RepeatBlock-By&gt;&lt;Members&gt;</w:t>
      </w:r>
      <w:r w:rsidRPr="002E5B12">
        <w:t>Sebastian Tynkkynen</w:t>
      </w:r>
      <w:r w:rsidRPr="002E5B12">
        <w:rPr>
          <w:rStyle w:val="HideTWBExt"/>
          <w:b w:val="0"/>
          <w:noProof w:val="0"/>
        </w:rPr>
        <w:t>&lt;/Members&gt;</w:t>
      </w:r>
    </w:p>
    <w:p w14:paraId="4E11E167" w14:textId="77777777" w:rsidR="00846BC2" w:rsidRPr="002E5B12" w:rsidRDefault="00846BC2" w:rsidP="00846BC2">
      <w:pPr>
        <w:pStyle w:val="NormalBold"/>
      </w:pPr>
      <w:r w:rsidRPr="002E5B12">
        <w:rPr>
          <w:rStyle w:val="HideTWBExt"/>
          <w:b w:val="0"/>
          <w:noProof w:val="0"/>
        </w:rPr>
        <w:t>&lt;/RepeatBlock-By&gt;</w:t>
      </w:r>
    </w:p>
    <w:p w14:paraId="1F011E0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8E91AA8" w14:textId="77777777" w:rsidR="00846BC2" w:rsidRPr="002E5B12" w:rsidRDefault="00846BC2" w:rsidP="00846BC2">
      <w:pPr>
        <w:pStyle w:val="NormalBold"/>
      </w:pPr>
      <w:r w:rsidRPr="002E5B12">
        <w:rPr>
          <w:rStyle w:val="HideTWBExt"/>
          <w:b w:val="0"/>
          <w:noProof w:val="0"/>
        </w:rPr>
        <w:t>&lt;Article&gt;</w:t>
      </w:r>
      <w:r w:rsidRPr="002E5B12">
        <w:t>Punkt 10</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3FB3B2B" w14:textId="77777777" w:rsidTr="009504E1">
        <w:trPr>
          <w:trHeight w:hRule="exact" w:val="240"/>
          <w:jc w:val="center"/>
        </w:trPr>
        <w:tc>
          <w:tcPr>
            <w:tcW w:w="9752" w:type="dxa"/>
            <w:gridSpan w:val="2"/>
            <w:tcBorders>
              <w:top w:val="nil"/>
              <w:left w:val="nil"/>
              <w:bottom w:val="nil"/>
              <w:right w:val="nil"/>
            </w:tcBorders>
          </w:tcPr>
          <w:p w14:paraId="71B05008" w14:textId="77777777" w:rsidR="00846BC2" w:rsidRPr="002E5B12" w:rsidRDefault="00846BC2" w:rsidP="009504E1"/>
        </w:tc>
      </w:tr>
      <w:tr w:rsidR="00846BC2" w:rsidRPr="002E5B12" w14:paraId="37449F8C" w14:textId="77777777" w:rsidTr="009504E1">
        <w:trPr>
          <w:trHeight w:val="240"/>
          <w:jc w:val="center"/>
        </w:trPr>
        <w:tc>
          <w:tcPr>
            <w:tcW w:w="4876" w:type="dxa"/>
            <w:tcBorders>
              <w:top w:val="nil"/>
              <w:left w:val="nil"/>
              <w:bottom w:val="nil"/>
              <w:right w:val="nil"/>
            </w:tcBorders>
          </w:tcPr>
          <w:p w14:paraId="2819A8A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B66F151" w14:textId="77777777" w:rsidR="00846BC2" w:rsidRPr="002E5B12" w:rsidRDefault="00846BC2" w:rsidP="009504E1">
            <w:pPr>
              <w:pStyle w:val="AmColumnHeading"/>
            </w:pPr>
            <w:r w:rsidRPr="002E5B12">
              <w:t>Ændringsforslag</w:t>
            </w:r>
          </w:p>
        </w:tc>
      </w:tr>
      <w:tr w:rsidR="00846BC2" w:rsidRPr="002E5B12" w14:paraId="33847268" w14:textId="77777777" w:rsidTr="009504E1">
        <w:trPr>
          <w:jc w:val="center"/>
        </w:trPr>
        <w:tc>
          <w:tcPr>
            <w:tcW w:w="4876" w:type="dxa"/>
            <w:tcBorders>
              <w:top w:val="nil"/>
              <w:left w:val="nil"/>
              <w:bottom w:val="nil"/>
              <w:right w:val="nil"/>
            </w:tcBorders>
          </w:tcPr>
          <w:p w14:paraId="5EA97FB8" w14:textId="77777777" w:rsidR="00846BC2" w:rsidRPr="002E5B12" w:rsidRDefault="00846BC2" w:rsidP="009504E1">
            <w:pPr>
              <w:pStyle w:val="Normal6a"/>
            </w:pPr>
            <w:r w:rsidRPr="002E5B12">
              <w:t>10.</w:t>
            </w:r>
            <w:r w:rsidRPr="002E5B12">
              <w:tab/>
              <w:t xml:space="preserve">opfordrer indtrængende medlemsstaterne til at beskytte mediepluralisme og -frihed, forhindre koncentration af medieejerskab og bekæmpe desinformation, navnlig gennem solide love og uafhængige tilsynsmyndigheder; </w:t>
            </w:r>
            <w:r w:rsidRPr="002E5B12">
              <w:rPr>
                <w:b/>
                <w:i/>
              </w:rPr>
              <w:t>understreger den demokratiske betydning af uafhængig og stabil offentlig radio- og TV-virksomhed og behovet for at sikre finansiering af public service-medier;</w:t>
            </w:r>
          </w:p>
        </w:tc>
        <w:tc>
          <w:tcPr>
            <w:tcW w:w="4876" w:type="dxa"/>
            <w:tcBorders>
              <w:top w:val="nil"/>
              <w:left w:val="nil"/>
              <w:bottom w:val="nil"/>
              <w:right w:val="nil"/>
            </w:tcBorders>
          </w:tcPr>
          <w:p w14:paraId="2795A916" w14:textId="0E3330E4" w:rsidR="00846BC2" w:rsidRPr="002E5B12" w:rsidRDefault="00846BC2" w:rsidP="009504E1">
            <w:pPr>
              <w:pStyle w:val="Normal6a"/>
            </w:pPr>
            <w:r w:rsidRPr="002E5B12">
              <w:t>10.</w:t>
            </w:r>
            <w:r w:rsidRPr="002E5B12">
              <w:tab/>
              <w:t xml:space="preserve">opfordrer indtrængende medlemsstaterne til at beskytte mediepluralisme og -frihed, forhindre koncentration af medieejerskab og bekæmpe desinformation, navnlig gennem solide love og uafhængige tilsynsmyndigheder; </w:t>
            </w:r>
            <w:r w:rsidRPr="002E5B12">
              <w:rPr>
                <w:b/>
                <w:i/>
              </w:rPr>
              <w:t xml:space="preserve">understreger, at </w:t>
            </w:r>
            <w:r w:rsidR="00A8497C" w:rsidRPr="002E5B12">
              <w:rPr>
                <w:b/>
                <w:i/>
              </w:rPr>
              <w:t>bekæmpelsen af</w:t>
            </w:r>
            <w:r w:rsidRPr="002E5B12">
              <w:rPr>
                <w:b/>
                <w:i/>
              </w:rPr>
              <w:t xml:space="preserve"> desinformation ikke bør føre til censur eller forhindre mulighederne for at udtrykke forskellige politiske synspunkter;</w:t>
            </w:r>
          </w:p>
        </w:tc>
      </w:tr>
    </w:tbl>
    <w:p w14:paraId="7B25C93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{FI}</w:t>
      </w:r>
      <w:r w:rsidRPr="002E5B12">
        <w:t>fi</w:t>
      </w:r>
      <w:r w:rsidRPr="002E5B12">
        <w:rPr>
          <w:rStyle w:val="HideTWBExt"/>
          <w:noProof w:val="0"/>
        </w:rPr>
        <w:t>&lt;/Original&gt;</w:t>
      </w:r>
    </w:p>
    <w:p w14:paraId="73A4F6C1" w14:textId="77777777" w:rsidR="00846BC2" w:rsidRPr="002E5B12" w:rsidRDefault="00846BC2" w:rsidP="00846BC2">
      <w:r w:rsidRPr="002E5B12">
        <w:rPr>
          <w:rStyle w:val="HideTWBExt"/>
          <w:noProof w:val="0"/>
        </w:rPr>
        <w:t>&lt;/Amend&gt;</w:t>
      </w:r>
    </w:p>
    <w:p w14:paraId="08A2B2C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318</w:t>
      </w:r>
      <w:r w:rsidRPr="002E5B12">
        <w:rPr>
          <w:rStyle w:val="HideTWBExt"/>
          <w:b w:val="0"/>
          <w:noProof w:val="0"/>
        </w:rPr>
        <w:t>&lt;/NumAm&gt;</w:t>
      </w:r>
    </w:p>
    <w:p w14:paraId="64B0FDB7"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750240A0" w14:textId="77777777" w:rsidR="00846BC2" w:rsidRPr="002E5B12" w:rsidRDefault="00846BC2" w:rsidP="00846BC2">
      <w:pPr>
        <w:pStyle w:val="NormalBold"/>
      </w:pPr>
      <w:r w:rsidRPr="002E5B12">
        <w:rPr>
          <w:rStyle w:val="HideTWBExt"/>
          <w:b w:val="0"/>
          <w:noProof w:val="0"/>
        </w:rPr>
        <w:t>&lt;/RepeatBlock-By&gt;</w:t>
      </w:r>
    </w:p>
    <w:p w14:paraId="7276309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B32CB13" w14:textId="77777777" w:rsidR="00846BC2" w:rsidRPr="002E5B12" w:rsidRDefault="00846BC2" w:rsidP="00846BC2">
      <w:pPr>
        <w:pStyle w:val="NormalBold"/>
      </w:pPr>
      <w:r w:rsidRPr="002E5B12">
        <w:rPr>
          <w:rStyle w:val="HideTWBExt"/>
          <w:b w:val="0"/>
          <w:noProof w:val="0"/>
        </w:rPr>
        <w:t>&lt;Article&gt;</w:t>
      </w:r>
      <w:r w:rsidRPr="002E5B12">
        <w:t>Punkt 10</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4D28EA5" w14:textId="77777777" w:rsidTr="009504E1">
        <w:trPr>
          <w:trHeight w:hRule="exact" w:val="240"/>
          <w:jc w:val="center"/>
        </w:trPr>
        <w:tc>
          <w:tcPr>
            <w:tcW w:w="9752" w:type="dxa"/>
            <w:gridSpan w:val="2"/>
            <w:tcBorders>
              <w:top w:val="nil"/>
              <w:left w:val="nil"/>
              <w:bottom w:val="nil"/>
              <w:right w:val="nil"/>
            </w:tcBorders>
          </w:tcPr>
          <w:p w14:paraId="26A576FD" w14:textId="77777777" w:rsidR="00846BC2" w:rsidRPr="002E5B12" w:rsidRDefault="00846BC2" w:rsidP="009504E1"/>
        </w:tc>
      </w:tr>
      <w:tr w:rsidR="00846BC2" w:rsidRPr="002E5B12" w14:paraId="74E480A4" w14:textId="77777777" w:rsidTr="009504E1">
        <w:trPr>
          <w:trHeight w:val="240"/>
          <w:jc w:val="center"/>
        </w:trPr>
        <w:tc>
          <w:tcPr>
            <w:tcW w:w="4876" w:type="dxa"/>
            <w:tcBorders>
              <w:top w:val="nil"/>
              <w:left w:val="nil"/>
              <w:bottom w:val="nil"/>
              <w:right w:val="nil"/>
            </w:tcBorders>
          </w:tcPr>
          <w:p w14:paraId="0CB7156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6BCD281" w14:textId="77777777" w:rsidR="00846BC2" w:rsidRPr="002E5B12" w:rsidRDefault="00846BC2" w:rsidP="009504E1">
            <w:pPr>
              <w:pStyle w:val="AmColumnHeading"/>
            </w:pPr>
            <w:r w:rsidRPr="002E5B12">
              <w:t>Ændringsforslag</w:t>
            </w:r>
          </w:p>
        </w:tc>
      </w:tr>
      <w:tr w:rsidR="00846BC2" w:rsidRPr="002E5B12" w14:paraId="66E56CAF" w14:textId="77777777" w:rsidTr="009504E1">
        <w:trPr>
          <w:jc w:val="center"/>
        </w:trPr>
        <w:tc>
          <w:tcPr>
            <w:tcW w:w="4876" w:type="dxa"/>
            <w:tcBorders>
              <w:top w:val="nil"/>
              <w:left w:val="nil"/>
              <w:bottom w:val="nil"/>
              <w:right w:val="nil"/>
            </w:tcBorders>
          </w:tcPr>
          <w:p w14:paraId="7D28155A" w14:textId="77777777" w:rsidR="00846BC2" w:rsidRPr="002E5B12" w:rsidRDefault="00846BC2" w:rsidP="009504E1">
            <w:pPr>
              <w:pStyle w:val="Normal6a"/>
            </w:pPr>
            <w:r w:rsidRPr="002E5B12">
              <w:t>10.</w:t>
            </w:r>
            <w:r w:rsidRPr="002E5B12">
              <w:tab/>
              <w:t xml:space="preserve">opfordrer </w:t>
            </w:r>
            <w:r w:rsidRPr="002E5B12">
              <w:rPr>
                <w:b/>
                <w:i/>
              </w:rPr>
              <w:t>indtrængende</w:t>
            </w:r>
            <w:r w:rsidRPr="002E5B12">
              <w:t xml:space="preserve"> medlemsstaterne til at beskytte mediepluralisme og -frihed, forhindre koncentration af medieejerskab og bekæmpe </w:t>
            </w:r>
            <w:r w:rsidRPr="002E5B12">
              <w:rPr>
                <w:b/>
                <w:i/>
              </w:rPr>
              <w:t>desinformation, navnlig gennem solide love</w:t>
            </w:r>
            <w:r w:rsidRPr="002E5B12">
              <w:t xml:space="preserve"> og </w:t>
            </w:r>
            <w:r w:rsidRPr="002E5B12">
              <w:rPr>
                <w:b/>
                <w:i/>
              </w:rPr>
              <w:t>uafhængige tilsynsmyndigheder</w:t>
            </w:r>
            <w:r w:rsidRPr="002E5B12">
              <w:t>; understreger den demokratiske betydning af uafhængig og stabil offentlig radio- og TV-virksomhed og behovet for at sikre finansiering af public service-medier;</w:t>
            </w:r>
          </w:p>
        </w:tc>
        <w:tc>
          <w:tcPr>
            <w:tcW w:w="4876" w:type="dxa"/>
            <w:tcBorders>
              <w:top w:val="nil"/>
              <w:left w:val="nil"/>
              <w:bottom w:val="nil"/>
              <w:right w:val="nil"/>
            </w:tcBorders>
          </w:tcPr>
          <w:p w14:paraId="05C80E9E" w14:textId="77777777" w:rsidR="00846BC2" w:rsidRPr="002E5B12" w:rsidRDefault="00846BC2" w:rsidP="009504E1">
            <w:pPr>
              <w:pStyle w:val="Normal6a"/>
            </w:pPr>
            <w:r w:rsidRPr="002E5B12">
              <w:t>10.</w:t>
            </w:r>
            <w:r w:rsidRPr="002E5B12">
              <w:tab/>
              <w:t xml:space="preserve">opfordrer medlemsstaterne til at beskytte mediepluralisme og -frihed, forhindre koncentration af medieejerskab og bekæmpe </w:t>
            </w:r>
            <w:r w:rsidRPr="002E5B12">
              <w:rPr>
                <w:b/>
                <w:i/>
              </w:rPr>
              <w:t>censur</w:t>
            </w:r>
            <w:r w:rsidRPr="002E5B12">
              <w:t xml:space="preserve"> og </w:t>
            </w:r>
            <w:r w:rsidRPr="002E5B12">
              <w:rPr>
                <w:b/>
                <w:i/>
              </w:rPr>
              <w:t>uberettiget indgriben i ytringsfriheden</w:t>
            </w:r>
            <w:r w:rsidRPr="002E5B12">
              <w:t>; understreger den demokratiske betydning af uafhængig og stabil offentlig radio- og TV-virksomhed og behovet for at sikre finansiering af public service-medier;</w:t>
            </w:r>
          </w:p>
        </w:tc>
      </w:tr>
    </w:tbl>
    <w:p w14:paraId="0A8752A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047A019F" w14:textId="77777777" w:rsidR="00846BC2" w:rsidRPr="002E5B12" w:rsidRDefault="00846BC2" w:rsidP="00846BC2">
      <w:r w:rsidRPr="002E5B12">
        <w:rPr>
          <w:rStyle w:val="HideTWBExt"/>
          <w:noProof w:val="0"/>
        </w:rPr>
        <w:t>&lt;/Amend&gt;</w:t>
      </w:r>
    </w:p>
    <w:p w14:paraId="419E23F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319</w:t>
      </w:r>
      <w:r w:rsidRPr="002E5B12">
        <w:rPr>
          <w:rStyle w:val="HideTWBExt"/>
          <w:b w:val="0"/>
          <w:noProof w:val="0"/>
        </w:rPr>
        <w:t>&lt;/NumAm&gt;</w:t>
      </w:r>
    </w:p>
    <w:p w14:paraId="6AD75CED" w14:textId="77777777" w:rsidR="00846BC2" w:rsidRPr="002E5B12" w:rsidRDefault="00846BC2" w:rsidP="00846BC2">
      <w:pPr>
        <w:pStyle w:val="NormalBold"/>
      </w:pPr>
      <w:r w:rsidRPr="002E5B12">
        <w:rPr>
          <w:rStyle w:val="HideTWBExt"/>
          <w:b w:val="0"/>
          <w:noProof w:val="0"/>
        </w:rPr>
        <w:t>&lt;RepeatBlock-By&gt;&lt;Members&gt;</w:t>
      </w:r>
      <w:r w:rsidRPr="002E5B12">
        <w:t>Romana Tomc</w:t>
      </w:r>
      <w:r w:rsidRPr="002E5B12">
        <w:rPr>
          <w:rStyle w:val="HideTWBExt"/>
          <w:b w:val="0"/>
          <w:noProof w:val="0"/>
        </w:rPr>
        <w:t>&lt;/Members&gt;</w:t>
      </w:r>
    </w:p>
    <w:p w14:paraId="6314DCE4" w14:textId="77777777" w:rsidR="00846BC2" w:rsidRPr="002E5B12" w:rsidRDefault="00846BC2" w:rsidP="00846BC2">
      <w:pPr>
        <w:pStyle w:val="NormalBold"/>
      </w:pPr>
      <w:r w:rsidRPr="002E5B12">
        <w:rPr>
          <w:rStyle w:val="HideTWBExt"/>
          <w:b w:val="0"/>
          <w:noProof w:val="0"/>
        </w:rPr>
        <w:t>&lt;/RepeatBlock-By&gt;</w:t>
      </w:r>
    </w:p>
    <w:p w14:paraId="326B0D2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FE3F0A6" w14:textId="77777777" w:rsidR="00846BC2" w:rsidRPr="002E5B12" w:rsidRDefault="00846BC2" w:rsidP="00846BC2">
      <w:pPr>
        <w:pStyle w:val="NormalBold"/>
      </w:pPr>
      <w:r w:rsidRPr="002E5B12">
        <w:rPr>
          <w:rStyle w:val="HideTWBExt"/>
          <w:b w:val="0"/>
          <w:noProof w:val="0"/>
        </w:rPr>
        <w:t>&lt;Article&gt;</w:t>
      </w:r>
      <w:r w:rsidRPr="002E5B12">
        <w:t>Punkt 10</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48193FE" w14:textId="77777777" w:rsidTr="009504E1">
        <w:trPr>
          <w:trHeight w:hRule="exact" w:val="240"/>
          <w:jc w:val="center"/>
        </w:trPr>
        <w:tc>
          <w:tcPr>
            <w:tcW w:w="9752" w:type="dxa"/>
            <w:gridSpan w:val="2"/>
            <w:tcBorders>
              <w:top w:val="nil"/>
              <w:left w:val="nil"/>
              <w:bottom w:val="nil"/>
              <w:right w:val="nil"/>
            </w:tcBorders>
          </w:tcPr>
          <w:p w14:paraId="7693F096" w14:textId="77777777" w:rsidR="00846BC2" w:rsidRPr="002E5B12" w:rsidRDefault="00846BC2" w:rsidP="009504E1"/>
        </w:tc>
      </w:tr>
      <w:tr w:rsidR="00846BC2" w:rsidRPr="002E5B12" w14:paraId="7B73B3A3" w14:textId="77777777" w:rsidTr="009504E1">
        <w:trPr>
          <w:trHeight w:val="240"/>
          <w:jc w:val="center"/>
        </w:trPr>
        <w:tc>
          <w:tcPr>
            <w:tcW w:w="4876" w:type="dxa"/>
            <w:tcBorders>
              <w:top w:val="nil"/>
              <w:left w:val="nil"/>
              <w:bottom w:val="nil"/>
              <w:right w:val="nil"/>
            </w:tcBorders>
          </w:tcPr>
          <w:p w14:paraId="1A17478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A1FA7C4" w14:textId="77777777" w:rsidR="00846BC2" w:rsidRPr="002E5B12" w:rsidRDefault="00846BC2" w:rsidP="009504E1">
            <w:pPr>
              <w:pStyle w:val="AmColumnHeading"/>
            </w:pPr>
            <w:r w:rsidRPr="002E5B12">
              <w:t>Ændringsforslag</w:t>
            </w:r>
          </w:p>
        </w:tc>
      </w:tr>
      <w:tr w:rsidR="00846BC2" w:rsidRPr="002E5B12" w14:paraId="7017E4D3" w14:textId="77777777" w:rsidTr="009504E1">
        <w:trPr>
          <w:jc w:val="center"/>
        </w:trPr>
        <w:tc>
          <w:tcPr>
            <w:tcW w:w="4876" w:type="dxa"/>
            <w:tcBorders>
              <w:top w:val="nil"/>
              <w:left w:val="nil"/>
              <w:bottom w:val="nil"/>
              <w:right w:val="nil"/>
            </w:tcBorders>
          </w:tcPr>
          <w:p w14:paraId="20BF5F37" w14:textId="77777777" w:rsidR="00846BC2" w:rsidRPr="002E5B12" w:rsidRDefault="00846BC2" w:rsidP="009504E1">
            <w:pPr>
              <w:pStyle w:val="Normal6a"/>
            </w:pPr>
            <w:r w:rsidRPr="002E5B12">
              <w:t>10.</w:t>
            </w:r>
            <w:r w:rsidRPr="002E5B12">
              <w:tab/>
              <w:t>opfordrer indtrængende medlemsstaterne til at beskytte mediepluralisme og -frihed, forhindre koncentration af medieejerskab og bekæmpe desinformation, navnlig gennem solide love</w:t>
            </w:r>
            <w:r w:rsidRPr="002E5B12">
              <w:rPr>
                <w:b/>
                <w:bCs/>
                <w:i/>
                <w:iCs/>
              </w:rPr>
              <w:t xml:space="preserve"> og uafhængige tilsynsmyndigheder</w:t>
            </w:r>
            <w:r w:rsidRPr="002E5B12">
              <w:t>; understreger den demokratiske betydning af uafhængig og stabil offentlig radio- og TV-virksomhed og behovet for at sikre finansiering af public service-medier;</w:t>
            </w:r>
          </w:p>
        </w:tc>
        <w:tc>
          <w:tcPr>
            <w:tcW w:w="4876" w:type="dxa"/>
            <w:tcBorders>
              <w:top w:val="nil"/>
              <w:left w:val="nil"/>
              <w:bottom w:val="nil"/>
              <w:right w:val="nil"/>
            </w:tcBorders>
          </w:tcPr>
          <w:p w14:paraId="68B48324" w14:textId="77777777" w:rsidR="00846BC2" w:rsidRPr="002E5B12" w:rsidRDefault="00846BC2" w:rsidP="009504E1">
            <w:pPr>
              <w:pStyle w:val="Normal6a"/>
            </w:pPr>
            <w:r w:rsidRPr="002E5B12">
              <w:t>10.</w:t>
            </w:r>
            <w:r w:rsidRPr="002E5B12">
              <w:tab/>
              <w:t>opfordrer indtrængende medlemsstaterne til at beskytte mediepluralisme og -frihed, forhindre koncentration af medieejerskab og bekæmpe desinformation, navnlig gennem solide love; understreger den demokratiske betydning af uafhængig og stabil offentlig radio- og TV-virksomhed og behovet for at sikre finansiering af public service-medier;</w:t>
            </w:r>
          </w:p>
        </w:tc>
      </w:tr>
    </w:tbl>
    <w:p w14:paraId="5FB2704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B8B51B3" w14:textId="77777777" w:rsidR="00846BC2" w:rsidRPr="002E5B12" w:rsidRDefault="00846BC2" w:rsidP="00846BC2">
      <w:r w:rsidRPr="002E5B12">
        <w:rPr>
          <w:rStyle w:val="HideTWBExt"/>
          <w:noProof w:val="0"/>
        </w:rPr>
        <w:t>&lt;/Amend&gt;</w:t>
      </w:r>
    </w:p>
    <w:p w14:paraId="1333F87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320</w:t>
      </w:r>
      <w:r w:rsidRPr="002E5B12">
        <w:rPr>
          <w:rStyle w:val="HideTWBExt"/>
          <w:b w:val="0"/>
          <w:noProof w:val="0"/>
        </w:rPr>
        <w:t>&lt;/NumAm&gt;</w:t>
      </w:r>
    </w:p>
    <w:p w14:paraId="4BD05B6D" w14:textId="77777777" w:rsidR="00846BC2" w:rsidRPr="002E5B12" w:rsidRDefault="00846BC2" w:rsidP="00846BC2">
      <w:pPr>
        <w:pStyle w:val="NormalBold"/>
      </w:pPr>
      <w:r w:rsidRPr="002E5B12">
        <w:rPr>
          <w:rStyle w:val="HideTWBExt"/>
          <w:b w:val="0"/>
          <w:noProof w:val="0"/>
        </w:rPr>
        <w:t>&lt;RepeatBlock-By&gt;&lt;Members&gt;</w:t>
      </w:r>
      <w:r w:rsidRPr="002E5B12">
        <w:t>Alessandro Zan, Cecilia Strada, Sandro Ruotolo, Pina Picierno, Marco Tarquinio</w:t>
      </w:r>
      <w:r w:rsidRPr="002E5B12">
        <w:rPr>
          <w:rStyle w:val="HideTWBExt"/>
          <w:b w:val="0"/>
          <w:noProof w:val="0"/>
        </w:rPr>
        <w:t>&lt;/Members&gt;</w:t>
      </w:r>
    </w:p>
    <w:p w14:paraId="13504F26" w14:textId="77777777" w:rsidR="00846BC2" w:rsidRPr="002E5B12" w:rsidRDefault="00846BC2" w:rsidP="00846BC2">
      <w:pPr>
        <w:pStyle w:val="NormalBold"/>
      </w:pPr>
      <w:r w:rsidRPr="002E5B12">
        <w:rPr>
          <w:rStyle w:val="HideTWBExt"/>
          <w:b w:val="0"/>
          <w:noProof w:val="0"/>
        </w:rPr>
        <w:t>&lt;/RepeatBlock-By&gt;</w:t>
      </w:r>
    </w:p>
    <w:p w14:paraId="0AF9238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2D4806F" w14:textId="77777777" w:rsidR="00846BC2" w:rsidRPr="002E5B12" w:rsidRDefault="00846BC2" w:rsidP="00846BC2">
      <w:pPr>
        <w:pStyle w:val="NormalBold"/>
      </w:pPr>
      <w:r w:rsidRPr="002E5B12">
        <w:rPr>
          <w:rStyle w:val="HideTWBExt"/>
          <w:b w:val="0"/>
          <w:noProof w:val="0"/>
        </w:rPr>
        <w:t>&lt;Article&gt;</w:t>
      </w:r>
      <w:r w:rsidRPr="002E5B12">
        <w:t>Punkt 10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A11F36B" w14:textId="77777777" w:rsidTr="009504E1">
        <w:trPr>
          <w:trHeight w:hRule="exact" w:val="240"/>
          <w:jc w:val="center"/>
        </w:trPr>
        <w:tc>
          <w:tcPr>
            <w:tcW w:w="9752" w:type="dxa"/>
            <w:gridSpan w:val="2"/>
            <w:tcBorders>
              <w:top w:val="nil"/>
              <w:left w:val="nil"/>
              <w:bottom w:val="nil"/>
              <w:right w:val="nil"/>
            </w:tcBorders>
          </w:tcPr>
          <w:p w14:paraId="7D4FD100" w14:textId="77777777" w:rsidR="00846BC2" w:rsidRPr="002E5B12" w:rsidRDefault="00846BC2" w:rsidP="009504E1"/>
        </w:tc>
      </w:tr>
      <w:tr w:rsidR="00846BC2" w:rsidRPr="002E5B12" w14:paraId="1A01321A" w14:textId="77777777" w:rsidTr="009504E1">
        <w:trPr>
          <w:trHeight w:val="240"/>
          <w:jc w:val="center"/>
        </w:trPr>
        <w:tc>
          <w:tcPr>
            <w:tcW w:w="4876" w:type="dxa"/>
            <w:tcBorders>
              <w:top w:val="nil"/>
              <w:left w:val="nil"/>
              <w:bottom w:val="nil"/>
              <w:right w:val="nil"/>
            </w:tcBorders>
          </w:tcPr>
          <w:p w14:paraId="1DB44AF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8AD4372" w14:textId="77777777" w:rsidR="00846BC2" w:rsidRPr="002E5B12" w:rsidRDefault="00846BC2" w:rsidP="009504E1">
            <w:pPr>
              <w:pStyle w:val="AmColumnHeading"/>
            </w:pPr>
            <w:r w:rsidRPr="002E5B12">
              <w:t>Ændringsforslag</w:t>
            </w:r>
          </w:p>
        </w:tc>
      </w:tr>
      <w:tr w:rsidR="00846BC2" w:rsidRPr="002E5B12" w14:paraId="53791C53" w14:textId="77777777" w:rsidTr="009504E1">
        <w:trPr>
          <w:jc w:val="center"/>
        </w:trPr>
        <w:tc>
          <w:tcPr>
            <w:tcW w:w="4876" w:type="dxa"/>
            <w:tcBorders>
              <w:top w:val="nil"/>
              <w:left w:val="nil"/>
              <w:bottom w:val="nil"/>
              <w:right w:val="nil"/>
            </w:tcBorders>
          </w:tcPr>
          <w:p w14:paraId="3AEBC013" w14:textId="77777777" w:rsidR="00846BC2" w:rsidRPr="002E5B12" w:rsidRDefault="00846BC2" w:rsidP="009504E1">
            <w:pPr>
              <w:pStyle w:val="Normal6a"/>
            </w:pPr>
          </w:p>
        </w:tc>
        <w:tc>
          <w:tcPr>
            <w:tcW w:w="4876" w:type="dxa"/>
            <w:tcBorders>
              <w:top w:val="nil"/>
              <w:left w:val="nil"/>
              <w:bottom w:val="nil"/>
              <w:right w:val="nil"/>
            </w:tcBorders>
          </w:tcPr>
          <w:p w14:paraId="01346E53" w14:textId="77777777" w:rsidR="00846BC2" w:rsidRPr="002E5B12" w:rsidRDefault="00846BC2" w:rsidP="009504E1">
            <w:pPr>
              <w:pStyle w:val="Normal6a"/>
            </w:pPr>
            <w:r w:rsidRPr="002E5B12">
              <w:rPr>
                <w:b/>
                <w:i/>
              </w:rPr>
              <w:t>10a.</w:t>
            </w:r>
            <w:r w:rsidRPr="002E5B12">
              <w:tab/>
            </w:r>
            <w:r w:rsidRPr="002E5B12">
              <w:rPr>
                <w:b/>
                <w:i/>
              </w:rPr>
              <w:t>bemærker, at situationen for journalister i Italien bliver værre, herunder det stigende antal SLAPP-sager og lovlige trusler fra politikere; fordømmer de voksende udfordringer, som journalister står over for, når de søger efter oplysninger og adgang til dokumenter i Italien; bemærker, at der ikke er sket nogen fremskridt med hensyn til reform af injurieordningen, og at der er en tendens til at misbruge retsværktøjer og andre forsigtighedsprocedurer mod journalister, hvilket er til skade for pressefriheden;</w:t>
            </w:r>
          </w:p>
        </w:tc>
      </w:tr>
    </w:tbl>
    <w:p w14:paraId="6840828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DDB78D1" w14:textId="77777777" w:rsidR="00846BC2" w:rsidRPr="002E5B12" w:rsidRDefault="00846BC2" w:rsidP="00846BC2">
      <w:r w:rsidRPr="002E5B12">
        <w:rPr>
          <w:rStyle w:val="HideTWBExt"/>
          <w:noProof w:val="0"/>
        </w:rPr>
        <w:t>&lt;/Amend&gt;</w:t>
      </w:r>
    </w:p>
    <w:p w14:paraId="1AB0CCF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321</w:t>
      </w:r>
      <w:r w:rsidRPr="002E5B12">
        <w:rPr>
          <w:rStyle w:val="HideTWBExt"/>
          <w:b w:val="0"/>
          <w:noProof w:val="0"/>
        </w:rPr>
        <w:t>&lt;/NumAm&gt;</w:t>
      </w:r>
    </w:p>
    <w:p w14:paraId="0BB41D04" w14:textId="77777777" w:rsidR="00846BC2" w:rsidRPr="002E5B12" w:rsidRDefault="00846BC2" w:rsidP="00846BC2">
      <w:pPr>
        <w:pStyle w:val="NormalBold"/>
      </w:pPr>
      <w:r w:rsidRPr="002E5B12">
        <w:rPr>
          <w:rStyle w:val="HideTWBExt"/>
          <w:b w:val="0"/>
          <w:noProof w:val="0"/>
        </w:rPr>
        <w:t>&lt;RepeatBlock-By&gt;&lt;Members&gt;</w:t>
      </w:r>
      <w:r w:rsidRPr="002E5B12">
        <w:t>Emma Rafowicz, Chloé Ridel, Krzysztof Śmiszek, Hannes Heide</w:t>
      </w:r>
      <w:r w:rsidRPr="002E5B12">
        <w:rPr>
          <w:rStyle w:val="HideTWBExt"/>
          <w:b w:val="0"/>
          <w:noProof w:val="0"/>
        </w:rPr>
        <w:t>&lt;/Members&gt;</w:t>
      </w:r>
    </w:p>
    <w:p w14:paraId="17C9CA8B" w14:textId="77777777" w:rsidR="00846BC2" w:rsidRPr="002E5B12" w:rsidRDefault="00846BC2" w:rsidP="00846BC2">
      <w:pPr>
        <w:pStyle w:val="NormalBold"/>
      </w:pPr>
      <w:r w:rsidRPr="002E5B12">
        <w:rPr>
          <w:rStyle w:val="HideTWBExt"/>
          <w:b w:val="0"/>
          <w:noProof w:val="0"/>
        </w:rPr>
        <w:t>&lt;/RepeatBlock-By&gt;</w:t>
      </w:r>
    </w:p>
    <w:p w14:paraId="336BF0C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F015B5C" w14:textId="77777777" w:rsidR="00846BC2" w:rsidRPr="002E5B12" w:rsidRDefault="00846BC2" w:rsidP="00846BC2">
      <w:pPr>
        <w:pStyle w:val="NormalBold"/>
      </w:pPr>
      <w:r w:rsidRPr="002E5B12">
        <w:rPr>
          <w:rStyle w:val="HideTWBExt"/>
          <w:b w:val="0"/>
          <w:noProof w:val="0"/>
        </w:rPr>
        <w:t>&lt;Article&gt;</w:t>
      </w:r>
      <w:r w:rsidRPr="002E5B12">
        <w:t>Punkt 10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66ED7EA" w14:textId="77777777" w:rsidTr="009504E1">
        <w:trPr>
          <w:trHeight w:hRule="exact" w:val="240"/>
          <w:jc w:val="center"/>
        </w:trPr>
        <w:tc>
          <w:tcPr>
            <w:tcW w:w="9752" w:type="dxa"/>
            <w:gridSpan w:val="2"/>
            <w:tcBorders>
              <w:top w:val="nil"/>
              <w:left w:val="nil"/>
              <w:bottom w:val="nil"/>
              <w:right w:val="nil"/>
            </w:tcBorders>
          </w:tcPr>
          <w:p w14:paraId="021ABA6F" w14:textId="77777777" w:rsidR="00846BC2" w:rsidRPr="002E5B12" w:rsidRDefault="00846BC2" w:rsidP="009504E1"/>
        </w:tc>
      </w:tr>
      <w:tr w:rsidR="00846BC2" w:rsidRPr="002E5B12" w14:paraId="1DA6F7EB" w14:textId="77777777" w:rsidTr="009504E1">
        <w:trPr>
          <w:trHeight w:val="240"/>
          <w:jc w:val="center"/>
        </w:trPr>
        <w:tc>
          <w:tcPr>
            <w:tcW w:w="4876" w:type="dxa"/>
            <w:tcBorders>
              <w:top w:val="nil"/>
              <w:left w:val="nil"/>
              <w:bottom w:val="nil"/>
              <w:right w:val="nil"/>
            </w:tcBorders>
          </w:tcPr>
          <w:p w14:paraId="755E1090"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4AE4C04" w14:textId="77777777" w:rsidR="00846BC2" w:rsidRPr="002E5B12" w:rsidRDefault="00846BC2" w:rsidP="009504E1">
            <w:pPr>
              <w:pStyle w:val="AmColumnHeading"/>
            </w:pPr>
            <w:r w:rsidRPr="002E5B12">
              <w:t>Ændringsforslag</w:t>
            </w:r>
          </w:p>
        </w:tc>
      </w:tr>
      <w:tr w:rsidR="00846BC2" w:rsidRPr="002E5B12" w14:paraId="083260CE" w14:textId="77777777" w:rsidTr="009504E1">
        <w:trPr>
          <w:jc w:val="center"/>
        </w:trPr>
        <w:tc>
          <w:tcPr>
            <w:tcW w:w="4876" w:type="dxa"/>
            <w:tcBorders>
              <w:top w:val="nil"/>
              <w:left w:val="nil"/>
              <w:bottom w:val="nil"/>
              <w:right w:val="nil"/>
            </w:tcBorders>
          </w:tcPr>
          <w:p w14:paraId="2981AA45" w14:textId="77777777" w:rsidR="00846BC2" w:rsidRPr="002E5B12" w:rsidRDefault="00846BC2" w:rsidP="009504E1">
            <w:pPr>
              <w:pStyle w:val="Normal6a"/>
            </w:pPr>
          </w:p>
        </w:tc>
        <w:tc>
          <w:tcPr>
            <w:tcW w:w="4876" w:type="dxa"/>
            <w:tcBorders>
              <w:top w:val="nil"/>
              <w:left w:val="nil"/>
              <w:bottom w:val="nil"/>
              <w:right w:val="nil"/>
            </w:tcBorders>
          </w:tcPr>
          <w:p w14:paraId="6E6DDFDF" w14:textId="5D3955A5" w:rsidR="00846BC2" w:rsidRPr="002E5B12" w:rsidRDefault="00846BC2" w:rsidP="00D85D28">
            <w:pPr>
              <w:pStyle w:val="Normal6a"/>
            </w:pPr>
            <w:r w:rsidRPr="002E5B12">
              <w:rPr>
                <w:b/>
                <w:i/>
              </w:rPr>
              <w:t>10a.</w:t>
            </w:r>
            <w:r w:rsidRPr="002E5B12">
              <w:tab/>
            </w:r>
            <w:r w:rsidRPr="002E5B12">
              <w:rPr>
                <w:b/>
                <w:i/>
              </w:rPr>
              <w:t>bemærker med bekymring, at mediepluralisme og -frihed er truet i Frankrig</w:t>
            </w:r>
            <w:r w:rsidR="00D85D28" w:rsidRPr="002E5B12">
              <w:rPr>
                <w:b/>
                <w:i/>
              </w:rPr>
              <w:t>,</w:t>
            </w:r>
            <w:r w:rsidRPr="002E5B12">
              <w:rPr>
                <w:b/>
                <w:i/>
              </w:rPr>
              <w:t xml:space="preserve"> navnlig udkastet til lov til reform af den offentlige audiovisuelle sektor med den franske regerings forsøg på at sammenkoble alle offentlige audiovisuelle organer; understreger, at mediekoncentrationen, både fra offentlige og private aktører, udgør en trussel mod adgangen til pålidelige, objektive informationer, der er uafhængige af politisk og ideologisk pres;</w:t>
            </w:r>
          </w:p>
        </w:tc>
      </w:tr>
    </w:tbl>
    <w:p w14:paraId="0FB87CC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398A6A1" w14:textId="77777777" w:rsidR="00846BC2" w:rsidRPr="002E5B12" w:rsidRDefault="00846BC2" w:rsidP="00846BC2">
      <w:r w:rsidRPr="002E5B12">
        <w:rPr>
          <w:rStyle w:val="HideTWBExt"/>
          <w:noProof w:val="0"/>
        </w:rPr>
        <w:t>&lt;/Amend&gt;</w:t>
      </w:r>
    </w:p>
    <w:p w14:paraId="02F265B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322</w:t>
      </w:r>
      <w:r w:rsidRPr="002E5B12">
        <w:rPr>
          <w:rStyle w:val="HideTWBExt"/>
          <w:b w:val="0"/>
          <w:noProof w:val="0"/>
        </w:rPr>
        <w:t>&lt;/NumAm&gt;</w:t>
      </w:r>
    </w:p>
    <w:p w14:paraId="2835968B" w14:textId="77777777" w:rsidR="00846BC2" w:rsidRPr="002E5B12" w:rsidRDefault="00846BC2" w:rsidP="00846BC2">
      <w:pPr>
        <w:pStyle w:val="NormalBold"/>
      </w:pPr>
      <w:r w:rsidRPr="002E5B12">
        <w:rPr>
          <w:rStyle w:val="HideTWBExt"/>
          <w:b w:val="0"/>
          <w:noProof w:val="0"/>
        </w:rPr>
        <w:t>&lt;RepeatBlock-By&gt;&lt;Members&gt;</w:t>
      </w:r>
      <w:r w:rsidRPr="002E5B12">
        <w:t>Chloé Ridel, Emma Rafowicz</w:t>
      </w:r>
      <w:r w:rsidRPr="002E5B12">
        <w:rPr>
          <w:rStyle w:val="HideTWBExt"/>
          <w:b w:val="0"/>
          <w:noProof w:val="0"/>
        </w:rPr>
        <w:t>&lt;/Members&gt;</w:t>
      </w:r>
    </w:p>
    <w:p w14:paraId="2ADD23A6" w14:textId="77777777" w:rsidR="00846BC2" w:rsidRPr="002E5B12" w:rsidRDefault="00846BC2" w:rsidP="00846BC2">
      <w:pPr>
        <w:pStyle w:val="NormalBold"/>
      </w:pPr>
      <w:r w:rsidRPr="002E5B12">
        <w:rPr>
          <w:rStyle w:val="HideTWBExt"/>
          <w:b w:val="0"/>
          <w:noProof w:val="0"/>
        </w:rPr>
        <w:t>&lt;/RepeatBlock-By&gt;</w:t>
      </w:r>
    </w:p>
    <w:p w14:paraId="00AD56E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4EC5761" w14:textId="77777777" w:rsidR="00846BC2" w:rsidRPr="002E5B12" w:rsidRDefault="00846BC2" w:rsidP="00846BC2">
      <w:pPr>
        <w:pStyle w:val="NormalBold"/>
      </w:pPr>
      <w:r w:rsidRPr="002E5B12">
        <w:rPr>
          <w:rStyle w:val="HideTWBExt"/>
          <w:b w:val="0"/>
          <w:noProof w:val="0"/>
        </w:rPr>
        <w:t>&lt;Article&gt;</w:t>
      </w:r>
      <w:r w:rsidRPr="002E5B12">
        <w:t>Punkt 10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51EBDDB" w14:textId="77777777" w:rsidTr="009504E1">
        <w:trPr>
          <w:trHeight w:hRule="exact" w:val="240"/>
          <w:jc w:val="center"/>
        </w:trPr>
        <w:tc>
          <w:tcPr>
            <w:tcW w:w="9752" w:type="dxa"/>
            <w:gridSpan w:val="2"/>
            <w:tcBorders>
              <w:top w:val="nil"/>
              <w:left w:val="nil"/>
              <w:bottom w:val="nil"/>
              <w:right w:val="nil"/>
            </w:tcBorders>
          </w:tcPr>
          <w:p w14:paraId="49E0EE32" w14:textId="77777777" w:rsidR="00846BC2" w:rsidRPr="002E5B12" w:rsidRDefault="00846BC2" w:rsidP="009504E1"/>
        </w:tc>
      </w:tr>
      <w:tr w:rsidR="00846BC2" w:rsidRPr="002E5B12" w14:paraId="29AA50FB" w14:textId="77777777" w:rsidTr="009504E1">
        <w:trPr>
          <w:trHeight w:val="240"/>
          <w:jc w:val="center"/>
        </w:trPr>
        <w:tc>
          <w:tcPr>
            <w:tcW w:w="4876" w:type="dxa"/>
            <w:tcBorders>
              <w:top w:val="nil"/>
              <w:left w:val="nil"/>
              <w:bottom w:val="nil"/>
              <w:right w:val="nil"/>
            </w:tcBorders>
          </w:tcPr>
          <w:p w14:paraId="176659D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C927549" w14:textId="77777777" w:rsidR="00846BC2" w:rsidRPr="002E5B12" w:rsidRDefault="00846BC2" w:rsidP="009504E1">
            <w:pPr>
              <w:pStyle w:val="AmColumnHeading"/>
            </w:pPr>
            <w:r w:rsidRPr="002E5B12">
              <w:t>Ændringsforslag</w:t>
            </w:r>
          </w:p>
        </w:tc>
      </w:tr>
      <w:tr w:rsidR="00846BC2" w:rsidRPr="002E5B12" w14:paraId="1590139B" w14:textId="77777777" w:rsidTr="009504E1">
        <w:trPr>
          <w:jc w:val="center"/>
        </w:trPr>
        <w:tc>
          <w:tcPr>
            <w:tcW w:w="4876" w:type="dxa"/>
            <w:tcBorders>
              <w:top w:val="nil"/>
              <w:left w:val="nil"/>
              <w:bottom w:val="nil"/>
              <w:right w:val="nil"/>
            </w:tcBorders>
          </w:tcPr>
          <w:p w14:paraId="05F17066" w14:textId="77777777" w:rsidR="00846BC2" w:rsidRPr="002E5B12" w:rsidRDefault="00846BC2" w:rsidP="009504E1">
            <w:pPr>
              <w:pStyle w:val="Normal6a"/>
            </w:pPr>
          </w:p>
        </w:tc>
        <w:tc>
          <w:tcPr>
            <w:tcW w:w="4876" w:type="dxa"/>
            <w:tcBorders>
              <w:top w:val="nil"/>
              <w:left w:val="nil"/>
              <w:bottom w:val="nil"/>
              <w:right w:val="nil"/>
            </w:tcBorders>
          </w:tcPr>
          <w:p w14:paraId="1A71A9E9" w14:textId="2C8DB40C" w:rsidR="00846BC2" w:rsidRPr="002E5B12" w:rsidRDefault="00846BC2" w:rsidP="00D85D28">
            <w:pPr>
              <w:pStyle w:val="Normal6a"/>
            </w:pPr>
            <w:r w:rsidRPr="002E5B12">
              <w:rPr>
                <w:b/>
                <w:i/>
              </w:rPr>
              <w:t>10a.</w:t>
            </w:r>
            <w:r w:rsidRPr="002E5B12">
              <w:tab/>
            </w:r>
            <w:r w:rsidRPr="002E5B12">
              <w:rPr>
                <w:b/>
                <w:i/>
              </w:rPr>
              <w:t xml:space="preserve">bemærker, at </w:t>
            </w:r>
            <w:r w:rsidR="00D85D28" w:rsidRPr="002E5B12">
              <w:rPr>
                <w:b/>
                <w:i/>
              </w:rPr>
              <w:t xml:space="preserve">der fortsat er </w:t>
            </w:r>
            <w:r w:rsidRPr="002E5B12">
              <w:rPr>
                <w:b/>
                <w:i/>
              </w:rPr>
              <w:t>udfordringer med hensyn til gennemsigtighed i medieejerskab i Bulgarien, Tjekkiet, Frankrig, Nederlandene og Cypern; opfordrer alle medlemsstater til fuldt ud at gennemføre EU-standarder for gennemsigtighed af medieejerskab, herunder ved at oprette omfattende og offentligt tilgængelige ejerskabsregistre;</w:t>
            </w:r>
          </w:p>
        </w:tc>
      </w:tr>
    </w:tbl>
    <w:p w14:paraId="534CF17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9D8E329" w14:textId="77777777" w:rsidR="00846BC2" w:rsidRPr="002E5B12" w:rsidRDefault="00846BC2" w:rsidP="00846BC2">
      <w:r w:rsidRPr="002E5B12">
        <w:rPr>
          <w:rStyle w:val="HideTWBExt"/>
          <w:noProof w:val="0"/>
        </w:rPr>
        <w:t>&lt;/Amend&gt;</w:t>
      </w:r>
    </w:p>
    <w:p w14:paraId="7385D24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323</w:t>
      </w:r>
      <w:r w:rsidRPr="002E5B12">
        <w:rPr>
          <w:rStyle w:val="HideTWBExt"/>
          <w:b w:val="0"/>
          <w:noProof w:val="0"/>
        </w:rPr>
        <w:t>&lt;/NumAm&gt;</w:t>
      </w:r>
    </w:p>
    <w:p w14:paraId="6FE12C8F" w14:textId="77777777" w:rsidR="00846BC2" w:rsidRPr="002E5B12" w:rsidRDefault="00846BC2" w:rsidP="00846BC2">
      <w:pPr>
        <w:pStyle w:val="NormalBold"/>
      </w:pPr>
      <w:r w:rsidRPr="002E5B12">
        <w:rPr>
          <w:rStyle w:val="HideTWBExt"/>
          <w:b w:val="0"/>
          <w:noProof w:val="0"/>
        </w:rPr>
        <w:t>&lt;RepeatBlock-By&gt;&lt;Members&gt;</w:t>
      </w:r>
      <w:r w:rsidRPr="002E5B12">
        <w:t>Marco Tarquinio, Alessandro Zan, Damien Carême, Mélissa Camara</w:t>
      </w:r>
      <w:r w:rsidRPr="002E5B12">
        <w:rPr>
          <w:rStyle w:val="HideTWBExt"/>
          <w:b w:val="0"/>
          <w:noProof w:val="0"/>
        </w:rPr>
        <w:t>&lt;/Members&gt;</w:t>
      </w:r>
    </w:p>
    <w:p w14:paraId="2C775579" w14:textId="77777777" w:rsidR="00846BC2" w:rsidRPr="002E5B12" w:rsidRDefault="00846BC2" w:rsidP="00846BC2">
      <w:pPr>
        <w:pStyle w:val="NormalBold"/>
      </w:pPr>
      <w:r w:rsidRPr="002E5B12">
        <w:rPr>
          <w:rStyle w:val="HideTWBExt"/>
          <w:b w:val="0"/>
          <w:noProof w:val="0"/>
        </w:rPr>
        <w:t>&lt;/RepeatBlock-By&gt;</w:t>
      </w:r>
    </w:p>
    <w:p w14:paraId="7916CF9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B27668A" w14:textId="77777777" w:rsidR="00846BC2" w:rsidRPr="002E5B12" w:rsidRDefault="00846BC2" w:rsidP="00846BC2">
      <w:pPr>
        <w:pStyle w:val="NormalBold"/>
      </w:pPr>
      <w:r w:rsidRPr="002E5B12">
        <w:rPr>
          <w:rStyle w:val="HideTWBExt"/>
          <w:b w:val="0"/>
          <w:noProof w:val="0"/>
        </w:rPr>
        <w:t>&lt;Article&gt;</w:t>
      </w:r>
      <w:r w:rsidRPr="002E5B12">
        <w:t>Punkt 10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7D187B6" w14:textId="77777777" w:rsidTr="009504E1">
        <w:trPr>
          <w:trHeight w:hRule="exact" w:val="240"/>
          <w:jc w:val="center"/>
        </w:trPr>
        <w:tc>
          <w:tcPr>
            <w:tcW w:w="9752" w:type="dxa"/>
            <w:gridSpan w:val="2"/>
            <w:tcBorders>
              <w:top w:val="nil"/>
              <w:left w:val="nil"/>
              <w:bottom w:val="nil"/>
              <w:right w:val="nil"/>
            </w:tcBorders>
          </w:tcPr>
          <w:p w14:paraId="3195B871" w14:textId="77777777" w:rsidR="00846BC2" w:rsidRPr="002E5B12" w:rsidRDefault="00846BC2" w:rsidP="009504E1"/>
        </w:tc>
      </w:tr>
      <w:tr w:rsidR="00846BC2" w:rsidRPr="002E5B12" w14:paraId="4ABA3BEC" w14:textId="77777777" w:rsidTr="009504E1">
        <w:trPr>
          <w:trHeight w:val="240"/>
          <w:jc w:val="center"/>
        </w:trPr>
        <w:tc>
          <w:tcPr>
            <w:tcW w:w="4876" w:type="dxa"/>
            <w:tcBorders>
              <w:top w:val="nil"/>
              <w:left w:val="nil"/>
              <w:bottom w:val="nil"/>
              <w:right w:val="nil"/>
            </w:tcBorders>
          </w:tcPr>
          <w:p w14:paraId="1C5047F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EE538A0" w14:textId="77777777" w:rsidR="00846BC2" w:rsidRPr="002E5B12" w:rsidRDefault="00846BC2" w:rsidP="009504E1">
            <w:pPr>
              <w:pStyle w:val="AmColumnHeading"/>
            </w:pPr>
            <w:r w:rsidRPr="002E5B12">
              <w:t>Ændringsforslag</w:t>
            </w:r>
          </w:p>
        </w:tc>
      </w:tr>
      <w:tr w:rsidR="00846BC2" w:rsidRPr="002E5B12" w14:paraId="4D3CCA9D" w14:textId="77777777" w:rsidTr="009504E1">
        <w:trPr>
          <w:jc w:val="center"/>
        </w:trPr>
        <w:tc>
          <w:tcPr>
            <w:tcW w:w="4876" w:type="dxa"/>
            <w:tcBorders>
              <w:top w:val="nil"/>
              <w:left w:val="nil"/>
              <w:bottom w:val="nil"/>
              <w:right w:val="nil"/>
            </w:tcBorders>
          </w:tcPr>
          <w:p w14:paraId="6599B8DB" w14:textId="77777777" w:rsidR="00846BC2" w:rsidRPr="002E5B12" w:rsidRDefault="00846BC2" w:rsidP="009504E1">
            <w:pPr>
              <w:pStyle w:val="Normal6a"/>
            </w:pPr>
          </w:p>
        </w:tc>
        <w:tc>
          <w:tcPr>
            <w:tcW w:w="4876" w:type="dxa"/>
            <w:tcBorders>
              <w:top w:val="nil"/>
              <w:left w:val="nil"/>
              <w:bottom w:val="nil"/>
              <w:right w:val="nil"/>
            </w:tcBorders>
          </w:tcPr>
          <w:p w14:paraId="55558785" w14:textId="6EFEA8D4" w:rsidR="00846BC2" w:rsidRPr="002E5B12" w:rsidRDefault="00846BC2" w:rsidP="00D85D28">
            <w:pPr>
              <w:pStyle w:val="Normal6a"/>
            </w:pPr>
            <w:r w:rsidRPr="002E5B12">
              <w:rPr>
                <w:b/>
                <w:i/>
              </w:rPr>
              <w:t>10a.</w:t>
            </w:r>
            <w:r w:rsidRPr="002E5B12">
              <w:tab/>
            </w:r>
            <w:r w:rsidRPr="002E5B12">
              <w:rPr>
                <w:b/>
                <w:i/>
              </w:rPr>
              <w:t>fordømmer spredningen af racistisk og fremmedfjendsk hadefuld tale, herunder i mainstream</w:t>
            </w:r>
            <w:r w:rsidR="00D85D28" w:rsidRPr="002E5B12">
              <w:rPr>
                <w:b/>
                <w:i/>
              </w:rPr>
              <w:t>medier</w:t>
            </w:r>
            <w:r w:rsidRPr="002E5B12">
              <w:rPr>
                <w:b/>
                <w:i/>
              </w:rPr>
              <w:t xml:space="preserve"> og sociale medier, da det udgør en alvorlig trussel mod demokratiet og retsstatsprincippet; opfordrer til en stærkere håndhævelse af medielovgivningen for at bekæmpe det racistiske narrativ og sikre et mangfoldigt og inkluderende medielandskab;</w:t>
            </w:r>
          </w:p>
        </w:tc>
      </w:tr>
    </w:tbl>
    <w:p w14:paraId="3035C5F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9F7B7BF" w14:textId="77777777" w:rsidR="00846BC2" w:rsidRPr="002E5B12" w:rsidRDefault="00846BC2" w:rsidP="00846BC2">
      <w:r w:rsidRPr="002E5B12">
        <w:rPr>
          <w:rStyle w:val="HideTWBExt"/>
          <w:noProof w:val="0"/>
        </w:rPr>
        <w:t>&lt;/Amend&gt;</w:t>
      </w:r>
    </w:p>
    <w:p w14:paraId="14AF506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324</w:t>
      </w:r>
      <w:r w:rsidRPr="002E5B12">
        <w:rPr>
          <w:rStyle w:val="HideTWBExt"/>
          <w:b w:val="0"/>
          <w:noProof w:val="0"/>
        </w:rPr>
        <w:t>&lt;/NumAm&gt;</w:t>
      </w:r>
    </w:p>
    <w:p w14:paraId="24ACAA68" w14:textId="77777777" w:rsidR="00846BC2" w:rsidRPr="002E5B12" w:rsidRDefault="00846BC2" w:rsidP="00846BC2">
      <w:pPr>
        <w:pStyle w:val="NormalBold"/>
      </w:pPr>
      <w:r w:rsidRPr="002E5B12">
        <w:rPr>
          <w:rStyle w:val="HideTWBExt"/>
          <w:b w:val="0"/>
          <w:noProof w:val="0"/>
        </w:rPr>
        <w:t>&lt;RepeatBlock-By&gt;&lt;Members&gt;</w:t>
      </w:r>
      <w:r w:rsidRPr="002E5B12">
        <w:t>Sandro Ruotolo</w:t>
      </w:r>
      <w:r w:rsidRPr="002E5B12">
        <w:rPr>
          <w:rStyle w:val="HideTWBExt"/>
          <w:b w:val="0"/>
          <w:noProof w:val="0"/>
        </w:rPr>
        <w:t>&lt;/Members&gt;</w:t>
      </w:r>
    </w:p>
    <w:p w14:paraId="0F121E98" w14:textId="77777777" w:rsidR="00846BC2" w:rsidRPr="002E5B12" w:rsidRDefault="00846BC2" w:rsidP="00846BC2">
      <w:pPr>
        <w:pStyle w:val="NormalBold"/>
      </w:pPr>
      <w:r w:rsidRPr="002E5B12">
        <w:rPr>
          <w:rStyle w:val="HideTWBExt"/>
          <w:b w:val="0"/>
          <w:noProof w:val="0"/>
        </w:rPr>
        <w:t>&lt;/RepeatBlock-By&gt;</w:t>
      </w:r>
    </w:p>
    <w:p w14:paraId="452C534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083D57C" w14:textId="77777777" w:rsidR="00846BC2" w:rsidRPr="002E5B12" w:rsidRDefault="00846BC2" w:rsidP="00846BC2">
      <w:pPr>
        <w:pStyle w:val="NormalBold"/>
      </w:pPr>
      <w:r w:rsidRPr="002E5B12">
        <w:rPr>
          <w:rStyle w:val="HideTWBExt"/>
          <w:b w:val="0"/>
          <w:noProof w:val="0"/>
        </w:rPr>
        <w:t>&lt;Article&gt;</w:t>
      </w:r>
      <w:r w:rsidRPr="002E5B12">
        <w:t>Punkt 10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7F01AC9" w14:textId="77777777" w:rsidTr="009504E1">
        <w:trPr>
          <w:trHeight w:hRule="exact" w:val="240"/>
          <w:jc w:val="center"/>
        </w:trPr>
        <w:tc>
          <w:tcPr>
            <w:tcW w:w="9752" w:type="dxa"/>
            <w:gridSpan w:val="2"/>
            <w:tcBorders>
              <w:top w:val="nil"/>
              <w:left w:val="nil"/>
              <w:bottom w:val="nil"/>
              <w:right w:val="nil"/>
            </w:tcBorders>
          </w:tcPr>
          <w:p w14:paraId="6CA1D833" w14:textId="77777777" w:rsidR="00846BC2" w:rsidRPr="002E5B12" w:rsidRDefault="00846BC2" w:rsidP="009504E1"/>
        </w:tc>
      </w:tr>
      <w:tr w:rsidR="00846BC2" w:rsidRPr="002E5B12" w14:paraId="6EF727DE" w14:textId="77777777" w:rsidTr="009504E1">
        <w:trPr>
          <w:trHeight w:val="240"/>
          <w:jc w:val="center"/>
        </w:trPr>
        <w:tc>
          <w:tcPr>
            <w:tcW w:w="4876" w:type="dxa"/>
            <w:tcBorders>
              <w:top w:val="nil"/>
              <w:left w:val="nil"/>
              <w:bottom w:val="nil"/>
              <w:right w:val="nil"/>
            </w:tcBorders>
          </w:tcPr>
          <w:p w14:paraId="7140470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9F24969" w14:textId="77777777" w:rsidR="00846BC2" w:rsidRPr="002E5B12" w:rsidRDefault="00846BC2" w:rsidP="009504E1">
            <w:pPr>
              <w:pStyle w:val="AmColumnHeading"/>
            </w:pPr>
            <w:r w:rsidRPr="002E5B12">
              <w:t>Ændringsforslag</w:t>
            </w:r>
          </w:p>
        </w:tc>
      </w:tr>
      <w:tr w:rsidR="00846BC2" w:rsidRPr="002E5B12" w14:paraId="53154523" w14:textId="77777777" w:rsidTr="009504E1">
        <w:trPr>
          <w:jc w:val="center"/>
        </w:trPr>
        <w:tc>
          <w:tcPr>
            <w:tcW w:w="4876" w:type="dxa"/>
            <w:tcBorders>
              <w:top w:val="nil"/>
              <w:left w:val="nil"/>
              <w:bottom w:val="nil"/>
              <w:right w:val="nil"/>
            </w:tcBorders>
          </w:tcPr>
          <w:p w14:paraId="1AC170FA" w14:textId="77777777" w:rsidR="00846BC2" w:rsidRPr="002E5B12" w:rsidRDefault="00846BC2" w:rsidP="009504E1">
            <w:pPr>
              <w:pStyle w:val="Normal6a"/>
            </w:pPr>
          </w:p>
        </w:tc>
        <w:tc>
          <w:tcPr>
            <w:tcW w:w="4876" w:type="dxa"/>
            <w:tcBorders>
              <w:top w:val="nil"/>
              <w:left w:val="nil"/>
              <w:bottom w:val="nil"/>
              <w:right w:val="nil"/>
            </w:tcBorders>
          </w:tcPr>
          <w:p w14:paraId="0A17EE15" w14:textId="01553480" w:rsidR="00846BC2" w:rsidRPr="002E5B12" w:rsidRDefault="00846BC2" w:rsidP="009504E1">
            <w:pPr>
              <w:pStyle w:val="Normal6a"/>
            </w:pPr>
            <w:r w:rsidRPr="002E5B12">
              <w:rPr>
                <w:b/>
                <w:i/>
              </w:rPr>
              <w:t>10a.</w:t>
            </w:r>
            <w:r w:rsidRPr="002E5B12">
              <w:tab/>
            </w:r>
            <w:r w:rsidRPr="002E5B12">
              <w:rPr>
                <w:b/>
                <w:i/>
              </w:rPr>
              <w:t xml:space="preserve">bemærker, at Kommissionen mener, at der fortsat er bekymringer </w:t>
            </w:r>
            <w:r w:rsidR="00D85D28" w:rsidRPr="002E5B12">
              <w:rPr>
                <w:b/>
                <w:i/>
              </w:rPr>
              <w:t>om</w:t>
            </w:r>
            <w:r w:rsidRPr="002E5B12">
              <w:rPr>
                <w:b/>
                <w:i/>
              </w:rPr>
              <w:t xml:space="preserve"> reguleringsmyndigheders uafhængighed eller uvildighed i Ungarn, Slovenien, Kroatien, Bulgarien, Polen og Grækenland;</w:t>
            </w:r>
          </w:p>
        </w:tc>
      </w:tr>
    </w:tbl>
    <w:p w14:paraId="720A41A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E86949E" w14:textId="77777777" w:rsidR="00846BC2" w:rsidRPr="002E5B12" w:rsidRDefault="00846BC2" w:rsidP="00846BC2">
      <w:r w:rsidRPr="002E5B12">
        <w:rPr>
          <w:rStyle w:val="HideTWBExt"/>
          <w:noProof w:val="0"/>
        </w:rPr>
        <w:t>&lt;/Amend&gt;</w:t>
      </w:r>
    </w:p>
    <w:p w14:paraId="1C7468C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325</w:t>
      </w:r>
      <w:r w:rsidRPr="002E5B12">
        <w:rPr>
          <w:rStyle w:val="HideTWBExt"/>
          <w:b w:val="0"/>
          <w:noProof w:val="0"/>
        </w:rPr>
        <w:t>&lt;/NumAm&gt;</w:t>
      </w:r>
    </w:p>
    <w:p w14:paraId="38E40E28" w14:textId="77777777" w:rsidR="00846BC2" w:rsidRPr="002E5B12" w:rsidRDefault="00846BC2" w:rsidP="00846BC2">
      <w:pPr>
        <w:pStyle w:val="NormalBold"/>
      </w:pPr>
      <w:r w:rsidRPr="002E5B12">
        <w:rPr>
          <w:rStyle w:val="HideTWBExt"/>
          <w:b w:val="0"/>
          <w:noProof w:val="0"/>
        </w:rPr>
        <w:t>&lt;RepeatBlock-By&gt;&lt;Members&gt;</w:t>
      </w:r>
      <w:r w:rsidRPr="002E5B12">
        <w:t>Moritz Körner, Malik Azmani, Dainius Žalimas, Lucia Yar, Fabienne Keller, Raquel García Hermida-Van Der Walle, Abir Al-Sahlani, Veronika Cifrová Ostrihoňová</w:t>
      </w:r>
      <w:r w:rsidRPr="002E5B12">
        <w:rPr>
          <w:rStyle w:val="HideTWBExt"/>
          <w:b w:val="0"/>
          <w:noProof w:val="0"/>
        </w:rPr>
        <w:t>&lt;/Members&gt;</w:t>
      </w:r>
    </w:p>
    <w:p w14:paraId="1FFFDE0A" w14:textId="77777777" w:rsidR="00846BC2" w:rsidRPr="002E5B12" w:rsidRDefault="00846BC2" w:rsidP="00846BC2">
      <w:pPr>
        <w:pStyle w:val="NormalBold"/>
      </w:pPr>
      <w:r w:rsidRPr="002E5B12">
        <w:rPr>
          <w:rStyle w:val="HideTWBExt"/>
          <w:b w:val="0"/>
          <w:noProof w:val="0"/>
        </w:rPr>
        <w:t>&lt;/RepeatBlock-By&gt;</w:t>
      </w:r>
    </w:p>
    <w:p w14:paraId="35F5E061"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4ADAC4D" w14:textId="77777777" w:rsidR="00846BC2" w:rsidRPr="002E5B12" w:rsidRDefault="00846BC2" w:rsidP="00846BC2">
      <w:pPr>
        <w:pStyle w:val="NormalBold"/>
      </w:pPr>
      <w:r w:rsidRPr="002E5B12">
        <w:rPr>
          <w:rStyle w:val="HideTWBExt"/>
          <w:b w:val="0"/>
          <w:noProof w:val="0"/>
        </w:rPr>
        <w:t>&lt;Article&gt;</w:t>
      </w:r>
      <w:r w:rsidRPr="002E5B12">
        <w:t>Punkt 10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796BCD0" w14:textId="77777777" w:rsidTr="009504E1">
        <w:trPr>
          <w:trHeight w:hRule="exact" w:val="240"/>
          <w:jc w:val="center"/>
        </w:trPr>
        <w:tc>
          <w:tcPr>
            <w:tcW w:w="9752" w:type="dxa"/>
            <w:gridSpan w:val="2"/>
            <w:tcBorders>
              <w:top w:val="nil"/>
              <w:left w:val="nil"/>
              <w:bottom w:val="nil"/>
              <w:right w:val="nil"/>
            </w:tcBorders>
          </w:tcPr>
          <w:p w14:paraId="05B7CF42" w14:textId="77777777" w:rsidR="00846BC2" w:rsidRPr="002E5B12" w:rsidRDefault="00846BC2" w:rsidP="009504E1"/>
        </w:tc>
      </w:tr>
      <w:tr w:rsidR="00846BC2" w:rsidRPr="002E5B12" w14:paraId="6FA4CB09" w14:textId="77777777" w:rsidTr="009504E1">
        <w:trPr>
          <w:trHeight w:val="240"/>
          <w:jc w:val="center"/>
        </w:trPr>
        <w:tc>
          <w:tcPr>
            <w:tcW w:w="4876" w:type="dxa"/>
            <w:tcBorders>
              <w:top w:val="nil"/>
              <w:left w:val="nil"/>
              <w:bottom w:val="nil"/>
              <w:right w:val="nil"/>
            </w:tcBorders>
          </w:tcPr>
          <w:p w14:paraId="6CD66D5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92DDDD9" w14:textId="77777777" w:rsidR="00846BC2" w:rsidRPr="002E5B12" w:rsidRDefault="00846BC2" w:rsidP="009504E1">
            <w:pPr>
              <w:pStyle w:val="AmColumnHeading"/>
            </w:pPr>
            <w:r w:rsidRPr="002E5B12">
              <w:t>Ændringsforslag</w:t>
            </w:r>
          </w:p>
        </w:tc>
      </w:tr>
      <w:tr w:rsidR="00846BC2" w:rsidRPr="002E5B12" w14:paraId="6D240B6D" w14:textId="77777777" w:rsidTr="009504E1">
        <w:trPr>
          <w:jc w:val="center"/>
        </w:trPr>
        <w:tc>
          <w:tcPr>
            <w:tcW w:w="4876" w:type="dxa"/>
            <w:tcBorders>
              <w:top w:val="nil"/>
              <w:left w:val="nil"/>
              <w:bottom w:val="nil"/>
              <w:right w:val="nil"/>
            </w:tcBorders>
          </w:tcPr>
          <w:p w14:paraId="200E0631" w14:textId="77777777" w:rsidR="00846BC2" w:rsidRPr="002E5B12" w:rsidRDefault="00846BC2" w:rsidP="009504E1">
            <w:pPr>
              <w:pStyle w:val="Normal6a"/>
            </w:pPr>
          </w:p>
        </w:tc>
        <w:tc>
          <w:tcPr>
            <w:tcW w:w="4876" w:type="dxa"/>
            <w:tcBorders>
              <w:top w:val="nil"/>
              <w:left w:val="nil"/>
              <w:bottom w:val="nil"/>
              <w:right w:val="nil"/>
            </w:tcBorders>
          </w:tcPr>
          <w:p w14:paraId="55104B42" w14:textId="77777777" w:rsidR="00846BC2" w:rsidRPr="002E5B12" w:rsidRDefault="00846BC2" w:rsidP="009504E1">
            <w:pPr>
              <w:pStyle w:val="Normal6a"/>
            </w:pPr>
            <w:r w:rsidRPr="002E5B12">
              <w:rPr>
                <w:b/>
                <w:i/>
              </w:rPr>
              <w:t>10a.</w:t>
            </w:r>
            <w:r w:rsidRPr="002E5B12">
              <w:tab/>
            </w:r>
            <w:r w:rsidRPr="002E5B12">
              <w:rPr>
                <w:b/>
                <w:i/>
              </w:rPr>
              <w:t>anbefaler, at der oprettes en dedikeret EU-fond til mediefrihed til støtte for uafhængig journalisme og lokale medieforetagender;</w:t>
            </w:r>
          </w:p>
        </w:tc>
      </w:tr>
    </w:tbl>
    <w:p w14:paraId="1AD7366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D4E02BA" w14:textId="77777777" w:rsidR="00846BC2" w:rsidRPr="002E5B12" w:rsidRDefault="00846BC2" w:rsidP="00846BC2">
      <w:r w:rsidRPr="002E5B12">
        <w:rPr>
          <w:rStyle w:val="HideTWBExt"/>
          <w:noProof w:val="0"/>
        </w:rPr>
        <w:t>&lt;/Amend&gt;</w:t>
      </w:r>
    </w:p>
    <w:p w14:paraId="1D6D2D13"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326</w:t>
      </w:r>
      <w:r w:rsidRPr="002E5B12">
        <w:rPr>
          <w:rStyle w:val="HideTWBExt"/>
          <w:b w:val="0"/>
          <w:noProof w:val="0"/>
        </w:rPr>
        <w:t>&lt;/NumAm&gt;</w:t>
      </w:r>
    </w:p>
    <w:p w14:paraId="0066ED53" w14:textId="77777777" w:rsidR="00846BC2" w:rsidRPr="002E5B12" w:rsidRDefault="00846BC2" w:rsidP="00846BC2">
      <w:pPr>
        <w:pStyle w:val="NormalBold"/>
      </w:pPr>
      <w:r w:rsidRPr="002E5B12">
        <w:rPr>
          <w:rStyle w:val="HideTWBExt"/>
          <w:b w:val="0"/>
          <w:noProof w:val="0"/>
        </w:rPr>
        <w:t>&lt;RepeatBlock-By&gt;&lt;Members&gt;</w:t>
      </w:r>
      <w:r w:rsidRPr="002E5B12">
        <w:t>Alessandro Zan, Cecilia Strada, Sandro Ruotolo, Pina Picierno, Marco Tarquinio</w:t>
      </w:r>
      <w:r w:rsidRPr="002E5B12">
        <w:rPr>
          <w:rStyle w:val="HideTWBExt"/>
          <w:b w:val="0"/>
          <w:noProof w:val="0"/>
        </w:rPr>
        <w:t>&lt;/Members&gt;</w:t>
      </w:r>
    </w:p>
    <w:p w14:paraId="07AB3E35" w14:textId="77777777" w:rsidR="00846BC2" w:rsidRPr="002E5B12" w:rsidRDefault="00846BC2" w:rsidP="00846BC2">
      <w:pPr>
        <w:pStyle w:val="NormalBold"/>
      </w:pPr>
      <w:r w:rsidRPr="002E5B12">
        <w:rPr>
          <w:rStyle w:val="HideTWBExt"/>
          <w:b w:val="0"/>
          <w:noProof w:val="0"/>
        </w:rPr>
        <w:t>&lt;/RepeatBlock-By&gt;</w:t>
      </w:r>
    </w:p>
    <w:p w14:paraId="4F7E1B7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3EFC25E" w14:textId="77777777" w:rsidR="00846BC2" w:rsidRPr="002E5B12" w:rsidRDefault="00846BC2" w:rsidP="00846BC2">
      <w:pPr>
        <w:pStyle w:val="NormalBold"/>
      </w:pPr>
      <w:r w:rsidRPr="002E5B12">
        <w:rPr>
          <w:rStyle w:val="HideTWBExt"/>
          <w:b w:val="0"/>
          <w:noProof w:val="0"/>
        </w:rPr>
        <w:t>&lt;Article&gt;</w:t>
      </w:r>
      <w:r w:rsidRPr="002E5B12">
        <w:t>Punkt 10 b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75CC9B4" w14:textId="77777777" w:rsidTr="009504E1">
        <w:trPr>
          <w:trHeight w:hRule="exact" w:val="240"/>
          <w:jc w:val="center"/>
        </w:trPr>
        <w:tc>
          <w:tcPr>
            <w:tcW w:w="9752" w:type="dxa"/>
            <w:gridSpan w:val="2"/>
            <w:tcBorders>
              <w:top w:val="nil"/>
              <w:left w:val="nil"/>
              <w:bottom w:val="nil"/>
              <w:right w:val="nil"/>
            </w:tcBorders>
          </w:tcPr>
          <w:p w14:paraId="1000522A" w14:textId="77777777" w:rsidR="00846BC2" w:rsidRPr="002E5B12" w:rsidRDefault="00846BC2" w:rsidP="009504E1"/>
        </w:tc>
      </w:tr>
      <w:tr w:rsidR="00846BC2" w:rsidRPr="002E5B12" w14:paraId="15A6F9C8" w14:textId="77777777" w:rsidTr="009504E1">
        <w:trPr>
          <w:trHeight w:val="240"/>
          <w:jc w:val="center"/>
        </w:trPr>
        <w:tc>
          <w:tcPr>
            <w:tcW w:w="4876" w:type="dxa"/>
            <w:tcBorders>
              <w:top w:val="nil"/>
              <w:left w:val="nil"/>
              <w:bottom w:val="nil"/>
              <w:right w:val="nil"/>
            </w:tcBorders>
          </w:tcPr>
          <w:p w14:paraId="3DB3044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7B85524" w14:textId="77777777" w:rsidR="00846BC2" w:rsidRPr="002E5B12" w:rsidRDefault="00846BC2" w:rsidP="009504E1">
            <w:pPr>
              <w:pStyle w:val="AmColumnHeading"/>
            </w:pPr>
            <w:r w:rsidRPr="002E5B12">
              <w:t>Ændringsforslag</w:t>
            </w:r>
          </w:p>
        </w:tc>
      </w:tr>
      <w:tr w:rsidR="00846BC2" w:rsidRPr="002E5B12" w14:paraId="1755FBFC" w14:textId="77777777" w:rsidTr="009504E1">
        <w:trPr>
          <w:jc w:val="center"/>
        </w:trPr>
        <w:tc>
          <w:tcPr>
            <w:tcW w:w="4876" w:type="dxa"/>
            <w:tcBorders>
              <w:top w:val="nil"/>
              <w:left w:val="nil"/>
              <w:bottom w:val="nil"/>
              <w:right w:val="nil"/>
            </w:tcBorders>
          </w:tcPr>
          <w:p w14:paraId="41C92DDF" w14:textId="77777777" w:rsidR="00846BC2" w:rsidRPr="002E5B12" w:rsidRDefault="00846BC2" w:rsidP="009504E1">
            <w:pPr>
              <w:pStyle w:val="Normal6a"/>
            </w:pPr>
          </w:p>
        </w:tc>
        <w:tc>
          <w:tcPr>
            <w:tcW w:w="4876" w:type="dxa"/>
            <w:tcBorders>
              <w:top w:val="nil"/>
              <w:left w:val="nil"/>
              <w:bottom w:val="nil"/>
              <w:right w:val="nil"/>
            </w:tcBorders>
          </w:tcPr>
          <w:p w14:paraId="5DF19109" w14:textId="77777777" w:rsidR="00846BC2" w:rsidRPr="002E5B12" w:rsidRDefault="00846BC2" w:rsidP="009504E1">
            <w:pPr>
              <w:pStyle w:val="Normal6a"/>
            </w:pPr>
            <w:r w:rsidRPr="002E5B12">
              <w:rPr>
                <w:b/>
                <w:i/>
              </w:rPr>
              <w:t>10b.</w:t>
            </w:r>
            <w:r w:rsidRPr="002E5B12">
              <w:tab/>
            </w:r>
            <w:r w:rsidRPr="002E5B12">
              <w:rPr>
                <w:b/>
                <w:i/>
              </w:rPr>
              <w:t>er dybt bekymret over de seneste tilfælde af ulovlig brug af spyware mod journalister og aktivister i Italien og andre borgere i Europa; bemærker, at pressefriheden er en af de vigtigste søjler til opretholdelse af retsstaten i EU-medlemsstaterne; fordømmer på det kraftigste enhver handling såsom regeringers ulovlige brug af spyware til at styre, overvåge og begrænse pressefriheden, individuelle rettigheder og grundlæggende frihedsrettigheder;</w:t>
            </w:r>
          </w:p>
        </w:tc>
      </w:tr>
    </w:tbl>
    <w:p w14:paraId="58B0B3B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DEC0E30" w14:textId="77777777" w:rsidR="00846BC2" w:rsidRPr="002E5B12" w:rsidRDefault="00846BC2" w:rsidP="00846BC2">
      <w:r w:rsidRPr="002E5B12">
        <w:rPr>
          <w:rStyle w:val="HideTWBExt"/>
          <w:noProof w:val="0"/>
        </w:rPr>
        <w:t>&lt;/Amend&gt;</w:t>
      </w:r>
    </w:p>
    <w:p w14:paraId="6B34B237"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327</w:t>
      </w:r>
      <w:r w:rsidRPr="002E5B12">
        <w:rPr>
          <w:rStyle w:val="HideTWBExt"/>
          <w:b w:val="0"/>
          <w:noProof w:val="0"/>
        </w:rPr>
        <w:t>&lt;/NumAm&gt;</w:t>
      </w:r>
    </w:p>
    <w:p w14:paraId="5FA5E9AE" w14:textId="77777777" w:rsidR="00846BC2" w:rsidRPr="002E5B12" w:rsidRDefault="00846BC2" w:rsidP="00846BC2">
      <w:pPr>
        <w:pStyle w:val="NormalBold"/>
      </w:pPr>
      <w:r w:rsidRPr="002E5B12">
        <w:rPr>
          <w:rStyle w:val="HideTWBExt"/>
          <w:b w:val="0"/>
          <w:noProof w:val="0"/>
        </w:rPr>
        <w:t>&lt;RepeatBlock-By&gt;&lt;Members&gt;</w:t>
      </w:r>
      <w:r w:rsidRPr="002E5B12">
        <w:t>Romana Tomc</w:t>
      </w:r>
      <w:r w:rsidRPr="002E5B12">
        <w:rPr>
          <w:rStyle w:val="HideTWBExt"/>
          <w:b w:val="0"/>
          <w:noProof w:val="0"/>
        </w:rPr>
        <w:t>&lt;/Members&gt;</w:t>
      </w:r>
    </w:p>
    <w:p w14:paraId="7B02A23B" w14:textId="77777777" w:rsidR="00846BC2" w:rsidRPr="002E5B12" w:rsidRDefault="00846BC2" w:rsidP="00846BC2">
      <w:pPr>
        <w:pStyle w:val="NormalBold"/>
      </w:pPr>
      <w:r w:rsidRPr="002E5B12">
        <w:rPr>
          <w:rStyle w:val="HideTWBExt"/>
          <w:b w:val="0"/>
          <w:noProof w:val="0"/>
        </w:rPr>
        <w:t>&lt;/RepeatBlock-By&gt;</w:t>
      </w:r>
    </w:p>
    <w:p w14:paraId="2F16B27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4C92A9E" w14:textId="77777777" w:rsidR="00846BC2" w:rsidRPr="002E5B12" w:rsidRDefault="00846BC2" w:rsidP="00846BC2">
      <w:pPr>
        <w:pStyle w:val="NormalBold"/>
      </w:pPr>
      <w:r w:rsidRPr="002E5B12">
        <w:rPr>
          <w:rStyle w:val="HideTWBExt"/>
          <w:b w:val="0"/>
          <w:noProof w:val="0"/>
        </w:rPr>
        <w:t>&lt;Article&gt;</w:t>
      </w:r>
      <w:r w:rsidRPr="002E5B12">
        <w:t>Punkt 11</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A9351CD" w14:textId="77777777" w:rsidTr="009504E1">
        <w:trPr>
          <w:trHeight w:hRule="exact" w:val="240"/>
          <w:jc w:val="center"/>
        </w:trPr>
        <w:tc>
          <w:tcPr>
            <w:tcW w:w="9752" w:type="dxa"/>
            <w:gridSpan w:val="2"/>
            <w:tcBorders>
              <w:top w:val="nil"/>
              <w:left w:val="nil"/>
              <w:bottom w:val="nil"/>
              <w:right w:val="nil"/>
            </w:tcBorders>
          </w:tcPr>
          <w:p w14:paraId="0474A966" w14:textId="77777777" w:rsidR="00846BC2" w:rsidRPr="002E5B12" w:rsidRDefault="00846BC2" w:rsidP="009504E1"/>
        </w:tc>
      </w:tr>
      <w:tr w:rsidR="00846BC2" w:rsidRPr="002E5B12" w14:paraId="3DBE98AD" w14:textId="77777777" w:rsidTr="009504E1">
        <w:trPr>
          <w:trHeight w:val="240"/>
          <w:jc w:val="center"/>
        </w:trPr>
        <w:tc>
          <w:tcPr>
            <w:tcW w:w="4876" w:type="dxa"/>
            <w:tcBorders>
              <w:top w:val="nil"/>
              <w:left w:val="nil"/>
              <w:bottom w:val="nil"/>
              <w:right w:val="nil"/>
            </w:tcBorders>
          </w:tcPr>
          <w:p w14:paraId="50B5CB3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942AB9D" w14:textId="77777777" w:rsidR="00846BC2" w:rsidRPr="002E5B12" w:rsidRDefault="00846BC2" w:rsidP="009504E1">
            <w:pPr>
              <w:pStyle w:val="AmColumnHeading"/>
            </w:pPr>
            <w:r w:rsidRPr="002E5B12">
              <w:t>Ændringsforslag</w:t>
            </w:r>
          </w:p>
        </w:tc>
      </w:tr>
      <w:tr w:rsidR="00846BC2" w:rsidRPr="002E5B12" w14:paraId="08186E18" w14:textId="77777777" w:rsidTr="009504E1">
        <w:trPr>
          <w:jc w:val="center"/>
        </w:trPr>
        <w:tc>
          <w:tcPr>
            <w:tcW w:w="4876" w:type="dxa"/>
            <w:tcBorders>
              <w:top w:val="nil"/>
              <w:left w:val="nil"/>
              <w:bottom w:val="nil"/>
              <w:right w:val="nil"/>
            </w:tcBorders>
          </w:tcPr>
          <w:p w14:paraId="53F3FB3D" w14:textId="77777777" w:rsidR="00846BC2" w:rsidRPr="002E5B12" w:rsidRDefault="00846BC2" w:rsidP="009504E1">
            <w:pPr>
              <w:pStyle w:val="Normal6a"/>
            </w:pPr>
            <w:r w:rsidRPr="002E5B12">
              <w:t>11.</w:t>
            </w:r>
            <w:r w:rsidRPr="002E5B12">
              <w:tab/>
              <w:t>fordømmer på det kraftigste statslig kontrol og politisk indblanding i medieoperationer og opfordrer til en større indsats for at sikre journalisters sikkerhed og beskyttelse;</w:t>
            </w:r>
          </w:p>
        </w:tc>
        <w:tc>
          <w:tcPr>
            <w:tcW w:w="4876" w:type="dxa"/>
            <w:tcBorders>
              <w:top w:val="nil"/>
              <w:left w:val="nil"/>
              <w:bottom w:val="nil"/>
              <w:right w:val="nil"/>
            </w:tcBorders>
          </w:tcPr>
          <w:p w14:paraId="51FA3D8F" w14:textId="77777777" w:rsidR="00846BC2" w:rsidRPr="002E5B12" w:rsidRDefault="00846BC2" w:rsidP="009504E1">
            <w:pPr>
              <w:pStyle w:val="Normal6a"/>
            </w:pPr>
            <w:r w:rsidRPr="002E5B12">
              <w:t>11.</w:t>
            </w:r>
            <w:r w:rsidRPr="002E5B12">
              <w:tab/>
              <w:t xml:space="preserve">fordømmer på det kraftigste statslig kontrol og politisk indblanding i medieoperationer og opfordrer til en større indsats for at sikre journalisters sikkerhed og beskyttelse; </w:t>
            </w:r>
            <w:r w:rsidRPr="002E5B12">
              <w:rPr>
                <w:b/>
                <w:i/>
              </w:rPr>
              <w:t>understreger, at fremtrædende offentlige personer og politikere, herunder medlemmer af regeringer, skal gå foran med et godt eksempel og skal sikre en respektfuld debat uden trusler, angreb, nedsættende bemærkninger og chikane; fordømmer i denne henseende den slovenske premierministers udtalelser om hans plan om at rydde de offentlige radio- og TV-virksomheder og politiet for medlemmer af et bestemt politisk parti;</w:t>
            </w:r>
          </w:p>
        </w:tc>
      </w:tr>
    </w:tbl>
    <w:p w14:paraId="2C444BB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3195969" w14:textId="77777777" w:rsidR="00846BC2" w:rsidRPr="002E5B12" w:rsidRDefault="00846BC2" w:rsidP="00846BC2">
      <w:r w:rsidRPr="002E5B12">
        <w:rPr>
          <w:rStyle w:val="HideTWBExt"/>
          <w:noProof w:val="0"/>
        </w:rPr>
        <w:t>&lt;/Amend&gt;</w:t>
      </w:r>
    </w:p>
    <w:p w14:paraId="607D32D1"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328</w:t>
      </w:r>
      <w:r w:rsidRPr="002E5B12">
        <w:rPr>
          <w:rStyle w:val="HideTWBExt"/>
          <w:b w:val="0"/>
          <w:noProof w:val="0"/>
        </w:rPr>
        <w:t>&lt;/NumAm&gt;</w:t>
      </w:r>
    </w:p>
    <w:p w14:paraId="3E137263"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0B18207A" w14:textId="77777777" w:rsidR="00846BC2" w:rsidRPr="002E5B12" w:rsidRDefault="00846BC2" w:rsidP="00846BC2">
      <w:pPr>
        <w:pStyle w:val="NormalBold"/>
      </w:pPr>
      <w:r w:rsidRPr="002E5B12">
        <w:rPr>
          <w:rStyle w:val="HideTWBExt"/>
          <w:b w:val="0"/>
          <w:noProof w:val="0"/>
        </w:rPr>
        <w:t>&lt;/RepeatBlock-By&gt;</w:t>
      </w:r>
    </w:p>
    <w:p w14:paraId="37A29A0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3FAB5E2" w14:textId="77777777" w:rsidR="00846BC2" w:rsidRPr="002E5B12" w:rsidRDefault="00846BC2" w:rsidP="00846BC2">
      <w:pPr>
        <w:pStyle w:val="NormalBold"/>
      </w:pPr>
      <w:r w:rsidRPr="002E5B12">
        <w:rPr>
          <w:rStyle w:val="HideTWBExt"/>
          <w:b w:val="0"/>
          <w:noProof w:val="0"/>
        </w:rPr>
        <w:t>&lt;Article&gt;</w:t>
      </w:r>
      <w:r w:rsidRPr="002E5B12">
        <w:t>Punkt 11</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00E21CC" w14:textId="77777777" w:rsidTr="009504E1">
        <w:trPr>
          <w:trHeight w:hRule="exact" w:val="240"/>
          <w:jc w:val="center"/>
        </w:trPr>
        <w:tc>
          <w:tcPr>
            <w:tcW w:w="9752" w:type="dxa"/>
            <w:gridSpan w:val="2"/>
            <w:tcBorders>
              <w:top w:val="nil"/>
              <w:left w:val="nil"/>
              <w:bottom w:val="nil"/>
              <w:right w:val="nil"/>
            </w:tcBorders>
          </w:tcPr>
          <w:p w14:paraId="74208EAB" w14:textId="77777777" w:rsidR="00846BC2" w:rsidRPr="002E5B12" w:rsidRDefault="00846BC2" w:rsidP="009504E1"/>
        </w:tc>
      </w:tr>
      <w:tr w:rsidR="00846BC2" w:rsidRPr="002E5B12" w14:paraId="21E6B58E" w14:textId="77777777" w:rsidTr="009504E1">
        <w:trPr>
          <w:trHeight w:val="240"/>
          <w:jc w:val="center"/>
        </w:trPr>
        <w:tc>
          <w:tcPr>
            <w:tcW w:w="4876" w:type="dxa"/>
            <w:tcBorders>
              <w:top w:val="nil"/>
              <w:left w:val="nil"/>
              <w:bottom w:val="nil"/>
              <w:right w:val="nil"/>
            </w:tcBorders>
          </w:tcPr>
          <w:p w14:paraId="5933435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EAB04E0" w14:textId="77777777" w:rsidR="00846BC2" w:rsidRPr="002E5B12" w:rsidRDefault="00846BC2" w:rsidP="009504E1">
            <w:pPr>
              <w:pStyle w:val="AmColumnHeading"/>
            </w:pPr>
            <w:r w:rsidRPr="002E5B12">
              <w:t>Ændringsforslag</w:t>
            </w:r>
          </w:p>
        </w:tc>
      </w:tr>
      <w:tr w:rsidR="00846BC2" w:rsidRPr="002E5B12" w14:paraId="42A95EF0" w14:textId="77777777" w:rsidTr="009504E1">
        <w:trPr>
          <w:jc w:val="center"/>
        </w:trPr>
        <w:tc>
          <w:tcPr>
            <w:tcW w:w="4876" w:type="dxa"/>
            <w:tcBorders>
              <w:top w:val="nil"/>
              <w:left w:val="nil"/>
              <w:bottom w:val="nil"/>
              <w:right w:val="nil"/>
            </w:tcBorders>
          </w:tcPr>
          <w:p w14:paraId="2ACFDA8F" w14:textId="77777777" w:rsidR="00846BC2" w:rsidRPr="002E5B12" w:rsidRDefault="00846BC2" w:rsidP="009504E1">
            <w:pPr>
              <w:pStyle w:val="Normal6a"/>
            </w:pPr>
            <w:r w:rsidRPr="002E5B12">
              <w:t>11.</w:t>
            </w:r>
            <w:r w:rsidRPr="002E5B12">
              <w:tab/>
              <w:t>fordømmer på det kraftigste statslig kontrol og politisk indblanding i medieoperationer og opfordrer til en større indsats for at sikre journalisters sikkerhed og beskyttelse;</w:t>
            </w:r>
          </w:p>
        </w:tc>
        <w:tc>
          <w:tcPr>
            <w:tcW w:w="4876" w:type="dxa"/>
            <w:tcBorders>
              <w:top w:val="nil"/>
              <w:left w:val="nil"/>
              <w:bottom w:val="nil"/>
              <w:right w:val="nil"/>
            </w:tcBorders>
          </w:tcPr>
          <w:p w14:paraId="03006EDA" w14:textId="77777777" w:rsidR="00846BC2" w:rsidRPr="002E5B12" w:rsidRDefault="00846BC2" w:rsidP="009504E1">
            <w:pPr>
              <w:pStyle w:val="Normal6a"/>
            </w:pPr>
            <w:r w:rsidRPr="002E5B12">
              <w:t>11.</w:t>
            </w:r>
            <w:r w:rsidRPr="002E5B12">
              <w:tab/>
              <w:t xml:space="preserve">fordømmer på det kraftigste statslig kontrol og politisk indblanding i medieoperationer og opfordrer til en større indsats for at sikre journalisters sikkerhed og beskyttelse; </w:t>
            </w:r>
            <w:r w:rsidRPr="002E5B12">
              <w:rPr>
                <w:b/>
                <w:i/>
              </w:rPr>
              <w:t>mener navnlig, at den ulovlige og tvungne overtagelse af de offentlige medier i Polen, der indebærer brug af efterretningstjenesternes metoder og Donald Tusks regerings overtrædelse af alle love og standarder, er uforenelig med europæiske standarder, og opfordrer til, at disse afgørelser ophæves, at der drages relevante retlige konsekvenser, og at eventuelle skader udbedres;</w:t>
            </w:r>
          </w:p>
        </w:tc>
      </w:tr>
    </w:tbl>
    <w:p w14:paraId="76ABEA7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3C4DC5F2" w14:textId="77777777" w:rsidR="00846BC2" w:rsidRPr="002E5B12" w:rsidRDefault="00846BC2" w:rsidP="00846BC2">
      <w:r w:rsidRPr="002E5B12">
        <w:rPr>
          <w:rStyle w:val="HideTWBExt"/>
          <w:noProof w:val="0"/>
        </w:rPr>
        <w:t>&lt;/Amend&gt;</w:t>
      </w:r>
    </w:p>
    <w:p w14:paraId="314964D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329</w:t>
      </w:r>
      <w:r w:rsidRPr="002E5B12">
        <w:rPr>
          <w:rStyle w:val="HideTWBExt"/>
          <w:b w:val="0"/>
          <w:noProof w:val="0"/>
        </w:rPr>
        <w:t>&lt;/NumAm&gt;</w:t>
      </w:r>
    </w:p>
    <w:p w14:paraId="67AE456C"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Cecilia Strada</w:t>
      </w:r>
      <w:r w:rsidRPr="002E5B12">
        <w:rPr>
          <w:rStyle w:val="HideTWBExt"/>
          <w:b w:val="0"/>
          <w:noProof w:val="0"/>
        </w:rPr>
        <w:t>&lt;/Members&gt;</w:t>
      </w:r>
    </w:p>
    <w:p w14:paraId="23AA3EB7" w14:textId="77777777" w:rsidR="00846BC2" w:rsidRPr="002E5B12" w:rsidRDefault="00846BC2" w:rsidP="00846BC2">
      <w:pPr>
        <w:pStyle w:val="NormalBold"/>
      </w:pPr>
      <w:r w:rsidRPr="002E5B12">
        <w:rPr>
          <w:rStyle w:val="HideTWBExt"/>
          <w:b w:val="0"/>
          <w:noProof w:val="0"/>
        </w:rPr>
        <w:t>&lt;/RepeatBlock-By&gt;</w:t>
      </w:r>
    </w:p>
    <w:p w14:paraId="5534BD5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3505153" w14:textId="77777777" w:rsidR="00846BC2" w:rsidRPr="002E5B12" w:rsidRDefault="00846BC2" w:rsidP="00846BC2">
      <w:pPr>
        <w:pStyle w:val="NormalBold"/>
      </w:pPr>
      <w:r w:rsidRPr="002E5B12">
        <w:rPr>
          <w:rStyle w:val="HideTWBExt"/>
          <w:b w:val="0"/>
          <w:noProof w:val="0"/>
        </w:rPr>
        <w:t>&lt;Article&gt;</w:t>
      </w:r>
      <w:r w:rsidRPr="002E5B12">
        <w:t>Punkt 11</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BCCA0A5" w14:textId="77777777" w:rsidTr="009504E1">
        <w:trPr>
          <w:trHeight w:hRule="exact" w:val="240"/>
          <w:jc w:val="center"/>
        </w:trPr>
        <w:tc>
          <w:tcPr>
            <w:tcW w:w="9752" w:type="dxa"/>
            <w:gridSpan w:val="2"/>
            <w:tcBorders>
              <w:top w:val="nil"/>
              <w:left w:val="nil"/>
              <w:bottom w:val="nil"/>
              <w:right w:val="nil"/>
            </w:tcBorders>
          </w:tcPr>
          <w:p w14:paraId="1B4CC920" w14:textId="77777777" w:rsidR="00846BC2" w:rsidRPr="002E5B12" w:rsidRDefault="00846BC2" w:rsidP="009504E1"/>
        </w:tc>
      </w:tr>
      <w:tr w:rsidR="00846BC2" w:rsidRPr="002E5B12" w14:paraId="3A645D3C" w14:textId="77777777" w:rsidTr="009504E1">
        <w:trPr>
          <w:trHeight w:val="240"/>
          <w:jc w:val="center"/>
        </w:trPr>
        <w:tc>
          <w:tcPr>
            <w:tcW w:w="4876" w:type="dxa"/>
            <w:tcBorders>
              <w:top w:val="nil"/>
              <w:left w:val="nil"/>
              <w:bottom w:val="nil"/>
              <w:right w:val="nil"/>
            </w:tcBorders>
          </w:tcPr>
          <w:p w14:paraId="243BD9D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7210FB5" w14:textId="77777777" w:rsidR="00846BC2" w:rsidRPr="002E5B12" w:rsidRDefault="00846BC2" w:rsidP="009504E1">
            <w:pPr>
              <w:pStyle w:val="AmColumnHeading"/>
            </w:pPr>
            <w:r w:rsidRPr="002E5B12">
              <w:t>Ændringsforslag</w:t>
            </w:r>
          </w:p>
        </w:tc>
      </w:tr>
      <w:tr w:rsidR="00846BC2" w:rsidRPr="002E5B12" w14:paraId="6C25E100" w14:textId="77777777" w:rsidTr="009504E1">
        <w:trPr>
          <w:jc w:val="center"/>
        </w:trPr>
        <w:tc>
          <w:tcPr>
            <w:tcW w:w="4876" w:type="dxa"/>
            <w:tcBorders>
              <w:top w:val="nil"/>
              <w:left w:val="nil"/>
              <w:bottom w:val="nil"/>
              <w:right w:val="nil"/>
            </w:tcBorders>
          </w:tcPr>
          <w:p w14:paraId="37598F67" w14:textId="77777777" w:rsidR="00846BC2" w:rsidRPr="002E5B12" w:rsidRDefault="00846BC2" w:rsidP="009504E1">
            <w:pPr>
              <w:pStyle w:val="Normal6a"/>
            </w:pPr>
            <w:r w:rsidRPr="002E5B12">
              <w:t>11.</w:t>
            </w:r>
            <w:r w:rsidRPr="002E5B12">
              <w:tab/>
              <w:t>fordømmer på det kraftigste statslig kontrol og politisk indblanding i medieoperationer og opfordrer til en større indsats for at sikre journalisters sikkerhed og beskyttelse;</w:t>
            </w:r>
          </w:p>
        </w:tc>
        <w:tc>
          <w:tcPr>
            <w:tcW w:w="4876" w:type="dxa"/>
            <w:tcBorders>
              <w:top w:val="nil"/>
              <w:left w:val="nil"/>
              <w:bottom w:val="nil"/>
              <w:right w:val="nil"/>
            </w:tcBorders>
          </w:tcPr>
          <w:p w14:paraId="01DF3CA3" w14:textId="7F98A300" w:rsidR="00846BC2" w:rsidRPr="002E5B12" w:rsidRDefault="00846BC2" w:rsidP="00D85D28">
            <w:pPr>
              <w:pStyle w:val="Normal6a"/>
            </w:pPr>
            <w:r w:rsidRPr="002E5B12">
              <w:t>11.</w:t>
            </w:r>
            <w:r w:rsidRPr="002E5B12">
              <w:tab/>
              <w:t>fordømmer på det kraftigste statslig kontrol og politisk indblanding i medieoperationer og opfordrer til en større indsats for at sikre journalisters sikkerhed og beskyttelse</w:t>
            </w:r>
            <w:r w:rsidRPr="002E5B12">
              <w:rPr>
                <w:b/>
                <w:bCs/>
                <w:i/>
                <w:iCs/>
              </w:rPr>
              <w:t xml:space="preserve"> samt sikre pressefriheden</w:t>
            </w:r>
            <w:r w:rsidRPr="002E5B12">
              <w:t xml:space="preserve">; </w:t>
            </w:r>
            <w:r w:rsidRPr="002E5B12">
              <w:rPr>
                <w:b/>
                <w:i/>
              </w:rPr>
              <w:t>opfordrer til indførelse af særlige, skærpende omstændigheder i straffeloven for forbrydelser, der begås mod journalister, når sådanne handlinger er motiveret af eller har forbindelse til deres faglige aktiviteter;</w:t>
            </w:r>
          </w:p>
        </w:tc>
      </w:tr>
    </w:tbl>
    <w:p w14:paraId="0435A82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980A0FC" w14:textId="77777777" w:rsidR="00846BC2" w:rsidRPr="002E5B12" w:rsidRDefault="00846BC2" w:rsidP="00846BC2">
      <w:r w:rsidRPr="002E5B12">
        <w:rPr>
          <w:rStyle w:val="HideTWBExt"/>
          <w:noProof w:val="0"/>
        </w:rPr>
        <w:t>&lt;/Amend&gt;</w:t>
      </w:r>
    </w:p>
    <w:p w14:paraId="54663998"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330</w:t>
      </w:r>
      <w:r w:rsidRPr="002E5B12">
        <w:rPr>
          <w:rStyle w:val="HideTWBExt"/>
          <w:b w:val="0"/>
          <w:noProof w:val="0"/>
        </w:rPr>
        <w:t>&lt;/NumAm&gt;</w:t>
      </w:r>
    </w:p>
    <w:p w14:paraId="70BC6F88" w14:textId="77777777" w:rsidR="00846BC2" w:rsidRPr="002E5B12" w:rsidRDefault="00846BC2" w:rsidP="00846BC2">
      <w:pPr>
        <w:pStyle w:val="NormalBold"/>
      </w:pPr>
      <w:r w:rsidRPr="002E5B12">
        <w:rPr>
          <w:rStyle w:val="HideTWBExt"/>
          <w:b w:val="0"/>
          <w:noProof w:val="0"/>
        </w:rPr>
        <w:t>&lt;RepeatBlock-By&gt;&lt;Members&gt;</w:t>
      </w:r>
      <w:r w:rsidRPr="002E5B12">
        <w:t>Marieke Ehlers, Jorge Buxadé Villalba, Tom Vandendriessche, Fabrice Leggeri</w:t>
      </w:r>
      <w:r w:rsidRPr="002E5B12">
        <w:rPr>
          <w:rStyle w:val="HideTWBExt"/>
          <w:b w:val="0"/>
          <w:noProof w:val="0"/>
        </w:rPr>
        <w:t>&lt;/Members&gt;</w:t>
      </w:r>
    </w:p>
    <w:p w14:paraId="080FA327" w14:textId="77777777" w:rsidR="00846BC2" w:rsidRPr="002E5B12" w:rsidRDefault="00846BC2" w:rsidP="00846BC2">
      <w:pPr>
        <w:pStyle w:val="NormalBold"/>
      </w:pPr>
      <w:r w:rsidRPr="002E5B12">
        <w:rPr>
          <w:rStyle w:val="HideTWBExt"/>
          <w:b w:val="0"/>
          <w:noProof w:val="0"/>
        </w:rPr>
        <w:t>&lt;/RepeatBlock-By&gt;</w:t>
      </w:r>
    </w:p>
    <w:p w14:paraId="5AF2D4A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0D3E694" w14:textId="77777777" w:rsidR="00846BC2" w:rsidRPr="002E5B12" w:rsidRDefault="00846BC2" w:rsidP="00846BC2">
      <w:pPr>
        <w:pStyle w:val="NormalBold"/>
      </w:pPr>
      <w:r w:rsidRPr="002E5B12">
        <w:rPr>
          <w:rStyle w:val="HideTWBExt"/>
          <w:b w:val="0"/>
          <w:noProof w:val="0"/>
        </w:rPr>
        <w:t>&lt;Article&gt;</w:t>
      </w:r>
      <w:r w:rsidRPr="002E5B12">
        <w:t>Punkt 11</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686217E" w14:textId="77777777" w:rsidTr="009504E1">
        <w:trPr>
          <w:trHeight w:hRule="exact" w:val="240"/>
          <w:jc w:val="center"/>
        </w:trPr>
        <w:tc>
          <w:tcPr>
            <w:tcW w:w="9752" w:type="dxa"/>
            <w:gridSpan w:val="2"/>
            <w:tcBorders>
              <w:top w:val="nil"/>
              <w:left w:val="nil"/>
              <w:bottom w:val="nil"/>
              <w:right w:val="nil"/>
            </w:tcBorders>
          </w:tcPr>
          <w:p w14:paraId="4C41772F" w14:textId="77777777" w:rsidR="00846BC2" w:rsidRPr="002E5B12" w:rsidRDefault="00846BC2" w:rsidP="009504E1"/>
        </w:tc>
      </w:tr>
      <w:tr w:rsidR="00846BC2" w:rsidRPr="002E5B12" w14:paraId="4ADB3F6E" w14:textId="77777777" w:rsidTr="009504E1">
        <w:trPr>
          <w:trHeight w:val="240"/>
          <w:jc w:val="center"/>
        </w:trPr>
        <w:tc>
          <w:tcPr>
            <w:tcW w:w="4876" w:type="dxa"/>
            <w:tcBorders>
              <w:top w:val="nil"/>
              <w:left w:val="nil"/>
              <w:bottom w:val="nil"/>
              <w:right w:val="nil"/>
            </w:tcBorders>
          </w:tcPr>
          <w:p w14:paraId="62BF82F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8100D4D" w14:textId="77777777" w:rsidR="00846BC2" w:rsidRPr="002E5B12" w:rsidRDefault="00846BC2" w:rsidP="009504E1">
            <w:pPr>
              <w:pStyle w:val="AmColumnHeading"/>
            </w:pPr>
            <w:r w:rsidRPr="002E5B12">
              <w:t>Ændringsforslag</w:t>
            </w:r>
          </w:p>
        </w:tc>
      </w:tr>
      <w:tr w:rsidR="00846BC2" w:rsidRPr="002E5B12" w14:paraId="6E200957" w14:textId="77777777" w:rsidTr="009504E1">
        <w:trPr>
          <w:jc w:val="center"/>
        </w:trPr>
        <w:tc>
          <w:tcPr>
            <w:tcW w:w="4876" w:type="dxa"/>
            <w:tcBorders>
              <w:top w:val="nil"/>
              <w:left w:val="nil"/>
              <w:bottom w:val="nil"/>
              <w:right w:val="nil"/>
            </w:tcBorders>
          </w:tcPr>
          <w:p w14:paraId="581D2D7C" w14:textId="77777777" w:rsidR="00846BC2" w:rsidRPr="002E5B12" w:rsidRDefault="00846BC2" w:rsidP="009504E1">
            <w:pPr>
              <w:pStyle w:val="Normal6a"/>
            </w:pPr>
            <w:r w:rsidRPr="002E5B12">
              <w:t>11.</w:t>
            </w:r>
            <w:r w:rsidRPr="002E5B12">
              <w:tab/>
              <w:t>fordømmer på det kraftigste statslig kontrol og politisk indblanding i medieoperationer og opfordrer til en større indsats for at sikre journalisters sikkerhed og beskyttelse;</w:t>
            </w:r>
          </w:p>
        </w:tc>
        <w:tc>
          <w:tcPr>
            <w:tcW w:w="4876" w:type="dxa"/>
            <w:tcBorders>
              <w:top w:val="nil"/>
              <w:left w:val="nil"/>
              <w:bottom w:val="nil"/>
              <w:right w:val="nil"/>
            </w:tcBorders>
          </w:tcPr>
          <w:p w14:paraId="7266D5AC" w14:textId="77777777" w:rsidR="00846BC2" w:rsidRPr="002E5B12" w:rsidRDefault="00846BC2" w:rsidP="009504E1">
            <w:pPr>
              <w:pStyle w:val="Normal6a"/>
            </w:pPr>
            <w:r w:rsidRPr="002E5B12">
              <w:t>11.</w:t>
            </w:r>
            <w:r w:rsidRPr="002E5B12">
              <w:tab/>
              <w:t xml:space="preserve">fordømmer på det kraftigste statslig kontrol og politisk indblanding i medieoperationer og opfordrer til en større indsats for at sikre journalisters sikkerhed og beskyttelse; </w:t>
            </w:r>
            <w:r w:rsidRPr="002E5B12">
              <w:rPr>
                <w:b/>
                <w:i/>
              </w:rPr>
              <w:t>opfordrer derfor EU til at standse al finansiering af medieoperationer gennem EU-budgettet for på den måde at beskytte medieuafhængigheden;</w:t>
            </w:r>
          </w:p>
        </w:tc>
      </w:tr>
    </w:tbl>
    <w:p w14:paraId="5E13312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150E029" w14:textId="77777777" w:rsidR="00846BC2" w:rsidRPr="002E5B12" w:rsidRDefault="00846BC2" w:rsidP="00846BC2">
      <w:r w:rsidRPr="002E5B12">
        <w:rPr>
          <w:rStyle w:val="HideTWBExt"/>
          <w:noProof w:val="0"/>
        </w:rPr>
        <w:t>&lt;/Amend&gt;</w:t>
      </w:r>
    </w:p>
    <w:p w14:paraId="691E716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331</w:t>
      </w:r>
      <w:r w:rsidRPr="002E5B12">
        <w:rPr>
          <w:rStyle w:val="HideTWBExt"/>
          <w:b w:val="0"/>
          <w:noProof w:val="0"/>
        </w:rPr>
        <w:t>&lt;/NumAm&gt;</w:t>
      </w:r>
    </w:p>
    <w:p w14:paraId="4FF2511E" w14:textId="77777777" w:rsidR="00846BC2" w:rsidRPr="002E5B12" w:rsidRDefault="00846BC2" w:rsidP="00846BC2">
      <w:pPr>
        <w:pStyle w:val="NormalBold"/>
      </w:pPr>
      <w:r w:rsidRPr="002E5B12">
        <w:rPr>
          <w:rStyle w:val="HideTWBExt"/>
          <w:b w:val="0"/>
          <w:noProof w:val="0"/>
        </w:rPr>
        <w:t>&lt;RepeatBlock-By&gt;&lt;Members&gt;</w:t>
      </w:r>
      <w:r w:rsidRPr="002E5B12">
        <w:t>Sebastian Tynkkynen</w:t>
      </w:r>
      <w:r w:rsidRPr="002E5B12">
        <w:rPr>
          <w:rStyle w:val="HideTWBExt"/>
          <w:b w:val="0"/>
          <w:noProof w:val="0"/>
        </w:rPr>
        <w:t>&lt;/Members&gt;</w:t>
      </w:r>
    </w:p>
    <w:p w14:paraId="1E1EC2AB" w14:textId="77777777" w:rsidR="00846BC2" w:rsidRPr="002E5B12" w:rsidRDefault="00846BC2" w:rsidP="00846BC2">
      <w:pPr>
        <w:pStyle w:val="NormalBold"/>
      </w:pPr>
      <w:r w:rsidRPr="002E5B12">
        <w:rPr>
          <w:rStyle w:val="HideTWBExt"/>
          <w:b w:val="0"/>
          <w:noProof w:val="0"/>
        </w:rPr>
        <w:t>&lt;/RepeatBlock-By&gt;</w:t>
      </w:r>
    </w:p>
    <w:p w14:paraId="1D1EDAA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3B661C0" w14:textId="77777777" w:rsidR="00846BC2" w:rsidRPr="002E5B12" w:rsidRDefault="00846BC2" w:rsidP="00846BC2">
      <w:pPr>
        <w:pStyle w:val="NormalBold"/>
      </w:pPr>
      <w:r w:rsidRPr="002E5B12">
        <w:rPr>
          <w:rStyle w:val="HideTWBExt"/>
          <w:b w:val="0"/>
          <w:noProof w:val="0"/>
        </w:rPr>
        <w:t>&lt;Article&gt;</w:t>
      </w:r>
      <w:r w:rsidRPr="002E5B12">
        <w:t>Punkt 11</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7604ADE" w14:textId="77777777" w:rsidTr="009504E1">
        <w:trPr>
          <w:trHeight w:hRule="exact" w:val="240"/>
          <w:jc w:val="center"/>
        </w:trPr>
        <w:tc>
          <w:tcPr>
            <w:tcW w:w="9752" w:type="dxa"/>
            <w:gridSpan w:val="2"/>
            <w:tcBorders>
              <w:top w:val="nil"/>
              <w:left w:val="nil"/>
              <w:bottom w:val="nil"/>
              <w:right w:val="nil"/>
            </w:tcBorders>
          </w:tcPr>
          <w:p w14:paraId="46D0E7FA" w14:textId="77777777" w:rsidR="00846BC2" w:rsidRPr="002E5B12" w:rsidRDefault="00846BC2" w:rsidP="009504E1"/>
        </w:tc>
      </w:tr>
      <w:tr w:rsidR="00846BC2" w:rsidRPr="002E5B12" w14:paraId="6F79070F" w14:textId="77777777" w:rsidTr="009504E1">
        <w:trPr>
          <w:trHeight w:val="240"/>
          <w:jc w:val="center"/>
        </w:trPr>
        <w:tc>
          <w:tcPr>
            <w:tcW w:w="4876" w:type="dxa"/>
            <w:tcBorders>
              <w:top w:val="nil"/>
              <w:left w:val="nil"/>
              <w:bottom w:val="nil"/>
              <w:right w:val="nil"/>
            </w:tcBorders>
          </w:tcPr>
          <w:p w14:paraId="242519D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E5C215F" w14:textId="77777777" w:rsidR="00846BC2" w:rsidRPr="002E5B12" w:rsidRDefault="00846BC2" w:rsidP="009504E1">
            <w:pPr>
              <w:pStyle w:val="AmColumnHeading"/>
            </w:pPr>
            <w:r w:rsidRPr="002E5B12">
              <w:t>Ændringsforslag</w:t>
            </w:r>
          </w:p>
        </w:tc>
      </w:tr>
      <w:tr w:rsidR="00846BC2" w:rsidRPr="002E5B12" w14:paraId="28F94AD9" w14:textId="77777777" w:rsidTr="009504E1">
        <w:trPr>
          <w:jc w:val="center"/>
        </w:trPr>
        <w:tc>
          <w:tcPr>
            <w:tcW w:w="4876" w:type="dxa"/>
            <w:tcBorders>
              <w:top w:val="nil"/>
              <w:left w:val="nil"/>
              <w:bottom w:val="nil"/>
              <w:right w:val="nil"/>
            </w:tcBorders>
          </w:tcPr>
          <w:p w14:paraId="1110CA94" w14:textId="77777777" w:rsidR="00846BC2" w:rsidRPr="002E5B12" w:rsidRDefault="00846BC2" w:rsidP="009504E1">
            <w:pPr>
              <w:pStyle w:val="Normal6a"/>
            </w:pPr>
            <w:r w:rsidRPr="002E5B12">
              <w:t>11.</w:t>
            </w:r>
            <w:r w:rsidRPr="002E5B12">
              <w:tab/>
              <w:t xml:space="preserve">fordømmer på det kraftigste statslig kontrol og politisk indblanding i medieoperationer </w:t>
            </w:r>
            <w:r w:rsidRPr="002E5B12">
              <w:rPr>
                <w:b/>
                <w:bCs/>
                <w:i/>
                <w:iCs/>
              </w:rPr>
              <w:t>og</w:t>
            </w:r>
            <w:r w:rsidRPr="002E5B12">
              <w:t xml:space="preserve"> opfordrer til en større indsats for at sikre journalisters sikkerhed og beskyttelse;</w:t>
            </w:r>
          </w:p>
        </w:tc>
        <w:tc>
          <w:tcPr>
            <w:tcW w:w="4876" w:type="dxa"/>
            <w:tcBorders>
              <w:top w:val="nil"/>
              <w:left w:val="nil"/>
              <w:bottom w:val="nil"/>
              <w:right w:val="nil"/>
            </w:tcBorders>
          </w:tcPr>
          <w:p w14:paraId="4C385A9E" w14:textId="77777777" w:rsidR="00846BC2" w:rsidRPr="002E5B12" w:rsidRDefault="00846BC2" w:rsidP="009504E1">
            <w:pPr>
              <w:pStyle w:val="Normal6a"/>
            </w:pPr>
            <w:r w:rsidRPr="002E5B12">
              <w:t>11.</w:t>
            </w:r>
            <w:r w:rsidRPr="002E5B12">
              <w:tab/>
              <w:t>fordømmer på det kraftigste statslig kontrol og politisk indblanding i medieoperationer</w:t>
            </w:r>
            <w:r w:rsidRPr="002E5B12">
              <w:rPr>
                <w:b/>
                <w:bCs/>
                <w:i/>
                <w:iCs/>
              </w:rPr>
              <w:t>;</w:t>
            </w:r>
            <w:r w:rsidRPr="002E5B12">
              <w:rPr>
                <w:b/>
                <w:i/>
              </w:rPr>
              <w:t xml:space="preserve"> understreger, at det materiale, der produceres af public service-kanaler, bør være reelt upartisk og ikke læne sig i en hvilken som helst politisk retning;</w:t>
            </w:r>
            <w:r w:rsidRPr="002E5B12">
              <w:t xml:space="preserve"> opfordrer til en større indsats for at sikre journalisters sikkerhed og beskyttelse;</w:t>
            </w:r>
          </w:p>
        </w:tc>
      </w:tr>
    </w:tbl>
    <w:p w14:paraId="7EB92C7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{FI}</w:t>
      </w:r>
      <w:r w:rsidRPr="002E5B12">
        <w:t>fi</w:t>
      </w:r>
      <w:r w:rsidRPr="002E5B12">
        <w:rPr>
          <w:rStyle w:val="HideTWBExt"/>
          <w:noProof w:val="0"/>
        </w:rPr>
        <w:t>&lt;/Original&gt;</w:t>
      </w:r>
    </w:p>
    <w:p w14:paraId="7F689392" w14:textId="0FD5982C" w:rsidR="00846BC2" w:rsidRPr="002E5B12" w:rsidRDefault="00846BC2" w:rsidP="00846BC2">
      <w:r w:rsidRPr="002E5B12">
        <w:rPr>
          <w:rStyle w:val="HideTWBExt"/>
          <w:noProof w:val="0"/>
        </w:rPr>
        <w:t>&lt;/Amend&gt;</w:t>
      </w:r>
    </w:p>
    <w:p w14:paraId="7F9EF61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332</w:t>
      </w:r>
      <w:r w:rsidRPr="002E5B12">
        <w:rPr>
          <w:rStyle w:val="HideTWBExt"/>
          <w:b w:val="0"/>
          <w:noProof w:val="0"/>
        </w:rPr>
        <w:t>&lt;/NumAm&gt;</w:t>
      </w:r>
    </w:p>
    <w:p w14:paraId="105447B2" w14:textId="77777777" w:rsidR="00846BC2" w:rsidRPr="002E5B12" w:rsidRDefault="00846BC2" w:rsidP="00846BC2">
      <w:pPr>
        <w:pStyle w:val="NormalBold"/>
      </w:pPr>
      <w:r w:rsidRPr="002E5B12">
        <w:rPr>
          <w:rStyle w:val="HideTWBExt"/>
          <w:b w:val="0"/>
          <w:noProof w:val="0"/>
        </w:rPr>
        <w:t>&lt;RepeatBlock-By&gt;&lt;Members&gt;</w:t>
      </w:r>
      <w:r w:rsidRPr="002E5B12">
        <w:t>Daniel Freund, Diana Riba i Giner</w:t>
      </w:r>
      <w:r w:rsidRPr="002E5B12">
        <w:rPr>
          <w:rStyle w:val="HideTWBExt"/>
          <w:b w:val="0"/>
          <w:noProof w:val="0"/>
        </w:rPr>
        <w:t>&lt;/Members&gt;</w:t>
      </w:r>
    </w:p>
    <w:p w14:paraId="0C4F4212" w14:textId="77777777" w:rsidR="00846BC2" w:rsidRPr="002E5B12" w:rsidRDefault="00846BC2" w:rsidP="00846BC2">
      <w:pPr>
        <w:pStyle w:val="NormalBold"/>
      </w:pPr>
      <w:r w:rsidRPr="002E5B12">
        <w:rPr>
          <w:rStyle w:val="HideTWBExt"/>
          <w:b w:val="0"/>
          <w:noProof w:val="0"/>
        </w:rPr>
        <w:t>&lt;/RepeatBlock-By&gt;</w:t>
      </w:r>
    </w:p>
    <w:p w14:paraId="57A66E2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6DD92AF" w14:textId="77777777" w:rsidR="00846BC2" w:rsidRPr="002E5B12" w:rsidRDefault="00846BC2" w:rsidP="00846BC2">
      <w:pPr>
        <w:pStyle w:val="NormalBold"/>
      </w:pPr>
      <w:r w:rsidRPr="002E5B12">
        <w:rPr>
          <w:rStyle w:val="HideTWBExt"/>
          <w:b w:val="0"/>
          <w:noProof w:val="0"/>
        </w:rPr>
        <w:t>&lt;Article&gt;</w:t>
      </w:r>
      <w:r w:rsidRPr="002E5B12">
        <w:t>Punkt 11</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A137200" w14:textId="77777777" w:rsidTr="009504E1">
        <w:trPr>
          <w:trHeight w:hRule="exact" w:val="240"/>
          <w:jc w:val="center"/>
        </w:trPr>
        <w:tc>
          <w:tcPr>
            <w:tcW w:w="9752" w:type="dxa"/>
            <w:gridSpan w:val="2"/>
            <w:tcBorders>
              <w:top w:val="nil"/>
              <w:left w:val="nil"/>
              <w:bottom w:val="nil"/>
              <w:right w:val="nil"/>
            </w:tcBorders>
          </w:tcPr>
          <w:p w14:paraId="1D51115A" w14:textId="77777777" w:rsidR="00846BC2" w:rsidRPr="002E5B12" w:rsidRDefault="00846BC2" w:rsidP="009504E1"/>
        </w:tc>
      </w:tr>
      <w:tr w:rsidR="00846BC2" w:rsidRPr="002E5B12" w14:paraId="597B85D4" w14:textId="77777777" w:rsidTr="009504E1">
        <w:trPr>
          <w:trHeight w:val="240"/>
          <w:jc w:val="center"/>
        </w:trPr>
        <w:tc>
          <w:tcPr>
            <w:tcW w:w="4876" w:type="dxa"/>
            <w:tcBorders>
              <w:top w:val="nil"/>
              <w:left w:val="nil"/>
              <w:bottom w:val="nil"/>
              <w:right w:val="nil"/>
            </w:tcBorders>
          </w:tcPr>
          <w:p w14:paraId="67094EB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B1D2E06" w14:textId="77777777" w:rsidR="00846BC2" w:rsidRPr="002E5B12" w:rsidRDefault="00846BC2" w:rsidP="009504E1">
            <w:pPr>
              <w:pStyle w:val="AmColumnHeading"/>
            </w:pPr>
            <w:r w:rsidRPr="002E5B12">
              <w:t>Ændringsforslag</w:t>
            </w:r>
          </w:p>
        </w:tc>
      </w:tr>
      <w:tr w:rsidR="00846BC2" w:rsidRPr="002E5B12" w14:paraId="205C606A" w14:textId="77777777" w:rsidTr="009504E1">
        <w:trPr>
          <w:jc w:val="center"/>
        </w:trPr>
        <w:tc>
          <w:tcPr>
            <w:tcW w:w="4876" w:type="dxa"/>
            <w:tcBorders>
              <w:top w:val="nil"/>
              <w:left w:val="nil"/>
              <w:bottom w:val="nil"/>
              <w:right w:val="nil"/>
            </w:tcBorders>
          </w:tcPr>
          <w:p w14:paraId="72C9F459" w14:textId="77777777" w:rsidR="00846BC2" w:rsidRPr="002E5B12" w:rsidRDefault="00846BC2" w:rsidP="009504E1">
            <w:pPr>
              <w:pStyle w:val="Normal6a"/>
            </w:pPr>
            <w:r w:rsidRPr="002E5B12">
              <w:t>11.</w:t>
            </w:r>
            <w:r w:rsidRPr="002E5B12">
              <w:tab/>
              <w:t xml:space="preserve">fordømmer på det kraftigste statslig kontrol og politisk indblanding i medieoperationer og opfordrer </w:t>
            </w:r>
            <w:r w:rsidRPr="002E5B12">
              <w:rPr>
                <w:b/>
                <w:bCs/>
                <w:i/>
                <w:iCs/>
              </w:rPr>
              <w:t>til en større indsats for</w:t>
            </w:r>
            <w:r w:rsidRPr="002E5B12">
              <w:t xml:space="preserve"> at sikre journalisters sikkerhed og beskyttelse;</w:t>
            </w:r>
          </w:p>
        </w:tc>
        <w:tc>
          <w:tcPr>
            <w:tcW w:w="4876" w:type="dxa"/>
            <w:tcBorders>
              <w:top w:val="nil"/>
              <w:left w:val="nil"/>
              <w:bottom w:val="nil"/>
              <w:right w:val="nil"/>
            </w:tcBorders>
          </w:tcPr>
          <w:p w14:paraId="48AFEE78" w14:textId="77777777" w:rsidR="00846BC2" w:rsidRPr="002E5B12" w:rsidRDefault="00846BC2" w:rsidP="009504E1">
            <w:pPr>
              <w:pStyle w:val="Normal6a"/>
            </w:pPr>
            <w:r w:rsidRPr="002E5B12">
              <w:t>11.</w:t>
            </w:r>
            <w:r w:rsidRPr="002E5B12">
              <w:tab/>
              <w:t xml:space="preserve">fordømmer på det kraftigste statslig kontrol og politisk indblanding i medieoperationer og opfordrer </w:t>
            </w:r>
            <w:r w:rsidRPr="002E5B12">
              <w:rPr>
                <w:b/>
                <w:bCs/>
                <w:i/>
                <w:iCs/>
              </w:rPr>
              <w:t>Kommissionen og medlemsstaterne til</w:t>
            </w:r>
            <w:r w:rsidRPr="002E5B12">
              <w:rPr>
                <w:b/>
                <w:bCs/>
              </w:rPr>
              <w:t xml:space="preserve"> </w:t>
            </w:r>
            <w:r w:rsidRPr="002E5B12">
              <w:t>at sikre journalisters sikkerhed og beskyttelse</w:t>
            </w:r>
            <w:r w:rsidRPr="002E5B12">
              <w:rPr>
                <w:b/>
                <w:bCs/>
                <w:i/>
                <w:iCs/>
              </w:rPr>
              <w:t>, navnlig for undersøgende journalister</w:t>
            </w:r>
            <w:r w:rsidRPr="002E5B12">
              <w:t>;</w:t>
            </w:r>
          </w:p>
        </w:tc>
      </w:tr>
    </w:tbl>
    <w:p w14:paraId="12EB8ECA"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1D18B69" w14:textId="77777777" w:rsidR="00846BC2" w:rsidRPr="002E5B12" w:rsidRDefault="00846BC2" w:rsidP="00846BC2">
      <w:r w:rsidRPr="002E5B12">
        <w:rPr>
          <w:rStyle w:val="HideTWBExt"/>
          <w:noProof w:val="0"/>
        </w:rPr>
        <w:t>&lt;/Amend&gt;</w:t>
      </w:r>
    </w:p>
    <w:p w14:paraId="5539A687"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333</w:t>
      </w:r>
      <w:r w:rsidRPr="002E5B12">
        <w:rPr>
          <w:rStyle w:val="HideTWBExt"/>
          <w:b w:val="0"/>
          <w:noProof w:val="0"/>
        </w:rPr>
        <w:t>&lt;/NumAm&gt;</w:t>
      </w:r>
    </w:p>
    <w:p w14:paraId="1FB67518" w14:textId="77777777" w:rsidR="00846BC2" w:rsidRPr="002E5B12" w:rsidRDefault="00846BC2" w:rsidP="00846BC2">
      <w:pPr>
        <w:pStyle w:val="NormalBold"/>
      </w:pPr>
      <w:r w:rsidRPr="002E5B12">
        <w:rPr>
          <w:rStyle w:val="HideTWBExt"/>
          <w:b w:val="0"/>
          <w:noProof w:val="0"/>
        </w:rPr>
        <w:t>&lt;RepeatBlock-By&gt;&lt;Members&gt;</w:t>
      </w:r>
      <w:r w:rsidRPr="002E5B12">
        <w:t>Isabel Wiseler-Lima, Sophie Wilmès</w:t>
      </w:r>
      <w:r w:rsidRPr="002E5B12">
        <w:rPr>
          <w:rStyle w:val="HideTWBExt"/>
          <w:b w:val="0"/>
          <w:noProof w:val="0"/>
        </w:rPr>
        <w:t>&lt;/Members&gt;</w:t>
      </w:r>
    </w:p>
    <w:p w14:paraId="35B6CA59" w14:textId="77777777" w:rsidR="00846BC2" w:rsidRPr="002E5B12" w:rsidRDefault="00846BC2" w:rsidP="00846BC2">
      <w:pPr>
        <w:pStyle w:val="NormalBold"/>
      </w:pPr>
      <w:r w:rsidRPr="002E5B12">
        <w:rPr>
          <w:rStyle w:val="HideTWBExt"/>
          <w:b w:val="0"/>
          <w:noProof w:val="0"/>
        </w:rPr>
        <w:t>&lt;/RepeatBlock-By&gt;</w:t>
      </w:r>
    </w:p>
    <w:p w14:paraId="407D8DC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BB3DB4A" w14:textId="77777777" w:rsidR="00846BC2" w:rsidRPr="002E5B12" w:rsidRDefault="00846BC2" w:rsidP="00846BC2">
      <w:pPr>
        <w:pStyle w:val="NormalBold"/>
      </w:pPr>
      <w:r w:rsidRPr="002E5B12">
        <w:rPr>
          <w:rStyle w:val="HideTWBExt"/>
          <w:b w:val="0"/>
          <w:noProof w:val="0"/>
        </w:rPr>
        <w:t>&lt;Article&gt;</w:t>
      </w:r>
      <w:r w:rsidRPr="002E5B12">
        <w:t>Punkt 11</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A80FA7E" w14:textId="77777777" w:rsidTr="009504E1">
        <w:trPr>
          <w:trHeight w:hRule="exact" w:val="240"/>
          <w:jc w:val="center"/>
        </w:trPr>
        <w:tc>
          <w:tcPr>
            <w:tcW w:w="9752" w:type="dxa"/>
            <w:gridSpan w:val="2"/>
            <w:tcBorders>
              <w:top w:val="nil"/>
              <w:left w:val="nil"/>
              <w:bottom w:val="nil"/>
              <w:right w:val="nil"/>
            </w:tcBorders>
          </w:tcPr>
          <w:p w14:paraId="2DF065DF" w14:textId="77777777" w:rsidR="00846BC2" w:rsidRPr="002E5B12" w:rsidRDefault="00846BC2" w:rsidP="009504E1"/>
        </w:tc>
      </w:tr>
      <w:tr w:rsidR="00846BC2" w:rsidRPr="002E5B12" w14:paraId="21EDC56E" w14:textId="77777777" w:rsidTr="009504E1">
        <w:trPr>
          <w:trHeight w:val="240"/>
          <w:jc w:val="center"/>
        </w:trPr>
        <w:tc>
          <w:tcPr>
            <w:tcW w:w="4876" w:type="dxa"/>
            <w:tcBorders>
              <w:top w:val="nil"/>
              <w:left w:val="nil"/>
              <w:bottom w:val="nil"/>
              <w:right w:val="nil"/>
            </w:tcBorders>
          </w:tcPr>
          <w:p w14:paraId="4116B5D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F4B2C43" w14:textId="77777777" w:rsidR="00846BC2" w:rsidRPr="002E5B12" w:rsidRDefault="00846BC2" w:rsidP="009504E1">
            <w:pPr>
              <w:pStyle w:val="AmColumnHeading"/>
            </w:pPr>
            <w:r w:rsidRPr="002E5B12">
              <w:t>Ændringsforslag</w:t>
            </w:r>
          </w:p>
        </w:tc>
      </w:tr>
      <w:tr w:rsidR="00846BC2" w:rsidRPr="002E5B12" w14:paraId="2B74B41D" w14:textId="77777777" w:rsidTr="009504E1">
        <w:trPr>
          <w:jc w:val="center"/>
        </w:trPr>
        <w:tc>
          <w:tcPr>
            <w:tcW w:w="4876" w:type="dxa"/>
            <w:tcBorders>
              <w:top w:val="nil"/>
              <w:left w:val="nil"/>
              <w:bottom w:val="nil"/>
              <w:right w:val="nil"/>
            </w:tcBorders>
          </w:tcPr>
          <w:p w14:paraId="39BBE48E" w14:textId="77777777" w:rsidR="00846BC2" w:rsidRPr="002E5B12" w:rsidRDefault="00846BC2" w:rsidP="009504E1">
            <w:pPr>
              <w:pStyle w:val="Normal6a"/>
            </w:pPr>
            <w:r w:rsidRPr="002E5B12">
              <w:t>11.</w:t>
            </w:r>
            <w:r w:rsidRPr="002E5B12">
              <w:tab/>
              <w:t>fordømmer på det kraftigste statslig kontrol og politisk indblanding i medieoperationer og opfordrer til en større indsats for at sikre journalisters sikkerhed og beskyttelse;</w:t>
            </w:r>
          </w:p>
        </w:tc>
        <w:tc>
          <w:tcPr>
            <w:tcW w:w="4876" w:type="dxa"/>
            <w:tcBorders>
              <w:top w:val="nil"/>
              <w:left w:val="nil"/>
              <w:bottom w:val="nil"/>
              <w:right w:val="nil"/>
            </w:tcBorders>
          </w:tcPr>
          <w:p w14:paraId="783BDC05" w14:textId="77777777" w:rsidR="00846BC2" w:rsidRPr="002E5B12" w:rsidRDefault="00846BC2" w:rsidP="009504E1">
            <w:pPr>
              <w:pStyle w:val="Normal6a"/>
            </w:pPr>
            <w:r w:rsidRPr="002E5B12">
              <w:t>11.</w:t>
            </w:r>
            <w:r w:rsidRPr="002E5B12">
              <w:tab/>
              <w:t>fordømmer på det kraftigste statslig kontrol og politisk indblanding i medieoperationer og opfordrer til en større indsats for at sikre journalisters sikkerhed og beskyttelse</w:t>
            </w:r>
            <w:r w:rsidRPr="002E5B12">
              <w:rPr>
                <w:b/>
                <w:bCs/>
                <w:i/>
                <w:iCs/>
              </w:rPr>
              <w:t xml:space="preserve"> samt for faktatjekkere, som er særligt udsatte</w:t>
            </w:r>
            <w:r w:rsidRPr="002E5B12">
              <w:t>;</w:t>
            </w:r>
          </w:p>
        </w:tc>
      </w:tr>
    </w:tbl>
    <w:p w14:paraId="372E7F9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DE1D9DE" w14:textId="77777777" w:rsidR="00846BC2" w:rsidRPr="002E5B12" w:rsidRDefault="00846BC2" w:rsidP="00846BC2">
      <w:r w:rsidRPr="002E5B12">
        <w:rPr>
          <w:rStyle w:val="HideTWBExt"/>
          <w:noProof w:val="0"/>
        </w:rPr>
        <w:t>&lt;/Amend&gt;</w:t>
      </w:r>
    </w:p>
    <w:p w14:paraId="0D8906F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334</w:t>
      </w:r>
      <w:r w:rsidRPr="002E5B12">
        <w:rPr>
          <w:rStyle w:val="HideTWBExt"/>
          <w:b w:val="0"/>
          <w:noProof w:val="0"/>
        </w:rPr>
        <w:t>&lt;/NumAm&gt;</w:t>
      </w:r>
    </w:p>
    <w:p w14:paraId="5CDCCB21" w14:textId="77777777" w:rsidR="00846BC2" w:rsidRPr="002E5B12" w:rsidRDefault="00846BC2" w:rsidP="00846BC2">
      <w:pPr>
        <w:pStyle w:val="NormalBold"/>
      </w:pPr>
      <w:r w:rsidRPr="002E5B12">
        <w:rPr>
          <w:rStyle w:val="HideTWBExt"/>
          <w:b w:val="0"/>
          <w:noProof w:val="0"/>
        </w:rPr>
        <w:t>&lt;RepeatBlock-By&gt;&lt;Members&gt;</w:t>
      </w:r>
      <w:r w:rsidRPr="002E5B12">
        <w:t>Jorge Buxadé Villalba, Marieke Ehlers, Malika Sorel, Fabrice Leggeri</w:t>
      </w:r>
      <w:r w:rsidRPr="002E5B12">
        <w:rPr>
          <w:rStyle w:val="HideTWBExt"/>
          <w:b w:val="0"/>
          <w:noProof w:val="0"/>
        </w:rPr>
        <w:t>&lt;/Members&gt;</w:t>
      </w:r>
    </w:p>
    <w:p w14:paraId="1D69A0EF" w14:textId="77777777" w:rsidR="00846BC2" w:rsidRPr="002E5B12" w:rsidRDefault="00846BC2" w:rsidP="00846BC2">
      <w:pPr>
        <w:pStyle w:val="NormalBold"/>
      </w:pPr>
      <w:r w:rsidRPr="002E5B12">
        <w:rPr>
          <w:rStyle w:val="HideTWBExt"/>
          <w:b w:val="0"/>
          <w:noProof w:val="0"/>
        </w:rPr>
        <w:t>&lt;/RepeatBlock-By&gt;</w:t>
      </w:r>
    </w:p>
    <w:p w14:paraId="784FB28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4811713" w14:textId="77777777" w:rsidR="00846BC2" w:rsidRPr="002E5B12" w:rsidRDefault="00846BC2" w:rsidP="00846BC2">
      <w:pPr>
        <w:pStyle w:val="NormalBold"/>
      </w:pPr>
      <w:r w:rsidRPr="002E5B12">
        <w:rPr>
          <w:rStyle w:val="HideTWBExt"/>
          <w:b w:val="0"/>
          <w:noProof w:val="0"/>
        </w:rPr>
        <w:t>&lt;Article&gt;</w:t>
      </w:r>
      <w:r w:rsidRPr="002E5B12">
        <w:t>Punkt 11</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2321FA1" w14:textId="77777777" w:rsidTr="009504E1">
        <w:trPr>
          <w:trHeight w:hRule="exact" w:val="240"/>
          <w:jc w:val="center"/>
        </w:trPr>
        <w:tc>
          <w:tcPr>
            <w:tcW w:w="9752" w:type="dxa"/>
            <w:gridSpan w:val="2"/>
            <w:tcBorders>
              <w:top w:val="nil"/>
              <w:left w:val="nil"/>
              <w:bottom w:val="nil"/>
              <w:right w:val="nil"/>
            </w:tcBorders>
          </w:tcPr>
          <w:p w14:paraId="075EFD90" w14:textId="77777777" w:rsidR="00846BC2" w:rsidRPr="002E5B12" w:rsidRDefault="00846BC2" w:rsidP="009504E1"/>
        </w:tc>
      </w:tr>
      <w:tr w:rsidR="00846BC2" w:rsidRPr="002E5B12" w14:paraId="3280411D" w14:textId="77777777" w:rsidTr="009504E1">
        <w:trPr>
          <w:trHeight w:val="240"/>
          <w:jc w:val="center"/>
        </w:trPr>
        <w:tc>
          <w:tcPr>
            <w:tcW w:w="4876" w:type="dxa"/>
            <w:tcBorders>
              <w:top w:val="nil"/>
              <w:left w:val="nil"/>
              <w:bottom w:val="nil"/>
              <w:right w:val="nil"/>
            </w:tcBorders>
          </w:tcPr>
          <w:p w14:paraId="37F444A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0FB4484" w14:textId="77777777" w:rsidR="00846BC2" w:rsidRPr="002E5B12" w:rsidRDefault="00846BC2" w:rsidP="009504E1">
            <w:pPr>
              <w:pStyle w:val="AmColumnHeading"/>
            </w:pPr>
            <w:r w:rsidRPr="002E5B12">
              <w:t>Ændringsforslag</w:t>
            </w:r>
          </w:p>
        </w:tc>
      </w:tr>
      <w:tr w:rsidR="00846BC2" w:rsidRPr="002E5B12" w14:paraId="41C008AD" w14:textId="77777777" w:rsidTr="009504E1">
        <w:trPr>
          <w:jc w:val="center"/>
        </w:trPr>
        <w:tc>
          <w:tcPr>
            <w:tcW w:w="4876" w:type="dxa"/>
            <w:tcBorders>
              <w:top w:val="nil"/>
              <w:left w:val="nil"/>
              <w:bottom w:val="nil"/>
              <w:right w:val="nil"/>
            </w:tcBorders>
          </w:tcPr>
          <w:p w14:paraId="7D4EC21C" w14:textId="77777777" w:rsidR="00846BC2" w:rsidRPr="002E5B12" w:rsidRDefault="00846BC2" w:rsidP="009504E1">
            <w:pPr>
              <w:pStyle w:val="Normal6a"/>
            </w:pPr>
            <w:r w:rsidRPr="002E5B12">
              <w:t>11.</w:t>
            </w:r>
            <w:r w:rsidRPr="002E5B12">
              <w:tab/>
              <w:t>fordømmer på det kraftigste statslig kontrol og politisk indblanding i medieoperationer og opfordrer til en større indsats for at sikre journalisters sikkerhed og beskyttelse;</w:t>
            </w:r>
          </w:p>
        </w:tc>
        <w:tc>
          <w:tcPr>
            <w:tcW w:w="4876" w:type="dxa"/>
            <w:tcBorders>
              <w:top w:val="nil"/>
              <w:left w:val="nil"/>
              <w:bottom w:val="nil"/>
              <w:right w:val="nil"/>
            </w:tcBorders>
          </w:tcPr>
          <w:p w14:paraId="51799E70" w14:textId="77777777" w:rsidR="00846BC2" w:rsidRPr="002E5B12" w:rsidRDefault="00846BC2" w:rsidP="009504E1">
            <w:pPr>
              <w:pStyle w:val="Normal6a"/>
            </w:pPr>
            <w:r w:rsidRPr="002E5B12">
              <w:t>11.</w:t>
            </w:r>
            <w:r w:rsidRPr="002E5B12">
              <w:tab/>
              <w:t xml:space="preserve">fordømmer på det kraftigste </w:t>
            </w:r>
            <w:r w:rsidRPr="002E5B12">
              <w:rPr>
                <w:b/>
                <w:bCs/>
                <w:i/>
                <w:iCs/>
              </w:rPr>
              <w:t>censur og</w:t>
            </w:r>
            <w:r w:rsidRPr="002E5B12">
              <w:rPr>
                <w:b/>
                <w:bCs/>
              </w:rPr>
              <w:t xml:space="preserve"> </w:t>
            </w:r>
            <w:r w:rsidRPr="002E5B12">
              <w:t>statslig kontrol og politisk indblanding i medieoperationer og opfordrer til en større indsats for at sikre journalisters sikkerhed og beskyttelse;</w:t>
            </w:r>
          </w:p>
        </w:tc>
      </w:tr>
    </w:tbl>
    <w:p w14:paraId="7F19B474"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82CBDA7" w14:textId="77777777" w:rsidR="00846BC2" w:rsidRPr="002E5B12" w:rsidRDefault="00846BC2" w:rsidP="00846BC2">
      <w:r w:rsidRPr="002E5B12">
        <w:rPr>
          <w:rStyle w:val="HideTWBExt"/>
          <w:noProof w:val="0"/>
        </w:rPr>
        <w:t>&lt;/Amend&gt;</w:t>
      </w:r>
    </w:p>
    <w:p w14:paraId="2CAABBF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335</w:t>
      </w:r>
      <w:r w:rsidRPr="002E5B12">
        <w:rPr>
          <w:rStyle w:val="HideTWBExt"/>
          <w:b w:val="0"/>
          <w:noProof w:val="0"/>
        </w:rPr>
        <w:t>&lt;/NumAm&gt;</w:t>
      </w:r>
    </w:p>
    <w:p w14:paraId="2CFA267C"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13A33386" w14:textId="77777777" w:rsidR="00846BC2" w:rsidRPr="002E5B12" w:rsidRDefault="00846BC2" w:rsidP="00846BC2">
      <w:pPr>
        <w:pStyle w:val="NormalBold"/>
      </w:pPr>
      <w:r w:rsidRPr="002E5B12">
        <w:rPr>
          <w:rStyle w:val="HideTWBExt"/>
          <w:b w:val="0"/>
          <w:noProof w:val="0"/>
        </w:rPr>
        <w:t>&lt;/RepeatBlock-By&gt;</w:t>
      </w:r>
    </w:p>
    <w:p w14:paraId="76FC524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8EE3DC5" w14:textId="77777777" w:rsidR="00846BC2" w:rsidRPr="002E5B12" w:rsidRDefault="00846BC2" w:rsidP="00846BC2">
      <w:pPr>
        <w:pStyle w:val="NormalBold"/>
      </w:pPr>
      <w:r w:rsidRPr="002E5B12">
        <w:rPr>
          <w:rStyle w:val="HideTWBExt"/>
          <w:b w:val="0"/>
          <w:noProof w:val="0"/>
        </w:rPr>
        <w:t>&lt;Article&gt;</w:t>
      </w:r>
      <w:r w:rsidRPr="002E5B12">
        <w:t>Punkt 11</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F6F2FE5" w14:textId="77777777" w:rsidTr="009504E1">
        <w:trPr>
          <w:trHeight w:hRule="exact" w:val="240"/>
          <w:jc w:val="center"/>
        </w:trPr>
        <w:tc>
          <w:tcPr>
            <w:tcW w:w="9752" w:type="dxa"/>
            <w:gridSpan w:val="2"/>
            <w:tcBorders>
              <w:top w:val="nil"/>
              <w:left w:val="nil"/>
              <w:bottom w:val="nil"/>
              <w:right w:val="nil"/>
            </w:tcBorders>
          </w:tcPr>
          <w:p w14:paraId="76C49AAF" w14:textId="77777777" w:rsidR="00846BC2" w:rsidRPr="002E5B12" w:rsidRDefault="00846BC2" w:rsidP="009504E1"/>
        </w:tc>
      </w:tr>
      <w:tr w:rsidR="00846BC2" w:rsidRPr="002E5B12" w14:paraId="58867D4A" w14:textId="77777777" w:rsidTr="009504E1">
        <w:trPr>
          <w:trHeight w:val="240"/>
          <w:jc w:val="center"/>
        </w:trPr>
        <w:tc>
          <w:tcPr>
            <w:tcW w:w="4876" w:type="dxa"/>
            <w:tcBorders>
              <w:top w:val="nil"/>
              <w:left w:val="nil"/>
              <w:bottom w:val="nil"/>
              <w:right w:val="nil"/>
            </w:tcBorders>
          </w:tcPr>
          <w:p w14:paraId="178D5C0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50F56ED" w14:textId="77777777" w:rsidR="00846BC2" w:rsidRPr="002E5B12" w:rsidRDefault="00846BC2" w:rsidP="009504E1">
            <w:pPr>
              <w:pStyle w:val="AmColumnHeading"/>
            </w:pPr>
            <w:r w:rsidRPr="002E5B12">
              <w:t>Ændringsforslag</w:t>
            </w:r>
          </w:p>
        </w:tc>
      </w:tr>
      <w:tr w:rsidR="00846BC2" w:rsidRPr="002E5B12" w14:paraId="3C85A45B" w14:textId="77777777" w:rsidTr="009504E1">
        <w:trPr>
          <w:jc w:val="center"/>
        </w:trPr>
        <w:tc>
          <w:tcPr>
            <w:tcW w:w="4876" w:type="dxa"/>
            <w:tcBorders>
              <w:top w:val="nil"/>
              <w:left w:val="nil"/>
              <w:bottom w:val="nil"/>
              <w:right w:val="nil"/>
            </w:tcBorders>
          </w:tcPr>
          <w:p w14:paraId="3A816CC1" w14:textId="77777777" w:rsidR="00846BC2" w:rsidRPr="002E5B12" w:rsidRDefault="00846BC2" w:rsidP="009504E1">
            <w:pPr>
              <w:pStyle w:val="Normal6a"/>
            </w:pPr>
            <w:r w:rsidRPr="002E5B12">
              <w:t>11.</w:t>
            </w:r>
            <w:r w:rsidRPr="002E5B12">
              <w:tab/>
              <w:t xml:space="preserve">fordømmer på det kraftigste </w:t>
            </w:r>
            <w:r w:rsidRPr="002E5B12">
              <w:rPr>
                <w:b/>
                <w:i/>
              </w:rPr>
              <w:t>statslig kontrol og</w:t>
            </w:r>
            <w:r w:rsidRPr="002E5B12">
              <w:t xml:space="preserve"> politisk indblanding i medieoperationer og opfordrer til en større indsats for at sikre journalisters sikkerhed og beskyttelse;</w:t>
            </w:r>
          </w:p>
        </w:tc>
        <w:tc>
          <w:tcPr>
            <w:tcW w:w="4876" w:type="dxa"/>
            <w:tcBorders>
              <w:top w:val="nil"/>
              <w:left w:val="nil"/>
              <w:bottom w:val="nil"/>
              <w:right w:val="nil"/>
            </w:tcBorders>
          </w:tcPr>
          <w:p w14:paraId="1235FF09" w14:textId="77777777" w:rsidR="00846BC2" w:rsidRPr="002E5B12" w:rsidRDefault="00846BC2" w:rsidP="009504E1">
            <w:pPr>
              <w:pStyle w:val="Normal6a"/>
            </w:pPr>
            <w:r w:rsidRPr="002E5B12">
              <w:t>11.</w:t>
            </w:r>
            <w:r w:rsidRPr="002E5B12">
              <w:tab/>
              <w:t>fordømmer på det kraftigste politisk indblanding i medieoperationer</w:t>
            </w:r>
            <w:r w:rsidRPr="002E5B12">
              <w:rPr>
                <w:b/>
                <w:i/>
              </w:rPr>
              <w:t>, der respekterer journalistisk etik,</w:t>
            </w:r>
            <w:r w:rsidRPr="002E5B12">
              <w:t xml:space="preserve"> og opfordrer til en større indsats for at sikre journalisters sikkerhed og beskyttelse;</w:t>
            </w:r>
          </w:p>
        </w:tc>
      </w:tr>
    </w:tbl>
    <w:p w14:paraId="6DFF17B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6E3DAD75" w14:textId="77777777" w:rsidR="00846BC2" w:rsidRPr="002E5B12" w:rsidRDefault="00846BC2" w:rsidP="00846BC2">
      <w:r w:rsidRPr="002E5B12">
        <w:rPr>
          <w:rStyle w:val="HideTWBExt"/>
          <w:noProof w:val="0"/>
        </w:rPr>
        <w:t>&lt;/Amend&gt;</w:t>
      </w:r>
    </w:p>
    <w:p w14:paraId="30C309B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336</w:t>
      </w:r>
      <w:r w:rsidRPr="002E5B12">
        <w:rPr>
          <w:rStyle w:val="HideTWBExt"/>
          <w:b w:val="0"/>
          <w:noProof w:val="0"/>
        </w:rPr>
        <w:t>&lt;/NumAm&gt;</w:t>
      </w:r>
    </w:p>
    <w:p w14:paraId="45595567"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0F2E1DAC" w14:textId="77777777" w:rsidR="00846BC2" w:rsidRPr="002E5B12" w:rsidRDefault="00846BC2" w:rsidP="00846BC2">
      <w:pPr>
        <w:pStyle w:val="NormalBold"/>
      </w:pPr>
      <w:r w:rsidRPr="002E5B12">
        <w:rPr>
          <w:rStyle w:val="HideTWBExt"/>
          <w:b w:val="0"/>
          <w:noProof w:val="0"/>
        </w:rPr>
        <w:t>&lt;/RepeatBlock-By&gt;</w:t>
      </w:r>
    </w:p>
    <w:p w14:paraId="77350D5F"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94EF710" w14:textId="77777777" w:rsidR="00846BC2" w:rsidRPr="002E5B12" w:rsidRDefault="00846BC2" w:rsidP="00846BC2">
      <w:pPr>
        <w:pStyle w:val="NormalBold"/>
      </w:pPr>
      <w:r w:rsidRPr="002E5B12">
        <w:rPr>
          <w:rStyle w:val="HideTWBExt"/>
          <w:b w:val="0"/>
          <w:noProof w:val="0"/>
        </w:rPr>
        <w:t>&lt;Article&gt;</w:t>
      </w:r>
      <w:r w:rsidRPr="002E5B12">
        <w:t>Punkt 11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7BAE675" w14:textId="77777777" w:rsidTr="009504E1">
        <w:trPr>
          <w:trHeight w:hRule="exact" w:val="240"/>
          <w:jc w:val="center"/>
        </w:trPr>
        <w:tc>
          <w:tcPr>
            <w:tcW w:w="9752" w:type="dxa"/>
            <w:gridSpan w:val="2"/>
            <w:tcBorders>
              <w:top w:val="nil"/>
              <w:left w:val="nil"/>
              <w:bottom w:val="nil"/>
              <w:right w:val="nil"/>
            </w:tcBorders>
          </w:tcPr>
          <w:p w14:paraId="7568FCE5" w14:textId="77777777" w:rsidR="00846BC2" w:rsidRPr="002E5B12" w:rsidRDefault="00846BC2" w:rsidP="009504E1"/>
        </w:tc>
      </w:tr>
      <w:tr w:rsidR="00846BC2" w:rsidRPr="002E5B12" w14:paraId="4F1B5F1B" w14:textId="77777777" w:rsidTr="009504E1">
        <w:trPr>
          <w:trHeight w:val="240"/>
          <w:jc w:val="center"/>
        </w:trPr>
        <w:tc>
          <w:tcPr>
            <w:tcW w:w="4876" w:type="dxa"/>
            <w:tcBorders>
              <w:top w:val="nil"/>
              <w:left w:val="nil"/>
              <w:bottom w:val="nil"/>
              <w:right w:val="nil"/>
            </w:tcBorders>
          </w:tcPr>
          <w:p w14:paraId="38280DB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3A2FEF1" w14:textId="77777777" w:rsidR="00846BC2" w:rsidRPr="002E5B12" w:rsidRDefault="00846BC2" w:rsidP="009504E1">
            <w:pPr>
              <w:pStyle w:val="AmColumnHeading"/>
            </w:pPr>
            <w:r w:rsidRPr="002E5B12">
              <w:t>Ændringsforslag</w:t>
            </w:r>
          </w:p>
        </w:tc>
      </w:tr>
      <w:tr w:rsidR="00846BC2" w:rsidRPr="002E5B12" w14:paraId="2D82F3B1" w14:textId="77777777" w:rsidTr="009504E1">
        <w:trPr>
          <w:jc w:val="center"/>
        </w:trPr>
        <w:tc>
          <w:tcPr>
            <w:tcW w:w="4876" w:type="dxa"/>
            <w:tcBorders>
              <w:top w:val="nil"/>
              <w:left w:val="nil"/>
              <w:bottom w:val="nil"/>
              <w:right w:val="nil"/>
            </w:tcBorders>
          </w:tcPr>
          <w:p w14:paraId="681C7CE0" w14:textId="77777777" w:rsidR="00846BC2" w:rsidRPr="002E5B12" w:rsidRDefault="00846BC2" w:rsidP="009504E1">
            <w:pPr>
              <w:pStyle w:val="Normal6a"/>
            </w:pPr>
          </w:p>
        </w:tc>
        <w:tc>
          <w:tcPr>
            <w:tcW w:w="4876" w:type="dxa"/>
            <w:tcBorders>
              <w:top w:val="nil"/>
              <w:left w:val="nil"/>
              <w:bottom w:val="nil"/>
              <w:right w:val="nil"/>
            </w:tcBorders>
          </w:tcPr>
          <w:p w14:paraId="27EF970F" w14:textId="0E34BEA2" w:rsidR="00846BC2" w:rsidRPr="002E5B12" w:rsidRDefault="00846BC2" w:rsidP="009504E1">
            <w:pPr>
              <w:pStyle w:val="Normal6a"/>
            </w:pPr>
            <w:r w:rsidRPr="002E5B12">
              <w:rPr>
                <w:b/>
                <w:i/>
              </w:rPr>
              <w:t>11a.</w:t>
            </w:r>
            <w:r w:rsidRPr="002E5B12">
              <w:tab/>
            </w:r>
            <w:r w:rsidRPr="002E5B12">
              <w:rPr>
                <w:b/>
                <w:i/>
              </w:rPr>
              <w:t xml:space="preserve">udtrykker bekymring over Tusk-regeringens udelukkelse af oppositionsmedier – navnlig </w:t>
            </w:r>
            <w:r w:rsidR="008F3408" w:rsidRPr="002E5B12">
              <w:rPr>
                <w:b/>
                <w:i/>
              </w:rPr>
              <w:t>TV</w:t>
            </w:r>
            <w:r w:rsidRPr="002E5B12">
              <w:rPr>
                <w:b/>
                <w:i/>
              </w:rPr>
              <w:t xml:space="preserve">-stationen "Telewizja Republika" – fra pressekonferencer i strid med internationale standarder og de dermed forbundne begrænsninger i adgangen til oplysninger og regeringens ansvarlighed; fordømmer navnlig afvisningen af at lade den største </w:t>
            </w:r>
            <w:r w:rsidR="008F3408" w:rsidRPr="002E5B12">
              <w:rPr>
                <w:b/>
                <w:i/>
              </w:rPr>
              <w:t>TV</w:t>
            </w:r>
            <w:r w:rsidRPr="002E5B12">
              <w:rPr>
                <w:b/>
                <w:i/>
              </w:rPr>
              <w:t>-nyhedskanal ("Telewizja Republika") deltage i de nødpressekonferencer, der blev afholdt i forbindelse med de nylige oversvømmelser i Polen, da dette ikke blot var en krænkelse af retten til adgang til oplysninger, men også havde en negativ indvirkning på sikkerheden for visse dele af samfundet; fordømmer de foranstaltninger, som Tusks regering har truffet med henblik på at lægge pres på offentlige og private virksomheder for at få dem til at trække sig ud af de reklamekontrakter, der er indgået med oppositionsmedier;</w:t>
            </w:r>
          </w:p>
        </w:tc>
      </w:tr>
    </w:tbl>
    <w:p w14:paraId="13CB8D9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0303ADDB" w14:textId="77777777" w:rsidR="00846BC2" w:rsidRPr="002E5B12" w:rsidRDefault="00846BC2" w:rsidP="00846BC2">
      <w:r w:rsidRPr="002E5B12">
        <w:rPr>
          <w:rStyle w:val="HideTWBExt"/>
          <w:noProof w:val="0"/>
        </w:rPr>
        <w:t>&lt;/Amend&gt;</w:t>
      </w:r>
    </w:p>
    <w:p w14:paraId="220A9FD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337</w:t>
      </w:r>
      <w:r w:rsidRPr="002E5B12">
        <w:rPr>
          <w:rStyle w:val="HideTWBExt"/>
          <w:b w:val="0"/>
          <w:noProof w:val="0"/>
        </w:rPr>
        <w:t>&lt;/NumAm&gt;</w:t>
      </w:r>
    </w:p>
    <w:p w14:paraId="0CA249BB" w14:textId="77777777" w:rsidR="00846BC2" w:rsidRPr="002E5B12" w:rsidRDefault="00846BC2" w:rsidP="00846BC2">
      <w:pPr>
        <w:pStyle w:val="NormalBold"/>
      </w:pPr>
      <w:r w:rsidRPr="002E5B12">
        <w:rPr>
          <w:rStyle w:val="HideTWBExt"/>
          <w:b w:val="0"/>
          <w:noProof w:val="0"/>
        </w:rPr>
        <w:t>&lt;RepeatBlock-By&gt;&lt;Members&gt;</w:t>
      </w:r>
      <w:r w:rsidRPr="002E5B12">
        <w:t>Michał Wawrykiewicz, Ana Catarina Mendes, Moritz Körner, Sophie Wilmès</w:t>
      </w:r>
      <w:r w:rsidRPr="002E5B12">
        <w:rPr>
          <w:rStyle w:val="HideTWBExt"/>
          <w:b w:val="0"/>
          <w:noProof w:val="0"/>
        </w:rPr>
        <w:t>&lt;/Members&gt;</w:t>
      </w:r>
    </w:p>
    <w:p w14:paraId="48F349E0" w14:textId="77777777" w:rsidR="00846BC2" w:rsidRPr="002E5B12" w:rsidRDefault="00846BC2" w:rsidP="00846BC2">
      <w:pPr>
        <w:pStyle w:val="NormalBold"/>
      </w:pPr>
      <w:r w:rsidRPr="002E5B12">
        <w:rPr>
          <w:rStyle w:val="HideTWBExt"/>
          <w:b w:val="0"/>
          <w:noProof w:val="0"/>
        </w:rPr>
        <w:t>&lt;/RepeatBlock-By&gt;</w:t>
      </w:r>
    </w:p>
    <w:p w14:paraId="3865E00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7505B96" w14:textId="77777777" w:rsidR="00846BC2" w:rsidRPr="002E5B12" w:rsidRDefault="00846BC2" w:rsidP="00846BC2">
      <w:pPr>
        <w:pStyle w:val="NormalBold"/>
      </w:pPr>
      <w:r w:rsidRPr="002E5B12">
        <w:rPr>
          <w:rStyle w:val="HideTWBExt"/>
          <w:b w:val="0"/>
          <w:noProof w:val="0"/>
        </w:rPr>
        <w:t>&lt;Article&gt;</w:t>
      </w:r>
      <w:r w:rsidRPr="002E5B12">
        <w:t>Punkt 11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CC738E0" w14:textId="77777777" w:rsidTr="009504E1">
        <w:trPr>
          <w:trHeight w:hRule="exact" w:val="240"/>
          <w:jc w:val="center"/>
        </w:trPr>
        <w:tc>
          <w:tcPr>
            <w:tcW w:w="9752" w:type="dxa"/>
            <w:gridSpan w:val="2"/>
            <w:tcBorders>
              <w:top w:val="nil"/>
              <w:left w:val="nil"/>
              <w:bottom w:val="nil"/>
              <w:right w:val="nil"/>
            </w:tcBorders>
          </w:tcPr>
          <w:p w14:paraId="20D66AAD" w14:textId="77777777" w:rsidR="00846BC2" w:rsidRPr="002E5B12" w:rsidRDefault="00846BC2" w:rsidP="009504E1"/>
        </w:tc>
      </w:tr>
      <w:tr w:rsidR="00846BC2" w:rsidRPr="002E5B12" w14:paraId="48050C41" w14:textId="77777777" w:rsidTr="009504E1">
        <w:trPr>
          <w:trHeight w:val="240"/>
          <w:jc w:val="center"/>
        </w:trPr>
        <w:tc>
          <w:tcPr>
            <w:tcW w:w="4876" w:type="dxa"/>
            <w:tcBorders>
              <w:top w:val="nil"/>
              <w:left w:val="nil"/>
              <w:bottom w:val="nil"/>
              <w:right w:val="nil"/>
            </w:tcBorders>
          </w:tcPr>
          <w:p w14:paraId="61DDD4E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63D4822" w14:textId="77777777" w:rsidR="00846BC2" w:rsidRPr="002E5B12" w:rsidRDefault="00846BC2" w:rsidP="009504E1">
            <w:pPr>
              <w:pStyle w:val="AmColumnHeading"/>
            </w:pPr>
            <w:r w:rsidRPr="002E5B12">
              <w:t>Ændringsforslag</w:t>
            </w:r>
          </w:p>
        </w:tc>
      </w:tr>
      <w:tr w:rsidR="00846BC2" w:rsidRPr="002E5B12" w14:paraId="37ADC0D8" w14:textId="77777777" w:rsidTr="009504E1">
        <w:trPr>
          <w:jc w:val="center"/>
        </w:trPr>
        <w:tc>
          <w:tcPr>
            <w:tcW w:w="4876" w:type="dxa"/>
            <w:tcBorders>
              <w:top w:val="nil"/>
              <w:left w:val="nil"/>
              <w:bottom w:val="nil"/>
              <w:right w:val="nil"/>
            </w:tcBorders>
          </w:tcPr>
          <w:p w14:paraId="04B3F388" w14:textId="77777777" w:rsidR="00846BC2" w:rsidRPr="002E5B12" w:rsidRDefault="00846BC2" w:rsidP="009504E1">
            <w:pPr>
              <w:pStyle w:val="Normal6a"/>
            </w:pPr>
          </w:p>
        </w:tc>
        <w:tc>
          <w:tcPr>
            <w:tcW w:w="4876" w:type="dxa"/>
            <w:tcBorders>
              <w:top w:val="nil"/>
              <w:left w:val="nil"/>
              <w:bottom w:val="nil"/>
              <w:right w:val="nil"/>
            </w:tcBorders>
          </w:tcPr>
          <w:p w14:paraId="06925AB0" w14:textId="77777777" w:rsidR="00846BC2" w:rsidRPr="002E5B12" w:rsidRDefault="00846BC2" w:rsidP="009504E1">
            <w:pPr>
              <w:pStyle w:val="Normal6a"/>
            </w:pPr>
            <w:r w:rsidRPr="002E5B12">
              <w:rPr>
                <w:b/>
                <w:i/>
              </w:rPr>
              <w:t>11a.</w:t>
            </w:r>
            <w:r w:rsidRPr="002E5B12">
              <w:tab/>
            </w:r>
            <w:r w:rsidRPr="002E5B12">
              <w:rPr>
                <w:b/>
                <w:i/>
              </w:rPr>
              <w:t>udtrykker dyb bekymring over misbruget af overvågningsteknologier, herunder spyware, i flere medlemsstater, navnlig når de anvendes mod journalister, oppositionsmedlemmer, civilsamfundets aktører og menneskerettighedsforkæmpere; understreger, at den vilkårlige eller ulovlige anvendelse af sådanne teknologier udgør en alvorlig trussel mod de grundlæggende rettigheder, demokratisk regeringsførelse og domstolenes uafhængighed; opfordrer Kommissionen til at gennemføre henstillingerne fra Europa-Parlamentets PEGA-undersøgelsesudvalg, navnlig vedrørende forbuddet mod politisk motiveret overvågning;</w:t>
            </w:r>
          </w:p>
        </w:tc>
      </w:tr>
    </w:tbl>
    <w:p w14:paraId="1FCBED1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D5293C4" w14:textId="77777777" w:rsidR="00846BC2" w:rsidRPr="002E5B12" w:rsidRDefault="00846BC2" w:rsidP="00846BC2">
      <w:r w:rsidRPr="002E5B12">
        <w:rPr>
          <w:rStyle w:val="HideTWBExt"/>
          <w:noProof w:val="0"/>
        </w:rPr>
        <w:t>&lt;/Amend&gt;</w:t>
      </w:r>
    </w:p>
    <w:p w14:paraId="11B2061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338</w:t>
      </w:r>
      <w:r w:rsidRPr="002E5B12">
        <w:rPr>
          <w:rStyle w:val="HideTWBExt"/>
          <w:b w:val="0"/>
          <w:noProof w:val="0"/>
        </w:rPr>
        <w:t>&lt;/NumAm&gt;</w:t>
      </w:r>
    </w:p>
    <w:p w14:paraId="75A0B203" w14:textId="77777777" w:rsidR="00846BC2" w:rsidRPr="002E5B12" w:rsidRDefault="00846BC2" w:rsidP="00846BC2">
      <w:pPr>
        <w:pStyle w:val="NormalBold"/>
      </w:pPr>
      <w:r w:rsidRPr="002E5B12">
        <w:rPr>
          <w:rStyle w:val="HideTWBExt"/>
          <w:b w:val="0"/>
          <w:noProof w:val="0"/>
        </w:rPr>
        <w:t>&lt;RepeatBlock-By&gt;&lt;Members&gt;</w:t>
      </w:r>
      <w:r w:rsidRPr="002E5B12">
        <w:t>Veronika Cifrová Ostrihoňová</w:t>
      </w:r>
      <w:r w:rsidRPr="002E5B12">
        <w:rPr>
          <w:rStyle w:val="HideTWBExt"/>
          <w:b w:val="0"/>
          <w:noProof w:val="0"/>
        </w:rPr>
        <w:t>&lt;/Members&gt;</w:t>
      </w:r>
    </w:p>
    <w:p w14:paraId="30DA217D" w14:textId="77777777" w:rsidR="00846BC2" w:rsidRPr="002E5B12" w:rsidRDefault="00846BC2" w:rsidP="00846BC2">
      <w:pPr>
        <w:pStyle w:val="NormalBold"/>
      </w:pPr>
      <w:r w:rsidRPr="002E5B12">
        <w:rPr>
          <w:rStyle w:val="HideTWBExt"/>
          <w:b w:val="0"/>
          <w:noProof w:val="0"/>
        </w:rPr>
        <w:t>&lt;/RepeatBlock-By&gt;</w:t>
      </w:r>
    </w:p>
    <w:p w14:paraId="3B4390C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A14F583" w14:textId="77777777" w:rsidR="00846BC2" w:rsidRPr="002E5B12" w:rsidRDefault="00846BC2" w:rsidP="00846BC2">
      <w:pPr>
        <w:pStyle w:val="NormalBold"/>
      </w:pPr>
      <w:r w:rsidRPr="002E5B12">
        <w:rPr>
          <w:rStyle w:val="HideTWBExt"/>
          <w:b w:val="0"/>
          <w:noProof w:val="0"/>
        </w:rPr>
        <w:t>&lt;Article&gt;</w:t>
      </w:r>
      <w:r w:rsidRPr="002E5B12">
        <w:t>Punkt 11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18AD2CC" w14:textId="77777777" w:rsidTr="009504E1">
        <w:trPr>
          <w:trHeight w:hRule="exact" w:val="240"/>
          <w:jc w:val="center"/>
        </w:trPr>
        <w:tc>
          <w:tcPr>
            <w:tcW w:w="9752" w:type="dxa"/>
            <w:gridSpan w:val="2"/>
            <w:tcBorders>
              <w:top w:val="nil"/>
              <w:left w:val="nil"/>
              <w:bottom w:val="nil"/>
              <w:right w:val="nil"/>
            </w:tcBorders>
          </w:tcPr>
          <w:p w14:paraId="011B5B51" w14:textId="77777777" w:rsidR="00846BC2" w:rsidRPr="002E5B12" w:rsidRDefault="00846BC2" w:rsidP="009504E1"/>
        </w:tc>
      </w:tr>
      <w:tr w:rsidR="00846BC2" w:rsidRPr="002E5B12" w14:paraId="3B9A898E" w14:textId="77777777" w:rsidTr="009504E1">
        <w:trPr>
          <w:trHeight w:val="240"/>
          <w:jc w:val="center"/>
        </w:trPr>
        <w:tc>
          <w:tcPr>
            <w:tcW w:w="4876" w:type="dxa"/>
            <w:tcBorders>
              <w:top w:val="nil"/>
              <w:left w:val="nil"/>
              <w:bottom w:val="nil"/>
              <w:right w:val="nil"/>
            </w:tcBorders>
          </w:tcPr>
          <w:p w14:paraId="15C5A192"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9D42BA0" w14:textId="77777777" w:rsidR="00846BC2" w:rsidRPr="002E5B12" w:rsidRDefault="00846BC2" w:rsidP="009504E1">
            <w:pPr>
              <w:pStyle w:val="AmColumnHeading"/>
            </w:pPr>
            <w:r w:rsidRPr="002E5B12">
              <w:t>Ændringsforslag</w:t>
            </w:r>
          </w:p>
        </w:tc>
      </w:tr>
      <w:tr w:rsidR="00846BC2" w:rsidRPr="002E5B12" w14:paraId="591B1C81" w14:textId="77777777" w:rsidTr="009504E1">
        <w:trPr>
          <w:jc w:val="center"/>
        </w:trPr>
        <w:tc>
          <w:tcPr>
            <w:tcW w:w="4876" w:type="dxa"/>
            <w:tcBorders>
              <w:top w:val="nil"/>
              <w:left w:val="nil"/>
              <w:bottom w:val="nil"/>
              <w:right w:val="nil"/>
            </w:tcBorders>
          </w:tcPr>
          <w:p w14:paraId="329BE873" w14:textId="77777777" w:rsidR="00846BC2" w:rsidRPr="002E5B12" w:rsidRDefault="00846BC2" w:rsidP="009504E1">
            <w:pPr>
              <w:pStyle w:val="Normal6a"/>
            </w:pPr>
          </w:p>
        </w:tc>
        <w:tc>
          <w:tcPr>
            <w:tcW w:w="4876" w:type="dxa"/>
            <w:tcBorders>
              <w:top w:val="nil"/>
              <w:left w:val="nil"/>
              <w:bottom w:val="nil"/>
              <w:right w:val="nil"/>
            </w:tcBorders>
          </w:tcPr>
          <w:p w14:paraId="223151C8" w14:textId="01E0308A" w:rsidR="00846BC2" w:rsidRPr="002E5B12" w:rsidRDefault="00846BC2" w:rsidP="00C2416D">
            <w:pPr>
              <w:pStyle w:val="Normal6a"/>
            </w:pPr>
            <w:r w:rsidRPr="002E5B12">
              <w:rPr>
                <w:b/>
                <w:i/>
              </w:rPr>
              <w:t>11a.</w:t>
            </w:r>
            <w:r w:rsidRPr="002E5B12">
              <w:tab/>
            </w:r>
            <w:r w:rsidRPr="002E5B12">
              <w:rPr>
                <w:b/>
                <w:i/>
              </w:rPr>
              <w:t>opfordrer Kommissionen til at analysere sociale medieplatformes indvirkning på mediesektorens økonomiske levedygtighed og demokratiske bæredygtighed; fremhæver bekymringerne om, at algoritmisk forstærkning, ændringer af reklameomsætningen og indholdsfordeling, der drives af platforme, kan underminere uafhængig journalisme og mediepluralisme; opfordrer Kommissionen til at vurdere, i hvilket omfang digitale platforme bidrager til markedsubalancer, medieforetagenders finansielle usikkerheder samt spredning af desinformation;</w:t>
            </w:r>
          </w:p>
        </w:tc>
      </w:tr>
    </w:tbl>
    <w:p w14:paraId="0021593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A67FFA7" w14:textId="77777777" w:rsidR="00846BC2" w:rsidRPr="002E5B12" w:rsidRDefault="00846BC2" w:rsidP="00846BC2">
      <w:r w:rsidRPr="002E5B12">
        <w:rPr>
          <w:rStyle w:val="HideTWBExt"/>
          <w:noProof w:val="0"/>
        </w:rPr>
        <w:t>&lt;/Amend&gt;</w:t>
      </w:r>
    </w:p>
    <w:p w14:paraId="07C33AE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339</w:t>
      </w:r>
      <w:r w:rsidRPr="002E5B12">
        <w:rPr>
          <w:rStyle w:val="HideTWBExt"/>
          <w:b w:val="0"/>
          <w:noProof w:val="0"/>
        </w:rPr>
        <w:t>&lt;/NumAm&gt;</w:t>
      </w:r>
    </w:p>
    <w:p w14:paraId="67B82091"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Daniel Freund, Cecilia Strada</w:t>
      </w:r>
      <w:r w:rsidRPr="002E5B12">
        <w:rPr>
          <w:rStyle w:val="HideTWBExt"/>
          <w:b w:val="0"/>
          <w:noProof w:val="0"/>
        </w:rPr>
        <w:t>&lt;/Members&gt;</w:t>
      </w:r>
    </w:p>
    <w:p w14:paraId="1DC64CDA" w14:textId="77777777" w:rsidR="00846BC2" w:rsidRPr="002E5B12" w:rsidRDefault="00846BC2" w:rsidP="00846BC2">
      <w:pPr>
        <w:pStyle w:val="NormalBold"/>
      </w:pPr>
      <w:r w:rsidRPr="002E5B12">
        <w:rPr>
          <w:rStyle w:val="HideTWBExt"/>
          <w:b w:val="0"/>
          <w:noProof w:val="0"/>
        </w:rPr>
        <w:t>&lt;/RepeatBlock-By&gt;</w:t>
      </w:r>
    </w:p>
    <w:p w14:paraId="5B7EFBA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188C87A" w14:textId="77777777" w:rsidR="00846BC2" w:rsidRPr="002E5B12" w:rsidRDefault="00846BC2" w:rsidP="00846BC2">
      <w:pPr>
        <w:pStyle w:val="NormalBold"/>
      </w:pPr>
      <w:r w:rsidRPr="002E5B12">
        <w:rPr>
          <w:rStyle w:val="HideTWBExt"/>
          <w:b w:val="0"/>
          <w:noProof w:val="0"/>
        </w:rPr>
        <w:t>&lt;Article&gt;</w:t>
      </w:r>
      <w:r w:rsidRPr="002E5B12">
        <w:t>Punkt 11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A229399" w14:textId="77777777" w:rsidTr="009504E1">
        <w:trPr>
          <w:trHeight w:hRule="exact" w:val="240"/>
          <w:jc w:val="center"/>
        </w:trPr>
        <w:tc>
          <w:tcPr>
            <w:tcW w:w="9752" w:type="dxa"/>
            <w:gridSpan w:val="2"/>
            <w:tcBorders>
              <w:top w:val="nil"/>
              <w:left w:val="nil"/>
              <w:bottom w:val="nil"/>
              <w:right w:val="nil"/>
            </w:tcBorders>
          </w:tcPr>
          <w:p w14:paraId="677FBA7F" w14:textId="77777777" w:rsidR="00846BC2" w:rsidRPr="002E5B12" w:rsidRDefault="00846BC2" w:rsidP="009504E1"/>
        </w:tc>
      </w:tr>
      <w:tr w:rsidR="00846BC2" w:rsidRPr="002E5B12" w14:paraId="524F050D" w14:textId="77777777" w:rsidTr="009504E1">
        <w:trPr>
          <w:trHeight w:val="240"/>
          <w:jc w:val="center"/>
        </w:trPr>
        <w:tc>
          <w:tcPr>
            <w:tcW w:w="4876" w:type="dxa"/>
            <w:tcBorders>
              <w:top w:val="nil"/>
              <w:left w:val="nil"/>
              <w:bottom w:val="nil"/>
              <w:right w:val="nil"/>
            </w:tcBorders>
          </w:tcPr>
          <w:p w14:paraId="0B8518E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C19BC07" w14:textId="77777777" w:rsidR="00846BC2" w:rsidRPr="002E5B12" w:rsidRDefault="00846BC2" w:rsidP="009504E1">
            <w:pPr>
              <w:pStyle w:val="AmColumnHeading"/>
            </w:pPr>
            <w:r w:rsidRPr="002E5B12">
              <w:t>Ændringsforslag</w:t>
            </w:r>
          </w:p>
        </w:tc>
      </w:tr>
      <w:tr w:rsidR="00846BC2" w:rsidRPr="002E5B12" w14:paraId="24823CD8" w14:textId="77777777" w:rsidTr="009504E1">
        <w:trPr>
          <w:jc w:val="center"/>
        </w:trPr>
        <w:tc>
          <w:tcPr>
            <w:tcW w:w="4876" w:type="dxa"/>
            <w:tcBorders>
              <w:top w:val="nil"/>
              <w:left w:val="nil"/>
              <w:bottom w:val="nil"/>
              <w:right w:val="nil"/>
            </w:tcBorders>
          </w:tcPr>
          <w:p w14:paraId="3C819984" w14:textId="77777777" w:rsidR="00846BC2" w:rsidRPr="002E5B12" w:rsidRDefault="00846BC2" w:rsidP="009504E1">
            <w:pPr>
              <w:pStyle w:val="Normal6a"/>
            </w:pPr>
          </w:p>
        </w:tc>
        <w:tc>
          <w:tcPr>
            <w:tcW w:w="4876" w:type="dxa"/>
            <w:tcBorders>
              <w:top w:val="nil"/>
              <w:left w:val="nil"/>
              <w:bottom w:val="nil"/>
              <w:right w:val="nil"/>
            </w:tcBorders>
          </w:tcPr>
          <w:p w14:paraId="52EB35F8" w14:textId="574BE03D" w:rsidR="00846BC2" w:rsidRPr="002E5B12" w:rsidRDefault="00846BC2" w:rsidP="009504E1">
            <w:pPr>
              <w:pStyle w:val="Normal6a"/>
            </w:pPr>
            <w:r w:rsidRPr="002E5B12">
              <w:rPr>
                <w:b/>
                <w:i/>
              </w:rPr>
              <w:t>11a.</w:t>
            </w:r>
            <w:r w:rsidRPr="002E5B12">
              <w:tab/>
            </w:r>
            <w:r w:rsidRPr="002E5B12">
              <w:rPr>
                <w:b/>
                <w:i/>
              </w:rPr>
              <w:t>opfordrer indtrængende medlemsstaterne til at sikre, at gennemførelsen af direktiv (EU) 2016/343 om uskyldsformodning ikke indfører begrænsninger for retten til at rapportere og informere offentligheden om spørgsmål af almen interesse, herunder retslige undersøgelser, der ikke er fastsat af direktivet; opfordrer medlemsstaterne til at revidere og, om nødvendigt, ændre eksisterende nationale bestemmelser, der kunne begrænse journalistisk frihed;</w:t>
            </w:r>
          </w:p>
        </w:tc>
      </w:tr>
    </w:tbl>
    <w:p w14:paraId="3364E47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09D7356" w14:textId="77777777" w:rsidR="00846BC2" w:rsidRPr="002E5B12" w:rsidRDefault="00846BC2" w:rsidP="00846BC2">
      <w:r w:rsidRPr="002E5B12">
        <w:rPr>
          <w:rStyle w:val="HideTWBExt"/>
          <w:noProof w:val="0"/>
        </w:rPr>
        <w:t>&lt;/Amend&gt;</w:t>
      </w:r>
    </w:p>
    <w:p w14:paraId="2357CC4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340</w:t>
      </w:r>
      <w:r w:rsidRPr="002E5B12">
        <w:rPr>
          <w:rStyle w:val="HideTWBExt"/>
          <w:b w:val="0"/>
          <w:noProof w:val="0"/>
        </w:rPr>
        <w:t>&lt;/NumAm&gt;</w:t>
      </w:r>
    </w:p>
    <w:p w14:paraId="7A4532C8" w14:textId="77777777" w:rsidR="00846BC2" w:rsidRPr="002E5B12" w:rsidRDefault="00846BC2" w:rsidP="00846BC2">
      <w:pPr>
        <w:pStyle w:val="NormalBold"/>
      </w:pPr>
      <w:r w:rsidRPr="002E5B12">
        <w:rPr>
          <w:rStyle w:val="HideTWBExt"/>
          <w:b w:val="0"/>
          <w:noProof w:val="0"/>
        </w:rPr>
        <w:t>&lt;RepeatBlock-By&gt;&lt;Members&gt;</w:t>
      </w:r>
      <w:r w:rsidRPr="002E5B12">
        <w:t>Jorge Buxadé Villalba, Marieke Ehlers, Malika Sorel, Fabrice Leggeri</w:t>
      </w:r>
      <w:r w:rsidRPr="002E5B12">
        <w:rPr>
          <w:rStyle w:val="HideTWBExt"/>
          <w:b w:val="0"/>
          <w:noProof w:val="0"/>
        </w:rPr>
        <w:t>&lt;/Members&gt;</w:t>
      </w:r>
    </w:p>
    <w:p w14:paraId="4BBA252E" w14:textId="77777777" w:rsidR="00846BC2" w:rsidRPr="002E5B12" w:rsidRDefault="00846BC2" w:rsidP="00846BC2">
      <w:pPr>
        <w:pStyle w:val="NormalBold"/>
      </w:pPr>
      <w:r w:rsidRPr="002E5B12">
        <w:rPr>
          <w:rStyle w:val="HideTWBExt"/>
          <w:b w:val="0"/>
          <w:noProof w:val="0"/>
        </w:rPr>
        <w:t>&lt;/RepeatBlock-By&gt;</w:t>
      </w:r>
    </w:p>
    <w:p w14:paraId="3F313FB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F66E9F5" w14:textId="77777777" w:rsidR="00846BC2" w:rsidRPr="002E5B12" w:rsidRDefault="00846BC2" w:rsidP="00846BC2">
      <w:pPr>
        <w:pStyle w:val="NormalBold"/>
      </w:pPr>
      <w:r w:rsidRPr="002E5B12">
        <w:rPr>
          <w:rStyle w:val="HideTWBExt"/>
          <w:b w:val="0"/>
          <w:noProof w:val="0"/>
        </w:rPr>
        <w:t>&lt;Article&gt;</w:t>
      </w:r>
      <w:r w:rsidRPr="002E5B12">
        <w:t>Punkt 11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4E3FD28" w14:textId="77777777" w:rsidTr="009504E1">
        <w:trPr>
          <w:trHeight w:hRule="exact" w:val="240"/>
          <w:jc w:val="center"/>
        </w:trPr>
        <w:tc>
          <w:tcPr>
            <w:tcW w:w="9752" w:type="dxa"/>
            <w:gridSpan w:val="2"/>
            <w:tcBorders>
              <w:top w:val="nil"/>
              <w:left w:val="nil"/>
              <w:bottom w:val="nil"/>
              <w:right w:val="nil"/>
            </w:tcBorders>
          </w:tcPr>
          <w:p w14:paraId="0A2A53F8" w14:textId="77777777" w:rsidR="00846BC2" w:rsidRPr="002E5B12" w:rsidRDefault="00846BC2" w:rsidP="009504E1"/>
        </w:tc>
      </w:tr>
      <w:tr w:rsidR="00846BC2" w:rsidRPr="002E5B12" w14:paraId="38065E61" w14:textId="77777777" w:rsidTr="009504E1">
        <w:trPr>
          <w:trHeight w:val="240"/>
          <w:jc w:val="center"/>
        </w:trPr>
        <w:tc>
          <w:tcPr>
            <w:tcW w:w="4876" w:type="dxa"/>
            <w:tcBorders>
              <w:top w:val="nil"/>
              <w:left w:val="nil"/>
              <w:bottom w:val="nil"/>
              <w:right w:val="nil"/>
            </w:tcBorders>
          </w:tcPr>
          <w:p w14:paraId="0973938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1EEFA55" w14:textId="77777777" w:rsidR="00846BC2" w:rsidRPr="002E5B12" w:rsidRDefault="00846BC2" w:rsidP="009504E1">
            <w:pPr>
              <w:pStyle w:val="AmColumnHeading"/>
            </w:pPr>
            <w:r w:rsidRPr="002E5B12">
              <w:t>Ændringsforslag</w:t>
            </w:r>
          </w:p>
        </w:tc>
      </w:tr>
      <w:tr w:rsidR="00846BC2" w:rsidRPr="002E5B12" w14:paraId="18A1CB37" w14:textId="77777777" w:rsidTr="009504E1">
        <w:trPr>
          <w:jc w:val="center"/>
        </w:trPr>
        <w:tc>
          <w:tcPr>
            <w:tcW w:w="4876" w:type="dxa"/>
            <w:tcBorders>
              <w:top w:val="nil"/>
              <w:left w:val="nil"/>
              <w:bottom w:val="nil"/>
              <w:right w:val="nil"/>
            </w:tcBorders>
          </w:tcPr>
          <w:p w14:paraId="675F7E5C" w14:textId="77777777" w:rsidR="00846BC2" w:rsidRPr="002E5B12" w:rsidRDefault="00846BC2" w:rsidP="009504E1">
            <w:pPr>
              <w:pStyle w:val="Normal6a"/>
            </w:pPr>
          </w:p>
        </w:tc>
        <w:tc>
          <w:tcPr>
            <w:tcW w:w="4876" w:type="dxa"/>
            <w:tcBorders>
              <w:top w:val="nil"/>
              <w:left w:val="nil"/>
              <w:bottom w:val="nil"/>
              <w:right w:val="nil"/>
            </w:tcBorders>
          </w:tcPr>
          <w:p w14:paraId="557F886E" w14:textId="6420BAA1" w:rsidR="00846BC2" w:rsidRPr="002E5B12" w:rsidRDefault="00846BC2" w:rsidP="00C2416D">
            <w:pPr>
              <w:pStyle w:val="Normal6a"/>
            </w:pPr>
            <w:r w:rsidRPr="002E5B12">
              <w:rPr>
                <w:b/>
                <w:i/>
              </w:rPr>
              <w:t>11a.</w:t>
            </w:r>
            <w:r w:rsidRPr="002E5B12">
              <w:tab/>
            </w:r>
            <w:r w:rsidRPr="002E5B12">
              <w:rPr>
                <w:b/>
                <w:i/>
              </w:rPr>
              <w:t xml:space="preserve">fordømmer på det kraftigste ethvert forsøg på at censurere juridisk indhold eller på at styre den politiske diskurs på sociale medier; opfordrer Kommissionen til omgående at </w:t>
            </w:r>
            <w:r w:rsidR="00C2416D" w:rsidRPr="002E5B12">
              <w:rPr>
                <w:b/>
                <w:i/>
              </w:rPr>
              <w:t>fremsætte</w:t>
            </w:r>
            <w:r w:rsidRPr="002E5B12">
              <w:rPr>
                <w:b/>
                <w:i/>
              </w:rPr>
              <w:t xml:space="preserve"> et forslag om ophævelse og erstatning af den nuværende forordning om digitale tjenester for at sætte en stopper for fremme af indholdsmoderation samt anvendelsen af ikkeuafhængige faktatjekkere, til en ny forordning, der fremmer ytringsfriheden og retten til oplysning;</w:t>
            </w:r>
          </w:p>
        </w:tc>
      </w:tr>
    </w:tbl>
    <w:p w14:paraId="11FDBC0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E21F642" w14:textId="77777777" w:rsidR="00846BC2" w:rsidRPr="002E5B12" w:rsidRDefault="00846BC2" w:rsidP="00846BC2">
      <w:r w:rsidRPr="002E5B12">
        <w:rPr>
          <w:rStyle w:val="HideTWBExt"/>
          <w:noProof w:val="0"/>
        </w:rPr>
        <w:t>&lt;/Amend&gt;</w:t>
      </w:r>
    </w:p>
    <w:p w14:paraId="4F3A239B"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341</w:t>
      </w:r>
      <w:r w:rsidRPr="002E5B12">
        <w:rPr>
          <w:rStyle w:val="HideTWBExt"/>
          <w:b w:val="0"/>
          <w:noProof w:val="0"/>
        </w:rPr>
        <w:t>&lt;/NumAm&gt;</w:t>
      </w:r>
    </w:p>
    <w:p w14:paraId="0474D15F" w14:textId="77777777" w:rsidR="00846BC2" w:rsidRPr="002E5B12" w:rsidRDefault="00846BC2" w:rsidP="00846BC2">
      <w:pPr>
        <w:pStyle w:val="NormalBold"/>
      </w:pPr>
      <w:r w:rsidRPr="002E5B12">
        <w:rPr>
          <w:rStyle w:val="HideTWBExt"/>
          <w:b w:val="0"/>
          <w:noProof w:val="0"/>
        </w:rPr>
        <w:t>&lt;RepeatBlock-By&gt;&lt;Members&gt;</w:t>
      </w:r>
      <w:r w:rsidRPr="002E5B12">
        <w:t>Isabel Serra Sánchez</w:t>
      </w:r>
      <w:r w:rsidRPr="002E5B12">
        <w:rPr>
          <w:rStyle w:val="HideTWBExt"/>
          <w:b w:val="0"/>
          <w:noProof w:val="0"/>
        </w:rPr>
        <w:t>&lt;/Members&gt;</w:t>
      </w:r>
    </w:p>
    <w:p w14:paraId="1090D7BF" w14:textId="77777777" w:rsidR="00846BC2" w:rsidRPr="002E5B12" w:rsidRDefault="00846BC2" w:rsidP="00846BC2">
      <w:pPr>
        <w:pStyle w:val="NormalBold"/>
      </w:pPr>
      <w:r w:rsidRPr="002E5B12">
        <w:rPr>
          <w:rStyle w:val="HideTWBExt"/>
          <w:b w:val="0"/>
          <w:noProof w:val="0"/>
        </w:rPr>
        <w:t>&lt;/RepeatBlock-By&gt;</w:t>
      </w:r>
    </w:p>
    <w:p w14:paraId="1FB170A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53AE42B" w14:textId="77777777" w:rsidR="00846BC2" w:rsidRPr="002E5B12" w:rsidRDefault="00846BC2" w:rsidP="00846BC2">
      <w:pPr>
        <w:pStyle w:val="NormalBold"/>
      </w:pPr>
      <w:r w:rsidRPr="002E5B12">
        <w:rPr>
          <w:rStyle w:val="HideTWBExt"/>
          <w:b w:val="0"/>
          <w:noProof w:val="0"/>
        </w:rPr>
        <w:t>&lt;Article&gt;</w:t>
      </w:r>
      <w:r w:rsidRPr="002E5B12">
        <w:t>Punkt 11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5A7A091" w14:textId="77777777" w:rsidTr="009504E1">
        <w:trPr>
          <w:trHeight w:hRule="exact" w:val="240"/>
          <w:jc w:val="center"/>
        </w:trPr>
        <w:tc>
          <w:tcPr>
            <w:tcW w:w="9752" w:type="dxa"/>
            <w:gridSpan w:val="2"/>
            <w:tcBorders>
              <w:top w:val="nil"/>
              <w:left w:val="nil"/>
              <w:bottom w:val="nil"/>
              <w:right w:val="nil"/>
            </w:tcBorders>
          </w:tcPr>
          <w:p w14:paraId="6F504658" w14:textId="77777777" w:rsidR="00846BC2" w:rsidRPr="002E5B12" w:rsidRDefault="00846BC2" w:rsidP="009504E1"/>
        </w:tc>
      </w:tr>
      <w:tr w:rsidR="00846BC2" w:rsidRPr="002E5B12" w14:paraId="5C1D02B5" w14:textId="77777777" w:rsidTr="009504E1">
        <w:trPr>
          <w:trHeight w:val="240"/>
          <w:jc w:val="center"/>
        </w:trPr>
        <w:tc>
          <w:tcPr>
            <w:tcW w:w="4876" w:type="dxa"/>
            <w:tcBorders>
              <w:top w:val="nil"/>
              <w:left w:val="nil"/>
              <w:bottom w:val="nil"/>
              <w:right w:val="nil"/>
            </w:tcBorders>
          </w:tcPr>
          <w:p w14:paraId="3AC7CB9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DDA55DF" w14:textId="77777777" w:rsidR="00846BC2" w:rsidRPr="002E5B12" w:rsidRDefault="00846BC2" w:rsidP="009504E1">
            <w:pPr>
              <w:pStyle w:val="AmColumnHeading"/>
            </w:pPr>
            <w:r w:rsidRPr="002E5B12">
              <w:t>Ændringsforslag</w:t>
            </w:r>
          </w:p>
        </w:tc>
      </w:tr>
      <w:tr w:rsidR="00846BC2" w:rsidRPr="002E5B12" w14:paraId="483059C3" w14:textId="77777777" w:rsidTr="009504E1">
        <w:trPr>
          <w:jc w:val="center"/>
        </w:trPr>
        <w:tc>
          <w:tcPr>
            <w:tcW w:w="4876" w:type="dxa"/>
            <w:tcBorders>
              <w:top w:val="nil"/>
              <w:left w:val="nil"/>
              <w:bottom w:val="nil"/>
              <w:right w:val="nil"/>
            </w:tcBorders>
          </w:tcPr>
          <w:p w14:paraId="5FFDCA85" w14:textId="77777777" w:rsidR="00846BC2" w:rsidRPr="002E5B12" w:rsidRDefault="00846BC2" w:rsidP="009504E1">
            <w:pPr>
              <w:pStyle w:val="Normal6a"/>
            </w:pPr>
          </w:p>
        </w:tc>
        <w:tc>
          <w:tcPr>
            <w:tcW w:w="4876" w:type="dxa"/>
            <w:tcBorders>
              <w:top w:val="nil"/>
              <w:left w:val="nil"/>
              <w:bottom w:val="nil"/>
              <w:right w:val="nil"/>
            </w:tcBorders>
          </w:tcPr>
          <w:p w14:paraId="264F3852" w14:textId="77777777" w:rsidR="00846BC2" w:rsidRPr="002E5B12" w:rsidRDefault="00846BC2" w:rsidP="009504E1">
            <w:pPr>
              <w:pStyle w:val="Normal6a"/>
            </w:pPr>
            <w:r w:rsidRPr="002E5B12">
              <w:rPr>
                <w:b/>
                <w:i/>
              </w:rPr>
              <w:t>11a.</w:t>
            </w:r>
            <w:r w:rsidRPr="002E5B12">
              <w:tab/>
            </w:r>
            <w:r w:rsidRPr="002E5B12">
              <w:rPr>
                <w:b/>
                <w:i/>
              </w:rPr>
              <w:t>understreger, at der er et presserende behov for at håndtere anvendelsen af højrefløjsmedier til at bringe politiske modstandere og enhver, der udfordrer de personer, der sidder på magten, til tavshed og skabe en indvandrerfjendtlig og racistisk retorik samt bevidst fremstille falske eller vildledende informationer til politisk fordel;</w:t>
            </w:r>
          </w:p>
        </w:tc>
      </w:tr>
    </w:tbl>
    <w:p w14:paraId="01F05B9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CF784B3" w14:textId="77777777" w:rsidR="00846BC2" w:rsidRPr="002E5B12" w:rsidRDefault="00846BC2" w:rsidP="00846BC2">
      <w:r w:rsidRPr="002E5B12">
        <w:rPr>
          <w:rStyle w:val="HideTWBExt"/>
          <w:noProof w:val="0"/>
        </w:rPr>
        <w:t>&lt;/Amend&gt;</w:t>
      </w:r>
    </w:p>
    <w:p w14:paraId="70562DC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342</w:t>
      </w:r>
      <w:r w:rsidRPr="002E5B12">
        <w:rPr>
          <w:rStyle w:val="HideTWBExt"/>
          <w:b w:val="0"/>
          <w:noProof w:val="0"/>
        </w:rPr>
        <w:t>&lt;/NumAm&gt;</w:t>
      </w:r>
    </w:p>
    <w:p w14:paraId="352701FC" w14:textId="77777777" w:rsidR="00846BC2" w:rsidRPr="002E5B12" w:rsidRDefault="00846BC2" w:rsidP="00846BC2">
      <w:pPr>
        <w:pStyle w:val="NormalBold"/>
      </w:pPr>
      <w:r w:rsidRPr="002E5B12">
        <w:rPr>
          <w:rStyle w:val="HideTWBExt"/>
          <w:b w:val="0"/>
          <w:noProof w:val="0"/>
        </w:rPr>
        <w:t>&lt;RepeatBlock-By&gt;&lt;Members&gt;</w:t>
      </w:r>
      <w:r w:rsidRPr="002E5B12">
        <w:t>Daniel Freund, Diana Riba i Giner</w:t>
      </w:r>
      <w:r w:rsidRPr="002E5B12">
        <w:rPr>
          <w:rStyle w:val="HideTWBExt"/>
          <w:b w:val="0"/>
          <w:noProof w:val="0"/>
        </w:rPr>
        <w:t>&lt;/Members&gt;</w:t>
      </w:r>
    </w:p>
    <w:p w14:paraId="34840088" w14:textId="77777777" w:rsidR="00846BC2" w:rsidRPr="002E5B12" w:rsidRDefault="00846BC2" w:rsidP="00846BC2">
      <w:pPr>
        <w:pStyle w:val="NormalBold"/>
      </w:pPr>
      <w:r w:rsidRPr="002E5B12">
        <w:rPr>
          <w:rStyle w:val="HideTWBExt"/>
          <w:b w:val="0"/>
          <w:noProof w:val="0"/>
        </w:rPr>
        <w:t>&lt;/RepeatBlock-By&gt;</w:t>
      </w:r>
    </w:p>
    <w:p w14:paraId="47152F08"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2BA26A4" w14:textId="77777777" w:rsidR="00846BC2" w:rsidRPr="002E5B12" w:rsidRDefault="00846BC2" w:rsidP="00846BC2">
      <w:pPr>
        <w:pStyle w:val="NormalBold"/>
      </w:pPr>
      <w:r w:rsidRPr="002E5B12">
        <w:rPr>
          <w:rStyle w:val="HideTWBExt"/>
          <w:b w:val="0"/>
          <w:noProof w:val="0"/>
        </w:rPr>
        <w:t>&lt;Article&gt;</w:t>
      </w:r>
      <w:r w:rsidRPr="002E5B12">
        <w:t>Punkt 11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F368AC7" w14:textId="77777777" w:rsidTr="009504E1">
        <w:trPr>
          <w:trHeight w:hRule="exact" w:val="240"/>
          <w:jc w:val="center"/>
        </w:trPr>
        <w:tc>
          <w:tcPr>
            <w:tcW w:w="9752" w:type="dxa"/>
            <w:gridSpan w:val="2"/>
            <w:tcBorders>
              <w:top w:val="nil"/>
              <w:left w:val="nil"/>
              <w:bottom w:val="nil"/>
              <w:right w:val="nil"/>
            </w:tcBorders>
          </w:tcPr>
          <w:p w14:paraId="0A69282A" w14:textId="77777777" w:rsidR="00846BC2" w:rsidRPr="002E5B12" w:rsidRDefault="00846BC2" w:rsidP="009504E1"/>
        </w:tc>
      </w:tr>
      <w:tr w:rsidR="00846BC2" w:rsidRPr="002E5B12" w14:paraId="7A8DA838" w14:textId="77777777" w:rsidTr="009504E1">
        <w:trPr>
          <w:trHeight w:val="240"/>
          <w:jc w:val="center"/>
        </w:trPr>
        <w:tc>
          <w:tcPr>
            <w:tcW w:w="4876" w:type="dxa"/>
            <w:tcBorders>
              <w:top w:val="nil"/>
              <w:left w:val="nil"/>
              <w:bottom w:val="nil"/>
              <w:right w:val="nil"/>
            </w:tcBorders>
          </w:tcPr>
          <w:p w14:paraId="6A76E4F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E3B7894" w14:textId="77777777" w:rsidR="00846BC2" w:rsidRPr="002E5B12" w:rsidRDefault="00846BC2" w:rsidP="009504E1">
            <w:pPr>
              <w:pStyle w:val="AmColumnHeading"/>
            </w:pPr>
            <w:r w:rsidRPr="002E5B12">
              <w:t>Ændringsforslag</w:t>
            </w:r>
          </w:p>
        </w:tc>
      </w:tr>
      <w:tr w:rsidR="00846BC2" w:rsidRPr="002E5B12" w14:paraId="083B2C9A" w14:textId="77777777" w:rsidTr="009504E1">
        <w:trPr>
          <w:jc w:val="center"/>
        </w:trPr>
        <w:tc>
          <w:tcPr>
            <w:tcW w:w="4876" w:type="dxa"/>
            <w:tcBorders>
              <w:top w:val="nil"/>
              <w:left w:val="nil"/>
              <w:bottom w:val="nil"/>
              <w:right w:val="nil"/>
            </w:tcBorders>
          </w:tcPr>
          <w:p w14:paraId="277B6042" w14:textId="77777777" w:rsidR="00846BC2" w:rsidRPr="002E5B12" w:rsidRDefault="00846BC2" w:rsidP="009504E1">
            <w:pPr>
              <w:pStyle w:val="Normal6a"/>
            </w:pPr>
          </w:p>
        </w:tc>
        <w:tc>
          <w:tcPr>
            <w:tcW w:w="4876" w:type="dxa"/>
            <w:tcBorders>
              <w:top w:val="nil"/>
              <w:left w:val="nil"/>
              <w:bottom w:val="nil"/>
              <w:right w:val="nil"/>
            </w:tcBorders>
          </w:tcPr>
          <w:p w14:paraId="43289DD1" w14:textId="77777777" w:rsidR="00846BC2" w:rsidRPr="002E5B12" w:rsidRDefault="00846BC2" w:rsidP="009504E1">
            <w:pPr>
              <w:pStyle w:val="Normal6a"/>
            </w:pPr>
            <w:r w:rsidRPr="002E5B12">
              <w:rPr>
                <w:b/>
                <w:i/>
              </w:rPr>
              <w:t>11a.</w:t>
            </w:r>
            <w:r w:rsidRPr="002E5B12">
              <w:tab/>
            </w:r>
            <w:r w:rsidRPr="002E5B12">
              <w:rPr>
                <w:b/>
                <w:i/>
              </w:rPr>
              <w:t>understreger, at informationsfriheden og adgangen til oplysninger af almen interesse ikke alene er en grundlæggende rettighed, men også en af de væsentlige garantier for statens gennemsigtighed;</w:t>
            </w:r>
          </w:p>
        </w:tc>
      </w:tr>
    </w:tbl>
    <w:p w14:paraId="612AC2F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08698AF" w14:textId="77777777" w:rsidR="00846BC2" w:rsidRPr="002E5B12" w:rsidRDefault="00846BC2" w:rsidP="00846BC2">
      <w:r w:rsidRPr="002E5B12">
        <w:rPr>
          <w:rStyle w:val="HideTWBExt"/>
          <w:noProof w:val="0"/>
        </w:rPr>
        <w:t>&lt;/Amend&gt;</w:t>
      </w:r>
    </w:p>
    <w:p w14:paraId="3895482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343</w:t>
      </w:r>
      <w:r w:rsidRPr="002E5B12">
        <w:rPr>
          <w:rStyle w:val="HideTWBExt"/>
          <w:b w:val="0"/>
          <w:noProof w:val="0"/>
        </w:rPr>
        <w:t>&lt;/NumAm&gt;</w:t>
      </w:r>
    </w:p>
    <w:p w14:paraId="51FE2EFA" w14:textId="77777777" w:rsidR="00846BC2" w:rsidRPr="002E5B12" w:rsidRDefault="00846BC2" w:rsidP="00846BC2">
      <w:pPr>
        <w:pStyle w:val="NormalBold"/>
      </w:pPr>
      <w:r w:rsidRPr="002E5B12">
        <w:rPr>
          <w:rStyle w:val="HideTWBExt"/>
          <w:b w:val="0"/>
          <w:noProof w:val="0"/>
        </w:rPr>
        <w:t>&lt;RepeatBlock-By&gt;&lt;Members&gt;</w:t>
      </w:r>
      <w:r w:rsidRPr="002E5B12">
        <w:t>Moritz Körner, Malik Azmani, Dainius Žalimas, Lucia Yar, Fabienne Keller, Sophie Wilmès, Raquel García Hermida-Van Der Walle, Abir Al-Sahlani, Veronika Cifrová Ostrihoňová, Michał Wawrykiewicz</w:t>
      </w:r>
      <w:r w:rsidRPr="002E5B12">
        <w:rPr>
          <w:rStyle w:val="HideTWBExt"/>
          <w:b w:val="0"/>
          <w:noProof w:val="0"/>
        </w:rPr>
        <w:t>&lt;/Members&gt;</w:t>
      </w:r>
    </w:p>
    <w:p w14:paraId="1F5CFDBF" w14:textId="77777777" w:rsidR="00846BC2" w:rsidRPr="002E5B12" w:rsidRDefault="00846BC2" w:rsidP="00846BC2">
      <w:pPr>
        <w:pStyle w:val="NormalBold"/>
      </w:pPr>
      <w:r w:rsidRPr="002E5B12">
        <w:rPr>
          <w:rStyle w:val="HideTWBExt"/>
          <w:b w:val="0"/>
          <w:noProof w:val="0"/>
        </w:rPr>
        <w:t>&lt;/RepeatBlock-By&gt;</w:t>
      </w:r>
    </w:p>
    <w:p w14:paraId="4D7F4275"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6255394" w14:textId="77777777" w:rsidR="00846BC2" w:rsidRPr="002E5B12" w:rsidRDefault="00846BC2" w:rsidP="00846BC2">
      <w:pPr>
        <w:pStyle w:val="NormalBold"/>
      </w:pPr>
      <w:r w:rsidRPr="002E5B12">
        <w:rPr>
          <w:rStyle w:val="HideTWBExt"/>
          <w:b w:val="0"/>
          <w:noProof w:val="0"/>
        </w:rPr>
        <w:t>&lt;Article&gt;</w:t>
      </w:r>
      <w:r w:rsidRPr="002E5B12">
        <w:t>Punkt 11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5D0A0C3" w14:textId="77777777" w:rsidTr="009504E1">
        <w:trPr>
          <w:trHeight w:hRule="exact" w:val="240"/>
          <w:jc w:val="center"/>
        </w:trPr>
        <w:tc>
          <w:tcPr>
            <w:tcW w:w="9752" w:type="dxa"/>
            <w:gridSpan w:val="2"/>
            <w:tcBorders>
              <w:top w:val="nil"/>
              <w:left w:val="nil"/>
              <w:bottom w:val="nil"/>
              <w:right w:val="nil"/>
            </w:tcBorders>
          </w:tcPr>
          <w:p w14:paraId="01041CC7" w14:textId="77777777" w:rsidR="00846BC2" w:rsidRPr="002E5B12" w:rsidRDefault="00846BC2" w:rsidP="009504E1"/>
        </w:tc>
      </w:tr>
      <w:tr w:rsidR="00846BC2" w:rsidRPr="002E5B12" w14:paraId="248FBA9C" w14:textId="77777777" w:rsidTr="009504E1">
        <w:trPr>
          <w:trHeight w:val="240"/>
          <w:jc w:val="center"/>
        </w:trPr>
        <w:tc>
          <w:tcPr>
            <w:tcW w:w="4876" w:type="dxa"/>
            <w:tcBorders>
              <w:top w:val="nil"/>
              <w:left w:val="nil"/>
              <w:bottom w:val="nil"/>
              <w:right w:val="nil"/>
            </w:tcBorders>
          </w:tcPr>
          <w:p w14:paraId="7FB4219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C79B7DF" w14:textId="77777777" w:rsidR="00846BC2" w:rsidRPr="002E5B12" w:rsidRDefault="00846BC2" w:rsidP="009504E1">
            <w:pPr>
              <w:pStyle w:val="AmColumnHeading"/>
            </w:pPr>
            <w:r w:rsidRPr="002E5B12">
              <w:t>Ændringsforslag</w:t>
            </w:r>
          </w:p>
        </w:tc>
      </w:tr>
      <w:tr w:rsidR="00846BC2" w:rsidRPr="002E5B12" w14:paraId="4CAE5CAA" w14:textId="77777777" w:rsidTr="009504E1">
        <w:trPr>
          <w:jc w:val="center"/>
        </w:trPr>
        <w:tc>
          <w:tcPr>
            <w:tcW w:w="4876" w:type="dxa"/>
            <w:tcBorders>
              <w:top w:val="nil"/>
              <w:left w:val="nil"/>
              <w:bottom w:val="nil"/>
              <w:right w:val="nil"/>
            </w:tcBorders>
          </w:tcPr>
          <w:p w14:paraId="38F6A8EC" w14:textId="77777777" w:rsidR="00846BC2" w:rsidRPr="002E5B12" w:rsidRDefault="00846BC2" w:rsidP="009504E1">
            <w:pPr>
              <w:pStyle w:val="Normal6a"/>
            </w:pPr>
          </w:p>
        </w:tc>
        <w:tc>
          <w:tcPr>
            <w:tcW w:w="4876" w:type="dxa"/>
            <w:tcBorders>
              <w:top w:val="nil"/>
              <w:left w:val="nil"/>
              <w:bottom w:val="nil"/>
              <w:right w:val="nil"/>
            </w:tcBorders>
          </w:tcPr>
          <w:p w14:paraId="69BB2CB0" w14:textId="77777777" w:rsidR="00846BC2" w:rsidRPr="002E5B12" w:rsidRDefault="00846BC2" w:rsidP="009504E1">
            <w:pPr>
              <w:pStyle w:val="Normal6a"/>
            </w:pPr>
            <w:r w:rsidRPr="002E5B12">
              <w:rPr>
                <w:b/>
                <w:i/>
              </w:rPr>
              <w:t>11a.</w:t>
            </w:r>
            <w:r w:rsidRPr="002E5B12">
              <w:tab/>
            </w:r>
            <w:r w:rsidRPr="002E5B12">
              <w:rPr>
                <w:b/>
                <w:i/>
              </w:rPr>
              <w:t>fremhæver, at mediereguleringsmyndigheder skal være passende beskyttet af retsgarantier for at sikre deres uafhængighed, tilstrækkelige budgetressourcer og frihed fra politisk pres;</w:t>
            </w:r>
          </w:p>
        </w:tc>
      </w:tr>
    </w:tbl>
    <w:p w14:paraId="5825C1D8"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3B8A5E60" w14:textId="77777777" w:rsidR="00846BC2" w:rsidRPr="002E5B12" w:rsidRDefault="00846BC2" w:rsidP="00846BC2">
      <w:r w:rsidRPr="002E5B12">
        <w:rPr>
          <w:rStyle w:val="HideTWBExt"/>
          <w:noProof w:val="0"/>
        </w:rPr>
        <w:t>&lt;/Amend&gt;</w:t>
      </w:r>
    </w:p>
    <w:p w14:paraId="44DA535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344</w:t>
      </w:r>
      <w:r w:rsidRPr="002E5B12">
        <w:rPr>
          <w:rStyle w:val="HideTWBExt"/>
          <w:b w:val="0"/>
          <w:noProof w:val="0"/>
        </w:rPr>
        <w:t>&lt;/NumAm&gt;</w:t>
      </w:r>
    </w:p>
    <w:p w14:paraId="06BD0083" w14:textId="77777777" w:rsidR="00846BC2" w:rsidRPr="002E5B12" w:rsidRDefault="00846BC2" w:rsidP="00846BC2">
      <w:pPr>
        <w:pStyle w:val="NormalBold"/>
      </w:pPr>
      <w:r w:rsidRPr="002E5B12">
        <w:rPr>
          <w:rStyle w:val="HideTWBExt"/>
          <w:b w:val="0"/>
          <w:noProof w:val="0"/>
        </w:rPr>
        <w:t>&lt;RepeatBlock-By&gt;&lt;Members&gt;</w:t>
      </w:r>
      <w:r w:rsidRPr="002E5B12">
        <w:t>Romana Tomc</w:t>
      </w:r>
      <w:r w:rsidRPr="002E5B12">
        <w:rPr>
          <w:rStyle w:val="HideTWBExt"/>
          <w:b w:val="0"/>
          <w:noProof w:val="0"/>
        </w:rPr>
        <w:t>&lt;/Members&gt;</w:t>
      </w:r>
    </w:p>
    <w:p w14:paraId="1BC96062" w14:textId="77777777" w:rsidR="00846BC2" w:rsidRPr="002E5B12" w:rsidRDefault="00846BC2" w:rsidP="00846BC2">
      <w:pPr>
        <w:pStyle w:val="NormalBold"/>
      </w:pPr>
      <w:r w:rsidRPr="002E5B12">
        <w:rPr>
          <w:rStyle w:val="HideTWBExt"/>
          <w:b w:val="0"/>
          <w:noProof w:val="0"/>
        </w:rPr>
        <w:t>&lt;/RepeatBlock-By&gt;</w:t>
      </w:r>
    </w:p>
    <w:p w14:paraId="17834B5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2ED59B7" w14:textId="77777777" w:rsidR="00846BC2" w:rsidRPr="002E5B12" w:rsidRDefault="00846BC2" w:rsidP="00846BC2">
      <w:pPr>
        <w:pStyle w:val="NormalBold"/>
      </w:pPr>
      <w:r w:rsidRPr="002E5B12">
        <w:rPr>
          <w:rStyle w:val="HideTWBExt"/>
          <w:b w:val="0"/>
          <w:noProof w:val="0"/>
        </w:rPr>
        <w:t>&lt;Article&gt;</w:t>
      </w:r>
      <w:r w:rsidRPr="002E5B12">
        <w:t>Punkt 11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C6BA14B" w14:textId="77777777" w:rsidTr="009504E1">
        <w:trPr>
          <w:trHeight w:hRule="exact" w:val="240"/>
          <w:jc w:val="center"/>
        </w:trPr>
        <w:tc>
          <w:tcPr>
            <w:tcW w:w="9752" w:type="dxa"/>
            <w:gridSpan w:val="2"/>
            <w:tcBorders>
              <w:top w:val="nil"/>
              <w:left w:val="nil"/>
              <w:bottom w:val="nil"/>
              <w:right w:val="nil"/>
            </w:tcBorders>
          </w:tcPr>
          <w:p w14:paraId="06977B8E" w14:textId="77777777" w:rsidR="00846BC2" w:rsidRPr="002E5B12" w:rsidRDefault="00846BC2" w:rsidP="009504E1"/>
        </w:tc>
      </w:tr>
      <w:tr w:rsidR="00846BC2" w:rsidRPr="002E5B12" w14:paraId="4A76460F" w14:textId="77777777" w:rsidTr="009504E1">
        <w:trPr>
          <w:trHeight w:val="240"/>
          <w:jc w:val="center"/>
        </w:trPr>
        <w:tc>
          <w:tcPr>
            <w:tcW w:w="4876" w:type="dxa"/>
            <w:tcBorders>
              <w:top w:val="nil"/>
              <w:left w:val="nil"/>
              <w:bottom w:val="nil"/>
              <w:right w:val="nil"/>
            </w:tcBorders>
          </w:tcPr>
          <w:p w14:paraId="4817A89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EAC7E4E" w14:textId="77777777" w:rsidR="00846BC2" w:rsidRPr="002E5B12" w:rsidRDefault="00846BC2" w:rsidP="009504E1">
            <w:pPr>
              <w:pStyle w:val="AmColumnHeading"/>
            </w:pPr>
            <w:r w:rsidRPr="002E5B12">
              <w:t>Ændringsforslag</w:t>
            </w:r>
          </w:p>
        </w:tc>
      </w:tr>
      <w:tr w:rsidR="00846BC2" w:rsidRPr="002E5B12" w14:paraId="2CF8A91B" w14:textId="77777777" w:rsidTr="009504E1">
        <w:trPr>
          <w:jc w:val="center"/>
        </w:trPr>
        <w:tc>
          <w:tcPr>
            <w:tcW w:w="4876" w:type="dxa"/>
            <w:tcBorders>
              <w:top w:val="nil"/>
              <w:left w:val="nil"/>
              <w:bottom w:val="nil"/>
              <w:right w:val="nil"/>
            </w:tcBorders>
          </w:tcPr>
          <w:p w14:paraId="366A917B" w14:textId="77777777" w:rsidR="00846BC2" w:rsidRPr="002E5B12" w:rsidRDefault="00846BC2" w:rsidP="009504E1">
            <w:pPr>
              <w:pStyle w:val="Normal6a"/>
            </w:pPr>
          </w:p>
        </w:tc>
        <w:tc>
          <w:tcPr>
            <w:tcW w:w="4876" w:type="dxa"/>
            <w:tcBorders>
              <w:top w:val="nil"/>
              <w:left w:val="nil"/>
              <w:bottom w:val="nil"/>
              <w:right w:val="nil"/>
            </w:tcBorders>
          </w:tcPr>
          <w:p w14:paraId="315BE1F8" w14:textId="77777777" w:rsidR="00846BC2" w:rsidRPr="002E5B12" w:rsidRDefault="00846BC2" w:rsidP="009504E1">
            <w:pPr>
              <w:pStyle w:val="Normal6a"/>
            </w:pPr>
            <w:r w:rsidRPr="002E5B12">
              <w:rPr>
                <w:b/>
                <w:i/>
              </w:rPr>
              <w:t>11a.</w:t>
            </w:r>
            <w:r w:rsidRPr="002E5B12">
              <w:tab/>
            </w:r>
            <w:r w:rsidRPr="002E5B12">
              <w:rPr>
                <w:b/>
                <w:i/>
              </w:rPr>
              <w:t>fordømmer den slovenske regering, der vedtog en ny medielov, der har til formål at overføre de retslige beføjelser til tilsynsførende og indfører fundamentet for politiseret tildeling af statslig finansiering;</w:t>
            </w:r>
          </w:p>
        </w:tc>
      </w:tr>
    </w:tbl>
    <w:p w14:paraId="5A7C4B9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D6DF24B" w14:textId="77777777" w:rsidR="00846BC2" w:rsidRPr="002E5B12" w:rsidRDefault="00846BC2" w:rsidP="00846BC2">
      <w:r w:rsidRPr="002E5B12">
        <w:rPr>
          <w:rStyle w:val="HideTWBExt"/>
          <w:noProof w:val="0"/>
        </w:rPr>
        <w:t>&lt;/Amend&gt;</w:t>
      </w:r>
    </w:p>
    <w:p w14:paraId="7B0D449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345</w:t>
      </w:r>
      <w:r w:rsidRPr="002E5B12">
        <w:rPr>
          <w:rStyle w:val="HideTWBExt"/>
          <w:b w:val="0"/>
          <w:noProof w:val="0"/>
        </w:rPr>
        <w:t>&lt;/NumAm&gt;</w:t>
      </w:r>
    </w:p>
    <w:p w14:paraId="470CFB12" w14:textId="77777777" w:rsidR="00846BC2" w:rsidRPr="002E5B12" w:rsidRDefault="00846BC2" w:rsidP="00846BC2">
      <w:pPr>
        <w:pStyle w:val="NormalBold"/>
      </w:pPr>
      <w:r w:rsidRPr="002E5B12">
        <w:rPr>
          <w:rStyle w:val="HideTWBExt"/>
          <w:b w:val="0"/>
          <w:noProof w:val="0"/>
        </w:rPr>
        <w:t>&lt;RepeatBlock-By&gt;&lt;Members&gt;</w:t>
      </w:r>
      <w:r w:rsidRPr="002E5B12">
        <w:t>Emmanuel Fragkos, Geadis Geadi, Galato Alexandraki</w:t>
      </w:r>
      <w:r w:rsidRPr="002E5B12">
        <w:rPr>
          <w:rStyle w:val="HideTWBExt"/>
          <w:b w:val="0"/>
          <w:noProof w:val="0"/>
        </w:rPr>
        <w:t>&lt;/Members&gt;</w:t>
      </w:r>
    </w:p>
    <w:p w14:paraId="5808AD97" w14:textId="77777777" w:rsidR="00846BC2" w:rsidRPr="002E5B12" w:rsidRDefault="00846BC2" w:rsidP="00846BC2">
      <w:pPr>
        <w:pStyle w:val="NormalBold"/>
      </w:pPr>
      <w:r w:rsidRPr="002E5B12">
        <w:rPr>
          <w:rStyle w:val="HideTWBExt"/>
          <w:b w:val="0"/>
          <w:noProof w:val="0"/>
        </w:rPr>
        <w:t>&lt;/RepeatBlock-By&gt;</w:t>
      </w:r>
    </w:p>
    <w:p w14:paraId="5FF861B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6C92D27" w14:textId="77777777" w:rsidR="00846BC2" w:rsidRPr="002E5B12" w:rsidRDefault="00846BC2" w:rsidP="00846BC2">
      <w:pPr>
        <w:pStyle w:val="NormalBold"/>
      </w:pPr>
      <w:r w:rsidRPr="002E5B12">
        <w:rPr>
          <w:rStyle w:val="HideTWBExt"/>
          <w:b w:val="0"/>
          <w:noProof w:val="0"/>
        </w:rPr>
        <w:t>&lt;Article&gt;</w:t>
      </w:r>
      <w:r w:rsidRPr="002E5B12">
        <w:t>Overskrift afsnit 3</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3DE83FE" w14:textId="77777777" w:rsidTr="009504E1">
        <w:trPr>
          <w:trHeight w:hRule="exact" w:val="240"/>
          <w:jc w:val="center"/>
        </w:trPr>
        <w:tc>
          <w:tcPr>
            <w:tcW w:w="9752" w:type="dxa"/>
            <w:gridSpan w:val="2"/>
            <w:tcBorders>
              <w:top w:val="nil"/>
              <w:left w:val="nil"/>
              <w:bottom w:val="nil"/>
              <w:right w:val="nil"/>
            </w:tcBorders>
          </w:tcPr>
          <w:p w14:paraId="7ED6072F" w14:textId="77777777" w:rsidR="00846BC2" w:rsidRPr="002E5B12" w:rsidRDefault="00846BC2" w:rsidP="009504E1"/>
        </w:tc>
      </w:tr>
      <w:tr w:rsidR="00846BC2" w:rsidRPr="002E5B12" w14:paraId="78FF7B45" w14:textId="77777777" w:rsidTr="009504E1">
        <w:trPr>
          <w:trHeight w:val="240"/>
          <w:jc w:val="center"/>
        </w:trPr>
        <w:tc>
          <w:tcPr>
            <w:tcW w:w="4876" w:type="dxa"/>
            <w:tcBorders>
              <w:top w:val="nil"/>
              <w:left w:val="nil"/>
              <w:bottom w:val="nil"/>
              <w:right w:val="nil"/>
            </w:tcBorders>
          </w:tcPr>
          <w:p w14:paraId="3A7A9319"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B69E83F" w14:textId="77777777" w:rsidR="00846BC2" w:rsidRPr="002E5B12" w:rsidRDefault="00846BC2" w:rsidP="009504E1">
            <w:pPr>
              <w:pStyle w:val="AmColumnHeading"/>
            </w:pPr>
            <w:r w:rsidRPr="002E5B12">
              <w:t>Ændringsforslag</w:t>
            </w:r>
          </w:p>
        </w:tc>
      </w:tr>
      <w:tr w:rsidR="00846BC2" w:rsidRPr="002E5B12" w14:paraId="7CCF39B6" w14:textId="77777777" w:rsidTr="009504E1">
        <w:trPr>
          <w:jc w:val="center"/>
        </w:trPr>
        <w:tc>
          <w:tcPr>
            <w:tcW w:w="4876" w:type="dxa"/>
            <w:tcBorders>
              <w:top w:val="nil"/>
              <w:left w:val="nil"/>
              <w:bottom w:val="nil"/>
              <w:right w:val="nil"/>
            </w:tcBorders>
          </w:tcPr>
          <w:p w14:paraId="7C2903B8" w14:textId="77777777" w:rsidR="00846BC2" w:rsidRPr="002E5B12" w:rsidRDefault="00846BC2" w:rsidP="009504E1">
            <w:pPr>
              <w:pStyle w:val="Normal6a"/>
            </w:pPr>
            <w:r w:rsidRPr="002E5B12">
              <w:rPr>
                <w:b/>
                <w:i/>
              </w:rPr>
              <w:t>Civilsamfundsorganisationer</w:t>
            </w:r>
          </w:p>
        </w:tc>
        <w:tc>
          <w:tcPr>
            <w:tcW w:w="4876" w:type="dxa"/>
            <w:tcBorders>
              <w:top w:val="nil"/>
              <w:left w:val="nil"/>
              <w:bottom w:val="nil"/>
              <w:right w:val="nil"/>
            </w:tcBorders>
          </w:tcPr>
          <w:p w14:paraId="4C809B36" w14:textId="77777777" w:rsidR="00846BC2" w:rsidRPr="002E5B12" w:rsidRDefault="00846BC2" w:rsidP="009504E1">
            <w:pPr>
              <w:pStyle w:val="Normal6a"/>
            </w:pPr>
            <w:r w:rsidRPr="002E5B12">
              <w:rPr>
                <w:b/>
                <w:i/>
              </w:rPr>
              <w:t>udgår</w:t>
            </w:r>
          </w:p>
        </w:tc>
      </w:tr>
    </w:tbl>
    <w:p w14:paraId="34E5E5D1"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{EL}</w:t>
      </w:r>
      <w:r w:rsidRPr="002E5B12">
        <w:t>el</w:t>
      </w:r>
      <w:r w:rsidRPr="002E5B12">
        <w:rPr>
          <w:rStyle w:val="HideTWBExt"/>
          <w:noProof w:val="0"/>
        </w:rPr>
        <w:t>&lt;/Original&gt;</w:t>
      </w:r>
    </w:p>
    <w:p w14:paraId="72AE4F93" w14:textId="77777777" w:rsidR="00846BC2" w:rsidRPr="002E5B12" w:rsidRDefault="00846BC2" w:rsidP="00846BC2">
      <w:r w:rsidRPr="002E5B12">
        <w:rPr>
          <w:rStyle w:val="HideTWBExt"/>
          <w:noProof w:val="0"/>
        </w:rPr>
        <w:t>&lt;/Amend&gt;</w:t>
      </w:r>
    </w:p>
    <w:p w14:paraId="73DBDC89"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346</w:t>
      </w:r>
      <w:r w:rsidRPr="002E5B12">
        <w:rPr>
          <w:rStyle w:val="HideTWBExt"/>
          <w:b w:val="0"/>
          <w:noProof w:val="0"/>
        </w:rPr>
        <w:t>&lt;/NumAm&gt;</w:t>
      </w:r>
    </w:p>
    <w:p w14:paraId="54A86596" w14:textId="77777777" w:rsidR="00846BC2" w:rsidRPr="002E5B12" w:rsidRDefault="00846BC2" w:rsidP="00846BC2">
      <w:pPr>
        <w:pStyle w:val="NormalBold"/>
      </w:pPr>
      <w:r w:rsidRPr="002E5B12">
        <w:rPr>
          <w:rStyle w:val="HideTWBExt"/>
          <w:b w:val="0"/>
          <w:noProof w:val="0"/>
        </w:rPr>
        <w:t>&lt;RepeatBlock-By&gt;&lt;Members&gt;</w:t>
      </w:r>
      <w:r w:rsidRPr="002E5B12">
        <w:t>Moritz Körner, Hilde Vautmans, Nikola Minchev, Veronika Cifrová Ostrihoňová, Chloé Ridel, Abir Al-Sahlani, Alessandro Zan, Fabienne Keller, Lucia Yar, Isabel Wiseler-Lima, Daniel Freund</w:t>
      </w:r>
      <w:r w:rsidRPr="002E5B12">
        <w:rPr>
          <w:rStyle w:val="HideTWBExt"/>
          <w:b w:val="0"/>
          <w:noProof w:val="0"/>
        </w:rPr>
        <w:t>&lt;/Members&gt;</w:t>
      </w:r>
    </w:p>
    <w:p w14:paraId="5B4E0208" w14:textId="77777777" w:rsidR="00846BC2" w:rsidRPr="002E5B12" w:rsidRDefault="00846BC2" w:rsidP="00846BC2">
      <w:r w:rsidRPr="002E5B12">
        <w:rPr>
          <w:rStyle w:val="HideTWBExt"/>
          <w:noProof w:val="0"/>
        </w:rPr>
        <w:t>&lt;AuNomDe&gt;</w:t>
      </w:r>
      <w:r w:rsidRPr="002E5B12">
        <w:rPr>
          <w:rStyle w:val="HideTWBInt"/>
          <w:noProof w:val="0"/>
        </w:rPr>
        <w:t>{LIBE}</w:t>
      </w:r>
      <w:r w:rsidRPr="002E5B12">
        <w:t>for Udvalget om Borgernes Rettigheder og Retlige og Indre Anliggender</w:t>
      </w:r>
      <w:r w:rsidRPr="002E5B12">
        <w:rPr>
          <w:rStyle w:val="HideTWBExt"/>
          <w:noProof w:val="0"/>
        </w:rPr>
        <w:t>&lt;/AuNomDe&gt;</w:t>
      </w:r>
    </w:p>
    <w:p w14:paraId="5AB0E53D" w14:textId="77777777" w:rsidR="00846BC2" w:rsidRPr="002E5B12" w:rsidRDefault="00846BC2" w:rsidP="00846BC2">
      <w:pPr>
        <w:pStyle w:val="NormalBold"/>
      </w:pPr>
      <w:r w:rsidRPr="002E5B12">
        <w:rPr>
          <w:rStyle w:val="HideTWBExt"/>
          <w:b w:val="0"/>
          <w:noProof w:val="0"/>
        </w:rPr>
        <w:t>&lt;Members&gt;</w:t>
      </w:r>
      <w:r w:rsidRPr="002E5B12">
        <w:t>Sophie Wilmès</w:t>
      </w:r>
      <w:r w:rsidRPr="002E5B12">
        <w:rPr>
          <w:rStyle w:val="HideTWBExt"/>
          <w:b w:val="0"/>
          <w:noProof w:val="0"/>
        </w:rPr>
        <w:t>&lt;/Members&gt;</w:t>
      </w:r>
    </w:p>
    <w:p w14:paraId="4F574A6C" w14:textId="77777777" w:rsidR="00846BC2" w:rsidRPr="002E5B12" w:rsidRDefault="00846BC2" w:rsidP="00846BC2">
      <w:pPr>
        <w:pStyle w:val="NormalBold"/>
      </w:pPr>
      <w:r w:rsidRPr="002E5B12">
        <w:rPr>
          <w:rStyle w:val="HideTWBExt"/>
          <w:b w:val="0"/>
          <w:noProof w:val="0"/>
        </w:rPr>
        <w:t>&lt;/RepeatBlock-By&gt;</w:t>
      </w:r>
    </w:p>
    <w:p w14:paraId="62CEF55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8A6D7DB" w14:textId="77777777" w:rsidR="00846BC2" w:rsidRPr="002E5B12" w:rsidRDefault="00846BC2" w:rsidP="00846BC2">
      <w:pPr>
        <w:pStyle w:val="NormalBold"/>
      </w:pPr>
      <w:r w:rsidRPr="002E5B12">
        <w:rPr>
          <w:rStyle w:val="HideTWBExt"/>
          <w:b w:val="0"/>
          <w:noProof w:val="0"/>
        </w:rPr>
        <w:t>&lt;Article&gt;</w:t>
      </w:r>
      <w:r w:rsidRPr="002E5B12">
        <w:t>Punkt 11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545E96C0" w14:textId="77777777" w:rsidTr="009504E1">
        <w:trPr>
          <w:trHeight w:hRule="exact" w:val="240"/>
          <w:jc w:val="center"/>
        </w:trPr>
        <w:tc>
          <w:tcPr>
            <w:tcW w:w="9752" w:type="dxa"/>
            <w:gridSpan w:val="2"/>
            <w:tcBorders>
              <w:top w:val="nil"/>
              <w:left w:val="nil"/>
              <w:bottom w:val="nil"/>
              <w:right w:val="nil"/>
            </w:tcBorders>
          </w:tcPr>
          <w:p w14:paraId="73B3D0CF" w14:textId="77777777" w:rsidR="00846BC2" w:rsidRPr="002E5B12" w:rsidRDefault="00846BC2" w:rsidP="009504E1"/>
        </w:tc>
      </w:tr>
      <w:tr w:rsidR="00846BC2" w:rsidRPr="002E5B12" w14:paraId="0247AC28" w14:textId="77777777" w:rsidTr="009504E1">
        <w:trPr>
          <w:trHeight w:val="240"/>
          <w:jc w:val="center"/>
        </w:trPr>
        <w:tc>
          <w:tcPr>
            <w:tcW w:w="4876" w:type="dxa"/>
            <w:tcBorders>
              <w:top w:val="nil"/>
              <w:left w:val="nil"/>
              <w:bottom w:val="nil"/>
              <w:right w:val="nil"/>
            </w:tcBorders>
          </w:tcPr>
          <w:p w14:paraId="4BCA1FD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43437A6" w14:textId="77777777" w:rsidR="00846BC2" w:rsidRPr="002E5B12" w:rsidRDefault="00846BC2" w:rsidP="009504E1">
            <w:pPr>
              <w:pStyle w:val="AmColumnHeading"/>
            </w:pPr>
            <w:r w:rsidRPr="002E5B12">
              <w:t>Ændringsforslag</w:t>
            </w:r>
          </w:p>
        </w:tc>
      </w:tr>
      <w:tr w:rsidR="00846BC2" w:rsidRPr="002E5B12" w14:paraId="64D22BFE" w14:textId="77777777" w:rsidTr="009504E1">
        <w:trPr>
          <w:jc w:val="center"/>
        </w:trPr>
        <w:tc>
          <w:tcPr>
            <w:tcW w:w="4876" w:type="dxa"/>
            <w:tcBorders>
              <w:top w:val="nil"/>
              <w:left w:val="nil"/>
              <w:bottom w:val="nil"/>
              <w:right w:val="nil"/>
            </w:tcBorders>
          </w:tcPr>
          <w:p w14:paraId="12A42DA3" w14:textId="77777777" w:rsidR="00846BC2" w:rsidRPr="002E5B12" w:rsidRDefault="00846BC2" w:rsidP="009504E1">
            <w:pPr>
              <w:pStyle w:val="Normal6a"/>
            </w:pPr>
          </w:p>
        </w:tc>
        <w:tc>
          <w:tcPr>
            <w:tcW w:w="4876" w:type="dxa"/>
            <w:tcBorders>
              <w:top w:val="nil"/>
              <w:left w:val="nil"/>
              <w:bottom w:val="nil"/>
              <w:right w:val="nil"/>
            </w:tcBorders>
          </w:tcPr>
          <w:p w14:paraId="3F77750C" w14:textId="73369A17" w:rsidR="00846BC2" w:rsidRPr="002E5B12" w:rsidRDefault="00846BC2" w:rsidP="007B3BA5">
            <w:pPr>
              <w:pStyle w:val="Normal6a"/>
            </w:pPr>
            <w:r w:rsidRPr="002E5B12">
              <w:rPr>
                <w:b/>
                <w:i/>
              </w:rPr>
              <w:t>11a.</w:t>
            </w:r>
            <w:r w:rsidRPr="002E5B12">
              <w:tab/>
            </w:r>
            <w:r w:rsidRPr="002E5B12">
              <w:rPr>
                <w:b/>
                <w:i/>
              </w:rPr>
              <w:t>opfordrer medlemsstaterne til at oprette en ramme, der sikrer menneskers frihed til at søge, modtage og formidle informationer, samt til at sikre, at nationale koordinatorer, der er udpeget i forordningen om digitale tjenester, er i stand til fuldt ud at udføre deres rolle i forbindelse med fremme af informationsudveksling og samarbejde på EU-</w:t>
            </w:r>
            <w:r w:rsidR="007B3BA5" w:rsidRPr="002E5B12">
              <w:rPr>
                <w:b/>
                <w:i/>
              </w:rPr>
              <w:t>plan</w:t>
            </w:r>
            <w:r w:rsidRPr="002E5B12">
              <w:rPr>
                <w:b/>
                <w:i/>
              </w:rPr>
              <w:t>;</w:t>
            </w:r>
          </w:p>
        </w:tc>
      </w:tr>
    </w:tbl>
    <w:p w14:paraId="6DEE98E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56D73EB" w14:textId="77777777" w:rsidR="00846BC2" w:rsidRPr="002E5B12" w:rsidRDefault="00846BC2" w:rsidP="00846BC2">
      <w:r w:rsidRPr="002E5B12">
        <w:rPr>
          <w:rStyle w:val="HideTWBExt"/>
          <w:noProof w:val="0"/>
        </w:rPr>
        <w:t>&lt;/Amend&gt;</w:t>
      </w:r>
    </w:p>
    <w:p w14:paraId="392B4B57"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347</w:t>
      </w:r>
      <w:r w:rsidRPr="002E5B12">
        <w:rPr>
          <w:rStyle w:val="HideTWBExt"/>
          <w:b w:val="0"/>
          <w:noProof w:val="0"/>
        </w:rPr>
        <w:t>&lt;/NumAm&gt;</w:t>
      </w:r>
    </w:p>
    <w:p w14:paraId="4CF61EFF" w14:textId="77777777" w:rsidR="00846BC2" w:rsidRPr="002E5B12" w:rsidRDefault="00846BC2" w:rsidP="00846BC2">
      <w:pPr>
        <w:pStyle w:val="NormalBold"/>
      </w:pPr>
      <w:r w:rsidRPr="002E5B12">
        <w:rPr>
          <w:rStyle w:val="HideTWBExt"/>
          <w:b w:val="0"/>
          <w:noProof w:val="0"/>
        </w:rPr>
        <w:t>&lt;RepeatBlock-By&gt;&lt;Members&gt;</w:t>
      </w:r>
      <w:r w:rsidRPr="002E5B12">
        <w:t>Emmanuel Fragkos, Geadis Geadi, Galato Alexandraki</w:t>
      </w:r>
      <w:r w:rsidRPr="002E5B12">
        <w:rPr>
          <w:rStyle w:val="HideTWBExt"/>
          <w:b w:val="0"/>
          <w:noProof w:val="0"/>
        </w:rPr>
        <w:t>&lt;/Members&gt;</w:t>
      </w:r>
    </w:p>
    <w:p w14:paraId="1910070A" w14:textId="77777777" w:rsidR="00846BC2" w:rsidRPr="002E5B12" w:rsidRDefault="00846BC2" w:rsidP="00846BC2">
      <w:pPr>
        <w:pStyle w:val="NormalBold"/>
      </w:pPr>
      <w:r w:rsidRPr="002E5B12">
        <w:rPr>
          <w:rStyle w:val="HideTWBExt"/>
          <w:b w:val="0"/>
          <w:noProof w:val="0"/>
        </w:rPr>
        <w:t>&lt;/RepeatBlock-By&gt;</w:t>
      </w:r>
    </w:p>
    <w:p w14:paraId="16EABB6A"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6248E80" w14:textId="77777777" w:rsidR="00846BC2" w:rsidRPr="002E5B12" w:rsidRDefault="00846BC2" w:rsidP="00846BC2">
      <w:pPr>
        <w:pStyle w:val="NormalBold"/>
      </w:pPr>
      <w:r w:rsidRPr="002E5B12">
        <w:rPr>
          <w:rStyle w:val="HideTWBExt"/>
          <w:b w:val="0"/>
          <w:noProof w:val="0"/>
        </w:rPr>
        <w:t>&lt;Article&gt;</w:t>
      </w:r>
      <w:r w:rsidRPr="002E5B12">
        <w:t>Punkt 12</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7A18AD9" w14:textId="77777777" w:rsidTr="009504E1">
        <w:trPr>
          <w:trHeight w:hRule="exact" w:val="240"/>
          <w:jc w:val="center"/>
        </w:trPr>
        <w:tc>
          <w:tcPr>
            <w:tcW w:w="9752" w:type="dxa"/>
            <w:gridSpan w:val="2"/>
            <w:tcBorders>
              <w:top w:val="nil"/>
              <w:left w:val="nil"/>
              <w:bottom w:val="nil"/>
              <w:right w:val="nil"/>
            </w:tcBorders>
          </w:tcPr>
          <w:p w14:paraId="037B98CC" w14:textId="77777777" w:rsidR="00846BC2" w:rsidRPr="002E5B12" w:rsidRDefault="00846BC2" w:rsidP="009504E1"/>
        </w:tc>
      </w:tr>
      <w:tr w:rsidR="00846BC2" w:rsidRPr="002E5B12" w14:paraId="68D7536B" w14:textId="77777777" w:rsidTr="009504E1">
        <w:trPr>
          <w:trHeight w:val="240"/>
          <w:jc w:val="center"/>
        </w:trPr>
        <w:tc>
          <w:tcPr>
            <w:tcW w:w="4876" w:type="dxa"/>
            <w:tcBorders>
              <w:top w:val="nil"/>
              <w:left w:val="nil"/>
              <w:bottom w:val="nil"/>
              <w:right w:val="nil"/>
            </w:tcBorders>
          </w:tcPr>
          <w:p w14:paraId="4B587E4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CF11C4C" w14:textId="77777777" w:rsidR="00846BC2" w:rsidRPr="002E5B12" w:rsidRDefault="00846BC2" w:rsidP="009504E1">
            <w:pPr>
              <w:pStyle w:val="AmColumnHeading"/>
            </w:pPr>
            <w:r w:rsidRPr="002E5B12">
              <w:t>Ændringsforslag</w:t>
            </w:r>
          </w:p>
        </w:tc>
      </w:tr>
      <w:tr w:rsidR="00846BC2" w:rsidRPr="002E5B12" w14:paraId="30E9073C" w14:textId="77777777" w:rsidTr="009504E1">
        <w:trPr>
          <w:jc w:val="center"/>
        </w:trPr>
        <w:tc>
          <w:tcPr>
            <w:tcW w:w="4876" w:type="dxa"/>
            <w:tcBorders>
              <w:top w:val="nil"/>
              <w:left w:val="nil"/>
              <w:bottom w:val="nil"/>
              <w:right w:val="nil"/>
            </w:tcBorders>
          </w:tcPr>
          <w:p w14:paraId="27A81879" w14:textId="77777777" w:rsidR="00846BC2" w:rsidRPr="002E5B12" w:rsidRDefault="00846BC2" w:rsidP="009504E1">
            <w:pPr>
              <w:pStyle w:val="Normal6a"/>
            </w:pPr>
            <w:r w:rsidRPr="002E5B12">
              <w:rPr>
                <w:b/>
                <w:i/>
              </w:rPr>
              <w:t>12.</w:t>
            </w:r>
            <w:r w:rsidRPr="002E5B12">
              <w:tab/>
            </w:r>
            <w:r w:rsidRPr="002E5B12">
              <w:rPr>
                <w:b/>
                <w:i/>
              </w:rPr>
              <w:t>er enig i Kommissionens vurdering af, at civilsamfundsorganisationer og menneskerettighedsforkæmpere er afgørende for magtbalancen;</w:t>
            </w:r>
          </w:p>
        </w:tc>
        <w:tc>
          <w:tcPr>
            <w:tcW w:w="4876" w:type="dxa"/>
            <w:tcBorders>
              <w:top w:val="nil"/>
              <w:left w:val="nil"/>
              <w:bottom w:val="nil"/>
              <w:right w:val="nil"/>
            </w:tcBorders>
          </w:tcPr>
          <w:p w14:paraId="76BFA34F" w14:textId="77777777" w:rsidR="00846BC2" w:rsidRPr="002E5B12" w:rsidRDefault="00846BC2" w:rsidP="009504E1">
            <w:pPr>
              <w:pStyle w:val="Normal6a"/>
            </w:pPr>
            <w:r w:rsidRPr="002E5B12">
              <w:rPr>
                <w:b/>
                <w:i/>
              </w:rPr>
              <w:t>udgår</w:t>
            </w:r>
          </w:p>
        </w:tc>
      </w:tr>
    </w:tbl>
    <w:p w14:paraId="76C7543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{EL}</w:t>
      </w:r>
      <w:r w:rsidRPr="002E5B12">
        <w:t>el</w:t>
      </w:r>
      <w:r w:rsidRPr="002E5B12">
        <w:rPr>
          <w:rStyle w:val="HideTWBExt"/>
          <w:noProof w:val="0"/>
        </w:rPr>
        <w:t>&lt;/Original&gt;</w:t>
      </w:r>
    </w:p>
    <w:p w14:paraId="57F7F1B7" w14:textId="77777777" w:rsidR="00846BC2" w:rsidRPr="002E5B12" w:rsidRDefault="00846BC2" w:rsidP="00846BC2">
      <w:r w:rsidRPr="002E5B12">
        <w:rPr>
          <w:rStyle w:val="HideTWBExt"/>
          <w:noProof w:val="0"/>
        </w:rPr>
        <w:t>&lt;/Amend&gt;</w:t>
      </w:r>
    </w:p>
    <w:p w14:paraId="5C56E55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348</w:t>
      </w:r>
      <w:r w:rsidRPr="002E5B12">
        <w:rPr>
          <w:rStyle w:val="HideTWBExt"/>
          <w:b w:val="0"/>
          <w:noProof w:val="0"/>
        </w:rPr>
        <w:t>&lt;/NumAm&gt;</w:t>
      </w:r>
    </w:p>
    <w:p w14:paraId="0CA9EA5E" w14:textId="77777777" w:rsidR="00846BC2" w:rsidRPr="002E5B12" w:rsidRDefault="00846BC2" w:rsidP="00846BC2">
      <w:pPr>
        <w:pStyle w:val="NormalBold"/>
      </w:pPr>
      <w:r w:rsidRPr="002E5B12">
        <w:rPr>
          <w:rStyle w:val="HideTWBExt"/>
          <w:b w:val="0"/>
          <w:noProof w:val="0"/>
        </w:rPr>
        <w:t>&lt;RepeatBlock-By&gt;&lt;Members&gt;</w:t>
      </w:r>
      <w:r w:rsidRPr="002E5B12">
        <w:t>Nicolas Bay</w:t>
      </w:r>
      <w:r w:rsidRPr="002E5B12">
        <w:rPr>
          <w:rStyle w:val="HideTWBExt"/>
          <w:b w:val="0"/>
          <w:noProof w:val="0"/>
        </w:rPr>
        <w:t>&lt;/Members&gt;</w:t>
      </w:r>
    </w:p>
    <w:p w14:paraId="6D90D9DC" w14:textId="77777777" w:rsidR="00846BC2" w:rsidRPr="002E5B12" w:rsidRDefault="00846BC2" w:rsidP="00846BC2">
      <w:pPr>
        <w:pStyle w:val="NormalBold"/>
      </w:pPr>
      <w:r w:rsidRPr="002E5B12">
        <w:rPr>
          <w:rStyle w:val="HideTWBExt"/>
          <w:b w:val="0"/>
          <w:noProof w:val="0"/>
        </w:rPr>
        <w:t>&lt;/RepeatBlock-By&gt;</w:t>
      </w:r>
    </w:p>
    <w:p w14:paraId="6902B23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77C24BA" w14:textId="77777777" w:rsidR="00846BC2" w:rsidRPr="002E5B12" w:rsidRDefault="00846BC2" w:rsidP="00846BC2">
      <w:pPr>
        <w:pStyle w:val="NormalBold"/>
      </w:pPr>
      <w:r w:rsidRPr="002E5B12">
        <w:rPr>
          <w:rStyle w:val="HideTWBExt"/>
          <w:b w:val="0"/>
          <w:noProof w:val="0"/>
        </w:rPr>
        <w:t>&lt;Article&gt;</w:t>
      </w:r>
      <w:r w:rsidRPr="002E5B12">
        <w:t>Punkt 12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4D7C470" w14:textId="77777777" w:rsidTr="009504E1">
        <w:trPr>
          <w:trHeight w:hRule="exact" w:val="240"/>
          <w:jc w:val="center"/>
        </w:trPr>
        <w:tc>
          <w:tcPr>
            <w:tcW w:w="9752" w:type="dxa"/>
            <w:gridSpan w:val="2"/>
            <w:tcBorders>
              <w:top w:val="nil"/>
              <w:left w:val="nil"/>
              <w:bottom w:val="nil"/>
              <w:right w:val="nil"/>
            </w:tcBorders>
          </w:tcPr>
          <w:p w14:paraId="6099BC40" w14:textId="77777777" w:rsidR="00846BC2" w:rsidRPr="002E5B12" w:rsidRDefault="00846BC2" w:rsidP="009504E1"/>
        </w:tc>
      </w:tr>
      <w:tr w:rsidR="00846BC2" w:rsidRPr="002E5B12" w14:paraId="2B4998EC" w14:textId="77777777" w:rsidTr="009504E1">
        <w:trPr>
          <w:trHeight w:val="240"/>
          <w:jc w:val="center"/>
        </w:trPr>
        <w:tc>
          <w:tcPr>
            <w:tcW w:w="4876" w:type="dxa"/>
            <w:tcBorders>
              <w:top w:val="nil"/>
              <w:left w:val="nil"/>
              <w:bottom w:val="nil"/>
              <w:right w:val="nil"/>
            </w:tcBorders>
          </w:tcPr>
          <w:p w14:paraId="6497A05A"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7EF8838" w14:textId="77777777" w:rsidR="00846BC2" w:rsidRPr="002E5B12" w:rsidRDefault="00846BC2" w:rsidP="009504E1">
            <w:pPr>
              <w:pStyle w:val="AmColumnHeading"/>
            </w:pPr>
            <w:r w:rsidRPr="002E5B12">
              <w:t>Ændringsforslag</w:t>
            </w:r>
          </w:p>
        </w:tc>
      </w:tr>
      <w:tr w:rsidR="00846BC2" w:rsidRPr="002E5B12" w14:paraId="1D6BBEA2" w14:textId="77777777" w:rsidTr="009504E1">
        <w:trPr>
          <w:jc w:val="center"/>
        </w:trPr>
        <w:tc>
          <w:tcPr>
            <w:tcW w:w="4876" w:type="dxa"/>
            <w:tcBorders>
              <w:top w:val="nil"/>
              <w:left w:val="nil"/>
              <w:bottom w:val="nil"/>
              <w:right w:val="nil"/>
            </w:tcBorders>
          </w:tcPr>
          <w:p w14:paraId="417C61A3" w14:textId="77777777" w:rsidR="00846BC2" w:rsidRPr="002E5B12" w:rsidRDefault="00846BC2" w:rsidP="009504E1">
            <w:pPr>
              <w:pStyle w:val="Normal6a"/>
            </w:pPr>
            <w:r w:rsidRPr="002E5B12">
              <w:rPr>
                <w:b/>
                <w:i/>
              </w:rPr>
              <w:t>12.</w:t>
            </w:r>
            <w:r w:rsidRPr="002E5B12">
              <w:tab/>
            </w:r>
            <w:r w:rsidRPr="002E5B12">
              <w:rPr>
                <w:b/>
                <w:i/>
              </w:rPr>
              <w:t>er enig i Kommissionens vurdering af, at civilsamfundsorganisationer og menneskerettighedsforkæmpere er afgørende for magtbalancen;</w:t>
            </w:r>
          </w:p>
        </w:tc>
        <w:tc>
          <w:tcPr>
            <w:tcW w:w="4876" w:type="dxa"/>
            <w:tcBorders>
              <w:top w:val="nil"/>
              <w:left w:val="nil"/>
              <w:bottom w:val="nil"/>
              <w:right w:val="nil"/>
            </w:tcBorders>
          </w:tcPr>
          <w:p w14:paraId="5BBA8421" w14:textId="77777777" w:rsidR="00846BC2" w:rsidRPr="002E5B12" w:rsidRDefault="00846BC2" w:rsidP="009504E1">
            <w:pPr>
              <w:pStyle w:val="Normal6a"/>
            </w:pPr>
            <w:r w:rsidRPr="002E5B12">
              <w:rPr>
                <w:b/>
                <w:i/>
              </w:rPr>
              <w:t>udgår</w:t>
            </w:r>
          </w:p>
        </w:tc>
      </w:tr>
    </w:tbl>
    <w:p w14:paraId="497CFBC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{FR}</w:t>
      </w:r>
      <w:r w:rsidRPr="002E5B12">
        <w:t>fr</w:t>
      </w:r>
      <w:r w:rsidRPr="002E5B12">
        <w:rPr>
          <w:rStyle w:val="HideTWBExt"/>
          <w:noProof w:val="0"/>
        </w:rPr>
        <w:t>&lt;/Original&gt;</w:t>
      </w:r>
    </w:p>
    <w:p w14:paraId="5AD31013" w14:textId="77777777" w:rsidR="00846BC2" w:rsidRPr="002E5B12" w:rsidRDefault="00846BC2" w:rsidP="00846BC2">
      <w:r w:rsidRPr="002E5B12">
        <w:rPr>
          <w:rStyle w:val="HideTWBExt"/>
          <w:noProof w:val="0"/>
        </w:rPr>
        <w:t>&lt;/Amend&gt;</w:t>
      </w:r>
    </w:p>
    <w:p w14:paraId="192A5E5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349</w:t>
      </w:r>
      <w:r w:rsidRPr="002E5B12">
        <w:rPr>
          <w:rStyle w:val="HideTWBExt"/>
          <w:b w:val="0"/>
          <w:noProof w:val="0"/>
        </w:rPr>
        <w:t>&lt;/NumAm&gt;</w:t>
      </w:r>
    </w:p>
    <w:p w14:paraId="0971B0A8" w14:textId="77777777" w:rsidR="00846BC2" w:rsidRPr="002E5B12" w:rsidRDefault="00846BC2" w:rsidP="00846BC2">
      <w:pPr>
        <w:pStyle w:val="NormalBold"/>
      </w:pPr>
      <w:r w:rsidRPr="002E5B12">
        <w:rPr>
          <w:rStyle w:val="HideTWBExt"/>
          <w:b w:val="0"/>
          <w:noProof w:val="0"/>
        </w:rPr>
        <w:t>&lt;RepeatBlock-By&gt;&lt;Members&gt;</w:t>
      </w:r>
      <w:r w:rsidRPr="002E5B12">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Daniel Freund, Michał Wawrykiewicz, Cecilia Strada</w:t>
      </w:r>
      <w:r w:rsidRPr="002E5B12">
        <w:rPr>
          <w:rStyle w:val="HideTWBExt"/>
          <w:b w:val="0"/>
          <w:noProof w:val="0"/>
        </w:rPr>
        <w:t>&lt;/Members&gt;</w:t>
      </w:r>
    </w:p>
    <w:p w14:paraId="6992E556" w14:textId="77777777" w:rsidR="00846BC2" w:rsidRPr="002E5B12" w:rsidRDefault="00846BC2" w:rsidP="00846BC2">
      <w:pPr>
        <w:pStyle w:val="NormalBold"/>
      </w:pPr>
      <w:r w:rsidRPr="002E5B12">
        <w:rPr>
          <w:rStyle w:val="HideTWBExt"/>
          <w:b w:val="0"/>
          <w:noProof w:val="0"/>
        </w:rPr>
        <w:t>&lt;/RepeatBlock-By&gt;</w:t>
      </w:r>
    </w:p>
    <w:p w14:paraId="4374F8F2"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797F3A8C" w14:textId="77777777" w:rsidR="00846BC2" w:rsidRPr="002E5B12" w:rsidRDefault="00846BC2" w:rsidP="00846BC2">
      <w:pPr>
        <w:pStyle w:val="NormalBold"/>
      </w:pPr>
      <w:r w:rsidRPr="002E5B12">
        <w:rPr>
          <w:rStyle w:val="HideTWBExt"/>
          <w:b w:val="0"/>
          <w:noProof w:val="0"/>
        </w:rPr>
        <w:t>&lt;Article&gt;</w:t>
      </w:r>
      <w:r w:rsidRPr="002E5B12">
        <w:t>Punkt 12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6FEB790" w14:textId="77777777" w:rsidTr="009504E1">
        <w:trPr>
          <w:trHeight w:hRule="exact" w:val="240"/>
          <w:jc w:val="center"/>
        </w:trPr>
        <w:tc>
          <w:tcPr>
            <w:tcW w:w="9752" w:type="dxa"/>
            <w:gridSpan w:val="2"/>
            <w:tcBorders>
              <w:top w:val="nil"/>
              <w:left w:val="nil"/>
              <w:bottom w:val="nil"/>
              <w:right w:val="nil"/>
            </w:tcBorders>
          </w:tcPr>
          <w:p w14:paraId="20F5F683" w14:textId="77777777" w:rsidR="00846BC2" w:rsidRPr="002E5B12" w:rsidRDefault="00846BC2" w:rsidP="009504E1"/>
        </w:tc>
      </w:tr>
      <w:tr w:rsidR="00846BC2" w:rsidRPr="002E5B12" w14:paraId="6DF1CF18" w14:textId="77777777" w:rsidTr="009504E1">
        <w:trPr>
          <w:trHeight w:val="240"/>
          <w:jc w:val="center"/>
        </w:trPr>
        <w:tc>
          <w:tcPr>
            <w:tcW w:w="4876" w:type="dxa"/>
            <w:tcBorders>
              <w:top w:val="nil"/>
              <w:left w:val="nil"/>
              <w:bottom w:val="nil"/>
              <w:right w:val="nil"/>
            </w:tcBorders>
          </w:tcPr>
          <w:p w14:paraId="44D4DD1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53283AA" w14:textId="77777777" w:rsidR="00846BC2" w:rsidRPr="002E5B12" w:rsidRDefault="00846BC2" w:rsidP="009504E1">
            <w:pPr>
              <w:pStyle w:val="AmColumnHeading"/>
            </w:pPr>
            <w:r w:rsidRPr="002E5B12">
              <w:t>Ændringsforslag</w:t>
            </w:r>
          </w:p>
        </w:tc>
      </w:tr>
      <w:tr w:rsidR="00846BC2" w:rsidRPr="002E5B12" w14:paraId="48E53E1E" w14:textId="77777777" w:rsidTr="009504E1">
        <w:trPr>
          <w:jc w:val="center"/>
        </w:trPr>
        <w:tc>
          <w:tcPr>
            <w:tcW w:w="4876" w:type="dxa"/>
            <w:tcBorders>
              <w:top w:val="nil"/>
              <w:left w:val="nil"/>
              <w:bottom w:val="nil"/>
              <w:right w:val="nil"/>
            </w:tcBorders>
          </w:tcPr>
          <w:p w14:paraId="70A2D0B7" w14:textId="77777777" w:rsidR="00846BC2" w:rsidRPr="002E5B12" w:rsidRDefault="00846BC2" w:rsidP="009504E1">
            <w:pPr>
              <w:pStyle w:val="Normal6a"/>
            </w:pPr>
            <w:r w:rsidRPr="002E5B12">
              <w:t>12.</w:t>
            </w:r>
            <w:r w:rsidRPr="002E5B12">
              <w:tab/>
              <w:t>er enig i Kommissionens vurdering af, at civilsamfundsorganisationer og menneskerettighedsforkæmpere er afgørende for magtbalancen;</w:t>
            </w:r>
          </w:p>
        </w:tc>
        <w:tc>
          <w:tcPr>
            <w:tcW w:w="4876" w:type="dxa"/>
            <w:tcBorders>
              <w:top w:val="nil"/>
              <w:left w:val="nil"/>
              <w:bottom w:val="nil"/>
              <w:right w:val="nil"/>
            </w:tcBorders>
          </w:tcPr>
          <w:p w14:paraId="312DE635" w14:textId="77777777" w:rsidR="00846BC2" w:rsidRPr="002E5B12" w:rsidRDefault="00846BC2" w:rsidP="009504E1">
            <w:pPr>
              <w:pStyle w:val="Normal6a"/>
            </w:pPr>
            <w:r w:rsidRPr="002E5B12">
              <w:t>12.</w:t>
            </w:r>
            <w:r w:rsidRPr="002E5B12">
              <w:tab/>
              <w:t>er enig i Kommissionens vurdering af, at civilsamfundsorganisationer og menneskerettighedsforkæmpere er afgørende for magtbalancen</w:t>
            </w:r>
            <w:r w:rsidRPr="002E5B12">
              <w:rPr>
                <w:b/>
                <w:bCs/>
                <w:i/>
                <w:iCs/>
              </w:rPr>
              <w:t>, eftersom de fungerer som tilsynsorganisationer for overtrædelser af retsstatsprincippet og aktivt bidrager til fremme og beskyttelse af de grundlæggende værdier i Unionen</w:t>
            </w:r>
            <w:r w:rsidRPr="002E5B12">
              <w:t xml:space="preserve">; </w:t>
            </w:r>
            <w:r w:rsidRPr="002E5B12">
              <w:rPr>
                <w:b/>
                <w:i/>
              </w:rPr>
              <w:t>minder om, at Kommissionen, i denne kontekst, indtrængende opfordrede medlemsstaterne til at skabe et miljø, der er gunstigt for disse organisationers og rettighedsforkæmperes arbejde; opfordrer indtrængende Kommissionen til at handle for at styrke beskyttelsen af civilsamfundsorganisationer, beskytte aktivister og fortsætte tiltag til at sikre, at de nødvendige betingelser for fremme af menneskerettighedsaktiviteter er sikret;</w:t>
            </w:r>
          </w:p>
        </w:tc>
      </w:tr>
    </w:tbl>
    <w:p w14:paraId="1D8CEDF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42915014" w14:textId="77777777" w:rsidR="00846BC2" w:rsidRPr="002E5B12" w:rsidRDefault="00846BC2" w:rsidP="00846BC2">
      <w:r w:rsidRPr="002E5B12">
        <w:rPr>
          <w:rStyle w:val="HideTWBExt"/>
          <w:noProof w:val="0"/>
        </w:rPr>
        <w:t>&lt;/Amend&gt;</w:t>
      </w:r>
    </w:p>
    <w:p w14:paraId="0664D2D0"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350</w:t>
      </w:r>
      <w:r w:rsidRPr="002E5B12">
        <w:rPr>
          <w:rStyle w:val="HideTWBExt"/>
          <w:b w:val="0"/>
          <w:noProof w:val="0"/>
        </w:rPr>
        <w:t>&lt;/NumAm&gt;</w:t>
      </w:r>
    </w:p>
    <w:p w14:paraId="64F82823" w14:textId="77777777" w:rsidR="00846BC2" w:rsidRPr="002E5B12" w:rsidRDefault="00846BC2" w:rsidP="00846BC2">
      <w:pPr>
        <w:pStyle w:val="NormalBold"/>
      </w:pPr>
      <w:r w:rsidRPr="002E5B12">
        <w:rPr>
          <w:rStyle w:val="HideTWBExt"/>
          <w:b w:val="0"/>
          <w:noProof w:val="0"/>
        </w:rPr>
        <w:t>&lt;RepeatBlock-By&gt;&lt;Members&gt;</w:t>
      </w:r>
      <w:r w:rsidRPr="002E5B12">
        <w:t>András László</w:t>
      </w:r>
      <w:r w:rsidRPr="002E5B12">
        <w:rPr>
          <w:rStyle w:val="HideTWBExt"/>
          <w:b w:val="0"/>
          <w:noProof w:val="0"/>
        </w:rPr>
        <w:t>&lt;/Members&gt;</w:t>
      </w:r>
    </w:p>
    <w:p w14:paraId="1F28B7DC" w14:textId="77777777" w:rsidR="00846BC2" w:rsidRPr="002E5B12" w:rsidRDefault="00846BC2" w:rsidP="00846BC2">
      <w:pPr>
        <w:pStyle w:val="NormalBold"/>
      </w:pPr>
      <w:r w:rsidRPr="002E5B12">
        <w:rPr>
          <w:rStyle w:val="HideTWBExt"/>
          <w:b w:val="0"/>
          <w:noProof w:val="0"/>
        </w:rPr>
        <w:t>&lt;/RepeatBlock-By&gt;</w:t>
      </w:r>
    </w:p>
    <w:p w14:paraId="7822310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2C0165D" w14:textId="77777777" w:rsidR="00846BC2" w:rsidRPr="002E5B12" w:rsidRDefault="00846BC2" w:rsidP="00846BC2">
      <w:pPr>
        <w:pStyle w:val="NormalBold"/>
      </w:pPr>
      <w:r w:rsidRPr="002E5B12">
        <w:rPr>
          <w:rStyle w:val="HideTWBExt"/>
          <w:b w:val="0"/>
          <w:noProof w:val="0"/>
        </w:rPr>
        <w:t>&lt;Article&gt;</w:t>
      </w:r>
      <w:r w:rsidRPr="002E5B12">
        <w:t>Punkt 12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F3E2863" w14:textId="77777777" w:rsidTr="009504E1">
        <w:trPr>
          <w:trHeight w:hRule="exact" w:val="240"/>
          <w:jc w:val="center"/>
        </w:trPr>
        <w:tc>
          <w:tcPr>
            <w:tcW w:w="9752" w:type="dxa"/>
            <w:gridSpan w:val="2"/>
            <w:tcBorders>
              <w:top w:val="nil"/>
              <w:left w:val="nil"/>
              <w:bottom w:val="nil"/>
              <w:right w:val="nil"/>
            </w:tcBorders>
          </w:tcPr>
          <w:p w14:paraId="2E26BD6F" w14:textId="77777777" w:rsidR="00846BC2" w:rsidRPr="002E5B12" w:rsidRDefault="00846BC2" w:rsidP="009504E1"/>
        </w:tc>
      </w:tr>
      <w:tr w:rsidR="00846BC2" w:rsidRPr="002E5B12" w14:paraId="26DC3E24" w14:textId="77777777" w:rsidTr="009504E1">
        <w:trPr>
          <w:trHeight w:val="240"/>
          <w:jc w:val="center"/>
        </w:trPr>
        <w:tc>
          <w:tcPr>
            <w:tcW w:w="4876" w:type="dxa"/>
            <w:tcBorders>
              <w:top w:val="nil"/>
              <w:left w:val="nil"/>
              <w:bottom w:val="nil"/>
              <w:right w:val="nil"/>
            </w:tcBorders>
          </w:tcPr>
          <w:p w14:paraId="2EA0285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1398626" w14:textId="77777777" w:rsidR="00846BC2" w:rsidRPr="002E5B12" w:rsidRDefault="00846BC2" w:rsidP="009504E1">
            <w:pPr>
              <w:pStyle w:val="AmColumnHeading"/>
            </w:pPr>
            <w:r w:rsidRPr="002E5B12">
              <w:t>Ændringsforslag</w:t>
            </w:r>
          </w:p>
        </w:tc>
      </w:tr>
      <w:tr w:rsidR="00846BC2" w:rsidRPr="002E5B12" w14:paraId="2A650FFE" w14:textId="77777777" w:rsidTr="009504E1">
        <w:trPr>
          <w:jc w:val="center"/>
        </w:trPr>
        <w:tc>
          <w:tcPr>
            <w:tcW w:w="4876" w:type="dxa"/>
            <w:tcBorders>
              <w:top w:val="nil"/>
              <w:left w:val="nil"/>
              <w:bottom w:val="nil"/>
              <w:right w:val="nil"/>
            </w:tcBorders>
          </w:tcPr>
          <w:p w14:paraId="6A48B8DA" w14:textId="77777777" w:rsidR="00846BC2" w:rsidRPr="002E5B12" w:rsidRDefault="00846BC2" w:rsidP="009504E1">
            <w:pPr>
              <w:pStyle w:val="Normal6a"/>
            </w:pPr>
            <w:r w:rsidRPr="002E5B12">
              <w:t>12.</w:t>
            </w:r>
            <w:r w:rsidRPr="002E5B12">
              <w:tab/>
              <w:t xml:space="preserve">er </w:t>
            </w:r>
            <w:r w:rsidRPr="002E5B12">
              <w:rPr>
                <w:b/>
                <w:bCs/>
                <w:i/>
                <w:iCs/>
              </w:rPr>
              <w:t>enig i</w:t>
            </w:r>
            <w:r w:rsidRPr="002E5B12">
              <w:t xml:space="preserve"> Kommissionens vurdering af, at civilsamfundsorganisationer og menneskerettighedsforkæmpere er afgørende for magtbalancen;</w:t>
            </w:r>
          </w:p>
        </w:tc>
        <w:tc>
          <w:tcPr>
            <w:tcW w:w="4876" w:type="dxa"/>
            <w:tcBorders>
              <w:top w:val="nil"/>
              <w:left w:val="nil"/>
              <w:bottom w:val="nil"/>
              <w:right w:val="nil"/>
            </w:tcBorders>
          </w:tcPr>
          <w:p w14:paraId="02E871DE" w14:textId="77777777" w:rsidR="00846BC2" w:rsidRPr="002E5B12" w:rsidRDefault="00846BC2" w:rsidP="009504E1">
            <w:pPr>
              <w:pStyle w:val="Normal6a"/>
            </w:pPr>
            <w:r w:rsidRPr="002E5B12">
              <w:t>12.</w:t>
            </w:r>
            <w:r w:rsidRPr="002E5B12">
              <w:tab/>
              <w:t xml:space="preserve">er </w:t>
            </w:r>
            <w:r w:rsidRPr="002E5B12">
              <w:rPr>
                <w:b/>
                <w:bCs/>
                <w:i/>
                <w:iCs/>
              </w:rPr>
              <w:t>yderst bekymret over</w:t>
            </w:r>
            <w:r w:rsidRPr="002E5B12">
              <w:t xml:space="preserve"> Kommissionens vurdering af, at civilsamfundsorganisationer og menneskerettighedsforkæmpere</w:t>
            </w:r>
            <w:r w:rsidRPr="002E5B12">
              <w:rPr>
                <w:b/>
                <w:bCs/>
                <w:i/>
                <w:iCs/>
              </w:rPr>
              <w:t>, der støttes af</w:t>
            </w:r>
            <w:r w:rsidRPr="002E5B12">
              <w:t xml:space="preserve"> </w:t>
            </w:r>
            <w:r w:rsidRPr="002E5B12">
              <w:rPr>
                <w:b/>
                <w:i/>
              </w:rPr>
              <w:t>George Soros' Open Society Foundations,</w:t>
            </w:r>
            <w:r w:rsidRPr="002E5B12">
              <w:t xml:space="preserve"> er afgørende for magtbalancen; </w:t>
            </w:r>
            <w:r w:rsidRPr="002E5B12">
              <w:rPr>
                <w:b/>
                <w:i/>
              </w:rPr>
              <w:t>opfordrer Kommissionen til at kræve fuld gennemsigtighed fra de NGO'er, som Kommissionen samarbejder med;</w:t>
            </w:r>
          </w:p>
        </w:tc>
      </w:tr>
    </w:tbl>
    <w:p w14:paraId="02233B8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CB04427" w14:textId="77777777" w:rsidR="00846BC2" w:rsidRPr="002E5B12" w:rsidRDefault="00846BC2" w:rsidP="00846BC2">
      <w:r w:rsidRPr="002E5B12">
        <w:rPr>
          <w:rStyle w:val="HideTWBExt"/>
          <w:noProof w:val="0"/>
        </w:rPr>
        <w:t>&lt;/Amend&gt;</w:t>
      </w:r>
    </w:p>
    <w:p w14:paraId="016AA29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351</w:t>
      </w:r>
      <w:r w:rsidRPr="002E5B12">
        <w:rPr>
          <w:rStyle w:val="HideTWBExt"/>
          <w:b w:val="0"/>
          <w:noProof w:val="0"/>
        </w:rPr>
        <w:t>&lt;/NumAm&gt;</w:t>
      </w:r>
    </w:p>
    <w:p w14:paraId="72ED13E9" w14:textId="77777777" w:rsidR="00846BC2" w:rsidRPr="002E5B12" w:rsidRDefault="00846BC2" w:rsidP="00846BC2">
      <w:pPr>
        <w:pStyle w:val="NormalBold"/>
      </w:pPr>
      <w:r w:rsidRPr="002E5B12">
        <w:rPr>
          <w:rStyle w:val="HideTWBExt"/>
          <w:b w:val="0"/>
          <w:noProof w:val="0"/>
        </w:rPr>
        <w:t>&lt;RepeatBlock-By&gt;&lt;Members&gt;</w:t>
      </w:r>
      <w:r w:rsidRPr="002E5B12">
        <w:t>Moritz Körner, Hilde Vautmans, Nikola Minchev, Veronika Cifrová Ostrihoňová, Chloé Ridel, Abir Al-Sahlani, Fabienne Keller, Lucia Yar, Irena Joveva, Isabel Wiseler-Lima, Daniel Freund</w:t>
      </w:r>
      <w:r w:rsidRPr="002E5B12">
        <w:rPr>
          <w:rStyle w:val="HideTWBExt"/>
          <w:b w:val="0"/>
          <w:noProof w:val="0"/>
        </w:rPr>
        <w:t>&lt;/Members&gt;</w:t>
      </w:r>
    </w:p>
    <w:p w14:paraId="0C21B84D" w14:textId="77777777" w:rsidR="00846BC2" w:rsidRPr="002E5B12" w:rsidRDefault="00846BC2" w:rsidP="00846BC2">
      <w:r w:rsidRPr="002E5B12">
        <w:rPr>
          <w:rStyle w:val="HideTWBExt"/>
          <w:noProof w:val="0"/>
        </w:rPr>
        <w:t>&lt;AuNomDe&gt;</w:t>
      </w:r>
      <w:r w:rsidRPr="002E5B12">
        <w:rPr>
          <w:rStyle w:val="HideTWBInt"/>
          <w:noProof w:val="0"/>
        </w:rPr>
        <w:t>{LIBE}</w:t>
      </w:r>
      <w:r w:rsidRPr="002E5B12">
        <w:t>for Udvalget om Borgernes Rettigheder og Retlige og Indre Anliggender</w:t>
      </w:r>
      <w:r w:rsidRPr="002E5B12">
        <w:rPr>
          <w:rStyle w:val="HideTWBExt"/>
          <w:noProof w:val="0"/>
        </w:rPr>
        <w:t>&lt;/AuNomDe&gt;</w:t>
      </w:r>
    </w:p>
    <w:p w14:paraId="04A81B26" w14:textId="77777777" w:rsidR="00846BC2" w:rsidRPr="002E5B12" w:rsidRDefault="00846BC2" w:rsidP="00846BC2">
      <w:pPr>
        <w:pStyle w:val="NormalBold"/>
      </w:pPr>
      <w:r w:rsidRPr="002E5B12">
        <w:rPr>
          <w:rStyle w:val="HideTWBExt"/>
          <w:b w:val="0"/>
          <w:noProof w:val="0"/>
        </w:rPr>
        <w:t>&lt;Members&gt;</w:t>
      </w:r>
      <w:r w:rsidRPr="002E5B12">
        <w:t>Sophie Wilmès</w:t>
      </w:r>
      <w:r w:rsidRPr="002E5B12">
        <w:rPr>
          <w:rStyle w:val="HideTWBExt"/>
          <w:b w:val="0"/>
          <w:noProof w:val="0"/>
        </w:rPr>
        <w:t>&lt;/Members&gt;</w:t>
      </w:r>
    </w:p>
    <w:p w14:paraId="4026249F" w14:textId="77777777" w:rsidR="00846BC2" w:rsidRPr="002E5B12" w:rsidRDefault="00846BC2" w:rsidP="00846BC2">
      <w:pPr>
        <w:pStyle w:val="NormalBold"/>
      </w:pPr>
      <w:r w:rsidRPr="002E5B12">
        <w:rPr>
          <w:rStyle w:val="HideTWBExt"/>
          <w:b w:val="0"/>
          <w:noProof w:val="0"/>
        </w:rPr>
        <w:t>&lt;/RepeatBlock-By&gt;</w:t>
      </w:r>
    </w:p>
    <w:p w14:paraId="1257BADC"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AA84E42" w14:textId="77777777" w:rsidR="00846BC2" w:rsidRPr="002E5B12" w:rsidRDefault="00846BC2" w:rsidP="00846BC2">
      <w:pPr>
        <w:pStyle w:val="NormalBold"/>
      </w:pPr>
      <w:r w:rsidRPr="002E5B12">
        <w:rPr>
          <w:rStyle w:val="HideTWBExt"/>
          <w:b w:val="0"/>
          <w:noProof w:val="0"/>
        </w:rPr>
        <w:t>&lt;Article&gt;</w:t>
      </w:r>
      <w:r w:rsidRPr="002E5B12">
        <w:t>Punkt 12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23E215B" w14:textId="77777777" w:rsidTr="009504E1">
        <w:trPr>
          <w:trHeight w:hRule="exact" w:val="240"/>
          <w:jc w:val="center"/>
        </w:trPr>
        <w:tc>
          <w:tcPr>
            <w:tcW w:w="9752" w:type="dxa"/>
            <w:gridSpan w:val="2"/>
            <w:tcBorders>
              <w:top w:val="nil"/>
              <w:left w:val="nil"/>
              <w:bottom w:val="nil"/>
              <w:right w:val="nil"/>
            </w:tcBorders>
          </w:tcPr>
          <w:p w14:paraId="35CF06A1" w14:textId="77777777" w:rsidR="00846BC2" w:rsidRPr="002E5B12" w:rsidRDefault="00846BC2" w:rsidP="009504E1"/>
        </w:tc>
      </w:tr>
      <w:tr w:rsidR="00846BC2" w:rsidRPr="002E5B12" w14:paraId="4B688262" w14:textId="77777777" w:rsidTr="009504E1">
        <w:trPr>
          <w:trHeight w:val="240"/>
          <w:jc w:val="center"/>
        </w:trPr>
        <w:tc>
          <w:tcPr>
            <w:tcW w:w="4876" w:type="dxa"/>
            <w:tcBorders>
              <w:top w:val="nil"/>
              <w:left w:val="nil"/>
              <w:bottom w:val="nil"/>
              <w:right w:val="nil"/>
            </w:tcBorders>
          </w:tcPr>
          <w:p w14:paraId="04929C38"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77FC300" w14:textId="77777777" w:rsidR="00846BC2" w:rsidRPr="002E5B12" w:rsidRDefault="00846BC2" w:rsidP="009504E1">
            <w:pPr>
              <w:pStyle w:val="AmColumnHeading"/>
            </w:pPr>
            <w:r w:rsidRPr="002E5B12">
              <w:t>Ændringsforslag</w:t>
            </w:r>
          </w:p>
        </w:tc>
      </w:tr>
      <w:tr w:rsidR="00846BC2" w:rsidRPr="002E5B12" w14:paraId="71C36A15" w14:textId="77777777" w:rsidTr="009504E1">
        <w:trPr>
          <w:jc w:val="center"/>
        </w:trPr>
        <w:tc>
          <w:tcPr>
            <w:tcW w:w="4876" w:type="dxa"/>
            <w:tcBorders>
              <w:top w:val="nil"/>
              <w:left w:val="nil"/>
              <w:bottom w:val="nil"/>
              <w:right w:val="nil"/>
            </w:tcBorders>
          </w:tcPr>
          <w:p w14:paraId="035EC9F7" w14:textId="77777777" w:rsidR="00846BC2" w:rsidRPr="002E5B12" w:rsidRDefault="00846BC2" w:rsidP="009504E1">
            <w:pPr>
              <w:pStyle w:val="Normal6a"/>
            </w:pPr>
            <w:r w:rsidRPr="002E5B12">
              <w:t>12.</w:t>
            </w:r>
            <w:r w:rsidRPr="002E5B12">
              <w:tab/>
              <w:t>er enig i Kommissionens vurdering af, at civilsamfundsorganisationer og menneskerettighedsforkæmpere er afgørende for magtbalancen;</w:t>
            </w:r>
          </w:p>
        </w:tc>
        <w:tc>
          <w:tcPr>
            <w:tcW w:w="4876" w:type="dxa"/>
            <w:tcBorders>
              <w:top w:val="nil"/>
              <w:left w:val="nil"/>
              <w:bottom w:val="nil"/>
              <w:right w:val="nil"/>
            </w:tcBorders>
          </w:tcPr>
          <w:p w14:paraId="6676AC78" w14:textId="77777777" w:rsidR="00846BC2" w:rsidRPr="002E5B12" w:rsidRDefault="00846BC2" w:rsidP="009504E1">
            <w:pPr>
              <w:pStyle w:val="Normal6a"/>
            </w:pPr>
            <w:r w:rsidRPr="002E5B12">
              <w:t>12.</w:t>
            </w:r>
            <w:r w:rsidRPr="002E5B12">
              <w:tab/>
              <w:t>er enig i Kommissionens vurdering af, at civilsamfundsorganisationer</w:t>
            </w:r>
            <w:r w:rsidRPr="002E5B12">
              <w:rPr>
                <w:b/>
                <w:bCs/>
                <w:i/>
                <w:iCs/>
              </w:rPr>
              <w:t>, uafhængige myndigheder, ombudsmænd</w:t>
            </w:r>
            <w:r w:rsidRPr="002E5B12">
              <w:t xml:space="preserve"> og menneskerettighedsforkæmpere er afgørende for magtbalancen; </w:t>
            </w:r>
            <w:r w:rsidRPr="002E5B12">
              <w:rPr>
                <w:b/>
                <w:i/>
              </w:rPr>
              <w:t>minder om behovet for et sikkert og støttende miljø for dem;</w:t>
            </w:r>
          </w:p>
        </w:tc>
      </w:tr>
    </w:tbl>
    <w:p w14:paraId="70C9967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09D8622" w14:textId="77777777" w:rsidR="00846BC2" w:rsidRPr="002E5B12" w:rsidRDefault="00846BC2" w:rsidP="00846BC2">
      <w:r w:rsidRPr="002E5B12">
        <w:rPr>
          <w:rStyle w:val="HideTWBExt"/>
          <w:noProof w:val="0"/>
        </w:rPr>
        <w:t>&lt;/Amend&gt;</w:t>
      </w:r>
    </w:p>
    <w:p w14:paraId="287F3314"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352</w:t>
      </w:r>
      <w:r w:rsidRPr="002E5B12">
        <w:rPr>
          <w:rStyle w:val="HideTWBExt"/>
          <w:b w:val="0"/>
          <w:noProof w:val="0"/>
        </w:rPr>
        <w:t>&lt;/NumAm&gt;</w:t>
      </w:r>
    </w:p>
    <w:p w14:paraId="32D74701" w14:textId="77777777" w:rsidR="00846BC2" w:rsidRPr="002E5B12" w:rsidRDefault="00846BC2" w:rsidP="00846BC2">
      <w:pPr>
        <w:pStyle w:val="NormalBold"/>
      </w:pPr>
      <w:r w:rsidRPr="002E5B12">
        <w:rPr>
          <w:rStyle w:val="HideTWBExt"/>
          <w:b w:val="0"/>
          <w:noProof w:val="0"/>
        </w:rPr>
        <w:t>&lt;RepeatBlock-By&gt;&lt;Members&gt;</w:t>
      </w:r>
      <w:r w:rsidRPr="002E5B12">
        <w:t>Jorge Buxadé Villalba, Marieke Ehlers, Malika Sorel, Fabrice Leggeri</w:t>
      </w:r>
      <w:r w:rsidRPr="002E5B12">
        <w:rPr>
          <w:rStyle w:val="HideTWBExt"/>
          <w:b w:val="0"/>
          <w:noProof w:val="0"/>
        </w:rPr>
        <w:t>&lt;/Members&gt;</w:t>
      </w:r>
    </w:p>
    <w:p w14:paraId="07CBC8CF" w14:textId="77777777" w:rsidR="00846BC2" w:rsidRPr="002E5B12" w:rsidRDefault="00846BC2" w:rsidP="00846BC2">
      <w:pPr>
        <w:pStyle w:val="NormalBold"/>
      </w:pPr>
      <w:r w:rsidRPr="002E5B12">
        <w:rPr>
          <w:rStyle w:val="HideTWBExt"/>
          <w:b w:val="0"/>
          <w:noProof w:val="0"/>
        </w:rPr>
        <w:t>&lt;/RepeatBlock-By&gt;</w:t>
      </w:r>
    </w:p>
    <w:p w14:paraId="2FE35FB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0DB4033" w14:textId="77777777" w:rsidR="00846BC2" w:rsidRPr="002E5B12" w:rsidRDefault="00846BC2" w:rsidP="00846BC2">
      <w:pPr>
        <w:pStyle w:val="NormalBold"/>
      </w:pPr>
      <w:r w:rsidRPr="002E5B12">
        <w:rPr>
          <w:rStyle w:val="HideTWBExt"/>
          <w:b w:val="0"/>
          <w:noProof w:val="0"/>
        </w:rPr>
        <w:t>&lt;Article&gt;</w:t>
      </w:r>
      <w:r w:rsidRPr="002E5B12">
        <w:t>Punkt 12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8DC3459" w14:textId="77777777" w:rsidTr="009504E1">
        <w:trPr>
          <w:trHeight w:hRule="exact" w:val="240"/>
          <w:jc w:val="center"/>
        </w:trPr>
        <w:tc>
          <w:tcPr>
            <w:tcW w:w="9752" w:type="dxa"/>
            <w:gridSpan w:val="2"/>
            <w:tcBorders>
              <w:top w:val="nil"/>
              <w:left w:val="nil"/>
              <w:bottom w:val="nil"/>
              <w:right w:val="nil"/>
            </w:tcBorders>
          </w:tcPr>
          <w:p w14:paraId="363ACD21" w14:textId="77777777" w:rsidR="00846BC2" w:rsidRPr="002E5B12" w:rsidRDefault="00846BC2" w:rsidP="009504E1"/>
        </w:tc>
      </w:tr>
      <w:tr w:rsidR="00846BC2" w:rsidRPr="002E5B12" w14:paraId="6D674722" w14:textId="77777777" w:rsidTr="009504E1">
        <w:trPr>
          <w:trHeight w:val="240"/>
          <w:jc w:val="center"/>
        </w:trPr>
        <w:tc>
          <w:tcPr>
            <w:tcW w:w="4876" w:type="dxa"/>
            <w:tcBorders>
              <w:top w:val="nil"/>
              <w:left w:val="nil"/>
              <w:bottom w:val="nil"/>
              <w:right w:val="nil"/>
            </w:tcBorders>
          </w:tcPr>
          <w:p w14:paraId="02D0E725"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3401B62" w14:textId="77777777" w:rsidR="00846BC2" w:rsidRPr="002E5B12" w:rsidRDefault="00846BC2" w:rsidP="009504E1">
            <w:pPr>
              <w:pStyle w:val="AmColumnHeading"/>
            </w:pPr>
            <w:r w:rsidRPr="002E5B12">
              <w:t>Ændringsforslag</w:t>
            </w:r>
          </w:p>
        </w:tc>
      </w:tr>
      <w:tr w:rsidR="00846BC2" w:rsidRPr="002E5B12" w14:paraId="2C079B25" w14:textId="77777777" w:rsidTr="009504E1">
        <w:trPr>
          <w:jc w:val="center"/>
        </w:trPr>
        <w:tc>
          <w:tcPr>
            <w:tcW w:w="4876" w:type="dxa"/>
            <w:tcBorders>
              <w:top w:val="nil"/>
              <w:left w:val="nil"/>
              <w:bottom w:val="nil"/>
              <w:right w:val="nil"/>
            </w:tcBorders>
          </w:tcPr>
          <w:p w14:paraId="2E20CD9A" w14:textId="77777777" w:rsidR="00846BC2" w:rsidRPr="002E5B12" w:rsidRDefault="00846BC2" w:rsidP="009504E1">
            <w:pPr>
              <w:pStyle w:val="Normal6a"/>
            </w:pPr>
            <w:r w:rsidRPr="002E5B12">
              <w:t>12.</w:t>
            </w:r>
            <w:r w:rsidRPr="002E5B12">
              <w:tab/>
            </w:r>
            <w:r w:rsidRPr="002E5B12">
              <w:rPr>
                <w:b/>
                <w:bCs/>
                <w:i/>
                <w:iCs/>
              </w:rPr>
              <w:t>er enig i Kommissionens vurdering af, at</w:t>
            </w:r>
            <w:r w:rsidRPr="002E5B12">
              <w:t xml:space="preserve"> civilsamfundsorganisationer og menneskerettighedsforkæmpere er afgørende for magtbalancen;</w:t>
            </w:r>
          </w:p>
        </w:tc>
        <w:tc>
          <w:tcPr>
            <w:tcW w:w="4876" w:type="dxa"/>
            <w:tcBorders>
              <w:top w:val="nil"/>
              <w:left w:val="nil"/>
              <w:bottom w:val="nil"/>
              <w:right w:val="nil"/>
            </w:tcBorders>
          </w:tcPr>
          <w:p w14:paraId="3B7C564D" w14:textId="77777777" w:rsidR="00846BC2" w:rsidRPr="002E5B12" w:rsidRDefault="00846BC2" w:rsidP="009504E1">
            <w:pPr>
              <w:pStyle w:val="Normal6a"/>
            </w:pPr>
            <w:r w:rsidRPr="002E5B12">
              <w:t>12.</w:t>
            </w:r>
            <w:r w:rsidRPr="002E5B12">
              <w:tab/>
              <w:t>civilsamfundsorganisationer og menneskerettighedsforkæmpere er afgørende for magtbalancen</w:t>
            </w:r>
            <w:r w:rsidRPr="002E5B12">
              <w:rPr>
                <w:b/>
                <w:bCs/>
                <w:i/>
                <w:iCs/>
              </w:rPr>
              <w:t>, når de er reelt uafhængige og repræsenterer medlemsstatsborgeres interesser</w:t>
            </w:r>
            <w:r w:rsidRPr="002E5B12">
              <w:t xml:space="preserve">; </w:t>
            </w:r>
            <w:r w:rsidRPr="002E5B12">
              <w:rPr>
                <w:b/>
                <w:i/>
              </w:rPr>
              <w:t>understreger i denne henseende behovet for gennemsigtighed om deres finansiering og korrekt klassificering af udenlandske organisationer;</w:t>
            </w:r>
          </w:p>
        </w:tc>
      </w:tr>
    </w:tbl>
    <w:p w14:paraId="3AD7A5BF"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DFE58EA" w14:textId="77777777" w:rsidR="00846BC2" w:rsidRPr="002E5B12" w:rsidRDefault="00846BC2" w:rsidP="00846BC2">
      <w:r w:rsidRPr="002E5B12">
        <w:rPr>
          <w:rStyle w:val="HideTWBExt"/>
          <w:noProof w:val="0"/>
        </w:rPr>
        <w:t>&lt;/Amend&gt;</w:t>
      </w:r>
    </w:p>
    <w:p w14:paraId="7A5C9B9F"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353</w:t>
      </w:r>
      <w:r w:rsidRPr="002E5B12">
        <w:rPr>
          <w:rStyle w:val="HideTWBExt"/>
          <w:b w:val="0"/>
          <w:noProof w:val="0"/>
        </w:rPr>
        <w:t>&lt;/NumAm&gt;</w:t>
      </w:r>
    </w:p>
    <w:p w14:paraId="4DCB0D62"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01CD54BA" w14:textId="77777777" w:rsidR="00846BC2" w:rsidRPr="002E5B12" w:rsidRDefault="00846BC2" w:rsidP="00846BC2">
      <w:pPr>
        <w:pStyle w:val="NormalBold"/>
      </w:pPr>
      <w:r w:rsidRPr="002E5B12">
        <w:rPr>
          <w:rStyle w:val="HideTWBExt"/>
          <w:b w:val="0"/>
          <w:noProof w:val="0"/>
        </w:rPr>
        <w:t>&lt;/RepeatBlock-By&gt;</w:t>
      </w:r>
    </w:p>
    <w:p w14:paraId="3D381B2B"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2C7711EC" w14:textId="77777777" w:rsidR="00846BC2" w:rsidRPr="002E5B12" w:rsidRDefault="00846BC2" w:rsidP="00846BC2">
      <w:pPr>
        <w:pStyle w:val="NormalBold"/>
      </w:pPr>
      <w:r w:rsidRPr="002E5B12">
        <w:rPr>
          <w:rStyle w:val="HideTWBExt"/>
          <w:b w:val="0"/>
          <w:noProof w:val="0"/>
        </w:rPr>
        <w:t>&lt;Article&gt;</w:t>
      </w:r>
      <w:r w:rsidRPr="002E5B12">
        <w:t>Punkt 12</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202C249" w14:textId="77777777" w:rsidTr="009504E1">
        <w:trPr>
          <w:trHeight w:hRule="exact" w:val="240"/>
          <w:jc w:val="center"/>
        </w:trPr>
        <w:tc>
          <w:tcPr>
            <w:tcW w:w="9752" w:type="dxa"/>
            <w:gridSpan w:val="2"/>
            <w:tcBorders>
              <w:top w:val="nil"/>
              <w:left w:val="nil"/>
              <w:bottom w:val="nil"/>
              <w:right w:val="nil"/>
            </w:tcBorders>
          </w:tcPr>
          <w:p w14:paraId="6EF75848" w14:textId="77777777" w:rsidR="00846BC2" w:rsidRPr="002E5B12" w:rsidRDefault="00846BC2" w:rsidP="009504E1"/>
        </w:tc>
      </w:tr>
      <w:tr w:rsidR="00846BC2" w:rsidRPr="002E5B12" w14:paraId="03276AFB" w14:textId="77777777" w:rsidTr="009504E1">
        <w:trPr>
          <w:trHeight w:val="240"/>
          <w:jc w:val="center"/>
        </w:trPr>
        <w:tc>
          <w:tcPr>
            <w:tcW w:w="4876" w:type="dxa"/>
            <w:tcBorders>
              <w:top w:val="nil"/>
              <w:left w:val="nil"/>
              <w:bottom w:val="nil"/>
              <w:right w:val="nil"/>
            </w:tcBorders>
          </w:tcPr>
          <w:p w14:paraId="5EE4355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73E068F5" w14:textId="77777777" w:rsidR="00846BC2" w:rsidRPr="002E5B12" w:rsidRDefault="00846BC2" w:rsidP="009504E1">
            <w:pPr>
              <w:pStyle w:val="AmColumnHeading"/>
            </w:pPr>
            <w:r w:rsidRPr="002E5B12">
              <w:t>Ændringsforslag</w:t>
            </w:r>
          </w:p>
        </w:tc>
      </w:tr>
      <w:tr w:rsidR="00846BC2" w:rsidRPr="002E5B12" w14:paraId="09CD09C9" w14:textId="77777777" w:rsidTr="009504E1">
        <w:trPr>
          <w:jc w:val="center"/>
        </w:trPr>
        <w:tc>
          <w:tcPr>
            <w:tcW w:w="4876" w:type="dxa"/>
            <w:tcBorders>
              <w:top w:val="nil"/>
              <w:left w:val="nil"/>
              <w:bottom w:val="nil"/>
              <w:right w:val="nil"/>
            </w:tcBorders>
          </w:tcPr>
          <w:p w14:paraId="1A3FC8EC" w14:textId="77777777" w:rsidR="00846BC2" w:rsidRPr="002E5B12" w:rsidRDefault="00846BC2" w:rsidP="009504E1">
            <w:pPr>
              <w:pStyle w:val="Normal6a"/>
            </w:pPr>
            <w:r w:rsidRPr="002E5B12">
              <w:t>12.</w:t>
            </w:r>
            <w:r w:rsidRPr="002E5B12">
              <w:tab/>
            </w:r>
            <w:r w:rsidRPr="002E5B12">
              <w:rPr>
                <w:b/>
                <w:i/>
              </w:rPr>
              <w:t>er enig i Kommissionens vurdering af</w:t>
            </w:r>
            <w:r w:rsidRPr="002E5B12">
              <w:t xml:space="preserve">, at civilsamfundsorganisationer og menneskerettighedsforkæmpere er afgørende for </w:t>
            </w:r>
            <w:r w:rsidRPr="002E5B12">
              <w:rPr>
                <w:b/>
                <w:i/>
              </w:rPr>
              <w:t>magtbalancen</w:t>
            </w:r>
            <w:r w:rsidRPr="002E5B12">
              <w:t>;</w:t>
            </w:r>
          </w:p>
        </w:tc>
        <w:tc>
          <w:tcPr>
            <w:tcW w:w="4876" w:type="dxa"/>
            <w:tcBorders>
              <w:top w:val="nil"/>
              <w:left w:val="nil"/>
              <w:bottom w:val="nil"/>
              <w:right w:val="nil"/>
            </w:tcBorders>
          </w:tcPr>
          <w:p w14:paraId="1C0BBFE2" w14:textId="77777777" w:rsidR="00846BC2" w:rsidRPr="002E5B12" w:rsidRDefault="00846BC2" w:rsidP="009504E1">
            <w:pPr>
              <w:pStyle w:val="Normal6a"/>
            </w:pPr>
            <w:r w:rsidRPr="002E5B12">
              <w:t>12.</w:t>
            </w:r>
            <w:r w:rsidRPr="002E5B12">
              <w:tab/>
            </w:r>
            <w:r w:rsidRPr="002E5B12">
              <w:rPr>
                <w:b/>
                <w:i/>
              </w:rPr>
              <w:t>understreger</w:t>
            </w:r>
            <w:r w:rsidRPr="002E5B12">
              <w:t>, at civilsamfundsorganisationer og menneskerettighedsforkæmpere er afgørende for</w:t>
            </w:r>
            <w:r w:rsidRPr="002E5B12">
              <w:rPr>
                <w:b/>
                <w:i/>
              </w:rPr>
              <w:t>, at demokratiet fungerer korrekt</w:t>
            </w:r>
            <w:r w:rsidRPr="002E5B12">
              <w:t xml:space="preserve">; </w:t>
            </w:r>
            <w:r w:rsidRPr="002E5B12">
              <w:rPr>
                <w:b/>
                <w:i/>
              </w:rPr>
              <w:t>beklager, at EU-institutionerne presser på for støtte til liberale og venstreorienterede organisationer og derved overskrider deres beføjelser og tager parti i ideologiske stridigheder;</w:t>
            </w:r>
          </w:p>
        </w:tc>
      </w:tr>
    </w:tbl>
    <w:p w14:paraId="19FD1ED7"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1E94E823" w14:textId="77777777" w:rsidR="00846BC2" w:rsidRPr="002E5B12" w:rsidRDefault="00846BC2" w:rsidP="00846BC2">
      <w:r w:rsidRPr="002E5B12">
        <w:rPr>
          <w:rStyle w:val="HideTWBExt"/>
          <w:noProof w:val="0"/>
        </w:rPr>
        <w:t>&lt;/Amend&gt;</w:t>
      </w:r>
    </w:p>
    <w:p w14:paraId="4812D366"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354</w:t>
      </w:r>
      <w:r w:rsidRPr="002E5B12">
        <w:rPr>
          <w:rStyle w:val="HideTWBExt"/>
          <w:b w:val="0"/>
          <w:noProof w:val="0"/>
        </w:rPr>
        <w:t>&lt;/NumAm&gt;</w:t>
      </w:r>
    </w:p>
    <w:p w14:paraId="1544D07E" w14:textId="77777777" w:rsidR="00846BC2" w:rsidRPr="002E5B12" w:rsidRDefault="00846BC2" w:rsidP="00846BC2">
      <w:pPr>
        <w:pStyle w:val="NormalBold"/>
      </w:pPr>
      <w:r w:rsidRPr="002E5B12">
        <w:rPr>
          <w:rStyle w:val="HideTWBExt"/>
          <w:b w:val="0"/>
          <w:noProof w:val="0"/>
        </w:rPr>
        <w:t>&lt;RepeatBlock-By&gt;&lt;Members&gt;</w:t>
      </w:r>
      <w:r w:rsidRPr="002E5B12">
        <w:t>Michał Wawrykiewicz</w:t>
      </w:r>
      <w:r w:rsidRPr="002E5B12">
        <w:rPr>
          <w:rStyle w:val="HideTWBExt"/>
          <w:b w:val="0"/>
          <w:noProof w:val="0"/>
        </w:rPr>
        <w:t>&lt;/Members&gt;</w:t>
      </w:r>
    </w:p>
    <w:p w14:paraId="0BFF337D" w14:textId="77777777" w:rsidR="00846BC2" w:rsidRPr="002E5B12" w:rsidRDefault="00846BC2" w:rsidP="00846BC2">
      <w:pPr>
        <w:pStyle w:val="NormalBold"/>
      </w:pPr>
      <w:r w:rsidRPr="002E5B12">
        <w:rPr>
          <w:rStyle w:val="HideTWBExt"/>
          <w:b w:val="0"/>
          <w:noProof w:val="0"/>
        </w:rPr>
        <w:t>&lt;/RepeatBlock-By&gt;</w:t>
      </w:r>
    </w:p>
    <w:p w14:paraId="5867015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2ABA35B" w14:textId="77777777" w:rsidR="00846BC2" w:rsidRPr="002E5B12" w:rsidRDefault="00846BC2" w:rsidP="00846BC2">
      <w:pPr>
        <w:pStyle w:val="NormalBold"/>
      </w:pPr>
      <w:r w:rsidRPr="002E5B12">
        <w:rPr>
          <w:rStyle w:val="HideTWBExt"/>
          <w:b w:val="0"/>
          <w:noProof w:val="0"/>
        </w:rPr>
        <w:t>&lt;Article&gt;</w:t>
      </w:r>
      <w:r w:rsidRPr="002E5B12">
        <w:t>Punkt 12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6FE500F" w14:textId="77777777" w:rsidTr="009504E1">
        <w:trPr>
          <w:trHeight w:hRule="exact" w:val="240"/>
          <w:jc w:val="center"/>
        </w:trPr>
        <w:tc>
          <w:tcPr>
            <w:tcW w:w="9752" w:type="dxa"/>
            <w:gridSpan w:val="2"/>
            <w:tcBorders>
              <w:top w:val="nil"/>
              <w:left w:val="nil"/>
              <w:bottom w:val="nil"/>
              <w:right w:val="nil"/>
            </w:tcBorders>
          </w:tcPr>
          <w:p w14:paraId="0DA67C61" w14:textId="77777777" w:rsidR="00846BC2" w:rsidRPr="002E5B12" w:rsidRDefault="00846BC2" w:rsidP="009504E1"/>
        </w:tc>
      </w:tr>
      <w:tr w:rsidR="00846BC2" w:rsidRPr="002E5B12" w14:paraId="66704F7A" w14:textId="77777777" w:rsidTr="009504E1">
        <w:trPr>
          <w:trHeight w:val="240"/>
          <w:jc w:val="center"/>
        </w:trPr>
        <w:tc>
          <w:tcPr>
            <w:tcW w:w="4876" w:type="dxa"/>
            <w:tcBorders>
              <w:top w:val="nil"/>
              <w:left w:val="nil"/>
              <w:bottom w:val="nil"/>
              <w:right w:val="nil"/>
            </w:tcBorders>
          </w:tcPr>
          <w:p w14:paraId="2552307C"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5D1AC123" w14:textId="77777777" w:rsidR="00846BC2" w:rsidRPr="002E5B12" w:rsidRDefault="00846BC2" w:rsidP="009504E1">
            <w:pPr>
              <w:pStyle w:val="AmColumnHeading"/>
            </w:pPr>
            <w:r w:rsidRPr="002E5B12">
              <w:t>Ændringsforslag</w:t>
            </w:r>
          </w:p>
        </w:tc>
      </w:tr>
      <w:tr w:rsidR="00846BC2" w:rsidRPr="002E5B12" w14:paraId="41639D9B" w14:textId="77777777" w:rsidTr="009504E1">
        <w:trPr>
          <w:jc w:val="center"/>
        </w:trPr>
        <w:tc>
          <w:tcPr>
            <w:tcW w:w="4876" w:type="dxa"/>
            <w:tcBorders>
              <w:top w:val="nil"/>
              <w:left w:val="nil"/>
              <w:bottom w:val="nil"/>
              <w:right w:val="nil"/>
            </w:tcBorders>
          </w:tcPr>
          <w:p w14:paraId="7DA5ED82" w14:textId="77777777" w:rsidR="00846BC2" w:rsidRPr="002E5B12" w:rsidRDefault="00846BC2" w:rsidP="009504E1">
            <w:pPr>
              <w:pStyle w:val="Normal6a"/>
            </w:pPr>
            <w:r w:rsidRPr="002E5B12">
              <w:t>12.</w:t>
            </w:r>
            <w:r w:rsidRPr="002E5B12">
              <w:tab/>
              <w:t>er enig i Kommissionens vurdering af, at civilsamfundsorganisationer og menneskerettighedsforkæmpere er afgørende for magtbalancen;</w:t>
            </w:r>
          </w:p>
        </w:tc>
        <w:tc>
          <w:tcPr>
            <w:tcW w:w="4876" w:type="dxa"/>
            <w:tcBorders>
              <w:top w:val="nil"/>
              <w:left w:val="nil"/>
              <w:bottom w:val="nil"/>
              <w:right w:val="nil"/>
            </w:tcBorders>
          </w:tcPr>
          <w:p w14:paraId="61958D89" w14:textId="77777777" w:rsidR="00846BC2" w:rsidRPr="002E5B12" w:rsidRDefault="00846BC2" w:rsidP="009504E1">
            <w:pPr>
              <w:pStyle w:val="Normal6a"/>
            </w:pPr>
            <w:r w:rsidRPr="002E5B12">
              <w:t>12.</w:t>
            </w:r>
            <w:r w:rsidRPr="002E5B12">
              <w:tab/>
              <w:t>er enig i Kommissionens vurdering af, at civilsamfundsorganisationer og menneskerettighedsforkæmpere er afgørende for magtbalancen</w:t>
            </w:r>
            <w:r w:rsidRPr="002E5B12">
              <w:rPr>
                <w:b/>
                <w:bCs/>
                <w:i/>
                <w:iCs/>
              </w:rPr>
              <w:t xml:space="preserve"> og for beskyttelsen af de grundlæggende værdier, der er en af EU's søjler</w:t>
            </w:r>
            <w:r w:rsidRPr="002E5B12">
              <w:t>;</w:t>
            </w:r>
          </w:p>
        </w:tc>
      </w:tr>
    </w:tbl>
    <w:p w14:paraId="25A21F2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5792A8FC" w14:textId="77777777" w:rsidR="00846BC2" w:rsidRPr="002E5B12" w:rsidRDefault="00846BC2" w:rsidP="00846BC2">
      <w:r w:rsidRPr="002E5B12">
        <w:rPr>
          <w:rStyle w:val="HideTWBExt"/>
          <w:noProof w:val="0"/>
        </w:rPr>
        <w:t>&lt;/Amend&gt;</w:t>
      </w:r>
    </w:p>
    <w:p w14:paraId="577F74E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355</w:t>
      </w:r>
      <w:r w:rsidRPr="002E5B12">
        <w:rPr>
          <w:rStyle w:val="HideTWBExt"/>
          <w:b w:val="0"/>
          <w:noProof w:val="0"/>
        </w:rPr>
        <w:t>&lt;/NumAm&gt;</w:t>
      </w:r>
    </w:p>
    <w:p w14:paraId="4FB5A980" w14:textId="77777777" w:rsidR="00846BC2" w:rsidRPr="002E5B12" w:rsidRDefault="00846BC2" w:rsidP="00846BC2">
      <w:pPr>
        <w:pStyle w:val="NormalBold"/>
      </w:pPr>
      <w:r w:rsidRPr="002E5B12">
        <w:rPr>
          <w:rStyle w:val="HideTWBExt"/>
          <w:b w:val="0"/>
          <w:noProof w:val="0"/>
        </w:rPr>
        <w:t>&lt;RepeatBlock-By&gt;&lt;Members&gt;</w:t>
      </w:r>
      <w:r w:rsidRPr="002E5B12">
        <w:t>Romana Tomc</w:t>
      </w:r>
      <w:r w:rsidRPr="002E5B12">
        <w:rPr>
          <w:rStyle w:val="HideTWBExt"/>
          <w:b w:val="0"/>
          <w:noProof w:val="0"/>
        </w:rPr>
        <w:t>&lt;/Members&gt;</w:t>
      </w:r>
    </w:p>
    <w:p w14:paraId="07346194" w14:textId="77777777" w:rsidR="00846BC2" w:rsidRPr="002E5B12" w:rsidRDefault="00846BC2" w:rsidP="00846BC2">
      <w:pPr>
        <w:pStyle w:val="NormalBold"/>
      </w:pPr>
      <w:r w:rsidRPr="002E5B12">
        <w:rPr>
          <w:rStyle w:val="HideTWBExt"/>
          <w:b w:val="0"/>
          <w:noProof w:val="0"/>
        </w:rPr>
        <w:t>&lt;/RepeatBlock-By&gt;</w:t>
      </w:r>
    </w:p>
    <w:p w14:paraId="7F902894"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871B059" w14:textId="77777777" w:rsidR="00846BC2" w:rsidRPr="002E5B12" w:rsidRDefault="00846BC2" w:rsidP="00846BC2">
      <w:pPr>
        <w:pStyle w:val="NormalBold"/>
      </w:pPr>
      <w:r w:rsidRPr="002E5B12">
        <w:rPr>
          <w:rStyle w:val="HideTWBExt"/>
          <w:b w:val="0"/>
          <w:noProof w:val="0"/>
        </w:rPr>
        <w:t>&lt;Article&gt;</w:t>
      </w:r>
      <w:r w:rsidRPr="002E5B12">
        <w:t>Punkt 12</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7DB7ECC" w14:textId="77777777" w:rsidTr="009504E1">
        <w:trPr>
          <w:trHeight w:hRule="exact" w:val="240"/>
          <w:jc w:val="center"/>
        </w:trPr>
        <w:tc>
          <w:tcPr>
            <w:tcW w:w="9752" w:type="dxa"/>
            <w:gridSpan w:val="2"/>
            <w:tcBorders>
              <w:top w:val="nil"/>
              <w:left w:val="nil"/>
              <w:bottom w:val="nil"/>
              <w:right w:val="nil"/>
            </w:tcBorders>
          </w:tcPr>
          <w:p w14:paraId="1C872678" w14:textId="77777777" w:rsidR="00846BC2" w:rsidRPr="002E5B12" w:rsidRDefault="00846BC2" w:rsidP="009504E1"/>
        </w:tc>
      </w:tr>
      <w:tr w:rsidR="00846BC2" w:rsidRPr="002E5B12" w14:paraId="30DDF19E" w14:textId="77777777" w:rsidTr="009504E1">
        <w:trPr>
          <w:trHeight w:val="240"/>
          <w:jc w:val="center"/>
        </w:trPr>
        <w:tc>
          <w:tcPr>
            <w:tcW w:w="4876" w:type="dxa"/>
            <w:tcBorders>
              <w:top w:val="nil"/>
              <w:left w:val="nil"/>
              <w:bottom w:val="nil"/>
              <w:right w:val="nil"/>
            </w:tcBorders>
          </w:tcPr>
          <w:p w14:paraId="0A9C0A3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F418D7F" w14:textId="77777777" w:rsidR="00846BC2" w:rsidRPr="002E5B12" w:rsidRDefault="00846BC2" w:rsidP="009504E1">
            <w:pPr>
              <w:pStyle w:val="AmColumnHeading"/>
            </w:pPr>
            <w:r w:rsidRPr="002E5B12">
              <w:t>Ændringsforslag</w:t>
            </w:r>
          </w:p>
        </w:tc>
      </w:tr>
      <w:tr w:rsidR="00846BC2" w:rsidRPr="002E5B12" w14:paraId="2718228F" w14:textId="77777777" w:rsidTr="009504E1">
        <w:trPr>
          <w:jc w:val="center"/>
        </w:trPr>
        <w:tc>
          <w:tcPr>
            <w:tcW w:w="4876" w:type="dxa"/>
            <w:tcBorders>
              <w:top w:val="nil"/>
              <w:left w:val="nil"/>
              <w:bottom w:val="nil"/>
              <w:right w:val="nil"/>
            </w:tcBorders>
          </w:tcPr>
          <w:p w14:paraId="4D8B01E1" w14:textId="77777777" w:rsidR="00846BC2" w:rsidRPr="002E5B12" w:rsidRDefault="00846BC2" w:rsidP="009504E1">
            <w:pPr>
              <w:pStyle w:val="Normal6a"/>
            </w:pPr>
            <w:r w:rsidRPr="002E5B12">
              <w:t>12.</w:t>
            </w:r>
            <w:r w:rsidRPr="002E5B12">
              <w:tab/>
              <w:t xml:space="preserve">er enig i Kommissionens vurdering af, at civilsamfundsorganisationer og menneskerettighedsforkæmpere er </w:t>
            </w:r>
            <w:r w:rsidRPr="002E5B12">
              <w:rPr>
                <w:b/>
                <w:bCs/>
                <w:i/>
                <w:iCs/>
              </w:rPr>
              <w:t>afgørende</w:t>
            </w:r>
            <w:r w:rsidRPr="002E5B12">
              <w:t xml:space="preserve"> for magtbalancen;</w:t>
            </w:r>
          </w:p>
        </w:tc>
        <w:tc>
          <w:tcPr>
            <w:tcW w:w="4876" w:type="dxa"/>
            <w:tcBorders>
              <w:top w:val="nil"/>
              <w:left w:val="nil"/>
              <w:bottom w:val="nil"/>
              <w:right w:val="nil"/>
            </w:tcBorders>
          </w:tcPr>
          <w:p w14:paraId="68D3F984" w14:textId="77777777" w:rsidR="00846BC2" w:rsidRPr="002E5B12" w:rsidRDefault="00846BC2" w:rsidP="009504E1">
            <w:pPr>
              <w:pStyle w:val="Normal6a"/>
            </w:pPr>
            <w:r w:rsidRPr="002E5B12">
              <w:t>12.</w:t>
            </w:r>
            <w:r w:rsidRPr="002E5B12">
              <w:tab/>
              <w:t xml:space="preserve">er enig i Kommissionens vurdering af, at civilsamfundsorganisationer og menneskerettighedsforkæmpere er </w:t>
            </w:r>
            <w:r w:rsidRPr="002E5B12">
              <w:rPr>
                <w:b/>
                <w:bCs/>
                <w:i/>
                <w:iCs/>
              </w:rPr>
              <w:t>vigtige</w:t>
            </w:r>
            <w:r w:rsidRPr="002E5B12">
              <w:rPr>
                <w:b/>
                <w:bCs/>
              </w:rPr>
              <w:t xml:space="preserve"> </w:t>
            </w:r>
            <w:r w:rsidRPr="002E5B12">
              <w:t>for magtbalancen;</w:t>
            </w:r>
          </w:p>
        </w:tc>
      </w:tr>
    </w:tbl>
    <w:p w14:paraId="63F2871D"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6A364218" w14:textId="77777777" w:rsidR="00846BC2" w:rsidRPr="002E5B12" w:rsidRDefault="00846BC2" w:rsidP="00846BC2">
      <w:r w:rsidRPr="002E5B12">
        <w:rPr>
          <w:rStyle w:val="HideTWBExt"/>
          <w:noProof w:val="0"/>
        </w:rPr>
        <w:t>&lt;/Amend&gt;</w:t>
      </w:r>
    </w:p>
    <w:p w14:paraId="5B1C042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356</w:t>
      </w:r>
      <w:r w:rsidRPr="002E5B12">
        <w:rPr>
          <w:rStyle w:val="HideTWBExt"/>
          <w:b w:val="0"/>
          <w:noProof w:val="0"/>
        </w:rPr>
        <w:t>&lt;/NumAm&gt;</w:t>
      </w:r>
    </w:p>
    <w:p w14:paraId="5CD940B0"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15937E80" w14:textId="77777777" w:rsidR="00846BC2" w:rsidRPr="002E5B12" w:rsidRDefault="00846BC2" w:rsidP="00846BC2">
      <w:pPr>
        <w:pStyle w:val="NormalBold"/>
      </w:pPr>
      <w:r w:rsidRPr="002E5B12">
        <w:rPr>
          <w:rStyle w:val="HideTWBExt"/>
          <w:b w:val="0"/>
          <w:noProof w:val="0"/>
        </w:rPr>
        <w:t>&lt;/RepeatBlock-By&gt;</w:t>
      </w:r>
    </w:p>
    <w:p w14:paraId="5668B0D1"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954243C" w14:textId="77777777" w:rsidR="00846BC2" w:rsidRPr="002E5B12" w:rsidRDefault="00846BC2" w:rsidP="00846BC2">
      <w:pPr>
        <w:pStyle w:val="NormalBold"/>
      </w:pPr>
      <w:r w:rsidRPr="002E5B12">
        <w:rPr>
          <w:rStyle w:val="HideTWBExt"/>
          <w:b w:val="0"/>
          <w:noProof w:val="0"/>
        </w:rPr>
        <w:t>&lt;Article&gt;</w:t>
      </w:r>
      <w:r w:rsidRPr="002E5B12">
        <w:t>Punkt 12</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79AECB68" w14:textId="77777777" w:rsidTr="009504E1">
        <w:trPr>
          <w:trHeight w:hRule="exact" w:val="240"/>
          <w:jc w:val="center"/>
        </w:trPr>
        <w:tc>
          <w:tcPr>
            <w:tcW w:w="9752" w:type="dxa"/>
            <w:gridSpan w:val="2"/>
            <w:tcBorders>
              <w:top w:val="nil"/>
              <w:left w:val="nil"/>
              <w:bottom w:val="nil"/>
              <w:right w:val="nil"/>
            </w:tcBorders>
          </w:tcPr>
          <w:p w14:paraId="7BFED142" w14:textId="77777777" w:rsidR="00846BC2" w:rsidRPr="002E5B12" w:rsidRDefault="00846BC2" w:rsidP="009504E1"/>
        </w:tc>
      </w:tr>
      <w:tr w:rsidR="00846BC2" w:rsidRPr="002E5B12" w14:paraId="3988D58A" w14:textId="77777777" w:rsidTr="009504E1">
        <w:trPr>
          <w:trHeight w:val="240"/>
          <w:jc w:val="center"/>
        </w:trPr>
        <w:tc>
          <w:tcPr>
            <w:tcW w:w="4876" w:type="dxa"/>
            <w:tcBorders>
              <w:top w:val="nil"/>
              <w:left w:val="nil"/>
              <w:bottom w:val="nil"/>
              <w:right w:val="nil"/>
            </w:tcBorders>
          </w:tcPr>
          <w:p w14:paraId="41BE4D7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CAFA63A" w14:textId="77777777" w:rsidR="00846BC2" w:rsidRPr="002E5B12" w:rsidRDefault="00846BC2" w:rsidP="009504E1">
            <w:pPr>
              <w:pStyle w:val="AmColumnHeading"/>
            </w:pPr>
            <w:r w:rsidRPr="002E5B12">
              <w:t>Ændringsforslag</w:t>
            </w:r>
          </w:p>
        </w:tc>
      </w:tr>
      <w:tr w:rsidR="00846BC2" w:rsidRPr="002E5B12" w14:paraId="7EF06706" w14:textId="77777777" w:rsidTr="009504E1">
        <w:trPr>
          <w:jc w:val="center"/>
        </w:trPr>
        <w:tc>
          <w:tcPr>
            <w:tcW w:w="4876" w:type="dxa"/>
            <w:tcBorders>
              <w:top w:val="nil"/>
              <w:left w:val="nil"/>
              <w:bottom w:val="nil"/>
              <w:right w:val="nil"/>
            </w:tcBorders>
          </w:tcPr>
          <w:p w14:paraId="5174DA23" w14:textId="77777777" w:rsidR="00846BC2" w:rsidRPr="002E5B12" w:rsidRDefault="00846BC2" w:rsidP="009504E1">
            <w:pPr>
              <w:pStyle w:val="Normal6a"/>
            </w:pPr>
            <w:r w:rsidRPr="002E5B12">
              <w:t>12.</w:t>
            </w:r>
            <w:r w:rsidRPr="002E5B12">
              <w:tab/>
            </w:r>
            <w:r w:rsidRPr="002E5B12">
              <w:rPr>
                <w:b/>
                <w:i/>
              </w:rPr>
              <w:t>er enig i</w:t>
            </w:r>
            <w:r w:rsidRPr="002E5B12">
              <w:t xml:space="preserve"> Kommissionens vurdering af, at civilsamfundsorganisationer og menneskerettighedsforkæmpere </w:t>
            </w:r>
            <w:r w:rsidRPr="002E5B12">
              <w:rPr>
                <w:b/>
                <w:i/>
              </w:rPr>
              <w:t>er afgørende for</w:t>
            </w:r>
            <w:r w:rsidRPr="002E5B12">
              <w:t xml:space="preserve"> magtbalancen;</w:t>
            </w:r>
          </w:p>
        </w:tc>
        <w:tc>
          <w:tcPr>
            <w:tcW w:w="4876" w:type="dxa"/>
            <w:tcBorders>
              <w:top w:val="nil"/>
              <w:left w:val="nil"/>
              <w:bottom w:val="nil"/>
              <w:right w:val="nil"/>
            </w:tcBorders>
          </w:tcPr>
          <w:p w14:paraId="0AE143BD" w14:textId="77777777" w:rsidR="00846BC2" w:rsidRPr="002E5B12" w:rsidRDefault="00846BC2" w:rsidP="009504E1">
            <w:pPr>
              <w:pStyle w:val="Normal6a"/>
            </w:pPr>
            <w:r w:rsidRPr="002E5B12">
              <w:t>12.</w:t>
            </w:r>
            <w:r w:rsidRPr="002E5B12">
              <w:tab/>
            </w:r>
            <w:r w:rsidRPr="002E5B12">
              <w:rPr>
                <w:b/>
                <w:i/>
              </w:rPr>
              <w:t>anerkender</w:t>
            </w:r>
            <w:r w:rsidRPr="002E5B12">
              <w:t xml:space="preserve"> Kommissionens vurdering af, at civilsamfundsorganisationer og menneskerettighedsforkæmpere </w:t>
            </w:r>
            <w:r w:rsidRPr="002E5B12">
              <w:rPr>
                <w:b/>
                <w:i/>
              </w:rPr>
              <w:t>har indvirkning på</w:t>
            </w:r>
            <w:r w:rsidRPr="002E5B12">
              <w:t xml:space="preserve"> magtbalancen;</w:t>
            </w:r>
          </w:p>
        </w:tc>
      </w:tr>
    </w:tbl>
    <w:p w14:paraId="67AD4850"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7DBC1E11" w14:textId="77777777" w:rsidR="00846BC2" w:rsidRPr="002E5B12" w:rsidRDefault="00846BC2" w:rsidP="00846BC2">
      <w:r w:rsidRPr="002E5B12">
        <w:rPr>
          <w:rStyle w:val="HideTWBExt"/>
          <w:noProof w:val="0"/>
        </w:rPr>
        <w:t>&lt;/Amend&gt;</w:t>
      </w:r>
    </w:p>
    <w:p w14:paraId="612FCFA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357</w:t>
      </w:r>
      <w:r w:rsidRPr="002E5B12">
        <w:rPr>
          <w:rStyle w:val="HideTWBExt"/>
          <w:b w:val="0"/>
          <w:noProof w:val="0"/>
        </w:rPr>
        <w:t>&lt;/NumAm&gt;</w:t>
      </w:r>
    </w:p>
    <w:p w14:paraId="023EEC81" w14:textId="77777777" w:rsidR="00846BC2" w:rsidRPr="002E5B12" w:rsidRDefault="00846BC2" w:rsidP="00846BC2">
      <w:pPr>
        <w:pStyle w:val="NormalBold"/>
      </w:pPr>
      <w:r w:rsidRPr="002E5B12">
        <w:rPr>
          <w:rStyle w:val="HideTWBExt"/>
          <w:b w:val="0"/>
          <w:noProof w:val="0"/>
        </w:rPr>
        <w:t>&lt;RepeatBlock-By&gt;&lt;Members&gt;</w:t>
      </w:r>
      <w:r w:rsidRPr="002E5B12">
        <w:t>Alessandro Zan, Cecilia Strada, Sandro Ruotolo, Pina Picierno, Marco Tarquinio</w:t>
      </w:r>
      <w:r w:rsidRPr="002E5B12">
        <w:rPr>
          <w:rStyle w:val="HideTWBExt"/>
          <w:b w:val="0"/>
          <w:noProof w:val="0"/>
        </w:rPr>
        <w:t>&lt;/Members&gt;</w:t>
      </w:r>
    </w:p>
    <w:p w14:paraId="4303BD5F" w14:textId="77777777" w:rsidR="00846BC2" w:rsidRPr="002E5B12" w:rsidRDefault="00846BC2" w:rsidP="00846BC2">
      <w:pPr>
        <w:pStyle w:val="NormalBold"/>
      </w:pPr>
      <w:r w:rsidRPr="002E5B12">
        <w:rPr>
          <w:rStyle w:val="HideTWBExt"/>
          <w:b w:val="0"/>
          <w:noProof w:val="0"/>
        </w:rPr>
        <w:t>&lt;/RepeatBlock-By&gt;</w:t>
      </w:r>
    </w:p>
    <w:p w14:paraId="0184BB5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C128F5A" w14:textId="77777777" w:rsidR="00846BC2" w:rsidRPr="002E5B12" w:rsidRDefault="00846BC2" w:rsidP="00846BC2">
      <w:pPr>
        <w:pStyle w:val="NormalBold"/>
      </w:pPr>
      <w:r w:rsidRPr="002E5B12">
        <w:rPr>
          <w:rStyle w:val="HideTWBExt"/>
          <w:b w:val="0"/>
          <w:noProof w:val="0"/>
        </w:rPr>
        <w:t>&lt;Article&gt;</w:t>
      </w:r>
      <w:r w:rsidRPr="002E5B12">
        <w:t>Punkt 12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EC9654F" w14:textId="77777777" w:rsidTr="009504E1">
        <w:trPr>
          <w:trHeight w:hRule="exact" w:val="240"/>
          <w:jc w:val="center"/>
        </w:trPr>
        <w:tc>
          <w:tcPr>
            <w:tcW w:w="9752" w:type="dxa"/>
            <w:gridSpan w:val="2"/>
            <w:tcBorders>
              <w:top w:val="nil"/>
              <w:left w:val="nil"/>
              <w:bottom w:val="nil"/>
              <w:right w:val="nil"/>
            </w:tcBorders>
          </w:tcPr>
          <w:p w14:paraId="4F125EBD" w14:textId="77777777" w:rsidR="00846BC2" w:rsidRPr="002E5B12" w:rsidRDefault="00846BC2" w:rsidP="009504E1"/>
        </w:tc>
      </w:tr>
      <w:tr w:rsidR="00846BC2" w:rsidRPr="002E5B12" w14:paraId="23E27AFF" w14:textId="77777777" w:rsidTr="009504E1">
        <w:trPr>
          <w:trHeight w:val="240"/>
          <w:jc w:val="center"/>
        </w:trPr>
        <w:tc>
          <w:tcPr>
            <w:tcW w:w="4876" w:type="dxa"/>
            <w:tcBorders>
              <w:top w:val="nil"/>
              <w:left w:val="nil"/>
              <w:bottom w:val="nil"/>
              <w:right w:val="nil"/>
            </w:tcBorders>
          </w:tcPr>
          <w:p w14:paraId="5F4049B6"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058A5EE" w14:textId="77777777" w:rsidR="00846BC2" w:rsidRPr="002E5B12" w:rsidRDefault="00846BC2" w:rsidP="009504E1">
            <w:pPr>
              <w:pStyle w:val="AmColumnHeading"/>
            </w:pPr>
            <w:r w:rsidRPr="002E5B12">
              <w:t>Ændringsforslag</w:t>
            </w:r>
          </w:p>
        </w:tc>
      </w:tr>
      <w:tr w:rsidR="00846BC2" w:rsidRPr="002E5B12" w14:paraId="3A5C7D84" w14:textId="77777777" w:rsidTr="009504E1">
        <w:trPr>
          <w:jc w:val="center"/>
        </w:trPr>
        <w:tc>
          <w:tcPr>
            <w:tcW w:w="4876" w:type="dxa"/>
            <w:tcBorders>
              <w:top w:val="nil"/>
              <w:left w:val="nil"/>
              <w:bottom w:val="nil"/>
              <w:right w:val="nil"/>
            </w:tcBorders>
          </w:tcPr>
          <w:p w14:paraId="429552D1" w14:textId="77777777" w:rsidR="00846BC2" w:rsidRPr="002E5B12" w:rsidRDefault="00846BC2" w:rsidP="009504E1">
            <w:pPr>
              <w:pStyle w:val="Normal6a"/>
            </w:pPr>
          </w:p>
        </w:tc>
        <w:tc>
          <w:tcPr>
            <w:tcW w:w="4876" w:type="dxa"/>
            <w:tcBorders>
              <w:top w:val="nil"/>
              <w:left w:val="nil"/>
              <w:bottom w:val="nil"/>
              <w:right w:val="nil"/>
            </w:tcBorders>
          </w:tcPr>
          <w:p w14:paraId="7596EF05" w14:textId="4584641A" w:rsidR="00846BC2" w:rsidRPr="002E5B12" w:rsidRDefault="00846BC2" w:rsidP="006C1BE7">
            <w:pPr>
              <w:pStyle w:val="Normal6a"/>
            </w:pPr>
            <w:r w:rsidRPr="002E5B12">
              <w:rPr>
                <w:b/>
                <w:i/>
              </w:rPr>
              <w:t>12a.</w:t>
            </w:r>
            <w:r w:rsidRPr="002E5B12">
              <w:tab/>
            </w:r>
            <w:r w:rsidRPr="002E5B12">
              <w:rPr>
                <w:b/>
                <w:i/>
              </w:rPr>
              <w:t>er dybt bekymret over de udfordringer, som civilsamfundet i Italien står over for; fremhæver kritikken fra Europarådet, OECD samt De Forenede Nationer hvad angår det italienske udkast til lov "</w:t>
            </w:r>
            <w:r w:rsidR="006C1BE7" w:rsidRPr="002E5B12">
              <w:rPr>
                <w:b/>
                <w:i/>
              </w:rPr>
              <w:t>b</w:t>
            </w:r>
            <w:r w:rsidRPr="002E5B12">
              <w:rPr>
                <w:b/>
                <w:i/>
              </w:rPr>
              <w:t>estemmelser om den offentlige sikkerhed" og den deraf følgende fjernelse af retslig beskyttelse og menneskerettigheder; giver udtryk for alvorlige bekymringer over de begrænsninger, som dette udkast til lov antyder for retten til frihed og sikkerhed, forbuddet mod vilkårlig tilbageholdelse, retten til den frie bevægelighed, retten til en retfærdig rettergang, retten til privatlivets fred, retten til menings- og ytringsfrihed, forsamlings- og foreningsfriheden samt de grundlæggende rettigheder;</w:t>
            </w:r>
          </w:p>
        </w:tc>
      </w:tr>
    </w:tbl>
    <w:p w14:paraId="0947FD9C"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9D8F62E" w14:textId="77777777" w:rsidR="00846BC2" w:rsidRPr="002E5B12" w:rsidRDefault="00846BC2" w:rsidP="00846BC2">
      <w:r w:rsidRPr="002E5B12">
        <w:rPr>
          <w:rStyle w:val="HideTWBExt"/>
          <w:noProof w:val="0"/>
        </w:rPr>
        <w:t>&lt;/Amend&gt;</w:t>
      </w:r>
    </w:p>
    <w:p w14:paraId="23155C1D"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358</w:t>
      </w:r>
      <w:r w:rsidRPr="002E5B12">
        <w:rPr>
          <w:rStyle w:val="HideTWBExt"/>
          <w:b w:val="0"/>
          <w:noProof w:val="0"/>
        </w:rPr>
        <w:t>&lt;/NumAm&gt;</w:t>
      </w:r>
    </w:p>
    <w:p w14:paraId="057B91DD" w14:textId="77777777" w:rsidR="00846BC2" w:rsidRPr="002E5B12" w:rsidRDefault="00846BC2" w:rsidP="00846BC2">
      <w:pPr>
        <w:pStyle w:val="NormalBold"/>
      </w:pPr>
      <w:r w:rsidRPr="002E5B12">
        <w:rPr>
          <w:rStyle w:val="HideTWBExt"/>
          <w:b w:val="0"/>
          <w:noProof w:val="0"/>
        </w:rPr>
        <w:t>&lt;RepeatBlock-By&gt;&lt;Members&gt;</w:t>
      </w:r>
      <w:r w:rsidRPr="002E5B12">
        <w:t>Mariusz Kamiński, Joachim Stanisław Brudziński, Jadwiga Wiśniewska, Maciej Wąsik, Jacek Ozdoba</w:t>
      </w:r>
      <w:r w:rsidRPr="002E5B12">
        <w:rPr>
          <w:rStyle w:val="HideTWBExt"/>
          <w:b w:val="0"/>
          <w:noProof w:val="0"/>
        </w:rPr>
        <w:t>&lt;/Members&gt;</w:t>
      </w:r>
    </w:p>
    <w:p w14:paraId="70979024" w14:textId="77777777" w:rsidR="00846BC2" w:rsidRPr="002E5B12" w:rsidRDefault="00846BC2" w:rsidP="00846BC2">
      <w:pPr>
        <w:pStyle w:val="NormalBold"/>
      </w:pPr>
      <w:r w:rsidRPr="002E5B12">
        <w:rPr>
          <w:rStyle w:val="HideTWBExt"/>
          <w:b w:val="0"/>
          <w:noProof w:val="0"/>
        </w:rPr>
        <w:t>&lt;/RepeatBlock-By&gt;</w:t>
      </w:r>
    </w:p>
    <w:p w14:paraId="0181B28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7AA01C3" w14:textId="77777777" w:rsidR="00846BC2" w:rsidRPr="002E5B12" w:rsidRDefault="00846BC2" w:rsidP="00846BC2">
      <w:pPr>
        <w:pStyle w:val="NormalBold"/>
      </w:pPr>
      <w:r w:rsidRPr="002E5B12">
        <w:rPr>
          <w:rStyle w:val="HideTWBExt"/>
          <w:b w:val="0"/>
          <w:noProof w:val="0"/>
        </w:rPr>
        <w:t>&lt;Article&gt;</w:t>
      </w:r>
      <w:r w:rsidRPr="002E5B12">
        <w:t>Punkt 12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60334DBF" w14:textId="77777777" w:rsidTr="009504E1">
        <w:trPr>
          <w:trHeight w:hRule="exact" w:val="240"/>
          <w:jc w:val="center"/>
        </w:trPr>
        <w:tc>
          <w:tcPr>
            <w:tcW w:w="9752" w:type="dxa"/>
            <w:gridSpan w:val="2"/>
            <w:tcBorders>
              <w:top w:val="nil"/>
              <w:left w:val="nil"/>
              <w:bottom w:val="nil"/>
              <w:right w:val="nil"/>
            </w:tcBorders>
          </w:tcPr>
          <w:p w14:paraId="00127C33" w14:textId="77777777" w:rsidR="00846BC2" w:rsidRPr="002E5B12" w:rsidRDefault="00846BC2" w:rsidP="009504E1"/>
        </w:tc>
      </w:tr>
      <w:tr w:rsidR="00846BC2" w:rsidRPr="002E5B12" w14:paraId="04A413DD" w14:textId="77777777" w:rsidTr="009504E1">
        <w:trPr>
          <w:trHeight w:val="240"/>
          <w:jc w:val="center"/>
        </w:trPr>
        <w:tc>
          <w:tcPr>
            <w:tcW w:w="4876" w:type="dxa"/>
            <w:tcBorders>
              <w:top w:val="nil"/>
              <w:left w:val="nil"/>
              <w:bottom w:val="nil"/>
              <w:right w:val="nil"/>
            </w:tcBorders>
          </w:tcPr>
          <w:p w14:paraId="2B3A9273"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011102C6" w14:textId="77777777" w:rsidR="00846BC2" w:rsidRPr="002E5B12" w:rsidRDefault="00846BC2" w:rsidP="009504E1">
            <w:pPr>
              <w:pStyle w:val="AmColumnHeading"/>
            </w:pPr>
            <w:r w:rsidRPr="002E5B12">
              <w:t>Ændringsforslag</w:t>
            </w:r>
          </w:p>
        </w:tc>
      </w:tr>
      <w:tr w:rsidR="00846BC2" w:rsidRPr="002E5B12" w14:paraId="7F9CD9C4" w14:textId="77777777" w:rsidTr="009504E1">
        <w:trPr>
          <w:jc w:val="center"/>
        </w:trPr>
        <w:tc>
          <w:tcPr>
            <w:tcW w:w="4876" w:type="dxa"/>
            <w:tcBorders>
              <w:top w:val="nil"/>
              <w:left w:val="nil"/>
              <w:bottom w:val="nil"/>
              <w:right w:val="nil"/>
            </w:tcBorders>
          </w:tcPr>
          <w:p w14:paraId="259AC607" w14:textId="77777777" w:rsidR="00846BC2" w:rsidRPr="002E5B12" w:rsidRDefault="00846BC2" w:rsidP="009504E1">
            <w:pPr>
              <w:pStyle w:val="Normal6a"/>
            </w:pPr>
          </w:p>
        </w:tc>
        <w:tc>
          <w:tcPr>
            <w:tcW w:w="4876" w:type="dxa"/>
            <w:tcBorders>
              <w:top w:val="nil"/>
              <w:left w:val="nil"/>
              <w:bottom w:val="nil"/>
              <w:right w:val="nil"/>
            </w:tcBorders>
          </w:tcPr>
          <w:p w14:paraId="3DABB71E" w14:textId="77777777" w:rsidR="00846BC2" w:rsidRPr="002E5B12" w:rsidRDefault="00846BC2" w:rsidP="009504E1">
            <w:pPr>
              <w:pStyle w:val="Normal6a"/>
            </w:pPr>
            <w:r w:rsidRPr="002E5B12">
              <w:rPr>
                <w:b/>
                <w:i/>
              </w:rPr>
              <w:t>12a.</w:t>
            </w:r>
            <w:r w:rsidRPr="002E5B12">
              <w:tab/>
            </w:r>
            <w:r w:rsidRPr="002E5B12">
              <w:rPr>
                <w:b/>
                <w:i/>
              </w:rPr>
              <w:t>udtrykker dyb modstand mod Kommissionens og dens agenturers finansiering af organisationer, der har til opgave at påvirke andre EU-institutioners, herunder Europa-Parlamentets, holdninger; mener, at dette er uacceptabelt, og opfordrer Kommissionen til at offentliggøre en detaljeret rapport om dette emne og foreslår, at Den Europæiske Revisionsret foretager kontrol på dette område; mener, at Kommissionen og de øvrige EU-institutioner ikke frit kan øremærke midler eller andre former for støtte til ideologiske foranstaltninger af nogen art, herunder foranstaltninger, der har til formål at påvirke EU-institutionerne og medlemsstaterne;</w:t>
            </w:r>
          </w:p>
        </w:tc>
      </w:tr>
    </w:tbl>
    <w:p w14:paraId="3F5B30E2"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{PL}</w:t>
      </w:r>
      <w:r w:rsidRPr="002E5B12">
        <w:t>pl</w:t>
      </w:r>
      <w:r w:rsidRPr="002E5B12">
        <w:rPr>
          <w:rStyle w:val="HideTWBExt"/>
          <w:noProof w:val="0"/>
        </w:rPr>
        <w:t>&lt;/Original&gt;</w:t>
      </w:r>
    </w:p>
    <w:p w14:paraId="3B3190AF" w14:textId="45B6D28D" w:rsidR="00846BC2" w:rsidRPr="002E5B12" w:rsidRDefault="00846BC2" w:rsidP="00846BC2">
      <w:r w:rsidRPr="002E5B12">
        <w:rPr>
          <w:rStyle w:val="HideTWBExt"/>
          <w:noProof w:val="0"/>
        </w:rPr>
        <w:t>&lt;/Amend&gt;</w:t>
      </w:r>
    </w:p>
    <w:p w14:paraId="7615ECBC"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359</w:t>
      </w:r>
      <w:r w:rsidRPr="002E5B12">
        <w:rPr>
          <w:rStyle w:val="HideTWBExt"/>
          <w:b w:val="0"/>
          <w:noProof w:val="0"/>
        </w:rPr>
        <w:t>&lt;/NumAm&gt;</w:t>
      </w:r>
    </w:p>
    <w:p w14:paraId="4227EA5F" w14:textId="77777777" w:rsidR="00846BC2" w:rsidRPr="002E5B12" w:rsidRDefault="00846BC2" w:rsidP="00846BC2">
      <w:pPr>
        <w:pStyle w:val="NormalBold"/>
      </w:pPr>
      <w:r w:rsidRPr="002E5B12">
        <w:rPr>
          <w:rStyle w:val="HideTWBExt"/>
          <w:b w:val="0"/>
          <w:noProof w:val="0"/>
        </w:rPr>
        <w:t>&lt;RepeatBlock-By&gt;&lt;Members&gt;</w:t>
      </w:r>
      <w:r w:rsidRPr="002E5B12">
        <w:t>Isabel Serra Sánchez, Ana Catarina Mendes</w:t>
      </w:r>
      <w:r w:rsidRPr="002E5B12">
        <w:rPr>
          <w:rStyle w:val="HideTWBExt"/>
          <w:b w:val="0"/>
          <w:noProof w:val="0"/>
        </w:rPr>
        <w:t>&lt;/Members&gt;</w:t>
      </w:r>
    </w:p>
    <w:p w14:paraId="105724F1" w14:textId="77777777" w:rsidR="00846BC2" w:rsidRPr="002E5B12" w:rsidRDefault="00846BC2" w:rsidP="00846BC2">
      <w:pPr>
        <w:pStyle w:val="NormalBold"/>
      </w:pPr>
      <w:r w:rsidRPr="002E5B12">
        <w:rPr>
          <w:rStyle w:val="HideTWBExt"/>
          <w:b w:val="0"/>
          <w:noProof w:val="0"/>
        </w:rPr>
        <w:t>&lt;/RepeatBlock-By&gt;</w:t>
      </w:r>
    </w:p>
    <w:p w14:paraId="7A30F0A3"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428C9B2B" w14:textId="77777777" w:rsidR="00846BC2" w:rsidRPr="002E5B12" w:rsidRDefault="00846BC2" w:rsidP="00846BC2">
      <w:pPr>
        <w:pStyle w:val="NormalBold"/>
      </w:pPr>
      <w:r w:rsidRPr="002E5B12">
        <w:rPr>
          <w:rStyle w:val="HideTWBExt"/>
          <w:b w:val="0"/>
          <w:noProof w:val="0"/>
        </w:rPr>
        <w:t>&lt;Article&gt;</w:t>
      </w:r>
      <w:r w:rsidRPr="002E5B12">
        <w:t>Punkt 12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040B9C0A" w14:textId="77777777" w:rsidTr="009504E1">
        <w:trPr>
          <w:trHeight w:hRule="exact" w:val="240"/>
          <w:jc w:val="center"/>
        </w:trPr>
        <w:tc>
          <w:tcPr>
            <w:tcW w:w="9752" w:type="dxa"/>
            <w:gridSpan w:val="2"/>
            <w:tcBorders>
              <w:top w:val="nil"/>
              <w:left w:val="nil"/>
              <w:bottom w:val="nil"/>
              <w:right w:val="nil"/>
            </w:tcBorders>
          </w:tcPr>
          <w:p w14:paraId="2729A780" w14:textId="77777777" w:rsidR="00846BC2" w:rsidRPr="002E5B12" w:rsidRDefault="00846BC2" w:rsidP="009504E1"/>
        </w:tc>
      </w:tr>
      <w:tr w:rsidR="00846BC2" w:rsidRPr="002E5B12" w14:paraId="7183453C" w14:textId="77777777" w:rsidTr="009504E1">
        <w:trPr>
          <w:trHeight w:val="240"/>
          <w:jc w:val="center"/>
        </w:trPr>
        <w:tc>
          <w:tcPr>
            <w:tcW w:w="4876" w:type="dxa"/>
            <w:tcBorders>
              <w:top w:val="nil"/>
              <w:left w:val="nil"/>
              <w:bottom w:val="nil"/>
              <w:right w:val="nil"/>
            </w:tcBorders>
          </w:tcPr>
          <w:p w14:paraId="4C6DEA7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2FC9F330" w14:textId="77777777" w:rsidR="00846BC2" w:rsidRPr="002E5B12" w:rsidRDefault="00846BC2" w:rsidP="009504E1">
            <w:pPr>
              <w:pStyle w:val="AmColumnHeading"/>
            </w:pPr>
            <w:r w:rsidRPr="002E5B12">
              <w:t>Ændringsforslag</w:t>
            </w:r>
          </w:p>
        </w:tc>
      </w:tr>
      <w:tr w:rsidR="00846BC2" w:rsidRPr="002E5B12" w14:paraId="0CABCBB5" w14:textId="77777777" w:rsidTr="009504E1">
        <w:trPr>
          <w:jc w:val="center"/>
        </w:trPr>
        <w:tc>
          <w:tcPr>
            <w:tcW w:w="4876" w:type="dxa"/>
            <w:tcBorders>
              <w:top w:val="nil"/>
              <w:left w:val="nil"/>
              <w:bottom w:val="nil"/>
              <w:right w:val="nil"/>
            </w:tcBorders>
          </w:tcPr>
          <w:p w14:paraId="540415F7" w14:textId="77777777" w:rsidR="00846BC2" w:rsidRPr="002E5B12" w:rsidRDefault="00846BC2" w:rsidP="009504E1">
            <w:pPr>
              <w:pStyle w:val="Normal6a"/>
            </w:pPr>
          </w:p>
        </w:tc>
        <w:tc>
          <w:tcPr>
            <w:tcW w:w="4876" w:type="dxa"/>
            <w:tcBorders>
              <w:top w:val="nil"/>
              <w:left w:val="nil"/>
              <w:bottom w:val="nil"/>
              <w:right w:val="nil"/>
            </w:tcBorders>
          </w:tcPr>
          <w:p w14:paraId="3BCB98A5" w14:textId="77777777" w:rsidR="00846BC2" w:rsidRPr="002E5B12" w:rsidRDefault="00846BC2" w:rsidP="009504E1">
            <w:pPr>
              <w:pStyle w:val="Normal6a"/>
            </w:pPr>
            <w:r w:rsidRPr="002E5B12">
              <w:rPr>
                <w:b/>
                <w:i/>
              </w:rPr>
              <w:t>12a.</w:t>
            </w:r>
            <w:r w:rsidRPr="002E5B12">
              <w:tab/>
            </w:r>
            <w:r w:rsidRPr="002E5B12">
              <w:rPr>
                <w:b/>
                <w:i/>
              </w:rPr>
              <w:t>udtrykker dyb bekymring over den tiltagende retsforfølgelse og kriminalisering af klimaaktivismen på tværs af flere medlemsstater; fordømmer klassificeringen af klimaaktivister som medlemmer af "kriminelle organisationer" og misbruget af lovene om bekæmpelse af terrorisme og organiseret kriminalitet til at undertrykke fredelige protestbevægelser; fremhæver, at sådanne foranstaltninger ikke alene overtræder de grundlæggende rettigheder til fredelig forsamling og ytringsfriheden, men også skaber en afskrækkende virkning, der hæmmer medborgerskab og demokratisk deltagelse; opfordrer medlemsstaterne til at afholde sig fra uforholdsmæssige retssager mod klimaaktivister;</w:t>
            </w:r>
          </w:p>
        </w:tc>
      </w:tr>
    </w:tbl>
    <w:p w14:paraId="35B2A97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221BCB04" w14:textId="77777777" w:rsidR="00846BC2" w:rsidRPr="002E5B12" w:rsidRDefault="00846BC2" w:rsidP="00846BC2">
      <w:r w:rsidRPr="002E5B12">
        <w:rPr>
          <w:rStyle w:val="HideTWBExt"/>
          <w:noProof w:val="0"/>
        </w:rPr>
        <w:t>&lt;/Amend&gt;</w:t>
      </w:r>
    </w:p>
    <w:p w14:paraId="6752E9DE"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360</w:t>
      </w:r>
      <w:r w:rsidRPr="002E5B12">
        <w:rPr>
          <w:rStyle w:val="HideTWBExt"/>
          <w:b w:val="0"/>
          <w:noProof w:val="0"/>
        </w:rPr>
        <w:t>&lt;/NumAm&gt;</w:t>
      </w:r>
    </w:p>
    <w:p w14:paraId="72E2D2B2" w14:textId="77777777" w:rsidR="00846BC2" w:rsidRPr="002E5B12" w:rsidRDefault="00846BC2" w:rsidP="00846BC2">
      <w:pPr>
        <w:pStyle w:val="NormalBold"/>
      </w:pPr>
      <w:r w:rsidRPr="002E5B12">
        <w:rPr>
          <w:rStyle w:val="HideTWBExt"/>
          <w:b w:val="0"/>
          <w:noProof w:val="0"/>
        </w:rPr>
        <w:t>&lt;RepeatBlock-By&gt;&lt;Members&gt;</w:t>
      </w:r>
      <w:r w:rsidRPr="002E5B12">
        <w:t>Mary Khan, Christine Anderson, Milan Uhrík, Ewa Zajączkowska-Hernik</w:t>
      </w:r>
      <w:r w:rsidRPr="002E5B12">
        <w:rPr>
          <w:rStyle w:val="HideTWBExt"/>
          <w:b w:val="0"/>
          <w:noProof w:val="0"/>
        </w:rPr>
        <w:t>&lt;/Members&gt;</w:t>
      </w:r>
    </w:p>
    <w:p w14:paraId="02B9E9D5" w14:textId="77777777" w:rsidR="00846BC2" w:rsidRPr="002E5B12" w:rsidRDefault="00846BC2" w:rsidP="00846BC2">
      <w:pPr>
        <w:pStyle w:val="NormalBold"/>
      </w:pPr>
      <w:r w:rsidRPr="002E5B12">
        <w:rPr>
          <w:rStyle w:val="HideTWBExt"/>
          <w:b w:val="0"/>
          <w:noProof w:val="0"/>
        </w:rPr>
        <w:t>&lt;/RepeatBlock-By&gt;</w:t>
      </w:r>
    </w:p>
    <w:p w14:paraId="314C4AE6"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56E22E13" w14:textId="77777777" w:rsidR="00846BC2" w:rsidRPr="002E5B12" w:rsidRDefault="00846BC2" w:rsidP="00846BC2">
      <w:pPr>
        <w:pStyle w:val="NormalBold"/>
      </w:pPr>
      <w:r w:rsidRPr="002E5B12">
        <w:rPr>
          <w:rStyle w:val="HideTWBExt"/>
          <w:b w:val="0"/>
          <w:noProof w:val="0"/>
        </w:rPr>
        <w:t>&lt;Article&gt;</w:t>
      </w:r>
      <w:r w:rsidRPr="002E5B12">
        <w:t>Punkt 12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CA6923C" w14:textId="77777777" w:rsidTr="009504E1">
        <w:trPr>
          <w:trHeight w:hRule="exact" w:val="240"/>
          <w:jc w:val="center"/>
        </w:trPr>
        <w:tc>
          <w:tcPr>
            <w:tcW w:w="9752" w:type="dxa"/>
            <w:gridSpan w:val="2"/>
            <w:tcBorders>
              <w:top w:val="nil"/>
              <w:left w:val="nil"/>
              <w:bottom w:val="nil"/>
              <w:right w:val="nil"/>
            </w:tcBorders>
          </w:tcPr>
          <w:p w14:paraId="3E0E7B8C" w14:textId="77777777" w:rsidR="00846BC2" w:rsidRPr="002E5B12" w:rsidRDefault="00846BC2" w:rsidP="009504E1"/>
        </w:tc>
      </w:tr>
      <w:tr w:rsidR="00846BC2" w:rsidRPr="002E5B12" w14:paraId="5CAF6D6E" w14:textId="77777777" w:rsidTr="009504E1">
        <w:trPr>
          <w:trHeight w:val="240"/>
          <w:jc w:val="center"/>
        </w:trPr>
        <w:tc>
          <w:tcPr>
            <w:tcW w:w="4876" w:type="dxa"/>
            <w:tcBorders>
              <w:top w:val="nil"/>
              <w:left w:val="nil"/>
              <w:bottom w:val="nil"/>
              <w:right w:val="nil"/>
            </w:tcBorders>
          </w:tcPr>
          <w:p w14:paraId="2D44E29D"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6B65A35" w14:textId="77777777" w:rsidR="00846BC2" w:rsidRPr="002E5B12" w:rsidRDefault="00846BC2" w:rsidP="009504E1">
            <w:pPr>
              <w:pStyle w:val="AmColumnHeading"/>
            </w:pPr>
            <w:r w:rsidRPr="002E5B12">
              <w:t>Ændringsforslag</w:t>
            </w:r>
          </w:p>
        </w:tc>
      </w:tr>
      <w:tr w:rsidR="00846BC2" w:rsidRPr="002E5B12" w14:paraId="48CFF2B1" w14:textId="77777777" w:rsidTr="009504E1">
        <w:trPr>
          <w:jc w:val="center"/>
        </w:trPr>
        <w:tc>
          <w:tcPr>
            <w:tcW w:w="4876" w:type="dxa"/>
            <w:tcBorders>
              <w:top w:val="nil"/>
              <w:left w:val="nil"/>
              <w:bottom w:val="nil"/>
              <w:right w:val="nil"/>
            </w:tcBorders>
          </w:tcPr>
          <w:p w14:paraId="51060E6B" w14:textId="77777777" w:rsidR="00846BC2" w:rsidRPr="002E5B12" w:rsidRDefault="00846BC2" w:rsidP="009504E1">
            <w:pPr>
              <w:pStyle w:val="Normal6a"/>
            </w:pPr>
          </w:p>
        </w:tc>
        <w:tc>
          <w:tcPr>
            <w:tcW w:w="4876" w:type="dxa"/>
            <w:tcBorders>
              <w:top w:val="nil"/>
              <w:left w:val="nil"/>
              <w:bottom w:val="nil"/>
              <w:right w:val="nil"/>
            </w:tcBorders>
          </w:tcPr>
          <w:p w14:paraId="70640991" w14:textId="51AF4A04" w:rsidR="00846BC2" w:rsidRPr="002E5B12" w:rsidRDefault="00846BC2" w:rsidP="006C1BE7">
            <w:pPr>
              <w:pStyle w:val="Normal6a"/>
            </w:pPr>
            <w:r w:rsidRPr="002E5B12">
              <w:rPr>
                <w:b/>
                <w:i/>
              </w:rPr>
              <w:t>12a.</w:t>
            </w:r>
            <w:r w:rsidRPr="002E5B12">
              <w:tab/>
            </w:r>
            <w:r w:rsidRPr="002E5B12">
              <w:rPr>
                <w:b/>
                <w:i/>
              </w:rPr>
              <w:t>er bekymret over den stadig tiltagende finansiering af NGO'er gennem Unionens budget; understreger, at princippe</w:t>
            </w:r>
            <w:r w:rsidR="006C1BE7" w:rsidRPr="002E5B12">
              <w:rPr>
                <w:b/>
                <w:i/>
              </w:rPr>
              <w:t>t om,</w:t>
            </w:r>
            <w:r w:rsidRPr="002E5B12">
              <w:rPr>
                <w:b/>
                <w:i/>
              </w:rPr>
              <w:t xml:space="preserve"> at en regering finansierer en NGO, er paradoksalt; opfordrer til en grundig revision af alle betalinger fra Unionens budget til NGO'er, navnlig i lyset af den tidligere kommissær Timmermans lobby loop-ordning, hvor Kommissionen finansierede NGO'er, der lobbyede MEP'er til at støtte op om Kommissionens forslag;</w:t>
            </w:r>
          </w:p>
        </w:tc>
      </w:tr>
    </w:tbl>
    <w:p w14:paraId="6C9E433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E86A4A7" w14:textId="77777777" w:rsidR="00846BC2" w:rsidRPr="002E5B12" w:rsidRDefault="00846BC2" w:rsidP="00846BC2">
      <w:r w:rsidRPr="002E5B12">
        <w:rPr>
          <w:rStyle w:val="HideTWBExt"/>
          <w:noProof w:val="0"/>
        </w:rPr>
        <w:t>&lt;/Amend&gt;</w:t>
      </w:r>
    </w:p>
    <w:p w14:paraId="285E8EA5"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361</w:t>
      </w:r>
      <w:r w:rsidRPr="002E5B12">
        <w:rPr>
          <w:rStyle w:val="HideTWBExt"/>
          <w:b w:val="0"/>
          <w:noProof w:val="0"/>
        </w:rPr>
        <w:t>&lt;/NumAm&gt;</w:t>
      </w:r>
    </w:p>
    <w:p w14:paraId="4E9312ED" w14:textId="77777777" w:rsidR="00846BC2" w:rsidRPr="002E5B12" w:rsidRDefault="00846BC2" w:rsidP="00846BC2">
      <w:pPr>
        <w:pStyle w:val="NormalBold"/>
      </w:pPr>
      <w:r w:rsidRPr="002E5B12">
        <w:rPr>
          <w:rStyle w:val="HideTWBExt"/>
          <w:b w:val="0"/>
          <w:noProof w:val="0"/>
        </w:rPr>
        <w:t>&lt;RepeatBlock-By&gt;&lt;Members&gt;</w:t>
      </w:r>
      <w:r w:rsidRPr="002E5B12">
        <w:t>Jorge Buxadé Villalba, Marieke Ehlers, Malika Sorel, Fabrice Leggeri</w:t>
      </w:r>
      <w:r w:rsidRPr="002E5B12">
        <w:rPr>
          <w:rStyle w:val="HideTWBExt"/>
          <w:b w:val="0"/>
          <w:noProof w:val="0"/>
        </w:rPr>
        <w:t>&lt;/Members&gt;</w:t>
      </w:r>
    </w:p>
    <w:p w14:paraId="7B49F6C5" w14:textId="77777777" w:rsidR="00846BC2" w:rsidRPr="002E5B12" w:rsidRDefault="00846BC2" w:rsidP="00846BC2">
      <w:pPr>
        <w:pStyle w:val="NormalBold"/>
      </w:pPr>
      <w:r w:rsidRPr="002E5B12">
        <w:rPr>
          <w:rStyle w:val="HideTWBExt"/>
          <w:b w:val="0"/>
          <w:noProof w:val="0"/>
        </w:rPr>
        <w:t>&lt;/RepeatBlock-By&gt;</w:t>
      </w:r>
    </w:p>
    <w:p w14:paraId="5F8CDA40"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99DBEAA" w14:textId="77777777" w:rsidR="00846BC2" w:rsidRPr="002E5B12" w:rsidRDefault="00846BC2" w:rsidP="00846BC2">
      <w:pPr>
        <w:pStyle w:val="NormalBold"/>
      </w:pPr>
      <w:r w:rsidRPr="002E5B12">
        <w:rPr>
          <w:rStyle w:val="HideTWBExt"/>
          <w:b w:val="0"/>
          <w:noProof w:val="0"/>
        </w:rPr>
        <w:t>&lt;Article&gt;</w:t>
      </w:r>
      <w:r w:rsidRPr="002E5B12">
        <w:t>Punkt 12 a (nyt)</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A62CCB3" w14:textId="77777777" w:rsidTr="009504E1">
        <w:trPr>
          <w:trHeight w:hRule="exact" w:val="240"/>
          <w:jc w:val="center"/>
        </w:trPr>
        <w:tc>
          <w:tcPr>
            <w:tcW w:w="9752" w:type="dxa"/>
            <w:gridSpan w:val="2"/>
            <w:tcBorders>
              <w:top w:val="nil"/>
              <w:left w:val="nil"/>
              <w:bottom w:val="nil"/>
              <w:right w:val="nil"/>
            </w:tcBorders>
          </w:tcPr>
          <w:p w14:paraId="73A84B6F" w14:textId="77777777" w:rsidR="00846BC2" w:rsidRPr="002E5B12" w:rsidRDefault="00846BC2" w:rsidP="009504E1"/>
        </w:tc>
      </w:tr>
      <w:tr w:rsidR="00846BC2" w:rsidRPr="002E5B12" w14:paraId="29F96CC3" w14:textId="77777777" w:rsidTr="009504E1">
        <w:trPr>
          <w:trHeight w:val="240"/>
          <w:jc w:val="center"/>
        </w:trPr>
        <w:tc>
          <w:tcPr>
            <w:tcW w:w="4876" w:type="dxa"/>
            <w:tcBorders>
              <w:top w:val="nil"/>
              <w:left w:val="nil"/>
              <w:bottom w:val="nil"/>
              <w:right w:val="nil"/>
            </w:tcBorders>
          </w:tcPr>
          <w:p w14:paraId="5B53ADBE"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43D2D23" w14:textId="77777777" w:rsidR="00846BC2" w:rsidRPr="002E5B12" w:rsidRDefault="00846BC2" w:rsidP="009504E1">
            <w:pPr>
              <w:pStyle w:val="AmColumnHeading"/>
            </w:pPr>
            <w:r w:rsidRPr="002E5B12">
              <w:t>Ændringsforslag</w:t>
            </w:r>
          </w:p>
        </w:tc>
      </w:tr>
      <w:tr w:rsidR="00846BC2" w:rsidRPr="002E5B12" w14:paraId="75B95665" w14:textId="77777777" w:rsidTr="009504E1">
        <w:trPr>
          <w:jc w:val="center"/>
        </w:trPr>
        <w:tc>
          <w:tcPr>
            <w:tcW w:w="4876" w:type="dxa"/>
            <w:tcBorders>
              <w:top w:val="nil"/>
              <w:left w:val="nil"/>
              <w:bottom w:val="nil"/>
              <w:right w:val="nil"/>
            </w:tcBorders>
          </w:tcPr>
          <w:p w14:paraId="60CE2E88" w14:textId="77777777" w:rsidR="00846BC2" w:rsidRPr="002E5B12" w:rsidRDefault="00846BC2" w:rsidP="009504E1">
            <w:pPr>
              <w:pStyle w:val="Normal6a"/>
            </w:pPr>
          </w:p>
        </w:tc>
        <w:tc>
          <w:tcPr>
            <w:tcW w:w="4876" w:type="dxa"/>
            <w:tcBorders>
              <w:top w:val="nil"/>
              <w:left w:val="nil"/>
              <w:bottom w:val="nil"/>
              <w:right w:val="nil"/>
            </w:tcBorders>
          </w:tcPr>
          <w:p w14:paraId="60DC125D" w14:textId="77777777" w:rsidR="00846BC2" w:rsidRPr="002E5B12" w:rsidRDefault="00846BC2" w:rsidP="009504E1">
            <w:pPr>
              <w:pStyle w:val="Normal6a"/>
            </w:pPr>
            <w:r w:rsidRPr="002E5B12">
              <w:rPr>
                <w:b/>
                <w:i/>
              </w:rPr>
              <w:t>12a.</w:t>
            </w:r>
            <w:r w:rsidRPr="002E5B12">
              <w:tab/>
            </w:r>
            <w:r w:rsidRPr="002E5B12">
              <w:rPr>
                <w:b/>
                <w:i/>
              </w:rPr>
              <w:t>fordømmer anvendelsen af civilsamfundsorganisationer og menneskerettighedsforkæmpere til at gennemføre udenlandske planer fra statslige og ikkestatslige aktører fra tredjelande; understreger, at Kommissionen ikke bør afhænge af udenlandsk finansierede organisationer, når den udarbejder nye politikker, da deres mål ikke nødvendigvis er i overensstemmelse med EU-målene;</w:t>
            </w:r>
          </w:p>
        </w:tc>
      </w:tr>
    </w:tbl>
    <w:p w14:paraId="62344E03"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0BA1A388" w14:textId="77777777" w:rsidR="00846BC2" w:rsidRPr="002E5B12" w:rsidRDefault="00846BC2" w:rsidP="00846BC2">
      <w:r w:rsidRPr="002E5B12">
        <w:rPr>
          <w:rStyle w:val="HideTWBExt"/>
          <w:noProof w:val="0"/>
        </w:rPr>
        <w:t>&lt;/Amend&gt;</w:t>
      </w:r>
    </w:p>
    <w:p w14:paraId="3C6EAD80"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362</w:t>
      </w:r>
      <w:r w:rsidRPr="002E5B12">
        <w:rPr>
          <w:rStyle w:val="HideTWBExt"/>
          <w:b w:val="0"/>
          <w:noProof w:val="0"/>
        </w:rPr>
        <w:t>&lt;/NumAm&gt;</w:t>
      </w:r>
    </w:p>
    <w:p w14:paraId="7D02E010" w14:textId="77777777" w:rsidR="00846BC2" w:rsidRPr="002E5B12" w:rsidRDefault="00846BC2" w:rsidP="00846BC2">
      <w:pPr>
        <w:pStyle w:val="NormalBold"/>
      </w:pPr>
      <w:r w:rsidRPr="002E5B12">
        <w:rPr>
          <w:rStyle w:val="HideTWBExt"/>
          <w:b w:val="0"/>
          <w:noProof w:val="0"/>
        </w:rPr>
        <w:t>&lt;RepeatBlock-By&gt;&lt;Members&gt;</w:t>
      </w:r>
      <w:r w:rsidRPr="002E5B12">
        <w:t>Nicolas Bay</w:t>
      </w:r>
      <w:r w:rsidRPr="002E5B12">
        <w:rPr>
          <w:rStyle w:val="HideTWBExt"/>
          <w:b w:val="0"/>
          <w:noProof w:val="0"/>
        </w:rPr>
        <w:t>&lt;/Members&gt;</w:t>
      </w:r>
    </w:p>
    <w:p w14:paraId="725ABA79" w14:textId="77777777" w:rsidR="00846BC2" w:rsidRPr="002E5B12" w:rsidRDefault="00846BC2" w:rsidP="00846BC2">
      <w:pPr>
        <w:pStyle w:val="NormalBold"/>
      </w:pPr>
      <w:r w:rsidRPr="002E5B12">
        <w:rPr>
          <w:rStyle w:val="HideTWBExt"/>
          <w:b w:val="0"/>
          <w:noProof w:val="0"/>
        </w:rPr>
        <w:t>&lt;/RepeatBlock-By&gt;</w:t>
      </w:r>
    </w:p>
    <w:p w14:paraId="1DB0AD1E"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DEE26CD" w14:textId="77777777" w:rsidR="00846BC2" w:rsidRPr="002E5B12" w:rsidRDefault="00846BC2" w:rsidP="00846BC2">
      <w:pPr>
        <w:pStyle w:val="NormalBold"/>
      </w:pPr>
      <w:r w:rsidRPr="002E5B12">
        <w:rPr>
          <w:rStyle w:val="HideTWBExt"/>
          <w:b w:val="0"/>
          <w:noProof w:val="0"/>
        </w:rPr>
        <w:t>&lt;Article&gt;</w:t>
      </w:r>
      <w:r w:rsidRPr="002E5B12">
        <w:t>Punkt 13</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196CBF3C" w14:textId="77777777" w:rsidTr="009504E1">
        <w:trPr>
          <w:trHeight w:hRule="exact" w:val="240"/>
          <w:jc w:val="center"/>
        </w:trPr>
        <w:tc>
          <w:tcPr>
            <w:tcW w:w="9752" w:type="dxa"/>
            <w:gridSpan w:val="2"/>
            <w:tcBorders>
              <w:top w:val="nil"/>
              <w:left w:val="nil"/>
              <w:bottom w:val="nil"/>
              <w:right w:val="nil"/>
            </w:tcBorders>
          </w:tcPr>
          <w:p w14:paraId="54534436" w14:textId="77777777" w:rsidR="00846BC2" w:rsidRPr="002E5B12" w:rsidRDefault="00846BC2" w:rsidP="009504E1"/>
        </w:tc>
      </w:tr>
      <w:tr w:rsidR="00846BC2" w:rsidRPr="002E5B12" w14:paraId="008AA4B7" w14:textId="77777777" w:rsidTr="009504E1">
        <w:trPr>
          <w:trHeight w:val="240"/>
          <w:jc w:val="center"/>
        </w:trPr>
        <w:tc>
          <w:tcPr>
            <w:tcW w:w="4876" w:type="dxa"/>
            <w:tcBorders>
              <w:top w:val="nil"/>
              <w:left w:val="nil"/>
              <w:bottom w:val="nil"/>
              <w:right w:val="nil"/>
            </w:tcBorders>
          </w:tcPr>
          <w:p w14:paraId="7BF11EAF"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C33211F" w14:textId="77777777" w:rsidR="00846BC2" w:rsidRPr="002E5B12" w:rsidRDefault="00846BC2" w:rsidP="009504E1">
            <w:pPr>
              <w:pStyle w:val="AmColumnHeading"/>
            </w:pPr>
            <w:r w:rsidRPr="002E5B12">
              <w:t>Ændringsforslag</w:t>
            </w:r>
          </w:p>
        </w:tc>
      </w:tr>
      <w:tr w:rsidR="00846BC2" w:rsidRPr="002E5B12" w14:paraId="751C3B5C" w14:textId="77777777" w:rsidTr="009504E1">
        <w:trPr>
          <w:jc w:val="center"/>
        </w:trPr>
        <w:tc>
          <w:tcPr>
            <w:tcW w:w="4876" w:type="dxa"/>
            <w:tcBorders>
              <w:top w:val="nil"/>
              <w:left w:val="nil"/>
              <w:bottom w:val="nil"/>
              <w:right w:val="nil"/>
            </w:tcBorders>
          </w:tcPr>
          <w:p w14:paraId="61DDBD19" w14:textId="77777777" w:rsidR="00846BC2" w:rsidRPr="002E5B12" w:rsidRDefault="00846BC2" w:rsidP="009504E1">
            <w:pPr>
              <w:pStyle w:val="Normal6a"/>
            </w:pPr>
            <w:r w:rsidRPr="002E5B12">
              <w:rPr>
                <w:b/>
                <w:i/>
              </w:rPr>
              <w:t>13.</w:t>
            </w:r>
            <w:r w:rsidRPr="002E5B12">
              <w:tab/>
            </w:r>
            <w:r w:rsidRPr="002E5B12">
              <w:rPr>
                <w:b/>
                <w:i/>
              </w:rPr>
              <w:t>er bekymret over den stigende tendens til, at civilsamfundsorganisationer og menneskerettighedsforkæmpere står over for yderligere retlige restriktioner, mangel på finansiering og angreb; opfordrer til en befordrende og understøttende ramme for civilsamfundet og gentager betydningen af at vedtage direktivet om bekæmpelse af SLAPP samt Kommissionens henstilling (EU) 2022/758 for at beskytte civilsamfundsorganisationer; mener, at Kommissionen og medlemsstaterne bør udvide finansieringen til civilsamfundsorganisationer;</w:t>
            </w:r>
          </w:p>
        </w:tc>
        <w:tc>
          <w:tcPr>
            <w:tcW w:w="4876" w:type="dxa"/>
            <w:tcBorders>
              <w:top w:val="nil"/>
              <w:left w:val="nil"/>
              <w:bottom w:val="nil"/>
              <w:right w:val="nil"/>
            </w:tcBorders>
          </w:tcPr>
          <w:p w14:paraId="12AC3FE7" w14:textId="77777777" w:rsidR="00846BC2" w:rsidRPr="002E5B12" w:rsidRDefault="00846BC2" w:rsidP="009504E1">
            <w:pPr>
              <w:pStyle w:val="Normal6a"/>
            </w:pPr>
            <w:r w:rsidRPr="002E5B12">
              <w:rPr>
                <w:b/>
                <w:i/>
              </w:rPr>
              <w:t>udgår</w:t>
            </w:r>
          </w:p>
        </w:tc>
      </w:tr>
    </w:tbl>
    <w:p w14:paraId="571E2C56"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{FR}</w:t>
      </w:r>
      <w:r w:rsidRPr="002E5B12">
        <w:t>fr</w:t>
      </w:r>
      <w:r w:rsidRPr="002E5B12">
        <w:rPr>
          <w:rStyle w:val="HideTWBExt"/>
          <w:noProof w:val="0"/>
        </w:rPr>
        <w:t>&lt;/Original&gt;</w:t>
      </w:r>
    </w:p>
    <w:p w14:paraId="77C9DBD7" w14:textId="27EE2B73" w:rsidR="00846BC2" w:rsidRPr="002E5B12" w:rsidRDefault="00846BC2" w:rsidP="00846BC2">
      <w:r w:rsidRPr="002E5B12">
        <w:rPr>
          <w:rStyle w:val="HideTWBExt"/>
          <w:noProof w:val="0"/>
        </w:rPr>
        <w:t>&lt;/Amend&gt;</w:t>
      </w:r>
    </w:p>
    <w:p w14:paraId="49389DA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363</w:t>
      </w:r>
      <w:r w:rsidRPr="002E5B12">
        <w:rPr>
          <w:rStyle w:val="HideTWBExt"/>
          <w:b w:val="0"/>
          <w:noProof w:val="0"/>
        </w:rPr>
        <w:t>&lt;/NumAm&gt;</w:t>
      </w:r>
    </w:p>
    <w:p w14:paraId="1C055FD2" w14:textId="77777777" w:rsidR="00846BC2" w:rsidRPr="002E5B12" w:rsidRDefault="00846BC2" w:rsidP="00846BC2">
      <w:pPr>
        <w:pStyle w:val="NormalBold"/>
      </w:pPr>
      <w:r w:rsidRPr="002E5B12">
        <w:rPr>
          <w:rStyle w:val="HideTWBExt"/>
          <w:b w:val="0"/>
          <w:noProof w:val="0"/>
        </w:rPr>
        <w:t>&lt;RepeatBlock-By&gt;&lt;Members&gt;</w:t>
      </w:r>
      <w:r w:rsidRPr="002E5B12">
        <w:t>Emmanuel Fragkos, Geadis Geadi, Galato Alexandraki</w:t>
      </w:r>
      <w:r w:rsidRPr="002E5B12">
        <w:rPr>
          <w:rStyle w:val="HideTWBExt"/>
          <w:b w:val="0"/>
          <w:noProof w:val="0"/>
        </w:rPr>
        <w:t>&lt;/Members&gt;</w:t>
      </w:r>
    </w:p>
    <w:p w14:paraId="1539C5B2" w14:textId="77777777" w:rsidR="00846BC2" w:rsidRPr="002E5B12" w:rsidRDefault="00846BC2" w:rsidP="00846BC2">
      <w:pPr>
        <w:pStyle w:val="NormalBold"/>
      </w:pPr>
      <w:r w:rsidRPr="002E5B12">
        <w:rPr>
          <w:rStyle w:val="HideTWBExt"/>
          <w:b w:val="0"/>
          <w:noProof w:val="0"/>
        </w:rPr>
        <w:t>&lt;/RepeatBlock-By&gt;</w:t>
      </w:r>
    </w:p>
    <w:p w14:paraId="6461FF4D"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1E8C0B4F" w14:textId="77777777" w:rsidR="00846BC2" w:rsidRPr="002E5B12" w:rsidRDefault="00846BC2" w:rsidP="00846BC2">
      <w:pPr>
        <w:pStyle w:val="NormalBold"/>
      </w:pPr>
      <w:r w:rsidRPr="002E5B12">
        <w:rPr>
          <w:rStyle w:val="HideTWBExt"/>
          <w:b w:val="0"/>
          <w:noProof w:val="0"/>
        </w:rPr>
        <w:t>&lt;Article&gt;</w:t>
      </w:r>
      <w:r w:rsidRPr="002E5B12">
        <w:t>Punkt 13</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07E47A1" w14:textId="77777777" w:rsidTr="009504E1">
        <w:trPr>
          <w:trHeight w:hRule="exact" w:val="240"/>
          <w:jc w:val="center"/>
        </w:trPr>
        <w:tc>
          <w:tcPr>
            <w:tcW w:w="9752" w:type="dxa"/>
            <w:gridSpan w:val="2"/>
            <w:tcBorders>
              <w:top w:val="nil"/>
              <w:left w:val="nil"/>
              <w:bottom w:val="nil"/>
              <w:right w:val="nil"/>
            </w:tcBorders>
          </w:tcPr>
          <w:p w14:paraId="7D9AA379" w14:textId="77777777" w:rsidR="00846BC2" w:rsidRPr="002E5B12" w:rsidRDefault="00846BC2" w:rsidP="009504E1"/>
        </w:tc>
      </w:tr>
      <w:tr w:rsidR="00846BC2" w:rsidRPr="002E5B12" w14:paraId="519D1BD8" w14:textId="77777777" w:rsidTr="009504E1">
        <w:trPr>
          <w:trHeight w:val="240"/>
          <w:jc w:val="center"/>
        </w:trPr>
        <w:tc>
          <w:tcPr>
            <w:tcW w:w="4876" w:type="dxa"/>
            <w:tcBorders>
              <w:top w:val="nil"/>
              <w:left w:val="nil"/>
              <w:bottom w:val="nil"/>
              <w:right w:val="nil"/>
            </w:tcBorders>
          </w:tcPr>
          <w:p w14:paraId="778EA9E7"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3718E886" w14:textId="77777777" w:rsidR="00846BC2" w:rsidRPr="002E5B12" w:rsidRDefault="00846BC2" w:rsidP="009504E1">
            <w:pPr>
              <w:pStyle w:val="AmColumnHeading"/>
            </w:pPr>
            <w:r w:rsidRPr="002E5B12">
              <w:t>Ændringsforslag</w:t>
            </w:r>
          </w:p>
        </w:tc>
      </w:tr>
      <w:tr w:rsidR="00846BC2" w:rsidRPr="002E5B12" w14:paraId="5656AC03" w14:textId="77777777" w:rsidTr="009504E1">
        <w:trPr>
          <w:jc w:val="center"/>
        </w:trPr>
        <w:tc>
          <w:tcPr>
            <w:tcW w:w="4876" w:type="dxa"/>
            <w:tcBorders>
              <w:top w:val="nil"/>
              <w:left w:val="nil"/>
              <w:bottom w:val="nil"/>
              <w:right w:val="nil"/>
            </w:tcBorders>
          </w:tcPr>
          <w:p w14:paraId="13420C08" w14:textId="77777777" w:rsidR="00846BC2" w:rsidRPr="002E5B12" w:rsidRDefault="00846BC2" w:rsidP="009504E1">
            <w:pPr>
              <w:pStyle w:val="Normal6a"/>
            </w:pPr>
            <w:r w:rsidRPr="002E5B12">
              <w:rPr>
                <w:b/>
                <w:i/>
              </w:rPr>
              <w:t>13.</w:t>
            </w:r>
            <w:r w:rsidRPr="002E5B12">
              <w:tab/>
            </w:r>
            <w:r w:rsidRPr="002E5B12">
              <w:rPr>
                <w:b/>
                <w:i/>
              </w:rPr>
              <w:t>er bekymret over den stigende tendens til, at civilsamfundsorganisationer og menneskerettighedsforkæmpere står over for yderligere retlige restriktioner, mangel på finansiering og angreb; opfordrer til en befordrende og understøttende ramme for civilsamfundet og gentager betydningen af at vedtage direktivet om bekæmpelse af SLAPP samt Kommissionens henstilling (EU) 2022/758 for at beskytte civilsamfundsorganisationer; mener, at Kommissionen og medlemsstaterne bør udvide finansieringen til civilsamfundsorganisationer;</w:t>
            </w:r>
          </w:p>
        </w:tc>
        <w:tc>
          <w:tcPr>
            <w:tcW w:w="4876" w:type="dxa"/>
            <w:tcBorders>
              <w:top w:val="nil"/>
              <w:left w:val="nil"/>
              <w:bottom w:val="nil"/>
              <w:right w:val="nil"/>
            </w:tcBorders>
          </w:tcPr>
          <w:p w14:paraId="67D44B39" w14:textId="77777777" w:rsidR="00846BC2" w:rsidRPr="002E5B12" w:rsidRDefault="00846BC2" w:rsidP="009504E1">
            <w:pPr>
              <w:pStyle w:val="Normal6a"/>
            </w:pPr>
            <w:r w:rsidRPr="002E5B12">
              <w:rPr>
                <w:b/>
                <w:i/>
              </w:rPr>
              <w:t>udgår</w:t>
            </w:r>
          </w:p>
        </w:tc>
      </w:tr>
    </w:tbl>
    <w:p w14:paraId="5611D4EB"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{EL}</w:t>
      </w:r>
      <w:r w:rsidRPr="002E5B12">
        <w:t>el</w:t>
      </w:r>
      <w:r w:rsidRPr="002E5B12">
        <w:rPr>
          <w:rStyle w:val="HideTWBExt"/>
          <w:noProof w:val="0"/>
        </w:rPr>
        <w:t>&lt;/Original&gt;</w:t>
      </w:r>
    </w:p>
    <w:p w14:paraId="5B0F925F" w14:textId="65332EA0" w:rsidR="00846BC2" w:rsidRPr="002E5B12" w:rsidRDefault="00846BC2" w:rsidP="00846BC2">
      <w:r w:rsidRPr="002E5B12">
        <w:rPr>
          <w:rStyle w:val="HideTWBExt"/>
          <w:noProof w:val="0"/>
        </w:rPr>
        <w:t>&lt;/Amend&gt;</w:t>
      </w:r>
    </w:p>
    <w:p w14:paraId="400A5367"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364</w:t>
      </w:r>
      <w:r w:rsidRPr="002E5B12">
        <w:rPr>
          <w:rStyle w:val="HideTWBExt"/>
          <w:b w:val="0"/>
          <w:noProof w:val="0"/>
        </w:rPr>
        <w:t>&lt;/NumAm&gt;</w:t>
      </w:r>
    </w:p>
    <w:p w14:paraId="672E6E4F" w14:textId="77777777" w:rsidR="00846BC2" w:rsidRPr="002E5B12" w:rsidRDefault="00846BC2" w:rsidP="00846BC2">
      <w:pPr>
        <w:pStyle w:val="NormalBold"/>
      </w:pPr>
      <w:r w:rsidRPr="002E5B12">
        <w:rPr>
          <w:rStyle w:val="HideTWBExt"/>
          <w:b w:val="0"/>
          <w:noProof w:val="0"/>
        </w:rPr>
        <w:t>&lt;RepeatBlock-By&gt;&lt;Members&gt;</w:t>
      </w:r>
      <w:r w:rsidRPr="002E5B12">
        <w:t>Jorge Buxadé Villalba, Marieke Ehlers, Malika Sorel, Fabrice Leggeri</w:t>
      </w:r>
      <w:r w:rsidRPr="002E5B12">
        <w:rPr>
          <w:rStyle w:val="HideTWBExt"/>
          <w:b w:val="0"/>
          <w:noProof w:val="0"/>
        </w:rPr>
        <w:t>&lt;/Members&gt;</w:t>
      </w:r>
    </w:p>
    <w:p w14:paraId="7B4AA902" w14:textId="77777777" w:rsidR="00846BC2" w:rsidRPr="002E5B12" w:rsidRDefault="00846BC2" w:rsidP="00846BC2">
      <w:pPr>
        <w:pStyle w:val="NormalBold"/>
      </w:pPr>
      <w:r w:rsidRPr="002E5B12">
        <w:rPr>
          <w:rStyle w:val="HideTWBExt"/>
          <w:b w:val="0"/>
          <w:noProof w:val="0"/>
        </w:rPr>
        <w:t>&lt;/RepeatBlock-By&gt;</w:t>
      </w:r>
    </w:p>
    <w:p w14:paraId="7A42A989"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6A6ED7B1" w14:textId="77777777" w:rsidR="00846BC2" w:rsidRPr="002E5B12" w:rsidRDefault="00846BC2" w:rsidP="00846BC2">
      <w:pPr>
        <w:pStyle w:val="NormalBold"/>
      </w:pPr>
      <w:r w:rsidRPr="002E5B12">
        <w:rPr>
          <w:rStyle w:val="HideTWBExt"/>
          <w:b w:val="0"/>
          <w:noProof w:val="0"/>
        </w:rPr>
        <w:t>&lt;Article&gt;</w:t>
      </w:r>
      <w:r w:rsidRPr="002E5B12">
        <w:t>Punkt 13</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208CD84D" w14:textId="77777777" w:rsidTr="009504E1">
        <w:trPr>
          <w:trHeight w:hRule="exact" w:val="240"/>
          <w:jc w:val="center"/>
        </w:trPr>
        <w:tc>
          <w:tcPr>
            <w:tcW w:w="9752" w:type="dxa"/>
            <w:gridSpan w:val="2"/>
            <w:tcBorders>
              <w:top w:val="nil"/>
              <w:left w:val="nil"/>
              <w:bottom w:val="nil"/>
              <w:right w:val="nil"/>
            </w:tcBorders>
          </w:tcPr>
          <w:p w14:paraId="395582EF" w14:textId="77777777" w:rsidR="00846BC2" w:rsidRPr="002E5B12" w:rsidRDefault="00846BC2" w:rsidP="009504E1"/>
        </w:tc>
      </w:tr>
      <w:tr w:rsidR="00846BC2" w:rsidRPr="002E5B12" w14:paraId="5B80D176" w14:textId="77777777" w:rsidTr="009504E1">
        <w:trPr>
          <w:trHeight w:val="240"/>
          <w:jc w:val="center"/>
        </w:trPr>
        <w:tc>
          <w:tcPr>
            <w:tcW w:w="4876" w:type="dxa"/>
            <w:tcBorders>
              <w:top w:val="nil"/>
              <w:left w:val="nil"/>
              <w:bottom w:val="nil"/>
              <w:right w:val="nil"/>
            </w:tcBorders>
          </w:tcPr>
          <w:p w14:paraId="5652D4C4"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42B95864" w14:textId="77777777" w:rsidR="00846BC2" w:rsidRPr="002E5B12" w:rsidRDefault="00846BC2" w:rsidP="009504E1">
            <w:pPr>
              <w:pStyle w:val="AmColumnHeading"/>
            </w:pPr>
            <w:r w:rsidRPr="002E5B12">
              <w:t>Ændringsforslag</w:t>
            </w:r>
          </w:p>
        </w:tc>
      </w:tr>
      <w:tr w:rsidR="00846BC2" w:rsidRPr="002E5B12" w14:paraId="4351A370" w14:textId="77777777" w:rsidTr="009504E1">
        <w:trPr>
          <w:jc w:val="center"/>
        </w:trPr>
        <w:tc>
          <w:tcPr>
            <w:tcW w:w="4876" w:type="dxa"/>
            <w:tcBorders>
              <w:top w:val="nil"/>
              <w:left w:val="nil"/>
              <w:bottom w:val="nil"/>
              <w:right w:val="nil"/>
            </w:tcBorders>
          </w:tcPr>
          <w:p w14:paraId="77F09399" w14:textId="77777777" w:rsidR="00846BC2" w:rsidRPr="002E5B12" w:rsidRDefault="00846BC2" w:rsidP="009504E1">
            <w:pPr>
              <w:pStyle w:val="Normal6a"/>
            </w:pPr>
            <w:r w:rsidRPr="002E5B12">
              <w:rPr>
                <w:b/>
                <w:i/>
              </w:rPr>
              <w:t>13.</w:t>
            </w:r>
            <w:r w:rsidRPr="002E5B12">
              <w:tab/>
            </w:r>
            <w:r w:rsidRPr="002E5B12">
              <w:rPr>
                <w:b/>
                <w:i/>
              </w:rPr>
              <w:t>er bekymret over den stigende tendens til, at civilsamfundsorganisationer og menneskerettighedsforkæmpere står over for yderligere retlige restriktioner, mangel på finansiering og angreb; opfordrer til en befordrende og understøttende ramme for civilsamfundet og gentager betydningen af at vedtage direktivet om bekæmpelse af SLAPP samt Kommissionens henstilling (EU) 2022/758 for at beskytte civilsamfundsorganisationer; mener, at Kommissionen og medlemsstaterne bør udvide finansieringen til civilsamfundsorganisationer;</w:t>
            </w:r>
          </w:p>
        </w:tc>
        <w:tc>
          <w:tcPr>
            <w:tcW w:w="4876" w:type="dxa"/>
            <w:tcBorders>
              <w:top w:val="nil"/>
              <w:left w:val="nil"/>
              <w:bottom w:val="nil"/>
              <w:right w:val="nil"/>
            </w:tcBorders>
          </w:tcPr>
          <w:p w14:paraId="635B5ED3" w14:textId="77777777" w:rsidR="00846BC2" w:rsidRPr="002E5B12" w:rsidRDefault="00846BC2" w:rsidP="009504E1">
            <w:pPr>
              <w:pStyle w:val="Normal6a"/>
            </w:pPr>
            <w:r w:rsidRPr="002E5B12">
              <w:rPr>
                <w:b/>
                <w:i/>
              </w:rPr>
              <w:t>udgår</w:t>
            </w:r>
          </w:p>
        </w:tc>
      </w:tr>
    </w:tbl>
    <w:p w14:paraId="2DF7D0E9"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17165097" w14:textId="77777777" w:rsidR="00846BC2" w:rsidRPr="002E5B12" w:rsidRDefault="00846BC2" w:rsidP="00846BC2">
      <w:r w:rsidRPr="002E5B12">
        <w:rPr>
          <w:rStyle w:val="HideTWBExt"/>
          <w:noProof w:val="0"/>
        </w:rPr>
        <w:t>&lt;/Amend&gt;</w:t>
      </w:r>
    </w:p>
    <w:p w14:paraId="3E1DECCA"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365</w:t>
      </w:r>
      <w:r w:rsidRPr="002E5B12">
        <w:rPr>
          <w:rStyle w:val="HideTWBExt"/>
          <w:b w:val="0"/>
          <w:noProof w:val="0"/>
        </w:rPr>
        <w:t>&lt;/NumAm&gt;</w:t>
      </w:r>
    </w:p>
    <w:p w14:paraId="1D11C9B1" w14:textId="77777777" w:rsidR="00846BC2" w:rsidRPr="002E5B12" w:rsidRDefault="00846BC2" w:rsidP="00846BC2">
      <w:pPr>
        <w:pStyle w:val="NormalBold"/>
      </w:pPr>
      <w:r w:rsidRPr="002E5B12">
        <w:rPr>
          <w:rStyle w:val="HideTWBExt"/>
          <w:b w:val="0"/>
          <w:noProof w:val="0"/>
        </w:rPr>
        <w:t>&lt;RepeatBlock-By&gt;&lt;Members&gt;</w:t>
      </w:r>
      <w:r w:rsidRPr="002E5B12">
        <w:t>Erik Kaliňák</w:t>
      </w:r>
      <w:r w:rsidRPr="002E5B12">
        <w:rPr>
          <w:rStyle w:val="HideTWBExt"/>
          <w:b w:val="0"/>
          <w:noProof w:val="0"/>
        </w:rPr>
        <w:t>&lt;/Members&gt;</w:t>
      </w:r>
    </w:p>
    <w:p w14:paraId="4E7349A4" w14:textId="77777777" w:rsidR="00846BC2" w:rsidRPr="002E5B12" w:rsidRDefault="00846BC2" w:rsidP="00846BC2">
      <w:pPr>
        <w:pStyle w:val="NormalBold"/>
      </w:pPr>
      <w:r w:rsidRPr="002E5B12">
        <w:rPr>
          <w:rStyle w:val="HideTWBExt"/>
          <w:b w:val="0"/>
          <w:noProof w:val="0"/>
        </w:rPr>
        <w:t>&lt;/RepeatBlock-By&gt;</w:t>
      </w:r>
    </w:p>
    <w:p w14:paraId="37DCF737"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3304BC44" w14:textId="77777777" w:rsidR="00846BC2" w:rsidRPr="002E5B12" w:rsidRDefault="00846BC2" w:rsidP="00846BC2">
      <w:pPr>
        <w:pStyle w:val="NormalBold"/>
      </w:pPr>
      <w:r w:rsidRPr="002E5B12">
        <w:rPr>
          <w:rStyle w:val="HideTWBExt"/>
          <w:b w:val="0"/>
          <w:noProof w:val="0"/>
        </w:rPr>
        <w:t>&lt;Article&gt;</w:t>
      </w:r>
      <w:r w:rsidRPr="002E5B12">
        <w:t>Punkt 13</w:t>
      </w:r>
      <w:r w:rsidRPr="002E5B12">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30269CAB" w14:textId="77777777" w:rsidTr="009504E1">
        <w:trPr>
          <w:trHeight w:hRule="exact" w:val="240"/>
          <w:jc w:val="center"/>
        </w:trPr>
        <w:tc>
          <w:tcPr>
            <w:tcW w:w="9752" w:type="dxa"/>
            <w:gridSpan w:val="2"/>
            <w:tcBorders>
              <w:top w:val="nil"/>
              <w:left w:val="nil"/>
              <w:bottom w:val="nil"/>
              <w:right w:val="nil"/>
            </w:tcBorders>
          </w:tcPr>
          <w:p w14:paraId="57B75AE3" w14:textId="77777777" w:rsidR="00846BC2" w:rsidRPr="002E5B12" w:rsidRDefault="00846BC2" w:rsidP="009504E1"/>
        </w:tc>
      </w:tr>
      <w:tr w:rsidR="00846BC2" w:rsidRPr="002E5B12" w14:paraId="2024AE95" w14:textId="77777777" w:rsidTr="009504E1">
        <w:trPr>
          <w:trHeight w:val="240"/>
          <w:jc w:val="center"/>
        </w:trPr>
        <w:tc>
          <w:tcPr>
            <w:tcW w:w="4876" w:type="dxa"/>
            <w:tcBorders>
              <w:top w:val="nil"/>
              <w:left w:val="nil"/>
              <w:bottom w:val="nil"/>
              <w:right w:val="nil"/>
            </w:tcBorders>
          </w:tcPr>
          <w:p w14:paraId="54551CAB"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6039B013" w14:textId="77777777" w:rsidR="00846BC2" w:rsidRPr="002E5B12" w:rsidRDefault="00846BC2" w:rsidP="009504E1">
            <w:pPr>
              <w:pStyle w:val="AmColumnHeading"/>
            </w:pPr>
            <w:r w:rsidRPr="002E5B12">
              <w:t>Ændringsforslag</w:t>
            </w:r>
          </w:p>
        </w:tc>
      </w:tr>
      <w:tr w:rsidR="00846BC2" w:rsidRPr="002E5B12" w14:paraId="29BC595A" w14:textId="77777777" w:rsidTr="009504E1">
        <w:trPr>
          <w:jc w:val="center"/>
        </w:trPr>
        <w:tc>
          <w:tcPr>
            <w:tcW w:w="4876" w:type="dxa"/>
            <w:tcBorders>
              <w:top w:val="nil"/>
              <w:left w:val="nil"/>
              <w:bottom w:val="nil"/>
              <w:right w:val="nil"/>
            </w:tcBorders>
          </w:tcPr>
          <w:p w14:paraId="3A4A5043" w14:textId="77777777" w:rsidR="00846BC2" w:rsidRPr="002E5B12" w:rsidRDefault="00846BC2" w:rsidP="009504E1">
            <w:pPr>
              <w:pStyle w:val="Normal6a"/>
            </w:pPr>
            <w:r w:rsidRPr="002E5B12">
              <w:t>13.</w:t>
            </w:r>
            <w:r w:rsidRPr="002E5B12">
              <w:tab/>
              <w:t xml:space="preserve">er bekymret over den stigende tendens til, at civilsamfundsorganisationer og menneskerettighedsforkæmpere </w:t>
            </w:r>
            <w:r w:rsidRPr="002E5B12">
              <w:rPr>
                <w:b/>
                <w:i/>
              </w:rPr>
              <w:t>står over for yderligere retlige restriktioner, mangel på finansiering og angreb; opfordrer til en befordrende og understøttende ramme for civilsamfundet og gentager betydningen af at vedtage direktivet om bekæmpelse af SLAPP samt Kommissionens henstilling (EU) 2022/758 for at beskytte civilsamfundsorganisationer; mener, at Kommissionen og medlemsstaterne bør udvide finansieringen til civilsamfundsorganisationer;</w:t>
            </w:r>
          </w:p>
        </w:tc>
        <w:tc>
          <w:tcPr>
            <w:tcW w:w="4876" w:type="dxa"/>
            <w:tcBorders>
              <w:top w:val="nil"/>
              <w:left w:val="nil"/>
              <w:bottom w:val="nil"/>
              <w:right w:val="nil"/>
            </w:tcBorders>
          </w:tcPr>
          <w:p w14:paraId="4FF5F4C7" w14:textId="77777777" w:rsidR="00846BC2" w:rsidRPr="002E5B12" w:rsidRDefault="00846BC2" w:rsidP="009504E1">
            <w:pPr>
              <w:pStyle w:val="Normal6a"/>
            </w:pPr>
            <w:r w:rsidRPr="002E5B12">
              <w:t>13.</w:t>
            </w:r>
            <w:r w:rsidRPr="002E5B12">
              <w:tab/>
              <w:t xml:space="preserve">er bekymret over den stigende tendens til, at civilsamfundsorganisationer og menneskerettighedsforkæmpere </w:t>
            </w:r>
            <w:r w:rsidRPr="002E5B12">
              <w:rPr>
                <w:b/>
                <w:i/>
              </w:rPr>
              <w:t>misbruges til at bekæmpe lovligt valgte regeringer</w:t>
            </w:r>
            <w:r w:rsidRPr="002E5B12">
              <w:t>;</w:t>
            </w:r>
          </w:p>
        </w:tc>
      </w:tr>
    </w:tbl>
    <w:p w14:paraId="39BC8A1E"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{SK}</w:t>
      </w:r>
      <w:r w:rsidRPr="002E5B12">
        <w:t>sk</w:t>
      </w:r>
      <w:r w:rsidRPr="002E5B12">
        <w:rPr>
          <w:rStyle w:val="HideTWBExt"/>
          <w:noProof w:val="0"/>
        </w:rPr>
        <w:t>&lt;/Original&gt;</w:t>
      </w:r>
    </w:p>
    <w:p w14:paraId="1CFA8E62" w14:textId="34694D3D" w:rsidR="00846BC2" w:rsidRPr="002E5B12" w:rsidRDefault="00846BC2" w:rsidP="00846BC2">
      <w:r w:rsidRPr="002E5B12">
        <w:rPr>
          <w:rStyle w:val="HideTWBExt"/>
          <w:noProof w:val="0"/>
        </w:rPr>
        <w:t>&lt;/Amend&gt;</w:t>
      </w:r>
    </w:p>
    <w:p w14:paraId="6D4D4F13" w14:textId="77777777" w:rsidR="00846BC2" w:rsidRPr="002E5B12" w:rsidRDefault="00846BC2" w:rsidP="00846BC2">
      <w:pPr>
        <w:pStyle w:val="AmNumberTabs"/>
      </w:pPr>
      <w:r w:rsidRPr="002E5B12">
        <w:rPr>
          <w:rStyle w:val="HideTWBExt"/>
          <w:b w:val="0"/>
          <w:noProof w:val="0"/>
        </w:rPr>
        <w:t>&lt;Amend&gt;</w:t>
      </w:r>
      <w:r w:rsidRPr="002E5B12">
        <w:t>Ændringsforslag</w:t>
      </w:r>
      <w:r w:rsidRPr="002E5B12">
        <w:tab/>
      </w:r>
      <w:r w:rsidRPr="002E5B12">
        <w:tab/>
      </w:r>
      <w:r w:rsidRPr="002E5B12">
        <w:rPr>
          <w:rStyle w:val="HideTWBExt"/>
          <w:b w:val="0"/>
          <w:noProof w:val="0"/>
        </w:rPr>
        <w:t>&lt;NumAm&gt;</w:t>
      </w:r>
      <w:r w:rsidRPr="002E5B12">
        <w:t>366</w:t>
      </w:r>
      <w:r w:rsidRPr="002E5B12">
        <w:rPr>
          <w:rStyle w:val="HideTWBExt"/>
          <w:b w:val="0"/>
          <w:noProof w:val="0"/>
        </w:rPr>
        <w:t>&lt;/NumAm&gt;</w:t>
      </w:r>
    </w:p>
    <w:p w14:paraId="49DF85CF" w14:textId="77777777" w:rsidR="00846BC2" w:rsidRPr="002E5B12" w:rsidRDefault="00846BC2" w:rsidP="00846BC2">
      <w:pPr>
        <w:pStyle w:val="NormalBold"/>
      </w:pPr>
      <w:r w:rsidRPr="002E5B12">
        <w:rPr>
          <w:rStyle w:val="HideTWBExt"/>
          <w:b w:val="0"/>
          <w:noProof w:val="0"/>
        </w:rPr>
        <w:t>&lt;RepeatBlock-By&gt;&lt;Members&gt;</w:t>
      </w:r>
      <w:r w:rsidRPr="002E5B12">
        <w:t>Michał Wawrykiewicz</w:t>
      </w:r>
      <w:r w:rsidRPr="002E5B12">
        <w:rPr>
          <w:rStyle w:val="HideTWBExt"/>
          <w:b w:val="0"/>
          <w:noProof w:val="0"/>
        </w:rPr>
        <w:t>&lt;/Members&gt;</w:t>
      </w:r>
    </w:p>
    <w:p w14:paraId="1F1D446C" w14:textId="77777777" w:rsidR="00846BC2" w:rsidRPr="002E5B12" w:rsidRDefault="00846BC2" w:rsidP="00846BC2">
      <w:pPr>
        <w:pStyle w:val="NormalBold"/>
      </w:pPr>
      <w:r w:rsidRPr="002E5B12">
        <w:rPr>
          <w:rStyle w:val="HideTWBExt"/>
          <w:b w:val="0"/>
          <w:noProof w:val="0"/>
        </w:rPr>
        <w:t>&lt;/RepeatBlock-By&gt;</w:t>
      </w:r>
    </w:p>
    <w:p w14:paraId="40D69E21" w14:textId="77777777" w:rsidR="00846BC2" w:rsidRPr="002E5B12" w:rsidRDefault="00846BC2" w:rsidP="00846BC2">
      <w:pPr>
        <w:pStyle w:val="NormalBold"/>
      </w:pPr>
      <w:r w:rsidRPr="002E5B12">
        <w:rPr>
          <w:rStyle w:val="HideTWBExt"/>
          <w:b w:val="0"/>
          <w:noProof w:val="0"/>
        </w:rPr>
        <w:t>&lt;DocAmend&gt;</w:t>
      </w:r>
      <w:r w:rsidRPr="002E5B12">
        <w:t>Forslag til beslutning</w:t>
      </w:r>
      <w:r w:rsidRPr="002E5B12">
        <w:rPr>
          <w:rStyle w:val="HideTWBExt"/>
          <w:b w:val="0"/>
          <w:noProof w:val="0"/>
        </w:rPr>
        <w:t>&lt;/DocAmend&gt;</w:t>
      </w:r>
    </w:p>
    <w:p w14:paraId="047D28FD" w14:textId="77777777" w:rsidR="00846BC2" w:rsidRPr="002E5B12" w:rsidRDefault="00846BC2" w:rsidP="00846BC2">
      <w:pPr>
        <w:pStyle w:val="NormalBold"/>
      </w:pPr>
      <w:r w:rsidRPr="002E5B12">
        <w:rPr>
          <w:rStyle w:val="HideTWBExt"/>
          <w:b w:val="0"/>
          <w:noProof w:val="0"/>
        </w:rPr>
        <w:t>&lt;Article&gt;</w:t>
      </w:r>
      <w:r w:rsidRPr="002E5B12">
        <w:t>Punkt 13</w:t>
      </w:r>
      <w:r w:rsidRPr="002E5B1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46BC2" w:rsidRPr="002E5B12" w14:paraId="46A1613B" w14:textId="77777777" w:rsidTr="009504E1">
        <w:trPr>
          <w:trHeight w:hRule="exact" w:val="240"/>
          <w:jc w:val="center"/>
        </w:trPr>
        <w:tc>
          <w:tcPr>
            <w:tcW w:w="9752" w:type="dxa"/>
            <w:gridSpan w:val="2"/>
            <w:tcBorders>
              <w:top w:val="nil"/>
              <w:left w:val="nil"/>
              <w:bottom w:val="nil"/>
              <w:right w:val="nil"/>
            </w:tcBorders>
          </w:tcPr>
          <w:p w14:paraId="509A32F2" w14:textId="77777777" w:rsidR="00846BC2" w:rsidRPr="002E5B12" w:rsidRDefault="00846BC2" w:rsidP="009504E1"/>
        </w:tc>
      </w:tr>
      <w:tr w:rsidR="00846BC2" w:rsidRPr="002E5B12" w14:paraId="48CFEF4F" w14:textId="77777777" w:rsidTr="009504E1">
        <w:trPr>
          <w:trHeight w:val="240"/>
          <w:jc w:val="center"/>
        </w:trPr>
        <w:tc>
          <w:tcPr>
            <w:tcW w:w="4876" w:type="dxa"/>
            <w:tcBorders>
              <w:top w:val="nil"/>
              <w:left w:val="nil"/>
              <w:bottom w:val="nil"/>
              <w:right w:val="nil"/>
            </w:tcBorders>
          </w:tcPr>
          <w:p w14:paraId="381BDCD1" w14:textId="77777777" w:rsidR="00846BC2" w:rsidRPr="002E5B12" w:rsidRDefault="00846BC2" w:rsidP="009504E1">
            <w:pPr>
              <w:pStyle w:val="AmColumnHeading"/>
            </w:pPr>
            <w:r w:rsidRPr="002E5B12">
              <w:t>Forslag til beslutning</w:t>
            </w:r>
          </w:p>
        </w:tc>
        <w:tc>
          <w:tcPr>
            <w:tcW w:w="4876" w:type="dxa"/>
            <w:tcBorders>
              <w:top w:val="nil"/>
              <w:left w:val="nil"/>
              <w:bottom w:val="nil"/>
              <w:right w:val="nil"/>
            </w:tcBorders>
          </w:tcPr>
          <w:p w14:paraId="1FF3033D" w14:textId="77777777" w:rsidR="00846BC2" w:rsidRPr="002E5B12" w:rsidRDefault="00846BC2" w:rsidP="009504E1">
            <w:pPr>
              <w:pStyle w:val="AmColumnHeading"/>
            </w:pPr>
            <w:r w:rsidRPr="002E5B12">
              <w:t>Ændringsforslag</w:t>
            </w:r>
          </w:p>
        </w:tc>
      </w:tr>
      <w:tr w:rsidR="00846BC2" w:rsidRPr="002E5B12" w14:paraId="26B40EC3" w14:textId="77777777" w:rsidTr="009504E1">
        <w:trPr>
          <w:jc w:val="center"/>
        </w:trPr>
        <w:tc>
          <w:tcPr>
            <w:tcW w:w="4876" w:type="dxa"/>
            <w:tcBorders>
              <w:top w:val="nil"/>
              <w:left w:val="nil"/>
              <w:bottom w:val="nil"/>
              <w:right w:val="nil"/>
            </w:tcBorders>
          </w:tcPr>
          <w:p w14:paraId="6C1C93B8" w14:textId="77777777" w:rsidR="00846BC2" w:rsidRPr="002E5B12" w:rsidRDefault="00846BC2" w:rsidP="009504E1">
            <w:pPr>
              <w:pStyle w:val="Normal6a"/>
            </w:pPr>
            <w:r w:rsidRPr="002E5B12">
              <w:t>13.</w:t>
            </w:r>
            <w:r w:rsidRPr="002E5B12">
              <w:tab/>
              <w:t>er bekymret over den stigende tendens til, at civilsamfundsorganisationer og menneskerettighedsforkæmpere står over for yderligere retlige restriktioner, mangel på finansiering og angreb; opfordrer til en befordrende og understøttende ramme for civilsamfundet og gentager betydningen af at vedtage direktivet om bekæmpelse af SLAPP samt Kommissionens henstilling (EU) 2022/758 for at beskytte civilsamfundsorganisationer; mener, at Kommissionen og medlemsstaterne bør udvide finansieringen til civilsamfundsorganisationer;</w:t>
            </w:r>
          </w:p>
        </w:tc>
        <w:tc>
          <w:tcPr>
            <w:tcW w:w="4876" w:type="dxa"/>
            <w:tcBorders>
              <w:top w:val="nil"/>
              <w:left w:val="nil"/>
              <w:bottom w:val="nil"/>
              <w:right w:val="nil"/>
            </w:tcBorders>
          </w:tcPr>
          <w:p w14:paraId="1F5BFADF" w14:textId="77777777" w:rsidR="00846BC2" w:rsidRPr="002E5B12" w:rsidRDefault="00846BC2" w:rsidP="009504E1">
            <w:pPr>
              <w:pStyle w:val="Normal6a"/>
            </w:pPr>
            <w:r w:rsidRPr="002E5B12">
              <w:t>13.</w:t>
            </w:r>
            <w:r w:rsidRPr="002E5B12">
              <w:tab/>
              <w:t>er bekymret over den stigende tendens til, at civilsamfundsorganisationer og menneskerettighedsforkæmpere står over for yderligere retlige restriktioner, mangel på finansiering og angreb; opfordrer til en befordrende og understøttende ramme for civilsamfundet og gentager betydningen af at vedtage direktivet om bekæmpelse af SLAPP samt Kommissionens henstilling (EU) 2022/758 for at beskytte civilsamfundsorganisationer; mener, at Kommissionen og medlemsstaterne bør udvide finansieringen til civilsamfundsorganisationer</w:t>
            </w:r>
            <w:r w:rsidRPr="002E5B12">
              <w:rPr>
                <w:b/>
                <w:bCs/>
                <w:i/>
                <w:iCs/>
              </w:rPr>
              <w:t xml:space="preserve"> og således sikre deres evne til at operere frit og uafhængigt som vigtige forkæmpere for demokratiske værdier og retsstatsprincippet</w:t>
            </w:r>
            <w:r w:rsidRPr="002E5B12">
              <w:t>;</w:t>
            </w:r>
          </w:p>
        </w:tc>
      </w:tr>
    </w:tbl>
    <w:p w14:paraId="64A708D5" w14:textId="77777777" w:rsidR="00846BC2" w:rsidRPr="002E5B12" w:rsidRDefault="00846BC2" w:rsidP="00846BC2">
      <w:pPr>
        <w:pStyle w:val="AmOrLang"/>
      </w:pPr>
      <w:r w:rsidRPr="002E5B12">
        <w:t xml:space="preserve">Or. </w:t>
      </w:r>
      <w:r w:rsidRPr="002E5B12">
        <w:rPr>
          <w:rStyle w:val="HideTWBExt"/>
          <w:noProof w:val="0"/>
        </w:rPr>
        <w:t>&lt;Original&gt;</w:t>
      </w:r>
      <w:r w:rsidRPr="002E5B12">
        <w:rPr>
          <w:rStyle w:val="HideTWBInt"/>
          <w:noProof w:val="0"/>
        </w:rPr>
        <w:t>{EN}</w:t>
      </w:r>
      <w:r w:rsidRPr="002E5B12">
        <w:t>en</w:t>
      </w:r>
      <w:r w:rsidRPr="002E5B12">
        <w:rPr>
          <w:rStyle w:val="HideTWBExt"/>
          <w:noProof w:val="0"/>
        </w:rPr>
        <w:t>&lt;/Original&gt;</w:t>
      </w:r>
    </w:p>
    <w:p w14:paraId="707E32B9" w14:textId="303527A7" w:rsidR="00846BC2" w:rsidRPr="002E5B12" w:rsidRDefault="00846BC2" w:rsidP="00846BC2">
      <w:r w:rsidRPr="002E5B12">
        <w:rPr>
          <w:rStyle w:val="HideTWBExt"/>
          <w:noProof w:val="0"/>
        </w:rPr>
        <w:t>&lt;/Amend&gt;&lt;/RepeatBlock-Amend&gt;</w:t>
      </w:r>
    </w:p>
    <w:p w14:paraId="442270C5" w14:textId="52A9E75E" w:rsidR="003A6226" w:rsidRPr="002E5B12" w:rsidRDefault="003A6226" w:rsidP="00846BC2"/>
    <w:sectPr w:rsidR="003A6226" w:rsidRPr="002E5B12" w:rsidSect="00B07173">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E58071" w14:textId="77777777" w:rsidR="00377545" w:rsidRPr="005D4AD4" w:rsidRDefault="00377545">
      <w:r w:rsidRPr="005D4AD4">
        <w:separator/>
      </w:r>
    </w:p>
  </w:endnote>
  <w:endnote w:type="continuationSeparator" w:id="0">
    <w:p w14:paraId="3E958B3A" w14:textId="77777777" w:rsidR="00377545" w:rsidRPr="005D4AD4" w:rsidRDefault="00377545">
      <w:r w:rsidRPr="005D4A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D129D" w14:textId="3FBFF676" w:rsidR="00B07173" w:rsidRPr="002E5B12" w:rsidRDefault="00B07173" w:rsidP="00B07173">
    <w:pPr>
      <w:pStyle w:val="EPFooter"/>
      <w:rPr>
        <w:lang w:val="de-DE"/>
      </w:rPr>
    </w:pPr>
    <w:r w:rsidRPr="002E5B12">
      <w:rPr>
        <w:lang w:val="de-DE"/>
      </w:rPr>
      <w:t>PE</w:t>
    </w:r>
    <w:r w:rsidRPr="002E5B12">
      <w:rPr>
        <w:rStyle w:val="HideTWBExt"/>
        <w:lang w:val="de-DE"/>
      </w:rPr>
      <w:t>&lt;NoPE&gt;</w:t>
    </w:r>
    <w:r w:rsidRPr="002E5B12">
      <w:rPr>
        <w:lang w:val="de-DE"/>
      </w:rPr>
      <w:t>768.144</w:t>
    </w:r>
    <w:r w:rsidRPr="002E5B12">
      <w:rPr>
        <w:rStyle w:val="HideTWBExt"/>
        <w:lang w:val="de-DE"/>
      </w:rPr>
      <w:t>&lt;/NoPE&gt;&lt;Version&gt;</w:t>
    </w:r>
    <w:r w:rsidRPr="002E5B12">
      <w:rPr>
        <w:lang w:val="de-DE"/>
      </w:rPr>
      <w:t>v01-00</w:t>
    </w:r>
    <w:r w:rsidRPr="002E5B12">
      <w:rPr>
        <w:rStyle w:val="HideTWBExt"/>
        <w:lang w:val="de-DE"/>
      </w:rPr>
      <w:t>&lt;/Version&gt;</w:t>
    </w:r>
    <w:r w:rsidRPr="002E5B12">
      <w:rPr>
        <w:lang w:val="de-DE"/>
      </w:rPr>
      <w:tab/>
    </w:r>
    <w:r w:rsidRPr="005D4AD4">
      <w:fldChar w:fldCharType="begin"/>
    </w:r>
    <w:r w:rsidRPr="002E5B12">
      <w:rPr>
        <w:lang w:val="de-DE"/>
      </w:rPr>
      <w:instrText xml:space="preserve"> PAGE  \* MERGEFORMAT </w:instrText>
    </w:r>
    <w:r w:rsidRPr="005D4AD4">
      <w:fldChar w:fldCharType="separate"/>
    </w:r>
    <w:r w:rsidR="006C1030">
      <w:rPr>
        <w:noProof/>
        <w:lang w:val="de-DE"/>
      </w:rPr>
      <w:t>4</w:t>
    </w:r>
    <w:r w:rsidRPr="005D4AD4">
      <w:fldChar w:fldCharType="end"/>
    </w:r>
    <w:r w:rsidRPr="002E5B12">
      <w:rPr>
        <w:lang w:val="de-DE"/>
      </w:rPr>
      <w:t>/</w:t>
    </w:r>
    <w:r w:rsidR="002E5B12">
      <w:fldChar w:fldCharType="begin"/>
    </w:r>
    <w:r w:rsidR="002E5B12" w:rsidRPr="002E5B12">
      <w:rPr>
        <w:lang w:val="de-DE"/>
      </w:rPr>
      <w:instrText xml:space="preserve"> NUMPAGES  \* MERGEFORMAT </w:instrText>
    </w:r>
    <w:r w:rsidR="002E5B12">
      <w:fldChar w:fldCharType="separate"/>
    </w:r>
    <w:r w:rsidR="006C1030">
      <w:rPr>
        <w:noProof/>
        <w:lang w:val="de-DE"/>
      </w:rPr>
      <w:t>188</w:t>
    </w:r>
    <w:r w:rsidR="002E5B12">
      <w:rPr>
        <w:noProof/>
      </w:rPr>
      <w:fldChar w:fldCharType="end"/>
    </w:r>
    <w:r w:rsidRPr="002E5B12">
      <w:rPr>
        <w:lang w:val="de-DE"/>
      </w:rPr>
      <w:tab/>
    </w:r>
    <w:r w:rsidRPr="002E5B12">
      <w:rPr>
        <w:rStyle w:val="HideTWBExt"/>
        <w:lang w:val="de-DE"/>
      </w:rPr>
      <w:t>&lt;PathFdR&gt;</w:t>
    </w:r>
    <w:r w:rsidR="005D4AD4" w:rsidRPr="002E5B12">
      <w:rPr>
        <w:lang w:val="de-DE"/>
      </w:rPr>
      <w:t>AM\1314503DA.docx</w:t>
    </w:r>
    <w:r w:rsidRPr="002E5B12">
      <w:rPr>
        <w:rStyle w:val="HideTWBExt"/>
        <w:lang w:val="de-DE"/>
      </w:rPr>
      <w:t>&lt;/PathFdR&gt;</w:t>
    </w:r>
  </w:p>
  <w:p w14:paraId="69DE6BC4" w14:textId="25B65670" w:rsidR="003A6226" w:rsidRPr="005D4AD4" w:rsidRDefault="00B07173" w:rsidP="00B07173">
    <w:pPr>
      <w:pStyle w:val="EPFooter2"/>
    </w:pPr>
    <w:r w:rsidRPr="005D4AD4">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DBBE6" w14:textId="62878E25" w:rsidR="00B07173" w:rsidRPr="002E5B12" w:rsidRDefault="00B07173" w:rsidP="00B07173">
    <w:pPr>
      <w:pStyle w:val="EPFooter"/>
      <w:rPr>
        <w:lang w:val="de-DE"/>
      </w:rPr>
    </w:pPr>
    <w:r w:rsidRPr="002E5B12">
      <w:rPr>
        <w:rStyle w:val="HideTWBExt"/>
        <w:lang w:val="de-DE"/>
      </w:rPr>
      <w:t>&lt;PathFdR&gt;</w:t>
    </w:r>
    <w:r w:rsidR="005D4AD4" w:rsidRPr="002E5B12">
      <w:rPr>
        <w:lang w:val="de-DE"/>
      </w:rPr>
      <w:t>AM\1314503DA.docx</w:t>
    </w:r>
    <w:r w:rsidRPr="002E5B12">
      <w:rPr>
        <w:rStyle w:val="HideTWBExt"/>
        <w:lang w:val="de-DE"/>
      </w:rPr>
      <w:t>&lt;/PathFdR&gt;</w:t>
    </w:r>
    <w:r w:rsidRPr="002E5B12">
      <w:rPr>
        <w:lang w:val="de-DE"/>
      </w:rPr>
      <w:tab/>
    </w:r>
    <w:r w:rsidRPr="005D4AD4">
      <w:fldChar w:fldCharType="begin"/>
    </w:r>
    <w:r w:rsidRPr="002E5B12">
      <w:rPr>
        <w:lang w:val="de-DE"/>
      </w:rPr>
      <w:instrText xml:space="preserve"> PAGE  \* MERGEFORMAT </w:instrText>
    </w:r>
    <w:r w:rsidRPr="005D4AD4">
      <w:fldChar w:fldCharType="separate"/>
    </w:r>
    <w:r w:rsidR="006C1030">
      <w:rPr>
        <w:noProof/>
        <w:lang w:val="de-DE"/>
      </w:rPr>
      <w:t>5</w:t>
    </w:r>
    <w:r w:rsidRPr="005D4AD4">
      <w:fldChar w:fldCharType="end"/>
    </w:r>
    <w:r w:rsidRPr="002E5B12">
      <w:rPr>
        <w:lang w:val="de-DE"/>
      </w:rPr>
      <w:t>/</w:t>
    </w:r>
    <w:r w:rsidR="002E5B12">
      <w:fldChar w:fldCharType="begin"/>
    </w:r>
    <w:r w:rsidR="002E5B12" w:rsidRPr="002E5B12">
      <w:rPr>
        <w:lang w:val="de-DE"/>
      </w:rPr>
      <w:instrText xml:space="preserve"> NUMPAGES  \* MERGEFORMAT </w:instrText>
    </w:r>
    <w:r w:rsidR="002E5B12">
      <w:fldChar w:fldCharType="separate"/>
    </w:r>
    <w:r w:rsidR="006C1030">
      <w:rPr>
        <w:noProof/>
        <w:lang w:val="de-DE"/>
      </w:rPr>
      <w:t>188</w:t>
    </w:r>
    <w:r w:rsidR="002E5B12">
      <w:rPr>
        <w:noProof/>
      </w:rPr>
      <w:fldChar w:fldCharType="end"/>
    </w:r>
    <w:r w:rsidRPr="002E5B12">
      <w:rPr>
        <w:lang w:val="de-DE"/>
      </w:rPr>
      <w:tab/>
      <w:t>PE</w:t>
    </w:r>
    <w:r w:rsidRPr="002E5B12">
      <w:rPr>
        <w:rStyle w:val="HideTWBExt"/>
        <w:lang w:val="de-DE"/>
      </w:rPr>
      <w:t>&lt;NoPE&gt;</w:t>
    </w:r>
    <w:r w:rsidRPr="002E5B12">
      <w:rPr>
        <w:lang w:val="de-DE"/>
      </w:rPr>
      <w:t>768.144</w:t>
    </w:r>
    <w:r w:rsidRPr="002E5B12">
      <w:rPr>
        <w:rStyle w:val="HideTWBExt"/>
        <w:lang w:val="de-DE"/>
      </w:rPr>
      <w:t>&lt;/NoPE&gt;&lt;Version&gt;</w:t>
    </w:r>
    <w:r w:rsidRPr="002E5B12">
      <w:rPr>
        <w:lang w:val="de-DE"/>
      </w:rPr>
      <w:t>v01-00</w:t>
    </w:r>
    <w:r w:rsidRPr="002E5B12">
      <w:rPr>
        <w:rStyle w:val="HideTWBExt"/>
        <w:lang w:val="de-DE"/>
      </w:rPr>
      <w:t>&lt;/Version&gt;</w:t>
    </w:r>
  </w:p>
  <w:p w14:paraId="0FE864DF" w14:textId="3F29F013" w:rsidR="003A6226" w:rsidRPr="005D4AD4" w:rsidRDefault="00B07173" w:rsidP="00B07173">
    <w:pPr>
      <w:pStyle w:val="EPFooter2"/>
    </w:pPr>
    <w:r w:rsidRPr="002E5B12">
      <w:rPr>
        <w:lang w:val="de-DE"/>
      </w:rPr>
      <w:tab/>
    </w:r>
    <w:r w:rsidRPr="002E5B12">
      <w:rPr>
        <w:lang w:val="de-DE"/>
      </w:rPr>
      <w:tab/>
    </w:r>
    <w:r w:rsidRPr="005D4AD4">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59EC7" w14:textId="3E3366E8" w:rsidR="00B07173" w:rsidRPr="002E5B12" w:rsidRDefault="00B07173" w:rsidP="00B07173">
    <w:pPr>
      <w:pStyle w:val="EPFooter"/>
      <w:rPr>
        <w:lang w:val="de-DE"/>
      </w:rPr>
    </w:pPr>
    <w:r w:rsidRPr="002E5B12">
      <w:rPr>
        <w:rStyle w:val="HideTWBExt"/>
        <w:lang w:val="de-DE"/>
      </w:rPr>
      <w:t>&lt;PathFdR&gt;</w:t>
    </w:r>
    <w:r w:rsidR="005D4AD4" w:rsidRPr="002E5B12">
      <w:rPr>
        <w:lang w:val="de-DE"/>
      </w:rPr>
      <w:t>AM\1314503DA.docx</w:t>
    </w:r>
    <w:r w:rsidRPr="002E5B12">
      <w:rPr>
        <w:rStyle w:val="HideTWBExt"/>
        <w:lang w:val="de-DE"/>
      </w:rPr>
      <w:t>&lt;/PathFdR&gt;</w:t>
    </w:r>
    <w:r w:rsidRPr="002E5B12">
      <w:rPr>
        <w:lang w:val="de-DE"/>
      </w:rPr>
      <w:tab/>
    </w:r>
    <w:r w:rsidRPr="002E5B12">
      <w:rPr>
        <w:lang w:val="de-DE"/>
      </w:rPr>
      <w:tab/>
      <w:t>PE</w:t>
    </w:r>
    <w:r w:rsidRPr="002E5B12">
      <w:rPr>
        <w:rStyle w:val="HideTWBExt"/>
        <w:lang w:val="de-DE"/>
      </w:rPr>
      <w:t>&lt;NoPE&gt;</w:t>
    </w:r>
    <w:r w:rsidRPr="002E5B12">
      <w:rPr>
        <w:lang w:val="de-DE"/>
      </w:rPr>
      <w:t>768.144</w:t>
    </w:r>
    <w:r w:rsidRPr="002E5B12">
      <w:rPr>
        <w:rStyle w:val="HideTWBExt"/>
        <w:lang w:val="de-DE"/>
      </w:rPr>
      <w:t>&lt;/NoPE&gt;&lt;Version&gt;</w:t>
    </w:r>
    <w:r w:rsidRPr="002E5B12">
      <w:rPr>
        <w:lang w:val="de-DE"/>
      </w:rPr>
      <w:t>v01-00</w:t>
    </w:r>
    <w:r w:rsidRPr="002E5B12">
      <w:rPr>
        <w:rStyle w:val="HideTWBExt"/>
        <w:lang w:val="de-DE"/>
      </w:rPr>
      <w:t>&lt;/Version&gt;</w:t>
    </w:r>
  </w:p>
  <w:p w14:paraId="5AF8E894" w14:textId="554E6B3A" w:rsidR="003A6226" w:rsidRPr="005D4AD4" w:rsidRDefault="00B07173" w:rsidP="00B07173">
    <w:pPr>
      <w:pStyle w:val="EPFooter2"/>
    </w:pPr>
    <w:r w:rsidRPr="005D4AD4">
      <w:t>DA</w:t>
    </w:r>
    <w:r w:rsidRPr="005D4AD4">
      <w:tab/>
    </w:r>
    <w:r w:rsidRPr="005D4AD4">
      <w:rPr>
        <w:b w:val="0"/>
        <w:i/>
        <w:color w:val="C0C0C0"/>
        <w:sz w:val="22"/>
      </w:rPr>
      <w:t>Forenet i mangfoldighed</w:t>
    </w:r>
    <w:r w:rsidRPr="005D4AD4">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029B49" w14:textId="77777777" w:rsidR="00377545" w:rsidRPr="005D4AD4" w:rsidRDefault="00377545">
      <w:r w:rsidRPr="005D4AD4">
        <w:separator/>
      </w:r>
    </w:p>
  </w:footnote>
  <w:footnote w:type="continuationSeparator" w:id="0">
    <w:p w14:paraId="17C5C0A6" w14:textId="77777777" w:rsidR="00377545" w:rsidRPr="005D4AD4" w:rsidRDefault="00377545">
      <w:r w:rsidRPr="005D4AD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9F678" w14:textId="77777777" w:rsidR="002E5B12" w:rsidRDefault="002E5B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BBDF5" w14:textId="77777777" w:rsidR="002E5B12" w:rsidRDefault="002E5B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2D47A" w14:textId="77777777" w:rsidR="002E5B12" w:rsidRDefault="002E5B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4"/>
    <w:docVar w:name="TXTLANGUE" w:val="DA"/>
    <w:docVar w:name="TXTLANGUEMIN" w:val="da"/>
    <w:docVar w:name="TXTNRPE" w:val="768.144"/>
    <w:docVar w:name="TXTPEorAP" w:val="PE"/>
    <w:docVar w:name="TXTROUTE" w:val="AM\1314503DA.docx"/>
    <w:docVar w:name="TXTVERSION" w:val="01-00"/>
  </w:docVars>
  <w:rsids>
    <w:rsidRoot w:val="00A77B3E"/>
    <w:rsid w:val="00006AD2"/>
    <w:rsid w:val="000F47F8"/>
    <w:rsid w:val="00187BBA"/>
    <w:rsid w:val="001937B9"/>
    <w:rsid w:val="002023EA"/>
    <w:rsid w:val="002E5B12"/>
    <w:rsid w:val="00377545"/>
    <w:rsid w:val="003A10C2"/>
    <w:rsid w:val="003A6226"/>
    <w:rsid w:val="003D235C"/>
    <w:rsid w:val="004472E1"/>
    <w:rsid w:val="00455A4B"/>
    <w:rsid w:val="0046623A"/>
    <w:rsid w:val="004C5ABA"/>
    <w:rsid w:val="005813F1"/>
    <w:rsid w:val="005D4AD4"/>
    <w:rsid w:val="005E6ACF"/>
    <w:rsid w:val="006211EF"/>
    <w:rsid w:val="006C1030"/>
    <w:rsid w:val="006C1BE7"/>
    <w:rsid w:val="006C5A06"/>
    <w:rsid w:val="006E7A68"/>
    <w:rsid w:val="00726E46"/>
    <w:rsid w:val="007535AC"/>
    <w:rsid w:val="00786109"/>
    <w:rsid w:val="007B3BA5"/>
    <w:rsid w:val="007E1DD8"/>
    <w:rsid w:val="007E358E"/>
    <w:rsid w:val="008142C9"/>
    <w:rsid w:val="008231CD"/>
    <w:rsid w:val="00840BB1"/>
    <w:rsid w:val="00846BC2"/>
    <w:rsid w:val="00873193"/>
    <w:rsid w:val="008D1F84"/>
    <w:rsid w:val="008F3408"/>
    <w:rsid w:val="00905FB7"/>
    <w:rsid w:val="00911EAE"/>
    <w:rsid w:val="009279EE"/>
    <w:rsid w:val="009616C8"/>
    <w:rsid w:val="00997826"/>
    <w:rsid w:val="009E3C8D"/>
    <w:rsid w:val="00A44178"/>
    <w:rsid w:val="00A77B3E"/>
    <w:rsid w:val="00A8497C"/>
    <w:rsid w:val="00AB27E2"/>
    <w:rsid w:val="00AC68F7"/>
    <w:rsid w:val="00B07173"/>
    <w:rsid w:val="00B60848"/>
    <w:rsid w:val="00BC394D"/>
    <w:rsid w:val="00C2416D"/>
    <w:rsid w:val="00C35B57"/>
    <w:rsid w:val="00CA2A55"/>
    <w:rsid w:val="00CE3051"/>
    <w:rsid w:val="00CF3B73"/>
    <w:rsid w:val="00D04948"/>
    <w:rsid w:val="00D23184"/>
    <w:rsid w:val="00D32B16"/>
    <w:rsid w:val="00D85D28"/>
    <w:rsid w:val="00DE1A3E"/>
    <w:rsid w:val="00E63284"/>
    <w:rsid w:val="00E8540F"/>
    <w:rsid w:val="00F364DD"/>
    <w:rsid w:val="00F40ECA"/>
    <w:rsid w:val="00F46F86"/>
    <w:rsid w:val="00F54BDA"/>
    <w:rsid w:val="00FB6E0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660D76"/>
  <w15:docId w15:val="{30658945-4E2C-442F-A91F-E42BD6D02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846BC2"/>
    <w:pPr>
      <w:tabs>
        <w:tab w:val="center" w:pos="4680"/>
        <w:tab w:val="right" w:pos="9360"/>
      </w:tabs>
    </w:pPr>
  </w:style>
  <w:style w:type="character" w:customStyle="1" w:styleId="HeaderChar">
    <w:name w:val="Header Char"/>
    <w:basedOn w:val="DefaultParagraphFont"/>
    <w:link w:val="Header"/>
    <w:rsid w:val="00846BC2"/>
    <w:rPr>
      <w:sz w:val="24"/>
      <w:szCs w:val="24"/>
    </w:rPr>
  </w:style>
  <w:style w:type="paragraph" w:styleId="Footer">
    <w:name w:val="footer"/>
    <w:basedOn w:val="Normal"/>
    <w:link w:val="FooterChar"/>
    <w:rsid w:val="002E5B12"/>
    <w:pPr>
      <w:tabs>
        <w:tab w:val="center" w:pos="4513"/>
        <w:tab w:val="right" w:pos="9026"/>
      </w:tabs>
    </w:pPr>
  </w:style>
  <w:style w:type="character" w:customStyle="1" w:styleId="FooterChar">
    <w:name w:val="Footer Char"/>
    <w:basedOn w:val="DefaultParagraphFont"/>
    <w:link w:val="Footer"/>
    <w:rsid w:val="002E5B1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188</Pages>
  <Words>31714</Words>
  <Characters>209864</Characters>
  <Application>Microsoft Office Word</Application>
  <DocSecurity>0</DocSecurity>
  <Lines>9400</Lines>
  <Paragraphs>3525</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238596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2025-03-20T07:44:00Z</dcterms:created>
  <dcterms:modified xsi:type="dcterms:W3CDTF">2025-03-20T07:44:00Z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1314503</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130260</vt:lpwstr>
  </property>
  <property fmtid="{D5CDD505-2E9C-101B-9397-08002B2CF9AE}" pid="7" name="dmxml.render.traceId">
    <vt:lpwstr>67b5a2bf4bb4430fb861758708fde03d</vt:lpwstr>
  </property>
  <property fmtid="{D5CDD505-2E9C-101B-9397-08002B2CF9AE}" pid="8" name="FooterPath">
    <vt:lpwstr>AM\1314503DA.docx</vt:lpwstr>
  </property>
  <property fmtid="{D5CDD505-2E9C-101B-9397-08002B2CF9AE}" pid="9" name="PE Number">
    <vt:lpwstr>768.144</vt:lpwstr>
  </property>
  <property fmtid="{D5CDD505-2E9C-101B-9397-08002B2CF9AE}" pid="10" name="UID">
    <vt:lpwstr>eu.europa.europarl-DIN1-2025-0000027562_02.00-xm-01.00_text-xml</vt:lpwstr>
  </property>
  <property fmtid="{D5CDD505-2E9C-101B-9397-08002B2CF9AE}" pid="11" name="LastEdited with">
    <vt:lpwstr>10.0.1 Build [20250114]</vt:lpwstr>
  </property>
  <property fmtid="{D5CDD505-2E9C-101B-9397-08002B2CF9AE}" pid="12" name="Bookout">
    <vt:lpwstr>OK - 2025/03/20 08:42</vt:lpwstr>
  </property>
</Properties>
</file>