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7639" w:rsidRPr="006827F5">
        <w:trPr>
          <w:trHeight w:hRule="exact" w:val="1417"/>
          <w:jc w:val="center"/>
        </w:trPr>
        <w:tc>
          <w:tcPr>
            <w:tcW w:w="6804" w:type="dxa"/>
            <w:tcBorders>
              <w:top w:val="nil"/>
              <w:left w:val="nil"/>
              <w:bottom w:val="nil"/>
              <w:right w:val="nil"/>
            </w:tcBorders>
            <w:vAlign w:val="center"/>
          </w:tcPr>
          <w:p w:rsidR="00F07639" w:rsidRPr="006827F5" w:rsidRDefault="00475755">
            <w:pPr>
              <w:pStyle w:val="EPName"/>
            </w:pPr>
            <w:r w:rsidRPr="006827F5">
              <w:t>Parlament Ewropew</w:t>
            </w:r>
          </w:p>
          <w:p w:rsidR="00F07639" w:rsidRPr="006827F5" w:rsidRDefault="00A81270">
            <w:pPr>
              <w:pStyle w:val="EPTerm"/>
            </w:pPr>
            <w:r w:rsidRPr="006827F5">
              <w:t>2024-2029</w:t>
            </w:r>
          </w:p>
        </w:tc>
        <w:tc>
          <w:tcPr>
            <w:tcW w:w="2268" w:type="dxa"/>
            <w:tcBorders>
              <w:top w:val="nil"/>
              <w:left w:val="nil"/>
              <w:bottom w:val="nil"/>
              <w:right w:val="nil"/>
            </w:tcBorders>
          </w:tcPr>
          <w:p w:rsidR="00F07639" w:rsidRPr="006827F5" w:rsidRDefault="006827F5">
            <w:pPr>
              <w:pStyle w:val="EPLogo"/>
            </w:pPr>
            <w:r w:rsidRPr="006827F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rsidR="00F07639" w:rsidRPr="006827F5" w:rsidRDefault="00A81270">
      <w:pPr>
        <w:pStyle w:val="LineTop"/>
      </w:pPr>
      <w:r w:rsidRPr="006827F5">
        <w:t xml:space="preserve"> </w:t>
      </w:r>
    </w:p>
    <w:p w:rsidR="00F07639" w:rsidRPr="006827F5" w:rsidRDefault="00A81270">
      <w:pPr>
        <w:pStyle w:val="EPBody"/>
      </w:pPr>
      <w:r w:rsidRPr="00BF5FCC">
        <w:rPr>
          <w:rStyle w:val="HideTWBExt"/>
          <w:rFonts w:eastAsia="Times New Roman"/>
          <w:i w:val="0"/>
        </w:rPr>
        <w:t>&lt;Commission&gt;</w:t>
      </w:r>
      <w:r w:rsidRPr="00BF5FCC">
        <w:rPr>
          <w:rStyle w:val="HideTWBInt"/>
          <w:i w:val="0"/>
        </w:rPr>
        <w:t>{LIBE}</w:t>
      </w:r>
      <w:r w:rsidR="007A6B9D" w:rsidRPr="006827F5">
        <w:t>Kumitat għal-Libertajiet Ċivili, il-Ġustizzja u l-Intern</w:t>
      </w:r>
      <w:r w:rsidRPr="00BF5FCC">
        <w:rPr>
          <w:rStyle w:val="HideTWBExt"/>
          <w:rFonts w:eastAsia="Times New Roman"/>
          <w:i w:val="0"/>
        </w:rPr>
        <w:t>&lt;/Commission&gt;</w:t>
      </w:r>
    </w:p>
    <w:p w:rsidR="00F07639" w:rsidRPr="006827F5" w:rsidRDefault="00A81270">
      <w:pPr>
        <w:pStyle w:val="LineBottom"/>
      </w:pPr>
      <w:r w:rsidRPr="006827F5">
        <w:t xml:space="preserve"> </w:t>
      </w:r>
    </w:p>
    <w:p w:rsidR="00F07639" w:rsidRPr="006827F5" w:rsidRDefault="00A81270">
      <w:pPr>
        <w:pStyle w:val="CoverReference"/>
      </w:pPr>
      <w:r w:rsidRPr="00BF5FCC">
        <w:rPr>
          <w:rStyle w:val="HideTWBExt"/>
          <w:rFonts w:eastAsia="Times New Roman"/>
          <w:b w:val="0"/>
        </w:rPr>
        <w:t>&lt;RefProc&gt;</w:t>
      </w:r>
      <w:r w:rsidRPr="006827F5">
        <w:t>2024/2078</w:t>
      </w:r>
      <w:r w:rsidRPr="00BF5FCC">
        <w:rPr>
          <w:rStyle w:val="HideTWBExt"/>
          <w:rFonts w:eastAsia="Times New Roman"/>
          <w:b w:val="0"/>
        </w:rPr>
        <w:t>&lt;/RefProc&gt;&lt;RefTypeProc&gt;</w:t>
      </w:r>
      <w:r w:rsidRPr="006827F5">
        <w:t>(INI)</w:t>
      </w:r>
      <w:r w:rsidRPr="00BF5FCC">
        <w:rPr>
          <w:rStyle w:val="HideTWBExt"/>
          <w:rFonts w:eastAsia="Times New Roman"/>
          <w:b w:val="0"/>
        </w:rPr>
        <w:t>&lt;/RefTypeProc&gt;</w:t>
      </w:r>
    </w:p>
    <w:p w:rsidR="00F07639" w:rsidRPr="006827F5" w:rsidRDefault="00A81270">
      <w:pPr>
        <w:pStyle w:val="CoverDate"/>
      </w:pPr>
      <w:r w:rsidRPr="00BF5FCC">
        <w:rPr>
          <w:rStyle w:val="HideTWBExt"/>
        </w:rPr>
        <w:t>&lt;Date&gt;</w:t>
      </w:r>
      <w:r w:rsidRPr="00BF5FCC">
        <w:rPr>
          <w:rStyle w:val="HideTWBInt"/>
        </w:rPr>
        <w:t>{19/02/2025}</w:t>
      </w:r>
      <w:r w:rsidRPr="006827F5">
        <w:t>19.2.2025</w:t>
      </w:r>
      <w:r w:rsidRPr="00BF5FCC">
        <w:rPr>
          <w:rStyle w:val="HideTWBExt"/>
        </w:rPr>
        <w:t>&lt;/Date&gt;</w:t>
      </w:r>
    </w:p>
    <w:p w:rsidR="00F07639" w:rsidRPr="006827F5" w:rsidRDefault="00A81270">
      <w:pPr>
        <w:pStyle w:val="CoverDocType"/>
      </w:pPr>
      <w:r w:rsidRPr="00BF5FCC">
        <w:rPr>
          <w:rStyle w:val="HideTWBExt"/>
          <w:b w:val="0"/>
        </w:rPr>
        <w:t>&lt;TypeAM&gt;</w:t>
      </w:r>
      <w:r w:rsidR="00475755" w:rsidRPr="006827F5">
        <w:t>EMENDI</w:t>
      </w:r>
      <w:r w:rsidRPr="00BF5FCC">
        <w:rPr>
          <w:rStyle w:val="HideTWBExt"/>
          <w:b w:val="0"/>
        </w:rPr>
        <w:t>&lt;/TypeAM&gt;</w:t>
      </w:r>
    </w:p>
    <w:p w:rsidR="00F07639" w:rsidRPr="006827F5" w:rsidRDefault="00A81270">
      <w:pPr>
        <w:pStyle w:val="CoverDocType24a"/>
      </w:pPr>
      <w:r w:rsidRPr="00BF5FCC">
        <w:rPr>
          <w:rStyle w:val="HideTWBExt"/>
          <w:rFonts w:eastAsia="Times New Roman"/>
          <w:b w:val="0"/>
        </w:rPr>
        <w:t>&lt;RangeAM&gt;</w:t>
      </w:r>
      <w:r w:rsidRPr="006827F5">
        <w:t>367 - 707</w:t>
      </w:r>
      <w:r w:rsidRPr="00BF5FCC">
        <w:rPr>
          <w:rStyle w:val="HideTWBExt"/>
          <w:rFonts w:eastAsia="Times New Roman"/>
          <w:b w:val="0"/>
        </w:rPr>
        <w:t>&lt;/RangeAM&gt;</w:t>
      </w:r>
    </w:p>
    <w:p w:rsidR="00F07639" w:rsidRPr="006827F5" w:rsidRDefault="00A81270">
      <w:pPr>
        <w:pStyle w:val="CoverBold"/>
      </w:pPr>
      <w:r w:rsidRPr="00BF5FCC">
        <w:rPr>
          <w:rStyle w:val="HideTWBExt"/>
          <w:b w:val="0"/>
        </w:rPr>
        <w:t>&lt;TitreType&gt;</w:t>
      </w:r>
      <w:r w:rsidR="00475755" w:rsidRPr="006827F5">
        <w:t>Abbozz ta’ rapport</w:t>
      </w:r>
      <w:r w:rsidRPr="00BF5FCC">
        <w:rPr>
          <w:rStyle w:val="HideTWBExt"/>
          <w:b w:val="0"/>
        </w:rPr>
        <w:t>&lt;/TitreType&gt;</w:t>
      </w:r>
    </w:p>
    <w:p w:rsidR="00F07639" w:rsidRPr="006827F5" w:rsidRDefault="00A81270">
      <w:pPr>
        <w:pStyle w:val="CoverBold"/>
      </w:pPr>
      <w:r w:rsidRPr="00BF5FCC">
        <w:rPr>
          <w:rStyle w:val="HideTWBExt"/>
          <w:b w:val="0"/>
        </w:rPr>
        <w:t>&lt;Rapporteur&gt;</w:t>
      </w:r>
      <w:r w:rsidRPr="006827F5">
        <w:t>Ana Catarina Mendes</w:t>
      </w:r>
      <w:r w:rsidRPr="00BF5FCC">
        <w:rPr>
          <w:rStyle w:val="HideTWBExt"/>
          <w:b w:val="0"/>
        </w:rPr>
        <w:t>&lt;/Rapporteur&gt;</w:t>
      </w:r>
    </w:p>
    <w:p w:rsidR="00F07639" w:rsidRPr="006827F5" w:rsidRDefault="00A81270">
      <w:pPr>
        <w:pStyle w:val="CoverNormal24a"/>
      </w:pPr>
      <w:r w:rsidRPr="00BF5FCC">
        <w:rPr>
          <w:rStyle w:val="HideTWBExt"/>
        </w:rPr>
        <w:t>&lt;DocRefPE&gt;</w:t>
      </w:r>
      <w:r w:rsidRPr="006827F5">
        <w:t>(PE767.867v01-00)</w:t>
      </w:r>
      <w:r w:rsidRPr="00BF5FCC">
        <w:rPr>
          <w:rStyle w:val="HideTWBExt"/>
        </w:rPr>
        <w:t>&lt;/DocRefPE&gt;</w:t>
      </w:r>
    </w:p>
    <w:p w:rsidR="00F07639" w:rsidRPr="006827F5" w:rsidRDefault="00A81270">
      <w:pPr>
        <w:pStyle w:val="CoverNormal"/>
      </w:pPr>
      <w:r w:rsidRPr="00BF5FCC">
        <w:rPr>
          <w:rStyle w:val="HideTWBExt"/>
        </w:rPr>
        <w:t>&lt;Titre&gt;</w:t>
      </w:r>
      <w:r w:rsidR="00475755" w:rsidRPr="006827F5">
        <w:t>Ir-rapport 2024 tal-Kummissjoni dwar l-istat tad-dritt</w:t>
      </w:r>
      <w:r w:rsidRPr="00BF5FCC">
        <w:rPr>
          <w:rStyle w:val="HideTWBExt"/>
        </w:rPr>
        <w:t>&lt;/Titre&gt;</w:t>
      </w:r>
    </w:p>
    <w:p w:rsidR="00F07639" w:rsidRPr="006827F5" w:rsidRDefault="00A81270">
      <w:pPr>
        <w:pStyle w:val="CoverNormal24a"/>
      </w:pPr>
      <w:r w:rsidRPr="00BF5FCC">
        <w:rPr>
          <w:rStyle w:val="HideTWBExt"/>
        </w:rPr>
        <w:t>&lt;DocRef&gt;</w:t>
      </w:r>
      <w:r w:rsidRPr="006827F5">
        <w:t>(2024/2078(INI))</w:t>
      </w:r>
      <w:r w:rsidRPr="00BF5FCC">
        <w:rPr>
          <w:rStyle w:val="HideTWBExt"/>
        </w:rPr>
        <w:t>&lt;/DocRef&gt;</w:t>
      </w:r>
    </w:p>
    <w:p w:rsidR="00F07639" w:rsidRPr="006827F5" w:rsidRDefault="00A81270">
      <w:r w:rsidRPr="006827F5">
        <w:br w:type="page"/>
      </w:r>
      <w:r w:rsidRPr="006827F5">
        <w:lastRenderedPageBreak/>
        <w:t>AM_Com_NonLegReport</w:t>
      </w:r>
    </w:p>
    <w:p w:rsidR="00307410" w:rsidRPr="006827F5" w:rsidRDefault="00A81270" w:rsidP="00307410">
      <w:pPr>
        <w:pStyle w:val="AmNumberTabs"/>
      </w:pPr>
      <w:r w:rsidRPr="006827F5">
        <w:br w:type="page"/>
      </w:r>
      <w:r w:rsidR="00307410" w:rsidRPr="00BF5FCC">
        <w:rPr>
          <w:rStyle w:val="HideTWBExt"/>
          <w:b w:val="0"/>
        </w:rPr>
        <w:t>&lt;RepeatBlock-Amend&gt;&lt;Amend&gt;</w:t>
      </w:r>
      <w:r w:rsidR="00307410" w:rsidRPr="006827F5">
        <w:t>Emenda</w:t>
      </w:r>
      <w:r w:rsidR="00307410" w:rsidRPr="006827F5">
        <w:tab/>
      </w:r>
      <w:r w:rsidR="00307410" w:rsidRPr="006827F5">
        <w:tab/>
      </w:r>
      <w:r w:rsidR="00307410" w:rsidRPr="00BF5FCC">
        <w:rPr>
          <w:rStyle w:val="HideTWBExt"/>
          <w:b w:val="0"/>
        </w:rPr>
        <w:t>&lt;NumAm&gt;</w:t>
      </w:r>
      <w:r w:rsidR="00307410" w:rsidRPr="006827F5">
        <w:t>367</w:t>
      </w:r>
      <w:r w:rsidR="00307410"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w:t>
            </w:r>
            <w:r w:rsidRPr="006827F5">
              <w:rPr>
                <w:b/>
                <w:i/>
              </w:rPr>
              <w:t>iqis li l-Kummissjoni u l-Istati Membri għandhom jespandu l-finanzjament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368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w:t>
            </w:r>
            <w:r w:rsidRPr="006827F5">
              <w:rPr>
                <w:b/>
                <w:bCs/>
                <w:i/>
                <w:iCs/>
              </w:rPr>
              <w:t>dwar ix-xejra dejjem tikber ta’ organizzazzjonijiet tas-soċjetà ċivili u ta’ drittijiet tal-bniedem li qed jiffaċċjaw aktar restrizzjonijiet legali, nuqqas ta’ finanzjament, u attakki;</w:t>
            </w:r>
            <w:r w:rsidRPr="006827F5">
              <w:rPr>
                <w:b/>
                <w:i/>
              </w:rPr>
              <w:t xml:space="preserve"> </w:t>
            </w:r>
            <w:r w:rsidRPr="006827F5">
              <w:rPr>
                <w:b/>
                <w:bCs/>
                <w:i/>
                <w:iCs/>
              </w:rPr>
              <w:t>jappella għal qafas ta’ abilitazzjoni u ta’ appoġġ għas-soċjetà ċivili u jtenni l-importanza li jiġu adottati d-Direttiva kontra s-SLAPP u r-Rakkomandazzjoni tal-Kummissjoni (UE) 2022/758 biex jiġu protetti l-organizzazzjonijiet tas-soċjetà ċivili;</w:t>
            </w:r>
            <w:r w:rsidRPr="006827F5">
              <w:rPr>
                <w:b/>
                <w:i/>
              </w:rPr>
              <w:t xml:space="preserve"> </w:t>
            </w:r>
            <w:r w:rsidRPr="006827F5">
              <w:rPr>
                <w:b/>
                <w:bCs/>
                <w:i/>
                <w:iCs/>
              </w:rPr>
              <w:t>iqis li l-Kummissjoni u l-Istati Membri għandhom jespandu l-finanzjament għall-organizzazzjonijiet tas-soċjetà ċivili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w:t>
            </w:r>
            <w:r w:rsidRPr="006827F5">
              <w:rPr>
                <w:b/>
                <w:bCs/>
                <w:i/>
                <w:iCs/>
              </w:rPr>
              <w:t>li, skont rapporti tal-istampa Netherlandiża, il-Kummissjoni, taħt l-influwenza ta’ Frans Timmermans, nefqet mill-anqas EUR 700 000 għall-hekk imsejħa NGOs permezz ta’ kuntratti sigrieti biex tirrifletti l-pożizzjoni tal-Kummissjoni fuq il-Patt Ekoloġiku u tinfluwenza l-Membri tal-Parlament Ewropew;</w:t>
            </w:r>
            <w:r w:rsidRPr="006827F5">
              <w:rPr>
                <w:b/>
                <w:i/>
              </w:rPr>
              <w:t xml:space="preserve"> </w:t>
            </w:r>
            <w:r w:rsidRPr="006827F5">
              <w:rPr>
                <w:b/>
                <w:bCs/>
                <w:i/>
                <w:iCs/>
              </w:rPr>
              <w:t>jistieden lill-Kummissjoni tiżvela l-informazzjoni kollha rilevanti dwar dan l-iskandlu</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369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Jinsab imħasseb dwar ix-xejra dejjem tikber ta’ organizzazzjonijiet tas-soċjetà ċivili u ta’ drittijiet tal-bniedem li qed jiffaċċjaw aktar restrizzjonijiet legali, nuqqas ta’ finanzjament, u attakki</w:t>
            </w:r>
            <w:r w:rsidRPr="006827F5">
              <w:rPr>
                <w:b/>
                <w:bCs/>
                <w:i/>
                <w:iCs/>
              </w:rPr>
              <w:t>, li għandu impatt fuq il-libertà ta’ assoċjazzjoni u l-libertà ta’ għaqda</w:t>
            </w:r>
            <w:r w:rsidRPr="006827F5">
              <w:t>;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 </w:t>
            </w:r>
            <w:r w:rsidRPr="006827F5">
              <w:rPr>
                <w:b/>
                <w:bCs/>
                <w:i/>
                <w:iCs/>
              </w:rPr>
              <w:t>u jiżguraw il-protezzjoni xierqa tal-organizzazzjonijiet tas-soċjetà ċivili u d-difensuri tad-drittijiet tal-bniedem</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w:t>
            </w:r>
            <w:r w:rsidRPr="006827F5">
              <w:rPr>
                <w:b/>
                <w:i/>
              </w:rPr>
              <w:t>iqis li l-Kummissjoni u l-Istati Membri għandhom jespandu l-finanzjament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w:t>
            </w:r>
            <w:r w:rsidRPr="006827F5">
              <w:rPr>
                <w:b/>
                <w:i/>
              </w:rPr>
              <w:t>iqis li l-Kummissjoni u l-Istati Membri għandhom jespandu l-finanzjament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w:t>
            </w:r>
            <w:r w:rsidRPr="006827F5">
              <w:rPr>
                <w:b/>
                <w:bCs/>
                <w:i/>
                <w:iCs/>
              </w:rPr>
              <w:t>f’xi Stati Membri</w:t>
            </w:r>
            <w:r w:rsidRPr="006827F5">
              <w:t xml:space="preserve">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w:t>
            </w:r>
            <w:r w:rsidRPr="006827F5">
              <w:rPr>
                <w:b/>
                <w:bCs/>
                <w:i/>
                <w:iCs/>
              </w:rPr>
              <w:t>jespandu l-finanzjament</w:t>
            </w:r>
            <w:r w:rsidRPr="006827F5">
              <w:t xml:space="preserve">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w:t>
            </w:r>
            <w:r w:rsidRPr="006827F5">
              <w:rPr>
                <w:b/>
                <w:bCs/>
                <w:i/>
                <w:iCs/>
              </w:rPr>
              <w:t>iżidu t-trasparenza u l-element ta’ ftuħ tal-finanzjament</w:t>
            </w:r>
            <w:r w:rsidRPr="006827F5">
              <w:t xml:space="preserve"> għall-organizzazzjonijiet tas-soċjetà ċivili;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w:t>
            </w:r>
            <w:r w:rsidRPr="006827F5">
              <w:rPr>
                <w:b/>
                <w:bCs/>
                <w:i/>
                <w:iCs/>
              </w:rPr>
              <w:t>iqis</w:t>
            </w:r>
            <w:r w:rsidRPr="006827F5">
              <w:t xml:space="preserve"> li </w:t>
            </w:r>
            <w:r w:rsidRPr="006827F5">
              <w:rPr>
                <w:b/>
                <w:bCs/>
                <w:i/>
                <w:iCs/>
              </w:rPr>
              <w:t>l-Kummissjoni u</w:t>
            </w:r>
            <w:r w:rsidRPr="006827F5">
              <w:t xml:space="preserve"> l-Istati Membri </w:t>
            </w:r>
            <w:r w:rsidRPr="006827F5">
              <w:rPr>
                <w:b/>
                <w:bCs/>
                <w:i/>
                <w:iCs/>
              </w:rPr>
              <w:t>għandhom jespandu</w:t>
            </w:r>
            <w:r w:rsidRPr="006827F5">
              <w:t xml:space="preserve"> l-finanzjament għall-organizzazzjonijiet tas-soċjetà ċivili;</w:t>
            </w:r>
          </w:p>
        </w:tc>
        <w:tc>
          <w:tcPr>
            <w:tcW w:w="4876" w:type="dxa"/>
            <w:tcBorders>
              <w:top w:val="nil"/>
              <w:left w:val="nil"/>
              <w:bottom w:val="nil"/>
              <w:right w:val="nil"/>
            </w:tcBorders>
          </w:tcPr>
          <w:p w:rsidR="00307410" w:rsidRPr="006827F5" w:rsidRDefault="00307410" w:rsidP="006827F5">
            <w:pPr>
              <w:pStyle w:val="Normal6a"/>
            </w:pPr>
            <w:r w:rsidRPr="006827F5">
              <w:t>13.</w:t>
            </w:r>
            <w:r w:rsidRPr="006827F5">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w:t>
            </w:r>
            <w:r w:rsidRPr="006827F5">
              <w:rPr>
                <w:b/>
                <w:bCs/>
                <w:i/>
                <w:iCs/>
              </w:rPr>
              <w:t>jirrakkomanda</w:t>
            </w:r>
            <w:r w:rsidRPr="006827F5">
              <w:t xml:space="preserve"> li l-Istati Membri </w:t>
            </w:r>
            <w:r w:rsidRPr="006827F5">
              <w:rPr>
                <w:b/>
                <w:bCs/>
                <w:i/>
                <w:iCs/>
              </w:rPr>
              <w:t>jeżaminaw modi ta’ kif iżidu</w:t>
            </w:r>
            <w:r w:rsidRPr="006827F5">
              <w:t xml:space="preserve"> l-finanzjament għall-organizzazzjonijiet tas-soċjetà ċivili;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Jikkundanna li, f’diversi Stati Membri, l-awtoritajiet infurzaw miżuri sproporzjonati bħall-projbizzjoni preventiva ta’ ġemgħat fil-pubbliku b’solidarjetà mal-Palestina abbażi ta’ riskju għall-“ordni pubbliku” u s-“sigurtà”, u l-użu ta’ forza eċċessiva u detenzjoni ta’ dawk li pprotestaw kif ukoll il-konflazzjoni ta’ kritika leġittima tal-awtoritajiet Iżraeljani bl-anti-Semitiżmu, li wassal għal effett dissważiv; jisħaq li f’diversi każijiet, il-projbizzjonijiet ġew appellati u l-qrati intervjenew kontra l-projbizzjoni tal-protesti b’solidarjetà mal-Palestina; jikkundanna, fl-ogħla livell politiku, ir-restrizzjonijiet illegali fuq id-dritt tal-libertà ta’ għaqda paċifika u tal-espressjoni; jistieden lill-Kummissjoni tindirizza dawn ir-restrizzjonijiet fiċ-Ċiklu Annwali tal-Istat tad-Dritt u tagħmel rakkomandazzjonijiet lill-Istati Membri biex dejjem jirrispettaw id-dritt għal-libertà ta’ għaqda paċifika, skont id-dritt internazzjonali;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Michał Wawrykiewicz, Ana Catarina Mendes, Moritz Körner, 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3a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Jisħaq li l-isforzi tas-soċjetà ċivili biex tippromwovi l-valuri demokratiċi u l-istat tad-dritt għandhom jiġu kkomplementati minn kampanji ta’ edukazzjoni pubbliċi li jenfasizzaw l-importanza ta’ qrati ħielsa u indipendenti biex jiżguraw il-ġustizzja u l-obbligu ta’ rendikont; jenfasizza li ż-żieda fis-sensibilizzazzjoni tar-rwol fundamentali tal-ġudikatura biex iżżomm il-prinċipji demokratiċi, tipprevjeni l-abbużi mill-poter u tissalvgawardja d-drittijiet taċ-ċittadini hija essenzjali biex titrawwem kultura ta’ rispett għall-istat tad-dritt; jistieden lill-Istati Membri jappoġġjaw l-organizzazzjonijiet tas-soċjetà ċivili fl-iżvilupp u t-tixrid ta’ inizjattivi edukattivi biex jiżguraw ħidma biex jintlaħqu n-nies u aċċessibbiltà fuq bażi wiesa’;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Marco Tarquinio, Alessandro Zan, Damien Carême, Mélissa Camara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Iwissi kontra l-ispazju ċiviku li qed jiċkien għall-organizzazzjonijiet kontra r-razziżmu u d-difensuri tad-drittijiet tal-bniedem f’diversi pajjiżi tal-UE, fejn jiffaċċjaw restrizzjonijiet legali u finanzjarji, finanzjament ta’ sospensjonijiet, kampanji ta’ malafama u intimidazzjoni; jistieden lill-Kummissjoni biex fir-rapporti dwar l-istat tad-dritt tinkludi l-monitoraġġ tal-organizzazzjonijiet tas-soċjetà ċivili li qed jaħdmu kontra r-razziżmu u biex tappoġġja ħidmithom billi tespandi u tiżgura l-finanzjament tal-UE għal organizzazzjonijiet tas-soċjetà ċivili kontra r-razziżmu;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Evin Incir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Jinsab imħasseb li r-riformi fl-Iżvezja tal-qafas legali għall-finanzjament u għall-operat tal-organizzazzjonijiet tas-soċjetà ċivili qed jaffettwaw b’mod negattiv l-involviment tas-soċjetà ċivili; jissottolinja li soċjetà ċivili li tiffunzjona tajjeb hija parti integrali minn soċjetà demokratika; jistieden lill-Gvern Żvediż joħloq spazju miftuħ għas-soċjetà ċivili u għad-difensuri tad-drittijiet tal-bniedem biex issir ħidma u titneħħa kwalunkwe restrizzjoni mhux ġustifikata fuq il-finanzjament u l-operat;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379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Jesprimi tħassib kbir dwar in-nuqqas ta’ trasparenza tal-organizzazzjonijiet tas-soċjetà ċivili, speċjalment rigward il-finanzjament tagħhom; ifakkar fir-rapport speċjali Nru 35/2018 mill-Qorti Ewropea tal-Awdituri, li enfasizza n-nuqqas ta’ trasparenza tal-fondi tal-UE implimentati mill-organizzazzjonijiet tas-soċjetà ċivili, u r-riskju sussegwenti ta’ ħasil tal-flus u l-finanzjament tat-terroriżmu permezz ta’ organizzazzjonijiet mingħajr skop ta’ qligħ;</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Jikkundanna bil-qawwi l-użu ta’ “liġijiet tal-aġenti barranin” u jinnota li dawn il-liġijiet joħonqu n-nuqqas ta’ qbil mill-pubbliku, jiffastidjaw lill-organizzazzjonijiet tas-soċjetà ċivili u jirrestrinġu l-kapaċità tagħhom li jaħdmu b’mod liberu; dan għandu effett dissważiv fuq is-soċjetà ċivili u d-difensuri tad-drittijiet tal-bniedem;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Jistieden lill-Kummissjoni tevita kwalunkwe attività li għandha l-għan li torbot lill-organizzazzjonijiet mhux governattivi biex jinvolvu ruħhom f’attivitajiet ta’ lobbjar li jimmiraw Membri speċifiċi tal-Parlament Ewropew jew unitajiet speċifiċi tal-Kummissjoni;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13b.</w:t>
            </w:r>
            <w:r w:rsidRPr="006827F5">
              <w:tab/>
            </w:r>
            <w:r w:rsidRPr="006827F5">
              <w:rPr>
                <w:b/>
                <w:i/>
              </w:rPr>
              <w:t>Jisħaq li l-organizzazzjonijiet tas-soċjetà ċivili, inkluż dawk li jippromwovu l-istat tad-dritt u d-demokrazija, jipproteġu l-gruppi marġinati, il-protezzjoni tal-ambjent u l-ġustizzja soċjali għandhom rwol kruċjali biex iżommu l-istat tad-dritt u għandhom jiġu protetti minn restrizzjonijiet jew intimidazzjoni mhux dovuti; jenfasizza, barra minn hekk, l-importanza li jiġi żgurat li dawn l-organizzazzjonijiet jingħataw riżorsi finanzjarji adegwati mill-Unjoni Ewropea biex jappoġġjaw l-attivitajiet tagħhom, b’mod partikolari fid-dawl tal-isfidi li qed jikbru bħall-ispazju ċiviku li qed jiċkien u ż-żieda fil-piżijiet amministrattivi; jirrikonoxxi li finanzjament suffiċjenti huwa essenzjali għal dawn l-organizzazzjonijiet biex jikkontribwixxu b’mod effettiv għall-promozzjoni tad-demokrazija, id-drittijiet tal-bniedem u l-ġustizzja soċjali - valuri minquxa fit-Trattati - madwar l-Istati Membri kollha;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13b.</w:t>
            </w:r>
            <w:r w:rsidRPr="006827F5">
              <w:tab/>
            </w:r>
            <w:r w:rsidRPr="006827F5">
              <w:rPr>
                <w:b/>
                <w:i/>
              </w:rPr>
              <w:t>Jikkundanna li Franza u Spanja użaw liġijiet kontra t-terroriżmu biex jikkriminalizzaw attivisti favur id-drittijiet tal-bniedem li wrew solidarjetà mal-Palestina; jisħaq li kwalunkwe restrizzjoni fuq il-libertà ta’ espressjoni trid tkun strettament meħtieġa biex tipproteġi s-sigurtà nazzjonali u proporzjonata mal-għan leġittimu mfittex, u li l-liġijiet kontra t-terroriżmu għandhom japplikaw biss għal kontenut jew attivitajiet li neċessarjament u direttament jimplikaw l-użu jew it-theddid ta’ vjolenza bl-intenzjoni li tinxtered il-biża’ u jiġi pprovokat it-terrur;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Alessandro Zan, Fabienne Keller, Lucia Yar, Irena Joveva,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13a.</w:t>
            </w:r>
            <w:r w:rsidRPr="006827F5">
              <w:tab/>
            </w:r>
            <w:r w:rsidRPr="006827F5">
              <w:rPr>
                <w:b/>
                <w:i/>
              </w:rPr>
              <w:t>Jistieden lill-Istati Membri jsaħħu l-indipendenza tal-korpi nazzjonali ta’ sorveljanza sabiex jiżguraw ir-riżorsi u l-libertà mill-interferenza politika; jisħaq fuq l-importanza tas-soċjetà ċivili u tad-difensuri tad-drittijiet tal-bniedem fil-promozzjoni tal-obbligu ta’ rendikont u fil-protezzjoni tad-drittijiet fundamentali; jiddeplora r-restrizzjonijiet fuq l-attività tas-soċjetà ċivili f’xi 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 Cecilia Strada, Sandro Ruotolo, Pina Picierno, Marco Tarquinio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4a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Jenfasizza bil-qawwa li l-istat tad-dritt huwa prekundizzjoni għall-funzjonament xieraq tad-demokraziji tagħna u l-protezzjoni tad-drittijiet fundamentali; jiddeplora n-nuqqas ta’ progress fil-politiki dwar l-ugwaljanza u n-nondiskriminazzjoni f’xi Stati Membri; jikkundanna d-diskriminazzjoni akbar, il-mibegħda u l-vjolenza kontra gruppi speċifiċi ta’ persuni fi Stati Membri differenti, b’mod partikolari l-Italja, l-Ungerija, is-Slovakkja, il-Bulgarija u r-Rumanija;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 xml:space="preserve">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w:t>
            </w:r>
            <w:r w:rsidRPr="006827F5">
              <w:rPr>
                <w:b/>
                <w:bCs/>
                <w:i/>
                <w:iCs/>
              </w:rPr>
              <w:t>għandux ikun imfixkel</w:t>
            </w:r>
            <w:r w:rsidRPr="006827F5">
              <w:t xml:space="preserve">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r>
            <w:r w:rsidRPr="006827F5">
              <w:rPr>
                <w:b/>
                <w:i/>
              </w:rPr>
              <w:t>Jissottolinja bil-qawwa li l-istat tad-dritt huwa prekundizzjoni għall-funzjonament xieraq tad-demokraziji tagħna u l-protezzjoni tad-drittijiet individwali, abbażi tal-Artikolu 2 tat-TUE;</w:t>
            </w:r>
            <w:r w:rsidRPr="006827F5">
              <w:t xml:space="preserve"> 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w:t>
            </w:r>
            <w:r w:rsidRPr="006827F5">
              <w:rPr>
                <w:b/>
                <w:bCs/>
                <w:i/>
                <w:iCs/>
              </w:rPr>
              <w:t>, id-dritt li wieħed jirrisjedi b’mod liberu fit-territorju tal-UE u r-riunifikazzjoni tal-familja</w:t>
            </w:r>
            <w:r w:rsidRPr="006827F5">
              <w:t xml:space="preserve"> ma </w:t>
            </w:r>
            <w:r w:rsidRPr="006827F5">
              <w:rPr>
                <w:b/>
                <w:bCs/>
                <w:i/>
                <w:iCs/>
              </w:rPr>
              <w:t>għandhomx ikunu mfixkla</w:t>
            </w:r>
            <w:r w:rsidRPr="006827F5">
              <w:t xml:space="preserve"> minn prattiki diskriminatorji</w:t>
            </w:r>
            <w:r w:rsidRPr="006827F5">
              <w:rPr>
                <w:b/>
                <w:bCs/>
                <w:i/>
                <w:iCs/>
              </w:rPr>
              <w:t>, u kull ċittadin għandu jgawdi minn drittijiet indaqs u jeżerċita bis-sħiħ id-drittijiet tiegħu; jistieden lill-Istati Membri jintroduċu rikonoxximent legali tal-unjonijiet omosesswali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t xml:space="preserve">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 </w:t>
            </w:r>
            <w:r w:rsidRPr="006827F5">
              <w:rPr>
                <w:b/>
                <w:i/>
              </w:rPr>
              <w:t>jenfasizza li, meta tiġi mhedda s-sigurtà nazzjonali, bħal kif inhi s-sitwazzjoni tal-migrazzjoni strumentalizzata, l-Istati Membri jeħtieġ li jkunu jistgħu jadottaw proċeduri eċċezzjonali, inklużi restrizzjonijiet fuq il-mobbiltà transfruntiera;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t xml:space="preserve">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 </w:t>
            </w:r>
            <w:r w:rsidRPr="006827F5">
              <w:rPr>
                <w:b/>
                <w:i/>
              </w:rPr>
              <w:t>jistieden lill-Kummissjoni teżamina jekk ir-restrizzjonijiet fuq id-dħul fiż-żona Schengen, inkluż il-kontrolli permanenti de facto fil-fruntieri tal-Ġermanja, humiex ekwivalenti għal tfassil ta’ profil abbażi tan-nazzjonalità;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389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 xml:space="preserve">Ifakkar li l-oqfsa legali tal-Istati Membri jridu jistabbilixxu trattament legali ugwali u jippromwovu l-ugwaljanza u d-dritt tal-individwi li ma jiġux diskriminati fi proċedimenti ġudizzjarji; </w:t>
            </w:r>
            <w:r w:rsidRPr="006827F5">
              <w:rPr>
                <w:b/>
                <w:i/>
              </w:rPr>
              <w:t>jistieden lill-Kummissjoni taġixxi f’każijiet ta’ nuqqas ta’ konformità ma’ dawn il-prinċipji; jirrikonoxxi li l-moviment liberu tal-persuni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Paolo Inselvini, Alessandro Ciriani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w:t>
            </w:r>
            <w:r w:rsidRPr="006827F5">
              <w:rPr>
                <w:b/>
                <w:bCs/>
                <w:i/>
                <w:iCs/>
              </w:rPr>
              <w:t>, filwaqt li madankollu jiġu rrispettati bis-sħiħ il-kwistjonijiet u s-sitwazzjonijiet li, bis-saħħa tal-prinċipju tas-sussidjarjetà, huma r-responsabbiltà tal-Istati Membri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w:t>
            </w:r>
            <w:r w:rsidRPr="006827F5">
              <w:rPr>
                <w:b/>
                <w:bCs/>
                <w:i/>
                <w:iCs/>
              </w:rPr>
              <w:t>;</w:t>
            </w:r>
            <w:r w:rsidRPr="006827F5">
              <w:rPr>
                <w:b/>
                <w:i/>
              </w:rPr>
              <w:t xml:space="preserve"> </w:t>
            </w:r>
            <w:r w:rsidRPr="006827F5">
              <w:rPr>
                <w:b/>
                <w:bCs/>
                <w:i/>
                <w:iCs/>
              </w:rPr>
              <w:t>jesprimi t-tħassib tiegħu dwar in-nuqqas ta’ implimentazzjoni ta’ liġijiet kontra d-diskriminazzjoni</w:t>
            </w:r>
            <w:r w:rsidRPr="006827F5">
              <w:t>; jistieden lill-Kummissjoni taġixxi f’każijiet ta’ nuqqas ta’ konformità ma’ dawn il-prinċipji; jirrikonoxxi li l-moviment liberu tal-persuni fi ħdan l-UE ma għandux ikun imfixkel minn prattiki diskriminatorji;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Alessandro Zan, Fabienne Keller, Lucia Yar, Irena Joveva, Isabel Wiseler-Lima</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t>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t xml:space="preserve">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fi ħdan l-UE ma għandux ikun imfixkel minn prattiki diskriminatorji; </w:t>
            </w:r>
            <w:r w:rsidRPr="006827F5">
              <w:rPr>
                <w:b/>
                <w:i/>
              </w:rPr>
              <w:t>jikkundanna d-diskors ta’ mibegħda kontra gruppi ta’ minoranza;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14.</w:t>
            </w:r>
            <w:r w:rsidRPr="006827F5">
              <w:tab/>
            </w:r>
            <w:r w:rsidRPr="006827F5">
              <w:rPr>
                <w:b/>
                <w:bCs/>
                <w:i/>
                <w:iCs/>
              </w:rPr>
              <w:t>Ifakkar</w:t>
            </w:r>
            <w:r w:rsidRPr="006827F5">
              <w:t xml:space="preserve"> li </w:t>
            </w:r>
            <w:r w:rsidRPr="006827F5">
              <w:rPr>
                <w:b/>
                <w:bCs/>
                <w:i/>
                <w:iCs/>
              </w:rPr>
              <w:t>l-oqfsa</w:t>
            </w:r>
            <w:r w:rsidRPr="006827F5">
              <w:t xml:space="preserve"> legali tal-Istati Membri </w:t>
            </w:r>
            <w:r w:rsidRPr="006827F5">
              <w:rPr>
                <w:b/>
                <w:bCs/>
                <w:i/>
                <w:iCs/>
              </w:rPr>
              <w:t>jridu</w:t>
            </w:r>
            <w:r w:rsidRPr="006827F5">
              <w:t xml:space="preserve"> jistabbilixxu trattament </w:t>
            </w:r>
            <w:r w:rsidRPr="006827F5">
              <w:rPr>
                <w:b/>
                <w:bCs/>
                <w:i/>
                <w:iCs/>
              </w:rPr>
              <w:t>legali</w:t>
            </w:r>
            <w:r w:rsidRPr="006827F5">
              <w:t xml:space="preserve"> ugwali </w:t>
            </w:r>
            <w:r w:rsidRPr="006827F5">
              <w:rPr>
                <w:b/>
                <w:bCs/>
                <w:i/>
                <w:iCs/>
              </w:rPr>
              <w:t>u jippromwovu l-ugwaljanza</w:t>
            </w:r>
            <w:r w:rsidRPr="006827F5">
              <w:t xml:space="preserve"> u d-dritt tal-individwi li ma jiġux diskriminati fi proċedimenti ġudizzjarji;</w:t>
            </w:r>
            <w:r w:rsidRPr="006827F5">
              <w:rPr>
                <w:b/>
                <w:i/>
              </w:rPr>
              <w:t xml:space="preserve"> </w:t>
            </w:r>
            <w:r w:rsidRPr="006827F5">
              <w:rPr>
                <w:b/>
                <w:bCs/>
                <w:i/>
                <w:iCs/>
              </w:rPr>
              <w:t>jistieden lill-Kummissjoni taġixxi f’każijiet ta’ nuqqas ta’ konformità ma’ dawn il-prinċipji</w:t>
            </w:r>
            <w:r w:rsidRPr="006827F5">
              <w:t xml:space="preserve">; jirrikonoxxi li l-moviment liberu </w:t>
            </w:r>
            <w:r w:rsidRPr="006827F5">
              <w:rPr>
                <w:b/>
                <w:bCs/>
                <w:i/>
                <w:iCs/>
              </w:rPr>
              <w:t>tal-persuni</w:t>
            </w:r>
            <w:r w:rsidRPr="006827F5">
              <w:t xml:space="preserve"> fi ħdan l-UE ma għandux ikun imfixkel minn prattiki diskriminatorji;</w:t>
            </w:r>
          </w:p>
        </w:tc>
        <w:tc>
          <w:tcPr>
            <w:tcW w:w="4876" w:type="dxa"/>
            <w:tcBorders>
              <w:top w:val="nil"/>
              <w:left w:val="nil"/>
              <w:bottom w:val="nil"/>
              <w:right w:val="nil"/>
            </w:tcBorders>
          </w:tcPr>
          <w:p w:rsidR="00307410" w:rsidRPr="006827F5" w:rsidRDefault="00307410" w:rsidP="006827F5">
            <w:pPr>
              <w:pStyle w:val="Normal6a"/>
            </w:pPr>
            <w:r w:rsidRPr="006827F5">
              <w:t>14.</w:t>
            </w:r>
            <w:r w:rsidRPr="006827F5">
              <w:tab/>
            </w:r>
            <w:r w:rsidRPr="006827F5">
              <w:rPr>
                <w:b/>
                <w:bCs/>
                <w:i/>
                <w:iCs/>
              </w:rPr>
              <w:t>Jieħu nota</w:t>
            </w:r>
            <w:r w:rsidRPr="006827F5">
              <w:t xml:space="preserve"> li </w:t>
            </w:r>
            <w:r w:rsidRPr="006827F5">
              <w:rPr>
                <w:b/>
                <w:bCs/>
                <w:i/>
                <w:iCs/>
              </w:rPr>
              <w:t>s-sistemi</w:t>
            </w:r>
            <w:r w:rsidRPr="006827F5">
              <w:t xml:space="preserve"> legali tal-Istati Membri jistabbilixxu </w:t>
            </w:r>
            <w:r w:rsidRPr="006827F5">
              <w:rPr>
                <w:b/>
                <w:bCs/>
                <w:i/>
                <w:iCs/>
              </w:rPr>
              <w:t>b’mod wiesa’ l-prinċipju ta’</w:t>
            </w:r>
            <w:r w:rsidRPr="006827F5">
              <w:t xml:space="preserve"> trattament ugwali u d-dritt tal-individwi li ma jiġux diskriminati</w:t>
            </w:r>
            <w:r w:rsidRPr="006827F5">
              <w:rPr>
                <w:b/>
                <w:bCs/>
                <w:i/>
                <w:iCs/>
              </w:rPr>
              <w:t>, mhux biss</w:t>
            </w:r>
            <w:r w:rsidRPr="006827F5">
              <w:t xml:space="preserve"> fi proċedimenti ġudizzjarji; jirrikonoxxi li l-moviment liberu </w:t>
            </w:r>
            <w:r w:rsidRPr="006827F5">
              <w:rPr>
                <w:b/>
                <w:bCs/>
                <w:i/>
                <w:iCs/>
              </w:rPr>
              <w:t>taċ-ċittadini tal-UE</w:t>
            </w:r>
            <w:r w:rsidRPr="006827F5">
              <w:t xml:space="preserve"> fi ħdan l-UE ma għandux ikun imfixkel minn prattiki diskriminatorji;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Emma Rafowicz, Chloé Ridel, Birgit Sippel, Krzysztof Śmiszek, Hannes Heide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14a.</w:t>
            </w:r>
            <w:r w:rsidRPr="006827F5">
              <w:tab/>
            </w:r>
            <w:r w:rsidRPr="006827F5">
              <w:rPr>
                <w:b/>
                <w:i/>
              </w:rPr>
              <w:t>Jinnota bi tħassib l-użu akbar u mifrux tal-intelliġenza artifiċjali għal finijiet ta’ sigurtà nazzjonali u infurzar tal-liġi madwar l-Unjoni Ewropea kollha; ifakkar f’dan il-kuntest l-opinjoni tal-Kummissjoni Konsultattiva Nazzjonali dwar id-Drittijiet tal-Bniedem</w:t>
            </w:r>
            <w:r w:rsidRPr="006827F5">
              <w:rPr>
                <w:b/>
                <w:i/>
                <w:vertAlign w:val="superscript"/>
              </w:rPr>
              <w:t>2a</w:t>
            </w:r>
            <w:r w:rsidRPr="006827F5">
              <w:rPr>
                <w:b/>
                <w:i/>
              </w:rPr>
              <w:t xml:space="preserve"> ta’ Franza dwar l-użu ta’ sistema ta’ sorveljanza bil-vidjow algoritmika mill-awtoritajiet Franċiżi u r-riskji assoċjati mad-drittijiet u l-libertajiet fundamentali; jisħaq li n-nuqqas ta’ kontroll, it-trasparenza u l-involviment mingħajr preċedent ta’ atturi privati bħal żviluppaturi tas-software fl-eżerċitar tal-kompitu sovran tal-ġestjoni tal-ordni pubbliku huwa suġġett ta’ tħassib; jistieden lill-Kummissjoni Ewropea ssaħħaħ l-acquis tal-UE f’dan il-qasam sabiex tipprevjeni s-sorveljanza tal-massa u d-diskriminazzjoni permezz tal-użu tagħha; ifakkar ukoll u jissottolinja l-każistika kollha tal-Qorti Ewropea tal-Ġustizzja dwar is-sorveljanza u l-protezzjoni tad-drittijiet fundamentali, kif ukoll it-test rigoruż tan-neċessità u l-proporzjonalità fil-leġiżlazzjoni kollha li jillimita d-drittijiet fundamentali;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tc>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2a</w:t>
            </w:r>
            <w:r w:rsidRPr="006827F5">
              <w:rPr>
                <w:b/>
                <w:bCs/>
                <w:i/>
                <w:iCs/>
              </w:rPr>
              <w:t xml:space="preserve"> Il-Kummissjoni Konsultattiva Nazzjonali dwar id-Drittijiet tal-Bniedem (CNCDH) hija l-istituzzjoni Franċiża għall-protezzjoni u l-promozzjoni tad-drittijiet tal-bniedem, akkreditata għan-Nazzjonijiet Uniti.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Emma Rafowicz, Alessandro Zan,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14a.</w:t>
            </w:r>
            <w:r w:rsidRPr="006827F5">
              <w:tab/>
            </w:r>
            <w:r w:rsidRPr="006827F5">
              <w:rPr>
                <w:b/>
                <w:i/>
              </w:rPr>
              <w:t>Jinnota li s-sena 2024 rat żieda allarmanti fir-reati ta’ mibegħda u fid-diskors ta’ mibegħda mmirat lejn individwi LGBTIQ+ f’diversi Stati Membri, iggravata minn retorika politika u infurzar insuffiċjenti tal-liġijiet kontra d-diskriminazzjoni; jesprimi dispjaċir għall-fatt li minkejja l-oqfsa eżistenti tal-UE, bħad-Direttiva 2000/78/KE dwar l-ugwaljanza fit-trattament, għad hemm lakuni fl-implimentazzjoni li jħallu lill-vittmi mingħajr rikors legali xieraq; jinsab mħasseb li r-rapport tal-Kummissjoni dwar l-Istat tad-Dritt osserva li xi Stati Membri naqsu milli jressqu r-reati ta’ mibegħda b’mod effettiv jew milli jipprovdu biżżejjed appoġġ lill-vittmi, li jimmina l-fiduċja fis-sistemi ġudizzjarji u jwassal għal inugwaljanza quddiem il-liġi;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 Cecilia Strada, Sandro Ruotolo, Pina Picierno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14a.</w:t>
            </w:r>
            <w:r w:rsidRPr="006827F5">
              <w:tab/>
            </w:r>
            <w:r w:rsidRPr="006827F5">
              <w:rPr>
                <w:b/>
                <w:i/>
              </w:rPr>
              <w:t>Jikkundanna l-miżuri u l-istruzzjonijiet li nħarġu mill-Gvern Taljan li jintroduċu restrizzjonijiet fuq id-drittijiet tal-ġenituri, jipprojbixxu r-reġistrazzjoni taċ-ċertifikati tat-twelid għal tfal ta’ koppji tal-istess sess; jirrikonoxxi li dawn id-deċiżjonijiet jagħmlu ħsara diretta mhux biss lil ġenituri tal-istess iżda wkoll lill-aħjar interessi tal-wild; iqis dawn jikkostitwixxu ksur tad-drittijiet tat-tfal kif deskritt fil-Konvenzjoni tan-NU tal-1989 dwar id-Drittijiet tat-Tfal; jenfasizza li dawn id-deċiżjonijiet huma parti minn kampanja usa’ kontra l-LGBTQIA+ immexxija mill-Gvern Taljan; iħeġġeġ lill-Gvern Taljan jirrevoka immedjatament id-deċiżjonijiet tiegħu;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Chloé Ridel, Emma Rafowicz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14a.</w:t>
            </w:r>
            <w:r w:rsidRPr="006827F5">
              <w:tab/>
            </w:r>
            <w:r w:rsidRPr="006827F5">
              <w:rPr>
                <w:b/>
                <w:i/>
              </w:rPr>
              <w:t>Jistieden lill-Istati Membri jinvestigaw bir-reqqa kwalunkwe każ ta’ użu ta’ forza eċċessiva jew trattament diskriminatorju mill-awtoritajiet tal-infurzar tal-liġi, jiġifieri b’mod partikolari fi Franza, u jiżguraw garanziji sistemiċi kontra tali abbużi; jinnota bi tħassib l-użu akbar ta’ detenzjoni amministrattiva biex jiġi pprevenut li n-nies jipparteċipaw fil-protesti; jesprimi dispjaċir għall-fatt li r-restrizzjonijiet fuq il-libertà ta’ għaqda, espressjoni u assoċjazzjoni u l-użu ta’ forza eċċessiva jaffettwaw b’mod sproporzjonat lill-minoranzi, lit-tfal u lin-nisa;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14a.</w:t>
            </w:r>
            <w:r w:rsidRPr="006827F5">
              <w:tab/>
            </w:r>
            <w:r w:rsidRPr="006827F5">
              <w:rPr>
                <w:b/>
                <w:i/>
              </w:rPr>
              <w:t>Jilqa’ l-proposta tal-Kummissjoni għal Regolament tal-Kunsill dwar ir-rikonoxximent tal-paternità bejn l-Istati Membri; jistieden lill-Kunsill jiżblokka n-negozjati bl-għan li jintlaħaq ftehim malajr; ifakkar fl-Opinjoni tal-Parlament Ewropew li tappoġġja r-rikonoxximent tal-paternità madwar l-UE kollha, irrispettivament minn kif jiġi konċeput u jitwieled wild jew it-tip ta’ familja li jkollu;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399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14a.</w:t>
            </w:r>
            <w:r w:rsidRPr="006827F5">
              <w:tab/>
            </w:r>
            <w:r w:rsidRPr="006827F5">
              <w:rPr>
                <w:b/>
                <w:i/>
              </w:rPr>
              <w:t>Jisħaq li l-organizzazzjonijiet tas-soċjetà ċivili u d-difensuri tad-drittijiet tal-bniedem jirċievu fondi Ewropej sostanzjali mill-baġits nazzjonali tal-Istati Membri; jinsab imħasseb li dawn il-fondi jistgħu jiġu allokati b’mod li jmur kontra l-objettivi maħsuba tal-Fondi Ewropej jew jimminawhom; jappella għal trasparenza sħiħa fl-infiq ta’ flus il-kontribwenti;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Alessandro Zan,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14b.</w:t>
            </w:r>
            <w:r w:rsidRPr="006827F5">
              <w:tab/>
            </w:r>
            <w:r w:rsidRPr="006827F5">
              <w:rPr>
                <w:b/>
                <w:i/>
              </w:rPr>
              <w:t>Ifakkar li fl-2024, diversi Stati Membri komplew jimplimentaw jew iżommu fis-seħħ liġijiet u politiki li jimminaw id-drittijiet ta’ individwi LGBTIQ+ u dan imur kontra l-prinċipji tal-UE ta’ ugwaljanza u nondiskriminazzjoni; ifakkar li dan jinkludi restrizzjonijiet fuq il-libertà ta’ espressjoni u għaqda għall-gruppi LGBTIQ+, kif ukoll ostakli legali għar-rikonoxximent ta’ unjonijiet jew paternità omosesswali bejn il-fruntieri; iwissi li tali prattiki mhux biss ixekklu l-moviment liberu tal-familji LGBTIQ+ fl-UE iżda jiksru wkoll id-drittijiet fundamentali minquxa fil-Karta tad-Drittijiet Fundamentali; jistieden lill-Kummissjoni tidentifika dawn il-kwistjonijiet bħal ksur sinifikanti tal-prinċipji tal-istat tad-dritt, li jenfasizza nuqqas ta’ protezzjoni uniformi għall-individwi LGBTIQ+ fl-Istati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14b.</w:t>
            </w:r>
            <w:r w:rsidRPr="006827F5">
              <w:tab/>
            </w:r>
            <w:r w:rsidRPr="006827F5">
              <w:rPr>
                <w:b/>
                <w:i/>
              </w:rPr>
              <w:t>Jilqa’ l-proposta tal-Kummissjoni għal Regolament tal-Kunsill dwar ir-rikonoxximent tal-paternità bejn l-Istati Membri; ifakkar fl-Opinjoni tal-Parlament li tappoġġja r-rikonoxximent tal-paternità madwar l-UE kollha, irrispettivament minn kif jiġi konċeput u jitwieled wild jew it-tip ta’ familja li jkollu; jistieden lill-Kunsill jindirizza bis-sħiħ dawn ir-rakkomandazzjonijiet u jipproteġi d-drittijiet fundamentali tat-tfal, jaġixxi fl-aħjar interessi tal-wild, iżid iċ-ċertezza legali u jnaqqas id-diskriminazzjoni kontra tfal ta’ ġenituri tal-istess sess;</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Alessandro Zan, Daniel Freund,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14b.</w:t>
            </w:r>
            <w:r w:rsidRPr="006827F5">
              <w:tab/>
            </w:r>
            <w:r w:rsidRPr="006827F5">
              <w:rPr>
                <w:b/>
                <w:i/>
              </w:rPr>
              <w:t>Iħeġġeġ projbizzjoni fl-UE fuq prattiki vinkolanti ta’ konverżjoni fi kwalunkwe Stat Membru; jisħaq fuq l-importanza tal-awtodeterminazzjoni tal-persuni LGBTQIA+ u jappella għall-protezzjoni u l-promozzjoni tas-saħħa fiżika u mentali tal-persuni LGBTQIA+;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 Cecilia Strada, Sandro Ruotolo, Pina Picierno, Marco Tarquinio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14c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14c.</w:t>
            </w:r>
            <w:r w:rsidRPr="006827F5">
              <w:tab/>
            </w:r>
            <w:r w:rsidRPr="006827F5">
              <w:rPr>
                <w:b/>
                <w:i/>
              </w:rPr>
              <w:t>Jinsab imħasseb ħafna dwar il-miżuri diskriminatorji introdotti fil-Bulgarija u l-Ungerija, u proposti fis-Slovakkja, kontra l-hekk imsejħa “propaganda tal-LGBTQIA+”, kif ukoll ir-riżoluzzjoni approvata mill-Kamra tad-Deputati Taljana kontra l-hekk imsejħa “ideoloġija tal-ġeneru”; jenfasizza l-impatt negattiv tagħhom fuq it-tfal, il-familji u l-ħaddiema; jenfasizza li dawn l-azzjonijiet iħeġġu d-diskriminazzjoni kontra l-individwi LGBTQIA+ u jiksru r-regolamenti u l-prinċipji tal-UE;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15.</w:t>
            </w:r>
            <w:r w:rsidRPr="006827F5">
              <w:tab/>
            </w:r>
            <w:r w:rsidRPr="006827F5">
              <w:rPr>
                <w:b/>
                <w:i/>
              </w:rPr>
              <w:t>Jistieden lill-Kummissjoni u lill-Istati Membri jestendu l-bażi legali tal-UE f’dan il-qasam u jressqu proposta dwar ir-reati u d-diskors ta’ mibegħda; jistieden lill-Kunsill jadotta d-Direttiva 2008/140</w:t>
            </w:r>
            <w:r w:rsidRPr="006827F5">
              <w:rPr>
                <w:b/>
                <w:i/>
                <w:vertAlign w:val="superscript"/>
              </w:rPr>
              <w:t>42</w:t>
            </w:r>
            <w:r w:rsidRPr="006827F5">
              <w:rPr>
                <w:b/>
                <w:i/>
              </w:rPr>
              <w:t xml:space="preserve"> ;</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42</w:t>
            </w:r>
            <w:r w:rsidRPr="006827F5">
              <w:rPr>
                <w:b/>
                <w:bCs/>
                <w:i/>
                <w:iCs/>
              </w:rPr>
              <w:t xml:space="preserve"> 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15.</w:t>
            </w:r>
            <w:r w:rsidRPr="006827F5">
              <w:tab/>
            </w:r>
            <w:r w:rsidRPr="006827F5">
              <w:rPr>
                <w:b/>
                <w:i/>
              </w:rPr>
              <w:t>Jistieden lill-Kummissjoni u lill-Istati Membri jestendu l-bażi legali tal-UE f’dan il-qasam u jressqu proposta dwar ir-reati u d-diskors ta’ mibegħda; jistieden lill-Kunsill jadotta d-Direttiva 2008/140</w:t>
            </w:r>
            <w:r w:rsidRPr="006827F5">
              <w:rPr>
                <w:b/>
                <w:i/>
                <w:vertAlign w:val="superscript"/>
              </w:rPr>
              <w:t>42</w:t>
            </w:r>
            <w:r w:rsidRPr="006827F5">
              <w:rPr>
                <w:b/>
                <w:i/>
              </w:rPr>
              <w:t>;</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rPr>
                <w:b/>
                <w:i/>
              </w:rPr>
              <w:t xml:space="preserve"> 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15.</w:t>
            </w:r>
            <w:r w:rsidRPr="006827F5">
              <w:tab/>
            </w:r>
            <w:r w:rsidRPr="006827F5">
              <w:rPr>
                <w:b/>
                <w:i/>
              </w:rPr>
              <w:t>Jistieden lill-Kummissjoni u lill-Istati Membri jestendu l-bażi legali tal-UE f’dan il-qasam u jressqu proposta dwar ir-reati u d-diskors ta’ mibegħda; jistieden lill-Kunsill jadotta d-Direttiva 2008/140</w:t>
            </w:r>
            <w:r w:rsidRPr="006827F5">
              <w:rPr>
                <w:b/>
                <w:i/>
                <w:vertAlign w:val="superscript"/>
              </w:rPr>
              <w:t>42</w:t>
            </w:r>
            <w:r w:rsidRPr="006827F5">
              <w:rPr>
                <w:b/>
                <w:i/>
              </w:rPr>
              <w:t xml:space="preserve"> ;</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t xml:space="preserve"> </w:t>
            </w:r>
            <w:r w:rsidRPr="006827F5">
              <w:rPr>
                <w:b/>
                <w:bCs/>
                <w:i/>
                <w:iCs/>
              </w:rPr>
              <w:t>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Ewa Zajączkowska-Hernik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15.</w:t>
            </w:r>
            <w:r w:rsidRPr="006827F5">
              <w:tab/>
            </w:r>
            <w:r w:rsidRPr="006827F5">
              <w:rPr>
                <w:b/>
                <w:i/>
              </w:rPr>
              <w:t>Jistieden lill-Kummissjoni u lill-Istati Membri jestendu l-bażi legali tal-UE f’dan il-qasam u jressqu proposta dwar ir-reati u d-diskors ta’ mibegħda; jistieden lill-Kunsill jadotta d-Direttiva 2008/140</w:t>
            </w:r>
            <w:r w:rsidRPr="006827F5">
              <w:rPr>
                <w:b/>
                <w:i/>
                <w:vertAlign w:val="superscript"/>
              </w:rPr>
              <w:t>42</w:t>
            </w:r>
            <w:r w:rsidRPr="006827F5">
              <w:rPr>
                <w:b/>
                <w:i/>
              </w:rPr>
              <w:t xml:space="preserve"> ;</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t xml:space="preserve"> </w:t>
            </w:r>
            <w:r w:rsidRPr="006827F5">
              <w:rPr>
                <w:b/>
                <w:bCs/>
                <w:i/>
                <w:iCs/>
              </w:rPr>
              <w:t>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 Alice Kuhnke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u lill-Istati Membri jestendu l-bażi legali tal-UE f’dan il-qasam u jressqu proposta dwar ir-reati u d-diskors ta’ mibegħda; </w:t>
            </w:r>
            <w:r w:rsidRPr="006827F5">
              <w:rPr>
                <w:b/>
                <w:bCs/>
                <w:i/>
                <w:iCs/>
              </w:rPr>
              <w:t>jistieden</w:t>
            </w:r>
            <w:r w:rsidRPr="006827F5">
              <w:t xml:space="preserve"> lill-Kunsill jadotta d-Direttiva </w:t>
            </w:r>
            <w:r w:rsidRPr="006827F5">
              <w:rPr>
                <w:b/>
                <w:bCs/>
                <w:i/>
                <w:iCs/>
              </w:rPr>
              <w:t>2008/140</w:t>
            </w:r>
            <w:r w:rsidRPr="006827F5">
              <w:rPr>
                <w:b/>
                <w:bCs/>
                <w:i/>
                <w:iCs/>
                <w:vertAlign w:val="superscript"/>
              </w:rPr>
              <w:t>42</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u lill-Istati Membri jestendu l-bażi legali tal-UE f’dan il-qasam u jressqu proposta dwar ir-reati u d-diskors ta’ mibegħda; </w:t>
            </w:r>
            <w:r w:rsidRPr="006827F5">
              <w:rPr>
                <w:b/>
                <w:bCs/>
                <w:i/>
                <w:iCs/>
              </w:rPr>
              <w:t>jiddeplora l-intenzjoni tal-Kummissjoni li tirtira l-proposta għal Direttiva Orizzontali kontra d-Diskriminazzjoni</w:t>
            </w:r>
            <w:r w:rsidRPr="006827F5">
              <w:rPr>
                <w:b/>
                <w:bCs/>
                <w:i/>
                <w:iCs/>
                <w:vertAlign w:val="superscript"/>
              </w:rPr>
              <w:t>42</w:t>
            </w:r>
            <w:r w:rsidRPr="006827F5">
              <w:rPr>
                <w:b/>
                <w:bCs/>
                <w:i/>
                <w:iCs/>
              </w:rPr>
              <w:t xml:space="preserve"> u jħeġġeġ</w:t>
            </w:r>
            <w:r w:rsidRPr="006827F5">
              <w:t xml:space="preserve"> lill-Kunsill jadotta d-Direttiva</w:t>
            </w:r>
            <w:r w:rsidRPr="006827F5">
              <w:rPr>
                <w:b/>
                <w:bCs/>
                <w:i/>
                <w:iCs/>
              </w:rPr>
              <w:t xml:space="preserve"> mingħajr aktar dewmien</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t xml:space="preserve"> </w:t>
            </w:r>
            <w:r w:rsidRPr="006827F5">
              <w:rPr>
                <w:b/>
                <w:bCs/>
                <w:i/>
                <w:iCs/>
              </w:rPr>
              <w:t>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t xml:space="preserve"> </w:t>
            </w:r>
            <w:r w:rsidRPr="006827F5">
              <w:rPr>
                <w:b/>
                <w:bCs/>
                <w:i/>
                <w:iCs/>
              </w:rPr>
              <w:t>Il-proposta għal direttiva tal-Kunsill dwar l-implimentazzjoni tal-prinċipju ta’ trattament ugwali bejn il-persuni irrispettivament mir-reliġjon jew it-twemmin, id-diżabilità, l-età jew l-orjentazzjoni sesswali (COM(2008)0426).</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409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Mary Khan, Christine Anderson, Milan Uhrík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15.</w:t>
            </w:r>
            <w:r w:rsidRPr="006827F5">
              <w:tab/>
            </w:r>
            <w:r w:rsidRPr="006827F5">
              <w:rPr>
                <w:b/>
                <w:bCs/>
                <w:i/>
                <w:iCs/>
              </w:rPr>
              <w:t>Jistieden lill-Kummissjoni u lill-Istati Membri jestendu l-bażi legali tal-UE f’dan il-qasam u jressqu</w:t>
            </w:r>
            <w:r w:rsidRPr="006827F5">
              <w:t xml:space="preserve"> proposta dwar ir-reati u d-diskors ta’ mibegħda; </w:t>
            </w:r>
            <w:r w:rsidRPr="006827F5">
              <w:rPr>
                <w:b/>
                <w:bCs/>
                <w:i/>
                <w:iCs/>
              </w:rPr>
              <w:t>jistieden lill-Kunsill jadotta d-Direttiva 2008/140</w:t>
            </w:r>
            <w:r w:rsidRPr="006827F5">
              <w:rPr>
                <w:b/>
                <w:bCs/>
                <w:i/>
                <w:iCs/>
                <w:vertAlign w:val="superscript"/>
              </w:rPr>
              <w:t>42</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15.</w:t>
            </w:r>
            <w:r w:rsidRPr="006827F5">
              <w:tab/>
            </w:r>
            <w:r w:rsidRPr="006827F5">
              <w:rPr>
                <w:b/>
                <w:bCs/>
                <w:i/>
                <w:iCs/>
              </w:rPr>
              <w:t>Jirrifjuta kwalunkwe</w:t>
            </w:r>
            <w:r w:rsidRPr="006827F5">
              <w:t xml:space="preserve"> proposta </w:t>
            </w:r>
            <w:r w:rsidRPr="006827F5">
              <w:rPr>
                <w:b/>
                <w:bCs/>
                <w:i/>
                <w:iCs/>
              </w:rPr>
              <w:t>tal-Kummissjoni</w:t>
            </w:r>
            <w:r w:rsidRPr="006827F5">
              <w:t xml:space="preserve"> dwar ir-reati u d-diskors ta’ mibegħda;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t xml:space="preserve"> </w:t>
            </w:r>
            <w:r w:rsidRPr="006827F5">
              <w:rPr>
                <w:b/>
                <w:bCs/>
                <w:i/>
                <w:iCs/>
              </w:rPr>
              <w:t>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u lill-Istati Membri </w:t>
            </w:r>
            <w:r w:rsidRPr="006827F5">
              <w:rPr>
                <w:b/>
                <w:bCs/>
                <w:i/>
                <w:iCs/>
              </w:rPr>
              <w:t>jestendu l-bażi legali tal-UE</w:t>
            </w:r>
            <w:r w:rsidRPr="006827F5">
              <w:t xml:space="preserve"> f’dan il-qasam </w:t>
            </w:r>
            <w:r w:rsidRPr="006827F5">
              <w:rPr>
                <w:b/>
                <w:bCs/>
                <w:i/>
                <w:iCs/>
              </w:rPr>
              <w:t xml:space="preserve">u jressqu proposta dwar ir-reati u d-diskors </w:t>
            </w:r>
            <w:r w:rsidRPr="006827F5">
              <w:t>ta’ mibegħda;</w:t>
            </w:r>
            <w:r w:rsidRPr="006827F5">
              <w:rPr>
                <w:b/>
                <w:i/>
              </w:rPr>
              <w:t xml:space="preserve"> </w:t>
            </w:r>
            <w:r w:rsidRPr="006827F5">
              <w:rPr>
                <w:b/>
                <w:bCs/>
                <w:i/>
                <w:iCs/>
              </w:rPr>
              <w:t>jistieden lill-Kunsill jadotta d-Direttiva</w:t>
            </w:r>
            <w:r w:rsidRPr="006827F5">
              <w:t xml:space="preserve"> 2008/140</w:t>
            </w:r>
            <w:r w:rsidRPr="006827F5">
              <w:rPr>
                <w:vertAlign w:val="superscript"/>
              </w:rPr>
              <w:t>42</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u lill-Istati Membri </w:t>
            </w:r>
            <w:r w:rsidRPr="006827F5">
              <w:rPr>
                <w:b/>
                <w:bCs/>
                <w:i/>
                <w:iCs/>
              </w:rPr>
              <w:t>jirrieżaminaw il-qafas regolatorju</w:t>
            </w:r>
            <w:r w:rsidRPr="006827F5">
              <w:t xml:space="preserve"> f’dan il-qasam</w:t>
            </w:r>
            <w:r w:rsidRPr="006827F5">
              <w:rPr>
                <w:b/>
                <w:bCs/>
                <w:i/>
                <w:iCs/>
              </w:rPr>
              <w:t>, u jirrispettaw il-libertà tal-kelma u l-libertà tal-espressjoni;</w:t>
            </w:r>
            <w:r w:rsidRPr="006827F5">
              <w:rPr>
                <w:b/>
                <w:i/>
              </w:rPr>
              <w:t xml:space="preserve"> </w:t>
            </w:r>
            <w:r w:rsidRPr="006827F5">
              <w:rPr>
                <w:b/>
                <w:bCs/>
                <w:i/>
                <w:iCs/>
              </w:rPr>
              <w:t>jopponi l-introduzzjoni taċ-ċensura fil-forma ta’ kastigi għal “diskors</w:t>
            </w:r>
            <w:r w:rsidRPr="006827F5">
              <w:t xml:space="preserve"> ta’ mibegħda</w:t>
            </w:r>
            <w:r w:rsidRPr="006827F5">
              <w:rPr>
                <w:b/>
                <w:bCs/>
                <w:i/>
                <w:iCs/>
              </w:rPr>
              <w:t>” u l-analiżi fil-kuntest tad-Direttiva</w:t>
            </w:r>
            <w:r w:rsidRPr="006827F5">
              <w:t xml:space="preserve"> 2008/140</w:t>
            </w:r>
            <w:r w:rsidRPr="006827F5">
              <w:rPr>
                <w:vertAlign w:val="superscript"/>
              </w:rPr>
              <w:t>42</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42</w:t>
            </w:r>
            <w:r w:rsidRPr="006827F5">
              <w:t xml:space="preserve"> 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42</w:t>
            </w:r>
            <w:r w:rsidRPr="006827F5">
              <w:t xml:space="preserve"> Il-proposta għal direttiva tal-Kunsill dwar l-implimentazzjoni tal-prinċipju ta’ trattament ugwali bejn il-persuni irrispettivament mir-reliġjon jew it-twemmin, id-diżabilità, l-età jew l-orjentazzjoni sesswali (COM(2008)0426).</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15.</w:t>
            </w:r>
            <w:r w:rsidRPr="006827F5">
              <w:tab/>
              <w:t>Jistieden lill-Kummissjoni u lill-Istati Membri jestendu l-bażi legali tal-UE f’dan il-qasam u jressqu proposta dwar ir-reati u d-diskors ta’ mibegħda; jistieden lill-Kunsill jadotta d-Direttiva 2008/140</w:t>
            </w:r>
            <w:r w:rsidRPr="006827F5">
              <w:rPr>
                <w:vertAlign w:val="superscript"/>
              </w:rPr>
              <w:t>42</w:t>
            </w:r>
            <w:r w:rsidRPr="006827F5">
              <w:t xml:space="preserve"> ;</w:t>
            </w:r>
          </w:p>
        </w:tc>
        <w:tc>
          <w:tcPr>
            <w:tcW w:w="4876" w:type="dxa"/>
            <w:tcBorders>
              <w:top w:val="nil"/>
              <w:left w:val="nil"/>
              <w:bottom w:val="nil"/>
              <w:right w:val="nil"/>
            </w:tcBorders>
          </w:tcPr>
          <w:p w:rsidR="00307410" w:rsidRPr="006827F5" w:rsidRDefault="00307410" w:rsidP="006827F5">
            <w:pPr>
              <w:pStyle w:val="Normal6a"/>
            </w:pPr>
            <w:r w:rsidRPr="006827F5">
              <w:t>15.</w:t>
            </w:r>
            <w:r w:rsidRPr="006827F5">
              <w:tab/>
            </w:r>
            <w:r w:rsidRPr="006827F5">
              <w:rPr>
                <w:b/>
                <w:bCs/>
                <w:i/>
                <w:iCs/>
              </w:rPr>
              <w:t>Jisħaq fuq il-ħtieġa li tiġi miġġielda kull tip ta’ diskriminazzjoni u</w:t>
            </w:r>
            <w:r w:rsidRPr="006827F5">
              <w:t xml:space="preserve"> jistieden lill-Kummissjoni u lill-Istati Membri jestendu l-bażi legali tal-UE f’dan il-qasam u jressqu proposta dwar ir-reati u d-diskors ta’ mibegħda; jistieden lill-Kunsill jadotta d-Direttiva 2008/140</w:t>
            </w:r>
            <w:r w:rsidRPr="006827F5">
              <w:rPr>
                <w:vertAlign w:val="superscript"/>
              </w:rPr>
              <w:t>42</w:t>
            </w:r>
            <w:r w:rsidRPr="006827F5">
              <w:t xml:space="preserve"> ;</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42</w:t>
            </w:r>
            <w:r w:rsidRPr="006827F5">
              <w:t xml:space="preserve"> 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42</w:t>
            </w:r>
            <w:r w:rsidRPr="006827F5">
              <w:t xml:space="preserve"> Il-proposta għal direttiva tal-Kunsill dwar l-implimentazzjoni tal-prinċipju ta’ trattament ugwali bejn il-persuni irrispettivament mir-reliġjon jew it-twemmin, id-diżabilità, l-età jew l-orjentazzjoni sesswali (COM(2008)0426).</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w:t>
            </w:r>
            <w:r w:rsidRPr="006827F5">
              <w:rPr>
                <w:b/>
                <w:bCs/>
                <w:i/>
                <w:iCs/>
              </w:rPr>
              <w:t>u lill-Istati</w:t>
            </w:r>
            <w:r w:rsidRPr="006827F5">
              <w:t xml:space="preserve"> Membri </w:t>
            </w:r>
            <w:r w:rsidRPr="006827F5">
              <w:rPr>
                <w:b/>
                <w:bCs/>
                <w:i/>
                <w:iCs/>
              </w:rPr>
              <w:t>jestendu l-bażi legali tal-UE</w:t>
            </w:r>
            <w:r w:rsidRPr="006827F5">
              <w:t xml:space="preserve"> f’dan il-qasam </w:t>
            </w:r>
            <w:r w:rsidRPr="006827F5">
              <w:rPr>
                <w:b/>
                <w:bCs/>
                <w:i/>
                <w:iCs/>
              </w:rPr>
              <w:t>u jressqu proposta dwar ir-reati u d-diskors ta’ mibegħda</w:t>
            </w:r>
            <w:r w:rsidRPr="006827F5">
              <w:t xml:space="preserve">; </w:t>
            </w:r>
            <w:r w:rsidRPr="006827F5">
              <w:rPr>
                <w:b/>
                <w:bCs/>
                <w:i/>
                <w:iCs/>
              </w:rPr>
              <w:t>jistieden lill-Kunsill jadotta d-Direttiva 2008/140</w:t>
            </w:r>
            <w:r w:rsidRPr="006827F5">
              <w:rPr>
                <w:b/>
                <w:i/>
                <w:vertAlign w:val="superscript"/>
              </w:rPr>
              <w:t>42</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w:t>
            </w:r>
            <w:r w:rsidRPr="006827F5">
              <w:rPr>
                <w:b/>
                <w:bCs/>
                <w:i/>
                <w:iCs/>
              </w:rPr>
              <w:t>tirrispetta bis-sħiħ id-diviżjoni eżistenti tal-kompetenzi bejn l-UE u l-Istati</w:t>
            </w:r>
            <w:r w:rsidRPr="006827F5">
              <w:t xml:space="preserve"> Membri </w:t>
            </w:r>
            <w:r w:rsidRPr="006827F5">
              <w:rPr>
                <w:b/>
                <w:bCs/>
                <w:i/>
                <w:iCs/>
              </w:rPr>
              <w:t>tagħha</w:t>
            </w:r>
            <w:r w:rsidRPr="006827F5">
              <w:t xml:space="preserve"> f’dan il-qasam;</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 xml:space="preserve">42 </w:t>
            </w:r>
            <w:r w:rsidRPr="006827F5">
              <w:rPr>
                <w:b/>
                <w:bCs/>
                <w:i/>
                <w:iCs/>
              </w:rPr>
              <w:t>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Emmanuel Fragkos, Geadis Geadi, Galato Alexandraki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15.</w:t>
            </w:r>
            <w:r w:rsidRPr="006827F5">
              <w:tab/>
              <w:t xml:space="preserve">Jistieden lill-Kummissjoni u lill-Istati Membri jestendu l-bażi legali tal-UE f’dan il-qasam u jressqu proposta dwar ir-reati u d-diskors ta’ mibegħda; </w:t>
            </w:r>
            <w:r w:rsidRPr="006827F5">
              <w:rPr>
                <w:b/>
                <w:i/>
              </w:rPr>
              <w:t>jistieden lill-Kunsill jadotta d-Direttiva 2008/140</w:t>
            </w:r>
            <w:r w:rsidRPr="006827F5">
              <w:rPr>
                <w:b/>
                <w:i/>
                <w:vertAlign w:val="superscript"/>
              </w:rPr>
              <w:t>42</w:t>
            </w:r>
            <w:r w:rsidRPr="006827F5">
              <w:rPr>
                <w:b/>
                <w:i/>
              </w:rPr>
              <w:t>;</w:t>
            </w:r>
          </w:p>
        </w:tc>
        <w:tc>
          <w:tcPr>
            <w:tcW w:w="4876" w:type="dxa"/>
            <w:tcBorders>
              <w:top w:val="nil"/>
              <w:left w:val="nil"/>
              <w:bottom w:val="nil"/>
              <w:right w:val="nil"/>
            </w:tcBorders>
          </w:tcPr>
          <w:p w:rsidR="00307410" w:rsidRPr="006827F5" w:rsidRDefault="00307410" w:rsidP="006827F5">
            <w:pPr>
              <w:pStyle w:val="Normal6a"/>
            </w:pPr>
            <w:r w:rsidRPr="006827F5">
              <w:t>15.</w:t>
            </w:r>
            <w:r w:rsidRPr="006827F5">
              <w:tab/>
              <w:t>Jistieden lill-Kummissjoni u lill-Istati Membri jestendu l-bażi legali tal-UE f’dan il-qasam u jressqu proposta dwar ir-reati u d-diskors ta’ mibegħda;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42</w:t>
            </w:r>
            <w:r w:rsidRPr="006827F5">
              <w:rPr>
                <w:b/>
                <w:i/>
              </w:rPr>
              <w:t xml:space="preserve"> Il-proposta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{EL}</w:t>
      </w:r>
      <w:r w:rsidRPr="006827F5">
        <w:t>el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Alessandro Zan,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15a.</w:t>
            </w:r>
            <w:r w:rsidRPr="006827F5">
              <w:tab/>
            </w:r>
            <w:r w:rsidRPr="006827F5">
              <w:rPr>
                <w:b/>
                <w:i/>
              </w:rPr>
              <w:t>Jitlob lill-Kummissjoni biex fir-rapport tagħha taħt il-Pilastru 1 dwar is-sistemi ġudizzjarji tinkludi pilastru sekondarju ddedikat għar-reġistrazzjoni u l-monitoraġġ tar-reati ta’ mibegħda;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Emmanuel Fragkos, Geadis Geadi, Galato Alexandraki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15a.</w:t>
            </w:r>
            <w:r w:rsidRPr="006827F5">
              <w:tab/>
            </w:r>
            <w:r w:rsidRPr="006827F5">
              <w:rPr>
                <w:b/>
                <w:i/>
              </w:rPr>
              <w:t>Jistieden lill-Kummissjoni tindirizza d-diskriminazzjoni kontra r-residenti ta’ reġjuni muntanjużi u insulari, kif deskritt fl-Artikolu 174 tat-TFUE;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{EL}</w:t>
      </w:r>
      <w:r w:rsidRPr="006827F5">
        <w:t>el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Javier Zarzalejos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15a.</w:t>
            </w:r>
            <w:r w:rsidRPr="006827F5">
              <w:tab/>
            </w:r>
            <w:r w:rsidRPr="006827F5">
              <w:rPr>
                <w:b/>
                <w:i/>
              </w:rPr>
              <w:t>Jistieden lill-Kummissjoni tistabbilixxi standards ta’ protezzjoni komuni ħalli tiġi żgurata s-sikurezza tal-uffiċjali tal-pulizija u l-aġenti tal-infurzar tal-liġi;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16.</w:t>
            </w:r>
            <w:r w:rsidRPr="006827F5">
              <w:tab/>
            </w:r>
            <w:r w:rsidRPr="006827F5">
              <w:rPr>
                <w:b/>
                <w:i/>
              </w:rPr>
              <w:t>Jitlob li n-nisa jkollhom protezzjoni legali, li l-vjolenza abbażi tal-ġeneru tiżdied bħala reat skont id-dritt tal-UE, li ssir proposta tal-UE dwar leġiżlazzjoni rigward l-istupru abbażi tal-kunsens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16.</w:t>
            </w:r>
            <w:r w:rsidRPr="006827F5">
              <w:tab/>
            </w:r>
            <w:r w:rsidRPr="006827F5">
              <w:rPr>
                <w:b/>
                <w:i/>
              </w:rPr>
              <w:t>Jitlob li n-nisa jkollhom protezzjoni legali, li l-vjolenza abbażi tal-ġeneru tiżdied bħala reat skont id-dritt tal-UE, li ssir proposta tal-UE dwar leġiżlazzjoni rigward l-istupru abbażi tal-kunsens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419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w:t>
            </w:r>
            <w:r w:rsidRPr="006827F5">
              <w:rPr>
                <w:b/>
                <w:bCs/>
                <w:i/>
                <w:iCs/>
              </w:rPr>
              <w:t>, li l-vjolenza abbażi tal-ġeneru tiżdied bħala reat skont id-dritt tal-UE, li ssir proposta tal-UE dwar leġiżlazzjoni rigward l-istupru abbażi tal-kunsens 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w:t>
            </w:r>
            <w:r w:rsidRPr="006827F5">
              <w:rPr>
                <w:b/>
                <w:bCs/>
                <w:i/>
                <w:iCs/>
              </w:rPr>
              <w:t>n-nisa</w:t>
            </w:r>
            <w:r w:rsidRPr="006827F5">
              <w:t xml:space="preserve"> jkollhom protezzjoni legali</w:t>
            </w:r>
            <w:r w:rsidRPr="006827F5">
              <w:rPr>
                <w:b/>
                <w:bCs/>
                <w:i/>
                <w:iCs/>
              </w:rPr>
              <w:t>, li l-vjolenza abbażi tal-ġeneru tiżdied bħala reat skont id-dritt tal-UE, li ssir proposta tal-UE dwar leġiżlazzjoni rigward l-istupru abbażi tal-kunsens 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w:t>
            </w:r>
            <w:r w:rsidRPr="006827F5">
              <w:rPr>
                <w:b/>
                <w:bCs/>
                <w:i/>
                <w:iCs/>
              </w:rPr>
              <w:t>ċ-ċittadini kollha</w:t>
            </w:r>
            <w:r w:rsidRPr="006827F5">
              <w:t xml:space="preserve"> jkollhom protezzjoni legali </w:t>
            </w:r>
            <w:r w:rsidRPr="006827F5">
              <w:rPr>
                <w:b/>
                <w:bCs/>
                <w:i/>
                <w:iCs/>
              </w:rPr>
              <w:t>indaqs;</w:t>
            </w:r>
            <w:r w:rsidRPr="006827F5">
              <w:rPr>
                <w:b/>
                <w:i/>
              </w:rPr>
              <w:t xml:space="preserve"> </w:t>
            </w:r>
            <w:r w:rsidRPr="006827F5">
              <w:rPr>
                <w:b/>
                <w:bCs/>
                <w:i/>
                <w:iCs/>
              </w:rPr>
              <w:t>ifakkar li l-Istati huma sovrani fi kwistjonijiet kriminali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 li ssir proposta tal-UE dwar leġiżlazzjoni rigward l-istupru abbażi tal-kunsens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r>
            <w:r w:rsidRPr="006827F5">
              <w:rPr>
                <w:b/>
                <w:i/>
              </w:rPr>
              <w:t>Jissottolinja li l-vjolenza abbażi tal-ġeneru, kemm online kif ukoll offline, hija reat kbir u pervażiv, li sistematikament jikser id-drittijiet u l-libertajiet fundamentali;</w:t>
            </w:r>
            <w:r w:rsidRPr="006827F5">
              <w:t xml:space="preserve"> jitlob li n-nisa jkollhom protezzjoni legali, li l-vjolenza abbażi tal-ġeneru tiżdied bħala reat skont id-dritt tal-UE, li ssir proposta tal-UE dwar leġiżlazzjoni rigward l-istupru abbażi tal-kunsens u li l-aċċess għal abort sikur u legali jiġi minqux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r>
            <w:r w:rsidRPr="006827F5">
              <w:rPr>
                <w:b/>
                <w:bCs/>
                <w:i/>
                <w:iCs/>
              </w:rPr>
              <w:t>Jitlob li n-nisa jkollhom protezzjoni legali, li l-vjolenza</w:t>
            </w:r>
            <w:r w:rsidRPr="006827F5">
              <w:t xml:space="preserve"> abbażi tal-ġeneru </w:t>
            </w:r>
            <w:r w:rsidRPr="006827F5">
              <w:rPr>
                <w:b/>
                <w:bCs/>
                <w:i/>
                <w:iCs/>
              </w:rPr>
              <w:t>tiżdied bħala reat skont id-dritt tal-UE, li ssir proposta tal-UE dwar leġiżlazzjoni rigward l-istupru abbażi tal-kunsens 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r>
            <w:r w:rsidRPr="006827F5">
              <w:rPr>
                <w:b/>
                <w:bCs/>
                <w:i/>
                <w:iCs/>
              </w:rPr>
              <w:t>Jenfasizza li l-ugwaljanza bejn in-nisa u l-irġiel hija prinċipju miktub fit-Trattati li jgħaqqad l-Istati Membri tal-Unjoni Ewropea;</w:t>
            </w:r>
            <w:r w:rsidRPr="006827F5">
              <w:rPr>
                <w:b/>
                <w:i/>
              </w:rPr>
              <w:t xml:space="preserve"> iħeġġeġ lill-Istati Membri jimplimentaw politiki nazzjonali sabiex l-ugwaljanza bejn in-nisa u l-irġiel issir realtà; </w:t>
            </w:r>
            <w:r w:rsidRPr="006827F5">
              <w:rPr>
                <w:b/>
                <w:bCs/>
                <w:i/>
                <w:iCs/>
              </w:rPr>
              <w:t>jisħaq fuq ir-responsabbiltà primarja tal-Istati Membri li jimplimentaw il-liġijiet nazzjonali, pereżempju biex jippenalizzaw forom ta’ vjolenza</w:t>
            </w:r>
            <w:r w:rsidRPr="006827F5">
              <w:t xml:space="preserve"> abbażi tal-ġeneru </w:t>
            </w:r>
            <w:r w:rsidRPr="006827F5">
              <w:rPr>
                <w:b/>
                <w:bCs/>
                <w:i/>
                <w:iCs/>
              </w:rPr>
              <w:t>bħal stupru u qtil tal-unur</w:t>
            </w:r>
            <w:r w:rsidRPr="006827F5">
              <w:t xml:space="preserve">;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Alessandro Zan,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 li ssir proposta tal-UE dwar leġiżlazzjoni rigward l-istupru abbażi tal-kunsens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abbażi tal-ġeneru tiżdied bħala reat skont id-dritt tal-UE, li ssir proposta tal-UE dwar leġiżlazzjoni rigward l-istupru abbażi tal-kunsens u li l-aċċess għal abort sikur u legali jiġi minqux fil-Karta; </w:t>
            </w:r>
            <w:r w:rsidRPr="006827F5">
              <w:rPr>
                <w:b/>
                <w:i/>
              </w:rPr>
              <w:t>jappella għal azzjoni kontra l-vjolenza abbażi tal-ġeneru, kemm offline kif ukoll online;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Tom Vandendriessche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 li ssir proposta tal-UE dwar leġiżlazzjoni rigward l-istupru abbażi tal-kunsens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w:t>
            </w:r>
            <w:r w:rsidRPr="006827F5">
              <w:rPr>
                <w:b/>
                <w:bCs/>
                <w:i/>
                <w:iCs/>
              </w:rPr>
              <w:t>, inkluż il-mutilazzjoni ġenitali femminili (FMA),</w:t>
            </w:r>
            <w:r w:rsidRPr="006827F5">
              <w:t xml:space="preserve"> tiżdied bħala reat skont id-dritt tal-UE, li ssir proposta tal-UE dwar leġiżlazzjoni rigward l-istupru abbażi tal-kunsens u li l-aċċess għal abort sikur u legali jiġi minqux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Ewa Zajączkowska-Hernik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abbażi tal-ġeneru tiżdied bħala reat skont id-dritt tal-UE, li ssir proposta tal-UE dwar leġiżlazzjoni rigward l-istupru abbażi tal-kunsens </w:t>
            </w:r>
            <w:r w:rsidRPr="006827F5">
              <w:rPr>
                <w:b/>
                <w:bCs/>
                <w:i/>
                <w:iCs/>
              </w:rPr>
              <w:t>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 li ssir proposta tal-UE dwar leġiżlazzjoni rigward l-istupru abbażi tal-kunsens;</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abbażi tal-ġeneru tiżdied bħala reat skont id-dritt tal-UE, li ssir proposta tal-UE dwar leġiżlazzjoni rigward l-istupru abbażi tal-kunsens </w:t>
            </w:r>
            <w:r w:rsidRPr="006827F5">
              <w:rPr>
                <w:b/>
                <w:bCs/>
                <w:i/>
                <w:iCs/>
              </w:rPr>
              <w:t>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 li ssir proposta tal-UE dwar leġiżlazzjoni rigward l-istupru abbażi tal-kunsens;</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w:t>
            </w:r>
            <w:r w:rsidRPr="006827F5">
              <w:rPr>
                <w:b/>
                <w:bCs/>
                <w:i/>
                <w:iCs/>
              </w:rPr>
              <w:t>li l-vjolenza abbażi tal-ġeneru tiżdied bħala reat skont id-dritt tal-UE, li ssir proposta tal-UE dwar leġiżlazzjoni rigward l-istupru abbażi tal-kunsens 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w:t>
            </w:r>
            <w:r w:rsidRPr="006827F5">
              <w:rPr>
                <w:b/>
                <w:bCs/>
                <w:i/>
                <w:iCs/>
              </w:rPr>
              <w:t>b’mod partikolari f’ambjenti fejn jiġu esposti għal vjolenza sistemika, inkluż dawk fejn huma soġġetti għal-liġi Iżlamika u tax-Xarija radikali, żwieġ tat-tfal, stupru jew mutilazzjoni ġenitali femminili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abbażi tal-ġeneru tiżdied bħala reat skont id-dritt tal-UE, li ssir proposta tal-UE </w:t>
            </w:r>
            <w:r w:rsidRPr="006827F5">
              <w:rPr>
                <w:b/>
                <w:bCs/>
                <w:i/>
                <w:iCs/>
              </w:rPr>
              <w:t>dwar leġiżlazzjoni rigward</w:t>
            </w:r>
            <w:r w:rsidRPr="006827F5">
              <w:t xml:space="preserve"> l-istupru abbażi </w:t>
            </w:r>
            <w:r w:rsidRPr="006827F5">
              <w:rPr>
                <w:b/>
                <w:bCs/>
                <w:i/>
                <w:iCs/>
              </w:rPr>
              <w:t>tal-kunsens</w:t>
            </w:r>
            <w:r w:rsidRPr="006827F5">
              <w:t xml:space="preserve">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abbażi tal-ġeneru tiżdied bħala reat skont id-dritt tal-UE, li ssir proposta </w:t>
            </w:r>
            <w:r w:rsidRPr="006827F5">
              <w:rPr>
                <w:b/>
                <w:bCs/>
                <w:i/>
                <w:iCs/>
              </w:rPr>
              <w:t>leġiżlattiva</w:t>
            </w:r>
            <w:r w:rsidRPr="006827F5">
              <w:t xml:space="preserve"> tal-UE </w:t>
            </w:r>
            <w:r w:rsidRPr="006827F5">
              <w:rPr>
                <w:b/>
                <w:bCs/>
                <w:i/>
                <w:iCs/>
              </w:rPr>
              <w:t>kontra</w:t>
            </w:r>
            <w:r w:rsidRPr="006827F5">
              <w:t xml:space="preserve"> l-istupru abbażi </w:t>
            </w:r>
            <w:r w:rsidRPr="006827F5">
              <w:rPr>
                <w:b/>
                <w:bCs/>
                <w:i/>
                <w:iCs/>
              </w:rPr>
              <w:t>tan-nuqqas ta’ kunsens</w:t>
            </w:r>
            <w:r w:rsidRPr="006827F5">
              <w:t xml:space="preserve"> u li l-aċċess għal abort sikur u legali jiġi minqux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429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Javier Zarzalejos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w:t>
            </w:r>
            <w:r w:rsidRPr="006827F5">
              <w:rPr>
                <w:b/>
                <w:bCs/>
                <w:i/>
                <w:iCs/>
              </w:rPr>
              <w:t>, li ssir proposta</w:t>
            </w:r>
            <w:r w:rsidRPr="006827F5">
              <w:t xml:space="preserve"> </w:t>
            </w:r>
            <w:r w:rsidRPr="006827F5">
              <w:rPr>
                <w:b/>
                <w:bCs/>
                <w:i/>
                <w:iCs/>
              </w:rPr>
              <w:t>tal-UE</w:t>
            </w:r>
            <w:r w:rsidRPr="006827F5">
              <w:t xml:space="preserve"> dwar leġiżlazzjoni rigward l-istupru abbażi tal-kunsens</w:t>
            </w:r>
            <w:r w:rsidRPr="006827F5">
              <w:rPr>
                <w:b/>
                <w:bCs/>
                <w:i/>
                <w:iCs/>
              </w:rPr>
              <w:t xml:space="preserve"> 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Jitlob li n-nisa jkollhom protezzjoni legali, li l-vjolenza abbażi tal-ġeneru tiżdied bħala reat skont id-dritt tal-UE</w:t>
            </w:r>
            <w:r w:rsidRPr="006827F5">
              <w:rPr>
                <w:b/>
                <w:bCs/>
                <w:i/>
                <w:iCs/>
              </w:rPr>
              <w:t>;</w:t>
            </w:r>
            <w:r w:rsidRPr="006827F5">
              <w:rPr>
                <w:b/>
                <w:i/>
              </w:rPr>
              <w:t xml:space="preserve"> </w:t>
            </w:r>
            <w:r w:rsidRPr="006827F5">
              <w:rPr>
                <w:b/>
                <w:bCs/>
                <w:i/>
                <w:iCs/>
              </w:rPr>
              <w:t>jinsab ħerqan biex jiddiskuti l-proposta</w:t>
            </w:r>
            <w:r w:rsidRPr="006827F5">
              <w:t xml:space="preserve"> dwar leġiżlazzjoni rigward l-istupru abbażi tal-kunsens;</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abbażi tal-ġeneru </w:t>
            </w:r>
            <w:r w:rsidRPr="006827F5">
              <w:rPr>
                <w:b/>
                <w:bCs/>
                <w:i/>
                <w:iCs/>
              </w:rPr>
              <w:t>tiżdied</w:t>
            </w:r>
            <w:r w:rsidRPr="006827F5">
              <w:t xml:space="preserve"> bħala </w:t>
            </w:r>
            <w:r w:rsidRPr="006827F5">
              <w:rPr>
                <w:b/>
                <w:bCs/>
                <w:i/>
                <w:iCs/>
              </w:rPr>
              <w:t>reat</w:t>
            </w:r>
            <w:r w:rsidRPr="006827F5">
              <w:t xml:space="preserve"> skont id-dritt tal-UE, li ssir proposta tal-UE dwar leġiżlazzjoni rigward l-istupru abbażi tal-kunsens u li l-aċċess għal abort sikur u legali jiġi minqux fil-Karta;</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n-nisa jkollhom protezzjoni legali, li l-vjolenza </w:t>
            </w:r>
            <w:r w:rsidRPr="006827F5">
              <w:rPr>
                <w:b/>
                <w:bCs/>
                <w:i/>
                <w:iCs/>
              </w:rPr>
              <w:t>u l-mibegħda</w:t>
            </w:r>
            <w:r w:rsidRPr="006827F5">
              <w:t xml:space="preserve"> abbażi tal-ġeneru </w:t>
            </w:r>
            <w:r w:rsidRPr="006827F5">
              <w:rPr>
                <w:b/>
                <w:bCs/>
                <w:i/>
                <w:iCs/>
              </w:rPr>
              <w:t>jiżdiedu</w:t>
            </w:r>
            <w:r w:rsidRPr="006827F5">
              <w:t xml:space="preserve"> bħala </w:t>
            </w:r>
            <w:r w:rsidRPr="006827F5">
              <w:rPr>
                <w:b/>
                <w:bCs/>
                <w:i/>
                <w:iCs/>
              </w:rPr>
              <w:t>reati</w:t>
            </w:r>
            <w:r w:rsidRPr="006827F5">
              <w:t xml:space="preserve"> skont id-dritt tal-UE, li ssir proposta tal-UE dwar leġiżlazzjoni rigward l-istupru abbażi tal-kunsens u li l-aċċess għal abort sikur u legali jiġi minqux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16.</w:t>
            </w:r>
            <w:r w:rsidRPr="006827F5">
              <w:tab/>
              <w:t xml:space="preserve">Jitlob li </w:t>
            </w:r>
            <w:r w:rsidRPr="006827F5">
              <w:rPr>
                <w:b/>
                <w:bCs/>
                <w:i/>
                <w:iCs/>
              </w:rPr>
              <w:t>n-nisa</w:t>
            </w:r>
            <w:r w:rsidRPr="006827F5">
              <w:t xml:space="preserve"> jkollhom protezzjoni legali</w:t>
            </w:r>
            <w:r w:rsidRPr="006827F5">
              <w:rPr>
                <w:b/>
                <w:bCs/>
                <w:i/>
                <w:iCs/>
              </w:rPr>
              <w:t>, li l-vjolenza abbażi tal-ġeneru tiżdied bħala reat skont id-dritt tal-UE, li ssir proposta tal-UE dwar leġiżlazzjoni rigward l-istupru abbażi tal-kunsens u li l-aċċess għal abort sikur u legali jiġi minqux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16.</w:t>
            </w:r>
            <w:r w:rsidRPr="006827F5">
              <w:tab/>
            </w:r>
            <w:r w:rsidRPr="006827F5">
              <w:rPr>
                <w:b/>
                <w:i/>
              </w:rPr>
              <w:t xml:space="preserve">Ifakkar li, skont l-Artikolu 2 tat-TUE u tal-Karta tad-Drittijiet Fundamentali, l-Istati Membri huma obbligati jiggarantixxu, jipproteġu u jippromwovu l-ugwaljanza bejn il-ġeneri; </w:t>
            </w:r>
            <w:r w:rsidRPr="006827F5">
              <w:rPr>
                <w:b/>
                <w:bCs/>
                <w:i/>
                <w:iCs/>
              </w:rPr>
              <w:t>jikkundanna bil-qawwa kwalunkwe forma ta’ vjolenza kontra n-nisa u</w:t>
            </w:r>
            <w:r w:rsidRPr="006827F5">
              <w:rPr>
                <w:b/>
                <w:bCs/>
              </w:rPr>
              <w:t xml:space="preserve"> </w:t>
            </w:r>
            <w:r w:rsidRPr="006827F5">
              <w:t>jitlob li jkollhom protezzjoni legali;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Maria Walsh</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16a.</w:t>
            </w:r>
            <w:r w:rsidRPr="006827F5">
              <w:tab/>
            </w:r>
            <w:r w:rsidRPr="006827F5">
              <w:rPr>
                <w:b/>
                <w:i/>
              </w:rPr>
              <w:t>Minħabba l-firxa tal-vjolenza abbażi tal-ġeneru, il-Kummissjoni għandha tqis iż-żieda fil-vjolenza online li taffettwa lin-nisa bħala reat serju, u tagħmel il-pjattaformi diġitali soġġetti għal kontrolli aktar stretti. Barra minn hekk, għandha tiżgura li jkun stabbiliti protezzjonijiet legali għall-vittmi sabiex jinħoloq ambjent online aktar sikur għan-nisa;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{GA}</w:t>
      </w:r>
      <w:r w:rsidRPr="006827F5">
        <w:t>ga</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16a.</w:t>
            </w:r>
            <w:r w:rsidRPr="006827F5">
              <w:tab/>
            </w:r>
            <w:r w:rsidRPr="006827F5">
              <w:rPr>
                <w:b/>
                <w:i/>
              </w:rPr>
              <w:t>Jissottolinja li s-servizzi tas-saħħa huma ta’ kompetenza nazzjonali skont l-Artikolu 168 tat-TFUE;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17.</w:t>
            </w:r>
            <w:r w:rsidRPr="006827F5">
              <w:tab/>
            </w:r>
            <w:r w:rsidRPr="006827F5">
              <w:rPr>
                <w:b/>
                <w:i/>
              </w:rPr>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17.</w:t>
            </w:r>
            <w:r w:rsidRPr="006827F5">
              <w:tab/>
            </w:r>
            <w:r w:rsidRPr="006827F5">
              <w:rPr>
                <w:b/>
                <w:i/>
              </w:rPr>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17.</w:t>
            </w:r>
            <w:r w:rsidRPr="006827F5">
              <w:tab/>
            </w:r>
            <w:r w:rsidRPr="006827F5">
              <w:rPr>
                <w:b/>
                <w:i/>
              </w:rPr>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Ewa Zajączkowska-Hernik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17.</w:t>
            </w:r>
            <w:r w:rsidRPr="006827F5">
              <w:tab/>
            </w:r>
            <w:r w:rsidRPr="006827F5">
              <w:rPr>
                <w:b/>
                <w:i/>
              </w:rPr>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 Cecilia Strada, Sandro Ruotolo, Pina Picierno, Marco Tarquinio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w:t>
            </w:r>
            <w:r w:rsidRPr="006827F5">
              <w:rPr>
                <w:b/>
                <w:bCs/>
                <w:i/>
                <w:iCs/>
              </w:rPr>
              <w:t>u</w:t>
            </w:r>
            <w:r w:rsidRPr="006827F5">
              <w:t xml:space="preserve">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mill-post tat-twelid jew mir-regolarità tal-wasla tagħhom fl-Istati Membri, jeħtiġilhom ikunu ugwali quddiem il-liġi</w:t>
            </w:r>
            <w:r w:rsidRPr="006827F5">
              <w:rPr>
                <w:b/>
                <w:bCs/>
                <w:i/>
                <w:iCs/>
              </w:rPr>
              <w:t>, jeżerċitaw bis-sħiħ id-drittijiet tagħhom, igawdu trattament ġust u uman, u jkollhom aċċess għal proċeduri ġusti ta’ protezzjoni internazzjonali, f’konformità sħiħa mad-dritt internazzjonali u l-prinċipju ta’ non-refoulement;</w:t>
            </w:r>
            <w:r w:rsidRPr="006827F5">
              <w:rPr>
                <w:b/>
                <w:i/>
              </w:rPr>
              <w:t xml:space="preserve"> jinnota li l-esternalizzazzjoni u l-ġestjoni ekstraterritorjali tal-migrazzjoni, bħal ftehimiet bilaterali bejn l-Istati Membri u pajjiżi terzi, jikkompromettu dawn il-prinċipji, is-Sistema Ewropea Komuni tal-Ażil, jimminaw l-implimentazzjoni ta’ standards komuni tal-UE, l-objettivi tad-dritt tal-Unjoni u d-drittijiet tal-migranti;</w:t>
            </w:r>
            <w:r w:rsidRPr="006827F5">
              <w:t xml:space="preserve"> jħeġġeġ lill-Kummissjoni u lill-Istati Membri jkomplu jindirizzaw id-diskriminazzjoni bbażata fuq in-nazzjonalità; jistieden lill-Kummissjoni tiżgura li l-Istati Membri jirrispettaw l-istat tad-dritt </w:t>
            </w:r>
            <w:r w:rsidRPr="006827F5">
              <w:rPr>
                <w:b/>
                <w:bCs/>
                <w:i/>
                <w:iCs/>
              </w:rPr>
              <w:t>u l-prinċipji minquxa fil-Karta tad-Drittijiet Fundamentali tal-UE kif ukoll fid-dritt internazzjonali</w:t>
            </w:r>
            <w:r w:rsidRPr="006827F5">
              <w:t xml:space="preserve"> fil-pjanijiet nazzjonali tagħhom meta jimplimentaw il-Patt dwar il-Migrazzjoni u l-Ażil; </w:t>
            </w:r>
            <w:r w:rsidRPr="006827F5">
              <w:rPr>
                <w:b/>
                <w:i/>
              </w:rPr>
              <w:t>jikkundanna bil-qawwa kwalunkwe restrizzjoni arbitrarja u illegali għad-drittijiet individwali tal-migranti, dipendenza eċċessiva fuq prattiki ta’ detenzjoni u assistenza legali limitata kif diġà ġie rrapportat fl-Italja;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439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w:t>
            </w:r>
            <w:r w:rsidRPr="006827F5">
              <w:rPr>
                <w:b/>
                <w:bCs/>
                <w:i/>
                <w:iCs/>
              </w:rPr>
              <w:t>u</w:t>
            </w:r>
            <w:r w:rsidRPr="006827F5">
              <w:t xml:space="preserve">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mill-post tat-twelid jew mir-regolarità tal-wasla tagħhom fl-Istati Membri, jeħtiġilhom ikunu ugwali quddiem il-liġi</w:t>
            </w:r>
            <w:r w:rsidRPr="006827F5">
              <w:rPr>
                <w:b/>
                <w:bCs/>
                <w:i/>
                <w:iCs/>
              </w:rPr>
              <w:t>, jeżerċitaw bis-sħiħ id-drittijiet tagħhom, igawdu trattament ġust u uman kif ukoll ikollhom aċċess għal proċedura ġusta tal-protezzjoni internazzjonali, f’konformità sħiħa mad-dritt internazzjonali u l-prinċipju ta’ non-refoulement;</w:t>
            </w:r>
            <w:r w:rsidRPr="006827F5">
              <w:rPr>
                <w:b/>
                <w:i/>
              </w:rPr>
              <w:t xml:space="preserve"> jinnota li l-esternalizzazzjoni u l-ġestjoni tal-migrazzjoni ekstraterritorjali, bħal ftehimiet bilaterali tal-Istati Membri ma’ Stati terzi, taħt l-ebda ċirkostanza ma għandhom jimminaw dawn il-prinċipji u l-kriterji stabbiliti fil-leġiżlazzjoni tal-UE;</w:t>
            </w:r>
            <w:r w:rsidRPr="006827F5">
              <w:t xml:space="preserve">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w:t>
            </w:r>
            <w:r w:rsidRPr="006827F5">
              <w:rPr>
                <w:b/>
                <w:bCs/>
                <w:i/>
                <w:iCs/>
              </w:rPr>
              <w:t>ċ-ċittadini</w:t>
            </w:r>
            <w:r w:rsidRPr="006827F5">
              <w:t xml:space="preserve"> kollha, irrispettivament min-nazzjonalità</w:t>
            </w:r>
            <w:r w:rsidRPr="006827F5">
              <w:rPr>
                <w:b/>
                <w:bCs/>
                <w:i/>
                <w:iCs/>
              </w:rPr>
              <w:t>,</w:t>
            </w:r>
            <w:r w:rsidRPr="006827F5">
              <w:t xml:space="preserve"> mill-post tat-twelid </w:t>
            </w:r>
            <w:r w:rsidRPr="006827F5">
              <w:rPr>
                <w:b/>
                <w:bCs/>
                <w:i/>
                <w:iCs/>
              </w:rPr>
              <w:t>jew mir-regolarità tal-wasla</w:t>
            </w:r>
            <w:r w:rsidRPr="006827F5">
              <w:t xml:space="preserve"> tagħhom </w:t>
            </w:r>
            <w:r w:rsidRPr="006827F5">
              <w:rPr>
                <w:b/>
                <w:bCs/>
                <w:i/>
                <w:iCs/>
              </w:rPr>
              <w:t>fl-Istati Membri,</w:t>
            </w:r>
            <w:r w:rsidRPr="006827F5">
              <w:t xml:space="preserve"> jeħtiġilhom ikunu ugwali quddiem il-liġi </w:t>
            </w:r>
            <w:r w:rsidRPr="006827F5">
              <w:rPr>
                <w:b/>
                <w:bCs/>
                <w:i/>
                <w:iCs/>
              </w:rPr>
              <w:t>u jħeġġeġ lill-Kummissjoni u lill-Istati Membri jkomplu jindirizzaw id-diskriminazzjoni bbażata fuq in-nazzjonalità</w:t>
            </w:r>
            <w:r w:rsidRPr="006827F5">
              <w:t xml:space="preserve">; </w:t>
            </w:r>
            <w:r w:rsidRPr="006827F5">
              <w:rPr>
                <w:b/>
                <w:i/>
              </w:rPr>
              <w:t>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w:t>
            </w:r>
            <w:r w:rsidRPr="006827F5">
              <w:rPr>
                <w:b/>
                <w:bCs/>
                <w:i/>
                <w:iCs/>
              </w:rPr>
              <w:t>l-persuni</w:t>
            </w:r>
            <w:r w:rsidRPr="006827F5">
              <w:t xml:space="preserve"> kollha, irrispettivament min-nazzjonalità </w:t>
            </w:r>
            <w:r w:rsidRPr="006827F5">
              <w:rPr>
                <w:b/>
                <w:bCs/>
                <w:i/>
                <w:iCs/>
              </w:rPr>
              <w:t>jew</w:t>
            </w:r>
            <w:r w:rsidRPr="006827F5">
              <w:t xml:space="preserve"> mill-post tat-twelid tagħhom jeħtiġilhom ikunu ugwali quddiem il-liġi</w:t>
            </w:r>
            <w:r w:rsidRPr="006827F5">
              <w:rPr>
                <w:b/>
                <w:bCs/>
                <w:i/>
                <w:iCs/>
              </w:rPr>
              <w:t>, kemm fid-drittijiet kif ukoll fl-obbligi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Loránt Vincze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w:t>
            </w:r>
            <w:r w:rsidRPr="006827F5">
              <w:rPr>
                <w:b/>
                <w:bCs/>
                <w:i/>
                <w:iCs/>
              </w:rPr>
              <w:t>mill-post tat-twelid jew mir-regolarità tal-wasla tagħhom fl-Istati Membri,</w:t>
            </w:r>
            <w:r w:rsidRPr="006827F5">
              <w:t xml:space="preserve"> jeħtiġilhom ikunu ugwali quddiem il-liġi u jħeġġeġ lill-Kummissjoni u lill-Istati Membri jkomplu jindirizzaw id-diskriminazzjoni bbażata fuq in-nazzjonalità; </w:t>
            </w:r>
            <w:r w:rsidRPr="006827F5">
              <w:rPr>
                <w:b/>
                <w:i/>
              </w:rPr>
              <w:t>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jeħtiġilhom ikunu ugwali quddiem il-liġi u jħeġġeġ lill-Kummissjoni u lill-Istati Membri jkomplu jindirizzaw id-diskriminazzjoni bbażata fuq in-nazzjonalità;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w:t>
            </w:r>
            <w:r w:rsidRPr="006827F5">
              <w:rPr>
                <w:b/>
                <w:bCs/>
                <w:i/>
                <w:iCs/>
              </w:rPr>
              <w:t>,</w:t>
            </w:r>
            <w:r w:rsidRPr="006827F5">
              <w:t xml:space="preserve"> mill-post tat-twelid</w:t>
            </w:r>
            <w:r w:rsidRPr="006827F5">
              <w:rPr>
                <w:b/>
                <w:bCs/>
                <w:i/>
                <w:iCs/>
              </w:rPr>
              <w:t xml:space="preserve"> jew mir-regolarità tal-wasla</w:t>
            </w:r>
            <w:r w:rsidRPr="006827F5">
              <w:t xml:space="preserve"> tagħhom </w:t>
            </w:r>
            <w:r w:rsidRPr="006827F5">
              <w:rPr>
                <w:b/>
                <w:bCs/>
                <w:i/>
                <w:iCs/>
              </w:rPr>
              <w:t>fl-Istati Membri</w:t>
            </w:r>
            <w:r w:rsidRPr="006827F5">
              <w:t xml:space="preserve">, jeħtiġilhom ikunu ugwali quddiem il-liġi u jħeġġeġ lill-Kummissjoni u lill-Istati Membri jkomplu jindirizzaw id-diskriminazzjoni bbażata fuq in-nazzjonalità; </w:t>
            </w:r>
            <w:r w:rsidRPr="006827F5">
              <w:rPr>
                <w:b/>
                <w:i/>
              </w:rPr>
              <w:t>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w:t>
            </w:r>
            <w:r w:rsidRPr="006827F5">
              <w:rPr>
                <w:b/>
                <w:bCs/>
                <w:i/>
                <w:iCs/>
              </w:rPr>
              <w:t>tal-UE</w:t>
            </w:r>
            <w:r w:rsidRPr="006827F5">
              <w:t xml:space="preserve">, irrispettivament min-nazzjonalità </w:t>
            </w:r>
            <w:r w:rsidRPr="006827F5">
              <w:rPr>
                <w:b/>
                <w:bCs/>
                <w:i/>
                <w:iCs/>
              </w:rPr>
              <w:t>u</w:t>
            </w:r>
            <w:r w:rsidRPr="006827F5">
              <w:t xml:space="preserve"> mill-post tat-twelid tagħhom, jeħtiġilhom ikunu ugwali quddiem il-liġi u jħeġġeġ lill-Kummissjoni u lill-Istati Membri jkomplu jindirizzaw id-diskriminazzjoni bbażata fuq in-nazzjonalità;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Mary Khan, Milan Uhrík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w:t>
            </w:r>
            <w:r w:rsidRPr="006827F5">
              <w:rPr>
                <w:b/>
                <w:bCs/>
                <w:i/>
                <w:iCs/>
              </w:rPr>
              <w:t>,</w:t>
            </w:r>
            <w:r w:rsidRPr="006827F5">
              <w:t xml:space="preserve"> mill-post tat-twelid </w:t>
            </w:r>
            <w:r w:rsidRPr="006827F5">
              <w:rPr>
                <w:b/>
                <w:bCs/>
                <w:i/>
                <w:iCs/>
              </w:rPr>
              <w:t>jew mir-regolarità tal-wasla tagħhom fl-Istati Membri,</w:t>
            </w:r>
            <w:r w:rsidRPr="006827F5">
              <w:t xml:space="preserve"> jeħtiġilhom ikunu ugwali quddiem il-liġi </w:t>
            </w:r>
            <w:r w:rsidRPr="006827F5">
              <w:rPr>
                <w:b/>
                <w:bCs/>
                <w:i/>
                <w:iCs/>
              </w:rPr>
              <w:t>u jħeġġeġ lill-Kummissjoni u</w:t>
            </w:r>
            <w:r w:rsidRPr="006827F5">
              <w:t xml:space="preserve"> lill-Istati Membri </w:t>
            </w:r>
            <w:r w:rsidRPr="006827F5">
              <w:rPr>
                <w:b/>
                <w:bCs/>
                <w:i/>
                <w:iCs/>
              </w:rPr>
              <w:t>jkomplu jindirizzaw id-diskriminazzjoni bbażata fuq in-nazzjonalità;</w:t>
            </w:r>
            <w:r w:rsidRPr="006827F5">
              <w:rPr>
                <w:b/>
                <w:i/>
              </w:rPr>
              <w:t xml:space="preserve"> </w:t>
            </w:r>
            <w:r w:rsidRPr="006827F5">
              <w:rPr>
                <w:b/>
                <w:bCs/>
                <w:i/>
                <w:iCs/>
              </w:rPr>
              <w:t>jistieden lill-Kummissjoni tiżgura li l-Istati</w:t>
            </w:r>
            <w:r w:rsidRPr="006827F5">
              <w:t xml:space="preserve"> Membri </w:t>
            </w:r>
            <w:r w:rsidRPr="006827F5">
              <w:rPr>
                <w:b/>
                <w:bCs/>
                <w:i/>
                <w:iCs/>
              </w:rPr>
              <w:t>jirrispettaw l-istat tad-dritt fil-pjanijiet nazzjonali tagħhom meta jimplimentaw il-Patt dwar il-Migrazzjoni u l-Ażil</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w:t>
            </w:r>
            <w:r w:rsidRPr="006827F5">
              <w:rPr>
                <w:b/>
                <w:bCs/>
                <w:i/>
                <w:iCs/>
              </w:rPr>
              <w:t>jew</w:t>
            </w:r>
            <w:r w:rsidRPr="006827F5">
              <w:t xml:space="preserve"> mill-post tat-twelid jeħtiġilhom ikunu ugwali quddiem il-liġi</w:t>
            </w:r>
            <w:r w:rsidRPr="006827F5">
              <w:rPr>
                <w:b/>
                <w:bCs/>
                <w:i/>
                <w:iCs/>
              </w:rPr>
              <w:t>;</w:t>
            </w:r>
            <w:r w:rsidRPr="006827F5">
              <w:rPr>
                <w:b/>
                <w:i/>
              </w:rPr>
              <w:t xml:space="preserve"> </w:t>
            </w:r>
            <w:r w:rsidRPr="006827F5">
              <w:rPr>
                <w:b/>
                <w:bCs/>
                <w:i/>
                <w:iCs/>
              </w:rPr>
              <w:t>jirrikonoxxi d-dritt sovran tal-Istati</w:t>
            </w:r>
            <w:r w:rsidRPr="006827F5">
              <w:t xml:space="preserve"> Membri </w:t>
            </w:r>
            <w:r w:rsidRPr="006827F5">
              <w:rPr>
                <w:b/>
                <w:bCs/>
                <w:i/>
                <w:iCs/>
              </w:rPr>
              <w:t>li jiddeterminaw il-politiki tagħhom tal-immigrazzjoni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Emmanuel Fragkos, Geadis Geadi, Galato Alexandraki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w:t>
            </w:r>
            <w:r w:rsidRPr="006827F5">
              <w:rPr>
                <w:b/>
                <w:i/>
              </w:rPr>
              <w:t>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{EL}</w:t>
      </w:r>
      <w:r w:rsidRPr="006827F5">
        <w:t>el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w:t>
            </w:r>
            <w:r w:rsidRPr="006827F5">
              <w:rPr>
                <w:b/>
                <w:bCs/>
                <w:i/>
                <w:iCs/>
              </w:rPr>
              <w:t>u jħeġġeġ lill-Kummissjoni u lill-Istati Membri jkomplu jindirizzaw id-diskriminazzjoni bbażata fuq in-nazzjonalità</w:t>
            </w:r>
            <w:r w:rsidRPr="006827F5">
              <w:t xml:space="preserve">; jistieden lill-Kummissjoni </w:t>
            </w:r>
            <w:r w:rsidRPr="006827F5">
              <w:rPr>
                <w:b/>
                <w:bCs/>
                <w:i/>
                <w:iCs/>
              </w:rPr>
              <w:t>tiżgura li l-Istati Membri jirrispettaw l-istat tad-dritt fil-pjanijiet nazzjonali tagħhom meta jimplimentaw</w:t>
            </w:r>
            <w:r w:rsidRPr="006827F5">
              <w:t xml:space="preserve"> </w:t>
            </w:r>
            <w:r w:rsidRPr="006827F5">
              <w:rPr>
                <w:b/>
                <w:bCs/>
                <w:i/>
                <w:iCs/>
              </w:rPr>
              <w:t>il-Patt</w:t>
            </w:r>
            <w:r w:rsidRPr="006827F5">
              <w:t xml:space="preserve">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mill-post tat-twelid jew mir-regolarità tal-wasla tagħhom fl-Istati Membri, jeħtiġilhom ikunu ugwali quddiem il-liġi;</w:t>
            </w:r>
            <w:r w:rsidRPr="006827F5">
              <w:rPr>
                <w:b/>
                <w:i/>
              </w:rPr>
              <w:t xml:space="preserve"> </w:t>
            </w:r>
            <w:r w:rsidRPr="006827F5">
              <w:rPr>
                <w:b/>
                <w:bCs/>
                <w:i/>
                <w:iCs/>
              </w:rPr>
              <w:t>jisħaq f’dan ir-rigward fuq l-importanza tal-effettività tas-sistema għar-ritorni</w:t>
            </w:r>
            <w:r w:rsidRPr="006827F5">
              <w:t xml:space="preserve">; jistieden lill-Kummissjoni </w:t>
            </w:r>
            <w:r w:rsidRPr="006827F5">
              <w:rPr>
                <w:b/>
                <w:bCs/>
                <w:i/>
                <w:iCs/>
              </w:rPr>
              <w:t>tagħmel l-aġġustamenti meħtieġa fil-Patt</w:t>
            </w:r>
            <w:r w:rsidRPr="006827F5">
              <w:t xml:space="preserve"> dwar il-Migrazzjoni u l-Ażil </w:t>
            </w:r>
            <w:r w:rsidRPr="006827F5">
              <w:rPr>
                <w:b/>
                <w:bCs/>
                <w:i/>
                <w:iCs/>
              </w:rPr>
              <w:t>sabiex tiżgura li d-deċiżjonijiet kollha ta’ ritorn maħruġa mill-Istati Membri jiġu eżegwiti immedjatament, u tipproponi sanzjonijiet u/jew tariffi ġodda għal pajjiżi terzi li ma jikkooperawx f’dan ir-rigward</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 </w:t>
            </w:r>
            <w:r w:rsidRPr="006827F5">
              <w:rPr>
                <w:b/>
                <w:bCs/>
                <w:i/>
                <w:iCs/>
              </w:rPr>
              <w:t>u l-acquis ta’ Schengen</w:t>
            </w:r>
            <w:r w:rsidRPr="006827F5">
              <w:t xml:space="preserve">; </w:t>
            </w:r>
            <w:r w:rsidRPr="006827F5">
              <w:rPr>
                <w:b/>
                <w:i/>
              </w:rPr>
              <w:t>itenni li l-push-backs, fi kwalunkwe ċirkostanza, jiksru d-dritt tal-Unjoni u internazzjonali;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 </w:t>
            </w:r>
            <w:r w:rsidRPr="006827F5">
              <w:rPr>
                <w:b/>
                <w:bCs/>
                <w:i/>
                <w:iCs/>
              </w:rPr>
              <w:t>meta jimplimentaw il-Patt dwar il-Migrazzjoni u l-Ażil</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tiżgura li l-Istati Membri jirrispettaw l-istat tad-dritt fil-pjanijiet nazzjonali tagħhom;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w:t>
            </w:r>
            <w:r w:rsidRPr="006827F5">
              <w:rPr>
                <w:b/>
                <w:bCs/>
                <w:i/>
                <w:iCs/>
              </w:rPr>
              <w:t>tiżgura li l-Istati Membri jirrispettaw l-istat tad-dritt fil-pjanijiet nazzjonali tagħhom meta jimplimentaw</w:t>
            </w:r>
            <w:r w:rsidRPr="006827F5">
              <w:t xml:space="preserve"> </w:t>
            </w:r>
            <w:r w:rsidRPr="006827F5">
              <w:rPr>
                <w:b/>
                <w:bCs/>
                <w:i/>
                <w:iCs/>
              </w:rPr>
              <w:t>il-Patt</w:t>
            </w:r>
            <w:r w:rsidRPr="006827F5">
              <w:t xml:space="preserve">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mir-regolarità tal-wasla tagħhom fl-Istati Membri, jeħtiġilhom ikunu ugwali quddiem il-liġi u jħeġġeġ lill-Kummissjoni u lill-Istati Membri jkomplu jindirizzaw id-diskriminazzjoni bbażata fuq in-nazzjonalità; jistieden lill-Kummissjoni </w:t>
            </w:r>
            <w:r w:rsidRPr="006827F5">
              <w:rPr>
                <w:b/>
                <w:bCs/>
                <w:i/>
                <w:iCs/>
              </w:rPr>
              <w:t>tabbanduna l-Patt</w:t>
            </w:r>
            <w:r w:rsidRPr="006827F5">
              <w:t xml:space="preserve"> dwar il-Migrazzjoni u l-Ażil </w:t>
            </w:r>
            <w:r w:rsidRPr="006827F5">
              <w:rPr>
                <w:b/>
                <w:bCs/>
                <w:i/>
                <w:iCs/>
              </w:rPr>
              <w:t>jew toffri li l-Istati Membri l-għażla li ma jkunux parti mill-Patt</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449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w:t>
            </w:r>
            <w:r w:rsidRPr="006827F5">
              <w:rPr>
                <w:b/>
                <w:bCs/>
                <w:i/>
                <w:iCs/>
              </w:rPr>
              <w:t>mir-regolarità tal-wasla tagħhom fl-Istati Membri</w:t>
            </w:r>
            <w:r w:rsidRPr="006827F5">
              <w:t>,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c>
          <w:tcPr>
            <w:tcW w:w="4876" w:type="dxa"/>
            <w:tcBorders>
              <w:top w:val="nil"/>
              <w:left w:val="nil"/>
              <w:bottom w:val="nil"/>
              <w:right w:val="nil"/>
            </w:tcBorders>
          </w:tcPr>
          <w:p w:rsidR="00307410" w:rsidRPr="006827F5" w:rsidRDefault="00307410" w:rsidP="006827F5">
            <w:pPr>
              <w:pStyle w:val="Normal6a"/>
            </w:pPr>
            <w:r w:rsidRPr="006827F5">
              <w:t>17.</w:t>
            </w:r>
            <w:r w:rsidRPr="006827F5">
              <w:tab/>
              <w:t xml:space="preserve">Jissottolinja li ċ-ċittadini kollha, irrispettivament min-nazzjonalità, mill-post tat-twelid jew </w:t>
            </w:r>
            <w:r w:rsidRPr="006827F5">
              <w:rPr>
                <w:b/>
                <w:bCs/>
                <w:i/>
                <w:iCs/>
              </w:rPr>
              <w:t>mill-istatus ta’ residenza</w:t>
            </w:r>
            <w:r w:rsidRPr="006827F5">
              <w:t>, jeħtiġilhom ikunu ugwali quddiem il-liġi u jħeġġeġ lill-Kummissjoni u lill-Istati Membri jkomplu jindirizzaw id-diskriminazzjoni bbażata fuq in-nazzjonalità; jistieden lill-Kummissjoni tiżgura li l-Istati Membri jirrispettaw l-istat tad-dritt fil-pjanijiet nazzjonali tagħhom meta jimplimentaw il-Patt dwar il-Migrazzjoni u l-Ażil;</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 Cecilia Strada, Sandro Ruotolo, Pina Picierno, Marco Tarquinio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17a.</w:t>
            </w:r>
            <w:r w:rsidRPr="006827F5">
              <w:tab/>
            </w:r>
            <w:r w:rsidRPr="006827F5">
              <w:rPr>
                <w:b/>
                <w:i/>
              </w:rPr>
              <w:t>Jirrikonoxxi li d-deżinjazzjoni ta’ pajjiż terz bħala pajjiż ta’ oriġini sikur mill-awtoritajiet kompetenti dejjem għandha tikkonforma mal-prinċipji demokratiċi, b’hekk il-konformità mal-Istat tad-Dritt, il-kriterji stabbiliti fil-leġiżlazzjoni tal-UE, tirrispetta s-sentenzi tal-QĠUE u tosserva d-dritt internazzjonali; jissottolinja l-obbligu skont id-dritt tal-Unjoni u internazzjonali li tingħata protezzjoni internazzjonali lill-persuni persegwitati u/jew esposti għal dannu serju abbażi tal-oriġini razzjali u etnika, ir-reliġjon jew it-twemmin, in-nazzjonalità, l-opinjoni politika, il-lingwa, id-diżabbiltà, l-età, il-ġeneru, inkluż l-identità tal-ġeneru u l-espressjoni tal-ġeneru u l-orjentazzjoni sesswali;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17a.</w:t>
            </w:r>
            <w:r w:rsidRPr="006827F5">
              <w:tab/>
            </w:r>
            <w:r w:rsidRPr="006827F5">
              <w:rPr>
                <w:b/>
                <w:i/>
              </w:rPr>
              <w:t>Jirrikonoxxi li d-deżinjazzjoni ta’ pajjiż terz bħala pajjiż ta’ oriġini sikur mill-awtoritajiet kompetenti dejjem għandha tikkonforma mal-prinċipji tal-Istat tad-Dritt, il-kriterji stabbiliti fil-leġiżlazzjoni tal-UE, tirrispetta s-sentenzi tal-QĠUE u tosserva d-dritt internazzjonali; jissottolinja l-obbligu skont id-dritt tal-Unjoni u internazzjonali li tingħata protezzjoni internazzjonali lill-persuni persegwitati u/jew esposti għal dannu serju;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17a.</w:t>
            </w:r>
            <w:r w:rsidRPr="006827F5">
              <w:tab/>
            </w:r>
            <w:r w:rsidRPr="006827F5">
              <w:rPr>
                <w:b/>
                <w:i/>
              </w:rPr>
              <w:t>Jissottolinja l-ħtieġa li jiġi rispettat il-prinċipju tal-ugwaljanza f’għajnejn il-liġi għaċ-ċittadini kollha; jistieden lill-Kummissjoni tiżgura li l-implimentazzjoni tal-Patt dwar il-Migrazzjoni u l-Ażil isseħħ fl-ambitu tal-kompetenzi nazzjonali fl-oqsma tas-sikurezza, l-ordni pubbliku u l-kontroll tal-fruntieri, f’konformità sħiħa ma’ dak li jkun ġie deċiż mill-koleġiżlaturi;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Marco Tarquinio, Alessandro Zan, Damien Carême, Mélissa Camara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17a.</w:t>
            </w:r>
            <w:r w:rsidRPr="006827F5">
              <w:tab/>
            </w:r>
            <w:r w:rsidRPr="006827F5">
              <w:rPr>
                <w:b/>
                <w:i/>
              </w:rPr>
              <w:t>Jenfasizza li n-nuqqas ta’ obbligu ta’ rendikont jaffettwa b’mod sproporzjonat lill-komunitajiet razzjalizzati, li ħafna drabi jiffaċċjaw esklużjoni sistemika mis-servizzi pubbliċi, minn rappreżentanza politika ġusta u mill-opportunitajiet ekonomiċi; jappella għal trasparenza akbar fil-proċessi pubbliċi ta’ teħid ta’ deċiżjonijiet biex tiġi żgurata governanza inklużiva u ekwa;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Marco Tarquinio, Alessandro Zan, Damien Carême, Mélissa Camara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17b.</w:t>
            </w:r>
            <w:r w:rsidRPr="006827F5">
              <w:tab/>
            </w:r>
            <w:r w:rsidRPr="006827F5">
              <w:rPr>
                <w:b/>
                <w:i/>
              </w:rPr>
              <w:t>Jesprimi dispjaċir għall-vjolenza tal-pulizija u l-użu sproporzjonat ta’ forza mill-awtoritajiet tal-infurzar tal-liġi kontra minoranzi razzjalizzati fl-Istati Membri li ħafna drabi ma jiġux ikkastigati; jinsisti li l-obbligu ta’ rendikont u s-sorveljanza indipendenti huma essenzjali biex jiġi indirizzat ir-razziżmu istituzzjonali fl-awtoritajiet tal-infurzar tal-liġi;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Marco Tarquinio, Alessandro Zan, Damien Carême, Mélissa Camara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17c.</w:t>
            </w:r>
            <w:r w:rsidRPr="006827F5">
              <w:tab/>
            </w:r>
            <w:r w:rsidRPr="006827F5">
              <w:rPr>
                <w:b/>
                <w:i/>
              </w:rPr>
              <w:t>Jinnota li l-minoranzi razzjali u etniċi jiffaċċjaw diskriminazzjoni strutturali fis-sistema ġudizzjarja, inkluż tfassil ta’ profil razzjali, użu żejjed ta’ pulizija, prattiki oħra diskriminatorji tal-pulizija u ostakli biex tiġi aċċessata l-ġustizzja; jistieden lill-Istati Membri jimplimentaw miżuri li jiżguraw trattament ugwali fil-proċedimenti ġudizzjarji u jiġbru data diżaggregata dwar id-disparitajiet razzjali fl-infurzar tal-liġi u fl-għoti ta’ sentenzi;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Marco Tarquinio, Alessandro Zan, Damien Carême, Mélissa Camara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17d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17d.</w:t>
            </w:r>
            <w:r w:rsidRPr="006827F5">
              <w:tab/>
            </w:r>
            <w:r w:rsidRPr="006827F5">
              <w:rPr>
                <w:b/>
                <w:i/>
              </w:rPr>
              <w:t>Jistieden lill-Istati Membri jimplimentaw bis-sħiħ id-Direttiva 2024/1500 u d-Direttiva 2024/1499, li jistabbilixxu standards minimi għall-Korpi tal-Ugwaljanza; iħeġġeġ miżuri konkreti biex tiġi ggarantita l-indipendenza tal-Korpi tal-Ugwaljanza u tiġi żgurata l-effettività tagħhom fil-promozzjoni tal-ugwaljanza;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18.</w:t>
            </w:r>
            <w:r w:rsidRPr="006827F5">
              <w:tab/>
            </w:r>
            <w:r w:rsidRPr="006827F5">
              <w:rPr>
                <w:b/>
                <w:i/>
              </w:rPr>
              <w:t>Jitlob li tittieħed azzjoni kontinwa kontra d-diskriminazzjoni u r-reati mmirati lejn gruppi ta’ minoranza u lejn minoranzi nazzjonali, etniċi, lingwistiċi u reliġjużi; 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 xml:space="preserve">18. </w:t>
            </w:r>
            <w:r w:rsidRPr="006827F5">
              <w:tab/>
            </w:r>
            <w:r w:rsidRPr="006827F5">
              <w:rPr>
                <w:b/>
                <w:i/>
              </w:rPr>
              <w:t>Jitlob li tittieħed azzjoni kontinwa kontra d-diskriminazzjoni u r-reati mmirati lejn gruppi ta’ minoranza u lejn minoranzi nazzjonali, etniċi, lingwistiċi u reliġjużi; 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459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w:t>
            </w:r>
            <w:r w:rsidRPr="006827F5">
              <w:rPr>
                <w:b/>
                <w:bCs/>
                <w:i/>
                <w:iCs/>
              </w:rPr>
              <w:t>ta’ minoranza u lejn minoranzi nazzjonali, etniċi, lingwistiċi u reliġjużi</w:t>
            </w:r>
            <w:r w:rsidRPr="006827F5">
              <w:t xml:space="preserve">; </w:t>
            </w:r>
            <w:r w:rsidRPr="006827F5">
              <w:rPr>
                <w:b/>
                <w:i/>
              </w:rPr>
              <w:t>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w:t>
            </w:r>
            <w:r w:rsidRPr="006827F5">
              <w:rPr>
                <w:b/>
                <w:bCs/>
                <w:i/>
                <w:iCs/>
              </w:rPr>
              <w:t>vulnerabbli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18/22</w:t>
            </w:r>
            <w:r w:rsidRPr="006827F5">
              <w:tab/>
              <w:t xml:space="preserve">Jitlob li tittieħed azzjoni kontinwa kontra d-diskriminazzjoni u r-reati mmirati lejn gruppi ta’ minoranza u lejn </w:t>
            </w:r>
            <w:r w:rsidRPr="006827F5">
              <w:rPr>
                <w:b/>
                <w:bCs/>
                <w:i/>
                <w:iCs/>
              </w:rPr>
              <w:t>minoranzi</w:t>
            </w:r>
            <w:r w:rsidRPr="006827F5">
              <w:t xml:space="preserve"> nazzjonali, </w:t>
            </w:r>
            <w:r w:rsidRPr="006827F5">
              <w:rPr>
                <w:b/>
                <w:bCs/>
                <w:i/>
                <w:iCs/>
              </w:rPr>
              <w:t>etniċi</w:t>
            </w:r>
            <w:r w:rsidRPr="006827F5">
              <w:t xml:space="preserve">, </w:t>
            </w:r>
            <w:r w:rsidRPr="006827F5">
              <w:rPr>
                <w:b/>
                <w:bCs/>
                <w:i/>
                <w:iCs/>
              </w:rPr>
              <w:t>lingwistiċi</w:t>
            </w:r>
            <w:r w:rsidRPr="006827F5">
              <w:t xml:space="preserve"> u </w:t>
            </w:r>
            <w:r w:rsidRPr="006827F5">
              <w:rPr>
                <w:b/>
                <w:bCs/>
                <w:i/>
                <w:iCs/>
              </w:rPr>
              <w:t>reliġjużi;</w:t>
            </w:r>
            <w:r w:rsidRPr="006827F5">
              <w:t xml:space="preserve"> 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ta’ minoranza u lejn </w:t>
            </w:r>
            <w:r w:rsidRPr="006827F5">
              <w:rPr>
                <w:b/>
                <w:bCs/>
                <w:i/>
                <w:iCs/>
              </w:rPr>
              <w:t>twemmin</w:t>
            </w:r>
            <w:r w:rsidRPr="006827F5">
              <w:t xml:space="preserve"> nazzjonali, </w:t>
            </w:r>
            <w:r w:rsidRPr="006827F5">
              <w:rPr>
                <w:b/>
                <w:bCs/>
                <w:i/>
                <w:iCs/>
              </w:rPr>
              <w:t>etniku</w:t>
            </w:r>
            <w:r w:rsidRPr="006827F5">
              <w:t xml:space="preserve">, </w:t>
            </w:r>
            <w:r w:rsidRPr="006827F5">
              <w:rPr>
                <w:b/>
                <w:bCs/>
                <w:i/>
                <w:iCs/>
              </w:rPr>
              <w:t>lingwistiku</w:t>
            </w:r>
            <w:r w:rsidRPr="006827F5">
              <w:t xml:space="preserve"> u </w:t>
            </w:r>
            <w:r w:rsidRPr="006827F5">
              <w:rPr>
                <w:b/>
                <w:bCs/>
                <w:i/>
                <w:iCs/>
              </w:rPr>
              <w:t>reliġjuż;</w:t>
            </w:r>
            <w:r w:rsidRPr="006827F5">
              <w:rPr>
                <w:b/>
                <w:i/>
              </w:rPr>
              <w:t xml:space="preserve"> </w:t>
            </w:r>
            <w:r w:rsidRPr="006827F5">
              <w:rPr>
                <w:b/>
                <w:bCs/>
                <w:i/>
                <w:iCs/>
              </w:rPr>
              <w:t>jikkundanna ħafna ż-żieda fl-attakki fil-konfront tal-Kristjani, kif ukoll il-popolarità li qed tiżdied tal-antisemitiżmu fl-UE wara l-attakk terroristiku fis-7 ta’ Ottubru 2020 f’Iżrael</w:t>
            </w:r>
            <w:r w:rsidRPr="006827F5">
              <w:t>; iħeġġeġ lill-Kummissjoni żżid pilastru mar-rapport annwali tal-istat tad-dritt dwar it-tisħiħ tal-ġlieda kontra l-forom kollha ta’ diskriminazzjoni;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18.</w:t>
            </w:r>
            <w:r w:rsidRPr="006827F5">
              <w:tab/>
              <w:t>Jitlob li tittieħed azzjoni kontinwa kontra d-diskriminazzjoni u r-reati mmirati lejn gruppi ta’ minoranza u lejn minoranzi nazzjonali, etniċi, lingwistiċi u reliġjużi; 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ta’ minoranza u lejn minoranzi nazzjonali, etniċi, lingwistiċi u reliġjużi; </w:t>
            </w:r>
            <w:r w:rsidRPr="006827F5">
              <w:rPr>
                <w:b/>
                <w:i/>
              </w:rPr>
              <w:t>jinsab tassew imħasseb dwar il-prevalenza tal-antisemitiżmu fl-Ewropa;</w:t>
            </w:r>
            <w:r w:rsidRPr="006827F5">
              <w:t xml:space="preserve"> iħeġġeġ lill-Kummissjoni żżid pilastru mar-rapport annwali tal-istat tad-dritt dwar it-tisħiħ tal-ġlieda kontra l-forom kollha ta’ diskriminazzjoni;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ta’ minoranza u lejn minoranzi nazzjonali, etniċi, lingwistiċi u reliġjużi; </w:t>
            </w:r>
            <w:r w:rsidRPr="006827F5">
              <w:rPr>
                <w:b/>
                <w:i/>
              </w:rPr>
              <w:t>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ta’ minoranza u lejn minoranzi nazzjonali, etniċi, lingwistiċi u reliġjużi; </w:t>
            </w:r>
            <w:r w:rsidRPr="006827F5">
              <w:rPr>
                <w:b/>
                <w:bCs/>
                <w:i/>
                <w:iCs/>
              </w:rPr>
              <w:t>jissottolinja li din l-azzjoni għandha tittieħed fil-livell nazzjonali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ta’ minoranza u lejn minoranzi nazzjonali, etniċi, lingwistiċi </w:t>
            </w:r>
            <w:r w:rsidRPr="006827F5">
              <w:rPr>
                <w:b/>
                <w:bCs/>
                <w:i/>
                <w:iCs/>
              </w:rPr>
              <w:t>u</w:t>
            </w:r>
            <w:r w:rsidRPr="006827F5">
              <w:t xml:space="preserve"> reliġjużi; iħeġġeġ lill-Kummissjoni żżid pilastru mar-rapport annwali tal-istat tad-dritt dwar it-tisħiħ tal-ġlieda kontra l-forom kollha ta’ diskriminazzjoni;</w:t>
            </w:r>
          </w:p>
        </w:tc>
        <w:tc>
          <w:tcPr>
            <w:tcW w:w="4876" w:type="dxa"/>
            <w:tcBorders>
              <w:top w:val="nil"/>
              <w:left w:val="nil"/>
              <w:bottom w:val="nil"/>
              <w:right w:val="nil"/>
            </w:tcBorders>
          </w:tcPr>
          <w:p w:rsidR="00307410" w:rsidRPr="006827F5" w:rsidRDefault="00307410" w:rsidP="006827F5">
            <w:pPr>
              <w:pStyle w:val="Normal6a"/>
            </w:pPr>
            <w:r w:rsidRPr="006827F5">
              <w:t>18.</w:t>
            </w:r>
            <w:r w:rsidRPr="006827F5">
              <w:tab/>
              <w:t>Jitlob li tittieħed azzjoni kontinwa kontra d-diskriminazzjoni u r-reati mmirati lejn gruppi ta’ minoranza u lejn minoranzi nazzjonali, etniċi, lingwistiċi</w:t>
            </w:r>
            <w:r w:rsidRPr="006827F5">
              <w:rPr>
                <w:b/>
                <w:bCs/>
                <w:i/>
                <w:iCs/>
              </w:rPr>
              <w:t>,</w:t>
            </w:r>
            <w:r w:rsidRPr="006827F5">
              <w:t xml:space="preserve"> reliġjużi </w:t>
            </w:r>
            <w:r w:rsidRPr="006827F5">
              <w:rPr>
                <w:b/>
                <w:bCs/>
                <w:i/>
                <w:iCs/>
              </w:rPr>
              <w:t>u sesswali</w:t>
            </w:r>
            <w:r w:rsidRPr="006827F5">
              <w:t>; iħeġġeġ lill-Kummissjoni żżid pilastru mar-rapport annwali tal-istat tad-dritt dwar it-tisħiħ tal-ġlieda kontra l-forom kollha ta’ diskriminazzjoni;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18.</w:t>
            </w:r>
            <w:r w:rsidRPr="006827F5">
              <w:tab/>
              <w:t xml:space="preserve">Jitlob li tittieħed azzjoni kontinwa kontra d-diskriminazzjoni u r-reati mmirati lejn gruppi ta’ minoranza u lejn minoranzi nazzjonali, etniċi, lingwistiċi u reliġjużi; iħeġġeġ lill-Kummissjoni </w:t>
            </w:r>
            <w:r w:rsidRPr="006827F5">
              <w:rPr>
                <w:b/>
                <w:bCs/>
                <w:i/>
                <w:iCs/>
              </w:rPr>
              <w:t>żżid pilastru mar-rapport annwali tal-istat tad-dritt dwar it-tisħiħ tal-ġlieda kontra l-forom kollha ta’ diskriminazzjoni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18.</w:t>
            </w:r>
            <w:r w:rsidRPr="006827F5">
              <w:tab/>
              <w:t>Jitlob li tittieħed azzjoni kontinwa kontra d-diskriminazzjoni u r-reati mmirati lejn gruppi ta’ minoranza u lejn minoranzi nazzjonali, etniċi, lingwistiċi u reliġjużi; iħeġġeġ lill-Kummissjoni</w:t>
            </w:r>
            <w:r w:rsidRPr="006827F5">
              <w:rPr>
                <w:b/>
                <w:bCs/>
                <w:i/>
                <w:iCs/>
              </w:rPr>
              <w:t xml:space="preserve"> tinvestiga u tissottometti rapport dwar ir-rigress demokratiku tal-istituzzjonijiet tal-UE</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Alessandro Zan,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 – punt 1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w:t>
            </w:r>
            <w:r w:rsidRPr="006827F5">
              <w:tab/>
            </w:r>
            <w:r w:rsidRPr="006827F5">
              <w:rPr>
                <w:b/>
                <w:i/>
              </w:rPr>
              <w:t>Jistieden lill-Istati Membri jipproteġu d-drittijiet tal-persuni LGBTIQ u jiżguraw li jiġu rrispettati madwar l-UE kollha;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Jenfasizza r-rabta ovvja bejn id-deterjorament tal-istandards tal-istat tad-dritt u l-ksur tad-drittijiet fundamentali u tad-drittijiet tal-minoranzi, bħall-użu ta’ forza eċċessiva mill-awtoritajiet tal-infurzar tal-liġi matul il-protesti u fil-fruntieri tal-UE, in-nuqqas ta’ garanziji u proċess ġust għad-detenuti, l-inċitazzjoni ta’ mibegħda minn atturi politiċi, iż-żieda fis-setgħat tal-awtoritajiet li jwettqu sorveljanza tal-massa u ġbir massiv ta’ data interċettata, u restrizzjonijiet imposti fuq organizzazzjonijiet tas-soċjetà ċivili li jirċievu finanzjament barrani jew abbażi tal-affiljazzjoni reliġjuża tagħhom;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Paolo Inselvini, Alessandro Ciriani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Jissottolinja li s-sostenibbiltà demografika hija element essenzjali għaż-żamma tal-istat tad-dritt, minħabba li taffettwa l-istabbiltà ekonomika, ir-rappreżentanza demokratika u l-ekwità interġenerazzjonali; jistieden lill-Kummissjoni żżid kapitolu mar-rapport annwali dwar l-istat tad-dritt biex timmonitorja l-impatt tal-politiki demografiċi tal-Istati Membri fuq ir-rispett tad-drittijiet soċjali, is-sostenibbiltà tas-sistemi tal-benesseri u l-koeżjoni soċjali, kif ukoll dwar il-politiki ta’ appoġġ għall-familji u r-rati tat-twelid;</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Loránt Vincze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Jissottolinja l-ħtieġa li jiġi stabbilit mekkaniżmu dwar id-demokrazija, l-istat tad-dritt u d-drittijiet fundamentali li jkopri l-valuri kollha stabbiliti fl-Artikolu 2 tat-TUE; jitlob monitoraġġ fuq skala tal-UE, tas-sitwazzjoni tal-minoranzi awtoktoni nazzjonali u lingwistiċi;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469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Mary Khan, Milan Uhrík, Ewa Zajączkowska-Hernik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Jirrikonoxxi l-importanza tal-preżervazzjoni tal-identità nazzjonali u kulturali, billi jiġi żgurat li l-mekkaniżmi tal-istat tad-dritt tal-Unjoni ma jinterferixxux f’oqsma bħal-liġi tal-familja, l-edukazzjoni u l-politiki soċjali;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 Ana Catarina Mendes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18b.</w:t>
            </w:r>
            <w:r w:rsidRPr="006827F5">
              <w:tab/>
            </w:r>
            <w:r w:rsidRPr="006827F5">
              <w:rPr>
                <w:b/>
                <w:i/>
              </w:rPr>
              <w:t>Jinsab imħasseb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tal-ġeneru, il-karatteristiċi tas-sess jew l-istatus ta’ minoranza ta’ persuna; jistieden lill-Kummissjoni u lill-Istati Membri jintensifikaw il-ħidma dwar l-iskambju tal-aħjar prattiki u jsaħħu l-kooperazzjoni tagħhom fil-ġlieda kontra r-razziżmu, il-ksenofobija, l-omofobija, it-transfobija u forom oħra ta’ intolleranza, bl-inklużjoni sħiħa tas-soċjetà ċivili u l-kontribut tal-partijiet ikkonċernati rilevanti, bħall-FRA;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Loránt Vincze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18b.</w:t>
            </w:r>
            <w:r w:rsidRPr="006827F5">
              <w:tab/>
            </w:r>
            <w:r w:rsidRPr="006827F5">
              <w:rPr>
                <w:b/>
                <w:i/>
              </w:rPr>
              <w:t>Itenni l-appell tiegħu lill-Unjoni Ewropea biex taderixxi mal-Konvenzjoni Qafas għall-Ħarsien tal-Minoranzi Nazzjonali (FCNM) u l-Karta Ewropea għal-Lingwi Reġjonali jew Minoritarji (ECRML); jitlob li jkun hemm rabtiet aktar mill-qrib bejn l-UE u l-Kunsill tal-Ewropa dwar id-drittijiet tal-minoranzi, inkluż fid-dawl tal-proċess ta’ tkabbir;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18c.</w:t>
            </w:r>
            <w:r w:rsidRPr="006827F5">
              <w:tab/>
            </w:r>
            <w:r w:rsidRPr="006827F5">
              <w:rPr>
                <w:b/>
                <w:i/>
              </w:rPr>
              <w:t>Jinsab imħasseb ħafna dwar iż-żieda fir-razziżmu kontra l-Musulmani u l-perċezzjoni tal-Musulmani li qed tikber bħala “komunità suspettata”; jistieden lill-Istati Membri jirrieżaminaw il-liġijiet u l-politiki b’rabta mal-ġlieda kontra t-terroriżmu jew l-estremiżmu biex jiżguraw li dawn ma jiddiskriminawx direttament jew indirettament kontra l-Musulmani u jħassru kwalunkwe dispożizzjoni u regolament legali li jitqiesu bħala diskriminatorji;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Sottotitolu 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Is-suq uniku u l-istat tad-dritt</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Sottotitolu 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rPr>
              <w:t>Is-suq</w:t>
            </w:r>
            <w:r w:rsidRPr="006827F5">
              <w:t xml:space="preserve"> uniku u </w:t>
            </w:r>
            <w:r w:rsidRPr="006827F5">
              <w:rPr>
                <w:b/>
                <w:bCs/>
                <w:i/>
                <w:iCs/>
              </w:rPr>
              <w:t>l-istat</w:t>
            </w:r>
            <w:r w:rsidRPr="006827F5">
              <w:t xml:space="preserve"> </w:t>
            </w:r>
            <w:r w:rsidRPr="006827F5">
              <w:rPr>
                <w:b/>
                <w:bCs/>
                <w:i/>
                <w:iCs/>
              </w:rPr>
              <w:t>tad-dritt</w:t>
            </w:r>
          </w:p>
        </w:tc>
        <w:tc>
          <w:tcPr>
            <w:tcW w:w="4876" w:type="dxa"/>
            <w:tcBorders>
              <w:top w:val="nil"/>
              <w:left w:val="nil"/>
              <w:bottom w:val="nil"/>
              <w:right w:val="nil"/>
            </w:tcBorders>
          </w:tcPr>
          <w:p w:rsidR="00307410" w:rsidRPr="006827F5" w:rsidRDefault="00307410" w:rsidP="006827F5">
            <w:pPr>
              <w:pStyle w:val="Normal6a"/>
            </w:pPr>
            <w:r w:rsidRPr="006827F5">
              <w:rPr>
                <w:b/>
                <w:bCs/>
                <w:i/>
                <w:iCs/>
              </w:rPr>
              <w:t>Id-dimensjoni tal-istat</w:t>
            </w:r>
            <w:r w:rsidRPr="006827F5">
              <w:t xml:space="preserve"> </w:t>
            </w:r>
            <w:r w:rsidRPr="006827F5">
              <w:rPr>
                <w:b/>
                <w:bCs/>
                <w:i/>
                <w:iCs/>
              </w:rPr>
              <w:t>tad-dritt</w:t>
            </w:r>
            <w:r w:rsidRPr="006827F5">
              <w:t xml:space="preserve"> </w:t>
            </w:r>
            <w:r w:rsidRPr="006827F5">
              <w:rPr>
                <w:b/>
                <w:bCs/>
                <w:i/>
                <w:iCs/>
              </w:rPr>
              <w:t>għall-Ekonomija</w:t>
            </w:r>
            <w:r w:rsidRPr="006827F5">
              <w:t xml:space="preserve"> u </w:t>
            </w:r>
            <w:r w:rsidRPr="006827F5">
              <w:rPr>
                <w:b/>
                <w:bCs/>
                <w:i/>
                <w:iCs/>
              </w:rPr>
              <w:t>s-Suq</w:t>
            </w:r>
            <w:r w:rsidRPr="006827F5">
              <w:t xml:space="preserve"> Uniku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Jinsab allarmat biż-żieda reċenti fl-antisemitiżmu, inklużi l-atti ta’ vjolenza, l-intimidazzjoni u l-wiri ta’ simboli ta’ mibegħda fi spazji pubbliċi;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Iħeġġeġ lill-Kummissjoni Ewropea tkompli bl-isforzi tagħha fil-monitoraġġ u r-rapportar dwar is-sitwazzjoni tal-istat tad-dritt madwar l-UE kollha, b’attenzjoni partikolari dwar kif il-ksur tal-prinċipji tal-istat tad-dritt jaffettwa s-Suq Uniku; iħeġġeġ lill-Kummissjoni tuża l-għodod legali disponibbli kollha biex tindirizza nuqqasijiet fl-istat tad-dritt, inkluż billi tniedi proċeduri ta’ ksur meta jkunu meħtieġa, ħalli tippreżerva l-funzjonament tas-suq intern;</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18a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18a.</w:t>
            </w:r>
            <w:r w:rsidRPr="006827F5">
              <w:tab/>
            </w:r>
            <w:r w:rsidRPr="006827F5">
              <w:rPr>
                <w:b/>
                <w:i/>
              </w:rPr>
              <w:t>Jappella għat-tisħiħ tal-prinċipju tal-istat tad-dritt fis-suq intern; jissottolinja li strutturi tal-istat tad-dritt affidabbli u stabbli huma pilastri ewlenin għall-investiment u l-kummerċ li huma essenzjali għall-kompetittività u għalhekk għall-kapaċità tas-sistema ta’ protezzjoni soċjali u tas-suq tax-xogħol fl-Unjoni Ewropea; jesprimi dispjaċir għall-miżuri tal-Istati Membri f’dan il-qasam li jiksru d-dritt tal-Unjoni, bħal ċerti miżuri protezzjonisti;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Klára Dobrev, Csaba Molnár, Birgit Sippel, Krzysztof Śmiszek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5a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Jistieden lill-Istati Membri jistabbilixxu istituzzjonijiet nazzjonali tad-drittijiet tal-bniedem, f’konformità mal-Prinċipji ta’ Pariġi tan-NU, biex jiggarantixxu l-indipendenza tagħhom u jiżguraw li għandhom il-kapaċità jwettqu l-kompiti tagħhom b’mod effettiv;</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479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19.</w:t>
            </w:r>
            <w:r w:rsidRPr="006827F5">
              <w:tab/>
            </w:r>
            <w:r w:rsidRPr="006827F5">
              <w:rPr>
                <w:b/>
                <w:i/>
              </w:rPr>
              <w:t>Jenfasizza l-importanza li għandu l-istat tad-dritt biex jiżgura l-funzjonament tas-suq uniku u jafferma mill-ġdid li s-sistemi ġudizzjarji, l-oqfsa effettivi kontra l-korruzzjoni u l-protezzjoni tal-libertà tal-media huma kruċjali għall-kompetizzjoni ġusta, iċ-ċertezza legali u l-fiduċja fost l-operaturi ekonomiċi</w:t>
            </w:r>
            <w:r w:rsidRPr="006827F5">
              <w:rPr>
                <w:b/>
                <w:i/>
                <w:vertAlign w:val="superscript"/>
              </w:rPr>
              <w:t>43</w:t>
            </w:r>
            <w:r w:rsidRPr="006827F5">
              <w:rPr>
                <w:b/>
                <w:i/>
              </w:rPr>
              <w:t xml:space="preserve"> ;</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43</w:t>
            </w:r>
            <w:r w:rsidRPr="006827F5">
              <w:rPr>
                <w:b/>
                <w:bCs/>
                <w:i/>
                <w:iCs/>
              </w:rPr>
              <w:t xml:space="preserve"> Il-komunikazzjoni tal-Kummissjoni tal-24 ta’ Lulju 2024 bit-titolu “Ir-rapport 2024 dwar l-istat tad-dritt”, (COM(2024)0800), p. 5.</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Ioan-Rareş Bogdan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19.</w:t>
            </w:r>
            <w:r w:rsidRPr="006827F5">
              <w:tab/>
              <w:t xml:space="preserve">Jenfasizza l-importanza li għandu l-istat tad-dritt biex jiżgura l-funzjonament tas-suq uniku u jafferma mill-ġdid li s-sistemi ġudizzjarji, l-oqfsa effettivi kontra l-korruzzjoni u l-protezzjoni tal-libertà tal-media huma kruċjali </w:t>
            </w:r>
            <w:r w:rsidRPr="006827F5">
              <w:rPr>
                <w:b/>
                <w:bCs/>
                <w:i/>
                <w:iCs/>
              </w:rPr>
              <w:t>għall-kompetizzjoni</w:t>
            </w:r>
            <w:r w:rsidRPr="006827F5">
              <w:t xml:space="preserve"> ġusta, </w:t>
            </w:r>
            <w:r w:rsidRPr="006827F5">
              <w:rPr>
                <w:b/>
                <w:bCs/>
                <w:i/>
                <w:iCs/>
              </w:rPr>
              <w:t>iċ-ċertezza</w:t>
            </w:r>
            <w:r w:rsidRPr="006827F5">
              <w:t xml:space="preserve"> legali u </w:t>
            </w:r>
            <w:r w:rsidRPr="006827F5">
              <w:rPr>
                <w:b/>
                <w:bCs/>
                <w:i/>
                <w:iCs/>
              </w:rPr>
              <w:t>l-fiduċja</w:t>
            </w:r>
            <w:r w:rsidRPr="006827F5">
              <w:t xml:space="preserve"> fost l-operaturi ekonomiċi</w:t>
            </w:r>
            <w:r w:rsidRPr="006827F5">
              <w:rPr>
                <w:vertAlign w:val="superscript"/>
              </w:rPr>
              <w:t>43</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19.</w:t>
            </w:r>
            <w:r w:rsidRPr="006827F5">
              <w:tab/>
              <w:t xml:space="preserve">Jenfasizza l-importanza li għandu l-istat tad-dritt biex jiżgura l-funzjonament </w:t>
            </w:r>
            <w:r w:rsidRPr="006827F5">
              <w:rPr>
                <w:b/>
                <w:bCs/>
                <w:i/>
                <w:iCs/>
              </w:rPr>
              <w:t>bla xkiel u effiċjenti</w:t>
            </w:r>
            <w:r w:rsidRPr="006827F5">
              <w:t xml:space="preserve"> tas-suq uniku u jafferma mill-ġdid li s-sistemi ġudizzjarji </w:t>
            </w:r>
            <w:r w:rsidRPr="006827F5">
              <w:rPr>
                <w:b/>
                <w:bCs/>
                <w:i/>
                <w:iCs/>
              </w:rPr>
              <w:t>li jiffunzjonaw tajjeb</w:t>
            </w:r>
            <w:r w:rsidRPr="006827F5">
              <w:t xml:space="preserve">, l-oqfsa effettivi kontra l-korruzzjoni u l-protezzjoni </w:t>
            </w:r>
            <w:r w:rsidRPr="006827F5">
              <w:rPr>
                <w:b/>
                <w:bCs/>
                <w:i/>
                <w:iCs/>
              </w:rPr>
              <w:t>b’saħħitha</w:t>
            </w:r>
            <w:r w:rsidRPr="006827F5">
              <w:t xml:space="preserve"> tal-libertà tal-media huma kruċjali </w:t>
            </w:r>
            <w:r w:rsidRPr="006827F5">
              <w:rPr>
                <w:b/>
                <w:bCs/>
                <w:i/>
                <w:iCs/>
              </w:rPr>
              <w:t>għaż-żamma tal-kompetizzjoni</w:t>
            </w:r>
            <w:r w:rsidRPr="006827F5">
              <w:t xml:space="preserve"> ġusta, </w:t>
            </w:r>
            <w:r w:rsidRPr="006827F5">
              <w:rPr>
                <w:b/>
                <w:bCs/>
                <w:i/>
                <w:iCs/>
              </w:rPr>
              <w:t>iż-żamma taċ-ċertezza</w:t>
            </w:r>
            <w:r w:rsidRPr="006827F5">
              <w:t xml:space="preserve"> legali u </w:t>
            </w:r>
            <w:r w:rsidRPr="006827F5">
              <w:rPr>
                <w:b/>
                <w:bCs/>
                <w:i/>
                <w:iCs/>
              </w:rPr>
              <w:t>t-trawwim</w:t>
            </w:r>
            <w:r w:rsidRPr="006827F5">
              <w:t xml:space="preserve"> tal-fiduċja fost l-operaturi ekonomiċi</w:t>
            </w:r>
            <w:r w:rsidRPr="006827F5">
              <w:rPr>
                <w:vertAlign w:val="superscript"/>
              </w:rPr>
              <w:t>43</w:t>
            </w:r>
            <w:r w:rsidRPr="006827F5">
              <w:t xml:space="preserve">; </w:t>
            </w:r>
            <w:r w:rsidRPr="006827F5">
              <w:rPr>
                <w:b/>
                <w:i/>
              </w:rPr>
              <w:t>jenfasizza li dawn l-elementi mhux biss jissalvagwardjaw l-integrità tal-interazzjonijiet tas-suq iżda wkoll jikkontribwixxu għal ambjent tan-negozju stabbli u prevedibbli u jħeġġu l-investimenti u t-tkabbir ekonomiku;</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43</w:t>
            </w:r>
            <w:r w:rsidRPr="006827F5">
              <w:t xml:space="preserve"> Il-komunikazzjoni tal-Kummissjoni tal-24 ta’ Lulju 2024 bit-titolu “Ir-rapport 2024 dwar l-istat tad-dritt”, (COM(2024)0800), p. 5.</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43</w:t>
            </w:r>
            <w:r w:rsidRPr="006827F5">
              <w:t xml:space="preserve"> Il-komunikazzjoni tal-Kummissjoni tal-24 ta’ Lulju 2024 bit-titolu “Ir-rapport 2024 dwar l-istat tad-dritt”, (COM(2024)0800), p. 5.</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19.</w:t>
            </w:r>
            <w:r w:rsidRPr="006827F5">
              <w:tab/>
              <w:t>Jenfasizza l-importanza li għandu l-istat tad-dritt biex jiżgura l-funzjonament tas-suq uniku u jafferma mill-ġdid li s-sistemi ġudizzjarji, l-oqfsa effettivi kontra l-korruzzjoni u l-protezzjoni tal-libertà tal-media huma kruċjali għall-kompetizzjoni ġusta, iċ-ċertezza legali u l-fiduċja fost l-operaturi ekonomiċi</w:t>
            </w:r>
            <w:r w:rsidRPr="006827F5">
              <w:rPr>
                <w:vertAlign w:val="superscript"/>
              </w:rPr>
              <w:t>43</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19.</w:t>
            </w:r>
            <w:r w:rsidRPr="006827F5">
              <w:tab/>
              <w:t>Jenfasizza l-importanza li għandu l-istat tad-dritt,</w:t>
            </w:r>
            <w:r w:rsidRPr="006827F5">
              <w:rPr>
                <w:b/>
                <w:bCs/>
                <w:i/>
                <w:iCs/>
              </w:rPr>
              <w:t xml:space="preserve"> inkluż sistema tal-ġustizzja b’saħħitha,</w:t>
            </w:r>
            <w:r w:rsidRPr="006827F5">
              <w:t xml:space="preserve"> biex jiżgura l-funzjonament tas-suq uniku </w:t>
            </w:r>
            <w:r w:rsidRPr="006827F5">
              <w:rPr>
                <w:b/>
                <w:bCs/>
                <w:i/>
                <w:iCs/>
              </w:rPr>
              <w:t>u l-funzjonament tal-ekonomija tas-suq,</w:t>
            </w:r>
            <w:r w:rsidRPr="006827F5">
              <w:t xml:space="preserve"> u jafferma mill-ġdid li s-sistemi ġudizzjarji, l-oqfsa effettivi kontra l-korruzzjoni u l-protezzjoni tal-libertà tal-media huma kruċjali għall-kompetizzjoni ġusta, iċ-ċertezza legali u l-fiduċja fost l-operaturi ekonomiċi</w:t>
            </w:r>
            <w:r w:rsidRPr="006827F5">
              <w:rPr>
                <w:vertAlign w:val="superscript"/>
              </w:rPr>
              <w:t>43</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43</w:t>
            </w:r>
            <w:r w:rsidRPr="006827F5">
              <w:t xml:space="preserve"> Il-komunikazzjoni tal-Kummissjoni tal-24 ta’ Lulju 2024 bit-titolu “Ir-rapport 2024 dwar l-istat tad-dritt”, (COM(2024)0800), p. 5.</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43</w:t>
            </w:r>
            <w:r w:rsidRPr="006827F5">
              <w:t xml:space="preserve"> Il-komunikazzjoni tal-Kummissjoni tal-24 ta’ Lulju 2024 bit-titolu “Ir-rapport 2024 dwar l-istat tad-dritt”, (COM(2024)0800), p. 5.</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Birgit Sippel, Klára Dobrev</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19.</w:t>
            </w:r>
            <w:r w:rsidRPr="006827F5">
              <w:tab/>
              <w:t>Jenfasizza l-importanza li għandu l-istat tad-dritt biex jiżgura l-funzjonament tas-suq uniku u jafferma mill-ġdid li s-sistemi ġudizzjarji, l-oqfsa effettivi kontra l-korruzzjoni u l-protezzjoni tal-libertà tal-media huma kruċjali għall-kompetizzjoni ġusta, iċ-ċertezza legali u l-fiduċja fost l-operaturi ekonomiċi</w:t>
            </w:r>
            <w:r w:rsidRPr="006827F5">
              <w:rPr>
                <w:vertAlign w:val="superscript"/>
              </w:rPr>
              <w:t>43</w:t>
            </w:r>
            <w:r w:rsidRPr="006827F5">
              <w:t xml:space="preserve"> ;</w:t>
            </w:r>
          </w:p>
        </w:tc>
        <w:tc>
          <w:tcPr>
            <w:tcW w:w="4876" w:type="dxa"/>
            <w:tcBorders>
              <w:top w:val="nil"/>
              <w:left w:val="nil"/>
              <w:bottom w:val="nil"/>
              <w:right w:val="nil"/>
            </w:tcBorders>
          </w:tcPr>
          <w:p w:rsidR="00307410" w:rsidRPr="006827F5" w:rsidRDefault="00307410" w:rsidP="006827F5">
            <w:pPr>
              <w:pStyle w:val="Normal6a"/>
            </w:pPr>
            <w:r w:rsidRPr="006827F5">
              <w:t>19.</w:t>
            </w:r>
            <w:r w:rsidRPr="006827F5">
              <w:tab/>
              <w:t xml:space="preserve">Jenfasizza l-importanza li għandu l-istat tad-dritt biex jiżgura l-funzjonament tas-suq uniku u jafferma mill-ġdid li s-sistemi ġudizzjarji </w:t>
            </w:r>
            <w:r w:rsidRPr="006827F5">
              <w:rPr>
                <w:b/>
                <w:bCs/>
                <w:i/>
                <w:iCs/>
              </w:rPr>
              <w:t>indipendenti</w:t>
            </w:r>
            <w:r w:rsidRPr="006827F5">
              <w:t>, l-oqfsa effettivi kontra l-korruzzjoni u l-protezzjoni tal-libertà tal-media huma kruċjali għall-kompetizzjoni ġusta, iċ-ċertezza legali u l-fiduċja fost l-operaturi ekonomiċi;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43</w:t>
            </w:r>
            <w:r w:rsidRPr="006827F5">
              <w:t xml:space="preserve"> Il-komunikazzjoni tal-Kummissjoni tal-24 ta’ Lulju 2024 bit-titolu “Ir-rapport 2024 dwar l-istat tad-dritt”, (COM(2024)0800), p. 5.</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43</w:t>
            </w:r>
            <w:r w:rsidRPr="006827F5">
              <w:t xml:space="preserve"> Il-komunikazzjoni tal-Kummissjoni tal-24 ta’ Lulju 2024 bit-titolu “Ir-rapport 2024 dwar l-istat tad-dritt”, (COM(2024)0800), p. 5.</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Michał Wawrykiewicz, Ana Catarina Mendes, Moritz Körner, 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5a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Jenfasizza li strutturi tal-istat tad-dritt affidabbli u stabbli huma pilastri ewlenin għall-investiment u l-kummerċ, li huma essenzjali għall-kompetittività u, għalhekk, għall-kapaċità tas-sistema ta’ protezzjoni soċjali u tas-suq tax-xogħol fl-Unjoni Ewropea; jisħaq li l-ksur sistematiku tal-istat tad-dritt jimmina ċ-ċertezza legali, jiskoraġġixxi l-investiment u jifframmenta s-suq intern, u b’hekk idgħajjef l-istabbiltà ekonomika kumplessiva tal-UE; jistieden lill-Kummissjoni tintegra d-dimensjoni ekonomika tal-istat tad-dritt b’mod aktar espliċitu fil-mekkaniżmi ta’ monitoraġġ tagħha, billi tiżgura li l-konformità tal-Istati Membri mal-prinċipji tal-istat tad-dritt tiġi vvalutata mhux biss minn perspettiva demokratika u ġudizzjarja iżda wkoll f’termini tal-impatt ekonomiku tagħha fuq is-Suq Uniku u l-istabbiltà finanzjarja;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Ifakkar li, fil-kamp ta’ applikazzjoni tat-Trattati, kwalunkwe diskriminazzjoni abbażi tan-nazzjonalità hija pprojbita f’konformità mal-Karta, u li l-libertà tal-istabbiliment, il-libertà li jiġu pprovduti servizzi u l-moviment liberu tal-kapital huma libertajiet fundamentali tas-suq uniku; jissottolinja li r-regoli dwar l-ugwaljanza fit-trattament jipprojbixxu diskriminazzjoni ċara u moħbija minħabba n-nazzjonalità jew, fil-każ ta’ kumpanija, is-sede tagħha; ifakkar fil-kundanna tiegħu tal-prattiki sistemiċi diskriminatorji, mhux trasparenti u inġusti rrapportati kontra kumpaniji f’ċerti Stati Membri u l-użu tal-fondi tal-UE biex jarrikkixxu l-alleati politiċi tal-gvern, li jmorru kontra r-regoli tal-UE dwar il-kompetizzjoni u l-akkwist pubbliku;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Jilqa’ l-adozzjoni tad-Direttiva dwar Diliġenza Dovuta tas-Sostenibbiltà Korporattiva (CSDDD) fl-24 ta’ Mejju 2024, li tistabbilixxi standards tad-drittijiet tal-bniedem għal kumpaniji kbar li joperaw fl-UE; jappoġġja l-isfruttament ulterjuri tas-Suq Uniku biex jiġu promossi prattiki kummerċjali responsabbli, billi jiġi żgurat li l-kumpaniji jżommu standards ambjentali, soċjali u ta’ governanza f’konformità mal-istat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Jistieden lill-Kummissjoni żżid il-kontrolli fuq l-importazzjoni biex tiżgura li l-prodotti industrijali u agrikoli li jidħlu fl-UE minn pajjiżi terzi jissodisfaw l-istess rekwiżiti tal-kwalità u tal-produzzjoni bħal dawk li jiġu manifatturati lokalment biex tiġi evitata l-kompetizzjoni inġusta;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Jenfasizza l-importanza li l-inugwaljanza ekonomika u l-esklużjoni soċjali jiġu indirizzati bħala theddid għall-parteċipazzjoni demokratika u l-istat tad-dritt; iħeġġeġ lill-Istati Membri jimplimentaw tassazzjoni progressiva u xbieki robusti tas-sikurezza soċjali;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 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Jissottolinja l-impatt ekonomiku negattiv li għandhom il-korruzzjoni u sistemi ġudizzjarji dgħajfa fuq il-fiduċja tal-investitur u l-kooperazzjoni transfruntiera;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489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00BF5FCC" w:rsidRPr="00BF5FCC">
        <w:t xml:space="preserve"> </w:t>
      </w:r>
      <w:r w:rsidR="00BF5FCC">
        <w:t>Paragrafu 19b</w:t>
      </w:r>
      <w:bookmarkStart w:id="0" w:name="_GoBack"/>
      <w:bookmarkEnd w:id="0"/>
      <w:r w:rsidR="00BF5FCC" w:rsidRPr="006827F5">
        <w:t xml:space="preserve">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19b.</w:t>
            </w:r>
            <w:r w:rsidRPr="006827F5">
              <w:tab/>
            </w:r>
            <w:r w:rsidRPr="006827F5">
              <w:rPr>
                <w:b/>
                <w:i/>
              </w:rPr>
              <w:t>Jinsab imħasseb li l-gvernijiet u l-istituzzjonijiet nazzjonali li ma jirnexxilhomx iżommu l-istat tad-dritt jistgħu jippermettu li tiffjorixxi mġiba antikompetittiva, jew saħansitra jistgħu jinkoraġġuha b’mod attiv għal gwadann politiku jew ekonomiku, b’hekk potenzjalment jagħmlu ħsara lill-ekonomija tal-UE u jimminaw il-ġustizzja tas-suq intern tagħha (eż. fis-settur tal-media, tal-bejgħ bl-imnut jew tal-proprjetà immobbli);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Alessandro Zan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19b.</w:t>
            </w:r>
            <w:r w:rsidRPr="006827F5">
              <w:tab/>
            </w:r>
            <w:r w:rsidRPr="006827F5">
              <w:rPr>
                <w:b/>
                <w:i/>
              </w:rPr>
              <w:t>Jistieden lill-Istati Membri jsaħħu l-protezzjonijiet għad-drittijiet tal-ħaddiema, in-negozjar kollettiv u l-libertajiet tat-trade unions bħala komponenti essenzjali għal kontrokontrolli demokratiċi; jinnota bi tħassib it-tnaqqir tad-drittijiet tax-xogħol f’diversi 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 Ana Catarina Mendes, 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19c.</w:t>
            </w:r>
            <w:r w:rsidRPr="006827F5">
              <w:tab/>
            </w:r>
            <w:r w:rsidRPr="006827F5">
              <w:rPr>
                <w:b/>
                <w:i/>
              </w:rPr>
              <w:t>Jistieden lill-Kummissjoni tintensifika l-monitoraġġ tad-dimensjoni ekonomika tal-istat tad-dritt dwar kif nuqqasijiet sistemiċi fl-istat tad-dritt jistgħu jfixklu s-suq uniku permezz ta’ kompetizzjoni inġusta, prattiki diskriminatorji jew akkwist korrott;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 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19d.</w:t>
            </w:r>
            <w:r w:rsidRPr="006827F5">
              <w:tab/>
            </w:r>
            <w:r w:rsidRPr="006827F5">
              <w:rPr>
                <w:b/>
                <w:i/>
              </w:rPr>
              <w:t>Jitlob li, fir-rapport tagħha tal-2025 dwar l-Istat tad-Dritt, il-Kummissjoni tinkludi kapitolu dedikat dwar id-dimensjoni tas-Suq Uniku, li jispjega kif il-ksur tal-istat tad-dritt jaffettwa l-kompetizzjoni ġusta u l-funzjonament tas-suq intern fl-Istati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19e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19e.</w:t>
            </w:r>
            <w:r w:rsidRPr="006827F5">
              <w:tab/>
            </w:r>
            <w:r w:rsidRPr="006827F5">
              <w:rPr>
                <w:b/>
                <w:i/>
              </w:rPr>
              <w:t>Jistenna li l-infurzar tal-liġi fil-qasam tal-kompetizzjoni jiġi integrat fil-qafas ta’ monitoraġġ tal-istat tad-dritt tal-Unjoni billi jiġi stabbilit tim konġunt fid-Direttorati Ġenerali għall-Kompetizzjoni u l-Ġustizzja, bl-inkarigu li jinforza b’mod effettiv il-miżuri kontra nuqqasijiet fl-istat tad-dritt li jfixklu l-kompetizzjoni;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Sottotitolu 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L-għodod tal-istat tad-dritt u d-dimensjoni ekonomika</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Abir Al-Sahlani, Fabienne Keller, Lucia Yar, Irena Joveva</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Jistieden lill-Kummissjoni tinkorpora f’din id-dimensjoni ġdida l-kwistjonijiet kollha tal-istat tad-dritt li jaffettwaw il-kumpaniji, b’mod partikolari l-SMEs li joperaw bejn il-fruntieri;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19a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19a.</w:t>
            </w:r>
            <w:r w:rsidRPr="006827F5">
              <w:tab/>
            </w:r>
            <w:r w:rsidRPr="006827F5">
              <w:rPr>
                <w:b/>
                <w:i/>
              </w:rPr>
              <w:t>Jissottolinja li n-nuqqas ta’ konformità u ċ-ċirkonvenzjoni tar-regolamenti Ewropej iwasslu għal tfixkil kbir tal-kompetizzjoni fis-suq intern; jappella għal enfasi aktar b’saħħitha fuq l-applikazzjoni, l-implimentazzjoni u l-infurzar uniformi u malajr tal-leġiżlazzjoni eżistenti;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20.</w:t>
            </w:r>
            <w:r w:rsidRPr="006827F5">
              <w:tab/>
            </w:r>
            <w:r w:rsidRPr="006827F5">
              <w:rPr>
                <w:b/>
                <w:i/>
              </w:rPr>
              <w:t>Jistieden lill-Kummissjoni tkompli tiżviluppa rabta diretta bejn l-istrumenti preventivi u reattivi u tniedi proċeduri ta’ ksur permezz tal-applikazzjoni tal-Artikolu 7 tat-TUE, il-mekkaniżmu ta’ kundizzjonalità ġenerali u l-kundizzjonijiet abilitanti orizzontali fil-Karta;</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20.</w:t>
            </w:r>
            <w:r w:rsidRPr="006827F5">
              <w:tab/>
            </w:r>
            <w:r w:rsidRPr="006827F5">
              <w:rPr>
                <w:b/>
                <w:i/>
              </w:rPr>
              <w:t>Jistieden lill-Kummissjoni tkompli tiżviluppa rabta diretta bejn l-istrumenti preventivi u reattivi u tniedi proċeduri ta’ ksur permezz tal-applikazzjoni tal-Artikolu 7 tat-TUE, il-mekkaniżmu ta’ kundizzjonalità ġenerali u l-kundizzjonijiet abilitanti orizzontali fil-Karta;</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499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20.</w:t>
            </w:r>
            <w:r w:rsidRPr="006827F5">
              <w:tab/>
            </w:r>
            <w:r w:rsidRPr="006827F5">
              <w:rPr>
                <w:b/>
                <w:i/>
              </w:rPr>
              <w:t>Jistieden lill-Kummissjoni tkompli tiżviluppa rabta diretta bejn l-istrumenti preventivi u reattivi u tniedi proċeduri ta’ ksur permezz tal-applikazzjoni tal-Artikolu 7 tat-TUE, il-mekkaniżmu ta’ kundizzjonalità ġenerali u l-kundizzjonijiet abilitanti orizzontali fil-Karta;</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tkompli tiżviluppa rabta diretta bejn l-istrumenti preventivi u reattivi u tniedi proċeduri ta’ ksur </w:t>
            </w:r>
            <w:r w:rsidRPr="006827F5">
              <w:rPr>
                <w:b/>
                <w:bCs/>
                <w:i/>
                <w:iCs/>
              </w:rPr>
              <w:t>permezz tal-applikazzjoni tal-Artikolu</w:t>
            </w:r>
            <w:r w:rsidRPr="006827F5">
              <w:t xml:space="preserve"> 7 tat-TUE, </w:t>
            </w:r>
            <w:r w:rsidRPr="006827F5">
              <w:rPr>
                <w:b/>
                <w:bCs/>
                <w:i/>
                <w:iCs/>
              </w:rPr>
              <w:t>il-mekkaniżmu ta’ kundizzjonalità ġenerali u l-kundizzjonijiet abilitanti orizzontali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tkompli tiżviluppa rabta diretta bejn l-istrumenti preventivi u reattivi u tniedi proċeduri ta’ ksur </w:t>
            </w:r>
            <w:r w:rsidRPr="006827F5">
              <w:rPr>
                <w:b/>
                <w:bCs/>
                <w:i/>
                <w:iCs/>
              </w:rPr>
              <w:t>minnufih, bil-forza u b’mod koordinat, tapplika l-Artikolu</w:t>
            </w:r>
            <w:r w:rsidRPr="006827F5">
              <w:t xml:space="preserve"> 7 tat-TUE, </w:t>
            </w:r>
            <w:r w:rsidRPr="006827F5">
              <w:rPr>
                <w:b/>
                <w:bCs/>
                <w:i/>
                <w:iCs/>
              </w:rPr>
              <w:t>ir-Regolament dwar il-Kundizzjonalità tal-Istat tad-Dritt u d-dispożizzjonijiet rilevanti tar-Regolament Finanzjarju u r-Regolament dwar Dispożizzjonijiet Komuni fejn ir-rapport annwali dwar l-Istat tad-Dritt jindika ksur tal-Istat tad-Dritt</w:t>
            </w:r>
            <w:r w:rsidRPr="006827F5">
              <w:t xml:space="preserve">; </w:t>
            </w:r>
            <w:r w:rsidRPr="006827F5">
              <w:rPr>
                <w:b/>
                <w:i/>
              </w:rPr>
              <w:t>jissottolinja li kemm l-iskattar tal-istrumenti reattivi kif ukoll l-għeluq tal-proċeduri rilevanti jridu jkunu bbażati fuq il-kriterji oġġettivi tal-konformità mal-Istat tad-Dritt u d-dritt tal-Unjoni u internazzjonali kif ġie interpretat mill-korpi rilevanti aktar milli kunsiderazzjonijiet politiċi jew l-eżitu tan-negozjati;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w:t>
            </w:r>
            <w:r w:rsidRPr="006827F5">
              <w:rPr>
                <w:b/>
                <w:bCs/>
                <w:i/>
                <w:iCs/>
              </w:rPr>
              <w:t>tkompli tiżviluppa</w:t>
            </w:r>
            <w:r w:rsidRPr="006827F5">
              <w:t xml:space="preserve"> rabta diretta bejn l-istrumenti preventivi u reattivi u </w:t>
            </w:r>
            <w:r w:rsidRPr="006827F5">
              <w:rPr>
                <w:b/>
                <w:bCs/>
                <w:i/>
                <w:iCs/>
              </w:rPr>
              <w:t>tniedi proċeduri</w:t>
            </w:r>
            <w:r w:rsidRPr="006827F5">
              <w:t xml:space="preserve"> ta’ ksur permezz tal-applikazzjoni tal-Artikolu 7 tat-TUE, </w:t>
            </w:r>
            <w:r w:rsidRPr="006827F5">
              <w:rPr>
                <w:b/>
                <w:bCs/>
                <w:i/>
                <w:iCs/>
              </w:rPr>
              <w:t>il-mekkaniżmu ta’ kundizzjonalità ġenerali u l-kundizzjonijiet abilitanti orizzontali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w:t>
            </w:r>
            <w:r w:rsidRPr="006827F5">
              <w:rPr>
                <w:b/>
                <w:bCs/>
                <w:i/>
                <w:iCs/>
              </w:rPr>
              <w:t>teżamina l-bażijiet tat-Trattati għal</w:t>
            </w:r>
            <w:r w:rsidRPr="006827F5">
              <w:t xml:space="preserve"> rabta diretta bejn l-istrumenti preventivi u reattivi</w:t>
            </w:r>
            <w:r w:rsidRPr="006827F5">
              <w:rPr>
                <w:b/>
                <w:bCs/>
                <w:i/>
                <w:iCs/>
              </w:rPr>
              <w:t>,</w:t>
            </w:r>
            <w:r w:rsidRPr="006827F5">
              <w:t xml:space="preserve"> u </w:t>
            </w:r>
            <w:r w:rsidRPr="006827F5">
              <w:rPr>
                <w:b/>
                <w:bCs/>
                <w:i/>
                <w:iCs/>
              </w:rPr>
              <w:t>żżomm lura milli testendi s-setgħat tal-UE lil hinn mill-kamp ta’ applikazzjoni tat-Trattati biex tinkludi kompetenzi li l-Istati Membri qatt ma għaddewlha, bħall-organizzazzjoni tal-ġudikatura, u żżomm lura milli tabbuża mill-proċeduri għat-tnedija tal-proċeduri</w:t>
            </w:r>
            <w:r w:rsidRPr="006827F5">
              <w:t xml:space="preserve"> ta’ ksur </w:t>
            </w:r>
            <w:r w:rsidRPr="006827F5">
              <w:rPr>
                <w:b/>
                <w:bCs/>
                <w:i/>
                <w:iCs/>
              </w:rPr>
              <w:t>u tippolitiċizzahom</w:t>
            </w:r>
            <w:r w:rsidRPr="006827F5">
              <w:t xml:space="preserve"> permezz tal-applikazzjoni tal-Artikolu 7 tat-TUE, </w:t>
            </w:r>
            <w:r w:rsidRPr="006827F5">
              <w:rPr>
                <w:b/>
                <w:bCs/>
                <w:i/>
                <w:iCs/>
              </w:rPr>
              <w:t>li huwa l-uniku mekkaniżmu tat-Trattat għas-salvagwardja tal-valuri</w:t>
            </w:r>
            <w:r w:rsidRPr="006827F5">
              <w:t>;</w:t>
            </w:r>
            <w:r w:rsidRPr="006827F5">
              <w:rPr>
                <w:b/>
                <w:i/>
              </w:rPr>
              <w:t xml:space="preserve"> </w:t>
            </w:r>
            <w:r w:rsidRPr="006827F5">
              <w:rPr>
                <w:b/>
                <w:bCs/>
                <w:i/>
                <w:iCs/>
              </w:rPr>
              <w:t>jissottolinja l-fatt li t-Trattati ma jipprovdux xi bażi legali li tintitola lill-istituzzjonijiet joħolqu mekkaniżmu ġdid għall-monitoraġġ tal-konformità mal-istat tad-dritt mill-Istati Membri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t>Jistieden lill-Kummissjoni tkompli tiżviluppa rabta diretta bejn l-istrumenti preventivi u reattivi u tniedi proċeduri ta’ ksur permezz tal-applikazzjoni tal-Artikolu 7 tat-TUE, il-mekkaniżmu ta’ kundizzjonalità ġenerali u l-kundizzjonijiet abilitanti orizzontali fil-Karta;</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r>
            <w:r w:rsidRPr="006827F5">
              <w:rPr>
                <w:b/>
                <w:i/>
              </w:rPr>
              <w:t>Jilqa’ l-għodod preventivi fis-sett ta’ għodod tal-istat tad-dritt, bħaċ-ċiklu annwali tal-istat tad-dritt, it-Tabella ta’ Valutazzjoni tal-Ġustizzja tal-UE, is-Semestru Ewropew, il-fondi tal-UE biex tiġi appoġġjata s-soċjetà ċivili, in-networks ġudizzjarji, il-pluraliżmu tal-media u l-libertà u l-introduzzjoni ta’ stadji importanti tal-istat tad-dritt fil-Faċilità għall-Irkupru u r-Reżiljenza;</w:t>
            </w:r>
            <w:r w:rsidRPr="006827F5">
              <w:t xml:space="preserve"> jistieden lill-Kummissjoni tkompli tiżviluppa rabta diretta bejn l-istrumenti preventivi u reattivi u tniedi proċeduri ta’ ksur permezz tal-applikazzjoni tal-Artikolu 7 tat-TUE, il-mekkaniżmu ta’ kundizzjonalità ġenerali u l-kundizzjonijiet abilitanti orizzontali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r>
            <w:r w:rsidRPr="006827F5">
              <w:rPr>
                <w:b/>
                <w:bCs/>
                <w:i/>
                <w:iCs/>
              </w:rPr>
              <w:t>Jistieden lill-Kummissjoni tkompli tiżviluppa rabta diretta bejn l-istrumenti preventivi u reattivi u tniedi proċeduri ta’ ksur permezz tal-applikazzjoni tal-Artikolu 7 tat-TUE, il-mekkaniżmu ta’ kundizzjonalità ġenerali u l-kundizzjonijiet abilitanti orizzontali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r>
            <w:r w:rsidRPr="006827F5">
              <w:rPr>
                <w:b/>
                <w:bCs/>
                <w:i/>
                <w:iCs/>
              </w:rPr>
              <w:t>Jenfasizza li dan ir-rapport ma jistax iservi bħala bażi għal xi mekkaniżmu u proċedura ulterjuri tal-UE</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w:t>
            </w:r>
            <w:r w:rsidRPr="006827F5">
              <w:rPr>
                <w:b/>
                <w:bCs/>
                <w:i/>
                <w:iCs/>
              </w:rPr>
              <w:t>tkompli tiżviluppa rabta diretta bejn l-istrumenti preventivi u reattivi u tniedi proċeduri ta’ ksur permezz tal-applikazzjoni tal-Artikolu 7 tat-TUE, il-mekkaniżmu ta’ kundizzjonalità ġenerali u l-kundizzjonijiet abilitanti orizzontali fil-Karta</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w:t>
            </w:r>
            <w:r w:rsidRPr="006827F5">
              <w:rPr>
                <w:b/>
                <w:bCs/>
                <w:i/>
                <w:iCs/>
              </w:rPr>
              <w:t>tuża l-istrumenti u l-mekkaniżmi eżistenti biex tipproteġi l-istat tad-dritt u żżomm lura milli toħloq strumenti ġodda u duplikati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Chloé Ridel, Jean-Marc Germain, Emma Rafowicz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tkompli tiżviluppa rabta diretta bejn l-istrumenti preventivi u reattivi u tniedi proċeduri ta’ ksur permezz tal-applikazzjoni tal-Artikolu 7 tat-TUE, il-mekkaniżmu ta’ kundizzjonalità ġenerali u </w:t>
            </w:r>
            <w:r w:rsidRPr="006827F5">
              <w:rPr>
                <w:b/>
                <w:bCs/>
                <w:i/>
                <w:iCs/>
              </w:rPr>
              <w:t>l-kundizzjonijiet</w:t>
            </w:r>
            <w:r w:rsidRPr="006827F5">
              <w:t xml:space="preserve"> abilitanti orizzontali fil-Karta;</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tkompli tiżviluppa rabta diretta bejn l-istrumenti preventivi u reattivi u tniedi proċeduri ta’ ksur permezz tal-applikazzjoni tal-Artikolu 7 tat-TUE, il-mekkaniżmu ta’ kundizzjonalità ġenerali u </w:t>
            </w:r>
            <w:r w:rsidRPr="006827F5">
              <w:rPr>
                <w:b/>
                <w:bCs/>
                <w:i/>
                <w:iCs/>
              </w:rPr>
              <w:t>saffi oħra tal-protezzjoni tal-baġit tal-UE inkluż il-kundizzjonijiet</w:t>
            </w:r>
            <w:r w:rsidRPr="006827F5">
              <w:t xml:space="preserve"> abilitanti orizzontali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Tomáš Zdechovský</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20.</w:t>
            </w:r>
            <w:r w:rsidRPr="006827F5">
              <w:tab/>
              <w:t>Jistieden lill-Kummissjoni tkompli tiżviluppa rabta diretta bejn l-istrumenti preventivi u reattivi u tniedi proċeduri ta’ ksur permezz tal-applikazzjoni tal-Artikolu 7 tat-TUE, il-mekkaniżmu ta’ kundizzjonalità ġenerali u l-kundizzjonijiet abilitanti orizzontali fil-Karta;</w:t>
            </w:r>
          </w:p>
        </w:tc>
        <w:tc>
          <w:tcPr>
            <w:tcW w:w="4876" w:type="dxa"/>
            <w:tcBorders>
              <w:top w:val="nil"/>
              <w:left w:val="nil"/>
              <w:bottom w:val="nil"/>
              <w:right w:val="nil"/>
            </w:tcBorders>
          </w:tcPr>
          <w:p w:rsidR="00307410" w:rsidRPr="006827F5" w:rsidRDefault="00307410" w:rsidP="006827F5">
            <w:pPr>
              <w:pStyle w:val="Normal6a"/>
            </w:pPr>
            <w:r w:rsidRPr="006827F5">
              <w:t>20.</w:t>
            </w:r>
            <w:r w:rsidRPr="006827F5">
              <w:tab/>
              <w:t xml:space="preserve">Jistieden lill-Kummissjoni tkompli tiżviluppa rabta diretta bejn l-istrumenti preventivi u reattivi u tniedi proċeduri ta’ ksur permezz tal-applikazzjoni </w:t>
            </w:r>
            <w:r w:rsidRPr="006827F5">
              <w:rPr>
                <w:b/>
                <w:bCs/>
                <w:i/>
                <w:iCs/>
              </w:rPr>
              <w:t>immedjata</w:t>
            </w:r>
            <w:r w:rsidRPr="006827F5">
              <w:t xml:space="preserve"> tal-Artikolu 7 tat-TUE, il-mekkaniżmu ta’ kundizzjonalità ġenerali u l-kundizzjonijiet abilitanti orizzontali fil-Karta;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Jikkundanna l-mod politiku sfaċċat li bih qed jintuża l-Artikolu 7 tat-TUE biex jiġu rkattati l-Istati Membri u b’hekk jiġu ssodisfati l-objettivi politiċi ta’ ċerti Stati Membri oħra u setgħat politiċi u s-setgħat tal-UE jiġu estiżi lil hinn mill-kamp ta’ applikazzjoni tat-Trattati; jesprimi dispjaċir għan-nuqqas ta’ tnedija ġustifikata ta’ proċedura fl-ambitu tal-Artikolu 7 tat-TUE kontra l-Polonja, u l-użu sussegwenti tagħha biex issir il-politika; jinnota bi stmerrija li l-proċedura kontra l-Polonja ngħalqet immedjatament wara l-elezzjonijiet parlamentari fil-Polonja u immedjatament qabel l-elezzjonijiet għall-Parlament Ewropew u din il-mossa, minkejja t-tentattivi ta’ rikatt fil-konfront tal-gvern preċedenti, ma kinitx preċeduta mill-adozzjoni ta’ xi emenda leġiżlattiva ta’ kwalunkwe tip, li hija indikazzjoni ċara li l-użu tal-allegat ksur tal-istat tad-dritt għandu dimensjoni politika;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Jistieden lill-Kummissjoni toqgħod lura milli tuża l-iżborż tal-fondi tal-UE bħala arma politika biex tinterferixxi fil-proċessi demokratiċi tal-Istati Membri; jisħaq f’dan ir-rigward fuq l-importanza ta’ qafas legali b’saħħtu biex jiġu pprevenuti l-korruzzjoni u l-miżapproprijazzjoni tal-fondi tal-UE u li jiġi applikat b’mod ugwali fl-Istati Membri kollha;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509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Jesprimi dispjaċir għall-fatt li kien hemm progress fil-proċedura kontinwa tal-Artikolu 7(1) tat-TUE; jinsisti li fil-proċedimenti kollha relatati mal-Artikolu 7 tat-TUE, il-Parlament għandu jkun jista’ jippreżenta l-proposta motivata tiegħu lill-Kunsill, jattendi s-seduti ta’ smigħ tal-Artikolu 7 tat-TUE u jkun infurmat minnufih u bis-sħiħ f’kull stadju tal-proċedura;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Jiddeplora li l-Kunsill ma għandux proċedimenti avvanzati tal-Artikolu 7 tat-TUE li għaddejjin bħalissa biex tiġi żgurata l-applikazzjoni xierqa tat-Trattati, u dan idgħajjef il-kredibbiltà tal-UE fiż-żamma tal-istat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Jissottolinja li l-proċeduri msemmija fl-Artikolu 7 tat-TEU huma maħsuba biex jipproteġu l-valuri tal-UE; jistieden lill-Kummissjoni tapplika l-mekkaniżmu ta’ kundizzjonalità b’mod ekwu, trasparenti u imparzjali;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 xml:space="preserve">Jistieden lill-Kummissjoni “iżżid dimensjoni tas-Suq Uniku fir-Rapport dwar l-Istat tad-Dritt biex tindirizza l-kwistjonijiet tal-istat tad-dritt li jaffettwaw il-kumpaniji, b’mod partikolari l-SMEs, li joperaw bejn il-fruntieri.”; </w:t>
            </w:r>
            <w:r w:rsidRPr="006827F5">
              <w:rPr>
                <w:b/>
                <w:i/>
                <w:vertAlign w:val="superscript"/>
              </w:rPr>
              <w:t>1b.</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tc>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1b</w:t>
            </w:r>
            <w:r w:rsidRPr="006827F5">
              <w:t xml:space="preserve"> </w:t>
            </w:r>
            <w:r w:rsidRPr="006827F5">
              <w:rPr>
                <w:b/>
                <w:i/>
              </w:rPr>
              <w:t>Mill-Ittra ta’ Missjoni lill-Kummissarju McGrath</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Chloé Ridel, Jean-Marc Germain, Emma Rafowicz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20a.</w:t>
            </w:r>
            <w:r w:rsidRPr="006827F5">
              <w:tab/>
            </w:r>
            <w:r w:rsidRPr="006827F5">
              <w:rPr>
                <w:b/>
                <w:i/>
              </w:rPr>
              <w:t>Jistieden lill-Kummissjoni tiddeskrivi l-limitu sa fejn in-nuqqasijiet identifikati fir-reġimi tal-istat tad-dritt potenzjalment joħolqu riskju għall-baġit tal-Unjoni fir-rapport annwali dwar l-istat tad-dritt mill-2025 ’il quddiem;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20b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20b.</w:t>
            </w:r>
            <w:r w:rsidRPr="006827F5">
              <w:tab/>
            </w:r>
            <w:r w:rsidRPr="006827F5">
              <w:rPr>
                <w:b/>
                <w:i/>
              </w:rPr>
              <w:t>Ifakkar fil-kundanna tiegħu tal-prattiki sistemiċi diskriminatorji, mhux trasparenti u inġusti rrapportati u li għadhom għaddejjin kontra kumpaniji f’ċerti setturi fl-Ungerija u l-użu tal-fondi tal-UE biex jarrikkixxu l-alleati politiċi tal-gvern, li jmorru kontra r-regoli tal-UE dwar il-kompetizzjoni u l-akkwist pubbliku; jinsab imħasseb ħafna minħabba l-konċentrazzjoni dejjem akbar ta’ negozji f’idejn oligarki b’rabtiet mal-gvern attwali li indikaw b’mod pubbliku l-intenzjoni tagħhom li jixtru f’setturi ewlenin, kif ukoll minħabba l-attakki diretti kontra l-kompetituri ta’ dawk in-negozji;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21.</w:t>
            </w:r>
            <w:r w:rsidRPr="006827F5">
              <w:tab/>
            </w:r>
            <w:r w:rsidRPr="006827F5">
              <w:rPr>
                <w:b/>
                <w:i/>
              </w:rPr>
              <w:t>Jissottolinja l-ħtieġa ta’ mekkaniżmu komprensiv ta’ kundizzjonalità li jiżgura l-konformità mal-istat tad-dritt fid-dritt tal-UE, lil hinn mid-dimensjoni baġitarja tiegħu;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21.</w:t>
            </w:r>
            <w:r w:rsidRPr="006827F5">
              <w:tab/>
            </w:r>
            <w:r w:rsidRPr="006827F5">
              <w:rPr>
                <w:b/>
                <w:i/>
              </w:rPr>
              <w:t>Jissottolinja l-ħtieġa ta’ mekkaniżmu komprensiv ta’ kundizzjonalità li jiżgura l-konformità mal-istat tad-dritt fid-dritt tal-UE, lil hinn mid-dimensjoni baġitarja tiegħu;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21.</w:t>
            </w:r>
            <w:r w:rsidRPr="006827F5">
              <w:tab/>
            </w:r>
            <w:r w:rsidRPr="006827F5">
              <w:rPr>
                <w:b/>
                <w:i/>
              </w:rPr>
              <w:t>Jissottolinja l-ħtieġa ta’ mekkaniżmu komprensiv ta’ kundizzjonalità li jiżgura l-konformità mal-istat tad-dritt fid-dritt tal-UE, lil hinn mid-dimensjoni baġitarja tiegħu;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l-ħtieġa ta’ </w:t>
            </w:r>
            <w:r w:rsidRPr="006827F5">
              <w:rPr>
                <w:b/>
                <w:bCs/>
                <w:i/>
                <w:iCs/>
              </w:rPr>
              <w:t>mekkaniżmu</w:t>
            </w:r>
            <w:r w:rsidRPr="006827F5">
              <w:t xml:space="preserve"> komprensiv </w:t>
            </w:r>
            <w:r w:rsidRPr="006827F5">
              <w:rPr>
                <w:b/>
                <w:bCs/>
                <w:i/>
                <w:iCs/>
              </w:rPr>
              <w:t>ta’ kundizzjonalità</w:t>
            </w:r>
            <w:r w:rsidRPr="006827F5">
              <w:t xml:space="preserve"> li jiżgura l-konformità mal-istat tad-dritt fid-dritt tal-UE, lil hinn mid-dimensjoni baġitarja tiegħu; iħeġġeġ lill-Kummissjoni tippreżenta </w:t>
            </w:r>
            <w:r w:rsidRPr="006827F5">
              <w:rPr>
                <w:b/>
                <w:bCs/>
                <w:i/>
                <w:iCs/>
              </w:rPr>
              <w:t>proposta</w:t>
            </w:r>
            <w:r w:rsidRPr="006827F5">
              <w:t xml:space="preserve"> li </w:t>
            </w:r>
            <w:r w:rsidRPr="006827F5">
              <w:rPr>
                <w:b/>
                <w:bCs/>
                <w:i/>
                <w:iCs/>
              </w:rPr>
              <w:t>twessa’</w:t>
            </w:r>
            <w:r w:rsidRPr="006827F5">
              <w:t xml:space="preserve"> l-kamp ta’ applikazzjoni ta’ dan </w:t>
            </w:r>
            <w:r w:rsidRPr="006827F5">
              <w:rPr>
                <w:b/>
                <w:bCs/>
                <w:i/>
                <w:iCs/>
              </w:rPr>
              <w:t>il-mekkaniżmu</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l-ħtieġa ta’ </w:t>
            </w:r>
            <w:r w:rsidRPr="006827F5">
              <w:rPr>
                <w:b/>
                <w:bCs/>
                <w:i/>
                <w:iCs/>
              </w:rPr>
              <w:t>sett ta’ għodod</w:t>
            </w:r>
            <w:r w:rsidRPr="006827F5">
              <w:t xml:space="preserve"> komprensiv li jiżgura l-konformità mal-istat tad-dritt </w:t>
            </w:r>
            <w:r w:rsidRPr="006827F5">
              <w:rPr>
                <w:b/>
                <w:bCs/>
                <w:i/>
                <w:iCs/>
              </w:rPr>
              <w:t>u valuri oħra minquxa fl-Artikolu 2 tat-TUE</w:t>
            </w:r>
            <w:r w:rsidRPr="006827F5">
              <w:t xml:space="preserve"> fid-dritt tal-UE, lil hinn mid-dimensjoni baġitarja tiegħu; </w:t>
            </w:r>
            <w:r w:rsidRPr="006827F5">
              <w:rPr>
                <w:b/>
                <w:i/>
              </w:rPr>
              <w:t>jinsisti li s-sett ta’ għodod għandu jkopri l-valuri kollha tal-Unjoni, il-baġit kollu tal-UE u jiżgura li ma jkun hemm l-ebda rigress fl-istrumenti kollha; jissottolinja l-ħtieġa ta’ trasparenza u konsistenza ħafna akbar fir-rigward tal-applikazzjoni ta’ għodod għall-protezzjoni tal-valuri tal-Unjoni u li r-rwol tal-Parlament jissaħħaħ fl-applikazzjoni u l-iskrutinju ta’ tali miżuri; jinsisti, barra minn hekk, fuq il-ħtieġa ta’ konsistenza bejn l-istrumenti meta jiġi vvalutat il-ksur tal-istat tad-dritt u valuri oħra fl-Istati Membri;</w:t>
            </w:r>
            <w:r w:rsidRPr="006827F5">
              <w:t xml:space="preserve"> iħeġġeġ lill-Kummissjoni </w:t>
            </w:r>
            <w:r w:rsidRPr="006827F5">
              <w:rPr>
                <w:b/>
                <w:bCs/>
                <w:i/>
                <w:iCs/>
              </w:rPr>
              <w:t>tidentifika l-lakuni u</w:t>
            </w:r>
            <w:r w:rsidRPr="006827F5">
              <w:t xml:space="preserve"> tippreżenta </w:t>
            </w:r>
            <w:r w:rsidRPr="006827F5">
              <w:rPr>
                <w:b/>
                <w:bCs/>
                <w:i/>
                <w:iCs/>
              </w:rPr>
              <w:t>proposti rilevanti</w:t>
            </w:r>
            <w:r w:rsidRPr="006827F5">
              <w:t xml:space="preserve"> li </w:t>
            </w:r>
            <w:r w:rsidRPr="006827F5">
              <w:rPr>
                <w:b/>
                <w:bCs/>
                <w:i/>
                <w:iCs/>
              </w:rPr>
              <w:t>jwessgħu</w:t>
            </w:r>
            <w:r w:rsidRPr="006827F5">
              <w:t xml:space="preserve"> l-kamp ta’ applikazzjoni ta’ dan </w:t>
            </w:r>
            <w:r w:rsidRPr="006827F5">
              <w:rPr>
                <w:b/>
                <w:bCs/>
                <w:i/>
                <w:iCs/>
              </w:rPr>
              <w:t>is-sett ta’ għodod</w:t>
            </w:r>
            <w:r w:rsidRPr="006827F5">
              <w:t xml:space="preserve">; </w:t>
            </w:r>
            <w:r w:rsidRPr="006827F5">
              <w:rPr>
                <w:b/>
                <w:i/>
              </w:rPr>
              <w:t>jindika li l-prinċipju ta’ rikonoxximent reċiproku għandu jiġi sospiż fil-każ ta’ ksur sistemiku;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519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Tomas Tobé, Mika Aaltola, Pekka Toveri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Jissottolinja l-ħtieġa ta’ mekkaniżmu komprensiv ta’ kundizzjonalità li jiżgura l-konformità mal-istat tad-dritt fid-dritt tal-UE, lil hinn mid-dimensjoni baġitarja tiegħu;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l-ħtieġa ta’ mekkaniżmu komprensiv ta’ kundizzjonalità li jiżgura l-konformità mal-istat tad-dritt fid-dritt tal-UE, lil hinn mid-dimensjoni baġitarja tiegħu; iħeġġeġ lill-Kummissjoni tippreżenta proposta li twessa’ l-kamp ta’ applikazzjoni ta’ dan il-mekkaniżmu; </w:t>
            </w:r>
            <w:r w:rsidRPr="006827F5">
              <w:rPr>
                <w:b/>
                <w:i/>
              </w:rPr>
              <w:t>jappoġġja f’dan ir-rigward is-suġġerimenti deskritti mill-gvernijiet tal-Finlandja u l-Iżvezja fis-16 ta’ Settembru 2024, li jħeġġu lill-Kummissjoni ssegwi approċċ komprensiv għall-konformità mal-istat tad-dritt, b’mod partikolari permezz ta’ applikazzjoni msaħħa tar-Regolament dwar il-Kundizzjonalità Ġenerali, kundizzjonalità trażversali marbuta mal-istat tad-dritt fi programmi u strumenti ta’ finanzjament tal-UE u protezzjoni usa’ tal-valuri komuni tagħna fi programmi u strumenti ta’ finanzjament tal-UE; jistieden lill-Kummissjoni tressaq dawn il-proposti;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w:t>
            </w:r>
            <w:r w:rsidRPr="006827F5">
              <w:rPr>
                <w:b/>
                <w:bCs/>
                <w:i/>
                <w:iCs/>
              </w:rPr>
              <w:t>l-ħtieġa ta’</w:t>
            </w:r>
            <w:r w:rsidRPr="006827F5">
              <w:t xml:space="preserve"> mekkaniżmu </w:t>
            </w:r>
            <w:r w:rsidRPr="006827F5">
              <w:rPr>
                <w:b/>
                <w:bCs/>
                <w:i/>
                <w:iCs/>
              </w:rPr>
              <w:t>komprensiv</w:t>
            </w:r>
            <w:r w:rsidRPr="006827F5">
              <w:t xml:space="preserve"> ta’ kundizzjonalità </w:t>
            </w:r>
            <w:r w:rsidRPr="006827F5">
              <w:rPr>
                <w:b/>
                <w:bCs/>
                <w:i/>
                <w:iCs/>
              </w:rPr>
              <w:t>li jiżgura l-konformità</w:t>
            </w:r>
            <w:r w:rsidRPr="006827F5">
              <w:t xml:space="preserve"> mal-istat tad-dritt fid-dritt tal-UE, lil hinn mid-dimensjoni baġitarja tiegħu; iħeġġeġ lill-Kummissjoni </w:t>
            </w:r>
            <w:r w:rsidRPr="006827F5">
              <w:rPr>
                <w:b/>
                <w:bCs/>
                <w:i/>
                <w:iCs/>
              </w:rPr>
              <w:t>tippreżenta proposta li twessa’ l-kamp ta’ applikazzjoni ta’</w:t>
            </w:r>
            <w:r w:rsidRPr="006827F5">
              <w:t xml:space="preserve"> dan il-mekkaniżmu;</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w:t>
            </w:r>
            <w:r w:rsidRPr="006827F5">
              <w:rPr>
                <w:b/>
                <w:bCs/>
                <w:i/>
                <w:iCs/>
              </w:rPr>
              <w:t>l-fatt li</w:t>
            </w:r>
            <w:r w:rsidRPr="006827F5">
              <w:t xml:space="preserve"> mekkaniżmu ta’ kundizzjonalità</w:t>
            </w:r>
            <w:r w:rsidRPr="006827F5">
              <w:rPr>
                <w:b/>
                <w:bCs/>
                <w:i/>
                <w:iCs/>
              </w:rPr>
              <w:t>, f’konformità mal-kjarifiki pprovduti mill-QĠUE, ma għandux l-għan li jipproteġi l-istat tad-dritt, iżda biss li jipproteġi l-baġit tal-UE;</w:t>
            </w:r>
            <w:r w:rsidRPr="006827F5">
              <w:rPr>
                <w:b/>
                <w:i/>
              </w:rPr>
              <w:t xml:space="preserve"> </w:t>
            </w:r>
            <w:r w:rsidRPr="006827F5">
              <w:rPr>
                <w:b/>
                <w:bCs/>
                <w:i/>
                <w:iCs/>
              </w:rPr>
              <w:t>ifakkar li l-UE mhijiex federazzjoni u jwissi kontra l-impożizzjoni ta’ mekkaniżmu ta’ kundizzjonalità kumpless li, taħt il-pretest tal-allegata garanzija tal-konformità</w:t>
            </w:r>
            <w:r w:rsidRPr="006827F5">
              <w:t xml:space="preserve"> mal-istat tad-dritt fid-dritt tal-UE, lil hinn mid-dimensjoni baġitarja tiegħu</w:t>
            </w:r>
            <w:r w:rsidRPr="006827F5">
              <w:rPr>
                <w:b/>
                <w:bCs/>
                <w:i/>
                <w:iCs/>
              </w:rPr>
              <w:t>, li tista’ fl-aħħar mill-aħħar tfixkel l-objettivi tal-Kummissjoni u tpoġġi l-futur tal-UE f’riskju</w:t>
            </w:r>
            <w:r w:rsidRPr="006827F5">
              <w:t xml:space="preserve">; iħeġġeġ lill-Kummissjoni </w:t>
            </w:r>
            <w:r w:rsidRPr="006827F5">
              <w:rPr>
                <w:b/>
                <w:bCs/>
                <w:i/>
                <w:iCs/>
              </w:rPr>
              <w:t>tapplika</w:t>
            </w:r>
            <w:r w:rsidRPr="006827F5">
              <w:t xml:space="preserve"> dan il-mekkaniżmu </w:t>
            </w:r>
            <w:r w:rsidRPr="006827F5">
              <w:rPr>
                <w:b/>
                <w:bCs/>
                <w:i/>
                <w:iCs/>
              </w:rPr>
              <w:t>b’mod ġust u unikament f’każijiet meta l-kundizzjonijiet meħtieġa jiġu ssodisfati ġenwinament, u żżomm lura milli tapplika standards doppji meta tuża dan il-mekkaniżmu, li għad hemm dubji dwar ir-raġunament tiegħu</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Pekka Toveri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Jissottolinja l-ħtieġa ta’ mekkaniżmu komprensiv ta’ kundizzjonalità li jiżgura l-konformità mal-istat tad-dritt fid-dritt tal-UE, lil hinn mid-dimensjoni baġitarja tiegħu;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r>
            <w:r w:rsidRPr="006827F5">
              <w:rPr>
                <w:b/>
                <w:i/>
              </w:rPr>
              <w:t>Jilqa’ l-għan tal-Kummissjoni li ssaħħaħ ir-rabta bejn ir-rakkomandazzjonijiet tar-rapport dwar l-istat tad-dritt u l-finanzjament allokat mill-baġit tal-UE;</w:t>
            </w:r>
            <w:r w:rsidRPr="006827F5">
              <w:t xml:space="preserve"> jissottolinja l-ħtieġa ta’ mekkaniżmu komprensiv ta’ kundizzjonalità li jiżgura l-konformità mal-istat tad-dritt fid-dritt tal-UE, lil hinn mid-dimensjoni baġitarja tiegħu; iħeġġeġ lill-Kummissjoni tippreżenta proposta li twessa’ l-kamp ta’ applikazzjoni ta’ dan il-mekkaniżmu;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r>
            <w:r w:rsidRPr="006827F5">
              <w:rPr>
                <w:b/>
                <w:i/>
              </w:rPr>
              <w:t xml:space="preserve">Jissottolinja l-ħtieġa ta’ mekkaniżmu komprensiv ta’ kundizzjonalità li jiżgura l-konformità mal-istat tad-dritt fid-dritt tal-UE, lil hinn mid-dimensjoni baġitarja tiegħu; </w:t>
            </w:r>
            <w:r w:rsidRPr="006827F5">
              <w:rPr>
                <w:b/>
                <w:bCs/>
                <w:i/>
                <w:iCs/>
              </w:rPr>
              <w:t>iħeġġeġ lill-Kummissjoni tippreżenta proposta li twessa’ l-kamp ta’ applikazzjoni ta’ dan il-mekkaniżmu</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r>
            <w:r w:rsidRPr="006827F5">
              <w:rPr>
                <w:b/>
                <w:bCs/>
                <w:i/>
                <w:iCs/>
              </w:rPr>
              <w:t>Itenni li dan ir-rapport ma jistax iservi bħala bażi għal xi mekkaniżmu u proċedura ulterjuri tal-UE</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w:t>
            </w:r>
            <w:r w:rsidRPr="006827F5">
              <w:rPr>
                <w:b/>
                <w:bCs/>
                <w:i/>
                <w:iCs/>
              </w:rPr>
              <w:t>l-ħtieġa ta’</w:t>
            </w:r>
            <w:r w:rsidRPr="006827F5">
              <w:t xml:space="preserve"> mekkaniżmu </w:t>
            </w:r>
            <w:r w:rsidRPr="006827F5">
              <w:rPr>
                <w:b/>
                <w:bCs/>
                <w:i/>
                <w:iCs/>
              </w:rPr>
              <w:t>komprensiv ta’ kundizzjonalità</w:t>
            </w:r>
            <w:r w:rsidRPr="006827F5">
              <w:t xml:space="preserve"> li jiżgura l-konformità mal-istat tad-dritt </w:t>
            </w:r>
            <w:r w:rsidRPr="006827F5">
              <w:rPr>
                <w:b/>
                <w:bCs/>
                <w:i/>
                <w:iCs/>
              </w:rPr>
              <w:t>fid-dritt tal-UE, lil hinn mid-dimensjoni baġitarja tiegħu</w:t>
            </w:r>
            <w:r w:rsidRPr="006827F5">
              <w:t>;</w:t>
            </w:r>
            <w:r w:rsidRPr="006827F5">
              <w:rPr>
                <w:b/>
                <w:i/>
              </w:rPr>
              <w:t xml:space="preserve">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w:t>
            </w:r>
            <w:r w:rsidRPr="006827F5">
              <w:rPr>
                <w:b/>
                <w:bCs/>
                <w:i/>
                <w:iCs/>
              </w:rPr>
              <w:t>l-fatt li ma hemmx bżonn jinħoloq</w:t>
            </w:r>
            <w:r w:rsidRPr="006827F5">
              <w:t xml:space="preserve"> mekkaniżmu </w:t>
            </w:r>
            <w:r w:rsidRPr="006827F5">
              <w:rPr>
                <w:b/>
                <w:bCs/>
                <w:i/>
                <w:iCs/>
              </w:rPr>
              <w:t>ieħor</w:t>
            </w:r>
            <w:r w:rsidRPr="006827F5">
              <w:t xml:space="preserve"> li jiżgura l-konformità mal-istat tad-dritt </w:t>
            </w:r>
            <w:r w:rsidRPr="006827F5">
              <w:rPr>
                <w:b/>
                <w:bCs/>
                <w:i/>
                <w:iCs/>
              </w:rPr>
              <w:t>billi l-mekkaniżmi eżistenti huma biżżejjed</w:t>
            </w:r>
            <w:r w:rsidRPr="006827F5">
              <w:t>;</w:t>
            </w:r>
            <w:r w:rsidRPr="006827F5">
              <w:rPr>
                <w:b/>
                <w:i/>
              </w:rPr>
              <w:t>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Chloé Ridel, Jean-Marc Germain, Emma Rafowicz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Jissottolinja l-ħtieġa ta’ mekkaniżmu komprensiv ta’ kundizzjonalità li jiżgura l-konformità mal-istat tad-dritt fid-dritt tal-UE</w:t>
            </w:r>
            <w:r w:rsidRPr="006827F5">
              <w:rPr>
                <w:b/>
                <w:bCs/>
                <w:i/>
                <w:iCs/>
              </w:rPr>
              <w:t>, lil hinn mid-dimensjoni baġitarja tiegħu</w:t>
            </w:r>
            <w:r w:rsidRPr="006827F5">
              <w:t xml:space="preserve">; </w:t>
            </w:r>
            <w:r w:rsidRPr="006827F5">
              <w:rPr>
                <w:b/>
                <w:i/>
              </w:rPr>
              <w:t>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t>Jissottolinja l-ħtieġa ta’ mekkaniżmu komprensiv ta’ kundizzjonalità li jiżgura l-konformità mal-istat tad-dritt fid-dritt tal-UE;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21.</w:t>
            </w:r>
            <w:r w:rsidRPr="006827F5">
              <w:tab/>
              <w:t xml:space="preserve">Jissottolinja l-ħtieġa ta’ mekkaniżmu komprensiv </w:t>
            </w:r>
            <w:r w:rsidRPr="006827F5">
              <w:rPr>
                <w:b/>
                <w:bCs/>
                <w:i/>
                <w:iCs/>
              </w:rPr>
              <w:t>ta’ kundizzjonalità</w:t>
            </w:r>
            <w:r w:rsidRPr="006827F5">
              <w:t xml:space="preserve"> li jiżgura l-konformità mal-istat tad-dritt fid-dritt tal-UE, lil hinn mid-dimensjoni baġitarja tiegħu; iħeġġeġ lill-Kummissjoni tippreżenta proposta li twessa’ l-kamp ta’ applikazzjoni ta’ dan il-mekkaniżmu;</w:t>
            </w:r>
          </w:p>
        </w:tc>
        <w:tc>
          <w:tcPr>
            <w:tcW w:w="4876" w:type="dxa"/>
            <w:tcBorders>
              <w:top w:val="nil"/>
              <w:left w:val="nil"/>
              <w:bottom w:val="nil"/>
              <w:right w:val="nil"/>
            </w:tcBorders>
          </w:tcPr>
          <w:p w:rsidR="00307410" w:rsidRPr="006827F5" w:rsidRDefault="00307410" w:rsidP="006827F5">
            <w:pPr>
              <w:pStyle w:val="Normal6a"/>
            </w:pPr>
            <w:r w:rsidRPr="006827F5">
              <w:t>21.</w:t>
            </w:r>
            <w:r w:rsidRPr="006827F5">
              <w:tab/>
              <w:t>Jissottolinja l-ħtieġa ta’ mekkaniżmu komprensiv li jiżgura l-konformità mal-istat tad-dritt fid-dritt tal-UE, lil hinn mid-dimensjoni baġitarja tiegħu; iħeġġeġ lill-Kummissjoni tippreżenta proposta li twessa’ l-kamp ta’ applikazzjoni ta’ dan il-mekkaniżmu;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21a.</w:t>
            </w:r>
            <w:r w:rsidRPr="006827F5">
              <w:tab/>
            </w:r>
            <w:r w:rsidRPr="006827F5">
              <w:rPr>
                <w:b/>
                <w:i/>
              </w:rPr>
              <w:t>Ifakkar li r-Regolament dwar il-Kundizzjonalità tal-Istat tad-Dritt jistipula li r-riċevituri finali ma jridux jiġu mċaħħda mill-finanzjament tal-UE meta jiġu applikati sanzjonijiet fil-konfront tal-gvern tagħhom; jemmen li, sal-lum, din id-dispożizzjoni protettiva ma kinitx effettiva;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21b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21b.</w:t>
            </w:r>
            <w:r w:rsidRPr="006827F5">
              <w:tab/>
            </w:r>
            <w:r w:rsidRPr="006827F5">
              <w:rPr>
                <w:b/>
                <w:i/>
              </w:rPr>
              <w:t>Jesprimi tħassib li s-sospensjoni tal-fondi tal-UE tista’ tintuża b’mod ħażin minn gvernijiet nazzjonali sanzjonati bħala arma politika biex is-soċjetà ċivili, kif ukoll l-awtoritajiet lokali u reġjonali jiġu mċaħħda mid-dritt ta’ privileġġ;</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22.</w:t>
            </w:r>
            <w:r w:rsidRPr="006827F5">
              <w:tab/>
            </w:r>
            <w:r w:rsidRPr="006827F5">
              <w:rPr>
                <w:b/>
                <w:i/>
              </w:rPr>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529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22.</w:t>
            </w:r>
            <w:r w:rsidRPr="006827F5">
              <w:tab/>
            </w:r>
            <w:r w:rsidRPr="006827F5">
              <w:rPr>
                <w:b/>
                <w:i/>
              </w:rPr>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Lukas Mandl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22.</w:t>
            </w:r>
            <w:r w:rsidRPr="006827F5">
              <w:tab/>
            </w:r>
            <w:r w:rsidRPr="006827F5">
              <w:rPr>
                <w:b/>
                <w:i/>
              </w:rPr>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22.</w:t>
            </w:r>
            <w:r w:rsidRPr="006827F5">
              <w:tab/>
            </w:r>
            <w:r w:rsidRPr="006827F5">
              <w:rPr>
                <w:b/>
                <w:i/>
              </w:rPr>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22.</w:t>
            </w:r>
            <w:r w:rsidRPr="006827F5">
              <w:tab/>
            </w:r>
            <w:r w:rsidRPr="006827F5">
              <w:rPr>
                <w:b/>
                <w:i/>
              </w:rPr>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Dainius Žalimas, Lucia Yar, Fabienne Keller, Raquel García Hermida-Van Der Walle, Abir Al-Sahlani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Jitlob li tiġi introdotta</w:t>
            </w:r>
            <w:r w:rsidRPr="006827F5">
              <w:t xml:space="preserve"> kundizzjonalità intelliġenti </w:t>
            </w:r>
            <w:r w:rsidRPr="006827F5">
              <w:rPr>
                <w:b/>
                <w:bCs/>
                <w:i/>
                <w:iCs/>
              </w:rPr>
              <w:t>li tippermetti li l-fondi tal-UE jaqbżu lill-gvernijiet nazzjonali li jimminaw l-istat tad-dritt u jitqassmu</w:t>
            </w:r>
            <w:r w:rsidRPr="006827F5">
              <w:t xml:space="preserve"> direttament </w:t>
            </w:r>
            <w:r w:rsidRPr="006827F5">
              <w:rPr>
                <w:b/>
                <w:bCs/>
                <w:i/>
                <w:iCs/>
              </w:rPr>
              <w:t>lill-muniċipalitajiet,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Jisħaq fuq l-importanza li jiġi applikat approċċ ta’</w:t>
            </w:r>
            <w:r w:rsidRPr="006827F5">
              <w:t xml:space="preserve"> kundizzjonalità intelliġenti </w:t>
            </w:r>
            <w:r w:rsidRPr="006827F5">
              <w:rPr>
                <w:b/>
                <w:bCs/>
                <w:i/>
                <w:iCs/>
              </w:rPr>
              <w:t>sabiex il-benefiċjarji ma jiġux ippenalizzati għall-azzjonijiet tal-gvern tagħhom;</w:t>
            </w:r>
            <w:r w:rsidRPr="006827F5">
              <w:rPr>
                <w:b/>
                <w:i/>
              </w:rPr>
              <w:t xml:space="preserve"> </w:t>
            </w:r>
            <w:r w:rsidRPr="006827F5">
              <w:rPr>
                <w:b/>
                <w:bCs/>
                <w:i/>
                <w:iCs/>
              </w:rPr>
              <w:t>jistieden lill-Kummissjoni tadotta miżuri addizzjonali biex tiżgura li l-awtoritajiet lokali u reġjonali, is-soċjetà ċivili u benefiċjarji oħra jkunu jistgħu jkomplu jibbenefikaw mill-finanzjament tal-Unjoni f’każijiet ta’ ksur tal-istat tad-dritt mill-gvernijiet nazzjonali, mingħajr ma tiddgħajjef l-applikazzjoni tar-Regolament dwar il-Kundizzjonalità tal-Istat tad-Dritt;</w:t>
            </w:r>
            <w:r w:rsidRPr="006827F5">
              <w:rPr>
                <w:b/>
                <w:i/>
              </w:rPr>
              <w:t xml:space="preserve"> </w:t>
            </w:r>
            <w:r w:rsidRPr="006827F5">
              <w:rPr>
                <w:b/>
                <w:bCs/>
                <w:i/>
                <w:iCs/>
              </w:rPr>
              <w:t>jemmen li dawn il-miżuri addizzjonali għandhom jinkludu riallokazzjoni tal-fondi diżimpenjati fi skemi ta’ finanzjament ġestiti</w:t>
            </w:r>
            <w:r w:rsidRPr="006827F5">
              <w:t xml:space="preserve"> direttament </w:t>
            </w:r>
            <w:r w:rsidRPr="006827F5">
              <w:rPr>
                <w:b/>
                <w:bCs/>
                <w:i/>
                <w:iCs/>
              </w:rPr>
              <w:t>mill-Kummissjoni;</w:t>
            </w:r>
            <w:r w:rsidRPr="006827F5">
              <w:rPr>
                <w:b/>
                <w:i/>
              </w:rPr>
              <w:t xml:space="preserve"> </w:t>
            </w:r>
            <w:r w:rsidRPr="006827F5">
              <w:rPr>
                <w:b/>
                <w:bCs/>
                <w:i/>
                <w:iCs/>
              </w:rPr>
              <w:t>jissottolinja li sabiex jiġi evitat piż amministrattiv eċċessiv fuq il-Kummissjoni, ir-rwol tal-awtoritajiet maniġerjali għandu jiġi preżunt mill-awtoritajiet reġjonali u lokali kompetenti, minn korpi semi-indipendenti bħal JASPERS jew il-Bank Ewropew tal-Investiment, jew minn operaturi ta’ fondi professjonali indipendenti bil-kapaċità organizzazzjonali meħtieġa, li jintgħażlu permezz ta’ offerti pubbliċi kompetittivi, bħal ditti li jipprovdu konsulenza u appoġġ tekniku għal proġetti ta’ żvilupp internazzjonali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 </w:t>
            </w:r>
            <w:r w:rsidRPr="006827F5">
              <w:rPr>
                <w:b/>
                <w:bCs/>
                <w:i/>
                <w:iCs/>
              </w:rPr>
              <w:t>filwaqt li jinżamm l-impatt sħiħ tal-miżuri li jittieħdu</w:t>
            </w:r>
            <w:r w:rsidRPr="006827F5">
              <w:t xml:space="preserve">; </w:t>
            </w:r>
            <w:r w:rsidRPr="006827F5">
              <w:rPr>
                <w:b/>
                <w:i/>
              </w:rPr>
              <w:t>jenfasizza li tali kundizzjonalità intelliġenti għandha mnejn tinkludi, flimkien mal-iffriżar tal-fondi b’rabta mal-obbligu ta’ ħlas ta’ Stat Membru skont id-dritt tal-Unjoni, iżda wkoll il-possibbiltà li l-proċeduri ta’ ġestjoni kondiviża tas-soltu jiġu sostitwiti bi proċedura speċjali li tinvolvi parti terza indipendenti minflok l-awtoritajiet rilevanti tal-Istat Membru, kif ukoll ir-riallokazzjoni simplifikata tal-fondi maħsuba għall-benefiċċju tal-Istat Membru inkwistjoni għall-programmi li jinvolvu ġestjoni diretta u indiretta, bħall-programm dwar iċ-Ċittadini, l-Ugwaljanza, id-Drittijiet u l-Valuri jew il-programm Ewropa Kreattiva, jew kwalunkwe suċċessur tagħhom;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Chloé Ridel, Jean-Marc Germain, Emma Rafowicz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Jitlob li tiġi introdotta</w:t>
            </w:r>
            <w:r w:rsidRPr="006827F5">
              <w:rPr>
                <w:b/>
                <w:bCs/>
              </w:rPr>
              <w:t xml:space="preserve"> </w:t>
            </w:r>
            <w:r w:rsidRPr="006827F5">
              <w:t xml:space="preserve">kundizzjonalità intelliġenti </w:t>
            </w:r>
            <w:r w:rsidRPr="006827F5">
              <w:rPr>
                <w:b/>
                <w:bCs/>
                <w:i/>
                <w:iCs/>
              </w:rPr>
              <w:t>li tippermetti li l-fondi tal-UE jaqbżu lill-gvernijiet</w:t>
            </w:r>
            <w:r w:rsidRPr="006827F5">
              <w:t xml:space="preserve"> nazzjonali </w:t>
            </w:r>
            <w:r w:rsidRPr="006827F5">
              <w:rPr>
                <w:b/>
                <w:bCs/>
                <w:i/>
                <w:iCs/>
              </w:rPr>
              <w:t>li jimminaw l-istat tad-dritt u jitqassmu direttament lill-muniċipalitajiet,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i/>
              </w:rPr>
              <w:t xml:space="preserve">Ifakkar li r-Regolament dwar il-Kundizzjonalità tal-Istat tad-Dritt jipprevedi li r-riċevituri finali ma għandhomx jiġu mċaħħda mill-benefiċċji tal-fondi tal-UE fil-każ li jiġu applikati sanzjonijiet fil-konfront tal-gvern tagħhom; </w:t>
            </w:r>
            <w:r w:rsidRPr="006827F5">
              <w:rPr>
                <w:b/>
                <w:bCs/>
                <w:i/>
                <w:iCs/>
              </w:rPr>
              <w:t>jemmen li, sal-lum, din id-dispożizzjoni ma kinitx effettiva u jisħaq fuq l-importanza li jiġi applikat approċċ ta’</w:t>
            </w:r>
            <w:r w:rsidRPr="006827F5">
              <w:t xml:space="preserve"> kundizzjonalità intelliġenti </w:t>
            </w:r>
            <w:r w:rsidRPr="006827F5">
              <w:rPr>
                <w:b/>
                <w:bCs/>
                <w:i/>
                <w:iCs/>
              </w:rPr>
              <w:t>sabiex il-benefiċjarji ma jiġux penalizzati minħabba l-azzjonijiet tal-gvern tagħhom;</w:t>
            </w:r>
            <w:r w:rsidRPr="006827F5">
              <w:rPr>
                <w:b/>
                <w:i/>
              </w:rPr>
              <w:t xml:space="preserve"> </w:t>
            </w:r>
            <w:r w:rsidRPr="006827F5">
              <w:rPr>
                <w:b/>
                <w:bCs/>
                <w:i/>
                <w:iCs/>
              </w:rPr>
              <w:t>jistieden lill-Kummissjoni tesplora modi addizzjonali biex tiżgura li l-awtoritajiet lokali u reġjonali, is-soċjetà ċivili u benefiċjarji oħra jkunu jistgħu jkomplu jibbenefikaw mill-finanzjament tal-Unjoni f’każijiet ta’ ksur tal-istat tad-dritt mill-gvernijiet</w:t>
            </w:r>
            <w:r w:rsidRPr="006827F5">
              <w:t xml:space="preserve"> nazzjonali </w:t>
            </w:r>
            <w:r w:rsidRPr="006827F5">
              <w:rPr>
                <w:b/>
                <w:bCs/>
                <w:i/>
                <w:iCs/>
              </w:rPr>
              <w:t>mingħajr ma tiddgħajjef l-applikazzjoni tar-regolament</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Itenni li l-UE aġixxiet ultra vires fl-adozzjoni tar-regolament dwar il-kundizzjonalità tal-istat tad-dritt, peress li marret lil hinn mis-setgħat mogħtija lilha mill-Istati Membri;</w:t>
            </w:r>
            <w:r w:rsidRPr="006827F5">
              <w:rPr>
                <w:b/>
                <w:i/>
              </w:rPr>
              <w:t xml:space="preserve"> jinsisti wkoll li r-regolament jikser il-prinċipju taċ-ċertezza legali; jirrifjuta, għalhekk, ir-regolament dwar il-kundizzjonalità tal-istat tad-dritt fl-intier tiegħu; </w:t>
            </w:r>
            <w:r w:rsidRPr="006827F5">
              <w:rPr>
                <w:b/>
                <w:bCs/>
                <w:i/>
                <w:iCs/>
              </w:rPr>
              <w:t>iqis ukoll li r-regolament dwar il-kundizzjonalità tal-istat tad-dritt jikser il-prinċipju tal-unanimità stabbilit fl-Artikolu 7 tat-TUE u għalhekk jikkostitwixxi ksur tad-dritt tal-Unjoni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Javier Zarzalejos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w:t>
            </w:r>
            <w:r w:rsidRPr="006827F5">
              <w:rPr>
                <w:b/>
                <w:bCs/>
                <w:i/>
                <w:iCs/>
              </w:rPr>
              <w:t>tiġi introdotta kundizzjonalità intelliġenti li tippermetti li l-fondi</w:t>
            </w:r>
            <w:r w:rsidRPr="006827F5">
              <w:t xml:space="preserve"> tal-UE </w:t>
            </w:r>
            <w:r w:rsidRPr="006827F5">
              <w:rPr>
                <w:b/>
                <w:bCs/>
                <w:i/>
                <w:iCs/>
              </w:rPr>
              <w:t>jaqbżu lill-gvernijiet nazzjonali li jimminaw l-istat tad-dritt u jitqassmu direttament lill-muniċipalitajiet,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w:t>
            </w:r>
            <w:r w:rsidRPr="006827F5">
              <w:rPr>
                <w:b/>
                <w:bCs/>
                <w:i/>
                <w:iCs/>
              </w:rPr>
              <w:t>jiġu introdotti mekkaniżmi ta’ monitoraġġ imtejba għad-distribuzzjoni tal-fondi</w:t>
            </w:r>
            <w:r w:rsidRPr="006827F5">
              <w:t xml:space="preserve"> tal-UE </w:t>
            </w:r>
            <w:r w:rsidRPr="006827F5">
              <w:rPr>
                <w:b/>
                <w:bCs/>
                <w:i/>
                <w:iCs/>
              </w:rPr>
              <w:t>biex tiġi żgurata l-konformità mal-istandards tal-istat tad-dritt;</w:t>
            </w:r>
            <w:r w:rsidRPr="006827F5">
              <w:rPr>
                <w:b/>
                <w:i/>
              </w:rPr>
              <w:t xml:space="preserve"> jisħaq fuq il-ħtieġa ta’ kontroll strett fuq il-kunflitti ta’ interess potenzjali, l-istrumentalizzazzjoni politika jew in-nuqqas ta’ trasparenza fl-allokazzjoni tal-fondi fil-livell nazzjonali; </w:t>
            </w:r>
            <w:r w:rsidRPr="006827F5">
              <w:rPr>
                <w:b/>
                <w:bCs/>
                <w:i/>
                <w:iCs/>
              </w:rPr>
              <w:t>iħeġġeġ lill-Kummissjoni twettaq awditi sistemiċi biex tipprevjeni l-użu ħażin, f’konformità mar-Regolament dwar il-Kundizzjonalità tal-Istat tad-Dritt</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Emma Rafowicz, Chloé Ridel, Birgit Sippel, Krzysztof Śmiszek, Hannes Heide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t>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 </w:t>
            </w:r>
            <w:r w:rsidRPr="006827F5">
              <w:rPr>
                <w:b/>
                <w:bCs/>
                <w:i/>
                <w:iCs/>
              </w:rPr>
              <w:t>u atturi oħra li jirrispettaw il-valuri tal-Unjoni u jgawdu minn indipendenza suffiċjenti mill-awtoritajiet tal-Istati Membri kkonċernati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539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 xml:space="preserve">Jitlob </w:t>
            </w:r>
            <w:r w:rsidRPr="006827F5">
              <w:t xml:space="preserve">li tiġi introdotta kundizzjonalità intelliġenti li tippermetti li l-fondi tal-UE jaqbżu lill-gvernijiet nazzjonali li jimminaw l-istat tad-dritt u jitqassmu direttament lill-muniċipalitajiet, lill-organizzazzjonijiet mhux governattivi u lil atturi oħra </w:t>
            </w:r>
            <w:r w:rsidRPr="006827F5">
              <w:rPr>
                <w:b/>
                <w:bCs/>
                <w:i/>
                <w:iCs/>
              </w:rPr>
              <w:t>li jirrispettaw</w:t>
            </w:r>
            <w:r w:rsidRPr="006827F5">
              <w:t xml:space="preserve"> il-valuri tal-UE;</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Jenfasizza</w:t>
            </w:r>
            <w:r w:rsidRPr="006827F5">
              <w:t xml:space="preserve"> li </w:t>
            </w:r>
            <w:r w:rsidRPr="006827F5">
              <w:rPr>
                <w:b/>
                <w:bCs/>
                <w:i/>
                <w:iCs/>
              </w:rPr>
              <w:t>kwalunkwe inizjattiva simili biex</w:t>
            </w:r>
            <w:r w:rsidRPr="006827F5">
              <w:t xml:space="preserve"> tiġi introdotta kundizzjonalità intelliġenti li tippermetti li l-fondi tal-UE jaqbżu lill-gvernijiet nazzjonali li jimminaw l-istat tad-dritt u jitqassmu direttament lill-muniċipalitajiet, lill-organizzazzjonijiet mhux governattivi u lil atturi oħra </w:t>
            </w:r>
            <w:r w:rsidRPr="006827F5">
              <w:rPr>
                <w:b/>
                <w:bCs/>
                <w:i/>
                <w:iCs/>
              </w:rPr>
              <w:t>tkun inkompatibbli mat-Trattati u tikser</w:t>
            </w:r>
            <w:r w:rsidRPr="006827F5">
              <w:t xml:space="preserve"> il-valuri </w:t>
            </w:r>
            <w:r w:rsidRPr="006827F5">
              <w:rPr>
                <w:b/>
                <w:bCs/>
                <w:i/>
                <w:iCs/>
              </w:rPr>
              <w:t>u l-liġijiet</w:t>
            </w:r>
            <w:r w:rsidRPr="006827F5">
              <w:t xml:space="preserve"> tal-UE;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tiġi introdotta kundizzjonalità intelliġenti li tippermetti li l-fondi tal-UE jaqbżu lill-gvernijiet nazzjonali li jimminaw l-istat tad-dritt u </w:t>
            </w:r>
            <w:r w:rsidRPr="006827F5">
              <w:rPr>
                <w:b/>
                <w:bCs/>
                <w:i/>
                <w:iCs/>
              </w:rPr>
              <w:t>jitqassmu direttament lill-muniċipalitajiet,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tiġi introdotta kundizzjonalità intelliġenti li tippermetti li l-fondi tal-UE jaqbżu lill-gvernijiet nazzjonali li jimminaw l-istat tad-dritt u </w:t>
            </w:r>
            <w:r w:rsidRPr="006827F5">
              <w:rPr>
                <w:b/>
                <w:bCs/>
                <w:i/>
                <w:iCs/>
              </w:rPr>
              <w:t>minflok jinżammu bħala appoġġ għall-Ukrajna, li jkun wieħed mill-aktar modi tanġibbli ta’ difiża tal-Ewropa kollha u tal-valuri fundamentali tagħha fil-ġlieda kontra l-invażjoni tar-Russja</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w:t>
            </w:r>
            <w:r w:rsidRPr="006827F5">
              <w:rPr>
                <w:b/>
                <w:bCs/>
                <w:i/>
                <w:iCs/>
              </w:rPr>
              <w:t>tiġi introdotta kundizzjonalità intelliġenti</w:t>
            </w:r>
            <w:r w:rsidRPr="006827F5">
              <w:t xml:space="preserve"> li </w:t>
            </w:r>
            <w:r w:rsidRPr="006827F5">
              <w:rPr>
                <w:b/>
                <w:bCs/>
                <w:i/>
                <w:iCs/>
              </w:rPr>
              <w:t>tippermetti</w:t>
            </w:r>
            <w:r w:rsidRPr="006827F5">
              <w:t xml:space="preserve"> li l-fondi tal-UE jaqbżu lill-gvernijiet nazzjonali li jimminaw l-istat tad-dritt u jitqassmu direttament lill-muniċipalitajiet</w:t>
            </w:r>
            <w:r w:rsidRPr="006827F5">
              <w:rPr>
                <w:b/>
                <w:bCs/>
                <w:i/>
                <w:iCs/>
              </w:rPr>
              <w: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t xml:space="preserve">Jitlob li </w:t>
            </w:r>
            <w:r w:rsidRPr="006827F5">
              <w:rPr>
                <w:b/>
                <w:bCs/>
                <w:i/>
                <w:iCs/>
              </w:rPr>
              <w:t>jiġi introdott mekkaniżmu</w:t>
            </w:r>
            <w:r w:rsidRPr="006827F5">
              <w:t xml:space="preserve"> li </w:t>
            </w:r>
            <w:r w:rsidRPr="006827F5">
              <w:rPr>
                <w:b/>
                <w:bCs/>
                <w:i/>
                <w:iCs/>
              </w:rPr>
              <w:t>jippermetti</w:t>
            </w:r>
            <w:r w:rsidRPr="006827F5">
              <w:t xml:space="preserve"> li l-fondi tal-UE jaqbżu lill-gvernijiet nazzjonali li jimminaw l-istat tad-dritt u jitqassmu direttament lill-muniċipalitajiet;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Mary Khan, Ewa Zajączkowska-Hernik, Milan Uhrík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Jitlob</w:t>
            </w:r>
            <w:r w:rsidRPr="006827F5">
              <w:t xml:space="preserve"> li tiġi introdotta kundizzjonalità intelliġenti li tippermetti li l-fondi tal-UE jaqbżu lill-gvernijiet nazzjonali li jimminaw l-istat tad-dritt u jitqassmu direttament lill-muniċipalitajiet, lill-organizzazzjonijiet mhux governattivi u lil atturi oħra li jirrispettaw il-valuri tal-UE;</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Jiddeplora</w:t>
            </w:r>
            <w:r w:rsidRPr="006827F5">
              <w:t xml:space="preserve"> li tiġi introdotta </w:t>
            </w:r>
            <w:r w:rsidRPr="006827F5">
              <w:rPr>
                <w:b/>
                <w:bCs/>
                <w:i/>
                <w:iCs/>
              </w:rPr>
              <w:t>kwalunkwe</w:t>
            </w:r>
            <w:r w:rsidRPr="006827F5">
              <w:t xml:space="preserve"> kundizzjonalità intelliġenti li tippermetti li l-fondi tal-UE jaqbżu lill-gvernijiet nazzjonali li </w:t>
            </w:r>
            <w:r w:rsidRPr="006827F5">
              <w:rPr>
                <w:b/>
                <w:bCs/>
                <w:i/>
                <w:iCs/>
              </w:rPr>
              <w:t>allegatament</w:t>
            </w:r>
            <w:r w:rsidRPr="006827F5">
              <w:t xml:space="preserve"> jimminaw l-istat tad-dritt u jitqassmu direttament lill-muniċipalitajiet, lill-organizzazzjonijiet mhux governattivi u lil atturi oħra li jirrispettaw il-valuri </w:t>
            </w:r>
            <w:r w:rsidRPr="006827F5">
              <w:rPr>
                <w:b/>
                <w:bCs/>
                <w:i/>
                <w:iCs/>
              </w:rPr>
              <w:t>preżunti</w:t>
            </w:r>
            <w:r w:rsidRPr="006827F5">
              <w:t xml:space="preserve"> tal-UE;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Jitlob li tiġi introdotta kundizzjonalità intelliġenti li tippermetti</w:t>
            </w:r>
            <w:r w:rsidRPr="006827F5">
              <w:t xml:space="preserve"> li </w:t>
            </w:r>
            <w:r w:rsidRPr="006827F5">
              <w:rPr>
                <w:b/>
                <w:bCs/>
                <w:i/>
                <w:iCs/>
              </w:rPr>
              <w:t>l-fondi tal-UE</w:t>
            </w:r>
            <w:r w:rsidRPr="006827F5">
              <w:t xml:space="preserve"> </w:t>
            </w:r>
            <w:r w:rsidRPr="006827F5">
              <w:rPr>
                <w:b/>
                <w:bCs/>
                <w:i/>
                <w:iCs/>
              </w:rPr>
              <w:t>jaqbżu</w:t>
            </w:r>
            <w:r w:rsidRPr="006827F5">
              <w:t xml:space="preserve"> lill-gvernijiet nazzjonali </w:t>
            </w:r>
            <w:r w:rsidRPr="006827F5">
              <w:rPr>
                <w:b/>
                <w:bCs/>
                <w:i/>
                <w:iCs/>
              </w:rPr>
              <w:t>li jimminaw l-istat tad-dritt u jitqassmu direttament lill-muniċipalitajiet, lill-organizzazzjonijiet mhux governattivi u lil atturi oħra li jirrispettaw il-valuri tal-UE</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22.</w:t>
            </w:r>
            <w:r w:rsidRPr="006827F5">
              <w:tab/>
            </w:r>
            <w:r w:rsidRPr="006827F5">
              <w:rPr>
                <w:b/>
                <w:bCs/>
                <w:i/>
                <w:iCs/>
              </w:rPr>
              <w:t>Jiddeplora t-tentattiv mix-xellug tal-Ewropa</w:t>
            </w:r>
            <w:r w:rsidRPr="006827F5">
              <w:t xml:space="preserve"> li </w:t>
            </w:r>
            <w:r w:rsidRPr="006827F5">
              <w:rPr>
                <w:b/>
                <w:bCs/>
                <w:i/>
                <w:iCs/>
              </w:rPr>
              <w:t>jaqbeż</w:t>
            </w:r>
            <w:r w:rsidRPr="006827F5">
              <w:t xml:space="preserve"> lill-gvernijiet nazzjonali </w:t>
            </w:r>
            <w:r w:rsidRPr="006827F5">
              <w:rPr>
                <w:b/>
                <w:bCs/>
                <w:i/>
                <w:iCs/>
              </w:rPr>
              <w:t>bl-introduzzjoni tal-hekk imsejħa “kundizzjonalità intelliġenti” li fir-realtà tinterferixxi mas-sovranità tal-Istati Membri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22a.</w:t>
            </w:r>
            <w:r w:rsidRPr="006827F5">
              <w:tab/>
            </w:r>
            <w:r w:rsidRPr="006827F5">
              <w:rPr>
                <w:b/>
                <w:i/>
              </w:rPr>
              <w:t>Jipproponi li jinħoloq grupp permanenti ta’ personalitajiet eminenti (“Grupp ta’ Persuni Għorrief”) li jkun magħmul minn esperti legali, akkademiċi u tad-drittijiet tal-bniedem indipendenti, bil-kompitu li jimmonitorjaw sistematikament l-iżviluppi tal-istat tad-dritt fl-Istati Membri u jipprovdu valutazzjonijiet regolari, rakkomandazzjonijiet u twissijiet bikrija lill-Kummissjoni Ewropea; jenfasizza l-ħtieġa li tiġi żgurata l-indipendenza sħiħa u l-oġġettività fil-kompożizzjoni u l-funzjonament ta’ dan il-korp, billi tittieħed ispirazzjoni mill-Kumitat ta’ Persuni Eminenti Indipendenti stabbilit fl-ambitu tar-Regolament 1141/2014, filwaqt li l-mandat tiegħu jiġi adattat speċifikament biex jiġu indirizzati l-isfidi tal-istat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Dainius Žalimas, Lucia Yar, Fabienne Keller, Raquel García Hermida-Van Der Walle, Abir Al-Sahlani, Veronika Cifrová Ostrihoňová, 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22a.</w:t>
            </w:r>
            <w:r w:rsidRPr="006827F5">
              <w:tab/>
            </w:r>
            <w:r w:rsidRPr="006827F5">
              <w:rPr>
                <w:b/>
                <w:i/>
              </w:rPr>
              <w:t>Jappella għall-istabbiliment ta’ sistema trasparenti għall-awtoritajiet lokali biex jitolbu fondi tal-UE direttament meta l-gvernijiet nazzjonali jimblokkaw il-fondi tal-UE jew jużawhom ħażin;</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22b.</w:t>
            </w:r>
            <w:r w:rsidRPr="006827F5">
              <w:tab/>
            </w:r>
            <w:r w:rsidRPr="006827F5">
              <w:rPr>
                <w:b/>
                <w:i/>
              </w:rPr>
              <w:t>Jenfasizza li d-deċiżjonijiet biex jiġi sospiż jew jitnaqqas il-finanzjament tal-Unjoni minħabba ksur tal-istat tad-dritt iridu jkunu bbażati fuq kriterji oġġettivi, ma jridux ikunu ggwidati minn kunsiderazzjonijiet oħra, u ma jridux ikunu l-eżitu ta’ negozjati;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22c.</w:t>
            </w:r>
            <w:r w:rsidRPr="006827F5">
              <w:tab/>
            </w:r>
            <w:r w:rsidRPr="006827F5">
              <w:rPr>
                <w:b/>
                <w:i/>
              </w:rPr>
              <w:t>Itenni li l-ebda Stat Membru ma għandu jiġi eżentat minn skrutinju permanenti u li għadu għaddej, irrispettivament mill-affiljazzjoni tal-partit politiku tal-gvern tiegħu;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Dainius Žalimas, Lucia Yar, Fabienne Keller, Sophie Wilmès, Raquel García Hermida-Van Der Walle, Abir Al-Sahlani, Veronika Cifrová Ostrihoňová, 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22d.</w:t>
            </w:r>
            <w:r w:rsidRPr="006827F5">
              <w:tab/>
            </w:r>
            <w:r w:rsidRPr="006827F5">
              <w:rPr>
                <w:b/>
                <w:i/>
              </w:rPr>
              <w:t>Jirrikonoxxi l-Uffiċċju tal-Prosekutur Pubbliku Ewropew (UPPE) bħala difensur ewlieni tal-interessi finanzjarji tal-Unjoni; jistieden lill-Istati Membri kollha jingħaqdu mal-UPPE u jappella għal espansjoni tal-mandat tiegħu biex jiġġieled aħjar il-korruzzjoni u l-kriminalità finanzjarja madwar l-UE;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549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22e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22e.</w:t>
            </w:r>
            <w:r w:rsidRPr="006827F5">
              <w:tab/>
            </w:r>
            <w:r w:rsidRPr="006827F5">
              <w:rPr>
                <w:b/>
                <w:i/>
              </w:rPr>
              <w:t>Iħeġġeġ kooperazzjoni operazzjonali aktar mill-qrib bejn il-Europol, il-Eurojust, il-Qorti Ewropea tal-Awdituri, l-OLAF u l-UPPE biex jinħoloq network bla xkiel għall-prevenzjoni, l-investigazzjoni u l-prosekuzzjoni ta’ korruzzjoni u frodi li jaffettwaw l-interessi finanzjarji tal-Unjoni;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Fabienne Keller, Lucia Yar, Irena Joveva, Isabel Wiseler-Lima</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22a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22a.</w:t>
            </w:r>
            <w:r w:rsidRPr="006827F5">
              <w:tab/>
            </w:r>
            <w:r w:rsidRPr="006827F5">
              <w:rPr>
                <w:b/>
                <w:i/>
              </w:rPr>
              <w:t>Jistieden lill-Kummissjoni tivvaluta r-riżorsi umani meħtieġa biex tissodisfa l-missjonijiet tagħha b’mod konsistenti u effettiv u tapplika r-Regolament dwar il-Kundizzjonalità, u tiċċara x’jikkostitwixxi rabta diretta b’mod suffiċjenti bejn ksur tal-prinċipji tal-istat tad-dritt u l-interess finanzjarju tal-UE, kif ukoll biex tistabbilixxi kriterji għall-valutazzjoni tal-effettività tal-miżuri baġitarji u rimedjali, kif mitlub mill-Qorti Ewropea tal-Awdituri; jistieden lill-Kummissjoni tidentifika, tivvaluta u tiddokumenta sistematikament għall-Istati Membri kollha kif ġie indirizzat l-istat tad-dritt fl-ambitu tar-Regolament dwar il-Kundizzjonalità; ifakkar li kwalunkwe proposta biex jitneħħew il-miżuri baġitarji għandha tkun ibbażata fuq informazzjoni solida, komprensiva u aġġornata;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r>
            <w:r w:rsidRPr="006827F5">
              <w:rPr>
                <w:b/>
                <w:bCs/>
                <w:i/>
                <w:iCs/>
              </w:rPr>
              <w:t>Jistieden</w:t>
            </w:r>
            <w:r w:rsidRPr="006827F5">
              <w:t xml:space="preserve"> lill-Istati Membri </w:t>
            </w:r>
            <w:r w:rsidRPr="006827F5">
              <w:rPr>
                <w:b/>
                <w:bCs/>
                <w:i/>
                <w:iCs/>
              </w:rPr>
              <w:t>jżommu lura milli</w:t>
            </w:r>
            <w:r w:rsidRPr="006827F5">
              <w:t xml:space="preserve"> jużaw </w:t>
            </w:r>
            <w:r w:rsidRPr="006827F5">
              <w:rPr>
                <w:b/>
                <w:bCs/>
                <w:i/>
                <w:iCs/>
              </w:rPr>
              <w:t>proċeduri</w:t>
            </w:r>
            <w:r w:rsidRPr="006827F5">
              <w:t xml:space="preserve"> aċċelerati b’mod </w:t>
            </w:r>
            <w:r w:rsidRPr="006827F5">
              <w:rPr>
                <w:b/>
                <w:bCs/>
                <w:i/>
                <w:iCs/>
              </w:rPr>
              <w:t>eċċessiv</w:t>
            </w:r>
            <w:r w:rsidRPr="006827F5">
              <w:t xml:space="preserve">, peress li dawn </w:t>
            </w:r>
            <w:r w:rsidRPr="006827F5">
              <w:rPr>
                <w:b/>
                <w:bCs/>
                <w:i/>
                <w:iCs/>
              </w:rPr>
              <w:t>għandhom</w:t>
            </w:r>
            <w:r w:rsidRPr="006827F5">
              <w:t xml:space="preserve"> impatt negattiv fuq il-kwalità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r>
            <w:r w:rsidRPr="006827F5">
              <w:rPr>
                <w:b/>
                <w:bCs/>
                <w:i/>
                <w:iCs/>
              </w:rPr>
              <w:t>Iħeġġeġ</w:t>
            </w:r>
            <w:r w:rsidRPr="006827F5">
              <w:t xml:space="preserve"> lill-Istati Membri</w:t>
            </w:r>
            <w:r w:rsidRPr="006827F5">
              <w:rPr>
                <w:b/>
                <w:bCs/>
                <w:i/>
                <w:iCs/>
              </w:rPr>
              <w:t>,</w:t>
            </w:r>
            <w:r w:rsidRPr="006827F5">
              <w:t xml:space="preserve"> </w:t>
            </w:r>
            <w:r w:rsidRPr="006827F5">
              <w:rPr>
                <w:b/>
                <w:bCs/>
                <w:i/>
                <w:iCs/>
              </w:rPr>
              <w:t>minħabba l-iskala kbira tal-isfidi u t-theddid, biex</w:t>
            </w:r>
            <w:r w:rsidRPr="006827F5">
              <w:t xml:space="preserve"> jużaw </w:t>
            </w:r>
            <w:r w:rsidRPr="006827F5">
              <w:rPr>
                <w:b/>
                <w:bCs/>
                <w:i/>
                <w:iCs/>
              </w:rPr>
              <w:t>il-proċeduri</w:t>
            </w:r>
            <w:r w:rsidRPr="006827F5">
              <w:t xml:space="preserve"> aċċelerati b’mod </w:t>
            </w:r>
            <w:r w:rsidRPr="006827F5">
              <w:rPr>
                <w:b/>
                <w:bCs/>
                <w:i/>
                <w:iCs/>
              </w:rPr>
              <w:t>prudenti</w:t>
            </w:r>
            <w:r w:rsidRPr="006827F5">
              <w:t xml:space="preserve">, peress li dawn </w:t>
            </w:r>
            <w:r w:rsidRPr="006827F5">
              <w:rPr>
                <w:b/>
                <w:bCs/>
                <w:i/>
                <w:iCs/>
              </w:rPr>
              <w:t>jista’ jkollhom</w:t>
            </w:r>
            <w:r w:rsidRPr="006827F5">
              <w:t xml:space="preserve"> impatt negattiv fuq il-kwalità tat-tfassil tal-liġijiet u fuq id-demokrazija; jistieden lill-Istati Membri jistabbilixxu proċessi trasparenti tat-tfassil tal-liġijiet wara l-konsultazzjoni sistematika ta’ partijiet ikkonċernati differenti</w:t>
            </w:r>
            <w:r w:rsidRPr="006827F5">
              <w:rPr>
                <w:b/>
                <w:bCs/>
                <w:i/>
                <w:iCs/>
              </w:rPr>
              <w:t>, f’konformità sħiħa mal-prinċipju tat-trasparenza u billi jitqiesu l-interessi tal-Istati Membri u l-ben komuni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w:t>
            </w:r>
            <w:r w:rsidRPr="006827F5">
              <w:rPr>
                <w:b/>
                <w:bCs/>
                <w:i/>
                <w:iCs/>
              </w:rPr>
              <w:t>, li jaqbżu l-konsultazzjoni mal-partijiet ikkonċernati inkluż skrutinju mill-parlament u mis-soċjetà ċivili,</w:t>
            </w:r>
            <w:r w:rsidRPr="006827F5">
              <w:t xml:space="preserve"> peress li dawn għandhom impatt negattiv fuq il-kwalità tat-tfassil tal-liġijiet u fuq id-demokrazija; jistieden lill-Istati Membri jistabbilixxu proċessi trasparenti tat-tfassil tal-liġijiet wara l-konsultazzjoni sistematika ta’ partijiet ikkonċernati differenti;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w:t>
            </w:r>
            <w:r w:rsidRPr="006827F5">
              <w:rPr>
                <w:b/>
                <w:bCs/>
                <w:i/>
                <w:iCs/>
              </w:rPr>
              <w:t>b’mod eċċessiv, peress li dawn għandhom impatt negattiv fuq il-kwalità tat-tfassil tal-liġijiet u fuq id-demokrazija</w:t>
            </w:r>
            <w:r w:rsidRPr="006827F5">
              <w:t xml:space="preserve">; </w:t>
            </w:r>
            <w:r w:rsidRPr="006827F5">
              <w:rPr>
                <w:b/>
                <w:i/>
              </w:rPr>
              <w:t>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w:t>
            </w:r>
            <w:r w:rsidRPr="006827F5">
              <w:rPr>
                <w:b/>
                <w:bCs/>
                <w:i/>
                <w:iCs/>
              </w:rPr>
              <w:t>bħala regola fl-adozzjoni tal-leġiżlazzjoni;</w:t>
            </w:r>
            <w:r w:rsidRPr="006827F5">
              <w:rPr>
                <w:b/>
                <w:i/>
              </w:rPr>
              <w:t xml:space="preserve"> </w:t>
            </w:r>
            <w:r w:rsidRPr="006827F5">
              <w:rPr>
                <w:b/>
                <w:bCs/>
                <w:i/>
                <w:iCs/>
              </w:rPr>
              <w:t>jirrispetta bis-sħiħ id-dritt tal-Istati Membri li jaġġustaw il-proċeduri tagħhom biex jadottaw il-leġiżlazzjoni fid-diskrezzjoni tagħhom</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Javier Zarzalejos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ta’ partijiet ikkonċernati </w:t>
            </w:r>
            <w:r w:rsidRPr="006827F5">
              <w:rPr>
                <w:b/>
                <w:bCs/>
                <w:i/>
                <w:iCs/>
              </w:rPr>
              <w:t>u korpi konsultattivi</w:t>
            </w:r>
            <w:r w:rsidRPr="006827F5">
              <w:t xml:space="preserve"> differenti;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Fabienne Keller, Lucia Yar, Irena Joveva,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b’mod eċċessiv, peress li dawn għandhom impatt negattiv fuq </w:t>
            </w:r>
            <w:r w:rsidRPr="006827F5">
              <w:rPr>
                <w:b/>
                <w:bCs/>
                <w:i/>
                <w:iCs/>
              </w:rPr>
              <w:t>il-kwalità</w:t>
            </w:r>
            <w:r w:rsidRPr="006827F5">
              <w:t xml:space="preserve">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w:t>
            </w:r>
            <w:r w:rsidRPr="006827F5">
              <w:rPr>
                <w:b/>
                <w:bCs/>
                <w:i/>
                <w:iCs/>
              </w:rPr>
              <w:t>jew digrieti ta’ emerġenza</w:t>
            </w:r>
            <w:r w:rsidRPr="006827F5">
              <w:t xml:space="preserve"> b’mod eċċessiv, peress li dawn għandhom impatt negattiv fuq </w:t>
            </w:r>
            <w:r w:rsidRPr="006827F5">
              <w:rPr>
                <w:b/>
                <w:bCs/>
                <w:i/>
                <w:iCs/>
              </w:rPr>
              <w:t>l-istabbiltà u l-kwalità</w:t>
            </w:r>
            <w:r w:rsidRPr="006827F5">
              <w:t xml:space="preserve"> tat-tfassil tal-liġijiet u fuq id-demokrazija; jistieden lill-Istati Membri jistabbilixxu proċessi trasparenti tat-tfassil tal-liġijiet wara l-konsultazzjoni sistematika ta’ partijiet ikkonċernati differenti;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w:t>
            </w:r>
            <w:r w:rsidRPr="006827F5">
              <w:rPr>
                <w:b/>
                <w:bCs/>
                <w:i/>
                <w:iCs/>
              </w:rPr>
              <w:t>lill-Kummissjoni u</w:t>
            </w:r>
            <w:r w:rsidRPr="006827F5">
              <w:t xml:space="preserve"> lill-Istati Membri jżommu lura milli jużaw proċeduri aċċelerati b’mod eċċessiv, peress li dawn għandhom impatt negattiv fuq il-kwalità tat-tfassil tal-liġijiet u fuq id-demokrazija; jistieden </w:t>
            </w:r>
            <w:r w:rsidRPr="006827F5">
              <w:rPr>
                <w:b/>
                <w:bCs/>
                <w:i/>
                <w:iCs/>
              </w:rPr>
              <w:t>lill-Kummissjoni u</w:t>
            </w:r>
            <w:r w:rsidRPr="006827F5">
              <w:t xml:space="preserve"> lill-Istati Membri jistabbilixxu proċessi trasparenti tat-tfassil tal-liġijiet wara l-konsultazzjoni sistematika ta’ partijiet ikkonċernati differenti;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t>
            </w:r>
            <w:r w:rsidRPr="006827F5">
              <w:rPr>
                <w:b/>
                <w:bCs/>
                <w:i/>
                <w:iCs/>
              </w:rPr>
              <w:t>wara l-konsultazzjoni sistematika ta’ partijiet ikkonċernati differenti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w:t>
            </w:r>
            <w:r w:rsidRPr="006827F5">
              <w:rPr>
                <w:b/>
                <w:bCs/>
                <w:i/>
                <w:iCs/>
              </w:rPr>
              <w:t>u setgħat ta’ emerġenza</w:t>
            </w:r>
            <w:r w:rsidRPr="006827F5">
              <w:t xml:space="preserve"> b’mod eċċessiv, peress li dawn għandhom impatt negattiv fuq il-kwalità tat-tfassil tal-liġijiet u fuq id-demokrazija; jistieden lill-Istati Membri jistabbilixxu proċessi trasparenti tat-tfassil tal-liġijiet wara l-konsultazzjoni sistematika ta’ partijiet ikkonċernati differenti;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559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23.</w:t>
            </w:r>
            <w:r w:rsidRPr="006827F5">
              <w:tab/>
              <w:t>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ta’ partijiet ikkonċernati differenti;</w:t>
            </w:r>
          </w:p>
        </w:tc>
        <w:tc>
          <w:tcPr>
            <w:tcW w:w="4876" w:type="dxa"/>
            <w:tcBorders>
              <w:top w:val="nil"/>
              <w:left w:val="nil"/>
              <w:bottom w:val="nil"/>
              <w:right w:val="nil"/>
            </w:tcBorders>
          </w:tcPr>
          <w:p w:rsidR="00307410" w:rsidRPr="006827F5" w:rsidRDefault="00307410" w:rsidP="006827F5">
            <w:pPr>
              <w:pStyle w:val="Normal6a"/>
            </w:pPr>
            <w:r w:rsidRPr="006827F5">
              <w:t>23.</w:t>
            </w:r>
            <w:r w:rsidRPr="006827F5">
              <w:tab/>
              <w:t xml:space="preserve">Jistieden lill-Istati Membri jżommu lura milli jużaw proċeduri aċċelerati b’mod eċċessiv, peress li dawn għandhom impatt negattiv fuq il-kwalità tat-tfassil tal-liġijiet u fuq id-demokrazija; jistieden lill-Istati Membri jistabbilixxu proċessi trasparenti tat-tfassil tal-liġijiet wara l-konsultazzjoni sistematika </w:t>
            </w:r>
            <w:r w:rsidRPr="006827F5">
              <w:rPr>
                <w:b/>
                <w:bCs/>
                <w:i/>
                <w:iCs/>
              </w:rPr>
              <w:t>u pubblika</w:t>
            </w:r>
            <w:r w:rsidRPr="006827F5">
              <w:t xml:space="preserve"> ta’ partijiet ikkonċernati differenti;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23a.</w:t>
            </w:r>
            <w:r w:rsidRPr="006827F5">
              <w:tab/>
            </w:r>
            <w:r w:rsidRPr="006827F5">
              <w:rPr>
                <w:b/>
                <w:i/>
              </w:rPr>
              <w:t>Ifakkar li l-prinċipji ta’ governanza tajba jirrikjedu li l-Kummissjoni twettaq valutazzjoni tal-impatt qabel inizjattiva leġiżlattiva, bl-għan li tevalwa l-konsegwenzi ekonomiċi, soċjali u ambjentali potenzjali tal-leġiżlazzjoni proposta inkwistjoni; jesprimi dispjaċir f’dan ir-rigward li, bil-pretest ta’ urġenza jew minħabba “in-natura tal-proposta”, il-Kummissjoni qiegħda tiddeċiedi dejjem aktar li ma twettaqx valutazzjoni tal-impatt, u dan jintwera minn eżempji reċenti bħall-Faċilità għall-Irkupru u r-Reżiljenza, il-Qafas Temporanju għall-Għajnuna mill-Istat, ċerti miżuri dwar l-kontrolli doganali u fuq il-funtieri minħabba Brexit, ir-Regolament dwar l-Identità Diġitali Ewropea u l-Faċilità għar-Riforma u t-Tkabbir għar-Repubblika tal-Moldova; jikkundanna lill-Kummissjoni għaż-żieda fl-ommissjonijiet tal-valutazzjonijiet tal-impatt fil-proposti leġiżlattivi;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23a.</w:t>
            </w:r>
            <w:r w:rsidRPr="006827F5">
              <w:tab/>
            </w:r>
            <w:r w:rsidRPr="006827F5">
              <w:rPr>
                <w:b/>
                <w:i/>
              </w:rPr>
              <w:t>Iqis li l-iskrutinju mill-ġudikatura u mill-parlament ta’ gvern u l-aġenti tiegħu huwa ta’ importanza vitali għall-istat tad-dritt u d-demokrazija, speċjalment għall-hekk imsejħa servizzi speċjali li l-attivitajiet tagħhom normalment jinżammu sigrieti; jisħaq li s-servizzi tas-sigurtà u tal-intelligence tal-Istat, li ma hemmx dubju dwar kemm huma bżonjużi, xorta ma jridux isiru “stat fl-istat”, eżentati mill-obbligu ta’ rendikont għall-azzjonijiet tagħhom, peress li tali nuqqas ta’ obbligu ta’ rendikont iwassal għal kultura perikoluża ta’ impunità, li timmina l-pedamenti tal-istituzzjonijiet demokratiċi nfushom; jikkundanna f’dan ir-rigward li l-Att dwar is-Sigrieti Uffiċjali ta’ qabel il-kostituzzjoni għadu fis-seħħ fi Spanja;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Emma Rafowicz, Alessandro Zan,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23a.</w:t>
            </w:r>
            <w:r w:rsidRPr="006827F5">
              <w:tab/>
            </w:r>
            <w:r w:rsidRPr="006827F5">
              <w:rPr>
                <w:b/>
                <w:i/>
              </w:rPr>
              <w:t>Jesprimi tħassib dwar l-użu akbar ta’ teknoloġiji ta’ sorveljanza mill-gvernijiet tal-Istati Membri kontra ġurnalisti, attivisti, figuri tal-oppożizzjoni u membri tal-persunal tal-Istituzzjonijiet Ewropej; jappella għal regolamenti stretti madwar l-UE kollha dwar l-użu tal-ispyware u għodod oħra ta’ sorveljanza intrużiva;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David Casa, Chloé Ridel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23a.</w:t>
            </w:r>
            <w:r w:rsidRPr="006827F5">
              <w:tab/>
            </w:r>
            <w:r w:rsidRPr="006827F5">
              <w:rPr>
                <w:b/>
                <w:i/>
              </w:rPr>
              <w:t>Jistieden lill-Kummissjoni timmonitorja b’mod proattiv u tieħu azzjoni malajr għar-riskji tar-rigress tal-istat tad-dritt f’oqsma ta’ indipendenza ġudizzjarja u aċċess għall-ġustizzja, f’konformità mal-prinċipju ta’ nonrigressjoni kif iċċarat fil-ġurisprudenza reċenti tal-QĠUE;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23a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23a.</w:t>
            </w:r>
            <w:r w:rsidRPr="006827F5">
              <w:tab/>
            </w:r>
            <w:r w:rsidRPr="006827F5">
              <w:rPr>
                <w:b/>
                <w:i/>
              </w:rPr>
              <w:t>Iħeġġeġ lill-gvernijiet u lill-parlamenti nazzjonali jippubblikaw valutazzjonijiet tal-impatt u sejbiet tal-konsultazzjoni aċċessibbli għall-pubbliku għal kull proposta leġiżlattiva importanti;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24.</w:t>
            </w:r>
            <w:r w:rsidRPr="006827F5">
              <w:tab/>
            </w:r>
            <w:r w:rsidRPr="006827F5">
              <w:rPr>
                <w:b/>
                <w:i/>
              </w:rPr>
              <w:t>Jistieden lill-Istati Membri jsaħħu l-indipendenza tal-korpi nazzjonali ta’ sorveljanza sabiex jiżguraw ir-riżorsi u l-libertà mill-interferenza politika; jisħaq fuq l-importanza tas-soċjetà ċivili u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Fabienne Keller, Lucia Yar, Irena Joveva</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24.</w:t>
            </w:r>
            <w:r w:rsidRPr="006827F5">
              <w:tab/>
            </w:r>
            <w:r w:rsidRPr="006827F5">
              <w:rPr>
                <w:b/>
                <w:i/>
              </w:rPr>
              <w:t>Jistieden lill-Istati Membri jsaħħu l-indipendenza tal-korpi nazzjonali ta’ sorveljanza sabiex jiżguraw ir-riżorsi u l-libertà mill-interferenza politika; jisħaq fuq l-importanza tas-soċjetà ċivili u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lill-Istati Membri jsaħħu l-indipendenza tal-korpi nazzjonali ta’ sorveljanza sabiex jiżguraw ir-riżorsi u l-libertà mill-interferenza politika; </w:t>
            </w:r>
            <w:r w:rsidRPr="006827F5">
              <w:rPr>
                <w:b/>
                <w:i/>
              </w:rPr>
              <w:t>jisħaq fuq l-importanza tas-soċjetà ċivili u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t>24.</w:t>
            </w:r>
            <w:r w:rsidRPr="006827F5">
              <w:tab/>
              <w:t>Jistieden lill-Istati Membri jsaħħu l-indipendenza tal-korpi nazzjonali ta’ sorveljanza sabiex jiżguraw ir-riżorsi u l-libertà mill-interferenza politika;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Tom Vandendriessche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lill-Istati Membri jsaħħu l-indipendenza tal-korpi nazzjonali ta’ sorveljanza sabiex jiżguraw ir-riżorsi u l-libertà mill-interferenza politika; jisħaq fuq l-importanza tas-soċjetà ċivili u tad-difensuri tad-drittijiet tal-bniedem fil-promozzjoni tal-obbligu ta’ rendikont u fil-protezzjoni tad-drittijiet fundamentali; </w:t>
            </w:r>
            <w:r w:rsidRPr="006827F5">
              <w:rPr>
                <w:b/>
                <w:bCs/>
                <w:i/>
                <w:iCs/>
              </w:rPr>
              <w:t>jiddeplora r-restrizzjonijiet</w:t>
            </w:r>
            <w:r w:rsidRPr="006827F5">
              <w:t xml:space="preserve">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w:t>
            </w:r>
            <w:r w:rsidRPr="006827F5">
              <w:rPr>
                <w:b/>
                <w:bCs/>
                <w:i/>
                <w:iCs/>
              </w:rPr>
              <w:t>lill-Kummissjoni u</w:t>
            </w:r>
            <w:r w:rsidRPr="006827F5">
              <w:t xml:space="preserve"> lill-Istati Membri jsaħħu l-indipendenza tal-korpi nazzjonali </w:t>
            </w:r>
            <w:r w:rsidRPr="006827F5">
              <w:rPr>
                <w:b/>
                <w:bCs/>
                <w:i/>
                <w:iCs/>
              </w:rPr>
              <w:t>u tal-UE</w:t>
            </w:r>
            <w:r w:rsidRPr="006827F5">
              <w:t xml:space="preserve"> ta’ sorveljanza sabiex jiżguraw ir-riżorsi u l-libertà mill-interferenza politika; jisħaq fuq l-importanza tas-soċjetà ċivili u tad-difensuri tad-drittijiet tal-bniedem fil-promozzjoni tal-obbligu ta’ rendikont u fil-protezzjoni tad-drittijiet fundamentali; </w:t>
            </w:r>
            <w:r w:rsidRPr="006827F5">
              <w:rPr>
                <w:b/>
                <w:bCs/>
                <w:i/>
                <w:iCs/>
              </w:rPr>
              <w:t>jistieden lill-Istati Membri jibbilanċjaw kif xieraq ir-regolamenti leġittimi</w:t>
            </w:r>
            <w:r w:rsidRPr="006827F5">
              <w:t xml:space="preserve"> fuq l-attività tas-soċjetà ċivili</w:t>
            </w:r>
            <w:r w:rsidRPr="006827F5">
              <w:rPr>
                <w:b/>
                <w:bCs/>
                <w:i/>
                <w:iCs/>
              </w:rPr>
              <w:t>, bħal rekwiżiti tat-trasparenza finanzjarja, bil-libertà ta’ tali organizzazzjonijiet li joperaw b’mod liberu fid-dibattitu demokratiku</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569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w:t>
            </w:r>
            <w:r w:rsidRPr="006827F5">
              <w:rPr>
                <w:b/>
                <w:bCs/>
                <w:i/>
                <w:iCs/>
              </w:rPr>
              <w:t>lill-Istati Membri jsaħħu</w:t>
            </w:r>
            <w:r w:rsidRPr="006827F5">
              <w:t xml:space="preserve"> l-indipendenza tal-korpi nazzjonali ta’ sorveljanza sabiex </w:t>
            </w:r>
            <w:r w:rsidRPr="006827F5">
              <w:rPr>
                <w:b/>
                <w:bCs/>
                <w:i/>
                <w:iCs/>
              </w:rPr>
              <w:t>jiżguraw ir-riżorsi</w:t>
            </w:r>
            <w:r w:rsidRPr="006827F5">
              <w:t xml:space="preserve"> u l-libertà mill-interferenza politika; </w:t>
            </w:r>
            <w:r w:rsidRPr="006827F5">
              <w:rPr>
                <w:b/>
                <w:i/>
              </w:rPr>
              <w:t>jisħaq fuq l-importanza tas-soċjetà ċivili u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w:t>
            </w:r>
            <w:r w:rsidRPr="006827F5">
              <w:rPr>
                <w:b/>
                <w:bCs/>
                <w:i/>
                <w:iCs/>
              </w:rPr>
              <w:t>lill-Kummissjoni ssaħħaħ</w:t>
            </w:r>
            <w:r w:rsidRPr="006827F5">
              <w:t xml:space="preserve"> l-indipendenza tal-korpi nazzjonali ta’ sorveljanza sabiex </w:t>
            </w:r>
            <w:r w:rsidRPr="006827F5">
              <w:rPr>
                <w:b/>
                <w:bCs/>
                <w:i/>
                <w:iCs/>
              </w:rPr>
              <w:t>tiżgura r-riżorsi</w:t>
            </w:r>
            <w:r w:rsidRPr="006827F5">
              <w:t xml:space="preserve"> u l-libertà mill-interferenza politika;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lill-Istati Membri jsaħħu l-indipendenza tal-korpi nazzjonali ta’ sorveljanza sabiex jiżguraw ir-riżorsi u l-libertà mill-interferenza politika; </w:t>
            </w:r>
            <w:r w:rsidRPr="006827F5">
              <w:rPr>
                <w:b/>
                <w:i/>
              </w:rPr>
              <w:t>jisħaq fuq l-importanza tas-soċjetà ċivili u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t>24.</w:t>
            </w:r>
            <w:r w:rsidRPr="006827F5">
              <w:tab/>
              <w:t>Jistieden lill-Istati Membri jsaħħu l-indipendenza tal-korpi nazzjonali ta’ sorveljanza sabiex jiżguraw ir-riżorsi u l-libertà mill-interferenza politika;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lill-Istati Membri jsaħħu l-indipendenza tal-korpi nazzjonali ta’ sorveljanza sabiex jiżguraw ir-riżorsi u l-libertà mill-interferenza politika; </w:t>
            </w:r>
            <w:r w:rsidRPr="006827F5">
              <w:rPr>
                <w:b/>
                <w:i/>
              </w:rPr>
              <w:t>jisħaq fuq l-importanza tas-soċjetà ċivili u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t>24.</w:t>
            </w:r>
            <w:r w:rsidRPr="006827F5">
              <w:tab/>
              <w:t>Jistieden lill-Istati Membri jsaħħu l-indipendenza tal-korpi nazzjonali ta’ sorveljanza sabiex jiżguraw ir-riżorsi u l-libertà mill-interferenza politika;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24.</w:t>
            </w:r>
            <w:r w:rsidRPr="006827F5">
              <w:tab/>
              <w:t xml:space="preserve">Jistieden lill-Istati Membri jsaħħu l-indipendenza tal-korpi nazzjonali ta’ sorveljanza sabiex jiżguraw ir-riżorsi u l-libertà mill-interferenza politika; jisħaq fuq l-importanza tas-soċjetà ċivili </w:t>
            </w:r>
            <w:r w:rsidRPr="006827F5">
              <w:rPr>
                <w:b/>
                <w:bCs/>
                <w:i/>
                <w:iCs/>
              </w:rPr>
              <w:t>u</w:t>
            </w:r>
            <w:r w:rsidRPr="006827F5">
              <w:t xml:space="preserve"> tad-difensuri tad-drittijiet tal-bniedem fil-promozzjoni tal-obbligu ta’ rendikont u fil-protezzjoni tad-drittijiet fundamentali; jiddeplora r-restrizzjonijiet fuq l-attività tas-soċjetà ċivili;</w:t>
            </w:r>
          </w:p>
        </w:tc>
        <w:tc>
          <w:tcPr>
            <w:tcW w:w="4876" w:type="dxa"/>
            <w:tcBorders>
              <w:top w:val="nil"/>
              <w:left w:val="nil"/>
              <w:bottom w:val="nil"/>
              <w:right w:val="nil"/>
            </w:tcBorders>
          </w:tcPr>
          <w:p w:rsidR="00307410" w:rsidRPr="006827F5" w:rsidRDefault="00307410" w:rsidP="006827F5">
            <w:pPr>
              <w:pStyle w:val="Normal6a"/>
            </w:pPr>
            <w:r w:rsidRPr="006827F5">
              <w:t>24.</w:t>
            </w:r>
            <w:r w:rsidRPr="006827F5">
              <w:tab/>
              <w:t>Jistieden lill-Istati Membri jsaħħu l-indipendenza tal-korpi nazzjonali ta’ sorveljanza sabiex jiżguraw ir-riżorsi u l-libertà mill-interferenza politika; jisħaq fuq l-importanza tas-soċjetà ċivili</w:t>
            </w:r>
            <w:r w:rsidRPr="006827F5">
              <w:rPr>
                <w:b/>
                <w:bCs/>
                <w:i/>
                <w:iCs/>
              </w:rPr>
              <w:t>, tal-media pluralista kif ukoll</w:t>
            </w:r>
            <w:r w:rsidRPr="006827F5">
              <w:t xml:space="preserve"> tad-difensuri tad-drittijiet tal-bniedem fil-promozzjoni tal-obbligu ta’ rendikont u fil-protezzjoni tad-drittijiet fundamentali; jiddeplora r-restrizzjonijiet fuq l-attività tas-soċjetà ċivili </w:t>
            </w:r>
            <w:r w:rsidRPr="006827F5">
              <w:rPr>
                <w:b/>
                <w:bCs/>
                <w:i/>
                <w:iCs/>
              </w:rPr>
              <w:t>u l-finanzjament preferenzjali ta’ organizzazzjonijiet liberali u xellugin</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Zan, Cecilia Strada, Sandro Ruotolo, Pina Picierno, Marco Tarquinio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24a.</w:t>
            </w:r>
            <w:r w:rsidRPr="006827F5">
              <w:tab/>
            </w:r>
            <w:r w:rsidRPr="006827F5">
              <w:rPr>
                <w:b/>
                <w:i/>
              </w:rPr>
              <w:t>Jissottolinja l-importanza li tiġi ssalvagwardjata s-separazzjoni tas-setgħat u ta’ qafas istituzzjonali stabbli f’kull Stat Membru; jesprimi tħassib dwar il-proposta ta’ riforma kostituzzjonali Taljana li tintroduċi proċedura ġdida għall-elezzjoni diretta tal-Prim Ministru, kif diġà ġie osservat fir-Rapport 2024 tal-Kummissjoni dwar 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Alessandro Zan,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24a.</w:t>
            </w:r>
            <w:r w:rsidRPr="006827F5">
              <w:tab/>
            </w:r>
            <w:r w:rsidRPr="006827F5">
              <w:rPr>
                <w:b/>
                <w:i/>
              </w:rPr>
              <w:t>Jistieden lill-Kummissjoni tistabbilixxi skeda ta’ żmien, indikaturi, miri konkreti u azzjonijiet dettaljati għall-implimentazzjoni tar-rakkomandazzjonijiet fir-Rapport tagħha dwar l-Istat tad-Dritt u tispeċifika l-konsegwenzi possibbli f’każ ta’ nuqqas ta’ konformità; jappella għall-inklużjoni ta’ ħarsa ġenerali pluriennali ta’ kwistjonijiet tal-istat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24a.</w:t>
            </w:r>
            <w:r w:rsidRPr="006827F5">
              <w:tab/>
            </w:r>
            <w:r w:rsidRPr="006827F5">
              <w:rPr>
                <w:b/>
                <w:i/>
              </w:rPr>
              <w:t>Jistenna bil-ħerqa r-riżultati tal-investigazzjoni mill-Kummissjoni, imħabbra fl-14 ta’ Mejju 2024, fir-rapport finanzjarju tagħha għall-assoċjazzjonijiet marbuta mal-Fratellanza Musulmana, inkluż Islamic Relief Worldwide, organizzazzjoni li huwa ċar li ma timxix mal-prinċipji minquxa fl-Artikolu 2 tat-TUE;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24a.</w:t>
            </w:r>
            <w:r w:rsidRPr="006827F5">
              <w:tab/>
            </w:r>
            <w:r w:rsidRPr="006827F5">
              <w:rPr>
                <w:b/>
                <w:i/>
              </w:rPr>
              <w:t>Jesprimi t-tħassib tiegħu li bosta mistoqsijiet relatati mal-użu tal-ispyware kontra fost l-oħrajn ġurnalisti u politiċi tal-oppożizzjoni għadhom ma twiġbux, billi l-investigazzjonijiet għadhom ma ġewx konklużi, xi drabi aktar minn tliet snin wara li nbdew;</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Alessandro Zan,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24b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24b.</w:t>
            </w:r>
            <w:r w:rsidRPr="006827F5">
              <w:tab/>
            </w:r>
            <w:r w:rsidRPr="006827F5">
              <w:rPr>
                <w:b/>
                <w:i/>
              </w:rPr>
              <w:t>Jiddeplora li xi rakkomandazzjonijiet mir-Rapport 2023 dwar l-Istat tad-Dritt ma ġewx implimentati u jistieden lill-Kummissjoni tieħu passi ħalli tindirizza dan;</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25.</w:t>
            </w:r>
            <w:r w:rsidRPr="006827F5">
              <w:tab/>
            </w:r>
            <w:r w:rsidRPr="006827F5">
              <w:rPr>
                <w:b/>
                <w:i/>
              </w:rPr>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b/>
                <w:i/>
                <w:vertAlign w:val="superscript"/>
              </w:rPr>
              <w:t>44</w:t>
            </w:r>
            <w:r w:rsidRPr="006827F5">
              <w:rPr>
                <w:b/>
                <w:i/>
              </w:rPr>
              <w:t xml:space="preserve"> u l-Att dwar is-Swieq Diġitali</w:t>
            </w:r>
            <w:r w:rsidRPr="006827F5">
              <w:rPr>
                <w:b/>
                <w:i/>
                <w:vertAlign w:val="superscript"/>
              </w:rPr>
              <w:t>45</w:t>
            </w:r>
            <w:r w:rsidRPr="006827F5">
              <w:rPr>
                <w:b/>
                <w:i/>
              </w:rPr>
              <w:t xml:space="preserve"> ,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44</w:t>
            </w:r>
            <w:r w:rsidRPr="006827F5">
              <w:t xml:space="preserve"> </w:t>
            </w:r>
            <w:r w:rsidRPr="006827F5">
              <w:rPr>
                <w:b/>
                <w:bCs/>
                <w:i/>
                <w:iCs/>
              </w:rPr>
              <w:t>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579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w:t>
            </w:r>
            <w:r w:rsidRPr="006827F5">
              <w:rPr>
                <w:b/>
                <w:bCs/>
                <w:i/>
                <w:iCs/>
              </w:rPr>
              <w:t>barranija</w:t>
            </w:r>
            <w:r w:rsidRPr="006827F5">
              <w:t xml:space="preserve"> </w:t>
            </w:r>
            <w:r w:rsidRPr="006827F5">
              <w:rPr>
                <w:b/>
                <w:bCs/>
                <w:i/>
                <w:iCs/>
              </w:rPr>
              <w:t>fl-Istati</w:t>
            </w:r>
            <w:r w:rsidRPr="006827F5">
              <w:t xml:space="preserve"> Membri</w:t>
            </w:r>
            <w:r w:rsidRPr="006827F5">
              <w:rPr>
                <w:b/>
                <w:bCs/>
                <w:i/>
                <w:iCs/>
              </w:rPr>
              <w:t>, inklużi</w:t>
            </w:r>
            <w:r w:rsidRPr="006827F5">
              <w:t xml:space="preserve"> </w:t>
            </w:r>
            <w:r w:rsidRPr="006827F5">
              <w:rPr>
                <w:b/>
                <w:bCs/>
                <w:i/>
                <w:iCs/>
              </w:rPr>
              <w:t>l-manipulazzjoni tal-media soċjali u d-diżinformazzjoni;</w:t>
            </w:r>
            <w:r w:rsidRPr="006827F5">
              <w:rPr>
                <w:b/>
                <w:i/>
              </w:rPr>
              <w:t xml:space="preserve"> </w:t>
            </w:r>
            <w:r w:rsidRPr="006827F5">
              <w:rPr>
                <w:b/>
                <w:bCs/>
                <w:i/>
                <w:iCs/>
              </w:rPr>
              <w:t>jinnota l-inizjattivi inaċċettabbli ta’ Elon Musk li juża</w:t>
            </w:r>
            <w:r w:rsidRPr="006827F5">
              <w:t xml:space="preserve"> pjattaformi tal-media soċjali </w:t>
            </w:r>
            <w:r w:rsidRPr="006827F5">
              <w:rPr>
                <w:b/>
                <w:bCs/>
                <w:i/>
                <w:iCs/>
              </w:rPr>
              <w:t>sabiex jimmanipula l-opinjoni pubblika fi Stati Membri differenti</w:t>
            </w:r>
            <w:r w:rsidRPr="006827F5">
              <w:t xml:space="preserve">; jistieden lill-Kummissjoni </w:t>
            </w:r>
            <w:r w:rsidRPr="006827F5">
              <w:rPr>
                <w:b/>
                <w:bCs/>
                <w:i/>
                <w:iCs/>
              </w:rPr>
              <w:t>u lill-Istati Membri jimmonitorjaw dan u japplikaw l-Att dwar is-Servizzi Diġitali u l-Att</w:t>
            </w:r>
            <w:r w:rsidRPr="006827F5">
              <w:rPr>
                <w:b/>
                <w:bCs/>
                <w:i/>
                <w:iCs/>
                <w:vertAlign w:val="superscript"/>
              </w:rPr>
              <w:t>44</w:t>
            </w:r>
            <w:r w:rsidRPr="006827F5">
              <w:rPr>
                <w:b/>
                <w:bCs/>
                <w:i/>
                <w:iCs/>
              </w:rPr>
              <w:t xml:space="preserve"> dwar is-Swieq Diġitali</w:t>
            </w:r>
            <w:r w:rsidRPr="006827F5">
              <w:rPr>
                <w:b/>
                <w:bCs/>
                <w:i/>
                <w:iCs/>
                <w:vertAlign w:val="superscript"/>
              </w:rPr>
              <w:t>45</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w:t>
            </w:r>
            <w:r w:rsidRPr="006827F5">
              <w:rPr>
                <w:b/>
                <w:bCs/>
                <w:i/>
                <w:iCs/>
              </w:rPr>
              <w:t>tal-Parlament Ewropew u l-Kummissjoni Ewropea f’affarijiet domestiċi tal-Istati</w:t>
            </w:r>
            <w:r w:rsidRPr="006827F5">
              <w:t xml:space="preserve"> Membri</w:t>
            </w:r>
            <w:r w:rsidRPr="006827F5">
              <w:rPr>
                <w:b/>
                <w:bCs/>
                <w:i/>
                <w:iCs/>
              </w:rPr>
              <w:t>;</w:t>
            </w:r>
            <w:r w:rsidRPr="006827F5">
              <w:rPr>
                <w:b/>
                <w:i/>
              </w:rPr>
              <w:t xml:space="preserve"> ifakkar li fis-7 ta’ Jannar 2025, is-CEO ta’ Meta, Mark Zuckerberg ammetta li Facebook kien iċċensura kontenut fuq bażi politika; </w:t>
            </w:r>
            <w:r w:rsidRPr="006827F5">
              <w:rPr>
                <w:b/>
                <w:bCs/>
                <w:i/>
                <w:iCs/>
              </w:rPr>
              <w:t>jilqa’ l-isforzi ta’ Meta li tavvanza l-libertà tal-kelma fuq il-pjattaformi</w:t>
            </w:r>
            <w:r w:rsidRPr="006827F5">
              <w:t xml:space="preserve"> tal-media soċjali </w:t>
            </w:r>
            <w:r w:rsidRPr="006827F5">
              <w:rPr>
                <w:b/>
                <w:bCs/>
                <w:i/>
                <w:iCs/>
              </w:rPr>
              <w:t>tagħha;</w:t>
            </w:r>
            <w:r w:rsidRPr="006827F5">
              <w:rPr>
                <w:b/>
                <w:i/>
              </w:rPr>
              <w:t xml:space="preserve"> </w:t>
            </w:r>
            <w:r w:rsidRPr="006827F5">
              <w:rPr>
                <w:b/>
                <w:bCs/>
                <w:i/>
                <w:iCs/>
              </w:rPr>
              <w:t>jiddeplora li l-verifika tal-fatti politikament preġudikata fuq il-pjattaformi</w:t>
            </w:r>
            <w:r w:rsidRPr="006827F5">
              <w:t xml:space="preserve"> tal-media soċjali </w:t>
            </w:r>
            <w:r w:rsidRPr="006827F5">
              <w:rPr>
                <w:b/>
                <w:bCs/>
                <w:i/>
                <w:iCs/>
              </w:rPr>
              <w:t>għadha fis-seħħ fl-Ewropa</w:t>
            </w:r>
            <w:r w:rsidRPr="006827F5">
              <w:t xml:space="preserve">; jistieden lill-Kummissjoni </w:t>
            </w:r>
            <w:r w:rsidRPr="006827F5">
              <w:rPr>
                <w:b/>
                <w:bCs/>
                <w:i/>
                <w:iCs/>
              </w:rPr>
              <w:t>twaqqaf l-isforzi tagħha biex tiċċensura opinjoni politika fuq il-pjattaformi tal-media soċjali;</w:t>
            </w:r>
            <w:r w:rsidRPr="006827F5">
              <w:rPr>
                <w:b/>
                <w:i/>
              </w:rPr>
              <w:t xml:space="preserve"> </w:t>
            </w:r>
            <w:r w:rsidRPr="006827F5">
              <w:rPr>
                <w:b/>
                <w:bCs/>
                <w:i/>
                <w:iCs/>
              </w:rPr>
              <w:t>jistieden lill-Kummissjoni Ewropea u lill-Parlament Ewropew jiżvelaw bis-sħiħ il-kuntratt ta’ EUR 133 miljun iffirmat ma’ Havas Media France biex jiġu promossi narrattivi u kandidati “favur l-UE” qabel l-elezzjonijiet għall-Parlament Ewropew tal-2024;</w:t>
            </w:r>
            <w:r w:rsidRPr="006827F5">
              <w:rPr>
                <w:b/>
                <w:i/>
              </w:rPr>
              <w:t xml:space="preserve"> </w:t>
            </w:r>
            <w:r w:rsidRPr="006827F5">
              <w:rPr>
                <w:b/>
                <w:bCs/>
                <w:i/>
                <w:iCs/>
              </w:rPr>
              <w:t>jistieden lill-Parlament Ewropew jistabbilixxi Kumitat ta’ Inkjesta dwar iċ-Ċensura ta’ Facebook</w:t>
            </w:r>
            <w:r w:rsidRPr="006827F5">
              <w:t xml:space="preserve">; </w:t>
            </w:r>
            <w:r w:rsidRPr="006827F5">
              <w:rPr>
                <w:b/>
                <w:i/>
              </w:rPr>
              <w:t>jilqa’ l-isforzi ta’ Elon Musk fil-ġlieda għal-libertà ta’ espressjoni;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 xml:space="preserve">44 </w:t>
            </w:r>
            <w:r w:rsidRPr="006827F5">
              <w:rPr>
                <w:b/>
                <w:bCs/>
                <w:i/>
                <w:iCs/>
              </w:rPr>
              <w:t>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Emma Rafowicz, Alessandro Zan,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 </w:t>
            </w:r>
            <w:r w:rsidRPr="006827F5">
              <w:rPr>
                <w:b/>
                <w:i/>
              </w:rPr>
              <w:t>jenfasizza li l-Att dwar is-Servizzi Diġitali jipprovdi qafas robust biex jiġu indirizzati r-riskji sistemiċi li jinħolqu mid-diżinformazzjoni, b’mod partikolari fuq pjattaformi online kbar u jħeġġeġ lill-Kummissjoni ssaħħaħ b’mod rigoruż id-dispożizzjonijiet tiegħu; jenfasizza l-importanza tat-trasparenza fl-algoritmi tal-pjattaformi, awditi indipendenti u mekkaniżmi robusti għall-verifika tal-fatti u l-moderazzjoni tal-kontenut; jisħaq li l-ġlieda kontra d-diżinformazzjoni hija essenzjali għas-salvagwardja tad-demokrazija, il-protezzjoni tad-drittijiet fundamentali u ż-żamma tal-fiduċja fl-istituzzjonijiet pubbliċi madwar l-Unjoni Ewropea kollha;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 xml:space="preserve">45 </w:t>
            </w:r>
            <w:r w:rsidRPr="006827F5">
              <w:t>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jinnota l-inizjattivi inaċċettabbli </w:t>
            </w:r>
            <w:r w:rsidRPr="006827F5">
              <w:rPr>
                <w:b/>
                <w:bCs/>
                <w:i/>
                <w:iCs/>
              </w:rPr>
              <w:t>ta’ Elon Musk</w:t>
            </w:r>
            <w:r w:rsidRPr="006827F5">
              <w:t xml:space="preserve"> li </w:t>
            </w:r>
            <w:r w:rsidRPr="006827F5">
              <w:rPr>
                <w:b/>
                <w:bCs/>
                <w:i/>
                <w:iCs/>
              </w:rPr>
              <w:t>juża</w:t>
            </w:r>
            <w:r w:rsidRPr="006827F5">
              <w:t xml:space="preserve"> pjattaformi tal-media soċjali sabiex </w:t>
            </w:r>
            <w:r w:rsidRPr="006827F5">
              <w:rPr>
                <w:b/>
                <w:bCs/>
                <w:i/>
                <w:iCs/>
              </w:rPr>
              <w:t>jimmanipula</w:t>
            </w:r>
            <w:r w:rsidRPr="006827F5">
              <w:t xml:space="preserve"> l-opinjoni pubblika fi Stati Membri differenti; jistieden lill-Kummissjoni u lill-Istati Membri jimmonitorjaw dan u japplikaw l-Att dwar is-Servizzi Diġitali</w:t>
            </w:r>
            <w:r w:rsidRPr="006827F5">
              <w:rPr>
                <w:b/>
                <w:i/>
                <w:vertAlign w:val="superscript"/>
              </w:rPr>
              <w:t>44</w:t>
            </w:r>
            <w:r w:rsidRPr="006827F5">
              <w:t xml:space="preserve"> u l-Att dwar is-Swieq Diġitali</w:t>
            </w:r>
            <w:r w:rsidRPr="006827F5">
              <w:rPr>
                <w:b/>
                <w:i/>
                <w:vertAlign w:val="superscript"/>
              </w:rPr>
              <w:t>45</w:t>
            </w:r>
            <w:r w:rsidRPr="006827F5">
              <w:rPr>
                <w:b/>
                <w:bCs/>
                <w:i/>
                <w:iCs/>
              </w:rPr>
              <w:t>, inkluż b’rispons għad-deċiżjoni reċenti</w:t>
            </w:r>
            <w:r w:rsidRPr="006827F5">
              <w:t xml:space="preserve">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w:t>
            </w:r>
            <w:r w:rsidRPr="006827F5">
              <w:rPr>
                <w:b/>
                <w:bCs/>
                <w:i/>
                <w:iCs/>
              </w:rPr>
              <w:t>li din għandha titqies ukoll li tinkludi interferenza minn sorsi fi Stati Membri oħra u f’istituzzjonijiet tal-UE,</w:t>
            </w:r>
            <w:r w:rsidRPr="006827F5">
              <w:t xml:space="preserve"> inklużi l-manipulazzjoni tal-media soċjali u d-diżinformazzjoni; </w:t>
            </w:r>
            <w:r w:rsidRPr="006827F5">
              <w:rPr>
                <w:b/>
                <w:i/>
              </w:rPr>
              <w:t>iħeġġeġ li jiġu rrispettati s-sovranità tal-Istati Membri u n-nuqqas ta’ interferenza fil-proċessi demokratiċi, li sfortunatament ma kinitx in-norma fi snin preċedenti u li trid tiġi eżaminata bir-reqqa, mhux biss f’termini ta’ interferenza minn pajjiżi u atturi mhux tal-UE, iżda wkoll minn Stati Membri u istituzzjonijiet oħra;</w:t>
            </w:r>
            <w:r w:rsidRPr="006827F5">
              <w:t xml:space="preserve"> jinnota l-inizjattivi inaċċettabbli li </w:t>
            </w:r>
            <w:r w:rsidRPr="006827F5">
              <w:rPr>
                <w:b/>
                <w:bCs/>
                <w:i/>
                <w:iCs/>
              </w:rPr>
              <w:t>jintużaw</w:t>
            </w:r>
            <w:r w:rsidRPr="006827F5">
              <w:t xml:space="preserve"> pjattaformi tal-media soċjali sabiex </w:t>
            </w:r>
            <w:r w:rsidRPr="006827F5">
              <w:rPr>
                <w:b/>
                <w:bCs/>
                <w:i/>
                <w:iCs/>
              </w:rPr>
              <w:t>tiġi mmanipulata</w:t>
            </w:r>
            <w:r w:rsidRPr="006827F5">
              <w:t xml:space="preserve"> l-opinjoni pubblika fi Stati Membri differenti; jistieden lill-Kummissjoni u lill-Istati Membri jimmonitorjaw dan u japplikaw l-Att dwar is-Servizzi Diġitali u l-Att dwar is-Swieq Diġitali</w:t>
            </w:r>
            <w:r w:rsidRPr="006827F5">
              <w:rPr>
                <w:b/>
                <w:bCs/>
                <w:i/>
                <w:iCs/>
              </w:rPr>
              <w:t>;</w:t>
            </w:r>
            <w:r w:rsidRPr="006827F5">
              <w:rPr>
                <w:b/>
                <w:i/>
              </w:rPr>
              <w:t xml:space="preserve"> </w:t>
            </w:r>
            <w:r w:rsidRPr="006827F5">
              <w:rPr>
                <w:b/>
                <w:bCs/>
                <w:i/>
                <w:iCs/>
              </w:rPr>
              <w:t>iħeġġeġ lill-Kummissjoni teżamina d-deċiżjoni</w:t>
            </w:r>
            <w:r w:rsidRPr="006827F5">
              <w:t xml:space="preserve"> ta’ Meta dwar il-mekkaniżmi ta’ verifika tal-fatti </w:t>
            </w:r>
            <w:r w:rsidRPr="006827F5">
              <w:rPr>
                <w:b/>
                <w:bCs/>
                <w:i/>
                <w:iCs/>
              </w:rPr>
              <w:t>u tirrifletti serjament fuq l-allegazzjonijiet li l-mekkaniżmi huma preġudikati, fost l-oħrajn minħabba li jillimitaw il-firxa ta’ kontenut konservattiv</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w:t>
            </w:r>
            <w:r w:rsidRPr="006827F5">
              <w:rPr>
                <w:b/>
                <w:i/>
              </w:rPr>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w:t>
            </w:r>
            <w:r w:rsidRPr="006827F5">
              <w:rPr>
                <w:b/>
                <w:bCs/>
                <w:i/>
                <w:iCs/>
              </w:rPr>
              <w:t>u d-diżinformazzjoni</w:t>
            </w:r>
            <w:r w:rsidRPr="006827F5">
              <w:t xml:space="preserve">; </w:t>
            </w:r>
            <w:r w:rsidRPr="006827F5">
              <w:rPr>
                <w:b/>
                <w:i/>
              </w:rPr>
              <w:t xml:space="preserve">jinnota l-inizjattivi inaċċettabbli ta’ Elon Musk li juża pjattaformi tal-media soċjali sabiex jimmanipula l-opinjoni pubblika fi Stati Membri differenti; </w:t>
            </w:r>
            <w:r w:rsidRPr="006827F5">
              <w:rPr>
                <w:b/>
                <w:bCs/>
                <w:i/>
                <w:iCs/>
              </w:rPr>
              <w:t>jistieden lill-Kummissjoni u lill-Istati Membri jimmonitorjaw dan u japplikaw l-Att dwar is-Servizzi Diġitali</w:t>
            </w:r>
            <w:r w:rsidRPr="006827F5">
              <w:rPr>
                <w:b/>
                <w:bCs/>
                <w:i/>
                <w:iCs/>
                <w:vertAlign w:val="superscript"/>
              </w:rPr>
              <w:t>44</w:t>
            </w:r>
            <w:r w:rsidRPr="006827F5">
              <w:rPr>
                <w:b/>
                <w:bCs/>
                <w:i/>
                <w:iCs/>
              </w:rPr>
              <w:t xml:space="preserve"> u l-Att dwar is-Swieq Diġitali</w:t>
            </w:r>
            <w:r w:rsidRPr="006827F5">
              <w:rPr>
                <w:b/>
                <w:bCs/>
                <w:i/>
                <w:iCs/>
                <w:vertAlign w:val="superscript"/>
              </w:rPr>
              <w:t>45</w:t>
            </w:r>
            <w:r w:rsidRPr="006827F5">
              <w:rPr>
                <w:b/>
                <w:bCs/>
                <w:i/>
                <w:iCs/>
              </w:rPr>
              <w:t>,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44</w:t>
            </w:r>
            <w:r w:rsidRPr="006827F5">
              <w:rPr>
                <w:b/>
                <w:bCs/>
                <w:i/>
                <w:iCs/>
              </w:rPr>
              <w:t xml:space="preserve"> 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Ewa Zajączkowska-Hernik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w:t>
            </w:r>
            <w:r w:rsidRPr="006827F5">
              <w:rPr>
                <w:b/>
                <w:bCs/>
                <w:i/>
                <w:iCs/>
              </w:rPr>
              <w:t>, inklużi l-manipulazzjoni tal-media soċjali u d-diżinformazzjoni</w:t>
            </w:r>
            <w:r w:rsidRPr="006827F5">
              <w:t xml:space="preserve">; </w:t>
            </w:r>
            <w:r w:rsidRPr="006827F5">
              <w:rPr>
                <w:b/>
                <w:i/>
              </w:rPr>
              <w:t xml:space="preserve">jinnota l-inizjattivi inaċċettabbli ta’ Elon Musk li juża pjattaformi tal-media soċjali sabiex jimmanipula l-opinjoni pubblika fi Stati Membri differenti; </w:t>
            </w:r>
            <w:r w:rsidRPr="006827F5">
              <w:rPr>
                <w:b/>
                <w:bCs/>
                <w:i/>
                <w:iCs/>
              </w:rPr>
              <w:t>jistieden lill-Kummissjoni u lill-Istati Membri jimmonitorjaw dan u japplikaw l-Att dwar is-Servizzi Diġitali</w:t>
            </w:r>
            <w:r w:rsidRPr="006827F5">
              <w:rPr>
                <w:b/>
                <w:bCs/>
                <w:i/>
                <w:iCs/>
                <w:vertAlign w:val="superscript"/>
              </w:rPr>
              <w:t>44</w:t>
            </w:r>
            <w:r w:rsidRPr="006827F5">
              <w:rPr>
                <w:b/>
                <w:bCs/>
                <w:i/>
                <w:iCs/>
              </w:rPr>
              <w:t xml:space="preserve"> u l-Att dwar is-Swieq Diġitali</w:t>
            </w:r>
            <w:r w:rsidRPr="006827F5">
              <w:rPr>
                <w:b/>
                <w:bCs/>
                <w:i/>
                <w:iCs/>
                <w:vertAlign w:val="superscript"/>
              </w:rPr>
              <w:t>45</w:t>
            </w:r>
            <w:r w:rsidRPr="006827F5">
              <w:rPr>
                <w:b/>
                <w:bCs/>
                <w:i/>
                <w:iCs/>
              </w:rPr>
              <w:t>,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 xml:space="preserve">44 </w:t>
            </w:r>
            <w:r w:rsidRPr="006827F5">
              <w:rPr>
                <w:b/>
                <w:bCs/>
                <w:i/>
                <w:iCs/>
              </w:rPr>
              <w:t>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w:t>
            </w:r>
            <w:r w:rsidRPr="006827F5">
              <w:rPr>
                <w:b/>
                <w:i/>
              </w:rPr>
              <w:t>jiddenunzja li l-influwenza barranija hija megħjuna minn forzi tal-lemin estrem fl-Unjoni u barra mill-Unjoni biex jgħinu jxerrdu d-diżinformazzjoni u jippromwovu ideat tal-lemin estrem, u li ntwera li l-fondazzjonijiet tal-Istati Uniti ultrakonservattivi qed isegwu aġenda li jipprovdu finanzjament u forom oħra ta’ appoġġ lil forzi tal-lemin estrem madwar l-Ewropa;</w:t>
            </w:r>
            <w:r w:rsidRPr="006827F5">
              <w:t xml:space="preserve">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w:t>
            </w:r>
            <w:r w:rsidRPr="006827F5">
              <w:rPr>
                <w:b/>
                <w:bCs/>
                <w:i/>
                <w:iCs/>
              </w:rPr>
              <w:t>, inklużi l-manipulazzjoni tal-media soċjali u d-diżinformazzjoni</w:t>
            </w:r>
            <w:r w:rsidRPr="006827F5">
              <w:t xml:space="preserve">; jinnota l-inizjattivi inaċċettabbli ta’ </w:t>
            </w:r>
            <w:r w:rsidRPr="006827F5">
              <w:rPr>
                <w:b/>
                <w:bCs/>
                <w:i/>
                <w:iCs/>
              </w:rPr>
              <w:t>Elon Musk</w:t>
            </w:r>
            <w:r w:rsidRPr="006827F5">
              <w:t xml:space="preserve"> li </w:t>
            </w:r>
            <w:r w:rsidRPr="006827F5">
              <w:rPr>
                <w:b/>
                <w:bCs/>
                <w:i/>
                <w:iCs/>
              </w:rPr>
              <w:t>juża pjattaformi tal-media soċjali sabiex</w:t>
            </w:r>
            <w:r w:rsidRPr="006827F5">
              <w:t xml:space="preserve"> jimmanipula l-opinjoni pubblika fi Stati Membri differenti; jistieden lill-Kummissjoni u lill-Istati Membri jimmonitorjaw dan u </w:t>
            </w:r>
            <w:r w:rsidRPr="006827F5">
              <w:rPr>
                <w:b/>
                <w:bCs/>
                <w:i/>
                <w:iCs/>
              </w:rPr>
              <w:t>japplikaw l-Att dwar is-Servizzi Diġitali</w:t>
            </w:r>
            <w:r w:rsidRPr="006827F5">
              <w:rPr>
                <w:b/>
                <w:bCs/>
                <w:i/>
                <w:iCs/>
                <w:vertAlign w:val="superscript"/>
              </w:rPr>
              <w:t>44</w:t>
            </w:r>
            <w:r w:rsidRPr="006827F5">
              <w:rPr>
                <w:b/>
                <w:bCs/>
                <w:i/>
                <w:iCs/>
              </w:rPr>
              <w:t xml:space="preserve"> u l-Att dwar is-Swieq Diġitali</w:t>
            </w:r>
            <w:r w:rsidRPr="006827F5">
              <w:rPr>
                <w:b/>
                <w:bCs/>
                <w:i/>
                <w:iCs/>
                <w:vertAlign w:val="superscript"/>
              </w:rPr>
              <w:t>45</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jinnota l-inizjattivi inaċċettabbli ta’ </w:t>
            </w:r>
            <w:r w:rsidRPr="006827F5">
              <w:rPr>
                <w:b/>
                <w:i/>
              </w:rPr>
              <w:t>George Soros</w:t>
            </w:r>
            <w:r w:rsidRPr="006827F5">
              <w:t xml:space="preserve"> li jimmanipula l-opinjoni pubblika fi Stati Membri differenti; jistieden lill-Kummissjoni u lill-Istati Membri jimmonitorjaw dan u </w:t>
            </w:r>
            <w:r w:rsidRPr="006827F5">
              <w:rPr>
                <w:b/>
                <w:bCs/>
                <w:i/>
                <w:iCs/>
              </w:rPr>
              <w:t>jadottaw miżuri xierqa</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44</w:t>
            </w:r>
            <w:r w:rsidRPr="006827F5">
              <w:rPr>
                <w:b/>
                <w:bCs/>
                <w:i/>
                <w:iCs/>
              </w:rPr>
              <w:t xml:space="preserve"> 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w:t>
            </w:r>
            <w:r w:rsidRPr="006827F5">
              <w:rPr>
                <w:b/>
                <w:i/>
              </w:rPr>
              <w:t>jinnota l-inizjattivi inaċċettabbli ta’ Elon Musk li juża pjattaformi tal-media soċjali sabiex jimmanipula l-opinjoni pubblika fi Stati Membri differenti;</w:t>
            </w:r>
            <w:r w:rsidRPr="006827F5">
              <w:t xml:space="preserve"> jistieden lill-Kummissjoni u lill-Istati Membri jimmonitorjaw </w:t>
            </w:r>
            <w:r w:rsidRPr="006827F5">
              <w:rPr>
                <w:b/>
                <w:bCs/>
                <w:i/>
                <w:iCs/>
              </w:rPr>
              <w:t>dan</w:t>
            </w:r>
            <w:r w:rsidRPr="006827F5">
              <w:t xml:space="preserve">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jistieden lill-Kummissjoni u lill-Istati Membri jimmonitorjaw </w:t>
            </w:r>
            <w:r w:rsidRPr="006827F5">
              <w:rPr>
                <w:b/>
                <w:bCs/>
                <w:i/>
                <w:iCs/>
              </w:rPr>
              <w:t>dan</w:t>
            </w:r>
            <w:r w:rsidRPr="006827F5">
              <w:t xml:space="preserve">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Raquel García Hermida-Van Der Walle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w:t>
            </w:r>
            <w:r w:rsidRPr="006827F5">
              <w:rPr>
                <w:b/>
                <w:bCs/>
                <w:i/>
                <w:iCs/>
              </w:rPr>
              <w:t>;</w:t>
            </w:r>
            <w:r w:rsidRPr="006827F5">
              <w:rPr>
                <w:b/>
                <w:i/>
              </w:rPr>
              <w:t xml:space="preserve"> </w:t>
            </w:r>
            <w:r w:rsidRPr="006827F5">
              <w:rPr>
                <w:b/>
                <w:bCs/>
                <w:i/>
                <w:iCs/>
              </w:rPr>
              <w:t>jinnota l-inizjattivi inaċċettabbli ta’ Elon Musk li juża pjattaformi tal-media soċjali sabiex jimmanipula l-opinjoni pubblika fi Stati Membri differenti</w:t>
            </w:r>
            <w:r w:rsidRPr="006827F5">
              <w:t>;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Javier Zarzalejos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w:t>
            </w:r>
            <w:r w:rsidRPr="006827F5">
              <w:rPr>
                <w:b/>
                <w:bCs/>
                <w:i/>
                <w:iCs/>
              </w:rPr>
              <w:t>fl-Istati Membri</w:t>
            </w:r>
            <w:r w:rsidRPr="006827F5">
              <w:t xml:space="preserve">, </w:t>
            </w:r>
            <w:r w:rsidRPr="006827F5">
              <w:rPr>
                <w:b/>
                <w:bCs/>
                <w:i/>
                <w:iCs/>
              </w:rPr>
              <w:t>inklużi l-manipulazzjoni</w:t>
            </w:r>
            <w:r w:rsidRPr="006827F5">
              <w:t xml:space="preserve"> tal-media soċjali u d-diżinformazzjoni;</w:t>
            </w:r>
            <w:r w:rsidRPr="006827F5">
              <w:rPr>
                <w:b/>
                <w:i/>
              </w:rPr>
              <w:t xml:space="preserve"> </w:t>
            </w:r>
            <w:r w:rsidRPr="006827F5">
              <w:rPr>
                <w:b/>
                <w:bCs/>
                <w:i/>
                <w:iCs/>
              </w:rPr>
              <w:t>jinnota l-inizjattivi inaċċettabbli ta’ Elon Musk li juża pjattaformi tal-media soċjali sabiex jimmanipula l-opinjoni pubblika fi Stati Membri differenti</w:t>
            </w:r>
            <w:r w:rsidRPr="006827F5">
              <w:t>;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inkluż </w:t>
            </w:r>
            <w:r w:rsidRPr="006827F5">
              <w:rPr>
                <w:b/>
                <w:bCs/>
                <w:i/>
                <w:iCs/>
              </w:rPr>
              <w:t>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w:t>
            </w:r>
            <w:r w:rsidRPr="006827F5">
              <w:rPr>
                <w:b/>
                <w:bCs/>
                <w:i/>
                <w:iCs/>
              </w:rPr>
              <w:t>il-manipulazzjoni</w:t>
            </w:r>
            <w:r w:rsidRPr="006827F5">
              <w:t xml:space="preserve"> tal-media soċjali u d-diżinformazzjoni;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inkluż </w:t>
            </w:r>
            <w:r w:rsidRPr="006827F5">
              <w:rPr>
                <w:b/>
                <w:bCs/>
                <w:i/>
                <w:iCs/>
              </w:rPr>
              <w:t>ir-regoli u l-obbligi dwar il-moderazzjoni xierqa tal-kontenut</w:t>
            </w:r>
            <w:r w:rsidRPr="006827F5">
              <w:t>;</w:t>
            </w:r>
            <w:r w:rsidRPr="006827F5">
              <w:rPr>
                <w:b/>
                <w:i/>
              </w:rPr>
              <w:t> </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589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r>
            <w:r w:rsidRPr="006827F5">
              <w:rPr>
                <w:b/>
                <w:bCs/>
                <w:i/>
                <w:iCs/>
              </w:rPr>
              <w:t>Jinsab imħasseb dwar l-interferenza</w:t>
            </w:r>
            <w:r w:rsidRPr="006827F5">
              <w:t xml:space="preserve"> barranija fl-Istati Membri, inklużi l-manipulazzjoni tal-media soċjali u d-diżinformazzjoni; jinnota l-inizjattivi inaċċettabbli ta’ </w:t>
            </w:r>
            <w:r w:rsidRPr="006827F5">
              <w:rPr>
                <w:b/>
                <w:bCs/>
                <w:i/>
                <w:iCs/>
              </w:rPr>
              <w:t>Elon Musk li juża pjattaformi tal-media soċjali sabiex jimmanipula l-opinjoni pubblika fi Stati Membri differenti;</w:t>
            </w:r>
            <w:r w:rsidRPr="006827F5">
              <w:rPr>
                <w:b/>
                <w:i/>
              </w:rPr>
              <w:t xml:space="preserve"> </w:t>
            </w:r>
            <w:r w:rsidRPr="006827F5">
              <w:rPr>
                <w:b/>
                <w:bCs/>
                <w:i/>
                <w:iCs/>
              </w:rPr>
              <w:t>jistieden lill-Kummissjoni u lill-Istati Membri jimmonitorjaw dan u japplikaw l-Att dwar is-Servizzi Diġitali</w:t>
            </w:r>
            <w:r w:rsidRPr="006827F5">
              <w:rPr>
                <w:b/>
                <w:bCs/>
                <w:i/>
                <w:iCs/>
                <w:vertAlign w:val="superscript"/>
              </w:rPr>
              <w:t>44</w:t>
            </w:r>
            <w:r w:rsidRPr="006827F5">
              <w:rPr>
                <w:b/>
                <w:bCs/>
                <w:i/>
                <w:iCs/>
              </w:rPr>
              <w:t xml:space="preserve"> u l-Att dwar is-Swieq Diġitali</w:t>
            </w:r>
            <w:r w:rsidRPr="006827F5">
              <w:rPr>
                <w:b/>
                <w:bCs/>
                <w:i/>
                <w:iCs/>
                <w:vertAlign w:val="superscript"/>
              </w:rPr>
              <w:t>45</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r>
            <w:r w:rsidRPr="006827F5">
              <w:rPr>
                <w:b/>
                <w:bCs/>
                <w:i/>
                <w:iCs/>
              </w:rPr>
              <w:t>Jikkundanna bil-qawwa kull tip ta’ interferenza</w:t>
            </w:r>
            <w:r w:rsidRPr="006827F5">
              <w:t xml:space="preserve"> barranija fl-Istati Membri, inklużi l-manipulazzjoni tal-media soċjali u d-diżinformazzjoni; jinnota l-inizjattivi inaċċettabbli ta’ </w:t>
            </w:r>
            <w:r w:rsidRPr="006827F5">
              <w:rPr>
                <w:b/>
                <w:i/>
              </w:rPr>
              <w:t xml:space="preserve">George </w:t>
            </w:r>
            <w:r w:rsidRPr="006827F5">
              <w:rPr>
                <w:b/>
                <w:bCs/>
                <w:i/>
                <w:iCs/>
              </w:rPr>
              <w:t>Soros li għadda miljuni ta’ euro lill-organizzazzjonijiet tas-soċjetà ċivili u d-difensuri tad-drittijiet tal-bniedem sabiex jinqerdu l-valuri Ewropej, u l-operazzjonijiet ta’ propaganda minn pajjiżi terzi biex jattakkaw fost l-oħrajn l-awtonomija tal-enerġija tal-Unjoni</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 xml:space="preserve">44 </w:t>
            </w:r>
            <w:r w:rsidRPr="006827F5">
              <w:rPr>
                <w:b/>
                <w:bCs/>
                <w:i/>
                <w:iCs/>
              </w:rPr>
              <w:t>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inkluż b’rispons għad-deċiżjoni </w:t>
            </w:r>
            <w:r w:rsidRPr="006827F5">
              <w:rPr>
                <w:b/>
                <w:bCs/>
                <w:i/>
                <w:iCs/>
              </w:rPr>
              <w:t>reċenti</w:t>
            </w:r>
            <w:r w:rsidRPr="006827F5">
              <w:t xml:space="preserve">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w:t>
            </w:r>
            <w:r w:rsidRPr="006827F5">
              <w:rPr>
                <w:b/>
                <w:bCs/>
                <w:i/>
                <w:iCs/>
              </w:rPr>
              <w:t>malajr</w:t>
            </w:r>
            <w:r w:rsidRPr="006827F5">
              <w:t xml:space="preserve">, inkluż b’rispons għad-deċiżjoni ta’ Meta </w:t>
            </w:r>
            <w:r w:rsidRPr="006827F5">
              <w:rPr>
                <w:b/>
                <w:bCs/>
                <w:i/>
                <w:iCs/>
              </w:rPr>
              <w:t>u ta’ pjattaformi online oħra kbar ħafna dwar il-mekkaniżmi ta’ verifika tal-fatti u r-reviżjoni ta’ “mġiba ta’ mibegħda”</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w:t>
            </w:r>
            <w:r w:rsidRPr="006827F5">
              <w:rPr>
                <w:b/>
                <w:i/>
              </w:rPr>
              <w:t>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b/>
                <w:i/>
                <w:vertAlign w:val="superscript"/>
              </w:rPr>
              <w:t>44</w:t>
            </w:r>
            <w:r w:rsidRPr="006827F5">
              <w:rPr>
                <w:b/>
                <w:i/>
              </w:rPr>
              <w:t xml:space="preserve"> u l-Att dwar is-Swieq Diġitali</w:t>
            </w:r>
            <w:r w:rsidRPr="006827F5">
              <w:rPr>
                <w:b/>
                <w:i/>
                <w:vertAlign w:val="superscript"/>
              </w:rPr>
              <w:t>45</w:t>
            </w:r>
            <w:r w:rsidRPr="006827F5">
              <w:rPr>
                <w:b/>
                <w:i/>
              </w:rPr>
              <w:t>,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w:t>
            </w:r>
            <w:r w:rsidRPr="006827F5">
              <w:rPr>
                <w:b/>
                <w:i/>
              </w:rPr>
              <w:t xml:space="preserve">jikkundanna bil-qawwa, f’dan ir-rigward, b’mod partikolari t-tentattivi tar-Russja li tinfluwenza l-proċessi elettorali Ewropej u l-opinjoni pubblika Ewropea; </w:t>
            </w:r>
            <w:r w:rsidRPr="006827F5">
              <w:rPr>
                <w:b/>
                <w:bCs/>
                <w:i/>
                <w:iCs/>
              </w:rPr>
              <w:t>huwa tal-fehma li dawn it-tentattivi ta’ influwenza jaħbu wkoll l-għan li tiġi mminata l-pożizzjoni magħquda li ħadu l-pajjiżi Ewropej fl-appoġġ tagħhom għall-Ukrajna;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44</w:t>
            </w:r>
            <w:r w:rsidRPr="006827F5">
              <w:rPr>
                <w:b/>
                <w:i/>
              </w:rPr>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45</w:t>
            </w:r>
            <w:r w:rsidRPr="006827F5">
              <w:rPr>
                <w:b/>
                <w:i/>
              </w:rPr>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Mary Khan, Christine Anderson, Milan Uhrík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w:t>
            </w:r>
            <w:r w:rsidRPr="006827F5">
              <w:rPr>
                <w:b/>
                <w:bCs/>
                <w:i/>
                <w:iCs/>
              </w:rPr>
              <w:t>barranija</w:t>
            </w:r>
            <w:r w:rsidRPr="006827F5">
              <w:t xml:space="preserve"> fl-Istati Membri</w:t>
            </w:r>
            <w:r w:rsidRPr="006827F5">
              <w:rPr>
                <w:b/>
                <w:bCs/>
                <w:i/>
                <w:iCs/>
              </w:rPr>
              <w:t>, inklużi l-manipulazzjoni tal-media soċjali u d-diżinformazzjoni;</w:t>
            </w:r>
            <w:r w:rsidRPr="006827F5">
              <w:rPr>
                <w:b/>
                <w:i/>
              </w:rPr>
              <w:t xml:space="preserve"> </w:t>
            </w:r>
            <w:r w:rsidRPr="006827F5">
              <w:rPr>
                <w:b/>
                <w:bCs/>
                <w:i/>
                <w:iCs/>
              </w:rPr>
              <w:t>jinnota</w:t>
            </w:r>
            <w:r w:rsidRPr="006827F5">
              <w:t xml:space="preserve"> l-inizjattivi </w:t>
            </w:r>
            <w:r w:rsidRPr="006827F5">
              <w:rPr>
                <w:b/>
                <w:bCs/>
                <w:i/>
                <w:iCs/>
              </w:rPr>
              <w:t>inaċċettabbli</w:t>
            </w:r>
            <w:r w:rsidRPr="006827F5">
              <w:t xml:space="preserve"> ta’ Elon Musk li juża pjattaformi tal-media soċjali </w:t>
            </w:r>
            <w:r w:rsidRPr="006827F5">
              <w:rPr>
                <w:b/>
                <w:bCs/>
                <w:i/>
                <w:iCs/>
              </w:rPr>
              <w:t>sabiex jimmanipula l-opinjoni pubblika fi Stati Membri differenti</w:t>
            </w:r>
            <w:r w:rsidRPr="006827F5">
              <w:t xml:space="preserve">; jistieden lill-Kummissjoni </w:t>
            </w:r>
            <w:r w:rsidRPr="006827F5">
              <w:rPr>
                <w:b/>
                <w:bCs/>
                <w:i/>
                <w:iCs/>
              </w:rPr>
              <w:t>u lill-Istati Membri jimmonitorjaw dan u japplikaw</w:t>
            </w:r>
            <w:r w:rsidRPr="006827F5">
              <w:t xml:space="preserve"> l-Att dwar is-Servizzi Diġitali</w:t>
            </w:r>
            <w:r w:rsidRPr="006827F5">
              <w:rPr>
                <w:b/>
                <w:bCs/>
                <w:i/>
                <w:iCs/>
                <w:vertAlign w:val="superscript"/>
              </w:rPr>
              <w:t>44</w:t>
            </w:r>
            <w:r w:rsidRPr="006827F5">
              <w:rPr>
                <w:b/>
                <w:bCs/>
                <w:i/>
                <w:iCs/>
              </w:rPr>
              <w:t xml:space="preserve"> u l-Att dwar is-Swieq Diġitali</w:t>
            </w:r>
            <w:r w:rsidRPr="006827F5">
              <w:rPr>
                <w:b/>
                <w:bCs/>
                <w:i/>
                <w:iCs/>
                <w:vertAlign w:val="superscript"/>
              </w:rPr>
              <w:t>45</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w:t>
            </w:r>
            <w:r w:rsidRPr="006827F5">
              <w:rPr>
                <w:b/>
                <w:bCs/>
                <w:i/>
                <w:iCs/>
              </w:rPr>
              <w:t>politika</w:t>
            </w:r>
            <w:r w:rsidRPr="006827F5">
              <w:t xml:space="preserve"> fl-Istati Membri </w:t>
            </w:r>
            <w:r w:rsidRPr="006827F5">
              <w:rPr>
                <w:b/>
                <w:bCs/>
                <w:i/>
                <w:iCs/>
              </w:rPr>
              <w:t>mill-Kummissjoni u l-organizzazzjonijiet li jibbenefikaw minn fondi tal-UE;</w:t>
            </w:r>
            <w:r w:rsidRPr="006827F5">
              <w:rPr>
                <w:b/>
                <w:i/>
              </w:rPr>
              <w:t xml:space="preserve"> </w:t>
            </w:r>
            <w:r w:rsidRPr="006827F5">
              <w:rPr>
                <w:b/>
                <w:bCs/>
                <w:i/>
                <w:iCs/>
              </w:rPr>
              <w:t>jilqa’</w:t>
            </w:r>
            <w:r w:rsidRPr="006827F5">
              <w:t xml:space="preserve"> l-inizjattivi ta’ Elon Musk li juża pjattaformi tal-media soċjali </w:t>
            </w:r>
            <w:r w:rsidRPr="006827F5">
              <w:rPr>
                <w:b/>
                <w:bCs/>
                <w:i/>
                <w:iCs/>
              </w:rPr>
              <w:t>biex iħeġġeġ dibattitu miftuħ u jinvolvi miljuni ta’ utenti fil-politika</w:t>
            </w:r>
            <w:r w:rsidRPr="006827F5">
              <w:t xml:space="preserve">; jistieden lill-Kummissjoni </w:t>
            </w:r>
            <w:r w:rsidRPr="006827F5">
              <w:rPr>
                <w:b/>
                <w:bCs/>
                <w:i/>
                <w:iCs/>
              </w:rPr>
              <w:t>tħassar</w:t>
            </w:r>
            <w:r w:rsidRPr="006827F5">
              <w:t xml:space="preserve"> l-Att dwar is-Servizzi Diġitali </w:t>
            </w:r>
            <w:r w:rsidRPr="006827F5">
              <w:rPr>
                <w:b/>
                <w:bCs/>
                <w:i/>
                <w:iCs/>
              </w:rPr>
              <w:t>b’effett immedjat biex tipproteġi l-libertà tal-kelma u l-libertà ta’ espressjoni</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 xml:space="preserve">44 </w:t>
            </w:r>
            <w:r w:rsidRPr="006827F5">
              <w:rPr>
                <w:b/>
                <w:bCs/>
                <w:i/>
                <w:iCs/>
              </w:rPr>
              <w:t>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 – parti introduttorja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 ta’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jinnota l-inizjattivi inaċċettabbli ta’ Elon Musk li juża pjattaformi tal-media soċjali sabiex jimmanipula l-opinjoni pubblika </w:t>
            </w:r>
            <w:r w:rsidRPr="006827F5">
              <w:rPr>
                <w:b/>
                <w:bCs/>
                <w:i/>
                <w:iCs/>
              </w:rPr>
              <w:t>u jgħawweġ id-dibattitu demokratiku</w:t>
            </w:r>
            <w:r w:rsidRPr="006827F5">
              <w:t xml:space="preserve">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w:t>
            </w:r>
            <w:r w:rsidRPr="006827F5">
              <w:rPr>
                <w:b/>
                <w:bCs/>
                <w:i/>
                <w:iCs/>
              </w:rPr>
              <w:t>jinnota l-inizjattivi inaċċettabbli ta’ Elon Musk li juża pjattaformi tal-media soċjali sabiex jimmanipula</w:t>
            </w:r>
            <w:r w:rsidRPr="006827F5">
              <w:t xml:space="preserve"> l-opinjoni pubblika </w:t>
            </w:r>
            <w:r w:rsidRPr="006827F5">
              <w:rPr>
                <w:b/>
                <w:bCs/>
                <w:i/>
                <w:iCs/>
              </w:rPr>
              <w:t>fi Stati Membri differenti;</w:t>
            </w:r>
            <w:r w:rsidRPr="006827F5">
              <w:rPr>
                <w:b/>
                <w:i/>
              </w:rPr>
              <w:t xml:space="preserve"> </w:t>
            </w:r>
            <w:r w:rsidRPr="006827F5">
              <w:rPr>
                <w:b/>
                <w:bCs/>
                <w:i/>
                <w:iCs/>
              </w:rPr>
              <w:t>jistieden lill-Kummissjoni u lill-Istati Membri jimmonitorjaw dan u japplikaw l-Att dwar is-Servizzi Diġitali</w:t>
            </w:r>
            <w:r w:rsidRPr="006827F5">
              <w:rPr>
                <w:b/>
                <w:bCs/>
                <w:i/>
                <w:iCs/>
                <w:vertAlign w:val="superscript"/>
              </w:rPr>
              <w:t>44</w:t>
            </w:r>
            <w:r w:rsidRPr="006827F5">
              <w:rPr>
                <w:b/>
                <w:bCs/>
                <w:i/>
                <w:iCs/>
              </w:rPr>
              <w:t xml:space="preserve"> u l-Att dwar is-Swieq Diġitali</w:t>
            </w:r>
            <w:r w:rsidRPr="006827F5">
              <w:rPr>
                <w:b/>
                <w:bCs/>
                <w:i/>
                <w:iCs/>
                <w:vertAlign w:val="superscript"/>
              </w:rPr>
              <w:t>45</w:t>
            </w:r>
            <w:r w:rsidRPr="006827F5">
              <w:rPr>
                <w:b/>
                <w:bCs/>
                <w:i/>
                <w:iCs/>
              </w:rPr>
              <w:t>, inkluż b’rispons għad-deċiżjoni reċenti ta’ Meta dwar il-mekkaniżmi ta’ verifika tal-fatti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w:t>
            </w:r>
            <w:r w:rsidRPr="006827F5">
              <w:rPr>
                <w:b/>
                <w:bCs/>
                <w:i/>
                <w:iCs/>
              </w:rPr>
              <w:t>u fl-istituzzjonijiet tal-UE</w:t>
            </w:r>
            <w:r w:rsidRPr="006827F5">
              <w:t xml:space="preserve">, inklużi l-manipulazzjoni tal-media soċjali u d-diżinformazzjoni; </w:t>
            </w:r>
            <w:r w:rsidRPr="006827F5">
              <w:rPr>
                <w:b/>
                <w:bCs/>
                <w:i/>
                <w:iCs/>
              </w:rPr>
              <w:t>jilqa’ l-ħidma tad-Department of Governance (DOGE) tal-Istati Uniti biex il-baġit federali tal-Istati Uniti jissaffa minn programmi li jfittxu li jinfluwenzaw</w:t>
            </w:r>
            <w:r w:rsidRPr="006827F5">
              <w:t xml:space="preserve"> l-opinjoni pubblika </w:t>
            </w:r>
            <w:r w:rsidRPr="006827F5">
              <w:rPr>
                <w:b/>
                <w:bCs/>
                <w:i/>
                <w:iCs/>
              </w:rPr>
              <w:t>f’pajjiżi terzi, b’mod partikolari fl-ambitu tal-programm USAID;</w:t>
            </w:r>
            <w:r w:rsidRPr="006827F5">
              <w:rPr>
                <w:b/>
                <w:i/>
              </w:rPr>
              <w:t xml:space="preserve"> </w:t>
            </w:r>
            <w:r w:rsidRPr="006827F5">
              <w:rPr>
                <w:b/>
                <w:bCs/>
                <w:i/>
                <w:iCs/>
              </w:rPr>
              <w:t>jistieden lill-UE tiskrutinizza l-baġit tagħha b’mod simili</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 xml:space="preserve">44 </w:t>
            </w:r>
            <w:r w:rsidRPr="006827F5">
              <w:rPr>
                <w:b/>
                <w:bCs/>
                <w:i/>
                <w:iCs/>
              </w:rPr>
              <w:t>Ir-Regolament (UE) 2022/2065 tal-Parlament Ewropew u tal-Kunsill tal-19 ta’ Ottubru 2022 dwar Suq Uniku għas-Servizzi Diġitali u li jemenda d-Direttiva 2000/31/KE (l-Att dwar is-Servizzi Diġitali) (ĠU L 277, 27.10.2022, p. 1, ELI:</w:t>
            </w:r>
            <w:r w:rsidRPr="006827F5">
              <w:rPr>
                <w:b/>
                <w:i/>
              </w:rPr>
              <w:t xml:space="preserve"> http://data.europa.eu/eli/reg/2022/2065/oj).</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45</w:t>
            </w:r>
            <w:r w:rsidRPr="006827F5">
              <w:rPr>
                <w:b/>
                <w:bCs/>
                <w:i/>
                <w:iCs/>
              </w:rPr>
              <w:t xml:space="preserve"> Ir-Regolament (UE) 2022/1925 tal-Parlament Ewropew u tal-Kunsill tal-14 ta’ Settembru 2022 dwar swieq kontestabbli u ġusti fis-settur diġitali u li jemenda d-Direttivi (UE) 2019/1937 u (UE) 2020/1828 (l-Att dwar is-Swieq Diġitali) (ĠU L 265, 12.10.2022, p. 1, ELI:</w:t>
            </w:r>
            <w:r w:rsidRPr="006827F5">
              <w:rPr>
                <w:b/>
                <w:i/>
              </w:rPr>
              <w:t xml:space="preserve"> https://data.europa.eu/eli/reg/2022/1925/oj).</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25.</w:t>
            </w:r>
            <w:r w:rsidRPr="006827F5">
              <w:tab/>
              <w:t xml:space="preserve">Jinsab imħasseb dwar l-interferenza barranija fl-Istati Membri, inklużi l-manipulazzjoni tal-media soċjali u d-diżinformazzjoni; jinnota l-inizjattivi inaċċettabbli </w:t>
            </w:r>
            <w:r w:rsidRPr="006827F5">
              <w:rPr>
                <w:b/>
                <w:bCs/>
                <w:i/>
                <w:iCs/>
              </w:rPr>
              <w:t>ta’</w:t>
            </w:r>
            <w:r w:rsidRPr="006827F5">
              <w:t xml:space="preserve"> Elon Musk li juża pjattaformi tal-media soċjali sabiex jimmanipula l-opinjoni pubblika fi Stati Membri differenti; jistieden lill-Kummissjoni u lill-Istati Membri jimmonitorjaw dan u japplikaw l-Att dwar is-Servizzi Diġitali</w:t>
            </w:r>
            <w:r w:rsidRPr="006827F5">
              <w:rPr>
                <w:vertAlign w:val="superscript"/>
              </w:rPr>
              <w:t>44</w:t>
            </w:r>
            <w:r w:rsidRPr="006827F5">
              <w:t xml:space="preserve"> u l-Att dwar is-Swieq Diġitali</w:t>
            </w:r>
            <w:r w:rsidRPr="006827F5">
              <w:rPr>
                <w:vertAlign w:val="superscript"/>
              </w:rPr>
              <w:t>45</w:t>
            </w:r>
            <w:r w:rsidRPr="006827F5">
              <w:t xml:space="preserve"> , inkluż b’rispons għad-deċiżjoni reċenti ta’ Meta dwar il-mekkaniżmi ta’ verifika tal-fatti;</w:t>
            </w:r>
          </w:p>
        </w:tc>
        <w:tc>
          <w:tcPr>
            <w:tcW w:w="4876" w:type="dxa"/>
            <w:tcBorders>
              <w:top w:val="nil"/>
              <w:left w:val="nil"/>
              <w:bottom w:val="nil"/>
              <w:right w:val="nil"/>
            </w:tcBorders>
          </w:tcPr>
          <w:p w:rsidR="00307410" w:rsidRPr="006827F5" w:rsidRDefault="00307410" w:rsidP="006827F5">
            <w:pPr>
              <w:pStyle w:val="Normal6a"/>
            </w:pPr>
            <w:r w:rsidRPr="006827F5">
              <w:t>25.</w:t>
            </w:r>
            <w:r w:rsidRPr="006827F5">
              <w:tab/>
              <w:t>Jinsab imħasseb dwar l-interferenza barranija fl-Istati Membri, inklużi l-manipulazzjoni tal-media soċjali u d-diżinformazzjoni; jinnota l-inizjattivi inaċċettabbli</w:t>
            </w:r>
            <w:r w:rsidRPr="006827F5">
              <w:rPr>
                <w:b/>
                <w:bCs/>
                <w:i/>
                <w:iCs/>
              </w:rPr>
              <w:t>, inkluż minn</w:t>
            </w:r>
            <w:r w:rsidRPr="006827F5">
              <w:t xml:space="preserve"> Elon Musk</w:t>
            </w:r>
            <w:r w:rsidRPr="006827F5">
              <w:rPr>
                <w:b/>
                <w:bCs/>
                <w:i/>
                <w:iCs/>
              </w:rPr>
              <w:t>,</w:t>
            </w:r>
            <w:r w:rsidRPr="006827F5">
              <w:t xml:space="preserve"> li juża pjattaformi tal-media soċjali sabiex jimmanipula l-opinjoni pubblika fi Stati Membri differenti; jistieden lill-Kummissjoni u lill-Istati Membri jimmonitorjaw dan u japplikaw </w:t>
            </w:r>
            <w:r w:rsidRPr="006827F5">
              <w:rPr>
                <w:b/>
                <w:bCs/>
                <w:i/>
                <w:iCs/>
              </w:rPr>
              <w:t>b’mod strett</w:t>
            </w:r>
            <w:r w:rsidRPr="006827F5">
              <w:t xml:space="preserve"> l-Att dwar is-Servizzi Diġitali</w:t>
            </w:r>
            <w:r w:rsidRPr="006827F5">
              <w:rPr>
                <w:vertAlign w:val="superscript"/>
              </w:rPr>
              <w:t>44</w:t>
            </w:r>
            <w:r w:rsidRPr="006827F5">
              <w:t xml:space="preserve"> u l-Att dwar is-Swieq Diġitali</w:t>
            </w:r>
            <w:r w:rsidRPr="006827F5">
              <w:rPr>
                <w:vertAlign w:val="superscript"/>
              </w:rPr>
              <w:t>45</w:t>
            </w:r>
            <w:r w:rsidRPr="006827F5">
              <w:t>, inkluż b’rispons għad-deċiżjoni reċenti ta’ Meta dwar il-mekkaniżmi ta’ verifika tal-fatti;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44</w:t>
            </w:r>
            <w:r w:rsidRPr="006827F5">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45</w:t>
            </w:r>
            <w:r w:rsidRPr="006827F5">
              <w:t xml:space="preserve"> Ir-Regolament (UE) 2022/1925 tal-Parlament Ewropew u tal-Kunsill tal-14 ta’ Settembru 2022 dwar swieq kontestabbli u ġusti fis-settur diġitali u li jemenda d-Direttivi (UE) 2019/1937 u (UE) 2020/1828 (l-Att dwar is-Swieq Diġitali) (ĠU L 265, 12.10.2022, p. 1, ELI: https://data.europa.eu/eli/reg/2022/1925/oj).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Jenfasizza l-ħtieġa li jiġu indirizzati l-kampanji ta’ diżinformazzjoni koordinati, pereżempju dawk li jinvolvu networks ta’ trolls, li nstabu li jinfluwenzaw l-opinjoni pubblika qabel l-elezzjonijiet; jenfasizza l-importanza tal-implimentazzjoni effettiva tal-Att dwar is-Servizzi Diġitali (DSA) biex jiġi żgurat li l-pjattaformi jieħdu miżuri proattivi kontra l-amplifikazzjoni ta’ narrattivi foloz; jistieden lill-Kummissjoni ssaħħaħ il-konformità mal-obbligi tad-DSA dwar it-trasparenza algoritmika u l-mitigazzjoni tar-riskju;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Jilqa’ d-deċiżjoni impliċita ta’ Meta li tissostitwixxi l-verifikaturi tal-fatti b’noti komunitarji qishom ta’ X; huwa tal-fehma l-networks tal-verifikatur tal-fatti ma aġixxewx b’mod imparzjali; huwa tal-fehma li huwa tassew importanti għal-libertà tal-kelma li jiġi żgurat li jkun hemm opportunitajiet indaqs li jirrappreżentaw fehmiet differenti biex wieħed jesprimi l-opinjonijiet tiegħu mingħajr ċensura;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Jissottolinja l-ħtieġa ta’ approċċ aktar trasparenti u bbilanċjat fl-indirizzar tal-kwistjoni tal-indħil barrani, speċjalment fil-media soċjali; jitlob li l-Kummissjoni tevita li tippolitiċizza d-dibattitu biex timmira individwi speċifiċi jew ċerti orjentazzjonijiet politiċi, bħal fil-każ ta’ attakki fuq ċittadini privati;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599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Iqis il-miżuri biex l-oppożizzjoni tiġi mċaħħda mill-finanzjament bħala inaċċettabbli, għall-kuntrarju tas-sentenzi tal-qorti; jinnota li approċċ bħal dan jikser il-prinċipji tad-demokrazija u jfixkel bil-kbir il-proċess elettorali u li b’konsegwenza jimmina r-riżultati tal-elezzjoni; jistieden lill-ODIHR jieħu nota ta’ dawn l-allegazzjonijiet meta jimmonitorja l-elezzjonijiet fil-Polonja;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Jisħaq l-importanza tal-libertà akkademika bħala aspett integrali tal-Istat tad-Dritt, u jħeġġeġ lill-Istati Membri jipproteġu lill-universitajiet minn interferenza politika u jiżguraw l-awtonomija istituzzjonali;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7a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L-użu tal-ispyware</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25b.</w:t>
            </w:r>
            <w:r w:rsidRPr="006827F5">
              <w:tab/>
            </w:r>
            <w:r w:rsidRPr="006827F5">
              <w:rPr>
                <w:b/>
                <w:i/>
              </w:rPr>
              <w:t>Jesprimi dispjaċir għan-nuqqas ta’ segwitu mill-Kunsill u l-Kummissjoni għar-rakkomandazzjoni tal-Parlament Ewropew tal-15 ta’ Ġunju 2023 dwar l-użu illegali ta’ Pegasus u ta’ software ta’ spjunaġġ għas-sorveljanza ekwivalenti; iħeġġeġ lill-Kummissjoni tippreżenta pjan ta’ miżuri biex tipprevjeni l-abbuż mill-ispyware fl-UE mingħajr dewmien żejjed, billi jsir użu sħiħ mill-mezzi leġiżlattivi kollha disponibbli pprovduti mit-Trattati Ewropej;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25b.</w:t>
            </w:r>
            <w:r w:rsidRPr="006827F5">
              <w:tab/>
            </w:r>
            <w:r w:rsidRPr="006827F5">
              <w:rPr>
                <w:b/>
                <w:i/>
              </w:rPr>
              <w:t>Jerġa’ jwissi dwar il-feġġ mill-ġdid ta’ atti antisemitiċi f’ċerti Stati Membri; jiddeplora l-każijiet li fihom l-awtoritajiet tal-infurzar tal-liġi ppermettew lill-uffiċjali tagħhom jirrifjutaw milli jipproteġu l-istituzzjonijiet u l-komunitajiet Lhud; jappella għal sforzi sostnuti kemm fil-livell tal-UE kif ukoll dak nazzjonali biex jiġu mmonitorjati, ipprevenuti u jitressqu r-reati ta’ mibegħda antisemitiċi u biex il-komunitajiet Lhud jiġu protetti minn fastidju jew vjolenza;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25b.</w:t>
            </w:r>
            <w:r w:rsidRPr="006827F5">
              <w:tab/>
            </w:r>
            <w:r w:rsidRPr="006827F5">
              <w:rPr>
                <w:b/>
                <w:i/>
              </w:rPr>
              <w:t>Jesprimi tħassib profond li pjattaformi diġitali ewlenin ħafna drabi jonqsu milli jikkooperaw b’mod suffiċjenti mal-awtoritajiet tal-infurzar tal-liġi nazzjonali, b’mod partikolari fi Stati Membri iżgħar, u b’hekk ixekklu l-investigazzjonijiet dwar attivitajiet online illegali;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Hilde Vautmans, Nikola Minchev, Veronika Cifrová Ostrihoňová, Chloé Ridel, Abir Al-Sahlani, Fabienne Keller, Lucia Yar, Irena Joveva, Isabel Wiseler-Lima</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Jistieden lill-Kummissjoni tinkludi sottotaqsima speċifika dwar il-miżuri għall-ġlieda kontra d-diżinformazzjoni dwar il-pjattaformi online fil-Pilastru 3 (Pluraliżmu u Libertà tal-Media) fir-Rapport tagħha dwar 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Alessandro Zan,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25b.</w:t>
            </w:r>
            <w:r w:rsidRPr="006827F5">
              <w:tab/>
            </w:r>
            <w:r w:rsidRPr="006827F5">
              <w:rPr>
                <w:b/>
                <w:i/>
              </w:rPr>
              <w:t>Ifakkar fil-ħtieġa li jiġi żgurat li jkun hemm stabbiliti salvagwardji robusti għall-protezzjoni tad-data meta l-Istati Membri jew l-awtoritajiet nazzjonali jużaw software ta’ sorveljanza; ifakkar li l-użu tal-ispyware jrid ikun proporzjonat;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25a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25a.</w:t>
            </w:r>
            <w:r w:rsidRPr="006827F5">
              <w:tab/>
            </w:r>
            <w:r w:rsidRPr="006827F5">
              <w:rPr>
                <w:b/>
                <w:i/>
              </w:rPr>
              <w:t>Jirrikonoxxi li r-rapport tal-Kummissjoni dwar l-Istat tad-Dritt sar aktar komprensiv sa mill-bidu tiegħu fl-2020; jiddeplora, madankollu, il-fatt li l-elementi essenzjali mir-riżoluzzjoni tal-Parlament tal-2016 għadhom ma ġewx implimentati u li l-Kummissjoni ma indirizzatx bis-sħiħ ir-rakkomandazzjonijiet magħmula mill-Parlament fir-riżoluzzjonijiet preċedenti tiegħu; iqis li dawn ir-rakkomandazzjonijiet jibqgħu validi u jtennihom; jitlob li jiġu inklużi fir-rapport annwali elementi importanti nieqsa tal-Lista ta’ Kontroll tal-Istat tad-Dritt tal-Kummissjoni ta’ Venezja, bħall-prevenzjoni tal-abbuż ta’ poteri, l-ugwaljanza quddiem il-liġi u n-nondiskriminazzjoni; itenni l-pożizzjoni tiegħu li r-rapport għandu jkopri l-ambitu sħiħ tal-valuri tal-Artikolu 2 tat-TUE, peress li dawn ma jistgħux jitqiesu waħedhom; jistieden lill-Kummissjoni tespandi l-kamp ta’ applikazzjoni tar-rapport is-sena d-dieħla;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Fabienne Keller, Lucia Yar, Irena Joveva, Isabel Wiseler-Lima</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8a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Iħeġġeġ lill-Istati Membri jieħdu l-miżuri kollha biex irawmu kultura tal-istat tad-dritt permezz ta’ kampanji ta’ sensibilizzazzjoni, inizjattivi biex jintlaħqu n-nies u kwalunkwe azzjoni li għandha l-għan li tippromwovi l-valuri u l-prinċipji demokratiċi;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609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8b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Jinnota bi tħassib li filwaqt li xi sistemi ġudizzjarji jistgħu teoretikament jidhru robusti, dan mhux dejjem ikun allinjat mar-realtà fil-prattika; jistieden lill-Kummissjoni twettaq kemm jista’ jkun żjarat fuq il-post u żżomm il-monitoraġġ kontinwu tal-iżviluppi fil-prattika; jitlob lill-Kummissjoni tipprovdi valutazzjoni li mhux biss tkun ibbażata fuq il-bidliet leġiżlattivi iżda wkoll fuq evidenza konkreta u indipendenti tal-implimentazzjoni tagħhom fil-prattika;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Subintestatura 8c (ġdida)</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Jitlob lill-Kummissjoni tesplora kif ir-rapporti kollha relatati mal-istat tad-dritt u d-drittijiet fundamentali, bħar-rapporti annwali dwar il-konformità mal-Karta jew ir-rapport mill-Aġenzija tal-Unjoni Ewropea għad-Drittijiet Fundamentali, jistgħu jinħarġu fi skedi ta’ żmien simili, sabiex jippermettu dibattitu globali dwar dawn il-kwistjonijiet b’mod simultanju;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r>
            <w:r w:rsidRPr="006827F5">
              <w:rPr>
                <w:b/>
                <w:bCs/>
                <w:i/>
                <w:iCs/>
              </w:rPr>
              <w:t>Iħeġġeġ lill-Kummissjoni tuża lingwaġġ aktar ċar biex tevalwa l-konformità mal-valuri</w:t>
            </w:r>
            <w:r w:rsidRPr="006827F5">
              <w:t xml:space="preserve"> minquxa fl-Artikolu 2 tat-TUE; jitlob li ssir enfasi akbar fuq </w:t>
            </w:r>
            <w:r w:rsidRPr="006827F5">
              <w:rPr>
                <w:b/>
                <w:bCs/>
                <w:i/>
                <w:iCs/>
              </w:rPr>
              <w:t>l-implimentazzjoni tar-rakkomandazzjonijiet</w:t>
            </w:r>
            <w:r w:rsidRPr="006827F5">
              <w:t xml:space="preserve"> speċifiċi għall-pajjiżi, </w:t>
            </w:r>
            <w:r w:rsidRPr="006827F5">
              <w:rPr>
                <w:b/>
                <w:bCs/>
                <w:i/>
                <w:iCs/>
              </w:rPr>
              <w:t>permezz ta’ mekkaniżmi</w:t>
            </w:r>
            <w:r w:rsidRPr="006827F5">
              <w:t xml:space="preserve"> ta’ segwitu </w:t>
            </w:r>
            <w:r w:rsidRPr="006827F5">
              <w:rPr>
                <w:b/>
                <w:bCs/>
                <w:i/>
                <w:iCs/>
              </w:rPr>
              <w:t>u ta’ parametri referenzjarji li jistgħu jitkejlu</w:t>
            </w:r>
            <w:r w:rsidRPr="006827F5">
              <w:t xml:space="preserve">; jipproponi mekkaniżmu komprensiv ta’ monitoraġġ tal-istat tad-dritt li jinvolvi l-istituzzjonijiet kollha tal-UE, l-Istati Membri u l-pajjiżi kandidati sabiex titrawwem l-uniformità; jissuġġerixxi </w:t>
            </w:r>
            <w:r w:rsidRPr="006827F5">
              <w:rPr>
                <w:b/>
                <w:bCs/>
                <w:i/>
                <w:iCs/>
              </w:rPr>
              <w:t>l-ħolqien</w:t>
            </w:r>
            <w:r w:rsidRPr="006827F5">
              <w:t xml:space="preserve"> ta’ grupp permanenti għall-monitoraġġ tal-ksur tar-regoli dwar id-drittijiet tal-bniedem </w:t>
            </w:r>
            <w:r w:rsidRPr="006827F5">
              <w:rPr>
                <w:b/>
                <w:bCs/>
                <w:i/>
                <w:iCs/>
              </w:rPr>
              <w:t>mill-Istati Membri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r>
            <w:r w:rsidRPr="006827F5">
              <w:rPr>
                <w:b/>
                <w:bCs/>
                <w:i/>
                <w:iCs/>
              </w:rPr>
              <w:t>Ifakkar li l-motto tal-Unjoni Ewropea huwa “Magħquda fid-diversità” u jiġbed l-attenzjoni tal-Kummissjoni għall-fatt li għandha tqis it-tradizzjonijiet, is-sistemi politiċi u governattivi differenti u l-karatteristiċi uniċi tal-Istati Membri fir-rigward ta’ kwistjonijiet li jikkonċernaw il-valuri</w:t>
            </w:r>
            <w:r w:rsidRPr="006827F5">
              <w:t xml:space="preserve"> minquxa fl-Artikolu 2 tat-TUE; jitlob li ssir enfasi akbar fuq </w:t>
            </w:r>
            <w:r w:rsidRPr="006827F5">
              <w:rPr>
                <w:b/>
                <w:bCs/>
                <w:i/>
                <w:iCs/>
              </w:rPr>
              <w:t>l-imparzjalità u li ma jibqgħux jintużaw standards doppji fil-konfront tal-Istati Membri, b’mod partikolari dawk il-gvernijiet sovrani li għandhom viżjonijiet differenti tal-iżvilupp tal-Ewropa mill-maġġoranza federalista u xellugija/liberali fi Brussell, u jqis li politika ta’ rikatt fir-rigward tal-implimentazzjoni ta’ rakkomandazzjonijiet</w:t>
            </w:r>
            <w:r w:rsidRPr="006827F5">
              <w:t xml:space="preserve"> speċifiċi għall-pajjiżi, </w:t>
            </w:r>
            <w:r w:rsidRPr="006827F5">
              <w:rPr>
                <w:b/>
                <w:bCs/>
                <w:i/>
                <w:iCs/>
              </w:rPr>
              <w:t>b’mekkaniżmi</w:t>
            </w:r>
            <w:r w:rsidRPr="006827F5">
              <w:t xml:space="preserve"> ta’ segwitu</w:t>
            </w:r>
            <w:r w:rsidRPr="006827F5">
              <w:rPr>
                <w:b/>
                <w:bCs/>
                <w:i/>
                <w:iCs/>
              </w:rPr>
              <w:t>, hija inaċċettabbli</w:t>
            </w:r>
            <w:r w:rsidRPr="006827F5">
              <w:t xml:space="preserve">; jipproponi mekkaniżmu komprensiv ta’ monitoraġġ tal-istat tad-dritt li jinvolvi l-istituzzjonijiet kollha tal-UE, l-Istati Membri u l-pajjiżi kandidati sabiex titrawwem l-uniformità; jissuġġerixxi li </w:t>
            </w:r>
            <w:r w:rsidRPr="006827F5">
              <w:rPr>
                <w:b/>
                <w:bCs/>
                <w:i/>
                <w:iCs/>
              </w:rPr>
              <w:t>l-Istati Membri għandhom</w:t>
            </w:r>
            <w:r w:rsidRPr="006827F5">
              <w:t xml:space="preserve"> joħolqu grupp permanenti għall-monitoraġġ tal-ksur tar-regoli dwar id-drittijiet tal-bniedem</w:t>
            </w:r>
            <w:r w:rsidRPr="006827F5">
              <w:rPr>
                <w:b/>
                <w:bCs/>
                <w:i/>
                <w:iCs/>
              </w:rPr>
              <w:t>;</w:t>
            </w:r>
            <w:r w:rsidRPr="006827F5">
              <w:rPr>
                <w:b/>
                <w:i/>
              </w:rPr>
              <w:t xml:space="preserve"> </w:t>
            </w:r>
            <w:r w:rsidRPr="006827F5">
              <w:rPr>
                <w:b/>
                <w:bCs/>
                <w:i/>
                <w:iCs/>
              </w:rPr>
              <w:t>iqis, issa li r-rapporti ġew ippubblikati għal diversi snin, li dan mhu se jwassal għal imkien u se jiggrava biss ir-riżentiment bejn l-Istati Membri u huwa għodda għal rikatt politiku, u li jippolitiċizza l-Kummissjoni u jimmina l-fiduċja tal-pubbliku fil-proġett tal-UE</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r>
            <w:r w:rsidRPr="006827F5">
              <w:rPr>
                <w:b/>
                <w:i/>
              </w:rPr>
              <w:t>Jirrikonoxxi r-Rapport tal-Kummissjoni dwar l-Istat tad-Dritt bħala għodda preventiva ewlenija għall-monitoraġġ tal-istat tad-dritt madwar l-UE kollha, li jiffaċilita d-djalogu bejn l-Istati Membri u jmexxi riformi f’oqsma bħall-indipendenza ġudizzjarja, il-ġlieda kontra l-korruzzjoni, il-libertà tal-media u l-kontrokontrolli;</w:t>
            </w:r>
            <w:r w:rsidRPr="006827F5">
              <w:t xml:space="preserve"> 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r w:rsidRPr="006827F5">
              <w:rPr>
                <w:b/>
                <w:bCs/>
                <w:i/>
                <w:iCs/>
              </w:rPr>
              <w:t>, permezz ta’ mekkaniżmu kompletament indipendenti u imparzjali biex tiġi mmonitorjata u segwita l-implimentazzjoni tar-rakkomandazzjonijiet tar-rapport dwar l-istat tad-dritt b’mod trasparenti li huwa aċċessibbli għall-pubbliku</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Nikola Minchev, Moritz Körner, Hilde Vautmans, Veronika Cifrová Ostrihoňová, Chloé Ridel, Abir Al-Sahlani, Fabienne Keller, Lucia Yar, Irena Joveva, Isabel Wiseler-Lima, Daniel Freund</w:t>
      </w:r>
      <w:r w:rsidRPr="00BF5FCC">
        <w:rPr>
          <w:rStyle w:val="HideTWBExt"/>
          <w:b w:val="0"/>
        </w:rPr>
        <w:t>&lt;/Members&gt;</w:t>
      </w:r>
    </w:p>
    <w:p w:rsidR="00307410" w:rsidRPr="006827F5" w:rsidRDefault="00307410" w:rsidP="00307410">
      <w:r w:rsidRPr="00BF5FCC">
        <w:rPr>
          <w:rStyle w:val="HideTWBExt"/>
        </w:rPr>
        <w:t>&lt;AuNomDe&gt;</w:t>
      </w:r>
      <w:r w:rsidRPr="00BF5FCC">
        <w:rPr>
          <w:rStyle w:val="HideTWBInt"/>
        </w:rPr>
        <w:t>{LIBE}</w:t>
      </w:r>
      <w:r w:rsidRPr="006827F5">
        <w:t>f’isem il-Kumitat għal-Libertajiet Ċivili, il-Ġustizzja u l-Intern</w:t>
      </w:r>
      <w:r w:rsidRPr="00BF5FCC">
        <w:rPr>
          <w:rStyle w:val="HideTWBExt"/>
        </w:rPr>
        <w:t>&lt;/AuNomDe&gt;</w:t>
      </w:r>
    </w:p>
    <w:p w:rsidR="00307410" w:rsidRPr="006827F5" w:rsidRDefault="00307410" w:rsidP="00307410">
      <w:pPr>
        <w:pStyle w:val="NormalBold"/>
      </w:pPr>
      <w:r w:rsidRPr="00BF5FCC">
        <w:rPr>
          <w:rStyle w:val="HideTWBExt"/>
          <w:b w:val="0"/>
        </w:rPr>
        <w:t>&lt;Members&gt;</w:t>
      </w:r>
      <w:r w:rsidRPr="006827F5">
        <w:t>Sophie Wilmès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w:t>
            </w:r>
            <w:r w:rsidRPr="006827F5">
              <w:rPr>
                <w:b/>
                <w:bCs/>
                <w:i/>
                <w:iCs/>
              </w:rPr>
              <w:t>, anqas dipomatiku u aktar preċiż</w:t>
            </w:r>
            <w:r w:rsidRPr="006827F5">
              <w:t xml:space="preserve"> biex tevalwa l-konformità </w:t>
            </w:r>
            <w:r w:rsidRPr="006827F5">
              <w:rPr>
                <w:b/>
                <w:bCs/>
                <w:i/>
                <w:iCs/>
              </w:rPr>
              <w:t>mal-istat tad-dritt;</w:t>
            </w:r>
            <w:r w:rsidRPr="006827F5">
              <w:rPr>
                <w:b/>
                <w:i/>
              </w:rPr>
              <w:t xml:space="preserve"> </w:t>
            </w:r>
            <w:r w:rsidRPr="006827F5">
              <w:rPr>
                <w:b/>
                <w:bCs/>
                <w:i/>
                <w:iCs/>
              </w:rPr>
              <w:t>jistieden lill-Istati Membri jikkonformaw bis-sħiħ</w:t>
            </w:r>
            <w:r w:rsidRPr="006827F5">
              <w:t xml:space="preserve"> mal-valuri </w:t>
            </w:r>
            <w:r w:rsidRPr="006827F5">
              <w:rPr>
                <w:b/>
                <w:bCs/>
                <w:i/>
                <w:iCs/>
              </w:rPr>
              <w:t>kif inhuma</w:t>
            </w:r>
            <w:r w:rsidRPr="006827F5">
              <w:t xml:space="preserve"> minquxa fl-Artikolu 2 tat-TUE</w:t>
            </w:r>
            <w:r w:rsidRPr="006827F5">
              <w:rPr>
                <w:b/>
                <w:bCs/>
                <w:i/>
                <w:iCs/>
              </w:rPr>
              <w:t>;</w:t>
            </w:r>
            <w:r w:rsidRPr="006827F5">
              <w:rPr>
                <w:b/>
                <w:i/>
              </w:rPr>
              <w:t xml:space="preserve"> </w:t>
            </w:r>
            <w:r w:rsidRPr="006827F5">
              <w:rPr>
                <w:b/>
                <w:bCs/>
                <w:i/>
                <w:iCs/>
              </w:rPr>
              <w:t>jesprimi dispjaċir għall-allokazzjoni ugwali artifiċjali ta’ rakkomandazzjonijiet bejn l-Istati Membri u n-nuqqas ta’ differenzjazzjoni bejn dawk li jindirizzaw kwistjonijiet sistemiċi jew serji u dak li huma anqas sinifikanti</w:t>
            </w:r>
            <w:r w:rsidRPr="006827F5">
              <w:t>;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w:t>
            </w:r>
            <w:r w:rsidRPr="006827F5">
              <w:rPr>
                <w:b/>
                <w:bCs/>
                <w:i/>
                <w:iCs/>
              </w:rPr>
              <w:t>, il-komplementarjetà u s-sinerġiji</w:t>
            </w:r>
            <w:r w:rsidRPr="006827F5">
              <w:t>; jissuġġerixxi l-ħolqien ta’ grupp permanenti għall-monitoraġġ tal-ksur tar-regoli dwar id-drittijiet tal-bniedem mill-Istati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w:t>
            </w:r>
            <w:r w:rsidRPr="006827F5">
              <w:rPr>
                <w:b/>
                <w:i/>
              </w:rPr>
              <w:t>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w:t>
            </w:r>
            <w:r w:rsidRPr="006827F5">
              <w:rPr>
                <w:b/>
                <w:bCs/>
                <w:i/>
                <w:iCs/>
              </w:rPr>
              <w:t>jitlob li ssir enfasi akbar fuq l-implimentazzjoni tar-rakkomandazzjonijiet speċifiċi għall-pajjiżi, permezz ta’ mekkaniżmi ta’ segwitu u ta’ parametri referenzjarji li jistgħu jitkejlu;</w:t>
            </w:r>
            <w:r w:rsidRPr="006827F5">
              <w:rPr>
                <w:b/>
                <w:i/>
              </w:rPr>
              <w:t xml:space="preserve"> jipproponi mekkaniżmu komprensiv ta’ monitoraġġ tal-istat tad-dritt li jinvolvi l-istituzzjonijiet kollha tal-UE, l-Istati Membri u l-pajjiżi kandidati sabiex titrawwem l-uniformità; </w:t>
            </w:r>
            <w:r w:rsidRPr="006827F5">
              <w:rPr>
                <w:b/>
                <w:bCs/>
                <w:i/>
                <w:iCs/>
              </w:rPr>
              <w:t>jissuġġerixxi l-ħolqien ta’ grupp permanenti għall-monitoraġġ tal-ksur tar-regoli dwar id-drittijiet tal-bniedem mill-Istati Membri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w:t>
            </w:r>
            <w:r w:rsidRPr="006827F5">
              <w:rPr>
                <w:b/>
                <w:bCs/>
                <w:i/>
                <w:iCs/>
              </w:rPr>
              <w:t>jafferma li r-rapport annwali dwar l-istat tad-dritt mhuwiex għan fih innifsu, peress li l-monitoraġġ tas-sitwazzjoni mhuwiex biżżejjed iżda pjuttost għandu jwassal għal azzjoni speċifika ta’ infurzar dwar in-nuqqasijiet identifikati, speċjalment meta ma jkunx hemm konformità sħiħa mar-rakkomandazzjonijiet;</w:t>
            </w:r>
            <w:r w:rsidRPr="006827F5">
              <w:rPr>
                <w:b/>
                <w:i/>
              </w:rPr>
              <w:t xml:space="preserve"> </w:t>
            </w:r>
            <w:r w:rsidRPr="006827F5">
              <w:rPr>
                <w:b/>
                <w:bCs/>
                <w:i/>
                <w:iCs/>
              </w:rPr>
              <w:t>itenni l-ħtieġa li jiġu stabbiliti skeda ta’ żmien, miri u azzjonijiet konkreti għall-implimentazzjoni tar-rakkomandazzjonijiet u li jiġu speċifikati l-konsegwenzi possibbli f’każ ta’ nuqqas ta’ konformità, inkluż ir-referenza għal strumenti speċifiċi mis-sett ta’ għodod li jinkludi l-għodod baġitarji</w:t>
            </w:r>
            <w:r w:rsidRPr="006827F5">
              <w:t xml:space="preserve">; </w:t>
            </w:r>
            <w:r w:rsidRPr="006827F5">
              <w:rPr>
                <w:b/>
                <w:i/>
              </w:rPr>
              <w:t>jemmen li ċertu ksur tal-valuri jistħoqqlu azzjoni ta’ infurzar immedjata u ksur ieħor jirrikjedi li jiġu implimentati rakkomandazzjonijiet b’mod urġenti;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r>
            <w:r w:rsidRPr="006827F5">
              <w:rPr>
                <w:b/>
                <w:bCs/>
                <w:i/>
                <w:iCs/>
              </w:rPr>
              <w:t>Iħeġġeġ lill-Kummissjoni tuża lingwaġġ aktar ċar biex tevalwa l-konformità mal-valuri minquxa fl-Artikolu 2 tat-TUE;</w:t>
            </w:r>
            <w:r w:rsidRPr="006827F5">
              <w:rPr>
                <w:b/>
                <w:i/>
              </w:rPr>
              <w:t xml:space="preserve"> </w:t>
            </w:r>
            <w:r w:rsidRPr="006827F5">
              <w:rPr>
                <w:b/>
                <w:bCs/>
                <w:i/>
                <w:iCs/>
              </w:rPr>
              <w:t>jitlob li ssir enfasi akbar fuq l-implimentazzjoni tar-rakkomandazzjonijiet speċifiċi għall-pajjiżi, permezz ta’</w:t>
            </w:r>
            <w:r w:rsidRPr="006827F5">
              <w:t xml:space="preserve"> mekkaniżmi </w:t>
            </w:r>
            <w:r w:rsidRPr="006827F5">
              <w:rPr>
                <w:b/>
                <w:bCs/>
                <w:i/>
                <w:iCs/>
              </w:rPr>
              <w:t>ta’ segwitu u ta’ parametri referenzjarji li jistgħu jitkejlu;</w:t>
            </w:r>
            <w:r w:rsidRPr="006827F5">
              <w:rPr>
                <w:b/>
                <w:i/>
              </w:rPr>
              <w:t xml:space="preserve"> jipproponi mekkaniżmu komprensiv ta’ monitoraġġ tal-istat tad-dritt li jinvolvi l-istituzzjonijiet kollha tal-UE, l-Istati Membri u l-pajjiżi kandidati sabiex titrawwem l-uniformità; </w:t>
            </w:r>
            <w:r w:rsidRPr="006827F5">
              <w:rPr>
                <w:b/>
                <w:bCs/>
                <w:i/>
                <w:iCs/>
              </w:rPr>
              <w:t>jissuġġerixxi l-ħolqien ta’ grupp permanenti</w:t>
            </w:r>
            <w:r w:rsidRPr="006827F5">
              <w:t xml:space="preserve"> għall-monitoraġġ </w:t>
            </w:r>
            <w:r w:rsidRPr="006827F5">
              <w:rPr>
                <w:b/>
                <w:bCs/>
                <w:i/>
                <w:iCs/>
              </w:rPr>
              <w:t>tal-ksur tar-regoli dwar id-drittijiet tal-bniedem mill-Istati</w:t>
            </w:r>
            <w:r w:rsidRPr="006827F5">
              <w:t xml:space="preserve">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r>
            <w:r w:rsidRPr="006827F5">
              <w:rPr>
                <w:b/>
                <w:bCs/>
                <w:i/>
                <w:iCs/>
              </w:rPr>
              <w:t>Ifakkar li skont it-Trattati, il-Kummissjoni ma għandha l-ebda kompetenza biex toħloq</w:t>
            </w:r>
            <w:r w:rsidRPr="006827F5">
              <w:t xml:space="preserve"> mekkaniżmi </w:t>
            </w:r>
            <w:r w:rsidRPr="006827F5">
              <w:rPr>
                <w:b/>
                <w:bCs/>
                <w:i/>
                <w:iCs/>
              </w:rPr>
              <w:t>addizzjonali</w:t>
            </w:r>
            <w:r w:rsidRPr="006827F5">
              <w:t xml:space="preserve"> għall-monitoraġġ </w:t>
            </w:r>
            <w:r w:rsidRPr="006827F5">
              <w:rPr>
                <w:b/>
                <w:bCs/>
                <w:i/>
                <w:iCs/>
              </w:rPr>
              <w:t>tal-istat tad-dritt fl-Istati</w:t>
            </w:r>
            <w:r w:rsidRPr="006827F5">
              <w:t xml:space="preserve">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w:t>
            </w:r>
            <w:r w:rsidRPr="006827F5">
              <w:rPr>
                <w:b/>
                <w:i/>
              </w:rPr>
              <w:t xml:space="preserve"> jitlob li ssir enfasi akbar fuq l-implimentazzjoni tar-rakkomandazzjonijiet speċifiċi għall-pajjiżi, permezz ta’ mekkaniżmi ta’ segwitu u ta’ parametri referenzjarji li jistgħu jitkejlu;</w:t>
            </w:r>
            <w:r w:rsidRPr="006827F5">
              <w:t xml:space="preserve"> jipproponi </w:t>
            </w:r>
            <w:r w:rsidRPr="006827F5">
              <w:rPr>
                <w:b/>
                <w:bCs/>
                <w:i/>
                <w:iCs/>
              </w:rPr>
              <w:t>mekkaniżmu komprensiv ta’ monitoraġġ tal-istat tad-dritt</w:t>
            </w:r>
            <w:r w:rsidRPr="006827F5">
              <w:t xml:space="preserve"> li </w:t>
            </w:r>
            <w:r w:rsidRPr="006827F5">
              <w:rPr>
                <w:b/>
                <w:bCs/>
                <w:i/>
                <w:iCs/>
              </w:rPr>
              <w:t>jinvolvi</w:t>
            </w:r>
            <w:r w:rsidRPr="006827F5">
              <w:t xml:space="preserve"> l-istituzzjonijiet kollha tal-UE</w:t>
            </w:r>
            <w:r w:rsidRPr="006827F5">
              <w:rPr>
                <w:b/>
                <w:bCs/>
                <w:i/>
                <w:iCs/>
              </w:rPr>
              <w:t>, l-Istati</w:t>
            </w:r>
            <w:r w:rsidRPr="006827F5">
              <w:t xml:space="preserve"> Membri </w:t>
            </w:r>
            <w:r w:rsidRPr="006827F5">
              <w:rPr>
                <w:b/>
                <w:bCs/>
                <w:i/>
                <w:iCs/>
              </w:rPr>
              <w:t>u l-pajjiżi kandidati sabiex titrawwem l-uniformità</w:t>
            </w:r>
            <w:r w:rsidRPr="006827F5">
              <w:t>;</w:t>
            </w:r>
            <w:r w:rsidRPr="006827F5">
              <w:rPr>
                <w:b/>
                <w:i/>
              </w:rPr>
              <w:t xml:space="preserve">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w:t>
            </w:r>
            <w:r w:rsidRPr="006827F5">
              <w:rPr>
                <w:b/>
                <w:bCs/>
                <w:i/>
                <w:iCs/>
              </w:rPr>
              <w:t>dejjem bl-appoġġ ta’ bażi legali xierqa</w:t>
            </w:r>
            <w:r w:rsidRPr="006827F5">
              <w:t xml:space="preserve">; jipproponi li l-istituzzjonijiet kollha tal-UE </w:t>
            </w:r>
            <w:r w:rsidRPr="006827F5">
              <w:rPr>
                <w:b/>
                <w:bCs/>
                <w:i/>
                <w:iCs/>
              </w:rPr>
              <w:t>għandhom jiġu vvalutati bl-istess mod bħall-Istati</w:t>
            </w:r>
            <w:r w:rsidRPr="006827F5">
              <w:t xml:space="preserve"> Membri;</w:t>
            </w:r>
            <w:r w:rsidRPr="006827F5">
              <w:rPr>
                <w:b/>
                <w:i/>
              </w:rPr>
              <w:t>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Ewa Zajączkowska-Hernik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w:t>
            </w:r>
            <w:r w:rsidRPr="006827F5">
              <w:rPr>
                <w:b/>
                <w:bCs/>
                <w:i/>
                <w:iCs/>
              </w:rPr>
              <w:t>;</w:t>
            </w:r>
            <w:r w:rsidRPr="006827F5">
              <w:rPr>
                <w:b/>
                <w:i/>
              </w:rPr>
              <w:t xml:space="preserve"> jitlob li ssir enfasi akbar fuq l-implimentazzjoni tar-rakkomandazzjonijiet speċifiċi għall-pajjiżi, permezz ta’ mekkaniżmi ta’ segwitu u ta’ parametri referenzjarji li jistgħu jitkejlu; </w:t>
            </w:r>
            <w:r w:rsidRPr="006827F5">
              <w:rPr>
                <w:b/>
                <w:bCs/>
                <w:i/>
                <w:iCs/>
              </w:rPr>
              <w:t>jipproponi mekkaniżmu komprensiv ta’ monitoraġġ tal-istat tad-dritt li jinvolvi l-istituzzjonijiet kollha tal-UE, l-Istati Membri u l-pajjiżi kandidati</w:t>
            </w:r>
            <w:r w:rsidRPr="006827F5">
              <w:t xml:space="preserve"> sabiex titrawwem l-uniformità; </w:t>
            </w:r>
            <w:r w:rsidRPr="006827F5">
              <w:rPr>
                <w:b/>
                <w:i/>
              </w:rPr>
              <w:t>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sabiex titrawwem l-uniformità;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619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w:t>
            </w:r>
            <w:r w:rsidRPr="006827F5">
              <w:rPr>
                <w:b/>
                <w:i/>
              </w:rPr>
              <w:t>jemmen li n-nuqqas ta’ konformità sistematiku ma’ rakkomandazzjonijiet speċifiċi għall-pajjiżi għandu jiġi indirizzat permezz ta’ strumenti oħra li għandha l-Kummissjoni għad-dispożizzjoni tagħha, bħal kundizzjonalità tal-finanzjament;</w:t>
            </w:r>
            <w:r w:rsidRPr="006827F5">
              <w:t xml:space="preserve">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w:t>
            </w:r>
            <w:r w:rsidRPr="006827F5">
              <w:rPr>
                <w:b/>
                <w:i/>
              </w:rPr>
              <w:t xml:space="preserve">jitlob li ssir enfasi akbar fuq l-implimentazzjoni tar-rakkomandazzjonijiet speċifiċi għall-pajjiżi, permezz ta’ mekkaniżmi ta’ segwitu u ta’ parametri referenzjarji li jistgħu jitkejlu; </w:t>
            </w:r>
            <w:r w:rsidRPr="006827F5">
              <w:rPr>
                <w:b/>
                <w:bCs/>
                <w:i/>
                <w:iCs/>
              </w:rPr>
              <w:t>jipproponi mekkaniżmu komprensiv ta’ monitoraġġ</w:t>
            </w:r>
            <w:r w:rsidRPr="006827F5">
              <w:t xml:space="preserve"> tal-istat tad-dritt </w:t>
            </w:r>
            <w:r w:rsidRPr="006827F5">
              <w:rPr>
                <w:b/>
                <w:bCs/>
                <w:i/>
                <w:iCs/>
              </w:rPr>
              <w:t>li jinvolvi l-istituzzjonijiet kollha tal-UE, l-Istati Membri u l-pajjiżi kandidati sabiex titrawwem l-uniformità</w:t>
            </w:r>
            <w:r w:rsidRPr="006827F5">
              <w:t xml:space="preserve">; </w:t>
            </w:r>
            <w:r w:rsidRPr="006827F5">
              <w:rPr>
                <w:b/>
                <w:i/>
              </w:rPr>
              <w:t>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w:t>
            </w:r>
            <w:r w:rsidRPr="006827F5">
              <w:rPr>
                <w:b/>
                <w:bCs/>
                <w:i/>
                <w:iCs/>
              </w:rPr>
              <w:t xml:space="preserve">jissottolinja li kwalunkwe diskussjoni u reviżjoni tal-qagħda </w:t>
            </w:r>
            <w:r w:rsidRPr="006827F5">
              <w:t xml:space="preserve">tal-istat tad-dritt </w:t>
            </w:r>
            <w:r w:rsidRPr="006827F5">
              <w:rPr>
                <w:b/>
                <w:bCs/>
                <w:i/>
                <w:iCs/>
              </w:rPr>
              <w:t>fl-Istati Membri ma għandhiex tikser il-mekkaniżmi tat-Trattat relatati mal-istat tad-dritt u lanqas il-kompetenzi tal-istituzzjonijiet tal-UE skont id-dispożizzjonijiet tal-Artikolu 7 tat-TUE</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w:t>
            </w:r>
            <w:r w:rsidRPr="006827F5">
              <w:rPr>
                <w:b/>
                <w:bCs/>
                <w:i/>
                <w:iCs/>
              </w:rPr>
              <w:t>tuża lingwaġġ aktar ċar biex tevalwa l-konformità mal-valuri minquxa fl-Artikolu 2 tat-TUE;</w:t>
            </w:r>
            <w:r w:rsidRPr="006827F5">
              <w:rPr>
                <w:b/>
                <w:i/>
              </w:rPr>
              <w:t xml:space="preserve"> jitlob li ssir enfasi akbar fuq l-implimentazzjoni tar-rakkomandazzjonijiet speċifiċi għall-pajjiżi, permezz ta’ mekkaniżmi ta’ segwitu u ta’ parametri referenzjarji li jistgħu jitkejlu; </w:t>
            </w:r>
            <w:r w:rsidRPr="006827F5">
              <w:rPr>
                <w:b/>
                <w:bCs/>
                <w:i/>
                <w:iCs/>
              </w:rPr>
              <w:t>jipproponi</w:t>
            </w:r>
            <w:r w:rsidRPr="006827F5">
              <w:t xml:space="preserve"> mekkaniżmu </w:t>
            </w:r>
            <w:r w:rsidRPr="006827F5">
              <w:rPr>
                <w:b/>
                <w:bCs/>
                <w:i/>
                <w:iCs/>
              </w:rPr>
              <w:t>komprensiv</w:t>
            </w:r>
            <w:r w:rsidRPr="006827F5">
              <w:t xml:space="preserve"> ta’ monitoraġġ tal-istat tad-dritt li jinvolvi l-istituzzjonijiet kollha tal-UE, </w:t>
            </w:r>
            <w:r w:rsidRPr="006827F5">
              <w:rPr>
                <w:b/>
                <w:bCs/>
                <w:i/>
                <w:iCs/>
              </w:rPr>
              <w:t>l-Istati Membri u l-pajjiżi kandidati sabiex titrawwem l-uniformità;</w:t>
            </w:r>
            <w:r w:rsidRPr="006827F5">
              <w:rPr>
                <w:b/>
                <w:i/>
              </w:rPr>
              <w:t xml:space="preserve"> </w:t>
            </w:r>
            <w:r w:rsidRPr="006827F5">
              <w:rPr>
                <w:b/>
                <w:bCs/>
                <w:i/>
                <w:iCs/>
              </w:rPr>
              <w:t>jissuġġerixxi l-ħolqien ta’ grupp permanenti għall-monitoraġġ tal-ksur tar-regoli dwar id-drittijiet tal-bniedem mill-Istati Membri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w:t>
            </w:r>
            <w:r w:rsidRPr="006827F5">
              <w:rPr>
                <w:b/>
                <w:bCs/>
                <w:i/>
                <w:iCs/>
              </w:rPr>
              <w:t>toħloq</w:t>
            </w:r>
            <w:r w:rsidRPr="006827F5">
              <w:t xml:space="preserve"> mekkaniżmu ta’ monitoraġġ tal-istat tad-dritt </w:t>
            </w:r>
            <w:r w:rsidRPr="006827F5">
              <w:rPr>
                <w:b/>
                <w:bCs/>
                <w:i/>
                <w:iCs/>
              </w:rPr>
              <w:t>u l-korruzzjoni</w:t>
            </w:r>
            <w:r w:rsidRPr="006827F5">
              <w:t xml:space="preserve"> li jinvolvi l-istituzzjonijiet kollha tal-UE</w:t>
            </w:r>
            <w:r w:rsidRPr="006827F5">
              <w:rPr>
                <w:b/>
                <w:bCs/>
                <w:i/>
                <w:iCs/>
              </w:rPr>
              <w:t>, biex jiġu żgurati t-trasparenza u l-obbligu ta’ rendikont fl-eżerċitar tal-kompetenzi tagħhom;</w:t>
            </w:r>
            <w:r w:rsidRPr="006827F5">
              <w:rPr>
                <w:b/>
                <w:i/>
              </w:rPr>
              <w:t xml:space="preserve"> </w:t>
            </w:r>
            <w:r w:rsidRPr="006827F5">
              <w:rPr>
                <w:b/>
                <w:bCs/>
                <w:i/>
                <w:iCs/>
              </w:rPr>
              <w:t>jappella għall-ħolqien ta’ mekkaniżmu biex ikopri b’mod effiċjenti l-flus kollha tal-kontribwenti li ntefqu b’mod mhux xieraq</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r>
            <w:r w:rsidRPr="006827F5">
              <w:rPr>
                <w:b/>
                <w:i/>
              </w:rPr>
              <w:t>Jitlob lill-Kummissjoni tiddistingwi b’mod ċar bejn ksur sistemiku u iżolat tal-istat tad-dritt fl-Istati Membri;</w:t>
            </w:r>
            <w:r w:rsidRPr="006827F5">
              <w:t xml:space="preserve"> 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Tom Vandendriessche</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w:t>
            </w:r>
            <w:r w:rsidRPr="006827F5">
              <w:rPr>
                <w:b/>
                <w:bCs/>
                <w:i/>
                <w:iCs/>
              </w:rPr>
              <w:t>kemm mill-Istati Membri kif ukoll mill-istituzzjonijiet tal-UE</w:t>
            </w:r>
            <w:r w:rsidRPr="006827F5">
              <w:t xml:space="preserve"> mal-valuri minquxa fl-Artikolu 2 tat-TUE; jitlob li ssir enfasi akbar fuq l-implimentazzjoni tar-rakkomandazzjonijiet speċifiċi għall-pajjiżi </w:t>
            </w:r>
            <w:r w:rsidRPr="006827F5">
              <w:rPr>
                <w:b/>
                <w:bCs/>
                <w:i/>
                <w:iCs/>
              </w:rPr>
              <w:t>u speċifiċi għall-istituzzjonijiet tal-UE</w:t>
            </w:r>
            <w:r w:rsidRPr="006827F5">
              <w:t>,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Tomáš Zdechovský</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w:t>
            </w:r>
            <w:r w:rsidRPr="006827F5">
              <w:rPr>
                <w:b/>
                <w:bCs/>
                <w:i/>
                <w:iCs/>
              </w:rPr>
              <w:t>jipproponi mekkaniżmu komprensiv ta’ monitoraġġ tal-istat tad-dritt</w:t>
            </w:r>
            <w:r w:rsidRPr="006827F5">
              <w:t xml:space="preserve"> li jinvolvi l-istituzzjonijiet kollha tal-UE, l-Istati Membri u l-pajjiżi kandidati sabiex titrawwem l-uniformità; </w:t>
            </w:r>
            <w:r w:rsidRPr="006827F5">
              <w:rPr>
                <w:b/>
                <w:i/>
              </w:rPr>
              <w:t>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w:t>
            </w:r>
            <w:r w:rsidRPr="006827F5">
              <w:rPr>
                <w:b/>
                <w:bCs/>
                <w:i/>
                <w:iCs/>
              </w:rPr>
              <w:t>jappella għat-tisħiħ tal-qafas tal-istat tad-dritt</w:t>
            </w:r>
            <w:r w:rsidRPr="006827F5">
              <w:t xml:space="preserve"> li jinvolvi l-istituzzjonijiet kollha tal-UE, l-Istati Membri u l-pajjiżi kandidati sabiex titrawwem l-uniformità;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w:t>
            </w:r>
            <w:r w:rsidRPr="006827F5">
              <w:rPr>
                <w:b/>
                <w:i/>
              </w:rPr>
              <w:t>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Michał Wawrykiewicz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26.</w:t>
            </w:r>
            <w:r w:rsidRPr="006827F5">
              <w:tab/>
              <w:t>Iħeġġeġ lill-Kummissjoni tuża lingwaġġ aktar ċar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c>
          <w:tcPr>
            <w:tcW w:w="4876" w:type="dxa"/>
            <w:tcBorders>
              <w:top w:val="nil"/>
              <w:left w:val="nil"/>
              <w:bottom w:val="nil"/>
              <w:right w:val="nil"/>
            </w:tcBorders>
          </w:tcPr>
          <w:p w:rsidR="00307410" w:rsidRPr="006827F5" w:rsidRDefault="00307410" w:rsidP="006827F5">
            <w:pPr>
              <w:pStyle w:val="Normal6a"/>
            </w:pPr>
            <w:r w:rsidRPr="006827F5">
              <w:t>26.</w:t>
            </w:r>
            <w:r w:rsidRPr="006827F5">
              <w:tab/>
              <w:t xml:space="preserve">Iħeġġeġ lill-Kummissjoni tuża lingwaġġ aktar ċar </w:t>
            </w:r>
            <w:r w:rsidRPr="006827F5">
              <w:rPr>
                <w:b/>
                <w:bCs/>
                <w:i/>
                <w:iCs/>
              </w:rPr>
              <w:t>u regoli tal-valutazzjoni trasparenti</w:t>
            </w:r>
            <w:r w:rsidRPr="006827F5">
              <w:t xml:space="preserve"> biex tevalwa l-konformità mal-valuri minquxa fl-Artikolu 2 tat-TUE; jitlob li ssir enfasi akbar fuq l-implimentazzjoni tar-rakkomandazzjonijiet speċifiċi għall-pajjiżi, permezz ta’ mekkaniżmi ta’ segwitu u ta’ parametri referenzjarji li jistgħu jitkejlu; jipproponi mekkaniżmu komprensiv ta’ monitoraġġ tal-istat tad-dritt li jinvolvi l-istituzzjonijiet kollha tal-UE, l-Istati Membri u l-pajjiżi kandidati sabiex titrawwem l-uniformità; jissuġġerixxi l-ħolqien ta’ grupp permanenti għall-monitoraġġ tal-ksur tar-regoli dwar id-drittijiet tal-bniedem mill-Istati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Marieke Ehlers, Jorge Buxadé Villalba, Tom Vandendriessche,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Jesprimi t-tħassib kbir tiegħu dwar l-affermazzjonijiet li saru fir-rigward tal-kopresident tal-Grupp Ekoloġiku fil-Parlament Ewropew fil-podcast tiegħu tal-11 ta’ Diċembru 2024, fejn sostna li bi skambju ta’ vot favur il-Kulleġġ tal-Kummissarji, ingħata “wegħdiet sostantivi” u ġie mwiegħed “postijiet fil-kabinetti, ħalli ningħataw ukoll xi pożizzjonijiet politiċi”</w:t>
            </w:r>
            <w:r w:rsidRPr="006827F5">
              <w:rPr>
                <w:b/>
                <w:i/>
                <w:vertAlign w:val="superscript"/>
              </w:rPr>
              <w:t>1a</w:t>
            </w:r>
            <w:r w:rsidRPr="006827F5">
              <w:rPr>
                <w:b/>
                <w:i/>
              </w:rPr>
              <w:t>; jissottolinja li, jekk l-affermazzjonijiet tiegħu huma preċiżi, din il-prattika ma tidhirx li hija f’konformità mal-Artikolu 245 tat-TFUE, li jiddikjara biċ-ċar li l-Kummissarji jimpenjaw ruħhom li jirrispettaw l-indipendenza tagħhom u jevitaw l-influwenza; ifakkar li, fil-ġurament tagħhom, il-Kummissarji solennement jiddikjaraw li huma kompletament indipendenti meta jwettqu r-responsabbiltajiet tagħhom u la jfittxu li jiksbu struzzjonijiet minn xi gvern u lanqas minn xi istituzzjoni, korp, uffiċċju jew entità oħra fit-twettiq tal-kompiti tagħhom; jemmen li dan iqajjem tħassib serju fir-rigward tal-istat tad-dritt;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tc>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1a</w:t>
            </w:r>
            <w:r w:rsidRPr="006827F5">
              <w:t xml:space="preserve"> </w:t>
            </w:r>
            <w:r w:rsidRPr="006827F5">
              <w:rPr>
                <w:b/>
                <w:i/>
              </w:rPr>
              <w:t>https://podcasts.apple.com/be/podcast/frankrijk-en-duitsland-stuurloos-wie-neemt-de/id1449821985?i=1000680020503</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Jistieden lill-Kummissjoni tesplora l-possibbiltajiet kollha biex jiġi involut panel ta’ esperti indipendenti f’edizzjonijiet sussegwenti tar-rapport dwar l-istat tad-dritt, kif rakkomandat mill-Parlament; itenni l-appell tiegħu lill-Kummissjoni biex tistieden lill-FRA tagħti pariri metodoloġiċi u tagħmel riċerka komparattiva ħalli żżid id-dettall f’oqsma ewlenin tar-rapport annwali, fid-dawl tar-rabtiet intrinsiċi bejn id-drittijiet fundamentali u l-istat tad-dritt; jitlob lill-Bureau tiegħu, fid-dawl tan-nuqqas ta’ rieda tal-Kummissjoni u tal-Kunsill, jorganizza proċedura ta’ akkwist pubbliku sabiex jinħoloq panel temporanju ta’ esperti indipendenti taħt l-awspiċji tal-Parlament, f’konformità mal-impenn meħud fir-riżoluzzjonijiet preċedenti tiegħu, bil-għan li jagħti pariri lill-Parlament dwar il-konformità mal-valuri fl-Artikolu 2 tat-TUE fi Stati Membri varji u juri bl-eżempju kif tali panel jista’ jaħdem fil-prattika;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629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Ana Catarina Mendes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Jinsisti li r-Rapport 2025 tal-Kummissjoni dwar l-Istat tad-Dritt ikopri l-kamp ta’ applikazzjoni kollu tal-Artikolu 2 tat-Trattat tal-UE u jinkludi indikaturi usa’, bħall-indipendenza tal-media, ir-rwol tas-soċjetà ċivili, id-drittijiet fundamentali (id-drittijiet sesswali u riproduttivi), il-libertà akkademika u artistika, l-ugwaljanza bejn il-ġeneri, il-protezzjoni ta’ minoranzi u gruppi vulnerabbli, ir-rispett għad-dritt internazzjonali u l-funzjonament tal-istituzzjonijiet demokratiċi, sabiex jipprovdi stampa aktar sħiħa tal-istandards tal-istat tad-dritt madwar l-UE kollha;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Emma Rafowicz, Alessandro Zan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Jinsisti li l-UE għandha tistabbilixxi mekkaniżmu ta’ finanzjament dedikat biex jappoġġja l-organizzazzjonijiet tas-soċjetà ċivili (CSOs) li jaħdmu fuq id-drittijiet tal-LGBTIQ+; jenfasizza li dan il-mekkaniżmu jista’ jipprovdi riżorsi għal kampanji ta’ promozzjoni, għajnuna legali u sensibilizzazzjoni filwaqt li jiżgura li dawn l-organizzazzjonijiet jistgħu joperaw mingħajr restrizzjonijiet jew fastidju mhux xieraq; jenfasizza l-ħtieġa li l-UE ssaħħaħ il-mekkaniżmi tagħha ta’ rispons rapidu biex tipproteġi d-difensuri tad-drittijiet tal-bniedem tal-LGBTIQ+ li jiffaċċjaw riskji f’ambjenti ostili;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Itenni li l-mekkaniżmu tal-istat tad-dritt jeħtieġ li jiffoka primarjament fuq l-applikazzjoni tad-dritt tal-UE, fuq il-protezzjoni tad-drittijiet fundamentali u l-prinċipji demokratiċi, filwaqt li jevita l-użu ta’ kontribuzzjonijiet min-naħa ta’ atturi esterni u organizzazzjonijiet privati li għandhom aġendi ideoloġiċi;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Jesprimi dispjaċir għall-fatt li l-Kummissjoni tabbozza rapporti annwali dwar l-istat tad-dritt dwar kwistjonijiet magħżula b’mod arbitrarju u tagħmel rakkomandazzjonijiet lill-Istati Membri anke jekk f’dan il-qasam ma għandhiex setgħat mogħtija lilha fl-ambitu tat-Trattati;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Jistieden lill-Kummissjoni tippubblika l-kriterji li tuża biex tagħżel l-informazzjoni mis-soċjetà ċivili, il-korpi internazzjonali, l-awtoritajiet nazzjonali u partijiet ikkonċernati oħra fil-proċess tar-rapportar tagħhom dwar 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Juan Fernando López Aguilar, Nacho Sánchez Amor, Javier Moreno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26a.</w:t>
            </w:r>
            <w:r w:rsidRPr="006827F5">
              <w:tab/>
            </w:r>
            <w:r w:rsidRPr="006827F5">
              <w:rPr>
                <w:b/>
                <w:i/>
              </w:rPr>
              <w:t>Iħeġġeġ lill-Istati Membri jimplimentaw ir-rakkomandazzjonijiet deskritti fir-rapporti preċedenti u jfaħħar dawk li mhux biss implimentawhom iżda wkoll qabżu l-istandards stabbiliti;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26b.</w:t>
            </w:r>
            <w:r w:rsidRPr="006827F5">
              <w:tab/>
            </w:r>
            <w:r w:rsidRPr="006827F5">
              <w:rPr>
                <w:b/>
                <w:i/>
              </w:rPr>
              <w:t>Jesprimi dispjaċir għall-fatt li l-użu tal-lingwaġġ ewfemistiku u n-numru ugwali u artifiċjali ta’ konklużjonijiet u rakkomandazzjonijiet għal kull Stat Membru jaħbu d-differenzi reali ħafna bejn l-Istati Membri; jindika li r-rakkomandazzjonijiet għandhom jirriflettu aħjar is-sejbiet negattivi fir-rapport u jkunu aktar dettaljati; itenni r-rakkomandazzjoni biex issir distinzjoni bejn ksur sistemiku u ksur individwali, biex jiġi evitat ir-riskju ta’ trivjalizzazzjoni tal-aktar ksur serju tal-istat tad-dritt; jistieden lill-Kummissjoni tagħmilha ċara li meta l-valuri tal-Artikolu 2 tat-TUE jinkisru b’mod sistematiku, deliberat u gravi matul perjodu ta’ żmien, l-Istati Membri jistgħu jonqsu milli jissodisfaw il-kriterji kollha li jiddefinixxu demokrazija; jemmen li l-valutazzjoni tat-twettiq tar-rakkomandazzjonijiet għandha tkun aktar preċiża u kwalitattiva, u ma tibbażax biss fuq il-bidliet leġiżlattivi iżda wkoll fuq l-evidenza reali u indipendenti tal-implimentazzjoni tagħhom fil-prattika;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26b.</w:t>
            </w:r>
            <w:r w:rsidRPr="006827F5">
              <w:tab/>
            </w:r>
            <w:r w:rsidRPr="006827F5">
              <w:rPr>
                <w:b/>
                <w:i/>
              </w:rPr>
              <w:t>Jistieden lill-Kummissjoni tippreżenta valutazzjoni tas-sitwazzjoni tal-istat tad-dritt aktar ibbilanċjata u bbażata fuq l-evidenza fl-Istati Membri, b’rispett sħiħ tas-sovranità nazzjonali u tat-tradizzjonijiet ġuridiċi ta’ kull Stat Membru; jinnota li l-għadd għoli ta’ referenzi għas-sejbiet ta’ xi NGOs jimplika li l-Kummissjoni fil-fatt esternalizzat il-ħidma fuq ir-rapport lil dawn l-organizzazzjonijiet, mingħajr ma vverifikat l-akkuratezza fattwali tad-dikjarazzjonijiet tagħhom; jistieden lill-Kummissjoni tadotta metodoloġija aktar sħiħa u newtrali għall-valutazzjonijiet futuri;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22b.</w:t>
            </w:r>
            <w:r w:rsidRPr="006827F5">
              <w:tab/>
            </w:r>
            <w:r w:rsidRPr="006827F5">
              <w:rPr>
                <w:b/>
                <w:i/>
              </w:rPr>
              <w:t>Ma jaqbilx mal-approċċ tal-Kummissjoni li bih abbozzat ir-rapport, li kien ifisser li r-rapport tal-Kummissjoni kien ikkaratterizzat minn livell għoli ta’ arbitrarjetà, peress li taqsimiet deskrittivi huma mħallta mal-evalwazzjonijiet mingħajr distinzjoni ċara bejniethom it-tnejn; jesprimi dispjaċir għall-fatt li l-Kummissjoni tapplika standards doppji u tivvaluta l-istess soluzzjonijiet jew soluzzjonijiet tassew simili b’mod differenti fi Stati Membri differenti, li huwa prova li ma hemmx metodoloġija waħda ċara bbażata fuq l-istess kunsiderazzjonijiet, u minflok hemm preġudizzju ad hoc u politiku fir-rigward tar-rapporti individwali;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26b.</w:t>
            </w:r>
            <w:r w:rsidRPr="006827F5">
              <w:tab/>
            </w:r>
            <w:r w:rsidRPr="006827F5">
              <w:rPr>
                <w:b/>
                <w:i/>
              </w:rPr>
              <w:t>Jemmen li r-rakkomandazzjonijiet li huma inklużi fir-Rapporti annwali dwar l-Istat tad-Dritt jeħtieġ li jkunu aktar speċifiċi, jindikaw attivitajiet jew pjanijiet ta’ azzjoni konkreti li għandhom jittieħdu mill-Istati Membri u l-iskeda ta’ żmien li trid tiġi segwita biex tiġi rrimedjata s-sitwazzjoni, inkluż, meta jkun rilevanti, l-opinjonijiet eżistenti tal-istituzzjonijiet nazzjonali (eż. il-Kummissjoni ta’ Venezja tal-Kunsill tal-Ewropa, ir-Rapporteurs Speċjali tan-NU) jew sentenzi rilevanti tal-qorti (inkluż il-Qorti Ewropea tad-Drittijiet tal-Bniedem);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639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26b.</w:t>
            </w:r>
            <w:r w:rsidRPr="006827F5">
              <w:tab/>
            </w:r>
            <w:r w:rsidRPr="006827F5">
              <w:rPr>
                <w:b/>
                <w:i/>
              </w:rPr>
              <w:t>Jistieden lill-Kummissjoni ssaħħaħ b’mod kontinwu kemm l-ambitu kif ukoll l-implikazzjonijiet tal-infurzar tar-rapport tagħha dwar l-istat tad-dritt; iwissi li n-nuqqas li l-monitoraġġ jintrabat ma’ konsegwenzi reali jwassal għar-riskju li titnaqqas ir-rilevanza tar-rapport fl-Istati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26c.</w:t>
            </w:r>
            <w:r w:rsidRPr="006827F5">
              <w:tab/>
            </w:r>
            <w:r w:rsidRPr="006827F5">
              <w:rPr>
                <w:b/>
                <w:i/>
              </w:rPr>
              <w:t>Josserva li fir-rapporti tagħha, il-Kummissjoni ħafna drabi tibbaża s-sejbiet tagħha fuq il-pubblikazzjonijiet tal-media, u jew ma jirnexxilhiex tagħmel il-kontrolli tas-sorsi jew sempliċiment tinjora l-kjarifiki pprovduti mill-Istat Membru inkwistjoni; jistieden lill-Kummissjoni tiżvela l-ismijiet tal-awturi u l-organizzazzjonijiet, l-assoċjazzjonijiet, il-gruppi ta’ riflessjoni u entitajiet oħra li jabbozzaw rapporti dwar pajjiżi individwali, mingħajr ma jinħbew wara l-iskuża tal-kolleġġjalità, inkluż l-entitajiet li effettivament influwenzaw lill-Kummissjoni favur l-ispija Russu Pavel Rubtsov;</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26c.</w:t>
            </w:r>
            <w:r w:rsidRPr="006827F5">
              <w:tab/>
            </w:r>
            <w:r w:rsidRPr="006827F5">
              <w:rPr>
                <w:b/>
                <w:i/>
              </w:rPr>
              <w:t>Ifakkar f’dan ir-rigward fl-avvenimenti reċenti dwar l-allegat finanzjament ta’ organizzazzjonijiet tas-soċjetà ċivili użati biex jagħmlu pressjoni fuq il-membri tal-Parlament Ewropew u jinfluwenzaw il-libertà tal-espressjoni tagħhom fi kwistjonijiet ta’ politiki ekoloġiċi;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26d.</w:t>
            </w:r>
            <w:r w:rsidRPr="006827F5">
              <w:tab/>
            </w:r>
            <w:r w:rsidRPr="006827F5">
              <w:rPr>
                <w:b/>
                <w:i/>
              </w:rPr>
              <w:t>Jesprimi rabja għall-fatt li l-Kummissjoni użat il-każ li jinvolvi lil Pablo González, bil-psewdonimu Pavel Rubtsov, aġent mill-aġenzija tal-intelligence militari Russa (GRU), li ħadem bil-moħbi bħala ġurnalist, bħala pretest għat-tnedija ta’ attakk fuq Stat Membru; jistieden lill-Kummissjoni tiskuża ruħha mal-Polonja – pajjiż li wara l-fruntiera tiegħu għaddejja gwerra ta’ skala kbira, u li huwa l-mira ta’ attakki ibridi minn Moska u Minsk – għal dan l-attakk atroċi u tirtira d-dokument li jikkomprometti l-Kummissjoni u l-proċeduri tagħha għall-eżaminazzjoni tas-sitwazzjoni tal-istat tad-dritt fi Stat Membru; jistieden lill-Kummissjoni tiċċara u tippubblika d-dettalji tal-organizzazzjonijiet u l-uffiċjali li għamlu pressjoni fuq il-Kummissjoni favur l-ispija Russu u l-attakk fuq il-Polonja;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26d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26d.</w:t>
            </w:r>
            <w:r w:rsidRPr="006827F5">
              <w:tab/>
            </w:r>
            <w:r w:rsidRPr="006827F5">
              <w:rPr>
                <w:b/>
                <w:i/>
              </w:rPr>
              <w:t>Jistieden lill-Kummissjoni tippubblika b’mod trasparenti l-ismijiet tal-partijiet ikkonċernati kollha li pparteċipaw fil-konsultazzjoni pubblika u pprovdew informazzjoni fl-Istati Membri għat-tħejjija ta’ dan ir-rapport, filwaqt li tiġi evitata l-preżenza ta’ sorsi anonimi;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Emma Rafowicz, Alessandro Zan,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27.</w:t>
            </w:r>
            <w:r w:rsidRPr="006827F5">
              <w:tab/>
              <w:t>Jisħaq fuq l-importanza ta’ sistemi ġudizzjarji indipendenti u aċċess għal għajnuna legali mingħajr ħlas biex jiġi żgurat aċċess ugwali għall-ġustizzja; itenni li riżorsi adegwati, inklużi l-infrastruttura u l-persunal, huma kruċjali għat-titjib tas-sistemi ġudizzjarji;</w:t>
            </w:r>
          </w:p>
        </w:tc>
        <w:tc>
          <w:tcPr>
            <w:tcW w:w="4876" w:type="dxa"/>
            <w:tcBorders>
              <w:top w:val="nil"/>
              <w:left w:val="nil"/>
              <w:bottom w:val="nil"/>
              <w:right w:val="nil"/>
            </w:tcBorders>
          </w:tcPr>
          <w:p w:rsidR="00307410" w:rsidRPr="006827F5" w:rsidRDefault="00307410" w:rsidP="006827F5">
            <w:pPr>
              <w:pStyle w:val="Normal6a"/>
            </w:pPr>
            <w:r w:rsidRPr="006827F5">
              <w:t>27.</w:t>
            </w:r>
            <w:r w:rsidRPr="006827F5">
              <w:tab/>
              <w:t xml:space="preserve">Jisħaq fuq l-importanza ta’ sistemi ġudizzjarji indipendenti u aċċess għal għajnuna legali mingħajr ħlas biex jiġi żgurat aċċess ugwali għall-ġustizzja; itenni li riżorsi adegwati, inklużi l-infrastruttura u l-persunal, huma kruċjali għat-titjib tas-sistemi ġudizzjarji; </w:t>
            </w:r>
            <w:r w:rsidRPr="006827F5">
              <w:rPr>
                <w:b/>
                <w:i/>
              </w:rPr>
              <w:t>jirrakkomanda li l-Istati Membri jieħdu passi konkreti biex itejbu l-aċċess għall-ġustizzja għal gruppi marġinalizzati u vulnerabbli, inkluż permezz ta’ sistemi tal-għajnuna legali mtejba u miżuri biex jiġu indirizzati l-ostakoli tal-lingwa u d-distakki diġitali;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27.</w:t>
            </w:r>
            <w:r w:rsidRPr="006827F5">
              <w:tab/>
              <w:t>Jisħaq fuq l-importanza ta’ sistemi ġudizzjarji indipendenti u aċċess għal għajnuna legali mingħajr ħlas biex jiġi żgurat aċċess ugwali għall-ġustizzja; itenni li riżorsi adegwati, inklużi l-infrastruttura u l-persunal, huma kruċjali għat-titjib tas-sistemi ġudizzjarji;</w:t>
            </w:r>
          </w:p>
        </w:tc>
        <w:tc>
          <w:tcPr>
            <w:tcW w:w="4876" w:type="dxa"/>
            <w:tcBorders>
              <w:top w:val="nil"/>
              <w:left w:val="nil"/>
              <w:bottom w:val="nil"/>
              <w:right w:val="nil"/>
            </w:tcBorders>
          </w:tcPr>
          <w:p w:rsidR="00307410" w:rsidRPr="006827F5" w:rsidRDefault="00307410" w:rsidP="006827F5">
            <w:pPr>
              <w:pStyle w:val="Normal6a"/>
            </w:pPr>
            <w:r w:rsidRPr="006827F5">
              <w:t>27.</w:t>
            </w:r>
            <w:r w:rsidRPr="006827F5">
              <w:tab/>
              <w:t xml:space="preserve">Jisħaq fuq l-importanza ta’ sistemi ġudizzjarji indipendenti u aċċess għal għajnuna legali mingħajr ħlas </w:t>
            </w:r>
            <w:r w:rsidRPr="006827F5">
              <w:rPr>
                <w:b/>
                <w:bCs/>
                <w:i/>
                <w:iCs/>
              </w:rPr>
              <w:t>u bi prezzijiet raġonevoli</w:t>
            </w:r>
            <w:r w:rsidRPr="006827F5">
              <w:t xml:space="preserve"> biex jiġi żgurat aċċess ugwali għall-ġustizzja; itenni li riżorsi adegwati, inklużi l-infrastruttura u l-persunal, huma kruċjali għat-titjib tas-sistemi ġudizzjarji; </w:t>
            </w:r>
            <w:r w:rsidRPr="006827F5">
              <w:rPr>
                <w:b/>
                <w:i/>
              </w:rPr>
              <w:t>jistieden lill-Istati Membri jiżguraw li r-riżorsi ġudizzjarji, inkluż l-għajnuna legali, jiġu ffinanzjati b’mod adegwat u jkunu faċilment aċċessibbli għal kulħadd, b’mod partikolari għall-gruppi vulnerabbli;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27a.</w:t>
            </w:r>
            <w:r w:rsidRPr="006827F5">
              <w:tab/>
            </w:r>
            <w:r w:rsidRPr="006827F5">
              <w:rPr>
                <w:b/>
                <w:i/>
              </w:rPr>
              <w:t>Ifakkar li d-deċiżjonijiet li jittieħdu jew ma jittiħdux mill-istituzzjonijiet tal-UE ħafna drabi jinfluwenzaw is-sitwazzjoni tal-istat tad-dritt fl-Istati Membri; jikkritika l-fatt li l-istatus tal-istat tad-dritt fil-livell tal-UE jibqa’ barra mill-kamp ta’ applikazzjoni tar-rapport 2024 tal-Kummissjoni dwar l-Istat tad-Dritt; jitlob li fir-rapport tal-Kummissjoni dwar l-Istat tad-Dritt tal-2025 jiġu inkluż kapitolu dwar il-konformità tal-UE mal-istandards tal-istat tad-dritt, abbażi ta’ mekkaniżmu ta’ rieżami indipendenti;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27a.</w:t>
            </w:r>
            <w:r w:rsidRPr="006827F5">
              <w:tab/>
            </w:r>
            <w:r w:rsidRPr="006827F5">
              <w:rPr>
                <w:b/>
                <w:i/>
              </w:rPr>
              <w:t>Itenni l-appell tiegħu lill-Kummissjoni biex tistieden lill-FRA tipprovdi pariri metodoloġiċi u tagħmel riċerka komparattiva sabiex iżżid id-dettall f’oqsma ewlenin tar-rapport annwali, fid-dawl tar-rabtiet intrinsiċi bejn id-drittijiet fundamentali u l-istat tad-dritt;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27a.</w:t>
            </w:r>
            <w:r w:rsidRPr="006827F5">
              <w:tab/>
            </w:r>
            <w:r w:rsidRPr="006827F5">
              <w:rPr>
                <w:b/>
                <w:i/>
              </w:rPr>
              <w:t>Jesprimi dispjaċir għall-fatt li l-istituzzjonijiet tal-UE, bħal fil-każ tal-Polonja, saru l-promoturi ta’ sistemi post-Komunisti billi jiddefendu l-korruzzjoni, strutturi ineffiċjenti u mhux trasparenti, u b’hekk jagħmlu ħsara lill-Polonja u jiksru t-Trattati;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649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27b.</w:t>
            </w:r>
            <w:r w:rsidRPr="006827F5">
              <w:tab/>
            </w:r>
            <w:r w:rsidRPr="006827F5">
              <w:rPr>
                <w:b/>
                <w:i/>
              </w:rPr>
              <w:t>Jinnota li l-UE timmonitorja l-istat tad-dritt iżda ma tindirizzax sistematikament l-istatus tal-prinċipji demokratiċi fl-Istati Membri; jesprimi dispjaċir għall-fatt li r-rapport 2024 tal-Kummissjoni dwar l-Istat tad-Dritt ma jikkunsidrax prinċipji demokratiċi rilevanti, bħal elezzjonijiet ħielsa u ġusti, il-pluraliżmu politiku, il-kontrokontrolli istituzzjonali, il-ġustizzja demokratika tal-proċeduri leġiżlattivi u s-salvagwardji kontra l-kisba eċċessiva tal-gvern; jitlob li fir-rapport tal-Kummissjoni 2025 tal-Kummissjoni dwar l-Istat tad-Dritt jiġu inkluż kapitolu dwar l-istandards demokratiċi;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Raquel García Hermida-Van Der Walle, Abir Al-Sahlani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27c.</w:t>
            </w:r>
            <w:r w:rsidRPr="006827F5">
              <w:tab/>
            </w:r>
            <w:r w:rsidRPr="006827F5">
              <w:rPr>
                <w:b/>
                <w:i/>
              </w:rPr>
              <w:t>Ifakkar lill-Kummissjoni li, bħala gwardjana tat-Trattati, għandha tieħu azzjonijiet ta’ infurzar konkreti li jmorru lil hinn mis-sempliċi ħruġ ta’ rapporti jew rakkomandazzjonijiet;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27d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27d.</w:t>
            </w:r>
            <w:r w:rsidRPr="006827F5">
              <w:tab/>
            </w:r>
            <w:r w:rsidRPr="006827F5">
              <w:rPr>
                <w:b/>
                <w:i/>
              </w:rPr>
              <w:t>Ifakkar lill-Kummissjoni li jeħtiġilha tapplika proċeduri ta’ ksur b’mod konsistenti u malajr, billi timponi penali finanzjarji meta l-Istati Membri jonqsu milli jikkonformaw mad-dritt tal-Unjoni; jesprimi dispjaċir għall-fatt li, fil-passat, il-Kummissjoni damet wisq biex tindirizza l-ksur, b’mod partikolari fir-rigward ta’ ksur tal-istat tad-dritt; itenni li l-Kummissjoni jeħtiġilha taġixxi fil-pront u b’mod deċiżiv meta jseħħ ksur, billi tiżgura li jinbdew proċeduri ta’ ksur mingħajr dewmien;</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Tomáš Zdechovský</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28.</w:t>
            </w:r>
            <w:r w:rsidRPr="006827F5">
              <w:tab/>
            </w:r>
            <w:r w:rsidRPr="006827F5">
              <w:rPr>
                <w:b/>
                <w:i/>
              </w:rPr>
              <w:t>Jistieden lill-Kummissjoni tikkonkludi n-negozjati dwar is-sħubija tal-UE fil-GRECO bħala stadju importanti fil-ġlieda kontra l-korruzzjoni;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28.</w:t>
            </w:r>
            <w:r w:rsidRPr="006827F5">
              <w:tab/>
            </w:r>
            <w:r w:rsidRPr="006827F5">
              <w:rPr>
                <w:b/>
                <w:i/>
              </w:rPr>
              <w:t>Jistieden lill-Kummissjoni tikkonkludi n-negozjati dwar is-sħubija tal-UE fil-GRECO bħala stadju importanti fil-ġlieda kontra l-korruzzjoni;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28.</w:t>
            </w:r>
            <w:r w:rsidRPr="006827F5">
              <w:tab/>
              <w:t>Jistieden lill-Kummissjoni tikkonkludi n-negozjati dwar is-sħubija tal-UE fil-GRECO bħala stadju importanti fil-ġlieda kontra l-korruzzjoni;</w:t>
            </w:r>
          </w:p>
        </w:tc>
        <w:tc>
          <w:tcPr>
            <w:tcW w:w="4876" w:type="dxa"/>
            <w:tcBorders>
              <w:top w:val="nil"/>
              <w:left w:val="nil"/>
              <w:bottom w:val="nil"/>
              <w:right w:val="nil"/>
            </w:tcBorders>
          </w:tcPr>
          <w:p w:rsidR="00307410" w:rsidRPr="006827F5" w:rsidRDefault="00307410" w:rsidP="006827F5">
            <w:pPr>
              <w:pStyle w:val="Normal6a"/>
            </w:pPr>
            <w:r w:rsidRPr="006827F5">
              <w:t>28.</w:t>
            </w:r>
            <w:r w:rsidRPr="006827F5">
              <w:tab/>
              <w:t xml:space="preserve">Jistieden lill-Kummissjoni tikkonkludi n-negozjati dwar is-sħubija tal-UE fil-GRECO bħala stadju importanti fil-ġlieda kontra l-korruzzjoni; </w:t>
            </w:r>
            <w:r w:rsidRPr="006827F5">
              <w:rPr>
                <w:b/>
                <w:i/>
              </w:rPr>
              <w:t>iħeġġeġ lill-Istati Membri jsaħħu l-mekkaniżmi ta’ protezzjoni tal-informaturi, billi jiżguraw salvagwardji legali komprensivi u sistemi ta’ appoġġ għal dawk li jesponu l-korruzzjoni, frodi jew ksur tad-dritt tal-Unjoni;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28</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28.</w:t>
            </w:r>
            <w:r w:rsidRPr="006827F5">
              <w:tab/>
              <w:t xml:space="preserve">Jistieden lill-Kummissjoni tikkonkludi n-negozjati dwar is-sħubija tal-UE fil-GRECO </w:t>
            </w:r>
            <w:r w:rsidRPr="006827F5">
              <w:rPr>
                <w:b/>
                <w:bCs/>
                <w:i/>
                <w:iCs/>
              </w:rPr>
              <w:t>bħala stadju importanti fil-ġlieda kontra l-korruzzjoni</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28.</w:t>
            </w:r>
            <w:r w:rsidRPr="006827F5">
              <w:tab/>
              <w:t>Jistieden lill-Kummissjoni tikkonkludi n-negozjati dwar is-sħubija tal-UE fil-GRECO;</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Alessandro Zan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 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d-diżinformazzjoni; iħeġġeġ biex l-EMFA jiġi implimentat malajr; </w:t>
            </w:r>
            <w:r w:rsidRPr="006827F5">
              <w:rPr>
                <w:b/>
                <w:i/>
              </w:rPr>
              <w:t>jirrakkomanda li l-Istati Membri jiżviluppaw strateġiji komprensivi biex jiġġieldu d-diżinformazzjoni u l-interferenza barranija fil-proċessi demokratiċi, filwaqt li jissalvagwardjaw il-libertà ta’ espressjoni u l-pluraliżmu tal-media;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Sandro Ruotolo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d-diżinformazzjoni; iħeġġeġ biex </w:t>
            </w:r>
            <w:r w:rsidRPr="006827F5">
              <w:rPr>
                <w:b/>
                <w:bCs/>
                <w:i/>
                <w:iCs/>
              </w:rPr>
              <w:t>l-EMFA jiġi implimentat malajr</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d-diżinformazzjoni; iħeġġeġ biex </w:t>
            </w:r>
            <w:r w:rsidRPr="006827F5">
              <w:rPr>
                <w:b/>
                <w:bCs/>
                <w:i/>
                <w:iCs/>
              </w:rPr>
              <w:t>ikun hemm implimentazzjoni malajr u trasparenti tal-EMFA, li hija stadju importanti kruċjali fis-salvagwardja tal-indipendenza, il-pluraliżmu u l-integrità tax-xenarju tal-media madwar l-Unjoni kollha, b’mod partikolari l-Ungerija, Malta, il-Greċja, ir-Rumanija, is-Slovakkja u l-Italja</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 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d-diżinformazzjoni; </w:t>
            </w:r>
            <w:r w:rsidRPr="006827F5">
              <w:rPr>
                <w:b/>
                <w:i/>
              </w:rPr>
              <w:t>jenfasizza li l-miżuri biex tiġi miġġielda d-diżinformazzjoni, fil-prattika, ma għandhomx iwasslu għaċ-ċensura ta’ opinjonijiet politiċi differenti;</w:t>
            </w:r>
            <w:r w:rsidRPr="006827F5">
              <w:t xml:space="preserve"> iħeġġeġ biex l-EMFA jiġi implimentat malajr;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659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 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 iħeġġeġ biex l-EMFA jiġi implimentat malajr</w:t>
            </w:r>
            <w:r w:rsidRPr="006827F5">
              <w:rPr>
                <w:b/>
                <w:bCs/>
                <w:i/>
                <w:iCs/>
              </w:rPr>
              <w:t>, speċjalment f’ċerti Stati Membri li ma għandhomx pożizzjoni għolja fl-indiċijiet tal-libertà tal-media</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w:t>
            </w:r>
            <w:r w:rsidRPr="006827F5">
              <w:rPr>
                <w:b/>
                <w:bCs/>
                <w:i/>
                <w:iCs/>
              </w:rPr>
              <w:t>u jiġġieldu d-diżinformazzjoni</w:t>
            </w:r>
            <w:r w:rsidRPr="006827F5">
              <w:t xml:space="preserve">; </w:t>
            </w:r>
            <w:r w:rsidRPr="006827F5">
              <w:rPr>
                <w:b/>
                <w:i/>
              </w:rPr>
              <w:t>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 Diana Riba i Giner, Jaume Asens Llodrà, Vicent Marzà Ibáñez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 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d-diżinformazzjoni; </w:t>
            </w:r>
            <w:r w:rsidRPr="006827F5">
              <w:rPr>
                <w:b/>
                <w:i/>
              </w:rPr>
              <w:t>jissottolinja r-rwol importanti tal-media tas-servizzi pubbliċi;</w:t>
            </w:r>
            <w:r w:rsidRPr="006827F5">
              <w:t xml:space="preserve"> iħeġġeġ biex l-EMFA jiġi implimentat malajr;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 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w:t>
            </w:r>
            <w:r w:rsidRPr="006827F5">
              <w:rPr>
                <w:b/>
                <w:bCs/>
                <w:i/>
                <w:iCs/>
              </w:rPr>
              <w:t>, l-allokazzjoni trasparenti tal-fondi pubbliċi,</w:t>
            </w:r>
            <w:r w:rsidRPr="006827F5">
              <w:t xml:space="preserve"> u jiġġieldu d-diżinformazzjoni; iħeġġeġ biex l-EMFA jiġi implimentat malajr;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d-diżinformazzjoni; </w:t>
            </w:r>
            <w:r w:rsidRPr="006827F5">
              <w:rPr>
                <w:b/>
                <w:i/>
              </w:rPr>
              <w:t>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Jistieden lill-Istati Membri jiżguraw il-libertà, l-indipendenza u l-pluraliżmu tal-media u jiġġieldu d-diżinformazzjoni;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w:t>
            </w:r>
            <w:r w:rsidRPr="006827F5">
              <w:rPr>
                <w:b/>
                <w:bCs/>
                <w:i/>
                <w:iCs/>
              </w:rPr>
              <w:t>d-diżinformazzjoni</w:t>
            </w:r>
            <w:r w:rsidRPr="006827F5">
              <w:t>;</w:t>
            </w:r>
            <w:r w:rsidRPr="006827F5">
              <w:rPr>
                <w:b/>
                <w:i/>
              </w:rPr>
              <w:t xml:space="preserve"> iħeġġeġ biex l-EMFA jiġi implimentat malajr;</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jiġġieldu </w:t>
            </w:r>
            <w:r w:rsidRPr="006827F5">
              <w:rPr>
                <w:b/>
                <w:bCs/>
                <w:i/>
                <w:iCs/>
              </w:rPr>
              <w:t>ċ-ċensura u l-interferenza mhux ġustifikata mal-libertà tal-espressjoni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29</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w:t>
            </w:r>
            <w:r w:rsidRPr="006827F5">
              <w:rPr>
                <w:b/>
                <w:bCs/>
                <w:i/>
                <w:iCs/>
              </w:rPr>
              <w:t>jiġġieldu d-diżinformazzjoni</w:t>
            </w:r>
            <w:r w:rsidRPr="006827F5">
              <w:t>;</w:t>
            </w:r>
            <w:r w:rsidRPr="006827F5">
              <w:rPr>
                <w:b/>
                <w:i/>
              </w:rPr>
              <w:t xml:space="preserve"> </w:t>
            </w:r>
            <w:r w:rsidRPr="006827F5">
              <w:rPr>
                <w:b/>
                <w:bCs/>
                <w:i/>
                <w:iCs/>
              </w:rPr>
              <w:t>iħeġġeġ biex l-EMFA jiġi implimentat malajr</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29.</w:t>
            </w:r>
            <w:r w:rsidRPr="006827F5">
              <w:tab/>
              <w:t xml:space="preserve">Jistieden lill-Istati Membri jiżguraw il-libertà, l-indipendenza u l-pluraliżmu tal-media u </w:t>
            </w:r>
            <w:r w:rsidRPr="006827F5">
              <w:rPr>
                <w:b/>
                <w:bCs/>
                <w:i/>
                <w:iCs/>
              </w:rPr>
              <w:t>jipproteġu l-libertà ta’ espressjoni u d-dritt għall-informazzjoni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30.</w:t>
            </w:r>
            <w:r w:rsidRPr="006827F5">
              <w:tab/>
            </w:r>
            <w:r w:rsidRPr="006827F5">
              <w:rPr>
                <w:b/>
                <w:i/>
              </w:rPr>
              <w:t>Jenfasizza r-rwol tas-soċjetà ċivili u korpi ta’ sorveljanza indipendenti fil-monitoraġġ u l-appoġġ tal-implimentazzjoni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b/>
                <w:i/>
                <w:vertAlign w:val="superscript"/>
              </w:rPr>
              <w:t>46</w:t>
            </w:r>
            <w:r w:rsidRPr="006827F5">
              <w:rPr>
                <w:b/>
                <w:i/>
              </w:rPr>
              <w:t xml:space="preserve"> u n-networks tas-soċjetà ċivili</w:t>
            </w:r>
            <w:r w:rsidRPr="006827F5">
              <w:rPr>
                <w:b/>
                <w:i/>
                <w:vertAlign w:val="superscript"/>
              </w:rPr>
              <w:t>47</w:t>
            </w:r>
            <w:r w:rsidRPr="006827F5">
              <w:rPr>
                <w:b/>
                <w:i/>
              </w:rPr>
              <w:t xml:space="preserve"> ; 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46</w:t>
            </w:r>
            <w:r w:rsidRPr="006827F5">
              <w:rPr>
                <w:b/>
                <w:bCs/>
                <w:i/>
                <w:iCs/>
              </w:rPr>
              <w:t xml:space="preserve"> L-opinjoni tal-KESE tal-14 ta’ Frar 2024 bit-titolu “It-tisħiħ tad-djalogu ċivili u d-demokrazija parteċipattiva fl-UE: it-triq ’il quddiem”.’</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47</w:t>
            </w:r>
            <w:r w:rsidRPr="006827F5">
              <w:rPr>
                <w:b/>
                <w:bCs/>
                <w:i/>
                <w:iCs/>
              </w:rPr>
              <w:t xml:space="preserve"> 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30/22</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itenni l-importanza ta’ konsultazzjoni wiesgħa waqt l-abbozzar tar-rapport;</w:t>
            </w:r>
            <w:r w:rsidRPr="006827F5">
              <w:rPr>
                <w:b/>
                <w:i/>
              </w:rPr>
              <w:t> jistieden lill-Kummissjoni, kemm jista’ jkun, twettaq żjarat fuq il-post fl-Istati Membri, aktar milli żjarat virtwali, peress li dawn jistgħu jagħtu stampa aktar sħiħa u aktar kuntestwali tas-sitwazzjoni lokali;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 xml:space="preserve">47 </w:t>
            </w:r>
            <w:r w:rsidRPr="006827F5">
              <w:t>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xml:space="preserve">; itenni l-importanza ta’ konsultazzjoni wiesgħa waqt l-abbozzar tar-rapport; </w:t>
            </w:r>
            <w:r w:rsidRPr="006827F5">
              <w:rPr>
                <w:b/>
                <w:bCs/>
                <w:i/>
                <w:iCs/>
              </w:rPr>
              <w:t>jistieden, f’dan il-kuntest, lill-Kummissjoni tabbozza strateġija dwar l-ispazju għas-soċjetà ċivili u d-difensuri tad-drittijiet tal-bniedem u l-protezzjoni tagħhom;</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669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xml:space="preserve">; itenni l-importanza ta’ konsultazzjoni wiesgħa waqt l-abbozzar tar-rapport; </w:t>
            </w:r>
            <w:r w:rsidRPr="006827F5">
              <w:rPr>
                <w:b/>
                <w:bCs/>
                <w:i/>
                <w:iCs/>
              </w:rPr>
              <w:t>jinsab imħasseb li għal xi Stati Membri, il-Kummissjoni tiffinanzja organizzazzjonijiet tas-soċjetà ċivili selettivi li jfixklu l-kamp ta’ applikazzjoni tar-rapport;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w:t>
            </w:r>
            <w:r w:rsidRPr="006827F5">
              <w:tab/>
              <w:t xml:space="preserve">Jenfasizza </w:t>
            </w:r>
            <w:r w:rsidRPr="006827F5">
              <w:rPr>
                <w:b/>
                <w:bCs/>
                <w:i/>
                <w:iCs/>
              </w:rPr>
              <w:t>r-rwol</w:t>
            </w:r>
            <w:r w:rsidRPr="006827F5">
              <w:t xml:space="preserve"> tas-soċjetà ċivili u tal-korpi ta’ sorveljanza indipendenti biex jimmonitorjaw u jappoġġjaw l-implimentazzjoni tar-rakkomandazzjonijiet tar-rapport dwar l-istat tad-dritt;</w:t>
            </w:r>
            <w:r w:rsidRPr="006827F5">
              <w:rPr>
                <w:b/>
                <w:i/>
              </w:rPr>
              <w:t xml:space="preserve"> </w:t>
            </w:r>
            <w:r w:rsidRPr="006827F5">
              <w:rPr>
                <w:b/>
                <w:bCs/>
                <w:i/>
                <w:iCs/>
              </w:rPr>
              <w:t>jappella għal qafas strutturat ta’ djalogu ċivili biex il-kontributi tas-soċjetà ċivili jiġu integrati fiċ-ċiklu annwali tal-istat tad-dritt, kif jirrakkomandaw il-Kumitat Ekonomiku u Soċjali Ewropew (KESE)</w:t>
            </w:r>
            <w:r w:rsidRPr="006827F5">
              <w:rPr>
                <w:b/>
                <w:bCs/>
                <w:i/>
                <w:iCs/>
                <w:vertAlign w:val="superscript"/>
              </w:rPr>
              <w:t>46</w:t>
            </w:r>
            <w:r w:rsidRPr="006827F5">
              <w:rPr>
                <w:b/>
                <w:bCs/>
                <w:i/>
                <w:iCs/>
              </w:rPr>
              <w:t xml:space="preserve"> u n-networks tas-soċjetà ċivili</w:t>
            </w:r>
            <w:r w:rsidRPr="006827F5">
              <w:rPr>
                <w:b/>
                <w:i/>
                <w:vertAlign w:val="superscript"/>
              </w:rPr>
              <w:t>47</w:t>
            </w:r>
            <w:r w:rsidRPr="006827F5">
              <w:t xml:space="preserve">; </w:t>
            </w:r>
            <w:r w:rsidRPr="006827F5">
              <w:rPr>
                <w:b/>
                <w:i/>
              </w:rPr>
              <w:t>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t xml:space="preserve">Jenfasizza </w:t>
            </w:r>
            <w:r w:rsidRPr="006827F5">
              <w:rPr>
                <w:b/>
                <w:bCs/>
                <w:i/>
                <w:iCs/>
              </w:rPr>
              <w:t>l-post</w:t>
            </w:r>
            <w:r w:rsidRPr="006827F5">
              <w:t xml:space="preserve"> tas-soċjetà ċivili u tal-korpi ta’ sorveljanza indipendenti biex jimmonitorjaw u jappoġġjaw l-implimentazzjoni tar-rakkomandazzjonijiet tar-rapport dwar l-istat tad-dritt </w:t>
            </w:r>
            <w:r w:rsidRPr="006827F5">
              <w:rPr>
                <w:b/>
                <w:bCs/>
                <w:i/>
                <w:iCs/>
              </w:rPr>
              <w:t>ġie eseġerat mingħajr ġustifikazzjoni fil-passat</w:t>
            </w:r>
            <w:r w:rsidRPr="006827F5">
              <w:t>;</w:t>
            </w:r>
            <w:r w:rsidRPr="006827F5">
              <w:rPr>
                <w:b/>
                <w:i/>
              </w:rPr>
              <w:t xml:space="preserve"> il-kontribut tal-organizzazzjonijiet mhux governattivi ma jistax jingħata aktar importanza mill-kontribut tal-awtoritajiet Statali jew mill-kontribut tal-organizzazzjonijiet governattivi internazzjonali;</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46</w:t>
            </w:r>
            <w:r w:rsidRPr="006827F5">
              <w:rPr>
                <w:b/>
                <w:bCs/>
                <w:i/>
                <w:iCs/>
              </w:rPr>
              <w:t xml:space="preserve"> L-opinjoni tal-KESE tal-14 ta’ Frar 2024 bit-titolu “It-tisħiħ tad-djalogu ċivili u d-demokrazija parteċipattiva fl-UE:</w:t>
            </w:r>
            <w:r w:rsidRPr="006827F5">
              <w:rPr>
                <w:b/>
                <w:i/>
              </w:rPr>
              <w:t xml:space="preserve"> it-triq ’il quddiem.</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47</w:t>
            </w:r>
            <w:r w:rsidRPr="006827F5">
              <w:rPr>
                <w:b/>
                <w:bCs/>
                <w:i/>
                <w:iCs/>
              </w:rPr>
              <w:t xml:space="preserve"> 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w:t>
            </w:r>
            <w:r w:rsidRPr="006827F5">
              <w:tab/>
            </w:r>
            <w:r w:rsidRPr="006827F5">
              <w:rPr>
                <w:b/>
                <w:bCs/>
                <w:i/>
                <w:iCs/>
              </w:rPr>
              <w:t>Jenfasizza r-rwol tas-soċjetà ċivili u tal-korpi ta’ sorveljanza indipendenti biex jimmonitorjaw u jappoġġjaw l-implimentazzjoni tar-rakkomandazzjonijiet tar-rapport dwar l-istat tad-dritt</w:t>
            </w:r>
            <w:r w:rsidRPr="006827F5">
              <w:t xml:space="preserve">; jappella għal qafas </w:t>
            </w:r>
            <w:r w:rsidRPr="006827F5">
              <w:rPr>
                <w:b/>
                <w:bCs/>
                <w:i/>
                <w:iCs/>
              </w:rPr>
              <w:t>strutturat</w:t>
            </w:r>
            <w:r w:rsidRPr="006827F5">
              <w:t xml:space="preserve"> ta’ djalogu ċivili biex il-kontributi tas-soċjetà ċivili jiġu integrati </w:t>
            </w:r>
            <w:r w:rsidRPr="006827F5">
              <w:rPr>
                <w:b/>
                <w:bCs/>
                <w:i/>
                <w:iCs/>
              </w:rPr>
              <w:t>fiċ-ċiklu annwali</w:t>
            </w:r>
            <w:r w:rsidRPr="006827F5">
              <w:t xml:space="preserve"> tal-istat tad-dritt</w:t>
            </w:r>
            <w:r w:rsidRPr="006827F5">
              <w:rPr>
                <w:b/>
                <w:bCs/>
                <w:i/>
                <w:iCs/>
              </w:rPr>
              <w:t>, kif jirrakkomandaw il-Kumitat Ekonomiku u Soċjali Ewropew (KESE)</w:t>
            </w:r>
            <w:r w:rsidRPr="006827F5">
              <w:rPr>
                <w:b/>
                <w:bCs/>
                <w:i/>
                <w:iCs/>
                <w:vertAlign w:val="superscript"/>
              </w:rPr>
              <w:t>46</w:t>
            </w:r>
            <w:r w:rsidRPr="006827F5">
              <w:rPr>
                <w:b/>
                <w:bCs/>
                <w:i/>
                <w:iCs/>
              </w:rPr>
              <w:t xml:space="preserve"> u n-networks tas-soċjetà ċivili</w:t>
            </w:r>
            <w:r w:rsidRPr="006827F5">
              <w:rPr>
                <w:b/>
                <w:bCs/>
                <w:i/>
                <w:iCs/>
                <w:vertAlign w:val="superscript"/>
              </w:rPr>
              <w:t>47</w:t>
            </w:r>
            <w:r w:rsidRPr="006827F5">
              <w:t>;</w:t>
            </w:r>
            <w:r w:rsidRPr="006827F5">
              <w:rPr>
                <w:b/>
                <w:i/>
              </w:rPr>
              <w:t xml:space="preserve"> 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r>
            <w:r w:rsidRPr="006827F5">
              <w:rPr>
                <w:b/>
                <w:bCs/>
                <w:i/>
                <w:iCs/>
              </w:rPr>
              <w:t>Jesprimi dispjaċir għall-fatt li l-Kummissjoni qed tagħti prijorità lid-djalogu ma’ organizzazzjonijiet li jappoġġjaw il-linja ta’ politika ta’ Brussell, li ħafna minnhom huma ta’ inklinazzjoni liberali u xellugija, u li qed tiffinanzja dawn l-organizzazzjonijiet stess li huwa ċar li jinsabu f’kunflitt ma’ gvernijiet konservattivi, u b’hekk tinħoloq kamra tal-eku</w:t>
            </w:r>
            <w:r w:rsidRPr="006827F5">
              <w:t xml:space="preserve">; jappella għal qafas </w:t>
            </w:r>
            <w:r w:rsidRPr="006827F5">
              <w:rPr>
                <w:b/>
                <w:bCs/>
                <w:i/>
                <w:iCs/>
              </w:rPr>
              <w:t>reali</w:t>
            </w:r>
            <w:r w:rsidRPr="006827F5">
              <w:t xml:space="preserve"> ta’ djalogu ċivili biex il-kontributi tas-soċjetà ċivili jiġu integrati </w:t>
            </w:r>
            <w:r w:rsidRPr="006827F5">
              <w:rPr>
                <w:b/>
                <w:bCs/>
                <w:i/>
                <w:iCs/>
              </w:rPr>
              <w:t>fid-dibattitu</w:t>
            </w:r>
            <w:r w:rsidRPr="006827F5">
              <w:t xml:space="preserve"> tal-istat tad-dritt;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46</w:t>
            </w:r>
            <w:r w:rsidRPr="006827F5">
              <w:rPr>
                <w:b/>
                <w:bCs/>
                <w:i/>
                <w:iCs/>
              </w:rPr>
              <w:t xml:space="preserve"> L-opinjoni tal-KESE tal-14 ta’ Frar 2024 bit-titolu “It-tisħiħ tad-djalogu ċivili u d-demokrazija parteċipattiva fl-UE:</w:t>
            </w:r>
            <w:r w:rsidRPr="006827F5">
              <w:rPr>
                <w:b/>
                <w:i/>
              </w:rPr>
              <w:t xml:space="preserve"> it-triq ’il quddiem”.</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47</w:t>
            </w:r>
            <w:r w:rsidRPr="006827F5">
              <w:rPr>
                <w:b/>
                <w:bCs/>
                <w:i/>
                <w:iCs/>
              </w:rPr>
              <w:t xml:space="preserve"> 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w:t>
            </w:r>
            <w:r w:rsidRPr="006827F5">
              <w:tab/>
            </w:r>
            <w:r w:rsidRPr="006827F5">
              <w:rPr>
                <w:b/>
                <w:bCs/>
                <w:i/>
                <w:iCs/>
              </w:rPr>
              <w:t>Jenfasizza r-rwol</w:t>
            </w:r>
            <w:r w:rsidRPr="006827F5">
              <w:t xml:space="preserve"> tas-soċjetà ċivili </w:t>
            </w:r>
            <w:r w:rsidRPr="006827F5">
              <w:rPr>
                <w:b/>
                <w:bCs/>
                <w:i/>
                <w:iCs/>
              </w:rPr>
              <w:t>u tal-korpi ta’ sorveljanza indipendenti biex jimmonitorjaw u jappoġġjaw l-implimentazzjoni tar-rakkomandazzjonijiet tar-rapport dwar l-istat tad-dritt;</w:t>
            </w:r>
            <w:r w:rsidRPr="006827F5">
              <w:rPr>
                <w:b/>
                <w:i/>
              </w:rPr>
              <w:t xml:space="preserve"> </w:t>
            </w:r>
            <w:r w:rsidRPr="006827F5">
              <w:rPr>
                <w:b/>
                <w:bCs/>
                <w:i/>
                <w:iCs/>
              </w:rPr>
              <w:t>jappella għal qafas strutturat ta’ djalogu ċivili biex il-kontributi tas-soċjetà ċivili jiġu integrati fiċ-ċiklu annwali tal-istat tad-dritt, kif jirrakkomandaw il-Kumitat Ekonomiku u Soċjali Ewropew (KESE)</w:t>
            </w:r>
            <w:r w:rsidRPr="006827F5">
              <w:rPr>
                <w:b/>
                <w:bCs/>
                <w:i/>
                <w:iCs/>
                <w:vertAlign w:val="superscript"/>
              </w:rPr>
              <w:t>46</w:t>
            </w:r>
            <w:r w:rsidRPr="006827F5">
              <w:rPr>
                <w:b/>
                <w:bCs/>
                <w:i/>
                <w:iCs/>
              </w:rPr>
              <w:t xml:space="preserve"> u n-networks tas-soċjetà ċivili</w:t>
            </w:r>
            <w:r w:rsidRPr="006827F5">
              <w:rPr>
                <w:b/>
                <w:bCs/>
                <w:i/>
                <w:iCs/>
                <w:vertAlign w:val="superscript"/>
              </w:rPr>
              <w:t>47</w:t>
            </w:r>
            <w:r w:rsidRPr="006827F5">
              <w:rPr>
                <w:b/>
                <w:bCs/>
                <w:i/>
                <w:iCs/>
              </w:rPr>
              <w:t>;</w:t>
            </w:r>
            <w:r w:rsidRPr="006827F5">
              <w:rPr>
                <w:b/>
                <w:i/>
              </w:rPr>
              <w:t xml:space="preserve"> </w:t>
            </w:r>
            <w:r w:rsidRPr="006827F5">
              <w:rPr>
                <w:b/>
                <w:bCs/>
                <w:i/>
                <w:iCs/>
              </w:rPr>
              <w:t>itenni l-importanza ta’ konsultazzjoni wiesgħa waqt l-abbozzar tar-rapport</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r>
            <w:r w:rsidRPr="006827F5">
              <w:rPr>
                <w:b/>
                <w:bCs/>
                <w:i/>
                <w:iCs/>
              </w:rPr>
              <w:t>Jesprimi dispjaċir għall-fatt li l-Kummissjoni ttenni biss l-opinjoni ta’ organizzazzjonijiet</w:t>
            </w:r>
            <w:r w:rsidRPr="006827F5">
              <w:t xml:space="preserve"> tas-soċjetà ċivili </w:t>
            </w:r>
            <w:r w:rsidRPr="006827F5">
              <w:rPr>
                <w:b/>
                <w:bCs/>
                <w:i/>
                <w:iCs/>
              </w:rPr>
              <w:t>li huma ffinanzjati minn barra jew mill-Kummissjoni nnifisha mingħajr ma tivverifika l-allegazzjonijiet tagħhom;</w:t>
            </w:r>
            <w:r w:rsidRPr="006827F5">
              <w:rPr>
                <w:b/>
                <w:i/>
              </w:rPr>
              <w:t xml:space="preserve"> </w:t>
            </w:r>
            <w:r w:rsidRPr="006827F5">
              <w:rPr>
                <w:b/>
                <w:bCs/>
                <w:i/>
                <w:iCs/>
              </w:rPr>
              <w:t>jinnota bi tħassib li l-Kummissjoni tinjora l-pożizzjoni tal-korpi kostituzzjonali tal-Istati Membri u pjuttost tibbaża fuq l-opinjonijiet politikament preġudikati ta’ organizzazzjonijiet magħżula b’mod arbitrarju</w:t>
            </w:r>
            <w:r w:rsidRPr="006827F5">
              <w: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bCs/>
                <w:i/>
                <w:iCs/>
                <w:vertAlign w:val="superscript"/>
              </w:rPr>
              <w:t>46</w:t>
            </w:r>
            <w:r w:rsidRPr="006827F5">
              <w:rPr>
                <w:b/>
                <w:bCs/>
                <w:i/>
                <w:iCs/>
              </w:rPr>
              <w:t xml:space="preserve"> L-opinjoni tal-KESE tal-14 ta’ Frar 2024 bit-titolu “It-tisħiħ tad-djalogu ċivili u d-demokrazija parteċipattiva fl-UE: it-triq ’il quddiem”.</w:t>
            </w:r>
            <w:r w:rsidRPr="006827F5">
              <w:rPr>
                <w:b/>
                <w:i/>
              </w:rPr>
              <w:t xml:space="preserve"> it-triq ’il quddiem”.</w:t>
            </w:r>
          </w:p>
        </w:tc>
        <w:tc>
          <w:tcPr>
            <w:tcW w:w="4876" w:type="dxa"/>
            <w:tcBorders>
              <w:top w:val="nil"/>
              <w:left w:val="nil"/>
              <w:bottom w:val="nil"/>
              <w:right w:val="nil"/>
            </w:tcBorders>
          </w:tcPr>
          <w:p w:rsidR="00307410" w:rsidRPr="006827F5" w:rsidRDefault="00307410" w:rsidP="006827F5"/>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47</w:t>
            </w:r>
            <w:r w:rsidRPr="006827F5">
              <w:t xml:space="preserve"> </w:t>
            </w:r>
            <w:r w:rsidRPr="006827F5">
              <w:rPr>
                <w:b/>
                <w:bCs/>
                <w:i/>
                <w:iCs/>
              </w:rPr>
              <w:t>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Moritz Körner, Malik Azmani, Dainius Žalimas, Lucia Yar, Fabienne Keller, Sophie Wilmès, Raquel García Hermida-Van Der Walle, Abir Al-Sahlani, Veronika Cifrová Ostrihoňová</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itenni l-importanza ta’ konsultazzjoni wiesgħa waqt l-abbozzar tar-rapport;</w:t>
            </w:r>
          </w:p>
        </w:tc>
        <w:tc>
          <w:tcPr>
            <w:tcW w:w="4876" w:type="dxa"/>
            <w:tcBorders>
              <w:top w:val="nil"/>
              <w:left w:val="nil"/>
              <w:bottom w:val="nil"/>
              <w:right w:val="nil"/>
            </w:tcBorders>
          </w:tcPr>
          <w:p w:rsidR="00307410" w:rsidRPr="006827F5" w:rsidRDefault="00307410" w:rsidP="006827F5">
            <w:pPr>
              <w:pStyle w:val="Normal6a"/>
            </w:pPr>
            <w:r w:rsidRPr="006827F5">
              <w:t>30.</w:t>
            </w:r>
            <w:r w:rsidRPr="006827F5">
              <w:tab/>
              <w:t>Jenfasizza r-rwol tas-soċjetà ċivili u tal-korpi ta’ sorveljanza indipendenti biex jimmonitorjaw</w:t>
            </w:r>
            <w:r w:rsidRPr="006827F5">
              <w:rPr>
                <w:b/>
                <w:bCs/>
                <w:i/>
                <w:iCs/>
              </w:rPr>
              <w:t>, jivverifikaw</w:t>
            </w:r>
            <w:r w:rsidRPr="006827F5">
              <w:t xml:space="preserve"> u jappoġġjaw l-implimentazzjoni tar-rakkomandazzjonijiet tar-rapport dwar l-istat tad-dritt; jappella għal qafas strutturat ta’ djalogu ċivili biex il-kontributi tas-soċjetà ċivili jiġu integrati fiċ-ċiklu annwali tal-istat tad-dritt, kif jirrakkomandaw il-Kumitat Ekonomiku u Soċjali Ewropew (KESE)</w:t>
            </w:r>
            <w:r w:rsidRPr="006827F5">
              <w:rPr>
                <w:vertAlign w:val="superscript"/>
              </w:rPr>
              <w:t>46</w:t>
            </w:r>
            <w:r w:rsidRPr="006827F5">
              <w:t xml:space="preserve"> u n-networks tas-soċjetà ċivili</w:t>
            </w:r>
            <w:r w:rsidRPr="006827F5">
              <w:rPr>
                <w:vertAlign w:val="superscript"/>
              </w:rPr>
              <w:t>47</w:t>
            </w:r>
            <w:r w:rsidRPr="006827F5">
              <w:t>; itenni l-importanza ta’ konsultazzjoni wiesgħa waqt l-abbozzar tar-rapport;</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c>
          <w:tcPr>
            <w:tcW w:w="4876" w:type="dxa"/>
            <w:tcBorders>
              <w:top w:val="nil"/>
              <w:left w:val="nil"/>
              <w:bottom w:val="nil"/>
              <w:right w:val="nil"/>
            </w:tcBorders>
          </w:tcPr>
          <w:p w:rsidR="00307410" w:rsidRPr="006827F5" w:rsidRDefault="00307410" w:rsidP="006827F5">
            <w:pPr>
              <w:pStyle w:val="Normal6a"/>
            </w:pPr>
            <w:r w:rsidRPr="006827F5">
              <w:rPr>
                <w:b/>
                <w:i/>
              </w:rPr>
              <w:t>_________________</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46</w:t>
            </w:r>
            <w:r w:rsidRPr="006827F5">
              <w:t xml:space="preserve"> L-opinjoni tal-KESE tal-14 ta’ Frar 2024 bit-titolu “It-tisħiħ tad-djalogu ċivili u d-demokrazija parteċipattiva fl-UE: it-triq ’il quddiem”. it-triq ’il quddiem”.</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c>
          <w:tcPr>
            <w:tcW w:w="4876" w:type="dxa"/>
            <w:tcBorders>
              <w:top w:val="nil"/>
              <w:left w:val="nil"/>
              <w:bottom w:val="nil"/>
              <w:right w:val="nil"/>
            </w:tcBorders>
          </w:tcPr>
          <w:p w:rsidR="00307410" w:rsidRPr="006827F5" w:rsidRDefault="00307410" w:rsidP="006827F5">
            <w:pPr>
              <w:pStyle w:val="Normal6a"/>
            </w:pPr>
            <w:r w:rsidRPr="006827F5">
              <w:rPr>
                <w:vertAlign w:val="superscript"/>
              </w:rPr>
              <w:t>47</w:t>
            </w:r>
            <w:r w:rsidRPr="006827F5">
              <w:t xml:space="preserve"> Civil Society Europe, “Joint Civil Society Contribution on Civic Space to the 2024 Annual Rule of Law Report” (Kontribut Konġunt tas-Soċjetà Ċivili dwar l-Ispazju Ċiviku għar-Rapport Annwali tal-2024 dwar l-Istat tad-Dritt), Ġunju 2024.</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30a.</w:t>
            </w:r>
            <w:r w:rsidRPr="006827F5">
              <w:tab/>
            </w:r>
            <w:r w:rsidRPr="006827F5">
              <w:rPr>
                <w:b/>
                <w:i/>
              </w:rPr>
              <w:t>Jesprimi tħassib li d-data ta’ ħruġ tar-rapport annwali dwar l-istat tad-dritt ma twassalx biex tiġi ġġenerata biżżejjed viżibbiltà u tmur kontra l-iskop maħsub tar-rapport li jiġġenera dibattitu pubbliku ġenwin dwar is-sejbiet tiegħu; iħeġġeġ lill-Kummissjoni terġa’ tikkunsidra d-data tal-pubblikazzjoni u tagħmel sforzi addizzjonali biex tagħmel is-sejbiet tiegħu magħrufa sew fl-Istati Membri kollha, li jiġġenera diskussjoni sinifikattiva;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30a.</w:t>
            </w:r>
            <w:r w:rsidRPr="006827F5">
              <w:tab/>
            </w:r>
            <w:r w:rsidRPr="006827F5">
              <w:rPr>
                <w:b/>
                <w:i/>
              </w:rPr>
              <w:t>Jinnota bi tħassib li ħafna organizzazzjonijiet tas-soċjetà ċivili huma ffinanzjati minn organizzazzjonijiet barranin bħall-Fondazzjonijiet “Open Society” u minn gvernijiet jew istituzzjonijiet Ewropej biex jimplimentaw aġendi ideoloġiċi speċifiċi; jisħaq f’dan ir-rigward li ħafna minn dawn l-organizzazzjonijiet mhux neċessarjament jirrappreżentaw l-interessi tas-soċjetà ċivili fl-Istati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30a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30a.</w:t>
            </w:r>
            <w:r w:rsidRPr="006827F5">
              <w:tab/>
            </w:r>
            <w:r w:rsidRPr="006827F5">
              <w:rPr>
                <w:b/>
                <w:i/>
              </w:rPr>
              <w:t>Jissuġġerixxi li l-organizzazzjonijiet tas-soċjetà ċivili jkunu jistgħu jaraw il-kontribut tal-Istati Membri qabel jissottomettu r-rispons tagħhom għall-konsultazzjoni annwali tal-partijiet ikkonċernati tal-Kummissjoni sabiex iwieġbu, jivverifikaw u jikkuntestwalizzaw id-data pprovduta mill-Istati Membri;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 </w:t>
            </w:r>
            <w:r w:rsidRPr="006827F5">
              <w:rPr>
                <w:b/>
                <w:i/>
              </w:rPr>
              <w:t>jesprimi, f’dan ir-rigward, it-tħassib tiegħu li l-hekk imsejħa “Liġi Sarima” ta’ Spanja, li formalment hija magħrufa bħala l-Liġi Organika 4/2015 dwar is-Sigurtà taċ-Ċittadin, ilha għaxar snin u għadha tfixkel il-ħila tal-ġurnalisti li jwettqu dmirijiethom f’xogħolhom; jesprimi dispjaċir għall-fatt li din il-liġi ma tħassritx kompletament u li l-bidliet proposti fil-liġi ma jipproteġux il-libertà ta’ espressjoni; jiddeplora, barra minn hekk, li l-Kodiċi Kriminali ta’ Spanja għadu jinkludi r-reat ta’ insult lir-Renju, dispożizzjoni li hija inkompatibbli mal-prinċipji ta’ soċjetà demokratika, peress li tirrestrinġi bla bżonn il-libertà ta’ espressjoni;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r w:rsidRPr="006827F5">
              <w:rPr>
                <w:b/>
                <w:bCs/>
                <w:i/>
                <w:iCs/>
              </w:rPr>
              <w:t>, jinnota bi tħassib iż-żieda fl-użu ta’ detenzjoni amministrattiva biex in-nies ma jitħallewx jipparteċipaw fil-protesti</w:t>
            </w:r>
            <w:r w:rsidRPr="006827F5">
              <w:t xml:space="preserve">; </w:t>
            </w:r>
            <w:r w:rsidRPr="006827F5">
              <w:rPr>
                <w:b/>
                <w:i/>
              </w:rPr>
              <w:t>jesprimi dispjaċir għall-fatt li r-restrizzjonijiet fuq il-libertà ta’ għaqda, espressjoni u assoċjazzjoni u l-użu ta’ forza eċċessiva jaffettwaw b’mod sproporzjonat kawżi jew gruppi speċifiċi;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679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 Diana Riba i Giner, Jaume Asens Llodrà, Vicent Marzà Ibáñez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w:t>
            </w:r>
            <w:r w:rsidRPr="006827F5">
              <w:rPr>
                <w:b/>
                <w:bCs/>
                <w:i/>
                <w:iCs/>
              </w:rPr>
              <w:t>u l-libertà</w:t>
            </w:r>
            <w:r w:rsidRPr="006827F5">
              <w:t xml:space="preserve">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w:t>
            </w:r>
            <w:r w:rsidRPr="006827F5">
              <w:rPr>
                <w:b/>
                <w:bCs/>
                <w:i/>
                <w:iCs/>
              </w:rPr>
              <w:t>, il-libertà</w:t>
            </w:r>
            <w:r w:rsidRPr="006827F5">
              <w:t xml:space="preserve"> ta’ assoċjazzjoni u ta’ espressjoni </w:t>
            </w:r>
            <w:r w:rsidRPr="006827F5">
              <w:rPr>
                <w:b/>
                <w:bCs/>
                <w:i/>
                <w:iCs/>
              </w:rPr>
              <w:t>u l-libertà tal-arti u x-xjenzi</w:t>
            </w:r>
            <w:r w:rsidRPr="006827F5">
              <w:t xml:space="preserve"> huma drittijiet fundamentali protetti mid-dritt internazzjonali u huma essenzjali għad-demokrazija u għall-obbligu ta’ rendikont tal-gvern; jikkundanna ż-żieda fil-pressjoni fuq dawn id-drittijiet u jinnota t-tendenza li dawn jiġu ristretti; </w:t>
            </w:r>
            <w:r w:rsidRPr="006827F5">
              <w:rPr>
                <w:b/>
                <w:bCs/>
                <w:i/>
                <w:iCs/>
              </w:rPr>
              <w:t>jistieden lill-Kummissjoni tirrifletti dawn il-libertajiet fir-rapport annwali;</w:t>
            </w:r>
            <w:r w:rsidRPr="006827F5">
              <w:rPr>
                <w:b/>
                <w:i/>
              </w:rPr>
              <w:t xml:space="preserve"> </w:t>
            </w:r>
            <w:r w:rsidRPr="006827F5">
              <w:t>jistieden lill-Istati Membri jinvestigaw bir-reqqa l-użu eċċessiv tal-forza u t-trattament diskriminatorju mill-aġenziji tal-infurzar tal-liġi</w:t>
            </w:r>
            <w:r w:rsidRPr="006827F5">
              <w:rPr>
                <w:b/>
                <w:bCs/>
                <w:i/>
                <w:iCs/>
              </w:rPr>
              <w:t>, kif ukoll rapporti ta’ infiltrazzjonijiet illegali mill-pulizija fl-organizzazzjonijiet tas-soċjetà ċivili u ċensura, interferenza politika jew intimidazzjoni relatati mal-libertajiet fundamentali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Nicolas Bay</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w:t>
            </w:r>
            <w:r w:rsidRPr="006827F5">
              <w:rPr>
                <w:b/>
                <w:i/>
              </w:rPr>
              <w:t>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{FR}</w:t>
      </w:r>
      <w:r w:rsidRPr="006827F5">
        <w:t>fr</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w:t>
            </w:r>
            <w:r w:rsidRPr="006827F5">
              <w:rPr>
                <w:b/>
                <w:i/>
              </w:rPr>
              <w:t>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w:t>
            </w:r>
            <w:r w:rsidRPr="006827F5">
              <w:rPr>
                <w:b/>
                <w:bCs/>
                <w:i/>
                <w:iCs/>
              </w:rPr>
              <w:t>, fejn ikun hemm prova ta’ dan,</w:t>
            </w:r>
            <w:r w:rsidRPr="006827F5">
              <w:t xml:space="preserve"> u jinnota t-tendenza li dawn jiġu ristretti; jistieden lill-Istati Membri jinvestigaw bir-reqqa l-użu eċċessiv tal-forza u t-trattament diskriminatorju mill-aġenziji tal-infurzar tal-liġi; </w:t>
            </w:r>
            <w:r w:rsidRPr="006827F5">
              <w:rPr>
                <w:b/>
                <w:i/>
              </w:rPr>
              <w:t>jikkundanna barra minn hekk, f’dan il-kuntest, episodji ta’ vjolenza kontra l-pulizija;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bir-reqqa l-użu eċċessiv tal-forza u t-trattament diskriminatorju mill-aġenziji tal-infurzar tal-liġi</w:t>
            </w:r>
            <w:r w:rsidRPr="006827F5">
              <w:rPr>
                <w:b/>
                <w:bCs/>
                <w:i/>
                <w:iCs/>
              </w:rPr>
              <w:t>, inkluż l-użu ta’ vjolenza u operazzjonijiet ta’ servizz sigriet mir-reġim ta’ Tusk kontra l-pubbliku Pollakk diżappuntat</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w:t>
            </w:r>
            <w:r w:rsidRPr="006827F5">
              <w:rPr>
                <w:b/>
                <w:i/>
              </w:rPr>
              <w:t>jistieden lill-Istati Membri jinvestigaw bir-reqqa l-użu eċċessiv tal-forza u t-trattament diskriminatorju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jinvestigaw </w:t>
            </w:r>
            <w:r w:rsidRPr="006827F5">
              <w:rPr>
                <w:b/>
                <w:bCs/>
                <w:i/>
                <w:iCs/>
              </w:rPr>
              <w:t>bir-reqqa l-użu eċċessiv tal-forza u t-trattament diskriminatorju mill-aġenziji</w:t>
            </w:r>
            <w:r w:rsidRPr="006827F5">
              <w:t xml:space="preserve">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jikkundanna ż-żieda fil-pressjoni fuq dawn id-drittijiet u jinnota t-tendenza li dawn jiġu ristretti; jistieden lill-Istati Membri </w:t>
            </w:r>
            <w:r w:rsidRPr="006827F5">
              <w:rPr>
                <w:b/>
                <w:bCs/>
                <w:i/>
                <w:iCs/>
              </w:rPr>
              <w:t>jżommu lura milli jużaw l-aġenziji</w:t>
            </w:r>
            <w:r w:rsidRPr="006827F5">
              <w:t xml:space="preserve"> tal-infurzar tal-liġi </w:t>
            </w:r>
            <w:r w:rsidRPr="006827F5">
              <w:rPr>
                <w:b/>
                <w:bCs/>
                <w:i/>
                <w:iCs/>
              </w:rPr>
              <w:t>biex jirrestrinġu l-libertajiet ċivili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Javier Zarzalejos</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w:t>
            </w:r>
            <w:r w:rsidRPr="006827F5">
              <w:rPr>
                <w:b/>
                <w:i/>
              </w:rPr>
              <w:t>jikkundanna ż-żieda fil-pressjoni fuq dawn id-drittijiet u jinnota t-tendenza li dawn jiġu ristretti;</w:t>
            </w:r>
            <w:r w:rsidRPr="006827F5">
              <w:t xml:space="preserve"> jistieden lill-Istati Membri </w:t>
            </w:r>
            <w:r w:rsidRPr="006827F5">
              <w:rPr>
                <w:b/>
                <w:bCs/>
                <w:i/>
                <w:iCs/>
              </w:rPr>
              <w:t>jinvestigaw bir-reqqa</w:t>
            </w:r>
            <w:r w:rsidRPr="006827F5">
              <w:t xml:space="preserve"> l-użu </w:t>
            </w:r>
            <w:r w:rsidRPr="006827F5">
              <w:rPr>
                <w:b/>
                <w:bCs/>
                <w:i/>
                <w:iCs/>
              </w:rPr>
              <w:t>eċċessiv</w:t>
            </w:r>
            <w:r w:rsidRPr="006827F5">
              <w:t xml:space="preserve"> tal-forza </w:t>
            </w:r>
            <w:r w:rsidRPr="006827F5">
              <w:rPr>
                <w:b/>
                <w:bCs/>
                <w:i/>
                <w:iCs/>
              </w:rPr>
              <w:t>u t-trattament diskriminatorju</w:t>
            </w:r>
            <w:r w:rsidRPr="006827F5">
              <w:t xml:space="preserve"> mill-aġenziji tal-infurzar tal-liġi;</w:t>
            </w:r>
          </w:p>
        </w:tc>
        <w:tc>
          <w:tcPr>
            <w:tcW w:w="4876" w:type="dxa"/>
            <w:tcBorders>
              <w:top w:val="nil"/>
              <w:left w:val="nil"/>
              <w:bottom w:val="nil"/>
              <w:right w:val="nil"/>
            </w:tcBorders>
          </w:tcPr>
          <w:p w:rsidR="00307410" w:rsidRPr="006827F5" w:rsidRDefault="00307410" w:rsidP="006827F5">
            <w:pPr>
              <w:pStyle w:val="Normal6a"/>
            </w:pPr>
            <w:r w:rsidRPr="006827F5">
              <w:t>31.</w:t>
            </w:r>
            <w:r w:rsidRPr="006827F5">
              <w:tab/>
              <w:t xml:space="preserve">Jisħaq li l-għaqda paċifika u l-libertà ta’ assoċjazzjoni u ta’ espressjoni huma drittijiet fundamentali protetti mid-dritt internazzjonali u huma essenzjali għad-demokrazija u għall-obbligu ta’ rendikont tal-gvern; jistieden lill-Istati Membri </w:t>
            </w:r>
            <w:r w:rsidRPr="006827F5">
              <w:rPr>
                <w:b/>
                <w:bCs/>
                <w:i/>
                <w:iCs/>
              </w:rPr>
              <w:t>jiżguraw l-użu proporzjonat tal-forza;</w:t>
            </w:r>
            <w:r w:rsidRPr="006827F5">
              <w:rPr>
                <w:b/>
                <w:i/>
              </w:rPr>
              <w:t xml:space="preserve"> </w:t>
            </w:r>
            <w:r w:rsidRPr="006827F5">
              <w:rPr>
                <w:b/>
                <w:bCs/>
                <w:i/>
                <w:iCs/>
              </w:rPr>
              <w:t>jesprimi t-tħassib tiegħu dwar pressjonijiet biex l-Istati Membri jiġu ristretti milli jiżguraw</w:t>
            </w:r>
            <w:r w:rsidRPr="006827F5">
              <w:t xml:space="preserve"> l-użu </w:t>
            </w:r>
            <w:r w:rsidRPr="006827F5">
              <w:rPr>
                <w:b/>
                <w:bCs/>
                <w:i/>
                <w:iCs/>
              </w:rPr>
              <w:t>proporzjonat</w:t>
            </w:r>
            <w:r w:rsidRPr="006827F5">
              <w:t xml:space="preserve"> tal-forza mill-korpi </w:t>
            </w:r>
            <w:r w:rsidRPr="006827F5">
              <w:rPr>
                <w:b/>
                <w:bCs/>
                <w:i/>
                <w:iCs/>
              </w:rPr>
              <w:t>u</w:t>
            </w:r>
            <w:r w:rsidRPr="006827F5">
              <w:t xml:space="preserve"> mill-aġenziji tal-infurzar tal-liġi;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31a.</w:t>
            </w:r>
            <w:r w:rsidRPr="006827F5">
              <w:tab/>
            </w:r>
            <w:r w:rsidRPr="006827F5">
              <w:rPr>
                <w:b/>
                <w:i/>
              </w:rPr>
              <w:t>Jinsab tassew imħasseb dwar is-sitwazzjoni tal-libertà tal-kelma fuq l-internet; huwa tal-fehma li ħafna drabi jiġi invokat l-Att dwar is-Servizzi Diġitali</w:t>
            </w:r>
            <w:r w:rsidRPr="006827F5">
              <w:rPr>
                <w:b/>
                <w:i/>
                <w:vertAlign w:val="superscript"/>
              </w:rPr>
              <w:t>47a</w:t>
            </w:r>
            <w:r w:rsidRPr="006827F5">
              <w:rPr>
                <w:b/>
                <w:i/>
              </w:rPr>
              <w:t xml:space="preserve"> sabiex jiġu ċċensurati opinjonijiet pubbliċi differenti; jistieden lill-Kummissjoni tissottometti proposta biex jiġu emendati dawk it-taqsimiet fl-Att dwar is-Servizzi Diġitali li jimminaw il-libertà tal-kelma;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vertAlign w:val="superscript"/>
              </w:rPr>
              <w:t>47a</w:t>
            </w:r>
            <w:r w:rsidRPr="006827F5">
              <w:rPr>
                <w:b/>
                <w:i/>
              </w:rPr>
              <w:t xml:space="preserve"> Ir-Regolament (UE) 2022/2065 tal-Parlament Ewropew u tal-Kunsill tal-19 ta’ Ottubru 2022 dwar Suq Uniku għas-Servizzi Diġitali u li jemenda d-Direttiva 2000/31/KE (l-Att dwar is-Servizzi Diġitali) (ĠU L 277, 27.10.2022, p. 1, ELI: http://data.europa.eu/eli/reg/2022/2065/oj).</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31a.</w:t>
            </w:r>
            <w:r w:rsidRPr="006827F5">
              <w:tab/>
            </w:r>
            <w:r w:rsidRPr="006827F5">
              <w:rPr>
                <w:b/>
                <w:i/>
              </w:rPr>
              <w:t>Jinsab imħasseb dwar il-fatt li l-Istati Membri għandhom livelli ta’ limitu differenti għall-użu tal-forza u tal-armi mill-awtoritajiet tal-infurzar tal-liġi għaż-żamma tal-ordni pubbliku; iħeġġeġ il-projbizzjoni ta’ ċerti tipi ta’ armi u apparati anqas letali għaż-żamma tal-ordni pubbliku, bħal gass tad-dmugħ, granati u lanċjaturi LBD 40; jistieden lill-Istati Membri jżommu lura milli jadottaw liġijiet restrittivi dwar il-libertà ta’ għaqda;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689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31a.</w:t>
            </w:r>
            <w:r w:rsidRPr="006827F5">
              <w:tab/>
            </w:r>
            <w:r w:rsidRPr="006827F5">
              <w:rPr>
                <w:b/>
                <w:i/>
              </w:rPr>
              <w:t>Jistieden lill-Kummissjoni twettaq awditu indipendenti dwar l-allegazzjonijiet reċenti li l-Kummissjoni ffinanzjat organizzazzjonijiet li l-kompitu tagħhom kien li jagħmlu pressjoni fuq il-Parlament Ewropew u fuq istituzzjonijiet oħra biex jappoġġjaw ċerti proġetti ideoloġiċi li qed tippreżenta l-Kummissjoni, inkluż il-Patt Ekoloġiku u l-migrazzjoni, u tippubblika r-riżultati kollha ta’ dan l-awditu;</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31b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31b.</w:t>
            </w:r>
            <w:r w:rsidRPr="006827F5">
              <w:tab/>
            </w:r>
            <w:r w:rsidRPr="006827F5">
              <w:rPr>
                <w:b/>
                <w:i/>
              </w:rPr>
              <w:t>Jesprimi tħassib dwar uffiċjali tal-pulizija li jaħdmu bil-moħbi u jinfiltraw movimenti soċjali u politiċi, li jillimitaw id-drittijiet ċiviċi tad-difensuri tad-drittijiet tal-bniedem u tal-attivisti, inkluż ksur tal-eżerċitar liberu tad-drittijiet tal-libertà ta’ għaqda paċifika u ta’ assoċjazzjoni;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31c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31c.</w:t>
            </w:r>
            <w:r w:rsidRPr="006827F5">
              <w:tab/>
            </w:r>
            <w:r w:rsidRPr="006827F5">
              <w:rPr>
                <w:b/>
                <w:i/>
              </w:rPr>
              <w:t>Jesprimi tħassib dwar il-proliferazzjoni ta’ gruppi awtoproklamati li jaġixxu bħala forzi tas-sigurtà li jwettqu attivitajiet ta’ parapulizija u jagħmlu dan bħala attività ekonomika, joperaw barra mill-qafas tal-korpi tas-sigurtà pubblika, b’mod partikolari fil-kuntest tat-tkeċċijiet;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Isabel Serra Sánchez, Ilaria Salis, Mimmo Lucano</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31d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31d.</w:t>
            </w:r>
            <w:r w:rsidRPr="006827F5">
              <w:tab/>
            </w:r>
            <w:r w:rsidRPr="006827F5">
              <w:rPr>
                <w:b/>
                <w:i/>
              </w:rPr>
              <w:t>Jesprimi tħassib kbir dwar il-proposta reċenti mill-Gvern Taljan għal liġi ġdida tas-sigurtà pubblika li tintroduċi miżuri li jiksru d-drittijiet tal-bniedem, b’mod partikolari d-dritt għal protesta, il-libertà ta’ espressjoni, id-dritt għal akkomodazzjoni u l-garanziji proċedurali; iwissi kontra r-riskji ta’ involuzzjoni awtoritarja li timplika din il-liġi permezz ta’ miżuri bħall-kriminalizzazzjoni ta’ azzjonijiet ta’ protesti bħal kontrolli fit-triq, l-introduzzjoni tar-reat ta’ ribelljoni fil-ħabsijiet u fiċ-ċentri ta’ detenzjoni għal ripatrijazzjoni, l-element fakultattiv ta’ differiment ta’ sentenzi għal nisa tqal jew nisa bit-tfal, l-obbligu li l-universitajiet u l-amministrazzjonijiet pubbliċi kollha jipprovdu assistenza lill-aġenziji tal-intelligence; jenfasizza li dawn id-dispożizzjonijiet ġew ikkritikati mill-Kummissarju għad-Drittijiet tal-Bniedem tal-Kunsill tal-Ewropa;</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32.</w:t>
            </w:r>
            <w:r w:rsidRPr="006827F5">
              <w:tab/>
            </w:r>
            <w:r w:rsidRPr="006827F5">
              <w:rPr>
                <w:b/>
                <w:i/>
              </w:rPr>
              <w:t>Iqis li l-Kummissjoni u l-Istati Membri għandhom itejbu l-mekkaniżmi ta’ finanzjament għall-organizzazzjonijiet tas-soċjetà ċivili u l-inizjattivi li jsaħħu l-ġudikatura u jiddefendu l-indipendenza tal-qrati; 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Jorge Buxadé Villalba, Marieke Ehlers, Malika Sorel, Fabrice Leggeri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32.</w:t>
            </w:r>
            <w:r w:rsidRPr="006827F5">
              <w:tab/>
            </w:r>
            <w:r w:rsidRPr="006827F5">
              <w:rPr>
                <w:b/>
                <w:i/>
              </w:rPr>
              <w:t>Iqis li l-Kummissjoni u l-Istati Membri għandhom itejbu l-mekkaniżmi ta’ finanzjament għall-organizzazzjonijiet tas-soċjetà ċivili u l-inizjattivi li jsaħħu l-ġudikatura u jiddefendu l-indipendenza tal-qrati; 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Raquel García Hermida-Van Der Walle, Fabienne Keller, Sophie Wilmès, Moritz Körner, Abir Al-Sahlani, Sigrid Friis, Lucia Yar</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32.</w:t>
            </w:r>
            <w:r w:rsidRPr="006827F5">
              <w:tab/>
              <w:t>Iqis li l-Kummissjoni u l-Istati Membri għandhom itejbu l-mekkaniżmi ta’ finanzjament għall-organizzazzjonijiet tas-soċjetà ċivili u l-inizjattivi li jsaħħu l-ġudikatura u jiddefendu l-indipendenza tal-qrati; 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t>32.</w:t>
            </w:r>
            <w:r w:rsidRPr="006827F5">
              <w:tab/>
              <w:t>Iqis li l-Kummissjoni u l-Istati Membri għandhom itejbu l-mekkaniżmi ta’ finanzjament għall-organizzazzjonijiet tas-soċjetà ċivili u l-inizjattivi li jsaħħu l-ġudikatura u jiddefendu l-indipendenza tal-qrati; jirrakkomanda li l-Kummissjoni tfassal strateġija għall-protezzjoni tas-soċjetà ċivili u tad-difensuri tad-drittijiet tal-bniedem</w:t>
            </w:r>
            <w:r w:rsidRPr="006827F5">
              <w:rPr>
                <w:b/>
                <w:bCs/>
                <w:i/>
                <w:iCs/>
              </w:rPr>
              <w:t>, inkluż mekkaniżmu ta’ rispons rapidu biex jiġu appoġġjati l-organizzazzjonijiet tas-soċjetà ċivili u d-difensuri tad-drittijiet tal-bniedem mhedda fl-Unjoni, bil-mudell tal-mekkaniżmu “Protect Defenders” iffinanzjat mill-UE bħala bażi, li bħalissa għandu biss enfasi mhux tal-UE</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Mariusz Kamiński, Joachim Stanisław Brudziński, Jadwiga Wiśniewska, Maciej Wąsik, Jacek Ozdoba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32.</w:t>
            </w:r>
            <w:r w:rsidRPr="006827F5">
              <w:tab/>
              <w:t xml:space="preserve">Iqis li l-Kummissjoni u l-Istati Membri għandhom itejbu l-mekkaniżmi ta’ finanzjament għall-organizzazzjonijiet tas-soċjetà ċivili </w:t>
            </w:r>
            <w:r w:rsidRPr="006827F5">
              <w:rPr>
                <w:b/>
                <w:bCs/>
                <w:i/>
                <w:iCs/>
              </w:rPr>
              <w:t>u l-inizjattivi</w:t>
            </w:r>
            <w:r w:rsidRPr="006827F5">
              <w:t xml:space="preserve"> li </w:t>
            </w:r>
            <w:r w:rsidRPr="006827F5">
              <w:rPr>
                <w:b/>
                <w:bCs/>
                <w:i/>
                <w:iCs/>
              </w:rPr>
              <w:t>jsaħħu</w:t>
            </w:r>
            <w:r w:rsidRPr="006827F5">
              <w:t xml:space="preserve"> l-ġudikatura u jiddefendu l-indipendenza tal-qrati; 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t>32.</w:t>
            </w:r>
            <w:r w:rsidRPr="006827F5">
              <w:tab/>
              <w:t>Iqis li l-Kummissjoni u l-Istati Membri għandhom itejbu l-mekkaniżmi ta’ finanzjament għall-organizzazzjonijiet tas-soċjetà ċivili</w:t>
            </w:r>
            <w:r w:rsidRPr="006827F5">
              <w:rPr>
                <w:b/>
                <w:bCs/>
                <w:i/>
                <w:iCs/>
              </w:rPr>
              <w:t>, inklużi t-trasparenza u l-immirar ta’ appoġġ ibbażat fuq il-mertu;</w:t>
            </w:r>
            <w:r w:rsidRPr="006827F5">
              <w:rPr>
                <w:b/>
                <w:i/>
              </w:rPr>
              <w:t xml:space="preserve"> </w:t>
            </w:r>
            <w:r w:rsidRPr="006827F5">
              <w:rPr>
                <w:b/>
                <w:bCs/>
                <w:i/>
                <w:iCs/>
              </w:rPr>
              <w:t>jissottolinja li bosta mill-inizjattivi</w:t>
            </w:r>
            <w:r w:rsidRPr="006827F5">
              <w:t xml:space="preserve"> li </w:t>
            </w:r>
            <w:r w:rsidRPr="006827F5">
              <w:rPr>
                <w:b/>
                <w:bCs/>
                <w:i/>
                <w:iCs/>
              </w:rPr>
              <w:t>teoretikament isaħħu</w:t>
            </w:r>
            <w:r w:rsidRPr="006827F5">
              <w:t xml:space="preserve"> l-ġudikatura u jiddefendu l-indipendenza tal-qrati </w:t>
            </w:r>
            <w:r w:rsidRPr="006827F5">
              <w:rPr>
                <w:b/>
                <w:bCs/>
                <w:i/>
                <w:iCs/>
              </w:rPr>
              <w:t>attwalment jiggravaw il-problemi strutturali u barra minn hekk, jippolitiċizzaw il-ġudikatura</w:t>
            </w:r>
            <w:r w:rsidRPr="006827F5">
              <w:t>; jirrakkomanda li l-Kummissjoni tfassal strateġija għall-protezzjoni tas-soċjetà ċivili u tad-difensuri tad-drittijiet tal-bniedem;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{PL}</w:t>
      </w:r>
      <w:r w:rsidRPr="006827F5">
        <w:t>pl</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32.</w:t>
            </w:r>
            <w:r w:rsidRPr="006827F5">
              <w:tab/>
            </w:r>
            <w:r w:rsidRPr="006827F5">
              <w:rPr>
                <w:b/>
                <w:bCs/>
                <w:i/>
                <w:iCs/>
              </w:rPr>
              <w:t>Iqis li l-Kummissjoni u l-Istati Membri għandhom itejbu l-mekkaniżmi ta’ finanzjament għall-organizzazzjonijiet tas-soċjetà ċivili u l-inizjattivi li jsaħħu l-ġudikatura u jiddefendu l-indipendenza tal-qrati</w:t>
            </w:r>
            <w:r w:rsidRPr="006827F5">
              <w:t>;</w:t>
            </w:r>
            <w:r w:rsidRPr="006827F5">
              <w:rPr>
                <w:b/>
                <w:i/>
              </w:rPr>
              <w:t xml:space="preserve"> </w:t>
            </w:r>
            <w:r w:rsidRPr="006827F5">
              <w:rPr>
                <w:b/>
                <w:bCs/>
                <w:i/>
                <w:iCs/>
              </w:rPr>
              <w:t>jirrakkomanda li l-Kummissjoni tfassal strateġija għall-protezzjoni tas-soċjetà ċivili u tad-difensuri tad-drittijiet tal-bniedem</w:t>
            </w:r>
            <w:r w:rsidRPr="006827F5">
              <w:t>;</w:t>
            </w:r>
          </w:p>
        </w:tc>
        <w:tc>
          <w:tcPr>
            <w:tcW w:w="4876" w:type="dxa"/>
            <w:tcBorders>
              <w:top w:val="nil"/>
              <w:left w:val="nil"/>
              <w:bottom w:val="nil"/>
              <w:right w:val="nil"/>
            </w:tcBorders>
          </w:tcPr>
          <w:p w:rsidR="00307410" w:rsidRPr="006827F5" w:rsidRDefault="00307410" w:rsidP="006827F5">
            <w:pPr>
              <w:pStyle w:val="Normal6a"/>
            </w:pPr>
            <w:r w:rsidRPr="006827F5">
              <w:t>32.</w:t>
            </w:r>
            <w:r w:rsidRPr="006827F5">
              <w:tab/>
            </w:r>
            <w:r w:rsidRPr="006827F5">
              <w:rPr>
                <w:b/>
                <w:bCs/>
                <w:i/>
                <w:iCs/>
              </w:rPr>
              <w:t>Jistieden lill-Kummissjoni tinvestiga bir-reqqa l-interventi tal-Aġenzija tal-Istati Uniti għall-Iżvilupp Internazzjonali (USAID) fl-affarijiet interni tal-Istati Membri, li ġie allegat li seħħew, pereżempju permezz tal-appoġġ ta’ organizzazzjonijiet mhux governattivi jew mezzi tax-xandir magħżula</w:t>
            </w:r>
            <w:r w:rsidRPr="006827F5">
              <w:t>;</w:t>
            </w:r>
            <w:r w:rsidRPr="006827F5">
              <w:rPr>
                <w:b/>
                <w:i/>
              </w:rPr>
              <w:t xml:space="preserve"> </w:t>
            </w:r>
            <w:r w:rsidRPr="006827F5">
              <w:rPr>
                <w:b/>
                <w:bCs/>
                <w:i/>
                <w:iCs/>
              </w:rPr>
              <w:t>jistieden lill-Kummissjoni tieħu miżuri biex tipprevjeni lill-awtoritajiet u lill-aġenziji ta’ stati barranin milli jinfluwenzaw avvenimenti fl-Istati Membri bl-għan li jimmanipulaw l-opinjoni pubblika</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698</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Sebastian Tynkkynen</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32.</w:t>
            </w:r>
            <w:r w:rsidRPr="006827F5">
              <w:tab/>
            </w:r>
            <w:r w:rsidRPr="006827F5">
              <w:rPr>
                <w:b/>
                <w:bCs/>
                <w:i/>
                <w:iCs/>
              </w:rPr>
              <w:t>Iqis li l-Kummissjoni u l-Istati</w:t>
            </w:r>
            <w:r w:rsidRPr="006827F5">
              <w:t xml:space="preserve"> Membri </w:t>
            </w:r>
            <w:r w:rsidRPr="006827F5">
              <w:rPr>
                <w:b/>
                <w:bCs/>
                <w:i/>
                <w:iCs/>
              </w:rPr>
              <w:t>għandhom itejbu</w:t>
            </w:r>
            <w:r w:rsidRPr="006827F5">
              <w:t xml:space="preserve"> l-mekkaniżmi ta’ finanzjament għall-organizzazzjonijiet tas-soċjetà ċivili u l-inizjattivi li jsaħħu l-ġudikatura u jiddefendu l-indipendenza tal-qrati; </w:t>
            </w:r>
            <w:r w:rsidRPr="006827F5">
              <w:rPr>
                <w:b/>
                <w:i/>
              </w:rPr>
              <w:t>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t>32.</w:t>
            </w:r>
            <w:r w:rsidRPr="006827F5">
              <w:tab/>
            </w:r>
            <w:r w:rsidRPr="006827F5">
              <w:rPr>
                <w:b/>
                <w:bCs/>
                <w:i/>
                <w:iCs/>
              </w:rPr>
              <w:t>Jistieden lill-Istati</w:t>
            </w:r>
            <w:r w:rsidRPr="006827F5">
              <w:t xml:space="preserve"> Membri </w:t>
            </w:r>
            <w:r w:rsidRPr="006827F5">
              <w:rPr>
                <w:b/>
                <w:bCs/>
                <w:i/>
                <w:iCs/>
              </w:rPr>
              <w:t>jtejbu</w:t>
            </w:r>
            <w:r w:rsidRPr="006827F5">
              <w:t xml:space="preserve"> l-mekkaniżmi ta’ finanzjament għall-organizzazzjonijiet tas-soċjetà ċivili u l-inizjattivi li jsaħħu l-ġudikatura u jiddefendu l-indipendenza tal-qrati;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{FI}</w:t>
      </w:r>
      <w:r w:rsidRPr="006827F5">
        <w:t>fi</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699</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32.</w:t>
            </w:r>
            <w:r w:rsidRPr="006827F5">
              <w:tab/>
              <w:t xml:space="preserve">Iqis li l-Kummissjoni u l-Istati Membri għandhom itejbu </w:t>
            </w:r>
            <w:r w:rsidRPr="006827F5">
              <w:rPr>
                <w:b/>
                <w:bCs/>
                <w:i/>
                <w:iCs/>
              </w:rPr>
              <w:t>l-mekkaniżmi ta’ finanzjament għall-organizzazzjonijiet tas-soċjetà ċivili u</w:t>
            </w:r>
            <w:r w:rsidRPr="006827F5">
              <w:t xml:space="preserve"> l-inizjattivi li jsaħħu l-ġudikatura u jiddefendu l-indipendenza tal-qrati; 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t>32.</w:t>
            </w:r>
            <w:r w:rsidRPr="006827F5">
              <w:tab/>
              <w:t>Iqis li l-Kummissjoni u l-Istati Membri għandhom itejbu l-inizjattivi li jsaħħu l-ġudikatura u jiddefendu l-indipendenza tal-qrati; jirrakkomanda li l-Kummissjoni tfassal strateġija għall-protezzjoni tas-soċjetà ċivili u tad-difensuri tad-drittijiet tal-bniedem;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700</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32.</w:t>
            </w:r>
            <w:r w:rsidRPr="006827F5">
              <w:tab/>
              <w:t xml:space="preserve">Iqis li l-Kummissjoni u l-Istati Membri għandhom itejbu </w:t>
            </w:r>
            <w:r w:rsidRPr="006827F5">
              <w:rPr>
                <w:b/>
                <w:bCs/>
                <w:i/>
                <w:iCs/>
              </w:rPr>
              <w:t>l-mekkaniżmi</w:t>
            </w:r>
            <w:r w:rsidRPr="006827F5">
              <w:t xml:space="preserve"> ta’ finanzjament għall-organizzazzjonijiet tas-soċjetà ċivili u l-inizjattivi li jsaħħu l-ġudikatura u jiddefendu l-indipendenza tal-qrati; </w:t>
            </w:r>
            <w:r w:rsidRPr="006827F5">
              <w:rPr>
                <w:b/>
                <w:i/>
              </w:rPr>
              <w:t>jirrakkomanda li l-Kummissjoni tfassal strateġija għall-protezzjoni tas-soċjetà ċivili u tad-difensuri tad-drittijiet tal-bniedem;</w:t>
            </w:r>
          </w:p>
        </w:tc>
        <w:tc>
          <w:tcPr>
            <w:tcW w:w="4876" w:type="dxa"/>
            <w:tcBorders>
              <w:top w:val="nil"/>
              <w:left w:val="nil"/>
              <w:bottom w:val="nil"/>
              <w:right w:val="nil"/>
            </w:tcBorders>
          </w:tcPr>
          <w:p w:rsidR="00307410" w:rsidRPr="006827F5" w:rsidRDefault="00307410" w:rsidP="006827F5">
            <w:pPr>
              <w:pStyle w:val="Normal6a"/>
            </w:pPr>
            <w:r w:rsidRPr="006827F5">
              <w:t>32.</w:t>
            </w:r>
            <w:r w:rsidRPr="006827F5">
              <w:tab/>
              <w:t xml:space="preserve">Iqis li l-Kummissjoni u l-Istati Membri għandhom itejbu </w:t>
            </w:r>
            <w:r w:rsidRPr="006827F5">
              <w:rPr>
                <w:b/>
                <w:bCs/>
                <w:i/>
                <w:iCs/>
              </w:rPr>
              <w:t>t-trasparenza fil-mekkaniżmi</w:t>
            </w:r>
            <w:r w:rsidRPr="006827F5">
              <w:t xml:space="preserve"> ta’ finanzjament għall-organizzazzjonijiet tas-soċjetà ċivili u l-inizjattivi li jsaħħu l-ġudikatura u jiddefendu l-indipendenza tal-qrati;</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701</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32a (ġdid)</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p>
        </w:tc>
        <w:tc>
          <w:tcPr>
            <w:tcW w:w="4876" w:type="dxa"/>
            <w:tcBorders>
              <w:top w:val="nil"/>
              <w:left w:val="nil"/>
              <w:bottom w:val="nil"/>
              <w:right w:val="nil"/>
            </w:tcBorders>
          </w:tcPr>
          <w:p w:rsidR="00307410" w:rsidRPr="006827F5" w:rsidRDefault="00307410" w:rsidP="006827F5">
            <w:pPr>
              <w:pStyle w:val="Normal6a"/>
            </w:pPr>
            <w:r w:rsidRPr="006827F5">
              <w:rPr>
                <w:b/>
                <w:i/>
              </w:rPr>
              <w:t>32a.</w:t>
            </w:r>
            <w:r w:rsidRPr="006827F5">
              <w:tab/>
            </w:r>
            <w:r w:rsidRPr="006827F5">
              <w:rPr>
                <w:b/>
                <w:i/>
              </w:rPr>
              <w:t>Iħeġġeġ lill-Istati Membri jiżviluppaw u jimplimentaw programmi ta’ edukazzjoni ċivika li jrawmu l-fehim tal-istituzzjonijiet demokratiċi, l-istat tad-dritt u d-drittijiet fundamentali fost iċ-ċittadini ta’ kull età;</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702</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Alessandro Ciriani, Paolo Inselvini</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33.</w:t>
            </w:r>
            <w:r w:rsidRPr="006827F5">
              <w:tab/>
            </w:r>
            <w:r w:rsidRPr="006827F5">
              <w:rPr>
                <w:b/>
                <w:i/>
              </w:rPr>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{IT}</w:t>
      </w:r>
      <w:r w:rsidRPr="006827F5">
        <w:t>it</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703</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Erik Kaliňák</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33.</w:t>
            </w:r>
            <w:r w:rsidRPr="006827F5">
              <w:tab/>
            </w:r>
            <w:r w:rsidRPr="006827F5">
              <w:rPr>
                <w:b/>
                <w:i/>
              </w:rPr>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{SK}</w:t>
      </w:r>
      <w:r w:rsidRPr="006827F5">
        <w:t>sk</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704</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Romana Tomc</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33.</w:t>
            </w:r>
            <w:r w:rsidRPr="006827F5">
              <w:tab/>
            </w:r>
            <w:r w:rsidRPr="006827F5">
              <w:rPr>
                <w:b/>
                <w:i/>
              </w:rPr>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705</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András László</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rPr>
                <w:b/>
                <w:i/>
              </w:rPr>
              <w:t>33.</w:t>
            </w:r>
            <w:r w:rsidRPr="006827F5">
              <w:tab/>
            </w:r>
            <w:r w:rsidRPr="006827F5">
              <w:rPr>
                <w:b/>
                <w:i/>
              </w:rPr>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rsidR="00307410" w:rsidRPr="006827F5" w:rsidRDefault="00307410" w:rsidP="006827F5">
            <w:pPr>
              <w:pStyle w:val="Normal6a"/>
            </w:pPr>
            <w:r w:rsidRPr="006827F5">
              <w:rPr>
                <w:b/>
                <w:i/>
              </w:rPr>
              <w:t>imħassar</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706</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Krzysztof Śmiszek, Matjaž Nemec, Robert Biedroń, Katarina Barley, Cecilia Strada, Klára Dobrev, Csaba Molnár, Emma Rafowicz, Alessandro Zan, Birgit Sippel</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33.</w:t>
            </w:r>
            <w:r w:rsidRPr="006827F5">
              <w:tab/>
              <w:t>Iħeġġeġ lill-Kummissjoni tintroduċi pilastru ġdid fir-rapport annwali dwar l-istat tad-dritt li jiffoka fuq il-ġlieda kontra kull forma ta’ diskriminazzjoni;</w:t>
            </w:r>
          </w:p>
        </w:tc>
        <w:tc>
          <w:tcPr>
            <w:tcW w:w="4876" w:type="dxa"/>
            <w:tcBorders>
              <w:top w:val="nil"/>
              <w:left w:val="nil"/>
              <w:bottom w:val="nil"/>
              <w:right w:val="nil"/>
            </w:tcBorders>
          </w:tcPr>
          <w:p w:rsidR="00307410" w:rsidRPr="006827F5" w:rsidRDefault="00307410" w:rsidP="006827F5">
            <w:pPr>
              <w:pStyle w:val="Normal6a"/>
            </w:pPr>
            <w:r w:rsidRPr="006827F5">
              <w:t>33.</w:t>
            </w:r>
            <w:r w:rsidRPr="006827F5">
              <w:tab/>
              <w:t xml:space="preserve">Iħeġġeġ lill-Kummissjoni tintroduċi pilastru ġdid fir-rapport annwali dwar l-istat tad-dritt li jiffoka fuq il-ġlieda kontra kull forma ta’ diskriminazzjoni; </w:t>
            </w:r>
            <w:r w:rsidRPr="006827F5">
              <w:rPr>
                <w:b/>
                <w:i/>
              </w:rPr>
              <w:t>iħeġġeġ lill-Istati Membri jsaħħu l-indipendenza u r-riżorsi tal-istituzzjonijiet tad-drittijiet tal-bniedem u l-korpi ta’ ugwaljanza nazzjonali, billi jiżguraw il-ħila tagħhom li jimmonitorjaw u jindirizzaw b’mod effettiv il-ksur u d-diskriminazzjoni tad-drittijiet tal-bniedem;</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w:t>
      </w:r>
    </w:p>
    <w:p w:rsidR="00307410" w:rsidRPr="006827F5" w:rsidRDefault="00307410" w:rsidP="00307410">
      <w:pPr>
        <w:pStyle w:val="AmNumberTabs"/>
      </w:pPr>
      <w:r w:rsidRPr="00BF5FCC">
        <w:rPr>
          <w:rStyle w:val="HideTWBExt"/>
          <w:b w:val="0"/>
        </w:rPr>
        <w:t>&lt;Amend&gt;</w:t>
      </w:r>
      <w:r w:rsidRPr="006827F5">
        <w:t>Emenda</w:t>
      </w:r>
      <w:r w:rsidRPr="006827F5">
        <w:tab/>
      </w:r>
      <w:r w:rsidRPr="006827F5">
        <w:tab/>
      </w:r>
      <w:r w:rsidRPr="00BF5FCC">
        <w:rPr>
          <w:rStyle w:val="HideTWBExt"/>
          <w:b w:val="0"/>
        </w:rPr>
        <w:t>&lt;NumAm&gt;</w:t>
      </w:r>
      <w:r w:rsidRPr="006827F5">
        <w:t>707</w:t>
      </w:r>
      <w:r w:rsidRPr="00BF5FCC">
        <w:rPr>
          <w:rStyle w:val="HideTWBExt"/>
          <w:b w:val="0"/>
        </w:rPr>
        <w:t>&lt;/NumAm&gt;</w:t>
      </w:r>
    </w:p>
    <w:p w:rsidR="00307410" w:rsidRPr="006827F5" w:rsidRDefault="00307410" w:rsidP="00307410">
      <w:pPr>
        <w:pStyle w:val="NormalBold"/>
      </w:pPr>
      <w:r w:rsidRPr="00BF5FCC">
        <w:rPr>
          <w:rStyle w:val="HideTWBExt"/>
          <w:b w:val="0"/>
        </w:rPr>
        <w:t>&lt;RepeatBlock-By&gt;&lt;Members&gt;</w:t>
      </w:r>
      <w:r w:rsidRPr="006827F5">
        <w:t>Daniel Freund</w:t>
      </w:r>
      <w:r w:rsidRPr="00BF5FCC">
        <w:rPr>
          <w:rStyle w:val="HideTWBExt"/>
          <w:b w:val="0"/>
        </w:rPr>
        <w:t>&lt;/Members&gt;</w:t>
      </w:r>
    </w:p>
    <w:p w:rsidR="00307410" w:rsidRPr="006827F5" w:rsidRDefault="00307410" w:rsidP="00307410">
      <w:pPr>
        <w:pStyle w:val="NormalBold"/>
      </w:pPr>
      <w:r w:rsidRPr="00BF5FCC">
        <w:rPr>
          <w:rStyle w:val="HideTWBExt"/>
          <w:b w:val="0"/>
        </w:rPr>
        <w:t>&lt;/RepeatBlock-By&gt;</w:t>
      </w:r>
    </w:p>
    <w:p w:rsidR="00307410" w:rsidRPr="006827F5" w:rsidRDefault="00307410" w:rsidP="00307410">
      <w:pPr>
        <w:pStyle w:val="NormalBold"/>
      </w:pPr>
      <w:r w:rsidRPr="00BF5FCC">
        <w:rPr>
          <w:rStyle w:val="HideTWBExt"/>
          <w:b w:val="0"/>
        </w:rPr>
        <w:t>&lt;DocAmend&gt;</w:t>
      </w:r>
      <w:r w:rsidRPr="006827F5">
        <w:t>Mozzjoni għal riżoluzzjoni</w:t>
      </w:r>
      <w:r w:rsidRPr="00BF5FCC">
        <w:rPr>
          <w:rStyle w:val="HideTWBExt"/>
          <w:b w:val="0"/>
        </w:rPr>
        <w:t>&lt;/DocAmend&gt;</w:t>
      </w:r>
    </w:p>
    <w:p w:rsidR="00307410" w:rsidRPr="006827F5" w:rsidRDefault="00307410" w:rsidP="00307410">
      <w:pPr>
        <w:pStyle w:val="NormalBold"/>
      </w:pPr>
      <w:r w:rsidRPr="00BF5FCC">
        <w:rPr>
          <w:rStyle w:val="HideTWBExt"/>
          <w:b w:val="0"/>
        </w:rPr>
        <w:t>&lt;Article&gt;</w:t>
      </w:r>
      <w:r w:rsidRPr="006827F5">
        <w:t>Paragrafu 33</w:t>
      </w:r>
      <w:r w:rsidRPr="00BF5FC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410" w:rsidRPr="006827F5" w:rsidTr="006827F5">
        <w:trPr>
          <w:trHeight w:hRule="exact" w:val="240"/>
          <w:jc w:val="center"/>
        </w:trPr>
        <w:tc>
          <w:tcPr>
            <w:tcW w:w="9752" w:type="dxa"/>
            <w:gridSpan w:val="2"/>
            <w:tcBorders>
              <w:top w:val="nil"/>
              <w:left w:val="nil"/>
              <w:bottom w:val="nil"/>
              <w:right w:val="nil"/>
            </w:tcBorders>
          </w:tcPr>
          <w:p w:rsidR="00307410" w:rsidRPr="006827F5" w:rsidRDefault="00307410" w:rsidP="006827F5"/>
        </w:tc>
      </w:tr>
      <w:tr w:rsidR="00307410" w:rsidRPr="006827F5" w:rsidTr="006827F5">
        <w:trPr>
          <w:trHeight w:val="240"/>
          <w:jc w:val="center"/>
        </w:trPr>
        <w:tc>
          <w:tcPr>
            <w:tcW w:w="4876" w:type="dxa"/>
            <w:tcBorders>
              <w:top w:val="nil"/>
              <w:left w:val="nil"/>
              <w:bottom w:val="nil"/>
              <w:right w:val="nil"/>
            </w:tcBorders>
          </w:tcPr>
          <w:p w:rsidR="00307410" w:rsidRPr="006827F5" w:rsidRDefault="00307410" w:rsidP="006827F5">
            <w:pPr>
              <w:pStyle w:val="AmColumnHeading"/>
            </w:pPr>
            <w:r w:rsidRPr="006827F5">
              <w:t>Mozzjoni għal riżoluzzjoni</w:t>
            </w:r>
          </w:p>
        </w:tc>
        <w:tc>
          <w:tcPr>
            <w:tcW w:w="4876" w:type="dxa"/>
            <w:tcBorders>
              <w:top w:val="nil"/>
              <w:left w:val="nil"/>
              <w:bottom w:val="nil"/>
              <w:right w:val="nil"/>
            </w:tcBorders>
          </w:tcPr>
          <w:p w:rsidR="00307410" w:rsidRPr="006827F5" w:rsidRDefault="00307410" w:rsidP="006827F5">
            <w:pPr>
              <w:pStyle w:val="AmColumnHeading"/>
            </w:pPr>
            <w:r w:rsidRPr="006827F5">
              <w:t>Emenda</w:t>
            </w:r>
          </w:p>
        </w:tc>
      </w:tr>
      <w:tr w:rsidR="00307410" w:rsidRPr="006827F5" w:rsidTr="006827F5">
        <w:trPr>
          <w:jc w:val="center"/>
        </w:trPr>
        <w:tc>
          <w:tcPr>
            <w:tcW w:w="4876" w:type="dxa"/>
            <w:tcBorders>
              <w:top w:val="nil"/>
              <w:left w:val="nil"/>
              <w:bottom w:val="nil"/>
              <w:right w:val="nil"/>
            </w:tcBorders>
          </w:tcPr>
          <w:p w:rsidR="00307410" w:rsidRPr="006827F5" w:rsidRDefault="00307410" w:rsidP="006827F5">
            <w:pPr>
              <w:pStyle w:val="Normal6a"/>
            </w:pPr>
            <w:r w:rsidRPr="006827F5">
              <w:t>33.</w:t>
            </w:r>
            <w:r w:rsidRPr="006827F5">
              <w:tab/>
              <w:t xml:space="preserve">Iħeġġeġ lill-Kummissjoni tintroduċi </w:t>
            </w:r>
            <w:r w:rsidRPr="006827F5">
              <w:rPr>
                <w:b/>
                <w:bCs/>
                <w:i/>
                <w:iCs/>
              </w:rPr>
              <w:t>pilastru ġdid</w:t>
            </w:r>
            <w:r w:rsidRPr="006827F5">
              <w:t xml:space="preserve"> fir-rapport annwali dwar l-istat tad-dritt li jiffoka fuq il-ġlieda kontra kull forma ta’ diskriminazzjoni;</w:t>
            </w:r>
          </w:p>
        </w:tc>
        <w:tc>
          <w:tcPr>
            <w:tcW w:w="4876" w:type="dxa"/>
            <w:tcBorders>
              <w:top w:val="nil"/>
              <w:left w:val="nil"/>
              <w:bottom w:val="nil"/>
              <w:right w:val="nil"/>
            </w:tcBorders>
          </w:tcPr>
          <w:p w:rsidR="00307410" w:rsidRPr="006827F5" w:rsidRDefault="00307410" w:rsidP="006827F5">
            <w:pPr>
              <w:pStyle w:val="Normal6a"/>
            </w:pPr>
            <w:r w:rsidRPr="006827F5">
              <w:t>33.</w:t>
            </w:r>
            <w:r w:rsidRPr="006827F5">
              <w:tab/>
              <w:t xml:space="preserve">Iħeġġeġ lill-Kummissjoni tintroduċi </w:t>
            </w:r>
            <w:r w:rsidRPr="006827F5">
              <w:rPr>
                <w:b/>
                <w:bCs/>
                <w:i/>
                <w:iCs/>
              </w:rPr>
              <w:t>pilastri ġodda</w:t>
            </w:r>
            <w:r w:rsidRPr="006827F5">
              <w:t xml:space="preserve"> fir-rapport annwali dwar l-istat tad-dritt li jiffoka fuq il-ġlieda kontra kull forma ta’ diskriminazzjoni</w:t>
            </w:r>
            <w:r w:rsidRPr="006827F5">
              <w:rPr>
                <w:b/>
                <w:bCs/>
                <w:i/>
                <w:iCs/>
              </w:rPr>
              <w:t>, diskors ta’ mibegħda u reati li speċifikament jimmiraw gruppi ta’ minoranza u membri ta’ minoranzi nazzjonali, etniċi, lingwistiċi u reliġjużi, kif ukoll il-kundizzjonijiet tas-soċjetà ċivili fl-Istati Membri</w:t>
            </w:r>
            <w:r w:rsidRPr="006827F5">
              <w:t>;</w:t>
            </w:r>
          </w:p>
        </w:tc>
      </w:tr>
    </w:tbl>
    <w:p w:rsidR="00307410" w:rsidRPr="006827F5" w:rsidRDefault="00307410" w:rsidP="00307410">
      <w:pPr>
        <w:pStyle w:val="AmOrLang"/>
      </w:pPr>
      <w:r w:rsidRPr="006827F5">
        <w:t xml:space="preserve">Or. </w:t>
      </w:r>
      <w:r w:rsidRPr="00BF5FCC">
        <w:rPr>
          <w:rStyle w:val="HideTWBExt"/>
        </w:rPr>
        <w:t>&lt;Original&gt;</w:t>
      </w:r>
      <w:r w:rsidRPr="00BF5FCC">
        <w:rPr>
          <w:rStyle w:val="HideTWBInt"/>
        </w:rPr>
        <w:t>{EN}</w:t>
      </w:r>
      <w:r w:rsidRPr="006827F5">
        <w:t>en</w:t>
      </w:r>
      <w:r w:rsidRPr="00BF5FCC">
        <w:rPr>
          <w:rStyle w:val="HideTWBExt"/>
        </w:rPr>
        <w:t>&lt;/Original&gt;</w:t>
      </w:r>
    </w:p>
    <w:p w:rsidR="00307410" w:rsidRPr="006827F5" w:rsidRDefault="00307410" w:rsidP="00307410">
      <w:r w:rsidRPr="00BF5FCC">
        <w:rPr>
          <w:rStyle w:val="HideTWBExt"/>
        </w:rPr>
        <w:t>&lt;/Amend&gt;&lt;/RepeatBlock-Amend&gt;</w:t>
      </w:r>
    </w:p>
    <w:p w:rsidR="00F07639" w:rsidRPr="006827F5" w:rsidRDefault="00F07639" w:rsidP="00307410"/>
    <w:sectPr w:rsidR="00F07639" w:rsidRPr="006827F5" w:rsidSect="00B62C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7F5" w:rsidRPr="001304A8" w:rsidRDefault="006827F5">
      <w:r w:rsidRPr="001304A8">
        <w:separator/>
      </w:r>
    </w:p>
  </w:endnote>
  <w:endnote w:type="continuationSeparator" w:id="0">
    <w:p w:rsidR="006827F5" w:rsidRPr="001304A8" w:rsidRDefault="006827F5">
      <w:r w:rsidRPr="001304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7F5" w:rsidRPr="001304A8" w:rsidRDefault="006827F5" w:rsidP="00B62CFD">
    <w:pPr>
      <w:pStyle w:val="EPFooter"/>
    </w:pPr>
    <w:r w:rsidRPr="001304A8">
      <w:t>PE</w:t>
    </w:r>
    <w:r w:rsidRPr="00BF5FCC">
      <w:rPr>
        <w:rStyle w:val="HideTWBExt"/>
      </w:rPr>
      <w:t>&lt;NoPE&gt;</w:t>
    </w:r>
    <w:r w:rsidRPr="001304A8">
      <w:t>769.958</w:t>
    </w:r>
    <w:r w:rsidRPr="00BF5FCC">
      <w:rPr>
        <w:rStyle w:val="HideTWBExt"/>
      </w:rPr>
      <w:t>&lt;/NoPE&gt;&lt;Version&gt;</w:t>
    </w:r>
    <w:r w:rsidRPr="001304A8">
      <w:t>v01-00</w:t>
    </w:r>
    <w:r w:rsidRPr="00BF5FCC">
      <w:rPr>
        <w:rStyle w:val="HideTWBExt"/>
      </w:rPr>
      <w:t>&lt;/Version&gt;</w:t>
    </w:r>
    <w:r w:rsidRPr="001304A8">
      <w:tab/>
    </w:r>
    <w:r w:rsidRPr="001304A8">
      <w:fldChar w:fldCharType="begin"/>
    </w:r>
    <w:r w:rsidRPr="001304A8">
      <w:instrText xml:space="preserve"> PAGE  \* MERGEFORMAT </w:instrText>
    </w:r>
    <w:r w:rsidRPr="001304A8">
      <w:fldChar w:fldCharType="separate"/>
    </w:r>
    <w:r w:rsidR="00BF5FCC">
      <w:rPr>
        <w:noProof/>
      </w:rPr>
      <w:t>68</w:t>
    </w:r>
    <w:r w:rsidRPr="001304A8">
      <w:fldChar w:fldCharType="end"/>
    </w:r>
    <w:r w:rsidRPr="001304A8">
      <w:t>/</w:t>
    </w:r>
    <w:fldSimple w:instr=" NUMPAGES  \* MERGEFORMAT ">
      <w:r w:rsidR="00BF5FCC">
        <w:rPr>
          <w:noProof/>
        </w:rPr>
        <w:t>195</w:t>
      </w:r>
    </w:fldSimple>
    <w:r w:rsidRPr="001304A8">
      <w:tab/>
    </w:r>
    <w:r w:rsidRPr="00BF5FCC">
      <w:rPr>
        <w:rStyle w:val="HideTWBExt"/>
      </w:rPr>
      <w:t>&lt;PathFdR&gt;</w:t>
    </w:r>
    <w:r w:rsidRPr="001304A8">
      <w:t>AM\1315575MT.docx</w:t>
    </w:r>
    <w:r w:rsidRPr="00BF5FCC">
      <w:rPr>
        <w:rStyle w:val="HideTWBExt"/>
      </w:rPr>
      <w:t>&lt;/PathFdR&gt;</w:t>
    </w:r>
  </w:p>
  <w:p w:rsidR="006827F5" w:rsidRPr="001304A8" w:rsidRDefault="006827F5" w:rsidP="00B62CFD">
    <w:pPr>
      <w:pStyle w:val="EPFooter2"/>
    </w:pPr>
    <w:r w:rsidRPr="001304A8">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7F5" w:rsidRPr="001304A8" w:rsidRDefault="006827F5" w:rsidP="00B62CFD">
    <w:pPr>
      <w:pStyle w:val="EPFooter"/>
    </w:pPr>
    <w:r w:rsidRPr="00BF5FCC">
      <w:rPr>
        <w:rStyle w:val="HideTWBExt"/>
      </w:rPr>
      <w:t>&lt;PathFdR&gt;</w:t>
    </w:r>
    <w:r w:rsidRPr="001304A8">
      <w:t>AM\1315575MT.docx</w:t>
    </w:r>
    <w:r w:rsidRPr="00BF5FCC">
      <w:rPr>
        <w:rStyle w:val="HideTWBExt"/>
      </w:rPr>
      <w:t>&lt;/PathFdR&gt;</w:t>
    </w:r>
    <w:r w:rsidRPr="001304A8">
      <w:tab/>
    </w:r>
    <w:r w:rsidRPr="001304A8">
      <w:fldChar w:fldCharType="begin"/>
    </w:r>
    <w:r w:rsidRPr="001304A8">
      <w:instrText xml:space="preserve"> PAGE  \* MERGEFORMAT </w:instrText>
    </w:r>
    <w:r w:rsidRPr="001304A8">
      <w:fldChar w:fldCharType="separate"/>
    </w:r>
    <w:r w:rsidR="00BF5FCC">
      <w:rPr>
        <w:noProof/>
      </w:rPr>
      <w:t>69</w:t>
    </w:r>
    <w:r w:rsidRPr="001304A8">
      <w:fldChar w:fldCharType="end"/>
    </w:r>
    <w:r w:rsidRPr="001304A8">
      <w:t>/</w:t>
    </w:r>
    <w:fldSimple w:instr=" NUMPAGES  \* MERGEFORMAT ">
      <w:r w:rsidR="00BF5FCC">
        <w:rPr>
          <w:noProof/>
        </w:rPr>
        <w:t>195</w:t>
      </w:r>
    </w:fldSimple>
    <w:r w:rsidRPr="001304A8">
      <w:tab/>
      <w:t>PE</w:t>
    </w:r>
    <w:r w:rsidRPr="00BF5FCC">
      <w:rPr>
        <w:rStyle w:val="HideTWBExt"/>
      </w:rPr>
      <w:t>&lt;NoPE&gt;</w:t>
    </w:r>
    <w:r w:rsidRPr="001304A8">
      <w:t>769.958</w:t>
    </w:r>
    <w:r w:rsidRPr="00BF5FCC">
      <w:rPr>
        <w:rStyle w:val="HideTWBExt"/>
      </w:rPr>
      <w:t>&lt;/NoPE&gt;&lt;Version&gt;</w:t>
    </w:r>
    <w:r w:rsidRPr="001304A8">
      <w:t>v01-00</w:t>
    </w:r>
    <w:r w:rsidRPr="00BF5FCC">
      <w:rPr>
        <w:rStyle w:val="HideTWBExt"/>
      </w:rPr>
      <w:t>&lt;/Version&gt;</w:t>
    </w:r>
  </w:p>
  <w:p w:rsidR="006827F5" w:rsidRPr="001304A8" w:rsidRDefault="006827F5" w:rsidP="00B62CFD">
    <w:pPr>
      <w:pStyle w:val="EPFooter2"/>
    </w:pPr>
    <w:r w:rsidRPr="001304A8">
      <w:tab/>
    </w:r>
    <w:r w:rsidRPr="001304A8">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7F5" w:rsidRPr="001304A8" w:rsidRDefault="006827F5" w:rsidP="00B62CFD">
    <w:pPr>
      <w:pStyle w:val="EPFooter"/>
    </w:pPr>
    <w:r w:rsidRPr="00BF5FCC">
      <w:rPr>
        <w:rStyle w:val="HideTWBExt"/>
      </w:rPr>
      <w:t>&lt;PathFdR&gt;</w:t>
    </w:r>
    <w:r w:rsidRPr="001304A8">
      <w:t>AM\1315575MT.docx</w:t>
    </w:r>
    <w:r w:rsidRPr="00BF5FCC">
      <w:rPr>
        <w:rStyle w:val="HideTWBExt"/>
      </w:rPr>
      <w:t>&lt;/PathFdR&gt;</w:t>
    </w:r>
    <w:r w:rsidRPr="001304A8">
      <w:tab/>
    </w:r>
    <w:r w:rsidRPr="001304A8">
      <w:tab/>
      <w:t>PE</w:t>
    </w:r>
    <w:r w:rsidRPr="00BF5FCC">
      <w:rPr>
        <w:rStyle w:val="HideTWBExt"/>
      </w:rPr>
      <w:t>&lt;NoPE&gt;</w:t>
    </w:r>
    <w:r w:rsidRPr="001304A8">
      <w:t>769.958</w:t>
    </w:r>
    <w:r w:rsidRPr="00BF5FCC">
      <w:rPr>
        <w:rStyle w:val="HideTWBExt"/>
      </w:rPr>
      <w:t>&lt;/NoPE&gt;&lt;Version&gt;</w:t>
    </w:r>
    <w:r w:rsidRPr="001304A8">
      <w:t>v01-00</w:t>
    </w:r>
    <w:r w:rsidRPr="00BF5FCC">
      <w:rPr>
        <w:rStyle w:val="HideTWBExt"/>
      </w:rPr>
      <w:t>&lt;/Version&gt;</w:t>
    </w:r>
  </w:p>
  <w:p w:rsidR="006827F5" w:rsidRPr="001304A8" w:rsidRDefault="006827F5" w:rsidP="00B62CFD">
    <w:pPr>
      <w:pStyle w:val="EPFooter2"/>
    </w:pPr>
    <w:r w:rsidRPr="001304A8">
      <w:t>MT</w:t>
    </w:r>
    <w:r w:rsidRPr="001304A8">
      <w:tab/>
    </w:r>
    <w:r w:rsidRPr="001304A8">
      <w:rPr>
        <w:b w:val="0"/>
        <w:i/>
        <w:color w:val="C0C0C0"/>
        <w:sz w:val="22"/>
      </w:rPr>
      <w:t>Magħquda fid-diversità</w:t>
    </w:r>
    <w:r w:rsidRPr="001304A8">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7F5" w:rsidRPr="001304A8" w:rsidRDefault="006827F5">
      <w:r w:rsidRPr="001304A8">
        <w:separator/>
      </w:r>
    </w:p>
  </w:footnote>
  <w:footnote w:type="continuationSeparator" w:id="0">
    <w:p w:rsidR="006827F5" w:rsidRPr="001304A8" w:rsidRDefault="006827F5">
      <w:r w:rsidRPr="001304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6F5" w:rsidRDefault="009076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6F5" w:rsidRDefault="009076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6F5" w:rsidRDefault="009076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MT"/>
    <w:docVar w:name="TXTLANGUEMIN" w:val="mt"/>
    <w:docVar w:name="TXTNRPE" w:val="769.958"/>
    <w:docVar w:name="TXTPEorAP" w:val="PE"/>
    <w:docVar w:name="TXTROUTE" w:val="AM\1315575MT.docx"/>
    <w:docVar w:name="TXTVERSION" w:val="01-00"/>
  </w:docVars>
  <w:rsids>
    <w:rsidRoot w:val="00A77B3E"/>
    <w:rsid w:val="001304A8"/>
    <w:rsid w:val="00307410"/>
    <w:rsid w:val="00475755"/>
    <w:rsid w:val="006827F5"/>
    <w:rsid w:val="007A6B9D"/>
    <w:rsid w:val="009076F5"/>
    <w:rsid w:val="00A77B3E"/>
    <w:rsid w:val="00A81270"/>
    <w:rsid w:val="00B62CFD"/>
    <w:rsid w:val="00BF5FCC"/>
    <w:rsid w:val="00CA2A55"/>
    <w:rsid w:val="00F07639"/>
    <w:rsid w:val="00F92124"/>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16602F"/>
  <w15:docId w15:val="{A587AF09-83AB-45AE-95D3-8BCD63A3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7A6B9D"/>
    <w:pPr>
      <w:tabs>
        <w:tab w:val="center" w:pos="4513"/>
        <w:tab w:val="right" w:pos="9026"/>
      </w:tabs>
    </w:pPr>
  </w:style>
  <w:style w:type="character" w:customStyle="1" w:styleId="HeaderChar">
    <w:name w:val="Header Char"/>
    <w:basedOn w:val="DefaultParagraphFont"/>
    <w:link w:val="Header"/>
    <w:rsid w:val="007A6B9D"/>
    <w:rPr>
      <w:sz w:val="24"/>
      <w:szCs w:val="24"/>
    </w:rPr>
  </w:style>
  <w:style w:type="paragraph" w:styleId="Footer">
    <w:name w:val="footer"/>
    <w:basedOn w:val="Normal"/>
    <w:link w:val="FooterChar"/>
    <w:semiHidden/>
    <w:unhideWhenUsed/>
    <w:rsid w:val="009076F5"/>
    <w:pPr>
      <w:tabs>
        <w:tab w:val="center" w:pos="4513"/>
        <w:tab w:val="right" w:pos="9026"/>
      </w:tabs>
    </w:pPr>
  </w:style>
  <w:style w:type="character" w:customStyle="1" w:styleId="FooterChar">
    <w:name w:val="Footer Char"/>
    <w:basedOn w:val="DefaultParagraphFont"/>
    <w:link w:val="Footer"/>
    <w:semiHidden/>
    <w:rsid w:val="009076F5"/>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35679</Words>
  <Characters>262865</Characters>
  <Application>Microsoft Office Word</Application>
  <DocSecurity>0</DocSecurity>
  <Lines>10147</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2025-03-20T10:02:00Z</dcterms:created>
  <dcterms:modified xsi:type="dcterms:W3CDTF">2025-03-20T10:02:00Z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130212</vt:lpwstr>
  </property>
  <property fmtid="{D5CDD505-2E9C-101B-9397-08002B2CF9AE}" pid="7" name="dmxml.render.traceId">
    <vt:lpwstr>67b59b6975409a393da8bdc1bd5554ff</vt:lpwstr>
  </property>
  <property fmtid="{D5CDD505-2E9C-101B-9397-08002B2CF9AE}" pid="8" name="FooterPath">
    <vt:lpwstr>AM\1315575MT.docx</vt:lpwstr>
  </property>
  <property fmtid="{D5CDD505-2E9C-101B-9397-08002B2CF9AE}" pid="9" name="PE Number">
    <vt:lpwstr>769.958</vt:lpwstr>
  </property>
  <property fmtid="{D5CDD505-2E9C-101B-9397-08002B2CF9AE}" pid="10" name="UID">
    <vt:lpwstr>eu.europa.europarl-DIN1-2025-0000027563_02.00-xm-01.00_text-xml</vt:lpwstr>
  </property>
  <property fmtid="{D5CDD505-2E9C-101B-9397-08002B2CF9AE}" pid="11" name="LastEdited with">
    <vt:lpwstr>10.0.1 Build [20250114]</vt:lpwstr>
  </property>
  <property fmtid="{D5CDD505-2E9C-101B-9397-08002B2CF9AE}" pid="12" name="Bookout">
    <vt:lpwstr>OK - 2025/03/20 11:00</vt:lpwstr>
  </property>
</Properties>
</file>