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5409A" w:rsidRPr="000F21A2" w14:paraId="60542658" w14:textId="77777777">
        <w:trPr>
          <w:trHeight w:hRule="exact" w:val="1417"/>
          <w:jc w:val="center"/>
        </w:trPr>
        <w:tc>
          <w:tcPr>
            <w:tcW w:w="6804" w:type="dxa"/>
            <w:tcBorders>
              <w:top w:val="nil"/>
              <w:left w:val="nil"/>
              <w:bottom w:val="nil"/>
              <w:right w:val="nil"/>
            </w:tcBorders>
            <w:vAlign w:val="center"/>
          </w:tcPr>
          <w:p w14:paraId="4E9307EA" w14:textId="77777777" w:rsidR="00A5409A" w:rsidRPr="000F21A2" w:rsidRDefault="00D9572F">
            <w:pPr>
              <w:pStyle w:val="EPName"/>
            </w:pPr>
            <w:r w:rsidRPr="000F21A2">
              <w:t>Europa-Parlamentet</w:t>
            </w:r>
          </w:p>
          <w:p w14:paraId="79A37518" w14:textId="77777777" w:rsidR="00A5409A" w:rsidRPr="000F21A2" w:rsidRDefault="00D9572F">
            <w:pPr>
              <w:pStyle w:val="EPTerm"/>
            </w:pPr>
            <w:r w:rsidRPr="000F21A2">
              <w:t>2024-2029</w:t>
            </w:r>
          </w:p>
        </w:tc>
        <w:tc>
          <w:tcPr>
            <w:tcW w:w="2268" w:type="dxa"/>
            <w:tcBorders>
              <w:top w:val="nil"/>
              <w:left w:val="nil"/>
              <w:bottom w:val="nil"/>
              <w:right w:val="nil"/>
            </w:tcBorders>
          </w:tcPr>
          <w:p w14:paraId="0ED018CD" w14:textId="77777777" w:rsidR="00A5409A" w:rsidRPr="000F21A2" w:rsidRDefault="005911BD">
            <w:pPr>
              <w:pStyle w:val="EPLogo"/>
            </w:pPr>
            <w:r w:rsidRPr="000F21A2">
              <w:pict w14:anchorId="633470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74FEED0" w14:textId="77777777" w:rsidR="00A5409A" w:rsidRPr="000F21A2" w:rsidRDefault="00D9572F">
      <w:pPr>
        <w:pStyle w:val="LineTop"/>
      </w:pPr>
      <w:r w:rsidRPr="000F21A2">
        <w:t xml:space="preserve"> </w:t>
      </w:r>
    </w:p>
    <w:p w14:paraId="70896A2A" w14:textId="77777777" w:rsidR="00A5409A" w:rsidRPr="000F21A2" w:rsidRDefault="00D9572F">
      <w:pPr>
        <w:pStyle w:val="EPBody"/>
      </w:pPr>
      <w:r w:rsidRPr="000F21A2">
        <w:rPr>
          <w:rStyle w:val="HideTWBExt"/>
          <w:rFonts w:eastAsia="Times New Roman"/>
          <w:i w:val="0"/>
          <w:noProof w:val="0"/>
        </w:rPr>
        <w:t>&lt;Commission&gt;</w:t>
      </w:r>
      <w:r w:rsidRPr="000F21A2">
        <w:rPr>
          <w:rStyle w:val="HideTWBInt"/>
          <w:i w:val="0"/>
          <w:noProof w:val="0"/>
        </w:rPr>
        <w:t>{LIBE}</w:t>
      </w:r>
      <w:r w:rsidRPr="000F21A2">
        <w:t>Udvalget om Borgernes Rettigheder og Retlige og Indre Anliggender</w:t>
      </w:r>
      <w:r w:rsidRPr="000F21A2">
        <w:rPr>
          <w:rStyle w:val="HideTWBExt"/>
          <w:rFonts w:eastAsia="Times New Roman"/>
          <w:i w:val="0"/>
          <w:noProof w:val="0"/>
        </w:rPr>
        <w:t>&lt;/Commission&gt;</w:t>
      </w:r>
    </w:p>
    <w:p w14:paraId="62BACDD5" w14:textId="77777777" w:rsidR="00A5409A" w:rsidRPr="000F21A2" w:rsidRDefault="00D9572F">
      <w:pPr>
        <w:pStyle w:val="LineBottom"/>
      </w:pPr>
      <w:r w:rsidRPr="000F21A2">
        <w:t xml:space="preserve"> </w:t>
      </w:r>
    </w:p>
    <w:p w14:paraId="337758E5" w14:textId="77777777" w:rsidR="00A5409A" w:rsidRPr="000F21A2" w:rsidRDefault="00D9572F">
      <w:pPr>
        <w:pStyle w:val="CoverReference"/>
      </w:pPr>
      <w:r w:rsidRPr="000F21A2">
        <w:rPr>
          <w:rStyle w:val="HideTWBExt"/>
          <w:rFonts w:eastAsia="Times New Roman"/>
          <w:b w:val="0"/>
          <w:noProof w:val="0"/>
        </w:rPr>
        <w:t>&lt;RefProc&gt;</w:t>
      </w:r>
      <w:r w:rsidRPr="000F21A2">
        <w:t>2023/0438</w:t>
      </w:r>
      <w:r w:rsidRPr="000F21A2">
        <w:rPr>
          <w:rStyle w:val="HideTWBExt"/>
          <w:rFonts w:eastAsia="Times New Roman"/>
          <w:b w:val="0"/>
          <w:noProof w:val="0"/>
        </w:rPr>
        <w:t>&lt;/RefProc&gt;&lt;RefTypeProc&gt;</w:t>
      </w:r>
      <w:r w:rsidRPr="000F21A2">
        <w:t>(COD)</w:t>
      </w:r>
      <w:r w:rsidRPr="000F21A2">
        <w:rPr>
          <w:rStyle w:val="HideTWBExt"/>
          <w:rFonts w:eastAsia="Times New Roman"/>
          <w:b w:val="0"/>
          <w:noProof w:val="0"/>
        </w:rPr>
        <w:t>&lt;/RefTypeProc&gt;</w:t>
      </w:r>
    </w:p>
    <w:p w14:paraId="049A0DFB" w14:textId="77777777" w:rsidR="00A5409A" w:rsidRPr="000F21A2" w:rsidRDefault="00D9572F">
      <w:pPr>
        <w:pStyle w:val="CoverDate"/>
      </w:pPr>
      <w:r w:rsidRPr="000F21A2">
        <w:rPr>
          <w:rStyle w:val="HideTWBExt"/>
          <w:noProof w:val="0"/>
        </w:rPr>
        <w:t>&lt;Date&gt;</w:t>
      </w:r>
      <w:r w:rsidRPr="000F21A2">
        <w:rPr>
          <w:rStyle w:val="HideTWBInt"/>
          <w:noProof w:val="0"/>
        </w:rPr>
        <w:t>{20/03/2025}</w:t>
      </w:r>
      <w:r w:rsidRPr="000F21A2">
        <w:t>20.3.2025</w:t>
      </w:r>
      <w:r w:rsidRPr="000F21A2">
        <w:rPr>
          <w:rStyle w:val="HideTWBExt"/>
          <w:noProof w:val="0"/>
        </w:rPr>
        <w:t>&lt;/Date&gt;</w:t>
      </w:r>
    </w:p>
    <w:p w14:paraId="2516FFEC" w14:textId="77777777" w:rsidR="00A5409A" w:rsidRPr="000F21A2" w:rsidRDefault="00D9572F">
      <w:pPr>
        <w:pStyle w:val="CoverDocType"/>
      </w:pPr>
      <w:r w:rsidRPr="000F21A2">
        <w:rPr>
          <w:rStyle w:val="HideTWBExt"/>
          <w:b w:val="0"/>
          <w:noProof w:val="0"/>
        </w:rPr>
        <w:t>&lt;TypeAM&gt;</w:t>
      </w:r>
      <w:r w:rsidRPr="000F21A2">
        <w:t>ÆNDRINGSFORSLAG</w:t>
      </w:r>
      <w:r w:rsidRPr="000F21A2">
        <w:rPr>
          <w:rStyle w:val="HideTWBExt"/>
          <w:b w:val="0"/>
          <w:noProof w:val="0"/>
        </w:rPr>
        <w:t>&lt;/TypeAM&gt;</w:t>
      </w:r>
    </w:p>
    <w:p w14:paraId="7E64BAE0" w14:textId="77777777" w:rsidR="00A5409A" w:rsidRPr="000F21A2" w:rsidRDefault="00D9572F">
      <w:pPr>
        <w:pStyle w:val="CoverDocType24a"/>
      </w:pPr>
      <w:r w:rsidRPr="000F21A2">
        <w:rPr>
          <w:rStyle w:val="HideTWBExt"/>
          <w:rFonts w:eastAsia="Times New Roman"/>
          <w:b w:val="0"/>
          <w:noProof w:val="0"/>
        </w:rPr>
        <w:t>&lt;RangeAM&gt;</w:t>
      </w:r>
      <w:r w:rsidRPr="000F21A2">
        <w:t>50 - 326</w:t>
      </w:r>
      <w:r w:rsidRPr="000F21A2">
        <w:rPr>
          <w:rStyle w:val="HideTWBExt"/>
          <w:rFonts w:eastAsia="Times New Roman"/>
          <w:b w:val="0"/>
          <w:noProof w:val="0"/>
        </w:rPr>
        <w:t>&lt;/RangeAM&gt;</w:t>
      </w:r>
    </w:p>
    <w:p w14:paraId="796221C7" w14:textId="77777777" w:rsidR="00A5409A" w:rsidRPr="000F21A2" w:rsidRDefault="00D9572F">
      <w:pPr>
        <w:pStyle w:val="CoverBold"/>
      </w:pPr>
      <w:r w:rsidRPr="000F21A2">
        <w:rPr>
          <w:rStyle w:val="HideTWBExt"/>
          <w:b w:val="0"/>
          <w:noProof w:val="0"/>
        </w:rPr>
        <w:t>&lt;TitreType&gt;</w:t>
      </w:r>
      <w:r w:rsidRPr="000F21A2">
        <w:t>Udkast til betænkning</w:t>
      </w:r>
      <w:r w:rsidRPr="000F21A2">
        <w:rPr>
          <w:rStyle w:val="HideTWBExt"/>
          <w:b w:val="0"/>
          <w:noProof w:val="0"/>
        </w:rPr>
        <w:t>&lt;/TitreType&gt;</w:t>
      </w:r>
    </w:p>
    <w:p w14:paraId="44B6B99E" w14:textId="77777777" w:rsidR="00A5409A" w:rsidRPr="000F21A2" w:rsidRDefault="00D9572F">
      <w:pPr>
        <w:pStyle w:val="CoverBold"/>
      </w:pPr>
      <w:r w:rsidRPr="000F21A2">
        <w:rPr>
          <w:rStyle w:val="HideTWBExt"/>
          <w:b w:val="0"/>
          <w:noProof w:val="0"/>
        </w:rPr>
        <w:t>&lt;Rapporteur&gt;</w:t>
      </w:r>
      <w:r w:rsidRPr="000F21A2">
        <w:t>Jeroen Lenaers</w:t>
      </w:r>
      <w:r w:rsidRPr="000F21A2">
        <w:rPr>
          <w:rStyle w:val="HideTWBExt"/>
          <w:b w:val="0"/>
          <w:noProof w:val="0"/>
        </w:rPr>
        <w:t>&lt;/Rapporteur&gt;</w:t>
      </w:r>
    </w:p>
    <w:p w14:paraId="30FBB2A6" w14:textId="77777777" w:rsidR="00A5409A" w:rsidRPr="000F21A2" w:rsidRDefault="00D9572F">
      <w:pPr>
        <w:pStyle w:val="CoverNormal24a"/>
      </w:pPr>
      <w:r w:rsidRPr="000F21A2">
        <w:rPr>
          <w:rStyle w:val="HideTWBExt"/>
          <w:noProof w:val="0"/>
        </w:rPr>
        <w:t>&lt;DocRefPE&gt;</w:t>
      </w:r>
      <w:r w:rsidRPr="000F21A2">
        <w:t>(PE768.042v01-00)</w:t>
      </w:r>
      <w:r w:rsidRPr="000F21A2">
        <w:rPr>
          <w:rStyle w:val="HideTWBExt"/>
          <w:noProof w:val="0"/>
        </w:rPr>
        <w:t>&lt;/DocRefPE&gt;</w:t>
      </w:r>
    </w:p>
    <w:p w14:paraId="43015263" w14:textId="77777777" w:rsidR="00A5409A" w:rsidRPr="000F21A2" w:rsidRDefault="00D9572F">
      <w:pPr>
        <w:pStyle w:val="CoverNormal24a"/>
      </w:pPr>
      <w:r w:rsidRPr="000F21A2">
        <w:rPr>
          <w:rStyle w:val="HideTWBExt"/>
          <w:noProof w:val="0"/>
        </w:rPr>
        <w:t>&lt;Titre&gt;</w:t>
      </w:r>
      <w:r w:rsidRPr="000F21A2">
        <w:t>Styrkelse af politisamarbejdet i forbindelse med forebyggelse, opdagelse og efterforskning af smugling af migranter og menneskehandel og om forøgelse af Europols støtte til forebyggelse og bekæmpelse af disse former for kriminalitet og om ændring af forordning (EU) 2016/794</w:t>
      </w:r>
      <w:r w:rsidRPr="000F21A2">
        <w:rPr>
          <w:rStyle w:val="HideTWBExt"/>
          <w:noProof w:val="0"/>
        </w:rPr>
        <w:t>&lt;/Titre&gt;</w:t>
      </w:r>
    </w:p>
    <w:p w14:paraId="24C26FC4" w14:textId="77777777" w:rsidR="00A5409A" w:rsidRPr="000F21A2" w:rsidRDefault="00D9572F">
      <w:pPr>
        <w:pStyle w:val="CoverNormal"/>
      </w:pPr>
      <w:r w:rsidRPr="000F21A2">
        <w:rPr>
          <w:rStyle w:val="HideTWBExt"/>
          <w:noProof w:val="0"/>
        </w:rPr>
        <w:t>&lt;DocAmend&gt;</w:t>
      </w:r>
      <w:r w:rsidRPr="000F21A2">
        <w:t>Forslag til forordning</w:t>
      </w:r>
      <w:r w:rsidRPr="000F21A2">
        <w:rPr>
          <w:rStyle w:val="HideTWBExt"/>
          <w:noProof w:val="0"/>
        </w:rPr>
        <w:t>&lt;/DocAmend&gt;</w:t>
      </w:r>
    </w:p>
    <w:p w14:paraId="524676D6" w14:textId="77777777" w:rsidR="00A5409A" w:rsidRPr="000F21A2" w:rsidRDefault="00D9572F">
      <w:pPr>
        <w:pStyle w:val="CoverNormal24a"/>
      </w:pPr>
      <w:r w:rsidRPr="000F21A2">
        <w:rPr>
          <w:rStyle w:val="HideTWBExt"/>
          <w:noProof w:val="0"/>
        </w:rPr>
        <w:t>&lt;DocRef&gt;</w:t>
      </w:r>
      <w:r w:rsidRPr="000F21A2">
        <w:t>(COM(2023)0754 – C9-0431/2023 – 2023/0438(COD))</w:t>
      </w:r>
      <w:r w:rsidRPr="000F21A2">
        <w:rPr>
          <w:rStyle w:val="HideTWBExt"/>
          <w:noProof w:val="0"/>
        </w:rPr>
        <w:t>&lt;/DocRef&gt;</w:t>
      </w:r>
    </w:p>
    <w:p w14:paraId="7449D844" w14:textId="77777777" w:rsidR="00A5409A" w:rsidRPr="000F21A2" w:rsidRDefault="00D9572F">
      <w:r w:rsidRPr="000F21A2">
        <w:br w:type="page"/>
      </w:r>
      <w:r w:rsidRPr="000F21A2">
        <w:lastRenderedPageBreak/>
        <w:t>AM_Com_LegReport</w:t>
      </w:r>
    </w:p>
    <w:p w14:paraId="667880FD" w14:textId="42010E9F" w:rsidR="00C64D8D" w:rsidRPr="000F21A2" w:rsidRDefault="00D9572F" w:rsidP="00C64D8D">
      <w:pPr>
        <w:pStyle w:val="AmNumberTabs"/>
      </w:pPr>
      <w:r w:rsidRPr="000F21A2">
        <w:br w:type="page"/>
      </w:r>
      <w:r w:rsidR="00C64D8D" w:rsidRPr="000F21A2">
        <w:rPr>
          <w:rStyle w:val="HideTWBExt"/>
          <w:b w:val="0"/>
          <w:noProof w:val="0"/>
        </w:rPr>
        <w:lastRenderedPageBreak/>
        <w:t>&lt;RepeatBlock-Amend&gt;&lt;Amend&gt;</w:t>
      </w:r>
      <w:r w:rsidR="00C64D8D" w:rsidRPr="000F21A2">
        <w:t>Ændringsforslag</w:t>
      </w:r>
      <w:r w:rsidR="00C64D8D" w:rsidRPr="000F21A2">
        <w:tab/>
      </w:r>
      <w:r w:rsidR="00C64D8D" w:rsidRPr="000F21A2">
        <w:tab/>
      </w:r>
      <w:r w:rsidR="00C64D8D" w:rsidRPr="000F21A2">
        <w:rPr>
          <w:rStyle w:val="HideTWBExt"/>
          <w:b w:val="0"/>
          <w:noProof w:val="0"/>
        </w:rPr>
        <w:t>&lt;NumAm&gt;</w:t>
      </w:r>
      <w:r w:rsidR="00C64D8D" w:rsidRPr="000F21A2">
        <w:t>50</w:t>
      </w:r>
      <w:r w:rsidR="00C64D8D" w:rsidRPr="000F21A2">
        <w:rPr>
          <w:rStyle w:val="HideTWBExt"/>
          <w:b w:val="0"/>
          <w:noProof w:val="0"/>
        </w:rPr>
        <w:t>&lt;/NumAm&gt;</w:t>
      </w:r>
    </w:p>
    <w:p w14:paraId="37F9653E"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75ADD49C" w14:textId="77777777" w:rsidR="00C64D8D" w:rsidRPr="000F21A2" w:rsidRDefault="00C64D8D" w:rsidP="00C64D8D">
      <w:pPr>
        <w:pStyle w:val="NormalBold"/>
      </w:pPr>
      <w:r w:rsidRPr="000F21A2">
        <w:rPr>
          <w:rStyle w:val="HideTWBExt"/>
          <w:b w:val="0"/>
          <w:noProof w:val="0"/>
        </w:rPr>
        <w:t>&lt;/RepeatBlock-By&gt;</w:t>
      </w:r>
    </w:p>
    <w:p w14:paraId="28C263C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47998FD" w14:textId="77777777" w:rsidR="00C64D8D" w:rsidRPr="000F21A2" w:rsidRDefault="00C64D8D" w:rsidP="00C64D8D">
      <w:pPr>
        <w:pStyle w:val="NormalBold"/>
      </w:pPr>
      <w:r w:rsidRPr="000F21A2">
        <w:rPr>
          <w:rStyle w:val="HideTWBExt"/>
          <w:b w:val="0"/>
          <w:noProof w:val="0"/>
        </w:rPr>
        <w:t>&lt;Article&gt;</w:t>
      </w:r>
      <w:r w:rsidRPr="000F21A2">
        <w:t>–</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3EF80EE" w14:textId="77777777" w:rsidTr="005A5892">
        <w:trPr>
          <w:trHeight w:hRule="exact" w:val="240"/>
          <w:jc w:val="center"/>
        </w:trPr>
        <w:tc>
          <w:tcPr>
            <w:tcW w:w="9752" w:type="dxa"/>
            <w:gridSpan w:val="2"/>
            <w:tcBorders>
              <w:top w:val="nil"/>
              <w:left w:val="nil"/>
              <w:bottom w:val="nil"/>
              <w:right w:val="nil"/>
            </w:tcBorders>
          </w:tcPr>
          <w:p w14:paraId="07EEEC65" w14:textId="77777777" w:rsidR="00C64D8D" w:rsidRPr="000F21A2" w:rsidRDefault="00C64D8D" w:rsidP="005A5892"/>
        </w:tc>
      </w:tr>
      <w:tr w:rsidR="00C64D8D" w:rsidRPr="000F21A2" w14:paraId="4AED9FCE" w14:textId="77777777" w:rsidTr="005A5892">
        <w:trPr>
          <w:trHeight w:val="240"/>
          <w:jc w:val="center"/>
        </w:trPr>
        <w:tc>
          <w:tcPr>
            <w:tcW w:w="4876" w:type="dxa"/>
            <w:tcBorders>
              <w:top w:val="nil"/>
              <w:left w:val="nil"/>
              <w:bottom w:val="nil"/>
              <w:right w:val="nil"/>
            </w:tcBorders>
          </w:tcPr>
          <w:p w14:paraId="46322B0A" w14:textId="77777777" w:rsidR="00C64D8D" w:rsidRPr="000F21A2" w:rsidRDefault="00C64D8D" w:rsidP="005A5892">
            <w:pPr>
              <w:pStyle w:val="AmColumnHeading"/>
            </w:pPr>
          </w:p>
        </w:tc>
        <w:tc>
          <w:tcPr>
            <w:tcW w:w="4876" w:type="dxa"/>
            <w:tcBorders>
              <w:top w:val="nil"/>
              <w:left w:val="nil"/>
              <w:bottom w:val="nil"/>
              <w:right w:val="nil"/>
            </w:tcBorders>
          </w:tcPr>
          <w:p w14:paraId="0DA9ECC9" w14:textId="77777777" w:rsidR="00C64D8D" w:rsidRPr="000F21A2" w:rsidRDefault="00C64D8D" w:rsidP="005A5892">
            <w:pPr>
              <w:pStyle w:val="AmColumnHeading"/>
            </w:pPr>
            <w:r w:rsidRPr="000F21A2">
              <w:t>Forslag om forkastelse</w:t>
            </w:r>
          </w:p>
        </w:tc>
      </w:tr>
      <w:tr w:rsidR="00C64D8D" w:rsidRPr="000F21A2" w14:paraId="44AD9AEB" w14:textId="77777777" w:rsidTr="005A5892">
        <w:trPr>
          <w:jc w:val="center"/>
        </w:trPr>
        <w:tc>
          <w:tcPr>
            <w:tcW w:w="4876" w:type="dxa"/>
            <w:tcBorders>
              <w:top w:val="nil"/>
              <w:left w:val="nil"/>
              <w:bottom w:val="nil"/>
              <w:right w:val="nil"/>
            </w:tcBorders>
          </w:tcPr>
          <w:p w14:paraId="191871F0" w14:textId="77777777" w:rsidR="00C64D8D" w:rsidRPr="000F21A2" w:rsidRDefault="00C64D8D" w:rsidP="005A5892"/>
        </w:tc>
        <w:tc>
          <w:tcPr>
            <w:tcW w:w="4876" w:type="dxa"/>
            <w:tcBorders>
              <w:top w:val="nil"/>
              <w:left w:val="nil"/>
              <w:bottom w:val="nil"/>
              <w:right w:val="nil"/>
            </w:tcBorders>
          </w:tcPr>
          <w:p w14:paraId="59D7BE55" w14:textId="77777777" w:rsidR="00C64D8D" w:rsidRPr="000F21A2" w:rsidRDefault="00C64D8D" w:rsidP="005A5892">
            <w:pPr>
              <w:pStyle w:val="Normal6a"/>
            </w:pPr>
            <w:r w:rsidRPr="000F21A2">
              <w:rPr>
                <w:b/>
                <w:i/>
              </w:rPr>
              <w:t>Europa-Parlamentet forkaster [Kommissionens forslag].</w:t>
            </w:r>
          </w:p>
        </w:tc>
      </w:tr>
    </w:tbl>
    <w:p w14:paraId="531D139E"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D8683F8" w14:textId="77777777" w:rsidR="00C64D8D" w:rsidRPr="000F21A2" w:rsidRDefault="00C64D8D" w:rsidP="00C64D8D">
      <w:r w:rsidRPr="000F21A2">
        <w:rPr>
          <w:rStyle w:val="HideTWBExt"/>
          <w:noProof w:val="0"/>
        </w:rPr>
        <w:t>&lt;/Amend&gt;</w:t>
      </w:r>
    </w:p>
    <w:p w14:paraId="472EAF4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51</w:t>
      </w:r>
      <w:r w:rsidRPr="000F21A2">
        <w:rPr>
          <w:rStyle w:val="HideTWBExt"/>
          <w:b w:val="0"/>
          <w:noProof w:val="0"/>
        </w:rPr>
        <w:t>&lt;/NumAm&gt;</w:t>
      </w:r>
    </w:p>
    <w:p w14:paraId="65068D95"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47726AB7" w14:textId="77777777" w:rsidR="00C64D8D" w:rsidRPr="000F21A2" w:rsidRDefault="00C64D8D" w:rsidP="00C64D8D">
      <w:pPr>
        <w:pStyle w:val="NormalBold"/>
      </w:pPr>
      <w:r w:rsidRPr="000F21A2">
        <w:rPr>
          <w:rStyle w:val="HideTWBExt"/>
          <w:b w:val="0"/>
          <w:noProof w:val="0"/>
        </w:rPr>
        <w:t>&lt;/RepeatBlock-By&gt;</w:t>
      </w:r>
    </w:p>
    <w:p w14:paraId="0B74C34E"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9752C21" w14:textId="77777777" w:rsidR="00C64D8D" w:rsidRPr="000F21A2" w:rsidRDefault="00C64D8D" w:rsidP="00C64D8D">
      <w:pPr>
        <w:pStyle w:val="NormalBold"/>
      </w:pPr>
      <w:r w:rsidRPr="000F21A2">
        <w:rPr>
          <w:rStyle w:val="HideTWBExt"/>
          <w:b w:val="0"/>
          <w:noProof w:val="0"/>
        </w:rPr>
        <w:t>&lt;Article&gt;</w:t>
      </w:r>
      <w:r w:rsidRPr="000F21A2">
        <w:t>–</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292379D" w14:textId="77777777" w:rsidTr="005A5892">
        <w:trPr>
          <w:trHeight w:hRule="exact" w:val="240"/>
          <w:jc w:val="center"/>
        </w:trPr>
        <w:tc>
          <w:tcPr>
            <w:tcW w:w="9752" w:type="dxa"/>
            <w:gridSpan w:val="2"/>
            <w:tcBorders>
              <w:top w:val="nil"/>
              <w:left w:val="nil"/>
              <w:bottom w:val="nil"/>
              <w:right w:val="nil"/>
            </w:tcBorders>
          </w:tcPr>
          <w:p w14:paraId="3F2AA895" w14:textId="77777777" w:rsidR="00C64D8D" w:rsidRPr="000F21A2" w:rsidRDefault="00C64D8D" w:rsidP="005A5892"/>
        </w:tc>
      </w:tr>
      <w:tr w:rsidR="00C64D8D" w:rsidRPr="000F21A2" w14:paraId="6128EDE7" w14:textId="77777777" w:rsidTr="005A5892">
        <w:trPr>
          <w:trHeight w:val="240"/>
          <w:jc w:val="center"/>
        </w:trPr>
        <w:tc>
          <w:tcPr>
            <w:tcW w:w="4876" w:type="dxa"/>
            <w:tcBorders>
              <w:top w:val="nil"/>
              <w:left w:val="nil"/>
              <w:bottom w:val="nil"/>
              <w:right w:val="nil"/>
            </w:tcBorders>
          </w:tcPr>
          <w:p w14:paraId="1E6C79EC" w14:textId="77777777" w:rsidR="00C64D8D" w:rsidRPr="000F21A2" w:rsidRDefault="00C64D8D" w:rsidP="005A5892">
            <w:pPr>
              <w:pStyle w:val="AmColumnHeading"/>
            </w:pPr>
          </w:p>
        </w:tc>
        <w:tc>
          <w:tcPr>
            <w:tcW w:w="4876" w:type="dxa"/>
            <w:tcBorders>
              <w:top w:val="nil"/>
              <w:left w:val="nil"/>
              <w:bottom w:val="nil"/>
              <w:right w:val="nil"/>
            </w:tcBorders>
          </w:tcPr>
          <w:p w14:paraId="428E1E30" w14:textId="77777777" w:rsidR="00C64D8D" w:rsidRPr="000F21A2" w:rsidRDefault="00C64D8D" w:rsidP="005A5892">
            <w:pPr>
              <w:pStyle w:val="AmColumnHeading"/>
            </w:pPr>
            <w:r w:rsidRPr="000F21A2">
              <w:t>Forslag om forkastelse</w:t>
            </w:r>
          </w:p>
        </w:tc>
      </w:tr>
      <w:tr w:rsidR="00C64D8D" w:rsidRPr="000F21A2" w14:paraId="559450DD" w14:textId="77777777" w:rsidTr="005A5892">
        <w:trPr>
          <w:jc w:val="center"/>
        </w:trPr>
        <w:tc>
          <w:tcPr>
            <w:tcW w:w="4876" w:type="dxa"/>
            <w:tcBorders>
              <w:top w:val="nil"/>
              <w:left w:val="nil"/>
              <w:bottom w:val="nil"/>
              <w:right w:val="nil"/>
            </w:tcBorders>
          </w:tcPr>
          <w:p w14:paraId="7A3BA848" w14:textId="77777777" w:rsidR="00C64D8D" w:rsidRPr="000F21A2" w:rsidRDefault="00C64D8D" w:rsidP="005A5892"/>
        </w:tc>
        <w:tc>
          <w:tcPr>
            <w:tcW w:w="4876" w:type="dxa"/>
            <w:tcBorders>
              <w:top w:val="nil"/>
              <w:left w:val="nil"/>
              <w:bottom w:val="nil"/>
              <w:right w:val="nil"/>
            </w:tcBorders>
          </w:tcPr>
          <w:p w14:paraId="5DB3CB8A" w14:textId="77777777" w:rsidR="00C64D8D" w:rsidRPr="000F21A2" w:rsidRDefault="00C64D8D" w:rsidP="005A5892">
            <w:pPr>
              <w:pStyle w:val="Normal6a"/>
            </w:pPr>
            <w:r w:rsidRPr="000F21A2">
              <w:rPr>
                <w:b/>
                <w:i/>
              </w:rPr>
              <w:t>Europa-Parlamentet forkaster [Kommissionens forslag].</w:t>
            </w:r>
          </w:p>
        </w:tc>
      </w:tr>
    </w:tbl>
    <w:p w14:paraId="35EEFF0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CBBB4F2" w14:textId="77777777" w:rsidR="00C64D8D" w:rsidRPr="000F21A2" w:rsidRDefault="00C64D8D" w:rsidP="00C64D8D">
      <w:r w:rsidRPr="000F21A2">
        <w:rPr>
          <w:rStyle w:val="HideTWBExt"/>
          <w:noProof w:val="0"/>
        </w:rPr>
        <w:t>&lt;/Amend&gt;</w:t>
      </w:r>
    </w:p>
    <w:p w14:paraId="26A71FFC"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52</w:t>
      </w:r>
      <w:r w:rsidRPr="000F21A2">
        <w:rPr>
          <w:rStyle w:val="HideTWBExt"/>
          <w:b w:val="0"/>
          <w:noProof w:val="0"/>
        </w:rPr>
        <w:t>&lt;/NumAm&gt;</w:t>
      </w:r>
    </w:p>
    <w:p w14:paraId="7482DD3C" w14:textId="77777777" w:rsidR="00C64D8D" w:rsidRPr="000F21A2" w:rsidRDefault="00C64D8D" w:rsidP="00C64D8D">
      <w:pPr>
        <w:pStyle w:val="NormalBold"/>
      </w:pPr>
      <w:r w:rsidRPr="000F21A2">
        <w:rPr>
          <w:rStyle w:val="HideTWBExt"/>
          <w:b w:val="0"/>
          <w:noProof w:val="0"/>
        </w:rPr>
        <w:t>&lt;RepeatBlock-By&gt;&lt;Members&gt;</w:t>
      </w:r>
      <w:r w:rsidRPr="000F21A2">
        <w:t>Georgiana Teodorescu, Alessandro Ciriani, Charlie Weimers, Assita Kanko</w:t>
      </w:r>
      <w:r w:rsidRPr="000F21A2">
        <w:rPr>
          <w:rStyle w:val="HideTWBExt"/>
          <w:b w:val="0"/>
          <w:noProof w:val="0"/>
        </w:rPr>
        <w:t>&lt;/Members&gt;</w:t>
      </w:r>
    </w:p>
    <w:p w14:paraId="5B6E4D11" w14:textId="77777777" w:rsidR="00C64D8D" w:rsidRPr="000F21A2" w:rsidRDefault="00C64D8D" w:rsidP="00C64D8D">
      <w:pPr>
        <w:pStyle w:val="NormalBold"/>
      </w:pPr>
      <w:r w:rsidRPr="000F21A2">
        <w:rPr>
          <w:rStyle w:val="HideTWBExt"/>
          <w:b w:val="0"/>
          <w:noProof w:val="0"/>
        </w:rPr>
        <w:t>&lt;/RepeatBlock-By&gt;</w:t>
      </w:r>
    </w:p>
    <w:p w14:paraId="318F7233"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71CCD04" w14:textId="77777777" w:rsidR="00C64D8D" w:rsidRPr="000F21A2" w:rsidRDefault="00C64D8D" w:rsidP="00C64D8D">
      <w:pPr>
        <w:pStyle w:val="NormalBold"/>
      </w:pPr>
      <w:r w:rsidRPr="000F21A2">
        <w:rPr>
          <w:rStyle w:val="HideTWBExt"/>
          <w:b w:val="0"/>
          <w:noProof w:val="0"/>
        </w:rPr>
        <w:t>&lt;Article&gt;</w:t>
      </w:r>
      <w:r w:rsidRPr="000F21A2">
        <w:t>Overskrift 1</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CD16A97" w14:textId="77777777" w:rsidTr="005A5892">
        <w:trPr>
          <w:trHeight w:hRule="exact" w:val="240"/>
          <w:jc w:val="center"/>
        </w:trPr>
        <w:tc>
          <w:tcPr>
            <w:tcW w:w="9752" w:type="dxa"/>
            <w:gridSpan w:val="2"/>
            <w:tcBorders>
              <w:top w:val="nil"/>
              <w:left w:val="nil"/>
              <w:bottom w:val="nil"/>
              <w:right w:val="nil"/>
            </w:tcBorders>
          </w:tcPr>
          <w:p w14:paraId="56F1FF06" w14:textId="77777777" w:rsidR="00C64D8D" w:rsidRPr="000F21A2" w:rsidRDefault="00C64D8D" w:rsidP="005A5892"/>
        </w:tc>
      </w:tr>
      <w:tr w:rsidR="00C64D8D" w:rsidRPr="000F21A2" w14:paraId="21DAB72E" w14:textId="77777777" w:rsidTr="005A5892">
        <w:trPr>
          <w:trHeight w:val="240"/>
          <w:jc w:val="center"/>
        </w:trPr>
        <w:tc>
          <w:tcPr>
            <w:tcW w:w="4876" w:type="dxa"/>
            <w:tcBorders>
              <w:top w:val="nil"/>
              <w:left w:val="nil"/>
              <w:bottom w:val="nil"/>
              <w:right w:val="nil"/>
            </w:tcBorders>
          </w:tcPr>
          <w:p w14:paraId="28F2DB6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7D8C3C3" w14:textId="77777777" w:rsidR="00C64D8D" w:rsidRPr="000F21A2" w:rsidRDefault="00C64D8D" w:rsidP="005A5892">
            <w:pPr>
              <w:pStyle w:val="AmColumnHeading"/>
            </w:pPr>
            <w:r w:rsidRPr="000F21A2">
              <w:t>Ændringsforslag</w:t>
            </w:r>
          </w:p>
        </w:tc>
      </w:tr>
      <w:tr w:rsidR="00C64D8D" w:rsidRPr="000F21A2" w14:paraId="19829356" w14:textId="77777777" w:rsidTr="005A5892">
        <w:trPr>
          <w:jc w:val="center"/>
        </w:trPr>
        <w:tc>
          <w:tcPr>
            <w:tcW w:w="4876" w:type="dxa"/>
            <w:tcBorders>
              <w:top w:val="nil"/>
              <w:left w:val="nil"/>
              <w:bottom w:val="nil"/>
              <w:right w:val="nil"/>
            </w:tcBorders>
          </w:tcPr>
          <w:p w14:paraId="5EB2210C" w14:textId="77777777" w:rsidR="00C64D8D" w:rsidRPr="000F21A2" w:rsidRDefault="00C64D8D" w:rsidP="005A5892">
            <w:pPr>
              <w:pStyle w:val="Normal6a"/>
            </w:pPr>
            <w:r w:rsidRPr="000F21A2">
              <w:t xml:space="preserve">Forslag til EUROPA-PARLAMENTETS OG RÅDETS FORORDNING om </w:t>
            </w:r>
            <w:r w:rsidRPr="000F21A2">
              <w:rPr>
                <w:b/>
                <w:bCs/>
                <w:i/>
                <w:iCs/>
              </w:rPr>
              <w:t>styrkelse af politisamarbejdet i forbindelse med forebyggelse, opdagelse og efterforskning af smugling af migranter og menneskehandel og om forøgelse af Europols støtte til forebyggelse og bekæmpelse af disse former for kriminalitet og om</w:t>
            </w:r>
            <w:r w:rsidRPr="000F21A2">
              <w:t xml:space="preserve"> ændring af forordning </w:t>
            </w:r>
            <w:r w:rsidRPr="000F21A2">
              <w:lastRenderedPageBreak/>
              <w:t>(EU) 2016/794</w:t>
            </w:r>
          </w:p>
        </w:tc>
        <w:tc>
          <w:tcPr>
            <w:tcW w:w="4876" w:type="dxa"/>
            <w:tcBorders>
              <w:top w:val="nil"/>
              <w:left w:val="nil"/>
              <w:bottom w:val="nil"/>
              <w:right w:val="nil"/>
            </w:tcBorders>
          </w:tcPr>
          <w:p w14:paraId="72AAB22E" w14:textId="77777777" w:rsidR="00C64D8D" w:rsidRPr="000F21A2" w:rsidRDefault="00C64D8D" w:rsidP="005A5892">
            <w:pPr>
              <w:pStyle w:val="Normal6a"/>
            </w:pPr>
            <w:r w:rsidRPr="000F21A2">
              <w:lastRenderedPageBreak/>
              <w:t>Forslag til EUROPA-PARLAMENTETS OG RÅDETS FORORDNING om ændring af forordning (EU) 2016/794</w:t>
            </w:r>
          </w:p>
        </w:tc>
      </w:tr>
    </w:tbl>
    <w:p w14:paraId="415B1133"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DAFABE4" w14:textId="77777777" w:rsidR="00C64D8D" w:rsidRPr="000F21A2" w:rsidRDefault="00C64D8D" w:rsidP="00C64D8D">
      <w:r w:rsidRPr="000F21A2">
        <w:rPr>
          <w:rStyle w:val="HideTWBExt"/>
          <w:noProof w:val="0"/>
        </w:rPr>
        <w:t>&lt;/Amend&gt;</w:t>
      </w:r>
    </w:p>
    <w:p w14:paraId="18A3911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53</w:t>
      </w:r>
      <w:r w:rsidRPr="000F21A2">
        <w:rPr>
          <w:rStyle w:val="HideTWBExt"/>
          <w:b w:val="0"/>
          <w:noProof w:val="0"/>
        </w:rPr>
        <w:t>&lt;/NumAm&gt;</w:t>
      </w:r>
    </w:p>
    <w:p w14:paraId="560126A5"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0534703F" w14:textId="77777777" w:rsidR="00C64D8D" w:rsidRPr="000F21A2" w:rsidRDefault="00C64D8D" w:rsidP="00C64D8D">
      <w:pPr>
        <w:pStyle w:val="NormalBold"/>
      </w:pPr>
      <w:r w:rsidRPr="000F21A2">
        <w:rPr>
          <w:rStyle w:val="HideTWBExt"/>
          <w:b w:val="0"/>
          <w:noProof w:val="0"/>
        </w:rPr>
        <w:t>&lt;/RepeatBlock-By&gt;</w:t>
      </w:r>
    </w:p>
    <w:p w14:paraId="47C2CE5E"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773CFCE" w14:textId="77777777" w:rsidR="00C64D8D" w:rsidRPr="000F21A2" w:rsidRDefault="00C64D8D" w:rsidP="00C64D8D">
      <w:pPr>
        <w:pStyle w:val="NormalBold"/>
      </w:pPr>
      <w:r w:rsidRPr="000F21A2">
        <w:rPr>
          <w:rStyle w:val="HideTWBExt"/>
          <w:b w:val="0"/>
          <w:noProof w:val="0"/>
        </w:rPr>
        <w:t>&lt;Article&gt;</w:t>
      </w:r>
      <w:r w:rsidRPr="000F21A2">
        <w:t>Overskrift 1</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FB1F932" w14:textId="77777777" w:rsidTr="005A5892">
        <w:trPr>
          <w:trHeight w:hRule="exact" w:val="240"/>
          <w:jc w:val="center"/>
        </w:trPr>
        <w:tc>
          <w:tcPr>
            <w:tcW w:w="9752" w:type="dxa"/>
            <w:gridSpan w:val="2"/>
            <w:tcBorders>
              <w:top w:val="nil"/>
              <w:left w:val="nil"/>
              <w:bottom w:val="nil"/>
              <w:right w:val="nil"/>
            </w:tcBorders>
          </w:tcPr>
          <w:p w14:paraId="50F7DBA4" w14:textId="77777777" w:rsidR="00C64D8D" w:rsidRPr="000F21A2" w:rsidRDefault="00C64D8D" w:rsidP="005A5892"/>
        </w:tc>
      </w:tr>
      <w:tr w:rsidR="00C64D8D" w:rsidRPr="000F21A2" w14:paraId="743A491E" w14:textId="77777777" w:rsidTr="005A5892">
        <w:trPr>
          <w:trHeight w:val="240"/>
          <w:jc w:val="center"/>
        </w:trPr>
        <w:tc>
          <w:tcPr>
            <w:tcW w:w="4876" w:type="dxa"/>
            <w:tcBorders>
              <w:top w:val="nil"/>
              <w:left w:val="nil"/>
              <w:bottom w:val="nil"/>
              <w:right w:val="nil"/>
            </w:tcBorders>
          </w:tcPr>
          <w:p w14:paraId="79B1CC1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4EFF297" w14:textId="77777777" w:rsidR="00C64D8D" w:rsidRPr="000F21A2" w:rsidRDefault="00C64D8D" w:rsidP="005A5892">
            <w:pPr>
              <w:pStyle w:val="AmColumnHeading"/>
            </w:pPr>
            <w:r w:rsidRPr="000F21A2">
              <w:t>Ændringsforslag</w:t>
            </w:r>
          </w:p>
        </w:tc>
      </w:tr>
      <w:tr w:rsidR="00C64D8D" w:rsidRPr="000F21A2" w14:paraId="5304B846" w14:textId="77777777" w:rsidTr="005A5892">
        <w:trPr>
          <w:jc w:val="center"/>
        </w:trPr>
        <w:tc>
          <w:tcPr>
            <w:tcW w:w="4876" w:type="dxa"/>
            <w:tcBorders>
              <w:top w:val="nil"/>
              <w:left w:val="nil"/>
              <w:bottom w:val="nil"/>
              <w:right w:val="nil"/>
            </w:tcBorders>
          </w:tcPr>
          <w:p w14:paraId="7B1401ED" w14:textId="77777777" w:rsidR="00C64D8D" w:rsidRPr="000F21A2" w:rsidRDefault="00C64D8D" w:rsidP="005A5892">
            <w:pPr>
              <w:pStyle w:val="Normal6a"/>
            </w:pPr>
            <w:r w:rsidRPr="000F21A2">
              <w:t xml:space="preserve">Forslag til EUROPA-PARLAMENTETS OG RÅDETS FORORDNING </w:t>
            </w:r>
            <w:r w:rsidRPr="000F21A2">
              <w:rPr>
                <w:b/>
                <w:bCs/>
                <w:i/>
                <w:iCs/>
              </w:rPr>
              <w:t>om styrkelse af politisamarbejdet i forbindelse med forebyggelse, opdagelse og efterforskning af</w:t>
            </w:r>
            <w:r w:rsidRPr="000F21A2">
              <w:t xml:space="preserve"> smugling af migranter og menneskehandel </w:t>
            </w:r>
            <w:r w:rsidRPr="000F21A2">
              <w:rPr>
                <w:b/>
                <w:bCs/>
                <w:i/>
                <w:iCs/>
              </w:rPr>
              <w:t>og om forøgelse af Europols støtte til forebyggelse og bekæmpelse af disse former for kriminalitet</w:t>
            </w:r>
            <w:r w:rsidRPr="000F21A2">
              <w:t xml:space="preserve"> </w:t>
            </w:r>
            <w:r w:rsidRPr="000F21A2">
              <w:rPr>
                <w:b/>
                <w:i/>
              </w:rPr>
              <w:t>og om ændring af forordning (EU) 2016/794</w:t>
            </w:r>
          </w:p>
        </w:tc>
        <w:tc>
          <w:tcPr>
            <w:tcW w:w="4876" w:type="dxa"/>
            <w:tcBorders>
              <w:top w:val="nil"/>
              <w:left w:val="nil"/>
              <w:bottom w:val="nil"/>
              <w:right w:val="nil"/>
            </w:tcBorders>
          </w:tcPr>
          <w:p w14:paraId="499ACF04" w14:textId="77777777" w:rsidR="00C64D8D" w:rsidRPr="000F21A2" w:rsidRDefault="00C64D8D" w:rsidP="005A5892">
            <w:pPr>
              <w:pStyle w:val="Normal6a"/>
            </w:pPr>
            <w:r w:rsidRPr="000F21A2">
              <w:t xml:space="preserve">Forslag til EUROPA-PARLAMENTETS OG RÅDETS FORORDNING </w:t>
            </w:r>
            <w:r w:rsidRPr="000F21A2">
              <w:rPr>
                <w:b/>
                <w:bCs/>
                <w:i/>
                <w:iCs/>
              </w:rPr>
              <w:t>om ændring af forordning (EU) 2016/794 om Europols støtte til forebyggelse og bekæmpelse af</w:t>
            </w:r>
            <w:r w:rsidRPr="000F21A2">
              <w:t xml:space="preserve"> smugling af migranter og menneskehandel</w:t>
            </w:r>
          </w:p>
        </w:tc>
      </w:tr>
    </w:tbl>
    <w:p w14:paraId="771E3DE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E38C285" w14:textId="77777777" w:rsidR="00C64D8D" w:rsidRPr="000F21A2" w:rsidRDefault="00C64D8D" w:rsidP="00C64D8D">
      <w:r w:rsidRPr="000F21A2">
        <w:rPr>
          <w:rStyle w:val="HideTWBExt"/>
          <w:noProof w:val="0"/>
        </w:rPr>
        <w:t>&lt;/Amend&gt;</w:t>
      </w:r>
    </w:p>
    <w:p w14:paraId="1CFF0C3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54</w:t>
      </w:r>
      <w:r w:rsidRPr="000F21A2">
        <w:rPr>
          <w:rStyle w:val="HideTWBExt"/>
          <w:b w:val="0"/>
          <w:noProof w:val="0"/>
        </w:rPr>
        <w:t>&lt;/NumAm&gt;</w:t>
      </w:r>
    </w:p>
    <w:p w14:paraId="7F8464C1"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151A4AF5" w14:textId="77777777" w:rsidR="00C64D8D" w:rsidRPr="000F21A2" w:rsidRDefault="00C64D8D" w:rsidP="00C64D8D">
      <w:pPr>
        <w:pStyle w:val="NormalBold"/>
      </w:pPr>
      <w:r w:rsidRPr="000F21A2">
        <w:rPr>
          <w:rStyle w:val="HideTWBExt"/>
          <w:b w:val="0"/>
          <w:noProof w:val="0"/>
        </w:rPr>
        <w:t>&lt;/RepeatBlock-By&gt;</w:t>
      </w:r>
    </w:p>
    <w:p w14:paraId="2CBA62C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56D75D2" w14:textId="77777777" w:rsidR="00C64D8D" w:rsidRPr="000F21A2" w:rsidRDefault="00C64D8D" w:rsidP="00C64D8D">
      <w:pPr>
        <w:pStyle w:val="NormalBold"/>
      </w:pPr>
      <w:r w:rsidRPr="000F21A2">
        <w:rPr>
          <w:rStyle w:val="HideTWBExt"/>
          <w:b w:val="0"/>
          <w:noProof w:val="0"/>
        </w:rPr>
        <w:t>&lt;Article&gt;</w:t>
      </w:r>
      <w:r w:rsidRPr="000F21A2">
        <w:t>Overskrift 1</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5C72E6D" w14:textId="77777777" w:rsidTr="005A5892">
        <w:trPr>
          <w:trHeight w:hRule="exact" w:val="240"/>
          <w:jc w:val="center"/>
        </w:trPr>
        <w:tc>
          <w:tcPr>
            <w:tcW w:w="9752" w:type="dxa"/>
            <w:gridSpan w:val="2"/>
            <w:tcBorders>
              <w:top w:val="nil"/>
              <w:left w:val="nil"/>
              <w:bottom w:val="nil"/>
              <w:right w:val="nil"/>
            </w:tcBorders>
          </w:tcPr>
          <w:p w14:paraId="534DABDD" w14:textId="77777777" w:rsidR="00C64D8D" w:rsidRPr="000F21A2" w:rsidRDefault="00C64D8D" w:rsidP="005A5892"/>
        </w:tc>
      </w:tr>
      <w:tr w:rsidR="00C64D8D" w:rsidRPr="000F21A2" w14:paraId="6E371E48" w14:textId="77777777" w:rsidTr="005A5892">
        <w:trPr>
          <w:trHeight w:val="240"/>
          <w:jc w:val="center"/>
        </w:trPr>
        <w:tc>
          <w:tcPr>
            <w:tcW w:w="4876" w:type="dxa"/>
            <w:tcBorders>
              <w:top w:val="nil"/>
              <w:left w:val="nil"/>
              <w:bottom w:val="nil"/>
              <w:right w:val="nil"/>
            </w:tcBorders>
          </w:tcPr>
          <w:p w14:paraId="254CF01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3A2F900" w14:textId="77777777" w:rsidR="00C64D8D" w:rsidRPr="000F21A2" w:rsidRDefault="00C64D8D" w:rsidP="005A5892">
            <w:pPr>
              <w:pStyle w:val="AmColumnHeading"/>
            </w:pPr>
            <w:r w:rsidRPr="000F21A2">
              <w:t>Ændringsforslag</w:t>
            </w:r>
          </w:p>
        </w:tc>
      </w:tr>
      <w:tr w:rsidR="00C64D8D" w:rsidRPr="000F21A2" w14:paraId="68E97A25" w14:textId="77777777" w:rsidTr="005A5892">
        <w:trPr>
          <w:jc w:val="center"/>
        </w:trPr>
        <w:tc>
          <w:tcPr>
            <w:tcW w:w="4876" w:type="dxa"/>
            <w:tcBorders>
              <w:top w:val="nil"/>
              <w:left w:val="nil"/>
              <w:bottom w:val="nil"/>
              <w:right w:val="nil"/>
            </w:tcBorders>
          </w:tcPr>
          <w:p w14:paraId="5391B394" w14:textId="77777777" w:rsidR="00C64D8D" w:rsidRPr="000F21A2" w:rsidRDefault="00C64D8D" w:rsidP="005A5892">
            <w:pPr>
              <w:pStyle w:val="Normal6a"/>
            </w:pPr>
            <w:r w:rsidRPr="000F21A2">
              <w:t xml:space="preserve">Forslag til EUROPA-PARLAMENTETS OG RÅDETS FORORDNING om </w:t>
            </w:r>
            <w:r w:rsidRPr="000F21A2">
              <w:rPr>
                <w:b/>
                <w:bCs/>
                <w:i/>
                <w:iCs/>
              </w:rPr>
              <w:t>styrkelse af politisamarbejdet i forbindelse med</w:t>
            </w:r>
            <w:r w:rsidRPr="000F21A2">
              <w:t xml:space="preserve"> forebyggelse, opdagelse og efterforskning af smugling af migranter og menneskehandel </w:t>
            </w:r>
            <w:r w:rsidRPr="000F21A2">
              <w:rPr>
                <w:b/>
                <w:bCs/>
                <w:i/>
                <w:iCs/>
              </w:rPr>
              <w:t>og om forøgelse af Europols støtte til forebyggelse og bekæmpelse af disse former for kriminalitet og om ændring af forordning (EU) 2016/794</w:t>
            </w:r>
          </w:p>
        </w:tc>
        <w:tc>
          <w:tcPr>
            <w:tcW w:w="4876" w:type="dxa"/>
            <w:tcBorders>
              <w:top w:val="nil"/>
              <w:left w:val="nil"/>
              <w:bottom w:val="nil"/>
              <w:right w:val="nil"/>
            </w:tcBorders>
          </w:tcPr>
          <w:p w14:paraId="17A325AF" w14:textId="77777777" w:rsidR="00C64D8D" w:rsidRPr="000F21A2" w:rsidRDefault="00C64D8D" w:rsidP="005A5892">
            <w:pPr>
              <w:pStyle w:val="Normal6a"/>
            </w:pPr>
            <w:r w:rsidRPr="000F21A2">
              <w:t xml:space="preserve">Forslag til EUROPA-PARLAMENTETS OG RÅDETS FORORDNING om </w:t>
            </w:r>
            <w:r w:rsidRPr="000F21A2">
              <w:rPr>
                <w:b/>
                <w:bCs/>
                <w:i/>
                <w:iCs/>
              </w:rPr>
              <w:t>ændring af forordning (EU) 2016/794</w:t>
            </w:r>
            <w:r w:rsidRPr="000F21A2">
              <w:t xml:space="preserve"> </w:t>
            </w:r>
            <w:r w:rsidRPr="000F21A2">
              <w:rPr>
                <w:b/>
                <w:bCs/>
                <w:i/>
                <w:iCs/>
              </w:rPr>
              <w:t>med henblik på</w:t>
            </w:r>
            <w:r w:rsidRPr="000F21A2">
              <w:t xml:space="preserve"> </w:t>
            </w:r>
            <w:r w:rsidRPr="000F21A2">
              <w:rPr>
                <w:b/>
                <w:bCs/>
                <w:i/>
                <w:iCs/>
              </w:rPr>
              <w:t>forøgelse af Europols støtte til</w:t>
            </w:r>
            <w:r w:rsidRPr="000F21A2">
              <w:t xml:space="preserve"> forebyggelse, opdagelse og efterforskning af smugling af migranter og menneskehandel</w:t>
            </w:r>
          </w:p>
        </w:tc>
      </w:tr>
    </w:tbl>
    <w:p w14:paraId="5FFFD9E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75571B14" w14:textId="77777777" w:rsidR="00C64D8D" w:rsidRPr="000F21A2" w:rsidRDefault="00C64D8D" w:rsidP="00C64D8D">
      <w:r w:rsidRPr="000F21A2">
        <w:rPr>
          <w:rStyle w:val="HideTWBExt"/>
          <w:noProof w:val="0"/>
        </w:rPr>
        <w:t>&lt;/Amend&gt;</w:t>
      </w:r>
    </w:p>
    <w:p w14:paraId="4CC4070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55</w:t>
      </w:r>
      <w:r w:rsidRPr="000F21A2">
        <w:rPr>
          <w:rStyle w:val="HideTWBExt"/>
          <w:b w:val="0"/>
          <w:noProof w:val="0"/>
        </w:rPr>
        <w:t>&lt;/NumAm&gt;</w:t>
      </w:r>
    </w:p>
    <w:p w14:paraId="174E7116"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37550ECB" w14:textId="77777777" w:rsidR="00C64D8D" w:rsidRPr="000F21A2" w:rsidRDefault="00C64D8D" w:rsidP="00C64D8D">
      <w:pPr>
        <w:pStyle w:val="NormalBold"/>
      </w:pPr>
      <w:r w:rsidRPr="000F21A2">
        <w:rPr>
          <w:rStyle w:val="HideTWBExt"/>
          <w:b w:val="0"/>
          <w:noProof w:val="0"/>
        </w:rPr>
        <w:t>&lt;/RepeatBlock-By&gt;</w:t>
      </w:r>
    </w:p>
    <w:p w14:paraId="5525454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1DEC1B5" w14:textId="77777777" w:rsidR="00C64D8D" w:rsidRPr="000F21A2" w:rsidRDefault="00C64D8D" w:rsidP="00C64D8D">
      <w:pPr>
        <w:pStyle w:val="NormalBold"/>
      </w:pPr>
      <w:r w:rsidRPr="000F21A2">
        <w:rPr>
          <w:rStyle w:val="HideTWBExt"/>
          <w:b w:val="0"/>
          <w:noProof w:val="0"/>
        </w:rPr>
        <w:t>&lt;Article&gt;</w:t>
      </w:r>
      <w:r w:rsidRPr="000F21A2">
        <w:t>Overskrift 1</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D41D91B" w14:textId="77777777" w:rsidTr="005A5892">
        <w:trPr>
          <w:trHeight w:hRule="exact" w:val="240"/>
          <w:jc w:val="center"/>
        </w:trPr>
        <w:tc>
          <w:tcPr>
            <w:tcW w:w="9752" w:type="dxa"/>
            <w:gridSpan w:val="2"/>
            <w:tcBorders>
              <w:top w:val="nil"/>
              <w:left w:val="nil"/>
              <w:bottom w:val="nil"/>
              <w:right w:val="nil"/>
            </w:tcBorders>
          </w:tcPr>
          <w:p w14:paraId="29B9F03B" w14:textId="77777777" w:rsidR="00C64D8D" w:rsidRPr="000F21A2" w:rsidRDefault="00C64D8D" w:rsidP="005A5892"/>
        </w:tc>
      </w:tr>
      <w:tr w:rsidR="00C64D8D" w:rsidRPr="000F21A2" w14:paraId="2DA92BDE" w14:textId="77777777" w:rsidTr="005A5892">
        <w:trPr>
          <w:trHeight w:val="240"/>
          <w:jc w:val="center"/>
        </w:trPr>
        <w:tc>
          <w:tcPr>
            <w:tcW w:w="4876" w:type="dxa"/>
            <w:tcBorders>
              <w:top w:val="nil"/>
              <w:left w:val="nil"/>
              <w:bottom w:val="nil"/>
              <w:right w:val="nil"/>
            </w:tcBorders>
          </w:tcPr>
          <w:p w14:paraId="4232BA3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F1E04C1" w14:textId="77777777" w:rsidR="00C64D8D" w:rsidRPr="000F21A2" w:rsidRDefault="00C64D8D" w:rsidP="005A5892">
            <w:pPr>
              <w:pStyle w:val="AmColumnHeading"/>
            </w:pPr>
            <w:r w:rsidRPr="000F21A2">
              <w:t>Ændringsforslag</w:t>
            </w:r>
          </w:p>
        </w:tc>
      </w:tr>
      <w:tr w:rsidR="00C64D8D" w:rsidRPr="000F21A2" w14:paraId="37D3173F" w14:textId="77777777" w:rsidTr="005A5892">
        <w:trPr>
          <w:jc w:val="center"/>
        </w:trPr>
        <w:tc>
          <w:tcPr>
            <w:tcW w:w="4876" w:type="dxa"/>
            <w:tcBorders>
              <w:top w:val="nil"/>
              <w:left w:val="nil"/>
              <w:bottom w:val="nil"/>
              <w:right w:val="nil"/>
            </w:tcBorders>
          </w:tcPr>
          <w:p w14:paraId="4E04AFA0" w14:textId="77777777" w:rsidR="00C64D8D" w:rsidRPr="000F21A2" w:rsidRDefault="00C64D8D" w:rsidP="005A5892">
            <w:pPr>
              <w:pStyle w:val="Normal6a"/>
            </w:pPr>
            <w:r w:rsidRPr="000F21A2">
              <w:t xml:space="preserve">Forslag til EUROPA-PARLAMENTETS OG RÅDETS FORORDNING </w:t>
            </w:r>
            <w:r w:rsidRPr="000F21A2">
              <w:rPr>
                <w:b/>
                <w:bCs/>
                <w:i/>
                <w:iCs/>
              </w:rPr>
              <w:t>om styrkelse af politisamarbejdet i forbindelse med</w:t>
            </w:r>
            <w:r w:rsidRPr="000F21A2">
              <w:t xml:space="preserve"> forebyggelse, opdagelse og efterforskning af smugling af migranter og menneskehandel</w:t>
            </w:r>
            <w:r w:rsidRPr="000F21A2">
              <w:rPr>
                <w:b/>
                <w:bCs/>
                <w:i/>
                <w:iCs/>
              </w:rPr>
              <w:t xml:space="preserve"> og om forøgelse af Europols støtte til forebyggelse og bekæmpelse af disse former for kriminalitet</w:t>
            </w:r>
            <w:r w:rsidRPr="000F21A2">
              <w:t xml:space="preserve"> </w:t>
            </w:r>
            <w:r w:rsidRPr="000F21A2">
              <w:rPr>
                <w:b/>
                <w:i/>
              </w:rPr>
              <w:t>og om ændring af forordning (EU) 2016/794</w:t>
            </w:r>
          </w:p>
        </w:tc>
        <w:tc>
          <w:tcPr>
            <w:tcW w:w="4876" w:type="dxa"/>
            <w:tcBorders>
              <w:top w:val="nil"/>
              <w:left w:val="nil"/>
              <w:bottom w:val="nil"/>
              <w:right w:val="nil"/>
            </w:tcBorders>
          </w:tcPr>
          <w:p w14:paraId="24D26E02" w14:textId="77777777" w:rsidR="00C64D8D" w:rsidRPr="000F21A2" w:rsidRDefault="00C64D8D" w:rsidP="005A5892">
            <w:pPr>
              <w:pStyle w:val="Normal6a"/>
            </w:pPr>
            <w:r w:rsidRPr="000F21A2">
              <w:t xml:space="preserve">Forslag til EUROPA-PARLAMENTETS OG RÅDETS FORORDNING </w:t>
            </w:r>
            <w:r w:rsidRPr="000F21A2">
              <w:rPr>
                <w:b/>
                <w:bCs/>
                <w:i/>
                <w:iCs/>
              </w:rPr>
              <w:t>om ændring af forordning (EU) 2016/794 om Europols støtte til</w:t>
            </w:r>
            <w:r w:rsidRPr="000F21A2">
              <w:t xml:space="preserve"> forebyggelse, opdagelse og efterforskning af smugling af migranter og menneskehandel</w:t>
            </w:r>
          </w:p>
        </w:tc>
      </w:tr>
    </w:tbl>
    <w:p w14:paraId="382FA188"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654A97D" w14:textId="77777777" w:rsidR="00C64D8D" w:rsidRPr="000F21A2" w:rsidRDefault="00C64D8D" w:rsidP="00C64D8D">
      <w:r w:rsidRPr="000F21A2">
        <w:rPr>
          <w:rStyle w:val="HideTWBExt"/>
          <w:noProof w:val="0"/>
        </w:rPr>
        <w:t>&lt;/Amend&gt;</w:t>
      </w:r>
    </w:p>
    <w:p w14:paraId="6551B3C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56</w:t>
      </w:r>
      <w:r w:rsidRPr="000F21A2">
        <w:rPr>
          <w:rStyle w:val="HideTWBExt"/>
          <w:b w:val="0"/>
          <w:noProof w:val="0"/>
        </w:rPr>
        <w:t>&lt;/NumAm&gt;</w:t>
      </w:r>
    </w:p>
    <w:p w14:paraId="0A6A1E1A"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24119241" w14:textId="77777777" w:rsidR="00C64D8D" w:rsidRPr="000F21A2" w:rsidRDefault="00C64D8D" w:rsidP="00C64D8D">
      <w:pPr>
        <w:pStyle w:val="NormalBold"/>
      </w:pPr>
      <w:r w:rsidRPr="000F21A2">
        <w:rPr>
          <w:rStyle w:val="HideTWBExt"/>
          <w:b w:val="0"/>
          <w:noProof w:val="0"/>
        </w:rPr>
        <w:t>&lt;/RepeatBlock-By&gt;</w:t>
      </w:r>
    </w:p>
    <w:p w14:paraId="5124940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35027F7" w14:textId="77777777" w:rsidR="00C64D8D" w:rsidRPr="000F21A2" w:rsidRDefault="00C64D8D" w:rsidP="00C64D8D">
      <w:pPr>
        <w:pStyle w:val="NormalBold"/>
      </w:pPr>
      <w:r w:rsidRPr="000F21A2">
        <w:rPr>
          <w:rStyle w:val="HideTWBExt"/>
          <w:b w:val="0"/>
          <w:noProof w:val="0"/>
        </w:rPr>
        <w:t>&lt;Article&gt;</w:t>
      </w:r>
      <w:r w:rsidRPr="000F21A2">
        <w:t>Overskrift 1</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E46EE93" w14:textId="77777777" w:rsidTr="005A5892">
        <w:trPr>
          <w:trHeight w:hRule="exact" w:val="240"/>
          <w:jc w:val="center"/>
        </w:trPr>
        <w:tc>
          <w:tcPr>
            <w:tcW w:w="9752" w:type="dxa"/>
            <w:gridSpan w:val="2"/>
            <w:tcBorders>
              <w:top w:val="nil"/>
              <w:left w:val="nil"/>
              <w:bottom w:val="nil"/>
              <w:right w:val="nil"/>
            </w:tcBorders>
          </w:tcPr>
          <w:p w14:paraId="3519EA86" w14:textId="77777777" w:rsidR="00C64D8D" w:rsidRPr="000F21A2" w:rsidRDefault="00C64D8D" w:rsidP="005A5892"/>
        </w:tc>
      </w:tr>
      <w:tr w:rsidR="00C64D8D" w:rsidRPr="000F21A2" w14:paraId="5BC7AD5C" w14:textId="77777777" w:rsidTr="005A5892">
        <w:trPr>
          <w:trHeight w:val="240"/>
          <w:jc w:val="center"/>
        </w:trPr>
        <w:tc>
          <w:tcPr>
            <w:tcW w:w="4876" w:type="dxa"/>
            <w:tcBorders>
              <w:top w:val="nil"/>
              <w:left w:val="nil"/>
              <w:bottom w:val="nil"/>
              <w:right w:val="nil"/>
            </w:tcBorders>
          </w:tcPr>
          <w:p w14:paraId="423B4A5B"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7A04D70" w14:textId="77777777" w:rsidR="00C64D8D" w:rsidRPr="000F21A2" w:rsidRDefault="00C64D8D" w:rsidP="005A5892">
            <w:pPr>
              <w:pStyle w:val="AmColumnHeading"/>
            </w:pPr>
            <w:r w:rsidRPr="000F21A2">
              <w:t>Ændringsforslag</w:t>
            </w:r>
          </w:p>
        </w:tc>
      </w:tr>
      <w:tr w:rsidR="00C64D8D" w:rsidRPr="000F21A2" w14:paraId="1612B764" w14:textId="77777777" w:rsidTr="005A5892">
        <w:trPr>
          <w:jc w:val="center"/>
        </w:trPr>
        <w:tc>
          <w:tcPr>
            <w:tcW w:w="4876" w:type="dxa"/>
            <w:tcBorders>
              <w:top w:val="nil"/>
              <w:left w:val="nil"/>
              <w:bottom w:val="nil"/>
              <w:right w:val="nil"/>
            </w:tcBorders>
          </w:tcPr>
          <w:p w14:paraId="16527D03" w14:textId="77777777" w:rsidR="00C64D8D" w:rsidRPr="000F21A2" w:rsidRDefault="00C64D8D" w:rsidP="005A5892">
            <w:pPr>
              <w:pStyle w:val="Normal6a"/>
            </w:pPr>
            <w:r w:rsidRPr="000F21A2">
              <w:t>Forslag til EUROPA-PARLAMENTETS OG RÅDETS FORORDNING om styrkelse af politisamarbejdet i forbindelse med forebyggelse, opdagelse og efterforskning af smugling af migranter og menneskehandel og om forøgelse af Europols støtte til forebyggelse og bekæmpelse af disse former for kriminalitet og om ændring af forordning (EU) 2016/794</w:t>
            </w:r>
          </w:p>
        </w:tc>
        <w:tc>
          <w:tcPr>
            <w:tcW w:w="4876" w:type="dxa"/>
            <w:tcBorders>
              <w:top w:val="nil"/>
              <w:left w:val="nil"/>
              <w:bottom w:val="nil"/>
              <w:right w:val="nil"/>
            </w:tcBorders>
          </w:tcPr>
          <w:p w14:paraId="7592A6B7" w14:textId="77777777" w:rsidR="00C64D8D" w:rsidRPr="000F21A2" w:rsidRDefault="00C64D8D" w:rsidP="005A5892">
            <w:pPr>
              <w:pStyle w:val="Normal6a"/>
            </w:pPr>
            <w:r w:rsidRPr="000F21A2">
              <w:t xml:space="preserve">Forslag til EUROPA-PARLAMENTETS OG RÅDETS FORORDNING om styrkelse af politisamarbejdet i forbindelse med forebyggelse, opdagelse og efterforskning af </w:t>
            </w:r>
            <w:r w:rsidRPr="000F21A2">
              <w:rPr>
                <w:b/>
                <w:bCs/>
                <w:i/>
                <w:iCs/>
              </w:rPr>
              <w:t>udnyttende former for</w:t>
            </w:r>
            <w:r w:rsidRPr="000F21A2">
              <w:t xml:space="preserve"> smugling af migranter og menneskehandel og om forøgelse af Europols støtte til forebyggelse og bekæmpelse af disse former for kriminalitet og om ændring af forordning (EU) 2016/794</w:t>
            </w:r>
          </w:p>
        </w:tc>
      </w:tr>
    </w:tbl>
    <w:p w14:paraId="6712230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DD5FFF5" w14:textId="77777777" w:rsidR="00C64D8D" w:rsidRPr="000F21A2" w:rsidRDefault="00C64D8D" w:rsidP="00C64D8D">
      <w:r w:rsidRPr="000F21A2">
        <w:rPr>
          <w:rStyle w:val="HideTWBExt"/>
          <w:noProof w:val="0"/>
        </w:rPr>
        <w:t>&lt;/Amend&gt;</w:t>
      </w:r>
    </w:p>
    <w:p w14:paraId="6C5A23FC"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57</w:t>
      </w:r>
      <w:r w:rsidRPr="000F21A2">
        <w:rPr>
          <w:rStyle w:val="HideTWBExt"/>
          <w:b w:val="0"/>
          <w:noProof w:val="0"/>
        </w:rPr>
        <w:t>&lt;/NumAm&gt;</w:t>
      </w:r>
    </w:p>
    <w:p w14:paraId="592371D5"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3FD2D8D0" w14:textId="77777777" w:rsidR="00C64D8D" w:rsidRPr="000F21A2" w:rsidRDefault="00C64D8D" w:rsidP="00C64D8D">
      <w:pPr>
        <w:pStyle w:val="NormalBold"/>
      </w:pPr>
      <w:r w:rsidRPr="000F21A2">
        <w:rPr>
          <w:rStyle w:val="HideTWBExt"/>
          <w:b w:val="0"/>
          <w:noProof w:val="0"/>
        </w:rPr>
        <w:t>&lt;/RepeatBlock-By&gt;</w:t>
      </w:r>
    </w:p>
    <w:p w14:paraId="16D474A3"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F8B5938" w14:textId="77777777" w:rsidR="00C64D8D" w:rsidRPr="000F21A2" w:rsidRDefault="00C64D8D" w:rsidP="00C64D8D">
      <w:pPr>
        <w:pStyle w:val="NormalBold"/>
      </w:pPr>
      <w:r w:rsidRPr="000F21A2">
        <w:rPr>
          <w:rStyle w:val="HideTWBExt"/>
          <w:b w:val="0"/>
          <w:noProof w:val="0"/>
        </w:rPr>
        <w:t>&lt;Article&gt;</w:t>
      </w:r>
      <w:r w:rsidRPr="000F21A2">
        <w:t>Betragtning 1</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8507EE3" w14:textId="77777777" w:rsidTr="005A5892">
        <w:trPr>
          <w:trHeight w:hRule="exact" w:val="240"/>
          <w:jc w:val="center"/>
        </w:trPr>
        <w:tc>
          <w:tcPr>
            <w:tcW w:w="9752" w:type="dxa"/>
            <w:gridSpan w:val="2"/>
            <w:tcBorders>
              <w:top w:val="nil"/>
              <w:left w:val="nil"/>
              <w:bottom w:val="nil"/>
              <w:right w:val="nil"/>
            </w:tcBorders>
          </w:tcPr>
          <w:p w14:paraId="4FEAA889" w14:textId="77777777" w:rsidR="00C64D8D" w:rsidRPr="000F21A2" w:rsidRDefault="00C64D8D" w:rsidP="005A5892"/>
        </w:tc>
      </w:tr>
      <w:tr w:rsidR="00C64D8D" w:rsidRPr="000F21A2" w14:paraId="0683E4FA" w14:textId="77777777" w:rsidTr="005A5892">
        <w:trPr>
          <w:trHeight w:val="240"/>
          <w:jc w:val="center"/>
        </w:trPr>
        <w:tc>
          <w:tcPr>
            <w:tcW w:w="4876" w:type="dxa"/>
            <w:tcBorders>
              <w:top w:val="nil"/>
              <w:left w:val="nil"/>
              <w:bottom w:val="nil"/>
              <w:right w:val="nil"/>
            </w:tcBorders>
          </w:tcPr>
          <w:p w14:paraId="4320B29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8711D75" w14:textId="77777777" w:rsidR="00C64D8D" w:rsidRPr="000F21A2" w:rsidRDefault="00C64D8D" w:rsidP="005A5892">
            <w:pPr>
              <w:pStyle w:val="AmColumnHeading"/>
            </w:pPr>
            <w:r w:rsidRPr="000F21A2">
              <w:t>Ændringsforslag</w:t>
            </w:r>
          </w:p>
        </w:tc>
      </w:tr>
      <w:tr w:rsidR="00C64D8D" w:rsidRPr="000F21A2" w14:paraId="07CEF316" w14:textId="77777777" w:rsidTr="005A5892">
        <w:trPr>
          <w:jc w:val="center"/>
        </w:trPr>
        <w:tc>
          <w:tcPr>
            <w:tcW w:w="4876" w:type="dxa"/>
            <w:tcBorders>
              <w:top w:val="nil"/>
              <w:left w:val="nil"/>
              <w:bottom w:val="nil"/>
              <w:right w:val="nil"/>
            </w:tcBorders>
          </w:tcPr>
          <w:p w14:paraId="0CF40BA3" w14:textId="77777777" w:rsidR="00C64D8D" w:rsidRPr="000F21A2" w:rsidRDefault="00C64D8D" w:rsidP="005A5892">
            <w:pPr>
              <w:pStyle w:val="Normal6a"/>
            </w:pPr>
            <w:r w:rsidRPr="000F21A2">
              <w:t>(1)</w:t>
            </w:r>
            <w:r w:rsidRPr="000F21A2">
              <w:tab/>
              <w:t>Den Europæiske Unions Agentur for Retshåndhævelsessamarbejde (Europol) blev oprettet ved Europa-Parlamentets og Rådets forordning (EU) 2016/794</w:t>
            </w:r>
            <w:r w:rsidRPr="000F21A2">
              <w:rPr>
                <w:vertAlign w:val="superscript"/>
              </w:rPr>
              <w:t>20</w:t>
            </w:r>
            <w:r w:rsidRPr="000F21A2">
              <w:t xml:space="preserve"> </w:t>
            </w:r>
            <w:r w:rsidRPr="000F21A2">
              <w:rPr>
                <w:b/>
                <w:i/>
              </w:rPr>
              <w:t>for at støtte og styrke medlemsstaternes kompetente myndigheders indsats for og deres indbyrdes samarbejde om at forebygge og bekæmpe grov kriminalitet, der berører to eller flere medlemsstater, samt terrorisme og former for kriminalitet, der berører en fælles interesse, som er omfattet af en EU-politik</w:t>
            </w:r>
            <w:r w:rsidRPr="000F21A2">
              <w:t>.</w:t>
            </w:r>
          </w:p>
        </w:tc>
        <w:tc>
          <w:tcPr>
            <w:tcW w:w="4876" w:type="dxa"/>
            <w:tcBorders>
              <w:top w:val="nil"/>
              <w:left w:val="nil"/>
              <w:bottom w:val="nil"/>
              <w:right w:val="nil"/>
            </w:tcBorders>
          </w:tcPr>
          <w:p w14:paraId="096F2444" w14:textId="77777777" w:rsidR="00C64D8D" w:rsidRPr="000F21A2" w:rsidRDefault="00C64D8D" w:rsidP="005A5892">
            <w:pPr>
              <w:pStyle w:val="Normal6a"/>
            </w:pPr>
            <w:r w:rsidRPr="000F21A2">
              <w:t>(1)</w:t>
            </w:r>
            <w:r w:rsidRPr="000F21A2">
              <w:tab/>
              <w:t>Den Europæiske Unions Agentur for Retshåndhævelsessamarbejde (Europol) blev oprettet ved Europa-Parlamentets og Rådets forordning (EU) 2016/794</w:t>
            </w:r>
            <w:r w:rsidRPr="000F21A2">
              <w:rPr>
                <w:vertAlign w:val="superscript"/>
              </w:rPr>
              <w:t>20</w:t>
            </w:r>
            <w:r w:rsidRPr="000F21A2">
              <w:t>.</w:t>
            </w:r>
          </w:p>
        </w:tc>
      </w:tr>
      <w:tr w:rsidR="00C64D8D" w:rsidRPr="000F21A2" w14:paraId="04C0B6B7" w14:textId="77777777" w:rsidTr="005A5892">
        <w:trPr>
          <w:jc w:val="center"/>
        </w:trPr>
        <w:tc>
          <w:tcPr>
            <w:tcW w:w="4876" w:type="dxa"/>
            <w:tcBorders>
              <w:top w:val="nil"/>
              <w:left w:val="nil"/>
              <w:bottom w:val="nil"/>
              <w:right w:val="nil"/>
            </w:tcBorders>
          </w:tcPr>
          <w:p w14:paraId="2950572E" w14:textId="77777777" w:rsidR="00C64D8D" w:rsidRPr="000F21A2" w:rsidRDefault="00C64D8D" w:rsidP="005A5892">
            <w:pPr>
              <w:pStyle w:val="Normal6a"/>
            </w:pPr>
            <w:r w:rsidRPr="000F21A2">
              <w:rPr>
                <w:b/>
                <w:i/>
              </w:rPr>
              <w:t>_________________</w:t>
            </w:r>
          </w:p>
        </w:tc>
        <w:tc>
          <w:tcPr>
            <w:tcW w:w="4876" w:type="dxa"/>
            <w:tcBorders>
              <w:top w:val="nil"/>
              <w:left w:val="nil"/>
              <w:bottom w:val="nil"/>
              <w:right w:val="nil"/>
            </w:tcBorders>
          </w:tcPr>
          <w:p w14:paraId="0A2D3E6E" w14:textId="77777777" w:rsidR="00C64D8D" w:rsidRPr="000F21A2" w:rsidRDefault="00C64D8D" w:rsidP="005A5892">
            <w:pPr>
              <w:pStyle w:val="Normal6a"/>
            </w:pPr>
            <w:r w:rsidRPr="000F21A2">
              <w:rPr>
                <w:b/>
                <w:i/>
              </w:rPr>
              <w:t>_________________</w:t>
            </w:r>
          </w:p>
        </w:tc>
      </w:tr>
      <w:tr w:rsidR="00C64D8D" w:rsidRPr="000F21A2" w14:paraId="7F119A62" w14:textId="77777777" w:rsidTr="005A5892">
        <w:trPr>
          <w:jc w:val="center"/>
        </w:trPr>
        <w:tc>
          <w:tcPr>
            <w:tcW w:w="4876" w:type="dxa"/>
            <w:tcBorders>
              <w:top w:val="nil"/>
              <w:left w:val="nil"/>
              <w:bottom w:val="nil"/>
              <w:right w:val="nil"/>
            </w:tcBorders>
          </w:tcPr>
          <w:p w14:paraId="702E3928" w14:textId="77777777" w:rsidR="00C64D8D" w:rsidRPr="000F21A2" w:rsidRDefault="00C64D8D" w:rsidP="005A5892">
            <w:pPr>
              <w:pStyle w:val="Normal6a"/>
            </w:pPr>
            <w:r w:rsidRPr="000F21A2">
              <w:rPr>
                <w:vertAlign w:val="superscript"/>
              </w:rPr>
              <w:t>20</w:t>
            </w:r>
            <w:r w:rsidRPr="000F21A2">
              <w:t xml:space="preserve"> Europa-Parlamentets og Rådets forordning (EU) 2016/794 af 11. maj 2016 om Den Europæiske Unions Agentur for Retshåndhævelsessamarbejde (Europol) og om erstatning og ophævelse af Rådets afgørelse 2009/371/RIA, 2009/934/RIA, 2009/935/RIA, 2009/936/RIA og 2009/968/RIA (EUT L 135 af 24.5.2016, s. 53, ELI: http://data.europa.eu/eli/reg/2016/794/oj.</w:t>
            </w:r>
          </w:p>
        </w:tc>
        <w:tc>
          <w:tcPr>
            <w:tcW w:w="4876" w:type="dxa"/>
            <w:tcBorders>
              <w:top w:val="nil"/>
              <w:left w:val="nil"/>
              <w:bottom w:val="nil"/>
              <w:right w:val="nil"/>
            </w:tcBorders>
          </w:tcPr>
          <w:p w14:paraId="3853B9F4" w14:textId="77777777" w:rsidR="00C64D8D" w:rsidRPr="000F21A2" w:rsidRDefault="00C64D8D" w:rsidP="005A5892">
            <w:pPr>
              <w:pStyle w:val="Normal6a"/>
            </w:pPr>
            <w:r w:rsidRPr="000F21A2">
              <w:rPr>
                <w:vertAlign w:val="superscript"/>
              </w:rPr>
              <w:t>20</w:t>
            </w:r>
            <w:r w:rsidRPr="000F21A2">
              <w:t xml:space="preserve"> Europa-Parlamentets og Rådets forordning (EU) 2016/794 af 11. maj 2016 om Den Europæiske Unions Agentur for Retshåndhævelsessamarbejde (Europol) og om erstatning og ophævelse af Rådets afgørelse 2009/371/RIA, 2009/934/RIA, 2009/935/RIA, 2009/936/RIA og 2009/968/RIA (EUT L 135 af 24.5.2016, s. 53, ELI: http://data.europa.eu/eli/reg/2016/794/oj.</w:t>
            </w:r>
          </w:p>
        </w:tc>
      </w:tr>
    </w:tbl>
    <w:p w14:paraId="615C8C2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6797309" w14:textId="77777777" w:rsidR="00C64D8D" w:rsidRPr="000F21A2" w:rsidRDefault="00C64D8D" w:rsidP="00C64D8D">
      <w:r w:rsidRPr="000F21A2">
        <w:rPr>
          <w:rStyle w:val="HideTWBExt"/>
          <w:noProof w:val="0"/>
        </w:rPr>
        <w:t>&lt;/Amend&gt;</w:t>
      </w:r>
    </w:p>
    <w:p w14:paraId="4ACF86C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58</w:t>
      </w:r>
      <w:r w:rsidRPr="000F21A2">
        <w:rPr>
          <w:rStyle w:val="HideTWBExt"/>
          <w:b w:val="0"/>
          <w:noProof w:val="0"/>
        </w:rPr>
        <w:t>&lt;/NumAm&gt;</w:t>
      </w:r>
    </w:p>
    <w:p w14:paraId="1673694D" w14:textId="77777777" w:rsidR="00C64D8D" w:rsidRPr="000F21A2" w:rsidRDefault="00C64D8D" w:rsidP="00C64D8D">
      <w:pPr>
        <w:pStyle w:val="NormalBold"/>
      </w:pPr>
      <w:r w:rsidRPr="000F21A2">
        <w:rPr>
          <w:rStyle w:val="HideTWBExt"/>
          <w:b w:val="0"/>
          <w:noProof w:val="0"/>
        </w:rPr>
        <w:t>&lt;RepeatBlock-By&gt;&lt;Members&gt;</w:t>
      </w:r>
      <w:r w:rsidRPr="000F21A2">
        <w:t>Sebastian Tynkkynen</w:t>
      </w:r>
      <w:r w:rsidRPr="000F21A2">
        <w:rPr>
          <w:rStyle w:val="HideTWBExt"/>
          <w:b w:val="0"/>
          <w:noProof w:val="0"/>
        </w:rPr>
        <w:t>&lt;/Members&gt;</w:t>
      </w:r>
    </w:p>
    <w:p w14:paraId="649B67FE" w14:textId="77777777" w:rsidR="00C64D8D" w:rsidRPr="000F21A2" w:rsidRDefault="00C64D8D" w:rsidP="00C64D8D">
      <w:pPr>
        <w:pStyle w:val="NormalBold"/>
      </w:pPr>
      <w:r w:rsidRPr="000F21A2">
        <w:rPr>
          <w:rStyle w:val="HideTWBExt"/>
          <w:b w:val="0"/>
          <w:noProof w:val="0"/>
        </w:rPr>
        <w:t>&lt;/RepeatBlock-By&gt;</w:t>
      </w:r>
    </w:p>
    <w:p w14:paraId="38F15DE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EAB5C14" w14:textId="77777777" w:rsidR="00C64D8D" w:rsidRPr="000F21A2" w:rsidRDefault="00C64D8D" w:rsidP="00C64D8D">
      <w:pPr>
        <w:pStyle w:val="NormalBold"/>
      </w:pPr>
      <w:r w:rsidRPr="000F21A2">
        <w:rPr>
          <w:rStyle w:val="HideTWBExt"/>
          <w:b w:val="0"/>
          <w:noProof w:val="0"/>
        </w:rPr>
        <w:t>&lt;Article&gt;</w:t>
      </w:r>
      <w:r w:rsidRPr="000F21A2">
        <w:t>Betragtning 1 a (ny)</w:t>
      </w:r>
      <w:r w:rsidRPr="000F21A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22A34E5" w14:textId="77777777" w:rsidTr="005A5892">
        <w:trPr>
          <w:trHeight w:hRule="exact" w:val="240"/>
          <w:jc w:val="center"/>
        </w:trPr>
        <w:tc>
          <w:tcPr>
            <w:tcW w:w="9752" w:type="dxa"/>
            <w:gridSpan w:val="2"/>
            <w:tcBorders>
              <w:top w:val="nil"/>
              <w:left w:val="nil"/>
              <w:bottom w:val="nil"/>
              <w:right w:val="nil"/>
            </w:tcBorders>
          </w:tcPr>
          <w:p w14:paraId="2EF82EDA" w14:textId="77777777" w:rsidR="00C64D8D" w:rsidRPr="000F21A2" w:rsidRDefault="00C64D8D" w:rsidP="005A5892"/>
        </w:tc>
      </w:tr>
      <w:tr w:rsidR="00C64D8D" w:rsidRPr="000F21A2" w14:paraId="6518D126" w14:textId="77777777" w:rsidTr="005A5892">
        <w:trPr>
          <w:trHeight w:val="240"/>
          <w:jc w:val="center"/>
        </w:trPr>
        <w:tc>
          <w:tcPr>
            <w:tcW w:w="4876" w:type="dxa"/>
            <w:tcBorders>
              <w:top w:val="nil"/>
              <w:left w:val="nil"/>
              <w:bottom w:val="nil"/>
              <w:right w:val="nil"/>
            </w:tcBorders>
          </w:tcPr>
          <w:p w14:paraId="283BE48C"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CBBA0E9" w14:textId="77777777" w:rsidR="00C64D8D" w:rsidRPr="000F21A2" w:rsidRDefault="00C64D8D" w:rsidP="005A5892">
            <w:pPr>
              <w:pStyle w:val="AmColumnHeading"/>
            </w:pPr>
            <w:r w:rsidRPr="000F21A2">
              <w:t>Ændringsforslag</w:t>
            </w:r>
          </w:p>
        </w:tc>
      </w:tr>
      <w:tr w:rsidR="00C64D8D" w:rsidRPr="000F21A2" w14:paraId="1175BDB6" w14:textId="77777777" w:rsidTr="005A5892">
        <w:trPr>
          <w:jc w:val="center"/>
        </w:trPr>
        <w:tc>
          <w:tcPr>
            <w:tcW w:w="4876" w:type="dxa"/>
            <w:tcBorders>
              <w:top w:val="nil"/>
              <w:left w:val="nil"/>
              <w:bottom w:val="nil"/>
              <w:right w:val="nil"/>
            </w:tcBorders>
          </w:tcPr>
          <w:p w14:paraId="041C9C17" w14:textId="77777777" w:rsidR="00C64D8D" w:rsidRPr="000F21A2" w:rsidRDefault="00C64D8D" w:rsidP="005A5892">
            <w:pPr>
              <w:pStyle w:val="Normal6a"/>
            </w:pPr>
          </w:p>
        </w:tc>
        <w:tc>
          <w:tcPr>
            <w:tcW w:w="4876" w:type="dxa"/>
            <w:tcBorders>
              <w:top w:val="nil"/>
              <w:left w:val="nil"/>
              <w:bottom w:val="nil"/>
              <w:right w:val="nil"/>
            </w:tcBorders>
          </w:tcPr>
          <w:p w14:paraId="589CC671" w14:textId="77777777" w:rsidR="00C64D8D" w:rsidRPr="000F21A2" w:rsidRDefault="00C64D8D" w:rsidP="005A5892">
            <w:pPr>
              <w:pStyle w:val="Normal6a"/>
            </w:pPr>
            <w:r w:rsidRPr="000F21A2">
              <w:rPr>
                <w:b/>
                <w:i/>
              </w:rPr>
              <w:t>(1a)</w:t>
            </w:r>
            <w:r w:rsidRPr="000F21A2">
              <w:tab/>
            </w:r>
            <w:r w:rsidRPr="000F21A2">
              <w:rPr>
                <w:b/>
                <w:i/>
              </w:rPr>
              <w:t>Europols kapacitet bør udvikles, så den også omfatter situationer med instrumentaliseret indrejse af migranter, som kan involvere ikkestatslige aktører såsom organiseret kriminalitet.</w:t>
            </w:r>
          </w:p>
        </w:tc>
      </w:tr>
    </w:tbl>
    <w:p w14:paraId="6CFBAEBB"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{FI}</w:t>
      </w:r>
      <w:r w:rsidRPr="000F21A2">
        <w:t>fi</w:t>
      </w:r>
      <w:r w:rsidRPr="000F21A2">
        <w:rPr>
          <w:rStyle w:val="HideTWBExt"/>
          <w:noProof w:val="0"/>
        </w:rPr>
        <w:t>&lt;/Original&gt;</w:t>
      </w:r>
    </w:p>
    <w:p w14:paraId="0E6B1DF1" w14:textId="77777777" w:rsidR="00C64D8D" w:rsidRPr="000F21A2" w:rsidRDefault="00C64D8D" w:rsidP="00C64D8D">
      <w:r w:rsidRPr="000F21A2">
        <w:rPr>
          <w:rStyle w:val="HideTWBExt"/>
          <w:noProof w:val="0"/>
        </w:rPr>
        <w:t>&lt;/Amend&gt;</w:t>
      </w:r>
    </w:p>
    <w:p w14:paraId="2DB983E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59</w:t>
      </w:r>
      <w:r w:rsidRPr="000F21A2">
        <w:rPr>
          <w:rStyle w:val="HideTWBExt"/>
          <w:b w:val="0"/>
          <w:noProof w:val="0"/>
        </w:rPr>
        <w:t>&lt;/NumAm&gt;</w:t>
      </w:r>
    </w:p>
    <w:p w14:paraId="41052A9A"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7E4023F1" w14:textId="77777777" w:rsidR="00C64D8D" w:rsidRPr="000F21A2" w:rsidRDefault="00C64D8D" w:rsidP="00C64D8D">
      <w:pPr>
        <w:pStyle w:val="NormalBold"/>
      </w:pPr>
      <w:r w:rsidRPr="000F21A2">
        <w:rPr>
          <w:rStyle w:val="HideTWBExt"/>
          <w:b w:val="0"/>
          <w:noProof w:val="0"/>
        </w:rPr>
        <w:t>&lt;/RepeatBlock-By&gt;</w:t>
      </w:r>
    </w:p>
    <w:p w14:paraId="7DAFD81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E031BF7" w14:textId="77777777" w:rsidR="00C64D8D" w:rsidRPr="000F21A2" w:rsidRDefault="00C64D8D" w:rsidP="00C64D8D">
      <w:pPr>
        <w:pStyle w:val="NormalBold"/>
      </w:pPr>
      <w:r w:rsidRPr="000F21A2">
        <w:rPr>
          <w:rStyle w:val="HideTWBExt"/>
          <w:b w:val="0"/>
          <w:noProof w:val="0"/>
        </w:rPr>
        <w:t>&lt;Article&gt;</w:t>
      </w:r>
      <w:r w:rsidRPr="000F21A2">
        <w:t>Betragtning 2</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453245E" w14:textId="77777777" w:rsidTr="005A5892">
        <w:trPr>
          <w:trHeight w:hRule="exact" w:val="240"/>
          <w:jc w:val="center"/>
        </w:trPr>
        <w:tc>
          <w:tcPr>
            <w:tcW w:w="9752" w:type="dxa"/>
            <w:gridSpan w:val="2"/>
            <w:tcBorders>
              <w:top w:val="nil"/>
              <w:left w:val="nil"/>
              <w:bottom w:val="nil"/>
              <w:right w:val="nil"/>
            </w:tcBorders>
          </w:tcPr>
          <w:p w14:paraId="3854B291" w14:textId="77777777" w:rsidR="00C64D8D" w:rsidRPr="000F21A2" w:rsidRDefault="00C64D8D" w:rsidP="005A5892"/>
        </w:tc>
      </w:tr>
      <w:tr w:rsidR="00C64D8D" w:rsidRPr="000F21A2" w14:paraId="4C673D6A" w14:textId="77777777" w:rsidTr="005A5892">
        <w:trPr>
          <w:trHeight w:val="240"/>
          <w:jc w:val="center"/>
        </w:trPr>
        <w:tc>
          <w:tcPr>
            <w:tcW w:w="4876" w:type="dxa"/>
            <w:tcBorders>
              <w:top w:val="nil"/>
              <w:left w:val="nil"/>
              <w:bottom w:val="nil"/>
              <w:right w:val="nil"/>
            </w:tcBorders>
          </w:tcPr>
          <w:p w14:paraId="24A6ECC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2D5BAAD" w14:textId="77777777" w:rsidR="00C64D8D" w:rsidRPr="000F21A2" w:rsidRDefault="00C64D8D" w:rsidP="005A5892">
            <w:pPr>
              <w:pStyle w:val="AmColumnHeading"/>
            </w:pPr>
            <w:r w:rsidRPr="000F21A2">
              <w:t>Ændringsforslag</w:t>
            </w:r>
          </w:p>
        </w:tc>
      </w:tr>
      <w:tr w:rsidR="00C64D8D" w:rsidRPr="000F21A2" w14:paraId="3A096D3B" w14:textId="77777777" w:rsidTr="005A5892">
        <w:trPr>
          <w:jc w:val="center"/>
        </w:trPr>
        <w:tc>
          <w:tcPr>
            <w:tcW w:w="4876" w:type="dxa"/>
            <w:tcBorders>
              <w:top w:val="nil"/>
              <w:left w:val="nil"/>
              <w:bottom w:val="nil"/>
              <w:right w:val="nil"/>
            </w:tcBorders>
          </w:tcPr>
          <w:p w14:paraId="2FABD8AF" w14:textId="77777777" w:rsidR="00C64D8D" w:rsidRPr="000F21A2" w:rsidRDefault="00C64D8D" w:rsidP="005A5892">
            <w:pPr>
              <w:pStyle w:val="Normal6a"/>
            </w:pPr>
            <w:r w:rsidRPr="000F21A2">
              <w:t>(2)</w:t>
            </w:r>
            <w:r w:rsidRPr="000F21A2">
              <w:tab/>
              <w:t>Smugling af migranter er en</w:t>
            </w:r>
            <w:r w:rsidRPr="000F21A2">
              <w:rPr>
                <w:b/>
                <w:bCs/>
                <w:i/>
                <w:iCs/>
              </w:rPr>
              <w:t xml:space="preserve"> kriminel</w:t>
            </w:r>
            <w:r w:rsidRPr="000F21A2">
              <w:t xml:space="preserve"> handling i forbindelse med hvilken respekten for menneskeliv og menneskers værdighed </w:t>
            </w:r>
            <w:r w:rsidRPr="000F21A2">
              <w:rPr>
                <w:b/>
                <w:bCs/>
                <w:i/>
                <w:iCs/>
              </w:rPr>
              <w:t>tilsidesættes</w:t>
            </w:r>
            <w:r w:rsidRPr="000F21A2">
              <w:t xml:space="preserve"> under jagten på profit, hvilket underminerer de berørte personers grundlæggende rettigheder</w:t>
            </w:r>
            <w:r w:rsidRPr="000F21A2">
              <w:rPr>
                <w:b/>
                <w:bCs/>
                <w:i/>
                <w:iCs/>
              </w:rPr>
              <w:t xml:space="preserve"> og skader Unionens mål med hensyn</w:t>
            </w:r>
            <w:r w:rsidRPr="000F21A2">
              <w:t xml:space="preserve"> </w:t>
            </w:r>
            <w:r w:rsidRPr="000F21A2">
              <w:rPr>
                <w:b/>
                <w:i/>
              </w:rPr>
              <w:t xml:space="preserve">til migrationsstyring. </w:t>
            </w:r>
            <w:r w:rsidRPr="000F21A2">
              <w:rPr>
                <w:b/>
                <w:bCs/>
                <w:i/>
                <w:iCs/>
              </w:rPr>
              <w:t>Det Europæiske Råd bekræftede i sine konklusioner af 9. februar 2023 på ny betydningen af at bekæmpe menneskesmuglere og gentog sin vilje til at øge indsatsen for at forhindre irregulære udrejser og tab af menneskeliv, blandt andet ved at intensivere samarbejdet med oprindelses- og transitlandene</w:t>
            </w:r>
            <w:r w:rsidRPr="000F21A2">
              <w:t xml:space="preserve">. Med henblik herpå er det </w:t>
            </w:r>
            <w:r w:rsidRPr="000F21A2">
              <w:rPr>
                <w:b/>
                <w:bCs/>
                <w:i/>
                <w:iCs/>
              </w:rPr>
              <w:t>endvidere</w:t>
            </w:r>
            <w:r w:rsidRPr="000F21A2">
              <w:t xml:space="preserve"> vigtigt at styrke de retshåndhævende myndigheders indsats mod</w:t>
            </w:r>
            <w:r w:rsidRPr="000F21A2">
              <w:rPr>
                <w:b/>
                <w:bCs/>
                <w:i/>
                <w:iCs/>
              </w:rPr>
              <w:t xml:space="preserve"> </w:t>
            </w:r>
            <w:r w:rsidRPr="000F21A2">
              <w:t>smugling af migranter</w:t>
            </w:r>
            <w:r w:rsidRPr="000F21A2">
              <w:rPr>
                <w:b/>
                <w:bCs/>
                <w:i/>
                <w:iCs/>
              </w:rPr>
              <w:t xml:space="preserve"> og menneskehandel ved at styrke Europols kapacitet, og navnlig dets specialiserede EU-ekspertisecenter for bekæmpelse af smugling af migranter og menneskehandel</w:t>
            </w:r>
            <w:r w:rsidRPr="000F21A2">
              <w:t>.</w:t>
            </w:r>
          </w:p>
        </w:tc>
        <w:tc>
          <w:tcPr>
            <w:tcW w:w="4876" w:type="dxa"/>
            <w:tcBorders>
              <w:top w:val="nil"/>
              <w:left w:val="nil"/>
              <w:bottom w:val="nil"/>
              <w:right w:val="nil"/>
            </w:tcBorders>
          </w:tcPr>
          <w:p w14:paraId="6EA48EDB" w14:textId="77777777" w:rsidR="00C64D8D" w:rsidRPr="000F21A2" w:rsidRDefault="00C64D8D" w:rsidP="005A5892">
            <w:pPr>
              <w:pStyle w:val="Normal6a"/>
            </w:pPr>
            <w:r w:rsidRPr="000F21A2">
              <w:t>(2)</w:t>
            </w:r>
            <w:r w:rsidRPr="000F21A2">
              <w:tab/>
              <w:t>Smugling af migranter er en</w:t>
            </w:r>
            <w:r w:rsidRPr="000F21A2">
              <w:rPr>
                <w:b/>
                <w:bCs/>
                <w:i/>
                <w:iCs/>
              </w:rPr>
              <w:t xml:space="preserve"> kriminaliseret</w:t>
            </w:r>
            <w:r w:rsidRPr="000F21A2">
              <w:t xml:space="preserve"> handling i forbindelse med hvilken respekten for menneskeliv og menneskers værdighed </w:t>
            </w:r>
            <w:r w:rsidRPr="000F21A2">
              <w:rPr>
                <w:b/>
                <w:bCs/>
                <w:i/>
                <w:iCs/>
              </w:rPr>
              <w:t>kan blive tilsidesat</w:t>
            </w:r>
            <w:r w:rsidRPr="000F21A2">
              <w:t xml:space="preserve"> under jagten på profit, hvilket underminerer de berørte personers grundlæggende rettigheder. Med henblik herpå er det vigtigt at styrke de retshåndhævende myndigheders indsats mod</w:t>
            </w:r>
            <w:r w:rsidRPr="000F21A2">
              <w:rPr>
                <w:b/>
                <w:bCs/>
                <w:i/>
                <w:iCs/>
              </w:rPr>
              <w:t xml:space="preserve"> udnyttende former for </w:t>
            </w:r>
            <w:r w:rsidRPr="000F21A2">
              <w:t xml:space="preserve">smugling af migranter </w:t>
            </w:r>
            <w:r w:rsidRPr="000F21A2">
              <w:rPr>
                <w:b/>
                <w:bCs/>
                <w:i/>
                <w:iCs/>
              </w:rPr>
              <w:t>ved at styrke samarbejdet mellem Europol og de nationale myndigheder</w:t>
            </w:r>
            <w:r w:rsidRPr="000F21A2">
              <w:t>.</w:t>
            </w:r>
          </w:p>
        </w:tc>
      </w:tr>
    </w:tbl>
    <w:p w14:paraId="16B04C13"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4632E00" w14:textId="77777777" w:rsidR="00C64D8D" w:rsidRPr="000F21A2" w:rsidRDefault="00C64D8D" w:rsidP="00C64D8D">
      <w:r w:rsidRPr="000F21A2">
        <w:rPr>
          <w:rStyle w:val="HideTWBExt"/>
          <w:noProof w:val="0"/>
        </w:rPr>
        <w:t>&lt;/Amend&gt;</w:t>
      </w:r>
    </w:p>
    <w:p w14:paraId="039E243B"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60</w:t>
      </w:r>
      <w:r w:rsidRPr="000F21A2">
        <w:rPr>
          <w:rStyle w:val="HideTWBExt"/>
          <w:b w:val="0"/>
          <w:noProof w:val="0"/>
        </w:rPr>
        <w:t>&lt;/NumAm&gt;</w:t>
      </w:r>
    </w:p>
    <w:p w14:paraId="64E093D1"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1693B576" w14:textId="77777777" w:rsidR="00C64D8D" w:rsidRPr="000F21A2" w:rsidRDefault="00C64D8D" w:rsidP="00C64D8D">
      <w:pPr>
        <w:pStyle w:val="NormalBold"/>
      </w:pPr>
      <w:r w:rsidRPr="000F21A2">
        <w:rPr>
          <w:rStyle w:val="HideTWBExt"/>
          <w:b w:val="0"/>
          <w:noProof w:val="0"/>
        </w:rPr>
        <w:t>&lt;/RepeatBlock-By&gt;</w:t>
      </w:r>
    </w:p>
    <w:p w14:paraId="3BA51EF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8A30024" w14:textId="77777777" w:rsidR="00C64D8D" w:rsidRPr="000F21A2" w:rsidRDefault="00C64D8D" w:rsidP="00C64D8D">
      <w:pPr>
        <w:pStyle w:val="NormalBold"/>
      </w:pPr>
      <w:r w:rsidRPr="000F21A2">
        <w:rPr>
          <w:rStyle w:val="HideTWBExt"/>
          <w:b w:val="0"/>
          <w:noProof w:val="0"/>
        </w:rPr>
        <w:t>&lt;Article&gt;</w:t>
      </w:r>
      <w:r w:rsidRPr="000F21A2">
        <w:t>Betragtning 2</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6418090" w14:textId="77777777" w:rsidTr="005A5892">
        <w:trPr>
          <w:trHeight w:hRule="exact" w:val="240"/>
          <w:jc w:val="center"/>
        </w:trPr>
        <w:tc>
          <w:tcPr>
            <w:tcW w:w="9752" w:type="dxa"/>
            <w:gridSpan w:val="2"/>
            <w:tcBorders>
              <w:top w:val="nil"/>
              <w:left w:val="nil"/>
              <w:bottom w:val="nil"/>
              <w:right w:val="nil"/>
            </w:tcBorders>
          </w:tcPr>
          <w:p w14:paraId="3049474F" w14:textId="77777777" w:rsidR="00C64D8D" w:rsidRPr="000F21A2" w:rsidRDefault="00C64D8D" w:rsidP="005A5892"/>
        </w:tc>
      </w:tr>
      <w:tr w:rsidR="00C64D8D" w:rsidRPr="000F21A2" w14:paraId="45AF72E1" w14:textId="77777777" w:rsidTr="005A5892">
        <w:trPr>
          <w:trHeight w:val="240"/>
          <w:jc w:val="center"/>
        </w:trPr>
        <w:tc>
          <w:tcPr>
            <w:tcW w:w="4876" w:type="dxa"/>
            <w:tcBorders>
              <w:top w:val="nil"/>
              <w:left w:val="nil"/>
              <w:bottom w:val="nil"/>
              <w:right w:val="nil"/>
            </w:tcBorders>
          </w:tcPr>
          <w:p w14:paraId="19EDC62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1D724E6" w14:textId="77777777" w:rsidR="00C64D8D" w:rsidRPr="000F21A2" w:rsidRDefault="00C64D8D" w:rsidP="005A5892">
            <w:pPr>
              <w:pStyle w:val="AmColumnHeading"/>
            </w:pPr>
            <w:r w:rsidRPr="000F21A2">
              <w:t>Ændringsforslag</w:t>
            </w:r>
          </w:p>
        </w:tc>
      </w:tr>
      <w:tr w:rsidR="00C64D8D" w:rsidRPr="000F21A2" w14:paraId="59B88325" w14:textId="77777777" w:rsidTr="005A5892">
        <w:trPr>
          <w:jc w:val="center"/>
        </w:trPr>
        <w:tc>
          <w:tcPr>
            <w:tcW w:w="4876" w:type="dxa"/>
            <w:tcBorders>
              <w:top w:val="nil"/>
              <w:left w:val="nil"/>
              <w:bottom w:val="nil"/>
              <w:right w:val="nil"/>
            </w:tcBorders>
          </w:tcPr>
          <w:p w14:paraId="76D70E15" w14:textId="77777777" w:rsidR="00C64D8D" w:rsidRPr="000F21A2" w:rsidRDefault="00C64D8D" w:rsidP="005A5892">
            <w:pPr>
              <w:pStyle w:val="Normal6a"/>
            </w:pPr>
            <w:r w:rsidRPr="000F21A2">
              <w:t>(2)</w:t>
            </w:r>
            <w:r w:rsidRPr="000F21A2">
              <w:tab/>
              <w:t>Smugling af migranter er en kriminel handling i forbindelse med hvilken respekten for menneskeliv og menneskers værdighed tilsidesættes under jagten på profit, hvilket underminerer de berørte personers grundlæggende rettigheder</w:t>
            </w:r>
            <w:r w:rsidRPr="000F21A2">
              <w:rPr>
                <w:b/>
                <w:bCs/>
                <w:i/>
                <w:iCs/>
              </w:rPr>
              <w:t xml:space="preserve"> og skader Unionens mål med hensyn til migrationsstyring.</w:t>
            </w:r>
            <w:r w:rsidRPr="000F21A2">
              <w:rPr>
                <w:b/>
                <w:i/>
              </w:rPr>
              <w:t xml:space="preserve"> Det Europæiske Råd bekræftede i sine konklusioner af 9. februar 2023 på ny betydningen af at bekæmpe menneskesmuglere og gentog sin vilje til at øge indsatsen for at forhindre irregulære udrejser og tab af menneskeliv, blandt andet ved at intensivere samarbejdet med oprindelses- og transitlandene. </w:t>
            </w:r>
            <w:r w:rsidRPr="000F21A2">
              <w:rPr>
                <w:b/>
                <w:bCs/>
                <w:i/>
                <w:iCs/>
              </w:rPr>
              <w:t xml:space="preserve">Med henblik herpå er det endvidere vigtigt at styrke de retshåndhævende myndigheders indsats mod </w:t>
            </w:r>
            <w:r w:rsidRPr="000F21A2">
              <w:t>smugling af migranter</w:t>
            </w:r>
            <w:r w:rsidRPr="000F21A2">
              <w:rPr>
                <w:b/>
                <w:bCs/>
                <w:i/>
                <w:iCs/>
              </w:rPr>
              <w:t xml:space="preserve"> og menneskehandel ved at styrke Europols kapacitet, og navnlig dets specialiserede EU-ekspertisecenter for bekæmpelse af smugling af migranter og menneskehandel</w:t>
            </w:r>
            <w:r w:rsidRPr="000F21A2">
              <w:t>.</w:t>
            </w:r>
          </w:p>
        </w:tc>
        <w:tc>
          <w:tcPr>
            <w:tcW w:w="4876" w:type="dxa"/>
            <w:tcBorders>
              <w:top w:val="nil"/>
              <w:left w:val="nil"/>
              <w:bottom w:val="nil"/>
              <w:right w:val="nil"/>
            </w:tcBorders>
          </w:tcPr>
          <w:p w14:paraId="33442E7F" w14:textId="77777777" w:rsidR="00C64D8D" w:rsidRPr="000F21A2" w:rsidRDefault="00C64D8D" w:rsidP="005A5892">
            <w:pPr>
              <w:pStyle w:val="Normal6a"/>
            </w:pPr>
            <w:r w:rsidRPr="000F21A2">
              <w:t>(2)</w:t>
            </w:r>
            <w:r w:rsidRPr="000F21A2">
              <w:tab/>
              <w:t>Smugling af migranter er en kriminel handling i forbindelse med hvilken respekten for menneskeliv og menneskers værdighed tilsidesættes under jagten på profit, hvilket underminerer de berørte personers grundlæggende rettigheder</w:t>
            </w:r>
            <w:r w:rsidRPr="000F21A2">
              <w:rPr>
                <w:b/>
                <w:bCs/>
                <w:i/>
                <w:iCs/>
              </w:rPr>
              <w:t>.</w:t>
            </w:r>
            <w:r w:rsidRPr="000F21A2">
              <w:rPr>
                <w:b/>
                <w:i/>
              </w:rPr>
              <w:t xml:space="preserve"> De kriminelle bagmænd udnytter den mulighed, der opstår med menneskers behov eller ønske om at undslippe ikke blot fattigdom og manglende beskæftigelsesmuligheder, men også naturkatastrofer, konflikter og forfølgelse. </w:t>
            </w:r>
            <w:r w:rsidRPr="000F21A2">
              <w:rPr>
                <w:b/>
                <w:bCs/>
                <w:i/>
                <w:iCs/>
              </w:rPr>
              <w:t xml:space="preserve">Sårbare personer, herunder asylansøgere og flygtninge, beskyldes ofte for </w:t>
            </w:r>
            <w:r w:rsidRPr="000F21A2">
              <w:t xml:space="preserve">smugling af migranter </w:t>
            </w:r>
            <w:r w:rsidRPr="000F21A2">
              <w:rPr>
                <w:b/>
                <w:bCs/>
                <w:i/>
                <w:iCs/>
              </w:rPr>
              <w:t>på grund af de brede aspekter af denne forbrydelse</w:t>
            </w:r>
            <w:r w:rsidRPr="000F21A2">
              <w:t>.</w:t>
            </w:r>
          </w:p>
        </w:tc>
      </w:tr>
    </w:tbl>
    <w:p w14:paraId="168C0773"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5067490" w14:textId="77777777" w:rsidR="00C64D8D" w:rsidRPr="000F21A2" w:rsidRDefault="00C64D8D" w:rsidP="00C64D8D">
      <w:r w:rsidRPr="000F21A2">
        <w:rPr>
          <w:rStyle w:val="HideTWBExt"/>
          <w:noProof w:val="0"/>
        </w:rPr>
        <w:t>&lt;/Amend&gt;</w:t>
      </w:r>
    </w:p>
    <w:p w14:paraId="6BCDEE80"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61</w:t>
      </w:r>
      <w:r w:rsidRPr="000F21A2">
        <w:rPr>
          <w:rStyle w:val="HideTWBExt"/>
          <w:b w:val="0"/>
          <w:noProof w:val="0"/>
        </w:rPr>
        <w:t>&lt;/NumAm&gt;</w:t>
      </w:r>
    </w:p>
    <w:p w14:paraId="564384DB" w14:textId="77777777" w:rsidR="00C64D8D" w:rsidRPr="000F21A2" w:rsidRDefault="00C64D8D" w:rsidP="00C64D8D">
      <w:pPr>
        <w:pStyle w:val="NormalBold"/>
      </w:pPr>
      <w:r w:rsidRPr="000F21A2">
        <w:rPr>
          <w:rStyle w:val="HideTWBExt"/>
          <w:b w:val="0"/>
          <w:noProof w:val="0"/>
        </w:rPr>
        <w:t>&lt;RepeatBlock-By&gt;&lt;Members&gt;</w:t>
      </w:r>
      <w:r w:rsidRPr="000F21A2">
        <w:t>Sebastian Tynkkynen</w:t>
      </w:r>
      <w:r w:rsidRPr="000F21A2">
        <w:rPr>
          <w:rStyle w:val="HideTWBExt"/>
          <w:b w:val="0"/>
          <w:noProof w:val="0"/>
        </w:rPr>
        <w:t>&lt;/Members&gt;</w:t>
      </w:r>
    </w:p>
    <w:p w14:paraId="774CB62C" w14:textId="77777777" w:rsidR="00C64D8D" w:rsidRPr="000F21A2" w:rsidRDefault="00C64D8D" w:rsidP="00C64D8D">
      <w:pPr>
        <w:pStyle w:val="NormalBold"/>
      </w:pPr>
      <w:r w:rsidRPr="000F21A2">
        <w:rPr>
          <w:rStyle w:val="HideTWBExt"/>
          <w:b w:val="0"/>
          <w:noProof w:val="0"/>
        </w:rPr>
        <w:t>&lt;/RepeatBlock-By&gt;</w:t>
      </w:r>
    </w:p>
    <w:p w14:paraId="54F5B66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163C0DE" w14:textId="77777777" w:rsidR="00C64D8D" w:rsidRPr="000F21A2" w:rsidRDefault="00C64D8D" w:rsidP="00C64D8D">
      <w:pPr>
        <w:pStyle w:val="NormalBold"/>
      </w:pPr>
      <w:r w:rsidRPr="000F21A2">
        <w:rPr>
          <w:rStyle w:val="HideTWBExt"/>
          <w:b w:val="0"/>
          <w:noProof w:val="0"/>
        </w:rPr>
        <w:t>&lt;Article&gt;</w:t>
      </w:r>
      <w:r w:rsidRPr="000F21A2">
        <w:t>Betragtning 2</w:t>
      </w:r>
      <w:r w:rsidRPr="000F21A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5510F14" w14:textId="77777777" w:rsidTr="005A5892">
        <w:trPr>
          <w:trHeight w:hRule="exact" w:val="240"/>
          <w:jc w:val="center"/>
        </w:trPr>
        <w:tc>
          <w:tcPr>
            <w:tcW w:w="9752" w:type="dxa"/>
            <w:gridSpan w:val="2"/>
            <w:tcBorders>
              <w:top w:val="nil"/>
              <w:left w:val="nil"/>
              <w:bottom w:val="nil"/>
              <w:right w:val="nil"/>
            </w:tcBorders>
          </w:tcPr>
          <w:p w14:paraId="1AEB05FA" w14:textId="77777777" w:rsidR="00C64D8D" w:rsidRPr="000F21A2" w:rsidRDefault="00C64D8D" w:rsidP="005A5892"/>
        </w:tc>
      </w:tr>
      <w:tr w:rsidR="00C64D8D" w:rsidRPr="000F21A2" w14:paraId="0B6C399E" w14:textId="77777777" w:rsidTr="005A5892">
        <w:trPr>
          <w:trHeight w:val="240"/>
          <w:jc w:val="center"/>
        </w:trPr>
        <w:tc>
          <w:tcPr>
            <w:tcW w:w="4876" w:type="dxa"/>
            <w:tcBorders>
              <w:top w:val="nil"/>
              <w:left w:val="nil"/>
              <w:bottom w:val="nil"/>
              <w:right w:val="nil"/>
            </w:tcBorders>
          </w:tcPr>
          <w:p w14:paraId="51BC422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E422AAE" w14:textId="77777777" w:rsidR="00C64D8D" w:rsidRPr="000F21A2" w:rsidRDefault="00C64D8D" w:rsidP="005A5892">
            <w:pPr>
              <w:pStyle w:val="AmColumnHeading"/>
            </w:pPr>
            <w:r w:rsidRPr="000F21A2">
              <w:t>Ændringsforslag</w:t>
            </w:r>
          </w:p>
        </w:tc>
      </w:tr>
      <w:tr w:rsidR="00C64D8D" w:rsidRPr="000F21A2" w14:paraId="48CB7B72" w14:textId="77777777" w:rsidTr="005A5892">
        <w:trPr>
          <w:jc w:val="center"/>
        </w:trPr>
        <w:tc>
          <w:tcPr>
            <w:tcW w:w="4876" w:type="dxa"/>
            <w:tcBorders>
              <w:top w:val="nil"/>
              <w:left w:val="nil"/>
              <w:bottom w:val="nil"/>
              <w:right w:val="nil"/>
            </w:tcBorders>
          </w:tcPr>
          <w:p w14:paraId="51EB2529" w14:textId="77777777" w:rsidR="00C64D8D" w:rsidRPr="000F21A2" w:rsidRDefault="00C64D8D" w:rsidP="005A5892">
            <w:pPr>
              <w:pStyle w:val="Normal6a"/>
            </w:pPr>
            <w:r w:rsidRPr="000F21A2">
              <w:t>(2)</w:t>
            </w:r>
            <w:r w:rsidRPr="000F21A2">
              <w:tab/>
              <w:t>Smugling af migranter er en kriminel handling i forbindelse med hvilken respekten for menneskeliv og menneskers værdighed tilsidesættes under jagten på profit, hvilket underminerer de berørte personers grundlæggende rettigheder og skader Unionens mål med hensyn til migrationsstyring. Det Europæiske Råd bekræftede i sine konklusioner af 9. februar 2023 på ny betydningen af at bekæmpe menneskesmuglere og gentog sin vilje til at øge indsatsen for at forhindre irregulære udrejser og tab af menneskeliv, blandt andet ved at intensivere samarbejdet med oprindelses- og transitlandene. Med henblik herpå er det endvidere vigtigt at styrke de retshåndhævende myndigheders indsats mod smugling af migranter og menneskehandel ved at styrke Europols kapacitet, og navnlig dets specialiserede EU-ekspertisecenter for bekæmpelse af smugling af migranter og menneskehandel.</w:t>
            </w:r>
          </w:p>
        </w:tc>
        <w:tc>
          <w:tcPr>
            <w:tcW w:w="4876" w:type="dxa"/>
            <w:tcBorders>
              <w:top w:val="nil"/>
              <w:left w:val="nil"/>
              <w:bottom w:val="nil"/>
              <w:right w:val="nil"/>
            </w:tcBorders>
          </w:tcPr>
          <w:p w14:paraId="44FD69AA" w14:textId="77777777" w:rsidR="00C64D8D" w:rsidRPr="000F21A2" w:rsidRDefault="00C64D8D" w:rsidP="005A5892">
            <w:pPr>
              <w:pStyle w:val="Normal6a"/>
            </w:pPr>
            <w:r w:rsidRPr="000F21A2">
              <w:t>(2)</w:t>
            </w:r>
            <w:r w:rsidRPr="000F21A2">
              <w:tab/>
              <w:t xml:space="preserve">Smugling af migranter er en kriminel handling i forbindelse med hvilken respekten for menneskeliv og menneskers værdighed tilsidesættes under jagten på profit, hvilket underminerer de berørte personers grundlæggende rettigheder og skader Unionens mål med hensyn til migrationsstyring </w:t>
            </w:r>
            <w:r w:rsidRPr="000F21A2">
              <w:rPr>
                <w:b/>
                <w:bCs/>
                <w:i/>
                <w:iCs/>
              </w:rPr>
              <w:t>ved at lette illegal immigration til Unionen</w:t>
            </w:r>
            <w:r w:rsidRPr="000F21A2">
              <w:t>. Det Europæiske Råd bekræftede i sine konklusioner af 9. februar 2023 på ny betydningen af at bekæmpe menneskesmuglere og gentog sin vilje til at øge indsatsen for at forhindre irregulære udrejser og tab af menneskeliv, blandt andet ved at intensivere samarbejdet med oprindelses- og transitlandene. Med henblik herpå er det endvidere vigtigt at styrke de retshåndhævende myndigheders indsats mod smugling af migranter og menneskehandel ved at styrke Europols kapacitet, og navnlig dets specialiserede EU-ekspertisecenter for bekæmpelse af smugling af migranter og menneskehandel.</w:t>
            </w:r>
          </w:p>
        </w:tc>
      </w:tr>
    </w:tbl>
    <w:p w14:paraId="414B925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{FI}</w:t>
      </w:r>
      <w:r w:rsidRPr="000F21A2">
        <w:t>fi</w:t>
      </w:r>
      <w:r w:rsidRPr="000F21A2">
        <w:rPr>
          <w:rStyle w:val="HideTWBExt"/>
          <w:noProof w:val="0"/>
        </w:rPr>
        <w:t>&lt;/Original&gt;</w:t>
      </w:r>
    </w:p>
    <w:p w14:paraId="0B39E9DA" w14:textId="77777777" w:rsidR="00C64D8D" w:rsidRPr="000F21A2" w:rsidRDefault="00C64D8D" w:rsidP="00C64D8D">
      <w:r w:rsidRPr="000F21A2">
        <w:rPr>
          <w:rStyle w:val="HideTWBExt"/>
          <w:noProof w:val="0"/>
        </w:rPr>
        <w:t>&lt;/Amend&gt;</w:t>
      </w:r>
    </w:p>
    <w:p w14:paraId="73EFDE1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62</w:t>
      </w:r>
      <w:r w:rsidRPr="000F21A2">
        <w:rPr>
          <w:rStyle w:val="HideTWBExt"/>
          <w:b w:val="0"/>
          <w:noProof w:val="0"/>
        </w:rPr>
        <w:t>&lt;/NumAm&gt;</w:t>
      </w:r>
    </w:p>
    <w:p w14:paraId="5427895E" w14:textId="77777777" w:rsidR="00C64D8D" w:rsidRPr="000F21A2" w:rsidRDefault="00C64D8D" w:rsidP="00C64D8D">
      <w:pPr>
        <w:pStyle w:val="NormalBold"/>
      </w:pPr>
      <w:r w:rsidRPr="000F21A2">
        <w:rPr>
          <w:rStyle w:val="HideTWBExt"/>
          <w:b w:val="0"/>
          <w:noProof w:val="0"/>
        </w:rPr>
        <w:t>&lt;RepeatBlock-By&gt;&lt;Members&gt;</w:t>
      </w:r>
      <w:r w:rsidRPr="000F21A2">
        <w:t>Maciej Wąsik, Mariusz Kamiński</w:t>
      </w:r>
      <w:r w:rsidRPr="000F21A2">
        <w:rPr>
          <w:rStyle w:val="HideTWBExt"/>
          <w:b w:val="0"/>
          <w:noProof w:val="0"/>
        </w:rPr>
        <w:t>&lt;/Members&gt;</w:t>
      </w:r>
    </w:p>
    <w:p w14:paraId="0BCDCEC4" w14:textId="77777777" w:rsidR="00C64D8D" w:rsidRPr="000F21A2" w:rsidRDefault="00C64D8D" w:rsidP="00C64D8D">
      <w:pPr>
        <w:pStyle w:val="NormalBold"/>
      </w:pPr>
      <w:r w:rsidRPr="000F21A2">
        <w:rPr>
          <w:rStyle w:val="HideTWBExt"/>
          <w:b w:val="0"/>
          <w:noProof w:val="0"/>
        </w:rPr>
        <w:t>&lt;/RepeatBlock-By&gt;</w:t>
      </w:r>
    </w:p>
    <w:p w14:paraId="7181F317"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157BAE9" w14:textId="77777777" w:rsidR="00C64D8D" w:rsidRPr="000F21A2" w:rsidRDefault="00C64D8D" w:rsidP="00C64D8D">
      <w:pPr>
        <w:pStyle w:val="NormalBold"/>
      </w:pPr>
      <w:r w:rsidRPr="000F21A2">
        <w:rPr>
          <w:rStyle w:val="HideTWBExt"/>
          <w:b w:val="0"/>
          <w:noProof w:val="0"/>
        </w:rPr>
        <w:t>&lt;Article&gt;</w:t>
      </w:r>
      <w:r w:rsidRPr="000F21A2">
        <w:t>Betragtning 2</w:t>
      </w:r>
      <w:r w:rsidRPr="000F21A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55B230E" w14:textId="77777777" w:rsidTr="005A5892">
        <w:trPr>
          <w:trHeight w:hRule="exact" w:val="240"/>
          <w:jc w:val="center"/>
        </w:trPr>
        <w:tc>
          <w:tcPr>
            <w:tcW w:w="9752" w:type="dxa"/>
            <w:gridSpan w:val="2"/>
            <w:tcBorders>
              <w:top w:val="nil"/>
              <w:left w:val="nil"/>
              <w:bottom w:val="nil"/>
              <w:right w:val="nil"/>
            </w:tcBorders>
          </w:tcPr>
          <w:p w14:paraId="3DAA325E" w14:textId="77777777" w:rsidR="00C64D8D" w:rsidRPr="000F21A2" w:rsidRDefault="00C64D8D" w:rsidP="005A5892"/>
        </w:tc>
      </w:tr>
      <w:tr w:rsidR="00C64D8D" w:rsidRPr="000F21A2" w14:paraId="33DB4E14" w14:textId="77777777" w:rsidTr="005A5892">
        <w:trPr>
          <w:trHeight w:val="240"/>
          <w:jc w:val="center"/>
        </w:trPr>
        <w:tc>
          <w:tcPr>
            <w:tcW w:w="4876" w:type="dxa"/>
            <w:tcBorders>
              <w:top w:val="nil"/>
              <w:left w:val="nil"/>
              <w:bottom w:val="nil"/>
              <w:right w:val="nil"/>
            </w:tcBorders>
          </w:tcPr>
          <w:p w14:paraId="545CA0E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096CA4B" w14:textId="77777777" w:rsidR="00C64D8D" w:rsidRPr="000F21A2" w:rsidRDefault="00C64D8D" w:rsidP="005A5892">
            <w:pPr>
              <w:pStyle w:val="AmColumnHeading"/>
            </w:pPr>
            <w:r w:rsidRPr="000F21A2">
              <w:t>Ændringsforslag</w:t>
            </w:r>
          </w:p>
        </w:tc>
      </w:tr>
      <w:tr w:rsidR="00C64D8D" w:rsidRPr="000F21A2" w14:paraId="41CF30E7" w14:textId="77777777" w:rsidTr="005A5892">
        <w:trPr>
          <w:jc w:val="center"/>
        </w:trPr>
        <w:tc>
          <w:tcPr>
            <w:tcW w:w="4876" w:type="dxa"/>
            <w:tcBorders>
              <w:top w:val="nil"/>
              <w:left w:val="nil"/>
              <w:bottom w:val="nil"/>
              <w:right w:val="nil"/>
            </w:tcBorders>
          </w:tcPr>
          <w:p w14:paraId="7F4F1CE5" w14:textId="77777777" w:rsidR="00C64D8D" w:rsidRPr="000F21A2" w:rsidRDefault="00C64D8D" w:rsidP="005A5892">
            <w:pPr>
              <w:pStyle w:val="Normal6a"/>
            </w:pPr>
            <w:r w:rsidRPr="000F21A2">
              <w:t>(2)</w:t>
            </w:r>
            <w:r w:rsidRPr="000F21A2">
              <w:tab/>
              <w:t>Smugling af migranter er en kriminel handling i forbindelse med hvilken respekten for menneskeliv og menneskers værdighed tilsidesættes under jagten på profit, hvilket underminerer de berørte personers grundlæggende rettigheder og skader Unionens mål med hensyn til</w:t>
            </w:r>
            <w:r w:rsidRPr="000F21A2">
              <w:rPr>
                <w:b/>
                <w:bCs/>
                <w:i/>
                <w:iCs/>
              </w:rPr>
              <w:t xml:space="preserve"> migrationsstyring</w:t>
            </w:r>
            <w:r w:rsidRPr="000F21A2">
              <w:t>. Det Europæiske Råd bekræftede i sine konklusioner af 9. februar 2023 på ny betydningen af at bekæmpe menneskesmuglere og gentog sin vilje til at øge indsatsen for at forhindre irregulære udrejser og tab af menneskeliv, blandt andet ved at intensivere samarbejdet med oprindelses- og transitlandene. Med henblik herpå er det endvidere vigtigt at styrke de retshåndhævende myndigheders indsats mod smugling af migranter og menneskehandel ved at styrke Europols kapacitet, og navnlig dets specialiserede EU-ekspertisecenter for bekæmpelse af smugling af migranter og menneskehandel.</w:t>
            </w:r>
          </w:p>
        </w:tc>
        <w:tc>
          <w:tcPr>
            <w:tcW w:w="4876" w:type="dxa"/>
            <w:tcBorders>
              <w:top w:val="nil"/>
              <w:left w:val="nil"/>
              <w:bottom w:val="nil"/>
              <w:right w:val="nil"/>
            </w:tcBorders>
          </w:tcPr>
          <w:p w14:paraId="19147B69" w14:textId="77777777" w:rsidR="00C64D8D" w:rsidRPr="000F21A2" w:rsidRDefault="00C64D8D" w:rsidP="005A5892">
            <w:pPr>
              <w:pStyle w:val="Normal6a"/>
            </w:pPr>
            <w:r w:rsidRPr="000F21A2">
              <w:t>(2)</w:t>
            </w:r>
            <w:r w:rsidRPr="000F21A2">
              <w:tab/>
              <w:t>Smugling af migranter er en kriminel handling i forbindelse med hvilken respekten for menneskeliv og menneskers værdighed tilsidesættes under jagten på profit, hvilket underminerer de berørte personers grundlæggende rettigheder og skader Unionens mål med hensyn til</w:t>
            </w:r>
            <w:r w:rsidRPr="000F21A2">
              <w:rPr>
                <w:b/>
                <w:bCs/>
                <w:i/>
                <w:iCs/>
              </w:rPr>
              <w:t xml:space="preserve"> at tackle illegal migration</w:t>
            </w:r>
            <w:r w:rsidRPr="000F21A2">
              <w:t>. Det Europæiske Råd bekræftede i sine konklusioner af 9. februar 2023 på ny betydningen af at bekæmpe menneskesmuglere og gentog sin vilje til at øge indsatsen for at forhindre irregulære udrejser og tab af menneskeliv, blandt andet ved at intensivere samarbejdet med oprindelses- og transitlandene. Med henblik herpå er det endvidere vigtigt at styrke de retshåndhævende myndigheders indsats mod smugling af migranter og menneskehandel ved at styrke Europols kapacitet, og navnlig dets specialiserede EU-ekspertisecenter for bekæmpelse af smugling af migranter og menneskehandel.</w:t>
            </w:r>
          </w:p>
        </w:tc>
      </w:tr>
    </w:tbl>
    <w:p w14:paraId="4493EBE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{PL}</w:t>
      </w:r>
      <w:r w:rsidRPr="000F21A2">
        <w:t>pl</w:t>
      </w:r>
      <w:r w:rsidRPr="000F21A2">
        <w:rPr>
          <w:rStyle w:val="HideTWBExt"/>
          <w:noProof w:val="0"/>
        </w:rPr>
        <w:t>&lt;/Original&gt;</w:t>
      </w:r>
    </w:p>
    <w:p w14:paraId="79CCE808" w14:textId="77777777" w:rsidR="00C64D8D" w:rsidRPr="000F21A2" w:rsidRDefault="00C64D8D" w:rsidP="00C64D8D">
      <w:r w:rsidRPr="000F21A2">
        <w:rPr>
          <w:rStyle w:val="HideTWBExt"/>
          <w:noProof w:val="0"/>
        </w:rPr>
        <w:t>&lt;/Amend&gt;</w:t>
      </w:r>
    </w:p>
    <w:p w14:paraId="0AC9CC7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63</w:t>
      </w:r>
      <w:r w:rsidRPr="000F21A2">
        <w:rPr>
          <w:rStyle w:val="HideTWBExt"/>
          <w:b w:val="0"/>
          <w:noProof w:val="0"/>
        </w:rPr>
        <w:t>&lt;/NumAm&gt;</w:t>
      </w:r>
    </w:p>
    <w:p w14:paraId="7AB6B25F"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4DE5D3FB" w14:textId="77777777" w:rsidR="00C64D8D" w:rsidRPr="000F21A2" w:rsidRDefault="00C64D8D" w:rsidP="00C64D8D">
      <w:pPr>
        <w:pStyle w:val="NormalBold"/>
      </w:pPr>
      <w:r w:rsidRPr="000F21A2">
        <w:rPr>
          <w:rStyle w:val="HideTWBExt"/>
          <w:b w:val="0"/>
          <w:noProof w:val="0"/>
        </w:rPr>
        <w:t>&lt;/RepeatBlock-By&gt;</w:t>
      </w:r>
    </w:p>
    <w:p w14:paraId="05022C9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F7444C3" w14:textId="77777777" w:rsidR="00C64D8D" w:rsidRPr="000F21A2" w:rsidRDefault="00C64D8D" w:rsidP="00C64D8D">
      <w:pPr>
        <w:pStyle w:val="NormalBold"/>
      </w:pPr>
      <w:r w:rsidRPr="000F21A2">
        <w:rPr>
          <w:rStyle w:val="HideTWBExt"/>
          <w:b w:val="0"/>
          <w:noProof w:val="0"/>
        </w:rPr>
        <w:t>&lt;Article&gt;</w:t>
      </w:r>
      <w:r w:rsidRPr="000F21A2">
        <w:t>Betragtning 2 a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D73490E" w14:textId="77777777" w:rsidTr="005A5892">
        <w:trPr>
          <w:trHeight w:hRule="exact" w:val="240"/>
          <w:jc w:val="center"/>
        </w:trPr>
        <w:tc>
          <w:tcPr>
            <w:tcW w:w="9752" w:type="dxa"/>
            <w:gridSpan w:val="2"/>
            <w:tcBorders>
              <w:top w:val="nil"/>
              <w:left w:val="nil"/>
              <w:bottom w:val="nil"/>
              <w:right w:val="nil"/>
            </w:tcBorders>
          </w:tcPr>
          <w:p w14:paraId="6A7ECC5F" w14:textId="77777777" w:rsidR="00C64D8D" w:rsidRPr="000F21A2" w:rsidRDefault="00C64D8D" w:rsidP="005A5892"/>
        </w:tc>
      </w:tr>
      <w:tr w:rsidR="00C64D8D" w:rsidRPr="000F21A2" w14:paraId="084474CD" w14:textId="77777777" w:rsidTr="005A5892">
        <w:trPr>
          <w:trHeight w:val="240"/>
          <w:jc w:val="center"/>
        </w:trPr>
        <w:tc>
          <w:tcPr>
            <w:tcW w:w="4876" w:type="dxa"/>
            <w:tcBorders>
              <w:top w:val="nil"/>
              <w:left w:val="nil"/>
              <w:bottom w:val="nil"/>
              <w:right w:val="nil"/>
            </w:tcBorders>
          </w:tcPr>
          <w:p w14:paraId="6AC6712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9F0DC68" w14:textId="77777777" w:rsidR="00C64D8D" w:rsidRPr="000F21A2" w:rsidRDefault="00C64D8D" w:rsidP="005A5892">
            <w:pPr>
              <w:pStyle w:val="AmColumnHeading"/>
            </w:pPr>
            <w:r w:rsidRPr="000F21A2">
              <w:t>Ændringsforslag</w:t>
            </w:r>
          </w:p>
        </w:tc>
      </w:tr>
      <w:tr w:rsidR="00C64D8D" w:rsidRPr="000F21A2" w14:paraId="334D81D6" w14:textId="77777777" w:rsidTr="005A5892">
        <w:trPr>
          <w:jc w:val="center"/>
        </w:trPr>
        <w:tc>
          <w:tcPr>
            <w:tcW w:w="4876" w:type="dxa"/>
            <w:tcBorders>
              <w:top w:val="nil"/>
              <w:left w:val="nil"/>
              <w:bottom w:val="nil"/>
              <w:right w:val="nil"/>
            </w:tcBorders>
          </w:tcPr>
          <w:p w14:paraId="454188FB" w14:textId="77777777" w:rsidR="00C64D8D" w:rsidRPr="000F21A2" w:rsidRDefault="00C64D8D" w:rsidP="005A5892">
            <w:pPr>
              <w:pStyle w:val="Normal6a"/>
            </w:pPr>
          </w:p>
        </w:tc>
        <w:tc>
          <w:tcPr>
            <w:tcW w:w="4876" w:type="dxa"/>
            <w:tcBorders>
              <w:top w:val="nil"/>
              <w:left w:val="nil"/>
              <w:bottom w:val="nil"/>
              <w:right w:val="nil"/>
            </w:tcBorders>
          </w:tcPr>
          <w:p w14:paraId="7E30DAF9" w14:textId="77777777" w:rsidR="00C64D8D" w:rsidRPr="000F21A2" w:rsidRDefault="00C64D8D" w:rsidP="005A5892">
            <w:pPr>
              <w:pStyle w:val="Normal6a"/>
            </w:pPr>
            <w:r w:rsidRPr="000F21A2">
              <w:rPr>
                <w:b/>
                <w:i/>
              </w:rPr>
              <w:t>(2a)</w:t>
            </w:r>
            <w:r w:rsidRPr="000F21A2">
              <w:tab/>
            </w:r>
            <w:r w:rsidRPr="000F21A2">
              <w:rPr>
                <w:b/>
                <w:i/>
              </w:rPr>
              <w:t>Smugling af migranter og menneskehandel er særskilte forbrydelser. I folkeretten henviser smugling af migranter til muliggørelsen af en persons ulovlige indrejse og/eller ophold i et land, hvor vedkommende ikke er statsborger eller bosiddende, med henblik på at opnå en økonomisk eller anden materiel fordel (artikel 3 i FN's protokol om smugling). Det betragtes normalt som en forbrydelse mod staten at overtræde udlændingelovgivning snarere end mod den enkelte migrant, selv om det kan udsætte migranter for farlige eller umenneskelige forhold. Menneskehandel derimod defineres som at rekruttere, transportere, overføre, skjule eller modtage en person ved brug af magt, tvang, bedrageri eller misbrug af magt eller udnyttelse af en sårbar stilling med det formål at udnytte vedkommende (artikel 3 i FN's protokol om menneskehandel). Menneskehandel betragtes som en forbrydelse mod enkeltpersoner og kan også finde sted uden grænsepassage.</w:t>
            </w:r>
          </w:p>
        </w:tc>
      </w:tr>
    </w:tbl>
    <w:p w14:paraId="3F7AC07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3375BC4" w14:textId="77777777" w:rsidR="00C64D8D" w:rsidRPr="000F21A2" w:rsidRDefault="00C64D8D" w:rsidP="00C64D8D">
      <w:r w:rsidRPr="000F21A2">
        <w:rPr>
          <w:rStyle w:val="HideTWBExt"/>
          <w:noProof w:val="0"/>
        </w:rPr>
        <w:t>&lt;/Amend&gt;</w:t>
      </w:r>
    </w:p>
    <w:p w14:paraId="765FB68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64</w:t>
      </w:r>
      <w:r w:rsidRPr="000F21A2">
        <w:rPr>
          <w:rStyle w:val="HideTWBExt"/>
          <w:b w:val="0"/>
          <w:noProof w:val="0"/>
        </w:rPr>
        <w:t>&lt;/NumAm&gt;</w:t>
      </w:r>
    </w:p>
    <w:p w14:paraId="50EB6809"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7203043F" w14:textId="77777777" w:rsidR="00C64D8D" w:rsidRPr="000F21A2" w:rsidRDefault="00C64D8D" w:rsidP="00C64D8D">
      <w:pPr>
        <w:pStyle w:val="NormalBold"/>
      </w:pPr>
      <w:r w:rsidRPr="000F21A2">
        <w:rPr>
          <w:rStyle w:val="HideTWBExt"/>
          <w:b w:val="0"/>
          <w:noProof w:val="0"/>
        </w:rPr>
        <w:t>&lt;/RepeatBlock-By&gt;</w:t>
      </w:r>
    </w:p>
    <w:p w14:paraId="78C6E31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101D886" w14:textId="77777777" w:rsidR="00C64D8D" w:rsidRPr="000F21A2" w:rsidRDefault="00C64D8D" w:rsidP="00C64D8D">
      <w:pPr>
        <w:pStyle w:val="NormalBold"/>
      </w:pPr>
      <w:r w:rsidRPr="000F21A2">
        <w:rPr>
          <w:rStyle w:val="HideTWBExt"/>
          <w:b w:val="0"/>
          <w:noProof w:val="0"/>
        </w:rPr>
        <w:t>&lt;Article&gt;</w:t>
      </w:r>
      <w:r w:rsidRPr="000F21A2">
        <w:t>Betragtning 2 a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1F51773" w14:textId="77777777" w:rsidTr="005A5892">
        <w:trPr>
          <w:trHeight w:hRule="exact" w:val="240"/>
          <w:jc w:val="center"/>
        </w:trPr>
        <w:tc>
          <w:tcPr>
            <w:tcW w:w="9752" w:type="dxa"/>
            <w:gridSpan w:val="2"/>
            <w:tcBorders>
              <w:top w:val="nil"/>
              <w:left w:val="nil"/>
              <w:bottom w:val="nil"/>
              <w:right w:val="nil"/>
            </w:tcBorders>
          </w:tcPr>
          <w:p w14:paraId="3EDC3BF6" w14:textId="77777777" w:rsidR="00C64D8D" w:rsidRPr="000F21A2" w:rsidRDefault="00C64D8D" w:rsidP="005A5892"/>
        </w:tc>
      </w:tr>
      <w:tr w:rsidR="00C64D8D" w:rsidRPr="000F21A2" w14:paraId="5DDAF3F6" w14:textId="77777777" w:rsidTr="005A5892">
        <w:trPr>
          <w:trHeight w:val="240"/>
          <w:jc w:val="center"/>
        </w:trPr>
        <w:tc>
          <w:tcPr>
            <w:tcW w:w="4876" w:type="dxa"/>
            <w:tcBorders>
              <w:top w:val="nil"/>
              <w:left w:val="nil"/>
              <w:bottom w:val="nil"/>
              <w:right w:val="nil"/>
            </w:tcBorders>
          </w:tcPr>
          <w:p w14:paraId="529155D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C97FD3E" w14:textId="77777777" w:rsidR="00C64D8D" w:rsidRPr="000F21A2" w:rsidRDefault="00C64D8D" w:rsidP="005A5892">
            <w:pPr>
              <w:pStyle w:val="AmColumnHeading"/>
            </w:pPr>
            <w:r w:rsidRPr="000F21A2">
              <w:t>Ændringsforslag</w:t>
            </w:r>
          </w:p>
        </w:tc>
      </w:tr>
      <w:tr w:rsidR="00C64D8D" w:rsidRPr="000F21A2" w14:paraId="4F7DF1AE" w14:textId="77777777" w:rsidTr="005A5892">
        <w:trPr>
          <w:jc w:val="center"/>
        </w:trPr>
        <w:tc>
          <w:tcPr>
            <w:tcW w:w="4876" w:type="dxa"/>
            <w:tcBorders>
              <w:top w:val="nil"/>
              <w:left w:val="nil"/>
              <w:bottom w:val="nil"/>
              <w:right w:val="nil"/>
            </w:tcBorders>
          </w:tcPr>
          <w:p w14:paraId="33CE064D" w14:textId="77777777" w:rsidR="00C64D8D" w:rsidRPr="000F21A2" w:rsidRDefault="00C64D8D" w:rsidP="005A5892">
            <w:pPr>
              <w:pStyle w:val="Normal6a"/>
            </w:pPr>
          </w:p>
        </w:tc>
        <w:tc>
          <w:tcPr>
            <w:tcW w:w="4876" w:type="dxa"/>
            <w:tcBorders>
              <w:top w:val="nil"/>
              <w:left w:val="nil"/>
              <w:bottom w:val="nil"/>
              <w:right w:val="nil"/>
            </w:tcBorders>
          </w:tcPr>
          <w:p w14:paraId="01D47AF6" w14:textId="77777777" w:rsidR="00C64D8D" w:rsidRPr="000F21A2" w:rsidRDefault="00C64D8D" w:rsidP="005A5892">
            <w:pPr>
              <w:pStyle w:val="Normal6a"/>
            </w:pPr>
            <w:r w:rsidRPr="000F21A2">
              <w:rPr>
                <w:b/>
                <w:i/>
              </w:rPr>
              <w:t>(2a)</w:t>
            </w:r>
            <w:r w:rsidRPr="000F21A2">
              <w:tab/>
            </w:r>
            <w:r w:rsidRPr="000F21A2">
              <w:rPr>
                <w:b/>
                <w:i/>
              </w:rPr>
              <w:t>Menneskehandel er en alvorlig forbrydelse, der ofte begås inden for rammerne af organiseret kriminalitet; den udgør en grov overtrædelse af de grundlæggende rettigheder og er udtrykkeligt forbudt i Den Europæiske Unions charter om grundlæggende rettigheder ("chartret"). Forebyggelse og bekæmpelse af menneskehandel og støtte til ofre for menneskehandel, uanset deres oprindelsesland, er fortsat en prioritet for Unionen og medlemsstaterne. Med henblik herpå er det også vigtigt at styrke de retshåndhævende myndigheders reaktion på menneskehandel ved at styrke samarbejdet mellem Europol og de nationale myndigheder.</w:t>
            </w:r>
          </w:p>
        </w:tc>
      </w:tr>
    </w:tbl>
    <w:p w14:paraId="2DAD708A"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1C31DD2" w14:textId="77777777" w:rsidR="00C64D8D" w:rsidRPr="000F21A2" w:rsidRDefault="00C64D8D" w:rsidP="00C64D8D">
      <w:r w:rsidRPr="000F21A2">
        <w:rPr>
          <w:rStyle w:val="HideTWBExt"/>
          <w:noProof w:val="0"/>
        </w:rPr>
        <w:t>&lt;/Amend&gt;</w:t>
      </w:r>
    </w:p>
    <w:p w14:paraId="0DE7EC09"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65</w:t>
      </w:r>
      <w:r w:rsidRPr="000F21A2">
        <w:rPr>
          <w:rStyle w:val="HideTWBExt"/>
          <w:b w:val="0"/>
          <w:noProof w:val="0"/>
        </w:rPr>
        <w:t>&lt;/NumAm&gt;</w:t>
      </w:r>
    </w:p>
    <w:p w14:paraId="1556BEC8"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 Ana Catarina Mendes</w:t>
      </w:r>
      <w:r w:rsidRPr="000F21A2">
        <w:rPr>
          <w:rStyle w:val="HideTWBExt"/>
          <w:b w:val="0"/>
          <w:noProof w:val="0"/>
        </w:rPr>
        <w:t>&lt;/Members&gt;</w:t>
      </w:r>
    </w:p>
    <w:p w14:paraId="3BE1CA42" w14:textId="77777777" w:rsidR="00C64D8D" w:rsidRPr="000F21A2" w:rsidRDefault="00C64D8D" w:rsidP="00C64D8D">
      <w:pPr>
        <w:pStyle w:val="NormalBold"/>
      </w:pPr>
      <w:r w:rsidRPr="000F21A2">
        <w:rPr>
          <w:rStyle w:val="HideTWBExt"/>
          <w:b w:val="0"/>
          <w:noProof w:val="0"/>
        </w:rPr>
        <w:t>&lt;/RepeatBlock-By&gt;</w:t>
      </w:r>
    </w:p>
    <w:p w14:paraId="60192A6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07BB45D" w14:textId="77777777" w:rsidR="00C64D8D" w:rsidRPr="000F21A2" w:rsidRDefault="00C64D8D" w:rsidP="00C64D8D">
      <w:pPr>
        <w:pStyle w:val="NormalBold"/>
      </w:pPr>
      <w:r w:rsidRPr="000F21A2">
        <w:rPr>
          <w:rStyle w:val="HideTWBExt"/>
          <w:b w:val="0"/>
          <w:noProof w:val="0"/>
        </w:rPr>
        <w:t>&lt;Article&gt;</w:t>
      </w:r>
      <w:r w:rsidRPr="000F21A2">
        <w:t>Betragtning 2 a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DD14F46" w14:textId="77777777" w:rsidTr="005A5892">
        <w:trPr>
          <w:trHeight w:hRule="exact" w:val="240"/>
          <w:jc w:val="center"/>
        </w:trPr>
        <w:tc>
          <w:tcPr>
            <w:tcW w:w="9752" w:type="dxa"/>
            <w:gridSpan w:val="2"/>
            <w:tcBorders>
              <w:top w:val="nil"/>
              <w:left w:val="nil"/>
              <w:bottom w:val="nil"/>
              <w:right w:val="nil"/>
            </w:tcBorders>
          </w:tcPr>
          <w:p w14:paraId="64C3278E" w14:textId="77777777" w:rsidR="00C64D8D" w:rsidRPr="000F21A2" w:rsidRDefault="00C64D8D" w:rsidP="005A5892"/>
        </w:tc>
      </w:tr>
      <w:tr w:rsidR="00C64D8D" w:rsidRPr="000F21A2" w14:paraId="5623C96F" w14:textId="77777777" w:rsidTr="005A5892">
        <w:trPr>
          <w:trHeight w:val="240"/>
          <w:jc w:val="center"/>
        </w:trPr>
        <w:tc>
          <w:tcPr>
            <w:tcW w:w="4876" w:type="dxa"/>
            <w:tcBorders>
              <w:top w:val="nil"/>
              <w:left w:val="nil"/>
              <w:bottom w:val="nil"/>
              <w:right w:val="nil"/>
            </w:tcBorders>
          </w:tcPr>
          <w:p w14:paraId="51DAFE5B"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95CBF4D" w14:textId="77777777" w:rsidR="00C64D8D" w:rsidRPr="000F21A2" w:rsidRDefault="00C64D8D" w:rsidP="005A5892">
            <w:pPr>
              <w:pStyle w:val="AmColumnHeading"/>
            </w:pPr>
            <w:r w:rsidRPr="000F21A2">
              <w:t>Ændringsforslag</w:t>
            </w:r>
          </w:p>
        </w:tc>
      </w:tr>
      <w:tr w:rsidR="00C64D8D" w:rsidRPr="000F21A2" w14:paraId="091194C3" w14:textId="77777777" w:rsidTr="005A5892">
        <w:trPr>
          <w:jc w:val="center"/>
        </w:trPr>
        <w:tc>
          <w:tcPr>
            <w:tcW w:w="4876" w:type="dxa"/>
            <w:tcBorders>
              <w:top w:val="nil"/>
              <w:left w:val="nil"/>
              <w:bottom w:val="nil"/>
              <w:right w:val="nil"/>
            </w:tcBorders>
          </w:tcPr>
          <w:p w14:paraId="35F386B5" w14:textId="77777777" w:rsidR="00C64D8D" w:rsidRPr="000F21A2" w:rsidRDefault="00C64D8D" w:rsidP="005A5892">
            <w:pPr>
              <w:pStyle w:val="Normal6a"/>
            </w:pPr>
          </w:p>
        </w:tc>
        <w:tc>
          <w:tcPr>
            <w:tcW w:w="4876" w:type="dxa"/>
            <w:tcBorders>
              <w:top w:val="nil"/>
              <w:left w:val="nil"/>
              <w:bottom w:val="nil"/>
              <w:right w:val="nil"/>
            </w:tcBorders>
          </w:tcPr>
          <w:p w14:paraId="5A83B05C" w14:textId="77777777" w:rsidR="00C64D8D" w:rsidRPr="000F21A2" w:rsidRDefault="00C64D8D" w:rsidP="005A5892">
            <w:pPr>
              <w:pStyle w:val="Normal6a"/>
            </w:pPr>
            <w:r w:rsidRPr="000F21A2">
              <w:rPr>
                <w:b/>
                <w:i/>
              </w:rPr>
              <w:t>(2a)</w:t>
            </w:r>
            <w:r w:rsidRPr="000F21A2">
              <w:tab/>
            </w:r>
            <w:r w:rsidRPr="000F21A2">
              <w:rPr>
                <w:b/>
                <w:i/>
              </w:rPr>
              <w:t>Sårbare personer er ofte de primære ofre for smugling af migranter og menneskehandel. Styrkelsen af de retshåndhævende myndigheders indsats for at forebygge, opdage og efterforske smugling af migranter og menneskehandel skal gå hånd i hånd med sikringen af beskyttelsen af ofrene og opretholdelsen af deres grundlæggende rettigheder. Det er navnlig vigtigt at sikre, at ofret ikke forveksles med eller behandles som en kriminel.</w:t>
            </w:r>
          </w:p>
        </w:tc>
      </w:tr>
    </w:tbl>
    <w:p w14:paraId="0284C06E"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9D6E94B" w14:textId="77777777" w:rsidR="00C64D8D" w:rsidRPr="000F21A2" w:rsidRDefault="00C64D8D" w:rsidP="00C64D8D">
      <w:r w:rsidRPr="000F21A2">
        <w:rPr>
          <w:rStyle w:val="HideTWBExt"/>
          <w:noProof w:val="0"/>
        </w:rPr>
        <w:t>&lt;/Amend&gt;</w:t>
      </w:r>
    </w:p>
    <w:p w14:paraId="4A5A6C9B"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66</w:t>
      </w:r>
      <w:r w:rsidRPr="000F21A2">
        <w:rPr>
          <w:rStyle w:val="HideTWBExt"/>
          <w:b w:val="0"/>
          <w:noProof w:val="0"/>
        </w:rPr>
        <w:t>&lt;/NumAm&gt;</w:t>
      </w:r>
    </w:p>
    <w:p w14:paraId="0A056462"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0BE8B090" w14:textId="77777777" w:rsidR="00C64D8D" w:rsidRPr="000F21A2" w:rsidRDefault="00C64D8D" w:rsidP="00C64D8D">
      <w:pPr>
        <w:pStyle w:val="NormalBold"/>
      </w:pPr>
      <w:r w:rsidRPr="000F21A2">
        <w:rPr>
          <w:rStyle w:val="HideTWBExt"/>
          <w:b w:val="0"/>
          <w:noProof w:val="0"/>
        </w:rPr>
        <w:t>&lt;/RepeatBlock-By&gt;</w:t>
      </w:r>
    </w:p>
    <w:p w14:paraId="78CA373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0B41318" w14:textId="77777777" w:rsidR="00C64D8D" w:rsidRPr="000F21A2" w:rsidRDefault="00C64D8D" w:rsidP="00C64D8D">
      <w:pPr>
        <w:pStyle w:val="NormalBold"/>
      </w:pPr>
      <w:r w:rsidRPr="000F21A2">
        <w:rPr>
          <w:rStyle w:val="HideTWBExt"/>
          <w:b w:val="0"/>
          <w:noProof w:val="0"/>
        </w:rPr>
        <w:t>&lt;Article&gt;</w:t>
      </w:r>
      <w:r w:rsidRPr="000F21A2">
        <w:t>Betragtning 3</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6D760AB" w14:textId="77777777" w:rsidTr="005A5892">
        <w:trPr>
          <w:trHeight w:hRule="exact" w:val="240"/>
          <w:jc w:val="center"/>
        </w:trPr>
        <w:tc>
          <w:tcPr>
            <w:tcW w:w="9752" w:type="dxa"/>
            <w:gridSpan w:val="2"/>
            <w:tcBorders>
              <w:top w:val="nil"/>
              <w:left w:val="nil"/>
              <w:bottom w:val="nil"/>
              <w:right w:val="nil"/>
            </w:tcBorders>
          </w:tcPr>
          <w:p w14:paraId="174D2D81" w14:textId="77777777" w:rsidR="00C64D8D" w:rsidRPr="000F21A2" w:rsidRDefault="00C64D8D" w:rsidP="005A5892"/>
        </w:tc>
      </w:tr>
      <w:tr w:rsidR="00C64D8D" w:rsidRPr="000F21A2" w14:paraId="0CACC6B2" w14:textId="77777777" w:rsidTr="005A5892">
        <w:trPr>
          <w:trHeight w:val="240"/>
          <w:jc w:val="center"/>
        </w:trPr>
        <w:tc>
          <w:tcPr>
            <w:tcW w:w="4876" w:type="dxa"/>
            <w:tcBorders>
              <w:top w:val="nil"/>
              <w:left w:val="nil"/>
              <w:bottom w:val="nil"/>
              <w:right w:val="nil"/>
            </w:tcBorders>
          </w:tcPr>
          <w:p w14:paraId="0FA444F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BF5B851" w14:textId="77777777" w:rsidR="00C64D8D" w:rsidRPr="000F21A2" w:rsidRDefault="00C64D8D" w:rsidP="005A5892">
            <w:pPr>
              <w:pStyle w:val="AmColumnHeading"/>
            </w:pPr>
            <w:r w:rsidRPr="000F21A2">
              <w:t>Ændringsforslag</w:t>
            </w:r>
          </w:p>
        </w:tc>
      </w:tr>
      <w:tr w:rsidR="00C64D8D" w:rsidRPr="000F21A2" w14:paraId="51BB9687" w14:textId="77777777" w:rsidTr="005A5892">
        <w:trPr>
          <w:jc w:val="center"/>
        </w:trPr>
        <w:tc>
          <w:tcPr>
            <w:tcW w:w="4876" w:type="dxa"/>
            <w:tcBorders>
              <w:top w:val="nil"/>
              <w:left w:val="nil"/>
              <w:bottom w:val="nil"/>
              <w:right w:val="nil"/>
            </w:tcBorders>
          </w:tcPr>
          <w:p w14:paraId="5B4F4C87" w14:textId="77777777" w:rsidR="00C64D8D" w:rsidRPr="000F21A2" w:rsidRDefault="00C64D8D" w:rsidP="005A5892">
            <w:pPr>
              <w:pStyle w:val="Normal6a"/>
            </w:pPr>
            <w:r w:rsidRPr="000F21A2">
              <w:rPr>
                <w:b/>
                <w:i/>
              </w:rPr>
              <w:t>(3)</w:t>
            </w:r>
            <w:r w:rsidRPr="000F21A2">
              <w:tab/>
            </w:r>
            <w:r w:rsidRPr="000F21A2">
              <w:rPr>
                <w:b/>
                <w:i/>
              </w:rPr>
              <w:t>Europols bestyrelse oprettede i 2016 "Det Europæiske Center vedrørende Migrantsmugling" i overensstemmelse med artikel 11, stk. 1, litra s), i forordning (EU) 2016/794 som et sådant specialiseret EU-ekspertisecenter. Det har siden oprettelsen løbende udviklet sig, og dets aktivitetsområde er blevet udvidet for at yde den bedst mulige støtte til medlemsstaterne som en dynamisk platform for operationelt samarbejde, udveksling af oplysninger og koordinering mellem medlemsstaterne og partnere, der deltager i bekæmpelsen af smugling af migranter og menneskehandel. Stigningen i antallet af irregulære indrejser i Unionen og ulovlige bevægelser inden for Unionen, kriminelle organiserede gruppers hurtige tilpasningsevne samt udviklingen af nye fremgangsmåder og avancerede metoder kræver hurtigst muligt en betydelig styrkelse af den rolle, som Europols specialiserede EU-ekspertisecenter for bekæmpelse af smugling af migranter og menneskehandel spiller ved at oprette dette som en permanent struktur under Europol og ved at styrke dets engagement med hensyn til at støtte medlemsstaterne i deres forebyggelse og bekæmpelse af smugling af migranter og menneskehandel. Dets navn bør være "Det Europæiske Center for Bekæmpelse af Migrantsmugling".</w:t>
            </w:r>
          </w:p>
        </w:tc>
        <w:tc>
          <w:tcPr>
            <w:tcW w:w="4876" w:type="dxa"/>
            <w:tcBorders>
              <w:top w:val="nil"/>
              <w:left w:val="nil"/>
              <w:bottom w:val="nil"/>
              <w:right w:val="nil"/>
            </w:tcBorders>
          </w:tcPr>
          <w:p w14:paraId="0C37BF89" w14:textId="77777777" w:rsidR="00C64D8D" w:rsidRPr="000F21A2" w:rsidRDefault="00C64D8D" w:rsidP="005A5892">
            <w:pPr>
              <w:pStyle w:val="Normal6a"/>
            </w:pPr>
            <w:r w:rsidRPr="000F21A2">
              <w:rPr>
                <w:b/>
                <w:i/>
              </w:rPr>
              <w:t>udgår</w:t>
            </w:r>
          </w:p>
        </w:tc>
      </w:tr>
    </w:tbl>
    <w:p w14:paraId="248A95E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3A4B499" w14:textId="77777777" w:rsidR="00C64D8D" w:rsidRPr="000F21A2" w:rsidRDefault="00C64D8D" w:rsidP="00C64D8D">
      <w:r w:rsidRPr="000F21A2">
        <w:rPr>
          <w:rStyle w:val="HideTWBExt"/>
          <w:noProof w:val="0"/>
        </w:rPr>
        <w:t>&lt;/Amend&gt;</w:t>
      </w:r>
    </w:p>
    <w:p w14:paraId="12EB399C"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67</w:t>
      </w:r>
      <w:r w:rsidRPr="000F21A2">
        <w:rPr>
          <w:rStyle w:val="HideTWBExt"/>
          <w:b w:val="0"/>
          <w:noProof w:val="0"/>
        </w:rPr>
        <w:t>&lt;/NumAm&gt;</w:t>
      </w:r>
    </w:p>
    <w:p w14:paraId="650DCE9E"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5DBC5F09" w14:textId="77777777" w:rsidR="00C64D8D" w:rsidRPr="000F21A2" w:rsidRDefault="00C64D8D" w:rsidP="00C64D8D">
      <w:pPr>
        <w:pStyle w:val="NormalBold"/>
      </w:pPr>
      <w:r w:rsidRPr="000F21A2">
        <w:rPr>
          <w:rStyle w:val="HideTWBExt"/>
          <w:b w:val="0"/>
          <w:noProof w:val="0"/>
        </w:rPr>
        <w:t>&lt;/RepeatBlock-By&gt;</w:t>
      </w:r>
    </w:p>
    <w:p w14:paraId="1E96BBB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7ACB826" w14:textId="77777777" w:rsidR="00C64D8D" w:rsidRPr="000F21A2" w:rsidRDefault="00C64D8D" w:rsidP="00C64D8D">
      <w:pPr>
        <w:pStyle w:val="NormalBold"/>
      </w:pPr>
      <w:r w:rsidRPr="000F21A2">
        <w:rPr>
          <w:rStyle w:val="HideTWBExt"/>
          <w:b w:val="0"/>
          <w:noProof w:val="0"/>
        </w:rPr>
        <w:t>&lt;Article&gt;</w:t>
      </w:r>
      <w:r w:rsidRPr="000F21A2">
        <w:t>Betragtning 3</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DD4295C" w14:textId="77777777" w:rsidTr="005A5892">
        <w:trPr>
          <w:trHeight w:hRule="exact" w:val="240"/>
          <w:jc w:val="center"/>
        </w:trPr>
        <w:tc>
          <w:tcPr>
            <w:tcW w:w="9752" w:type="dxa"/>
            <w:gridSpan w:val="2"/>
            <w:tcBorders>
              <w:top w:val="nil"/>
              <w:left w:val="nil"/>
              <w:bottom w:val="nil"/>
              <w:right w:val="nil"/>
            </w:tcBorders>
          </w:tcPr>
          <w:p w14:paraId="58213AA8" w14:textId="77777777" w:rsidR="00C64D8D" w:rsidRPr="000F21A2" w:rsidRDefault="00C64D8D" w:rsidP="005A5892"/>
        </w:tc>
      </w:tr>
      <w:tr w:rsidR="00C64D8D" w:rsidRPr="000F21A2" w14:paraId="1821DC91" w14:textId="77777777" w:rsidTr="005A5892">
        <w:trPr>
          <w:trHeight w:val="240"/>
          <w:jc w:val="center"/>
        </w:trPr>
        <w:tc>
          <w:tcPr>
            <w:tcW w:w="4876" w:type="dxa"/>
            <w:tcBorders>
              <w:top w:val="nil"/>
              <w:left w:val="nil"/>
              <w:bottom w:val="nil"/>
              <w:right w:val="nil"/>
            </w:tcBorders>
          </w:tcPr>
          <w:p w14:paraId="1F43583C"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59CB6E8" w14:textId="77777777" w:rsidR="00C64D8D" w:rsidRPr="000F21A2" w:rsidRDefault="00C64D8D" w:rsidP="005A5892">
            <w:pPr>
              <w:pStyle w:val="AmColumnHeading"/>
            </w:pPr>
            <w:r w:rsidRPr="000F21A2">
              <w:t>Ændringsforslag</w:t>
            </w:r>
          </w:p>
        </w:tc>
      </w:tr>
      <w:tr w:rsidR="00C64D8D" w:rsidRPr="000F21A2" w14:paraId="3F6EC801" w14:textId="77777777" w:rsidTr="005A5892">
        <w:trPr>
          <w:jc w:val="center"/>
        </w:trPr>
        <w:tc>
          <w:tcPr>
            <w:tcW w:w="4876" w:type="dxa"/>
            <w:tcBorders>
              <w:top w:val="nil"/>
              <w:left w:val="nil"/>
              <w:bottom w:val="nil"/>
              <w:right w:val="nil"/>
            </w:tcBorders>
          </w:tcPr>
          <w:p w14:paraId="66176AEF" w14:textId="77777777" w:rsidR="00C64D8D" w:rsidRPr="000F21A2" w:rsidRDefault="00C64D8D" w:rsidP="005A5892">
            <w:pPr>
              <w:pStyle w:val="Normal6a"/>
            </w:pPr>
            <w:r w:rsidRPr="000F21A2">
              <w:t>(3)</w:t>
            </w:r>
            <w:r w:rsidRPr="000F21A2">
              <w:tab/>
              <w:t xml:space="preserve">Europols bestyrelse oprettede i 2016 "Det Europæiske Center vedrørende Migrantsmugling" i overensstemmelse med artikel 11, stk. 1, litra s), i forordning (EU) 2016/794 som et sådant specialiseret EU-ekspertisecenter. </w:t>
            </w:r>
            <w:r w:rsidRPr="000F21A2">
              <w:rPr>
                <w:b/>
                <w:i/>
              </w:rPr>
              <w:t>Det har siden oprettelsen løbende udviklet sig, og dets aktivitetsområde er blevet udvidet for at yde den bedst mulige støtte til medlemsstaterne som en dynamisk platform for operationelt samarbejde, udveksling af oplysninger og koordinering mellem medlemsstaterne og partnere, der deltager i bekæmpelsen af smugling af migranter og menneskehandel. Stigningen i antallet af irregulære indrejser i Unionen og ulovlige bevægelser inden for Unionen, kriminelle organiserede gruppers hurtige tilpasningsevne samt udviklingen af nye fremgangsmåder og avancerede metoder kræver hurtigst muligt en betydelig styrkelse af den rolle, som Europols specialiserede EU-ekspertisecenter for bekæmpelse af smugling af migranter og menneskehandel spiller ved at oprette dette som en permanent struktur under Europol og ved at styrke dets engagement med hensyn til at støtte medlemsstaterne i deres forebyggelse og bekæmpelse af smugling af migranter og menneskehandel. Dets navn bør være "Det Europæiske Center for Bekæmpelse af Migrantsmugling".</w:t>
            </w:r>
          </w:p>
        </w:tc>
        <w:tc>
          <w:tcPr>
            <w:tcW w:w="4876" w:type="dxa"/>
            <w:tcBorders>
              <w:top w:val="nil"/>
              <w:left w:val="nil"/>
              <w:bottom w:val="nil"/>
              <w:right w:val="nil"/>
            </w:tcBorders>
          </w:tcPr>
          <w:p w14:paraId="2B6E3EDF" w14:textId="77777777" w:rsidR="00C64D8D" w:rsidRPr="000F21A2" w:rsidRDefault="00C64D8D" w:rsidP="005A5892">
            <w:pPr>
              <w:pStyle w:val="Normal6a"/>
            </w:pPr>
            <w:r w:rsidRPr="000F21A2">
              <w:t>(3)</w:t>
            </w:r>
            <w:r w:rsidRPr="000F21A2">
              <w:tab/>
              <w:t>Europols bestyrelse oprettede i 2016 "Det Europæiske Center vedrørende Migrantsmugling" i overensstemmelse med artikel 11, stk. 1, litra s), i forordning (EU) 2016/794 som et sådant specialiseret EU-ekspertisecenter.</w:t>
            </w:r>
          </w:p>
        </w:tc>
      </w:tr>
    </w:tbl>
    <w:p w14:paraId="17FBA3C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BC70C32" w14:textId="77777777" w:rsidR="00C64D8D" w:rsidRPr="000F21A2" w:rsidRDefault="00C64D8D" w:rsidP="00C64D8D">
      <w:r w:rsidRPr="000F21A2">
        <w:rPr>
          <w:rStyle w:val="HideTWBExt"/>
          <w:noProof w:val="0"/>
        </w:rPr>
        <w:t>&lt;/Amend&gt;</w:t>
      </w:r>
    </w:p>
    <w:p w14:paraId="4631C51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68</w:t>
      </w:r>
      <w:r w:rsidRPr="000F21A2">
        <w:rPr>
          <w:rStyle w:val="HideTWBExt"/>
          <w:b w:val="0"/>
          <w:noProof w:val="0"/>
        </w:rPr>
        <w:t>&lt;/NumAm&gt;</w:t>
      </w:r>
    </w:p>
    <w:p w14:paraId="7E63EC0F"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5A63E552" w14:textId="77777777" w:rsidR="00C64D8D" w:rsidRPr="000F21A2" w:rsidRDefault="00C64D8D" w:rsidP="00C64D8D">
      <w:pPr>
        <w:pStyle w:val="NormalBold"/>
      </w:pPr>
      <w:r w:rsidRPr="000F21A2">
        <w:rPr>
          <w:rStyle w:val="HideTWBExt"/>
          <w:b w:val="0"/>
          <w:noProof w:val="0"/>
        </w:rPr>
        <w:t>&lt;/RepeatBlock-By&gt;</w:t>
      </w:r>
    </w:p>
    <w:p w14:paraId="45616DF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5C40A73" w14:textId="77777777" w:rsidR="00C64D8D" w:rsidRPr="000F21A2" w:rsidRDefault="00C64D8D" w:rsidP="00C64D8D">
      <w:pPr>
        <w:pStyle w:val="NormalBold"/>
      </w:pPr>
      <w:r w:rsidRPr="000F21A2">
        <w:rPr>
          <w:rStyle w:val="HideTWBExt"/>
          <w:b w:val="0"/>
          <w:noProof w:val="0"/>
        </w:rPr>
        <w:t>&lt;Article&gt;</w:t>
      </w:r>
      <w:r w:rsidRPr="000F21A2">
        <w:t>Betragtning 3</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2A68F47" w14:textId="77777777" w:rsidTr="005A5892">
        <w:trPr>
          <w:trHeight w:hRule="exact" w:val="240"/>
          <w:jc w:val="center"/>
        </w:trPr>
        <w:tc>
          <w:tcPr>
            <w:tcW w:w="9752" w:type="dxa"/>
            <w:gridSpan w:val="2"/>
            <w:tcBorders>
              <w:top w:val="nil"/>
              <w:left w:val="nil"/>
              <w:bottom w:val="nil"/>
              <w:right w:val="nil"/>
            </w:tcBorders>
          </w:tcPr>
          <w:p w14:paraId="0CD1AB55" w14:textId="77777777" w:rsidR="00C64D8D" w:rsidRPr="000F21A2" w:rsidRDefault="00C64D8D" w:rsidP="005A5892"/>
        </w:tc>
      </w:tr>
      <w:tr w:rsidR="00C64D8D" w:rsidRPr="000F21A2" w14:paraId="4C21D02D" w14:textId="77777777" w:rsidTr="005A5892">
        <w:trPr>
          <w:trHeight w:val="240"/>
          <w:jc w:val="center"/>
        </w:trPr>
        <w:tc>
          <w:tcPr>
            <w:tcW w:w="4876" w:type="dxa"/>
            <w:tcBorders>
              <w:top w:val="nil"/>
              <w:left w:val="nil"/>
              <w:bottom w:val="nil"/>
              <w:right w:val="nil"/>
            </w:tcBorders>
          </w:tcPr>
          <w:p w14:paraId="2AD387D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00FE070" w14:textId="77777777" w:rsidR="00C64D8D" w:rsidRPr="000F21A2" w:rsidRDefault="00C64D8D" w:rsidP="005A5892">
            <w:pPr>
              <w:pStyle w:val="AmColumnHeading"/>
            </w:pPr>
            <w:r w:rsidRPr="000F21A2">
              <w:t>Ændringsforslag</w:t>
            </w:r>
          </w:p>
        </w:tc>
      </w:tr>
      <w:tr w:rsidR="00C64D8D" w:rsidRPr="000F21A2" w14:paraId="25C337FB" w14:textId="77777777" w:rsidTr="005A5892">
        <w:trPr>
          <w:jc w:val="center"/>
        </w:trPr>
        <w:tc>
          <w:tcPr>
            <w:tcW w:w="4876" w:type="dxa"/>
            <w:tcBorders>
              <w:top w:val="nil"/>
              <w:left w:val="nil"/>
              <w:bottom w:val="nil"/>
              <w:right w:val="nil"/>
            </w:tcBorders>
          </w:tcPr>
          <w:p w14:paraId="483C1D9F" w14:textId="77777777" w:rsidR="00C64D8D" w:rsidRPr="000F21A2" w:rsidRDefault="00C64D8D" w:rsidP="005A5892">
            <w:pPr>
              <w:pStyle w:val="Normal6a"/>
            </w:pPr>
            <w:r w:rsidRPr="000F21A2">
              <w:t>(3)</w:t>
            </w:r>
            <w:r w:rsidRPr="000F21A2">
              <w:tab/>
              <w:t xml:space="preserve">Europols bestyrelse oprettede i 2016 "Det Europæiske Center vedrørende Migrantsmugling" i overensstemmelse med artikel 11, stk. 1, litra s), i forordning (EU) 2016/794 som et sådant specialiseret EU-ekspertisecenter. Det har siden oprettelsen løbende udviklet sig, og dets aktivitetsområde er blevet udvidet for at yde den bedst mulige støtte til medlemsstaterne som en dynamisk platform for operationelt samarbejde, udveksling af oplysninger og koordinering mellem medlemsstaterne og partnere, der deltager i bekæmpelsen af smugling af migranter og menneskehandel. Stigningen i antallet af irregulære indrejser i Unionen og ulovlige bevægelser inden for Unionen, kriminelle organiserede gruppers hurtige tilpasningsevne samt udviklingen af nye fremgangsmåder og avancerede metoder kræver </w:t>
            </w:r>
            <w:r w:rsidRPr="000F21A2">
              <w:rPr>
                <w:b/>
                <w:bCs/>
                <w:i/>
                <w:iCs/>
              </w:rPr>
              <w:t>hurtigst muligt en betydelig styrkelse af den rolle, som Europols specialiserede EU-ekspertisecenter for bekæmpelse af smugling af migranter og menneskehandel spiller ved at oprette dette som en permanent struktur under Europol og ved at styrke</w:t>
            </w:r>
            <w:r w:rsidRPr="000F21A2">
              <w:t xml:space="preserve"> dets engagement med hensyn til at støtte medlemsstaterne i deres forebyggelse og bekæmpelse af smugling af migranter og menneskehandel. </w:t>
            </w:r>
            <w:r w:rsidRPr="000F21A2">
              <w:rPr>
                <w:b/>
                <w:i/>
              </w:rPr>
              <w:t>Dets navn bør være "Det Europæiske Center for Bekæmpelse af Migrantsmugling".</w:t>
            </w:r>
          </w:p>
        </w:tc>
        <w:tc>
          <w:tcPr>
            <w:tcW w:w="4876" w:type="dxa"/>
            <w:tcBorders>
              <w:top w:val="nil"/>
              <w:left w:val="nil"/>
              <w:bottom w:val="nil"/>
              <w:right w:val="nil"/>
            </w:tcBorders>
          </w:tcPr>
          <w:p w14:paraId="45493D58" w14:textId="77777777" w:rsidR="00C64D8D" w:rsidRPr="000F21A2" w:rsidRDefault="00C64D8D" w:rsidP="005A5892">
            <w:pPr>
              <w:pStyle w:val="Normal6a"/>
            </w:pPr>
            <w:r w:rsidRPr="000F21A2">
              <w:t>(3)</w:t>
            </w:r>
            <w:r w:rsidRPr="000F21A2">
              <w:tab/>
              <w:t>Europols bestyrelse oprettede i 2016 "Det Europæiske Center vedrørende Migrantsmugling" i overensstemmelse med artikel 11, stk. 1, litra s), i forordning (EU) 2016/794 som et sådant specialiseret EU-ekspertisecenter. Det har siden oprettelsen løbende udviklet sig, og dets aktivitetsområde er blevet udvidet for at yde den bedst mulige støtte til medlemsstaterne som en dynamisk platform for operationelt samarbejde, udveksling af oplysninger og koordinering mellem medlemsstaterne og partnere, der deltager i bekæmpelsen af smugling af migranter og menneskehandel. Stigningen i antallet af irregulære indrejser i Unionen og ulovlige bevægelser inden for Unionen, kriminelle organiserede gruppers hurtige tilpasningsevne samt udviklingen af nye fremgangsmåder og avancerede metoder kræver</w:t>
            </w:r>
            <w:r w:rsidRPr="000F21A2">
              <w:rPr>
                <w:b/>
                <w:bCs/>
                <w:i/>
                <w:iCs/>
              </w:rPr>
              <w:t>, at dette værktøj gives den nødvendige fleksibilitet med henblik på at styrke</w:t>
            </w:r>
            <w:r w:rsidRPr="000F21A2">
              <w:t xml:space="preserve"> dets engagement med hensyn til at støtte medlemsstaterne i deres forebyggelse og bekæmpelse af smugling af migranter og menneskehandel.</w:t>
            </w:r>
          </w:p>
        </w:tc>
      </w:tr>
    </w:tbl>
    <w:p w14:paraId="4D4757F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4505CEDB" w14:textId="77777777" w:rsidR="00C64D8D" w:rsidRPr="000F21A2" w:rsidRDefault="00C64D8D" w:rsidP="00C64D8D">
      <w:r w:rsidRPr="000F21A2">
        <w:rPr>
          <w:rStyle w:val="HideTWBExt"/>
          <w:noProof w:val="0"/>
        </w:rPr>
        <w:t>&lt;/Amend&gt;</w:t>
      </w:r>
    </w:p>
    <w:p w14:paraId="08137F89"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69</w:t>
      </w:r>
      <w:r w:rsidRPr="000F21A2">
        <w:rPr>
          <w:rStyle w:val="HideTWBExt"/>
          <w:b w:val="0"/>
          <w:noProof w:val="0"/>
        </w:rPr>
        <w:t>&lt;/NumAm&gt;</w:t>
      </w:r>
    </w:p>
    <w:p w14:paraId="6F106E34"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 Ana Catarina Mendes</w:t>
      </w:r>
      <w:r w:rsidRPr="000F21A2">
        <w:rPr>
          <w:rStyle w:val="HideTWBExt"/>
          <w:b w:val="0"/>
          <w:noProof w:val="0"/>
        </w:rPr>
        <w:t>&lt;/Members&gt;</w:t>
      </w:r>
    </w:p>
    <w:p w14:paraId="6460AD03" w14:textId="77777777" w:rsidR="00C64D8D" w:rsidRPr="000F21A2" w:rsidRDefault="00C64D8D" w:rsidP="00C64D8D">
      <w:pPr>
        <w:pStyle w:val="NormalBold"/>
      </w:pPr>
      <w:r w:rsidRPr="000F21A2">
        <w:rPr>
          <w:rStyle w:val="HideTWBExt"/>
          <w:b w:val="0"/>
          <w:noProof w:val="0"/>
        </w:rPr>
        <w:t>&lt;/RepeatBlock-By&gt;</w:t>
      </w:r>
    </w:p>
    <w:p w14:paraId="6BDA2A1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B8EE5E4" w14:textId="77777777" w:rsidR="00C64D8D" w:rsidRPr="000F21A2" w:rsidRDefault="00C64D8D" w:rsidP="00C64D8D">
      <w:pPr>
        <w:pStyle w:val="NormalBold"/>
      </w:pPr>
      <w:r w:rsidRPr="000F21A2">
        <w:rPr>
          <w:rStyle w:val="HideTWBExt"/>
          <w:b w:val="0"/>
          <w:noProof w:val="0"/>
        </w:rPr>
        <w:t>&lt;Article&gt;</w:t>
      </w:r>
      <w:r w:rsidRPr="000F21A2">
        <w:t>Betragtning 3</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2F33459" w14:textId="77777777" w:rsidTr="005A5892">
        <w:trPr>
          <w:trHeight w:hRule="exact" w:val="240"/>
          <w:jc w:val="center"/>
        </w:trPr>
        <w:tc>
          <w:tcPr>
            <w:tcW w:w="9752" w:type="dxa"/>
            <w:gridSpan w:val="2"/>
            <w:tcBorders>
              <w:top w:val="nil"/>
              <w:left w:val="nil"/>
              <w:bottom w:val="nil"/>
              <w:right w:val="nil"/>
            </w:tcBorders>
          </w:tcPr>
          <w:p w14:paraId="241634C5" w14:textId="77777777" w:rsidR="00C64D8D" w:rsidRPr="000F21A2" w:rsidRDefault="00C64D8D" w:rsidP="005A5892"/>
        </w:tc>
      </w:tr>
      <w:tr w:rsidR="00C64D8D" w:rsidRPr="000F21A2" w14:paraId="4963EAE1" w14:textId="77777777" w:rsidTr="005A5892">
        <w:trPr>
          <w:trHeight w:val="240"/>
          <w:jc w:val="center"/>
        </w:trPr>
        <w:tc>
          <w:tcPr>
            <w:tcW w:w="4876" w:type="dxa"/>
            <w:tcBorders>
              <w:top w:val="nil"/>
              <w:left w:val="nil"/>
              <w:bottom w:val="nil"/>
              <w:right w:val="nil"/>
            </w:tcBorders>
          </w:tcPr>
          <w:p w14:paraId="472BF87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CE71D81" w14:textId="77777777" w:rsidR="00C64D8D" w:rsidRPr="000F21A2" w:rsidRDefault="00C64D8D" w:rsidP="005A5892">
            <w:pPr>
              <w:pStyle w:val="AmColumnHeading"/>
            </w:pPr>
            <w:r w:rsidRPr="000F21A2">
              <w:t>Ændringsforslag</w:t>
            </w:r>
          </w:p>
        </w:tc>
      </w:tr>
      <w:tr w:rsidR="00C64D8D" w:rsidRPr="000F21A2" w14:paraId="2F274063" w14:textId="77777777" w:rsidTr="005A5892">
        <w:trPr>
          <w:jc w:val="center"/>
        </w:trPr>
        <w:tc>
          <w:tcPr>
            <w:tcW w:w="4876" w:type="dxa"/>
            <w:tcBorders>
              <w:top w:val="nil"/>
              <w:left w:val="nil"/>
              <w:bottom w:val="nil"/>
              <w:right w:val="nil"/>
            </w:tcBorders>
          </w:tcPr>
          <w:p w14:paraId="19368DE3" w14:textId="77777777" w:rsidR="00C64D8D" w:rsidRPr="000F21A2" w:rsidRDefault="00C64D8D" w:rsidP="005A5892">
            <w:pPr>
              <w:pStyle w:val="Normal6a"/>
            </w:pPr>
            <w:r w:rsidRPr="000F21A2">
              <w:t>(3)</w:t>
            </w:r>
            <w:r w:rsidRPr="000F21A2">
              <w:tab/>
              <w:t xml:space="preserve">Europols bestyrelse oprettede i 2016 "Det Europæiske Center vedrørende Migrantsmugling" i overensstemmelse med artikel 11, stk. 1, litra s), i forordning (EU) 2016/794 som et sådant specialiseret EU-ekspertisecenter. Det har siden oprettelsen løbende udviklet sig, og dets aktivitetsområde er blevet udvidet for at yde den bedst mulige støtte til medlemsstaterne som en dynamisk platform for operationelt samarbejde, udveksling af oplysninger og koordinering mellem medlemsstaterne og partnere, der deltager i bekæmpelsen af smugling af migranter og menneskehandel. </w:t>
            </w:r>
            <w:r w:rsidRPr="000F21A2">
              <w:rPr>
                <w:b/>
                <w:bCs/>
                <w:i/>
                <w:iCs/>
              </w:rPr>
              <w:t>Stigningen i antallet af irregulære indrejser i Unionen og ulovlige bevægelser inden for Unionen,</w:t>
            </w:r>
            <w:r w:rsidRPr="000F21A2">
              <w:t xml:space="preserve"> kriminelle organiserede gruppers hurtige tilpasningsevne samt udviklingen af nye fremgangsmåder og avancerede metoder kræver hurtigst muligt en betydelig styrkelse af den rolle, som Europols specialiserede EU-ekspertisecenter for bekæmpelse af smugling af migranter og menneskehandel spiller ved at oprette dette som en permanent struktur under Europol og ved at styrke dets engagement med hensyn til at støtte medlemsstaterne i deres forebyggelse og bekæmpelse af smugling af migranter og menneskehandel. Dets navn bør være "Det Europæiske Center for Bekæmpelse af Migrantsmugling".</w:t>
            </w:r>
          </w:p>
        </w:tc>
        <w:tc>
          <w:tcPr>
            <w:tcW w:w="4876" w:type="dxa"/>
            <w:tcBorders>
              <w:top w:val="nil"/>
              <w:left w:val="nil"/>
              <w:bottom w:val="nil"/>
              <w:right w:val="nil"/>
            </w:tcBorders>
          </w:tcPr>
          <w:p w14:paraId="5CEDF044" w14:textId="77777777" w:rsidR="00C64D8D" w:rsidRPr="000F21A2" w:rsidRDefault="00C64D8D" w:rsidP="005A5892">
            <w:pPr>
              <w:pStyle w:val="Normal6a"/>
            </w:pPr>
            <w:r w:rsidRPr="000F21A2">
              <w:t>(3)</w:t>
            </w:r>
            <w:r w:rsidRPr="000F21A2">
              <w:tab/>
              <w:t>Europols bestyrelse oprettede i 2016 "Det Europæiske Center vedrørende Migrantsmugling" i overensstemmelse med artikel 11, stk. 1, litra s), i forordning (EU) 2016/794 som et sådant specialiseret EU-ekspertisecenter. Det har siden oprettelsen løbende udviklet sig, og dets aktivitetsområde er blevet udvidet for at yde den bedst mulige støtte til medlemsstaterne som en dynamisk platform for operationelt samarbejde, udveksling af oplysninger og koordinering mellem medlemsstaterne og partnere, der deltager i bekæmpelsen af smugling af migranter og menneskehandel. Kriminelle organiserede gruppers hurtige tilpasningsevne samt udviklingen af nye fremgangsmåder og avancerede metoder kræver hurtigst muligt en betydelig styrkelse af den rolle, som Europols specialiserede EU-ekspertisecenter for bekæmpelse af smugling af migranter og menneskehandel spiller ved at oprette dette som en permanent struktur under Europol og ved at styrke dets engagement med hensyn til at støtte medlemsstaterne i deres forebyggelse og bekæmpelse af smugling af migranter og menneskehandel. Dets navn bør være "Det Europæiske Center for Bekæmpelse af Migrantsmugling".</w:t>
            </w:r>
          </w:p>
        </w:tc>
      </w:tr>
    </w:tbl>
    <w:p w14:paraId="0FDDEE1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003667B"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2D7F6822" w14:textId="77777777" w:rsidR="00C64D8D" w:rsidRPr="000F21A2" w:rsidRDefault="00C64D8D" w:rsidP="00C64D8D">
      <w:pPr>
        <w:pStyle w:val="AmJustText"/>
      </w:pPr>
      <w:r w:rsidRPr="000F21A2">
        <w:t>Migrationsniveauet er ikke en begrundelse for strafferetlig efterforskning. Begrundelsen for øgede beføjelser til Europol er at bekæmpe de kriminelle netværk, der er involveret i smugling af migranter med gevinst for øje.</w:t>
      </w:r>
    </w:p>
    <w:p w14:paraId="0BCAA5F7" w14:textId="77777777" w:rsidR="00C64D8D" w:rsidRPr="000F21A2" w:rsidRDefault="00C64D8D" w:rsidP="00C64D8D">
      <w:r w:rsidRPr="000F21A2">
        <w:rPr>
          <w:rStyle w:val="HideTWBExt"/>
          <w:noProof w:val="0"/>
        </w:rPr>
        <w:t>&lt;/Amend&gt;</w:t>
      </w:r>
    </w:p>
    <w:p w14:paraId="371FC75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70</w:t>
      </w:r>
      <w:r w:rsidRPr="000F21A2">
        <w:rPr>
          <w:rStyle w:val="HideTWBExt"/>
          <w:b w:val="0"/>
          <w:noProof w:val="0"/>
        </w:rPr>
        <w:t>&lt;/NumAm&gt;</w:t>
      </w:r>
    </w:p>
    <w:p w14:paraId="592EDA4C" w14:textId="77777777" w:rsidR="00C64D8D" w:rsidRPr="000F21A2" w:rsidRDefault="00C64D8D" w:rsidP="00C64D8D">
      <w:pPr>
        <w:pStyle w:val="NormalBold"/>
      </w:pPr>
      <w:r w:rsidRPr="000F21A2">
        <w:rPr>
          <w:rStyle w:val="HideTWBExt"/>
          <w:b w:val="0"/>
          <w:noProof w:val="0"/>
        </w:rPr>
        <w:t>&lt;RepeatBlock-By&gt;&lt;Members&gt;</w:t>
      </w:r>
      <w:r w:rsidRPr="000F21A2">
        <w:t>Sophie Wilmès, Hilde Vautmans, Lucia Yar, Veronika Cifrová Ostrihoňová</w:t>
      </w:r>
      <w:r w:rsidRPr="000F21A2">
        <w:rPr>
          <w:rStyle w:val="HideTWBExt"/>
          <w:b w:val="0"/>
          <w:noProof w:val="0"/>
        </w:rPr>
        <w:t>&lt;/Members&gt;</w:t>
      </w:r>
    </w:p>
    <w:p w14:paraId="75798E51" w14:textId="77777777" w:rsidR="00C64D8D" w:rsidRPr="000F21A2" w:rsidRDefault="00C64D8D" w:rsidP="00C64D8D">
      <w:pPr>
        <w:pStyle w:val="NormalBold"/>
      </w:pPr>
      <w:r w:rsidRPr="000F21A2">
        <w:rPr>
          <w:rStyle w:val="HideTWBExt"/>
          <w:b w:val="0"/>
          <w:noProof w:val="0"/>
        </w:rPr>
        <w:t>&lt;/RepeatBlock-By&gt;</w:t>
      </w:r>
    </w:p>
    <w:p w14:paraId="5355AB2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8946046" w14:textId="77777777" w:rsidR="00C64D8D" w:rsidRPr="000F21A2" w:rsidRDefault="00C64D8D" w:rsidP="00C64D8D">
      <w:pPr>
        <w:pStyle w:val="NormalBold"/>
      </w:pPr>
      <w:r w:rsidRPr="000F21A2">
        <w:rPr>
          <w:rStyle w:val="HideTWBExt"/>
          <w:b w:val="0"/>
          <w:noProof w:val="0"/>
        </w:rPr>
        <w:t>&lt;Article&gt;</w:t>
      </w:r>
      <w:r w:rsidRPr="000F21A2">
        <w:t>Betragtning 3</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B970064" w14:textId="77777777" w:rsidTr="005A5892">
        <w:trPr>
          <w:trHeight w:hRule="exact" w:val="240"/>
          <w:jc w:val="center"/>
        </w:trPr>
        <w:tc>
          <w:tcPr>
            <w:tcW w:w="9752" w:type="dxa"/>
            <w:gridSpan w:val="2"/>
            <w:tcBorders>
              <w:top w:val="nil"/>
              <w:left w:val="nil"/>
              <w:bottom w:val="nil"/>
              <w:right w:val="nil"/>
            </w:tcBorders>
          </w:tcPr>
          <w:p w14:paraId="0F3E1421" w14:textId="77777777" w:rsidR="00C64D8D" w:rsidRPr="000F21A2" w:rsidRDefault="00C64D8D" w:rsidP="005A5892"/>
        </w:tc>
      </w:tr>
      <w:tr w:rsidR="00C64D8D" w:rsidRPr="000F21A2" w14:paraId="78D1A0F8" w14:textId="77777777" w:rsidTr="005A5892">
        <w:trPr>
          <w:trHeight w:val="240"/>
          <w:jc w:val="center"/>
        </w:trPr>
        <w:tc>
          <w:tcPr>
            <w:tcW w:w="4876" w:type="dxa"/>
            <w:tcBorders>
              <w:top w:val="nil"/>
              <w:left w:val="nil"/>
              <w:bottom w:val="nil"/>
              <w:right w:val="nil"/>
            </w:tcBorders>
          </w:tcPr>
          <w:p w14:paraId="4AF6E45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CA248D9" w14:textId="77777777" w:rsidR="00C64D8D" w:rsidRPr="000F21A2" w:rsidRDefault="00C64D8D" w:rsidP="005A5892">
            <w:pPr>
              <w:pStyle w:val="AmColumnHeading"/>
            </w:pPr>
            <w:r w:rsidRPr="000F21A2">
              <w:t>Ændringsforslag</w:t>
            </w:r>
          </w:p>
        </w:tc>
      </w:tr>
      <w:tr w:rsidR="00C64D8D" w:rsidRPr="000F21A2" w14:paraId="5570E7C8" w14:textId="77777777" w:rsidTr="005A5892">
        <w:trPr>
          <w:jc w:val="center"/>
        </w:trPr>
        <w:tc>
          <w:tcPr>
            <w:tcW w:w="4876" w:type="dxa"/>
            <w:tcBorders>
              <w:top w:val="nil"/>
              <w:left w:val="nil"/>
              <w:bottom w:val="nil"/>
              <w:right w:val="nil"/>
            </w:tcBorders>
          </w:tcPr>
          <w:p w14:paraId="1D1938EA" w14:textId="77777777" w:rsidR="00C64D8D" w:rsidRPr="000F21A2" w:rsidRDefault="00C64D8D" w:rsidP="005A5892">
            <w:pPr>
              <w:pStyle w:val="Normal6a"/>
            </w:pPr>
            <w:r w:rsidRPr="000F21A2">
              <w:t>(3)</w:t>
            </w:r>
            <w:r w:rsidRPr="000F21A2">
              <w:tab/>
              <w:t>Europols bestyrelse oprettede i 2016 "Det Europæiske Center vedrørende Migrantsmugling" i overensstemmelse med artikel 11, stk. 1, litra s), i forordning (EU) 2016/794 som et sådant specialiseret EU-ekspertisecenter. Det har siden oprettelsen løbende udviklet sig, og dets aktivitetsområde er blevet udvidet for at yde den bedst mulige støtte til medlemsstaterne som en dynamisk platform for operationelt samarbejde, udveksling af oplysninger og koordinering mellem medlemsstaterne og partnere, der deltager i bekæmpelsen af smugling af migranter og menneskehandel. Stigningen i antallet af irregulære indrejser i Unionen og ulovlige bevægelser inden for Unionen, kriminelle organiserede gruppers hurtige tilpasningsevne samt udviklingen af nye fremgangsmåder og avancerede metoder kræver hurtigst muligt en betydelig styrkelse af den rolle, som Europols specialiserede EU-ekspertisecenter for bekæmpelse af smugling af migranter og menneskehandel spiller ved at oprette dette som en permanent struktur under Europol og ved at styrke dets engagement med hensyn til at støtte medlemsstaterne i deres forebyggelse og bekæmpelse af smugling af migranter og menneskehandel. Dets navn bør være "Det Europæiske Center for Bekæmpelse af Migrantsmugling".</w:t>
            </w:r>
          </w:p>
        </w:tc>
        <w:tc>
          <w:tcPr>
            <w:tcW w:w="4876" w:type="dxa"/>
            <w:tcBorders>
              <w:top w:val="nil"/>
              <w:left w:val="nil"/>
              <w:bottom w:val="nil"/>
              <w:right w:val="nil"/>
            </w:tcBorders>
          </w:tcPr>
          <w:p w14:paraId="6BA9355B" w14:textId="77777777" w:rsidR="00C64D8D" w:rsidRPr="000F21A2" w:rsidRDefault="00C64D8D" w:rsidP="005A5892">
            <w:pPr>
              <w:pStyle w:val="Normal6a"/>
            </w:pPr>
            <w:r w:rsidRPr="000F21A2">
              <w:t>(3)</w:t>
            </w:r>
            <w:r w:rsidRPr="000F21A2">
              <w:tab/>
              <w:t>Europols bestyrelse oprettede i 2016 "Det Europæiske Center vedrørende Migrantsmugling" i overensstemmelse med artikel 11, stk. 1, litra s), i forordning (EU) 2016/794 som et sådant specialiseret EU-ekspertisecenter. Det har siden oprettelsen løbende udviklet sig, og dets aktivitetsområde er blevet udvidet for at yde den bedst mulige støtte til medlemsstaterne som en dynamisk platform for operationelt samarbejde, udveksling af oplysninger og koordinering mellem medlemsstaterne og partnere, der deltager i bekæmpelsen af smugling af migranter og menneskehandel. Stigningen i antallet af irregulære indrejser i Unionen og ulovlige bevægelser inden for Unionen, kriminelle organiserede gruppers hurtige tilpasningsevne</w:t>
            </w:r>
            <w:r w:rsidRPr="000F21A2">
              <w:rPr>
                <w:b/>
                <w:bCs/>
                <w:i/>
                <w:iCs/>
              </w:rPr>
              <w:t>, den stigende instrumentalisering af migranter</w:t>
            </w:r>
            <w:r w:rsidRPr="000F21A2">
              <w:t xml:space="preserve"> samt udviklingen af nye fremgangsmåder og avancerede metoder kræver hurtigst muligt en betydelig styrkelse af den rolle, som Europols specialiserede EU-ekspertisecenter for bekæmpelse af smugling af migranter og menneskehandel spiller ved at oprette dette som en permanent struktur under Europol og ved at styrke dets engagement med hensyn til at støtte medlemsstaterne i deres forebyggelse og bekæmpelse af smugling af migranter og menneskehandel. Dets navn bør være "Det Europæiske Center for Bekæmpelse af Migrantsmugling".</w:t>
            </w:r>
          </w:p>
        </w:tc>
      </w:tr>
    </w:tbl>
    <w:p w14:paraId="6778CA1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FED6D16" w14:textId="77777777" w:rsidR="00C64D8D" w:rsidRPr="000F21A2" w:rsidRDefault="00C64D8D" w:rsidP="00C64D8D">
      <w:r w:rsidRPr="000F21A2">
        <w:rPr>
          <w:rStyle w:val="HideTWBExt"/>
          <w:noProof w:val="0"/>
        </w:rPr>
        <w:t>&lt;/Amend&gt;</w:t>
      </w:r>
    </w:p>
    <w:p w14:paraId="2727D5DA"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71</w:t>
      </w:r>
      <w:r w:rsidRPr="000F21A2">
        <w:rPr>
          <w:rStyle w:val="HideTWBExt"/>
          <w:b w:val="0"/>
          <w:noProof w:val="0"/>
        </w:rPr>
        <w:t>&lt;/NumAm&gt;</w:t>
      </w:r>
    </w:p>
    <w:p w14:paraId="3E43C1EB" w14:textId="77777777" w:rsidR="00C64D8D" w:rsidRPr="000F21A2" w:rsidRDefault="00C64D8D" w:rsidP="00C64D8D">
      <w:pPr>
        <w:pStyle w:val="NormalBold"/>
      </w:pPr>
      <w:r w:rsidRPr="000F21A2">
        <w:rPr>
          <w:rStyle w:val="HideTWBExt"/>
          <w:b w:val="0"/>
          <w:noProof w:val="0"/>
        </w:rPr>
        <w:t>&lt;RepeatBlock-By&gt;&lt;Members&gt;</w:t>
      </w:r>
      <w:r w:rsidRPr="000F21A2">
        <w:t>Maciej Wąsik, Mariusz Kamiński</w:t>
      </w:r>
      <w:r w:rsidRPr="000F21A2">
        <w:rPr>
          <w:rStyle w:val="HideTWBExt"/>
          <w:b w:val="0"/>
          <w:noProof w:val="0"/>
        </w:rPr>
        <w:t>&lt;/Members&gt;</w:t>
      </w:r>
    </w:p>
    <w:p w14:paraId="48733747" w14:textId="77777777" w:rsidR="00C64D8D" w:rsidRPr="000F21A2" w:rsidRDefault="00C64D8D" w:rsidP="00C64D8D">
      <w:pPr>
        <w:pStyle w:val="NormalBold"/>
      </w:pPr>
      <w:r w:rsidRPr="000F21A2">
        <w:rPr>
          <w:rStyle w:val="HideTWBExt"/>
          <w:b w:val="0"/>
          <w:noProof w:val="0"/>
        </w:rPr>
        <w:t>&lt;/RepeatBlock-By&gt;</w:t>
      </w:r>
    </w:p>
    <w:p w14:paraId="071C6FA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8F3C00A" w14:textId="77777777" w:rsidR="00C64D8D" w:rsidRPr="000F21A2" w:rsidRDefault="00C64D8D" w:rsidP="00C64D8D">
      <w:pPr>
        <w:pStyle w:val="NormalBold"/>
      </w:pPr>
      <w:r w:rsidRPr="000F21A2">
        <w:rPr>
          <w:rStyle w:val="HideTWBExt"/>
          <w:b w:val="0"/>
          <w:noProof w:val="0"/>
        </w:rPr>
        <w:t>&lt;Article&gt;</w:t>
      </w:r>
      <w:r w:rsidRPr="000F21A2">
        <w:t>Betragtning 3</w:t>
      </w:r>
      <w:r w:rsidRPr="000F21A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1BA8E6F" w14:textId="77777777" w:rsidTr="005A5892">
        <w:trPr>
          <w:trHeight w:hRule="exact" w:val="240"/>
          <w:jc w:val="center"/>
        </w:trPr>
        <w:tc>
          <w:tcPr>
            <w:tcW w:w="9752" w:type="dxa"/>
            <w:gridSpan w:val="2"/>
            <w:tcBorders>
              <w:top w:val="nil"/>
              <w:left w:val="nil"/>
              <w:bottom w:val="nil"/>
              <w:right w:val="nil"/>
            </w:tcBorders>
          </w:tcPr>
          <w:p w14:paraId="6A1B3B30" w14:textId="77777777" w:rsidR="00C64D8D" w:rsidRPr="000F21A2" w:rsidRDefault="00C64D8D" w:rsidP="005A5892"/>
        </w:tc>
      </w:tr>
      <w:tr w:rsidR="00C64D8D" w:rsidRPr="000F21A2" w14:paraId="120E5D89" w14:textId="77777777" w:rsidTr="005A5892">
        <w:trPr>
          <w:trHeight w:val="240"/>
          <w:jc w:val="center"/>
        </w:trPr>
        <w:tc>
          <w:tcPr>
            <w:tcW w:w="4876" w:type="dxa"/>
            <w:tcBorders>
              <w:top w:val="nil"/>
              <w:left w:val="nil"/>
              <w:bottom w:val="nil"/>
              <w:right w:val="nil"/>
            </w:tcBorders>
          </w:tcPr>
          <w:p w14:paraId="5CF704A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B7B3E36" w14:textId="77777777" w:rsidR="00C64D8D" w:rsidRPr="000F21A2" w:rsidRDefault="00C64D8D" w:rsidP="005A5892">
            <w:pPr>
              <w:pStyle w:val="AmColumnHeading"/>
            </w:pPr>
            <w:r w:rsidRPr="000F21A2">
              <w:t>Ændringsforslag</w:t>
            </w:r>
          </w:p>
        </w:tc>
      </w:tr>
      <w:tr w:rsidR="00C64D8D" w:rsidRPr="000F21A2" w14:paraId="7A1392BA" w14:textId="77777777" w:rsidTr="005A5892">
        <w:trPr>
          <w:jc w:val="center"/>
        </w:trPr>
        <w:tc>
          <w:tcPr>
            <w:tcW w:w="4876" w:type="dxa"/>
            <w:tcBorders>
              <w:top w:val="nil"/>
              <w:left w:val="nil"/>
              <w:bottom w:val="nil"/>
              <w:right w:val="nil"/>
            </w:tcBorders>
          </w:tcPr>
          <w:p w14:paraId="4C2701EC" w14:textId="77777777" w:rsidR="00C64D8D" w:rsidRPr="000F21A2" w:rsidRDefault="00C64D8D" w:rsidP="005A5892">
            <w:pPr>
              <w:pStyle w:val="Normal6a"/>
            </w:pPr>
            <w:r w:rsidRPr="000F21A2">
              <w:t>(3)</w:t>
            </w:r>
            <w:r w:rsidRPr="000F21A2">
              <w:tab/>
              <w:t xml:space="preserve">Europols bestyrelse oprettede i 2016 "Det Europæiske Center vedrørende Migrantsmugling" i overensstemmelse med artikel 11, stk. 1, litra s), i forordning (EU) 2016/794 som et sådant specialiseret EU-ekspertisecenter. Det har siden oprettelsen løbende udviklet sig, og dets aktivitetsområde er blevet udvidet for at yde den bedst mulige støtte til medlemsstaterne som en dynamisk platform for operationelt samarbejde, udveksling af oplysninger og koordinering mellem medlemsstaterne og partnere, der deltager i bekæmpelsen af smugling af migranter og menneskehandel. Stigningen i antallet af </w:t>
            </w:r>
            <w:r w:rsidRPr="000F21A2">
              <w:rPr>
                <w:b/>
                <w:bCs/>
                <w:i/>
                <w:iCs/>
              </w:rPr>
              <w:t>irregulære</w:t>
            </w:r>
            <w:r w:rsidRPr="000F21A2">
              <w:t xml:space="preserve"> indrejser i Unionen og ulovlige bevægelser inden for Unionen, kriminelle organiserede gruppers hurtige tilpasningsevne samt udviklingen af nye fremgangsmåder og avancerede metoder kræver hurtigst muligt en betydelig styrkelse af den rolle, som Europols specialiserede EU-ekspertisecenter for bekæmpelse af smugling af migranter og menneskehandel spiller ved at oprette dette som en permanent struktur under Europol og ved at styrke dets engagement med hensyn til at støtte medlemsstaterne i deres forebyggelse og bekæmpelse af smugling af migranter og menneskehandel. Dets navn bør være "Det Europæiske Center for Bekæmpelse af Migrantsmugling".</w:t>
            </w:r>
          </w:p>
        </w:tc>
        <w:tc>
          <w:tcPr>
            <w:tcW w:w="4876" w:type="dxa"/>
            <w:tcBorders>
              <w:top w:val="nil"/>
              <w:left w:val="nil"/>
              <w:bottom w:val="nil"/>
              <w:right w:val="nil"/>
            </w:tcBorders>
          </w:tcPr>
          <w:p w14:paraId="0F819A92" w14:textId="77777777" w:rsidR="00C64D8D" w:rsidRPr="000F21A2" w:rsidRDefault="00C64D8D" w:rsidP="005A5892">
            <w:pPr>
              <w:pStyle w:val="Normal6a"/>
            </w:pPr>
            <w:r w:rsidRPr="000F21A2">
              <w:t>(3)</w:t>
            </w:r>
            <w:r w:rsidRPr="000F21A2">
              <w:tab/>
              <w:t>Europols bestyrelse oprettede i 2016 "Det Europæiske Center vedrørende Migrantsmugling" i overensstemmelse med artikel 11, stk. 1, litra s), i forordning (EU) 2016/794 som et sådant specialiseret EU-ekspertisecenter. Det har siden oprettelsen løbende udviklet sig, og dets aktivitetsområde er blevet udvidet for at yde den bedst mulige støtte til medlemsstaterne som en dynamisk platform for operationelt samarbejde, udveksling af oplysninger og koordinering mellem medlemsstaterne og partnere, der deltager i bekæmpelsen af smugling af migranter og menneskehandel. Stigningen i antallet af</w:t>
            </w:r>
            <w:r w:rsidRPr="000F21A2">
              <w:rPr>
                <w:b/>
                <w:bCs/>
                <w:i/>
                <w:iCs/>
              </w:rPr>
              <w:t xml:space="preserve"> illegale</w:t>
            </w:r>
            <w:r w:rsidRPr="000F21A2">
              <w:t xml:space="preserve"> indrejser i Unionen og ulovlige bevægelser inden for Unionen, kriminelle organiserede gruppers hurtige tilpasningsevne samt udviklingen af nye fremgangsmåder og avancerede metoder kræver hurtigst muligt en betydelig styrkelse af den rolle, som Europols specialiserede EU-ekspertisecenter for bekæmpelse af smugling af migranter og menneskehandel spiller ved at oprette dette som en permanent struktur under Europol og ved at styrke dets engagement med hensyn til at støtte medlemsstaterne i deres forebyggelse og bekæmpelse af smugling af migranter og menneskehandel. Dets navn bør være "Det Europæiske Center for Bekæmpelse af Migrantsmugling".</w:t>
            </w:r>
          </w:p>
        </w:tc>
      </w:tr>
    </w:tbl>
    <w:p w14:paraId="5BF0D28B"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{PL}</w:t>
      </w:r>
      <w:r w:rsidRPr="000F21A2">
        <w:t>pl</w:t>
      </w:r>
      <w:r w:rsidRPr="000F21A2">
        <w:rPr>
          <w:rStyle w:val="HideTWBExt"/>
          <w:noProof w:val="0"/>
        </w:rPr>
        <w:t>&lt;/Original&gt;</w:t>
      </w:r>
    </w:p>
    <w:p w14:paraId="40CA0AC5" w14:textId="77777777" w:rsidR="00C64D8D" w:rsidRPr="000F21A2" w:rsidRDefault="00C64D8D" w:rsidP="00C64D8D">
      <w:r w:rsidRPr="000F21A2">
        <w:rPr>
          <w:rStyle w:val="HideTWBExt"/>
          <w:noProof w:val="0"/>
        </w:rPr>
        <w:t>&lt;/Amend&gt;</w:t>
      </w:r>
    </w:p>
    <w:p w14:paraId="2EF6333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72</w:t>
      </w:r>
      <w:r w:rsidRPr="000F21A2">
        <w:rPr>
          <w:rStyle w:val="HideTWBExt"/>
          <w:b w:val="0"/>
          <w:noProof w:val="0"/>
        </w:rPr>
        <w:t>&lt;/NumAm&gt;</w:t>
      </w:r>
    </w:p>
    <w:p w14:paraId="3618AF09"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6BFFBA1E" w14:textId="77777777" w:rsidR="00C64D8D" w:rsidRPr="000F21A2" w:rsidRDefault="00C64D8D" w:rsidP="00C64D8D">
      <w:pPr>
        <w:pStyle w:val="NormalBold"/>
      </w:pPr>
      <w:r w:rsidRPr="000F21A2">
        <w:rPr>
          <w:rStyle w:val="HideTWBExt"/>
          <w:b w:val="0"/>
          <w:noProof w:val="0"/>
        </w:rPr>
        <w:t>&lt;/RepeatBlock-By&gt;</w:t>
      </w:r>
    </w:p>
    <w:p w14:paraId="4C94068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5CB9680" w14:textId="77777777" w:rsidR="00C64D8D" w:rsidRPr="000F21A2" w:rsidRDefault="00C64D8D" w:rsidP="00C64D8D">
      <w:pPr>
        <w:pStyle w:val="NormalBold"/>
      </w:pPr>
      <w:r w:rsidRPr="000F21A2">
        <w:rPr>
          <w:rStyle w:val="HideTWBExt"/>
          <w:b w:val="0"/>
          <w:noProof w:val="0"/>
        </w:rPr>
        <w:t>&lt;Article&gt;</w:t>
      </w:r>
      <w:r w:rsidRPr="000F21A2">
        <w:t>Betragtning 4</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E60884C" w14:textId="77777777" w:rsidTr="005A5892">
        <w:trPr>
          <w:trHeight w:hRule="exact" w:val="240"/>
          <w:jc w:val="center"/>
        </w:trPr>
        <w:tc>
          <w:tcPr>
            <w:tcW w:w="9752" w:type="dxa"/>
            <w:gridSpan w:val="2"/>
            <w:tcBorders>
              <w:top w:val="nil"/>
              <w:left w:val="nil"/>
              <w:bottom w:val="nil"/>
              <w:right w:val="nil"/>
            </w:tcBorders>
          </w:tcPr>
          <w:p w14:paraId="4E599972" w14:textId="77777777" w:rsidR="00C64D8D" w:rsidRPr="000F21A2" w:rsidRDefault="00C64D8D" w:rsidP="005A5892"/>
        </w:tc>
      </w:tr>
      <w:tr w:rsidR="00C64D8D" w:rsidRPr="000F21A2" w14:paraId="550E83D1" w14:textId="77777777" w:rsidTr="005A5892">
        <w:trPr>
          <w:trHeight w:val="240"/>
          <w:jc w:val="center"/>
        </w:trPr>
        <w:tc>
          <w:tcPr>
            <w:tcW w:w="4876" w:type="dxa"/>
            <w:tcBorders>
              <w:top w:val="nil"/>
              <w:left w:val="nil"/>
              <w:bottom w:val="nil"/>
              <w:right w:val="nil"/>
            </w:tcBorders>
          </w:tcPr>
          <w:p w14:paraId="3859BC4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599B701" w14:textId="77777777" w:rsidR="00C64D8D" w:rsidRPr="000F21A2" w:rsidRDefault="00C64D8D" w:rsidP="005A5892">
            <w:pPr>
              <w:pStyle w:val="AmColumnHeading"/>
            </w:pPr>
            <w:r w:rsidRPr="000F21A2">
              <w:t>Ændringsforslag</w:t>
            </w:r>
          </w:p>
        </w:tc>
      </w:tr>
      <w:tr w:rsidR="00C64D8D" w:rsidRPr="000F21A2" w14:paraId="46DA4AEF" w14:textId="77777777" w:rsidTr="005A5892">
        <w:trPr>
          <w:jc w:val="center"/>
        </w:trPr>
        <w:tc>
          <w:tcPr>
            <w:tcW w:w="4876" w:type="dxa"/>
            <w:tcBorders>
              <w:top w:val="nil"/>
              <w:left w:val="nil"/>
              <w:bottom w:val="nil"/>
              <w:right w:val="nil"/>
            </w:tcBorders>
          </w:tcPr>
          <w:p w14:paraId="28E3DCB1" w14:textId="77777777" w:rsidR="00C64D8D" w:rsidRPr="000F21A2" w:rsidRDefault="00C64D8D" w:rsidP="005A5892">
            <w:pPr>
              <w:pStyle w:val="Normal6a"/>
            </w:pPr>
            <w:r w:rsidRPr="000F21A2">
              <w:rPr>
                <w:b/>
                <w:i/>
              </w:rPr>
              <w:t>(4)</w:t>
            </w:r>
            <w:r w:rsidRPr="000F21A2">
              <w:tab/>
            </w:r>
            <w:r w:rsidRPr="000F21A2">
              <w:rPr>
                <w:b/>
                <w:i/>
              </w:rPr>
              <w:t>Det Europæiske Center for Bekæmpelse af Migrantsmugling bør yde strategisk, operationel og teknisk støtte til medlemsstaterne med henblik på at forebygge og bekæmpe smugling af migranter og menneskehandel. Som led i dets strategiske opgaver bør det skabe en ramme for gennemførelsen af Unionens strategiske og operationelle prioriteter ved at følge udviklingen inden for smugling af migranter og menneskehandel. Med henblik herpå bør det fremlægge årlige rapporter, strategiske analyser, trusselsvurderinger og opdateringer vedrørende situationen for så vidt angår migrationsruter og fremgangsmåder, herunder indikationer af, at private parter muligvis inddrages i smugling af migranter og menneskehandel. I forbindelse med udførelsen af dets strategiske og operationelle opgaver bør Det Europæiske Center for Bekæmpelse af Migrantsmugling samarbejde med Tjenesten for EU's Optræden Udadtil og missioner og operationer inden for rammerne af den fælles sikkerheds- og forsvarspolitik, hvor det er hensigtsmæssigt og relevant, i overensstemmelse med deres respektive mandater og beføjelser samt Europols beføjelser.</w:t>
            </w:r>
          </w:p>
        </w:tc>
        <w:tc>
          <w:tcPr>
            <w:tcW w:w="4876" w:type="dxa"/>
            <w:tcBorders>
              <w:top w:val="nil"/>
              <w:left w:val="nil"/>
              <w:bottom w:val="nil"/>
              <w:right w:val="nil"/>
            </w:tcBorders>
          </w:tcPr>
          <w:p w14:paraId="48963E21" w14:textId="77777777" w:rsidR="00C64D8D" w:rsidRPr="000F21A2" w:rsidRDefault="00C64D8D" w:rsidP="005A5892">
            <w:pPr>
              <w:pStyle w:val="Normal6a"/>
            </w:pPr>
            <w:r w:rsidRPr="000F21A2">
              <w:rPr>
                <w:b/>
                <w:i/>
              </w:rPr>
              <w:t>udgår</w:t>
            </w:r>
          </w:p>
        </w:tc>
      </w:tr>
    </w:tbl>
    <w:p w14:paraId="3F798F9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5864263" w14:textId="77777777" w:rsidR="00C64D8D" w:rsidRPr="000F21A2" w:rsidRDefault="00C64D8D" w:rsidP="00C64D8D">
      <w:r w:rsidRPr="000F21A2">
        <w:rPr>
          <w:rStyle w:val="HideTWBExt"/>
          <w:noProof w:val="0"/>
        </w:rPr>
        <w:t>&lt;/Amend&gt;</w:t>
      </w:r>
    </w:p>
    <w:p w14:paraId="41793F39"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73</w:t>
      </w:r>
      <w:r w:rsidRPr="000F21A2">
        <w:rPr>
          <w:rStyle w:val="HideTWBExt"/>
          <w:b w:val="0"/>
          <w:noProof w:val="0"/>
        </w:rPr>
        <w:t>&lt;/NumAm&gt;</w:t>
      </w:r>
    </w:p>
    <w:p w14:paraId="637B55EE"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0D9C7EB4" w14:textId="77777777" w:rsidR="00C64D8D" w:rsidRPr="000F21A2" w:rsidRDefault="00C64D8D" w:rsidP="00C64D8D">
      <w:pPr>
        <w:pStyle w:val="NormalBold"/>
      </w:pPr>
      <w:r w:rsidRPr="000F21A2">
        <w:rPr>
          <w:rStyle w:val="HideTWBExt"/>
          <w:b w:val="0"/>
          <w:noProof w:val="0"/>
        </w:rPr>
        <w:t>&lt;/RepeatBlock-By&gt;</w:t>
      </w:r>
    </w:p>
    <w:p w14:paraId="47B580CE"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91B2845" w14:textId="77777777" w:rsidR="00C64D8D" w:rsidRPr="000F21A2" w:rsidRDefault="00C64D8D" w:rsidP="00C64D8D">
      <w:pPr>
        <w:pStyle w:val="NormalBold"/>
      </w:pPr>
      <w:r w:rsidRPr="000F21A2">
        <w:rPr>
          <w:rStyle w:val="HideTWBExt"/>
          <w:b w:val="0"/>
          <w:noProof w:val="0"/>
        </w:rPr>
        <w:t>&lt;Article&gt;</w:t>
      </w:r>
      <w:r w:rsidRPr="000F21A2">
        <w:t>Betragtning 4</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8E22FA6" w14:textId="77777777" w:rsidTr="005A5892">
        <w:trPr>
          <w:trHeight w:hRule="exact" w:val="240"/>
          <w:jc w:val="center"/>
        </w:trPr>
        <w:tc>
          <w:tcPr>
            <w:tcW w:w="9752" w:type="dxa"/>
            <w:gridSpan w:val="2"/>
            <w:tcBorders>
              <w:top w:val="nil"/>
              <w:left w:val="nil"/>
              <w:bottom w:val="nil"/>
              <w:right w:val="nil"/>
            </w:tcBorders>
          </w:tcPr>
          <w:p w14:paraId="41E492D8" w14:textId="77777777" w:rsidR="00C64D8D" w:rsidRPr="000F21A2" w:rsidRDefault="00C64D8D" w:rsidP="005A5892"/>
        </w:tc>
      </w:tr>
      <w:tr w:rsidR="00C64D8D" w:rsidRPr="000F21A2" w14:paraId="1C4C1C87" w14:textId="77777777" w:rsidTr="005A5892">
        <w:trPr>
          <w:trHeight w:val="240"/>
          <w:jc w:val="center"/>
        </w:trPr>
        <w:tc>
          <w:tcPr>
            <w:tcW w:w="4876" w:type="dxa"/>
            <w:tcBorders>
              <w:top w:val="nil"/>
              <w:left w:val="nil"/>
              <w:bottom w:val="nil"/>
              <w:right w:val="nil"/>
            </w:tcBorders>
          </w:tcPr>
          <w:p w14:paraId="184AE29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BE2F134" w14:textId="77777777" w:rsidR="00C64D8D" w:rsidRPr="000F21A2" w:rsidRDefault="00C64D8D" w:rsidP="005A5892">
            <w:pPr>
              <w:pStyle w:val="AmColumnHeading"/>
            </w:pPr>
            <w:r w:rsidRPr="000F21A2">
              <w:t>Ændringsforslag</w:t>
            </w:r>
          </w:p>
        </w:tc>
      </w:tr>
      <w:tr w:rsidR="00C64D8D" w:rsidRPr="000F21A2" w14:paraId="0648A2E0" w14:textId="77777777" w:rsidTr="005A5892">
        <w:trPr>
          <w:jc w:val="center"/>
        </w:trPr>
        <w:tc>
          <w:tcPr>
            <w:tcW w:w="4876" w:type="dxa"/>
            <w:tcBorders>
              <w:top w:val="nil"/>
              <w:left w:val="nil"/>
              <w:bottom w:val="nil"/>
              <w:right w:val="nil"/>
            </w:tcBorders>
          </w:tcPr>
          <w:p w14:paraId="2EEF2935" w14:textId="77777777" w:rsidR="00C64D8D" w:rsidRPr="000F21A2" w:rsidRDefault="00C64D8D" w:rsidP="005A5892">
            <w:pPr>
              <w:pStyle w:val="Normal6a"/>
            </w:pPr>
            <w:r w:rsidRPr="000F21A2">
              <w:rPr>
                <w:b/>
                <w:i/>
              </w:rPr>
              <w:t>(4)</w:t>
            </w:r>
            <w:r w:rsidRPr="000F21A2">
              <w:tab/>
            </w:r>
            <w:r w:rsidRPr="000F21A2">
              <w:rPr>
                <w:b/>
                <w:i/>
              </w:rPr>
              <w:t>Det Europæiske Center for Bekæmpelse af Migrantsmugling bør yde strategisk, operationel og teknisk støtte til medlemsstaterne med henblik på at forebygge og bekæmpe smugling af migranter og menneskehandel. Som led i dets strategiske opgaver bør det skabe en ramme for gennemførelsen af Unionens strategiske og operationelle prioriteter ved at følge udviklingen inden for smugling af migranter og menneskehandel. Med henblik herpå bør det fremlægge årlige rapporter, strategiske analyser, trusselsvurderinger og opdateringer vedrørende situationen for så vidt angår migrationsruter og fremgangsmåder, herunder indikationer af, at private parter muligvis inddrages i smugling af migranter og menneskehandel. I forbindelse med udførelsen af dets strategiske og operationelle opgaver bør Det Europæiske Center for Bekæmpelse af Migrantsmugling samarbejde med Tjenesten for EU's Optræden Udadtil og missioner og operationer inden for rammerne af den fælles sikkerheds- og forsvarspolitik, hvor det er hensigtsmæssigt og relevant, i overensstemmelse med deres respektive mandater og beføjelser samt Europols beføjelser.</w:t>
            </w:r>
          </w:p>
        </w:tc>
        <w:tc>
          <w:tcPr>
            <w:tcW w:w="4876" w:type="dxa"/>
            <w:tcBorders>
              <w:top w:val="nil"/>
              <w:left w:val="nil"/>
              <w:bottom w:val="nil"/>
              <w:right w:val="nil"/>
            </w:tcBorders>
          </w:tcPr>
          <w:p w14:paraId="280C98A4" w14:textId="77777777" w:rsidR="00C64D8D" w:rsidRPr="000F21A2" w:rsidRDefault="00C64D8D" w:rsidP="005A5892">
            <w:pPr>
              <w:pStyle w:val="Normal6a"/>
            </w:pPr>
            <w:r w:rsidRPr="000F21A2">
              <w:rPr>
                <w:b/>
                <w:i/>
              </w:rPr>
              <w:t>udgår</w:t>
            </w:r>
          </w:p>
        </w:tc>
      </w:tr>
    </w:tbl>
    <w:p w14:paraId="2B9D0FF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3795C9A"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21E267CC" w14:textId="77777777" w:rsidR="00C64D8D" w:rsidRPr="000F21A2" w:rsidRDefault="00C64D8D" w:rsidP="00C64D8D">
      <w:pPr>
        <w:pStyle w:val="AmJustText"/>
      </w:pPr>
      <w:r w:rsidRPr="000F21A2">
        <w:t>Følgende udeladelser af betragtning 4-16 vedrører udeladelsen af artiklerne om den selvstændige forordning og forvaltningen af centret.</w:t>
      </w:r>
    </w:p>
    <w:p w14:paraId="05B4CD83" w14:textId="77777777" w:rsidR="00C64D8D" w:rsidRPr="000F21A2" w:rsidRDefault="00C64D8D" w:rsidP="00C64D8D">
      <w:r w:rsidRPr="000F21A2">
        <w:rPr>
          <w:rStyle w:val="HideTWBExt"/>
          <w:noProof w:val="0"/>
        </w:rPr>
        <w:t>&lt;/Amend&gt;</w:t>
      </w:r>
    </w:p>
    <w:p w14:paraId="59BE803C"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74</w:t>
      </w:r>
      <w:r w:rsidRPr="000F21A2">
        <w:rPr>
          <w:rStyle w:val="HideTWBExt"/>
          <w:b w:val="0"/>
          <w:noProof w:val="0"/>
        </w:rPr>
        <w:t>&lt;/NumAm&gt;</w:t>
      </w:r>
    </w:p>
    <w:p w14:paraId="7C4A6771" w14:textId="77777777" w:rsidR="00C64D8D" w:rsidRPr="000F21A2" w:rsidRDefault="00C64D8D" w:rsidP="00C64D8D">
      <w:pPr>
        <w:pStyle w:val="NormalBold"/>
      </w:pPr>
      <w:r w:rsidRPr="000F21A2">
        <w:rPr>
          <w:rStyle w:val="HideTWBExt"/>
          <w:b w:val="0"/>
          <w:noProof w:val="0"/>
        </w:rPr>
        <w:t>&lt;RepeatBlock-By&gt;&lt;Members&gt;</w:t>
      </w:r>
      <w:r w:rsidRPr="000F21A2">
        <w:t>Jan-Christoph Oetjen, Veronika Cifrová Ostrihoňová, Lucia Yar, Hilde Vautmans, Nikola Minchev, Sophie Wilmès</w:t>
      </w:r>
      <w:r w:rsidRPr="000F21A2">
        <w:rPr>
          <w:rStyle w:val="HideTWBExt"/>
          <w:b w:val="0"/>
          <w:noProof w:val="0"/>
        </w:rPr>
        <w:t>&lt;/Members&gt;</w:t>
      </w:r>
    </w:p>
    <w:p w14:paraId="4D6F5E99" w14:textId="77777777" w:rsidR="00C64D8D" w:rsidRPr="000F21A2" w:rsidRDefault="00C64D8D" w:rsidP="00C64D8D">
      <w:pPr>
        <w:pStyle w:val="NormalBold"/>
      </w:pPr>
      <w:r w:rsidRPr="000F21A2">
        <w:rPr>
          <w:rStyle w:val="HideTWBExt"/>
          <w:b w:val="0"/>
          <w:noProof w:val="0"/>
        </w:rPr>
        <w:t>&lt;/RepeatBlock-By&gt;</w:t>
      </w:r>
    </w:p>
    <w:p w14:paraId="448CF9D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F5A4470" w14:textId="77777777" w:rsidR="00C64D8D" w:rsidRPr="000F21A2" w:rsidRDefault="00C64D8D" w:rsidP="00C64D8D">
      <w:pPr>
        <w:pStyle w:val="NormalBold"/>
      </w:pPr>
      <w:r w:rsidRPr="000F21A2">
        <w:rPr>
          <w:rStyle w:val="HideTWBExt"/>
          <w:b w:val="0"/>
          <w:noProof w:val="0"/>
        </w:rPr>
        <w:t>&lt;Article&gt;</w:t>
      </w:r>
      <w:r w:rsidRPr="000F21A2">
        <w:t>Betragtning 4</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9EA4072" w14:textId="77777777" w:rsidTr="005A5892">
        <w:trPr>
          <w:trHeight w:hRule="exact" w:val="240"/>
          <w:jc w:val="center"/>
        </w:trPr>
        <w:tc>
          <w:tcPr>
            <w:tcW w:w="9752" w:type="dxa"/>
            <w:gridSpan w:val="2"/>
            <w:tcBorders>
              <w:top w:val="nil"/>
              <w:left w:val="nil"/>
              <w:bottom w:val="nil"/>
              <w:right w:val="nil"/>
            </w:tcBorders>
          </w:tcPr>
          <w:p w14:paraId="75005C85" w14:textId="77777777" w:rsidR="00C64D8D" w:rsidRPr="000F21A2" w:rsidRDefault="00C64D8D" w:rsidP="005A5892"/>
        </w:tc>
      </w:tr>
      <w:tr w:rsidR="00C64D8D" w:rsidRPr="000F21A2" w14:paraId="08A14B88" w14:textId="77777777" w:rsidTr="005A5892">
        <w:trPr>
          <w:trHeight w:val="240"/>
          <w:jc w:val="center"/>
        </w:trPr>
        <w:tc>
          <w:tcPr>
            <w:tcW w:w="4876" w:type="dxa"/>
            <w:tcBorders>
              <w:top w:val="nil"/>
              <w:left w:val="nil"/>
              <w:bottom w:val="nil"/>
              <w:right w:val="nil"/>
            </w:tcBorders>
          </w:tcPr>
          <w:p w14:paraId="1AB71F1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E2FBE37" w14:textId="77777777" w:rsidR="00C64D8D" w:rsidRPr="000F21A2" w:rsidRDefault="00C64D8D" w:rsidP="005A5892">
            <w:pPr>
              <w:pStyle w:val="AmColumnHeading"/>
            </w:pPr>
            <w:r w:rsidRPr="000F21A2">
              <w:t>Ændringsforslag</w:t>
            </w:r>
          </w:p>
        </w:tc>
      </w:tr>
      <w:tr w:rsidR="00C64D8D" w:rsidRPr="000F21A2" w14:paraId="16D26648" w14:textId="77777777" w:rsidTr="005A5892">
        <w:trPr>
          <w:jc w:val="center"/>
        </w:trPr>
        <w:tc>
          <w:tcPr>
            <w:tcW w:w="4876" w:type="dxa"/>
            <w:tcBorders>
              <w:top w:val="nil"/>
              <w:left w:val="nil"/>
              <w:bottom w:val="nil"/>
              <w:right w:val="nil"/>
            </w:tcBorders>
          </w:tcPr>
          <w:p w14:paraId="2EDB4426" w14:textId="77777777" w:rsidR="00C64D8D" w:rsidRPr="000F21A2" w:rsidRDefault="00C64D8D" w:rsidP="005A5892">
            <w:pPr>
              <w:pStyle w:val="Normal6a"/>
            </w:pPr>
            <w:r w:rsidRPr="000F21A2">
              <w:t>(4)</w:t>
            </w:r>
            <w:r w:rsidRPr="000F21A2">
              <w:tab/>
              <w:t>Det Europæiske Center for Bekæmpelse af Migrantsmugling bør yde strategisk, operationel og teknisk støtte til medlemsstaterne med henblik på at forebygge og bekæmpe smugling af migranter og menneskehandel. Som led i dets strategiske opgaver bør det skabe en ramme for gennemførelsen af Unionens strategiske og operationelle prioriteter ved at følge udviklingen inden for smugling af migranter og menneskehandel. Med henblik herpå bør det fremlægge årlige rapporter, strategiske analyser, trusselsvurderinger og opdateringer vedrørende situationen for så vidt angår migrationsruter og fremgangsmåder, herunder indikationer af, at private parter muligvis inddrages i smugling af migranter og menneskehandel. I forbindelse med udførelsen af dets strategiske og operationelle opgaver bør Det Europæiske Center for Bekæmpelse af Migrantsmugling samarbejde med Tjenesten for EU's Optræden Udadtil og missioner og operationer inden for rammerne af den fælles sikkerheds- og forsvarspolitik, hvor det er hensigtsmæssigt og relevant, i overensstemmelse med deres respektive mandater og beføjelser samt Europols beføjelser.</w:t>
            </w:r>
          </w:p>
        </w:tc>
        <w:tc>
          <w:tcPr>
            <w:tcW w:w="4876" w:type="dxa"/>
            <w:tcBorders>
              <w:top w:val="nil"/>
              <w:left w:val="nil"/>
              <w:bottom w:val="nil"/>
              <w:right w:val="nil"/>
            </w:tcBorders>
          </w:tcPr>
          <w:p w14:paraId="2CD231EF" w14:textId="77777777" w:rsidR="00C64D8D" w:rsidRPr="000F21A2" w:rsidRDefault="00C64D8D" w:rsidP="005A5892">
            <w:pPr>
              <w:pStyle w:val="Normal6a"/>
            </w:pPr>
            <w:r w:rsidRPr="000F21A2">
              <w:t>(4)</w:t>
            </w:r>
            <w:r w:rsidRPr="000F21A2">
              <w:tab/>
              <w:t>Det Europæiske Center for Bekæmpelse af Migrantsmugling bør yde strategisk, operationel og teknisk støtte til medlemsstaterne med henblik på at forebygge og bekæmpe smugling af migranter og menneskehandel. Som led i dets strategiske opgaver bør det skabe en ramme for gennemførelsen af Unionens strategiske og operationelle prioriteter ved at følge udviklingen inden for smugling af migranter og menneskehandel. Med henblik herpå bør det fremlægge årlige rapporter, strategiske analyser, trusselsvurderinger og opdateringer vedrørende situationen for så vidt angår migrationsruter og fremgangsmåder, herunder indikationer af, at private parter muligvis inddrages i smugling af migranter og menneskehandel</w:t>
            </w:r>
            <w:r w:rsidRPr="000F21A2">
              <w:rPr>
                <w:b/>
                <w:bCs/>
                <w:i/>
                <w:iCs/>
              </w:rPr>
              <w:t>, under hensyntagen til allerede eksisterende data fra EU-agenturer såsom Det Europæiske Agentur for Grænse- og Kystbevogtning eller Den Europæiske Unions Asylagentur</w:t>
            </w:r>
            <w:r w:rsidRPr="000F21A2">
              <w:t>. I forbindelse med udførelsen af dets strategiske og operationelle opgaver bør Det Europæiske Center for Bekæmpelse af Migrantsmugling samarbejde med Tjenesten for EU's Optræden Udadtil og missioner og operationer inden for rammerne af den fælles sikkerheds- og forsvarspolitik, hvor det er hensigtsmæssigt og relevant, i overensstemmelse med deres respektive mandater og beføjelser samt Europols beføjelser.</w:t>
            </w:r>
          </w:p>
        </w:tc>
      </w:tr>
    </w:tbl>
    <w:p w14:paraId="20AAA46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D730CB7" w14:textId="77777777" w:rsidR="00C64D8D" w:rsidRPr="000F21A2" w:rsidRDefault="00C64D8D" w:rsidP="00C64D8D">
      <w:r w:rsidRPr="000F21A2">
        <w:rPr>
          <w:rStyle w:val="HideTWBExt"/>
          <w:noProof w:val="0"/>
        </w:rPr>
        <w:t>&lt;/Amend&gt;</w:t>
      </w:r>
    </w:p>
    <w:p w14:paraId="238F090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75</w:t>
      </w:r>
      <w:r w:rsidRPr="000F21A2">
        <w:rPr>
          <w:rStyle w:val="HideTWBExt"/>
          <w:b w:val="0"/>
          <w:noProof w:val="0"/>
        </w:rPr>
        <w:t>&lt;/NumAm&gt;</w:t>
      </w:r>
    </w:p>
    <w:p w14:paraId="415AFB3C" w14:textId="77777777" w:rsidR="00C64D8D" w:rsidRPr="000F21A2" w:rsidRDefault="00C64D8D" w:rsidP="00C64D8D">
      <w:pPr>
        <w:pStyle w:val="NormalBold"/>
      </w:pPr>
      <w:r w:rsidRPr="000F21A2">
        <w:rPr>
          <w:rStyle w:val="HideTWBExt"/>
          <w:b w:val="0"/>
          <w:noProof w:val="0"/>
        </w:rPr>
        <w:t>&lt;RepeatBlock-By&gt;&lt;Members&gt;</w:t>
      </w:r>
      <w:r w:rsidRPr="000F21A2">
        <w:t>Sophie Wilmès, Hilde Vautmans, Lucia Yar, Veronika Cifrová Ostrihoňová, Jan-Christoph Oetjen</w:t>
      </w:r>
      <w:r w:rsidRPr="000F21A2">
        <w:rPr>
          <w:rStyle w:val="HideTWBExt"/>
          <w:b w:val="0"/>
          <w:noProof w:val="0"/>
        </w:rPr>
        <w:t>&lt;/Members&gt;</w:t>
      </w:r>
    </w:p>
    <w:p w14:paraId="5A64F986" w14:textId="77777777" w:rsidR="00C64D8D" w:rsidRPr="000F21A2" w:rsidRDefault="00C64D8D" w:rsidP="00C64D8D">
      <w:pPr>
        <w:pStyle w:val="NormalBold"/>
      </w:pPr>
      <w:r w:rsidRPr="000F21A2">
        <w:rPr>
          <w:rStyle w:val="HideTWBExt"/>
          <w:b w:val="0"/>
          <w:noProof w:val="0"/>
        </w:rPr>
        <w:t>&lt;/RepeatBlock-By&gt;</w:t>
      </w:r>
    </w:p>
    <w:p w14:paraId="6EC5638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587B6FD" w14:textId="77777777" w:rsidR="00C64D8D" w:rsidRPr="000F21A2" w:rsidRDefault="00C64D8D" w:rsidP="00C64D8D">
      <w:pPr>
        <w:pStyle w:val="NormalBold"/>
      </w:pPr>
      <w:r w:rsidRPr="000F21A2">
        <w:rPr>
          <w:rStyle w:val="HideTWBExt"/>
          <w:b w:val="0"/>
          <w:noProof w:val="0"/>
        </w:rPr>
        <w:t>&lt;Article&gt;</w:t>
      </w:r>
      <w:r w:rsidRPr="000F21A2">
        <w:t>Betragtning 4</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86CD4F0" w14:textId="77777777" w:rsidTr="005A5892">
        <w:trPr>
          <w:trHeight w:hRule="exact" w:val="240"/>
          <w:jc w:val="center"/>
        </w:trPr>
        <w:tc>
          <w:tcPr>
            <w:tcW w:w="9752" w:type="dxa"/>
            <w:gridSpan w:val="2"/>
            <w:tcBorders>
              <w:top w:val="nil"/>
              <w:left w:val="nil"/>
              <w:bottom w:val="nil"/>
              <w:right w:val="nil"/>
            </w:tcBorders>
          </w:tcPr>
          <w:p w14:paraId="6283E173" w14:textId="77777777" w:rsidR="00C64D8D" w:rsidRPr="000F21A2" w:rsidRDefault="00C64D8D" w:rsidP="005A5892"/>
        </w:tc>
      </w:tr>
      <w:tr w:rsidR="00C64D8D" w:rsidRPr="000F21A2" w14:paraId="1B535ED9" w14:textId="77777777" w:rsidTr="005A5892">
        <w:trPr>
          <w:trHeight w:val="240"/>
          <w:jc w:val="center"/>
        </w:trPr>
        <w:tc>
          <w:tcPr>
            <w:tcW w:w="4876" w:type="dxa"/>
            <w:tcBorders>
              <w:top w:val="nil"/>
              <w:left w:val="nil"/>
              <w:bottom w:val="nil"/>
              <w:right w:val="nil"/>
            </w:tcBorders>
          </w:tcPr>
          <w:p w14:paraId="0231E511"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F2D639D" w14:textId="77777777" w:rsidR="00C64D8D" w:rsidRPr="000F21A2" w:rsidRDefault="00C64D8D" w:rsidP="005A5892">
            <w:pPr>
              <w:pStyle w:val="AmColumnHeading"/>
            </w:pPr>
            <w:r w:rsidRPr="000F21A2">
              <w:t>Ændringsforslag</w:t>
            </w:r>
          </w:p>
        </w:tc>
      </w:tr>
      <w:tr w:rsidR="00C64D8D" w:rsidRPr="000F21A2" w14:paraId="5A3F1244" w14:textId="77777777" w:rsidTr="005A5892">
        <w:trPr>
          <w:jc w:val="center"/>
        </w:trPr>
        <w:tc>
          <w:tcPr>
            <w:tcW w:w="4876" w:type="dxa"/>
            <w:tcBorders>
              <w:top w:val="nil"/>
              <w:left w:val="nil"/>
              <w:bottom w:val="nil"/>
              <w:right w:val="nil"/>
            </w:tcBorders>
          </w:tcPr>
          <w:p w14:paraId="686A6905" w14:textId="77777777" w:rsidR="00C64D8D" w:rsidRPr="000F21A2" w:rsidRDefault="00C64D8D" w:rsidP="005A5892">
            <w:pPr>
              <w:pStyle w:val="Normal6a"/>
            </w:pPr>
            <w:r w:rsidRPr="000F21A2">
              <w:t>(4)</w:t>
            </w:r>
            <w:r w:rsidRPr="000F21A2">
              <w:tab/>
              <w:t>Det Europæiske Center for Bekæmpelse af Migrantsmugling bør yde strategisk, operationel og teknisk støtte til medlemsstaterne med henblik på at forebygge og bekæmpe smugling af migranter og menneskehandel. Som led i dets strategiske opgaver bør det skabe en ramme for gennemførelsen af Unionens strategiske og operationelle prioriteter ved at følge</w:t>
            </w:r>
            <w:r w:rsidRPr="000F21A2">
              <w:rPr>
                <w:b/>
                <w:bCs/>
                <w:i/>
                <w:iCs/>
              </w:rPr>
              <w:t xml:space="preserve"> udviklingen</w:t>
            </w:r>
            <w:r w:rsidRPr="000F21A2">
              <w:t xml:space="preserve"> inden for smugling af migranter og menneskehandel. Med henblik herpå bør det fremlægge årlige rapporter, strategiske analyser, </w:t>
            </w:r>
            <w:r w:rsidRPr="000F21A2">
              <w:rPr>
                <w:b/>
                <w:bCs/>
                <w:i/>
                <w:iCs/>
              </w:rPr>
              <w:t>trusselsvurderinger</w:t>
            </w:r>
            <w:r w:rsidRPr="000F21A2">
              <w:t xml:space="preserve"> og opdateringer vedrørende situationen for så vidt angår migrationsruter og fremgangsmåder, herunder indikationer af, at private parter muligvis inddrages i smugling af migranter og menneskehandel. I forbindelse med udførelsen af dets strategiske og operationelle opgaver bør Det Europæiske Center for Bekæmpelse af Migrantsmugling samarbejde med Tjenesten for EU's Optræden Udadtil og missioner og operationer inden for rammerne af den fælles sikkerheds- og forsvarspolitik, hvor det er hensigtsmæssigt og relevant, i overensstemmelse med deres respektive mandater og beføjelser samt Europols beføjelser.</w:t>
            </w:r>
          </w:p>
        </w:tc>
        <w:tc>
          <w:tcPr>
            <w:tcW w:w="4876" w:type="dxa"/>
            <w:tcBorders>
              <w:top w:val="nil"/>
              <w:left w:val="nil"/>
              <w:bottom w:val="nil"/>
              <w:right w:val="nil"/>
            </w:tcBorders>
          </w:tcPr>
          <w:p w14:paraId="554BDBE0" w14:textId="77777777" w:rsidR="00C64D8D" w:rsidRPr="000F21A2" w:rsidRDefault="00C64D8D" w:rsidP="005A5892">
            <w:pPr>
              <w:pStyle w:val="Normal6a"/>
            </w:pPr>
            <w:r w:rsidRPr="000F21A2">
              <w:t>(4)</w:t>
            </w:r>
            <w:r w:rsidRPr="000F21A2">
              <w:tab/>
              <w:t>Det Europæiske Center for Bekæmpelse af Migrantsmugling bør yde strategisk</w:t>
            </w:r>
            <w:r w:rsidRPr="000F21A2">
              <w:rPr>
                <w:b/>
                <w:bCs/>
                <w:i/>
                <w:iCs/>
              </w:rPr>
              <w:t>, tværfaglig</w:t>
            </w:r>
            <w:r w:rsidRPr="000F21A2">
              <w:t xml:space="preserve">, operationel og teknisk støtte til medlemsstaterne med henblik på at forebygge og bekæmpe smugling af migranter og menneskehandel. Som led i dets strategiske opgaver bør det skabe en ramme for gennemførelsen af Unionens strategiske og operationelle prioriteter ved at følge </w:t>
            </w:r>
            <w:r w:rsidRPr="000F21A2">
              <w:rPr>
                <w:b/>
                <w:bCs/>
                <w:i/>
                <w:iCs/>
              </w:rPr>
              <w:t>tendenser og udviklinger</w:t>
            </w:r>
            <w:r w:rsidRPr="000F21A2">
              <w:t xml:space="preserve"> inden for smugling af migranter og menneskehandel. Med henblik herpå bør det fremlægge årlige rapporter, strategiske analyser, </w:t>
            </w:r>
            <w:r w:rsidRPr="000F21A2">
              <w:rPr>
                <w:b/>
                <w:bCs/>
                <w:i/>
                <w:iCs/>
              </w:rPr>
              <w:t>trussels- og risikovurderinger</w:t>
            </w:r>
            <w:r w:rsidRPr="000F21A2">
              <w:t xml:space="preserve"> og opdateringer vedrørende situationen for så vidt angår migrationsruter og fremgangsmåder, herunder indikationer af, at private parter muligvis inddrages i smugling af migranter og menneskehandel. I forbindelse med udførelsen af dets strategiske og operationelle opgaver bør Det Europæiske Center for Bekæmpelse af Migrantsmugling samarbejde med Tjenesten for EU's Optræden Udadtil og missioner og operationer inden for rammerne af den fælles sikkerheds- og forsvarspolitik, hvor det er hensigtsmæssigt og relevant, i overensstemmelse med deres respektive mandater og beføjelser samt Europols beføjelser.</w:t>
            </w:r>
          </w:p>
        </w:tc>
      </w:tr>
    </w:tbl>
    <w:p w14:paraId="40AC982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85563F6" w14:textId="77777777" w:rsidR="00C64D8D" w:rsidRPr="000F21A2" w:rsidRDefault="00C64D8D" w:rsidP="00C64D8D">
      <w:r w:rsidRPr="000F21A2">
        <w:rPr>
          <w:rStyle w:val="HideTWBExt"/>
          <w:noProof w:val="0"/>
        </w:rPr>
        <w:t>&lt;/Amend&gt;</w:t>
      </w:r>
    </w:p>
    <w:p w14:paraId="6A92401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76</w:t>
      </w:r>
      <w:r w:rsidRPr="000F21A2">
        <w:rPr>
          <w:rStyle w:val="HideTWBExt"/>
          <w:b w:val="0"/>
          <w:noProof w:val="0"/>
        </w:rPr>
        <w:t>&lt;/NumAm&gt;</w:t>
      </w:r>
    </w:p>
    <w:p w14:paraId="07B13DD3"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359D731D" w14:textId="77777777" w:rsidR="00C64D8D" w:rsidRPr="000F21A2" w:rsidRDefault="00C64D8D" w:rsidP="00C64D8D">
      <w:pPr>
        <w:pStyle w:val="NormalBold"/>
      </w:pPr>
      <w:r w:rsidRPr="000F21A2">
        <w:rPr>
          <w:rStyle w:val="HideTWBExt"/>
          <w:b w:val="0"/>
          <w:noProof w:val="0"/>
        </w:rPr>
        <w:t>&lt;/RepeatBlock-By&gt;</w:t>
      </w:r>
    </w:p>
    <w:p w14:paraId="7455E07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D92547C" w14:textId="77777777" w:rsidR="00C64D8D" w:rsidRPr="000F21A2" w:rsidRDefault="00C64D8D" w:rsidP="00C64D8D">
      <w:pPr>
        <w:pStyle w:val="NormalBold"/>
      </w:pPr>
      <w:r w:rsidRPr="000F21A2">
        <w:rPr>
          <w:rStyle w:val="HideTWBExt"/>
          <w:b w:val="0"/>
          <w:noProof w:val="0"/>
        </w:rPr>
        <w:t>&lt;Article&gt;</w:t>
      </w:r>
      <w:r w:rsidRPr="000F21A2">
        <w:t>Betragtning 5</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9DBD6E7" w14:textId="77777777" w:rsidTr="005A5892">
        <w:trPr>
          <w:trHeight w:hRule="exact" w:val="240"/>
          <w:jc w:val="center"/>
        </w:trPr>
        <w:tc>
          <w:tcPr>
            <w:tcW w:w="9752" w:type="dxa"/>
            <w:gridSpan w:val="2"/>
            <w:tcBorders>
              <w:top w:val="nil"/>
              <w:left w:val="nil"/>
              <w:bottom w:val="nil"/>
              <w:right w:val="nil"/>
            </w:tcBorders>
          </w:tcPr>
          <w:p w14:paraId="11BFE5B4" w14:textId="77777777" w:rsidR="00C64D8D" w:rsidRPr="000F21A2" w:rsidRDefault="00C64D8D" w:rsidP="005A5892"/>
        </w:tc>
      </w:tr>
      <w:tr w:rsidR="00C64D8D" w:rsidRPr="000F21A2" w14:paraId="600EDE14" w14:textId="77777777" w:rsidTr="005A5892">
        <w:trPr>
          <w:trHeight w:val="240"/>
          <w:jc w:val="center"/>
        </w:trPr>
        <w:tc>
          <w:tcPr>
            <w:tcW w:w="4876" w:type="dxa"/>
            <w:tcBorders>
              <w:top w:val="nil"/>
              <w:left w:val="nil"/>
              <w:bottom w:val="nil"/>
              <w:right w:val="nil"/>
            </w:tcBorders>
          </w:tcPr>
          <w:p w14:paraId="51D00B5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5502E59" w14:textId="77777777" w:rsidR="00C64D8D" w:rsidRPr="000F21A2" w:rsidRDefault="00C64D8D" w:rsidP="005A5892">
            <w:pPr>
              <w:pStyle w:val="AmColumnHeading"/>
            </w:pPr>
            <w:r w:rsidRPr="000F21A2">
              <w:t>Ændringsforslag</w:t>
            </w:r>
          </w:p>
        </w:tc>
      </w:tr>
      <w:tr w:rsidR="00C64D8D" w:rsidRPr="000F21A2" w14:paraId="3C5C4490" w14:textId="77777777" w:rsidTr="005A5892">
        <w:trPr>
          <w:jc w:val="center"/>
        </w:trPr>
        <w:tc>
          <w:tcPr>
            <w:tcW w:w="4876" w:type="dxa"/>
            <w:tcBorders>
              <w:top w:val="nil"/>
              <w:left w:val="nil"/>
              <w:bottom w:val="nil"/>
              <w:right w:val="nil"/>
            </w:tcBorders>
          </w:tcPr>
          <w:p w14:paraId="356A85A0" w14:textId="77777777" w:rsidR="00C64D8D" w:rsidRPr="000F21A2" w:rsidRDefault="00C64D8D" w:rsidP="005A5892">
            <w:pPr>
              <w:pStyle w:val="Normal6a"/>
            </w:pPr>
            <w:r w:rsidRPr="000F21A2">
              <w:rPr>
                <w:b/>
                <w:i/>
              </w:rPr>
              <w:t>(5)</w:t>
            </w:r>
            <w:r w:rsidRPr="000F21A2">
              <w:tab/>
            </w:r>
            <w:r w:rsidRPr="000F21A2">
              <w:rPr>
                <w:b/>
                <w:i/>
              </w:rPr>
              <w:t>For at styrke agenturernes samarbejde om bekæmpelse af smugling af migranter og menneskehandel bør Det Europæiske Center for Bekæmpelse af Migrantsmugling tilvejebringe et middel til at styrke samarbejdet og koordineringen mellem Europol og andre EU-agenturer, navnlig Eurojust og Det Europæiske Agentur for Grænse- og Kystbevogtning, i overensstemmelse med deres respektive retlige rammer, herunder gennem samarbejdsordninger mellem EU-agenturerne.</w:t>
            </w:r>
          </w:p>
        </w:tc>
        <w:tc>
          <w:tcPr>
            <w:tcW w:w="4876" w:type="dxa"/>
            <w:tcBorders>
              <w:top w:val="nil"/>
              <w:left w:val="nil"/>
              <w:bottom w:val="nil"/>
              <w:right w:val="nil"/>
            </w:tcBorders>
          </w:tcPr>
          <w:p w14:paraId="5295153A" w14:textId="77777777" w:rsidR="00C64D8D" w:rsidRPr="000F21A2" w:rsidRDefault="00C64D8D" w:rsidP="005A5892">
            <w:pPr>
              <w:pStyle w:val="Normal6a"/>
            </w:pPr>
            <w:r w:rsidRPr="000F21A2">
              <w:rPr>
                <w:b/>
                <w:i/>
              </w:rPr>
              <w:t>udgår</w:t>
            </w:r>
          </w:p>
        </w:tc>
      </w:tr>
    </w:tbl>
    <w:p w14:paraId="3ABF10C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EF321D8" w14:textId="77777777" w:rsidR="00C64D8D" w:rsidRPr="000F21A2" w:rsidRDefault="00C64D8D" w:rsidP="00C64D8D">
      <w:r w:rsidRPr="000F21A2">
        <w:rPr>
          <w:rStyle w:val="HideTWBExt"/>
          <w:noProof w:val="0"/>
        </w:rPr>
        <w:t>&lt;/Amend&gt;</w:t>
      </w:r>
    </w:p>
    <w:p w14:paraId="2AEC434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77</w:t>
      </w:r>
      <w:r w:rsidRPr="000F21A2">
        <w:rPr>
          <w:rStyle w:val="HideTWBExt"/>
          <w:b w:val="0"/>
          <w:noProof w:val="0"/>
        </w:rPr>
        <w:t>&lt;/NumAm&gt;</w:t>
      </w:r>
    </w:p>
    <w:p w14:paraId="44DCD9EC"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67A10D3F" w14:textId="77777777" w:rsidR="00C64D8D" w:rsidRPr="000F21A2" w:rsidRDefault="00C64D8D" w:rsidP="00C64D8D">
      <w:pPr>
        <w:pStyle w:val="NormalBold"/>
      </w:pPr>
      <w:r w:rsidRPr="000F21A2">
        <w:rPr>
          <w:rStyle w:val="HideTWBExt"/>
          <w:b w:val="0"/>
          <w:noProof w:val="0"/>
        </w:rPr>
        <w:t>&lt;/RepeatBlock-By&gt;</w:t>
      </w:r>
    </w:p>
    <w:p w14:paraId="288613E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AB6AC4F" w14:textId="77777777" w:rsidR="00C64D8D" w:rsidRPr="000F21A2" w:rsidRDefault="00C64D8D" w:rsidP="00C64D8D">
      <w:pPr>
        <w:pStyle w:val="NormalBold"/>
      </w:pPr>
      <w:r w:rsidRPr="000F21A2">
        <w:rPr>
          <w:rStyle w:val="HideTWBExt"/>
          <w:b w:val="0"/>
          <w:noProof w:val="0"/>
        </w:rPr>
        <w:t>&lt;Article&gt;</w:t>
      </w:r>
      <w:r w:rsidRPr="000F21A2">
        <w:t>Betragtning 5</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6664A07" w14:textId="77777777" w:rsidTr="005A5892">
        <w:trPr>
          <w:trHeight w:hRule="exact" w:val="240"/>
          <w:jc w:val="center"/>
        </w:trPr>
        <w:tc>
          <w:tcPr>
            <w:tcW w:w="9752" w:type="dxa"/>
            <w:gridSpan w:val="2"/>
            <w:tcBorders>
              <w:top w:val="nil"/>
              <w:left w:val="nil"/>
              <w:bottom w:val="nil"/>
              <w:right w:val="nil"/>
            </w:tcBorders>
          </w:tcPr>
          <w:p w14:paraId="0CFD244D" w14:textId="77777777" w:rsidR="00C64D8D" w:rsidRPr="000F21A2" w:rsidRDefault="00C64D8D" w:rsidP="005A5892"/>
        </w:tc>
      </w:tr>
      <w:tr w:rsidR="00C64D8D" w:rsidRPr="000F21A2" w14:paraId="0514A6ED" w14:textId="77777777" w:rsidTr="005A5892">
        <w:trPr>
          <w:trHeight w:val="240"/>
          <w:jc w:val="center"/>
        </w:trPr>
        <w:tc>
          <w:tcPr>
            <w:tcW w:w="4876" w:type="dxa"/>
            <w:tcBorders>
              <w:top w:val="nil"/>
              <w:left w:val="nil"/>
              <w:bottom w:val="nil"/>
              <w:right w:val="nil"/>
            </w:tcBorders>
          </w:tcPr>
          <w:p w14:paraId="7D32E740"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4DE73FE" w14:textId="77777777" w:rsidR="00C64D8D" w:rsidRPr="000F21A2" w:rsidRDefault="00C64D8D" w:rsidP="005A5892">
            <w:pPr>
              <w:pStyle w:val="AmColumnHeading"/>
            </w:pPr>
            <w:r w:rsidRPr="000F21A2">
              <w:t>Ændringsforslag</w:t>
            </w:r>
          </w:p>
        </w:tc>
      </w:tr>
      <w:tr w:rsidR="00C64D8D" w:rsidRPr="000F21A2" w14:paraId="304FBD97" w14:textId="77777777" w:rsidTr="005A5892">
        <w:trPr>
          <w:jc w:val="center"/>
        </w:trPr>
        <w:tc>
          <w:tcPr>
            <w:tcW w:w="4876" w:type="dxa"/>
            <w:tcBorders>
              <w:top w:val="nil"/>
              <w:left w:val="nil"/>
              <w:bottom w:val="nil"/>
              <w:right w:val="nil"/>
            </w:tcBorders>
          </w:tcPr>
          <w:p w14:paraId="045488CD" w14:textId="77777777" w:rsidR="00C64D8D" w:rsidRPr="000F21A2" w:rsidRDefault="00C64D8D" w:rsidP="005A5892">
            <w:pPr>
              <w:pStyle w:val="Normal6a"/>
            </w:pPr>
            <w:r w:rsidRPr="000F21A2">
              <w:t>(5)</w:t>
            </w:r>
            <w:r w:rsidRPr="000F21A2">
              <w:tab/>
              <w:t xml:space="preserve">For at styrke agenturernes samarbejde om bekæmpelse af smugling af migranter og menneskehandel bør Det Europæiske Center for Bekæmpelse af Migrantsmugling tilvejebringe et middel til at styrke </w:t>
            </w:r>
            <w:r w:rsidRPr="000F21A2">
              <w:rPr>
                <w:b/>
                <w:bCs/>
                <w:i/>
                <w:iCs/>
              </w:rPr>
              <w:t>samarbejdet</w:t>
            </w:r>
            <w:r w:rsidRPr="000F21A2">
              <w:t xml:space="preserve"> og koordineringen mellem Europol og andre EU-agenturer, navnlig Eurojust og Det Europæiske Agentur for Grænse- og Kystbevogtning, i overensstemmelse med deres respektive retlige rammer</w:t>
            </w:r>
            <w:r w:rsidRPr="000F21A2">
              <w:rPr>
                <w:b/>
                <w:bCs/>
                <w:i/>
                <w:iCs/>
              </w:rPr>
              <w:t>, herunder gennem samarbejdsordninger</w:t>
            </w:r>
            <w:r w:rsidRPr="000F21A2">
              <w:t xml:space="preserve"> mellem </w:t>
            </w:r>
            <w:r w:rsidRPr="000F21A2">
              <w:rPr>
                <w:b/>
                <w:bCs/>
                <w:i/>
                <w:iCs/>
              </w:rPr>
              <w:t>EU-agenturerne</w:t>
            </w:r>
            <w:r w:rsidRPr="000F21A2">
              <w:t>.</w:t>
            </w:r>
          </w:p>
        </w:tc>
        <w:tc>
          <w:tcPr>
            <w:tcW w:w="4876" w:type="dxa"/>
            <w:tcBorders>
              <w:top w:val="nil"/>
              <w:left w:val="nil"/>
              <w:bottom w:val="nil"/>
              <w:right w:val="nil"/>
            </w:tcBorders>
          </w:tcPr>
          <w:p w14:paraId="3A10C484" w14:textId="505F01C9" w:rsidR="00C64D8D" w:rsidRPr="000F21A2" w:rsidRDefault="00C64D8D" w:rsidP="0085274D">
            <w:pPr>
              <w:pStyle w:val="Normal6a"/>
            </w:pPr>
            <w:r w:rsidRPr="000F21A2">
              <w:t>(5)</w:t>
            </w:r>
            <w:r w:rsidRPr="000F21A2">
              <w:tab/>
              <w:t>For at styrke agenturernes samarbejde om bekæmpelse af</w:t>
            </w:r>
            <w:r w:rsidRPr="000F21A2">
              <w:rPr>
                <w:b/>
                <w:bCs/>
                <w:i/>
                <w:iCs/>
              </w:rPr>
              <w:t xml:space="preserve"> kriminelle organisationer og netværk, der er involveret i</w:t>
            </w:r>
            <w:r w:rsidR="0085274D" w:rsidRPr="000F21A2">
              <w:rPr>
                <w:b/>
                <w:bCs/>
                <w:i/>
                <w:iCs/>
              </w:rPr>
              <w:t xml:space="preserve"> </w:t>
            </w:r>
            <w:r w:rsidRPr="000F21A2">
              <w:t xml:space="preserve">smugling af migranter og menneskehandel bør Det Europæiske Center for Bekæmpelse af Migrantsmugling tilvejebringe et middel til at styrke </w:t>
            </w:r>
            <w:r w:rsidRPr="000F21A2">
              <w:rPr>
                <w:b/>
                <w:bCs/>
                <w:i/>
                <w:iCs/>
              </w:rPr>
              <w:t>et effektivt og gennemsigtigt samarbejde</w:t>
            </w:r>
            <w:r w:rsidRPr="000F21A2">
              <w:t xml:space="preserve"> og koordineringen mellem Europol og andre EU-agenturer, navnlig Eurojust og Det Europæiske Agentur for Grænse- og Kystbevogtning, i overensstemmelse med deres respektive retlige rammer</w:t>
            </w:r>
            <w:r w:rsidRPr="000F21A2">
              <w:rPr>
                <w:b/>
                <w:bCs/>
                <w:i/>
                <w:iCs/>
              </w:rPr>
              <w:t>.</w:t>
            </w:r>
            <w:r w:rsidRPr="000F21A2">
              <w:rPr>
                <w:b/>
                <w:i/>
              </w:rPr>
              <w:t xml:space="preserve"> </w:t>
            </w:r>
            <w:r w:rsidRPr="000F21A2">
              <w:rPr>
                <w:b/>
                <w:bCs/>
                <w:i/>
                <w:iCs/>
              </w:rPr>
              <w:t xml:space="preserve">Samarbejdet </w:t>
            </w:r>
            <w:r w:rsidRPr="000F21A2">
              <w:t>mellem</w:t>
            </w:r>
            <w:r w:rsidRPr="000F21A2">
              <w:rPr>
                <w:b/>
                <w:bCs/>
                <w:i/>
                <w:iCs/>
              </w:rPr>
              <w:t xml:space="preserve"> Europol og Det Europæiske Agentur for Grænse- og Kystbevogtning bør under ingen omstændigheder gå videre end forordning (EU) 2019/1896</w:t>
            </w:r>
            <w:r w:rsidRPr="000F21A2">
              <w:t xml:space="preserve">. </w:t>
            </w:r>
            <w:r w:rsidRPr="000F21A2">
              <w:rPr>
                <w:b/>
                <w:i/>
              </w:rPr>
              <w:t>I den forbindelse bør der etableres en klar og gennemsigtig forvaltningsramme med veldefinerede roller, opgaver, ansvarsområder og ansvarlighed for alle involverede interessenter, navnlig når det drejer sig om udveksling af personoplysninger, og Gruppen for Fælles Parlamentarisk Kontrol bør underrettes.</w:t>
            </w:r>
          </w:p>
        </w:tc>
      </w:tr>
    </w:tbl>
    <w:p w14:paraId="7E29283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BF7AD94"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37CACF39" w14:textId="77777777" w:rsidR="00C64D8D" w:rsidRPr="000F21A2" w:rsidRDefault="00C64D8D" w:rsidP="00C64D8D">
      <w:pPr>
        <w:pStyle w:val="AmJustText"/>
      </w:pPr>
      <w:r w:rsidRPr="000F21A2">
        <w:t>Ændringen af ordlyden "bekæmpelse af kriminelle organisationer og netværk" vil gælde for hele teksten.</w:t>
      </w:r>
    </w:p>
    <w:p w14:paraId="7A7C89FB" w14:textId="77777777" w:rsidR="00C64D8D" w:rsidRPr="000F21A2" w:rsidRDefault="00C64D8D" w:rsidP="00C64D8D">
      <w:r w:rsidRPr="000F21A2">
        <w:rPr>
          <w:rStyle w:val="HideTWBExt"/>
          <w:noProof w:val="0"/>
        </w:rPr>
        <w:t>&lt;/Amend&gt;</w:t>
      </w:r>
    </w:p>
    <w:p w14:paraId="3615DB2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78</w:t>
      </w:r>
      <w:r w:rsidRPr="000F21A2">
        <w:rPr>
          <w:rStyle w:val="HideTWBExt"/>
          <w:b w:val="0"/>
          <w:noProof w:val="0"/>
        </w:rPr>
        <w:t>&lt;/NumAm&gt;</w:t>
      </w:r>
    </w:p>
    <w:p w14:paraId="7F84BB08" w14:textId="77777777" w:rsidR="00C64D8D" w:rsidRPr="000F21A2" w:rsidRDefault="00C64D8D" w:rsidP="00C64D8D">
      <w:pPr>
        <w:pStyle w:val="NormalBold"/>
      </w:pPr>
      <w:r w:rsidRPr="000F21A2">
        <w:rPr>
          <w:rStyle w:val="HideTWBExt"/>
          <w:b w:val="0"/>
          <w:noProof w:val="0"/>
        </w:rPr>
        <w:t>&lt;RepeatBlock-By&gt;&lt;Members&gt;</w:t>
      </w:r>
      <w:r w:rsidRPr="000F21A2">
        <w:t>Sophie Wilmès, Hilde Vautmans, Lucia Yar, Veronika Cifrová Ostrihoňová, Jan-Christoph Oetjen</w:t>
      </w:r>
      <w:r w:rsidRPr="000F21A2">
        <w:rPr>
          <w:rStyle w:val="HideTWBExt"/>
          <w:b w:val="0"/>
          <w:noProof w:val="0"/>
        </w:rPr>
        <w:t>&lt;/Members&gt;</w:t>
      </w:r>
    </w:p>
    <w:p w14:paraId="220822A3" w14:textId="77777777" w:rsidR="00C64D8D" w:rsidRPr="000F21A2" w:rsidRDefault="00C64D8D" w:rsidP="00C64D8D">
      <w:pPr>
        <w:pStyle w:val="NormalBold"/>
      </w:pPr>
      <w:r w:rsidRPr="000F21A2">
        <w:rPr>
          <w:rStyle w:val="HideTWBExt"/>
          <w:b w:val="0"/>
          <w:noProof w:val="0"/>
        </w:rPr>
        <w:t>&lt;/RepeatBlock-By&gt;</w:t>
      </w:r>
    </w:p>
    <w:p w14:paraId="2D257D17"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23CA5D6" w14:textId="77777777" w:rsidR="00C64D8D" w:rsidRPr="000F21A2" w:rsidRDefault="00C64D8D" w:rsidP="00C64D8D">
      <w:pPr>
        <w:pStyle w:val="NormalBold"/>
      </w:pPr>
      <w:r w:rsidRPr="000F21A2">
        <w:rPr>
          <w:rStyle w:val="HideTWBExt"/>
          <w:b w:val="0"/>
          <w:noProof w:val="0"/>
        </w:rPr>
        <w:t>&lt;Article&gt;</w:t>
      </w:r>
      <w:r w:rsidRPr="000F21A2">
        <w:t>Betragtning 5</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52FEF8B" w14:textId="77777777" w:rsidTr="005A5892">
        <w:trPr>
          <w:trHeight w:hRule="exact" w:val="240"/>
          <w:jc w:val="center"/>
        </w:trPr>
        <w:tc>
          <w:tcPr>
            <w:tcW w:w="9752" w:type="dxa"/>
            <w:gridSpan w:val="2"/>
            <w:tcBorders>
              <w:top w:val="nil"/>
              <w:left w:val="nil"/>
              <w:bottom w:val="nil"/>
              <w:right w:val="nil"/>
            </w:tcBorders>
          </w:tcPr>
          <w:p w14:paraId="3BB2CB59" w14:textId="77777777" w:rsidR="00C64D8D" w:rsidRPr="000F21A2" w:rsidRDefault="00C64D8D" w:rsidP="005A5892"/>
        </w:tc>
      </w:tr>
      <w:tr w:rsidR="00C64D8D" w:rsidRPr="000F21A2" w14:paraId="34B8D879" w14:textId="77777777" w:rsidTr="005A5892">
        <w:trPr>
          <w:trHeight w:val="240"/>
          <w:jc w:val="center"/>
        </w:trPr>
        <w:tc>
          <w:tcPr>
            <w:tcW w:w="4876" w:type="dxa"/>
            <w:tcBorders>
              <w:top w:val="nil"/>
              <w:left w:val="nil"/>
              <w:bottom w:val="nil"/>
              <w:right w:val="nil"/>
            </w:tcBorders>
          </w:tcPr>
          <w:p w14:paraId="2B059C0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13EE3E1" w14:textId="77777777" w:rsidR="00C64D8D" w:rsidRPr="000F21A2" w:rsidRDefault="00C64D8D" w:rsidP="005A5892">
            <w:pPr>
              <w:pStyle w:val="AmColumnHeading"/>
            </w:pPr>
            <w:r w:rsidRPr="000F21A2">
              <w:t>Ændringsforslag</w:t>
            </w:r>
          </w:p>
        </w:tc>
      </w:tr>
      <w:tr w:rsidR="00C64D8D" w:rsidRPr="000F21A2" w14:paraId="2918E451" w14:textId="77777777" w:rsidTr="005A5892">
        <w:trPr>
          <w:jc w:val="center"/>
        </w:trPr>
        <w:tc>
          <w:tcPr>
            <w:tcW w:w="4876" w:type="dxa"/>
            <w:tcBorders>
              <w:top w:val="nil"/>
              <w:left w:val="nil"/>
              <w:bottom w:val="nil"/>
              <w:right w:val="nil"/>
            </w:tcBorders>
          </w:tcPr>
          <w:p w14:paraId="32557A77" w14:textId="77777777" w:rsidR="00C64D8D" w:rsidRPr="000F21A2" w:rsidRDefault="00C64D8D" w:rsidP="005A5892">
            <w:pPr>
              <w:pStyle w:val="Normal6a"/>
            </w:pPr>
            <w:r w:rsidRPr="000F21A2">
              <w:t>(5)</w:t>
            </w:r>
            <w:r w:rsidRPr="000F21A2">
              <w:tab/>
              <w:t>For at styrke agenturernes samarbejde om bekæmpelse af smugling af migranter og menneskehandel bør Det Europæiske Center for Bekæmpelse af Migrantsmugling tilvejebringe et middel til at styrke samarbejdet og koordineringen mellem Europol og andre EU-agenturer, navnlig Eurojust og Det Europæiske Agentur for Grænse- og Kystbevogtning, i overensstemmelse med deres respektive retlige rammer, herunder gennem samarbejdsordninger mellem EU-agenturerne.</w:t>
            </w:r>
          </w:p>
        </w:tc>
        <w:tc>
          <w:tcPr>
            <w:tcW w:w="4876" w:type="dxa"/>
            <w:tcBorders>
              <w:top w:val="nil"/>
              <w:left w:val="nil"/>
              <w:bottom w:val="nil"/>
              <w:right w:val="nil"/>
            </w:tcBorders>
          </w:tcPr>
          <w:p w14:paraId="1447FF46" w14:textId="77777777" w:rsidR="00C64D8D" w:rsidRPr="000F21A2" w:rsidRDefault="00C64D8D" w:rsidP="005A5892">
            <w:pPr>
              <w:pStyle w:val="Normal6a"/>
            </w:pPr>
            <w:r w:rsidRPr="000F21A2">
              <w:t>(5)</w:t>
            </w:r>
            <w:r w:rsidRPr="000F21A2">
              <w:tab/>
              <w:t xml:space="preserve">For at styrke agenturernes samarbejde om bekæmpelse af smugling af migranter og menneskehandel bør Det Europæiske Center for Bekæmpelse af Migrantsmugling tilvejebringe et middel til at styrke samarbejdet og koordineringen mellem Europol og andre EU-agenturer, navnlig Eurojust og Det Europæiske Agentur for Grænse- og Kystbevogtning, i overensstemmelse med deres respektive retlige rammer, herunder gennem samarbejdsordninger mellem EU-agenturerne. </w:t>
            </w:r>
            <w:r w:rsidRPr="000F21A2">
              <w:rPr>
                <w:b/>
                <w:i/>
              </w:rPr>
              <w:t>For at styrke dette samarbejde skal hver parts rolle præciseres, således at hvert agentur opererer inden for sine egne retlige rammer, og kun når det er nødvendigt – dvs. handling i fællesskab skaber merværdi.</w:t>
            </w:r>
          </w:p>
        </w:tc>
      </w:tr>
    </w:tbl>
    <w:p w14:paraId="3AFBC0A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719CC15" w14:textId="77777777" w:rsidR="00C64D8D" w:rsidRPr="000F21A2" w:rsidRDefault="00C64D8D" w:rsidP="00C64D8D">
      <w:r w:rsidRPr="000F21A2">
        <w:rPr>
          <w:rStyle w:val="HideTWBExt"/>
          <w:noProof w:val="0"/>
        </w:rPr>
        <w:t>&lt;/Amend&gt;</w:t>
      </w:r>
    </w:p>
    <w:p w14:paraId="63A90FA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79</w:t>
      </w:r>
      <w:r w:rsidRPr="000F21A2">
        <w:rPr>
          <w:rStyle w:val="HideTWBExt"/>
          <w:b w:val="0"/>
          <w:noProof w:val="0"/>
        </w:rPr>
        <w:t>&lt;/NumAm&gt;</w:t>
      </w:r>
    </w:p>
    <w:p w14:paraId="67CA4438" w14:textId="77777777" w:rsidR="00C64D8D" w:rsidRPr="000F21A2" w:rsidRDefault="00C64D8D" w:rsidP="00C64D8D">
      <w:pPr>
        <w:pStyle w:val="NormalBold"/>
      </w:pPr>
      <w:r w:rsidRPr="000F21A2">
        <w:rPr>
          <w:rStyle w:val="HideTWBExt"/>
          <w:b w:val="0"/>
          <w:noProof w:val="0"/>
        </w:rPr>
        <w:t>&lt;RepeatBlock-By&gt;&lt;Members&gt;</w:t>
      </w:r>
      <w:r w:rsidRPr="000F21A2">
        <w:t>Jan-Christoph Oetjen, Veronika Cifrová Ostrihoňová, Lucia Yar, Hilde Vautmans</w:t>
      </w:r>
      <w:r w:rsidRPr="000F21A2">
        <w:rPr>
          <w:rStyle w:val="HideTWBExt"/>
          <w:b w:val="0"/>
          <w:noProof w:val="0"/>
        </w:rPr>
        <w:t>&lt;/Members&gt;</w:t>
      </w:r>
    </w:p>
    <w:p w14:paraId="55A80E48" w14:textId="77777777" w:rsidR="00C64D8D" w:rsidRPr="000F21A2" w:rsidRDefault="00C64D8D" w:rsidP="00C64D8D">
      <w:pPr>
        <w:pStyle w:val="NormalBold"/>
      </w:pPr>
      <w:r w:rsidRPr="000F21A2">
        <w:rPr>
          <w:rStyle w:val="HideTWBExt"/>
          <w:b w:val="0"/>
          <w:noProof w:val="0"/>
        </w:rPr>
        <w:t>&lt;/RepeatBlock-By&gt;</w:t>
      </w:r>
    </w:p>
    <w:p w14:paraId="2B38B64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9B483C7" w14:textId="77777777" w:rsidR="00C64D8D" w:rsidRPr="000F21A2" w:rsidRDefault="00C64D8D" w:rsidP="00C64D8D">
      <w:pPr>
        <w:pStyle w:val="NormalBold"/>
      </w:pPr>
      <w:r w:rsidRPr="000F21A2">
        <w:rPr>
          <w:rStyle w:val="HideTWBExt"/>
          <w:b w:val="0"/>
          <w:noProof w:val="0"/>
        </w:rPr>
        <w:t>&lt;Article&gt;</w:t>
      </w:r>
      <w:r w:rsidRPr="000F21A2">
        <w:t>Betragtning 5</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BDD6B72" w14:textId="77777777" w:rsidTr="005A5892">
        <w:trPr>
          <w:trHeight w:hRule="exact" w:val="240"/>
          <w:jc w:val="center"/>
        </w:trPr>
        <w:tc>
          <w:tcPr>
            <w:tcW w:w="9752" w:type="dxa"/>
            <w:gridSpan w:val="2"/>
            <w:tcBorders>
              <w:top w:val="nil"/>
              <w:left w:val="nil"/>
              <w:bottom w:val="nil"/>
              <w:right w:val="nil"/>
            </w:tcBorders>
          </w:tcPr>
          <w:p w14:paraId="5D302A8E" w14:textId="77777777" w:rsidR="00C64D8D" w:rsidRPr="000F21A2" w:rsidRDefault="00C64D8D" w:rsidP="005A5892"/>
        </w:tc>
      </w:tr>
      <w:tr w:rsidR="00C64D8D" w:rsidRPr="000F21A2" w14:paraId="46E9DA6D" w14:textId="77777777" w:rsidTr="005A5892">
        <w:trPr>
          <w:trHeight w:val="240"/>
          <w:jc w:val="center"/>
        </w:trPr>
        <w:tc>
          <w:tcPr>
            <w:tcW w:w="4876" w:type="dxa"/>
            <w:tcBorders>
              <w:top w:val="nil"/>
              <w:left w:val="nil"/>
              <w:bottom w:val="nil"/>
              <w:right w:val="nil"/>
            </w:tcBorders>
          </w:tcPr>
          <w:p w14:paraId="186FB06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FD058C3" w14:textId="77777777" w:rsidR="00C64D8D" w:rsidRPr="000F21A2" w:rsidRDefault="00C64D8D" w:rsidP="005A5892">
            <w:pPr>
              <w:pStyle w:val="AmColumnHeading"/>
            </w:pPr>
            <w:r w:rsidRPr="000F21A2">
              <w:t>Ændringsforslag</w:t>
            </w:r>
          </w:p>
        </w:tc>
      </w:tr>
      <w:tr w:rsidR="00C64D8D" w:rsidRPr="000F21A2" w14:paraId="3A879E6B" w14:textId="77777777" w:rsidTr="005A5892">
        <w:trPr>
          <w:jc w:val="center"/>
        </w:trPr>
        <w:tc>
          <w:tcPr>
            <w:tcW w:w="4876" w:type="dxa"/>
            <w:tcBorders>
              <w:top w:val="nil"/>
              <w:left w:val="nil"/>
              <w:bottom w:val="nil"/>
              <w:right w:val="nil"/>
            </w:tcBorders>
          </w:tcPr>
          <w:p w14:paraId="146D5A2C" w14:textId="77777777" w:rsidR="00C64D8D" w:rsidRPr="000F21A2" w:rsidRDefault="00C64D8D" w:rsidP="005A5892">
            <w:pPr>
              <w:pStyle w:val="Normal6a"/>
            </w:pPr>
            <w:r w:rsidRPr="000F21A2">
              <w:t>(5)</w:t>
            </w:r>
            <w:r w:rsidRPr="000F21A2">
              <w:tab/>
              <w:t>For at styrke agenturernes samarbejde om bekæmpelse af smugling af migranter og menneskehandel bør Det Europæiske Center for Bekæmpelse af Migrantsmugling tilvejebringe et middel til at styrke samarbejdet og koordineringen mellem Europol og andre EU-agenturer, navnlig Eurojust og Det Europæiske Agentur for Grænse- og Kystbevogtning, i overensstemmelse med deres respektive retlige rammer, herunder gennem samarbejdsordninger mellem EU-agenturerne.</w:t>
            </w:r>
          </w:p>
        </w:tc>
        <w:tc>
          <w:tcPr>
            <w:tcW w:w="4876" w:type="dxa"/>
            <w:tcBorders>
              <w:top w:val="nil"/>
              <w:left w:val="nil"/>
              <w:bottom w:val="nil"/>
              <w:right w:val="nil"/>
            </w:tcBorders>
          </w:tcPr>
          <w:p w14:paraId="422903E7" w14:textId="77777777" w:rsidR="00C64D8D" w:rsidRPr="000F21A2" w:rsidRDefault="00C64D8D" w:rsidP="005A5892">
            <w:pPr>
              <w:pStyle w:val="Normal6a"/>
            </w:pPr>
            <w:r w:rsidRPr="000F21A2">
              <w:t>(5)</w:t>
            </w:r>
            <w:r w:rsidRPr="000F21A2">
              <w:tab/>
              <w:t>For at styrke agenturernes samarbejde om bekæmpelse af smugling af migranter og menneskehandel bør Det Europæiske Center for Bekæmpelse af Migrantsmugling tilvejebringe et middel til at styrke samarbejdet og koordineringen mellem Europol og andre EU-agenturer, navnlig Eurojust</w:t>
            </w:r>
            <w:r w:rsidRPr="000F21A2">
              <w:rPr>
                <w:b/>
                <w:bCs/>
                <w:i/>
                <w:iCs/>
              </w:rPr>
              <w:t>, Den Europæiske Unions Asylagentur</w:t>
            </w:r>
            <w:r w:rsidRPr="000F21A2">
              <w:t xml:space="preserve"> og Det Europæiske Agentur for Grænse- og Kystbevogtning, i overensstemmelse med deres respektive retlige rammer, herunder gennem samarbejdsordninger mellem EU-agenturerne.</w:t>
            </w:r>
          </w:p>
        </w:tc>
      </w:tr>
    </w:tbl>
    <w:p w14:paraId="7FD53F1E"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2E35058" w14:textId="77777777" w:rsidR="00C64D8D" w:rsidRPr="000F21A2" w:rsidRDefault="00C64D8D" w:rsidP="00C64D8D">
      <w:r w:rsidRPr="000F21A2">
        <w:rPr>
          <w:rStyle w:val="HideTWBExt"/>
          <w:noProof w:val="0"/>
        </w:rPr>
        <w:t>&lt;/Amend&gt;</w:t>
      </w:r>
    </w:p>
    <w:p w14:paraId="6D9B0BB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80</w:t>
      </w:r>
      <w:r w:rsidRPr="000F21A2">
        <w:rPr>
          <w:rStyle w:val="HideTWBExt"/>
          <w:b w:val="0"/>
          <w:noProof w:val="0"/>
        </w:rPr>
        <w:t>&lt;/NumAm&gt;</w:t>
      </w:r>
    </w:p>
    <w:p w14:paraId="701E5ADA"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57904D83" w14:textId="77777777" w:rsidR="00C64D8D" w:rsidRPr="000F21A2" w:rsidRDefault="00C64D8D" w:rsidP="00C64D8D">
      <w:pPr>
        <w:pStyle w:val="NormalBold"/>
      </w:pPr>
      <w:r w:rsidRPr="000F21A2">
        <w:rPr>
          <w:rStyle w:val="HideTWBExt"/>
          <w:b w:val="0"/>
          <w:noProof w:val="0"/>
        </w:rPr>
        <w:t>&lt;/RepeatBlock-By&gt;</w:t>
      </w:r>
    </w:p>
    <w:p w14:paraId="55FA7F38"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5EF5F04" w14:textId="77777777" w:rsidR="00C64D8D" w:rsidRPr="000F21A2" w:rsidRDefault="00C64D8D" w:rsidP="00C64D8D">
      <w:pPr>
        <w:pStyle w:val="NormalBold"/>
      </w:pPr>
      <w:r w:rsidRPr="000F21A2">
        <w:rPr>
          <w:rStyle w:val="HideTWBExt"/>
          <w:b w:val="0"/>
          <w:noProof w:val="0"/>
        </w:rPr>
        <w:t>&lt;Article&gt;</w:t>
      </w:r>
      <w:r w:rsidRPr="000F21A2">
        <w:t>Betragtning 6</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89E8EF3" w14:textId="77777777" w:rsidTr="005A5892">
        <w:trPr>
          <w:trHeight w:hRule="exact" w:val="240"/>
          <w:jc w:val="center"/>
        </w:trPr>
        <w:tc>
          <w:tcPr>
            <w:tcW w:w="9752" w:type="dxa"/>
            <w:gridSpan w:val="2"/>
            <w:tcBorders>
              <w:top w:val="nil"/>
              <w:left w:val="nil"/>
              <w:bottom w:val="nil"/>
              <w:right w:val="nil"/>
            </w:tcBorders>
          </w:tcPr>
          <w:p w14:paraId="4B1CBD7F" w14:textId="77777777" w:rsidR="00C64D8D" w:rsidRPr="000F21A2" w:rsidRDefault="00C64D8D" w:rsidP="005A5892"/>
        </w:tc>
      </w:tr>
      <w:tr w:rsidR="00C64D8D" w:rsidRPr="000F21A2" w14:paraId="70B3DD3A" w14:textId="77777777" w:rsidTr="005A5892">
        <w:trPr>
          <w:trHeight w:val="240"/>
          <w:jc w:val="center"/>
        </w:trPr>
        <w:tc>
          <w:tcPr>
            <w:tcW w:w="4876" w:type="dxa"/>
            <w:tcBorders>
              <w:top w:val="nil"/>
              <w:left w:val="nil"/>
              <w:bottom w:val="nil"/>
              <w:right w:val="nil"/>
            </w:tcBorders>
          </w:tcPr>
          <w:p w14:paraId="65DEC3A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E04295F" w14:textId="77777777" w:rsidR="00C64D8D" w:rsidRPr="000F21A2" w:rsidRDefault="00C64D8D" w:rsidP="005A5892">
            <w:pPr>
              <w:pStyle w:val="AmColumnHeading"/>
            </w:pPr>
            <w:r w:rsidRPr="000F21A2">
              <w:t>Ændringsforslag</w:t>
            </w:r>
          </w:p>
        </w:tc>
      </w:tr>
      <w:tr w:rsidR="00C64D8D" w:rsidRPr="000F21A2" w14:paraId="5B6782D8" w14:textId="77777777" w:rsidTr="005A5892">
        <w:trPr>
          <w:jc w:val="center"/>
        </w:trPr>
        <w:tc>
          <w:tcPr>
            <w:tcW w:w="4876" w:type="dxa"/>
            <w:tcBorders>
              <w:top w:val="nil"/>
              <w:left w:val="nil"/>
              <w:bottom w:val="nil"/>
              <w:right w:val="nil"/>
            </w:tcBorders>
          </w:tcPr>
          <w:p w14:paraId="3F3AF15B" w14:textId="77777777" w:rsidR="00C64D8D" w:rsidRPr="000F21A2" w:rsidRDefault="00C64D8D" w:rsidP="005A5892">
            <w:pPr>
              <w:pStyle w:val="Normal6a"/>
            </w:pPr>
            <w:r w:rsidRPr="000F21A2">
              <w:rPr>
                <w:b/>
                <w:i/>
              </w:rPr>
              <w:t>(6)</w:t>
            </w:r>
            <w:r w:rsidRPr="000F21A2">
              <w:tab/>
            </w:r>
            <w:r w:rsidRPr="000F21A2">
              <w:rPr>
                <w:b/>
                <w:i/>
              </w:rPr>
              <w:t>For at støtte dets strategiske analyse vedrørende forebyggelse og bekæmpelse af smugling af migranter og menneskehandel bør Det Europæiske Center for Bekæmpelse af Migrantsmugling i forbindelse med strategiske opgaver være støttet af en samarbejdsramme bestående af Europolpersonale og inddrage repræsentanter for Kommissionen, medlemsstaternes specialiserede tjenester, Den Europæiske Unions Agentur for Strafferetligt Samarbejde (Eurojust) og Det Europæiske Agentur for Grænse- og Kystbevogtning. Det Europæiske Center for Bekæmpelse af Migrantsmugling bør mindst to gange om året afholde et møde med deltagelse af de enheder, der er repræsenteret i centret, for at sikre en effektiv styring og koordinering på EU-plan. For at centret skal kunne udføre sine opgaver, bør Europols andre relevante interne strukturer yde centret al den nødvendige støtte. For at Det Europæiske Center for Bekæmpelse af Migrantsmugling skal være så virkningsfuldt som muligt, bør Europol navnlig kunne indbyde de vigtigste aktører i den europæiske tværfaglige platform mod kriminalitetstrusler (EMPACT) samt, når det er nødvendigt, andre relevante EU-organer eller -agenturer.</w:t>
            </w:r>
          </w:p>
        </w:tc>
        <w:tc>
          <w:tcPr>
            <w:tcW w:w="4876" w:type="dxa"/>
            <w:tcBorders>
              <w:top w:val="nil"/>
              <w:left w:val="nil"/>
              <w:bottom w:val="nil"/>
              <w:right w:val="nil"/>
            </w:tcBorders>
          </w:tcPr>
          <w:p w14:paraId="534A107E" w14:textId="77777777" w:rsidR="00C64D8D" w:rsidRPr="000F21A2" w:rsidRDefault="00C64D8D" w:rsidP="005A5892">
            <w:pPr>
              <w:pStyle w:val="Normal6a"/>
            </w:pPr>
            <w:r w:rsidRPr="000F21A2">
              <w:rPr>
                <w:b/>
                <w:i/>
              </w:rPr>
              <w:t>udgår</w:t>
            </w:r>
          </w:p>
        </w:tc>
      </w:tr>
    </w:tbl>
    <w:p w14:paraId="2D1386D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6128AEEF"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70CBF5F1" w14:textId="5BCC5D87" w:rsidR="00C64D8D" w:rsidRPr="000F21A2" w:rsidRDefault="00C64D8D" w:rsidP="00C64D8D">
      <w:pPr>
        <w:pStyle w:val="AmJustText"/>
      </w:pPr>
      <w:r w:rsidRPr="000F21A2">
        <w:t>Ud fra et ønske om at tilføre værktøjer såsom dette center, fleksibilitet, hurtighed og effektivitet bør der ikke i lovgivningen indsættes organisatoriske aspekter, der bør overlades til bestyrelsens skøn. Denne begrundelse finder anvendelse på andre tilsvarende ændringsforslag.</w:t>
      </w:r>
    </w:p>
    <w:p w14:paraId="5BA706B3" w14:textId="77777777" w:rsidR="00C64D8D" w:rsidRPr="000F21A2" w:rsidRDefault="00C64D8D" w:rsidP="00C64D8D">
      <w:r w:rsidRPr="000F21A2">
        <w:rPr>
          <w:rStyle w:val="HideTWBExt"/>
          <w:noProof w:val="0"/>
        </w:rPr>
        <w:t>&lt;/Amend&gt;</w:t>
      </w:r>
    </w:p>
    <w:p w14:paraId="25659D70"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81</w:t>
      </w:r>
      <w:r w:rsidRPr="000F21A2">
        <w:rPr>
          <w:rStyle w:val="HideTWBExt"/>
          <w:b w:val="0"/>
          <w:noProof w:val="0"/>
        </w:rPr>
        <w:t>&lt;/NumAm&gt;</w:t>
      </w:r>
    </w:p>
    <w:p w14:paraId="465585C3"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59F96CE5" w14:textId="77777777" w:rsidR="00C64D8D" w:rsidRPr="000F21A2" w:rsidRDefault="00C64D8D" w:rsidP="00C64D8D">
      <w:pPr>
        <w:pStyle w:val="NormalBold"/>
      </w:pPr>
      <w:r w:rsidRPr="000F21A2">
        <w:rPr>
          <w:rStyle w:val="HideTWBExt"/>
          <w:b w:val="0"/>
          <w:noProof w:val="0"/>
        </w:rPr>
        <w:t>&lt;/RepeatBlock-By&gt;</w:t>
      </w:r>
    </w:p>
    <w:p w14:paraId="50D36BF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9E2270B" w14:textId="77777777" w:rsidR="00C64D8D" w:rsidRPr="000F21A2" w:rsidRDefault="00C64D8D" w:rsidP="00C64D8D">
      <w:pPr>
        <w:pStyle w:val="NormalBold"/>
      </w:pPr>
      <w:r w:rsidRPr="000F21A2">
        <w:rPr>
          <w:rStyle w:val="HideTWBExt"/>
          <w:b w:val="0"/>
          <w:noProof w:val="0"/>
        </w:rPr>
        <w:t>&lt;Article&gt;</w:t>
      </w:r>
      <w:r w:rsidRPr="000F21A2">
        <w:t>Betragtning 6</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8112C24" w14:textId="77777777" w:rsidTr="005A5892">
        <w:trPr>
          <w:trHeight w:hRule="exact" w:val="240"/>
          <w:jc w:val="center"/>
        </w:trPr>
        <w:tc>
          <w:tcPr>
            <w:tcW w:w="9752" w:type="dxa"/>
            <w:gridSpan w:val="2"/>
            <w:tcBorders>
              <w:top w:val="nil"/>
              <w:left w:val="nil"/>
              <w:bottom w:val="nil"/>
              <w:right w:val="nil"/>
            </w:tcBorders>
          </w:tcPr>
          <w:p w14:paraId="5400A6F0" w14:textId="77777777" w:rsidR="00C64D8D" w:rsidRPr="000F21A2" w:rsidRDefault="00C64D8D" w:rsidP="005A5892"/>
        </w:tc>
      </w:tr>
      <w:tr w:rsidR="00C64D8D" w:rsidRPr="000F21A2" w14:paraId="76B02238" w14:textId="77777777" w:rsidTr="005A5892">
        <w:trPr>
          <w:trHeight w:val="240"/>
          <w:jc w:val="center"/>
        </w:trPr>
        <w:tc>
          <w:tcPr>
            <w:tcW w:w="4876" w:type="dxa"/>
            <w:tcBorders>
              <w:top w:val="nil"/>
              <w:left w:val="nil"/>
              <w:bottom w:val="nil"/>
              <w:right w:val="nil"/>
            </w:tcBorders>
          </w:tcPr>
          <w:p w14:paraId="05D72A96"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A89773D" w14:textId="77777777" w:rsidR="00C64D8D" w:rsidRPr="000F21A2" w:rsidRDefault="00C64D8D" w:rsidP="005A5892">
            <w:pPr>
              <w:pStyle w:val="AmColumnHeading"/>
            </w:pPr>
            <w:r w:rsidRPr="000F21A2">
              <w:t>Ændringsforslag</w:t>
            </w:r>
          </w:p>
        </w:tc>
      </w:tr>
      <w:tr w:rsidR="00C64D8D" w:rsidRPr="000F21A2" w14:paraId="648CDAB3" w14:textId="77777777" w:rsidTr="005A5892">
        <w:trPr>
          <w:jc w:val="center"/>
        </w:trPr>
        <w:tc>
          <w:tcPr>
            <w:tcW w:w="4876" w:type="dxa"/>
            <w:tcBorders>
              <w:top w:val="nil"/>
              <w:left w:val="nil"/>
              <w:bottom w:val="nil"/>
              <w:right w:val="nil"/>
            </w:tcBorders>
          </w:tcPr>
          <w:p w14:paraId="5E1DADFC" w14:textId="77777777" w:rsidR="00C64D8D" w:rsidRPr="000F21A2" w:rsidRDefault="00C64D8D" w:rsidP="005A5892">
            <w:pPr>
              <w:pStyle w:val="Normal6a"/>
            </w:pPr>
            <w:r w:rsidRPr="000F21A2">
              <w:rPr>
                <w:b/>
                <w:i/>
              </w:rPr>
              <w:t>(6)</w:t>
            </w:r>
            <w:r w:rsidRPr="000F21A2">
              <w:tab/>
            </w:r>
            <w:r w:rsidRPr="000F21A2">
              <w:rPr>
                <w:b/>
                <w:i/>
              </w:rPr>
              <w:t>For at støtte dets strategiske analyse vedrørende forebyggelse og bekæmpelse af smugling af migranter og menneskehandel bør Det Europæiske Center for Bekæmpelse af Migrantsmugling i forbindelse med strategiske opgaver være støttet af en samarbejdsramme bestående af Europolpersonale og inddrage repræsentanter for Kommissionen, medlemsstaternes specialiserede tjenester, Den Europæiske Unions Agentur for Strafferetligt Samarbejde (Eurojust) og Det Europæiske Agentur for Grænse- og Kystbevogtning. Det Europæiske Center for Bekæmpelse af Migrantsmugling bør mindst to gange om året afholde et møde med deltagelse af de enheder, der er repræsenteret i centret, for at sikre en effektiv styring og koordinering på EU-plan. For at centret skal kunne udføre sine opgaver, bør Europols andre relevante interne strukturer yde centret al den nødvendige støtte. For at Det Europæiske Center for Bekæmpelse af Migrantsmugling skal være så virkningsfuldt som muligt, bør Europol navnlig kunne indbyde de vigtigste aktører i den europæiske tværfaglige platform mod kriminalitetstrusler (EMPACT) samt, når det er nødvendigt, andre relevante EU-organer eller -agenturer.</w:t>
            </w:r>
          </w:p>
        </w:tc>
        <w:tc>
          <w:tcPr>
            <w:tcW w:w="4876" w:type="dxa"/>
            <w:tcBorders>
              <w:top w:val="nil"/>
              <w:left w:val="nil"/>
              <w:bottom w:val="nil"/>
              <w:right w:val="nil"/>
            </w:tcBorders>
          </w:tcPr>
          <w:p w14:paraId="33A88F43" w14:textId="77777777" w:rsidR="00C64D8D" w:rsidRPr="000F21A2" w:rsidRDefault="00C64D8D" w:rsidP="005A5892">
            <w:pPr>
              <w:pStyle w:val="Normal6a"/>
            </w:pPr>
            <w:r w:rsidRPr="000F21A2">
              <w:rPr>
                <w:b/>
                <w:i/>
              </w:rPr>
              <w:t>udgår</w:t>
            </w:r>
          </w:p>
        </w:tc>
      </w:tr>
    </w:tbl>
    <w:p w14:paraId="0AAEEB4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385E6D9" w14:textId="77777777" w:rsidR="00C64D8D" w:rsidRPr="000F21A2" w:rsidRDefault="00C64D8D" w:rsidP="00C64D8D">
      <w:r w:rsidRPr="000F21A2">
        <w:rPr>
          <w:rStyle w:val="HideTWBExt"/>
          <w:noProof w:val="0"/>
        </w:rPr>
        <w:t>&lt;/Amend&gt;</w:t>
      </w:r>
    </w:p>
    <w:p w14:paraId="7B6296C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82</w:t>
      </w:r>
      <w:r w:rsidRPr="000F21A2">
        <w:rPr>
          <w:rStyle w:val="HideTWBExt"/>
          <w:b w:val="0"/>
          <w:noProof w:val="0"/>
        </w:rPr>
        <w:t>&lt;/NumAm&gt;</w:t>
      </w:r>
    </w:p>
    <w:p w14:paraId="1040218C" w14:textId="77777777" w:rsidR="00C64D8D" w:rsidRPr="000F21A2" w:rsidRDefault="00C64D8D" w:rsidP="00C64D8D">
      <w:pPr>
        <w:pStyle w:val="NormalBold"/>
      </w:pPr>
      <w:r w:rsidRPr="000F21A2">
        <w:rPr>
          <w:rStyle w:val="HideTWBExt"/>
          <w:b w:val="0"/>
          <w:noProof w:val="0"/>
        </w:rPr>
        <w:t>&lt;RepeatBlock-By&gt;&lt;Members&gt;</w:t>
      </w:r>
      <w:r w:rsidRPr="000F21A2">
        <w:t>Maciej Wąsik, Mariusz Kamiński</w:t>
      </w:r>
      <w:r w:rsidRPr="000F21A2">
        <w:rPr>
          <w:rStyle w:val="HideTWBExt"/>
          <w:b w:val="0"/>
          <w:noProof w:val="0"/>
        </w:rPr>
        <w:t>&lt;/Members&gt;</w:t>
      </w:r>
    </w:p>
    <w:p w14:paraId="0753C111" w14:textId="77777777" w:rsidR="00C64D8D" w:rsidRPr="000F21A2" w:rsidRDefault="00C64D8D" w:rsidP="00C64D8D">
      <w:pPr>
        <w:pStyle w:val="NormalBold"/>
      </w:pPr>
      <w:r w:rsidRPr="000F21A2">
        <w:rPr>
          <w:rStyle w:val="HideTWBExt"/>
          <w:b w:val="0"/>
          <w:noProof w:val="0"/>
        </w:rPr>
        <w:t>&lt;/RepeatBlock-By&gt;</w:t>
      </w:r>
    </w:p>
    <w:p w14:paraId="33226E6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AF285B0" w14:textId="77777777" w:rsidR="00C64D8D" w:rsidRPr="000F21A2" w:rsidRDefault="00C64D8D" w:rsidP="00C64D8D">
      <w:pPr>
        <w:pStyle w:val="NormalBold"/>
      </w:pPr>
      <w:r w:rsidRPr="000F21A2">
        <w:rPr>
          <w:rStyle w:val="HideTWBExt"/>
          <w:b w:val="0"/>
          <w:noProof w:val="0"/>
        </w:rPr>
        <w:t>&lt;Article&gt;</w:t>
      </w:r>
      <w:r w:rsidRPr="000F21A2">
        <w:t>Betragtning 6</w:t>
      </w:r>
      <w:r w:rsidRPr="000F21A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D86C2EA" w14:textId="77777777" w:rsidTr="005A5892">
        <w:trPr>
          <w:trHeight w:hRule="exact" w:val="240"/>
          <w:jc w:val="center"/>
        </w:trPr>
        <w:tc>
          <w:tcPr>
            <w:tcW w:w="9752" w:type="dxa"/>
            <w:gridSpan w:val="2"/>
            <w:tcBorders>
              <w:top w:val="nil"/>
              <w:left w:val="nil"/>
              <w:bottom w:val="nil"/>
              <w:right w:val="nil"/>
            </w:tcBorders>
          </w:tcPr>
          <w:p w14:paraId="54FF9F15" w14:textId="77777777" w:rsidR="00C64D8D" w:rsidRPr="000F21A2" w:rsidRDefault="00C64D8D" w:rsidP="005A5892"/>
        </w:tc>
      </w:tr>
      <w:tr w:rsidR="00C64D8D" w:rsidRPr="000F21A2" w14:paraId="3E6EA929" w14:textId="77777777" w:rsidTr="005A5892">
        <w:trPr>
          <w:trHeight w:val="240"/>
          <w:jc w:val="center"/>
        </w:trPr>
        <w:tc>
          <w:tcPr>
            <w:tcW w:w="4876" w:type="dxa"/>
            <w:tcBorders>
              <w:top w:val="nil"/>
              <w:left w:val="nil"/>
              <w:bottom w:val="nil"/>
              <w:right w:val="nil"/>
            </w:tcBorders>
          </w:tcPr>
          <w:p w14:paraId="65F0867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764506F" w14:textId="77777777" w:rsidR="00C64D8D" w:rsidRPr="000F21A2" w:rsidRDefault="00C64D8D" w:rsidP="005A5892">
            <w:pPr>
              <w:pStyle w:val="AmColumnHeading"/>
            </w:pPr>
            <w:r w:rsidRPr="000F21A2">
              <w:t>Ændringsforslag</w:t>
            </w:r>
          </w:p>
        </w:tc>
      </w:tr>
      <w:tr w:rsidR="00C64D8D" w:rsidRPr="000F21A2" w14:paraId="66D206E4" w14:textId="77777777" w:rsidTr="005A5892">
        <w:trPr>
          <w:jc w:val="center"/>
        </w:trPr>
        <w:tc>
          <w:tcPr>
            <w:tcW w:w="4876" w:type="dxa"/>
            <w:tcBorders>
              <w:top w:val="nil"/>
              <w:left w:val="nil"/>
              <w:bottom w:val="nil"/>
              <w:right w:val="nil"/>
            </w:tcBorders>
          </w:tcPr>
          <w:p w14:paraId="365C66E2" w14:textId="77777777" w:rsidR="00C64D8D" w:rsidRPr="000F21A2" w:rsidRDefault="00C64D8D" w:rsidP="005A5892">
            <w:pPr>
              <w:pStyle w:val="Normal6a"/>
            </w:pPr>
            <w:r w:rsidRPr="000F21A2">
              <w:t>(6)</w:t>
            </w:r>
            <w:r w:rsidRPr="000F21A2">
              <w:tab/>
              <w:t>For at støtte dets strategiske analyse vedrørende forebyggelse og bekæmpelse af smugling af migranter og menneskehandel bør Det Europæiske Center for Bekæmpelse af Migrantsmugling i forbindelse med strategiske opgaver være støttet af en samarbejdsramme bestående af Europolpersonale og inddrage repræsentanter for Kommissionen, medlemsstaternes specialiserede tjenester, Den Europæiske Unions Agentur for Strafferetligt Samarbejde (Eurojust) og Det Europæiske Agentur for Grænse- og Kystbevogtning. Det Europæiske Center for Bekæmpelse af Migrantsmugling bør mindst to gange om året afholde et møde med deltagelse af de enheder, der er repræsenteret i centret, for at sikre en effektiv styring og koordinering på EU-plan. For at centret skal kunne udføre sine opgaver, bør Europols andre relevante interne strukturer yde centret al den nødvendige støtte. For at Det Europæiske Center for Bekæmpelse af Migrantsmugling skal være så virkningsfuldt som muligt, bør Europol navnlig kunne indbyde de vigtigste aktører i den europæiske tværfaglige platform mod kriminalitetstrusler (EMPACT) samt, når det er nødvendigt, andre relevante EU-organer eller -agenturer.</w:t>
            </w:r>
          </w:p>
        </w:tc>
        <w:tc>
          <w:tcPr>
            <w:tcW w:w="4876" w:type="dxa"/>
            <w:tcBorders>
              <w:top w:val="nil"/>
              <w:left w:val="nil"/>
              <w:bottom w:val="nil"/>
              <w:right w:val="nil"/>
            </w:tcBorders>
          </w:tcPr>
          <w:p w14:paraId="11E3AF8A" w14:textId="77777777" w:rsidR="00C64D8D" w:rsidRPr="000F21A2" w:rsidRDefault="00C64D8D" w:rsidP="005A5892">
            <w:pPr>
              <w:pStyle w:val="Normal6a"/>
            </w:pPr>
            <w:r w:rsidRPr="000F21A2">
              <w:t>(6)</w:t>
            </w:r>
            <w:r w:rsidRPr="000F21A2">
              <w:tab/>
              <w:t xml:space="preserve">For at støtte dets strategiske analyse vedrørende forebyggelse og bekæmpelse af smugling af migranter og menneskehandel bør Det Europæiske Center for Bekæmpelse af Migrantsmugling i forbindelse med strategiske opgaver være støttet af en samarbejdsramme bestående af Europolpersonale og inddrage repræsentanter for Kommissionen, medlemsstaternes specialiserede tjenester, Den Europæiske Unions Agentur for Strafferetligt Samarbejde (Eurojust) og Det Europæiske Agentur for Grænse- og Kystbevogtning. Det Europæiske Center for Bekæmpelse af Migrantsmugling bør mindst to gange om året afholde et møde med deltagelse af de enheder, der er repræsenteret i centret, for at sikre en effektiv styring og koordinering på EU-plan. For at centret skal kunne udføre sine opgaver, bør Europols andre relevante interne strukturer yde centret al den nødvendige støtte. For at Det Europæiske Center for Bekæmpelse af Migrantsmugling skal være så virkningsfuldt som muligt, bør Europol navnlig kunne indbyde de vigtigste aktører i den europæiske tværfaglige platform mod kriminalitetstrusler (EMPACT) samt, når det er nødvendigt, andre relevante EU-organer eller -agenturer. </w:t>
            </w:r>
            <w:r w:rsidRPr="000F21A2">
              <w:rPr>
                <w:b/>
                <w:i/>
              </w:rPr>
              <w:t>Mindst en gang hvert andet år bør Europol under anvendelse af sit eget budget tilbyde uddannelse til repræsentanter for medlemsstaternes specialiserede tjenester, der samarbejder med Det Europæiske Center til Bekæmpelse af Migrantsmugling, for at sikre et forenet samarbejde af høj kvalitet.</w:t>
            </w:r>
          </w:p>
        </w:tc>
      </w:tr>
    </w:tbl>
    <w:p w14:paraId="225F36CA"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{PL}</w:t>
      </w:r>
      <w:r w:rsidRPr="000F21A2">
        <w:t>pl</w:t>
      </w:r>
      <w:r w:rsidRPr="000F21A2">
        <w:rPr>
          <w:rStyle w:val="HideTWBExt"/>
          <w:noProof w:val="0"/>
        </w:rPr>
        <w:t>&lt;/Original&gt;</w:t>
      </w:r>
    </w:p>
    <w:p w14:paraId="39C5B4AE" w14:textId="77777777" w:rsidR="00C64D8D" w:rsidRPr="000F21A2" w:rsidRDefault="00C64D8D" w:rsidP="00C64D8D">
      <w:r w:rsidRPr="000F21A2">
        <w:rPr>
          <w:rStyle w:val="HideTWBExt"/>
          <w:noProof w:val="0"/>
        </w:rPr>
        <w:t>&lt;/Amend&gt;</w:t>
      </w:r>
    </w:p>
    <w:p w14:paraId="28A292F9"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83</w:t>
      </w:r>
      <w:r w:rsidRPr="000F21A2">
        <w:rPr>
          <w:rStyle w:val="HideTWBExt"/>
          <w:b w:val="0"/>
          <w:noProof w:val="0"/>
        </w:rPr>
        <w:t>&lt;/NumAm&gt;</w:t>
      </w:r>
    </w:p>
    <w:p w14:paraId="7FED2EE6" w14:textId="77777777" w:rsidR="00C64D8D" w:rsidRPr="000F21A2" w:rsidRDefault="00C64D8D" w:rsidP="00C64D8D">
      <w:pPr>
        <w:pStyle w:val="NormalBold"/>
      </w:pPr>
      <w:r w:rsidRPr="000F21A2">
        <w:rPr>
          <w:rStyle w:val="HideTWBExt"/>
          <w:b w:val="0"/>
          <w:noProof w:val="0"/>
        </w:rPr>
        <w:t>&lt;RepeatBlock-By&gt;&lt;Members&gt;</w:t>
      </w:r>
      <w:r w:rsidRPr="000F21A2">
        <w:t>Jan-Christoph Oetjen, Veronika Cifrová Ostrihoňová, Lucia Yar, Hilde Vautmans</w:t>
      </w:r>
      <w:r w:rsidRPr="000F21A2">
        <w:rPr>
          <w:rStyle w:val="HideTWBExt"/>
          <w:b w:val="0"/>
          <w:noProof w:val="0"/>
        </w:rPr>
        <w:t>&lt;/Members&gt;</w:t>
      </w:r>
    </w:p>
    <w:p w14:paraId="492D2298" w14:textId="77777777" w:rsidR="00C64D8D" w:rsidRPr="000F21A2" w:rsidRDefault="00C64D8D" w:rsidP="00C64D8D">
      <w:pPr>
        <w:pStyle w:val="NormalBold"/>
      </w:pPr>
      <w:r w:rsidRPr="000F21A2">
        <w:rPr>
          <w:rStyle w:val="HideTWBExt"/>
          <w:b w:val="0"/>
          <w:noProof w:val="0"/>
        </w:rPr>
        <w:t>&lt;/RepeatBlock-By&gt;</w:t>
      </w:r>
    </w:p>
    <w:p w14:paraId="6394F09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3DDD23A" w14:textId="77777777" w:rsidR="00C64D8D" w:rsidRPr="000F21A2" w:rsidRDefault="00C64D8D" w:rsidP="00C64D8D">
      <w:pPr>
        <w:pStyle w:val="NormalBold"/>
      </w:pPr>
      <w:r w:rsidRPr="000F21A2">
        <w:rPr>
          <w:rStyle w:val="HideTWBExt"/>
          <w:b w:val="0"/>
          <w:noProof w:val="0"/>
        </w:rPr>
        <w:t>&lt;Article&gt;</w:t>
      </w:r>
      <w:r w:rsidRPr="000F21A2">
        <w:t>Betragtning 6</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FDAFE81" w14:textId="77777777" w:rsidTr="005A5892">
        <w:trPr>
          <w:trHeight w:hRule="exact" w:val="240"/>
          <w:jc w:val="center"/>
        </w:trPr>
        <w:tc>
          <w:tcPr>
            <w:tcW w:w="9752" w:type="dxa"/>
            <w:gridSpan w:val="2"/>
            <w:tcBorders>
              <w:top w:val="nil"/>
              <w:left w:val="nil"/>
              <w:bottom w:val="nil"/>
              <w:right w:val="nil"/>
            </w:tcBorders>
          </w:tcPr>
          <w:p w14:paraId="4FD6D5F5" w14:textId="77777777" w:rsidR="00C64D8D" w:rsidRPr="000F21A2" w:rsidRDefault="00C64D8D" w:rsidP="005A5892"/>
        </w:tc>
      </w:tr>
      <w:tr w:rsidR="00C64D8D" w:rsidRPr="000F21A2" w14:paraId="04D086F6" w14:textId="77777777" w:rsidTr="005A5892">
        <w:trPr>
          <w:trHeight w:val="240"/>
          <w:jc w:val="center"/>
        </w:trPr>
        <w:tc>
          <w:tcPr>
            <w:tcW w:w="4876" w:type="dxa"/>
            <w:tcBorders>
              <w:top w:val="nil"/>
              <w:left w:val="nil"/>
              <w:bottom w:val="nil"/>
              <w:right w:val="nil"/>
            </w:tcBorders>
          </w:tcPr>
          <w:p w14:paraId="0F62874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1ECCF10" w14:textId="77777777" w:rsidR="00C64D8D" w:rsidRPr="000F21A2" w:rsidRDefault="00C64D8D" w:rsidP="005A5892">
            <w:pPr>
              <w:pStyle w:val="AmColumnHeading"/>
            </w:pPr>
            <w:r w:rsidRPr="000F21A2">
              <w:t>Ændringsforslag</w:t>
            </w:r>
          </w:p>
        </w:tc>
      </w:tr>
      <w:tr w:rsidR="00C64D8D" w:rsidRPr="000F21A2" w14:paraId="193FD7D0" w14:textId="77777777" w:rsidTr="005A5892">
        <w:trPr>
          <w:jc w:val="center"/>
        </w:trPr>
        <w:tc>
          <w:tcPr>
            <w:tcW w:w="4876" w:type="dxa"/>
            <w:tcBorders>
              <w:top w:val="nil"/>
              <w:left w:val="nil"/>
              <w:bottom w:val="nil"/>
              <w:right w:val="nil"/>
            </w:tcBorders>
          </w:tcPr>
          <w:p w14:paraId="4ED63F4B" w14:textId="77777777" w:rsidR="00C64D8D" w:rsidRPr="000F21A2" w:rsidRDefault="00C64D8D" w:rsidP="005A5892">
            <w:pPr>
              <w:pStyle w:val="Normal6a"/>
            </w:pPr>
            <w:r w:rsidRPr="000F21A2">
              <w:t>(6)</w:t>
            </w:r>
            <w:r w:rsidRPr="000F21A2">
              <w:tab/>
              <w:t>For at støtte dets strategiske analyse vedrørende forebyggelse og bekæmpelse af smugling af migranter og menneskehandel bør Det Europæiske Center for Bekæmpelse af Migrantsmugling i forbindelse med strategiske opgaver være støttet af en samarbejdsramme bestående af Europolpersonale og inddrage repræsentanter for Kommissionen, medlemsstaternes specialiserede tjenester, Den Europæiske Unions Agentur for Strafferetligt Samarbejde (Eurojust) og Det Europæiske Agentur for Grænse- og Kystbevogtning. Det Europæiske Center for Bekæmpelse af Migrantsmugling bør mindst to gange om året afholde et møde med deltagelse af de enheder, der er repræsenteret i centret, for at sikre en effektiv styring og koordinering på EU-plan. For at centret skal kunne udføre sine opgaver, bør Europols andre relevante interne strukturer yde centret al den nødvendige støtte. For at Det Europæiske Center for Bekæmpelse af Migrantsmugling skal være så virkningsfuldt som muligt, bør Europol navnlig kunne indbyde de vigtigste aktører i den europæiske tværfaglige platform mod kriminalitetstrusler (EMPACT) samt, når det er nødvendigt, andre relevante EU-organer eller -agenturer.</w:t>
            </w:r>
          </w:p>
        </w:tc>
        <w:tc>
          <w:tcPr>
            <w:tcW w:w="4876" w:type="dxa"/>
            <w:tcBorders>
              <w:top w:val="nil"/>
              <w:left w:val="nil"/>
              <w:bottom w:val="nil"/>
              <w:right w:val="nil"/>
            </w:tcBorders>
          </w:tcPr>
          <w:p w14:paraId="0C46F55E" w14:textId="77777777" w:rsidR="00C64D8D" w:rsidRPr="000F21A2" w:rsidRDefault="00C64D8D" w:rsidP="005A5892">
            <w:pPr>
              <w:pStyle w:val="Normal6a"/>
            </w:pPr>
            <w:r w:rsidRPr="000F21A2">
              <w:t>(6)</w:t>
            </w:r>
            <w:r w:rsidRPr="000F21A2">
              <w:tab/>
              <w:t>For at støtte dets strategiske analyse vedrørende forebyggelse og bekæmpelse af smugling af migranter og menneskehandel bør Det Europæiske Center for Bekæmpelse af Migrantsmugling i forbindelse med strategiske opgaver være støttet af en samarbejdsramme bestående af Europolpersonale og inddrage repræsentanter for Kommissionen, medlemsstaternes specialiserede tjenester, Den Europæiske Unions Agentur for Strafferetligt Samarbejde (Eurojust)</w:t>
            </w:r>
            <w:r w:rsidRPr="000F21A2">
              <w:rPr>
                <w:b/>
                <w:bCs/>
                <w:i/>
                <w:iCs/>
              </w:rPr>
              <w:t>, Den Europæiske Unions Asylagentur</w:t>
            </w:r>
            <w:r w:rsidRPr="000F21A2">
              <w:t xml:space="preserve"> og Det Europæiske Agentur for Grænse- og Kystbevogtning. Det Europæiske Center for Bekæmpelse af Migrantsmugling bør mindst to gange om året afholde et møde med deltagelse af de enheder, der er repræsenteret i centret, for at sikre en effektiv styring og koordinering på EU-plan. For at centret skal kunne udføre sine opgaver, bør Europols andre relevante interne strukturer yde centret al den nødvendige støtte. For at Det Europæiske Center for Bekæmpelse af Migrantsmugling skal være så virkningsfuldt som muligt, bør Europol navnlig kunne indbyde de vigtigste aktører i den europæiske tværfaglige platform mod kriminalitetstrusler (EMPACT) samt, når det er nødvendigt, andre relevante EU-organer eller -agenturer.</w:t>
            </w:r>
          </w:p>
        </w:tc>
      </w:tr>
    </w:tbl>
    <w:p w14:paraId="4147170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F4B9141" w14:textId="77777777" w:rsidR="00C64D8D" w:rsidRPr="000F21A2" w:rsidRDefault="00C64D8D" w:rsidP="00C64D8D">
      <w:r w:rsidRPr="000F21A2">
        <w:rPr>
          <w:rStyle w:val="HideTWBExt"/>
          <w:noProof w:val="0"/>
        </w:rPr>
        <w:t>&lt;/Amend&gt;</w:t>
      </w:r>
    </w:p>
    <w:p w14:paraId="13613FF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84</w:t>
      </w:r>
      <w:r w:rsidRPr="000F21A2">
        <w:rPr>
          <w:rStyle w:val="HideTWBExt"/>
          <w:b w:val="0"/>
          <w:noProof w:val="0"/>
        </w:rPr>
        <w:t>&lt;/NumAm&gt;</w:t>
      </w:r>
    </w:p>
    <w:p w14:paraId="14DED9CB"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44560109" w14:textId="77777777" w:rsidR="00C64D8D" w:rsidRPr="000F21A2" w:rsidRDefault="00C64D8D" w:rsidP="00C64D8D">
      <w:pPr>
        <w:pStyle w:val="NormalBold"/>
      </w:pPr>
      <w:r w:rsidRPr="000F21A2">
        <w:rPr>
          <w:rStyle w:val="HideTWBExt"/>
          <w:b w:val="0"/>
          <w:noProof w:val="0"/>
        </w:rPr>
        <w:t>&lt;/RepeatBlock-By&gt;</w:t>
      </w:r>
    </w:p>
    <w:p w14:paraId="32728A4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F2F1DEE" w14:textId="77777777" w:rsidR="00C64D8D" w:rsidRPr="000F21A2" w:rsidRDefault="00C64D8D" w:rsidP="00C64D8D">
      <w:pPr>
        <w:pStyle w:val="NormalBold"/>
      </w:pPr>
      <w:r w:rsidRPr="000F21A2">
        <w:rPr>
          <w:rStyle w:val="HideTWBExt"/>
          <w:b w:val="0"/>
          <w:noProof w:val="0"/>
        </w:rPr>
        <w:t>&lt;Article&gt;</w:t>
      </w:r>
      <w:r w:rsidRPr="000F21A2">
        <w:t>Betragtning 7</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8D37C67" w14:textId="77777777" w:rsidTr="005A5892">
        <w:trPr>
          <w:trHeight w:hRule="exact" w:val="240"/>
          <w:jc w:val="center"/>
        </w:trPr>
        <w:tc>
          <w:tcPr>
            <w:tcW w:w="9752" w:type="dxa"/>
            <w:gridSpan w:val="2"/>
            <w:tcBorders>
              <w:top w:val="nil"/>
              <w:left w:val="nil"/>
              <w:bottom w:val="nil"/>
              <w:right w:val="nil"/>
            </w:tcBorders>
          </w:tcPr>
          <w:p w14:paraId="7D9C1B62" w14:textId="77777777" w:rsidR="00C64D8D" w:rsidRPr="000F21A2" w:rsidRDefault="00C64D8D" w:rsidP="005A5892"/>
        </w:tc>
      </w:tr>
      <w:tr w:rsidR="00C64D8D" w:rsidRPr="000F21A2" w14:paraId="4DE60906" w14:textId="77777777" w:rsidTr="005A5892">
        <w:trPr>
          <w:trHeight w:val="240"/>
          <w:jc w:val="center"/>
        </w:trPr>
        <w:tc>
          <w:tcPr>
            <w:tcW w:w="4876" w:type="dxa"/>
            <w:tcBorders>
              <w:top w:val="nil"/>
              <w:left w:val="nil"/>
              <w:bottom w:val="nil"/>
              <w:right w:val="nil"/>
            </w:tcBorders>
          </w:tcPr>
          <w:p w14:paraId="14587AB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168D5FD" w14:textId="77777777" w:rsidR="00C64D8D" w:rsidRPr="000F21A2" w:rsidRDefault="00C64D8D" w:rsidP="005A5892">
            <w:pPr>
              <w:pStyle w:val="AmColumnHeading"/>
            </w:pPr>
            <w:r w:rsidRPr="000F21A2">
              <w:t>Ændringsforslag</w:t>
            </w:r>
          </w:p>
        </w:tc>
      </w:tr>
      <w:tr w:rsidR="00C64D8D" w:rsidRPr="000F21A2" w14:paraId="2E560854" w14:textId="77777777" w:rsidTr="005A5892">
        <w:trPr>
          <w:jc w:val="center"/>
        </w:trPr>
        <w:tc>
          <w:tcPr>
            <w:tcW w:w="4876" w:type="dxa"/>
            <w:tcBorders>
              <w:top w:val="nil"/>
              <w:left w:val="nil"/>
              <w:bottom w:val="nil"/>
              <w:right w:val="nil"/>
            </w:tcBorders>
          </w:tcPr>
          <w:p w14:paraId="0CF51B47" w14:textId="77777777" w:rsidR="00C64D8D" w:rsidRPr="000F21A2" w:rsidRDefault="00C64D8D" w:rsidP="005A5892">
            <w:pPr>
              <w:pStyle w:val="Normal6a"/>
            </w:pPr>
            <w:r w:rsidRPr="000F21A2">
              <w:rPr>
                <w:b/>
                <w:i/>
              </w:rPr>
              <w:t>(7)</w:t>
            </w:r>
            <w:r w:rsidRPr="000F21A2">
              <w:tab/>
            </w:r>
            <w:r w:rsidRPr="000F21A2">
              <w:rPr>
                <w:b/>
                <w:i/>
              </w:rPr>
              <w:t>Som led i den operationelle og tekniske støtte til medlemsstaterne bør Det Europæiske Center for Bekæmpelse af Migrantsmugling sikre koordinering af medlemsstaternes efterforskningsmæssige og operationelle foranstaltninger, herunder ved at støtte medlemsstaternes informationsudveksling, operationer og efterforskning på tværs af landegrænserne, navnlig inden for rammerne af EMPACT, herunder ved at yde operationel, teknisk, kriminalteknisk og finansiel støtte. Desuden bør Europol bistå medlemsstaterne med udpegelse af sager vedrørende smugling af migranter og menneskehandel, hvor det vil være nødvendigt at indlede efterforskning, om nødvendigt i samarbejde med Eurojust, sager, hvor der er behov for oprettelse af operationelle taskforcer eller indsættelse af Europol med henblik på operationel støtte, samt sager, der kan kræve samarbejde med tredjelande, herunder ved udveksling af personoplysninger.</w:t>
            </w:r>
          </w:p>
        </w:tc>
        <w:tc>
          <w:tcPr>
            <w:tcW w:w="4876" w:type="dxa"/>
            <w:tcBorders>
              <w:top w:val="nil"/>
              <w:left w:val="nil"/>
              <w:bottom w:val="nil"/>
              <w:right w:val="nil"/>
            </w:tcBorders>
          </w:tcPr>
          <w:p w14:paraId="32241C14" w14:textId="77777777" w:rsidR="00C64D8D" w:rsidRPr="000F21A2" w:rsidRDefault="00C64D8D" w:rsidP="005A5892">
            <w:pPr>
              <w:pStyle w:val="Normal6a"/>
            </w:pPr>
            <w:r w:rsidRPr="000F21A2">
              <w:rPr>
                <w:b/>
                <w:i/>
              </w:rPr>
              <w:t>udgår</w:t>
            </w:r>
          </w:p>
        </w:tc>
      </w:tr>
    </w:tbl>
    <w:p w14:paraId="358A48EC"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51C4760" w14:textId="77777777" w:rsidR="00C64D8D" w:rsidRPr="000F21A2" w:rsidRDefault="00C64D8D" w:rsidP="00C64D8D">
      <w:r w:rsidRPr="000F21A2">
        <w:rPr>
          <w:rStyle w:val="HideTWBExt"/>
          <w:noProof w:val="0"/>
        </w:rPr>
        <w:t>&lt;/Amend&gt;</w:t>
      </w:r>
    </w:p>
    <w:p w14:paraId="236561F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85</w:t>
      </w:r>
      <w:r w:rsidRPr="000F21A2">
        <w:rPr>
          <w:rStyle w:val="HideTWBExt"/>
          <w:b w:val="0"/>
          <w:noProof w:val="0"/>
        </w:rPr>
        <w:t>&lt;/NumAm&gt;</w:t>
      </w:r>
    </w:p>
    <w:p w14:paraId="036B7BBA"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4D7636E2" w14:textId="77777777" w:rsidR="00C64D8D" w:rsidRPr="000F21A2" w:rsidRDefault="00C64D8D" w:rsidP="00C64D8D">
      <w:pPr>
        <w:pStyle w:val="NormalBold"/>
      </w:pPr>
      <w:r w:rsidRPr="000F21A2">
        <w:rPr>
          <w:rStyle w:val="HideTWBExt"/>
          <w:b w:val="0"/>
          <w:noProof w:val="0"/>
        </w:rPr>
        <w:t>&lt;/RepeatBlock-By&gt;</w:t>
      </w:r>
    </w:p>
    <w:p w14:paraId="4B244B4D"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A69A296" w14:textId="77777777" w:rsidR="00C64D8D" w:rsidRPr="000F21A2" w:rsidRDefault="00C64D8D" w:rsidP="00C64D8D">
      <w:pPr>
        <w:pStyle w:val="NormalBold"/>
      </w:pPr>
      <w:r w:rsidRPr="000F21A2">
        <w:rPr>
          <w:rStyle w:val="HideTWBExt"/>
          <w:b w:val="0"/>
          <w:noProof w:val="0"/>
        </w:rPr>
        <w:t>&lt;Article&gt;</w:t>
      </w:r>
      <w:r w:rsidRPr="000F21A2">
        <w:t>Betragtning 7</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E55B483" w14:textId="77777777" w:rsidTr="005A5892">
        <w:trPr>
          <w:trHeight w:hRule="exact" w:val="240"/>
          <w:jc w:val="center"/>
        </w:trPr>
        <w:tc>
          <w:tcPr>
            <w:tcW w:w="9752" w:type="dxa"/>
            <w:gridSpan w:val="2"/>
            <w:tcBorders>
              <w:top w:val="nil"/>
              <w:left w:val="nil"/>
              <w:bottom w:val="nil"/>
              <w:right w:val="nil"/>
            </w:tcBorders>
          </w:tcPr>
          <w:p w14:paraId="518F379F" w14:textId="77777777" w:rsidR="00C64D8D" w:rsidRPr="000F21A2" w:rsidRDefault="00C64D8D" w:rsidP="005A5892"/>
        </w:tc>
      </w:tr>
      <w:tr w:rsidR="00C64D8D" w:rsidRPr="000F21A2" w14:paraId="74E886B7" w14:textId="77777777" w:rsidTr="005A5892">
        <w:trPr>
          <w:trHeight w:val="240"/>
          <w:jc w:val="center"/>
        </w:trPr>
        <w:tc>
          <w:tcPr>
            <w:tcW w:w="4876" w:type="dxa"/>
            <w:tcBorders>
              <w:top w:val="nil"/>
              <w:left w:val="nil"/>
              <w:bottom w:val="nil"/>
              <w:right w:val="nil"/>
            </w:tcBorders>
          </w:tcPr>
          <w:p w14:paraId="38FAF90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F31647B" w14:textId="77777777" w:rsidR="00C64D8D" w:rsidRPr="000F21A2" w:rsidRDefault="00C64D8D" w:rsidP="005A5892">
            <w:pPr>
              <w:pStyle w:val="AmColumnHeading"/>
            </w:pPr>
            <w:r w:rsidRPr="000F21A2">
              <w:t>Ændringsforslag</w:t>
            </w:r>
          </w:p>
        </w:tc>
      </w:tr>
      <w:tr w:rsidR="00C64D8D" w:rsidRPr="000F21A2" w14:paraId="63B6AF15" w14:textId="77777777" w:rsidTr="005A5892">
        <w:trPr>
          <w:jc w:val="center"/>
        </w:trPr>
        <w:tc>
          <w:tcPr>
            <w:tcW w:w="4876" w:type="dxa"/>
            <w:tcBorders>
              <w:top w:val="nil"/>
              <w:left w:val="nil"/>
              <w:bottom w:val="nil"/>
              <w:right w:val="nil"/>
            </w:tcBorders>
          </w:tcPr>
          <w:p w14:paraId="178517FD" w14:textId="77777777" w:rsidR="00C64D8D" w:rsidRPr="000F21A2" w:rsidRDefault="00C64D8D" w:rsidP="005A5892">
            <w:pPr>
              <w:pStyle w:val="Normal6a"/>
            </w:pPr>
            <w:r w:rsidRPr="000F21A2">
              <w:t>(7)</w:t>
            </w:r>
            <w:r w:rsidRPr="000F21A2">
              <w:tab/>
              <w:t>Som led i den operationelle og tekniske støtte til medlemsstaterne bør Det Europæiske Center for Bekæmpelse af Migrantsmugling sikre koordinering af medlemsstaternes efterforskningsmæssige og operationelle foranstaltninger, herunder ved at støtte medlemsstaternes informationsudveksling, operationer og efterforskning på tværs af landegrænserne, navnlig inden for rammerne af EMPACT, herunder ved at yde operationel, teknisk, kriminalteknisk og finansiel støtte. Desuden bør Europol bistå medlemsstaterne med udpegelse af sager vedrørende smugling af migranter og menneskehandel, hvor det vil være nødvendigt at indlede efterforskning, om nødvendigt i samarbejde med Eurojust, sager, hvor der er behov for oprettelse af operationelle taskforcer eller indsættelse af Europol med henblik på operationel støtte, samt sager, der kan kræve samarbejde med tredjelande, herunder ved udveksling af personoplysninger.</w:t>
            </w:r>
          </w:p>
        </w:tc>
        <w:tc>
          <w:tcPr>
            <w:tcW w:w="4876" w:type="dxa"/>
            <w:tcBorders>
              <w:top w:val="nil"/>
              <w:left w:val="nil"/>
              <w:bottom w:val="nil"/>
              <w:right w:val="nil"/>
            </w:tcBorders>
          </w:tcPr>
          <w:p w14:paraId="67F601F9" w14:textId="77777777" w:rsidR="00C64D8D" w:rsidRPr="000F21A2" w:rsidRDefault="00C64D8D" w:rsidP="005A5892">
            <w:pPr>
              <w:pStyle w:val="Normal6a"/>
            </w:pPr>
            <w:r w:rsidRPr="000F21A2">
              <w:t>(7)</w:t>
            </w:r>
            <w:r w:rsidRPr="000F21A2">
              <w:tab/>
              <w:t xml:space="preserve">Som led i den operationelle og tekniske støtte til medlemsstaterne bør Det Europæiske Center for Bekæmpelse af Migrantsmugling sikre koordinering af medlemsstaternes efterforskningsmæssige og operationelle foranstaltninger, herunder ved at støtte medlemsstaternes informationsudveksling, operationer og efterforskning på tværs af landegrænserne, navnlig inden for rammerne af EMPACT, herunder ved at yde operationel, teknisk, kriminalteknisk og finansiel støtte. Desuden bør Europol bistå medlemsstaterne med udpegelse af sager vedrørende </w:t>
            </w:r>
            <w:r w:rsidRPr="000F21A2">
              <w:rPr>
                <w:b/>
                <w:bCs/>
                <w:i/>
                <w:iCs/>
              </w:rPr>
              <w:t>kriminelle organisationer og netværk, der er involveret i</w:t>
            </w:r>
            <w:r w:rsidRPr="000F21A2">
              <w:t xml:space="preserve"> smugling af migranter og menneskehandel, hvor det vil være nødvendigt at indlede efterforskning, om nødvendigt i samarbejde med Eurojust, sager, hvor der er behov for oprettelse af operationelle taskforcer eller indsættelse af Europol med henblik på operationel støtte, samt sager, der kan kræve samarbejde med tredjelande, herunder ved udveksling af personoplysninger.</w:t>
            </w:r>
          </w:p>
        </w:tc>
      </w:tr>
    </w:tbl>
    <w:p w14:paraId="72679B9B"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BC9877E" w14:textId="77777777" w:rsidR="00C64D8D" w:rsidRPr="000F21A2" w:rsidRDefault="00C64D8D" w:rsidP="00C64D8D">
      <w:r w:rsidRPr="000F21A2">
        <w:rPr>
          <w:rStyle w:val="HideTWBExt"/>
          <w:noProof w:val="0"/>
        </w:rPr>
        <w:t>&lt;/Amend&gt;</w:t>
      </w:r>
    </w:p>
    <w:p w14:paraId="1C34D6B8"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86</w:t>
      </w:r>
      <w:r w:rsidRPr="000F21A2">
        <w:rPr>
          <w:rStyle w:val="HideTWBExt"/>
          <w:b w:val="0"/>
          <w:noProof w:val="0"/>
        </w:rPr>
        <w:t>&lt;/NumAm&gt;</w:t>
      </w:r>
    </w:p>
    <w:p w14:paraId="321E1CE6"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 Ana Catarina Mendes</w:t>
      </w:r>
      <w:r w:rsidRPr="000F21A2">
        <w:rPr>
          <w:rStyle w:val="HideTWBExt"/>
          <w:b w:val="0"/>
          <w:noProof w:val="0"/>
        </w:rPr>
        <w:t>&lt;/Members&gt;</w:t>
      </w:r>
    </w:p>
    <w:p w14:paraId="4847650B" w14:textId="77777777" w:rsidR="00C64D8D" w:rsidRPr="000F21A2" w:rsidRDefault="00C64D8D" w:rsidP="00C64D8D">
      <w:pPr>
        <w:pStyle w:val="NormalBold"/>
      </w:pPr>
      <w:r w:rsidRPr="000F21A2">
        <w:rPr>
          <w:rStyle w:val="HideTWBExt"/>
          <w:b w:val="0"/>
          <w:noProof w:val="0"/>
        </w:rPr>
        <w:t>&lt;/RepeatBlock-By&gt;</w:t>
      </w:r>
    </w:p>
    <w:p w14:paraId="75FC276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58023B5" w14:textId="77777777" w:rsidR="00C64D8D" w:rsidRPr="000F21A2" w:rsidRDefault="00C64D8D" w:rsidP="00C64D8D">
      <w:pPr>
        <w:pStyle w:val="NormalBold"/>
      </w:pPr>
      <w:r w:rsidRPr="000F21A2">
        <w:rPr>
          <w:rStyle w:val="HideTWBExt"/>
          <w:b w:val="0"/>
          <w:noProof w:val="0"/>
        </w:rPr>
        <w:t>&lt;Article&gt;</w:t>
      </w:r>
      <w:r w:rsidRPr="000F21A2">
        <w:t>Betragtning 7 a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313E63B" w14:textId="77777777" w:rsidTr="005A5892">
        <w:trPr>
          <w:trHeight w:hRule="exact" w:val="240"/>
          <w:jc w:val="center"/>
        </w:trPr>
        <w:tc>
          <w:tcPr>
            <w:tcW w:w="9752" w:type="dxa"/>
            <w:gridSpan w:val="2"/>
            <w:tcBorders>
              <w:top w:val="nil"/>
              <w:left w:val="nil"/>
              <w:bottom w:val="nil"/>
              <w:right w:val="nil"/>
            </w:tcBorders>
          </w:tcPr>
          <w:p w14:paraId="7FE6C4AC" w14:textId="77777777" w:rsidR="00C64D8D" w:rsidRPr="000F21A2" w:rsidRDefault="00C64D8D" w:rsidP="005A5892"/>
        </w:tc>
      </w:tr>
      <w:tr w:rsidR="00C64D8D" w:rsidRPr="000F21A2" w14:paraId="48A5ED77" w14:textId="77777777" w:rsidTr="005A5892">
        <w:trPr>
          <w:trHeight w:val="240"/>
          <w:jc w:val="center"/>
        </w:trPr>
        <w:tc>
          <w:tcPr>
            <w:tcW w:w="4876" w:type="dxa"/>
            <w:tcBorders>
              <w:top w:val="nil"/>
              <w:left w:val="nil"/>
              <w:bottom w:val="nil"/>
              <w:right w:val="nil"/>
            </w:tcBorders>
          </w:tcPr>
          <w:p w14:paraId="3D744711"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0D724A7" w14:textId="77777777" w:rsidR="00C64D8D" w:rsidRPr="000F21A2" w:rsidRDefault="00C64D8D" w:rsidP="005A5892">
            <w:pPr>
              <w:pStyle w:val="AmColumnHeading"/>
            </w:pPr>
            <w:r w:rsidRPr="000F21A2">
              <w:t>Ændringsforslag</w:t>
            </w:r>
          </w:p>
        </w:tc>
      </w:tr>
      <w:tr w:rsidR="00C64D8D" w:rsidRPr="000F21A2" w14:paraId="51911F14" w14:textId="77777777" w:rsidTr="005A5892">
        <w:trPr>
          <w:jc w:val="center"/>
        </w:trPr>
        <w:tc>
          <w:tcPr>
            <w:tcW w:w="4876" w:type="dxa"/>
            <w:tcBorders>
              <w:top w:val="nil"/>
              <w:left w:val="nil"/>
              <w:bottom w:val="nil"/>
              <w:right w:val="nil"/>
            </w:tcBorders>
          </w:tcPr>
          <w:p w14:paraId="2093BD0F" w14:textId="77777777" w:rsidR="00C64D8D" w:rsidRPr="000F21A2" w:rsidRDefault="00C64D8D" w:rsidP="005A5892">
            <w:pPr>
              <w:pStyle w:val="Normal6a"/>
            </w:pPr>
          </w:p>
        </w:tc>
        <w:tc>
          <w:tcPr>
            <w:tcW w:w="4876" w:type="dxa"/>
            <w:tcBorders>
              <w:top w:val="nil"/>
              <w:left w:val="nil"/>
              <w:bottom w:val="nil"/>
              <w:right w:val="nil"/>
            </w:tcBorders>
          </w:tcPr>
          <w:p w14:paraId="5EC89F38" w14:textId="77777777" w:rsidR="00C64D8D" w:rsidRPr="000F21A2" w:rsidRDefault="00C64D8D" w:rsidP="005A5892">
            <w:pPr>
              <w:pStyle w:val="Normal6a"/>
            </w:pPr>
            <w:r w:rsidRPr="000F21A2">
              <w:rPr>
                <w:b/>
                <w:i/>
              </w:rPr>
              <w:t>(7a)</w:t>
            </w:r>
            <w:r w:rsidRPr="000F21A2">
              <w:tab/>
            </w:r>
            <w:r w:rsidRPr="000F21A2">
              <w:rPr>
                <w:b/>
                <w:i/>
              </w:rPr>
              <w:t>Indsamlingen af personoplysninger i forbindelse med forebyggelse, opdagelse og efterforskning af smugling af migranter og menneskehandel bør foretages af Europol i overensstemmelse med princippet om formålsbegrænsning og principperne om nødvendighed og proportionalitet i overensstemmelse med reglerne i forordning (EU) 2016/794. Al indsamling og viderebehandling af personoplysninger skal overholde gældende databeskyttelsesstandarder for at beskytte de grundlæggende rettigheder.</w:t>
            </w:r>
          </w:p>
        </w:tc>
      </w:tr>
    </w:tbl>
    <w:p w14:paraId="4762262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B5E3827" w14:textId="77777777" w:rsidR="00C64D8D" w:rsidRPr="000F21A2" w:rsidRDefault="00C64D8D" w:rsidP="00C64D8D">
      <w:r w:rsidRPr="000F21A2">
        <w:rPr>
          <w:rStyle w:val="HideTWBExt"/>
          <w:noProof w:val="0"/>
        </w:rPr>
        <w:t>&lt;/Amend&gt;</w:t>
      </w:r>
    </w:p>
    <w:p w14:paraId="4AA6054C"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87</w:t>
      </w:r>
      <w:r w:rsidRPr="000F21A2">
        <w:rPr>
          <w:rStyle w:val="HideTWBExt"/>
          <w:b w:val="0"/>
          <w:noProof w:val="0"/>
        </w:rPr>
        <w:t>&lt;/NumAm&gt;</w:t>
      </w:r>
    </w:p>
    <w:p w14:paraId="5E261C4F" w14:textId="77777777" w:rsidR="00C64D8D" w:rsidRPr="000F21A2" w:rsidRDefault="00C64D8D" w:rsidP="00C64D8D">
      <w:pPr>
        <w:pStyle w:val="NormalBold"/>
      </w:pPr>
      <w:r w:rsidRPr="000F21A2">
        <w:rPr>
          <w:rStyle w:val="HideTWBExt"/>
          <w:b w:val="0"/>
          <w:noProof w:val="0"/>
        </w:rPr>
        <w:t>&lt;RepeatBlock-By&gt;&lt;Members&gt;</w:t>
      </w:r>
      <w:r w:rsidRPr="000F21A2">
        <w:t>Nikola Minchev, Jan-Christoph Oetjen</w:t>
      </w:r>
      <w:r w:rsidRPr="000F21A2">
        <w:rPr>
          <w:rStyle w:val="HideTWBExt"/>
          <w:b w:val="0"/>
          <w:noProof w:val="0"/>
        </w:rPr>
        <w:t>&lt;/Members&gt;</w:t>
      </w:r>
    </w:p>
    <w:p w14:paraId="7718EB85" w14:textId="77777777" w:rsidR="00C64D8D" w:rsidRPr="000F21A2" w:rsidRDefault="00C64D8D" w:rsidP="00C64D8D">
      <w:pPr>
        <w:pStyle w:val="NormalBold"/>
      </w:pPr>
      <w:r w:rsidRPr="000F21A2">
        <w:rPr>
          <w:rStyle w:val="HideTWBExt"/>
          <w:b w:val="0"/>
          <w:noProof w:val="0"/>
        </w:rPr>
        <w:t>&lt;/RepeatBlock-By&gt;</w:t>
      </w:r>
    </w:p>
    <w:p w14:paraId="121051F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7245183" w14:textId="77777777" w:rsidR="00C64D8D" w:rsidRPr="000F21A2" w:rsidRDefault="00C64D8D" w:rsidP="00C64D8D">
      <w:pPr>
        <w:pStyle w:val="NormalBold"/>
      </w:pPr>
      <w:r w:rsidRPr="000F21A2">
        <w:rPr>
          <w:rStyle w:val="HideTWBExt"/>
          <w:b w:val="0"/>
          <w:noProof w:val="0"/>
        </w:rPr>
        <w:t>&lt;Article&gt;</w:t>
      </w:r>
      <w:r w:rsidRPr="000F21A2">
        <w:t>Betragtning 8</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CD0F6F2" w14:textId="77777777" w:rsidTr="005A5892">
        <w:trPr>
          <w:trHeight w:hRule="exact" w:val="240"/>
          <w:jc w:val="center"/>
        </w:trPr>
        <w:tc>
          <w:tcPr>
            <w:tcW w:w="9752" w:type="dxa"/>
            <w:gridSpan w:val="2"/>
            <w:tcBorders>
              <w:top w:val="nil"/>
              <w:left w:val="nil"/>
              <w:bottom w:val="nil"/>
              <w:right w:val="nil"/>
            </w:tcBorders>
          </w:tcPr>
          <w:p w14:paraId="6757C297" w14:textId="77777777" w:rsidR="00C64D8D" w:rsidRPr="000F21A2" w:rsidRDefault="00C64D8D" w:rsidP="005A5892"/>
        </w:tc>
      </w:tr>
      <w:tr w:rsidR="00C64D8D" w:rsidRPr="000F21A2" w14:paraId="5F147928" w14:textId="77777777" w:rsidTr="005A5892">
        <w:trPr>
          <w:trHeight w:val="240"/>
          <w:jc w:val="center"/>
        </w:trPr>
        <w:tc>
          <w:tcPr>
            <w:tcW w:w="4876" w:type="dxa"/>
            <w:tcBorders>
              <w:top w:val="nil"/>
              <w:left w:val="nil"/>
              <w:bottom w:val="nil"/>
              <w:right w:val="nil"/>
            </w:tcBorders>
          </w:tcPr>
          <w:p w14:paraId="679E5E7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19A7F5A" w14:textId="77777777" w:rsidR="00C64D8D" w:rsidRPr="000F21A2" w:rsidRDefault="00C64D8D" w:rsidP="005A5892">
            <w:pPr>
              <w:pStyle w:val="AmColumnHeading"/>
            </w:pPr>
            <w:r w:rsidRPr="000F21A2">
              <w:t>Ændringsforslag</w:t>
            </w:r>
          </w:p>
        </w:tc>
      </w:tr>
      <w:tr w:rsidR="00C64D8D" w:rsidRPr="000F21A2" w14:paraId="37F41243" w14:textId="77777777" w:rsidTr="005A5892">
        <w:trPr>
          <w:jc w:val="center"/>
        </w:trPr>
        <w:tc>
          <w:tcPr>
            <w:tcW w:w="4876" w:type="dxa"/>
            <w:tcBorders>
              <w:top w:val="nil"/>
              <w:left w:val="nil"/>
              <w:bottom w:val="nil"/>
              <w:right w:val="nil"/>
            </w:tcBorders>
          </w:tcPr>
          <w:p w14:paraId="2F78EF17" w14:textId="77777777" w:rsidR="00C64D8D" w:rsidRPr="000F21A2" w:rsidRDefault="00C64D8D" w:rsidP="005A5892">
            <w:pPr>
              <w:pStyle w:val="Normal6a"/>
            </w:pPr>
            <w:r w:rsidRPr="000F21A2">
              <w:rPr>
                <w:b/>
                <w:i/>
              </w:rPr>
              <w:t>(8)</w:t>
            </w:r>
            <w:r w:rsidRPr="000F21A2">
              <w:tab/>
            </w:r>
            <w:r w:rsidRPr="000F21A2">
              <w:rPr>
                <w:b/>
                <w:i/>
              </w:rPr>
              <w:t>Europols videregivelse af personoplysninger til tredjelande kan i mangel af en afgørelse om tilstrækkeligt beskyttelsesniveau eller tilstrækkelige eller fornødne garantier hvad angår beskyttelsen af personoplysninger foretages i overensstemmelse med artikel 25, stk. 5, i forordning (EU) 2016/794. Navnlig kan sager vedrørende smugling af migranter, der er udpeget af Det Europæiske Center for Bekæmpelse af Migrantsmugling, og som kræver samarbejde med tredjelande, kræve videregivelse af personoplysninger i individuelle sager med henblik på forebyggelse, efterforskning, opdagelse eller retsforfølgelse af strafbare handlinger eller fuldbyrdelse af strafferetlige sanktioner.</w:t>
            </w:r>
          </w:p>
        </w:tc>
        <w:tc>
          <w:tcPr>
            <w:tcW w:w="4876" w:type="dxa"/>
            <w:tcBorders>
              <w:top w:val="nil"/>
              <w:left w:val="nil"/>
              <w:bottom w:val="nil"/>
              <w:right w:val="nil"/>
            </w:tcBorders>
          </w:tcPr>
          <w:p w14:paraId="4D790CFD" w14:textId="77777777" w:rsidR="00C64D8D" w:rsidRPr="000F21A2" w:rsidRDefault="00C64D8D" w:rsidP="005A5892">
            <w:pPr>
              <w:pStyle w:val="Normal6a"/>
            </w:pPr>
            <w:r w:rsidRPr="000F21A2">
              <w:rPr>
                <w:b/>
                <w:i/>
              </w:rPr>
              <w:t>udgår</w:t>
            </w:r>
          </w:p>
        </w:tc>
      </w:tr>
    </w:tbl>
    <w:p w14:paraId="296D71B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6AFC64D" w14:textId="77777777" w:rsidR="00C64D8D" w:rsidRPr="000F21A2" w:rsidRDefault="00C64D8D" w:rsidP="00C64D8D">
      <w:r w:rsidRPr="000F21A2">
        <w:rPr>
          <w:rStyle w:val="HideTWBExt"/>
          <w:noProof w:val="0"/>
        </w:rPr>
        <w:t>&lt;/Amend&gt;</w:t>
      </w:r>
    </w:p>
    <w:p w14:paraId="1F436D6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88</w:t>
      </w:r>
      <w:r w:rsidRPr="000F21A2">
        <w:rPr>
          <w:rStyle w:val="HideTWBExt"/>
          <w:b w:val="0"/>
          <w:noProof w:val="0"/>
        </w:rPr>
        <w:t>&lt;/NumAm&gt;</w:t>
      </w:r>
    </w:p>
    <w:p w14:paraId="78C8CEEC"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4AB73104" w14:textId="77777777" w:rsidR="00C64D8D" w:rsidRPr="000F21A2" w:rsidRDefault="00C64D8D" w:rsidP="00C64D8D">
      <w:pPr>
        <w:pStyle w:val="NormalBold"/>
      </w:pPr>
      <w:r w:rsidRPr="000F21A2">
        <w:rPr>
          <w:rStyle w:val="HideTWBExt"/>
          <w:b w:val="0"/>
          <w:noProof w:val="0"/>
        </w:rPr>
        <w:t>&lt;/RepeatBlock-By&gt;</w:t>
      </w:r>
    </w:p>
    <w:p w14:paraId="70E034E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45A6293" w14:textId="77777777" w:rsidR="00C64D8D" w:rsidRPr="000F21A2" w:rsidRDefault="00C64D8D" w:rsidP="00C64D8D">
      <w:pPr>
        <w:pStyle w:val="NormalBold"/>
      </w:pPr>
      <w:r w:rsidRPr="000F21A2">
        <w:rPr>
          <w:rStyle w:val="HideTWBExt"/>
          <w:b w:val="0"/>
          <w:noProof w:val="0"/>
        </w:rPr>
        <w:t>&lt;Article&gt;</w:t>
      </w:r>
      <w:r w:rsidRPr="000F21A2">
        <w:t>Betragtning 8</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95035FC" w14:textId="77777777" w:rsidTr="005A5892">
        <w:trPr>
          <w:trHeight w:hRule="exact" w:val="240"/>
          <w:jc w:val="center"/>
        </w:trPr>
        <w:tc>
          <w:tcPr>
            <w:tcW w:w="9752" w:type="dxa"/>
            <w:gridSpan w:val="2"/>
            <w:tcBorders>
              <w:top w:val="nil"/>
              <w:left w:val="nil"/>
              <w:bottom w:val="nil"/>
              <w:right w:val="nil"/>
            </w:tcBorders>
          </w:tcPr>
          <w:p w14:paraId="7A848787" w14:textId="77777777" w:rsidR="00C64D8D" w:rsidRPr="000F21A2" w:rsidRDefault="00C64D8D" w:rsidP="005A5892"/>
        </w:tc>
      </w:tr>
      <w:tr w:rsidR="00C64D8D" w:rsidRPr="000F21A2" w14:paraId="6669AA9C" w14:textId="77777777" w:rsidTr="005A5892">
        <w:trPr>
          <w:trHeight w:val="240"/>
          <w:jc w:val="center"/>
        </w:trPr>
        <w:tc>
          <w:tcPr>
            <w:tcW w:w="4876" w:type="dxa"/>
            <w:tcBorders>
              <w:top w:val="nil"/>
              <w:left w:val="nil"/>
              <w:bottom w:val="nil"/>
              <w:right w:val="nil"/>
            </w:tcBorders>
          </w:tcPr>
          <w:p w14:paraId="2533ECC6"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40F34CE" w14:textId="77777777" w:rsidR="00C64D8D" w:rsidRPr="000F21A2" w:rsidRDefault="00C64D8D" w:rsidP="005A5892">
            <w:pPr>
              <w:pStyle w:val="AmColumnHeading"/>
            </w:pPr>
            <w:r w:rsidRPr="000F21A2">
              <w:t>Ændringsforslag</w:t>
            </w:r>
          </w:p>
        </w:tc>
      </w:tr>
      <w:tr w:rsidR="00C64D8D" w:rsidRPr="000F21A2" w14:paraId="7CADB8C4" w14:textId="77777777" w:rsidTr="005A5892">
        <w:trPr>
          <w:jc w:val="center"/>
        </w:trPr>
        <w:tc>
          <w:tcPr>
            <w:tcW w:w="4876" w:type="dxa"/>
            <w:tcBorders>
              <w:top w:val="nil"/>
              <w:left w:val="nil"/>
              <w:bottom w:val="nil"/>
              <w:right w:val="nil"/>
            </w:tcBorders>
          </w:tcPr>
          <w:p w14:paraId="7EC31276" w14:textId="77777777" w:rsidR="00C64D8D" w:rsidRPr="000F21A2" w:rsidRDefault="00C64D8D" w:rsidP="005A5892">
            <w:pPr>
              <w:pStyle w:val="Normal6a"/>
            </w:pPr>
            <w:r w:rsidRPr="000F21A2">
              <w:rPr>
                <w:b/>
                <w:i/>
              </w:rPr>
              <w:t>(8)</w:t>
            </w:r>
            <w:r w:rsidRPr="000F21A2">
              <w:tab/>
            </w:r>
            <w:r w:rsidRPr="000F21A2">
              <w:rPr>
                <w:b/>
                <w:i/>
              </w:rPr>
              <w:t>Europols videregivelse af personoplysninger til tredjelande kan i mangel af en afgørelse om tilstrækkeligt beskyttelsesniveau eller tilstrækkelige eller fornødne garantier hvad angår beskyttelsen af personoplysninger foretages i overensstemmelse med artikel 25, stk. 5, i forordning (EU) 2016/794. Navnlig kan sager vedrørende smugling af migranter, der er udpeget af Det Europæiske Center for Bekæmpelse af Migrantsmugling, og som kræver samarbejde med tredjelande, kræve videregivelse af personoplysninger i individuelle sager med henblik på forebyggelse, efterforskning, opdagelse eller retsforfølgelse af strafbare handlinger eller fuldbyrdelse af strafferetlige sanktioner.</w:t>
            </w:r>
          </w:p>
        </w:tc>
        <w:tc>
          <w:tcPr>
            <w:tcW w:w="4876" w:type="dxa"/>
            <w:tcBorders>
              <w:top w:val="nil"/>
              <w:left w:val="nil"/>
              <w:bottom w:val="nil"/>
              <w:right w:val="nil"/>
            </w:tcBorders>
          </w:tcPr>
          <w:p w14:paraId="1CA8395F" w14:textId="77777777" w:rsidR="00C64D8D" w:rsidRPr="000F21A2" w:rsidRDefault="00C64D8D" w:rsidP="005A5892">
            <w:pPr>
              <w:pStyle w:val="Normal6a"/>
            </w:pPr>
            <w:r w:rsidRPr="000F21A2">
              <w:rPr>
                <w:b/>
                <w:i/>
              </w:rPr>
              <w:t>udgår</w:t>
            </w:r>
          </w:p>
        </w:tc>
      </w:tr>
    </w:tbl>
    <w:p w14:paraId="2F962D7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F5A13CE" w14:textId="77777777" w:rsidR="00C64D8D" w:rsidRPr="000F21A2" w:rsidRDefault="00C64D8D" w:rsidP="00C64D8D">
      <w:r w:rsidRPr="000F21A2">
        <w:rPr>
          <w:rStyle w:val="HideTWBExt"/>
          <w:noProof w:val="0"/>
        </w:rPr>
        <w:t>&lt;/Amend&gt;</w:t>
      </w:r>
    </w:p>
    <w:p w14:paraId="7D5E236F"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89</w:t>
      </w:r>
      <w:r w:rsidRPr="000F21A2">
        <w:rPr>
          <w:rStyle w:val="HideTWBExt"/>
          <w:b w:val="0"/>
          <w:noProof w:val="0"/>
        </w:rPr>
        <w:t>&lt;/NumAm&gt;</w:t>
      </w:r>
    </w:p>
    <w:p w14:paraId="1F8252EF" w14:textId="77777777" w:rsidR="00C64D8D" w:rsidRPr="000F21A2" w:rsidRDefault="00C64D8D" w:rsidP="00C64D8D">
      <w:pPr>
        <w:pStyle w:val="NormalBold"/>
      </w:pPr>
      <w:r w:rsidRPr="000F21A2">
        <w:rPr>
          <w:rStyle w:val="HideTWBExt"/>
          <w:b w:val="0"/>
          <w:noProof w:val="0"/>
        </w:rPr>
        <w:t>&lt;RepeatBlock-By&gt;&lt;Members&gt;</w:t>
      </w:r>
      <w:r w:rsidRPr="000F21A2">
        <w:t>Maciej Wąsik, Mariusz Kamiński</w:t>
      </w:r>
      <w:r w:rsidRPr="000F21A2">
        <w:rPr>
          <w:rStyle w:val="HideTWBExt"/>
          <w:b w:val="0"/>
          <w:noProof w:val="0"/>
        </w:rPr>
        <w:t>&lt;/Members&gt;</w:t>
      </w:r>
    </w:p>
    <w:p w14:paraId="65B46D2B" w14:textId="77777777" w:rsidR="00C64D8D" w:rsidRPr="000F21A2" w:rsidRDefault="00C64D8D" w:rsidP="00C64D8D">
      <w:pPr>
        <w:pStyle w:val="NormalBold"/>
      </w:pPr>
      <w:r w:rsidRPr="000F21A2">
        <w:rPr>
          <w:rStyle w:val="HideTWBExt"/>
          <w:b w:val="0"/>
          <w:noProof w:val="0"/>
        </w:rPr>
        <w:t>&lt;/RepeatBlock-By&gt;</w:t>
      </w:r>
    </w:p>
    <w:p w14:paraId="55CCFC5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3FA4B49" w14:textId="77777777" w:rsidR="00C64D8D" w:rsidRPr="000F21A2" w:rsidRDefault="00C64D8D" w:rsidP="00C64D8D">
      <w:pPr>
        <w:pStyle w:val="NormalBold"/>
      </w:pPr>
      <w:r w:rsidRPr="000F21A2">
        <w:rPr>
          <w:rStyle w:val="HideTWBExt"/>
          <w:b w:val="0"/>
          <w:noProof w:val="0"/>
        </w:rPr>
        <w:t>&lt;Article&gt;</w:t>
      </w:r>
      <w:r w:rsidRPr="000F21A2">
        <w:t>Betragtning 8</w:t>
      </w:r>
      <w:r w:rsidRPr="000F21A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703D297" w14:textId="77777777" w:rsidTr="005A5892">
        <w:trPr>
          <w:trHeight w:hRule="exact" w:val="240"/>
          <w:jc w:val="center"/>
        </w:trPr>
        <w:tc>
          <w:tcPr>
            <w:tcW w:w="9752" w:type="dxa"/>
            <w:gridSpan w:val="2"/>
            <w:tcBorders>
              <w:top w:val="nil"/>
              <w:left w:val="nil"/>
              <w:bottom w:val="nil"/>
              <w:right w:val="nil"/>
            </w:tcBorders>
          </w:tcPr>
          <w:p w14:paraId="2426FEA5" w14:textId="77777777" w:rsidR="00C64D8D" w:rsidRPr="000F21A2" w:rsidRDefault="00C64D8D" w:rsidP="005A5892"/>
        </w:tc>
      </w:tr>
      <w:tr w:rsidR="00C64D8D" w:rsidRPr="000F21A2" w14:paraId="1E9EA90B" w14:textId="77777777" w:rsidTr="005A5892">
        <w:trPr>
          <w:trHeight w:val="240"/>
          <w:jc w:val="center"/>
        </w:trPr>
        <w:tc>
          <w:tcPr>
            <w:tcW w:w="4876" w:type="dxa"/>
            <w:tcBorders>
              <w:top w:val="nil"/>
              <w:left w:val="nil"/>
              <w:bottom w:val="nil"/>
              <w:right w:val="nil"/>
            </w:tcBorders>
          </w:tcPr>
          <w:p w14:paraId="38B2ABB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9737D67" w14:textId="77777777" w:rsidR="00C64D8D" w:rsidRPr="000F21A2" w:rsidRDefault="00C64D8D" w:rsidP="005A5892">
            <w:pPr>
              <w:pStyle w:val="AmColumnHeading"/>
            </w:pPr>
            <w:r w:rsidRPr="000F21A2">
              <w:t>Ændringsforslag</w:t>
            </w:r>
          </w:p>
        </w:tc>
      </w:tr>
      <w:tr w:rsidR="00C64D8D" w:rsidRPr="000F21A2" w14:paraId="5945BDF3" w14:textId="77777777" w:rsidTr="005A5892">
        <w:trPr>
          <w:jc w:val="center"/>
        </w:trPr>
        <w:tc>
          <w:tcPr>
            <w:tcW w:w="4876" w:type="dxa"/>
            <w:tcBorders>
              <w:top w:val="nil"/>
              <w:left w:val="nil"/>
              <w:bottom w:val="nil"/>
              <w:right w:val="nil"/>
            </w:tcBorders>
          </w:tcPr>
          <w:p w14:paraId="47C7CF8E" w14:textId="77777777" w:rsidR="00C64D8D" w:rsidRPr="000F21A2" w:rsidRDefault="00C64D8D" w:rsidP="005A5892">
            <w:pPr>
              <w:pStyle w:val="Normal6a"/>
            </w:pPr>
            <w:r w:rsidRPr="000F21A2">
              <w:t>(8)</w:t>
            </w:r>
            <w:r w:rsidRPr="000F21A2">
              <w:tab/>
              <w:t>Europols videregivelse af personoplysninger til tredjelande kan i mangel af en afgørelse om tilstrækkeligt beskyttelsesniveau eller tilstrækkelige eller fornødne garantier hvad angår beskyttelsen af personoplysninger foretages i overensstemmelse med artikel 25, stk. 5, i forordning (EU) 2016/794. Navnlig kan sager vedrørende smugling af migranter, der er udpeget af Det Europæiske Center for Bekæmpelse af Migrantsmugling, og som kræver samarbejde med tredjelande, kræve videregivelse af personoplysninger i individuelle sager med henblik på forebyggelse, efterforskning, opdagelse eller retsforfølgelse af strafbare handlinger eller fuldbyrdelse af strafferetlige sanktioner.</w:t>
            </w:r>
          </w:p>
        </w:tc>
        <w:tc>
          <w:tcPr>
            <w:tcW w:w="4876" w:type="dxa"/>
            <w:tcBorders>
              <w:top w:val="nil"/>
              <w:left w:val="nil"/>
              <w:bottom w:val="nil"/>
              <w:right w:val="nil"/>
            </w:tcBorders>
          </w:tcPr>
          <w:p w14:paraId="57725C24" w14:textId="77777777" w:rsidR="00C64D8D" w:rsidRPr="000F21A2" w:rsidRDefault="00C64D8D" w:rsidP="005A5892">
            <w:pPr>
              <w:pStyle w:val="Normal6a"/>
            </w:pPr>
            <w:r w:rsidRPr="000F21A2">
              <w:t>(8)</w:t>
            </w:r>
            <w:r w:rsidRPr="000F21A2">
              <w:tab/>
              <w:t xml:space="preserve">Europols videregivelse af personoplysninger til tredjelande kan i mangel af en afgørelse om tilstrækkeligt beskyttelsesniveau eller tilstrækkelige eller fornødne garantier hvad angår beskyttelsen af personoplysninger foretages i overensstemmelse med artikel 25, stk. 5, i forordning (EU) 2016/794. Navnlig kan sager vedrørende smugling af migranter, der er udpeget af Det Europæiske Center for Bekæmpelse af Migrantsmugling, og som kræver samarbejde med tredjelande, kræve videregivelse af personoplysninger i individuelle sager med henblik på forebyggelse, efterforskning, opdagelse eller retsforfølgelse af strafbare handlinger eller fuldbyrdelse af strafferetlige sanktioner. </w:t>
            </w:r>
            <w:r w:rsidRPr="000F21A2">
              <w:rPr>
                <w:b/>
                <w:i/>
              </w:rPr>
              <w:t>Hvis oplysninger, som en medlemsstat tidligere har givet, skal videregives til en tredjepart, bør Det Europæiske Center til Bekæmpelse af Migrantsmugling høre den pågældende medlemsstat.</w:t>
            </w:r>
            <w:r w:rsidRPr="000F21A2">
              <w:t xml:space="preserve"> </w:t>
            </w:r>
            <w:r w:rsidRPr="000F21A2">
              <w:rPr>
                <w:b/>
                <w:i/>
              </w:rPr>
              <w:t>En gang om måneden bør Europol foretage en evaluering af processen med videregivelse af oplysninger til tredjeparter under hensyntagen til modtagernes påtænkte anvendelse af oplysningerne.</w:t>
            </w:r>
          </w:p>
        </w:tc>
      </w:tr>
    </w:tbl>
    <w:p w14:paraId="6394EA3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{PL}</w:t>
      </w:r>
      <w:r w:rsidRPr="000F21A2">
        <w:t>pl</w:t>
      </w:r>
      <w:r w:rsidRPr="000F21A2">
        <w:rPr>
          <w:rStyle w:val="HideTWBExt"/>
          <w:noProof w:val="0"/>
        </w:rPr>
        <w:t>&lt;/Original&gt;</w:t>
      </w:r>
    </w:p>
    <w:p w14:paraId="62E94E9D" w14:textId="77777777" w:rsidR="00C64D8D" w:rsidRPr="000F21A2" w:rsidRDefault="00C64D8D" w:rsidP="00C64D8D">
      <w:r w:rsidRPr="000F21A2">
        <w:rPr>
          <w:rStyle w:val="HideTWBExt"/>
          <w:noProof w:val="0"/>
        </w:rPr>
        <w:t>&lt;/Amend&gt;</w:t>
      </w:r>
    </w:p>
    <w:p w14:paraId="7D2F2B4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90</w:t>
      </w:r>
      <w:r w:rsidRPr="000F21A2">
        <w:rPr>
          <w:rStyle w:val="HideTWBExt"/>
          <w:b w:val="0"/>
          <w:noProof w:val="0"/>
        </w:rPr>
        <w:t>&lt;/NumAm&gt;</w:t>
      </w:r>
    </w:p>
    <w:p w14:paraId="159BA0A1"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 Ana Catarina Mendes</w:t>
      </w:r>
      <w:r w:rsidRPr="000F21A2">
        <w:rPr>
          <w:rStyle w:val="HideTWBExt"/>
          <w:b w:val="0"/>
          <w:noProof w:val="0"/>
        </w:rPr>
        <w:t>&lt;/Members&gt;</w:t>
      </w:r>
    </w:p>
    <w:p w14:paraId="0E6DFA90" w14:textId="77777777" w:rsidR="00C64D8D" w:rsidRPr="000F21A2" w:rsidRDefault="00C64D8D" w:rsidP="00C64D8D">
      <w:pPr>
        <w:pStyle w:val="NormalBold"/>
      </w:pPr>
      <w:r w:rsidRPr="000F21A2">
        <w:rPr>
          <w:rStyle w:val="HideTWBExt"/>
          <w:b w:val="0"/>
          <w:noProof w:val="0"/>
        </w:rPr>
        <w:t>&lt;/RepeatBlock-By&gt;</w:t>
      </w:r>
    </w:p>
    <w:p w14:paraId="2C32110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7C3DB30" w14:textId="77777777" w:rsidR="00C64D8D" w:rsidRPr="000F21A2" w:rsidRDefault="00C64D8D" w:rsidP="00C64D8D">
      <w:pPr>
        <w:pStyle w:val="NormalBold"/>
      </w:pPr>
      <w:r w:rsidRPr="000F21A2">
        <w:rPr>
          <w:rStyle w:val="HideTWBExt"/>
          <w:b w:val="0"/>
          <w:noProof w:val="0"/>
        </w:rPr>
        <w:t>&lt;Article&gt;</w:t>
      </w:r>
      <w:r w:rsidRPr="000F21A2">
        <w:t>Betragtning 8</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EEAE4D3" w14:textId="77777777" w:rsidTr="005A5892">
        <w:trPr>
          <w:trHeight w:hRule="exact" w:val="240"/>
          <w:jc w:val="center"/>
        </w:trPr>
        <w:tc>
          <w:tcPr>
            <w:tcW w:w="9752" w:type="dxa"/>
            <w:gridSpan w:val="2"/>
            <w:tcBorders>
              <w:top w:val="nil"/>
              <w:left w:val="nil"/>
              <w:bottom w:val="nil"/>
              <w:right w:val="nil"/>
            </w:tcBorders>
          </w:tcPr>
          <w:p w14:paraId="4FBC8944" w14:textId="77777777" w:rsidR="00C64D8D" w:rsidRPr="000F21A2" w:rsidRDefault="00C64D8D" w:rsidP="005A5892"/>
        </w:tc>
      </w:tr>
      <w:tr w:rsidR="00C64D8D" w:rsidRPr="000F21A2" w14:paraId="4F21DAE6" w14:textId="77777777" w:rsidTr="005A5892">
        <w:trPr>
          <w:trHeight w:val="240"/>
          <w:jc w:val="center"/>
        </w:trPr>
        <w:tc>
          <w:tcPr>
            <w:tcW w:w="4876" w:type="dxa"/>
            <w:tcBorders>
              <w:top w:val="nil"/>
              <w:left w:val="nil"/>
              <w:bottom w:val="nil"/>
              <w:right w:val="nil"/>
            </w:tcBorders>
          </w:tcPr>
          <w:p w14:paraId="64593470"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D3D98F5" w14:textId="77777777" w:rsidR="00C64D8D" w:rsidRPr="000F21A2" w:rsidRDefault="00C64D8D" w:rsidP="005A5892">
            <w:pPr>
              <w:pStyle w:val="AmColumnHeading"/>
            </w:pPr>
            <w:r w:rsidRPr="000F21A2">
              <w:t>Ændringsforslag</w:t>
            </w:r>
          </w:p>
        </w:tc>
      </w:tr>
      <w:tr w:rsidR="00C64D8D" w:rsidRPr="000F21A2" w14:paraId="0B9E68B0" w14:textId="77777777" w:rsidTr="005A5892">
        <w:trPr>
          <w:jc w:val="center"/>
        </w:trPr>
        <w:tc>
          <w:tcPr>
            <w:tcW w:w="4876" w:type="dxa"/>
            <w:tcBorders>
              <w:top w:val="nil"/>
              <w:left w:val="nil"/>
              <w:bottom w:val="nil"/>
              <w:right w:val="nil"/>
            </w:tcBorders>
          </w:tcPr>
          <w:p w14:paraId="60D798F9" w14:textId="77777777" w:rsidR="00C64D8D" w:rsidRPr="000F21A2" w:rsidRDefault="00C64D8D" w:rsidP="005A5892">
            <w:pPr>
              <w:pStyle w:val="Normal6a"/>
            </w:pPr>
            <w:r w:rsidRPr="000F21A2">
              <w:t>(8)</w:t>
            </w:r>
            <w:r w:rsidRPr="000F21A2">
              <w:tab/>
            </w:r>
            <w:r w:rsidRPr="000F21A2">
              <w:rPr>
                <w:b/>
                <w:bCs/>
                <w:i/>
                <w:iCs/>
              </w:rPr>
              <w:t>Europols videregivelse af personoplysninger til tredjelande kan i mangel af en afgørelse om tilstrækkeligt beskyttelsesniveau eller tilstrækkelige eller fornødne garantier hvad angår beskyttelsen af personoplysninger foretages i overensstemmelse med artikel 25, stk. 5, i forordning (EU) 2016/794.</w:t>
            </w:r>
            <w:r w:rsidRPr="000F21A2">
              <w:rPr>
                <w:b/>
                <w:i/>
              </w:rPr>
              <w:t xml:space="preserve"> </w:t>
            </w:r>
            <w:r w:rsidRPr="000F21A2">
              <w:rPr>
                <w:b/>
                <w:bCs/>
                <w:i/>
                <w:iCs/>
              </w:rPr>
              <w:t>Navnlig kan sager vedrørende smugling af migranter, der er udpeget af Det Europæiske Center for Bekæmpelse af Migrantsmugling, og som kræver samarbejde med tredjelande, kræve</w:t>
            </w:r>
            <w:r w:rsidRPr="000F21A2">
              <w:t xml:space="preserve"> videregivelse af personoplysninger</w:t>
            </w:r>
            <w:r w:rsidRPr="000F21A2">
              <w:rPr>
                <w:b/>
                <w:bCs/>
                <w:i/>
                <w:iCs/>
              </w:rPr>
              <w:t xml:space="preserve"> i individuelle</w:t>
            </w:r>
            <w:r w:rsidRPr="000F21A2">
              <w:t xml:space="preserve"> </w:t>
            </w:r>
            <w:r w:rsidRPr="000F21A2">
              <w:rPr>
                <w:b/>
                <w:bCs/>
                <w:i/>
                <w:iCs/>
              </w:rPr>
              <w:t>sager med henblik på forebyggelse, efterforskning, opdagelse eller retsforfølgelse af strafbare handlinger eller fuldbyrdelse af strafferetlige sanktioner</w:t>
            </w:r>
            <w:r w:rsidRPr="000F21A2">
              <w:t>.</w:t>
            </w:r>
          </w:p>
        </w:tc>
        <w:tc>
          <w:tcPr>
            <w:tcW w:w="4876" w:type="dxa"/>
            <w:tcBorders>
              <w:top w:val="nil"/>
              <w:left w:val="nil"/>
              <w:bottom w:val="nil"/>
              <w:right w:val="nil"/>
            </w:tcBorders>
          </w:tcPr>
          <w:p w14:paraId="4A14661E" w14:textId="77777777" w:rsidR="00C64D8D" w:rsidRPr="000F21A2" w:rsidRDefault="00C64D8D" w:rsidP="005A5892">
            <w:pPr>
              <w:pStyle w:val="Normal6a"/>
            </w:pPr>
            <w:r w:rsidRPr="000F21A2">
              <w:t>(8)</w:t>
            </w:r>
            <w:r w:rsidRPr="000F21A2">
              <w:tab/>
            </w:r>
            <w:r w:rsidRPr="000F21A2">
              <w:rPr>
                <w:b/>
                <w:bCs/>
                <w:i/>
                <w:iCs/>
              </w:rPr>
              <w:t xml:space="preserve">Europols </w:t>
            </w:r>
            <w:r w:rsidRPr="000F21A2">
              <w:t>videregivelse af personoplysninger</w:t>
            </w:r>
            <w:r w:rsidRPr="000F21A2">
              <w:rPr>
                <w:b/>
                <w:bCs/>
                <w:i/>
                <w:iCs/>
              </w:rPr>
              <w:t xml:space="preserve"> til tredjelande bør fortsat kun finde sted i undtagelsestilfælde og bør være underlagt strenge nødvendigheds- og proportionalitetsvurderinger i overensstemmelse med reglerne i artikel 25 i forordning (EU) 2016/794</w:t>
            </w:r>
            <w:r w:rsidRPr="000F21A2">
              <w:t>.</w:t>
            </w:r>
          </w:p>
        </w:tc>
      </w:tr>
    </w:tbl>
    <w:p w14:paraId="5722EEF8"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236816C" w14:textId="77777777" w:rsidR="00C64D8D" w:rsidRPr="000F21A2" w:rsidRDefault="00C64D8D" w:rsidP="00C64D8D">
      <w:r w:rsidRPr="000F21A2">
        <w:rPr>
          <w:rStyle w:val="HideTWBExt"/>
          <w:noProof w:val="0"/>
        </w:rPr>
        <w:t>&lt;/Amend&gt;</w:t>
      </w:r>
    </w:p>
    <w:p w14:paraId="2428EAC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91</w:t>
      </w:r>
      <w:r w:rsidRPr="000F21A2">
        <w:rPr>
          <w:rStyle w:val="HideTWBExt"/>
          <w:b w:val="0"/>
          <w:noProof w:val="0"/>
        </w:rPr>
        <w:t>&lt;/NumAm&gt;</w:t>
      </w:r>
    </w:p>
    <w:p w14:paraId="50C35A10" w14:textId="77777777" w:rsidR="00C64D8D" w:rsidRPr="000F21A2" w:rsidRDefault="00C64D8D" w:rsidP="00C64D8D">
      <w:pPr>
        <w:pStyle w:val="NormalBold"/>
      </w:pPr>
      <w:r w:rsidRPr="000F21A2">
        <w:rPr>
          <w:rStyle w:val="HideTWBExt"/>
          <w:b w:val="0"/>
          <w:noProof w:val="0"/>
        </w:rPr>
        <w:t>&lt;RepeatBlock-By&gt;&lt;Members&gt;</w:t>
      </w:r>
      <w:r w:rsidRPr="000F21A2">
        <w:t>Nikola Minchev, Jan-Christoph Oetjen</w:t>
      </w:r>
      <w:r w:rsidRPr="000F21A2">
        <w:rPr>
          <w:rStyle w:val="HideTWBExt"/>
          <w:b w:val="0"/>
          <w:noProof w:val="0"/>
        </w:rPr>
        <w:t>&lt;/Members&gt;</w:t>
      </w:r>
    </w:p>
    <w:p w14:paraId="7162FCA0" w14:textId="77777777" w:rsidR="00C64D8D" w:rsidRPr="000F21A2" w:rsidRDefault="00C64D8D" w:rsidP="00C64D8D">
      <w:pPr>
        <w:pStyle w:val="NormalBold"/>
      </w:pPr>
      <w:r w:rsidRPr="000F21A2">
        <w:rPr>
          <w:rStyle w:val="HideTWBExt"/>
          <w:b w:val="0"/>
          <w:noProof w:val="0"/>
        </w:rPr>
        <w:t>&lt;/RepeatBlock-By&gt;</w:t>
      </w:r>
    </w:p>
    <w:p w14:paraId="7D82825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2CFBD32" w14:textId="77777777" w:rsidR="00C64D8D" w:rsidRPr="000F21A2" w:rsidRDefault="00C64D8D" w:rsidP="00C64D8D">
      <w:pPr>
        <w:pStyle w:val="NormalBold"/>
      </w:pPr>
      <w:r w:rsidRPr="000F21A2">
        <w:rPr>
          <w:rStyle w:val="HideTWBExt"/>
          <w:b w:val="0"/>
          <w:noProof w:val="0"/>
        </w:rPr>
        <w:t>&lt;Article&gt;</w:t>
      </w:r>
      <w:r w:rsidRPr="000F21A2">
        <w:t>Betragtning 8</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7AA9426" w14:textId="77777777" w:rsidTr="005A5892">
        <w:trPr>
          <w:trHeight w:hRule="exact" w:val="240"/>
          <w:jc w:val="center"/>
        </w:trPr>
        <w:tc>
          <w:tcPr>
            <w:tcW w:w="9752" w:type="dxa"/>
            <w:gridSpan w:val="2"/>
            <w:tcBorders>
              <w:top w:val="nil"/>
              <w:left w:val="nil"/>
              <w:bottom w:val="nil"/>
              <w:right w:val="nil"/>
            </w:tcBorders>
          </w:tcPr>
          <w:p w14:paraId="4699DC70" w14:textId="77777777" w:rsidR="00C64D8D" w:rsidRPr="000F21A2" w:rsidRDefault="00C64D8D" w:rsidP="005A5892"/>
        </w:tc>
      </w:tr>
      <w:tr w:rsidR="00C64D8D" w:rsidRPr="000F21A2" w14:paraId="507BFB72" w14:textId="77777777" w:rsidTr="005A5892">
        <w:trPr>
          <w:trHeight w:val="240"/>
          <w:jc w:val="center"/>
        </w:trPr>
        <w:tc>
          <w:tcPr>
            <w:tcW w:w="4876" w:type="dxa"/>
            <w:tcBorders>
              <w:top w:val="nil"/>
              <w:left w:val="nil"/>
              <w:bottom w:val="nil"/>
              <w:right w:val="nil"/>
            </w:tcBorders>
          </w:tcPr>
          <w:p w14:paraId="0602390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E5225AC" w14:textId="77777777" w:rsidR="00C64D8D" w:rsidRPr="000F21A2" w:rsidRDefault="00C64D8D" w:rsidP="005A5892">
            <w:pPr>
              <w:pStyle w:val="AmColumnHeading"/>
            </w:pPr>
            <w:r w:rsidRPr="000F21A2">
              <w:t>Ændringsforslag</w:t>
            </w:r>
          </w:p>
        </w:tc>
      </w:tr>
      <w:tr w:rsidR="00C64D8D" w:rsidRPr="000F21A2" w14:paraId="3E7FEF04" w14:textId="77777777" w:rsidTr="005A5892">
        <w:trPr>
          <w:jc w:val="center"/>
        </w:trPr>
        <w:tc>
          <w:tcPr>
            <w:tcW w:w="4876" w:type="dxa"/>
            <w:tcBorders>
              <w:top w:val="nil"/>
              <w:left w:val="nil"/>
              <w:bottom w:val="nil"/>
              <w:right w:val="nil"/>
            </w:tcBorders>
          </w:tcPr>
          <w:p w14:paraId="3F6A1496" w14:textId="77777777" w:rsidR="00C64D8D" w:rsidRPr="000F21A2" w:rsidRDefault="00C64D8D" w:rsidP="005A5892">
            <w:pPr>
              <w:pStyle w:val="Normal6a"/>
            </w:pPr>
            <w:r w:rsidRPr="000F21A2">
              <w:t>(8)</w:t>
            </w:r>
            <w:r w:rsidRPr="000F21A2">
              <w:tab/>
            </w:r>
            <w:r w:rsidRPr="000F21A2">
              <w:rPr>
                <w:b/>
                <w:bCs/>
                <w:i/>
                <w:iCs/>
              </w:rPr>
              <w:t xml:space="preserve">Europols videregivelse af personoplysninger til tredjelande kan i mangel af en afgørelse om tilstrækkeligt beskyttelsesniveau eller tilstrækkelige eller fornødne garantier hvad angår beskyttelsen af personoplysninger foretages i overensstemmelse med artikel 25, stk. 5, i </w:t>
            </w:r>
            <w:r w:rsidRPr="000F21A2">
              <w:t xml:space="preserve">forordning (EU) </w:t>
            </w:r>
            <w:r w:rsidRPr="000F21A2">
              <w:rPr>
                <w:b/>
                <w:i/>
              </w:rPr>
              <w:t xml:space="preserve">2016/794. </w:t>
            </w:r>
            <w:r w:rsidRPr="000F21A2">
              <w:rPr>
                <w:b/>
                <w:bCs/>
                <w:i/>
                <w:iCs/>
              </w:rPr>
              <w:t>Navnlig kan sager vedrørende smugling af migranter, der er udpeget af Det Europæiske Center for Bekæmpelse af Migrantsmugling, og som kræver samarbejde med tredjelande, kræve videregivelse af personoplysninger i individuelle sager med henblik på forebyggelse, efterforskning, opdagelse eller retsforfølgelse af strafbare handlinger eller fuldbyrdelse af strafferetlige sanktioner.</w:t>
            </w:r>
          </w:p>
        </w:tc>
        <w:tc>
          <w:tcPr>
            <w:tcW w:w="4876" w:type="dxa"/>
            <w:tcBorders>
              <w:top w:val="nil"/>
              <w:left w:val="nil"/>
              <w:bottom w:val="nil"/>
              <w:right w:val="nil"/>
            </w:tcBorders>
          </w:tcPr>
          <w:p w14:paraId="63A4A5F7" w14:textId="77777777" w:rsidR="00C64D8D" w:rsidRPr="000F21A2" w:rsidRDefault="00C64D8D" w:rsidP="005A5892">
            <w:pPr>
              <w:pStyle w:val="Normal6a"/>
            </w:pPr>
            <w:r w:rsidRPr="000F21A2">
              <w:t>(8)</w:t>
            </w:r>
            <w:r w:rsidRPr="000F21A2">
              <w:tab/>
            </w:r>
            <w:r w:rsidRPr="000F21A2">
              <w:rPr>
                <w:b/>
                <w:bCs/>
                <w:i/>
                <w:iCs/>
              </w:rPr>
              <w:t xml:space="preserve">Enhver behandling af biometriske data skal være strengt nødvendig og forholdsmæssig og sikre fuld overholdelse af </w:t>
            </w:r>
            <w:r w:rsidRPr="000F21A2">
              <w:t xml:space="preserve">forordning (EU) </w:t>
            </w:r>
            <w:r w:rsidRPr="000F21A2">
              <w:rPr>
                <w:b/>
                <w:bCs/>
                <w:i/>
                <w:iCs/>
              </w:rPr>
              <w:t>2018/1725</w:t>
            </w:r>
            <w:r w:rsidRPr="000F21A2">
              <w:rPr>
                <w:b/>
                <w:bCs/>
                <w:i/>
                <w:iCs/>
                <w:vertAlign w:val="superscript"/>
              </w:rPr>
              <w:t>1a</w:t>
            </w:r>
            <w:r w:rsidRPr="000F21A2">
              <w:rPr>
                <w:b/>
                <w:bCs/>
                <w:i/>
                <w:iCs/>
              </w:rPr>
              <w:t>.</w:t>
            </w:r>
            <w:r w:rsidRPr="000F21A2">
              <w:rPr>
                <w:b/>
                <w:i/>
              </w:rPr>
              <w:t xml:space="preserve"> </w:t>
            </w:r>
            <w:r w:rsidRPr="000F21A2">
              <w:rPr>
                <w:b/>
                <w:bCs/>
                <w:i/>
                <w:iCs/>
              </w:rPr>
              <w:t>Europol gennemfører specifikke sikkerhedsforanstaltninger, herunder mekanismer for uafhængigt tilsyn og periodisk gennemgang, for at forhindre uautoriseret adgang til og misbrug af biometriske data</w:t>
            </w:r>
            <w:r w:rsidRPr="000F21A2">
              <w:t>.</w:t>
            </w:r>
          </w:p>
        </w:tc>
      </w:tr>
      <w:tr w:rsidR="00C64D8D" w:rsidRPr="000F21A2" w14:paraId="1677FC41" w14:textId="77777777" w:rsidTr="005A5892">
        <w:trPr>
          <w:jc w:val="center"/>
        </w:trPr>
        <w:tc>
          <w:tcPr>
            <w:tcW w:w="4876" w:type="dxa"/>
            <w:tcBorders>
              <w:top w:val="nil"/>
              <w:left w:val="nil"/>
              <w:bottom w:val="nil"/>
              <w:right w:val="nil"/>
            </w:tcBorders>
          </w:tcPr>
          <w:p w14:paraId="4D0130B6" w14:textId="77777777" w:rsidR="00C64D8D" w:rsidRPr="000F21A2" w:rsidRDefault="00C64D8D" w:rsidP="005A5892"/>
        </w:tc>
        <w:tc>
          <w:tcPr>
            <w:tcW w:w="4876" w:type="dxa"/>
            <w:tcBorders>
              <w:top w:val="nil"/>
              <w:left w:val="nil"/>
              <w:bottom w:val="nil"/>
              <w:right w:val="nil"/>
            </w:tcBorders>
          </w:tcPr>
          <w:p w14:paraId="41B6A22A" w14:textId="77777777" w:rsidR="00C64D8D" w:rsidRPr="000F21A2" w:rsidRDefault="00C64D8D" w:rsidP="005A5892">
            <w:pPr>
              <w:pStyle w:val="Normal6a"/>
            </w:pPr>
            <w:r w:rsidRPr="000F21A2">
              <w:rPr>
                <w:b/>
                <w:i/>
              </w:rPr>
              <w:t>_________________</w:t>
            </w:r>
          </w:p>
        </w:tc>
      </w:tr>
      <w:tr w:rsidR="00C64D8D" w:rsidRPr="000F21A2" w14:paraId="7617D761" w14:textId="77777777" w:rsidTr="005A5892">
        <w:trPr>
          <w:jc w:val="center"/>
        </w:trPr>
        <w:tc>
          <w:tcPr>
            <w:tcW w:w="4876" w:type="dxa"/>
            <w:tcBorders>
              <w:top w:val="nil"/>
              <w:left w:val="nil"/>
              <w:bottom w:val="nil"/>
              <w:right w:val="nil"/>
            </w:tcBorders>
          </w:tcPr>
          <w:p w14:paraId="1414F8AC" w14:textId="77777777" w:rsidR="00C64D8D" w:rsidRPr="000F21A2" w:rsidRDefault="00C64D8D" w:rsidP="005A5892"/>
        </w:tc>
        <w:tc>
          <w:tcPr>
            <w:tcW w:w="4876" w:type="dxa"/>
            <w:tcBorders>
              <w:top w:val="nil"/>
              <w:left w:val="nil"/>
              <w:bottom w:val="nil"/>
              <w:right w:val="nil"/>
            </w:tcBorders>
          </w:tcPr>
          <w:p w14:paraId="039494A9" w14:textId="77777777" w:rsidR="00C64D8D" w:rsidRPr="000F21A2" w:rsidRDefault="00C64D8D" w:rsidP="005A5892">
            <w:pPr>
              <w:pStyle w:val="Normal6a"/>
            </w:pPr>
            <w:r w:rsidRPr="000F21A2">
              <w:rPr>
                <w:b/>
                <w:i/>
                <w:vertAlign w:val="superscript"/>
              </w:rPr>
              <w:t>1a</w:t>
            </w:r>
            <w:r w:rsidRPr="000F21A2">
              <w:rPr>
                <w:b/>
                <w:i/>
              </w:rPr>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w:t>
            </w:r>
          </w:p>
        </w:tc>
      </w:tr>
    </w:tbl>
    <w:p w14:paraId="0BAEA91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6998CC7" w14:textId="77777777" w:rsidR="00C64D8D" w:rsidRPr="000F21A2" w:rsidRDefault="00C64D8D" w:rsidP="00C64D8D">
      <w:r w:rsidRPr="000F21A2">
        <w:rPr>
          <w:rStyle w:val="HideTWBExt"/>
          <w:noProof w:val="0"/>
        </w:rPr>
        <w:t>&lt;/Amend&gt;</w:t>
      </w:r>
    </w:p>
    <w:p w14:paraId="078585A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92</w:t>
      </w:r>
      <w:r w:rsidRPr="000F21A2">
        <w:rPr>
          <w:rStyle w:val="HideTWBExt"/>
          <w:b w:val="0"/>
          <w:noProof w:val="0"/>
        </w:rPr>
        <w:t>&lt;/NumAm&gt;</w:t>
      </w:r>
    </w:p>
    <w:p w14:paraId="286424BE"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24E249CB" w14:textId="77777777" w:rsidR="00C64D8D" w:rsidRPr="000F21A2" w:rsidRDefault="00C64D8D" w:rsidP="00C64D8D">
      <w:pPr>
        <w:pStyle w:val="NormalBold"/>
      </w:pPr>
      <w:r w:rsidRPr="000F21A2">
        <w:rPr>
          <w:rStyle w:val="HideTWBExt"/>
          <w:b w:val="0"/>
          <w:noProof w:val="0"/>
        </w:rPr>
        <w:t>&lt;/RepeatBlock-By&gt;</w:t>
      </w:r>
    </w:p>
    <w:p w14:paraId="1835B023"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EB2FBD1" w14:textId="77777777" w:rsidR="00C64D8D" w:rsidRPr="000F21A2" w:rsidRDefault="00C64D8D" w:rsidP="00C64D8D">
      <w:pPr>
        <w:pStyle w:val="NormalBold"/>
      </w:pPr>
      <w:r w:rsidRPr="000F21A2">
        <w:rPr>
          <w:rStyle w:val="HideTWBExt"/>
          <w:b w:val="0"/>
          <w:noProof w:val="0"/>
        </w:rPr>
        <w:t>&lt;Article&gt;</w:t>
      </w:r>
      <w:r w:rsidRPr="000F21A2">
        <w:t>Betragtning 8</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AE6C8F4" w14:textId="77777777" w:rsidTr="005A5892">
        <w:trPr>
          <w:trHeight w:hRule="exact" w:val="240"/>
          <w:jc w:val="center"/>
        </w:trPr>
        <w:tc>
          <w:tcPr>
            <w:tcW w:w="9752" w:type="dxa"/>
            <w:gridSpan w:val="2"/>
            <w:tcBorders>
              <w:top w:val="nil"/>
              <w:left w:val="nil"/>
              <w:bottom w:val="nil"/>
              <w:right w:val="nil"/>
            </w:tcBorders>
          </w:tcPr>
          <w:p w14:paraId="1373573F" w14:textId="77777777" w:rsidR="00C64D8D" w:rsidRPr="000F21A2" w:rsidRDefault="00C64D8D" w:rsidP="005A5892"/>
        </w:tc>
      </w:tr>
      <w:tr w:rsidR="00C64D8D" w:rsidRPr="000F21A2" w14:paraId="4DFEBA5F" w14:textId="77777777" w:rsidTr="005A5892">
        <w:trPr>
          <w:trHeight w:val="240"/>
          <w:jc w:val="center"/>
        </w:trPr>
        <w:tc>
          <w:tcPr>
            <w:tcW w:w="4876" w:type="dxa"/>
            <w:tcBorders>
              <w:top w:val="nil"/>
              <w:left w:val="nil"/>
              <w:bottom w:val="nil"/>
              <w:right w:val="nil"/>
            </w:tcBorders>
          </w:tcPr>
          <w:p w14:paraId="12B813E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AE067E6" w14:textId="77777777" w:rsidR="00C64D8D" w:rsidRPr="000F21A2" w:rsidRDefault="00C64D8D" w:rsidP="005A5892">
            <w:pPr>
              <w:pStyle w:val="AmColumnHeading"/>
            </w:pPr>
            <w:r w:rsidRPr="000F21A2">
              <w:t>Ændringsforslag</w:t>
            </w:r>
          </w:p>
        </w:tc>
      </w:tr>
      <w:tr w:rsidR="00C64D8D" w:rsidRPr="000F21A2" w14:paraId="09885C1A" w14:textId="77777777" w:rsidTr="005A5892">
        <w:trPr>
          <w:jc w:val="center"/>
        </w:trPr>
        <w:tc>
          <w:tcPr>
            <w:tcW w:w="4876" w:type="dxa"/>
            <w:tcBorders>
              <w:top w:val="nil"/>
              <w:left w:val="nil"/>
              <w:bottom w:val="nil"/>
              <w:right w:val="nil"/>
            </w:tcBorders>
          </w:tcPr>
          <w:p w14:paraId="4040A3DB" w14:textId="77777777" w:rsidR="00C64D8D" w:rsidRPr="000F21A2" w:rsidRDefault="00C64D8D" w:rsidP="005A5892">
            <w:pPr>
              <w:pStyle w:val="Normal6a"/>
            </w:pPr>
            <w:r w:rsidRPr="000F21A2">
              <w:t>(8)</w:t>
            </w:r>
            <w:r w:rsidRPr="000F21A2">
              <w:tab/>
              <w:t>Europols videregivelse af personoplysninger til tredjelande</w:t>
            </w:r>
            <w:r w:rsidRPr="000F21A2">
              <w:rPr>
                <w:b/>
                <w:bCs/>
                <w:i/>
                <w:iCs/>
              </w:rPr>
              <w:t xml:space="preserve"> kan i mangel af en afgørelse om tilstrækkeligt beskyttelsesniveau eller tilstrækkelige eller fornødne garantier hvad angår beskyttelsen af personoplysninger</w:t>
            </w:r>
            <w:r w:rsidRPr="000F21A2">
              <w:t xml:space="preserve"> foretages i overensstemmelse med artikel 25, stk. 5, i forordning (EU) 2016/794. </w:t>
            </w:r>
            <w:r w:rsidRPr="000F21A2">
              <w:rPr>
                <w:b/>
                <w:bCs/>
                <w:i/>
                <w:iCs/>
              </w:rPr>
              <w:t>Navnlig kan sager vedrørende smugling af migranter, der er udpeget af Det Europæiske Center for Bekæmpelse af Migrantsmugling, og som kræver samarbejde med tredjelande, kræve videregivelse af</w:t>
            </w:r>
            <w:r w:rsidRPr="000F21A2">
              <w:t xml:space="preserve"> personoplysninger</w:t>
            </w:r>
            <w:r w:rsidRPr="000F21A2">
              <w:rPr>
                <w:b/>
                <w:bCs/>
                <w:i/>
                <w:iCs/>
              </w:rPr>
              <w:t xml:space="preserve"> i individuelle sager med henblik på forebyggelse, </w:t>
            </w:r>
            <w:r w:rsidRPr="000F21A2">
              <w:t>efterforskning</w:t>
            </w:r>
            <w:r w:rsidRPr="000F21A2">
              <w:rPr>
                <w:b/>
                <w:bCs/>
                <w:i/>
                <w:iCs/>
              </w:rPr>
              <w:t>, opdagelse eller retsforfølgelse af strafbare handlinger eller fuldbyrdelse af strafferetlige sanktioner.</w:t>
            </w:r>
          </w:p>
        </w:tc>
        <w:tc>
          <w:tcPr>
            <w:tcW w:w="4876" w:type="dxa"/>
            <w:tcBorders>
              <w:top w:val="nil"/>
              <w:left w:val="nil"/>
              <w:bottom w:val="nil"/>
              <w:right w:val="nil"/>
            </w:tcBorders>
          </w:tcPr>
          <w:p w14:paraId="0ADADE21" w14:textId="77777777" w:rsidR="00C64D8D" w:rsidRPr="000F21A2" w:rsidRDefault="00C64D8D" w:rsidP="005A5892">
            <w:pPr>
              <w:pStyle w:val="Normal6a"/>
            </w:pPr>
            <w:r w:rsidRPr="000F21A2">
              <w:t>(8)</w:t>
            </w:r>
            <w:r w:rsidRPr="000F21A2">
              <w:tab/>
              <w:t>Europols videregivelse af personoplysninger til tredjelande</w:t>
            </w:r>
            <w:r w:rsidRPr="000F21A2">
              <w:rPr>
                <w:b/>
                <w:bCs/>
                <w:i/>
                <w:iCs/>
              </w:rPr>
              <w:t xml:space="preserve"> bør</w:t>
            </w:r>
            <w:r w:rsidRPr="000F21A2">
              <w:t xml:space="preserve"> foretages i overensstemmelse med artikel 25, stk. 5, i forordning (EU) 2016/794. </w:t>
            </w:r>
            <w:r w:rsidRPr="000F21A2">
              <w:rPr>
                <w:b/>
                <w:bCs/>
                <w:i/>
                <w:iCs/>
              </w:rPr>
              <w:t>Undtagelser kan ikke finde anvendelse på systematiske, omfangsrige eller strukturelle videregivelser.</w:t>
            </w:r>
            <w:r w:rsidRPr="000F21A2">
              <w:rPr>
                <w:b/>
                <w:i/>
              </w:rPr>
              <w:t xml:space="preserve"> </w:t>
            </w:r>
            <w:r w:rsidRPr="000F21A2">
              <w:rPr>
                <w:b/>
                <w:bCs/>
                <w:i/>
                <w:iCs/>
              </w:rPr>
              <w:t xml:space="preserve">Hvis Europol, EDPS eller Gruppen for Fælles Parlamentarisk Kontrol når til den konklusion, at der er foreløbige tegn på, at de overførte </w:t>
            </w:r>
            <w:r w:rsidRPr="000F21A2">
              <w:t>personoplysninger</w:t>
            </w:r>
            <w:r w:rsidRPr="000F21A2">
              <w:rPr>
                <w:b/>
                <w:bCs/>
                <w:i/>
                <w:iCs/>
              </w:rPr>
              <w:t xml:space="preserve"> er uforholdsmæssige, ikke er nødvendige for den strafferetlige </w:t>
            </w:r>
            <w:r w:rsidRPr="000F21A2">
              <w:t>efterforskning</w:t>
            </w:r>
            <w:r w:rsidRPr="000F21A2">
              <w:rPr>
                <w:b/>
                <w:bCs/>
                <w:i/>
                <w:iCs/>
              </w:rPr>
              <w:t xml:space="preserve"> i medlemsstaten, eller at de er indsamlet i strid med de grundlæggende rettigheder eller folkeretten, bør Europol slette dem</w:t>
            </w:r>
            <w:r w:rsidRPr="000F21A2">
              <w:t>.</w:t>
            </w:r>
          </w:p>
        </w:tc>
      </w:tr>
    </w:tbl>
    <w:p w14:paraId="4F42093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3677C09" w14:textId="77777777" w:rsidR="00C64D8D" w:rsidRPr="000F21A2" w:rsidRDefault="00C64D8D" w:rsidP="00C64D8D">
      <w:r w:rsidRPr="000F21A2">
        <w:rPr>
          <w:rStyle w:val="HideTWBExt"/>
          <w:noProof w:val="0"/>
        </w:rPr>
        <w:t>&lt;/Amend&gt;</w:t>
      </w:r>
    </w:p>
    <w:p w14:paraId="0C87F9E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93</w:t>
      </w:r>
      <w:r w:rsidRPr="000F21A2">
        <w:rPr>
          <w:rStyle w:val="HideTWBExt"/>
          <w:b w:val="0"/>
          <w:noProof w:val="0"/>
        </w:rPr>
        <w:t>&lt;/NumAm&gt;</w:t>
      </w:r>
    </w:p>
    <w:p w14:paraId="578A3A5A"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 Ana Catarina Mendes</w:t>
      </w:r>
      <w:r w:rsidRPr="000F21A2">
        <w:rPr>
          <w:rStyle w:val="HideTWBExt"/>
          <w:b w:val="0"/>
          <w:noProof w:val="0"/>
        </w:rPr>
        <w:t>&lt;/Members&gt;</w:t>
      </w:r>
    </w:p>
    <w:p w14:paraId="6CED7412" w14:textId="77777777" w:rsidR="00C64D8D" w:rsidRPr="000F21A2" w:rsidRDefault="00C64D8D" w:rsidP="00C64D8D">
      <w:pPr>
        <w:pStyle w:val="NormalBold"/>
      </w:pPr>
      <w:r w:rsidRPr="000F21A2">
        <w:rPr>
          <w:rStyle w:val="HideTWBExt"/>
          <w:b w:val="0"/>
          <w:noProof w:val="0"/>
        </w:rPr>
        <w:t>&lt;/RepeatBlock-By&gt;</w:t>
      </w:r>
    </w:p>
    <w:p w14:paraId="6C8ACD8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3FB789B" w14:textId="77777777" w:rsidR="00C64D8D" w:rsidRPr="000F21A2" w:rsidRDefault="00C64D8D" w:rsidP="00C64D8D">
      <w:pPr>
        <w:pStyle w:val="NormalBold"/>
      </w:pPr>
      <w:r w:rsidRPr="000F21A2">
        <w:rPr>
          <w:rStyle w:val="HideTWBExt"/>
          <w:b w:val="0"/>
          <w:noProof w:val="0"/>
        </w:rPr>
        <w:t>&lt;Article&gt;</w:t>
      </w:r>
      <w:r w:rsidRPr="000F21A2">
        <w:t>Betragtning 8 a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D9A343E" w14:textId="77777777" w:rsidTr="005A5892">
        <w:trPr>
          <w:trHeight w:hRule="exact" w:val="240"/>
          <w:jc w:val="center"/>
        </w:trPr>
        <w:tc>
          <w:tcPr>
            <w:tcW w:w="9752" w:type="dxa"/>
            <w:gridSpan w:val="2"/>
            <w:tcBorders>
              <w:top w:val="nil"/>
              <w:left w:val="nil"/>
              <w:bottom w:val="nil"/>
              <w:right w:val="nil"/>
            </w:tcBorders>
          </w:tcPr>
          <w:p w14:paraId="014E8D95" w14:textId="77777777" w:rsidR="00C64D8D" w:rsidRPr="000F21A2" w:rsidRDefault="00C64D8D" w:rsidP="005A5892"/>
        </w:tc>
      </w:tr>
      <w:tr w:rsidR="00C64D8D" w:rsidRPr="000F21A2" w14:paraId="71F2B162" w14:textId="77777777" w:rsidTr="005A5892">
        <w:trPr>
          <w:trHeight w:val="240"/>
          <w:jc w:val="center"/>
        </w:trPr>
        <w:tc>
          <w:tcPr>
            <w:tcW w:w="4876" w:type="dxa"/>
            <w:tcBorders>
              <w:top w:val="nil"/>
              <w:left w:val="nil"/>
              <w:bottom w:val="nil"/>
              <w:right w:val="nil"/>
            </w:tcBorders>
          </w:tcPr>
          <w:p w14:paraId="5FD3015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CE68114" w14:textId="77777777" w:rsidR="00C64D8D" w:rsidRPr="000F21A2" w:rsidRDefault="00C64D8D" w:rsidP="005A5892">
            <w:pPr>
              <w:pStyle w:val="AmColumnHeading"/>
            </w:pPr>
            <w:r w:rsidRPr="000F21A2">
              <w:t>Ændringsforslag</w:t>
            </w:r>
          </w:p>
        </w:tc>
      </w:tr>
      <w:tr w:rsidR="00C64D8D" w:rsidRPr="000F21A2" w14:paraId="3AAC0539" w14:textId="77777777" w:rsidTr="005A5892">
        <w:trPr>
          <w:jc w:val="center"/>
        </w:trPr>
        <w:tc>
          <w:tcPr>
            <w:tcW w:w="4876" w:type="dxa"/>
            <w:tcBorders>
              <w:top w:val="nil"/>
              <w:left w:val="nil"/>
              <w:bottom w:val="nil"/>
              <w:right w:val="nil"/>
            </w:tcBorders>
          </w:tcPr>
          <w:p w14:paraId="068BE3A2" w14:textId="77777777" w:rsidR="00C64D8D" w:rsidRPr="000F21A2" w:rsidRDefault="00C64D8D" w:rsidP="005A5892">
            <w:pPr>
              <w:pStyle w:val="Normal6a"/>
            </w:pPr>
          </w:p>
        </w:tc>
        <w:tc>
          <w:tcPr>
            <w:tcW w:w="4876" w:type="dxa"/>
            <w:tcBorders>
              <w:top w:val="nil"/>
              <w:left w:val="nil"/>
              <w:bottom w:val="nil"/>
              <w:right w:val="nil"/>
            </w:tcBorders>
          </w:tcPr>
          <w:p w14:paraId="3FA86809" w14:textId="77777777" w:rsidR="00C64D8D" w:rsidRPr="000F21A2" w:rsidRDefault="00C64D8D" w:rsidP="005A5892">
            <w:pPr>
              <w:pStyle w:val="Normal6a"/>
            </w:pPr>
            <w:r w:rsidRPr="000F21A2">
              <w:rPr>
                <w:b/>
                <w:i/>
              </w:rPr>
              <w:t>(8a)</w:t>
            </w:r>
            <w:r w:rsidRPr="000F21A2">
              <w:tab/>
            </w:r>
            <w:r w:rsidRPr="000F21A2">
              <w:rPr>
                <w:b/>
                <w:i/>
              </w:rPr>
              <w:t>Da der er tale om en særlig kategori af personoplysninger, er behandlingen af biometriske data særlig følsom og kræver strenge garantier for at sikre beskyttelsen af grundlæggende rettigheder og personoplysninger. I forbindelse med forebyggelse, opdagelse og efterforskning af smugling af migranter og menneskehandel bør indsamlingen og behandlingen af biometriske data foretages i fuld overensstemmelse med de standarder, der er fastsat i Europa-Parlamentets og Rådets direktiv (EU) 2016/680</w:t>
            </w:r>
            <w:r w:rsidRPr="000F21A2">
              <w:rPr>
                <w:b/>
                <w:i/>
                <w:vertAlign w:val="superscript"/>
              </w:rPr>
              <w:t>1a</w:t>
            </w:r>
            <w:r w:rsidRPr="000F21A2">
              <w:rPr>
                <w:b/>
                <w:i/>
              </w:rPr>
              <w:t>. Enhver behandling af biometriske data bør være strengt nødvendig og stå i et rimeligt forhold til det tilstræbte mål og bør være underlagt et strengt tilsyn, der sikrer, at sådanne oplysninger håndteres med det højeste sikkerhedsniveau og i overensstemmelse med kravene til grundlæggende rettigheder.</w:t>
            </w:r>
          </w:p>
        </w:tc>
      </w:tr>
      <w:tr w:rsidR="00C64D8D" w:rsidRPr="000F21A2" w14:paraId="5D094E85" w14:textId="77777777" w:rsidTr="005A5892">
        <w:trPr>
          <w:jc w:val="center"/>
        </w:trPr>
        <w:tc>
          <w:tcPr>
            <w:tcW w:w="4876" w:type="dxa"/>
            <w:tcBorders>
              <w:top w:val="nil"/>
              <w:left w:val="nil"/>
              <w:bottom w:val="nil"/>
              <w:right w:val="nil"/>
            </w:tcBorders>
          </w:tcPr>
          <w:p w14:paraId="74514162" w14:textId="77777777" w:rsidR="00C64D8D" w:rsidRPr="000F21A2" w:rsidRDefault="00C64D8D" w:rsidP="005A5892"/>
        </w:tc>
        <w:tc>
          <w:tcPr>
            <w:tcW w:w="4876" w:type="dxa"/>
            <w:tcBorders>
              <w:top w:val="nil"/>
              <w:left w:val="nil"/>
              <w:bottom w:val="nil"/>
              <w:right w:val="nil"/>
            </w:tcBorders>
          </w:tcPr>
          <w:p w14:paraId="6C463918" w14:textId="77777777" w:rsidR="00C64D8D" w:rsidRPr="000F21A2" w:rsidRDefault="00C64D8D" w:rsidP="005A5892">
            <w:pPr>
              <w:pStyle w:val="Normal6a"/>
            </w:pPr>
            <w:r w:rsidRPr="000F21A2">
              <w:rPr>
                <w:b/>
                <w:i/>
              </w:rPr>
              <w:t>_________________</w:t>
            </w:r>
          </w:p>
        </w:tc>
      </w:tr>
      <w:tr w:rsidR="00C64D8D" w:rsidRPr="000F21A2" w14:paraId="3E690CB9" w14:textId="77777777" w:rsidTr="005A5892">
        <w:trPr>
          <w:jc w:val="center"/>
        </w:trPr>
        <w:tc>
          <w:tcPr>
            <w:tcW w:w="4876" w:type="dxa"/>
            <w:tcBorders>
              <w:top w:val="nil"/>
              <w:left w:val="nil"/>
              <w:bottom w:val="nil"/>
              <w:right w:val="nil"/>
            </w:tcBorders>
          </w:tcPr>
          <w:p w14:paraId="49162772" w14:textId="77777777" w:rsidR="00C64D8D" w:rsidRPr="000F21A2" w:rsidRDefault="00C64D8D" w:rsidP="005A5892"/>
        </w:tc>
        <w:tc>
          <w:tcPr>
            <w:tcW w:w="4876" w:type="dxa"/>
            <w:tcBorders>
              <w:top w:val="nil"/>
              <w:left w:val="nil"/>
              <w:bottom w:val="nil"/>
              <w:right w:val="nil"/>
            </w:tcBorders>
          </w:tcPr>
          <w:p w14:paraId="71F4262A" w14:textId="77777777" w:rsidR="00C64D8D" w:rsidRPr="000F21A2" w:rsidRDefault="00C64D8D" w:rsidP="005A5892">
            <w:pPr>
              <w:pStyle w:val="Normal6a"/>
            </w:pPr>
            <w:r w:rsidRPr="000F21A2">
              <w:rPr>
                <w:b/>
                <w:i/>
                <w:vertAlign w:val="superscript"/>
              </w:rPr>
              <w:t>1a</w:t>
            </w:r>
            <w:r w:rsidRPr="000F21A2">
              <w:rPr>
                <w:b/>
                <w:i/>
              </w:rPr>
              <w:t xml:space="preserve"> Europa-Parlamentets og Rådets direktiv (EU) 2016/680 af 27. april 2016 om beskyttelse af fysiske personer i forbindelse med kompetente myndigheders behandling af personoplysninger med henblik på at forebygge, efterforske, opdage eller retsforfølge strafbare handlinger eller fuldbyrde strafferetlige sanktioner og om fri udveksling af sådanne oplysninger og om ophævelse af Rådets rammeafgørelse 2008/977/RIA (EUT L 119 af 4.5.2016, s. 89, ELI: http://data.europa.eu/eli/dir/2016/680/oj).</w:t>
            </w:r>
          </w:p>
        </w:tc>
      </w:tr>
    </w:tbl>
    <w:p w14:paraId="5F19EB9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07036FC" w14:textId="77777777" w:rsidR="00C64D8D" w:rsidRPr="000F21A2" w:rsidRDefault="00C64D8D" w:rsidP="00C64D8D">
      <w:r w:rsidRPr="000F21A2">
        <w:rPr>
          <w:rStyle w:val="HideTWBExt"/>
          <w:noProof w:val="0"/>
        </w:rPr>
        <w:t>&lt;/Amend&gt;</w:t>
      </w:r>
    </w:p>
    <w:p w14:paraId="378D33F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94</w:t>
      </w:r>
      <w:r w:rsidRPr="000F21A2">
        <w:rPr>
          <w:rStyle w:val="HideTWBExt"/>
          <w:b w:val="0"/>
          <w:noProof w:val="0"/>
        </w:rPr>
        <w:t>&lt;/NumAm&gt;</w:t>
      </w:r>
    </w:p>
    <w:p w14:paraId="3F107070"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74B6585E" w14:textId="77777777" w:rsidR="00C64D8D" w:rsidRPr="000F21A2" w:rsidRDefault="00C64D8D" w:rsidP="00C64D8D">
      <w:pPr>
        <w:pStyle w:val="NormalBold"/>
      </w:pPr>
      <w:r w:rsidRPr="000F21A2">
        <w:rPr>
          <w:rStyle w:val="HideTWBExt"/>
          <w:b w:val="0"/>
          <w:noProof w:val="0"/>
        </w:rPr>
        <w:t>&lt;/RepeatBlock-By&gt;</w:t>
      </w:r>
    </w:p>
    <w:p w14:paraId="12690CA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3164757" w14:textId="77777777" w:rsidR="00C64D8D" w:rsidRPr="000F21A2" w:rsidRDefault="00C64D8D" w:rsidP="00C64D8D">
      <w:pPr>
        <w:pStyle w:val="NormalBold"/>
      </w:pPr>
      <w:r w:rsidRPr="000F21A2">
        <w:rPr>
          <w:rStyle w:val="HideTWBExt"/>
          <w:b w:val="0"/>
          <w:noProof w:val="0"/>
        </w:rPr>
        <w:t>&lt;Article&gt;</w:t>
      </w:r>
      <w:r w:rsidRPr="000F21A2">
        <w:t>Betragtning 9</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5C39EB3" w14:textId="77777777" w:rsidTr="005A5892">
        <w:trPr>
          <w:trHeight w:hRule="exact" w:val="240"/>
          <w:jc w:val="center"/>
        </w:trPr>
        <w:tc>
          <w:tcPr>
            <w:tcW w:w="9752" w:type="dxa"/>
            <w:gridSpan w:val="2"/>
            <w:tcBorders>
              <w:top w:val="nil"/>
              <w:left w:val="nil"/>
              <w:bottom w:val="nil"/>
              <w:right w:val="nil"/>
            </w:tcBorders>
          </w:tcPr>
          <w:p w14:paraId="68BBC00D" w14:textId="77777777" w:rsidR="00C64D8D" w:rsidRPr="000F21A2" w:rsidRDefault="00C64D8D" w:rsidP="005A5892"/>
        </w:tc>
      </w:tr>
      <w:tr w:rsidR="00C64D8D" w:rsidRPr="000F21A2" w14:paraId="71A34B7B" w14:textId="77777777" w:rsidTr="005A5892">
        <w:trPr>
          <w:trHeight w:val="240"/>
          <w:jc w:val="center"/>
        </w:trPr>
        <w:tc>
          <w:tcPr>
            <w:tcW w:w="4876" w:type="dxa"/>
            <w:tcBorders>
              <w:top w:val="nil"/>
              <w:left w:val="nil"/>
              <w:bottom w:val="nil"/>
              <w:right w:val="nil"/>
            </w:tcBorders>
          </w:tcPr>
          <w:p w14:paraId="3CABE2B0"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924537B" w14:textId="77777777" w:rsidR="00C64D8D" w:rsidRPr="000F21A2" w:rsidRDefault="00C64D8D" w:rsidP="005A5892">
            <w:pPr>
              <w:pStyle w:val="AmColumnHeading"/>
            </w:pPr>
            <w:r w:rsidRPr="000F21A2">
              <w:t>Ændringsforslag</w:t>
            </w:r>
          </w:p>
        </w:tc>
      </w:tr>
      <w:tr w:rsidR="00C64D8D" w:rsidRPr="000F21A2" w14:paraId="3E91478F" w14:textId="77777777" w:rsidTr="005A5892">
        <w:trPr>
          <w:jc w:val="center"/>
        </w:trPr>
        <w:tc>
          <w:tcPr>
            <w:tcW w:w="4876" w:type="dxa"/>
            <w:tcBorders>
              <w:top w:val="nil"/>
              <w:left w:val="nil"/>
              <w:bottom w:val="nil"/>
              <w:right w:val="nil"/>
            </w:tcBorders>
          </w:tcPr>
          <w:p w14:paraId="2093978F" w14:textId="77777777" w:rsidR="00C64D8D" w:rsidRPr="000F21A2" w:rsidRDefault="00C64D8D" w:rsidP="005A5892">
            <w:pPr>
              <w:pStyle w:val="Normal6a"/>
            </w:pPr>
            <w:r w:rsidRPr="000F21A2">
              <w:rPr>
                <w:b/>
                <w:i/>
              </w:rPr>
              <w:t>(9)</w:t>
            </w:r>
            <w:r w:rsidRPr="000F21A2">
              <w:tab/>
            </w:r>
            <w:r w:rsidRPr="000F21A2">
              <w:rPr>
                <w:b/>
                <w:i/>
              </w:rPr>
              <w:t>Med henblik på at styrke den operationelle og tekniske støtte til forebyggelse og bekæmpelse af smugling af migranter og menneskehandel bør Det Europæiske Center for Bekæmpelse af Migrantsmugling i forbindelse med operationelle opgaver inddrage forbindelsesofficerer fra medlemsstaterne, Eurojust og Det Europæiske Agentur for Grænse- og Kystbevogtning for at sikre en effektiv, rettidig og systematisk koordinering og udveksling af oplysninger om bekæmpelse af smugling af migranter og menneskehandel på EU-plan og derved sikre et stærkere samarbejde mellem myndighederne inden for deres respektive beføjelser og med medlemsstaterne. Andre relevante interne strukturer i Europol bør også yde al den nødvendige støtte. Forbindelsesofficerer fra Eurojust og forbindelsesofficerer fra Det Europæiske Agentur for Grænse- og Kystbevogtning bør udstationeres som faste repræsentanter ved Europol med henblik herpå. Europol bør, hvis det er relevant, kunne inddrage andre relevante EU-organer eller -agenturer for at trække på den ekspertise, der henhører under deres beføjelser.</w:t>
            </w:r>
          </w:p>
        </w:tc>
        <w:tc>
          <w:tcPr>
            <w:tcW w:w="4876" w:type="dxa"/>
            <w:tcBorders>
              <w:top w:val="nil"/>
              <w:left w:val="nil"/>
              <w:bottom w:val="nil"/>
              <w:right w:val="nil"/>
            </w:tcBorders>
          </w:tcPr>
          <w:p w14:paraId="592A15C0" w14:textId="77777777" w:rsidR="00C64D8D" w:rsidRPr="000F21A2" w:rsidRDefault="00C64D8D" w:rsidP="005A5892">
            <w:pPr>
              <w:pStyle w:val="Normal6a"/>
            </w:pPr>
            <w:r w:rsidRPr="000F21A2">
              <w:rPr>
                <w:b/>
                <w:i/>
              </w:rPr>
              <w:t>udgår</w:t>
            </w:r>
          </w:p>
        </w:tc>
      </w:tr>
    </w:tbl>
    <w:p w14:paraId="6673067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65CD3643"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0CA79969" w14:textId="77777777" w:rsidR="00C64D8D" w:rsidRPr="000F21A2" w:rsidRDefault="00C64D8D" w:rsidP="00C64D8D">
      <w:pPr>
        <w:pStyle w:val="AmJustText"/>
      </w:pPr>
      <w:r w:rsidRPr="000F21A2">
        <w:t>Jf. begrundelsen til betragtning 6</w:t>
      </w:r>
    </w:p>
    <w:p w14:paraId="14B5084B" w14:textId="77777777" w:rsidR="00C64D8D" w:rsidRPr="000F21A2" w:rsidRDefault="00C64D8D" w:rsidP="00C64D8D">
      <w:r w:rsidRPr="000F21A2">
        <w:rPr>
          <w:rStyle w:val="HideTWBExt"/>
          <w:noProof w:val="0"/>
        </w:rPr>
        <w:t>&lt;/Amend&gt;</w:t>
      </w:r>
    </w:p>
    <w:p w14:paraId="7A22437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95</w:t>
      </w:r>
      <w:r w:rsidRPr="000F21A2">
        <w:rPr>
          <w:rStyle w:val="HideTWBExt"/>
          <w:b w:val="0"/>
          <w:noProof w:val="0"/>
        </w:rPr>
        <w:t>&lt;/NumAm&gt;</w:t>
      </w:r>
    </w:p>
    <w:p w14:paraId="0F8406ED"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570A76F5" w14:textId="77777777" w:rsidR="00C64D8D" w:rsidRPr="000F21A2" w:rsidRDefault="00C64D8D" w:rsidP="00C64D8D">
      <w:pPr>
        <w:pStyle w:val="NormalBold"/>
      </w:pPr>
      <w:r w:rsidRPr="000F21A2">
        <w:rPr>
          <w:rStyle w:val="HideTWBExt"/>
          <w:b w:val="0"/>
          <w:noProof w:val="0"/>
        </w:rPr>
        <w:t>&lt;/RepeatBlock-By&gt;</w:t>
      </w:r>
    </w:p>
    <w:p w14:paraId="47826C12"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178CAEC" w14:textId="77777777" w:rsidR="00C64D8D" w:rsidRPr="000F21A2" w:rsidRDefault="00C64D8D" w:rsidP="00C64D8D">
      <w:pPr>
        <w:pStyle w:val="NormalBold"/>
      </w:pPr>
      <w:r w:rsidRPr="000F21A2">
        <w:rPr>
          <w:rStyle w:val="HideTWBExt"/>
          <w:b w:val="0"/>
          <w:noProof w:val="0"/>
        </w:rPr>
        <w:t>&lt;Article&gt;</w:t>
      </w:r>
      <w:r w:rsidRPr="000F21A2">
        <w:t>Betragtning 9</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4528E52" w14:textId="77777777" w:rsidTr="005A5892">
        <w:trPr>
          <w:trHeight w:hRule="exact" w:val="240"/>
          <w:jc w:val="center"/>
        </w:trPr>
        <w:tc>
          <w:tcPr>
            <w:tcW w:w="9752" w:type="dxa"/>
            <w:gridSpan w:val="2"/>
            <w:tcBorders>
              <w:top w:val="nil"/>
              <w:left w:val="nil"/>
              <w:bottom w:val="nil"/>
              <w:right w:val="nil"/>
            </w:tcBorders>
          </w:tcPr>
          <w:p w14:paraId="420DBE83" w14:textId="77777777" w:rsidR="00C64D8D" w:rsidRPr="000F21A2" w:rsidRDefault="00C64D8D" w:rsidP="005A5892"/>
        </w:tc>
      </w:tr>
      <w:tr w:rsidR="00C64D8D" w:rsidRPr="000F21A2" w14:paraId="0DD795A1" w14:textId="77777777" w:rsidTr="005A5892">
        <w:trPr>
          <w:trHeight w:val="240"/>
          <w:jc w:val="center"/>
        </w:trPr>
        <w:tc>
          <w:tcPr>
            <w:tcW w:w="4876" w:type="dxa"/>
            <w:tcBorders>
              <w:top w:val="nil"/>
              <w:left w:val="nil"/>
              <w:bottom w:val="nil"/>
              <w:right w:val="nil"/>
            </w:tcBorders>
          </w:tcPr>
          <w:p w14:paraId="0E2A946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28B8770" w14:textId="77777777" w:rsidR="00C64D8D" w:rsidRPr="000F21A2" w:rsidRDefault="00C64D8D" w:rsidP="005A5892">
            <w:pPr>
              <w:pStyle w:val="AmColumnHeading"/>
            </w:pPr>
            <w:r w:rsidRPr="000F21A2">
              <w:t>Ændringsforslag</w:t>
            </w:r>
          </w:p>
        </w:tc>
      </w:tr>
      <w:tr w:rsidR="00C64D8D" w:rsidRPr="000F21A2" w14:paraId="5922268E" w14:textId="77777777" w:rsidTr="005A5892">
        <w:trPr>
          <w:jc w:val="center"/>
        </w:trPr>
        <w:tc>
          <w:tcPr>
            <w:tcW w:w="4876" w:type="dxa"/>
            <w:tcBorders>
              <w:top w:val="nil"/>
              <w:left w:val="nil"/>
              <w:bottom w:val="nil"/>
              <w:right w:val="nil"/>
            </w:tcBorders>
          </w:tcPr>
          <w:p w14:paraId="2293EEF9" w14:textId="77777777" w:rsidR="00C64D8D" w:rsidRPr="000F21A2" w:rsidRDefault="00C64D8D" w:rsidP="005A5892">
            <w:pPr>
              <w:pStyle w:val="Normal6a"/>
            </w:pPr>
            <w:r w:rsidRPr="000F21A2">
              <w:rPr>
                <w:b/>
                <w:i/>
              </w:rPr>
              <w:t>(9)</w:t>
            </w:r>
            <w:r w:rsidRPr="000F21A2">
              <w:tab/>
            </w:r>
            <w:r w:rsidRPr="000F21A2">
              <w:rPr>
                <w:b/>
                <w:i/>
              </w:rPr>
              <w:t>Med henblik på at styrke den operationelle og tekniske støtte til forebyggelse og bekæmpelse af smugling af migranter og menneskehandel bør Det Europæiske Center for Bekæmpelse af Migrantsmugling i forbindelse med operationelle opgaver inddrage forbindelsesofficerer fra medlemsstaterne, Eurojust og Det Europæiske Agentur for Grænse- og Kystbevogtning for at sikre en effektiv, rettidig og systematisk koordinering og udveksling af oplysninger om bekæmpelse af smugling af migranter og menneskehandel på EU-plan og derved sikre et stærkere samarbejde mellem myndighederne inden for deres respektive beføjelser og med medlemsstaterne. Andre relevante interne strukturer i Europol bør også yde al den nødvendige støtte. Forbindelsesofficerer fra Eurojust og forbindelsesofficerer fra Det Europæiske Agentur for Grænse- og Kystbevogtning bør udstationeres som faste repræsentanter ved Europol med henblik herpå. Europol bør, hvis det er relevant, kunne inddrage andre relevante EU-organer eller -agenturer for at trække på den ekspertise, der henhører under deres beføjelser.</w:t>
            </w:r>
          </w:p>
        </w:tc>
        <w:tc>
          <w:tcPr>
            <w:tcW w:w="4876" w:type="dxa"/>
            <w:tcBorders>
              <w:top w:val="nil"/>
              <w:left w:val="nil"/>
              <w:bottom w:val="nil"/>
              <w:right w:val="nil"/>
            </w:tcBorders>
          </w:tcPr>
          <w:p w14:paraId="204383C0" w14:textId="77777777" w:rsidR="00C64D8D" w:rsidRPr="000F21A2" w:rsidRDefault="00C64D8D" w:rsidP="005A5892">
            <w:pPr>
              <w:pStyle w:val="Normal6a"/>
            </w:pPr>
            <w:r w:rsidRPr="000F21A2">
              <w:rPr>
                <w:b/>
                <w:i/>
              </w:rPr>
              <w:t>udgår</w:t>
            </w:r>
          </w:p>
        </w:tc>
      </w:tr>
    </w:tbl>
    <w:p w14:paraId="0E2DEC3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2CB5FD5" w14:textId="77777777" w:rsidR="00C64D8D" w:rsidRPr="000F21A2" w:rsidRDefault="00C64D8D" w:rsidP="00C64D8D">
      <w:r w:rsidRPr="000F21A2">
        <w:rPr>
          <w:rStyle w:val="HideTWBExt"/>
          <w:noProof w:val="0"/>
        </w:rPr>
        <w:t>&lt;/Amend&gt;</w:t>
      </w:r>
    </w:p>
    <w:p w14:paraId="786F0418"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96</w:t>
      </w:r>
      <w:r w:rsidRPr="000F21A2">
        <w:rPr>
          <w:rStyle w:val="HideTWBExt"/>
          <w:b w:val="0"/>
          <w:noProof w:val="0"/>
        </w:rPr>
        <w:t>&lt;/NumAm&gt;</w:t>
      </w:r>
    </w:p>
    <w:p w14:paraId="55FCF385"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6417173F" w14:textId="77777777" w:rsidR="00C64D8D" w:rsidRPr="000F21A2" w:rsidRDefault="00C64D8D" w:rsidP="00C64D8D">
      <w:pPr>
        <w:pStyle w:val="NormalBold"/>
      </w:pPr>
      <w:r w:rsidRPr="000F21A2">
        <w:rPr>
          <w:rStyle w:val="HideTWBExt"/>
          <w:b w:val="0"/>
          <w:noProof w:val="0"/>
        </w:rPr>
        <w:t>&lt;/RepeatBlock-By&gt;</w:t>
      </w:r>
    </w:p>
    <w:p w14:paraId="64E3B53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EACA77A" w14:textId="77777777" w:rsidR="00C64D8D" w:rsidRPr="000F21A2" w:rsidRDefault="00C64D8D" w:rsidP="00C64D8D">
      <w:pPr>
        <w:pStyle w:val="NormalBold"/>
      </w:pPr>
      <w:r w:rsidRPr="000F21A2">
        <w:rPr>
          <w:rStyle w:val="HideTWBExt"/>
          <w:b w:val="0"/>
          <w:noProof w:val="0"/>
        </w:rPr>
        <w:t>&lt;Article&gt;</w:t>
      </w:r>
      <w:r w:rsidRPr="000F21A2">
        <w:t>Betragtning 9</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31BA235" w14:textId="77777777" w:rsidTr="005A5892">
        <w:trPr>
          <w:trHeight w:hRule="exact" w:val="240"/>
          <w:jc w:val="center"/>
        </w:trPr>
        <w:tc>
          <w:tcPr>
            <w:tcW w:w="9752" w:type="dxa"/>
            <w:gridSpan w:val="2"/>
            <w:tcBorders>
              <w:top w:val="nil"/>
              <w:left w:val="nil"/>
              <w:bottom w:val="nil"/>
              <w:right w:val="nil"/>
            </w:tcBorders>
          </w:tcPr>
          <w:p w14:paraId="10A19D49" w14:textId="77777777" w:rsidR="00C64D8D" w:rsidRPr="000F21A2" w:rsidRDefault="00C64D8D" w:rsidP="005A5892"/>
        </w:tc>
      </w:tr>
      <w:tr w:rsidR="00C64D8D" w:rsidRPr="000F21A2" w14:paraId="541EB775" w14:textId="77777777" w:rsidTr="005A5892">
        <w:trPr>
          <w:trHeight w:val="240"/>
          <w:jc w:val="center"/>
        </w:trPr>
        <w:tc>
          <w:tcPr>
            <w:tcW w:w="4876" w:type="dxa"/>
            <w:tcBorders>
              <w:top w:val="nil"/>
              <w:left w:val="nil"/>
              <w:bottom w:val="nil"/>
              <w:right w:val="nil"/>
            </w:tcBorders>
          </w:tcPr>
          <w:p w14:paraId="762A96E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AED13D5" w14:textId="77777777" w:rsidR="00C64D8D" w:rsidRPr="000F21A2" w:rsidRDefault="00C64D8D" w:rsidP="005A5892">
            <w:pPr>
              <w:pStyle w:val="AmColumnHeading"/>
            </w:pPr>
            <w:r w:rsidRPr="000F21A2">
              <w:t>Ændringsforslag</w:t>
            </w:r>
          </w:p>
        </w:tc>
      </w:tr>
      <w:tr w:rsidR="00C64D8D" w:rsidRPr="000F21A2" w14:paraId="7231571B" w14:textId="77777777" w:rsidTr="005A5892">
        <w:trPr>
          <w:jc w:val="center"/>
        </w:trPr>
        <w:tc>
          <w:tcPr>
            <w:tcW w:w="4876" w:type="dxa"/>
            <w:tcBorders>
              <w:top w:val="nil"/>
              <w:left w:val="nil"/>
              <w:bottom w:val="nil"/>
              <w:right w:val="nil"/>
            </w:tcBorders>
          </w:tcPr>
          <w:p w14:paraId="3970DE9E" w14:textId="77777777" w:rsidR="00C64D8D" w:rsidRPr="000F21A2" w:rsidRDefault="00C64D8D" w:rsidP="005A5892">
            <w:pPr>
              <w:pStyle w:val="Normal6a"/>
            </w:pPr>
            <w:r w:rsidRPr="000F21A2">
              <w:t>(9)</w:t>
            </w:r>
            <w:r w:rsidRPr="000F21A2">
              <w:tab/>
            </w:r>
            <w:r w:rsidRPr="000F21A2">
              <w:rPr>
                <w:b/>
                <w:bCs/>
                <w:i/>
                <w:iCs/>
              </w:rPr>
              <w:t>Med henblik på at styrke den operationelle og tekniske støtte til forebyggelse og bekæmpelse af smugling af migranter og menneskehandel bør</w:t>
            </w:r>
            <w:r w:rsidRPr="000F21A2">
              <w:t xml:space="preserve"> Det Europæiske Center for Bekæmpelse af Migrantsmugling i forbindelse med operationelle opgaver inddrage forbindelsesofficerer fra medlemsstaterne, Eurojust og Det Europæiske Agentur for Grænse- og Kystbevogtning for at sikre en effektiv, rettidig og systematisk koordinering og udveksling af oplysninger om bekæmpelse af smugling af migranter og menneskehandel på EU-plan og derved sikre et </w:t>
            </w:r>
            <w:r w:rsidRPr="000F21A2">
              <w:rPr>
                <w:b/>
                <w:bCs/>
                <w:i/>
                <w:iCs/>
              </w:rPr>
              <w:t>stærkere</w:t>
            </w:r>
            <w:r w:rsidRPr="000F21A2">
              <w:t xml:space="preserve"> samarbejde mellem myndighederne inden for deres respektive </w:t>
            </w:r>
            <w:r w:rsidRPr="000F21A2">
              <w:rPr>
                <w:b/>
                <w:bCs/>
                <w:i/>
                <w:iCs/>
              </w:rPr>
              <w:t>beføjelser og</w:t>
            </w:r>
            <w:r w:rsidRPr="000F21A2">
              <w:t xml:space="preserve"> med medlemsstaterne</w:t>
            </w:r>
            <w:r w:rsidRPr="000F21A2">
              <w:rPr>
                <w:b/>
                <w:bCs/>
                <w:i/>
                <w:iCs/>
              </w:rPr>
              <w:t>.</w:t>
            </w:r>
            <w:r w:rsidRPr="000F21A2">
              <w:t xml:space="preserve"> Andre </w:t>
            </w:r>
            <w:r w:rsidRPr="000F21A2">
              <w:rPr>
                <w:b/>
                <w:bCs/>
                <w:i/>
                <w:iCs/>
              </w:rPr>
              <w:t>relevante interne strukturer i Europol bør også yde al den nødvendige støtte.</w:t>
            </w:r>
            <w:r w:rsidRPr="000F21A2">
              <w:rPr>
                <w:b/>
                <w:i/>
              </w:rPr>
              <w:t xml:space="preserve"> </w:t>
            </w:r>
            <w:r w:rsidRPr="000F21A2">
              <w:rPr>
                <w:b/>
                <w:bCs/>
                <w:i/>
                <w:iCs/>
              </w:rPr>
              <w:t xml:space="preserve">Forbindelsesofficerer fra Eurojust og forbindelsesofficerer fra Det Europæiske Agentur for Grænse- og Kystbevogtning </w:t>
            </w:r>
            <w:r w:rsidRPr="000F21A2">
              <w:t xml:space="preserve">bør </w:t>
            </w:r>
            <w:r w:rsidRPr="000F21A2">
              <w:rPr>
                <w:b/>
                <w:bCs/>
                <w:i/>
                <w:iCs/>
              </w:rPr>
              <w:t>udstationeres som faste repræsentanter ved Europol med henblik herpå</w:t>
            </w:r>
            <w:r w:rsidRPr="000F21A2">
              <w:t xml:space="preserve">. Europol </w:t>
            </w:r>
            <w:r w:rsidRPr="000F21A2">
              <w:rPr>
                <w:b/>
                <w:bCs/>
                <w:i/>
                <w:iCs/>
              </w:rPr>
              <w:t>bør, hvis det er relevant, kunne</w:t>
            </w:r>
            <w:r w:rsidRPr="000F21A2">
              <w:t xml:space="preserve"> inddrage andre relevante EU-organer eller -agenturer for at trække på den ekspertise, der henhører under deres beføjelser.</w:t>
            </w:r>
          </w:p>
        </w:tc>
        <w:tc>
          <w:tcPr>
            <w:tcW w:w="4876" w:type="dxa"/>
            <w:tcBorders>
              <w:top w:val="nil"/>
              <w:left w:val="nil"/>
              <w:bottom w:val="nil"/>
              <w:right w:val="nil"/>
            </w:tcBorders>
          </w:tcPr>
          <w:p w14:paraId="3A192871" w14:textId="77777777" w:rsidR="00C64D8D" w:rsidRPr="000F21A2" w:rsidRDefault="00C64D8D" w:rsidP="005A5892">
            <w:pPr>
              <w:pStyle w:val="Normal6a"/>
            </w:pPr>
            <w:r w:rsidRPr="000F21A2">
              <w:t>(9)</w:t>
            </w:r>
            <w:r w:rsidRPr="000F21A2">
              <w:tab/>
              <w:t xml:space="preserve">Det Europæiske Center for Bekæmpelse af Migrantsmugling </w:t>
            </w:r>
            <w:r w:rsidRPr="000F21A2">
              <w:rPr>
                <w:b/>
                <w:bCs/>
                <w:i/>
                <w:iCs/>
              </w:rPr>
              <w:t>kan</w:t>
            </w:r>
            <w:r w:rsidRPr="000F21A2">
              <w:t xml:space="preserve"> i forbindelse med operationelle opgaver inddrage forbindelsesofficerer fra medlemsstaterne, Eurojust og Det Europæiske Agentur for Grænse- og Kystbevogtning for at sikre en effektiv, rettidig og systematisk koordinering og udveksling af oplysninger om bekæmpelse af</w:t>
            </w:r>
            <w:r w:rsidRPr="000F21A2">
              <w:rPr>
                <w:b/>
                <w:bCs/>
                <w:i/>
                <w:iCs/>
              </w:rPr>
              <w:t xml:space="preserve"> kriminelle organisationer og netværk, der er involveret i</w:t>
            </w:r>
            <w:r w:rsidRPr="000F21A2">
              <w:t xml:space="preserve"> smugling af migranter og menneskehandel på EU-plan og derved sikre</w:t>
            </w:r>
            <w:r w:rsidRPr="000F21A2">
              <w:rPr>
                <w:b/>
                <w:bCs/>
                <w:i/>
                <w:iCs/>
              </w:rPr>
              <w:t xml:space="preserve"> et mere effektivt og gennemsigtigt</w:t>
            </w:r>
            <w:r w:rsidRPr="000F21A2">
              <w:t xml:space="preserve"> samarbejde mellem myndighederne inden for deres respektive</w:t>
            </w:r>
            <w:r w:rsidRPr="000F21A2">
              <w:rPr>
                <w:b/>
                <w:bCs/>
                <w:i/>
                <w:iCs/>
              </w:rPr>
              <w:t xml:space="preserve"> retlige rammer samt samarbejde</w:t>
            </w:r>
            <w:r w:rsidRPr="000F21A2">
              <w:t xml:space="preserve"> med medlemsstaterne </w:t>
            </w:r>
            <w:r w:rsidRPr="000F21A2">
              <w:rPr>
                <w:b/>
                <w:bCs/>
                <w:i/>
                <w:iCs/>
              </w:rPr>
              <w:t xml:space="preserve">og </w:t>
            </w:r>
            <w:r w:rsidRPr="000F21A2">
              <w:t>andre</w:t>
            </w:r>
            <w:r w:rsidRPr="000F21A2">
              <w:rPr>
                <w:b/>
                <w:bCs/>
                <w:i/>
                <w:iCs/>
              </w:rPr>
              <w:t xml:space="preserve"> interessenter i overensstemmelse med forordning (EU) 2016/794.</w:t>
            </w:r>
            <w:r w:rsidRPr="000F21A2">
              <w:rPr>
                <w:b/>
                <w:i/>
              </w:rPr>
              <w:t xml:space="preserve"> </w:t>
            </w:r>
            <w:r w:rsidRPr="000F21A2">
              <w:rPr>
                <w:b/>
                <w:bCs/>
                <w:i/>
                <w:iCs/>
              </w:rPr>
              <w:t xml:space="preserve">Et sådant samarbejde </w:t>
            </w:r>
            <w:r w:rsidRPr="000F21A2">
              <w:t>bør</w:t>
            </w:r>
            <w:r w:rsidRPr="000F21A2">
              <w:rPr>
                <w:b/>
                <w:bCs/>
                <w:i/>
                <w:iCs/>
              </w:rPr>
              <w:t xml:space="preserve"> være i overensstemmelse med de grundlæggende rettigheder og frihedsrettigheder som nedfældet i chartret og EU's databeskyttelsesramme.</w:t>
            </w:r>
            <w:r w:rsidRPr="000F21A2">
              <w:t xml:space="preserve"> </w:t>
            </w:r>
            <w:r w:rsidRPr="000F21A2">
              <w:rPr>
                <w:b/>
                <w:bCs/>
                <w:i/>
                <w:iCs/>
              </w:rPr>
              <w:t>Hvis det er relevant kan</w:t>
            </w:r>
            <w:r w:rsidRPr="000F21A2">
              <w:t xml:space="preserve"> Europol inddrage andre relevante EU-organer eller -agenturer for at trække på den ekspertise, der henhører under deres beføjelser</w:t>
            </w:r>
            <w:r w:rsidRPr="000F21A2">
              <w:rPr>
                <w:b/>
                <w:bCs/>
                <w:i/>
                <w:iCs/>
              </w:rPr>
              <w:t>, og med henblik på at forebygge og bekæmpe kriminelle organisationer og netværk, der er involveret i smugling af migranter og menneskehandel</w:t>
            </w:r>
            <w:r w:rsidRPr="000F21A2">
              <w:t xml:space="preserve">. </w:t>
            </w:r>
            <w:r w:rsidRPr="000F21A2">
              <w:rPr>
                <w:b/>
                <w:i/>
              </w:rPr>
              <w:t>De interne strukturer i Europols specialiserede centre, navnlig Det Europæiske Center til Bekæmpelse af Migrantsmugling, og de interessenter, der er en del af dem, bør gøres offentligt tilgængelige, og Gruppen for Fælles Parlamentarisk Kontrol bør underrettes.</w:t>
            </w:r>
          </w:p>
        </w:tc>
      </w:tr>
    </w:tbl>
    <w:p w14:paraId="69E7A1C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635B8E3" w14:textId="77777777" w:rsidR="00C64D8D" w:rsidRPr="000F21A2" w:rsidRDefault="00C64D8D" w:rsidP="00C64D8D">
      <w:r w:rsidRPr="000F21A2">
        <w:rPr>
          <w:rStyle w:val="HideTWBExt"/>
          <w:noProof w:val="0"/>
        </w:rPr>
        <w:t>&lt;/Amend&gt;</w:t>
      </w:r>
    </w:p>
    <w:p w14:paraId="22152BE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97</w:t>
      </w:r>
      <w:r w:rsidRPr="000F21A2">
        <w:rPr>
          <w:rStyle w:val="HideTWBExt"/>
          <w:b w:val="0"/>
          <w:noProof w:val="0"/>
        </w:rPr>
        <w:t>&lt;/NumAm&gt;</w:t>
      </w:r>
    </w:p>
    <w:p w14:paraId="2141DB7E" w14:textId="77777777" w:rsidR="00C64D8D" w:rsidRPr="000F21A2" w:rsidRDefault="00C64D8D" w:rsidP="00C64D8D">
      <w:pPr>
        <w:pStyle w:val="NormalBold"/>
      </w:pPr>
      <w:r w:rsidRPr="000F21A2">
        <w:rPr>
          <w:rStyle w:val="HideTWBExt"/>
          <w:b w:val="0"/>
          <w:noProof w:val="0"/>
        </w:rPr>
        <w:t>&lt;RepeatBlock-By&gt;&lt;Members&gt;</w:t>
      </w:r>
      <w:r w:rsidRPr="000F21A2">
        <w:t>Nikola Minchev</w:t>
      </w:r>
      <w:r w:rsidRPr="000F21A2">
        <w:rPr>
          <w:rStyle w:val="HideTWBExt"/>
          <w:b w:val="0"/>
          <w:noProof w:val="0"/>
        </w:rPr>
        <w:t>&lt;/Members&gt;</w:t>
      </w:r>
    </w:p>
    <w:p w14:paraId="768E2871" w14:textId="77777777" w:rsidR="00C64D8D" w:rsidRPr="000F21A2" w:rsidRDefault="00C64D8D" w:rsidP="00C64D8D">
      <w:pPr>
        <w:pStyle w:val="NormalBold"/>
      </w:pPr>
      <w:r w:rsidRPr="000F21A2">
        <w:rPr>
          <w:rStyle w:val="HideTWBExt"/>
          <w:b w:val="0"/>
          <w:noProof w:val="0"/>
        </w:rPr>
        <w:t>&lt;/RepeatBlock-By&gt;</w:t>
      </w:r>
    </w:p>
    <w:p w14:paraId="46B275AE"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7596D27" w14:textId="77777777" w:rsidR="00C64D8D" w:rsidRPr="000F21A2" w:rsidRDefault="00C64D8D" w:rsidP="00C64D8D">
      <w:pPr>
        <w:pStyle w:val="NormalBold"/>
      </w:pPr>
      <w:r w:rsidRPr="000F21A2">
        <w:rPr>
          <w:rStyle w:val="HideTWBExt"/>
          <w:b w:val="0"/>
          <w:noProof w:val="0"/>
        </w:rPr>
        <w:t>&lt;Article&gt;</w:t>
      </w:r>
      <w:r w:rsidRPr="000F21A2">
        <w:t>Betragtning 9</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2B19765" w14:textId="77777777" w:rsidTr="005A5892">
        <w:trPr>
          <w:trHeight w:hRule="exact" w:val="240"/>
          <w:jc w:val="center"/>
        </w:trPr>
        <w:tc>
          <w:tcPr>
            <w:tcW w:w="9752" w:type="dxa"/>
            <w:gridSpan w:val="2"/>
            <w:tcBorders>
              <w:top w:val="nil"/>
              <w:left w:val="nil"/>
              <w:bottom w:val="nil"/>
              <w:right w:val="nil"/>
            </w:tcBorders>
          </w:tcPr>
          <w:p w14:paraId="4CBD3BF2" w14:textId="77777777" w:rsidR="00C64D8D" w:rsidRPr="000F21A2" w:rsidRDefault="00C64D8D" w:rsidP="005A5892"/>
        </w:tc>
      </w:tr>
      <w:tr w:rsidR="00C64D8D" w:rsidRPr="000F21A2" w14:paraId="4D034029" w14:textId="77777777" w:rsidTr="005A5892">
        <w:trPr>
          <w:trHeight w:val="240"/>
          <w:jc w:val="center"/>
        </w:trPr>
        <w:tc>
          <w:tcPr>
            <w:tcW w:w="4876" w:type="dxa"/>
            <w:tcBorders>
              <w:top w:val="nil"/>
              <w:left w:val="nil"/>
              <w:bottom w:val="nil"/>
              <w:right w:val="nil"/>
            </w:tcBorders>
          </w:tcPr>
          <w:p w14:paraId="4209C76C"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C3449E3" w14:textId="77777777" w:rsidR="00C64D8D" w:rsidRPr="000F21A2" w:rsidRDefault="00C64D8D" w:rsidP="005A5892">
            <w:pPr>
              <w:pStyle w:val="AmColumnHeading"/>
            </w:pPr>
            <w:r w:rsidRPr="000F21A2">
              <w:t>Ændringsforslag</w:t>
            </w:r>
          </w:p>
        </w:tc>
      </w:tr>
      <w:tr w:rsidR="00C64D8D" w:rsidRPr="000F21A2" w14:paraId="734E2D06" w14:textId="77777777" w:rsidTr="005A5892">
        <w:trPr>
          <w:jc w:val="center"/>
        </w:trPr>
        <w:tc>
          <w:tcPr>
            <w:tcW w:w="4876" w:type="dxa"/>
            <w:tcBorders>
              <w:top w:val="nil"/>
              <w:left w:val="nil"/>
              <w:bottom w:val="nil"/>
              <w:right w:val="nil"/>
            </w:tcBorders>
          </w:tcPr>
          <w:p w14:paraId="10C155AA" w14:textId="77777777" w:rsidR="00C64D8D" w:rsidRPr="000F21A2" w:rsidRDefault="00C64D8D" w:rsidP="005A5892">
            <w:pPr>
              <w:pStyle w:val="Normal6a"/>
            </w:pPr>
            <w:r w:rsidRPr="000F21A2">
              <w:t>(9)</w:t>
            </w:r>
            <w:r w:rsidRPr="000F21A2">
              <w:tab/>
              <w:t>Med henblik på at styrke den operationelle og tekniske støtte til forebyggelse og bekæmpelse af smugling af migranter og menneskehandel bør Det Europæiske Center for Bekæmpelse af Migrantsmugling i forbindelse med operationelle opgaver inddrage forbindelsesofficerer fra medlemsstaterne, Eurojust og Det Europæiske Agentur for Grænse- og Kystbevogtning for at sikre en effektiv, rettidig og systematisk koordinering og udveksling af oplysninger om bekæmpelse af smugling af migranter og menneskehandel på EU-plan og derved sikre et stærkere samarbejde mellem myndighederne inden for deres respektive beføjelser og med medlemsstaterne. Andre relevante interne strukturer i Europol bør også yde al den nødvendige støtte. Forbindelsesofficerer fra Eurojust og forbindelsesofficerer fra Det Europæiske Agentur for Grænse- og Kystbevogtning bør udstationeres som faste repræsentanter ved Europol med henblik herpå. Europol bør, hvis det er relevant, kunne inddrage andre relevante EU-organer eller -agenturer for at trække på den ekspertise, der henhører under deres beføjelser.</w:t>
            </w:r>
          </w:p>
        </w:tc>
        <w:tc>
          <w:tcPr>
            <w:tcW w:w="4876" w:type="dxa"/>
            <w:tcBorders>
              <w:top w:val="nil"/>
              <w:left w:val="nil"/>
              <w:bottom w:val="nil"/>
              <w:right w:val="nil"/>
            </w:tcBorders>
          </w:tcPr>
          <w:p w14:paraId="64001C65" w14:textId="77777777" w:rsidR="00C64D8D" w:rsidRPr="000F21A2" w:rsidRDefault="00C64D8D" w:rsidP="005A5892">
            <w:pPr>
              <w:pStyle w:val="Normal6a"/>
            </w:pPr>
            <w:r w:rsidRPr="000F21A2">
              <w:t>(9)</w:t>
            </w:r>
            <w:r w:rsidRPr="000F21A2">
              <w:tab/>
              <w:t xml:space="preserve">Med henblik på at styrke den operationelle og tekniske støtte til forebyggelse og bekæmpelse af smugling af migranter og menneskehandel bør Det Europæiske Center for Bekæmpelse af Migrantsmugling i forbindelse med operationelle opgaver inddrage forbindelsesofficerer fra medlemsstaterne, Eurojust og Det Europæiske Agentur for Grænse- og Kystbevogtning for at sikre en effektiv, rettidig og systematisk koordinering og udveksling af oplysninger om bekæmpelse af smugling af migranter og menneskehandel på EU-plan og derved sikre et stærkere samarbejde mellem myndighederne inden for deres respektive beføjelser og med medlemsstaterne. Andre relevante interne strukturer i Europol bør også yde al den nødvendige støtte. Forbindelsesofficerer fra Eurojust og forbindelsesofficerer fra Det Europæiske Agentur for Grænse- og Kystbevogtning bør udstationeres som faste repræsentanter ved Europol med henblik herpå. </w:t>
            </w:r>
            <w:r w:rsidRPr="000F21A2">
              <w:rPr>
                <w:b/>
                <w:i/>
              </w:rPr>
              <w:t>I betragtning af de begrænsede midler, der i øjeblikket er til rådighed for Eurojust til bekæmpelse af ulovlig migration og menneskehandel, bør udsendelsen af Eurojusts forbindelsesofficerer finansieres over Den Europæiske Unions almindelige budget.</w:t>
            </w:r>
            <w:r w:rsidRPr="000F21A2">
              <w:t xml:space="preserve"> Europol bør, hvis det er relevant, kunne inddrage andre relevante EU-organer eller -agenturer for at trække på den ekspertise, der henhører under deres beføjelser.</w:t>
            </w:r>
          </w:p>
        </w:tc>
      </w:tr>
    </w:tbl>
    <w:p w14:paraId="1922335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017993E" w14:textId="77777777" w:rsidR="00C64D8D" w:rsidRPr="000F21A2" w:rsidRDefault="00C64D8D" w:rsidP="00C64D8D">
      <w:r w:rsidRPr="000F21A2">
        <w:rPr>
          <w:rStyle w:val="HideTWBExt"/>
          <w:noProof w:val="0"/>
        </w:rPr>
        <w:t>&lt;/Amend&gt;</w:t>
      </w:r>
    </w:p>
    <w:p w14:paraId="3EDFE43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98</w:t>
      </w:r>
      <w:r w:rsidRPr="000F21A2">
        <w:rPr>
          <w:rStyle w:val="HideTWBExt"/>
          <w:b w:val="0"/>
          <w:noProof w:val="0"/>
        </w:rPr>
        <w:t>&lt;/NumAm&gt;</w:t>
      </w:r>
    </w:p>
    <w:p w14:paraId="2E425D75"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 Ana Catarina Mendes</w:t>
      </w:r>
      <w:r w:rsidRPr="000F21A2">
        <w:rPr>
          <w:rStyle w:val="HideTWBExt"/>
          <w:b w:val="0"/>
          <w:noProof w:val="0"/>
        </w:rPr>
        <w:t>&lt;/Members&gt;</w:t>
      </w:r>
    </w:p>
    <w:p w14:paraId="43081EAE" w14:textId="77777777" w:rsidR="00C64D8D" w:rsidRPr="000F21A2" w:rsidRDefault="00C64D8D" w:rsidP="00C64D8D">
      <w:pPr>
        <w:pStyle w:val="NormalBold"/>
      </w:pPr>
      <w:r w:rsidRPr="000F21A2">
        <w:rPr>
          <w:rStyle w:val="HideTWBExt"/>
          <w:b w:val="0"/>
          <w:noProof w:val="0"/>
        </w:rPr>
        <w:t>&lt;/RepeatBlock-By&gt;</w:t>
      </w:r>
    </w:p>
    <w:p w14:paraId="298DD68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16AA572" w14:textId="77777777" w:rsidR="00C64D8D" w:rsidRPr="000F21A2" w:rsidRDefault="00C64D8D" w:rsidP="00C64D8D">
      <w:pPr>
        <w:pStyle w:val="NormalBold"/>
      </w:pPr>
      <w:r w:rsidRPr="000F21A2">
        <w:rPr>
          <w:rStyle w:val="HideTWBExt"/>
          <w:b w:val="0"/>
          <w:noProof w:val="0"/>
        </w:rPr>
        <w:t>&lt;Article&gt;</w:t>
      </w:r>
      <w:r w:rsidRPr="000F21A2">
        <w:t>Betragtning 9</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A41EC2F" w14:textId="77777777" w:rsidTr="005A5892">
        <w:trPr>
          <w:trHeight w:hRule="exact" w:val="240"/>
          <w:jc w:val="center"/>
        </w:trPr>
        <w:tc>
          <w:tcPr>
            <w:tcW w:w="9752" w:type="dxa"/>
            <w:gridSpan w:val="2"/>
            <w:tcBorders>
              <w:top w:val="nil"/>
              <w:left w:val="nil"/>
              <w:bottom w:val="nil"/>
              <w:right w:val="nil"/>
            </w:tcBorders>
          </w:tcPr>
          <w:p w14:paraId="3359E20D" w14:textId="77777777" w:rsidR="00C64D8D" w:rsidRPr="000F21A2" w:rsidRDefault="00C64D8D" w:rsidP="005A5892"/>
        </w:tc>
      </w:tr>
      <w:tr w:rsidR="00C64D8D" w:rsidRPr="000F21A2" w14:paraId="15A2BB9F" w14:textId="77777777" w:rsidTr="005A5892">
        <w:trPr>
          <w:trHeight w:val="240"/>
          <w:jc w:val="center"/>
        </w:trPr>
        <w:tc>
          <w:tcPr>
            <w:tcW w:w="4876" w:type="dxa"/>
            <w:tcBorders>
              <w:top w:val="nil"/>
              <w:left w:val="nil"/>
              <w:bottom w:val="nil"/>
              <w:right w:val="nil"/>
            </w:tcBorders>
          </w:tcPr>
          <w:p w14:paraId="6E0E8A4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EDBE9BD" w14:textId="77777777" w:rsidR="00C64D8D" w:rsidRPr="000F21A2" w:rsidRDefault="00C64D8D" w:rsidP="005A5892">
            <w:pPr>
              <w:pStyle w:val="AmColumnHeading"/>
            </w:pPr>
            <w:r w:rsidRPr="000F21A2">
              <w:t>Ændringsforslag</w:t>
            </w:r>
          </w:p>
        </w:tc>
      </w:tr>
      <w:tr w:rsidR="00C64D8D" w:rsidRPr="000F21A2" w14:paraId="5F7BD7E4" w14:textId="77777777" w:rsidTr="005A5892">
        <w:trPr>
          <w:jc w:val="center"/>
        </w:trPr>
        <w:tc>
          <w:tcPr>
            <w:tcW w:w="4876" w:type="dxa"/>
            <w:tcBorders>
              <w:top w:val="nil"/>
              <w:left w:val="nil"/>
              <w:bottom w:val="nil"/>
              <w:right w:val="nil"/>
            </w:tcBorders>
          </w:tcPr>
          <w:p w14:paraId="1F0492F0" w14:textId="77777777" w:rsidR="00C64D8D" w:rsidRPr="000F21A2" w:rsidRDefault="00C64D8D" w:rsidP="005A5892">
            <w:pPr>
              <w:pStyle w:val="Normal6a"/>
            </w:pPr>
            <w:r w:rsidRPr="000F21A2">
              <w:t>(9)</w:t>
            </w:r>
            <w:r w:rsidRPr="000F21A2">
              <w:tab/>
              <w:t>Med henblik på at styrke den operationelle og tekniske støtte til forebyggelse og bekæmpelse af smugling af migranter og menneskehandel bør Det Europæiske Center for Bekæmpelse af Migrantsmugling i forbindelse med operationelle opgaver inddrage forbindelsesofficerer fra medlemsstaterne, Eurojust og Det Europæiske Agentur for Grænse- og Kystbevogtning for at sikre en effektiv, rettidig og systematisk koordinering og udveksling af oplysninger om bekæmpelse af smugling af migranter og menneskehandel på EU-plan og derved sikre et stærkere samarbejde mellem myndighederne inden for deres respektive beføjelser og med medlemsstaterne. Andre relevante interne strukturer i Europol bør også yde al den nødvendige støtte. Forbindelsesofficerer fra Eurojust og forbindelsesofficerer fra Det Europæiske Agentur for Grænse- og Kystbevogtning bør udstationeres som faste repræsentanter ved Europol med henblik herpå. Europol bør, hvis det er relevant, kunne inddrage andre relevante EU-organer eller -agenturer for at trække på den ekspertise, der henhører under deres beføjelser.</w:t>
            </w:r>
          </w:p>
        </w:tc>
        <w:tc>
          <w:tcPr>
            <w:tcW w:w="4876" w:type="dxa"/>
            <w:tcBorders>
              <w:top w:val="nil"/>
              <w:left w:val="nil"/>
              <w:bottom w:val="nil"/>
              <w:right w:val="nil"/>
            </w:tcBorders>
          </w:tcPr>
          <w:p w14:paraId="0D85C24E" w14:textId="77777777" w:rsidR="00C64D8D" w:rsidRPr="000F21A2" w:rsidRDefault="00C64D8D" w:rsidP="005A5892">
            <w:pPr>
              <w:pStyle w:val="Normal6a"/>
            </w:pPr>
            <w:r w:rsidRPr="000F21A2">
              <w:t>(9)</w:t>
            </w:r>
            <w:r w:rsidRPr="000F21A2">
              <w:tab/>
              <w:t>Med henblik på at styrke den operationelle og tekniske støtte til forebyggelse og bekæmpelse af smugling af migranter og menneskehandel bør Det Europæiske Center for Bekæmpelse af Migrantsmugling i forbindelse med operationelle opgaver inddrage forbindelsesofficerer fra medlemsstaterne, Eurojust og Det Europæiske Agentur for Grænse- og Kystbevogtning for at sikre en effektiv, rettidig og systematisk koordinering og udveksling af oplysninger om bekæmpelse af smugling af migranter og menneskehandel på EU-plan og derved sikre et stærkere samarbejde mellem myndighederne inden for deres respektive beføjelser og med medlemsstaterne</w:t>
            </w:r>
            <w:r w:rsidRPr="000F21A2">
              <w:rPr>
                <w:b/>
                <w:bCs/>
                <w:i/>
                <w:iCs/>
              </w:rPr>
              <w:t>, samtidig med at deres respektive roller og funktioner klart defineres for at undgå overlapning</w:t>
            </w:r>
            <w:r w:rsidRPr="000F21A2">
              <w:t>. Andre relevante interne strukturer i Europol bør også yde al den nødvendige støtte. Forbindelsesofficerer fra Eurojust og forbindelsesofficerer fra Det Europæiske Agentur for Grænse- og Kystbevogtning bør udstationeres som faste repræsentanter ved Europol med henblik herpå. Europol bør, hvis det er relevant, kunne inddrage andre relevante EU-organer eller -agenturer for at trække på den ekspertise, der henhører under deres beføjelser.</w:t>
            </w:r>
          </w:p>
        </w:tc>
      </w:tr>
    </w:tbl>
    <w:p w14:paraId="2D16307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74D97D3" w14:textId="77777777" w:rsidR="00C64D8D" w:rsidRPr="000F21A2" w:rsidRDefault="00C64D8D" w:rsidP="00C64D8D">
      <w:r w:rsidRPr="000F21A2">
        <w:rPr>
          <w:rStyle w:val="HideTWBExt"/>
          <w:noProof w:val="0"/>
        </w:rPr>
        <w:t>&lt;/Amend&gt;</w:t>
      </w:r>
    </w:p>
    <w:p w14:paraId="6AAE1AA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99</w:t>
      </w:r>
      <w:r w:rsidRPr="000F21A2">
        <w:rPr>
          <w:rStyle w:val="HideTWBExt"/>
          <w:b w:val="0"/>
          <w:noProof w:val="0"/>
        </w:rPr>
        <w:t>&lt;/NumAm&gt;</w:t>
      </w:r>
    </w:p>
    <w:p w14:paraId="3440A20D"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2E95A776" w14:textId="77777777" w:rsidR="00C64D8D" w:rsidRPr="000F21A2" w:rsidRDefault="00C64D8D" w:rsidP="00C64D8D">
      <w:pPr>
        <w:pStyle w:val="NormalBold"/>
      </w:pPr>
      <w:r w:rsidRPr="000F21A2">
        <w:rPr>
          <w:rStyle w:val="HideTWBExt"/>
          <w:b w:val="0"/>
          <w:noProof w:val="0"/>
        </w:rPr>
        <w:t>&lt;/RepeatBlock-By&gt;</w:t>
      </w:r>
    </w:p>
    <w:p w14:paraId="3E46326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6099AA0" w14:textId="77777777" w:rsidR="00C64D8D" w:rsidRPr="000F21A2" w:rsidRDefault="00C64D8D" w:rsidP="00C64D8D">
      <w:pPr>
        <w:pStyle w:val="NormalBold"/>
      </w:pPr>
      <w:r w:rsidRPr="000F21A2">
        <w:rPr>
          <w:rStyle w:val="HideTWBExt"/>
          <w:b w:val="0"/>
          <w:noProof w:val="0"/>
        </w:rPr>
        <w:t>&lt;Article&gt;</w:t>
      </w:r>
      <w:r w:rsidRPr="000F21A2">
        <w:t>Betragtning 9 a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80F52B0" w14:textId="77777777" w:rsidTr="005A5892">
        <w:trPr>
          <w:trHeight w:hRule="exact" w:val="240"/>
          <w:jc w:val="center"/>
        </w:trPr>
        <w:tc>
          <w:tcPr>
            <w:tcW w:w="9752" w:type="dxa"/>
            <w:gridSpan w:val="2"/>
            <w:tcBorders>
              <w:top w:val="nil"/>
              <w:left w:val="nil"/>
              <w:bottom w:val="nil"/>
              <w:right w:val="nil"/>
            </w:tcBorders>
          </w:tcPr>
          <w:p w14:paraId="597DBED8" w14:textId="77777777" w:rsidR="00C64D8D" w:rsidRPr="000F21A2" w:rsidRDefault="00C64D8D" w:rsidP="005A5892"/>
        </w:tc>
      </w:tr>
      <w:tr w:rsidR="00C64D8D" w:rsidRPr="000F21A2" w14:paraId="3759624C" w14:textId="77777777" w:rsidTr="005A5892">
        <w:trPr>
          <w:trHeight w:val="240"/>
          <w:jc w:val="center"/>
        </w:trPr>
        <w:tc>
          <w:tcPr>
            <w:tcW w:w="4876" w:type="dxa"/>
            <w:tcBorders>
              <w:top w:val="nil"/>
              <w:left w:val="nil"/>
              <w:bottom w:val="nil"/>
              <w:right w:val="nil"/>
            </w:tcBorders>
          </w:tcPr>
          <w:p w14:paraId="0EE40B3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D8E4E29" w14:textId="77777777" w:rsidR="00C64D8D" w:rsidRPr="000F21A2" w:rsidRDefault="00C64D8D" w:rsidP="005A5892">
            <w:pPr>
              <w:pStyle w:val="AmColumnHeading"/>
            </w:pPr>
            <w:r w:rsidRPr="000F21A2">
              <w:t>Ændringsforslag</w:t>
            </w:r>
          </w:p>
        </w:tc>
      </w:tr>
      <w:tr w:rsidR="00C64D8D" w:rsidRPr="000F21A2" w14:paraId="31077820" w14:textId="77777777" w:rsidTr="005A5892">
        <w:trPr>
          <w:jc w:val="center"/>
        </w:trPr>
        <w:tc>
          <w:tcPr>
            <w:tcW w:w="4876" w:type="dxa"/>
            <w:tcBorders>
              <w:top w:val="nil"/>
              <w:left w:val="nil"/>
              <w:bottom w:val="nil"/>
              <w:right w:val="nil"/>
            </w:tcBorders>
          </w:tcPr>
          <w:p w14:paraId="7B1CCA8F" w14:textId="77777777" w:rsidR="00C64D8D" w:rsidRPr="000F21A2" w:rsidRDefault="00C64D8D" w:rsidP="005A5892">
            <w:pPr>
              <w:pStyle w:val="Normal6a"/>
            </w:pPr>
          </w:p>
        </w:tc>
        <w:tc>
          <w:tcPr>
            <w:tcW w:w="4876" w:type="dxa"/>
            <w:tcBorders>
              <w:top w:val="nil"/>
              <w:left w:val="nil"/>
              <w:bottom w:val="nil"/>
              <w:right w:val="nil"/>
            </w:tcBorders>
          </w:tcPr>
          <w:p w14:paraId="1A93BEB2" w14:textId="77777777" w:rsidR="00C64D8D" w:rsidRPr="000F21A2" w:rsidRDefault="00C64D8D" w:rsidP="005A5892">
            <w:pPr>
              <w:pStyle w:val="Normal6a"/>
            </w:pPr>
            <w:r w:rsidRPr="000F21A2">
              <w:rPr>
                <w:b/>
                <w:i/>
              </w:rPr>
              <w:t>(9a)</w:t>
            </w:r>
            <w:r w:rsidRPr="000F21A2">
              <w:tab/>
            </w:r>
            <w:r w:rsidRPr="000F21A2">
              <w:rPr>
                <w:b/>
                <w:i/>
              </w:rPr>
              <w:t>Styrkelsen af Europols retlige ramme giver mulighed for at skabe juridisk klarhed om kompetencer, roller, opgaver, ansvar og ansvarlighed, når det drejer sig om samarbejde mellem agenturer og interessenter om bekæmpelse af kriminelle organisationer og netværk, der er involveret i smugling af migranter og menneskehandel, navnlig med hensyn til opdelingen af områderne strafferet og migrationskontrol. I den forbindelse bør der gennemføres klare og gennemsigtige bindende regler, de bør være offentligt tilgængelige, og Gruppen for Fælles Parlamentarisk Kontrol bør underrettes. I betragtning af Frontex' kompetencer og karakter bør Frontex ikke indsamle nogen form for oplysninger om mistænkte for grænseoverskridende kriminalitet, herunder smugling af migranter og menneskehandel. Denne indsamling skal være strengt begrænset til Europols, Eurojusts og medlemsstaternes kompetente myndigheders ansvarsområde i overensstemmelse med deres respektive retlige rammer og kun vedrøre mistænkte for grænseoverskridende kriminalitet, om hvem Europol, Eurojust og medlemsstaternes kompetente myndigheder har lov til at behandle personoplysninger for at udføre deres opgaver.</w:t>
            </w:r>
          </w:p>
        </w:tc>
      </w:tr>
    </w:tbl>
    <w:p w14:paraId="069825B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5EB98E7" w14:textId="77777777" w:rsidR="00C64D8D" w:rsidRPr="000F21A2" w:rsidRDefault="00C64D8D" w:rsidP="00C64D8D">
      <w:r w:rsidRPr="000F21A2">
        <w:rPr>
          <w:rStyle w:val="HideTWBExt"/>
          <w:noProof w:val="0"/>
        </w:rPr>
        <w:t>&lt;/Amend&gt;</w:t>
      </w:r>
    </w:p>
    <w:p w14:paraId="05A54ED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100</w:t>
      </w:r>
      <w:r w:rsidRPr="000F21A2">
        <w:rPr>
          <w:rStyle w:val="HideTWBExt"/>
          <w:b w:val="0"/>
          <w:noProof w:val="0"/>
        </w:rPr>
        <w:t>&lt;/NumAm&gt;</w:t>
      </w:r>
    </w:p>
    <w:p w14:paraId="31CDB3E5" w14:textId="77777777" w:rsidR="00C64D8D" w:rsidRPr="000F21A2" w:rsidRDefault="00C64D8D" w:rsidP="00C64D8D">
      <w:pPr>
        <w:pStyle w:val="NormalBold"/>
      </w:pPr>
      <w:r w:rsidRPr="000F21A2">
        <w:rPr>
          <w:rStyle w:val="HideTWBExt"/>
          <w:b w:val="0"/>
          <w:noProof w:val="0"/>
        </w:rPr>
        <w:t>&lt;RepeatBlock-By&gt;&lt;Members&gt;</w:t>
      </w:r>
      <w:r w:rsidRPr="000F21A2">
        <w:t>Georgiana Teodorescu, Alessandro Ciriani, Charlie Weimers, Assita Kanko, Jadwiga Wiśniewska</w:t>
      </w:r>
      <w:r w:rsidRPr="000F21A2">
        <w:rPr>
          <w:rStyle w:val="HideTWBExt"/>
          <w:b w:val="0"/>
          <w:noProof w:val="0"/>
        </w:rPr>
        <w:t>&lt;/Members&gt;</w:t>
      </w:r>
    </w:p>
    <w:p w14:paraId="3B7B175B" w14:textId="77777777" w:rsidR="00C64D8D" w:rsidRPr="000F21A2" w:rsidRDefault="00C64D8D" w:rsidP="00C64D8D">
      <w:pPr>
        <w:pStyle w:val="NormalBold"/>
      </w:pPr>
      <w:r w:rsidRPr="000F21A2">
        <w:rPr>
          <w:rStyle w:val="HideTWBExt"/>
          <w:b w:val="0"/>
          <w:noProof w:val="0"/>
        </w:rPr>
        <w:t>&lt;/RepeatBlock-By&gt;</w:t>
      </w:r>
    </w:p>
    <w:p w14:paraId="7C3BDC9D"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F8B7C15" w14:textId="77777777" w:rsidR="00C64D8D" w:rsidRPr="000F21A2" w:rsidRDefault="00C64D8D" w:rsidP="00C64D8D">
      <w:pPr>
        <w:pStyle w:val="NormalBold"/>
      </w:pPr>
      <w:r w:rsidRPr="000F21A2">
        <w:rPr>
          <w:rStyle w:val="HideTWBExt"/>
          <w:b w:val="0"/>
          <w:noProof w:val="0"/>
        </w:rPr>
        <w:t>&lt;Article&gt;</w:t>
      </w:r>
      <w:r w:rsidRPr="000F21A2">
        <w:t>Betragtning 9 a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E60BFBE" w14:textId="77777777" w:rsidTr="005A5892">
        <w:trPr>
          <w:trHeight w:hRule="exact" w:val="240"/>
          <w:jc w:val="center"/>
        </w:trPr>
        <w:tc>
          <w:tcPr>
            <w:tcW w:w="9752" w:type="dxa"/>
            <w:gridSpan w:val="2"/>
            <w:tcBorders>
              <w:top w:val="nil"/>
              <w:left w:val="nil"/>
              <w:bottom w:val="nil"/>
              <w:right w:val="nil"/>
            </w:tcBorders>
          </w:tcPr>
          <w:p w14:paraId="4523EDA5" w14:textId="77777777" w:rsidR="00C64D8D" w:rsidRPr="000F21A2" w:rsidRDefault="00C64D8D" w:rsidP="005A5892"/>
        </w:tc>
      </w:tr>
      <w:tr w:rsidR="00C64D8D" w:rsidRPr="000F21A2" w14:paraId="30501ECF" w14:textId="77777777" w:rsidTr="005A5892">
        <w:trPr>
          <w:trHeight w:val="240"/>
          <w:jc w:val="center"/>
        </w:trPr>
        <w:tc>
          <w:tcPr>
            <w:tcW w:w="4876" w:type="dxa"/>
            <w:tcBorders>
              <w:top w:val="nil"/>
              <w:left w:val="nil"/>
              <w:bottom w:val="nil"/>
              <w:right w:val="nil"/>
            </w:tcBorders>
          </w:tcPr>
          <w:p w14:paraId="30A8859C"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C1A843E" w14:textId="77777777" w:rsidR="00C64D8D" w:rsidRPr="000F21A2" w:rsidRDefault="00C64D8D" w:rsidP="005A5892">
            <w:pPr>
              <w:pStyle w:val="AmColumnHeading"/>
            </w:pPr>
            <w:r w:rsidRPr="000F21A2">
              <w:t>Ændringsforslag</w:t>
            </w:r>
          </w:p>
        </w:tc>
      </w:tr>
      <w:tr w:rsidR="00C64D8D" w:rsidRPr="000F21A2" w14:paraId="67104EDA" w14:textId="77777777" w:rsidTr="005A5892">
        <w:trPr>
          <w:jc w:val="center"/>
        </w:trPr>
        <w:tc>
          <w:tcPr>
            <w:tcW w:w="4876" w:type="dxa"/>
            <w:tcBorders>
              <w:top w:val="nil"/>
              <w:left w:val="nil"/>
              <w:bottom w:val="nil"/>
              <w:right w:val="nil"/>
            </w:tcBorders>
          </w:tcPr>
          <w:p w14:paraId="0CBAAE57" w14:textId="77777777" w:rsidR="00C64D8D" w:rsidRPr="000F21A2" w:rsidRDefault="00C64D8D" w:rsidP="005A5892">
            <w:pPr>
              <w:pStyle w:val="Normal6a"/>
            </w:pPr>
          </w:p>
        </w:tc>
        <w:tc>
          <w:tcPr>
            <w:tcW w:w="4876" w:type="dxa"/>
            <w:tcBorders>
              <w:top w:val="nil"/>
              <w:left w:val="nil"/>
              <w:bottom w:val="nil"/>
              <w:right w:val="nil"/>
            </w:tcBorders>
          </w:tcPr>
          <w:p w14:paraId="70BEE97D" w14:textId="6A3FE1B3" w:rsidR="00C64D8D" w:rsidRPr="000F21A2" w:rsidRDefault="00C64D8D" w:rsidP="005A5892">
            <w:pPr>
              <w:pStyle w:val="Normal6a"/>
            </w:pPr>
            <w:r w:rsidRPr="000F21A2">
              <w:rPr>
                <w:b/>
                <w:i/>
              </w:rPr>
              <w:t>(9a)</w:t>
            </w:r>
            <w:r w:rsidRPr="000F21A2">
              <w:tab/>
            </w:r>
            <w:r w:rsidRPr="000F21A2">
              <w:rPr>
                <w:b/>
                <w:i/>
              </w:rPr>
              <w:t>der henviser til, at systematisk udveksling af personoplysninger vedrørende potentielle mistænkte for kriminalitet i overensstemmelse med Frontex' og Europols respektive mandater er afgørende for, at de kan identificeres og medtages i Europols operationelle produkter, hvilket udgør en uundværlig forudsætning for, at medlemsstaterne kan træffe effektive foranstaltninger til at forebygge og bekæmpe smugling af migranter samt andre relevante former for grov international kriminalitet og terrorisme</w:t>
            </w:r>
            <w:r w:rsidR="00D81421" w:rsidRPr="000F21A2">
              <w:rPr>
                <w:b/>
                <w:i/>
              </w:rPr>
              <w:t>.</w:t>
            </w:r>
          </w:p>
        </w:tc>
      </w:tr>
    </w:tbl>
    <w:p w14:paraId="77ADF78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7FD08CC" w14:textId="77777777" w:rsidR="00C64D8D" w:rsidRPr="000F21A2" w:rsidRDefault="00C64D8D" w:rsidP="00C64D8D">
      <w:r w:rsidRPr="000F21A2">
        <w:rPr>
          <w:rStyle w:val="HideTWBExt"/>
          <w:noProof w:val="0"/>
        </w:rPr>
        <w:t>&lt;/Amend&gt;</w:t>
      </w:r>
    </w:p>
    <w:p w14:paraId="6E09FE6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101</w:t>
      </w:r>
      <w:r w:rsidRPr="000F21A2">
        <w:rPr>
          <w:rStyle w:val="HideTWBExt"/>
          <w:b w:val="0"/>
          <w:noProof w:val="0"/>
        </w:rPr>
        <w:t>&lt;/NumAm&gt;</w:t>
      </w:r>
    </w:p>
    <w:p w14:paraId="1072BC3F"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1CAC8126" w14:textId="77777777" w:rsidR="00C64D8D" w:rsidRPr="000F21A2" w:rsidRDefault="00C64D8D" w:rsidP="00C64D8D">
      <w:pPr>
        <w:pStyle w:val="NormalBold"/>
      </w:pPr>
      <w:r w:rsidRPr="000F21A2">
        <w:rPr>
          <w:rStyle w:val="HideTWBExt"/>
          <w:b w:val="0"/>
          <w:noProof w:val="0"/>
        </w:rPr>
        <w:t>&lt;/RepeatBlock-By&gt;</w:t>
      </w:r>
    </w:p>
    <w:p w14:paraId="20E3547D"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C2D1667" w14:textId="77777777" w:rsidR="00C64D8D" w:rsidRPr="000F21A2" w:rsidRDefault="00C64D8D" w:rsidP="00C64D8D">
      <w:pPr>
        <w:pStyle w:val="NormalBold"/>
      </w:pPr>
      <w:r w:rsidRPr="000F21A2">
        <w:rPr>
          <w:rStyle w:val="HideTWBExt"/>
          <w:b w:val="0"/>
          <w:noProof w:val="0"/>
        </w:rPr>
        <w:t>&lt;Article&gt;</w:t>
      </w:r>
      <w:r w:rsidRPr="000F21A2">
        <w:t>Betragtning 9 b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92DE848" w14:textId="77777777" w:rsidTr="005A5892">
        <w:trPr>
          <w:trHeight w:hRule="exact" w:val="240"/>
          <w:jc w:val="center"/>
        </w:trPr>
        <w:tc>
          <w:tcPr>
            <w:tcW w:w="9752" w:type="dxa"/>
            <w:gridSpan w:val="2"/>
            <w:tcBorders>
              <w:top w:val="nil"/>
              <w:left w:val="nil"/>
              <w:bottom w:val="nil"/>
              <w:right w:val="nil"/>
            </w:tcBorders>
          </w:tcPr>
          <w:p w14:paraId="78C142D5" w14:textId="77777777" w:rsidR="00C64D8D" w:rsidRPr="000F21A2" w:rsidRDefault="00C64D8D" w:rsidP="005A5892"/>
        </w:tc>
      </w:tr>
      <w:tr w:rsidR="00C64D8D" w:rsidRPr="000F21A2" w14:paraId="1A3FD0B4" w14:textId="77777777" w:rsidTr="005A5892">
        <w:trPr>
          <w:trHeight w:val="240"/>
          <w:jc w:val="center"/>
        </w:trPr>
        <w:tc>
          <w:tcPr>
            <w:tcW w:w="4876" w:type="dxa"/>
            <w:tcBorders>
              <w:top w:val="nil"/>
              <w:left w:val="nil"/>
              <w:bottom w:val="nil"/>
              <w:right w:val="nil"/>
            </w:tcBorders>
          </w:tcPr>
          <w:p w14:paraId="6134D23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27193CC" w14:textId="77777777" w:rsidR="00C64D8D" w:rsidRPr="000F21A2" w:rsidRDefault="00C64D8D" w:rsidP="005A5892">
            <w:pPr>
              <w:pStyle w:val="AmColumnHeading"/>
            </w:pPr>
            <w:r w:rsidRPr="000F21A2">
              <w:t>Ændringsforslag</w:t>
            </w:r>
          </w:p>
        </w:tc>
      </w:tr>
      <w:tr w:rsidR="00C64D8D" w:rsidRPr="000F21A2" w14:paraId="1591CC44" w14:textId="77777777" w:rsidTr="005A5892">
        <w:trPr>
          <w:jc w:val="center"/>
        </w:trPr>
        <w:tc>
          <w:tcPr>
            <w:tcW w:w="4876" w:type="dxa"/>
            <w:tcBorders>
              <w:top w:val="nil"/>
              <w:left w:val="nil"/>
              <w:bottom w:val="nil"/>
              <w:right w:val="nil"/>
            </w:tcBorders>
          </w:tcPr>
          <w:p w14:paraId="1D3649D5" w14:textId="77777777" w:rsidR="00C64D8D" w:rsidRPr="000F21A2" w:rsidRDefault="00C64D8D" w:rsidP="005A5892">
            <w:pPr>
              <w:pStyle w:val="Normal6a"/>
            </w:pPr>
          </w:p>
        </w:tc>
        <w:tc>
          <w:tcPr>
            <w:tcW w:w="4876" w:type="dxa"/>
            <w:tcBorders>
              <w:top w:val="nil"/>
              <w:left w:val="nil"/>
              <w:bottom w:val="nil"/>
              <w:right w:val="nil"/>
            </w:tcBorders>
          </w:tcPr>
          <w:p w14:paraId="46BB2BF2" w14:textId="77777777" w:rsidR="00C64D8D" w:rsidRPr="000F21A2" w:rsidRDefault="00C64D8D" w:rsidP="005A5892">
            <w:pPr>
              <w:pStyle w:val="Normal6a"/>
            </w:pPr>
            <w:r w:rsidRPr="000F21A2">
              <w:rPr>
                <w:b/>
                <w:i/>
              </w:rPr>
              <w:t>(9b)</w:t>
            </w:r>
            <w:r w:rsidRPr="000F21A2">
              <w:tab/>
            </w:r>
            <w:r w:rsidRPr="000F21A2">
              <w:rPr>
                <w:b/>
                <w:i/>
              </w:rPr>
              <w:t>Samarbejdet mellem Europol og Frontex bør begrænses til udveksling af oplysninger i overensstemmelse med deres respektive retlige rammer, og overførsler af personoplysninger mellem dem bør være i overensstemmelse med forordning (EU) 2018/1725. Sådanne overførsler bør være berettigede og relevante for Europols mål om at bekæmpe kriminelle organisationer og netværk, der er involveret i smugling af migranter og menneskehandel. Når der sker en overførsel af personoplysninger mellem Europol og Frontex, bør hvert agentur være ansvarligt for at kontrollere nødvendigheden og proportionaliteten af personoplysningerne for at bekæmpe kriminelle organisationer og netværk, der er involveret i smugling af migranter og menneskehandel. Samarbejdet mellem Europol og Det Europæiske Agentur for Grænse- og Kystbevogtning bør under ingen omstændigheder gå videre end forordning (EU) 2019/1896. Enhver samarbejdsaftale mellem Europol og Frontex bør være i overensstemmelse med agenturernes respektive retlige rammer og overholde EU's databeskyttelsesramme.</w:t>
            </w:r>
          </w:p>
        </w:tc>
      </w:tr>
    </w:tbl>
    <w:p w14:paraId="15560F0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18ADCC7" w14:textId="77777777" w:rsidR="00C64D8D" w:rsidRPr="000F21A2" w:rsidRDefault="00C64D8D" w:rsidP="00C64D8D">
      <w:r w:rsidRPr="000F21A2">
        <w:rPr>
          <w:rStyle w:val="HideTWBExt"/>
          <w:noProof w:val="0"/>
        </w:rPr>
        <w:t>&lt;/Amend&gt;</w:t>
      </w:r>
    </w:p>
    <w:p w14:paraId="6089E9C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102</w:t>
      </w:r>
      <w:r w:rsidRPr="000F21A2">
        <w:rPr>
          <w:rStyle w:val="HideTWBExt"/>
          <w:b w:val="0"/>
          <w:noProof w:val="0"/>
        </w:rPr>
        <w:t>&lt;/NumAm&gt;</w:t>
      </w:r>
    </w:p>
    <w:p w14:paraId="25D9DDF8"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32253DCC" w14:textId="77777777" w:rsidR="00C64D8D" w:rsidRPr="000F21A2" w:rsidRDefault="00C64D8D" w:rsidP="00C64D8D">
      <w:pPr>
        <w:pStyle w:val="NormalBold"/>
      </w:pPr>
      <w:r w:rsidRPr="000F21A2">
        <w:rPr>
          <w:rStyle w:val="HideTWBExt"/>
          <w:b w:val="0"/>
          <w:noProof w:val="0"/>
        </w:rPr>
        <w:t>&lt;/RepeatBlock-By&gt;</w:t>
      </w:r>
    </w:p>
    <w:p w14:paraId="59C0989E"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CABD99D" w14:textId="77777777" w:rsidR="00C64D8D" w:rsidRPr="000F21A2" w:rsidRDefault="00C64D8D" w:rsidP="00C64D8D">
      <w:pPr>
        <w:pStyle w:val="NormalBold"/>
      </w:pPr>
      <w:r w:rsidRPr="000F21A2">
        <w:rPr>
          <w:rStyle w:val="HideTWBExt"/>
          <w:b w:val="0"/>
          <w:noProof w:val="0"/>
        </w:rPr>
        <w:t>&lt;Article&gt;</w:t>
      </w:r>
      <w:r w:rsidRPr="000F21A2">
        <w:t>Betragtning 10</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5325648" w14:textId="77777777" w:rsidTr="005A5892">
        <w:trPr>
          <w:trHeight w:hRule="exact" w:val="240"/>
          <w:jc w:val="center"/>
        </w:trPr>
        <w:tc>
          <w:tcPr>
            <w:tcW w:w="9752" w:type="dxa"/>
            <w:gridSpan w:val="2"/>
            <w:tcBorders>
              <w:top w:val="nil"/>
              <w:left w:val="nil"/>
              <w:bottom w:val="nil"/>
              <w:right w:val="nil"/>
            </w:tcBorders>
          </w:tcPr>
          <w:p w14:paraId="77C82B4E" w14:textId="77777777" w:rsidR="00C64D8D" w:rsidRPr="000F21A2" w:rsidRDefault="00C64D8D" w:rsidP="005A5892"/>
        </w:tc>
      </w:tr>
      <w:tr w:rsidR="00C64D8D" w:rsidRPr="000F21A2" w14:paraId="6C25356F" w14:textId="77777777" w:rsidTr="005A5892">
        <w:trPr>
          <w:trHeight w:val="240"/>
          <w:jc w:val="center"/>
        </w:trPr>
        <w:tc>
          <w:tcPr>
            <w:tcW w:w="4876" w:type="dxa"/>
            <w:tcBorders>
              <w:top w:val="nil"/>
              <w:left w:val="nil"/>
              <w:bottom w:val="nil"/>
              <w:right w:val="nil"/>
            </w:tcBorders>
          </w:tcPr>
          <w:p w14:paraId="0724E73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DC7FC42" w14:textId="77777777" w:rsidR="00C64D8D" w:rsidRPr="000F21A2" w:rsidRDefault="00C64D8D" w:rsidP="005A5892">
            <w:pPr>
              <w:pStyle w:val="AmColumnHeading"/>
            </w:pPr>
            <w:r w:rsidRPr="000F21A2">
              <w:t>Ændringsforslag</w:t>
            </w:r>
          </w:p>
        </w:tc>
      </w:tr>
      <w:tr w:rsidR="00C64D8D" w:rsidRPr="000F21A2" w14:paraId="36C67D46" w14:textId="77777777" w:rsidTr="005A5892">
        <w:trPr>
          <w:jc w:val="center"/>
        </w:trPr>
        <w:tc>
          <w:tcPr>
            <w:tcW w:w="4876" w:type="dxa"/>
            <w:tcBorders>
              <w:top w:val="nil"/>
              <w:left w:val="nil"/>
              <w:bottom w:val="nil"/>
              <w:right w:val="nil"/>
            </w:tcBorders>
          </w:tcPr>
          <w:p w14:paraId="6A7FCBC6" w14:textId="77777777" w:rsidR="00C64D8D" w:rsidRPr="000F21A2" w:rsidRDefault="00C64D8D" w:rsidP="005A5892">
            <w:pPr>
              <w:pStyle w:val="Normal6a"/>
            </w:pPr>
            <w:r w:rsidRPr="000F21A2">
              <w:rPr>
                <w:b/>
                <w:i/>
              </w:rPr>
              <w:t>(10)</w:t>
            </w:r>
            <w:r w:rsidRPr="000F21A2">
              <w:tab/>
            </w:r>
            <w:r w:rsidRPr="000F21A2">
              <w:rPr>
                <w:b/>
                <w:i/>
              </w:rPr>
              <w:t>EMPACT samler et bredt spektrum af kompetente myndigheder i en partnerskabstilgang og udgør både rammen for en koordineret indsats mod organiseret og grov international kriminalitet og en katalysator for operationaliseringen af Unionens sikkerhedspolitikker og -strategier. For at fremme en tværfaglig, helhedsorienteret og konsekvent indsats for at forebygge og bekæmpe smugling af migranter og menneskehandel samt relaterede former for kriminalitet og de faktorer, der muliggør sådanne strafbare handlinger, bør Europol og alle vigtige interessenter styrke deres forbindelser inden for EMPACT og øge den operationelle støtte til de aktiviteter, der udvikles af denne platform.</w:t>
            </w:r>
          </w:p>
        </w:tc>
        <w:tc>
          <w:tcPr>
            <w:tcW w:w="4876" w:type="dxa"/>
            <w:tcBorders>
              <w:top w:val="nil"/>
              <w:left w:val="nil"/>
              <w:bottom w:val="nil"/>
              <w:right w:val="nil"/>
            </w:tcBorders>
          </w:tcPr>
          <w:p w14:paraId="43B94CDC" w14:textId="77777777" w:rsidR="00C64D8D" w:rsidRPr="000F21A2" w:rsidRDefault="00C64D8D" w:rsidP="005A5892">
            <w:pPr>
              <w:pStyle w:val="Normal6a"/>
            </w:pPr>
            <w:r w:rsidRPr="000F21A2">
              <w:rPr>
                <w:b/>
                <w:i/>
              </w:rPr>
              <w:t>udgår</w:t>
            </w:r>
          </w:p>
        </w:tc>
      </w:tr>
    </w:tbl>
    <w:p w14:paraId="77C0A8B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5165159" w14:textId="77777777" w:rsidR="00C64D8D" w:rsidRPr="000F21A2" w:rsidRDefault="00C64D8D" w:rsidP="00C64D8D">
      <w:r w:rsidRPr="000F21A2">
        <w:rPr>
          <w:rStyle w:val="HideTWBExt"/>
          <w:noProof w:val="0"/>
        </w:rPr>
        <w:t>&lt;/Amend&gt;</w:t>
      </w:r>
    </w:p>
    <w:p w14:paraId="28E2D059"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103</w:t>
      </w:r>
      <w:r w:rsidRPr="000F21A2">
        <w:rPr>
          <w:rStyle w:val="HideTWBExt"/>
          <w:b w:val="0"/>
          <w:noProof w:val="0"/>
        </w:rPr>
        <w:t>&lt;/NumAm&gt;</w:t>
      </w:r>
    </w:p>
    <w:p w14:paraId="205FAC9E" w14:textId="77777777" w:rsidR="00C64D8D" w:rsidRPr="000F21A2" w:rsidRDefault="00C64D8D" w:rsidP="00C64D8D">
      <w:pPr>
        <w:pStyle w:val="NormalBold"/>
      </w:pPr>
      <w:r w:rsidRPr="000F21A2">
        <w:rPr>
          <w:rStyle w:val="HideTWBExt"/>
          <w:b w:val="0"/>
          <w:noProof w:val="0"/>
        </w:rPr>
        <w:t>&lt;RepeatBlock-By&gt;&lt;Members&gt;</w:t>
      </w:r>
      <w:r w:rsidRPr="000F21A2">
        <w:t>Maciej Wąsik, Mariusz Kamiński</w:t>
      </w:r>
      <w:r w:rsidRPr="000F21A2">
        <w:rPr>
          <w:rStyle w:val="HideTWBExt"/>
          <w:b w:val="0"/>
          <w:noProof w:val="0"/>
        </w:rPr>
        <w:t>&lt;/Members&gt;</w:t>
      </w:r>
    </w:p>
    <w:p w14:paraId="116DEB6A" w14:textId="77777777" w:rsidR="00C64D8D" w:rsidRPr="000F21A2" w:rsidRDefault="00C64D8D" w:rsidP="00C64D8D">
      <w:pPr>
        <w:pStyle w:val="NormalBold"/>
      </w:pPr>
      <w:r w:rsidRPr="000F21A2">
        <w:rPr>
          <w:rStyle w:val="HideTWBExt"/>
          <w:b w:val="0"/>
          <w:noProof w:val="0"/>
        </w:rPr>
        <w:t>&lt;/RepeatBlock-By&gt;</w:t>
      </w:r>
    </w:p>
    <w:p w14:paraId="40ECF5F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DA49789" w14:textId="77777777" w:rsidR="00C64D8D" w:rsidRPr="000F21A2" w:rsidRDefault="00C64D8D" w:rsidP="00C64D8D">
      <w:pPr>
        <w:pStyle w:val="NormalBold"/>
      </w:pPr>
      <w:r w:rsidRPr="000F21A2">
        <w:rPr>
          <w:rStyle w:val="HideTWBExt"/>
          <w:b w:val="0"/>
          <w:noProof w:val="0"/>
        </w:rPr>
        <w:t>&lt;Article&gt;</w:t>
      </w:r>
      <w:r w:rsidRPr="000F21A2">
        <w:t>Betragtning 10</w:t>
      </w:r>
      <w:r w:rsidRPr="000F21A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0C6F729" w14:textId="77777777" w:rsidTr="005A5892">
        <w:trPr>
          <w:trHeight w:hRule="exact" w:val="240"/>
          <w:jc w:val="center"/>
        </w:trPr>
        <w:tc>
          <w:tcPr>
            <w:tcW w:w="9752" w:type="dxa"/>
            <w:gridSpan w:val="2"/>
            <w:tcBorders>
              <w:top w:val="nil"/>
              <w:left w:val="nil"/>
              <w:bottom w:val="nil"/>
              <w:right w:val="nil"/>
            </w:tcBorders>
          </w:tcPr>
          <w:p w14:paraId="0E565351" w14:textId="77777777" w:rsidR="00C64D8D" w:rsidRPr="000F21A2" w:rsidRDefault="00C64D8D" w:rsidP="005A5892"/>
        </w:tc>
      </w:tr>
      <w:tr w:rsidR="00C64D8D" w:rsidRPr="000F21A2" w14:paraId="60FD76DC" w14:textId="77777777" w:rsidTr="005A5892">
        <w:trPr>
          <w:trHeight w:val="240"/>
          <w:jc w:val="center"/>
        </w:trPr>
        <w:tc>
          <w:tcPr>
            <w:tcW w:w="4876" w:type="dxa"/>
            <w:tcBorders>
              <w:top w:val="nil"/>
              <w:left w:val="nil"/>
              <w:bottom w:val="nil"/>
              <w:right w:val="nil"/>
            </w:tcBorders>
          </w:tcPr>
          <w:p w14:paraId="0C04A43C"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91D3816" w14:textId="77777777" w:rsidR="00C64D8D" w:rsidRPr="000F21A2" w:rsidRDefault="00C64D8D" w:rsidP="005A5892">
            <w:pPr>
              <w:pStyle w:val="AmColumnHeading"/>
            </w:pPr>
            <w:r w:rsidRPr="000F21A2">
              <w:t>Ændringsforslag</w:t>
            </w:r>
          </w:p>
        </w:tc>
      </w:tr>
      <w:tr w:rsidR="00C64D8D" w:rsidRPr="000F21A2" w14:paraId="4544F5E7" w14:textId="77777777" w:rsidTr="005A5892">
        <w:trPr>
          <w:jc w:val="center"/>
        </w:trPr>
        <w:tc>
          <w:tcPr>
            <w:tcW w:w="4876" w:type="dxa"/>
            <w:tcBorders>
              <w:top w:val="nil"/>
              <w:left w:val="nil"/>
              <w:bottom w:val="nil"/>
              <w:right w:val="nil"/>
            </w:tcBorders>
          </w:tcPr>
          <w:p w14:paraId="76C5D213" w14:textId="77777777" w:rsidR="00C64D8D" w:rsidRPr="000F21A2" w:rsidRDefault="00C64D8D" w:rsidP="005A5892">
            <w:pPr>
              <w:pStyle w:val="Normal6a"/>
            </w:pPr>
            <w:r w:rsidRPr="000F21A2">
              <w:t>(10)</w:t>
            </w:r>
            <w:r w:rsidRPr="000F21A2">
              <w:tab/>
              <w:t xml:space="preserve">EMPACT samler et bredt spektrum af kompetente myndigheder i en partnerskabstilgang og udgør både rammen for en koordineret indsats mod organiseret og grov international kriminalitet og en katalysator for operationaliseringen af Unionens sikkerhedspolitikker og -strategier. For at fremme en tværfaglig, helhedsorienteret og konsekvent indsats for at forebygge og bekæmpe smugling af migranter </w:t>
            </w:r>
            <w:r w:rsidRPr="000F21A2">
              <w:rPr>
                <w:b/>
                <w:bCs/>
                <w:i/>
                <w:iCs/>
              </w:rPr>
              <w:t>og</w:t>
            </w:r>
            <w:r w:rsidRPr="000F21A2">
              <w:t xml:space="preserve"> menneskehandel samt relaterede former for kriminalitet og de faktorer, der muliggør sådanne strafbare handlinger, bør Europol og alle vigtige interessenter styrke deres forbindelser inden for EMPACT og øge den operationelle støtte til de aktiviteter, der udvikles af denne platform.</w:t>
            </w:r>
          </w:p>
        </w:tc>
        <w:tc>
          <w:tcPr>
            <w:tcW w:w="4876" w:type="dxa"/>
            <w:tcBorders>
              <w:top w:val="nil"/>
              <w:left w:val="nil"/>
              <w:bottom w:val="nil"/>
              <w:right w:val="nil"/>
            </w:tcBorders>
          </w:tcPr>
          <w:p w14:paraId="1E192248" w14:textId="77777777" w:rsidR="00C64D8D" w:rsidRPr="000F21A2" w:rsidRDefault="00C64D8D" w:rsidP="005A5892">
            <w:pPr>
              <w:pStyle w:val="Normal6a"/>
            </w:pPr>
            <w:r w:rsidRPr="000F21A2">
              <w:t>(10)</w:t>
            </w:r>
            <w:r w:rsidRPr="000F21A2">
              <w:tab/>
              <w:t>EMPACT samler et bredt spektrum af kompetente myndigheder i en partnerskabstilgang og udgør både rammen for en koordineret indsats mod organiseret og grov international kriminalitet og en katalysator for operationaliseringen af Unionens sikkerhedspolitikker og -strategier. For at fremme en tværfaglig, helhedsorienteret og konsekvent indsats for at forebygge og bekæmpe smugling af migranter</w:t>
            </w:r>
            <w:r w:rsidRPr="000F21A2">
              <w:rPr>
                <w:b/>
                <w:bCs/>
                <w:i/>
                <w:iCs/>
              </w:rPr>
              <w:t>,</w:t>
            </w:r>
            <w:r w:rsidRPr="000F21A2">
              <w:t xml:space="preserve"> menneskehandel </w:t>
            </w:r>
            <w:r w:rsidRPr="000F21A2">
              <w:rPr>
                <w:b/>
                <w:bCs/>
                <w:i/>
                <w:iCs/>
              </w:rPr>
              <w:t>og illegal migration</w:t>
            </w:r>
            <w:r w:rsidRPr="000F21A2">
              <w:t xml:space="preserve"> samt relaterede former for kriminalitet og de faktorer, der muliggør sådanne strafbare handlinger, bør Europol og alle vigtige interessenter styrke deres forbindelser inden for EMPACT og øge den operationelle støtte til de aktiviteter, der udvikles af denne platform.</w:t>
            </w:r>
          </w:p>
        </w:tc>
      </w:tr>
    </w:tbl>
    <w:p w14:paraId="019A7F48"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{PL}</w:t>
      </w:r>
      <w:r w:rsidRPr="000F21A2">
        <w:t>pl</w:t>
      </w:r>
      <w:r w:rsidRPr="000F21A2">
        <w:rPr>
          <w:rStyle w:val="HideTWBExt"/>
          <w:noProof w:val="0"/>
        </w:rPr>
        <w:t>&lt;/Original&gt;</w:t>
      </w:r>
    </w:p>
    <w:p w14:paraId="1F1190E6" w14:textId="77777777" w:rsidR="00C64D8D" w:rsidRPr="000F21A2" w:rsidRDefault="00C64D8D" w:rsidP="00C64D8D">
      <w:r w:rsidRPr="000F21A2">
        <w:rPr>
          <w:rStyle w:val="HideTWBExt"/>
          <w:noProof w:val="0"/>
        </w:rPr>
        <w:t>&lt;/Amend&gt;</w:t>
      </w:r>
    </w:p>
    <w:p w14:paraId="0C1A1EC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104</w:t>
      </w:r>
      <w:r w:rsidRPr="000F21A2">
        <w:rPr>
          <w:rStyle w:val="HideTWBExt"/>
          <w:b w:val="0"/>
          <w:noProof w:val="0"/>
        </w:rPr>
        <w:t>&lt;/NumAm&gt;</w:t>
      </w:r>
    </w:p>
    <w:p w14:paraId="611AC43A"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5AE6D769" w14:textId="77777777" w:rsidR="00C64D8D" w:rsidRPr="000F21A2" w:rsidRDefault="00C64D8D" w:rsidP="00C64D8D">
      <w:pPr>
        <w:pStyle w:val="NormalBold"/>
      </w:pPr>
      <w:r w:rsidRPr="000F21A2">
        <w:rPr>
          <w:rStyle w:val="HideTWBExt"/>
          <w:b w:val="0"/>
          <w:noProof w:val="0"/>
        </w:rPr>
        <w:t>&lt;/RepeatBlock-By&gt;</w:t>
      </w:r>
    </w:p>
    <w:p w14:paraId="64E2B80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8BAB90F" w14:textId="77777777" w:rsidR="00C64D8D" w:rsidRPr="000F21A2" w:rsidRDefault="00C64D8D" w:rsidP="00C64D8D">
      <w:pPr>
        <w:pStyle w:val="NormalBold"/>
      </w:pPr>
      <w:r w:rsidRPr="000F21A2">
        <w:rPr>
          <w:rStyle w:val="HideTWBExt"/>
          <w:b w:val="0"/>
          <w:noProof w:val="0"/>
        </w:rPr>
        <w:t>&lt;Article&gt;</w:t>
      </w:r>
      <w:r w:rsidRPr="000F21A2">
        <w:t>Betragtning 10 a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E990395" w14:textId="77777777" w:rsidTr="005A5892">
        <w:trPr>
          <w:trHeight w:hRule="exact" w:val="240"/>
          <w:jc w:val="center"/>
        </w:trPr>
        <w:tc>
          <w:tcPr>
            <w:tcW w:w="9752" w:type="dxa"/>
            <w:gridSpan w:val="2"/>
            <w:tcBorders>
              <w:top w:val="nil"/>
              <w:left w:val="nil"/>
              <w:bottom w:val="nil"/>
              <w:right w:val="nil"/>
            </w:tcBorders>
          </w:tcPr>
          <w:p w14:paraId="5E5A7074" w14:textId="77777777" w:rsidR="00C64D8D" w:rsidRPr="000F21A2" w:rsidRDefault="00C64D8D" w:rsidP="005A5892"/>
        </w:tc>
      </w:tr>
      <w:tr w:rsidR="00C64D8D" w:rsidRPr="000F21A2" w14:paraId="2A4D9F60" w14:textId="77777777" w:rsidTr="005A5892">
        <w:trPr>
          <w:trHeight w:val="240"/>
          <w:jc w:val="center"/>
        </w:trPr>
        <w:tc>
          <w:tcPr>
            <w:tcW w:w="4876" w:type="dxa"/>
            <w:tcBorders>
              <w:top w:val="nil"/>
              <w:left w:val="nil"/>
              <w:bottom w:val="nil"/>
              <w:right w:val="nil"/>
            </w:tcBorders>
          </w:tcPr>
          <w:p w14:paraId="5F2B451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A076F82" w14:textId="77777777" w:rsidR="00C64D8D" w:rsidRPr="000F21A2" w:rsidRDefault="00C64D8D" w:rsidP="005A5892">
            <w:pPr>
              <w:pStyle w:val="AmColumnHeading"/>
            </w:pPr>
            <w:r w:rsidRPr="000F21A2">
              <w:t>Ændringsforslag</w:t>
            </w:r>
          </w:p>
        </w:tc>
      </w:tr>
      <w:tr w:rsidR="00C64D8D" w:rsidRPr="000F21A2" w14:paraId="286D747D" w14:textId="77777777" w:rsidTr="005A5892">
        <w:trPr>
          <w:jc w:val="center"/>
        </w:trPr>
        <w:tc>
          <w:tcPr>
            <w:tcW w:w="4876" w:type="dxa"/>
            <w:tcBorders>
              <w:top w:val="nil"/>
              <w:left w:val="nil"/>
              <w:bottom w:val="nil"/>
              <w:right w:val="nil"/>
            </w:tcBorders>
          </w:tcPr>
          <w:p w14:paraId="7EE7F4D9" w14:textId="77777777" w:rsidR="00C64D8D" w:rsidRPr="000F21A2" w:rsidRDefault="00C64D8D" w:rsidP="005A5892">
            <w:pPr>
              <w:pStyle w:val="Normal6a"/>
            </w:pPr>
          </w:p>
        </w:tc>
        <w:tc>
          <w:tcPr>
            <w:tcW w:w="4876" w:type="dxa"/>
            <w:tcBorders>
              <w:top w:val="nil"/>
              <w:left w:val="nil"/>
              <w:bottom w:val="nil"/>
              <w:right w:val="nil"/>
            </w:tcBorders>
          </w:tcPr>
          <w:p w14:paraId="23A913E8" w14:textId="77777777" w:rsidR="00C64D8D" w:rsidRPr="000F21A2" w:rsidRDefault="00C64D8D" w:rsidP="005A5892">
            <w:pPr>
              <w:pStyle w:val="Normal6a"/>
            </w:pPr>
            <w:r w:rsidRPr="000F21A2">
              <w:rPr>
                <w:b/>
                <w:i/>
              </w:rPr>
              <w:t>(10a)</w:t>
            </w:r>
            <w:r w:rsidRPr="000F21A2">
              <w:tab/>
            </w:r>
            <w:r w:rsidRPr="000F21A2">
              <w:rPr>
                <w:b/>
                <w:i/>
              </w:rPr>
              <w:t>I overensstemmelse med uskyldsformodningen bør fysiske personer i Unionen altid dømmes på grundlag af deres faktiske adfærd. Fysiske personer bør aldrig dømmes på grundlag af adfærd, der udelukkende er baseret på deres profilering, personlighedstræk eller karakteristika såsom nationalitet, fødested, bopæl, antal børn, gældsbyrde eller biltype, uden at der er begrundet mistanke om, at den pågældende person er involveret i en kriminel handling på grundlag af objektive verificerbare kendsgerninger, og uden at der foretages en menneskelig vurdering heraf. Risikovurderinger, der udføres med hensyn til fysiske personer med det formål at vurdere risikoen for, at de begår lovovertrædelser, eller forudsige forekomsten af en faktisk eller potentiel strafbar handling alene baseret på profilering af dem eller vurdering af deres personlighedstræk og personlige egenskaber, bør derfor forbydes.</w:t>
            </w:r>
          </w:p>
        </w:tc>
      </w:tr>
    </w:tbl>
    <w:p w14:paraId="0A1AA4A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B2B217D" w14:textId="77777777" w:rsidR="00C64D8D" w:rsidRPr="000F21A2" w:rsidRDefault="00C64D8D" w:rsidP="00C64D8D">
      <w:r w:rsidRPr="000F21A2">
        <w:rPr>
          <w:rStyle w:val="HideTWBExt"/>
          <w:noProof w:val="0"/>
        </w:rPr>
        <w:t>&lt;/Amend&gt;</w:t>
      </w:r>
    </w:p>
    <w:p w14:paraId="32961EE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105</w:t>
      </w:r>
      <w:r w:rsidRPr="000F21A2">
        <w:rPr>
          <w:rStyle w:val="HideTWBExt"/>
          <w:b w:val="0"/>
          <w:noProof w:val="0"/>
        </w:rPr>
        <w:t>&lt;/NumAm&gt;</w:t>
      </w:r>
    </w:p>
    <w:p w14:paraId="442C2064"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6BE37710" w14:textId="77777777" w:rsidR="00C64D8D" w:rsidRPr="000F21A2" w:rsidRDefault="00C64D8D" w:rsidP="00C64D8D">
      <w:pPr>
        <w:pStyle w:val="NormalBold"/>
      </w:pPr>
      <w:r w:rsidRPr="000F21A2">
        <w:rPr>
          <w:rStyle w:val="HideTWBExt"/>
          <w:b w:val="0"/>
          <w:noProof w:val="0"/>
        </w:rPr>
        <w:t>&lt;/RepeatBlock-By&gt;</w:t>
      </w:r>
    </w:p>
    <w:p w14:paraId="105B9FB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60C0A7A" w14:textId="77777777" w:rsidR="00C64D8D" w:rsidRPr="000F21A2" w:rsidRDefault="00C64D8D" w:rsidP="00C64D8D">
      <w:pPr>
        <w:pStyle w:val="NormalBold"/>
      </w:pPr>
      <w:r w:rsidRPr="000F21A2">
        <w:rPr>
          <w:rStyle w:val="HideTWBExt"/>
          <w:b w:val="0"/>
          <w:noProof w:val="0"/>
        </w:rPr>
        <w:t>&lt;Article&gt;</w:t>
      </w:r>
      <w:r w:rsidRPr="000F21A2">
        <w:t>Betragtning 11</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88A0103" w14:textId="77777777" w:rsidTr="005A5892">
        <w:trPr>
          <w:trHeight w:hRule="exact" w:val="240"/>
          <w:jc w:val="center"/>
        </w:trPr>
        <w:tc>
          <w:tcPr>
            <w:tcW w:w="9752" w:type="dxa"/>
            <w:gridSpan w:val="2"/>
            <w:tcBorders>
              <w:top w:val="nil"/>
              <w:left w:val="nil"/>
              <w:bottom w:val="nil"/>
              <w:right w:val="nil"/>
            </w:tcBorders>
          </w:tcPr>
          <w:p w14:paraId="36FAA49E" w14:textId="77777777" w:rsidR="00C64D8D" w:rsidRPr="000F21A2" w:rsidRDefault="00C64D8D" w:rsidP="005A5892"/>
        </w:tc>
      </w:tr>
      <w:tr w:rsidR="00C64D8D" w:rsidRPr="000F21A2" w14:paraId="7318C4E5" w14:textId="77777777" w:rsidTr="005A5892">
        <w:trPr>
          <w:trHeight w:val="240"/>
          <w:jc w:val="center"/>
        </w:trPr>
        <w:tc>
          <w:tcPr>
            <w:tcW w:w="4876" w:type="dxa"/>
            <w:tcBorders>
              <w:top w:val="nil"/>
              <w:left w:val="nil"/>
              <w:bottom w:val="nil"/>
              <w:right w:val="nil"/>
            </w:tcBorders>
          </w:tcPr>
          <w:p w14:paraId="7155B21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F9E3308" w14:textId="77777777" w:rsidR="00C64D8D" w:rsidRPr="000F21A2" w:rsidRDefault="00C64D8D" w:rsidP="005A5892">
            <w:pPr>
              <w:pStyle w:val="AmColumnHeading"/>
            </w:pPr>
            <w:r w:rsidRPr="000F21A2">
              <w:t>Ændringsforslag</w:t>
            </w:r>
          </w:p>
        </w:tc>
      </w:tr>
      <w:tr w:rsidR="00C64D8D" w:rsidRPr="000F21A2" w14:paraId="6559251B" w14:textId="77777777" w:rsidTr="005A5892">
        <w:trPr>
          <w:jc w:val="center"/>
        </w:trPr>
        <w:tc>
          <w:tcPr>
            <w:tcW w:w="4876" w:type="dxa"/>
            <w:tcBorders>
              <w:top w:val="nil"/>
              <w:left w:val="nil"/>
              <w:bottom w:val="nil"/>
              <w:right w:val="nil"/>
            </w:tcBorders>
          </w:tcPr>
          <w:p w14:paraId="1846834C" w14:textId="77777777" w:rsidR="00C64D8D" w:rsidRPr="000F21A2" w:rsidRDefault="00C64D8D" w:rsidP="005A5892">
            <w:pPr>
              <w:pStyle w:val="Normal6a"/>
            </w:pPr>
            <w:r w:rsidRPr="000F21A2">
              <w:rPr>
                <w:b/>
                <w:i/>
              </w:rPr>
              <w:t>(11)</w:t>
            </w:r>
            <w:r w:rsidRPr="000F21A2">
              <w:tab/>
            </w:r>
            <w:r w:rsidRPr="000F21A2">
              <w:rPr>
                <w:b/>
                <w:i/>
              </w:rPr>
              <w:t>For at sikre en passende inddragelse af de retslige myndigheder i strafferetlige efterforskning af lovovertrædelser i forbindelse med smugling af migranter og menneskehandel bør behovet for at styrke Eurojusts beføjelser i forbindelse med smugling af migranter og i forbindelse med ændringerne i Europols mandat evalueres som led i evalueringen i overensstemmelse med artikel 69, stk. 1, i forordning (EU) 2018/1727.</w:t>
            </w:r>
          </w:p>
        </w:tc>
        <w:tc>
          <w:tcPr>
            <w:tcW w:w="4876" w:type="dxa"/>
            <w:tcBorders>
              <w:top w:val="nil"/>
              <w:left w:val="nil"/>
              <w:bottom w:val="nil"/>
              <w:right w:val="nil"/>
            </w:tcBorders>
          </w:tcPr>
          <w:p w14:paraId="6427C90F" w14:textId="77777777" w:rsidR="00C64D8D" w:rsidRPr="000F21A2" w:rsidRDefault="00C64D8D" w:rsidP="005A5892">
            <w:pPr>
              <w:pStyle w:val="Normal6a"/>
            </w:pPr>
            <w:r w:rsidRPr="000F21A2">
              <w:rPr>
                <w:b/>
                <w:i/>
              </w:rPr>
              <w:t>udgår</w:t>
            </w:r>
          </w:p>
        </w:tc>
      </w:tr>
    </w:tbl>
    <w:p w14:paraId="27F162CA"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2679B06" w14:textId="77777777" w:rsidR="00C64D8D" w:rsidRPr="000F21A2" w:rsidRDefault="00C64D8D" w:rsidP="00C64D8D">
      <w:r w:rsidRPr="000F21A2">
        <w:rPr>
          <w:rStyle w:val="HideTWBExt"/>
          <w:noProof w:val="0"/>
        </w:rPr>
        <w:t>&lt;/Amend&gt;</w:t>
      </w:r>
    </w:p>
    <w:p w14:paraId="6D7F2E48"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106</w:t>
      </w:r>
      <w:r w:rsidRPr="000F21A2">
        <w:rPr>
          <w:rStyle w:val="HideTWBExt"/>
          <w:b w:val="0"/>
          <w:noProof w:val="0"/>
        </w:rPr>
        <w:t>&lt;/NumAm&gt;</w:t>
      </w:r>
    </w:p>
    <w:p w14:paraId="431F6B44"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2762EF8A" w14:textId="77777777" w:rsidR="00C64D8D" w:rsidRPr="000F21A2" w:rsidRDefault="00C64D8D" w:rsidP="00C64D8D">
      <w:pPr>
        <w:pStyle w:val="NormalBold"/>
      </w:pPr>
      <w:r w:rsidRPr="000F21A2">
        <w:rPr>
          <w:rStyle w:val="HideTWBExt"/>
          <w:b w:val="0"/>
          <w:noProof w:val="0"/>
        </w:rPr>
        <w:t>&lt;/RepeatBlock-By&gt;</w:t>
      </w:r>
    </w:p>
    <w:p w14:paraId="198C40D3"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49FA144" w14:textId="77777777" w:rsidR="00C64D8D" w:rsidRPr="000F21A2" w:rsidRDefault="00C64D8D" w:rsidP="00C64D8D">
      <w:pPr>
        <w:pStyle w:val="NormalBold"/>
      </w:pPr>
      <w:r w:rsidRPr="000F21A2">
        <w:rPr>
          <w:rStyle w:val="HideTWBExt"/>
          <w:b w:val="0"/>
          <w:noProof w:val="0"/>
        </w:rPr>
        <w:t>&lt;Article&gt;</w:t>
      </w:r>
      <w:r w:rsidRPr="000F21A2">
        <w:t>Betragtning 11</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52F33B3" w14:textId="77777777" w:rsidTr="005A5892">
        <w:trPr>
          <w:trHeight w:hRule="exact" w:val="240"/>
          <w:jc w:val="center"/>
        </w:trPr>
        <w:tc>
          <w:tcPr>
            <w:tcW w:w="9752" w:type="dxa"/>
            <w:gridSpan w:val="2"/>
            <w:tcBorders>
              <w:top w:val="nil"/>
              <w:left w:val="nil"/>
              <w:bottom w:val="nil"/>
              <w:right w:val="nil"/>
            </w:tcBorders>
          </w:tcPr>
          <w:p w14:paraId="6AFA7389" w14:textId="77777777" w:rsidR="00C64D8D" w:rsidRPr="000F21A2" w:rsidRDefault="00C64D8D" w:rsidP="005A5892"/>
        </w:tc>
      </w:tr>
      <w:tr w:rsidR="00C64D8D" w:rsidRPr="000F21A2" w14:paraId="06CBAE8D" w14:textId="77777777" w:rsidTr="005A5892">
        <w:trPr>
          <w:trHeight w:val="240"/>
          <w:jc w:val="center"/>
        </w:trPr>
        <w:tc>
          <w:tcPr>
            <w:tcW w:w="4876" w:type="dxa"/>
            <w:tcBorders>
              <w:top w:val="nil"/>
              <w:left w:val="nil"/>
              <w:bottom w:val="nil"/>
              <w:right w:val="nil"/>
            </w:tcBorders>
          </w:tcPr>
          <w:p w14:paraId="1EDF274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1F2B30B" w14:textId="77777777" w:rsidR="00C64D8D" w:rsidRPr="000F21A2" w:rsidRDefault="00C64D8D" w:rsidP="005A5892">
            <w:pPr>
              <w:pStyle w:val="AmColumnHeading"/>
            </w:pPr>
            <w:r w:rsidRPr="000F21A2">
              <w:t>Ændringsforslag</w:t>
            </w:r>
          </w:p>
        </w:tc>
      </w:tr>
      <w:tr w:rsidR="00C64D8D" w:rsidRPr="000F21A2" w14:paraId="66248322" w14:textId="77777777" w:rsidTr="005A5892">
        <w:trPr>
          <w:jc w:val="center"/>
        </w:trPr>
        <w:tc>
          <w:tcPr>
            <w:tcW w:w="4876" w:type="dxa"/>
            <w:tcBorders>
              <w:top w:val="nil"/>
              <w:left w:val="nil"/>
              <w:bottom w:val="nil"/>
              <w:right w:val="nil"/>
            </w:tcBorders>
          </w:tcPr>
          <w:p w14:paraId="4EF40CF2" w14:textId="77777777" w:rsidR="00C64D8D" w:rsidRPr="000F21A2" w:rsidRDefault="00C64D8D" w:rsidP="005A5892">
            <w:pPr>
              <w:pStyle w:val="Normal6a"/>
            </w:pPr>
            <w:r w:rsidRPr="000F21A2">
              <w:rPr>
                <w:b/>
                <w:i/>
              </w:rPr>
              <w:t>(11)</w:t>
            </w:r>
            <w:r w:rsidRPr="000F21A2">
              <w:tab/>
            </w:r>
            <w:r w:rsidRPr="000F21A2">
              <w:rPr>
                <w:b/>
                <w:i/>
              </w:rPr>
              <w:t>For at sikre en passende inddragelse af de retslige myndigheder i strafferetlige efterforskning af lovovertrædelser i forbindelse med smugling af migranter og menneskehandel bør behovet for at styrke Eurojusts beføjelser i forbindelse med smugling af migranter og i forbindelse med ændringerne i Europols mandat evalueres som led i evalueringen i overensstemmelse med artikel 69, stk. 1, i forordning (EU) 2018/1727.</w:t>
            </w:r>
          </w:p>
        </w:tc>
        <w:tc>
          <w:tcPr>
            <w:tcW w:w="4876" w:type="dxa"/>
            <w:tcBorders>
              <w:top w:val="nil"/>
              <w:left w:val="nil"/>
              <w:bottom w:val="nil"/>
              <w:right w:val="nil"/>
            </w:tcBorders>
          </w:tcPr>
          <w:p w14:paraId="03A182D3" w14:textId="77777777" w:rsidR="00C64D8D" w:rsidRPr="000F21A2" w:rsidRDefault="00C64D8D" w:rsidP="005A5892">
            <w:pPr>
              <w:pStyle w:val="Normal6a"/>
            </w:pPr>
            <w:r w:rsidRPr="000F21A2">
              <w:rPr>
                <w:b/>
                <w:i/>
              </w:rPr>
              <w:t>udgår</w:t>
            </w:r>
          </w:p>
        </w:tc>
      </w:tr>
    </w:tbl>
    <w:p w14:paraId="21C7AF2E"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4984CE9"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61CB27E9" w14:textId="77777777" w:rsidR="00C64D8D" w:rsidRPr="000F21A2" w:rsidRDefault="00C64D8D" w:rsidP="00C64D8D">
      <w:pPr>
        <w:pStyle w:val="AmJustText"/>
      </w:pPr>
      <w:r w:rsidRPr="000F21A2">
        <w:t>Denne analyse kan være gyldig, men Europolforordningen er ikke afgørende for Eurojustforordningens fremtid.</w:t>
      </w:r>
    </w:p>
    <w:p w14:paraId="49C7085C" w14:textId="77777777" w:rsidR="00C64D8D" w:rsidRPr="000F21A2" w:rsidRDefault="00C64D8D" w:rsidP="00C64D8D">
      <w:r w:rsidRPr="000F21A2">
        <w:rPr>
          <w:rStyle w:val="HideTWBExt"/>
          <w:noProof w:val="0"/>
        </w:rPr>
        <w:t>&lt;/Amend&gt;</w:t>
      </w:r>
    </w:p>
    <w:p w14:paraId="00ADD4C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107</w:t>
      </w:r>
      <w:r w:rsidRPr="000F21A2">
        <w:rPr>
          <w:rStyle w:val="HideTWBExt"/>
          <w:b w:val="0"/>
          <w:noProof w:val="0"/>
        </w:rPr>
        <w:t>&lt;/NumAm&gt;</w:t>
      </w:r>
    </w:p>
    <w:p w14:paraId="27C83F71"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48369C88" w14:textId="77777777" w:rsidR="00C64D8D" w:rsidRPr="000F21A2" w:rsidRDefault="00C64D8D" w:rsidP="00C64D8D">
      <w:pPr>
        <w:pStyle w:val="NormalBold"/>
      </w:pPr>
      <w:r w:rsidRPr="000F21A2">
        <w:rPr>
          <w:rStyle w:val="HideTWBExt"/>
          <w:b w:val="0"/>
          <w:noProof w:val="0"/>
        </w:rPr>
        <w:t>&lt;/RepeatBlock-By&gt;</w:t>
      </w:r>
    </w:p>
    <w:p w14:paraId="721FE183"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C1B477D" w14:textId="77777777" w:rsidR="00C64D8D" w:rsidRPr="000F21A2" w:rsidRDefault="00C64D8D" w:rsidP="00C64D8D">
      <w:pPr>
        <w:pStyle w:val="NormalBold"/>
      </w:pPr>
      <w:r w:rsidRPr="000F21A2">
        <w:rPr>
          <w:rStyle w:val="HideTWBExt"/>
          <w:b w:val="0"/>
          <w:noProof w:val="0"/>
        </w:rPr>
        <w:t>&lt;Article&gt;</w:t>
      </w:r>
      <w:r w:rsidRPr="000F21A2">
        <w:t>Betragtning 11</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5383545" w14:textId="77777777" w:rsidTr="005A5892">
        <w:trPr>
          <w:trHeight w:hRule="exact" w:val="240"/>
          <w:jc w:val="center"/>
        </w:trPr>
        <w:tc>
          <w:tcPr>
            <w:tcW w:w="9752" w:type="dxa"/>
            <w:gridSpan w:val="2"/>
            <w:tcBorders>
              <w:top w:val="nil"/>
              <w:left w:val="nil"/>
              <w:bottom w:val="nil"/>
              <w:right w:val="nil"/>
            </w:tcBorders>
          </w:tcPr>
          <w:p w14:paraId="4D926BA3" w14:textId="77777777" w:rsidR="00C64D8D" w:rsidRPr="000F21A2" w:rsidRDefault="00C64D8D" w:rsidP="005A5892"/>
        </w:tc>
      </w:tr>
      <w:tr w:rsidR="00C64D8D" w:rsidRPr="000F21A2" w14:paraId="710E8308" w14:textId="77777777" w:rsidTr="005A5892">
        <w:trPr>
          <w:trHeight w:val="240"/>
          <w:jc w:val="center"/>
        </w:trPr>
        <w:tc>
          <w:tcPr>
            <w:tcW w:w="4876" w:type="dxa"/>
            <w:tcBorders>
              <w:top w:val="nil"/>
              <w:left w:val="nil"/>
              <w:bottom w:val="nil"/>
              <w:right w:val="nil"/>
            </w:tcBorders>
          </w:tcPr>
          <w:p w14:paraId="58603E81"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F4ABBAB" w14:textId="77777777" w:rsidR="00C64D8D" w:rsidRPr="000F21A2" w:rsidRDefault="00C64D8D" w:rsidP="005A5892">
            <w:pPr>
              <w:pStyle w:val="AmColumnHeading"/>
            </w:pPr>
            <w:r w:rsidRPr="000F21A2">
              <w:t>Ændringsforslag</w:t>
            </w:r>
          </w:p>
        </w:tc>
      </w:tr>
      <w:tr w:rsidR="00C64D8D" w:rsidRPr="000F21A2" w14:paraId="423DC8BB" w14:textId="77777777" w:rsidTr="005A5892">
        <w:trPr>
          <w:jc w:val="center"/>
        </w:trPr>
        <w:tc>
          <w:tcPr>
            <w:tcW w:w="4876" w:type="dxa"/>
            <w:tcBorders>
              <w:top w:val="nil"/>
              <w:left w:val="nil"/>
              <w:bottom w:val="nil"/>
              <w:right w:val="nil"/>
            </w:tcBorders>
          </w:tcPr>
          <w:p w14:paraId="54C5CA1C" w14:textId="77777777" w:rsidR="00C64D8D" w:rsidRPr="000F21A2" w:rsidRDefault="00C64D8D" w:rsidP="005A5892">
            <w:pPr>
              <w:pStyle w:val="Normal6a"/>
            </w:pPr>
            <w:r w:rsidRPr="000F21A2">
              <w:t>(11)</w:t>
            </w:r>
            <w:r w:rsidRPr="000F21A2">
              <w:tab/>
              <w:t>For at sikre</w:t>
            </w:r>
            <w:r w:rsidRPr="000F21A2">
              <w:rPr>
                <w:b/>
                <w:bCs/>
                <w:i/>
                <w:iCs/>
              </w:rPr>
              <w:t xml:space="preserve"> en passende inddragelse</w:t>
            </w:r>
            <w:r w:rsidRPr="000F21A2">
              <w:t xml:space="preserve"> af de retslige myndigheder i strafferetlige efterforskning af lovovertrædelser i forbindelse med smugling af migranter og menneskehandel bør behovet for at styrke Eurojusts beføjelser i forbindelse med smugling af migranter og i forbindelse med ændringerne i Europols mandat evalueres som led i evalueringen i overensstemmelse med artikel 69, stk. 1, i forordning (EU) 2018/1727.</w:t>
            </w:r>
          </w:p>
        </w:tc>
        <w:tc>
          <w:tcPr>
            <w:tcW w:w="4876" w:type="dxa"/>
            <w:tcBorders>
              <w:top w:val="nil"/>
              <w:left w:val="nil"/>
              <w:bottom w:val="nil"/>
              <w:right w:val="nil"/>
            </w:tcBorders>
          </w:tcPr>
          <w:p w14:paraId="42E765EB" w14:textId="77777777" w:rsidR="00C64D8D" w:rsidRPr="000F21A2" w:rsidRDefault="00C64D8D" w:rsidP="005A5892">
            <w:pPr>
              <w:pStyle w:val="Normal6a"/>
            </w:pPr>
            <w:r w:rsidRPr="000F21A2">
              <w:t>(11)</w:t>
            </w:r>
            <w:r w:rsidRPr="000F21A2">
              <w:tab/>
              <w:t>For at sikre</w:t>
            </w:r>
            <w:r w:rsidRPr="000F21A2">
              <w:rPr>
                <w:b/>
                <w:bCs/>
                <w:i/>
                <w:iCs/>
              </w:rPr>
              <w:t xml:space="preserve"> retten til en retfærdig rettergang i overensstemmelse med chartret bør adgangen til retslige myndigheder og forsvarsadvokater altid garanteres.</w:t>
            </w:r>
            <w:r w:rsidRPr="000F21A2">
              <w:rPr>
                <w:b/>
                <w:i/>
              </w:rPr>
              <w:t xml:space="preserve"> </w:t>
            </w:r>
            <w:r w:rsidRPr="000F21A2">
              <w:rPr>
                <w:b/>
                <w:bCs/>
                <w:i/>
                <w:iCs/>
              </w:rPr>
              <w:t>For at sikre</w:t>
            </w:r>
            <w:r w:rsidRPr="000F21A2">
              <w:t xml:space="preserve"> </w:t>
            </w:r>
            <w:r w:rsidRPr="000F21A2">
              <w:rPr>
                <w:b/>
                <w:bCs/>
                <w:i/>
                <w:iCs/>
              </w:rPr>
              <w:t>inddragelsen</w:t>
            </w:r>
            <w:r w:rsidRPr="000F21A2">
              <w:t xml:space="preserve"> af de retslige myndigheder i strafferetlige efterforskning af lovovertrædelser i forbindelse med </w:t>
            </w:r>
            <w:r w:rsidRPr="000F21A2">
              <w:rPr>
                <w:b/>
                <w:bCs/>
                <w:i/>
                <w:iCs/>
              </w:rPr>
              <w:t>bekæmpelse af kriminelle organisationer og netværk, der er involveret i</w:t>
            </w:r>
            <w:r w:rsidRPr="000F21A2">
              <w:t xml:space="preserve"> smugling af migranter og menneskehandel bør behovet for at styrke Eurojusts beføjelser i forbindelse med </w:t>
            </w:r>
            <w:r w:rsidRPr="000F21A2">
              <w:rPr>
                <w:b/>
                <w:bCs/>
                <w:i/>
                <w:iCs/>
              </w:rPr>
              <w:t>bekæmpelsen af kriminelle organisationer og netværk, der er involveret i</w:t>
            </w:r>
            <w:r w:rsidRPr="000F21A2">
              <w:t xml:space="preserve"> smugling af migranter og i forbindelse med ændringerne i Europols mandat evalueres som led i evalueringen i overensstemmelse med artikel 69, stk. 1, i forordning (EU) 2018/1727.</w:t>
            </w:r>
          </w:p>
        </w:tc>
      </w:tr>
    </w:tbl>
    <w:p w14:paraId="574A780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EEBE3C2" w14:textId="77777777" w:rsidR="00C64D8D" w:rsidRPr="000F21A2" w:rsidRDefault="00C64D8D" w:rsidP="00C64D8D">
      <w:r w:rsidRPr="000F21A2">
        <w:rPr>
          <w:rStyle w:val="HideTWBExt"/>
          <w:noProof w:val="0"/>
        </w:rPr>
        <w:t>&lt;/Amend&gt;</w:t>
      </w:r>
    </w:p>
    <w:p w14:paraId="0475D4FF"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108</w:t>
      </w:r>
      <w:r w:rsidRPr="000F21A2">
        <w:rPr>
          <w:rStyle w:val="HideTWBExt"/>
          <w:b w:val="0"/>
          <w:noProof w:val="0"/>
        </w:rPr>
        <w:t>&lt;/NumAm&gt;</w:t>
      </w:r>
    </w:p>
    <w:p w14:paraId="3778FF0C"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37DD42FB" w14:textId="77777777" w:rsidR="00C64D8D" w:rsidRPr="000F21A2" w:rsidRDefault="00C64D8D" w:rsidP="00C64D8D">
      <w:pPr>
        <w:pStyle w:val="NormalBold"/>
      </w:pPr>
      <w:r w:rsidRPr="000F21A2">
        <w:rPr>
          <w:rStyle w:val="HideTWBExt"/>
          <w:b w:val="0"/>
          <w:noProof w:val="0"/>
        </w:rPr>
        <w:t>&lt;/RepeatBlock-By&gt;</w:t>
      </w:r>
    </w:p>
    <w:p w14:paraId="3E5F65E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CD657FD" w14:textId="77777777" w:rsidR="00C64D8D" w:rsidRPr="000F21A2" w:rsidRDefault="00C64D8D" w:rsidP="00C64D8D">
      <w:pPr>
        <w:pStyle w:val="NormalBold"/>
      </w:pPr>
      <w:r w:rsidRPr="000F21A2">
        <w:rPr>
          <w:rStyle w:val="HideTWBExt"/>
          <w:b w:val="0"/>
          <w:noProof w:val="0"/>
        </w:rPr>
        <w:t>&lt;Article&gt;</w:t>
      </w:r>
      <w:r w:rsidRPr="000F21A2">
        <w:t>Betragtning 12</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62AC2C9" w14:textId="77777777" w:rsidTr="005A5892">
        <w:trPr>
          <w:trHeight w:hRule="exact" w:val="240"/>
          <w:jc w:val="center"/>
        </w:trPr>
        <w:tc>
          <w:tcPr>
            <w:tcW w:w="9752" w:type="dxa"/>
            <w:gridSpan w:val="2"/>
            <w:tcBorders>
              <w:top w:val="nil"/>
              <w:left w:val="nil"/>
              <w:bottom w:val="nil"/>
              <w:right w:val="nil"/>
            </w:tcBorders>
          </w:tcPr>
          <w:p w14:paraId="75FA80C3" w14:textId="77777777" w:rsidR="00C64D8D" w:rsidRPr="000F21A2" w:rsidRDefault="00C64D8D" w:rsidP="005A5892"/>
        </w:tc>
      </w:tr>
      <w:tr w:rsidR="00C64D8D" w:rsidRPr="000F21A2" w14:paraId="18AB9511" w14:textId="77777777" w:rsidTr="005A5892">
        <w:trPr>
          <w:trHeight w:val="240"/>
          <w:jc w:val="center"/>
        </w:trPr>
        <w:tc>
          <w:tcPr>
            <w:tcW w:w="4876" w:type="dxa"/>
            <w:tcBorders>
              <w:top w:val="nil"/>
              <w:left w:val="nil"/>
              <w:bottom w:val="nil"/>
              <w:right w:val="nil"/>
            </w:tcBorders>
          </w:tcPr>
          <w:p w14:paraId="517F5BE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DF69B2B" w14:textId="77777777" w:rsidR="00C64D8D" w:rsidRPr="000F21A2" w:rsidRDefault="00C64D8D" w:rsidP="005A5892">
            <w:pPr>
              <w:pStyle w:val="AmColumnHeading"/>
            </w:pPr>
            <w:r w:rsidRPr="000F21A2">
              <w:t>Ændringsforslag</w:t>
            </w:r>
          </w:p>
        </w:tc>
      </w:tr>
      <w:tr w:rsidR="00C64D8D" w:rsidRPr="000F21A2" w14:paraId="4BFEE14E" w14:textId="77777777" w:rsidTr="005A5892">
        <w:trPr>
          <w:jc w:val="center"/>
        </w:trPr>
        <w:tc>
          <w:tcPr>
            <w:tcW w:w="4876" w:type="dxa"/>
            <w:tcBorders>
              <w:top w:val="nil"/>
              <w:left w:val="nil"/>
              <w:bottom w:val="nil"/>
              <w:right w:val="nil"/>
            </w:tcBorders>
          </w:tcPr>
          <w:p w14:paraId="09827BDB" w14:textId="77777777" w:rsidR="00C64D8D" w:rsidRPr="000F21A2" w:rsidRDefault="00C64D8D" w:rsidP="005A5892">
            <w:pPr>
              <w:pStyle w:val="Normal6a"/>
            </w:pPr>
            <w:r w:rsidRPr="000F21A2">
              <w:rPr>
                <w:b/>
                <w:i/>
              </w:rPr>
              <w:t>(12)</w:t>
            </w:r>
            <w:r w:rsidRPr="000F21A2">
              <w:tab/>
            </w:r>
            <w:r w:rsidRPr="000F21A2">
              <w:rPr>
                <w:b/>
                <w:i/>
              </w:rPr>
              <w:t>Europol bør være Unionens knudepunkt for oplysninger om strafbare forhold og fungere som tjenesteyder, navnlig ved at stille et sikkert netværk til udveksling af oplysninger såsom netværksprogrammet til sikker informationsudveksling (SIENA) til rådighed med henblik på at lette udvekslingen af oplysninger mellem medlemsstaterne, Europol, andre EU-organer, tredjelande og internationale organisationer. SIENA bør muliggøre hurtig, sikker og brugervenlig kommunikation og udveksling af operationelle og strategiske oplysninger og efterretninger vedrørende strafbare handlinger og have stærk fokus på interoperabilitet med andre systemer i Europol og andre samarbejdende stater og organisationer.</w:t>
            </w:r>
          </w:p>
        </w:tc>
        <w:tc>
          <w:tcPr>
            <w:tcW w:w="4876" w:type="dxa"/>
            <w:tcBorders>
              <w:top w:val="nil"/>
              <w:left w:val="nil"/>
              <w:bottom w:val="nil"/>
              <w:right w:val="nil"/>
            </w:tcBorders>
          </w:tcPr>
          <w:p w14:paraId="6DD62964" w14:textId="77777777" w:rsidR="00C64D8D" w:rsidRPr="000F21A2" w:rsidRDefault="00C64D8D" w:rsidP="005A5892">
            <w:pPr>
              <w:pStyle w:val="Normal6a"/>
            </w:pPr>
            <w:r w:rsidRPr="000F21A2">
              <w:rPr>
                <w:b/>
                <w:i/>
              </w:rPr>
              <w:t>udgår</w:t>
            </w:r>
          </w:p>
        </w:tc>
      </w:tr>
    </w:tbl>
    <w:p w14:paraId="0C165078"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F19CAFC" w14:textId="77777777" w:rsidR="00C64D8D" w:rsidRPr="000F21A2" w:rsidRDefault="00C64D8D" w:rsidP="00C64D8D">
      <w:r w:rsidRPr="000F21A2">
        <w:rPr>
          <w:rStyle w:val="HideTWBExt"/>
          <w:noProof w:val="0"/>
        </w:rPr>
        <w:t>&lt;/Amend&gt;</w:t>
      </w:r>
    </w:p>
    <w:p w14:paraId="5CAA43C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109</w:t>
      </w:r>
      <w:r w:rsidRPr="000F21A2">
        <w:rPr>
          <w:rStyle w:val="HideTWBExt"/>
          <w:b w:val="0"/>
          <w:noProof w:val="0"/>
        </w:rPr>
        <w:t>&lt;/NumAm&gt;</w:t>
      </w:r>
    </w:p>
    <w:p w14:paraId="0AF681D0"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2DDEAEA1" w14:textId="77777777" w:rsidR="00C64D8D" w:rsidRPr="000F21A2" w:rsidRDefault="00C64D8D" w:rsidP="00C64D8D">
      <w:pPr>
        <w:pStyle w:val="NormalBold"/>
      </w:pPr>
      <w:r w:rsidRPr="000F21A2">
        <w:rPr>
          <w:rStyle w:val="HideTWBExt"/>
          <w:b w:val="0"/>
          <w:noProof w:val="0"/>
        </w:rPr>
        <w:t>&lt;/RepeatBlock-By&gt;</w:t>
      </w:r>
    </w:p>
    <w:p w14:paraId="52DE147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CC3884C" w14:textId="77777777" w:rsidR="00C64D8D" w:rsidRPr="000F21A2" w:rsidRDefault="00C64D8D" w:rsidP="00C64D8D">
      <w:pPr>
        <w:pStyle w:val="NormalBold"/>
      </w:pPr>
      <w:r w:rsidRPr="000F21A2">
        <w:rPr>
          <w:rStyle w:val="HideTWBExt"/>
          <w:b w:val="0"/>
          <w:noProof w:val="0"/>
        </w:rPr>
        <w:t>&lt;Article&gt;</w:t>
      </w:r>
      <w:r w:rsidRPr="000F21A2">
        <w:t>Betragtning 12</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49D41D1" w14:textId="77777777" w:rsidTr="005A5892">
        <w:trPr>
          <w:trHeight w:hRule="exact" w:val="240"/>
          <w:jc w:val="center"/>
        </w:trPr>
        <w:tc>
          <w:tcPr>
            <w:tcW w:w="9752" w:type="dxa"/>
            <w:gridSpan w:val="2"/>
            <w:tcBorders>
              <w:top w:val="nil"/>
              <w:left w:val="nil"/>
              <w:bottom w:val="nil"/>
              <w:right w:val="nil"/>
            </w:tcBorders>
          </w:tcPr>
          <w:p w14:paraId="6450A380" w14:textId="77777777" w:rsidR="00C64D8D" w:rsidRPr="000F21A2" w:rsidRDefault="00C64D8D" w:rsidP="005A5892"/>
        </w:tc>
      </w:tr>
      <w:tr w:rsidR="00C64D8D" w:rsidRPr="000F21A2" w14:paraId="7C46C6FD" w14:textId="77777777" w:rsidTr="005A5892">
        <w:trPr>
          <w:trHeight w:val="240"/>
          <w:jc w:val="center"/>
        </w:trPr>
        <w:tc>
          <w:tcPr>
            <w:tcW w:w="4876" w:type="dxa"/>
            <w:tcBorders>
              <w:top w:val="nil"/>
              <w:left w:val="nil"/>
              <w:bottom w:val="nil"/>
              <w:right w:val="nil"/>
            </w:tcBorders>
          </w:tcPr>
          <w:p w14:paraId="1FF29A0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90B2993" w14:textId="77777777" w:rsidR="00C64D8D" w:rsidRPr="000F21A2" w:rsidRDefault="00C64D8D" w:rsidP="005A5892">
            <w:pPr>
              <w:pStyle w:val="AmColumnHeading"/>
            </w:pPr>
            <w:r w:rsidRPr="000F21A2">
              <w:t>Ændringsforslag</w:t>
            </w:r>
          </w:p>
        </w:tc>
      </w:tr>
      <w:tr w:rsidR="00C64D8D" w:rsidRPr="000F21A2" w14:paraId="7C84ACD6" w14:textId="77777777" w:rsidTr="005A5892">
        <w:trPr>
          <w:jc w:val="center"/>
        </w:trPr>
        <w:tc>
          <w:tcPr>
            <w:tcW w:w="4876" w:type="dxa"/>
            <w:tcBorders>
              <w:top w:val="nil"/>
              <w:left w:val="nil"/>
              <w:bottom w:val="nil"/>
              <w:right w:val="nil"/>
            </w:tcBorders>
          </w:tcPr>
          <w:p w14:paraId="424CC8E7" w14:textId="77777777" w:rsidR="00C64D8D" w:rsidRPr="000F21A2" w:rsidRDefault="00C64D8D" w:rsidP="005A5892">
            <w:pPr>
              <w:pStyle w:val="Normal6a"/>
            </w:pPr>
            <w:r w:rsidRPr="000F21A2">
              <w:t>(12)</w:t>
            </w:r>
            <w:r w:rsidRPr="000F21A2">
              <w:tab/>
              <w:t>Europol bør være Unionens knudepunkt for oplysninger om strafbare forhold og fungere som tjenesteyder, navnlig ved at stille et sikkert netværk til udveksling af oplysninger såsom netværksprogrammet til sikker informationsudveksling (SIENA) til rådighed med henblik på at lette udvekslingen af oplysninger mellem medlemsstaterne</w:t>
            </w:r>
            <w:r w:rsidRPr="000F21A2">
              <w:rPr>
                <w:b/>
                <w:i/>
              </w:rPr>
              <w:t>, Europol,</w:t>
            </w:r>
            <w:r w:rsidRPr="000F21A2">
              <w:t xml:space="preserve"> </w:t>
            </w:r>
            <w:r w:rsidRPr="000F21A2">
              <w:rPr>
                <w:b/>
                <w:bCs/>
                <w:i/>
                <w:iCs/>
              </w:rPr>
              <w:t>andre EU-organer, tredjelande og internationale organisationer</w:t>
            </w:r>
            <w:r w:rsidRPr="000F21A2">
              <w:t>. SIENA bør muliggøre hurtig, sikker og brugervenlig kommunikation og udveksling af operationelle og strategiske oplysninger og efterretninger vedrørende strafbare handlinger</w:t>
            </w:r>
            <w:r w:rsidRPr="000F21A2">
              <w:rPr>
                <w:b/>
                <w:bCs/>
                <w:i/>
                <w:iCs/>
              </w:rPr>
              <w:t xml:space="preserve"> og</w:t>
            </w:r>
            <w:r w:rsidRPr="000F21A2">
              <w:t xml:space="preserve"> </w:t>
            </w:r>
            <w:r w:rsidRPr="000F21A2">
              <w:rPr>
                <w:b/>
                <w:i/>
              </w:rPr>
              <w:t>have stærk fokus på interoperabilitet med andre systemer i Europol og andre samarbejdende stater</w:t>
            </w:r>
            <w:r w:rsidRPr="000F21A2">
              <w:t xml:space="preserve"> </w:t>
            </w:r>
            <w:r w:rsidRPr="000F21A2">
              <w:rPr>
                <w:b/>
                <w:bCs/>
                <w:i/>
                <w:iCs/>
              </w:rPr>
              <w:t>og organisationer</w:t>
            </w:r>
            <w:r w:rsidRPr="000F21A2">
              <w:t>.</w:t>
            </w:r>
          </w:p>
        </w:tc>
        <w:tc>
          <w:tcPr>
            <w:tcW w:w="4876" w:type="dxa"/>
            <w:tcBorders>
              <w:top w:val="nil"/>
              <w:left w:val="nil"/>
              <w:bottom w:val="nil"/>
              <w:right w:val="nil"/>
            </w:tcBorders>
          </w:tcPr>
          <w:p w14:paraId="16C41C77" w14:textId="77777777" w:rsidR="00C64D8D" w:rsidRPr="000F21A2" w:rsidRDefault="00C64D8D" w:rsidP="005A5892">
            <w:pPr>
              <w:pStyle w:val="Normal6a"/>
            </w:pPr>
            <w:r w:rsidRPr="000F21A2">
              <w:t>(12)</w:t>
            </w:r>
            <w:r w:rsidRPr="000F21A2">
              <w:tab/>
              <w:t xml:space="preserve">Europol bør være Unionens knudepunkt for oplysninger om strafbare forhold og fungere som tjenesteyder </w:t>
            </w:r>
            <w:r w:rsidRPr="000F21A2">
              <w:rPr>
                <w:b/>
                <w:bCs/>
                <w:i/>
                <w:iCs/>
              </w:rPr>
              <w:t>i nøje overensstemmelse med de grundlæggende rettigheder og frihedsrettigheder som nedfældet i chartret og EU's gældende databeskyttelsesramme</w:t>
            </w:r>
            <w:r w:rsidRPr="000F21A2">
              <w:t xml:space="preserve">, navnlig ved at stille et sikkert netværk til udveksling af oplysninger såsom netværksprogrammet til sikker informationsudveksling (SIENA) til rådighed med henblik på at lette udvekslingen af oplysninger mellem medlemsstaterne. SIENA bør muliggøre hurtig, sikker og brugervenlig kommunikation og udveksling af operationelle og strategiske oplysninger og efterretninger vedrørende strafbare handlinger </w:t>
            </w:r>
            <w:r w:rsidRPr="000F21A2">
              <w:rPr>
                <w:b/>
                <w:bCs/>
                <w:i/>
                <w:iCs/>
              </w:rPr>
              <w:t>vedrørende kriminalitet inden for Europols mandat</w:t>
            </w:r>
            <w:r w:rsidRPr="000F21A2">
              <w:t>.</w:t>
            </w:r>
            <w:r w:rsidRPr="000F21A2">
              <w:rPr>
                <w:b/>
                <w:i/>
              </w:rPr>
              <w:t xml:space="preserve"> Udveksling af oplysninger gennem SIENA indebærer et klart databehandlingsansvar. For at sikre et højt databeskyttelsesniveau bør det fastsættes, til hvilke formål data kan behandles, og til hvilke formål der kan gives adgang til data, og der bør fastsættes særlige yderligere garantier. </w:t>
            </w:r>
            <w:r w:rsidRPr="000F21A2">
              <w:rPr>
                <w:b/>
                <w:bCs/>
                <w:i/>
                <w:iCs/>
              </w:rPr>
              <w:t>Navnlig bør principperne om streng nødvendighed og proportionalitet overholdes i forbindelse med behandling af personoplysninger</w:t>
            </w:r>
            <w:r w:rsidRPr="000F21A2">
              <w:t>.</w:t>
            </w:r>
          </w:p>
        </w:tc>
      </w:tr>
    </w:tbl>
    <w:p w14:paraId="08E7830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499A18B" w14:textId="77777777" w:rsidR="00C64D8D" w:rsidRPr="000F21A2" w:rsidRDefault="00C64D8D" w:rsidP="00C64D8D">
      <w:r w:rsidRPr="000F21A2">
        <w:rPr>
          <w:rStyle w:val="HideTWBExt"/>
          <w:noProof w:val="0"/>
        </w:rPr>
        <w:t>&lt;/Amend&gt;</w:t>
      </w:r>
    </w:p>
    <w:p w14:paraId="067518E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110</w:t>
      </w:r>
      <w:r w:rsidRPr="000F21A2">
        <w:rPr>
          <w:rStyle w:val="HideTWBExt"/>
          <w:b w:val="0"/>
          <w:noProof w:val="0"/>
        </w:rPr>
        <w:t>&lt;/NumAm&gt;</w:t>
      </w:r>
    </w:p>
    <w:p w14:paraId="554899AD"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5D3C5A30" w14:textId="77777777" w:rsidR="00C64D8D" w:rsidRPr="000F21A2" w:rsidRDefault="00C64D8D" w:rsidP="00C64D8D">
      <w:pPr>
        <w:pStyle w:val="NormalBold"/>
      </w:pPr>
      <w:r w:rsidRPr="000F21A2">
        <w:rPr>
          <w:rStyle w:val="HideTWBExt"/>
          <w:b w:val="0"/>
          <w:noProof w:val="0"/>
        </w:rPr>
        <w:t>&lt;/RepeatBlock-By&gt;</w:t>
      </w:r>
    </w:p>
    <w:p w14:paraId="6F5CC33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4B9343F" w14:textId="77777777" w:rsidR="00C64D8D" w:rsidRPr="000F21A2" w:rsidRDefault="00C64D8D" w:rsidP="00C64D8D">
      <w:pPr>
        <w:pStyle w:val="NormalBold"/>
      </w:pPr>
      <w:r w:rsidRPr="000F21A2">
        <w:rPr>
          <w:rStyle w:val="HideTWBExt"/>
          <w:b w:val="0"/>
          <w:noProof w:val="0"/>
        </w:rPr>
        <w:t>&lt;Article&gt;</w:t>
      </w:r>
      <w:r w:rsidRPr="000F21A2">
        <w:t>Betragtning 13</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0F105E0" w14:textId="77777777" w:rsidTr="005A5892">
        <w:trPr>
          <w:trHeight w:hRule="exact" w:val="240"/>
          <w:jc w:val="center"/>
        </w:trPr>
        <w:tc>
          <w:tcPr>
            <w:tcW w:w="9752" w:type="dxa"/>
            <w:gridSpan w:val="2"/>
            <w:tcBorders>
              <w:top w:val="nil"/>
              <w:left w:val="nil"/>
              <w:bottom w:val="nil"/>
              <w:right w:val="nil"/>
            </w:tcBorders>
          </w:tcPr>
          <w:p w14:paraId="6016420E" w14:textId="77777777" w:rsidR="00C64D8D" w:rsidRPr="000F21A2" w:rsidRDefault="00C64D8D" w:rsidP="005A5892"/>
        </w:tc>
      </w:tr>
      <w:tr w:rsidR="00C64D8D" w:rsidRPr="000F21A2" w14:paraId="519657C0" w14:textId="77777777" w:rsidTr="005A5892">
        <w:trPr>
          <w:trHeight w:val="240"/>
          <w:jc w:val="center"/>
        </w:trPr>
        <w:tc>
          <w:tcPr>
            <w:tcW w:w="4876" w:type="dxa"/>
            <w:tcBorders>
              <w:top w:val="nil"/>
              <w:left w:val="nil"/>
              <w:bottom w:val="nil"/>
              <w:right w:val="nil"/>
            </w:tcBorders>
          </w:tcPr>
          <w:p w14:paraId="497B46B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954498D" w14:textId="77777777" w:rsidR="00C64D8D" w:rsidRPr="000F21A2" w:rsidRDefault="00C64D8D" w:rsidP="005A5892">
            <w:pPr>
              <w:pStyle w:val="AmColumnHeading"/>
            </w:pPr>
            <w:r w:rsidRPr="000F21A2">
              <w:t>Ændringsforslag</w:t>
            </w:r>
          </w:p>
        </w:tc>
      </w:tr>
      <w:tr w:rsidR="00C64D8D" w:rsidRPr="000F21A2" w14:paraId="60F9AED3" w14:textId="77777777" w:rsidTr="005A5892">
        <w:trPr>
          <w:jc w:val="center"/>
        </w:trPr>
        <w:tc>
          <w:tcPr>
            <w:tcW w:w="4876" w:type="dxa"/>
            <w:tcBorders>
              <w:top w:val="nil"/>
              <w:left w:val="nil"/>
              <w:bottom w:val="nil"/>
              <w:right w:val="nil"/>
            </w:tcBorders>
          </w:tcPr>
          <w:p w14:paraId="0FB13D11" w14:textId="77777777" w:rsidR="00C64D8D" w:rsidRPr="000F21A2" w:rsidRDefault="00C64D8D" w:rsidP="005A5892">
            <w:pPr>
              <w:pStyle w:val="Normal6a"/>
            </w:pPr>
            <w:r w:rsidRPr="000F21A2">
              <w:rPr>
                <w:b/>
                <w:i/>
              </w:rPr>
              <w:t>(13)</w:t>
            </w:r>
            <w:r w:rsidRPr="000F21A2">
              <w:tab/>
            </w:r>
            <w:r w:rsidRPr="000F21A2">
              <w:rPr>
                <w:b/>
                <w:i/>
              </w:rPr>
              <w:t>For at sikre en omfattende og koordineret EU-tilgang til bekæmpelse af smugling af migranter er det afgørende med et aktivt engagement fra medlemsstaternes side og udveksling af oplysninger med Europol. For at styrke deres kapacitet bør medlemsstaterne udpege specialiserede tjenester til bekæmpelse af smugling af migranter og sikre, at de har tilstrækkelige ressourcer til at forebygge og bekæmpe smugling af migranter og kan udveksle oplysninger om strafferetlig efterforskning med Europol på en effektiv og virkningsfuld måde. For at harmonisere udvekslingen af oplysninger mellem medlemsstaterne og Europol om smugling af migranter bør medlemsstaterne sikre, at deres udpegede tjenester til bekæmpelse af smugling af migranter er direkte forbundet med SIENA med henblik på at lette udvekslingen af oplysninger. Dette er i overensstemmelse med Europa-Parlamentets og Rådets direktiv (EU) 2023/977 af 10. maj 2023 om udveksling af oplysninger mellem medlemsstaternes retshåndhævende myndigheder og om ophævelse af Rådets rammeafgørelse 2006/960/RIA. Medlemsstaternes indvandringsforbindelsesofficerer, der er udstationeret i tredjelande, bør også udveksle oplysninger med Europol; med henblik herpå bør de ligeledes være forbundet med SIENA for at sikre, at de kan udføre den udveksling af oplysninger, der er omhandlet i stk. 1, på en effektiv og virkningsfuld måde.</w:t>
            </w:r>
          </w:p>
        </w:tc>
        <w:tc>
          <w:tcPr>
            <w:tcW w:w="4876" w:type="dxa"/>
            <w:tcBorders>
              <w:top w:val="nil"/>
              <w:left w:val="nil"/>
              <w:bottom w:val="nil"/>
              <w:right w:val="nil"/>
            </w:tcBorders>
          </w:tcPr>
          <w:p w14:paraId="1D806043" w14:textId="77777777" w:rsidR="00C64D8D" w:rsidRPr="000F21A2" w:rsidRDefault="00C64D8D" w:rsidP="005A5892">
            <w:pPr>
              <w:pStyle w:val="Normal6a"/>
            </w:pPr>
            <w:r w:rsidRPr="000F21A2">
              <w:rPr>
                <w:b/>
                <w:i/>
              </w:rPr>
              <w:t>udgår</w:t>
            </w:r>
          </w:p>
        </w:tc>
      </w:tr>
    </w:tbl>
    <w:p w14:paraId="65B4AF3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FB3A827" w14:textId="77777777" w:rsidR="00C64D8D" w:rsidRPr="000F21A2" w:rsidRDefault="00C64D8D" w:rsidP="00C64D8D">
      <w:r w:rsidRPr="000F21A2">
        <w:rPr>
          <w:rStyle w:val="HideTWBExt"/>
          <w:noProof w:val="0"/>
        </w:rPr>
        <w:t>&lt;/Amend&gt;</w:t>
      </w:r>
    </w:p>
    <w:p w14:paraId="222CC59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111</w:t>
      </w:r>
      <w:r w:rsidRPr="000F21A2">
        <w:rPr>
          <w:rStyle w:val="HideTWBExt"/>
          <w:b w:val="0"/>
          <w:noProof w:val="0"/>
        </w:rPr>
        <w:t>&lt;/NumAm&gt;</w:t>
      </w:r>
    </w:p>
    <w:p w14:paraId="2AA5F266"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3B510F24" w14:textId="77777777" w:rsidR="00C64D8D" w:rsidRPr="000F21A2" w:rsidRDefault="00C64D8D" w:rsidP="00C64D8D">
      <w:pPr>
        <w:pStyle w:val="NormalBold"/>
      </w:pPr>
      <w:r w:rsidRPr="000F21A2">
        <w:rPr>
          <w:rStyle w:val="HideTWBExt"/>
          <w:b w:val="0"/>
          <w:noProof w:val="0"/>
        </w:rPr>
        <w:t>&lt;/RepeatBlock-By&gt;</w:t>
      </w:r>
    </w:p>
    <w:p w14:paraId="2FBEBAF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3182665" w14:textId="77777777" w:rsidR="00C64D8D" w:rsidRPr="000F21A2" w:rsidRDefault="00C64D8D" w:rsidP="00C64D8D">
      <w:pPr>
        <w:pStyle w:val="NormalBold"/>
      </w:pPr>
      <w:r w:rsidRPr="000F21A2">
        <w:rPr>
          <w:rStyle w:val="HideTWBExt"/>
          <w:b w:val="0"/>
          <w:noProof w:val="0"/>
        </w:rPr>
        <w:t>&lt;Article&gt;</w:t>
      </w:r>
      <w:r w:rsidRPr="000F21A2">
        <w:t>Betragtning 13</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7A935B9" w14:textId="77777777" w:rsidTr="005A5892">
        <w:trPr>
          <w:trHeight w:hRule="exact" w:val="240"/>
          <w:jc w:val="center"/>
        </w:trPr>
        <w:tc>
          <w:tcPr>
            <w:tcW w:w="9752" w:type="dxa"/>
            <w:gridSpan w:val="2"/>
            <w:tcBorders>
              <w:top w:val="nil"/>
              <w:left w:val="nil"/>
              <w:bottom w:val="nil"/>
              <w:right w:val="nil"/>
            </w:tcBorders>
          </w:tcPr>
          <w:p w14:paraId="1085CA29" w14:textId="77777777" w:rsidR="00C64D8D" w:rsidRPr="000F21A2" w:rsidRDefault="00C64D8D" w:rsidP="005A5892"/>
        </w:tc>
      </w:tr>
      <w:tr w:rsidR="00C64D8D" w:rsidRPr="000F21A2" w14:paraId="25E72AE3" w14:textId="77777777" w:rsidTr="005A5892">
        <w:trPr>
          <w:trHeight w:val="240"/>
          <w:jc w:val="center"/>
        </w:trPr>
        <w:tc>
          <w:tcPr>
            <w:tcW w:w="4876" w:type="dxa"/>
            <w:tcBorders>
              <w:top w:val="nil"/>
              <w:left w:val="nil"/>
              <w:bottom w:val="nil"/>
              <w:right w:val="nil"/>
            </w:tcBorders>
          </w:tcPr>
          <w:p w14:paraId="317EE83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C9EDF3D" w14:textId="77777777" w:rsidR="00C64D8D" w:rsidRPr="000F21A2" w:rsidRDefault="00C64D8D" w:rsidP="005A5892">
            <w:pPr>
              <w:pStyle w:val="AmColumnHeading"/>
            </w:pPr>
            <w:r w:rsidRPr="000F21A2">
              <w:t>Ændringsforslag</w:t>
            </w:r>
          </w:p>
        </w:tc>
      </w:tr>
      <w:tr w:rsidR="00C64D8D" w:rsidRPr="000F21A2" w14:paraId="6FA835BA" w14:textId="77777777" w:rsidTr="005A5892">
        <w:trPr>
          <w:jc w:val="center"/>
        </w:trPr>
        <w:tc>
          <w:tcPr>
            <w:tcW w:w="4876" w:type="dxa"/>
            <w:tcBorders>
              <w:top w:val="nil"/>
              <w:left w:val="nil"/>
              <w:bottom w:val="nil"/>
              <w:right w:val="nil"/>
            </w:tcBorders>
          </w:tcPr>
          <w:p w14:paraId="30650688" w14:textId="77777777" w:rsidR="00C64D8D" w:rsidRPr="000F21A2" w:rsidRDefault="00C64D8D" w:rsidP="005A5892">
            <w:pPr>
              <w:pStyle w:val="Normal6a"/>
            </w:pPr>
            <w:r w:rsidRPr="000F21A2">
              <w:t>(13)</w:t>
            </w:r>
            <w:r w:rsidRPr="000F21A2">
              <w:tab/>
              <w:t xml:space="preserve">For at sikre en omfattende og koordineret EU-tilgang til bekæmpelse af smugling af migranter er det afgørende med et aktivt engagement fra medlemsstaternes side og udveksling af oplysninger med Europol. </w:t>
            </w:r>
            <w:r w:rsidRPr="000F21A2">
              <w:rPr>
                <w:b/>
                <w:i/>
              </w:rPr>
              <w:t>For at styrke deres kapacitet bør medlemsstaterne udpege specialiserede tjenester til bekæmpelse af smugling af migranter og sikre, at de har tilstrækkelige ressourcer til at forebygge og bekæmpe smugling af migranter og kan udveksle oplysninger om strafferetlig efterforskning med Europol på en effektiv og virkningsfuld måde. For at harmonisere udvekslingen af oplysninger mellem medlemsstaterne og Europol om smugling af migranter bør medlemsstaterne sikre, at deres udpegede tjenester til bekæmpelse af smugling af migranter er direkte forbundet med SIENA med henblik på at lette udvekslingen af oplysninger. Dette er i overensstemmelse med Europa-Parlamentets og Rådets direktiv (EU) 2023/977 af 10. maj 2023 om udveksling af oplysninger mellem medlemsstaternes retshåndhævende myndigheder og om ophævelse af Rådets rammeafgørelse 2006/960/RIA. Medlemsstaternes indvandringsforbindelsesofficerer, der er udstationeret i tredjelande, bør også udveksle oplysninger med Europol; med henblik herpå bør de ligeledes være forbundet med SIENA for at sikre, at de kan udføre den udveksling af oplysninger, der er omhandlet i stk. 1, på en effektiv og virkningsfuld måde.</w:t>
            </w:r>
          </w:p>
        </w:tc>
        <w:tc>
          <w:tcPr>
            <w:tcW w:w="4876" w:type="dxa"/>
            <w:tcBorders>
              <w:top w:val="nil"/>
              <w:left w:val="nil"/>
              <w:bottom w:val="nil"/>
              <w:right w:val="nil"/>
            </w:tcBorders>
          </w:tcPr>
          <w:p w14:paraId="2EB84E7F" w14:textId="77777777" w:rsidR="00C64D8D" w:rsidRPr="000F21A2" w:rsidRDefault="00C64D8D" w:rsidP="005A5892">
            <w:pPr>
              <w:pStyle w:val="Normal6a"/>
            </w:pPr>
            <w:r w:rsidRPr="000F21A2">
              <w:t>(13)</w:t>
            </w:r>
            <w:r w:rsidRPr="000F21A2">
              <w:tab/>
              <w:t>For at sikre en omfattende og koordineret EU-tilgang til bekæmpelse af smugling af migranter er det afgørende med et aktivt engagement fra medlemsstaternes side og udveksling af oplysninger med Europol.</w:t>
            </w:r>
          </w:p>
        </w:tc>
      </w:tr>
    </w:tbl>
    <w:p w14:paraId="2322076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B81A971"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684E3D66" w14:textId="77777777" w:rsidR="00C64D8D" w:rsidRPr="000F21A2" w:rsidRDefault="00C64D8D" w:rsidP="00C64D8D">
      <w:pPr>
        <w:pStyle w:val="AmJustText"/>
      </w:pPr>
      <w:r w:rsidRPr="000F21A2">
        <w:t>I tråd med ændringsforslaget om at lade artikel 7 udgå.</w:t>
      </w:r>
    </w:p>
    <w:p w14:paraId="1C965AE2" w14:textId="77777777" w:rsidR="00C64D8D" w:rsidRPr="000F21A2" w:rsidRDefault="00C64D8D" w:rsidP="00C64D8D">
      <w:r w:rsidRPr="000F21A2">
        <w:rPr>
          <w:rStyle w:val="HideTWBExt"/>
          <w:noProof w:val="0"/>
        </w:rPr>
        <w:t>&lt;/Amend&gt;</w:t>
      </w:r>
    </w:p>
    <w:p w14:paraId="3C292D6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112</w:t>
      </w:r>
      <w:r w:rsidRPr="000F21A2">
        <w:rPr>
          <w:rStyle w:val="HideTWBExt"/>
          <w:b w:val="0"/>
          <w:noProof w:val="0"/>
        </w:rPr>
        <w:t>&lt;/NumAm&gt;</w:t>
      </w:r>
    </w:p>
    <w:p w14:paraId="12BF9E10"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António Tânger Corrêa, Alexandre Varaut</w:t>
      </w:r>
      <w:r w:rsidRPr="000F21A2">
        <w:rPr>
          <w:rStyle w:val="HideTWBExt"/>
          <w:b w:val="0"/>
          <w:noProof w:val="0"/>
        </w:rPr>
        <w:t>&lt;/Members&gt;</w:t>
      </w:r>
    </w:p>
    <w:p w14:paraId="5C1F96E4" w14:textId="77777777" w:rsidR="00C64D8D" w:rsidRPr="000F21A2" w:rsidRDefault="00C64D8D" w:rsidP="00C64D8D">
      <w:pPr>
        <w:pStyle w:val="NormalBold"/>
      </w:pPr>
      <w:r w:rsidRPr="000F21A2">
        <w:rPr>
          <w:rStyle w:val="HideTWBExt"/>
          <w:b w:val="0"/>
          <w:noProof w:val="0"/>
        </w:rPr>
        <w:t>&lt;/RepeatBlock-By&gt;</w:t>
      </w:r>
    </w:p>
    <w:p w14:paraId="42EC82D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6636B8A" w14:textId="77777777" w:rsidR="00C64D8D" w:rsidRPr="000F21A2" w:rsidRDefault="00C64D8D" w:rsidP="00C64D8D">
      <w:pPr>
        <w:pStyle w:val="NormalBold"/>
      </w:pPr>
      <w:r w:rsidRPr="000F21A2">
        <w:rPr>
          <w:rStyle w:val="HideTWBExt"/>
          <w:b w:val="0"/>
          <w:noProof w:val="0"/>
        </w:rPr>
        <w:t>&lt;Article&gt;</w:t>
      </w:r>
      <w:r w:rsidRPr="000F21A2">
        <w:t>Betragtning 13</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86B0159" w14:textId="77777777" w:rsidTr="005A5892">
        <w:trPr>
          <w:trHeight w:hRule="exact" w:val="240"/>
          <w:jc w:val="center"/>
        </w:trPr>
        <w:tc>
          <w:tcPr>
            <w:tcW w:w="9752" w:type="dxa"/>
            <w:gridSpan w:val="2"/>
            <w:tcBorders>
              <w:top w:val="nil"/>
              <w:left w:val="nil"/>
              <w:bottom w:val="nil"/>
              <w:right w:val="nil"/>
            </w:tcBorders>
          </w:tcPr>
          <w:p w14:paraId="2F2137EB" w14:textId="77777777" w:rsidR="00C64D8D" w:rsidRPr="000F21A2" w:rsidRDefault="00C64D8D" w:rsidP="005A5892"/>
        </w:tc>
      </w:tr>
      <w:tr w:rsidR="00C64D8D" w:rsidRPr="000F21A2" w14:paraId="7C173B40" w14:textId="77777777" w:rsidTr="005A5892">
        <w:trPr>
          <w:trHeight w:val="240"/>
          <w:jc w:val="center"/>
        </w:trPr>
        <w:tc>
          <w:tcPr>
            <w:tcW w:w="4876" w:type="dxa"/>
            <w:tcBorders>
              <w:top w:val="nil"/>
              <w:left w:val="nil"/>
              <w:bottom w:val="nil"/>
              <w:right w:val="nil"/>
            </w:tcBorders>
          </w:tcPr>
          <w:p w14:paraId="2C1F780B"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E4D0720" w14:textId="77777777" w:rsidR="00C64D8D" w:rsidRPr="000F21A2" w:rsidRDefault="00C64D8D" w:rsidP="005A5892">
            <w:pPr>
              <w:pStyle w:val="AmColumnHeading"/>
            </w:pPr>
            <w:r w:rsidRPr="000F21A2">
              <w:t>Ændringsforslag</w:t>
            </w:r>
          </w:p>
        </w:tc>
      </w:tr>
      <w:tr w:rsidR="00C64D8D" w:rsidRPr="000F21A2" w14:paraId="418602DD" w14:textId="77777777" w:rsidTr="005A5892">
        <w:trPr>
          <w:jc w:val="center"/>
        </w:trPr>
        <w:tc>
          <w:tcPr>
            <w:tcW w:w="4876" w:type="dxa"/>
            <w:tcBorders>
              <w:top w:val="nil"/>
              <w:left w:val="nil"/>
              <w:bottom w:val="nil"/>
              <w:right w:val="nil"/>
            </w:tcBorders>
          </w:tcPr>
          <w:p w14:paraId="22490448" w14:textId="77777777" w:rsidR="00C64D8D" w:rsidRPr="000F21A2" w:rsidRDefault="00C64D8D" w:rsidP="005A5892">
            <w:pPr>
              <w:pStyle w:val="Normal6a"/>
            </w:pPr>
            <w:r w:rsidRPr="000F21A2">
              <w:t>(13)</w:t>
            </w:r>
            <w:r w:rsidRPr="000F21A2">
              <w:tab/>
              <w:t xml:space="preserve">For at sikre en omfattende og koordineret EU-tilgang til bekæmpelse af smugling af migranter er det afgørende med et aktivt engagement fra medlemsstaternes side og udveksling af oplysninger med Europol. For at styrke deres kapacitet bør medlemsstaterne udpege specialiserede tjenester til bekæmpelse af smugling af migranter </w:t>
            </w:r>
            <w:r w:rsidRPr="000F21A2">
              <w:rPr>
                <w:b/>
                <w:bCs/>
                <w:i/>
                <w:iCs/>
              </w:rPr>
              <w:t>og sikre, at de har tilstrækkelige ressourcer til at forebygge og bekæmpe smugling af migranter og</w:t>
            </w:r>
            <w:r w:rsidRPr="000F21A2">
              <w:t xml:space="preserve"> kan udveksle oplysninger om strafferetlig efterforskning med Europol på en effektiv og virkningsfuld måde. For at harmonisere udvekslingen af oplysninger mellem medlemsstaterne og Europol om smugling af migranter bør medlemsstaterne sikre, at deres udpegede tjenester til bekæmpelse af smugling af migranter er direkte forbundet med SIENA med henblik på at lette udvekslingen af oplysninger. Dette er i overensstemmelse med Europa-Parlamentets og Rådets direktiv (EU) 2023/977 af 10. maj 2023 om udveksling af oplysninger mellem medlemsstaternes retshåndhævende myndigheder og om ophævelse af Rådets rammeafgørelse 2006/960/RIA. Medlemsstaternes indvandringsforbindelsesofficerer, der er udstationeret i tredjelande, bør også udveksle oplysninger med Europol; med henblik herpå bør de ligeledes være forbundet med SIENA for at sikre, at de kan udføre den udveksling af oplysninger, der er omhandlet i stk. 1, på en effektiv og virkningsfuld måde.</w:t>
            </w:r>
          </w:p>
        </w:tc>
        <w:tc>
          <w:tcPr>
            <w:tcW w:w="4876" w:type="dxa"/>
            <w:tcBorders>
              <w:top w:val="nil"/>
              <w:left w:val="nil"/>
              <w:bottom w:val="nil"/>
              <w:right w:val="nil"/>
            </w:tcBorders>
          </w:tcPr>
          <w:p w14:paraId="663605B6" w14:textId="77777777" w:rsidR="00C64D8D" w:rsidRPr="000F21A2" w:rsidRDefault="00C64D8D" w:rsidP="005A5892">
            <w:pPr>
              <w:pStyle w:val="Normal6a"/>
            </w:pPr>
            <w:r w:rsidRPr="000F21A2">
              <w:t>(13)</w:t>
            </w:r>
            <w:r w:rsidRPr="000F21A2">
              <w:tab/>
              <w:t>For at sikre en omfattende og koordineret EU-tilgang til bekæmpelse af smugling af migranter er det afgørende med et aktivt engagement fra medlemsstaternes side og udveksling af oplysninger med Europol. For at styrke deres kapacitet bør medlemsstaterne</w:t>
            </w:r>
            <w:r w:rsidRPr="000F21A2">
              <w:rPr>
                <w:b/>
                <w:bCs/>
                <w:i/>
                <w:iCs/>
              </w:rPr>
              <w:t>,</w:t>
            </w:r>
            <w:r w:rsidRPr="000F21A2">
              <w:t xml:space="preserve"> </w:t>
            </w:r>
            <w:r w:rsidRPr="000F21A2">
              <w:rPr>
                <w:b/>
                <w:bCs/>
                <w:i/>
                <w:iCs/>
              </w:rPr>
              <w:t xml:space="preserve">i givet fald blandt allerede eksisterende strukturer, </w:t>
            </w:r>
            <w:r w:rsidRPr="000F21A2">
              <w:t>udpege specialiserede tjenester til bekæmpelse af smugling af migranter</w:t>
            </w:r>
            <w:r w:rsidRPr="000F21A2">
              <w:rPr>
                <w:b/>
                <w:bCs/>
                <w:i/>
                <w:iCs/>
              </w:rPr>
              <w:t xml:space="preserve">, der </w:t>
            </w:r>
            <w:r w:rsidRPr="000F21A2">
              <w:t>kan udveksle oplysninger om strafferetlig efterforskning med Europol på en effektiv og virkningsfuld måde. For at harmonisere udvekslingen af oplysninger mellem medlemsstaterne og Europol om smugling af migranter bør medlemsstaterne sikre, at deres udpegede tjenester til bekæmpelse af smugling af migranter er direkte forbundet med SIENA med henblik på at lette udvekslingen af oplysninger. Dette er i overensstemmelse med Europa-Parlamentets og Rådets direktiv (EU) 2023/977 af 10. maj 2023 om udveksling af oplysninger mellem medlemsstaternes retshåndhævende myndigheder og om ophævelse af Rådets rammeafgørelse 2006/960/RIA. Medlemsstaternes indvandringsforbindelsesofficerer, der er udstationeret i tredjelande, bør også udveksle oplysninger med Europol; med henblik herpå bør de ligeledes være forbundet med SIENA for at sikre, at de kan udføre den udveksling af oplysninger, der er omhandlet i stk. 1, på en effektiv og virkningsfuld måde.</w:t>
            </w:r>
          </w:p>
        </w:tc>
      </w:tr>
    </w:tbl>
    <w:p w14:paraId="4D28B9C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2E6B7A1B"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6C3838D8" w14:textId="77777777" w:rsidR="00C64D8D" w:rsidRPr="000F21A2" w:rsidRDefault="00C64D8D" w:rsidP="00C64D8D">
      <w:pPr>
        <w:pStyle w:val="AmJustText"/>
      </w:pPr>
      <w:r w:rsidRPr="000F21A2">
        <w:t>Det er indlysende, at der skal afsættes de nødvendige midler til sådanne tjenester, men de medlemsstater, der allerede nu har store problemer med at gennemføre størstedelen af de allerede eksisterende opgaver på dette område, bør indrømmes en skønsmargen.</w:t>
      </w:r>
    </w:p>
    <w:p w14:paraId="43E9AAE8" w14:textId="77777777" w:rsidR="00C64D8D" w:rsidRPr="000F21A2" w:rsidRDefault="00C64D8D" w:rsidP="00C64D8D">
      <w:r w:rsidRPr="000F21A2">
        <w:rPr>
          <w:rStyle w:val="HideTWBExt"/>
          <w:noProof w:val="0"/>
        </w:rPr>
        <w:t>&lt;/Amend&gt;</w:t>
      </w:r>
    </w:p>
    <w:p w14:paraId="1122434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113</w:t>
      </w:r>
      <w:r w:rsidRPr="000F21A2">
        <w:rPr>
          <w:rStyle w:val="HideTWBExt"/>
          <w:b w:val="0"/>
          <w:noProof w:val="0"/>
        </w:rPr>
        <w:t>&lt;/NumAm&gt;</w:t>
      </w:r>
    </w:p>
    <w:p w14:paraId="6A7B3BB3"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14AE447B" w14:textId="77777777" w:rsidR="00C64D8D" w:rsidRPr="000F21A2" w:rsidRDefault="00C64D8D" w:rsidP="00C64D8D">
      <w:pPr>
        <w:pStyle w:val="NormalBold"/>
      </w:pPr>
      <w:r w:rsidRPr="000F21A2">
        <w:rPr>
          <w:rStyle w:val="HideTWBExt"/>
          <w:b w:val="0"/>
          <w:noProof w:val="0"/>
        </w:rPr>
        <w:t>&lt;/RepeatBlock-By&gt;</w:t>
      </w:r>
    </w:p>
    <w:p w14:paraId="7C85DF3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6D184EB" w14:textId="77777777" w:rsidR="00C64D8D" w:rsidRPr="000F21A2" w:rsidRDefault="00C64D8D" w:rsidP="00C64D8D">
      <w:pPr>
        <w:pStyle w:val="NormalBold"/>
      </w:pPr>
      <w:r w:rsidRPr="000F21A2">
        <w:rPr>
          <w:rStyle w:val="HideTWBExt"/>
          <w:b w:val="0"/>
          <w:noProof w:val="0"/>
        </w:rPr>
        <w:t>&lt;Article&gt;</w:t>
      </w:r>
      <w:r w:rsidRPr="000F21A2">
        <w:t>Betragtning 13</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2FA3ACE" w14:textId="77777777" w:rsidTr="005A5892">
        <w:trPr>
          <w:trHeight w:hRule="exact" w:val="240"/>
          <w:jc w:val="center"/>
        </w:trPr>
        <w:tc>
          <w:tcPr>
            <w:tcW w:w="9752" w:type="dxa"/>
            <w:gridSpan w:val="2"/>
            <w:tcBorders>
              <w:top w:val="nil"/>
              <w:left w:val="nil"/>
              <w:bottom w:val="nil"/>
              <w:right w:val="nil"/>
            </w:tcBorders>
          </w:tcPr>
          <w:p w14:paraId="1EE504EA" w14:textId="77777777" w:rsidR="00C64D8D" w:rsidRPr="000F21A2" w:rsidRDefault="00C64D8D" w:rsidP="005A5892"/>
        </w:tc>
      </w:tr>
      <w:tr w:rsidR="00C64D8D" w:rsidRPr="000F21A2" w14:paraId="35A2EC4F" w14:textId="77777777" w:rsidTr="005A5892">
        <w:trPr>
          <w:trHeight w:val="240"/>
          <w:jc w:val="center"/>
        </w:trPr>
        <w:tc>
          <w:tcPr>
            <w:tcW w:w="4876" w:type="dxa"/>
            <w:tcBorders>
              <w:top w:val="nil"/>
              <w:left w:val="nil"/>
              <w:bottom w:val="nil"/>
              <w:right w:val="nil"/>
            </w:tcBorders>
          </w:tcPr>
          <w:p w14:paraId="64AEDAB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30944D9" w14:textId="77777777" w:rsidR="00C64D8D" w:rsidRPr="000F21A2" w:rsidRDefault="00C64D8D" w:rsidP="005A5892">
            <w:pPr>
              <w:pStyle w:val="AmColumnHeading"/>
            </w:pPr>
            <w:r w:rsidRPr="000F21A2">
              <w:t>Ændringsforslag</w:t>
            </w:r>
          </w:p>
        </w:tc>
      </w:tr>
      <w:tr w:rsidR="00C64D8D" w:rsidRPr="000F21A2" w14:paraId="24169125" w14:textId="77777777" w:rsidTr="005A5892">
        <w:trPr>
          <w:jc w:val="center"/>
        </w:trPr>
        <w:tc>
          <w:tcPr>
            <w:tcW w:w="4876" w:type="dxa"/>
            <w:tcBorders>
              <w:top w:val="nil"/>
              <w:left w:val="nil"/>
              <w:bottom w:val="nil"/>
              <w:right w:val="nil"/>
            </w:tcBorders>
          </w:tcPr>
          <w:p w14:paraId="4650645F" w14:textId="77777777" w:rsidR="00C64D8D" w:rsidRPr="000F21A2" w:rsidRDefault="00C64D8D" w:rsidP="005A5892">
            <w:pPr>
              <w:pStyle w:val="Normal6a"/>
            </w:pPr>
            <w:r w:rsidRPr="000F21A2">
              <w:t>(13)</w:t>
            </w:r>
            <w:r w:rsidRPr="000F21A2">
              <w:tab/>
              <w:t xml:space="preserve">For at sikre </w:t>
            </w:r>
            <w:r w:rsidRPr="000F21A2">
              <w:rPr>
                <w:b/>
                <w:bCs/>
                <w:i/>
                <w:iCs/>
              </w:rPr>
              <w:t>en omfattende og koordineret EU-tilgang til bekæmpelse af smugling af migranter</w:t>
            </w:r>
            <w:r w:rsidRPr="000F21A2">
              <w:t xml:space="preserve"> er det afgørende med et aktivt engagement fra medlemsstaternes side og udveksling af oplysninger med Europol. For at styrke deres kapacitet </w:t>
            </w:r>
            <w:r w:rsidRPr="000F21A2">
              <w:rPr>
                <w:b/>
                <w:bCs/>
                <w:i/>
                <w:iCs/>
              </w:rPr>
              <w:t>bør</w:t>
            </w:r>
            <w:r w:rsidRPr="000F21A2">
              <w:t xml:space="preserve"> medlemsstaterne udpege specialiserede tjenester </w:t>
            </w:r>
            <w:r w:rsidRPr="000F21A2">
              <w:rPr>
                <w:b/>
                <w:bCs/>
                <w:i/>
                <w:iCs/>
              </w:rPr>
              <w:t>til bekæmpelse af smugling af migranter og sikre, at de har tilstrækkelige ressourcer til at forebygge og bekæmpe smugling af migranter og kan</w:t>
            </w:r>
            <w:r w:rsidRPr="000F21A2">
              <w:t xml:space="preserve"> </w:t>
            </w:r>
            <w:r w:rsidRPr="000F21A2">
              <w:rPr>
                <w:b/>
                <w:i/>
              </w:rPr>
              <w:t xml:space="preserve">udveksle oplysninger om strafferetlig efterforskning med Europol på en effektiv og virkningsfuld måde. For at harmonisere udvekslingen af oplysninger mellem medlemsstaterne og Europol om smugling af migranter bør medlemsstaterne sikre, at deres udpegede tjenester til bekæmpelse af smugling af migranter er direkte forbundet med SIENA med henblik på at lette udvekslingen af oplysninger. </w:t>
            </w:r>
            <w:r w:rsidRPr="000F21A2">
              <w:rPr>
                <w:b/>
                <w:bCs/>
                <w:i/>
                <w:iCs/>
              </w:rPr>
              <w:t>Dette er</w:t>
            </w:r>
            <w:r w:rsidRPr="000F21A2">
              <w:t xml:space="preserve"> i overensstemmelse med Europa-Parlamentets og Rådets direktiv (EU) 2023/977 af 10. maj 2023 om udveksling af oplysninger mellem medlemsstaternes retshåndhævende myndigheder og om ophævelse af Rådets rammeafgørelse 2006/960/RIA</w:t>
            </w:r>
            <w:r w:rsidRPr="000F21A2">
              <w:rPr>
                <w:b/>
                <w:i/>
              </w:rPr>
              <w:t xml:space="preserve">. </w:t>
            </w:r>
            <w:r w:rsidRPr="000F21A2">
              <w:rPr>
                <w:b/>
                <w:bCs/>
                <w:i/>
                <w:iCs/>
              </w:rPr>
              <w:t>Medlemsstaternes indvandringsforbindelsesofficerer, der er udstationeret i tredjelande, bør også</w:t>
            </w:r>
            <w:r w:rsidRPr="000F21A2">
              <w:t xml:space="preserve"> udveksle oplysninger med Europol</w:t>
            </w:r>
            <w:r w:rsidRPr="000F21A2">
              <w:rPr>
                <w:b/>
                <w:bCs/>
                <w:i/>
                <w:iCs/>
              </w:rPr>
              <w:t>;</w:t>
            </w:r>
            <w:r w:rsidRPr="000F21A2">
              <w:rPr>
                <w:b/>
                <w:i/>
              </w:rPr>
              <w:t xml:space="preserve"> </w:t>
            </w:r>
            <w:r w:rsidRPr="000F21A2">
              <w:rPr>
                <w:b/>
                <w:bCs/>
                <w:i/>
                <w:iCs/>
              </w:rPr>
              <w:t xml:space="preserve">med henblik herpå bør de ligeledes være forbundet med SIENA </w:t>
            </w:r>
            <w:r w:rsidRPr="000F21A2">
              <w:t>for at</w:t>
            </w:r>
            <w:r w:rsidRPr="000F21A2">
              <w:rPr>
                <w:b/>
                <w:bCs/>
                <w:i/>
                <w:iCs/>
              </w:rPr>
              <w:t xml:space="preserve"> sikre, at de kan udføre den </w:t>
            </w:r>
            <w:r w:rsidRPr="000F21A2">
              <w:t>udveksling af oplysninger</w:t>
            </w:r>
            <w:r w:rsidRPr="000F21A2">
              <w:rPr>
                <w:b/>
                <w:bCs/>
                <w:i/>
                <w:iCs/>
              </w:rPr>
              <w:t>, der er omhandlet i stk. 1, på en effektiv og virkningsfuld måde</w:t>
            </w:r>
            <w:r w:rsidRPr="000F21A2">
              <w:t>.</w:t>
            </w:r>
          </w:p>
        </w:tc>
        <w:tc>
          <w:tcPr>
            <w:tcW w:w="4876" w:type="dxa"/>
            <w:tcBorders>
              <w:top w:val="nil"/>
              <w:left w:val="nil"/>
              <w:bottom w:val="nil"/>
              <w:right w:val="nil"/>
            </w:tcBorders>
          </w:tcPr>
          <w:p w14:paraId="152769E7" w14:textId="77777777" w:rsidR="00C64D8D" w:rsidRPr="000F21A2" w:rsidRDefault="00C64D8D" w:rsidP="005A5892">
            <w:pPr>
              <w:pStyle w:val="Normal6a"/>
            </w:pPr>
            <w:r w:rsidRPr="000F21A2">
              <w:t>(13)</w:t>
            </w:r>
            <w:r w:rsidRPr="000F21A2">
              <w:tab/>
              <w:t xml:space="preserve">For at sikre </w:t>
            </w:r>
            <w:r w:rsidRPr="000F21A2">
              <w:rPr>
                <w:b/>
                <w:bCs/>
                <w:i/>
                <w:iCs/>
              </w:rPr>
              <w:t>et effektivt retshåndhævelsessamarbejde</w:t>
            </w:r>
            <w:r w:rsidRPr="000F21A2">
              <w:t xml:space="preserve"> er det afgørende med et aktivt engagement fra medlemsstaternes side og udveksling af</w:t>
            </w:r>
            <w:r w:rsidRPr="000F21A2">
              <w:rPr>
                <w:b/>
                <w:bCs/>
                <w:i/>
                <w:iCs/>
              </w:rPr>
              <w:t xml:space="preserve"> nødvendige og forholdsmæssige data og</w:t>
            </w:r>
            <w:r w:rsidRPr="000F21A2">
              <w:t xml:space="preserve"> oplysninger med Europol. For at styrke deres kapacitet</w:t>
            </w:r>
            <w:r w:rsidRPr="000F21A2">
              <w:rPr>
                <w:b/>
                <w:bCs/>
                <w:i/>
                <w:iCs/>
              </w:rPr>
              <w:t xml:space="preserve"> og kvaliteten af samarbejdet</w:t>
            </w:r>
            <w:r w:rsidRPr="000F21A2">
              <w:t xml:space="preserve"> </w:t>
            </w:r>
            <w:r w:rsidRPr="000F21A2">
              <w:rPr>
                <w:b/>
                <w:bCs/>
                <w:i/>
                <w:iCs/>
              </w:rPr>
              <w:t>kan</w:t>
            </w:r>
            <w:r w:rsidRPr="000F21A2">
              <w:t xml:space="preserve"> medlemsstaterne udpege specialiserede tjenester i overensstemmelse med Europa-Parlamentets og Rådets direktiv (EU) 2023/977 af 10. maj 2023 om udveksling af oplysninger mellem medlemsstaternes retshåndhævende myndigheder og om ophævelse af Rådets rammeafgørelse 2006/960/RIA </w:t>
            </w:r>
            <w:r w:rsidRPr="000F21A2">
              <w:rPr>
                <w:b/>
                <w:bCs/>
                <w:i/>
                <w:iCs/>
              </w:rPr>
              <w:t xml:space="preserve">til bekæmpelse af kriminelle organisationer og netværk, der er involveret i smugling af migranter, og sikre, at de har tilstrækkelige ressourcer til at forebygge og bekæmpe kriminelle organisationer og netværk, der er involveret i smugling af migranter, og kan </w:t>
            </w:r>
            <w:r w:rsidRPr="000F21A2">
              <w:t>udveksle</w:t>
            </w:r>
            <w:r w:rsidRPr="000F21A2">
              <w:rPr>
                <w:b/>
                <w:bCs/>
                <w:i/>
                <w:iCs/>
              </w:rPr>
              <w:t xml:space="preserve"> nødvendige og forholdsmæssige data og </w:t>
            </w:r>
            <w:r w:rsidRPr="000F21A2">
              <w:t>oplysninger</w:t>
            </w:r>
            <w:r w:rsidRPr="000F21A2">
              <w:rPr>
                <w:b/>
                <w:bCs/>
                <w:i/>
                <w:iCs/>
              </w:rPr>
              <w:t xml:space="preserve"> af høj kvalitet om strafferetlige efterforskninger </w:t>
            </w:r>
            <w:r w:rsidRPr="000F21A2">
              <w:t>med Europol</w:t>
            </w:r>
            <w:r w:rsidRPr="000F21A2">
              <w:rPr>
                <w:b/>
                <w:bCs/>
                <w:i/>
                <w:iCs/>
              </w:rPr>
              <w:t xml:space="preserve"> på en effektiv måde.</w:t>
            </w:r>
            <w:r w:rsidRPr="000F21A2">
              <w:t xml:space="preserve"> For at</w:t>
            </w:r>
            <w:r w:rsidRPr="000F21A2">
              <w:rPr>
                <w:b/>
                <w:bCs/>
                <w:i/>
                <w:iCs/>
              </w:rPr>
              <w:t xml:space="preserve"> harmonisere en sådan </w:t>
            </w:r>
            <w:r w:rsidRPr="000F21A2">
              <w:t xml:space="preserve">udveksling af oplysninger </w:t>
            </w:r>
            <w:r w:rsidRPr="000F21A2">
              <w:rPr>
                <w:b/>
                <w:bCs/>
                <w:i/>
                <w:iCs/>
              </w:rPr>
              <w:t>mellem medlemsstaterne og Europol om kriminelle organisationer og netværk, der er involveret i smugling af migranter, bør medlemsstaterne sikre, at deres udpegede tjenester til bekæmpelse af kriminelle organisationer og netværk, der er involveret i smugling af migranter, er direkte forbundet med SIENA for at lette udvekslingen af nødvendige og forholdsmæssige data og oplysninger af høj kvalitet</w:t>
            </w:r>
            <w:r w:rsidRPr="000F21A2">
              <w:t>.</w:t>
            </w:r>
          </w:p>
        </w:tc>
      </w:tr>
    </w:tbl>
    <w:p w14:paraId="10CB043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76CBE24" w14:textId="77777777" w:rsidR="00C64D8D" w:rsidRPr="000F21A2" w:rsidRDefault="00C64D8D" w:rsidP="00C64D8D">
      <w:r w:rsidRPr="000F21A2">
        <w:rPr>
          <w:rStyle w:val="HideTWBExt"/>
          <w:noProof w:val="0"/>
        </w:rPr>
        <w:t>&lt;/Amend&gt;</w:t>
      </w:r>
    </w:p>
    <w:p w14:paraId="09340AB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114</w:t>
      </w:r>
      <w:r w:rsidRPr="000F21A2">
        <w:rPr>
          <w:rStyle w:val="HideTWBExt"/>
          <w:b w:val="0"/>
          <w:noProof w:val="0"/>
        </w:rPr>
        <w:t>&lt;/NumAm&gt;</w:t>
      </w:r>
    </w:p>
    <w:p w14:paraId="2C8B3192" w14:textId="77777777" w:rsidR="00C64D8D" w:rsidRPr="000F21A2" w:rsidRDefault="00C64D8D" w:rsidP="00C64D8D">
      <w:pPr>
        <w:pStyle w:val="NormalBold"/>
      </w:pPr>
      <w:r w:rsidRPr="000F21A2">
        <w:rPr>
          <w:rStyle w:val="HideTWBExt"/>
          <w:b w:val="0"/>
          <w:noProof w:val="0"/>
        </w:rPr>
        <w:t>&lt;RepeatBlock-By&gt;&lt;Members&gt;</w:t>
      </w:r>
      <w:r w:rsidRPr="000F21A2">
        <w:t>Nikola Minchev, Jan-Christoph Oetjen</w:t>
      </w:r>
      <w:r w:rsidRPr="000F21A2">
        <w:rPr>
          <w:rStyle w:val="HideTWBExt"/>
          <w:b w:val="0"/>
          <w:noProof w:val="0"/>
        </w:rPr>
        <w:t>&lt;/Members&gt;</w:t>
      </w:r>
    </w:p>
    <w:p w14:paraId="72F97EE2" w14:textId="77777777" w:rsidR="00C64D8D" w:rsidRPr="000F21A2" w:rsidRDefault="00C64D8D" w:rsidP="00C64D8D">
      <w:pPr>
        <w:pStyle w:val="NormalBold"/>
      </w:pPr>
      <w:r w:rsidRPr="000F21A2">
        <w:rPr>
          <w:rStyle w:val="HideTWBExt"/>
          <w:b w:val="0"/>
          <w:noProof w:val="0"/>
        </w:rPr>
        <w:t>&lt;/RepeatBlock-By&gt;</w:t>
      </w:r>
    </w:p>
    <w:p w14:paraId="6885A3ED"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9EEB6CD" w14:textId="77777777" w:rsidR="00C64D8D" w:rsidRPr="000F21A2" w:rsidRDefault="00C64D8D" w:rsidP="00C64D8D">
      <w:pPr>
        <w:pStyle w:val="NormalBold"/>
      </w:pPr>
      <w:r w:rsidRPr="000F21A2">
        <w:rPr>
          <w:rStyle w:val="HideTWBExt"/>
          <w:b w:val="0"/>
          <w:noProof w:val="0"/>
        </w:rPr>
        <w:t>&lt;Article&gt;</w:t>
      </w:r>
      <w:r w:rsidRPr="000F21A2">
        <w:t>Betragtning 13 a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97FA3E5" w14:textId="77777777" w:rsidTr="005A5892">
        <w:trPr>
          <w:trHeight w:hRule="exact" w:val="240"/>
          <w:jc w:val="center"/>
        </w:trPr>
        <w:tc>
          <w:tcPr>
            <w:tcW w:w="9752" w:type="dxa"/>
            <w:gridSpan w:val="2"/>
            <w:tcBorders>
              <w:top w:val="nil"/>
              <w:left w:val="nil"/>
              <w:bottom w:val="nil"/>
              <w:right w:val="nil"/>
            </w:tcBorders>
          </w:tcPr>
          <w:p w14:paraId="05E7D268" w14:textId="77777777" w:rsidR="00C64D8D" w:rsidRPr="000F21A2" w:rsidRDefault="00C64D8D" w:rsidP="005A5892"/>
        </w:tc>
      </w:tr>
      <w:tr w:rsidR="00C64D8D" w:rsidRPr="000F21A2" w14:paraId="244A38E8" w14:textId="77777777" w:rsidTr="005A5892">
        <w:trPr>
          <w:trHeight w:val="240"/>
          <w:jc w:val="center"/>
        </w:trPr>
        <w:tc>
          <w:tcPr>
            <w:tcW w:w="4876" w:type="dxa"/>
            <w:tcBorders>
              <w:top w:val="nil"/>
              <w:left w:val="nil"/>
              <w:bottom w:val="nil"/>
              <w:right w:val="nil"/>
            </w:tcBorders>
          </w:tcPr>
          <w:p w14:paraId="20BF3FF1"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404B96B" w14:textId="77777777" w:rsidR="00C64D8D" w:rsidRPr="000F21A2" w:rsidRDefault="00C64D8D" w:rsidP="005A5892">
            <w:pPr>
              <w:pStyle w:val="AmColumnHeading"/>
            </w:pPr>
            <w:r w:rsidRPr="000F21A2">
              <w:t>Ændringsforslag</w:t>
            </w:r>
          </w:p>
        </w:tc>
      </w:tr>
      <w:tr w:rsidR="00C64D8D" w:rsidRPr="000F21A2" w14:paraId="3636ABFB" w14:textId="77777777" w:rsidTr="005A5892">
        <w:trPr>
          <w:jc w:val="center"/>
        </w:trPr>
        <w:tc>
          <w:tcPr>
            <w:tcW w:w="4876" w:type="dxa"/>
            <w:tcBorders>
              <w:top w:val="nil"/>
              <w:left w:val="nil"/>
              <w:bottom w:val="nil"/>
              <w:right w:val="nil"/>
            </w:tcBorders>
          </w:tcPr>
          <w:p w14:paraId="4E75D97F" w14:textId="77777777" w:rsidR="00C64D8D" w:rsidRPr="000F21A2" w:rsidRDefault="00C64D8D" w:rsidP="005A5892">
            <w:pPr>
              <w:pStyle w:val="Normal6a"/>
            </w:pPr>
          </w:p>
        </w:tc>
        <w:tc>
          <w:tcPr>
            <w:tcW w:w="4876" w:type="dxa"/>
            <w:tcBorders>
              <w:top w:val="nil"/>
              <w:left w:val="nil"/>
              <w:bottom w:val="nil"/>
              <w:right w:val="nil"/>
            </w:tcBorders>
          </w:tcPr>
          <w:p w14:paraId="1A25C657" w14:textId="77777777" w:rsidR="00C64D8D" w:rsidRPr="000F21A2" w:rsidRDefault="00C64D8D" w:rsidP="005A5892">
            <w:pPr>
              <w:pStyle w:val="Normal6a"/>
            </w:pPr>
            <w:r w:rsidRPr="000F21A2">
              <w:rPr>
                <w:b/>
                <w:i/>
              </w:rPr>
              <w:t>(13a)</w:t>
            </w:r>
            <w:r w:rsidRPr="000F21A2">
              <w:tab/>
            </w:r>
            <w:r w:rsidRPr="000F21A2">
              <w:rPr>
                <w:b/>
                <w:i/>
              </w:rPr>
              <w:t>Med forbehold af medlemsstaternes forpligtelser i henhold til folkeretten og EU-retten, herunder Den Europæiske Unions charter om grundlæggende rettigheder, kriminaliserer denne forordning ikke humanitær bistand, der ydes til humanitære formål. Levering af fødevarer, husly, retshjælp eller lægehjælp til personer i nød, hvor der ikke er tale om økonomisk vinding eller andre materielle fordele, udgør ikke hjælp til ulovlig indrejse eller transit eller ulovligt ophold i Unionen.</w:t>
            </w:r>
          </w:p>
        </w:tc>
      </w:tr>
    </w:tbl>
    <w:p w14:paraId="6A7094B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C07580C" w14:textId="77777777" w:rsidR="00C64D8D" w:rsidRPr="000F21A2" w:rsidRDefault="00C64D8D" w:rsidP="00C64D8D">
      <w:r w:rsidRPr="000F21A2">
        <w:rPr>
          <w:rStyle w:val="HideTWBExt"/>
          <w:noProof w:val="0"/>
        </w:rPr>
        <w:t>&lt;/Amend&gt;</w:t>
      </w:r>
    </w:p>
    <w:p w14:paraId="61556CE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115</w:t>
      </w:r>
      <w:r w:rsidRPr="000F21A2">
        <w:rPr>
          <w:rStyle w:val="HideTWBExt"/>
          <w:b w:val="0"/>
          <w:noProof w:val="0"/>
        </w:rPr>
        <w:t>&lt;/NumAm&gt;</w:t>
      </w:r>
    </w:p>
    <w:p w14:paraId="253F7472" w14:textId="77777777" w:rsidR="00C64D8D" w:rsidRPr="000F21A2" w:rsidRDefault="00C64D8D" w:rsidP="00C64D8D">
      <w:pPr>
        <w:pStyle w:val="NormalBold"/>
      </w:pPr>
      <w:r w:rsidRPr="000F21A2">
        <w:rPr>
          <w:rStyle w:val="HideTWBExt"/>
          <w:b w:val="0"/>
          <w:noProof w:val="0"/>
        </w:rPr>
        <w:t>&lt;RepeatBlock-By&gt;&lt;Members&gt;</w:t>
      </w:r>
      <w:r w:rsidRPr="000F21A2">
        <w:t>Nikola Minchev, Jan-Christoph Oetjen</w:t>
      </w:r>
      <w:r w:rsidRPr="000F21A2">
        <w:rPr>
          <w:rStyle w:val="HideTWBExt"/>
          <w:b w:val="0"/>
          <w:noProof w:val="0"/>
        </w:rPr>
        <w:t>&lt;/Members&gt;</w:t>
      </w:r>
    </w:p>
    <w:p w14:paraId="0E62F86F" w14:textId="77777777" w:rsidR="00C64D8D" w:rsidRPr="000F21A2" w:rsidRDefault="00C64D8D" w:rsidP="00C64D8D">
      <w:pPr>
        <w:pStyle w:val="NormalBold"/>
      </w:pPr>
      <w:r w:rsidRPr="000F21A2">
        <w:rPr>
          <w:rStyle w:val="HideTWBExt"/>
          <w:b w:val="0"/>
          <w:noProof w:val="0"/>
        </w:rPr>
        <w:t>&lt;/RepeatBlock-By&gt;</w:t>
      </w:r>
    </w:p>
    <w:p w14:paraId="05E1649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2DC930D" w14:textId="77777777" w:rsidR="00C64D8D" w:rsidRPr="000F21A2" w:rsidRDefault="00C64D8D" w:rsidP="00C64D8D">
      <w:pPr>
        <w:pStyle w:val="NormalBold"/>
      </w:pPr>
      <w:r w:rsidRPr="000F21A2">
        <w:rPr>
          <w:rStyle w:val="HideTWBExt"/>
          <w:b w:val="0"/>
          <w:noProof w:val="0"/>
        </w:rPr>
        <w:t>&lt;Article&gt;</w:t>
      </w:r>
      <w:r w:rsidRPr="000F21A2">
        <w:t>Betragtning 13 b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7A8FFAB" w14:textId="77777777" w:rsidTr="005A5892">
        <w:trPr>
          <w:trHeight w:hRule="exact" w:val="240"/>
          <w:jc w:val="center"/>
        </w:trPr>
        <w:tc>
          <w:tcPr>
            <w:tcW w:w="9752" w:type="dxa"/>
            <w:gridSpan w:val="2"/>
            <w:tcBorders>
              <w:top w:val="nil"/>
              <w:left w:val="nil"/>
              <w:bottom w:val="nil"/>
              <w:right w:val="nil"/>
            </w:tcBorders>
          </w:tcPr>
          <w:p w14:paraId="53023B47" w14:textId="77777777" w:rsidR="00C64D8D" w:rsidRPr="000F21A2" w:rsidRDefault="00C64D8D" w:rsidP="005A5892"/>
        </w:tc>
      </w:tr>
      <w:tr w:rsidR="00C64D8D" w:rsidRPr="000F21A2" w14:paraId="2C95FE45" w14:textId="77777777" w:rsidTr="005A5892">
        <w:trPr>
          <w:trHeight w:val="240"/>
          <w:jc w:val="center"/>
        </w:trPr>
        <w:tc>
          <w:tcPr>
            <w:tcW w:w="4876" w:type="dxa"/>
            <w:tcBorders>
              <w:top w:val="nil"/>
              <w:left w:val="nil"/>
              <w:bottom w:val="nil"/>
              <w:right w:val="nil"/>
            </w:tcBorders>
          </w:tcPr>
          <w:p w14:paraId="4964F3A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0E5024C" w14:textId="77777777" w:rsidR="00C64D8D" w:rsidRPr="000F21A2" w:rsidRDefault="00C64D8D" w:rsidP="005A5892">
            <w:pPr>
              <w:pStyle w:val="AmColumnHeading"/>
            </w:pPr>
            <w:r w:rsidRPr="000F21A2">
              <w:t>Ændringsforslag</w:t>
            </w:r>
          </w:p>
        </w:tc>
      </w:tr>
      <w:tr w:rsidR="00C64D8D" w:rsidRPr="000F21A2" w14:paraId="62566B4C" w14:textId="77777777" w:rsidTr="005A5892">
        <w:trPr>
          <w:jc w:val="center"/>
        </w:trPr>
        <w:tc>
          <w:tcPr>
            <w:tcW w:w="4876" w:type="dxa"/>
            <w:tcBorders>
              <w:top w:val="nil"/>
              <w:left w:val="nil"/>
              <w:bottom w:val="nil"/>
              <w:right w:val="nil"/>
            </w:tcBorders>
          </w:tcPr>
          <w:p w14:paraId="11485CAF" w14:textId="77777777" w:rsidR="00C64D8D" w:rsidRPr="000F21A2" w:rsidRDefault="00C64D8D" w:rsidP="005A5892">
            <w:pPr>
              <w:pStyle w:val="Normal6a"/>
            </w:pPr>
          </w:p>
        </w:tc>
        <w:tc>
          <w:tcPr>
            <w:tcW w:w="4876" w:type="dxa"/>
            <w:tcBorders>
              <w:top w:val="nil"/>
              <w:left w:val="nil"/>
              <w:bottom w:val="nil"/>
              <w:right w:val="nil"/>
            </w:tcBorders>
          </w:tcPr>
          <w:p w14:paraId="20186138" w14:textId="77777777" w:rsidR="00C64D8D" w:rsidRPr="000F21A2" w:rsidRDefault="00C64D8D" w:rsidP="005A5892">
            <w:pPr>
              <w:pStyle w:val="Normal6a"/>
            </w:pPr>
            <w:r w:rsidRPr="000F21A2">
              <w:rPr>
                <w:b/>
                <w:i/>
              </w:rPr>
              <w:t>(13b)</w:t>
            </w:r>
            <w:r w:rsidRPr="000F21A2">
              <w:tab/>
            </w:r>
            <w:r w:rsidRPr="000F21A2">
              <w:rPr>
                <w:b/>
                <w:i/>
              </w:rPr>
              <w:t>I betragtning af eventuelle øgede risici som følge af omfattende behandling af biometriske data skal der indføres afbødningsmekanismer, herunder vedtagelse af klare bindende regler, der giver de fornødne garantier, navnlig med hensyn til den strenge nødvendighed og proportionalitet af Europols behandling af sådanne biometriske data.</w:t>
            </w:r>
          </w:p>
        </w:tc>
      </w:tr>
    </w:tbl>
    <w:p w14:paraId="285F272A"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56E46F4" w14:textId="77777777" w:rsidR="00C64D8D" w:rsidRPr="000F21A2" w:rsidRDefault="00C64D8D" w:rsidP="00C64D8D">
      <w:r w:rsidRPr="000F21A2">
        <w:rPr>
          <w:rStyle w:val="HideTWBExt"/>
          <w:noProof w:val="0"/>
        </w:rPr>
        <w:t>&lt;/Amend&gt;</w:t>
      </w:r>
    </w:p>
    <w:p w14:paraId="0F93A73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116</w:t>
      </w:r>
      <w:r w:rsidRPr="000F21A2">
        <w:rPr>
          <w:rStyle w:val="HideTWBExt"/>
          <w:b w:val="0"/>
          <w:noProof w:val="0"/>
        </w:rPr>
        <w:t>&lt;/NumAm&gt;</w:t>
      </w:r>
    </w:p>
    <w:p w14:paraId="2E83A57B"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0B702841" w14:textId="77777777" w:rsidR="00C64D8D" w:rsidRPr="000F21A2" w:rsidRDefault="00C64D8D" w:rsidP="00C64D8D">
      <w:pPr>
        <w:pStyle w:val="NormalBold"/>
      </w:pPr>
      <w:r w:rsidRPr="000F21A2">
        <w:rPr>
          <w:rStyle w:val="HideTWBExt"/>
          <w:b w:val="0"/>
          <w:noProof w:val="0"/>
        </w:rPr>
        <w:t>&lt;/RepeatBlock-By&gt;</w:t>
      </w:r>
    </w:p>
    <w:p w14:paraId="68C5092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9FD4D49" w14:textId="77777777" w:rsidR="00C64D8D" w:rsidRPr="000F21A2" w:rsidRDefault="00C64D8D" w:rsidP="00C64D8D">
      <w:pPr>
        <w:pStyle w:val="NormalBold"/>
      </w:pPr>
      <w:r w:rsidRPr="000F21A2">
        <w:rPr>
          <w:rStyle w:val="HideTWBExt"/>
          <w:b w:val="0"/>
          <w:noProof w:val="0"/>
        </w:rPr>
        <w:t>&lt;Article&gt;</w:t>
      </w:r>
      <w:r w:rsidRPr="000F21A2">
        <w:t>Betragtning 14</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A07B47B" w14:textId="77777777" w:rsidTr="005A5892">
        <w:trPr>
          <w:trHeight w:hRule="exact" w:val="240"/>
          <w:jc w:val="center"/>
        </w:trPr>
        <w:tc>
          <w:tcPr>
            <w:tcW w:w="9752" w:type="dxa"/>
            <w:gridSpan w:val="2"/>
            <w:tcBorders>
              <w:top w:val="nil"/>
              <w:left w:val="nil"/>
              <w:bottom w:val="nil"/>
              <w:right w:val="nil"/>
            </w:tcBorders>
          </w:tcPr>
          <w:p w14:paraId="358AD485" w14:textId="77777777" w:rsidR="00C64D8D" w:rsidRPr="000F21A2" w:rsidRDefault="00C64D8D" w:rsidP="005A5892"/>
        </w:tc>
      </w:tr>
      <w:tr w:rsidR="00C64D8D" w:rsidRPr="000F21A2" w14:paraId="5298784E" w14:textId="77777777" w:rsidTr="005A5892">
        <w:trPr>
          <w:trHeight w:val="240"/>
          <w:jc w:val="center"/>
        </w:trPr>
        <w:tc>
          <w:tcPr>
            <w:tcW w:w="4876" w:type="dxa"/>
            <w:tcBorders>
              <w:top w:val="nil"/>
              <w:left w:val="nil"/>
              <w:bottom w:val="nil"/>
              <w:right w:val="nil"/>
            </w:tcBorders>
          </w:tcPr>
          <w:p w14:paraId="04A3951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29AAAD5" w14:textId="77777777" w:rsidR="00C64D8D" w:rsidRPr="000F21A2" w:rsidRDefault="00C64D8D" w:rsidP="005A5892">
            <w:pPr>
              <w:pStyle w:val="AmColumnHeading"/>
            </w:pPr>
            <w:r w:rsidRPr="000F21A2">
              <w:t>Ændringsforslag</w:t>
            </w:r>
          </w:p>
        </w:tc>
      </w:tr>
      <w:tr w:rsidR="00C64D8D" w:rsidRPr="000F21A2" w14:paraId="1FA14758" w14:textId="77777777" w:rsidTr="005A5892">
        <w:trPr>
          <w:jc w:val="center"/>
        </w:trPr>
        <w:tc>
          <w:tcPr>
            <w:tcW w:w="4876" w:type="dxa"/>
            <w:tcBorders>
              <w:top w:val="nil"/>
              <w:left w:val="nil"/>
              <w:bottom w:val="nil"/>
              <w:right w:val="nil"/>
            </w:tcBorders>
          </w:tcPr>
          <w:p w14:paraId="3E4C3AC0" w14:textId="77777777" w:rsidR="00C64D8D" w:rsidRPr="000F21A2" w:rsidRDefault="00C64D8D" w:rsidP="005A5892">
            <w:pPr>
              <w:pStyle w:val="Normal6a"/>
            </w:pPr>
            <w:r w:rsidRPr="000F21A2">
              <w:rPr>
                <w:b/>
                <w:i/>
              </w:rPr>
              <w:t>(14)</w:t>
            </w:r>
            <w:r w:rsidRPr="000F21A2">
              <w:tab/>
            </w:r>
            <w:r w:rsidRPr="000F21A2">
              <w:rPr>
                <w:b/>
                <w:i/>
              </w:rPr>
              <w:t>For at sikre en effektiv udveksling af oplysninger om smugling af migranter mellem medlemsstaterne og med Europol, navnlig for så vidt angår store kriminelle netværk, der involverer mange mistænkte, bør medlemsstaterne anvende de mest hensigtsmæssige støtteværktøjer, som Europol stiller til rådighed, f.eks. særlige dataindlæsere. For derimod at få adgang til og gøre bedst mulig brug af alle de oplysninger og efterretninger, der på EU-plan er tilgængelige om de pågældende sager, og under fuld overholdelse af de fornødne garantier, hvad angår beskyttelsen af personoplysninger, bør medlemsstaterne og EU-agenturerne systematisk søge i oplysninger fra Europol i forbindelse med igangværende efterforskning vedrørende smugling af migranter, blandt andet ved at anvende de hit/no hit-værktøjer, som Europol stiller til rådighed, f.eks. den tekniske systemgrænseflade Querying Europol Systems (QUEST+).</w:t>
            </w:r>
          </w:p>
        </w:tc>
        <w:tc>
          <w:tcPr>
            <w:tcW w:w="4876" w:type="dxa"/>
            <w:tcBorders>
              <w:top w:val="nil"/>
              <w:left w:val="nil"/>
              <w:bottom w:val="nil"/>
              <w:right w:val="nil"/>
            </w:tcBorders>
          </w:tcPr>
          <w:p w14:paraId="0D76BF9B" w14:textId="77777777" w:rsidR="00C64D8D" w:rsidRPr="000F21A2" w:rsidRDefault="00C64D8D" w:rsidP="005A5892">
            <w:pPr>
              <w:pStyle w:val="Normal6a"/>
            </w:pPr>
            <w:r w:rsidRPr="000F21A2">
              <w:rPr>
                <w:b/>
                <w:i/>
              </w:rPr>
              <w:t>udgår</w:t>
            </w:r>
          </w:p>
        </w:tc>
      </w:tr>
    </w:tbl>
    <w:p w14:paraId="093AD0F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0704178" w14:textId="77777777" w:rsidR="00C64D8D" w:rsidRPr="000F21A2" w:rsidRDefault="00C64D8D" w:rsidP="00C64D8D">
      <w:r w:rsidRPr="000F21A2">
        <w:rPr>
          <w:rStyle w:val="HideTWBExt"/>
          <w:noProof w:val="0"/>
        </w:rPr>
        <w:t>&lt;/Amend&gt;</w:t>
      </w:r>
    </w:p>
    <w:p w14:paraId="3DACAA3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117</w:t>
      </w:r>
      <w:r w:rsidRPr="000F21A2">
        <w:rPr>
          <w:rStyle w:val="HideTWBExt"/>
          <w:b w:val="0"/>
          <w:noProof w:val="0"/>
        </w:rPr>
        <w:t>&lt;/NumAm&gt;</w:t>
      </w:r>
    </w:p>
    <w:p w14:paraId="240BCC97"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73B47BF1" w14:textId="77777777" w:rsidR="00C64D8D" w:rsidRPr="000F21A2" w:rsidRDefault="00C64D8D" w:rsidP="00C64D8D">
      <w:pPr>
        <w:pStyle w:val="NormalBold"/>
      </w:pPr>
      <w:r w:rsidRPr="000F21A2">
        <w:rPr>
          <w:rStyle w:val="HideTWBExt"/>
          <w:b w:val="0"/>
          <w:noProof w:val="0"/>
        </w:rPr>
        <w:t>&lt;/RepeatBlock-By&gt;</w:t>
      </w:r>
    </w:p>
    <w:p w14:paraId="6E03CA8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27C9DBE" w14:textId="77777777" w:rsidR="00C64D8D" w:rsidRPr="000F21A2" w:rsidRDefault="00C64D8D" w:rsidP="00C64D8D">
      <w:pPr>
        <w:pStyle w:val="NormalBold"/>
      </w:pPr>
      <w:r w:rsidRPr="000F21A2">
        <w:rPr>
          <w:rStyle w:val="HideTWBExt"/>
          <w:b w:val="0"/>
          <w:noProof w:val="0"/>
        </w:rPr>
        <w:t>&lt;Article&gt;</w:t>
      </w:r>
      <w:r w:rsidRPr="000F21A2">
        <w:t>Betragtning 14</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EA1E70C" w14:textId="77777777" w:rsidTr="005A5892">
        <w:trPr>
          <w:trHeight w:hRule="exact" w:val="240"/>
          <w:jc w:val="center"/>
        </w:trPr>
        <w:tc>
          <w:tcPr>
            <w:tcW w:w="9752" w:type="dxa"/>
            <w:gridSpan w:val="2"/>
            <w:tcBorders>
              <w:top w:val="nil"/>
              <w:left w:val="nil"/>
              <w:bottom w:val="nil"/>
              <w:right w:val="nil"/>
            </w:tcBorders>
          </w:tcPr>
          <w:p w14:paraId="21BC44A3" w14:textId="77777777" w:rsidR="00C64D8D" w:rsidRPr="000F21A2" w:rsidRDefault="00C64D8D" w:rsidP="005A5892"/>
        </w:tc>
      </w:tr>
      <w:tr w:rsidR="00C64D8D" w:rsidRPr="000F21A2" w14:paraId="0F6C6CBD" w14:textId="77777777" w:rsidTr="005A5892">
        <w:trPr>
          <w:trHeight w:val="240"/>
          <w:jc w:val="center"/>
        </w:trPr>
        <w:tc>
          <w:tcPr>
            <w:tcW w:w="4876" w:type="dxa"/>
            <w:tcBorders>
              <w:top w:val="nil"/>
              <w:left w:val="nil"/>
              <w:bottom w:val="nil"/>
              <w:right w:val="nil"/>
            </w:tcBorders>
          </w:tcPr>
          <w:p w14:paraId="34299C4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B5D900F" w14:textId="77777777" w:rsidR="00C64D8D" w:rsidRPr="000F21A2" w:rsidRDefault="00C64D8D" w:rsidP="005A5892">
            <w:pPr>
              <w:pStyle w:val="AmColumnHeading"/>
            </w:pPr>
            <w:r w:rsidRPr="000F21A2">
              <w:t>Ændringsforslag</w:t>
            </w:r>
          </w:p>
        </w:tc>
      </w:tr>
      <w:tr w:rsidR="00C64D8D" w:rsidRPr="000F21A2" w14:paraId="2D418360" w14:textId="77777777" w:rsidTr="005A5892">
        <w:trPr>
          <w:jc w:val="center"/>
        </w:trPr>
        <w:tc>
          <w:tcPr>
            <w:tcW w:w="4876" w:type="dxa"/>
            <w:tcBorders>
              <w:top w:val="nil"/>
              <w:left w:val="nil"/>
              <w:bottom w:val="nil"/>
              <w:right w:val="nil"/>
            </w:tcBorders>
          </w:tcPr>
          <w:p w14:paraId="4D94479B" w14:textId="77777777" w:rsidR="00C64D8D" w:rsidRPr="000F21A2" w:rsidRDefault="00C64D8D" w:rsidP="005A5892">
            <w:pPr>
              <w:pStyle w:val="Normal6a"/>
            </w:pPr>
            <w:r w:rsidRPr="000F21A2">
              <w:rPr>
                <w:b/>
                <w:i/>
              </w:rPr>
              <w:t>(14)</w:t>
            </w:r>
            <w:r w:rsidRPr="000F21A2">
              <w:tab/>
            </w:r>
            <w:r w:rsidRPr="000F21A2">
              <w:rPr>
                <w:b/>
                <w:i/>
              </w:rPr>
              <w:t>For at sikre en effektiv udveksling af oplysninger om smugling af migranter mellem medlemsstaterne og med Europol, navnlig for så vidt angår store kriminelle netværk, der involverer mange mistænkte, bør medlemsstaterne anvende de mest hensigtsmæssige støtteværktøjer, som Europol stiller til rådighed, f.eks. særlige dataindlæsere. For derimod at få adgang til og gøre bedst mulig brug af alle de oplysninger og efterretninger, der på EU-plan er tilgængelige om de pågældende sager, og under fuld overholdelse af de fornødne garantier, hvad angår beskyttelsen af personoplysninger, bør medlemsstaterne og EU-agenturerne systematisk søge i oplysninger fra Europol i forbindelse med igangværende efterforskning vedrørende smugling af migranter, blandt andet ved at anvende de hit/no hit-værktøjer, som Europol stiller til rådighed, f.eks. den tekniske systemgrænseflade Querying Europol Systems (QUEST+).</w:t>
            </w:r>
          </w:p>
        </w:tc>
        <w:tc>
          <w:tcPr>
            <w:tcW w:w="4876" w:type="dxa"/>
            <w:tcBorders>
              <w:top w:val="nil"/>
              <w:left w:val="nil"/>
              <w:bottom w:val="nil"/>
              <w:right w:val="nil"/>
            </w:tcBorders>
          </w:tcPr>
          <w:p w14:paraId="4C8BE0F2" w14:textId="77777777" w:rsidR="00C64D8D" w:rsidRPr="000F21A2" w:rsidRDefault="00C64D8D" w:rsidP="005A5892">
            <w:pPr>
              <w:pStyle w:val="Normal6a"/>
            </w:pPr>
            <w:r w:rsidRPr="000F21A2">
              <w:rPr>
                <w:b/>
                <w:i/>
              </w:rPr>
              <w:t>udgår</w:t>
            </w:r>
          </w:p>
        </w:tc>
      </w:tr>
    </w:tbl>
    <w:p w14:paraId="4559BD1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EB7CC36" w14:textId="77777777" w:rsidR="00C64D8D" w:rsidRPr="000F21A2" w:rsidRDefault="00C64D8D" w:rsidP="00C64D8D">
      <w:r w:rsidRPr="000F21A2">
        <w:rPr>
          <w:rStyle w:val="HideTWBExt"/>
          <w:noProof w:val="0"/>
        </w:rPr>
        <w:t>&lt;/Amend&gt;</w:t>
      </w:r>
    </w:p>
    <w:p w14:paraId="52B432C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118</w:t>
      </w:r>
      <w:r w:rsidRPr="000F21A2">
        <w:rPr>
          <w:rStyle w:val="HideTWBExt"/>
          <w:b w:val="0"/>
          <w:noProof w:val="0"/>
        </w:rPr>
        <w:t>&lt;/NumAm&gt;</w:t>
      </w:r>
    </w:p>
    <w:p w14:paraId="660C855B" w14:textId="77777777" w:rsidR="00C64D8D" w:rsidRPr="000F21A2" w:rsidRDefault="00C64D8D" w:rsidP="00C64D8D">
      <w:pPr>
        <w:pStyle w:val="NormalBold"/>
      </w:pPr>
      <w:r w:rsidRPr="000F21A2">
        <w:rPr>
          <w:rStyle w:val="HideTWBExt"/>
          <w:b w:val="0"/>
          <w:noProof w:val="0"/>
        </w:rPr>
        <w:t>&lt;RepeatBlock-By&gt;&lt;Members&gt;</w:t>
      </w:r>
      <w:r w:rsidRPr="000F21A2">
        <w:t>Jeroen Lenaers</w:t>
      </w:r>
      <w:r w:rsidRPr="000F21A2">
        <w:rPr>
          <w:rStyle w:val="HideTWBExt"/>
          <w:b w:val="0"/>
          <w:noProof w:val="0"/>
        </w:rPr>
        <w:t>&lt;/Members&gt;</w:t>
      </w:r>
    </w:p>
    <w:p w14:paraId="0964F371" w14:textId="77777777" w:rsidR="00C64D8D" w:rsidRPr="000F21A2" w:rsidRDefault="00C64D8D" w:rsidP="00C64D8D">
      <w:pPr>
        <w:pStyle w:val="NormalBold"/>
      </w:pPr>
      <w:r w:rsidRPr="000F21A2">
        <w:rPr>
          <w:rStyle w:val="HideTWBExt"/>
          <w:b w:val="0"/>
          <w:noProof w:val="0"/>
        </w:rPr>
        <w:t>&lt;/RepeatBlock-By&gt;</w:t>
      </w:r>
    </w:p>
    <w:p w14:paraId="00DBE17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E643FAF" w14:textId="77777777" w:rsidR="00C64D8D" w:rsidRPr="000F21A2" w:rsidRDefault="00C64D8D" w:rsidP="00C64D8D">
      <w:pPr>
        <w:pStyle w:val="NormalBold"/>
      </w:pPr>
      <w:r w:rsidRPr="000F21A2">
        <w:rPr>
          <w:rStyle w:val="HideTWBExt"/>
          <w:b w:val="0"/>
          <w:noProof w:val="0"/>
        </w:rPr>
        <w:t>&lt;Article&gt;</w:t>
      </w:r>
      <w:r w:rsidRPr="000F21A2">
        <w:t>Betragtning 14 a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2FD78D8" w14:textId="77777777" w:rsidTr="005A5892">
        <w:trPr>
          <w:trHeight w:hRule="exact" w:val="240"/>
          <w:jc w:val="center"/>
        </w:trPr>
        <w:tc>
          <w:tcPr>
            <w:tcW w:w="9752" w:type="dxa"/>
            <w:gridSpan w:val="2"/>
            <w:tcBorders>
              <w:top w:val="nil"/>
              <w:left w:val="nil"/>
              <w:bottom w:val="nil"/>
              <w:right w:val="nil"/>
            </w:tcBorders>
          </w:tcPr>
          <w:p w14:paraId="36EBE6AE" w14:textId="77777777" w:rsidR="00C64D8D" w:rsidRPr="000F21A2" w:rsidRDefault="00C64D8D" w:rsidP="005A5892"/>
        </w:tc>
      </w:tr>
      <w:tr w:rsidR="00C64D8D" w:rsidRPr="000F21A2" w14:paraId="6C8B57ED" w14:textId="77777777" w:rsidTr="005A5892">
        <w:trPr>
          <w:trHeight w:val="240"/>
          <w:jc w:val="center"/>
        </w:trPr>
        <w:tc>
          <w:tcPr>
            <w:tcW w:w="4876" w:type="dxa"/>
            <w:tcBorders>
              <w:top w:val="nil"/>
              <w:left w:val="nil"/>
              <w:bottom w:val="nil"/>
              <w:right w:val="nil"/>
            </w:tcBorders>
          </w:tcPr>
          <w:p w14:paraId="2111A72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D471F5F" w14:textId="77777777" w:rsidR="00C64D8D" w:rsidRPr="000F21A2" w:rsidRDefault="00C64D8D" w:rsidP="005A5892">
            <w:pPr>
              <w:pStyle w:val="AmColumnHeading"/>
            </w:pPr>
            <w:r w:rsidRPr="000F21A2">
              <w:t>Ændringsforslag</w:t>
            </w:r>
          </w:p>
        </w:tc>
      </w:tr>
      <w:tr w:rsidR="00C64D8D" w:rsidRPr="000F21A2" w14:paraId="713B3660" w14:textId="77777777" w:rsidTr="005A5892">
        <w:trPr>
          <w:jc w:val="center"/>
        </w:trPr>
        <w:tc>
          <w:tcPr>
            <w:tcW w:w="4876" w:type="dxa"/>
            <w:tcBorders>
              <w:top w:val="nil"/>
              <w:left w:val="nil"/>
              <w:bottom w:val="nil"/>
              <w:right w:val="nil"/>
            </w:tcBorders>
          </w:tcPr>
          <w:p w14:paraId="38B905D3" w14:textId="77777777" w:rsidR="00C64D8D" w:rsidRPr="000F21A2" w:rsidRDefault="00C64D8D" w:rsidP="005A5892">
            <w:pPr>
              <w:pStyle w:val="Normal6a"/>
            </w:pPr>
          </w:p>
        </w:tc>
        <w:tc>
          <w:tcPr>
            <w:tcW w:w="4876" w:type="dxa"/>
            <w:tcBorders>
              <w:top w:val="nil"/>
              <w:left w:val="nil"/>
              <w:bottom w:val="nil"/>
              <w:right w:val="nil"/>
            </w:tcBorders>
          </w:tcPr>
          <w:p w14:paraId="2D214AB1" w14:textId="77777777" w:rsidR="00C64D8D" w:rsidRPr="000F21A2" w:rsidRDefault="00C64D8D" w:rsidP="005A5892">
            <w:pPr>
              <w:pStyle w:val="Normal6a"/>
            </w:pPr>
            <w:r w:rsidRPr="000F21A2">
              <w:rPr>
                <w:b/>
                <w:i/>
              </w:rPr>
              <w:t>(14a)</w:t>
            </w:r>
            <w:r w:rsidRPr="000F21A2">
              <w:tab/>
            </w:r>
            <w:r w:rsidRPr="000F21A2">
              <w:rPr>
                <w:b/>
                <w:i/>
              </w:rPr>
              <w:t>En effektiv og virkningsfuld udveksling, sammenligning og analyse af biometriske data vil gøre det nemmere at opdage identitetssvig samt forebygge og bekæmpe kriminalitet. Det bør derfor sikres, at behandlingen af biometriske data på tydeligere vis indgår som en del af Europols opgaver med at støtte medlemsstaterne. Der bør lægges særlig vægt på at fastsætte passende kvalitetsstandarder for behandling og lagring af biometriske data. Disse kvalitetsstandarder bør være i overensstemmelse med de relevante minimumskvalitetsstandarder, der er fastsat i EU-retten om sammenlignelig behandling af sådanne data, for at sikre et tilsvarende kvalitetsniveau, herunder navnlig de minimumskvalitetsstandarder, der er fastsat af Kommissionen i henhold til artikel 8, 13 og 22 i forordning (EU) 2024/982</w:t>
            </w:r>
            <w:r w:rsidRPr="000F21A2">
              <w:rPr>
                <w:b/>
                <w:i/>
                <w:vertAlign w:val="superscript"/>
              </w:rPr>
              <w:t>1a</w:t>
            </w:r>
            <w:r w:rsidRPr="000F21A2">
              <w:rPr>
                <w:b/>
                <w:i/>
              </w:rPr>
              <w:t>.</w:t>
            </w:r>
          </w:p>
        </w:tc>
      </w:tr>
      <w:tr w:rsidR="00C64D8D" w:rsidRPr="000F21A2" w14:paraId="05E35658" w14:textId="77777777" w:rsidTr="005A5892">
        <w:trPr>
          <w:jc w:val="center"/>
        </w:trPr>
        <w:tc>
          <w:tcPr>
            <w:tcW w:w="4876" w:type="dxa"/>
            <w:tcBorders>
              <w:top w:val="nil"/>
              <w:left w:val="nil"/>
              <w:bottom w:val="nil"/>
              <w:right w:val="nil"/>
            </w:tcBorders>
          </w:tcPr>
          <w:p w14:paraId="07A1E50F" w14:textId="77777777" w:rsidR="00C64D8D" w:rsidRPr="000F21A2" w:rsidRDefault="00C64D8D" w:rsidP="005A5892"/>
        </w:tc>
        <w:tc>
          <w:tcPr>
            <w:tcW w:w="4876" w:type="dxa"/>
            <w:tcBorders>
              <w:top w:val="nil"/>
              <w:left w:val="nil"/>
              <w:bottom w:val="nil"/>
              <w:right w:val="nil"/>
            </w:tcBorders>
          </w:tcPr>
          <w:p w14:paraId="68DD1E61" w14:textId="77777777" w:rsidR="00C64D8D" w:rsidRPr="000F21A2" w:rsidRDefault="00C64D8D" w:rsidP="005A5892">
            <w:pPr>
              <w:pStyle w:val="Normal6a"/>
            </w:pPr>
            <w:r w:rsidRPr="000F21A2">
              <w:rPr>
                <w:b/>
                <w:i/>
              </w:rPr>
              <w:t>_________________</w:t>
            </w:r>
          </w:p>
        </w:tc>
      </w:tr>
      <w:tr w:rsidR="00C64D8D" w:rsidRPr="000F21A2" w14:paraId="77F4BD07" w14:textId="77777777" w:rsidTr="005A5892">
        <w:trPr>
          <w:jc w:val="center"/>
        </w:trPr>
        <w:tc>
          <w:tcPr>
            <w:tcW w:w="4876" w:type="dxa"/>
            <w:tcBorders>
              <w:top w:val="nil"/>
              <w:left w:val="nil"/>
              <w:bottom w:val="nil"/>
              <w:right w:val="nil"/>
            </w:tcBorders>
          </w:tcPr>
          <w:p w14:paraId="7D741F0B" w14:textId="77777777" w:rsidR="00C64D8D" w:rsidRPr="000F21A2" w:rsidRDefault="00C64D8D" w:rsidP="005A5892"/>
        </w:tc>
        <w:tc>
          <w:tcPr>
            <w:tcW w:w="4876" w:type="dxa"/>
            <w:tcBorders>
              <w:top w:val="nil"/>
              <w:left w:val="nil"/>
              <w:bottom w:val="nil"/>
              <w:right w:val="nil"/>
            </w:tcBorders>
          </w:tcPr>
          <w:p w14:paraId="6AD7E839" w14:textId="77777777" w:rsidR="00C64D8D" w:rsidRPr="000F21A2" w:rsidRDefault="00C64D8D" w:rsidP="005A5892">
            <w:pPr>
              <w:pStyle w:val="Normal6a"/>
            </w:pPr>
            <w:r w:rsidRPr="000F21A2">
              <w:rPr>
                <w:b/>
                <w:i/>
                <w:vertAlign w:val="superscript"/>
              </w:rPr>
              <w:t>1a</w:t>
            </w:r>
            <w:r w:rsidRPr="000F21A2">
              <w:rPr>
                <w:b/>
                <w:i/>
              </w:rPr>
              <w:t xml:space="preserve"> Europa-Parlamentets og Rådets forordning (EU) 2024/982 af 13. marts 2024 om automatiseret søgning og udveksling af data med henblik på politisamarbejde, og om ændring af Rådets afgørelse 2008/615/RIA og 2008/616/RIA og Europa-Parlamentets og Rådets forordning (EU) 2018/1726, (EU) 2019/817 og (EU) 2019/818 (Prüm II-forordningen)</w:t>
            </w:r>
            <w:r w:rsidRPr="000F21A2">
              <w:t>.</w:t>
            </w:r>
          </w:p>
        </w:tc>
      </w:tr>
    </w:tbl>
    <w:p w14:paraId="0304AC2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54D42AF" w14:textId="77777777" w:rsidR="00C64D8D" w:rsidRPr="000F21A2" w:rsidRDefault="00C64D8D" w:rsidP="00C64D8D">
      <w:r w:rsidRPr="000F21A2">
        <w:rPr>
          <w:rStyle w:val="HideTWBExt"/>
          <w:noProof w:val="0"/>
        </w:rPr>
        <w:t>&lt;/Amend&gt;</w:t>
      </w:r>
    </w:p>
    <w:p w14:paraId="293D1FEC"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119</w:t>
      </w:r>
      <w:r w:rsidRPr="000F21A2">
        <w:rPr>
          <w:rStyle w:val="HideTWBExt"/>
          <w:b w:val="0"/>
          <w:noProof w:val="0"/>
        </w:rPr>
        <w:t>&lt;/NumAm&gt;</w:t>
      </w:r>
    </w:p>
    <w:p w14:paraId="28FE68E4"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430AC998" w14:textId="77777777" w:rsidR="00C64D8D" w:rsidRPr="000F21A2" w:rsidRDefault="00C64D8D" w:rsidP="00C64D8D">
      <w:pPr>
        <w:pStyle w:val="NormalBold"/>
      </w:pPr>
      <w:r w:rsidRPr="000F21A2">
        <w:rPr>
          <w:rStyle w:val="HideTWBExt"/>
          <w:b w:val="0"/>
          <w:noProof w:val="0"/>
        </w:rPr>
        <w:t>&lt;/RepeatBlock-By&gt;</w:t>
      </w:r>
    </w:p>
    <w:p w14:paraId="0FE4B31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3B7889E" w14:textId="77777777" w:rsidR="00C64D8D" w:rsidRPr="000F21A2" w:rsidRDefault="00C64D8D" w:rsidP="00C64D8D">
      <w:pPr>
        <w:pStyle w:val="NormalBold"/>
      </w:pPr>
      <w:r w:rsidRPr="000F21A2">
        <w:rPr>
          <w:rStyle w:val="HideTWBExt"/>
          <w:b w:val="0"/>
          <w:noProof w:val="0"/>
        </w:rPr>
        <w:t>&lt;Article&gt;</w:t>
      </w:r>
      <w:r w:rsidRPr="000F21A2">
        <w:t>Betragtning 15</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79BB52D" w14:textId="77777777" w:rsidTr="005A5892">
        <w:trPr>
          <w:trHeight w:hRule="exact" w:val="240"/>
          <w:jc w:val="center"/>
        </w:trPr>
        <w:tc>
          <w:tcPr>
            <w:tcW w:w="9752" w:type="dxa"/>
            <w:gridSpan w:val="2"/>
            <w:tcBorders>
              <w:top w:val="nil"/>
              <w:left w:val="nil"/>
              <w:bottom w:val="nil"/>
              <w:right w:val="nil"/>
            </w:tcBorders>
          </w:tcPr>
          <w:p w14:paraId="4300FAA0" w14:textId="77777777" w:rsidR="00C64D8D" w:rsidRPr="000F21A2" w:rsidRDefault="00C64D8D" w:rsidP="005A5892"/>
        </w:tc>
      </w:tr>
      <w:tr w:rsidR="00C64D8D" w:rsidRPr="000F21A2" w14:paraId="61F90A96" w14:textId="77777777" w:rsidTr="005A5892">
        <w:trPr>
          <w:trHeight w:val="240"/>
          <w:jc w:val="center"/>
        </w:trPr>
        <w:tc>
          <w:tcPr>
            <w:tcW w:w="4876" w:type="dxa"/>
            <w:tcBorders>
              <w:top w:val="nil"/>
              <w:left w:val="nil"/>
              <w:bottom w:val="nil"/>
              <w:right w:val="nil"/>
            </w:tcBorders>
          </w:tcPr>
          <w:p w14:paraId="4B824C26"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0B02E9C" w14:textId="77777777" w:rsidR="00C64D8D" w:rsidRPr="000F21A2" w:rsidRDefault="00C64D8D" w:rsidP="005A5892">
            <w:pPr>
              <w:pStyle w:val="AmColumnHeading"/>
            </w:pPr>
            <w:r w:rsidRPr="000F21A2">
              <w:t>Ændringsforslag</w:t>
            </w:r>
          </w:p>
        </w:tc>
      </w:tr>
      <w:tr w:rsidR="00C64D8D" w:rsidRPr="000F21A2" w14:paraId="17A64CB9" w14:textId="77777777" w:rsidTr="005A5892">
        <w:trPr>
          <w:jc w:val="center"/>
        </w:trPr>
        <w:tc>
          <w:tcPr>
            <w:tcW w:w="4876" w:type="dxa"/>
            <w:tcBorders>
              <w:top w:val="nil"/>
              <w:left w:val="nil"/>
              <w:bottom w:val="nil"/>
              <w:right w:val="nil"/>
            </w:tcBorders>
          </w:tcPr>
          <w:p w14:paraId="2A17F642" w14:textId="77777777" w:rsidR="00C64D8D" w:rsidRPr="000F21A2" w:rsidRDefault="00C64D8D" w:rsidP="005A5892">
            <w:pPr>
              <w:pStyle w:val="Normal6a"/>
            </w:pPr>
            <w:r w:rsidRPr="000F21A2">
              <w:rPr>
                <w:b/>
                <w:i/>
              </w:rPr>
              <w:t>(15)</w:t>
            </w:r>
            <w:r w:rsidRPr="000F21A2">
              <w:tab/>
            </w:r>
            <w:r w:rsidRPr="000F21A2">
              <w:rPr>
                <w:b/>
                <w:i/>
              </w:rPr>
              <w:t>Der er behov for koordinering og en samordnet indsats for at forebygge, opdage og efterforske grænseoverskridende grov organiseret kriminalitet og terrorisme. Ud over medlemsstatens mulighed for at oprette et fælles efterforskningshold i overensstemmelse med Rådets rammeafgørelse af 13. juni 2002 bør medlemsstaterne med støtte fra Europol kunne oprette en operationel taskforce for at styrke retshåndhævelsessamarbejdet. Denne koordineringsmekanisme mellem medlemsstaternes politimyndigheder og andre retshåndhævende myndigheder bør med støtte fra Europol sætte disse myndigheder i stand til at gennemføre fælles, koordinerede og prioriterede kriminalefterretningsaktiviteter og efterforskninger, navnlig af kriminelle netværk og grupper samt individuelle kriminelle aktører, herunder personer, hvis kriminelle handlinger er omfattet af de former for kriminalitet, som henhører under Europols beføjelser, og som udgør en høj sikkerhedsrisiko. For at sikre, at denne mekanisme er velfungerende og effektiv, bør medlemsstater, der opretter, deltager i eller støtter en operationel taskforce, kunne sikre, at en række minimumskrav vedrørende deres aktive og rettidige inddragelse overholdes, f.eks. ved at stille alle relevante oplysninger til rådighed for Europol, og Europol bør kunne stille sin avancerede analytiske, operationelle, tekniske, kriminaltekniske og finansielle støtte til rådighed for disse medlemsstater. Tredjelande bør kunne deltage i eller yde støtte til en operationel taskforce.</w:t>
            </w:r>
          </w:p>
        </w:tc>
        <w:tc>
          <w:tcPr>
            <w:tcW w:w="4876" w:type="dxa"/>
            <w:tcBorders>
              <w:top w:val="nil"/>
              <w:left w:val="nil"/>
              <w:bottom w:val="nil"/>
              <w:right w:val="nil"/>
            </w:tcBorders>
          </w:tcPr>
          <w:p w14:paraId="744F0CAD" w14:textId="77777777" w:rsidR="00C64D8D" w:rsidRPr="000F21A2" w:rsidRDefault="00C64D8D" w:rsidP="005A5892">
            <w:pPr>
              <w:pStyle w:val="Normal6a"/>
            </w:pPr>
            <w:r w:rsidRPr="000F21A2">
              <w:rPr>
                <w:b/>
                <w:i/>
              </w:rPr>
              <w:t>udgår</w:t>
            </w:r>
          </w:p>
        </w:tc>
      </w:tr>
    </w:tbl>
    <w:p w14:paraId="61DA230E"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87FC5BA" w14:textId="77777777" w:rsidR="00C64D8D" w:rsidRPr="000F21A2" w:rsidRDefault="00C64D8D" w:rsidP="00C64D8D">
      <w:r w:rsidRPr="000F21A2">
        <w:rPr>
          <w:rStyle w:val="HideTWBExt"/>
          <w:noProof w:val="0"/>
        </w:rPr>
        <w:t>&lt;/Amend&gt;</w:t>
      </w:r>
    </w:p>
    <w:p w14:paraId="3E3C002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120</w:t>
      </w:r>
      <w:r w:rsidRPr="000F21A2">
        <w:rPr>
          <w:rStyle w:val="HideTWBExt"/>
          <w:b w:val="0"/>
          <w:noProof w:val="0"/>
        </w:rPr>
        <w:t>&lt;/NumAm&gt;</w:t>
      </w:r>
    </w:p>
    <w:p w14:paraId="1EDE1556"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48E536D2" w14:textId="77777777" w:rsidR="00C64D8D" w:rsidRPr="000F21A2" w:rsidRDefault="00C64D8D" w:rsidP="00C64D8D">
      <w:pPr>
        <w:pStyle w:val="NormalBold"/>
      </w:pPr>
      <w:r w:rsidRPr="000F21A2">
        <w:rPr>
          <w:rStyle w:val="HideTWBExt"/>
          <w:b w:val="0"/>
          <w:noProof w:val="0"/>
        </w:rPr>
        <w:t>&lt;/RepeatBlock-By&gt;</w:t>
      </w:r>
    </w:p>
    <w:p w14:paraId="1C74E112"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AEB2DA7" w14:textId="77777777" w:rsidR="00C64D8D" w:rsidRPr="000F21A2" w:rsidRDefault="00C64D8D" w:rsidP="00C64D8D">
      <w:pPr>
        <w:pStyle w:val="NormalBold"/>
      </w:pPr>
      <w:r w:rsidRPr="000F21A2">
        <w:rPr>
          <w:rStyle w:val="HideTWBExt"/>
          <w:b w:val="0"/>
          <w:noProof w:val="0"/>
        </w:rPr>
        <w:t>&lt;Article&gt;</w:t>
      </w:r>
      <w:r w:rsidRPr="000F21A2">
        <w:t>Betragtning 15</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057BB7E" w14:textId="77777777" w:rsidTr="005A5892">
        <w:trPr>
          <w:trHeight w:hRule="exact" w:val="240"/>
          <w:jc w:val="center"/>
        </w:trPr>
        <w:tc>
          <w:tcPr>
            <w:tcW w:w="9752" w:type="dxa"/>
            <w:gridSpan w:val="2"/>
            <w:tcBorders>
              <w:top w:val="nil"/>
              <w:left w:val="nil"/>
              <w:bottom w:val="nil"/>
              <w:right w:val="nil"/>
            </w:tcBorders>
          </w:tcPr>
          <w:p w14:paraId="3B434FC3" w14:textId="77777777" w:rsidR="00C64D8D" w:rsidRPr="000F21A2" w:rsidRDefault="00C64D8D" w:rsidP="005A5892"/>
        </w:tc>
      </w:tr>
      <w:tr w:rsidR="00C64D8D" w:rsidRPr="000F21A2" w14:paraId="60336C6C" w14:textId="77777777" w:rsidTr="005A5892">
        <w:trPr>
          <w:trHeight w:val="240"/>
          <w:jc w:val="center"/>
        </w:trPr>
        <w:tc>
          <w:tcPr>
            <w:tcW w:w="4876" w:type="dxa"/>
            <w:tcBorders>
              <w:top w:val="nil"/>
              <w:left w:val="nil"/>
              <w:bottom w:val="nil"/>
              <w:right w:val="nil"/>
            </w:tcBorders>
          </w:tcPr>
          <w:p w14:paraId="60C0877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519F75C" w14:textId="77777777" w:rsidR="00C64D8D" w:rsidRPr="000F21A2" w:rsidRDefault="00C64D8D" w:rsidP="005A5892">
            <w:pPr>
              <w:pStyle w:val="AmColumnHeading"/>
            </w:pPr>
            <w:r w:rsidRPr="000F21A2">
              <w:t>Ændringsforslag</w:t>
            </w:r>
          </w:p>
        </w:tc>
      </w:tr>
      <w:tr w:rsidR="00C64D8D" w:rsidRPr="000F21A2" w14:paraId="1D62A13C" w14:textId="77777777" w:rsidTr="005A5892">
        <w:trPr>
          <w:jc w:val="center"/>
        </w:trPr>
        <w:tc>
          <w:tcPr>
            <w:tcW w:w="4876" w:type="dxa"/>
            <w:tcBorders>
              <w:top w:val="nil"/>
              <w:left w:val="nil"/>
              <w:bottom w:val="nil"/>
              <w:right w:val="nil"/>
            </w:tcBorders>
          </w:tcPr>
          <w:p w14:paraId="2FD34992" w14:textId="77777777" w:rsidR="00C64D8D" w:rsidRPr="000F21A2" w:rsidRDefault="00C64D8D" w:rsidP="005A5892">
            <w:pPr>
              <w:pStyle w:val="Normal6a"/>
            </w:pPr>
            <w:r w:rsidRPr="000F21A2">
              <w:t>(15)</w:t>
            </w:r>
            <w:r w:rsidRPr="000F21A2">
              <w:tab/>
              <w:t xml:space="preserve">Der er behov for koordinering og en samordnet indsats for at forebygge, opdage og efterforske grænseoverskridende grov organiseret kriminalitet og terrorisme. </w:t>
            </w:r>
            <w:r w:rsidRPr="000F21A2">
              <w:rPr>
                <w:b/>
                <w:bCs/>
                <w:i/>
                <w:iCs/>
              </w:rPr>
              <w:t>Ud over medlemsstatens</w:t>
            </w:r>
            <w:r w:rsidRPr="000F21A2">
              <w:t xml:space="preserve"> mulighed for at oprette </w:t>
            </w:r>
            <w:r w:rsidRPr="000F21A2">
              <w:rPr>
                <w:b/>
                <w:bCs/>
                <w:i/>
                <w:iCs/>
              </w:rPr>
              <w:t>et</w:t>
            </w:r>
            <w:r w:rsidRPr="000F21A2">
              <w:t xml:space="preserve"> fælles efterforskningshold i overensstemmelse med Rådets rammeafgørelse af 13. juni 2002 </w:t>
            </w:r>
            <w:r w:rsidRPr="000F21A2">
              <w:rPr>
                <w:b/>
                <w:bCs/>
                <w:i/>
                <w:iCs/>
              </w:rPr>
              <w:t>bør medlemsstaterne med støtte fra</w:t>
            </w:r>
            <w:r w:rsidRPr="000F21A2">
              <w:t xml:space="preserve"> </w:t>
            </w:r>
            <w:r w:rsidRPr="000F21A2">
              <w:rPr>
                <w:b/>
                <w:i/>
              </w:rPr>
              <w:t>Europol kunne oprette en operationel taskforce for at styrke retshåndhævelsessamarbejdet. Denne koordineringsmekanisme mellem medlemsstaternes politimyndigheder og andre retshåndhævende myndigheder bør med støtte fra Europol sætte disse myndigheder i stand til at gennemføre fælles, koordinerede og prioriterede kriminalefterretningsaktiviteter og efterforskninger, navnlig af kriminelle netværk og grupper samt individuelle kriminelle aktører, herunder personer, hvis kriminelle handlinger er omfattet af de former for kriminalitet, som henhører under Europols beføjelser, og som udgør en høj sikkerhedsrisiko</w:t>
            </w:r>
            <w:r w:rsidRPr="000F21A2">
              <w:t xml:space="preserve">. </w:t>
            </w:r>
            <w:r w:rsidRPr="000F21A2">
              <w:rPr>
                <w:b/>
                <w:i/>
              </w:rPr>
              <w:t>For at sikre, at denne mekanisme er velfungerende og effektiv, bør medlemsstater, der opretter, deltager i eller støtter en operationel taskforce, kunne sikre, at en række minimumskrav vedrørende deres aktive og rettidige inddragelse overholdes, f.eks. ved at stille alle relevante oplysninger til rådighed for Europol, og Europol bør kunne stille sin avancerede analytiske, operationelle, tekniske, kriminaltekniske og finansielle støtte til rådighed for disse medlemsstater. Tredjelande bør kunne deltage i eller yde støtte til en operationel taskforce.</w:t>
            </w:r>
          </w:p>
        </w:tc>
        <w:tc>
          <w:tcPr>
            <w:tcW w:w="4876" w:type="dxa"/>
            <w:tcBorders>
              <w:top w:val="nil"/>
              <w:left w:val="nil"/>
              <w:bottom w:val="nil"/>
              <w:right w:val="nil"/>
            </w:tcBorders>
          </w:tcPr>
          <w:p w14:paraId="57BA33D0" w14:textId="77777777" w:rsidR="00C64D8D" w:rsidRPr="000F21A2" w:rsidRDefault="00C64D8D" w:rsidP="00C60EA3">
            <w:pPr>
              <w:pStyle w:val="Normal6a"/>
            </w:pPr>
            <w:r w:rsidRPr="000F21A2">
              <w:t>(15)</w:t>
            </w:r>
            <w:r w:rsidRPr="000F21A2">
              <w:tab/>
              <w:t xml:space="preserve">Der er behov for koordinering og en samordnet indsats for at forebygge, opdage og efterforske grænseoverskridende grov organiseret kriminalitet og terrorisme. </w:t>
            </w:r>
            <w:r w:rsidRPr="000F21A2">
              <w:rPr>
                <w:b/>
                <w:bCs/>
                <w:i/>
                <w:iCs/>
              </w:rPr>
              <w:t xml:space="preserve">Medlemsstaternes </w:t>
            </w:r>
            <w:r w:rsidRPr="000F21A2">
              <w:t>mulighed for at oprette fælles efterforskningshold i overensstemmelse med Rådets rammeafgørelse af 13. juni 2000</w:t>
            </w:r>
            <w:r w:rsidRPr="000F21A2">
              <w:rPr>
                <w:b/>
                <w:bCs/>
                <w:i/>
                <w:iCs/>
              </w:rPr>
              <w:t>, navnlig ved at øge den støtte, som Europol skal yde hertil, bør derfor</w:t>
            </w:r>
            <w:r w:rsidRPr="000F21A2">
              <w:rPr>
                <w:b/>
                <w:bCs/>
              </w:rPr>
              <w:t xml:space="preserve"> </w:t>
            </w:r>
            <w:r w:rsidRPr="000F21A2">
              <w:rPr>
                <w:b/>
                <w:bCs/>
                <w:i/>
                <w:iCs/>
              </w:rPr>
              <w:t>anerkendes</w:t>
            </w:r>
            <w:r w:rsidRPr="000F21A2">
              <w:t>.</w:t>
            </w:r>
          </w:p>
        </w:tc>
      </w:tr>
    </w:tbl>
    <w:p w14:paraId="6BD03923"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2E2CD25A"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088E8A0F" w14:textId="77777777" w:rsidR="00C64D8D" w:rsidRPr="000F21A2" w:rsidRDefault="00C64D8D" w:rsidP="00C64D8D">
      <w:pPr>
        <w:pStyle w:val="AmJustText"/>
      </w:pPr>
      <w:r w:rsidRPr="000F21A2">
        <w:t>I stedet for at oprette nye værktøjer bør de eksisterende værktøjer styrkes.</w:t>
      </w:r>
    </w:p>
    <w:p w14:paraId="5F53203D" w14:textId="77777777" w:rsidR="00C64D8D" w:rsidRPr="000F21A2" w:rsidRDefault="00C64D8D" w:rsidP="00C64D8D">
      <w:r w:rsidRPr="000F21A2">
        <w:rPr>
          <w:rStyle w:val="HideTWBExt"/>
          <w:noProof w:val="0"/>
        </w:rPr>
        <w:t>&lt;/Amend&gt;</w:t>
      </w:r>
    </w:p>
    <w:p w14:paraId="5887E4B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121</w:t>
      </w:r>
      <w:r w:rsidRPr="000F21A2">
        <w:rPr>
          <w:rStyle w:val="HideTWBExt"/>
          <w:b w:val="0"/>
          <w:noProof w:val="0"/>
        </w:rPr>
        <w:t>&lt;/NumAm&gt;</w:t>
      </w:r>
    </w:p>
    <w:p w14:paraId="705D8A3B" w14:textId="77777777" w:rsidR="00C64D8D" w:rsidRPr="000F21A2" w:rsidRDefault="00C64D8D" w:rsidP="00C64D8D">
      <w:pPr>
        <w:pStyle w:val="NormalBold"/>
      </w:pPr>
      <w:r w:rsidRPr="000F21A2">
        <w:rPr>
          <w:rStyle w:val="HideTWBExt"/>
          <w:b w:val="0"/>
          <w:noProof w:val="0"/>
        </w:rPr>
        <w:t>&lt;RepeatBlock-By&gt;&lt;Members&gt;</w:t>
      </w:r>
      <w:r w:rsidRPr="000F21A2">
        <w:t>Sebastian Tynkkynen</w:t>
      </w:r>
      <w:r w:rsidRPr="000F21A2">
        <w:rPr>
          <w:rStyle w:val="HideTWBExt"/>
          <w:b w:val="0"/>
          <w:noProof w:val="0"/>
        </w:rPr>
        <w:t>&lt;/Members&gt;</w:t>
      </w:r>
    </w:p>
    <w:p w14:paraId="4F8CE627" w14:textId="77777777" w:rsidR="00C64D8D" w:rsidRPr="000F21A2" w:rsidRDefault="00C64D8D" w:rsidP="00C64D8D">
      <w:pPr>
        <w:pStyle w:val="NormalBold"/>
      </w:pPr>
      <w:r w:rsidRPr="000F21A2">
        <w:rPr>
          <w:rStyle w:val="HideTWBExt"/>
          <w:b w:val="0"/>
          <w:noProof w:val="0"/>
        </w:rPr>
        <w:t>&lt;/RepeatBlock-By&gt;</w:t>
      </w:r>
    </w:p>
    <w:p w14:paraId="6B66559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FEE3927" w14:textId="77777777" w:rsidR="00C64D8D" w:rsidRPr="000F21A2" w:rsidRDefault="00C64D8D" w:rsidP="00C64D8D">
      <w:pPr>
        <w:pStyle w:val="NormalBold"/>
      </w:pPr>
      <w:r w:rsidRPr="000F21A2">
        <w:rPr>
          <w:rStyle w:val="HideTWBExt"/>
          <w:b w:val="0"/>
          <w:noProof w:val="0"/>
        </w:rPr>
        <w:t>&lt;Article&gt;</w:t>
      </w:r>
      <w:r w:rsidRPr="000F21A2">
        <w:t>Betragtning 15</w:t>
      </w:r>
      <w:r w:rsidRPr="000F21A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0B405C7" w14:textId="77777777" w:rsidTr="005A5892">
        <w:trPr>
          <w:trHeight w:hRule="exact" w:val="240"/>
          <w:jc w:val="center"/>
        </w:trPr>
        <w:tc>
          <w:tcPr>
            <w:tcW w:w="9752" w:type="dxa"/>
            <w:gridSpan w:val="2"/>
            <w:tcBorders>
              <w:top w:val="nil"/>
              <w:left w:val="nil"/>
              <w:bottom w:val="nil"/>
              <w:right w:val="nil"/>
            </w:tcBorders>
          </w:tcPr>
          <w:p w14:paraId="0113691C" w14:textId="77777777" w:rsidR="00C64D8D" w:rsidRPr="000F21A2" w:rsidRDefault="00C64D8D" w:rsidP="005A5892"/>
        </w:tc>
      </w:tr>
      <w:tr w:rsidR="00C64D8D" w:rsidRPr="000F21A2" w14:paraId="1C2C8FF4" w14:textId="77777777" w:rsidTr="005A5892">
        <w:trPr>
          <w:trHeight w:val="240"/>
          <w:jc w:val="center"/>
        </w:trPr>
        <w:tc>
          <w:tcPr>
            <w:tcW w:w="4876" w:type="dxa"/>
            <w:tcBorders>
              <w:top w:val="nil"/>
              <w:left w:val="nil"/>
              <w:bottom w:val="nil"/>
              <w:right w:val="nil"/>
            </w:tcBorders>
          </w:tcPr>
          <w:p w14:paraId="754E7C6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F069FC7" w14:textId="77777777" w:rsidR="00C64D8D" w:rsidRPr="000F21A2" w:rsidRDefault="00C64D8D" w:rsidP="005A5892">
            <w:pPr>
              <w:pStyle w:val="AmColumnHeading"/>
            </w:pPr>
            <w:r w:rsidRPr="000F21A2">
              <w:t>Ændringsforslag</w:t>
            </w:r>
          </w:p>
        </w:tc>
      </w:tr>
      <w:tr w:rsidR="00C64D8D" w:rsidRPr="000F21A2" w14:paraId="6F753026" w14:textId="77777777" w:rsidTr="005A5892">
        <w:trPr>
          <w:jc w:val="center"/>
        </w:trPr>
        <w:tc>
          <w:tcPr>
            <w:tcW w:w="4876" w:type="dxa"/>
            <w:tcBorders>
              <w:top w:val="nil"/>
              <w:left w:val="nil"/>
              <w:bottom w:val="nil"/>
              <w:right w:val="nil"/>
            </w:tcBorders>
          </w:tcPr>
          <w:p w14:paraId="749B4460" w14:textId="77777777" w:rsidR="00C64D8D" w:rsidRPr="000F21A2" w:rsidRDefault="00C64D8D" w:rsidP="005A5892">
            <w:pPr>
              <w:pStyle w:val="Normal6a"/>
            </w:pPr>
            <w:r w:rsidRPr="000F21A2">
              <w:t>(15)</w:t>
            </w:r>
            <w:r w:rsidRPr="000F21A2">
              <w:tab/>
              <w:t xml:space="preserve">Der er behov for koordinering og en samordnet indsats for at forebygge, opdage og efterforske grænseoverskridende grov organiseret kriminalitet og terrorisme. Ud over medlemsstatens mulighed for at oprette et fælles efterforskningshold i overensstemmelse med Rådets rammeafgørelse af 13. juni 2002 bør medlemsstaterne med støtte fra Europol kunne oprette en operationel taskforce for at styrke retshåndhævelsessamarbejdet. </w:t>
            </w:r>
            <w:r w:rsidRPr="000F21A2">
              <w:rPr>
                <w:b/>
                <w:bCs/>
                <w:i/>
                <w:iCs/>
              </w:rPr>
              <w:t>Denne koordineringsmekanisme mellem medlemsstaternes politimyndigheder og andre retshåndhævende myndigheder bør med støtte fra Europol sætte disse myndigheder i stand til at gennemføre fælles, koordinerede og prioriterede kriminalefterretningsaktiviteter og efterforskninger, navnlig af kriminelle netværk og grupper samt individuelle kriminelle aktører, herunder personer, hvis kriminelle handlinger er omfattet af de former for kriminalitet, som henhører under Europols beføjelser, og som udgør en høj sikkerhedsrisiko.</w:t>
            </w:r>
            <w:r w:rsidRPr="000F21A2">
              <w:t xml:space="preserve"> </w:t>
            </w:r>
            <w:r w:rsidRPr="000F21A2">
              <w:rPr>
                <w:b/>
                <w:bCs/>
                <w:i/>
                <w:iCs/>
              </w:rPr>
              <w:t xml:space="preserve">For at sikre, at denne mekanisme er velfungerende og effektiv, </w:t>
            </w:r>
            <w:r w:rsidRPr="000F21A2">
              <w:t xml:space="preserve">bør </w:t>
            </w:r>
            <w:r w:rsidRPr="000F21A2">
              <w:rPr>
                <w:b/>
                <w:bCs/>
                <w:i/>
                <w:iCs/>
              </w:rPr>
              <w:t>medlemsstater, der opretter, deltager i eller støtter en operationel taskforce, kunne sikre, at en række minimumskrav vedrørende deres aktive og rettidige inddragelse overholdes, f.eks. ved at stille alle relevante oplysninger til rådighed for Europol, og Europol bør kunne stille sin avancerede analytiske, operationelle, tekniske, kriminaltekniske og finansielle støtte til rådighed for disse medlemsstater.</w:t>
            </w:r>
            <w:r w:rsidRPr="000F21A2">
              <w:t xml:space="preserve"> </w:t>
            </w:r>
            <w:r w:rsidRPr="000F21A2">
              <w:rPr>
                <w:b/>
                <w:bCs/>
                <w:i/>
                <w:iCs/>
              </w:rPr>
              <w:t xml:space="preserve">Tredjelande </w:t>
            </w:r>
            <w:r w:rsidRPr="000F21A2">
              <w:t>bør</w:t>
            </w:r>
            <w:r w:rsidRPr="000F21A2">
              <w:rPr>
                <w:b/>
                <w:bCs/>
                <w:i/>
                <w:iCs/>
              </w:rPr>
              <w:t xml:space="preserve"> kunne deltage i eller yde støtte til en operationel taskforce</w:t>
            </w:r>
            <w:r w:rsidRPr="000F21A2">
              <w:t>.</w:t>
            </w:r>
          </w:p>
        </w:tc>
        <w:tc>
          <w:tcPr>
            <w:tcW w:w="4876" w:type="dxa"/>
            <w:tcBorders>
              <w:top w:val="nil"/>
              <w:left w:val="nil"/>
              <w:bottom w:val="nil"/>
              <w:right w:val="nil"/>
            </w:tcBorders>
          </w:tcPr>
          <w:p w14:paraId="039B14AF" w14:textId="77777777" w:rsidR="00C64D8D" w:rsidRPr="000F21A2" w:rsidRDefault="00C64D8D" w:rsidP="005A5892">
            <w:pPr>
              <w:pStyle w:val="Normal6a"/>
            </w:pPr>
            <w:r w:rsidRPr="000F21A2">
              <w:t>(15)</w:t>
            </w:r>
            <w:r w:rsidRPr="000F21A2">
              <w:tab/>
              <w:t xml:space="preserve">Der er behov for koordinering og en samordnet indsats for at forebygge, opdage og efterforske grænseoverskridende grov organiseret kriminalitet og terrorisme. Ud over medlemsstatens mulighed for at oprette et fælles efterforskningshold i overensstemmelse med Rådets rammeafgørelse af 13. juni 2002 bør medlemsstaterne med støtte fra Europol kunne oprette en operationel taskforce for at styrke retshåndhævelsessamarbejdet. </w:t>
            </w:r>
            <w:r w:rsidRPr="000F21A2">
              <w:rPr>
                <w:b/>
                <w:bCs/>
                <w:i/>
                <w:iCs/>
              </w:rPr>
              <w:t xml:space="preserve">De operationelle taskforcers aktiviteter </w:t>
            </w:r>
            <w:r w:rsidRPr="000F21A2">
              <w:t>bør</w:t>
            </w:r>
            <w:r w:rsidRPr="000F21A2">
              <w:rPr>
                <w:b/>
                <w:bCs/>
                <w:i/>
                <w:iCs/>
              </w:rPr>
              <w:t xml:space="preserve"> ikke reguleres i detaljer i denne forordning.</w:t>
            </w:r>
            <w:r w:rsidRPr="000F21A2">
              <w:rPr>
                <w:b/>
                <w:i/>
              </w:rPr>
              <w:t xml:space="preserve"> </w:t>
            </w:r>
            <w:r w:rsidRPr="000F21A2">
              <w:rPr>
                <w:b/>
                <w:bCs/>
                <w:i/>
                <w:iCs/>
              </w:rPr>
              <w:t xml:space="preserve">De </w:t>
            </w:r>
            <w:r w:rsidRPr="000F21A2">
              <w:t>bør</w:t>
            </w:r>
            <w:r w:rsidRPr="000F21A2">
              <w:rPr>
                <w:b/>
                <w:bCs/>
                <w:i/>
                <w:iCs/>
              </w:rPr>
              <w:t xml:space="preserve"> snarere betragtes som fleksible instrumenter, der er tilgængelige for Europol</w:t>
            </w:r>
            <w:r w:rsidRPr="000F21A2">
              <w:t>.</w:t>
            </w:r>
          </w:p>
        </w:tc>
      </w:tr>
    </w:tbl>
    <w:p w14:paraId="7DC512F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{FI}</w:t>
      </w:r>
      <w:r w:rsidRPr="000F21A2">
        <w:t>fi</w:t>
      </w:r>
      <w:r w:rsidRPr="000F21A2">
        <w:rPr>
          <w:rStyle w:val="HideTWBExt"/>
          <w:noProof w:val="0"/>
        </w:rPr>
        <w:t>&lt;/Original&gt;</w:t>
      </w:r>
    </w:p>
    <w:p w14:paraId="0C74B28C" w14:textId="77777777" w:rsidR="00C64D8D" w:rsidRPr="000F21A2" w:rsidRDefault="00C64D8D" w:rsidP="00C64D8D">
      <w:r w:rsidRPr="000F21A2">
        <w:rPr>
          <w:rStyle w:val="HideTWBExt"/>
          <w:noProof w:val="0"/>
        </w:rPr>
        <w:t>&lt;/Amend&gt;</w:t>
      </w:r>
    </w:p>
    <w:p w14:paraId="0C50FE6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122</w:t>
      </w:r>
      <w:r w:rsidRPr="000F21A2">
        <w:rPr>
          <w:rStyle w:val="HideTWBExt"/>
          <w:b w:val="0"/>
          <w:noProof w:val="0"/>
        </w:rPr>
        <w:t>&lt;/NumAm&gt;</w:t>
      </w:r>
    </w:p>
    <w:p w14:paraId="1A3C7EC7" w14:textId="77777777" w:rsidR="00C64D8D" w:rsidRPr="000F21A2" w:rsidRDefault="00C64D8D" w:rsidP="00C64D8D">
      <w:pPr>
        <w:pStyle w:val="NormalBold"/>
      </w:pPr>
      <w:r w:rsidRPr="000F21A2">
        <w:rPr>
          <w:rStyle w:val="HideTWBExt"/>
          <w:b w:val="0"/>
          <w:noProof w:val="0"/>
        </w:rPr>
        <w:t>&lt;RepeatBlock-By&gt;&lt;Members&gt;</w:t>
      </w:r>
      <w:r w:rsidRPr="000F21A2">
        <w:t>Verena Mertens</w:t>
      </w:r>
      <w:r w:rsidRPr="000F21A2">
        <w:rPr>
          <w:rStyle w:val="HideTWBExt"/>
          <w:b w:val="0"/>
          <w:noProof w:val="0"/>
        </w:rPr>
        <w:t>&lt;/Members&gt;</w:t>
      </w:r>
    </w:p>
    <w:p w14:paraId="1DD8451A" w14:textId="77777777" w:rsidR="00C64D8D" w:rsidRPr="000F21A2" w:rsidRDefault="00C64D8D" w:rsidP="00C64D8D">
      <w:pPr>
        <w:pStyle w:val="NormalBold"/>
      </w:pPr>
      <w:r w:rsidRPr="000F21A2">
        <w:rPr>
          <w:rStyle w:val="HideTWBExt"/>
          <w:b w:val="0"/>
          <w:noProof w:val="0"/>
        </w:rPr>
        <w:t>&lt;/RepeatBlock-By&gt;</w:t>
      </w:r>
    </w:p>
    <w:p w14:paraId="0CDFC1C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F18AB47" w14:textId="77777777" w:rsidR="00C64D8D" w:rsidRPr="000F21A2" w:rsidRDefault="00C64D8D" w:rsidP="00C64D8D">
      <w:pPr>
        <w:pStyle w:val="NormalBold"/>
      </w:pPr>
      <w:r w:rsidRPr="000F21A2">
        <w:rPr>
          <w:rStyle w:val="HideTWBExt"/>
          <w:b w:val="0"/>
          <w:noProof w:val="0"/>
        </w:rPr>
        <w:t>&lt;Article&gt;</w:t>
      </w:r>
      <w:r w:rsidRPr="000F21A2">
        <w:t>Betragtning 15</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99B8DC5" w14:textId="77777777" w:rsidTr="005A5892">
        <w:trPr>
          <w:trHeight w:hRule="exact" w:val="240"/>
          <w:jc w:val="center"/>
        </w:trPr>
        <w:tc>
          <w:tcPr>
            <w:tcW w:w="9752" w:type="dxa"/>
            <w:gridSpan w:val="2"/>
            <w:tcBorders>
              <w:top w:val="nil"/>
              <w:left w:val="nil"/>
              <w:bottom w:val="nil"/>
              <w:right w:val="nil"/>
            </w:tcBorders>
          </w:tcPr>
          <w:p w14:paraId="706FBC66" w14:textId="77777777" w:rsidR="00C64D8D" w:rsidRPr="000F21A2" w:rsidRDefault="00C64D8D" w:rsidP="005A5892"/>
        </w:tc>
      </w:tr>
      <w:tr w:rsidR="00C64D8D" w:rsidRPr="000F21A2" w14:paraId="54AFCB81" w14:textId="77777777" w:rsidTr="005A5892">
        <w:trPr>
          <w:trHeight w:val="240"/>
          <w:jc w:val="center"/>
        </w:trPr>
        <w:tc>
          <w:tcPr>
            <w:tcW w:w="4876" w:type="dxa"/>
            <w:tcBorders>
              <w:top w:val="nil"/>
              <w:left w:val="nil"/>
              <w:bottom w:val="nil"/>
              <w:right w:val="nil"/>
            </w:tcBorders>
          </w:tcPr>
          <w:p w14:paraId="2F9A63A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0EDFA7F" w14:textId="77777777" w:rsidR="00C64D8D" w:rsidRPr="000F21A2" w:rsidRDefault="00C64D8D" w:rsidP="005A5892">
            <w:pPr>
              <w:pStyle w:val="AmColumnHeading"/>
            </w:pPr>
            <w:r w:rsidRPr="000F21A2">
              <w:t>Ændringsforslag</w:t>
            </w:r>
          </w:p>
        </w:tc>
      </w:tr>
      <w:tr w:rsidR="00C64D8D" w:rsidRPr="000F21A2" w14:paraId="5CDF6F3A" w14:textId="77777777" w:rsidTr="005A5892">
        <w:trPr>
          <w:jc w:val="center"/>
        </w:trPr>
        <w:tc>
          <w:tcPr>
            <w:tcW w:w="4876" w:type="dxa"/>
            <w:tcBorders>
              <w:top w:val="nil"/>
              <w:left w:val="nil"/>
              <w:bottom w:val="nil"/>
              <w:right w:val="nil"/>
            </w:tcBorders>
          </w:tcPr>
          <w:p w14:paraId="771EE6E1" w14:textId="77777777" w:rsidR="00C64D8D" w:rsidRPr="000F21A2" w:rsidRDefault="00C64D8D" w:rsidP="005A5892">
            <w:pPr>
              <w:pStyle w:val="Normal6a"/>
            </w:pPr>
            <w:r w:rsidRPr="000F21A2">
              <w:t>(15)</w:t>
            </w:r>
            <w:r w:rsidRPr="000F21A2">
              <w:tab/>
              <w:t>Der er behov for koordinering og en samordnet indsats for at forebygge, opdage og efterforske grænseoverskridende grov organiseret kriminalitet og terrorisme. Ud over medlemsstatens mulighed for at oprette et fælles efterforskningshold i overensstemmelse med Rådets rammeafgørelse af 13. juni 2002 bør medlemsstaterne med støtte fra Europol kunne oprette en operationel taskforce for at styrke retshåndhævelsessamarbejdet. Denne koordineringsmekanisme mellem medlemsstaternes politimyndigheder og andre retshåndhævende myndigheder bør med støtte fra Europol sætte disse myndigheder i stand til at gennemføre fælles, koordinerede og prioriterede kriminalefterretningsaktiviteter og efterforskninger, navnlig af kriminelle netværk og grupper samt individuelle kriminelle aktører, herunder personer, hvis kriminelle handlinger er omfattet af de former for kriminalitet, som henhører under Europols beføjelser, og som udgør en høj sikkerhedsrisiko. For at sikre, at denne mekanisme er velfungerende og effektiv, bør medlemsstater, der opretter, deltager i eller støtter en operationel taskforce, kunne sikre, at en række minimumskrav vedrørende deres aktive og rettidige inddragelse overholdes, f.eks. ved at stille alle relevante oplysninger til rådighed for Europol</w:t>
            </w:r>
            <w:r w:rsidRPr="000F21A2">
              <w:rPr>
                <w:b/>
                <w:bCs/>
                <w:i/>
                <w:iCs/>
              </w:rPr>
              <w:t>,</w:t>
            </w:r>
            <w:r w:rsidRPr="000F21A2">
              <w:t xml:space="preserve"> og Europol bør </w:t>
            </w:r>
            <w:r w:rsidRPr="000F21A2">
              <w:rPr>
                <w:b/>
                <w:bCs/>
                <w:i/>
                <w:iCs/>
              </w:rPr>
              <w:t>kunne</w:t>
            </w:r>
            <w:r w:rsidRPr="000F21A2">
              <w:t xml:space="preserve"> stille sin avancerede analytiske, operationelle, tekniske, kriminaltekniske og finansielle støtte til rådighed for disse medlemsstater. Tredjelande bør kunne deltage i eller yde støtte til en operationel taskforce.</w:t>
            </w:r>
          </w:p>
        </w:tc>
        <w:tc>
          <w:tcPr>
            <w:tcW w:w="4876" w:type="dxa"/>
            <w:tcBorders>
              <w:top w:val="nil"/>
              <w:left w:val="nil"/>
              <w:bottom w:val="nil"/>
              <w:right w:val="nil"/>
            </w:tcBorders>
          </w:tcPr>
          <w:p w14:paraId="778C4FD4" w14:textId="4D466279" w:rsidR="00C64D8D" w:rsidRPr="000F21A2" w:rsidRDefault="00C64D8D" w:rsidP="005A5892">
            <w:pPr>
              <w:pStyle w:val="Normal6a"/>
            </w:pPr>
            <w:r w:rsidRPr="000F21A2">
              <w:t>(15)</w:t>
            </w:r>
            <w:r w:rsidRPr="000F21A2">
              <w:tab/>
              <w:t xml:space="preserve">Der er behov for koordinering og en samordnet indsats for at forebygge, opdage og efterforske grænseoverskridende grov organiseret kriminalitet og terrorisme. Ud over medlemsstatens mulighed for at oprette et fælles efterforskningshold i overensstemmelse med Rådets rammeafgørelse af 13. juni 2002 bør medlemsstaterne med støtte fra Europol kunne oprette en operationel taskforce for at styrke retshåndhævelsessamarbejdet. Denne koordineringsmekanisme mellem medlemsstaternes politimyndigheder og andre retshåndhævende myndigheder bør med støtte fra Europol sætte disse myndigheder i stand til at gennemføre fælles, koordinerede og prioriterede kriminalefterretningsaktiviteter og efterforskninger, navnlig af kriminelle netværk og grupper samt individuelle kriminelle aktører, herunder personer, hvis kriminelle handlinger er omfattet af de former for kriminalitet, som henhører under Europols beføjelser, og som udgør en høj sikkerhedsrisiko. </w:t>
            </w:r>
            <w:r w:rsidRPr="000F21A2">
              <w:rPr>
                <w:b/>
                <w:i/>
              </w:rPr>
              <w:t xml:space="preserve">Det er vigtigt at sikre, at den operationelle taskforce er en fleksibel og effektiv operationel mekanisme. De nærmere bestemmelser for deres gennemførelse bør derfor vedtages af bestyrelsen på grundlag af et forslag fra den administrerende direktør. Disse operationelle taskforcer indleder visse særlige kriminalefterretningsaktiviteter og -efterforskninger, også sideløbende finansiel efterforskning, i overensstemmelse med national ret og EU-retten med henblik på at </w:t>
            </w:r>
            <w:r w:rsidR="009A2678" w:rsidRPr="000F21A2">
              <w:rPr>
                <w:b/>
                <w:i/>
              </w:rPr>
              <w:t>kortlægge</w:t>
            </w:r>
            <w:r w:rsidRPr="000F21A2">
              <w:rPr>
                <w:b/>
                <w:i/>
              </w:rPr>
              <w:t xml:space="preserve"> og beslaglægge udbytte af kriminelle aktiviteter.</w:t>
            </w:r>
            <w:r w:rsidRPr="000F21A2">
              <w:t xml:space="preserve"> For at sikre, at denne mekanisme er velfungerende og effektiv, bør medlemsstater, der opretter, deltager i eller støtter en operationel taskforce, kunne sikre, at en række minimumskrav vedrørende deres aktive og rettidige inddragelse overholdes, f.eks. ved at stille alle relevante oplysninger til rådighed for Europol og </w:t>
            </w:r>
            <w:r w:rsidRPr="000F21A2">
              <w:rPr>
                <w:b/>
                <w:bCs/>
                <w:i/>
                <w:iCs/>
              </w:rPr>
              <w:t>andre deltagende medlemsstater.</w:t>
            </w:r>
            <w:r w:rsidRPr="000F21A2">
              <w:t xml:space="preserve"> Europol bør stille sin avancerede analytiske, operationelle, tekniske, kriminaltekniske og finansielle støtte til rådighed for disse medlemsstater. Tredjelande bør kunne deltage i eller yde støtte til en operationel taskforce.</w:t>
            </w:r>
          </w:p>
        </w:tc>
      </w:tr>
    </w:tbl>
    <w:p w14:paraId="02BADD9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5D485D5" w14:textId="77777777" w:rsidR="00C64D8D" w:rsidRPr="000F21A2" w:rsidRDefault="00C64D8D" w:rsidP="00C64D8D">
      <w:r w:rsidRPr="000F21A2">
        <w:rPr>
          <w:rStyle w:val="HideTWBExt"/>
          <w:noProof w:val="0"/>
        </w:rPr>
        <w:t>&lt;/Amend&gt;</w:t>
      </w:r>
    </w:p>
    <w:p w14:paraId="1901E57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123</w:t>
      </w:r>
      <w:r w:rsidRPr="000F21A2">
        <w:rPr>
          <w:rStyle w:val="HideTWBExt"/>
          <w:b w:val="0"/>
          <w:noProof w:val="0"/>
        </w:rPr>
        <w:t>&lt;/NumAm&gt;</w:t>
      </w:r>
    </w:p>
    <w:p w14:paraId="78CCC4DE"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62A97328" w14:textId="77777777" w:rsidR="00C64D8D" w:rsidRPr="000F21A2" w:rsidRDefault="00C64D8D" w:rsidP="00C64D8D">
      <w:pPr>
        <w:pStyle w:val="NormalBold"/>
      </w:pPr>
      <w:r w:rsidRPr="000F21A2">
        <w:rPr>
          <w:rStyle w:val="HideTWBExt"/>
          <w:b w:val="0"/>
          <w:noProof w:val="0"/>
        </w:rPr>
        <w:t>&lt;/RepeatBlock-By&gt;</w:t>
      </w:r>
    </w:p>
    <w:p w14:paraId="19B39EC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ADED239" w14:textId="77777777" w:rsidR="00C64D8D" w:rsidRPr="000F21A2" w:rsidRDefault="00C64D8D" w:rsidP="00C64D8D">
      <w:pPr>
        <w:pStyle w:val="NormalBold"/>
      </w:pPr>
      <w:r w:rsidRPr="000F21A2">
        <w:rPr>
          <w:rStyle w:val="HideTWBExt"/>
          <w:b w:val="0"/>
          <w:noProof w:val="0"/>
        </w:rPr>
        <w:t>&lt;Article&gt;</w:t>
      </w:r>
      <w:r w:rsidRPr="000F21A2">
        <w:t>Betragtning 15</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01C0ED5" w14:textId="77777777" w:rsidTr="005A5892">
        <w:trPr>
          <w:trHeight w:hRule="exact" w:val="240"/>
          <w:jc w:val="center"/>
        </w:trPr>
        <w:tc>
          <w:tcPr>
            <w:tcW w:w="9752" w:type="dxa"/>
            <w:gridSpan w:val="2"/>
            <w:tcBorders>
              <w:top w:val="nil"/>
              <w:left w:val="nil"/>
              <w:bottom w:val="nil"/>
              <w:right w:val="nil"/>
            </w:tcBorders>
          </w:tcPr>
          <w:p w14:paraId="71338256" w14:textId="77777777" w:rsidR="00C64D8D" w:rsidRPr="000F21A2" w:rsidRDefault="00C64D8D" w:rsidP="005A5892"/>
        </w:tc>
      </w:tr>
      <w:tr w:rsidR="00C64D8D" w:rsidRPr="000F21A2" w14:paraId="478FC74A" w14:textId="77777777" w:rsidTr="005A5892">
        <w:trPr>
          <w:trHeight w:val="240"/>
          <w:jc w:val="center"/>
        </w:trPr>
        <w:tc>
          <w:tcPr>
            <w:tcW w:w="4876" w:type="dxa"/>
            <w:tcBorders>
              <w:top w:val="nil"/>
              <w:left w:val="nil"/>
              <w:bottom w:val="nil"/>
              <w:right w:val="nil"/>
            </w:tcBorders>
          </w:tcPr>
          <w:p w14:paraId="2F71E94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0102CB4" w14:textId="77777777" w:rsidR="00C64D8D" w:rsidRPr="000F21A2" w:rsidRDefault="00C64D8D" w:rsidP="005A5892">
            <w:pPr>
              <w:pStyle w:val="AmColumnHeading"/>
            </w:pPr>
            <w:r w:rsidRPr="000F21A2">
              <w:t>Ændringsforslag</w:t>
            </w:r>
          </w:p>
        </w:tc>
      </w:tr>
      <w:tr w:rsidR="00C64D8D" w:rsidRPr="000F21A2" w14:paraId="49EA2A55" w14:textId="77777777" w:rsidTr="005A5892">
        <w:trPr>
          <w:jc w:val="center"/>
        </w:trPr>
        <w:tc>
          <w:tcPr>
            <w:tcW w:w="4876" w:type="dxa"/>
            <w:tcBorders>
              <w:top w:val="nil"/>
              <w:left w:val="nil"/>
              <w:bottom w:val="nil"/>
              <w:right w:val="nil"/>
            </w:tcBorders>
          </w:tcPr>
          <w:p w14:paraId="71DD29D0" w14:textId="77777777" w:rsidR="00C64D8D" w:rsidRPr="000F21A2" w:rsidRDefault="00C64D8D" w:rsidP="005A5892">
            <w:pPr>
              <w:pStyle w:val="Normal6a"/>
            </w:pPr>
            <w:r w:rsidRPr="000F21A2">
              <w:t>(15)</w:t>
            </w:r>
            <w:r w:rsidRPr="000F21A2">
              <w:tab/>
              <w:t xml:space="preserve">Der er behov for koordinering og en samordnet indsats for at forebygge, opdage og efterforske grænseoverskridende grov organiseret kriminalitet og terrorisme. Ud over medlemsstatens mulighed for at oprette et fælles efterforskningshold </w:t>
            </w:r>
            <w:r w:rsidRPr="000F21A2">
              <w:rPr>
                <w:b/>
                <w:bCs/>
                <w:i/>
                <w:iCs/>
              </w:rPr>
              <w:t>i overensstemmelse med Rådets rammeafgørelse af 13. juni 2002</w:t>
            </w:r>
            <w:r w:rsidRPr="000F21A2">
              <w:t xml:space="preserve"> bør medlemsstaterne med støtte fra Europol kunne oprette en operationel taskforce </w:t>
            </w:r>
            <w:r w:rsidRPr="000F21A2">
              <w:rPr>
                <w:b/>
                <w:bCs/>
                <w:i/>
                <w:iCs/>
              </w:rPr>
              <w:t>for at styrke</w:t>
            </w:r>
            <w:r w:rsidRPr="000F21A2">
              <w:t xml:space="preserve"> </w:t>
            </w:r>
            <w:r w:rsidRPr="000F21A2">
              <w:rPr>
                <w:b/>
                <w:i/>
              </w:rPr>
              <w:t xml:space="preserve">retshåndhævelsessamarbejdet. </w:t>
            </w:r>
            <w:r w:rsidRPr="000F21A2">
              <w:t xml:space="preserve">Denne koordineringsmekanisme mellem medlemsstaternes </w:t>
            </w:r>
            <w:r w:rsidRPr="000F21A2">
              <w:rPr>
                <w:b/>
                <w:bCs/>
                <w:i/>
                <w:iCs/>
              </w:rPr>
              <w:t>politimyndigheder og andre retshåndhævende myndigheder</w:t>
            </w:r>
            <w:r w:rsidRPr="000F21A2">
              <w:t xml:space="preserve"> bør med støtte fra Europol sætte disse myndigheder i stand til at gennemføre fælles, koordinerede og prioriterede </w:t>
            </w:r>
            <w:r w:rsidRPr="000F21A2">
              <w:rPr>
                <w:b/>
                <w:bCs/>
                <w:i/>
                <w:iCs/>
              </w:rPr>
              <w:t>kriminalefterretningsaktiviteter og</w:t>
            </w:r>
            <w:r w:rsidRPr="000F21A2">
              <w:t xml:space="preserve"> efterforskninger, navnlig af kriminelle netværk og grupper samt individuelle kriminelle aktører, </w:t>
            </w:r>
            <w:r w:rsidRPr="000F21A2">
              <w:rPr>
                <w:b/>
                <w:bCs/>
                <w:i/>
                <w:iCs/>
              </w:rPr>
              <w:t>herunder personer,</w:t>
            </w:r>
            <w:r w:rsidRPr="000F21A2">
              <w:t xml:space="preserve"> hvis kriminelle handlinger er omfattet af de former for kriminalitet, som henhører under Europols beføjelser, og som udgør en høj sikkerhedsrisiko. For at sikre, at denne mekanisme er velfungerende og effektiv, bør medlemsstater, der opretter, deltager i eller støtter en operationel taskforce, kunne sikre, at en række minimumskrav vedrørende deres aktive og rettidige inddragelse overholdes, f.eks. ved at stille alle relevante oplysninger til rådighed for Europol, og Europol bør kunne stille sin avancerede analytiske, operationelle, tekniske, kriminaltekniske og finansielle støtte til rådighed for disse medlemsstater. Tredjelande </w:t>
            </w:r>
            <w:r w:rsidRPr="000F21A2">
              <w:rPr>
                <w:b/>
                <w:bCs/>
                <w:i/>
                <w:iCs/>
              </w:rPr>
              <w:t>bør kunne</w:t>
            </w:r>
            <w:r w:rsidRPr="000F21A2">
              <w:t xml:space="preserve"> deltage i eller yde støtte til en operationel taskforce.</w:t>
            </w:r>
          </w:p>
        </w:tc>
        <w:tc>
          <w:tcPr>
            <w:tcW w:w="4876" w:type="dxa"/>
            <w:tcBorders>
              <w:top w:val="nil"/>
              <w:left w:val="nil"/>
              <w:bottom w:val="nil"/>
              <w:right w:val="nil"/>
            </w:tcBorders>
          </w:tcPr>
          <w:p w14:paraId="4C99F8CA" w14:textId="77777777" w:rsidR="00C64D8D" w:rsidRPr="000F21A2" w:rsidRDefault="00C64D8D" w:rsidP="005A5892">
            <w:pPr>
              <w:pStyle w:val="Normal6a"/>
            </w:pPr>
            <w:r w:rsidRPr="000F21A2">
              <w:t>(15)</w:t>
            </w:r>
            <w:r w:rsidRPr="000F21A2">
              <w:tab/>
              <w:t xml:space="preserve">Der er behov for koordinering og en samordnet indsats for at forebygge, opdage og efterforske grænseoverskridende grov organiseret kriminalitet og terrorisme. Ud over medlemsstatens mulighed for at oprette et fælles efterforskningshold bør medlemsstaterne med støtte fra Europol </w:t>
            </w:r>
            <w:r w:rsidRPr="000F21A2">
              <w:rPr>
                <w:b/>
                <w:bCs/>
                <w:i/>
                <w:iCs/>
              </w:rPr>
              <w:t>og Eurojust</w:t>
            </w:r>
            <w:r w:rsidRPr="000F21A2">
              <w:t xml:space="preserve"> kunne oprette en </w:t>
            </w:r>
            <w:r w:rsidRPr="000F21A2">
              <w:rPr>
                <w:b/>
                <w:bCs/>
                <w:i/>
                <w:iCs/>
              </w:rPr>
              <w:t>midlertidig</w:t>
            </w:r>
            <w:r w:rsidRPr="000F21A2">
              <w:t xml:space="preserve"> operationel taskforce </w:t>
            </w:r>
            <w:r w:rsidRPr="000F21A2">
              <w:rPr>
                <w:b/>
                <w:bCs/>
                <w:i/>
                <w:iCs/>
              </w:rPr>
              <w:t>til strafferetlig efterforskning, der er omfattet af Europols målsætninger i overensstemmelse med artikel 3 i forordning (EU) 2016/794, og som kræver en koordineret og samordnet indsats.</w:t>
            </w:r>
            <w:r w:rsidRPr="000F21A2">
              <w:rPr>
                <w:b/>
                <w:i/>
              </w:rPr>
              <w:t xml:space="preserve"> </w:t>
            </w:r>
            <w:r w:rsidRPr="000F21A2">
              <w:t xml:space="preserve">Denne </w:t>
            </w:r>
            <w:r w:rsidRPr="000F21A2">
              <w:rPr>
                <w:b/>
                <w:bCs/>
                <w:i/>
                <w:iCs/>
              </w:rPr>
              <w:t>midlertidige</w:t>
            </w:r>
            <w:r w:rsidRPr="000F21A2">
              <w:t xml:space="preserve"> koordineringsmekanisme mellem medlemsstaternes </w:t>
            </w:r>
            <w:r w:rsidRPr="000F21A2">
              <w:rPr>
                <w:b/>
                <w:bCs/>
                <w:i/>
                <w:iCs/>
              </w:rPr>
              <w:t xml:space="preserve">politimyndigheder og retslige myndigheder </w:t>
            </w:r>
            <w:r w:rsidRPr="000F21A2">
              <w:t xml:space="preserve">bør med støtte fra Europol </w:t>
            </w:r>
            <w:r w:rsidRPr="000F21A2">
              <w:rPr>
                <w:b/>
                <w:bCs/>
                <w:i/>
                <w:iCs/>
              </w:rPr>
              <w:t>og Eurojust</w:t>
            </w:r>
            <w:r w:rsidRPr="000F21A2">
              <w:t xml:space="preserve"> sætte disse myndigheder i stand til at gennemføre fælles, koordinerede og prioriterede efterforskninger, navnlig af kriminelle netværk og grupper samt individuelle kriminelle aktører, hvis kriminelle handlinger er omfattet af de former for kriminalitet, som henhører under Europols beføjelser, og som udgør en høj sikkerhedsrisiko. For at sikre, at denne mekanisme er velfungerende og effektiv, bør medlemsstater, der opretter, deltager i eller støtter en operationel taskforce, kunne sikre, at en række minimumskrav vedrørende deres aktive og rettidige inddragelse overholdes, f.eks. ved at stille alle relevante </w:t>
            </w:r>
            <w:r w:rsidRPr="000F21A2">
              <w:rPr>
                <w:b/>
                <w:bCs/>
                <w:i/>
                <w:iCs/>
              </w:rPr>
              <w:t>nødvendige og forholdsmæssige</w:t>
            </w:r>
            <w:r w:rsidRPr="000F21A2">
              <w:t xml:space="preserve"> oplysninger </w:t>
            </w:r>
            <w:r w:rsidRPr="000F21A2">
              <w:rPr>
                <w:b/>
                <w:bCs/>
                <w:i/>
                <w:iCs/>
              </w:rPr>
              <w:t>af høj kvalitet</w:t>
            </w:r>
            <w:r w:rsidRPr="000F21A2">
              <w:t xml:space="preserve"> til rådighed for Europol </w:t>
            </w:r>
            <w:r w:rsidRPr="000F21A2">
              <w:rPr>
                <w:b/>
                <w:bCs/>
                <w:i/>
                <w:iCs/>
              </w:rPr>
              <w:t>og til Eurojust, når de retslige myndigheder er involveret</w:t>
            </w:r>
            <w:r w:rsidRPr="000F21A2">
              <w:t xml:space="preserve">, og Europol bør kunne stille sin avancerede analytiske, operationelle, tekniske, kriminaltekniske og finansielle støtte til rådighed for disse medlemsstater. </w:t>
            </w:r>
            <w:r w:rsidRPr="000F21A2">
              <w:rPr>
                <w:b/>
                <w:bCs/>
                <w:i/>
                <w:iCs/>
              </w:rPr>
              <w:t>Europols forbindelsesofficerer, der er udsendt til</w:t>
            </w:r>
            <w:r w:rsidRPr="000F21A2">
              <w:t xml:space="preserve"> tredjelande</w:t>
            </w:r>
            <w:r w:rsidRPr="000F21A2">
              <w:rPr>
                <w:b/>
                <w:bCs/>
                <w:i/>
                <w:iCs/>
              </w:rPr>
              <w:t xml:space="preserve">, hvor kriminelle aktiviteter, der er omfattet af Europols målsætninger i overensstemmelse med artikel 3 i forordning (EU) 2016/794, kan </w:t>
            </w:r>
            <w:r w:rsidRPr="000F21A2">
              <w:t>deltage i eller yde støtte til en operationel taskforce.</w:t>
            </w:r>
          </w:p>
        </w:tc>
      </w:tr>
    </w:tbl>
    <w:p w14:paraId="3766EDA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2B6D870" w14:textId="77777777" w:rsidR="00C64D8D" w:rsidRPr="000F21A2" w:rsidRDefault="00C64D8D" w:rsidP="00C64D8D">
      <w:r w:rsidRPr="000F21A2">
        <w:rPr>
          <w:rStyle w:val="HideTWBExt"/>
          <w:noProof w:val="0"/>
        </w:rPr>
        <w:t>&lt;/Amend&gt;</w:t>
      </w:r>
    </w:p>
    <w:p w14:paraId="2DE313B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124</w:t>
      </w:r>
      <w:r w:rsidRPr="000F21A2">
        <w:rPr>
          <w:rStyle w:val="HideTWBExt"/>
          <w:b w:val="0"/>
          <w:noProof w:val="0"/>
        </w:rPr>
        <w:t>&lt;/NumAm&gt;</w:t>
      </w:r>
    </w:p>
    <w:p w14:paraId="7B77C7CA"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3D3883B3" w14:textId="77777777" w:rsidR="00C64D8D" w:rsidRPr="000F21A2" w:rsidRDefault="00C64D8D" w:rsidP="00C64D8D">
      <w:pPr>
        <w:pStyle w:val="NormalBold"/>
      </w:pPr>
      <w:r w:rsidRPr="000F21A2">
        <w:rPr>
          <w:rStyle w:val="HideTWBExt"/>
          <w:b w:val="0"/>
          <w:noProof w:val="0"/>
        </w:rPr>
        <w:t>&lt;/RepeatBlock-By&gt;</w:t>
      </w:r>
    </w:p>
    <w:p w14:paraId="3C21327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09A8B52" w14:textId="77777777" w:rsidR="00C64D8D" w:rsidRPr="000F21A2" w:rsidRDefault="00C64D8D" w:rsidP="00C64D8D">
      <w:pPr>
        <w:pStyle w:val="NormalBold"/>
      </w:pPr>
      <w:r w:rsidRPr="000F21A2">
        <w:rPr>
          <w:rStyle w:val="HideTWBExt"/>
          <w:b w:val="0"/>
          <w:noProof w:val="0"/>
        </w:rPr>
        <w:t>&lt;Article&gt;</w:t>
      </w:r>
      <w:r w:rsidRPr="000F21A2">
        <w:t>Betragtning 15</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AAA4FE5" w14:textId="77777777" w:rsidTr="005A5892">
        <w:trPr>
          <w:trHeight w:hRule="exact" w:val="240"/>
          <w:jc w:val="center"/>
        </w:trPr>
        <w:tc>
          <w:tcPr>
            <w:tcW w:w="9752" w:type="dxa"/>
            <w:gridSpan w:val="2"/>
            <w:tcBorders>
              <w:top w:val="nil"/>
              <w:left w:val="nil"/>
              <w:bottom w:val="nil"/>
              <w:right w:val="nil"/>
            </w:tcBorders>
          </w:tcPr>
          <w:p w14:paraId="23DFC58C" w14:textId="77777777" w:rsidR="00C64D8D" w:rsidRPr="000F21A2" w:rsidRDefault="00C64D8D" w:rsidP="005A5892"/>
        </w:tc>
      </w:tr>
      <w:tr w:rsidR="00C64D8D" w:rsidRPr="000F21A2" w14:paraId="31BEE518" w14:textId="77777777" w:rsidTr="005A5892">
        <w:trPr>
          <w:trHeight w:val="240"/>
          <w:jc w:val="center"/>
        </w:trPr>
        <w:tc>
          <w:tcPr>
            <w:tcW w:w="4876" w:type="dxa"/>
            <w:tcBorders>
              <w:top w:val="nil"/>
              <w:left w:val="nil"/>
              <w:bottom w:val="nil"/>
              <w:right w:val="nil"/>
            </w:tcBorders>
          </w:tcPr>
          <w:p w14:paraId="52C7DB5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8362F3C" w14:textId="77777777" w:rsidR="00C64D8D" w:rsidRPr="000F21A2" w:rsidRDefault="00C64D8D" w:rsidP="005A5892">
            <w:pPr>
              <w:pStyle w:val="AmColumnHeading"/>
            </w:pPr>
            <w:r w:rsidRPr="000F21A2">
              <w:t>Ændringsforslag</w:t>
            </w:r>
          </w:p>
        </w:tc>
      </w:tr>
      <w:tr w:rsidR="00C64D8D" w:rsidRPr="000F21A2" w14:paraId="0A80F9C8" w14:textId="77777777" w:rsidTr="005A5892">
        <w:trPr>
          <w:jc w:val="center"/>
        </w:trPr>
        <w:tc>
          <w:tcPr>
            <w:tcW w:w="4876" w:type="dxa"/>
            <w:tcBorders>
              <w:top w:val="nil"/>
              <w:left w:val="nil"/>
              <w:bottom w:val="nil"/>
              <w:right w:val="nil"/>
            </w:tcBorders>
          </w:tcPr>
          <w:p w14:paraId="03678A76" w14:textId="77777777" w:rsidR="00C64D8D" w:rsidRPr="000F21A2" w:rsidRDefault="00C64D8D" w:rsidP="005A5892">
            <w:pPr>
              <w:pStyle w:val="Normal6a"/>
            </w:pPr>
            <w:r w:rsidRPr="000F21A2">
              <w:t>(15)</w:t>
            </w:r>
            <w:r w:rsidRPr="000F21A2">
              <w:tab/>
              <w:t xml:space="preserve">Der er behov for koordinering og en samordnet indsats for at forebygge, opdage og efterforske </w:t>
            </w:r>
            <w:r w:rsidRPr="000F21A2">
              <w:rPr>
                <w:b/>
                <w:bCs/>
                <w:i/>
                <w:iCs/>
              </w:rPr>
              <w:t>grænseoverskridende grov organiseret kriminalitet</w:t>
            </w:r>
            <w:r w:rsidRPr="000F21A2">
              <w:t xml:space="preserve"> </w:t>
            </w:r>
            <w:r w:rsidRPr="000F21A2">
              <w:rPr>
                <w:b/>
                <w:i/>
              </w:rPr>
              <w:t>og terrorisme</w:t>
            </w:r>
            <w:r w:rsidRPr="000F21A2">
              <w:t xml:space="preserve">. Ud over medlemsstatens mulighed for at oprette et fælles efterforskningshold i overensstemmelse med Rådets rammeafgørelse af 13. juni 2002 bør medlemsstaterne med støtte fra Europol kunne oprette en operationel taskforce for at styrke retshåndhævelsessamarbejdet. Denne koordineringsmekanisme mellem medlemsstaternes politimyndigheder og andre retshåndhævende myndigheder bør med støtte fra Europol sætte disse myndigheder i stand til at gennemføre fælles, koordinerede og prioriterede kriminalefterretningsaktiviteter og efterforskninger, navnlig af kriminelle netværk og grupper </w:t>
            </w:r>
            <w:r w:rsidRPr="000F21A2">
              <w:rPr>
                <w:b/>
                <w:bCs/>
                <w:i/>
                <w:iCs/>
              </w:rPr>
              <w:t>samt individuelle kriminelle aktører, herunder personer, hvis kriminelle handlinger er omfattet af de former for kriminalitet, som henhører under Europols beføjelser, og som udgør en høj sikkerhedsrisiko</w:t>
            </w:r>
            <w:r w:rsidRPr="000F21A2">
              <w:t>. For at sikre, at denne mekanisme er velfungerende og effektiv, bør medlemsstater, der opretter, deltager i eller støtter en operationel taskforce, kunne sikre, at en række minimumskrav vedrørende deres aktive og rettidige inddragelse overholdes, f.eks. ved at stille alle relevante oplysninger til rådighed for Europol, og Europol bør kunne stille sin avancerede analytiske, operationelle, tekniske, kriminaltekniske og finansielle støtte til rådighed for disse medlemsstater. Tredjelande bør kunne deltage i eller yde støtte til en operationel taskforce.</w:t>
            </w:r>
          </w:p>
        </w:tc>
        <w:tc>
          <w:tcPr>
            <w:tcW w:w="4876" w:type="dxa"/>
            <w:tcBorders>
              <w:top w:val="nil"/>
              <w:left w:val="nil"/>
              <w:bottom w:val="nil"/>
              <w:right w:val="nil"/>
            </w:tcBorders>
          </w:tcPr>
          <w:p w14:paraId="363781F2" w14:textId="77777777" w:rsidR="00C64D8D" w:rsidRPr="000F21A2" w:rsidRDefault="00C64D8D" w:rsidP="005A5892">
            <w:pPr>
              <w:pStyle w:val="Normal6a"/>
            </w:pPr>
            <w:r w:rsidRPr="000F21A2">
              <w:t>(15)</w:t>
            </w:r>
            <w:r w:rsidRPr="000F21A2">
              <w:tab/>
              <w:t xml:space="preserve">Der er behov for koordinering og en samordnet indsats for at forebygge, opdage og efterforske </w:t>
            </w:r>
            <w:r w:rsidRPr="000F21A2">
              <w:rPr>
                <w:b/>
                <w:i/>
              </w:rPr>
              <w:t>smugling af migranter og menneskehandel</w:t>
            </w:r>
            <w:r w:rsidRPr="000F21A2">
              <w:t xml:space="preserve">. Ud over medlemsstatens mulighed for at oprette et fælles efterforskningshold i overensstemmelse med Rådets rammeafgørelse af 13. juni 2002 bør medlemsstaterne med støtte fra Europol kunne oprette en operationel taskforce for at styrke retshåndhævelsessamarbejdet </w:t>
            </w:r>
            <w:r w:rsidRPr="000F21A2">
              <w:rPr>
                <w:b/>
                <w:bCs/>
                <w:i/>
                <w:iCs/>
              </w:rPr>
              <w:t>med henblik på at forebygge, opdage og efterforske smugling af migranter og menneskehandel</w:t>
            </w:r>
            <w:r w:rsidRPr="000F21A2">
              <w:t>. Denne koordineringsmekanisme mellem medlemsstaternes politimyndigheder og andre retshåndhævende myndigheder bør med støtte fra Europol sætte disse myndigheder i stand til at gennemføre fælles, koordinerede og prioriterede kriminalefterretningsaktiviteter og efterforskninger, navnlig af kriminelle netværk og grupper</w:t>
            </w:r>
            <w:r w:rsidRPr="000F21A2">
              <w:rPr>
                <w:b/>
                <w:bCs/>
                <w:i/>
                <w:iCs/>
              </w:rPr>
              <w:t>, der er involveret i smugling af migranter og menneskehandel</w:t>
            </w:r>
            <w:r w:rsidRPr="000F21A2">
              <w:t>. For at sikre, at denne mekanisme er velfungerende og effektiv, bør medlemsstater, der opretter, deltager i eller støtter en operationel taskforce, kunne sikre, at en række minimumskrav vedrørende deres aktive og rettidige inddragelse overholdes, f.eks. ved at stille alle relevante oplysninger til rådighed for Europol, og Europol bør kunne stille sin avancerede analytiske, operationelle, tekniske, kriminaltekniske og finansielle støtte til rådighed for disse medlemsstater. Tredjelande bør kunne deltage i eller yde støtte til en operationel taskforce.</w:t>
            </w:r>
          </w:p>
        </w:tc>
      </w:tr>
    </w:tbl>
    <w:p w14:paraId="10FB3178"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FA58AD5"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5CCBD6BB" w14:textId="77777777" w:rsidR="00C64D8D" w:rsidRPr="000F21A2" w:rsidRDefault="00C64D8D" w:rsidP="00C64D8D">
      <w:pPr>
        <w:pStyle w:val="AmJustText"/>
      </w:pPr>
      <w:r w:rsidRPr="000F21A2">
        <w:t>Forslaget skal fokusere på kriminelle netværk, der er involveret i menneskesmugling med gevinst for øje. Brugen af medlemsstaternes, Europols og andre EU-agenturers ressourcer til at retsforfølge individuelle irregulære migranter under dække af smugling er spild af ressourcer og gør intet for at bekæmpe de kriminelle netværk.</w:t>
      </w:r>
    </w:p>
    <w:p w14:paraId="12F9BD78" w14:textId="77777777" w:rsidR="00C64D8D" w:rsidRPr="000F21A2" w:rsidRDefault="00C64D8D" w:rsidP="00C64D8D">
      <w:r w:rsidRPr="000F21A2">
        <w:rPr>
          <w:rStyle w:val="HideTWBExt"/>
          <w:noProof w:val="0"/>
        </w:rPr>
        <w:t>&lt;/Amend&gt;</w:t>
      </w:r>
    </w:p>
    <w:p w14:paraId="007C2F1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125</w:t>
      </w:r>
      <w:r w:rsidRPr="000F21A2">
        <w:rPr>
          <w:rStyle w:val="HideTWBExt"/>
          <w:b w:val="0"/>
          <w:noProof w:val="0"/>
        </w:rPr>
        <w:t>&lt;/NumAm&gt;</w:t>
      </w:r>
    </w:p>
    <w:p w14:paraId="37281199"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1737FEEA" w14:textId="77777777" w:rsidR="00C64D8D" w:rsidRPr="000F21A2" w:rsidRDefault="00C64D8D" w:rsidP="00C64D8D">
      <w:pPr>
        <w:pStyle w:val="NormalBold"/>
      </w:pPr>
      <w:r w:rsidRPr="000F21A2">
        <w:rPr>
          <w:rStyle w:val="HideTWBExt"/>
          <w:b w:val="0"/>
          <w:noProof w:val="0"/>
        </w:rPr>
        <w:t>&lt;/RepeatBlock-By&gt;</w:t>
      </w:r>
    </w:p>
    <w:p w14:paraId="5A3B1E43"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904E694" w14:textId="77777777" w:rsidR="00C64D8D" w:rsidRPr="000F21A2" w:rsidRDefault="00C64D8D" w:rsidP="00C64D8D">
      <w:pPr>
        <w:pStyle w:val="NormalBold"/>
      </w:pPr>
      <w:r w:rsidRPr="000F21A2">
        <w:rPr>
          <w:rStyle w:val="HideTWBExt"/>
          <w:b w:val="0"/>
          <w:noProof w:val="0"/>
        </w:rPr>
        <w:t>&lt;Article&gt;</w:t>
      </w:r>
      <w:r w:rsidRPr="000F21A2">
        <w:t>Betragtning 16</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46C058E" w14:textId="77777777" w:rsidTr="005A5892">
        <w:trPr>
          <w:trHeight w:hRule="exact" w:val="240"/>
          <w:jc w:val="center"/>
        </w:trPr>
        <w:tc>
          <w:tcPr>
            <w:tcW w:w="9752" w:type="dxa"/>
            <w:gridSpan w:val="2"/>
            <w:tcBorders>
              <w:top w:val="nil"/>
              <w:left w:val="nil"/>
              <w:bottom w:val="nil"/>
              <w:right w:val="nil"/>
            </w:tcBorders>
          </w:tcPr>
          <w:p w14:paraId="3C0E875E" w14:textId="77777777" w:rsidR="00C64D8D" w:rsidRPr="000F21A2" w:rsidRDefault="00C64D8D" w:rsidP="005A5892"/>
        </w:tc>
      </w:tr>
      <w:tr w:rsidR="00C64D8D" w:rsidRPr="000F21A2" w14:paraId="23EDF722" w14:textId="77777777" w:rsidTr="005A5892">
        <w:trPr>
          <w:trHeight w:val="240"/>
          <w:jc w:val="center"/>
        </w:trPr>
        <w:tc>
          <w:tcPr>
            <w:tcW w:w="4876" w:type="dxa"/>
            <w:tcBorders>
              <w:top w:val="nil"/>
              <w:left w:val="nil"/>
              <w:bottom w:val="nil"/>
              <w:right w:val="nil"/>
            </w:tcBorders>
          </w:tcPr>
          <w:p w14:paraId="0F1DDB5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774B91B" w14:textId="77777777" w:rsidR="00C64D8D" w:rsidRPr="000F21A2" w:rsidRDefault="00C64D8D" w:rsidP="005A5892">
            <w:pPr>
              <w:pStyle w:val="AmColumnHeading"/>
            </w:pPr>
            <w:r w:rsidRPr="000F21A2">
              <w:t>Ændringsforslag</w:t>
            </w:r>
          </w:p>
        </w:tc>
      </w:tr>
      <w:tr w:rsidR="00C64D8D" w:rsidRPr="000F21A2" w14:paraId="322AF0CF" w14:textId="77777777" w:rsidTr="005A5892">
        <w:trPr>
          <w:jc w:val="center"/>
        </w:trPr>
        <w:tc>
          <w:tcPr>
            <w:tcW w:w="4876" w:type="dxa"/>
            <w:tcBorders>
              <w:top w:val="nil"/>
              <w:left w:val="nil"/>
              <w:bottom w:val="nil"/>
              <w:right w:val="nil"/>
            </w:tcBorders>
          </w:tcPr>
          <w:p w14:paraId="7B2EA146" w14:textId="77777777" w:rsidR="00C64D8D" w:rsidRPr="000F21A2" w:rsidRDefault="00C64D8D" w:rsidP="005A5892">
            <w:pPr>
              <w:pStyle w:val="Normal6a"/>
            </w:pPr>
            <w:r w:rsidRPr="000F21A2">
              <w:rPr>
                <w:b/>
                <w:i/>
              </w:rPr>
              <w:t>(16)</w:t>
            </w:r>
            <w:r w:rsidRPr="000F21A2">
              <w:tab/>
            </w:r>
            <w:r w:rsidRPr="000F21A2">
              <w:rPr>
                <w:b/>
                <w:i/>
              </w:rPr>
              <w:t>Hvis de kriminalefterretningsaktiviteter, der udføres i en operationel taskforce, fører til indledning af strafferetlig efterforskning i en eller flere medlemsstater, der kan drage fordel af oprettelsen af et fælles efterforskningshold, eller hvis den strafferetlige efterforskning, der støttes af en operationel taskforce, kan drage fordel af oprettelsen af et fælles efterforskningshold, bør Europol foreslå de berørte medlemsstater at oprette et fælles efterforskningshold og træffe foranstaltninger til at bistå dem i overensstemmelse med artikel 5 i forordning (EU) 2016/794. I sådanne tilfælde bør Europol arbejde tæt sammen med Eurojust, hvor det er relevant.</w:t>
            </w:r>
          </w:p>
        </w:tc>
        <w:tc>
          <w:tcPr>
            <w:tcW w:w="4876" w:type="dxa"/>
            <w:tcBorders>
              <w:top w:val="nil"/>
              <w:left w:val="nil"/>
              <w:bottom w:val="nil"/>
              <w:right w:val="nil"/>
            </w:tcBorders>
          </w:tcPr>
          <w:p w14:paraId="46EDF709" w14:textId="77777777" w:rsidR="00C64D8D" w:rsidRPr="000F21A2" w:rsidRDefault="00C64D8D" w:rsidP="005A5892">
            <w:pPr>
              <w:pStyle w:val="Normal6a"/>
            </w:pPr>
            <w:r w:rsidRPr="000F21A2">
              <w:rPr>
                <w:b/>
                <w:i/>
              </w:rPr>
              <w:t>udgår</w:t>
            </w:r>
          </w:p>
        </w:tc>
      </w:tr>
    </w:tbl>
    <w:p w14:paraId="3464F53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201F10ED" w14:textId="77777777" w:rsidR="00C64D8D" w:rsidRPr="000F21A2" w:rsidRDefault="00C64D8D" w:rsidP="00C64D8D">
      <w:r w:rsidRPr="000F21A2">
        <w:rPr>
          <w:rStyle w:val="HideTWBExt"/>
          <w:noProof w:val="0"/>
        </w:rPr>
        <w:t>&lt;/Amend&gt;</w:t>
      </w:r>
    </w:p>
    <w:p w14:paraId="3304C3A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126</w:t>
      </w:r>
      <w:r w:rsidRPr="000F21A2">
        <w:rPr>
          <w:rStyle w:val="HideTWBExt"/>
          <w:b w:val="0"/>
          <w:noProof w:val="0"/>
        </w:rPr>
        <w:t>&lt;/NumAm&gt;</w:t>
      </w:r>
    </w:p>
    <w:p w14:paraId="58D29557"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21B802E0" w14:textId="77777777" w:rsidR="00C64D8D" w:rsidRPr="000F21A2" w:rsidRDefault="00C64D8D" w:rsidP="00C64D8D">
      <w:pPr>
        <w:pStyle w:val="NormalBold"/>
      </w:pPr>
      <w:r w:rsidRPr="000F21A2">
        <w:rPr>
          <w:rStyle w:val="HideTWBExt"/>
          <w:b w:val="0"/>
          <w:noProof w:val="0"/>
        </w:rPr>
        <w:t>&lt;/RepeatBlock-By&gt;</w:t>
      </w:r>
    </w:p>
    <w:p w14:paraId="2B52FDCE"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9DF84AE" w14:textId="77777777" w:rsidR="00C64D8D" w:rsidRPr="000F21A2" w:rsidRDefault="00C64D8D" w:rsidP="00C64D8D">
      <w:pPr>
        <w:pStyle w:val="NormalBold"/>
      </w:pPr>
      <w:r w:rsidRPr="000F21A2">
        <w:rPr>
          <w:rStyle w:val="HideTWBExt"/>
          <w:b w:val="0"/>
          <w:noProof w:val="0"/>
        </w:rPr>
        <w:t>&lt;Article&gt;</w:t>
      </w:r>
      <w:r w:rsidRPr="000F21A2">
        <w:t>Betragtning 16</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D682306" w14:textId="77777777" w:rsidTr="005A5892">
        <w:trPr>
          <w:trHeight w:hRule="exact" w:val="240"/>
          <w:jc w:val="center"/>
        </w:trPr>
        <w:tc>
          <w:tcPr>
            <w:tcW w:w="9752" w:type="dxa"/>
            <w:gridSpan w:val="2"/>
            <w:tcBorders>
              <w:top w:val="nil"/>
              <w:left w:val="nil"/>
              <w:bottom w:val="nil"/>
              <w:right w:val="nil"/>
            </w:tcBorders>
          </w:tcPr>
          <w:p w14:paraId="7EF1CD91" w14:textId="77777777" w:rsidR="00C64D8D" w:rsidRPr="000F21A2" w:rsidRDefault="00C64D8D" w:rsidP="005A5892"/>
        </w:tc>
      </w:tr>
      <w:tr w:rsidR="00C64D8D" w:rsidRPr="000F21A2" w14:paraId="16AB5D28" w14:textId="77777777" w:rsidTr="005A5892">
        <w:trPr>
          <w:trHeight w:val="240"/>
          <w:jc w:val="center"/>
        </w:trPr>
        <w:tc>
          <w:tcPr>
            <w:tcW w:w="4876" w:type="dxa"/>
            <w:tcBorders>
              <w:top w:val="nil"/>
              <w:left w:val="nil"/>
              <w:bottom w:val="nil"/>
              <w:right w:val="nil"/>
            </w:tcBorders>
          </w:tcPr>
          <w:p w14:paraId="3F144DA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8F413E1" w14:textId="77777777" w:rsidR="00C64D8D" w:rsidRPr="000F21A2" w:rsidRDefault="00C64D8D" w:rsidP="005A5892">
            <w:pPr>
              <w:pStyle w:val="AmColumnHeading"/>
            </w:pPr>
            <w:r w:rsidRPr="000F21A2">
              <w:t>Ændringsforslag</w:t>
            </w:r>
          </w:p>
        </w:tc>
      </w:tr>
      <w:tr w:rsidR="00C64D8D" w:rsidRPr="000F21A2" w14:paraId="589B8C47" w14:textId="77777777" w:rsidTr="005A5892">
        <w:trPr>
          <w:jc w:val="center"/>
        </w:trPr>
        <w:tc>
          <w:tcPr>
            <w:tcW w:w="4876" w:type="dxa"/>
            <w:tcBorders>
              <w:top w:val="nil"/>
              <w:left w:val="nil"/>
              <w:bottom w:val="nil"/>
              <w:right w:val="nil"/>
            </w:tcBorders>
          </w:tcPr>
          <w:p w14:paraId="472186C5" w14:textId="77777777" w:rsidR="00C64D8D" w:rsidRPr="000F21A2" w:rsidRDefault="00C64D8D" w:rsidP="005A5892">
            <w:pPr>
              <w:pStyle w:val="Normal6a"/>
            </w:pPr>
            <w:r w:rsidRPr="000F21A2">
              <w:rPr>
                <w:b/>
                <w:i/>
              </w:rPr>
              <w:t>(16)</w:t>
            </w:r>
            <w:r w:rsidRPr="000F21A2">
              <w:tab/>
            </w:r>
            <w:r w:rsidRPr="000F21A2">
              <w:rPr>
                <w:b/>
                <w:i/>
              </w:rPr>
              <w:t>Hvis de kriminalefterretningsaktiviteter, der udføres i en operationel taskforce, fører til indledning af strafferetlig efterforskning i en eller flere medlemsstater, der kan drage fordel af oprettelsen af et fælles efterforskningshold, eller hvis den strafferetlige efterforskning, der støttes af en operationel taskforce, kan drage fordel af oprettelsen af et fælles efterforskningshold, bør Europol foreslå de berørte medlemsstater at oprette et fælles efterforskningshold og træffe foranstaltninger til at bistå dem i overensstemmelse med artikel 5 i forordning (EU) 2016/794. I sådanne tilfælde bør Europol arbejde tæt sammen med Eurojust, hvor det er relevant.</w:t>
            </w:r>
          </w:p>
        </w:tc>
        <w:tc>
          <w:tcPr>
            <w:tcW w:w="4876" w:type="dxa"/>
            <w:tcBorders>
              <w:top w:val="nil"/>
              <w:left w:val="nil"/>
              <w:bottom w:val="nil"/>
              <w:right w:val="nil"/>
            </w:tcBorders>
          </w:tcPr>
          <w:p w14:paraId="6C3C1918" w14:textId="77777777" w:rsidR="00C64D8D" w:rsidRPr="000F21A2" w:rsidRDefault="00C64D8D" w:rsidP="005A5892">
            <w:pPr>
              <w:pStyle w:val="Normal6a"/>
            </w:pPr>
            <w:r w:rsidRPr="000F21A2">
              <w:rPr>
                <w:b/>
                <w:i/>
              </w:rPr>
              <w:t>udgår</w:t>
            </w:r>
          </w:p>
        </w:tc>
      </w:tr>
    </w:tbl>
    <w:p w14:paraId="6261629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D115E01" w14:textId="77777777" w:rsidR="00C64D8D" w:rsidRPr="000F21A2" w:rsidRDefault="00C64D8D" w:rsidP="00C64D8D">
      <w:r w:rsidRPr="000F21A2">
        <w:rPr>
          <w:rStyle w:val="HideTWBExt"/>
          <w:noProof w:val="0"/>
        </w:rPr>
        <w:t>&lt;/Amend&gt;</w:t>
      </w:r>
    </w:p>
    <w:p w14:paraId="1B0BF08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127</w:t>
      </w:r>
      <w:r w:rsidRPr="000F21A2">
        <w:rPr>
          <w:rStyle w:val="HideTWBExt"/>
          <w:b w:val="0"/>
          <w:noProof w:val="0"/>
        </w:rPr>
        <w:t>&lt;/NumAm&gt;</w:t>
      </w:r>
    </w:p>
    <w:p w14:paraId="34170C2A"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733A65AC" w14:textId="77777777" w:rsidR="00C64D8D" w:rsidRPr="000F21A2" w:rsidRDefault="00C64D8D" w:rsidP="00C64D8D">
      <w:pPr>
        <w:pStyle w:val="NormalBold"/>
      </w:pPr>
      <w:r w:rsidRPr="000F21A2">
        <w:rPr>
          <w:rStyle w:val="HideTWBExt"/>
          <w:b w:val="0"/>
          <w:noProof w:val="0"/>
        </w:rPr>
        <w:t>&lt;/RepeatBlock-By&gt;</w:t>
      </w:r>
    </w:p>
    <w:p w14:paraId="225B5D17"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60EFA86" w14:textId="77777777" w:rsidR="00C64D8D" w:rsidRPr="000F21A2" w:rsidRDefault="00C64D8D" w:rsidP="00C64D8D">
      <w:pPr>
        <w:pStyle w:val="NormalBold"/>
      </w:pPr>
      <w:r w:rsidRPr="000F21A2">
        <w:rPr>
          <w:rStyle w:val="HideTWBExt"/>
          <w:b w:val="0"/>
          <w:noProof w:val="0"/>
        </w:rPr>
        <w:t>&lt;Article&gt;</w:t>
      </w:r>
      <w:r w:rsidRPr="000F21A2">
        <w:t>Betragtning 16</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AB4DA0E" w14:textId="77777777" w:rsidTr="005A5892">
        <w:trPr>
          <w:trHeight w:hRule="exact" w:val="240"/>
          <w:jc w:val="center"/>
        </w:trPr>
        <w:tc>
          <w:tcPr>
            <w:tcW w:w="9752" w:type="dxa"/>
            <w:gridSpan w:val="2"/>
            <w:tcBorders>
              <w:top w:val="nil"/>
              <w:left w:val="nil"/>
              <w:bottom w:val="nil"/>
              <w:right w:val="nil"/>
            </w:tcBorders>
          </w:tcPr>
          <w:p w14:paraId="27AD9EE1" w14:textId="77777777" w:rsidR="00C64D8D" w:rsidRPr="000F21A2" w:rsidRDefault="00C64D8D" w:rsidP="005A5892"/>
        </w:tc>
      </w:tr>
      <w:tr w:rsidR="00C64D8D" w:rsidRPr="000F21A2" w14:paraId="18AA419B" w14:textId="77777777" w:rsidTr="005A5892">
        <w:trPr>
          <w:trHeight w:val="240"/>
          <w:jc w:val="center"/>
        </w:trPr>
        <w:tc>
          <w:tcPr>
            <w:tcW w:w="4876" w:type="dxa"/>
            <w:tcBorders>
              <w:top w:val="nil"/>
              <w:left w:val="nil"/>
              <w:bottom w:val="nil"/>
              <w:right w:val="nil"/>
            </w:tcBorders>
          </w:tcPr>
          <w:p w14:paraId="171E2D6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BC03B27" w14:textId="77777777" w:rsidR="00C64D8D" w:rsidRPr="000F21A2" w:rsidRDefault="00C64D8D" w:rsidP="005A5892">
            <w:pPr>
              <w:pStyle w:val="AmColumnHeading"/>
            </w:pPr>
            <w:r w:rsidRPr="000F21A2">
              <w:t>Ændringsforslag</w:t>
            </w:r>
          </w:p>
        </w:tc>
      </w:tr>
      <w:tr w:rsidR="00C64D8D" w:rsidRPr="000F21A2" w14:paraId="7F288C9F" w14:textId="77777777" w:rsidTr="005A5892">
        <w:trPr>
          <w:jc w:val="center"/>
        </w:trPr>
        <w:tc>
          <w:tcPr>
            <w:tcW w:w="4876" w:type="dxa"/>
            <w:tcBorders>
              <w:top w:val="nil"/>
              <w:left w:val="nil"/>
              <w:bottom w:val="nil"/>
              <w:right w:val="nil"/>
            </w:tcBorders>
          </w:tcPr>
          <w:p w14:paraId="56A3834A" w14:textId="77777777" w:rsidR="00C64D8D" w:rsidRPr="000F21A2" w:rsidRDefault="00C64D8D" w:rsidP="005A5892">
            <w:pPr>
              <w:pStyle w:val="Normal6a"/>
            </w:pPr>
            <w:r w:rsidRPr="000F21A2">
              <w:t>(16)</w:t>
            </w:r>
            <w:r w:rsidRPr="000F21A2">
              <w:tab/>
            </w:r>
            <w:r w:rsidRPr="000F21A2">
              <w:rPr>
                <w:b/>
                <w:bCs/>
                <w:i/>
                <w:iCs/>
              </w:rPr>
              <w:t>Hvis de kriminalefterretningsaktiviteter</w:t>
            </w:r>
            <w:r w:rsidRPr="000F21A2">
              <w:rPr>
                <w:b/>
                <w:i/>
              </w:rPr>
              <w:t xml:space="preserve">, der udføres i en operationel taskforce, fører til indledning af strafferetlig efterforskning i en eller flere medlemsstater, der kan drage fordel af oprettelsen af et fælles efterforskningshold, eller </w:t>
            </w:r>
            <w:r w:rsidRPr="000F21A2">
              <w:t>hvis den strafferetlige efterforskning, der støttes af en operationel taskforce, kan drage fordel af oprettelsen af et fælles efterforskningshold, bør Europol foreslå de berørte medlemsstater at oprette et fælles efterforskningshold og træffe foranstaltninger til at bistå dem i overensstemmelse med artikel 5 i forordning (EU) 2016/794. I sådanne tilfælde bør Europol arbejde tæt sammen med Eurojust, hvor det er relevant.</w:t>
            </w:r>
          </w:p>
        </w:tc>
        <w:tc>
          <w:tcPr>
            <w:tcW w:w="4876" w:type="dxa"/>
            <w:tcBorders>
              <w:top w:val="nil"/>
              <w:left w:val="nil"/>
              <w:bottom w:val="nil"/>
              <w:right w:val="nil"/>
            </w:tcBorders>
          </w:tcPr>
          <w:p w14:paraId="59F09F9F" w14:textId="77777777" w:rsidR="00C64D8D" w:rsidRPr="000F21A2" w:rsidRDefault="00C64D8D" w:rsidP="005A5892">
            <w:pPr>
              <w:pStyle w:val="Normal6a"/>
            </w:pPr>
            <w:r w:rsidRPr="000F21A2">
              <w:t>(16)</w:t>
            </w:r>
            <w:r w:rsidRPr="000F21A2">
              <w:tab/>
              <w:t>Hvis den strafferetlige efterforskning, der støttes af en operationel taskforce, kan drage fordel af oprettelsen af et fælles efterforskningshold, bør Europol foreslå de berørte medlemsstater at oprette et fælles efterforskningshold og træffe foranstaltninger til at bistå dem i overensstemmelse med artikel 5 i forordning (EU) 2016/794. I sådanne tilfælde bør Europol arbejde tæt sammen med Eurojust, hvor det er relevant.</w:t>
            </w:r>
          </w:p>
        </w:tc>
      </w:tr>
    </w:tbl>
    <w:p w14:paraId="51A7A54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77B5AE6" w14:textId="77777777" w:rsidR="00C64D8D" w:rsidRPr="000F21A2" w:rsidRDefault="00C64D8D" w:rsidP="00C64D8D">
      <w:r w:rsidRPr="000F21A2">
        <w:rPr>
          <w:rStyle w:val="HideTWBExt"/>
          <w:noProof w:val="0"/>
        </w:rPr>
        <w:t>&lt;/Amend&gt;</w:t>
      </w:r>
    </w:p>
    <w:p w14:paraId="25E22EE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128</w:t>
      </w:r>
      <w:r w:rsidRPr="000F21A2">
        <w:rPr>
          <w:rStyle w:val="HideTWBExt"/>
          <w:b w:val="0"/>
          <w:noProof w:val="0"/>
        </w:rPr>
        <w:t>&lt;/NumAm&gt;</w:t>
      </w:r>
    </w:p>
    <w:p w14:paraId="712D2987"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 Ana Catarina Mendes</w:t>
      </w:r>
      <w:r w:rsidRPr="000F21A2">
        <w:rPr>
          <w:rStyle w:val="HideTWBExt"/>
          <w:b w:val="0"/>
          <w:noProof w:val="0"/>
        </w:rPr>
        <w:t>&lt;/Members&gt;</w:t>
      </w:r>
    </w:p>
    <w:p w14:paraId="6C9F1E4B" w14:textId="77777777" w:rsidR="00C64D8D" w:rsidRPr="000F21A2" w:rsidRDefault="00C64D8D" w:rsidP="00C64D8D">
      <w:pPr>
        <w:pStyle w:val="NormalBold"/>
      </w:pPr>
      <w:r w:rsidRPr="000F21A2">
        <w:rPr>
          <w:rStyle w:val="HideTWBExt"/>
          <w:b w:val="0"/>
          <w:noProof w:val="0"/>
        </w:rPr>
        <w:t>&lt;/RepeatBlock-By&gt;</w:t>
      </w:r>
    </w:p>
    <w:p w14:paraId="2F5A25F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0708021" w14:textId="77777777" w:rsidR="00C64D8D" w:rsidRPr="000F21A2" w:rsidRDefault="00C64D8D" w:rsidP="00C64D8D">
      <w:pPr>
        <w:pStyle w:val="NormalBold"/>
      </w:pPr>
      <w:r w:rsidRPr="000F21A2">
        <w:rPr>
          <w:rStyle w:val="HideTWBExt"/>
          <w:b w:val="0"/>
          <w:noProof w:val="0"/>
        </w:rPr>
        <w:t>&lt;Article&gt;</w:t>
      </w:r>
      <w:r w:rsidRPr="000F21A2">
        <w:t>Betragtning 16</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8D3D5A2" w14:textId="77777777" w:rsidTr="005A5892">
        <w:trPr>
          <w:trHeight w:hRule="exact" w:val="240"/>
          <w:jc w:val="center"/>
        </w:trPr>
        <w:tc>
          <w:tcPr>
            <w:tcW w:w="9752" w:type="dxa"/>
            <w:gridSpan w:val="2"/>
            <w:tcBorders>
              <w:top w:val="nil"/>
              <w:left w:val="nil"/>
              <w:bottom w:val="nil"/>
              <w:right w:val="nil"/>
            </w:tcBorders>
          </w:tcPr>
          <w:p w14:paraId="66F03951" w14:textId="77777777" w:rsidR="00C64D8D" w:rsidRPr="000F21A2" w:rsidRDefault="00C64D8D" w:rsidP="005A5892"/>
        </w:tc>
      </w:tr>
      <w:tr w:rsidR="00C64D8D" w:rsidRPr="000F21A2" w14:paraId="3854B6A3" w14:textId="77777777" w:rsidTr="005A5892">
        <w:trPr>
          <w:trHeight w:val="240"/>
          <w:jc w:val="center"/>
        </w:trPr>
        <w:tc>
          <w:tcPr>
            <w:tcW w:w="4876" w:type="dxa"/>
            <w:tcBorders>
              <w:top w:val="nil"/>
              <w:left w:val="nil"/>
              <w:bottom w:val="nil"/>
              <w:right w:val="nil"/>
            </w:tcBorders>
          </w:tcPr>
          <w:p w14:paraId="61B76F5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536F4A8" w14:textId="77777777" w:rsidR="00C64D8D" w:rsidRPr="000F21A2" w:rsidRDefault="00C64D8D" w:rsidP="005A5892">
            <w:pPr>
              <w:pStyle w:val="AmColumnHeading"/>
            </w:pPr>
            <w:r w:rsidRPr="000F21A2">
              <w:t>Ændringsforslag</w:t>
            </w:r>
          </w:p>
        </w:tc>
      </w:tr>
      <w:tr w:rsidR="00C64D8D" w:rsidRPr="000F21A2" w14:paraId="64ECF9CA" w14:textId="77777777" w:rsidTr="005A5892">
        <w:trPr>
          <w:jc w:val="center"/>
        </w:trPr>
        <w:tc>
          <w:tcPr>
            <w:tcW w:w="4876" w:type="dxa"/>
            <w:tcBorders>
              <w:top w:val="nil"/>
              <w:left w:val="nil"/>
              <w:bottom w:val="nil"/>
              <w:right w:val="nil"/>
            </w:tcBorders>
          </w:tcPr>
          <w:p w14:paraId="24EF4A62" w14:textId="77777777" w:rsidR="00C64D8D" w:rsidRPr="000F21A2" w:rsidRDefault="00C64D8D" w:rsidP="005A5892">
            <w:pPr>
              <w:pStyle w:val="Normal6a"/>
            </w:pPr>
            <w:r w:rsidRPr="000F21A2">
              <w:t>(16)</w:t>
            </w:r>
            <w:r w:rsidRPr="000F21A2">
              <w:tab/>
              <w:t>Hvis de kriminalefterretningsaktiviteter, der udføres i en operationel taskforce, fører til indledning af strafferetlig efterforskning i en eller flere medlemsstater, der kan drage fordel af oprettelsen af et fælles efterforskningshold, eller hvis den strafferetlige efterforskning, der støttes af en operationel taskforce, kan drage fordel af oprettelsen af et fælles efterforskningshold, bør Europol foreslå de berørte medlemsstater at oprette et fælles efterforskningshold og træffe foranstaltninger til at bistå dem i overensstemmelse med artikel 5 i forordning (EU) 2016/794. I sådanne tilfælde bør Europol arbejde tæt sammen med Eurojust, hvor det er relevant.</w:t>
            </w:r>
          </w:p>
        </w:tc>
        <w:tc>
          <w:tcPr>
            <w:tcW w:w="4876" w:type="dxa"/>
            <w:tcBorders>
              <w:top w:val="nil"/>
              <w:left w:val="nil"/>
              <w:bottom w:val="nil"/>
              <w:right w:val="nil"/>
            </w:tcBorders>
          </w:tcPr>
          <w:p w14:paraId="0B0549CD" w14:textId="77777777" w:rsidR="00C64D8D" w:rsidRPr="000F21A2" w:rsidRDefault="00C64D8D" w:rsidP="005A5892">
            <w:pPr>
              <w:pStyle w:val="Normal6a"/>
            </w:pPr>
            <w:r w:rsidRPr="000F21A2">
              <w:t>(16)</w:t>
            </w:r>
            <w:r w:rsidRPr="000F21A2">
              <w:tab/>
              <w:t xml:space="preserve">Hvis de kriminalefterretningsaktiviteter, der udføres i en operationel taskforce </w:t>
            </w:r>
            <w:r w:rsidRPr="000F21A2">
              <w:rPr>
                <w:b/>
                <w:bCs/>
                <w:i/>
                <w:iCs/>
              </w:rPr>
              <w:t>til forebyggelse, opdagelse eller efterforskning af smugling af migranter og menneskehandel</w:t>
            </w:r>
            <w:r w:rsidRPr="000F21A2">
              <w:t>, fører til indledning af strafferetlig efterforskning i en eller flere medlemsstater, der kan drage fordel af oprettelsen af et fælles efterforskningshold, eller hvis den strafferetlige efterforskning, der støttes af en operationel taskforce, kan drage fordel af oprettelsen af et fælles efterforskningshold, bør Europol foreslå de berørte medlemsstater at oprette et fælles efterforskningshold og træffe foranstaltninger til at bistå dem i overensstemmelse med artikel 5 i forordning (EU) 2016/794. I sådanne tilfælde bør Europol arbejde tæt sammen med Eurojust, hvor det er relevant.</w:t>
            </w:r>
          </w:p>
        </w:tc>
      </w:tr>
    </w:tbl>
    <w:p w14:paraId="72379CB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A82F1C4" w14:textId="77777777" w:rsidR="00C64D8D" w:rsidRPr="000F21A2" w:rsidRDefault="00C64D8D" w:rsidP="00C64D8D">
      <w:r w:rsidRPr="000F21A2">
        <w:rPr>
          <w:rStyle w:val="HideTWBExt"/>
          <w:noProof w:val="0"/>
        </w:rPr>
        <w:t>&lt;/Amend&gt;</w:t>
      </w:r>
    </w:p>
    <w:p w14:paraId="0F03CA3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129</w:t>
      </w:r>
      <w:r w:rsidRPr="000F21A2">
        <w:rPr>
          <w:rStyle w:val="HideTWBExt"/>
          <w:b w:val="0"/>
          <w:noProof w:val="0"/>
        </w:rPr>
        <w:t>&lt;/NumAm&gt;</w:t>
      </w:r>
    </w:p>
    <w:p w14:paraId="1F7119E7"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50FB8886" w14:textId="77777777" w:rsidR="00C64D8D" w:rsidRPr="000F21A2" w:rsidRDefault="00C64D8D" w:rsidP="00C64D8D">
      <w:pPr>
        <w:pStyle w:val="NormalBold"/>
      </w:pPr>
      <w:r w:rsidRPr="000F21A2">
        <w:rPr>
          <w:rStyle w:val="HideTWBExt"/>
          <w:b w:val="0"/>
          <w:noProof w:val="0"/>
        </w:rPr>
        <w:t>&lt;/RepeatBlock-By&gt;</w:t>
      </w:r>
    </w:p>
    <w:p w14:paraId="5CB1577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A74EC56" w14:textId="77777777" w:rsidR="00C64D8D" w:rsidRPr="000F21A2" w:rsidRDefault="00C64D8D" w:rsidP="00C64D8D">
      <w:pPr>
        <w:pStyle w:val="NormalBold"/>
      </w:pPr>
      <w:r w:rsidRPr="000F21A2">
        <w:rPr>
          <w:rStyle w:val="HideTWBExt"/>
          <w:b w:val="0"/>
          <w:noProof w:val="0"/>
        </w:rPr>
        <w:t>&lt;Article&gt;</w:t>
      </w:r>
      <w:r w:rsidRPr="000F21A2">
        <w:t>Betragtning 16 a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EF189C9" w14:textId="77777777" w:rsidTr="005A5892">
        <w:trPr>
          <w:trHeight w:hRule="exact" w:val="240"/>
          <w:jc w:val="center"/>
        </w:trPr>
        <w:tc>
          <w:tcPr>
            <w:tcW w:w="9752" w:type="dxa"/>
            <w:gridSpan w:val="2"/>
            <w:tcBorders>
              <w:top w:val="nil"/>
              <w:left w:val="nil"/>
              <w:bottom w:val="nil"/>
              <w:right w:val="nil"/>
            </w:tcBorders>
          </w:tcPr>
          <w:p w14:paraId="129B6800" w14:textId="77777777" w:rsidR="00C64D8D" w:rsidRPr="000F21A2" w:rsidRDefault="00C64D8D" w:rsidP="005A5892"/>
        </w:tc>
      </w:tr>
      <w:tr w:rsidR="00C64D8D" w:rsidRPr="000F21A2" w14:paraId="1CDCAB96" w14:textId="77777777" w:rsidTr="005A5892">
        <w:trPr>
          <w:trHeight w:val="240"/>
          <w:jc w:val="center"/>
        </w:trPr>
        <w:tc>
          <w:tcPr>
            <w:tcW w:w="4876" w:type="dxa"/>
            <w:tcBorders>
              <w:top w:val="nil"/>
              <w:left w:val="nil"/>
              <w:bottom w:val="nil"/>
              <w:right w:val="nil"/>
            </w:tcBorders>
          </w:tcPr>
          <w:p w14:paraId="433FD04B"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22692DC" w14:textId="77777777" w:rsidR="00C64D8D" w:rsidRPr="000F21A2" w:rsidRDefault="00C64D8D" w:rsidP="005A5892">
            <w:pPr>
              <w:pStyle w:val="AmColumnHeading"/>
            </w:pPr>
            <w:r w:rsidRPr="000F21A2">
              <w:t>Ændringsforslag</w:t>
            </w:r>
          </w:p>
        </w:tc>
      </w:tr>
      <w:tr w:rsidR="00C64D8D" w:rsidRPr="000F21A2" w14:paraId="72ABE453" w14:textId="77777777" w:rsidTr="005A5892">
        <w:trPr>
          <w:jc w:val="center"/>
        </w:trPr>
        <w:tc>
          <w:tcPr>
            <w:tcW w:w="4876" w:type="dxa"/>
            <w:tcBorders>
              <w:top w:val="nil"/>
              <w:left w:val="nil"/>
              <w:bottom w:val="nil"/>
              <w:right w:val="nil"/>
            </w:tcBorders>
          </w:tcPr>
          <w:p w14:paraId="58AF4CAB" w14:textId="77777777" w:rsidR="00C64D8D" w:rsidRPr="000F21A2" w:rsidRDefault="00C64D8D" w:rsidP="005A5892">
            <w:pPr>
              <w:pStyle w:val="Normal6a"/>
            </w:pPr>
          </w:p>
        </w:tc>
        <w:tc>
          <w:tcPr>
            <w:tcW w:w="4876" w:type="dxa"/>
            <w:tcBorders>
              <w:top w:val="nil"/>
              <w:left w:val="nil"/>
              <w:bottom w:val="nil"/>
              <w:right w:val="nil"/>
            </w:tcBorders>
          </w:tcPr>
          <w:p w14:paraId="581D2F49" w14:textId="77777777" w:rsidR="00C64D8D" w:rsidRPr="000F21A2" w:rsidRDefault="00C64D8D" w:rsidP="005A5892">
            <w:pPr>
              <w:pStyle w:val="Normal6a"/>
            </w:pPr>
            <w:r w:rsidRPr="000F21A2">
              <w:rPr>
                <w:b/>
                <w:i/>
              </w:rPr>
              <w:t>(16a)</w:t>
            </w:r>
            <w:r w:rsidRPr="000F21A2">
              <w:tab/>
            </w:r>
            <w:r w:rsidRPr="000F21A2">
              <w:rPr>
                <w:b/>
                <w:i/>
              </w:rPr>
              <w:t>Under hensyntagen til karakteren, omfanget, konteksten og formålene med Europols behandling af personoplysninger samt risiciene for fysiske personers rettigheder og frihedsrettigheder bør Europol gennemføre passende foranstaltninger for at sikre og kunne påvise, at behandlingen foretages i overensstemmelse med denne forordning. Sådanne foranstaltninger bør om nødvendigt revideres og ajourføres.</w:t>
            </w:r>
          </w:p>
        </w:tc>
      </w:tr>
    </w:tbl>
    <w:p w14:paraId="4763381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46ABE04" w14:textId="77777777" w:rsidR="00C64D8D" w:rsidRPr="000F21A2" w:rsidRDefault="00C64D8D" w:rsidP="00C64D8D">
      <w:r w:rsidRPr="000F21A2">
        <w:rPr>
          <w:rStyle w:val="HideTWBExt"/>
          <w:noProof w:val="0"/>
        </w:rPr>
        <w:t>&lt;/Amend&gt;</w:t>
      </w:r>
    </w:p>
    <w:p w14:paraId="421C6AD9"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130</w:t>
      </w:r>
      <w:r w:rsidRPr="000F21A2">
        <w:rPr>
          <w:rStyle w:val="HideTWBExt"/>
          <w:b w:val="0"/>
          <w:noProof w:val="0"/>
        </w:rPr>
        <w:t>&lt;/NumAm&gt;</w:t>
      </w:r>
    </w:p>
    <w:p w14:paraId="573BE4A4"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2FBF514E" w14:textId="77777777" w:rsidR="00C64D8D" w:rsidRPr="000F21A2" w:rsidRDefault="00C64D8D" w:rsidP="00C64D8D">
      <w:pPr>
        <w:pStyle w:val="NormalBold"/>
      </w:pPr>
      <w:r w:rsidRPr="000F21A2">
        <w:rPr>
          <w:rStyle w:val="HideTWBExt"/>
          <w:b w:val="0"/>
          <w:noProof w:val="0"/>
        </w:rPr>
        <w:t>&lt;/RepeatBlock-By&gt;</w:t>
      </w:r>
    </w:p>
    <w:p w14:paraId="599EDC2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E6F99B5" w14:textId="77777777" w:rsidR="00C64D8D" w:rsidRPr="000F21A2" w:rsidRDefault="00C64D8D" w:rsidP="00C64D8D">
      <w:pPr>
        <w:pStyle w:val="NormalBold"/>
      </w:pPr>
      <w:r w:rsidRPr="000F21A2">
        <w:rPr>
          <w:rStyle w:val="HideTWBExt"/>
          <w:b w:val="0"/>
          <w:noProof w:val="0"/>
        </w:rPr>
        <w:t>&lt;Article&gt;</w:t>
      </w:r>
      <w:r w:rsidRPr="000F21A2">
        <w:t>Betragtning 16 b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6DD1E47" w14:textId="77777777" w:rsidTr="005A5892">
        <w:trPr>
          <w:trHeight w:hRule="exact" w:val="240"/>
          <w:jc w:val="center"/>
        </w:trPr>
        <w:tc>
          <w:tcPr>
            <w:tcW w:w="9752" w:type="dxa"/>
            <w:gridSpan w:val="2"/>
            <w:tcBorders>
              <w:top w:val="nil"/>
              <w:left w:val="nil"/>
              <w:bottom w:val="nil"/>
              <w:right w:val="nil"/>
            </w:tcBorders>
          </w:tcPr>
          <w:p w14:paraId="5A6885AD" w14:textId="77777777" w:rsidR="00C64D8D" w:rsidRPr="000F21A2" w:rsidRDefault="00C64D8D" w:rsidP="005A5892"/>
        </w:tc>
      </w:tr>
      <w:tr w:rsidR="00C64D8D" w:rsidRPr="000F21A2" w14:paraId="4B51839F" w14:textId="77777777" w:rsidTr="005A5892">
        <w:trPr>
          <w:trHeight w:val="240"/>
          <w:jc w:val="center"/>
        </w:trPr>
        <w:tc>
          <w:tcPr>
            <w:tcW w:w="4876" w:type="dxa"/>
            <w:tcBorders>
              <w:top w:val="nil"/>
              <w:left w:val="nil"/>
              <w:bottom w:val="nil"/>
              <w:right w:val="nil"/>
            </w:tcBorders>
          </w:tcPr>
          <w:p w14:paraId="1BDF813B"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86D7C96" w14:textId="77777777" w:rsidR="00C64D8D" w:rsidRPr="000F21A2" w:rsidRDefault="00C64D8D" w:rsidP="005A5892">
            <w:pPr>
              <w:pStyle w:val="AmColumnHeading"/>
            </w:pPr>
            <w:r w:rsidRPr="000F21A2">
              <w:t>Ændringsforslag</w:t>
            </w:r>
          </w:p>
        </w:tc>
      </w:tr>
      <w:tr w:rsidR="00C64D8D" w:rsidRPr="000F21A2" w14:paraId="557D14C3" w14:textId="77777777" w:rsidTr="005A5892">
        <w:trPr>
          <w:jc w:val="center"/>
        </w:trPr>
        <w:tc>
          <w:tcPr>
            <w:tcW w:w="4876" w:type="dxa"/>
            <w:tcBorders>
              <w:top w:val="nil"/>
              <w:left w:val="nil"/>
              <w:bottom w:val="nil"/>
              <w:right w:val="nil"/>
            </w:tcBorders>
          </w:tcPr>
          <w:p w14:paraId="113351A4" w14:textId="77777777" w:rsidR="00C64D8D" w:rsidRPr="000F21A2" w:rsidRDefault="00C64D8D" w:rsidP="005A5892">
            <w:pPr>
              <w:pStyle w:val="Normal6a"/>
            </w:pPr>
          </w:p>
        </w:tc>
        <w:tc>
          <w:tcPr>
            <w:tcW w:w="4876" w:type="dxa"/>
            <w:tcBorders>
              <w:top w:val="nil"/>
              <w:left w:val="nil"/>
              <w:bottom w:val="nil"/>
              <w:right w:val="nil"/>
            </w:tcBorders>
          </w:tcPr>
          <w:p w14:paraId="78CFC31C" w14:textId="74ADE346" w:rsidR="00C64D8D" w:rsidRPr="000F21A2" w:rsidRDefault="00C64D8D" w:rsidP="005A5892">
            <w:pPr>
              <w:pStyle w:val="Normal6a"/>
            </w:pPr>
            <w:r w:rsidRPr="000F21A2">
              <w:rPr>
                <w:b/>
                <w:i/>
              </w:rPr>
              <w:t>(16b)</w:t>
            </w:r>
            <w:r w:rsidRPr="000F21A2">
              <w:tab/>
            </w:r>
            <w:r w:rsidRPr="000F21A2">
              <w:rPr>
                <w:b/>
                <w:i/>
              </w:rPr>
              <w:t xml:space="preserve">Da biometriske data udgør en særlig kategori af personoplysninger, udgør behandlingen af biometriske data en alvorlig risiko for retten til privatlivets fred og beskyttelse af personoplysninger samt for andre grundlæggende rettigheder, da anvendelsen af teknologier, der muliggør en sådan behandling, ikke gør det muligt </w:t>
            </w:r>
            <w:r w:rsidR="009A2678" w:rsidRPr="000F21A2">
              <w:rPr>
                <w:b/>
                <w:i/>
              </w:rPr>
              <w:t xml:space="preserve">at </w:t>
            </w:r>
            <w:r w:rsidRPr="000F21A2">
              <w:rPr>
                <w:b/>
                <w:i/>
              </w:rPr>
              <w:t>underrette eller samarbejde med de personer, hvis biometriske data behandles. Risikoen for partiske resultater og diskriminerende virkninger er særlig relevant med hensyn til specifikke kategorier såsom køn, alder, hårfarve, øjenfarve, tatoveringer, etnisk oprindelse, sundhed, mentale evner, personlighedstræk eller seksuel eller politisk orientering på grundlag af deres biometriske eller biometrisk baserede data, uanset om de muliggør eller bekræfter identifikation af en fysisk person eller ej. I henhold til EU's databeskyttelsesramme er forbuddet mod behandling af biometriske data en regel, og gennemførelsen heraf er kun tilladt som en undtagelse.</w:t>
            </w:r>
          </w:p>
        </w:tc>
      </w:tr>
    </w:tbl>
    <w:p w14:paraId="3A9265F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D5E8881" w14:textId="77777777" w:rsidR="00C64D8D" w:rsidRPr="000F21A2" w:rsidRDefault="00C64D8D" w:rsidP="00C64D8D">
      <w:r w:rsidRPr="000F21A2">
        <w:rPr>
          <w:rStyle w:val="HideTWBExt"/>
          <w:noProof w:val="0"/>
        </w:rPr>
        <w:t>&lt;/Amend&gt;</w:t>
      </w:r>
    </w:p>
    <w:p w14:paraId="7E4DE2AB"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131</w:t>
      </w:r>
      <w:r w:rsidRPr="000F21A2">
        <w:rPr>
          <w:rStyle w:val="HideTWBExt"/>
          <w:b w:val="0"/>
          <w:noProof w:val="0"/>
        </w:rPr>
        <w:t>&lt;/NumAm&gt;</w:t>
      </w:r>
    </w:p>
    <w:p w14:paraId="0CFDA978"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7A5B1112" w14:textId="77777777" w:rsidR="00C64D8D" w:rsidRPr="000F21A2" w:rsidRDefault="00C64D8D" w:rsidP="00C64D8D">
      <w:pPr>
        <w:pStyle w:val="NormalBold"/>
      </w:pPr>
      <w:r w:rsidRPr="000F21A2">
        <w:rPr>
          <w:rStyle w:val="HideTWBExt"/>
          <w:b w:val="0"/>
          <w:noProof w:val="0"/>
        </w:rPr>
        <w:t>&lt;/RepeatBlock-By&gt;</w:t>
      </w:r>
    </w:p>
    <w:p w14:paraId="12AACD63"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D960D88" w14:textId="77777777" w:rsidR="00C64D8D" w:rsidRPr="000F21A2" w:rsidRDefault="00C64D8D" w:rsidP="00C64D8D">
      <w:pPr>
        <w:pStyle w:val="NormalBold"/>
      </w:pPr>
      <w:r w:rsidRPr="000F21A2">
        <w:rPr>
          <w:rStyle w:val="HideTWBExt"/>
          <w:b w:val="0"/>
          <w:noProof w:val="0"/>
        </w:rPr>
        <w:t>&lt;Article&gt;</w:t>
      </w:r>
      <w:r w:rsidRPr="000F21A2">
        <w:t>Betragtning 16 c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86E1C6A" w14:textId="77777777" w:rsidTr="005A5892">
        <w:trPr>
          <w:trHeight w:hRule="exact" w:val="240"/>
          <w:jc w:val="center"/>
        </w:trPr>
        <w:tc>
          <w:tcPr>
            <w:tcW w:w="9752" w:type="dxa"/>
            <w:gridSpan w:val="2"/>
            <w:tcBorders>
              <w:top w:val="nil"/>
              <w:left w:val="nil"/>
              <w:bottom w:val="nil"/>
              <w:right w:val="nil"/>
            </w:tcBorders>
          </w:tcPr>
          <w:p w14:paraId="4091E795" w14:textId="77777777" w:rsidR="00C64D8D" w:rsidRPr="000F21A2" w:rsidRDefault="00C64D8D" w:rsidP="005A5892"/>
        </w:tc>
      </w:tr>
      <w:tr w:rsidR="00C64D8D" w:rsidRPr="000F21A2" w14:paraId="3FF3E1D9" w14:textId="77777777" w:rsidTr="005A5892">
        <w:trPr>
          <w:trHeight w:val="240"/>
          <w:jc w:val="center"/>
        </w:trPr>
        <w:tc>
          <w:tcPr>
            <w:tcW w:w="4876" w:type="dxa"/>
            <w:tcBorders>
              <w:top w:val="nil"/>
              <w:left w:val="nil"/>
              <w:bottom w:val="nil"/>
              <w:right w:val="nil"/>
            </w:tcBorders>
          </w:tcPr>
          <w:p w14:paraId="7344EDD0"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6644690" w14:textId="77777777" w:rsidR="00C64D8D" w:rsidRPr="000F21A2" w:rsidRDefault="00C64D8D" w:rsidP="005A5892">
            <w:pPr>
              <w:pStyle w:val="AmColumnHeading"/>
            </w:pPr>
            <w:r w:rsidRPr="000F21A2">
              <w:t>Ændringsforslag</w:t>
            </w:r>
          </w:p>
        </w:tc>
      </w:tr>
      <w:tr w:rsidR="00C64D8D" w:rsidRPr="000F21A2" w14:paraId="5CBBCFC5" w14:textId="77777777" w:rsidTr="005A5892">
        <w:trPr>
          <w:jc w:val="center"/>
        </w:trPr>
        <w:tc>
          <w:tcPr>
            <w:tcW w:w="4876" w:type="dxa"/>
            <w:tcBorders>
              <w:top w:val="nil"/>
              <w:left w:val="nil"/>
              <w:bottom w:val="nil"/>
              <w:right w:val="nil"/>
            </w:tcBorders>
          </w:tcPr>
          <w:p w14:paraId="0A2C0C04" w14:textId="77777777" w:rsidR="00C64D8D" w:rsidRPr="000F21A2" w:rsidRDefault="00C64D8D" w:rsidP="005A5892">
            <w:pPr>
              <w:pStyle w:val="Normal6a"/>
            </w:pPr>
          </w:p>
        </w:tc>
        <w:tc>
          <w:tcPr>
            <w:tcW w:w="4876" w:type="dxa"/>
            <w:tcBorders>
              <w:top w:val="nil"/>
              <w:left w:val="nil"/>
              <w:bottom w:val="nil"/>
              <w:right w:val="nil"/>
            </w:tcBorders>
          </w:tcPr>
          <w:p w14:paraId="56D5A22F" w14:textId="77777777" w:rsidR="00C64D8D" w:rsidRPr="000F21A2" w:rsidRDefault="00C64D8D" w:rsidP="005A5892">
            <w:pPr>
              <w:pStyle w:val="Normal6a"/>
            </w:pPr>
            <w:r w:rsidRPr="000F21A2">
              <w:rPr>
                <w:b/>
                <w:i/>
              </w:rPr>
              <w:t>(16c)</w:t>
            </w:r>
            <w:r w:rsidRPr="000F21A2">
              <w:tab/>
            </w:r>
            <w:r w:rsidRPr="000F21A2">
              <w:rPr>
                <w:b/>
                <w:i/>
              </w:rPr>
              <w:t>I betragtning af arten af og risiciene ved biometriske data er de omfattet af særlig beskyttelse. Dette gælder specifikt for biometriske data, der behandles med henblik på at identificere en person. Med hensyn til behandling af særlige kategorier af personoplysninger med henblik på retshåndhævelse har EU-Domstolen bekræftet, at kravet om, at behandling af biometriske data kun bør tillades, "når det er strengt nødvendigt", skal fortolkes som en skærpelse af betingelserne for lovlig behandling af følsomme oplysninger. Desuden betyder den omstændighed, at nødvendigheden af at behandle sådanne oplysninger er "absolut", at nødvendigheden skal vurderes med særlig strenghed. Ifølge Domstolen indebærer kravet om, at behandlingen af følsomme oplysninger skal være "strengt nødvendig", desuden en særlig streng kontrol med overholdelsen af princippet om dataminimering</w:t>
            </w:r>
            <w:r w:rsidRPr="000F21A2">
              <w:rPr>
                <w:b/>
                <w:i/>
                <w:vertAlign w:val="superscript"/>
              </w:rPr>
              <w:t>1a</w:t>
            </w:r>
            <w:r w:rsidRPr="000F21A2">
              <w:rPr>
                <w:b/>
                <w:i/>
              </w:rPr>
              <w:t>. Enhver behandling af biometriske data med henblik på retshåndhævelse bør derfor være i overensstemmelse med de grundlæggende rettigheder og frihedsrettigheder som nedfældet i chartret og med alle krav, der følger af EU's databeskyttelsesramme og retspraksis, herunder artikel 10 i direktiv (EU) 2016/680, som kun tillader en sådan behandling, hvis det er strengt nødvendigt, med forbehold af fornødne garantier for den registreredes rettigheder og frihedsrettigheder, og hvis det er tilladt i henhold til EU-retten eller medlemsstaternes nationale ret. En sådan anvendelse skal, når den er tilladt, også overholde principperne i artikel 4, stk. 1, i direktiv (EU) 2016/680</w:t>
            </w:r>
            <w:r w:rsidRPr="000F21A2">
              <w:rPr>
                <w:b/>
                <w:i/>
                <w:vertAlign w:val="superscript"/>
              </w:rPr>
              <w:t>2a</w:t>
            </w:r>
            <w:r w:rsidRPr="000F21A2">
              <w:rPr>
                <w:b/>
                <w:i/>
              </w:rPr>
              <w:t>, herunder lovlighed, rimelighed og gennemsigtighed, formålsbegrænsning, rigtighed og begrænsning af opbevaring. Med henblik på andre formål end retshåndhævelse forbyder artikel 9, stk. 1, i forordning (EU) 2016/679 og artikel 10, stk. 1, i forordning (EU) 2018/1725 behandling af biometriske data med begrænsede undtagelser som fastsat i disse artikler. I betragtning af Europols brede mandat kombineret med de meget følsomme oplysninger, der behandles, bør der gennemføres nøje kontrol og passende garantier.</w:t>
            </w:r>
          </w:p>
        </w:tc>
      </w:tr>
      <w:tr w:rsidR="00C64D8D" w:rsidRPr="000F21A2" w14:paraId="0BEF43CC" w14:textId="77777777" w:rsidTr="005A5892">
        <w:trPr>
          <w:jc w:val="center"/>
        </w:trPr>
        <w:tc>
          <w:tcPr>
            <w:tcW w:w="4876" w:type="dxa"/>
            <w:tcBorders>
              <w:top w:val="nil"/>
              <w:left w:val="nil"/>
              <w:bottom w:val="nil"/>
              <w:right w:val="nil"/>
            </w:tcBorders>
          </w:tcPr>
          <w:p w14:paraId="2C1EAB95" w14:textId="77777777" w:rsidR="00C64D8D" w:rsidRPr="000F21A2" w:rsidRDefault="00C64D8D" w:rsidP="005A5892"/>
        </w:tc>
        <w:tc>
          <w:tcPr>
            <w:tcW w:w="4876" w:type="dxa"/>
            <w:tcBorders>
              <w:top w:val="nil"/>
              <w:left w:val="nil"/>
              <w:bottom w:val="nil"/>
              <w:right w:val="nil"/>
            </w:tcBorders>
          </w:tcPr>
          <w:p w14:paraId="2FA94600" w14:textId="77777777" w:rsidR="00C64D8D" w:rsidRPr="000F21A2" w:rsidRDefault="00C64D8D" w:rsidP="005A5892">
            <w:pPr>
              <w:pStyle w:val="Normal6a"/>
            </w:pPr>
            <w:r w:rsidRPr="000F21A2">
              <w:rPr>
                <w:b/>
                <w:i/>
              </w:rPr>
              <w:t>_________________</w:t>
            </w:r>
          </w:p>
        </w:tc>
      </w:tr>
      <w:tr w:rsidR="00C64D8D" w:rsidRPr="000F21A2" w14:paraId="1A15AFED" w14:textId="77777777" w:rsidTr="005A5892">
        <w:trPr>
          <w:jc w:val="center"/>
        </w:trPr>
        <w:tc>
          <w:tcPr>
            <w:tcW w:w="4876" w:type="dxa"/>
            <w:tcBorders>
              <w:top w:val="nil"/>
              <w:left w:val="nil"/>
              <w:bottom w:val="nil"/>
              <w:right w:val="nil"/>
            </w:tcBorders>
          </w:tcPr>
          <w:p w14:paraId="75089BC2" w14:textId="77777777" w:rsidR="00C64D8D" w:rsidRPr="000F21A2" w:rsidRDefault="00C64D8D" w:rsidP="005A5892"/>
        </w:tc>
        <w:tc>
          <w:tcPr>
            <w:tcW w:w="4876" w:type="dxa"/>
            <w:tcBorders>
              <w:top w:val="nil"/>
              <w:left w:val="nil"/>
              <w:bottom w:val="nil"/>
              <w:right w:val="nil"/>
            </w:tcBorders>
          </w:tcPr>
          <w:p w14:paraId="664C5996" w14:textId="77777777" w:rsidR="00C64D8D" w:rsidRPr="000F21A2" w:rsidRDefault="00C64D8D" w:rsidP="005A5892">
            <w:pPr>
              <w:pStyle w:val="Normal6a"/>
            </w:pPr>
            <w:r w:rsidRPr="000F21A2">
              <w:rPr>
                <w:b/>
                <w:i/>
                <w:vertAlign w:val="superscript"/>
              </w:rPr>
              <w:t>1a</w:t>
            </w:r>
            <w:r w:rsidRPr="000F21A2">
              <w:t xml:space="preserve"> </w:t>
            </w:r>
            <w:r w:rsidRPr="000F21A2">
              <w:rPr>
                <w:b/>
                <w:bCs/>
                <w:i/>
                <w:iCs/>
              </w:rPr>
              <w:t>https://eur-lex.europa.eu/legal-content/DA/TXT/?uri=celex%3A62023CJ0080</w:t>
            </w:r>
            <w:r w:rsidRPr="000F21A2">
              <w:rPr>
                <w:b/>
                <w:i/>
              </w:rPr>
              <w:t>.</w:t>
            </w:r>
          </w:p>
        </w:tc>
      </w:tr>
      <w:tr w:rsidR="00C64D8D" w:rsidRPr="000F21A2" w14:paraId="742E841A" w14:textId="77777777" w:rsidTr="005A5892">
        <w:trPr>
          <w:jc w:val="center"/>
        </w:trPr>
        <w:tc>
          <w:tcPr>
            <w:tcW w:w="4876" w:type="dxa"/>
            <w:tcBorders>
              <w:top w:val="nil"/>
              <w:left w:val="nil"/>
              <w:bottom w:val="nil"/>
              <w:right w:val="nil"/>
            </w:tcBorders>
          </w:tcPr>
          <w:p w14:paraId="4D0AE82B" w14:textId="77777777" w:rsidR="00C64D8D" w:rsidRPr="000F21A2" w:rsidRDefault="00C64D8D" w:rsidP="005A5892"/>
        </w:tc>
        <w:tc>
          <w:tcPr>
            <w:tcW w:w="4876" w:type="dxa"/>
            <w:tcBorders>
              <w:top w:val="nil"/>
              <w:left w:val="nil"/>
              <w:bottom w:val="nil"/>
              <w:right w:val="nil"/>
            </w:tcBorders>
          </w:tcPr>
          <w:p w14:paraId="3679A7FE" w14:textId="77777777" w:rsidR="00C64D8D" w:rsidRPr="000F21A2" w:rsidRDefault="00C64D8D" w:rsidP="005A5892">
            <w:pPr>
              <w:pStyle w:val="Normal6a"/>
            </w:pPr>
            <w:r w:rsidRPr="000F21A2">
              <w:rPr>
                <w:b/>
                <w:bCs/>
                <w:i/>
                <w:iCs/>
                <w:vertAlign w:val="superscript"/>
              </w:rPr>
              <w:t>2a</w:t>
            </w:r>
            <w:r w:rsidRPr="000F21A2">
              <w:rPr>
                <w:b/>
                <w:bCs/>
                <w:i/>
                <w:iCs/>
              </w:rPr>
              <w:t xml:space="preserve"> Europa-Parlamentets og Rådets direktiv (EU) 2016/680 af 27. april 2016 om beskyttelse af fysiske personer i forbindelse med kompetente myndigheders behandling af personoplysninger med henblik på at forebygge, efterforske, opdage eller retsforfølge strafbare handlinger eller fuldbyrde strafferetlige sanktioner og om fri udveksling af sådanne oplysninger og om ophævelse af Rådets rammeafgørelse 2008/977/</w:t>
            </w:r>
            <w:r w:rsidRPr="000F21A2">
              <w:rPr>
                <w:b/>
                <w:i/>
              </w:rPr>
              <w:t>RIA.</w:t>
            </w:r>
          </w:p>
        </w:tc>
      </w:tr>
    </w:tbl>
    <w:p w14:paraId="378EC89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BB12489" w14:textId="77777777" w:rsidR="00C64D8D" w:rsidRPr="000F21A2" w:rsidRDefault="00C64D8D" w:rsidP="00C64D8D">
      <w:r w:rsidRPr="000F21A2">
        <w:rPr>
          <w:rStyle w:val="HideTWBExt"/>
          <w:noProof w:val="0"/>
        </w:rPr>
        <w:t>&lt;/Amend&gt;</w:t>
      </w:r>
    </w:p>
    <w:p w14:paraId="53C5D3F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132</w:t>
      </w:r>
      <w:r w:rsidRPr="000F21A2">
        <w:rPr>
          <w:rStyle w:val="HideTWBExt"/>
          <w:b w:val="0"/>
          <w:noProof w:val="0"/>
        </w:rPr>
        <w:t>&lt;/NumAm&gt;</w:t>
      </w:r>
    </w:p>
    <w:p w14:paraId="676178E1"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21673AE3" w14:textId="77777777" w:rsidR="00C64D8D" w:rsidRPr="000F21A2" w:rsidRDefault="00C64D8D" w:rsidP="00C64D8D">
      <w:pPr>
        <w:pStyle w:val="NormalBold"/>
      </w:pPr>
      <w:r w:rsidRPr="000F21A2">
        <w:rPr>
          <w:rStyle w:val="HideTWBExt"/>
          <w:b w:val="0"/>
          <w:noProof w:val="0"/>
        </w:rPr>
        <w:t>&lt;/RepeatBlock-By&gt;</w:t>
      </w:r>
    </w:p>
    <w:p w14:paraId="104AE69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47C02D2" w14:textId="77777777" w:rsidR="00C64D8D" w:rsidRPr="000F21A2" w:rsidRDefault="00C64D8D" w:rsidP="00C64D8D">
      <w:pPr>
        <w:pStyle w:val="NormalBold"/>
      </w:pPr>
      <w:r w:rsidRPr="000F21A2">
        <w:rPr>
          <w:rStyle w:val="HideTWBExt"/>
          <w:b w:val="0"/>
          <w:noProof w:val="0"/>
        </w:rPr>
        <w:t>&lt;Article&gt;</w:t>
      </w:r>
      <w:r w:rsidRPr="000F21A2">
        <w:t>Betragtning 16 d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EEA22C4" w14:textId="77777777" w:rsidTr="005A5892">
        <w:trPr>
          <w:trHeight w:hRule="exact" w:val="240"/>
          <w:jc w:val="center"/>
        </w:trPr>
        <w:tc>
          <w:tcPr>
            <w:tcW w:w="9752" w:type="dxa"/>
            <w:gridSpan w:val="2"/>
            <w:tcBorders>
              <w:top w:val="nil"/>
              <w:left w:val="nil"/>
              <w:bottom w:val="nil"/>
              <w:right w:val="nil"/>
            </w:tcBorders>
          </w:tcPr>
          <w:p w14:paraId="44850A54" w14:textId="77777777" w:rsidR="00C64D8D" w:rsidRPr="000F21A2" w:rsidRDefault="00C64D8D" w:rsidP="005A5892"/>
        </w:tc>
      </w:tr>
      <w:tr w:rsidR="00C64D8D" w:rsidRPr="000F21A2" w14:paraId="26604BC9" w14:textId="77777777" w:rsidTr="005A5892">
        <w:trPr>
          <w:trHeight w:val="240"/>
          <w:jc w:val="center"/>
        </w:trPr>
        <w:tc>
          <w:tcPr>
            <w:tcW w:w="4876" w:type="dxa"/>
            <w:tcBorders>
              <w:top w:val="nil"/>
              <w:left w:val="nil"/>
              <w:bottom w:val="nil"/>
              <w:right w:val="nil"/>
            </w:tcBorders>
          </w:tcPr>
          <w:p w14:paraId="3744826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A4BBB61" w14:textId="77777777" w:rsidR="00C64D8D" w:rsidRPr="000F21A2" w:rsidRDefault="00C64D8D" w:rsidP="005A5892">
            <w:pPr>
              <w:pStyle w:val="AmColumnHeading"/>
            </w:pPr>
            <w:r w:rsidRPr="000F21A2">
              <w:t>Ændringsforslag</w:t>
            </w:r>
          </w:p>
        </w:tc>
      </w:tr>
      <w:tr w:rsidR="00C64D8D" w:rsidRPr="000F21A2" w14:paraId="57A024F5" w14:textId="77777777" w:rsidTr="005A5892">
        <w:trPr>
          <w:jc w:val="center"/>
        </w:trPr>
        <w:tc>
          <w:tcPr>
            <w:tcW w:w="4876" w:type="dxa"/>
            <w:tcBorders>
              <w:top w:val="nil"/>
              <w:left w:val="nil"/>
              <w:bottom w:val="nil"/>
              <w:right w:val="nil"/>
            </w:tcBorders>
          </w:tcPr>
          <w:p w14:paraId="574825CD" w14:textId="77777777" w:rsidR="00C64D8D" w:rsidRPr="000F21A2" w:rsidRDefault="00C64D8D" w:rsidP="005A5892">
            <w:pPr>
              <w:pStyle w:val="Normal6a"/>
            </w:pPr>
          </w:p>
        </w:tc>
        <w:tc>
          <w:tcPr>
            <w:tcW w:w="4876" w:type="dxa"/>
            <w:tcBorders>
              <w:top w:val="nil"/>
              <w:left w:val="nil"/>
              <w:bottom w:val="nil"/>
              <w:right w:val="nil"/>
            </w:tcBorders>
          </w:tcPr>
          <w:p w14:paraId="05DF03C4" w14:textId="77777777" w:rsidR="00C64D8D" w:rsidRPr="000F21A2" w:rsidRDefault="00C64D8D" w:rsidP="005A5892">
            <w:pPr>
              <w:pStyle w:val="Normal6a"/>
            </w:pPr>
            <w:r w:rsidRPr="000F21A2">
              <w:rPr>
                <w:b/>
                <w:i/>
              </w:rPr>
              <w:t>(16d)</w:t>
            </w:r>
            <w:r w:rsidRPr="000F21A2">
              <w:tab/>
            </w:r>
            <w:r w:rsidRPr="000F21A2">
              <w:rPr>
                <w:b/>
                <w:i/>
              </w:rPr>
              <w:t>I betragtning af den begrænsning af de grundlæggende rettigheder til privatlivets fred og beskyttelse af personoplysninger, som behandling af biometriske data udgør, bør enhver behandling af biometriske data ligesom ethvert indgreb i en grundlæggende rettighed også opfylde kriterierne i artikel 52, stk. 1, i Den Europæiske Unions charter om grundlæggende rettigheder. Ud over at være fastsat ved lov bør enhver begrænsning respektere rettighedens væsentligste indhold, være underlagt princippet om streng nødvendighed og proportionalitet og beskytte andres rettigheder og friheder. I denne forbindelse bør databeskyttelsesrådgiveren og den ansvarlige for grundlæggende rettigheder med inddragelse af EDPS have til opgave at udvikle og opretholde en etisk ramme og mekanisme til fastlæggelse af proceduren og standarderne for gennemførelse af systematiske strenge nødvendighedstest, datakvalitetskontrol og forudgående konsekvensanalyser vedrørende grundlæggende rettigheder med henblik på at sikre passende garantier i forbindelse med behandlingen af biometriske data. Sådanne etiske rammer og mekanismer bør omfatte minimumsstandarder og tærskler for bl.a. datakvalitets- og kvalitetskontrol. Kommissionen bør tillægges beføjelser til at godkende sådanne etiske rammer og mekanismer ved hjælp af delegerede retsakter i henhold til artikel 290 i TEUF for at give dem bindende retsvirkning.</w:t>
            </w:r>
          </w:p>
        </w:tc>
      </w:tr>
    </w:tbl>
    <w:p w14:paraId="35B6B208"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CD8AD61" w14:textId="77777777" w:rsidR="00C64D8D" w:rsidRPr="000F21A2" w:rsidRDefault="00C64D8D" w:rsidP="00C64D8D">
      <w:r w:rsidRPr="000F21A2">
        <w:rPr>
          <w:rStyle w:val="HideTWBExt"/>
          <w:noProof w:val="0"/>
        </w:rPr>
        <w:t>&lt;/Amend&gt;</w:t>
      </w:r>
    </w:p>
    <w:p w14:paraId="11FAF3F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133</w:t>
      </w:r>
      <w:r w:rsidRPr="000F21A2">
        <w:rPr>
          <w:rStyle w:val="HideTWBExt"/>
          <w:b w:val="0"/>
          <w:noProof w:val="0"/>
        </w:rPr>
        <w:t>&lt;/NumAm&gt;</w:t>
      </w:r>
    </w:p>
    <w:p w14:paraId="636D8AAA"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7C6D9058" w14:textId="77777777" w:rsidR="00C64D8D" w:rsidRPr="000F21A2" w:rsidRDefault="00C64D8D" w:rsidP="00C64D8D">
      <w:pPr>
        <w:pStyle w:val="NormalBold"/>
      </w:pPr>
      <w:r w:rsidRPr="000F21A2">
        <w:rPr>
          <w:rStyle w:val="HideTWBExt"/>
          <w:b w:val="0"/>
          <w:noProof w:val="0"/>
        </w:rPr>
        <w:t>&lt;/RepeatBlock-By&gt;</w:t>
      </w:r>
    </w:p>
    <w:p w14:paraId="1247721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9F0820B" w14:textId="77777777" w:rsidR="00C64D8D" w:rsidRPr="000F21A2" w:rsidRDefault="00C64D8D" w:rsidP="00C64D8D">
      <w:pPr>
        <w:pStyle w:val="NormalBold"/>
      </w:pPr>
      <w:r w:rsidRPr="000F21A2">
        <w:rPr>
          <w:rStyle w:val="HideTWBExt"/>
          <w:b w:val="0"/>
          <w:noProof w:val="0"/>
        </w:rPr>
        <w:t>&lt;Article&gt;</w:t>
      </w:r>
      <w:r w:rsidRPr="000F21A2">
        <w:t>Betragtning 17</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434A03B" w14:textId="77777777" w:rsidTr="005A5892">
        <w:trPr>
          <w:trHeight w:hRule="exact" w:val="240"/>
          <w:jc w:val="center"/>
        </w:trPr>
        <w:tc>
          <w:tcPr>
            <w:tcW w:w="9752" w:type="dxa"/>
            <w:gridSpan w:val="2"/>
            <w:tcBorders>
              <w:top w:val="nil"/>
              <w:left w:val="nil"/>
              <w:bottom w:val="nil"/>
              <w:right w:val="nil"/>
            </w:tcBorders>
          </w:tcPr>
          <w:p w14:paraId="7AB9C7D8" w14:textId="77777777" w:rsidR="00C64D8D" w:rsidRPr="000F21A2" w:rsidRDefault="00C64D8D" w:rsidP="005A5892"/>
        </w:tc>
      </w:tr>
      <w:tr w:rsidR="00C64D8D" w:rsidRPr="000F21A2" w14:paraId="073DDC4E" w14:textId="77777777" w:rsidTr="005A5892">
        <w:trPr>
          <w:trHeight w:val="240"/>
          <w:jc w:val="center"/>
        </w:trPr>
        <w:tc>
          <w:tcPr>
            <w:tcW w:w="4876" w:type="dxa"/>
            <w:tcBorders>
              <w:top w:val="nil"/>
              <w:left w:val="nil"/>
              <w:bottom w:val="nil"/>
              <w:right w:val="nil"/>
            </w:tcBorders>
          </w:tcPr>
          <w:p w14:paraId="31F3CD87"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1208291" w14:textId="77777777" w:rsidR="00C64D8D" w:rsidRPr="000F21A2" w:rsidRDefault="00C64D8D" w:rsidP="005A5892">
            <w:pPr>
              <w:pStyle w:val="AmColumnHeading"/>
            </w:pPr>
            <w:r w:rsidRPr="000F21A2">
              <w:t>Ændringsforslag</w:t>
            </w:r>
          </w:p>
        </w:tc>
      </w:tr>
      <w:tr w:rsidR="00C64D8D" w:rsidRPr="000F21A2" w14:paraId="77A57386" w14:textId="77777777" w:rsidTr="005A5892">
        <w:trPr>
          <w:jc w:val="center"/>
        </w:trPr>
        <w:tc>
          <w:tcPr>
            <w:tcW w:w="4876" w:type="dxa"/>
            <w:tcBorders>
              <w:top w:val="nil"/>
              <w:left w:val="nil"/>
              <w:bottom w:val="nil"/>
              <w:right w:val="nil"/>
            </w:tcBorders>
          </w:tcPr>
          <w:p w14:paraId="6B3957E7" w14:textId="77777777" w:rsidR="00C64D8D" w:rsidRPr="000F21A2" w:rsidRDefault="00C64D8D" w:rsidP="005A5892">
            <w:pPr>
              <w:pStyle w:val="Normal6a"/>
            </w:pPr>
            <w:r w:rsidRPr="000F21A2">
              <w:t>(17)</w:t>
            </w:r>
            <w:r w:rsidRPr="000F21A2">
              <w:tab/>
              <w:t xml:space="preserve">Europol bør kunne indsætte personale, herunder udstationerede nationale eksperter i overensstemmelse med forordning (EU) 2016/794, på en medlemsstats område efter anmodning fra den pågældende medlemsstat for at yde </w:t>
            </w:r>
            <w:r w:rsidRPr="000F21A2">
              <w:rPr>
                <w:b/>
                <w:bCs/>
                <w:i/>
                <w:iCs/>
              </w:rPr>
              <w:t>analytisk,</w:t>
            </w:r>
            <w:r w:rsidRPr="000F21A2">
              <w:t xml:space="preserve"> operationel</w:t>
            </w:r>
            <w:r w:rsidRPr="000F21A2">
              <w:rPr>
                <w:b/>
                <w:bCs/>
                <w:i/>
                <w:iCs/>
              </w:rPr>
              <w:t>,</w:t>
            </w:r>
            <w:r w:rsidRPr="000F21A2">
              <w:t xml:space="preserve"> teknisk </w:t>
            </w:r>
            <w:r w:rsidRPr="000F21A2">
              <w:rPr>
                <w:b/>
                <w:bCs/>
                <w:i/>
                <w:iCs/>
              </w:rPr>
              <w:t>og kriminalteknisk</w:t>
            </w:r>
            <w:r w:rsidRPr="000F21A2">
              <w:t xml:space="preserve"> støtte i samarbejde og efter aftale med den pågældende medlemsstats kompetente myndigheder. Denne indsættelse af Europol bør navnlig finde sted i forbindelse med kompleks, omfattende og højtprofileret efterforskning, herunder i forbindelse med fælles efterforskningshold, i samarbejde med Eurojust, hvor det er relevant, eller operationelle taskforcer. </w:t>
            </w:r>
            <w:r w:rsidRPr="000F21A2">
              <w:rPr>
                <w:b/>
                <w:bCs/>
                <w:i/>
                <w:iCs/>
              </w:rPr>
              <w:t>Indsættelsen af Europol bør også understøtte yderligere sikkerhedskontrol ved søgning i Europols databaser eller nationale databaser med henblik på at lette en hurtig udveksling af oplysninger for at styrke kontrollen ved Unionens ydre grænser (sekundær sikkerhedskontrol) eller migrationsstyringsstøttehold, jf. Europa-Parlamentets og Rådets forordning (EU) 2019/1896</w:t>
            </w:r>
            <w:r w:rsidRPr="000F21A2">
              <w:rPr>
                <w:b/>
                <w:bCs/>
                <w:i/>
                <w:iCs/>
                <w:vertAlign w:val="superscript"/>
              </w:rPr>
              <w:t>21</w:t>
            </w:r>
            <w:r w:rsidRPr="000F21A2">
              <w:rPr>
                <w:b/>
                <w:bCs/>
                <w:i/>
                <w:iCs/>
              </w:rPr>
              <w:t>.</w:t>
            </w:r>
            <w:r w:rsidRPr="000F21A2">
              <w:rPr>
                <w:b/>
                <w:i/>
              </w:rPr>
              <w:t xml:space="preserve"> Europol bør også indsættes for at støtte medlemsstaterne i forbindelse med større internationale begivenheder. Europol bør endvidere kunne indsætte personale og udstationerede nationale eksperter i tredjelande, som det samarbejder med, på grundlag af en afgørelse om tilstrækkeligt beskyttelsesniveau, en international aftale indgået mellem Unionen og det pågældende tredjeland i henhold til artikel 218 i TEUF eller en samarbejdsaftale mellem Europol og det pågældende tredjeland, der er indgået inden den 1. maj 2017.</w:t>
            </w:r>
          </w:p>
        </w:tc>
        <w:tc>
          <w:tcPr>
            <w:tcW w:w="4876" w:type="dxa"/>
            <w:tcBorders>
              <w:top w:val="nil"/>
              <w:left w:val="nil"/>
              <w:bottom w:val="nil"/>
              <w:right w:val="nil"/>
            </w:tcBorders>
          </w:tcPr>
          <w:p w14:paraId="11EE2245" w14:textId="77777777" w:rsidR="00C64D8D" w:rsidRPr="000F21A2" w:rsidRDefault="00C64D8D" w:rsidP="005A5892">
            <w:pPr>
              <w:pStyle w:val="Normal6a"/>
            </w:pPr>
            <w:r w:rsidRPr="000F21A2">
              <w:t>(17)</w:t>
            </w:r>
            <w:r w:rsidRPr="000F21A2">
              <w:tab/>
              <w:t xml:space="preserve">Europol bør kunne indsætte personale, herunder udstationerede nationale eksperter i overensstemmelse med forordning (EU) 2016/794, på en medlemsstats område efter anmodning fra den pågældende medlemsstat for at yde operationel </w:t>
            </w:r>
            <w:r w:rsidRPr="000F21A2">
              <w:rPr>
                <w:b/>
                <w:bCs/>
                <w:i/>
                <w:iCs/>
              </w:rPr>
              <w:t>og</w:t>
            </w:r>
            <w:r w:rsidRPr="000F21A2">
              <w:t xml:space="preserve"> teknisk støtte i samarbejde og efter aftale med den pågældende medlemsstats kompetente myndigheder. Denne indsættelse af Europol bør navnlig finde sted i forbindelse med kompleks, omfattende og højtprofileret efterforskning, herunder i forbindelse med fælles efterforskningshold, i samarbejde med Eurojust, hvor det er relevant, eller operationelle taskforcer.</w:t>
            </w:r>
          </w:p>
        </w:tc>
      </w:tr>
      <w:tr w:rsidR="00C64D8D" w:rsidRPr="000F21A2" w14:paraId="592A329C" w14:textId="77777777" w:rsidTr="005A5892">
        <w:trPr>
          <w:jc w:val="center"/>
        </w:trPr>
        <w:tc>
          <w:tcPr>
            <w:tcW w:w="4876" w:type="dxa"/>
            <w:tcBorders>
              <w:top w:val="nil"/>
              <w:left w:val="nil"/>
              <w:bottom w:val="nil"/>
              <w:right w:val="nil"/>
            </w:tcBorders>
          </w:tcPr>
          <w:p w14:paraId="214DE04E" w14:textId="77777777" w:rsidR="00C64D8D" w:rsidRPr="000F21A2" w:rsidRDefault="00C64D8D" w:rsidP="005A5892">
            <w:pPr>
              <w:pStyle w:val="Normal6a"/>
            </w:pPr>
            <w:r w:rsidRPr="000F21A2">
              <w:rPr>
                <w:b/>
                <w:i/>
              </w:rPr>
              <w:t>_________________</w:t>
            </w:r>
          </w:p>
        </w:tc>
        <w:tc>
          <w:tcPr>
            <w:tcW w:w="4876" w:type="dxa"/>
            <w:tcBorders>
              <w:top w:val="nil"/>
              <w:left w:val="nil"/>
              <w:bottom w:val="nil"/>
              <w:right w:val="nil"/>
            </w:tcBorders>
          </w:tcPr>
          <w:p w14:paraId="43A2D74B" w14:textId="77777777" w:rsidR="00C64D8D" w:rsidRPr="000F21A2" w:rsidRDefault="00C64D8D" w:rsidP="005A5892"/>
        </w:tc>
      </w:tr>
      <w:tr w:rsidR="00C64D8D" w:rsidRPr="000F21A2" w14:paraId="72599772" w14:textId="77777777" w:rsidTr="005A5892">
        <w:trPr>
          <w:jc w:val="center"/>
        </w:trPr>
        <w:tc>
          <w:tcPr>
            <w:tcW w:w="4876" w:type="dxa"/>
            <w:tcBorders>
              <w:top w:val="nil"/>
              <w:left w:val="nil"/>
              <w:bottom w:val="nil"/>
              <w:right w:val="nil"/>
            </w:tcBorders>
          </w:tcPr>
          <w:p w14:paraId="42E466C2" w14:textId="77777777" w:rsidR="00C64D8D" w:rsidRPr="000F21A2" w:rsidRDefault="00C64D8D" w:rsidP="005A5892">
            <w:pPr>
              <w:pStyle w:val="Normal6a"/>
            </w:pPr>
            <w:r w:rsidRPr="000F21A2">
              <w:rPr>
                <w:b/>
                <w:i/>
                <w:vertAlign w:val="superscript"/>
              </w:rPr>
              <w:t>21</w:t>
            </w:r>
            <w:r w:rsidRPr="000F21A2">
              <w:rPr>
                <w:b/>
                <w:i/>
              </w:rPr>
              <w:t xml:space="preserve"> Europa-Parlamentets og Rådets forordning (EU) 2019/1896 af 13. november 2019 om den europæiske grænse- og kystvagt og om ophævelse af forordning (EU) nr. 1052/2013 og (EU) 2016/1624 (EUT L 295 af 14.11.2019, s. 1, ELI: http://data.europa.eu/eli/reg/2019/1896/oj</w:t>
            </w:r>
            <w:r w:rsidRPr="000F21A2">
              <w:t>).</w:t>
            </w:r>
          </w:p>
        </w:tc>
        <w:tc>
          <w:tcPr>
            <w:tcW w:w="4876" w:type="dxa"/>
            <w:tcBorders>
              <w:top w:val="nil"/>
              <w:left w:val="nil"/>
              <w:bottom w:val="nil"/>
              <w:right w:val="nil"/>
            </w:tcBorders>
          </w:tcPr>
          <w:p w14:paraId="4F470362" w14:textId="77777777" w:rsidR="00C64D8D" w:rsidRPr="000F21A2" w:rsidRDefault="00C64D8D" w:rsidP="005A5892"/>
        </w:tc>
      </w:tr>
    </w:tbl>
    <w:p w14:paraId="7213F03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1F44FDF" w14:textId="77777777" w:rsidR="00C64D8D" w:rsidRPr="000F21A2" w:rsidRDefault="00C64D8D" w:rsidP="00C64D8D">
      <w:r w:rsidRPr="000F21A2">
        <w:rPr>
          <w:rStyle w:val="HideTWBExt"/>
          <w:noProof w:val="0"/>
        </w:rPr>
        <w:t>&lt;/Amend&gt;</w:t>
      </w:r>
    </w:p>
    <w:p w14:paraId="5E6FEBFB"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134</w:t>
      </w:r>
      <w:r w:rsidRPr="000F21A2">
        <w:rPr>
          <w:rStyle w:val="HideTWBExt"/>
          <w:b w:val="0"/>
          <w:noProof w:val="0"/>
        </w:rPr>
        <w:t>&lt;/NumAm&gt;</w:t>
      </w:r>
    </w:p>
    <w:p w14:paraId="06BCEA68"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187952AD" w14:textId="77777777" w:rsidR="00C64D8D" w:rsidRPr="000F21A2" w:rsidRDefault="00C64D8D" w:rsidP="00C64D8D">
      <w:pPr>
        <w:pStyle w:val="NormalBold"/>
      </w:pPr>
      <w:r w:rsidRPr="000F21A2">
        <w:rPr>
          <w:rStyle w:val="HideTWBExt"/>
          <w:b w:val="0"/>
          <w:noProof w:val="0"/>
        </w:rPr>
        <w:t>&lt;/RepeatBlock-By&gt;</w:t>
      </w:r>
    </w:p>
    <w:p w14:paraId="016587D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F1950DF" w14:textId="77777777" w:rsidR="00C64D8D" w:rsidRPr="000F21A2" w:rsidRDefault="00C64D8D" w:rsidP="00C64D8D">
      <w:pPr>
        <w:pStyle w:val="NormalBold"/>
      </w:pPr>
      <w:r w:rsidRPr="000F21A2">
        <w:rPr>
          <w:rStyle w:val="HideTWBExt"/>
          <w:b w:val="0"/>
          <w:noProof w:val="0"/>
        </w:rPr>
        <w:t>&lt;Article&gt;</w:t>
      </w:r>
      <w:r w:rsidRPr="000F21A2">
        <w:t>Betragtning 17</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215A29D" w14:textId="77777777" w:rsidTr="005A5892">
        <w:trPr>
          <w:trHeight w:hRule="exact" w:val="240"/>
          <w:jc w:val="center"/>
        </w:trPr>
        <w:tc>
          <w:tcPr>
            <w:tcW w:w="9752" w:type="dxa"/>
            <w:gridSpan w:val="2"/>
            <w:tcBorders>
              <w:top w:val="nil"/>
              <w:left w:val="nil"/>
              <w:bottom w:val="nil"/>
              <w:right w:val="nil"/>
            </w:tcBorders>
          </w:tcPr>
          <w:p w14:paraId="794047F6" w14:textId="77777777" w:rsidR="00C64D8D" w:rsidRPr="000F21A2" w:rsidRDefault="00C64D8D" w:rsidP="005A5892"/>
        </w:tc>
      </w:tr>
      <w:tr w:rsidR="00C64D8D" w:rsidRPr="000F21A2" w14:paraId="7591E347" w14:textId="77777777" w:rsidTr="005A5892">
        <w:trPr>
          <w:trHeight w:val="240"/>
          <w:jc w:val="center"/>
        </w:trPr>
        <w:tc>
          <w:tcPr>
            <w:tcW w:w="4876" w:type="dxa"/>
            <w:tcBorders>
              <w:top w:val="nil"/>
              <w:left w:val="nil"/>
              <w:bottom w:val="nil"/>
              <w:right w:val="nil"/>
            </w:tcBorders>
          </w:tcPr>
          <w:p w14:paraId="030C350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65B3F23" w14:textId="77777777" w:rsidR="00C64D8D" w:rsidRPr="000F21A2" w:rsidRDefault="00C64D8D" w:rsidP="005A5892">
            <w:pPr>
              <w:pStyle w:val="AmColumnHeading"/>
            </w:pPr>
            <w:r w:rsidRPr="000F21A2">
              <w:t>Ændringsforslag</w:t>
            </w:r>
          </w:p>
        </w:tc>
      </w:tr>
      <w:tr w:rsidR="00C64D8D" w:rsidRPr="000F21A2" w14:paraId="30AC8EDF" w14:textId="77777777" w:rsidTr="005A5892">
        <w:trPr>
          <w:jc w:val="center"/>
        </w:trPr>
        <w:tc>
          <w:tcPr>
            <w:tcW w:w="4876" w:type="dxa"/>
            <w:tcBorders>
              <w:top w:val="nil"/>
              <w:left w:val="nil"/>
              <w:bottom w:val="nil"/>
              <w:right w:val="nil"/>
            </w:tcBorders>
          </w:tcPr>
          <w:p w14:paraId="78C90926" w14:textId="77777777" w:rsidR="00C64D8D" w:rsidRPr="000F21A2" w:rsidRDefault="00C64D8D" w:rsidP="005A5892">
            <w:pPr>
              <w:pStyle w:val="Normal6a"/>
            </w:pPr>
            <w:r w:rsidRPr="000F21A2">
              <w:t>(17)</w:t>
            </w:r>
            <w:r w:rsidRPr="000F21A2">
              <w:tab/>
              <w:t>Europol bør kunne indsætte personale, herunder udstationerede nationale eksperter i overensstemmelse med forordning (EU) 2016/794, på en medlemsstats område efter anmodning fra den pågældende medlemsstat for at yde analytisk, operationel, teknisk og kriminalteknisk støtte i samarbejde og efter aftale med den pågældende medlemsstats kompetente myndigheder. Denne indsættelse af Europol bør navnlig finde sted i forbindelse med kompleks, omfattende og højtprofileret efterforskning, herunder i forbindelse med fælles efterforskningshold, i samarbejde med Eurojust, hvor det er relevant, eller operationelle taskforcer.</w:t>
            </w:r>
            <w:r w:rsidRPr="000F21A2">
              <w:rPr>
                <w:b/>
                <w:i/>
              </w:rPr>
              <w:t xml:space="preserve"> </w:t>
            </w:r>
            <w:r w:rsidRPr="000F21A2">
              <w:rPr>
                <w:b/>
                <w:bCs/>
                <w:i/>
                <w:iCs/>
              </w:rPr>
              <w:t>Indsættelsen af Europol bør også understøtte yderligere sikkerhedskontrol ved søgning i Europols databaser eller nationale databaser med henblik på at lette en hurtig udveksling af oplysninger for at styrke kontrollen ved Unionens ydre grænser (sekundær sikkerhedskontrol) eller migrationsstyringsstøttehold, jf. Europa-Parlamentets og Rådets forordning (EU) 2019/1896</w:t>
            </w:r>
            <w:r w:rsidRPr="000F21A2">
              <w:rPr>
                <w:b/>
                <w:bCs/>
                <w:i/>
                <w:iCs/>
                <w:vertAlign w:val="superscript"/>
              </w:rPr>
              <w:t>21</w:t>
            </w:r>
            <w:r w:rsidRPr="000F21A2">
              <w:rPr>
                <w:b/>
                <w:bCs/>
                <w:i/>
                <w:iCs/>
              </w:rPr>
              <w:t>.</w:t>
            </w:r>
            <w:r w:rsidRPr="000F21A2">
              <w:rPr>
                <w:b/>
                <w:i/>
              </w:rPr>
              <w:t xml:space="preserve"> Europol bør også indsættes for at støtte medlemsstaterne i forbindelse med større internationale begivenheder. Europol bør endvidere kunne indsætte personale og udstationerede nationale eksperter i tredjelande, som det samarbejder med, på grundlag af en afgørelse om tilstrækkeligt beskyttelsesniveau, en international aftale indgået mellem Unionen og det pågældende tredjeland i henhold til artikel 218 i TEUF eller en samarbejdsaftale mellem Europol og det pågældende tredjeland, der er indgået inden den 1. maj 2017.</w:t>
            </w:r>
          </w:p>
        </w:tc>
        <w:tc>
          <w:tcPr>
            <w:tcW w:w="4876" w:type="dxa"/>
            <w:tcBorders>
              <w:top w:val="nil"/>
              <w:left w:val="nil"/>
              <w:bottom w:val="nil"/>
              <w:right w:val="nil"/>
            </w:tcBorders>
          </w:tcPr>
          <w:p w14:paraId="5370FD26" w14:textId="77777777" w:rsidR="00C64D8D" w:rsidRPr="000F21A2" w:rsidRDefault="00C64D8D" w:rsidP="005A5892">
            <w:pPr>
              <w:pStyle w:val="Normal6a"/>
            </w:pPr>
            <w:r w:rsidRPr="000F21A2">
              <w:t>(17)</w:t>
            </w:r>
            <w:r w:rsidRPr="000F21A2">
              <w:tab/>
              <w:t>Europol bør kunne indsætte personale, herunder udstationerede nationale eksperter i overensstemmelse med forordning (EU) 2016/794, på en medlemsstats område efter anmodning fra den pågældende medlemsstat for at yde analytisk, operationel, teknisk og kriminalteknisk støtte i samarbejde og efter aftale med den pågældende medlemsstats kompetente myndigheder. Denne indsættelse af Europol bør navnlig finde sted i forbindelse med kompleks, omfattende og højtprofileret efterforskning</w:t>
            </w:r>
            <w:r w:rsidRPr="000F21A2">
              <w:rPr>
                <w:b/>
                <w:bCs/>
                <w:i/>
                <w:iCs/>
              </w:rPr>
              <w:t xml:space="preserve"> med henblik på bekæmpelse af smugling af migranter og menneskehandel</w:t>
            </w:r>
            <w:r w:rsidRPr="000F21A2">
              <w:t>, herunder i forbindelse med fælles efterforskningshold, i samarbejde med Eurojust, hvor det er relevant, eller operationelle taskforcer.</w:t>
            </w:r>
          </w:p>
        </w:tc>
      </w:tr>
      <w:tr w:rsidR="00C64D8D" w:rsidRPr="000F21A2" w14:paraId="670111CA" w14:textId="77777777" w:rsidTr="005A5892">
        <w:trPr>
          <w:jc w:val="center"/>
        </w:trPr>
        <w:tc>
          <w:tcPr>
            <w:tcW w:w="4876" w:type="dxa"/>
            <w:tcBorders>
              <w:top w:val="nil"/>
              <w:left w:val="nil"/>
              <w:bottom w:val="nil"/>
              <w:right w:val="nil"/>
            </w:tcBorders>
          </w:tcPr>
          <w:p w14:paraId="66F1C259" w14:textId="77777777" w:rsidR="00C64D8D" w:rsidRPr="000F21A2" w:rsidRDefault="00C64D8D" w:rsidP="005A5892">
            <w:pPr>
              <w:pStyle w:val="Normal6a"/>
            </w:pPr>
            <w:r w:rsidRPr="000F21A2">
              <w:rPr>
                <w:b/>
                <w:i/>
              </w:rPr>
              <w:t>_________________</w:t>
            </w:r>
          </w:p>
        </w:tc>
        <w:tc>
          <w:tcPr>
            <w:tcW w:w="4876" w:type="dxa"/>
            <w:tcBorders>
              <w:top w:val="nil"/>
              <w:left w:val="nil"/>
              <w:bottom w:val="nil"/>
              <w:right w:val="nil"/>
            </w:tcBorders>
          </w:tcPr>
          <w:p w14:paraId="63B9B928" w14:textId="77777777" w:rsidR="00C64D8D" w:rsidRPr="000F21A2" w:rsidRDefault="00C64D8D" w:rsidP="005A5892"/>
        </w:tc>
      </w:tr>
      <w:tr w:rsidR="00C64D8D" w:rsidRPr="000F21A2" w14:paraId="6788326B" w14:textId="77777777" w:rsidTr="005A5892">
        <w:trPr>
          <w:jc w:val="center"/>
        </w:trPr>
        <w:tc>
          <w:tcPr>
            <w:tcW w:w="4876" w:type="dxa"/>
            <w:tcBorders>
              <w:top w:val="nil"/>
              <w:left w:val="nil"/>
              <w:bottom w:val="nil"/>
              <w:right w:val="nil"/>
            </w:tcBorders>
          </w:tcPr>
          <w:p w14:paraId="2F145F8E" w14:textId="77777777" w:rsidR="00C64D8D" w:rsidRPr="000F21A2" w:rsidRDefault="00C64D8D" w:rsidP="005A5892">
            <w:pPr>
              <w:pStyle w:val="Normal6a"/>
            </w:pPr>
            <w:r w:rsidRPr="000F21A2">
              <w:rPr>
                <w:b/>
                <w:i/>
                <w:vertAlign w:val="superscript"/>
              </w:rPr>
              <w:t>21</w:t>
            </w:r>
            <w:r w:rsidRPr="000F21A2">
              <w:rPr>
                <w:b/>
                <w:i/>
              </w:rPr>
              <w:t xml:space="preserve"> Europa-Parlamentets og Rådets forordning (EU) 2019/1896 af 13. november 2019 om den europæiske grænse- og kystvagt og om ophævelse af forordning (EU) nr. 1052/2013 og (EU) 2016/1624 (EUT L 295 af 14.11.2019, s. 1, ELI: http://data.europa.eu/eli/reg/2019/1896/oj</w:t>
            </w:r>
            <w:r w:rsidRPr="000F21A2">
              <w:t>).</w:t>
            </w:r>
          </w:p>
        </w:tc>
        <w:tc>
          <w:tcPr>
            <w:tcW w:w="4876" w:type="dxa"/>
            <w:tcBorders>
              <w:top w:val="nil"/>
              <w:left w:val="nil"/>
              <w:bottom w:val="nil"/>
              <w:right w:val="nil"/>
            </w:tcBorders>
          </w:tcPr>
          <w:p w14:paraId="3BA29703" w14:textId="77777777" w:rsidR="00C64D8D" w:rsidRPr="000F21A2" w:rsidRDefault="00C64D8D" w:rsidP="005A5892"/>
        </w:tc>
      </w:tr>
    </w:tbl>
    <w:p w14:paraId="6F03150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44A856F"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19EDCFB7" w14:textId="77777777" w:rsidR="00C64D8D" w:rsidRPr="000F21A2" w:rsidRDefault="00C64D8D" w:rsidP="00C64D8D">
      <w:pPr>
        <w:pStyle w:val="AmJustText"/>
      </w:pPr>
      <w:r w:rsidRPr="000F21A2">
        <w:t>Det er ikke en del af Europols mandat at styrke kontrollen ved de ydre grænser. Denne ændring af Europolforordningen har til formål at forebygge, opdage og efterforske smugling af migranter og menneskehandel. Det er ikke en grundlæggende revision af Europolforordningen. Reguleringen af indsættelsen af operationelt personale i tredjelande ligger uden for denne forordnings anvendelsesområde.</w:t>
      </w:r>
    </w:p>
    <w:p w14:paraId="53465188" w14:textId="77777777" w:rsidR="00C64D8D" w:rsidRPr="000F21A2" w:rsidRDefault="00C64D8D" w:rsidP="00C64D8D">
      <w:r w:rsidRPr="000F21A2">
        <w:rPr>
          <w:rStyle w:val="HideTWBExt"/>
          <w:noProof w:val="0"/>
        </w:rPr>
        <w:t>&lt;/Amend&gt;</w:t>
      </w:r>
    </w:p>
    <w:p w14:paraId="59497C3C"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135</w:t>
      </w:r>
      <w:r w:rsidRPr="000F21A2">
        <w:rPr>
          <w:rStyle w:val="HideTWBExt"/>
          <w:b w:val="0"/>
          <w:noProof w:val="0"/>
        </w:rPr>
        <w:t>&lt;/NumAm&gt;</w:t>
      </w:r>
    </w:p>
    <w:p w14:paraId="732FF325"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118FBB1F" w14:textId="77777777" w:rsidR="00C64D8D" w:rsidRPr="000F21A2" w:rsidRDefault="00C64D8D" w:rsidP="00C64D8D">
      <w:pPr>
        <w:pStyle w:val="NormalBold"/>
      </w:pPr>
      <w:r w:rsidRPr="000F21A2">
        <w:rPr>
          <w:rStyle w:val="HideTWBExt"/>
          <w:b w:val="0"/>
          <w:noProof w:val="0"/>
        </w:rPr>
        <w:t>&lt;/RepeatBlock-By&gt;</w:t>
      </w:r>
    </w:p>
    <w:p w14:paraId="520A3E4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E04BFA0" w14:textId="77777777" w:rsidR="00C64D8D" w:rsidRPr="000F21A2" w:rsidRDefault="00C64D8D" w:rsidP="00C64D8D">
      <w:pPr>
        <w:pStyle w:val="NormalBold"/>
      </w:pPr>
      <w:r w:rsidRPr="000F21A2">
        <w:rPr>
          <w:rStyle w:val="HideTWBExt"/>
          <w:b w:val="0"/>
          <w:noProof w:val="0"/>
        </w:rPr>
        <w:t>&lt;Article&gt;</w:t>
      </w:r>
      <w:r w:rsidRPr="000F21A2">
        <w:t>Betragtning 17</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5A3D0D1" w14:textId="77777777" w:rsidTr="005A5892">
        <w:trPr>
          <w:trHeight w:hRule="exact" w:val="240"/>
          <w:jc w:val="center"/>
        </w:trPr>
        <w:tc>
          <w:tcPr>
            <w:tcW w:w="9752" w:type="dxa"/>
            <w:gridSpan w:val="2"/>
            <w:tcBorders>
              <w:top w:val="nil"/>
              <w:left w:val="nil"/>
              <w:bottom w:val="nil"/>
              <w:right w:val="nil"/>
            </w:tcBorders>
          </w:tcPr>
          <w:p w14:paraId="47384B0B" w14:textId="77777777" w:rsidR="00C64D8D" w:rsidRPr="000F21A2" w:rsidRDefault="00C64D8D" w:rsidP="005A5892"/>
        </w:tc>
      </w:tr>
      <w:tr w:rsidR="00C64D8D" w:rsidRPr="000F21A2" w14:paraId="59645671" w14:textId="77777777" w:rsidTr="005A5892">
        <w:trPr>
          <w:trHeight w:val="240"/>
          <w:jc w:val="center"/>
        </w:trPr>
        <w:tc>
          <w:tcPr>
            <w:tcW w:w="4876" w:type="dxa"/>
            <w:tcBorders>
              <w:top w:val="nil"/>
              <w:left w:val="nil"/>
              <w:bottom w:val="nil"/>
              <w:right w:val="nil"/>
            </w:tcBorders>
          </w:tcPr>
          <w:p w14:paraId="088ECA61"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8F6A6A7" w14:textId="77777777" w:rsidR="00C64D8D" w:rsidRPr="000F21A2" w:rsidRDefault="00C64D8D" w:rsidP="005A5892">
            <w:pPr>
              <w:pStyle w:val="AmColumnHeading"/>
            </w:pPr>
            <w:r w:rsidRPr="000F21A2">
              <w:t>Ændringsforslag</w:t>
            </w:r>
          </w:p>
        </w:tc>
      </w:tr>
      <w:tr w:rsidR="00C64D8D" w:rsidRPr="000F21A2" w14:paraId="2480B05E" w14:textId="77777777" w:rsidTr="005A5892">
        <w:trPr>
          <w:jc w:val="center"/>
        </w:trPr>
        <w:tc>
          <w:tcPr>
            <w:tcW w:w="4876" w:type="dxa"/>
            <w:tcBorders>
              <w:top w:val="nil"/>
              <w:left w:val="nil"/>
              <w:bottom w:val="nil"/>
              <w:right w:val="nil"/>
            </w:tcBorders>
          </w:tcPr>
          <w:p w14:paraId="79551DF7" w14:textId="77777777" w:rsidR="00C64D8D" w:rsidRPr="000F21A2" w:rsidRDefault="00C64D8D" w:rsidP="005A5892">
            <w:pPr>
              <w:pStyle w:val="Normal6a"/>
            </w:pPr>
            <w:r w:rsidRPr="000F21A2">
              <w:t>(17)</w:t>
            </w:r>
            <w:r w:rsidRPr="000F21A2">
              <w:tab/>
              <w:t>Europol</w:t>
            </w:r>
            <w:r w:rsidRPr="000F21A2">
              <w:rPr>
                <w:b/>
                <w:bCs/>
                <w:i/>
                <w:iCs/>
              </w:rPr>
              <w:t xml:space="preserve"> bør kunne</w:t>
            </w:r>
            <w:r w:rsidRPr="000F21A2">
              <w:t xml:space="preserve"> indsætte personale, herunder udstationerede nationale eksperter i overensstemmelse med forordning (EU) 2016/794, på en medlemsstats område efter anmodning fra den pågældende medlemsstat for at yde analytisk, operationel, teknisk og kriminalteknisk støtte i samarbejde og efter aftale med den pågældende medlemsstats kompetente myndigheder. Denne indsættelse af Europol bør</w:t>
            </w:r>
            <w:r w:rsidRPr="000F21A2">
              <w:rPr>
                <w:b/>
                <w:bCs/>
                <w:i/>
                <w:iCs/>
              </w:rPr>
              <w:t xml:space="preserve"> navnlig</w:t>
            </w:r>
            <w:r w:rsidRPr="000F21A2">
              <w:t xml:space="preserve"> finde sted i forbindelse med kompleks, omfattende og højtprofileret efterforskning, herunder i forbindelse med fælles efterforskningshold</w:t>
            </w:r>
            <w:r w:rsidRPr="000F21A2">
              <w:rPr>
                <w:b/>
                <w:bCs/>
                <w:i/>
                <w:iCs/>
              </w:rPr>
              <w:t>,</w:t>
            </w:r>
            <w:r w:rsidRPr="000F21A2">
              <w:t xml:space="preserve"> i samarbejde med Eurojust</w:t>
            </w:r>
            <w:r w:rsidRPr="000F21A2">
              <w:rPr>
                <w:b/>
                <w:bCs/>
                <w:i/>
                <w:iCs/>
              </w:rPr>
              <w:t>, hvor det er relevant, eller operationelle taskforcer</w:t>
            </w:r>
            <w:r w:rsidRPr="000F21A2">
              <w:t>.</w:t>
            </w:r>
            <w:r w:rsidRPr="000F21A2">
              <w:rPr>
                <w:b/>
                <w:i/>
              </w:rPr>
              <w:t xml:space="preserve"> </w:t>
            </w:r>
            <w:r w:rsidRPr="000F21A2">
              <w:t>Indsættelsen</w:t>
            </w:r>
            <w:r w:rsidRPr="000F21A2">
              <w:rPr>
                <w:b/>
                <w:bCs/>
                <w:i/>
                <w:iCs/>
              </w:rPr>
              <w:t xml:space="preserve"> af Europol </w:t>
            </w:r>
            <w:r w:rsidRPr="000F21A2">
              <w:t xml:space="preserve">bør også </w:t>
            </w:r>
            <w:r w:rsidRPr="000F21A2">
              <w:rPr>
                <w:b/>
                <w:bCs/>
                <w:i/>
                <w:iCs/>
              </w:rPr>
              <w:t>understøtte yderligere sikkerhedskontrol ved søgning i Europols databaser eller nationale databaser med henblik på at lette en hurtig udveksling af oplysninger for at styrke kontrollen ved Unionens ydre grænser (sekundær sikkerhedskontrol) eller migrationsstyringsstøttehold, jf. Europa-Parlamentets og Rådets forordning (EU) 2019/1896</w:t>
            </w:r>
            <w:r w:rsidRPr="000F21A2">
              <w:rPr>
                <w:b/>
                <w:bCs/>
                <w:i/>
                <w:iCs/>
                <w:vertAlign w:val="superscript"/>
              </w:rPr>
              <w:t>21</w:t>
            </w:r>
            <w:r w:rsidRPr="000F21A2">
              <w:rPr>
                <w:b/>
                <w:bCs/>
                <w:i/>
                <w:iCs/>
              </w:rPr>
              <w:t>.</w:t>
            </w:r>
            <w:r w:rsidRPr="000F21A2">
              <w:t xml:space="preserve"> </w:t>
            </w:r>
            <w:r w:rsidRPr="000F21A2">
              <w:rPr>
                <w:b/>
                <w:i/>
              </w:rPr>
              <w:t>Europol bør også indsættes for at støtte medlemsstaterne i forbindelse med større internationale begivenheder. Europol bør endvidere kunne indsætte personale og udstationerede nationale eksperter i tredjelande, som det samarbejder med, på grundlag af en afgørelse om tilstrækkeligt beskyttelsesniveau, en international aftale indgået mellem Unionen og det pågældende tredjeland i henhold til artikel 218 i TEUF eller en samarbejdsaftale mellem Europol og det pågældende tredjeland, der er indgået inden den 1. maj 2017.</w:t>
            </w:r>
          </w:p>
        </w:tc>
        <w:tc>
          <w:tcPr>
            <w:tcW w:w="4876" w:type="dxa"/>
            <w:tcBorders>
              <w:top w:val="nil"/>
              <w:left w:val="nil"/>
              <w:bottom w:val="nil"/>
              <w:right w:val="nil"/>
            </w:tcBorders>
          </w:tcPr>
          <w:p w14:paraId="516B82AB" w14:textId="77777777" w:rsidR="00C64D8D" w:rsidRPr="000F21A2" w:rsidRDefault="00C64D8D" w:rsidP="005A5892">
            <w:pPr>
              <w:pStyle w:val="Normal6a"/>
            </w:pPr>
            <w:r w:rsidRPr="000F21A2">
              <w:t>(17)</w:t>
            </w:r>
            <w:r w:rsidRPr="000F21A2">
              <w:tab/>
              <w:t>Europol</w:t>
            </w:r>
            <w:r w:rsidRPr="000F21A2">
              <w:rPr>
                <w:b/>
                <w:bCs/>
                <w:i/>
                <w:iCs/>
              </w:rPr>
              <w:t xml:space="preserve"> kan i en begrænset periode</w:t>
            </w:r>
            <w:r w:rsidRPr="000F21A2">
              <w:t xml:space="preserve"> indsætte personale, herunder udstationerede nationale eksperter i overensstemmelse med forordning (EU) 2016/794, på en medlemsstats område efter anmodning fra den pågældende medlemsstat for at yde analytisk, operationel, teknisk og kriminalteknisk støtte </w:t>
            </w:r>
            <w:r w:rsidRPr="000F21A2">
              <w:rPr>
                <w:b/>
                <w:bCs/>
                <w:i/>
                <w:iCs/>
              </w:rPr>
              <w:t>til forebyggelse og bekæmpelse af kriminalitet, der er omfattet af Europols målsætninger, jf. artikel 3 i forordning (EU) 2016/794,</w:t>
            </w:r>
            <w:r w:rsidRPr="000F21A2">
              <w:t xml:space="preserve"> i samarbejde og efter aftale med den pågældende medlemsstats kompetente myndigheder. Denne indsættelse af Europol bør</w:t>
            </w:r>
            <w:r w:rsidRPr="000F21A2">
              <w:rPr>
                <w:b/>
                <w:bCs/>
                <w:i/>
                <w:iCs/>
              </w:rPr>
              <w:t xml:space="preserve"> kun</w:t>
            </w:r>
            <w:r w:rsidRPr="000F21A2">
              <w:t xml:space="preserve"> finde sted i forbindelse med kompleks, omfattende og højtprofileret efterforskning, herunder i forbindelse med fælles efterforskningshold </w:t>
            </w:r>
            <w:r w:rsidRPr="000F21A2">
              <w:rPr>
                <w:b/>
                <w:bCs/>
                <w:i/>
                <w:iCs/>
              </w:rPr>
              <w:t>og</w:t>
            </w:r>
            <w:r w:rsidRPr="000F21A2">
              <w:t xml:space="preserve"> i samarbejde med Eurojust.</w:t>
            </w:r>
            <w:r w:rsidRPr="000F21A2">
              <w:rPr>
                <w:b/>
                <w:i/>
              </w:rPr>
              <w:t xml:space="preserve"> </w:t>
            </w:r>
            <w:r w:rsidRPr="000F21A2">
              <w:rPr>
                <w:b/>
                <w:bCs/>
                <w:i/>
                <w:iCs/>
              </w:rPr>
              <w:t xml:space="preserve">I tilfælde af forseelser begået af Europols personale under </w:t>
            </w:r>
            <w:r w:rsidRPr="000F21A2">
              <w:t xml:space="preserve">indsættelsen bør </w:t>
            </w:r>
            <w:r w:rsidRPr="000F21A2">
              <w:rPr>
                <w:b/>
                <w:bCs/>
                <w:i/>
                <w:iCs/>
              </w:rPr>
              <w:t xml:space="preserve">de nationale rapporterings- og overvågningsmekanismer </w:t>
            </w:r>
            <w:r w:rsidRPr="000F21A2">
              <w:t>også</w:t>
            </w:r>
            <w:r w:rsidRPr="000F21A2">
              <w:rPr>
                <w:b/>
                <w:bCs/>
                <w:i/>
                <w:iCs/>
              </w:rPr>
              <w:t xml:space="preserve"> finde anvendelse</w:t>
            </w:r>
            <w:r w:rsidRPr="000F21A2">
              <w:t>.</w:t>
            </w:r>
          </w:p>
        </w:tc>
      </w:tr>
      <w:tr w:rsidR="00C64D8D" w:rsidRPr="000F21A2" w14:paraId="56BBE5BF" w14:textId="77777777" w:rsidTr="005A5892">
        <w:trPr>
          <w:jc w:val="center"/>
        </w:trPr>
        <w:tc>
          <w:tcPr>
            <w:tcW w:w="4876" w:type="dxa"/>
            <w:tcBorders>
              <w:top w:val="nil"/>
              <w:left w:val="nil"/>
              <w:bottom w:val="nil"/>
              <w:right w:val="nil"/>
            </w:tcBorders>
          </w:tcPr>
          <w:p w14:paraId="77FABC3E" w14:textId="77777777" w:rsidR="00C64D8D" w:rsidRPr="000F21A2" w:rsidRDefault="00C64D8D" w:rsidP="005A5892">
            <w:pPr>
              <w:pStyle w:val="Normal6a"/>
            </w:pPr>
            <w:r w:rsidRPr="000F21A2">
              <w:rPr>
                <w:b/>
                <w:i/>
              </w:rPr>
              <w:t>_________________</w:t>
            </w:r>
          </w:p>
        </w:tc>
        <w:tc>
          <w:tcPr>
            <w:tcW w:w="4876" w:type="dxa"/>
            <w:tcBorders>
              <w:top w:val="nil"/>
              <w:left w:val="nil"/>
              <w:bottom w:val="nil"/>
              <w:right w:val="nil"/>
            </w:tcBorders>
          </w:tcPr>
          <w:p w14:paraId="69149C45" w14:textId="77777777" w:rsidR="00C64D8D" w:rsidRPr="000F21A2" w:rsidRDefault="00C64D8D" w:rsidP="005A5892"/>
        </w:tc>
      </w:tr>
      <w:tr w:rsidR="00C64D8D" w:rsidRPr="000F21A2" w14:paraId="44D2C40F" w14:textId="77777777" w:rsidTr="005A5892">
        <w:trPr>
          <w:jc w:val="center"/>
        </w:trPr>
        <w:tc>
          <w:tcPr>
            <w:tcW w:w="4876" w:type="dxa"/>
            <w:tcBorders>
              <w:top w:val="nil"/>
              <w:left w:val="nil"/>
              <w:bottom w:val="nil"/>
              <w:right w:val="nil"/>
            </w:tcBorders>
          </w:tcPr>
          <w:p w14:paraId="0169B2B2" w14:textId="77777777" w:rsidR="00C64D8D" w:rsidRPr="000F21A2" w:rsidRDefault="00C64D8D" w:rsidP="005A5892">
            <w:pPr>
              <w:pStyle w:val="Normal6a"/>
            </w:pPr>
            <w:r w:rsidRPr="000F21A2">
              <w:rPr>
                <w:b/>
                <w:i/>
                <w:vertAlign w:val="superscript"/>
              </w:rPr>
              <w:t>21</w:t>
            </w:r>
            <w:r w:rsidRPr="000F21A2">
              <w:rPr>
                <w:b/>
                <w:i/>
              </w:rPr>
              <w:t xml:space="preserve"> Europa-Parlamentets og Rådets forordning (EU) 2019/1896 af 13. november 2019 om den europæiske grænse- og kystvagt og om ophævelse af forordning (EU) nr. 1052/2013 og (EU) 2016/1624 (EUT L 295 af 14.11.2019, s. 1, ELI: http://data.europa.eu/eli/reg/2019/1896/oj</w:t>
            </w:r>
            <w:r w:rsidRPr="000F21A2">
              <w:t>).</w:t>
            </w:r>
          </w:p>
        </w:tc>
        <w:tc>
          <w:tcPr>
            <w:tcW w:w="4876" w:type="dxa"/>
            <w:tcBorders>
              <w:top w:val="nil"/>
              <w:left w:val="nil"/>
              <w:bottom w:val="nil"/>
              <w:right w:val="nil"/>
            </w:tcBorders>
          </w:tcPr>
          <w:p w14:paraId="4EF91621" w14:textId="77777777" w:rsidR="00C64D8D" w:rsidRPr="000F21A2" w:rsidRDefault="00C64D8D" w:rsidP="005A5892"/>
        </w:tc>
      </w:tr>
    </w:tbl>
    <w:p w14:paraId="64B8511C"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E0C7AF6" w14:textId="77777777" w:rsidR="00C64D8D" w:rsidRPr="000F21A2" w:rsidRDefault="00C64D8D" w:rsidP="00C64D8D">
      <w:r w:rsidRPr="000F21A2">
        <w:rPr>
          <w:rStyle w:val="HideTWBExt"/>
          <w:noProof w:val="0"/>
        </w:rPr>
        <w:t>&lt;/Amend&gt;</w:t>
      </w:r>
    </w:p>
    <w:p w14:paraId="0114278B"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136</w:t>
      </w:r>
      <w:r w:rsidRPr="000F21A2">
        <w:rPr>
          <w:rStyle w:val="HideTWBExt"/>
          <w:b w:val="0"/>
          <w:noProof w:val="0"/>
        </w:rPr>
        <w:t>&lt;/NumAm&gt;</w:t>
      </w:r>
    </w:p>
    <w:p w14:paraId="7D3DBA50"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António Tânger Corrêa, Alexandre Varaut</w:t>
      </w:r>
      <w:r w:rsidRPr="000F21A2">
        <w:rPr>
          <w:rStyle w:val="HideTWBExt"/>
          <w:b w:val="0"/>
          <w:noProof w:val="0"/>
        </w:rPr>
        <w:t>&lt;/Members&gt;</w:t>
      </w:r>
    </w:p>
    <w:p w14:paraId="44217F75" w14:textId="77777777" w:rsidR="00C64D8D" w:rsidRPr="000F21A2" w:rsidRDefault="00C64D8D" w:rsidP="00C64D8D">
      <w:pPr>
        <w:pStyle w:val="NormalBold"/>
      </w:pPr>
      <w:r w:rsidRPr="000F21A2">
        <w:rPr>
          <w:rStyle w:val="HideTWBExt"/>
          <w:b w:val="0"/>
          <w:noProof w:val="0"/>
        </w:rPr>
        <w:t>&lt;/RepeatBlock-By&gt;</w:t>
      </w:r>
    </w:p>
    <w:p w14:paraId="54237C33"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060A26A" w14:textId="77777777" w:rsidR="00C64D8D" w:rsidRPr="000F21A2" w:rsidRDefault="00C64D8D" w:rsidP="00C64D8D">
      <w:pPr>
        <w:pStyle w:val="NormalBold"/>
      </w:pPr>
      <w:r w:rsidRPr="000F21A2">
        <w:rPr>
          <w:rStyle w:val="HideTWBExt"/>
          <w:b w:val="0"/>
          <w:noProof w:val="0"/>
        </w:rPr>
        <w:t>&lt;Article&gt;</w:t>
      </w:r>
      <w:r w:rsidRPr="000F21A2">
        <w:t>Betragtning 17</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0355DA8" w14:textId="77777777" w:rsidTr="005A5892">
        <w:trPr>
          <w:trHeight w:hRule="exact" w:val="240"/>
          <w:jc w:val="center"/>
        </w:trPr>
        <w:tc>
          <w:tcPr>
            <w:tcW w:w="9752" w:type="dxa"/>
            <w:gridSpan w:val="2"/>
            <w:tcBorders>
              <w:top w:val="nil"/>
              <w:left w:val="nil"/>
              <w:bottom w:val="nil"/>
              <w:right w:val="nil"/>
            </w:tcBorders>
          </w:tcPr>
          <w:p w14:paraId="4643C04E" w14:textId="77777777" w:rsidR="00C64D8D" w:rsidRPr="000F21A2" w:rsidRDefault="00C64D8D" w:rsidP="005A5892"/>
        </w:tc>
      </w:tr>
      <w:tr w:rsidR="00C64D8D" w:rsidRPr="000F21A2" w14:paraId="01C34B34" w14:textId="77777777" w:rsidTr="005A5892">
        <w:trPr>
          <w:trHeight w:val="240"/>
          <w:jc w:val="center"/>
        </w:trPr>
        <w:tc>
          <w:tcPr>
            <w:tcW w:w="4876" w:type="dxa"/>
            <w:tcBorders>
              <w:top w:val="nil"/>
              <w:left w:val="nil"/>
              <w:bottom w:val="nil"/>
              <w:right w:val="nil"/>
            </w:tcBorders>
          </w:tcPr>
          <w:p w14:paraId="0A56D066"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F858EC7" w14:textId="77777777" w:rsidR="00C64D8D" w:rsidRPr="000F21A2" w:rsidRDefault="00C64D8D" w:rsidP="005A5892">
            <w:pPr>
              <w:pStyle w:val="AmColumnHeading"/>
            </w:pPr>
            <w:r w:rsidRPr="000F21A2">
              <w:t>Ændringsforslag</w:t>
            </w:r>
          </w:p>
        </w:tc>
      </w:tr>
      <w:tr w:rsidR="00C64D8D" w:rsidRPr="000F21A2" w14:paraId="13C015CE" w14:textId="77777777" w:rsidTr="005A5892">
        <w:trPr>
          <w:jc w:val="center"/>
        </w:trPr>
        <w:tc>
          <w:tcPr>
            <w:tcW w:w="4876" w:type="dxa"/>
            <w:tcBorders>
              <w:top w:val="nil"/>
              <w:left w:val="nil"/>
              <w:bottom w:val="nil"/>
              <w:right w:val="nil"/>
            </w:tcBorders>
          </w:tcPr>
          <w:p w14:paraId="3C28B460" w14:textId="77777777" w:rsidR="00C64D8D" w:rsidRPr="000F21A2" w:rsidRDefault="00C64D8D" w:rsidP="005A5892">
            <w:pPr>
              <w:pStyle w:val="Normal6a"/>
            </w:pPr>
            <w:r w:rsidRPr="000F21A2">
              <w:t>(17)</w:t>
            </w:r>
            <w:r w:rsidRPr="000F21A2">
              <w:tab/>
              <w:t>Europol bør kunne indsætte personale, herunder udstationerede nationale eksperter i overensstemmelse med forordning (EU) 2016/794, på en medlemsstats område efter anmodning fra den pågældende medlemsstat for at yde analytisk, operationel, teknisk og kriminalteknisk støtte i samarbejde og efter aftale med den pågældende medlemsstats kompetente myndigheder. Denne indsættelse af Europol bør navnlig finde sted i forbindelse med kompleks, omfattende og højtprofileret efterforskning, herunder i forbindelse med fælles efterforskningshold, i samarbejde med Eurojust, hvor det er relevant</w:t>
            </w:r>
            <w:r w:rsidRPr="000F21A2">
              <w:rPr>
                <w:b/>
                <w:bCs/>
                <w:i/>
                <w:iCs/>
              </w:rPr>
              <w:t>, eller operationelle taskforcer</w:t>
            </w:r>
            <w:r w:rsidRPr="000F21A2">
              <w:t>. Indsættelsen af Europol bør også understøtte yderligere sikkerhedskontrol ved søgning i Europols databaser eller nationale databaser med henblik på at lette en hurtig udveksling af oplysninger for at styrke kontrollen ved Unionens ydre grænser (sekundær sikkerhedskontrol) eller migrationsstyringsstøttehold, jf. Europa-Parlamentets og Rådets forordning (EU) 2019/1896</w:t>
            </w:r>
            <w:r w:rsidRPr="000F21A2">
              <w:rPr>
                <w:vertAlign w:val="superscript"/>
              </w:rPr>
              <w:t>21</w:t>
            </w:r>
            <w:r w:rsidRPr="000F21A2">
              <w:t xml:space="preserve">. </w:t>
            </w:r>
            <w:r w:rsidRPr="000F21A2">
              <w:rPr>
                <w:b/>
                <w:i/>
              </w:rPr>
              <w:t>Europol bør også indsættes for at støtte medlemsstaterne i forbindelse med større internationale begivenheder.</w:t>
            </w:r>
            <w:r w:rsidRPr="000F21A2">
              <w:t xml:space="preserve"> Europol bør endvidere kunne indsætte personale og udstationerede nationale eksperter i tredjelande, som det samarbejder med, på grundlag af en afgørelse om tilstrækkeligt beskyttelsesniveau, en international aftale indgået mellem Unionen og det pågældende tredjeland i henhold til artikel 218 i TEUF eller en samarbejdsaftale mellem Europol og det pågældende tredjeland, der er indgået inden den 1. maj 2017.</w:t>
            </w:r>
          </w:p>
        </w:tc>
        <w:tc>
          <w:tcPr>
            <w:tcW w:w="4876" w:type="dxa"/>
            <w:tcBorders>
              <w:top w:val="nil"/>
              <w:left w:val="nil"/>
              <w:bottom w:val="nil"/>
              <w:right w:val="nil"/>
            </w:tcBorders>
          </w:tcPr>
          <w:p w14:paraId="009CA059" w14:textId="77777777" w:rsidR="00C64D8D" w:rsidRPr="000F21A2" w:rsidRDefault="00C64D8D" w:rsidP="005A5892">
            <w:pPr>
              <w:pStyle w:val="Normal6a"/>
            </w:pPr>
            <w:r w:rsidRPr="000F21A2">
              <w:t>(17)</w:t>
            </w:r>
            <w:r w:rsidRPr="000F21A2">
              <w:tab/>
              <w:t>Europol bør kunne indsætte personale, herunder udstationerede nationale eksperter i overensstemmelse med forordning (EU) 2016/794, på en medlemsstats område efter anmodning fra den pågældende medlemsstat for at yde analytisk, operationel, teknisk og kriminalteknisk støtte i samarbejde og efter aftale med den pågældende medlemsstats kompetente myndigheder. Denne indsættelse af Europol bør navnlig finde sted i forbindelse med kompleks, omfattende og højtprofileret efterforskning, herunder i forbindelse med fælles efterforskningshold, i samarbejde med Eurojust, hvor det er relevant. Indsættelsen af Europol bør også understøtte yderligere sikkerhedskontrol ved søgning i Europols databaser eller nationale databaser med henblik på at lette en hurtig udveksling af oplysninger for at styrke kontrollen ved Unionens ydre grænser (sekundær sikkerhedskontrol) eller migrationsstyringsstøttehold, jf. Europa-Parlamentets og Rådets forordning (EU) 2019/1896</w:t>
            </w:r>
            <w:r w:rsidRPr="000F21A2">
              <w:rPr>
                <w:vertAlign w:val="superscript"/>
              </w:rPr>
              <w:t>21</w:t>
            </w:r>
            <w:r w:rsidRPr="000F21A2">
              <w:t>. Europol bør endvidere kunne indsætte personale og udstationerede nationale eksperter i tredjelande, som det samarbejder med, på grundlag af en afgørelse om tilstrækkeligt beskyttelsesniveau, en international aftale indgået mellem Unionen og det pågældende tredjeland i henhold til artikel 218 i TEUF eller en samarbejdsaftale mellem Europol og det pågældende tredjeland, der er indgået inden den 1. maj 2017.</w:t>
            </w:r>
          </w:p>
        </w:tc>
      </w:tr>
      <w:tr w:rsidR="00C64D8D" w:rsidRPr="000F21A2" w14:paraId="14565A9E" w14:textId="77777777" w:rsidTr="005A5892">
        <w:trPr>
          <w:jc w:val="center"/>
        </w:trPr>
        <w:tc>
          <w:tcPr>
            <w:tcW w:w="4876" w:type="dxa"/>
            <w:tcBorders>
              <w:top w:val="nil"/>
              <w:left w:val="nil"/>
              <w:bottom w:val="nil"/>
              <w:right w:val="nil"/>
            </w:tcBorders>
          </w:tcPr>
          <w:p w14:paraId="4B113E67" w14:textId="77777777" w:rsidR="00C64D8D" w:rsidRPr="000F21A2" w:rsidRDefault="00C64D8D" w:rsidP="005A5892">
            <w:pPr>
              <w:pStyle w:val="Normal6a"/>
            </w:pPr>
            <w:r w:rsidRPr="000F21A2">
              <w:rPr>
                <w:b/>
                <w:i/>
              </w:rPr>
              <w:t>_________________</w:t>
            </w:r>
          </w:p>
        </w:tc>
        <w:tc>
          <w:tcPr>
            <w:tcW w:w="4876" w:type="dxa"/>
            <w:tcBorders>
              <w:top w:val="nil"/>
              <w:left w:val="nil"/>
              <w:bottom w:val="nil"/>
              <w:right w:val="nil"/>
            </w:tcBorders>
          </w:tcPr>
          <w:p w14:paraId="6F93CE18" w14:textId="77777777" w:rsidR="00C64D8D" w:rsidRPr="000F21A2" w:rsidRDefault="00C64D8D" w:rsidP="005A5892">
            <w:pPr>
              <w:pStyle w:val="Normal6a"/>
            </w:pPr>
            <w:r w:rsidRPr="000F21A2">
              <w:rPr>
                <w:b/>
                <w:i/>
              </w:rPr>
              <w:t>_________________</w:t>
            </w:r>
          </w:p>
        </w:tc>
      </w:tr>
      <w:tr w:rsidR="00C64D8D" w:rsidRPr="000F21A2" w14:paraId="4140DF43" w14:textId="77777777" w:rsidTr="005A5892">
        <w:trPr>
          <w:jc w:val="center"/>
        </w:trPr>
        <w:tc>
          <w:tcPr>
            <w:tcW w:w="4876" w:type="dxa"/>
            <w:tcBorders>
              <w:top w:val="nil"/>
              <w:left w:val="nil"/>
              <w:bottom w:val="nil"/>
              <w:right w:val="nil"/>
            </w:tcBorders>
          </w:tcPr>
          <w:p w14:paraId="4FDF2874" w14:textId="77777777" w:rsidR="00C64D8D" w:rsidRPr="000F21A2" w:rsidRDefault="00C64D8D" w:rsidP="005A5892">
            <w:pPr>
              <w:pStyle w:val="Normal6a"/>
            </w:pPr>
            <w:r w:rsidRPr="000F21A2">
              <w:rPr>
                <w:vertAlign w:val="superscript"/>
              </w:rPr>
              <w:t>21</w:t>
            </w:r>
            <w:r w:rsidRPr="000F21A2">
              <w:t xml:space="preserve"> Europa-Parlamentets og Rådets forordning (EU) 2019/1896 af 13. november 2019 om den europæiske grænse- og kystvagt og om ophævelse af forordning (EU) nr. 1052/2013 og (EU) 2016/1624 (EUT L 295 af 14.11.2019, s. 1, ELI: http://data.europa.eu/eli/reg/2019/1896/oj).</w:t>
            </w:r>
          </w:p>
        </w:tc>
        <w:tc>
          <w:tcPr>
            <w:tcW w:w="4876" w:type="dxa"/>
            <w:tcBorders>
              <w:top w:val="nil"/>
              <w:left w:val="nil"/>
              <w:bottom w:val="nil"/>
              <w:right w:val="nil"/>
            </w:tcBorders>
          </w:tcPr>
          <w:p w14:paraId="3F1FC7CD" w14:textId="77777777" w:rsidR="00C64D8D" w:rsidRPr="000F21A2" w:rsidRDefault="00C64D8D" w:rsidP="005A5892">
            <w:pPr>
              <w:pStyle w:val="Normal6a"/>
            </w:pPr>
            <w:r w:rsidRPr="000F21A2">
              <w:rPr>
                <w:vertAlign w:val="superscript"/>
              </w:rPr>
              <w:t>21</w:t>
            </w:r>
            <w:r w:rsidRPr="000F21A2">
              <w:t xml:space="preserve"> Europa-Parlamentets og Rådets forordning (EU) 2019/1896 af 13. november 2019 om den europæiske grænse- og kystvagt og om ophævelse af forordning (EU) nr. 1052/2013 og (EU) 2016/1624 (EUT L 295 af 14.11.2019, s. 1, ELI: http://data.europa.eu/eli/reg/2019/1896/oj).</w:t>
            </w:r>
          </w:p>
        </w:tc>
      </w:tr>
    </w:tbl>
    <w:p w14:paraId="70C1D45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56FD21D8" w14:textId="77777777" w:rsidR="00C64D8D" w:rsidRPr="000F21A2" w:rsidRDefault="00C64D8D" w:rsidP="00C64D8D">
      <w:r w:rsidRPr="000F21A2">
        <w:rPr>
          <w:rStyle w:val="HideTWBExt"/>
          <w:noProof w:val="0"/>
        </w:rPr>
        <w:t>&lt;/Amend&gt;</w:t>
      </w:r>
    </w:p>
    <w:p w14:paraId="5F17349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137</w:t>
      </w:r>
      <w:r w:rsidRPr="000F21A2">
        <w:rPr>
          <w:rStyle w:val="HideTWBExt"/>
          <w:b w:val="0"/>
          <w:noProof w:val="0"/>
        </w:rPr>
        <w:t>&lt;/NumAm&gt;</w:t>
      </w:r>
    </w:p>
    <w:p w14:paraId="1848DAD3" w14:textId="77777777" w:rsidR="00C64D8D" w:rsidRPr="000F21A2" w:rsidRDefault="00C64D8D" w:rsidP="00C64D8D">
      <w:pPr>
        <w:pStyle w:val="NormalBold"/>
      </w:pPr>
      <w:r w:rsidRPr="000F21A2">
        <w:rPr>
          <w:rStyle w:val="HideTWBExt"/>
          <w:b w:val="0"/>
          <w:noProof w:val="0"/>
        </w:rPr>
        <w:t>&lt;RepeatBlock-By&gt;&lt;Members&gt;</w:t>
      </w:r>
      <w:r w:rsidRPr="000F21A2">
        <w:t>Maciej Wąsik, Mariusz Kamiński</w:t>
      </w:r>
      <w:r w:rsidRPr="000F21A2">
        <w:rPr>
          <w:rStyle w:val="HideTWBExt"/>
          <w:b w:val="0"/>
          <w:noProof w:val="0"/>
        </w:rPr>
        <w:t>&lt;/Members&gt;</w:t>
      </w:r>
    </w:p>
    <w:p w14:paraId="3DFF87F3" w14:textId="77777777" w:rsidR="00C64D8D" w:rsidRPr="000F21A2" w:rsidRDefault="00C64D8D" w:rsidP="00C64D8D">
      <w:pPr>
        <w:pStyle w:val="NormalBold"/>
      </w:pPr>
      <w:r w:rsidRPr="000F21A2">
        <w:rPr>
          <w:rStyle w:val="HideTWBExt"/>
          <w:b w:val="0"/>
          <w:noProof w:val="0"/>
        </w:rPr>
        <w:t>&lt;/RepeatBlock-By&gt;</w:t>
      </w:r>
    </w:p>
    <w:p w14:paraId="0F0F511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9A5C035" w14:textId="77777777" w:rsidR="00C64D8D" w:rsidRPr="000F21A2" w:rsidRDefault="00C64D8D" w:rsidP="00C64D8D">
      <w:pPr>
        <w:pStyle w:val="NormalBold"/>
      </w:pPr>
      <w:r w:rsidRPr="000F21A2">
        <w:rPr>
          <w:rStyle w:val="HideTWBExt"/>
          <w:b w:val="0"/>
          <w:noProof w:val="0"/>
        </w:rPr>
        <w:t>&lt;Article&gt;</w:t>
      </w:r>
      <w:r w:rsidRPr="000F21A2">
        <w:t>Betragtning 17</w:t>
      </w:r>
      <w:r w:rsidRPr="000F21A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AC35C76" w14:textId="77777777" w:rsidTr="005A5892">
        <w:trPr>
          <w:trHeight w:hRule="exact" w:val="240"/>
          <w:jc w:val="center"/>
        </w:trPr>
        <w:tc>
          <w:tcPr>
            <w:tcW w:w="9752" w:type="dxa"/>
            <w:gridSpan w:val="2"/>
            <w:tcBorders>
              <w:top w:val="nil"/>
              <w:left w:val="nil"/>
              <w:bottom w:val="nil"/>
              <w:right w:val="nil"/>
            </w:tcBorders>
          </w:tcPr>
          <w:p w14:paraId="46CB9296" w14:textId="77777777" w:rsidR="00C64D8D" w:rsidRPr="000F21A2" w:rsidRDefault="00C64D8D" w:rsidP="005A5892"/>
        </w:tc>
      </w:tr>
      <w:tr w:rsidR="00C64D8D" w:rsidRPr="000F21A2" w14:paraId="174BA632" w14:textId="77777777" w:rsidTr="005A5892">
        <w:trPr>
          <w:trHeight w:val="240"/>
          <w:jc w:val="center"/>
        </w:trPr>
        <w:tc>
          <w:tcPr>
            <w:tcW w:w="4876" w:type="dxa"/>
            <w:tcBorders>
              <w:top w:val="nil"/>
              <w:left w:val="nil"/>
              <w:bottom w:val="nil"/>
              <w:right w:val="nil"/>
            </w:tcBorders>
          </w:tcPr>
          <w:p w14:paraId="03BED7C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B690758" w14:textId="77777777" w:rsidR="00C64D8D" w:rsidRPr="000F21A2" w:rsidRDefault="00C64D8D" w:rsidP="005A5892">
            <w:pPr>
              <w:pStyle w:val="AmColumnHeading"/>
            </w:pPr>
            <w:r w:rsidRPr="000F21A2">
              <w:t>Ændringsforslag</w:t>
            </w:r>
          </w:p>
        </w:tc>
      </w:tr>
      <w:tr w:rsidR="00C64D8D" w:rsidRPr="000F21A2" w14:paraId="2EAE8AB0" w14:textId="77777777" w:rsidTr="005A5892">
        <w:trPr>
          <w:jc w:val="center"/>
        </w:trPr>
        <w:tc>
          <w:tcPr>
            <w:tcW w:w="4876" w:type="dxa"/>
            <w:tcBorders>
              <w:top w:val="nil"/>
              <w:left w:val="nil"/>
              <w:bottom w:val="nil"/>
              <w:right w:val="nil"/>
            </w:tcBorders>
          </w:tcPr>
          <w:p w14:paraId="4C337CDE" w14:textId="77777777" w:rsidR="00C64D8D" w:rsidRPr="000F21A2" w:rsidRDefault="00C64D8D" w:rsidP="005A5892">
            <w:pPr>
              <w:pStyle w:val="Normal6a"/>
            </w:pPr>
            <w:r w:rsidRPr="000F21A2">
              <w:t>(17)</w:t>
            </w:r>
            <w:r w:rsidRPr="000F21A2">
              <w:tab/>
              <w:t xml:space="preserve">Europol bør kunne indsætte personale, herunder udstationerede nationale eksperter i overensstemmelse med forordning (EU) 2016/794, på en medlemsstats område efter anmodning fra den pågældende medlemsstat for at yde analytisk, operationel, teknisk og kriminalteknisk støtte i samarbejde og efter aftale med den pågældende medlemsstats kompetente myndigheder. Denne indsættelse af Europol bør navnlig finde sted i forbindelse med kompleks, omfattende og højtprofileret efterforskning, herunder i forbindelse med fælles efterforskningshold, i samarbejde med Eurojust, hvor det er relevant, eller operationelle taskforcer. Indsættelsen af Europol bør også understøtte yderligere sikkerhedskontrol ved søgning i Europols databaser eller nationale databaser med henblik på at lette en hurtig udveksling af oplysninger for at styrke kontrollen ved Unionens ydre grænser (sekundær sikkerhedskontrol) </w:t>
            </w:r>
            <w:r w:rsidRPr="000F21A2">
              <w:rPr>
                <w:b/>
                <w:bCs/>
                <w:i/>
                <w:iCs/>
              </w:rPr>
              <w:t>eller migrationsstyringsstøttehold</w:t>
            </w:r>
            <w:r w:rsidRPr="000F21A2">
              <w:rPr>
                <w:b/>
                <w:i/>
              </w:rPr>
              <w:t>, jf. Europa-Parlamentets og Rådets forordning (EU) 2019/1896</w:t>
            </w:r>
            <w:r w:rsidRPr="000F21A2">
              <w:rPr>
                <w:b/>
                <w:bCs/>
                <w:i/>
                <w:iCs/>
                <w:vertAlign w:val="superscript"/>
              </w:rPr>
              <w:t>2</w:t>
            </w:r>
            <w:r w:rsidRPr="000F21A2">
              <w:rPr>
                <w:b/>
                <w:bCs/>
                <w:i/>
                <w:iCs/>
              </w:rPr>
              <w:t>.</w:t>
            </w:r>
            <w:r w:rsidRPr="000F21A2">
              <w:t xml:space="preserve"> Europol bør også indsættes for at støtte medlemsstaterne i forbindelse med større internationale begivenheder. Europol bør endvidere kunne indsætte personale og udstationerede nationale eksperter i tredjelande, som det samarbejder med, på grundlag af en afgørelse om tilstrækkeligt beskyttelsesniveau, en international aftale indgået mellem Unionen og det pågældende tredjeland i henhold til artikel 218 i TEUF eller en samarbejdsaftale mellem Europol og det pågældende tredjeland, der er indgået inden den 1. maj 2017.</w:t>
            </w:r>
          </w:p>
        </w:tc>
        <w:tc>
          <w:tcPr>
            <w:tcW w:w="4876" w:type="dxa"/>
            <w:tcBorders>
              <w:top w:val="nil"/>
              <w:left w:val="nil"/>
              <w:bottom w:val="nil"/>
              <w:right w:val="nil"/>
            </w:tcBorders>
          </w:tcPr>
          <w:p w14:paraId="6E4A2D08" w14:textId="77777777" w:rsidR="00C64D8D" w:rsidRPr="000F21A2" w:rsidRDefault="00C64D8D" w:rsidP="005A5892">
            <w:pPr>
              <w:pStyle w:val="Normal6a"/>
            </w:pPr>
            <w:r w:rsidRPr="000F21A2">
              <w:t>(17)</w:t>
            </w:r>
            <w:r w:rsidRPr="000F21A2">
              <w:tab/>
              <w:t>Europol bør kunne indsætte personale, herunder udstationerede nationale eksperter i overensstemmelse med forordning (EU) 2016/794, på en medlemsstats område efter anmodning fra den pågældende medlemsstat for at yde analytisk, operationel, teknisk og kriminalteknisk støtte i samarbejde og efter aftale med den pågældende medlemsstats kompetente myndigheder. Denne indsættelse af Europol bør navnlig finde sted i forbindelse med kompleks, omfattende og højtprofileret efterforskning, herunder i forbindelse med fælles efterforskningshold, i samarbejde med Eurojust, hvor det er relevant, eller operationelle taskforcer. Indsættelsen af Europol bør også understøtte yderligere sikkerhedskontrol ved søgning i Europols databaser eller nationale databaser med henblik på at lette en hurtig udveksling af oplysninger for at styrke kontrollen ved Unionens ydre grænser (sekundær sikkerhedskontrol). Europol bør også indsættes for at støtte medlemsstaterne i forbindelse med større internationale begivenheder. Europol bør endvidere kunne indsætte personale og udstationerede nationale eksperter i tredjelande, som det samarbejder med, på grundlag af en afgørelse om tilstrækkeligt beskyttelsesniveau, en international aftale indgået mellem Unionen og det pågældende tredjeland i henhold til artikel 218 i TEUF eller en samarbejdsaftale mellem Europol og det pågældende tredjeland, der er indgået inden den 1. maj 2017.</w:t>
            </w:r>
          </w:p>
        </w:tc>
      </w:tr>
      <w:tr w:rsidR="00C64D8D" w:rsidRPr="000F21A2" w14:paraId="2975E472" w14:textId="77777777" w:rsidTr="005A5892">
        <w:trPr>
          <w:jc w:val="center"/>
        </w:trPr>
        <w:tc>
          <w:tcPr>
            <w:tcW w:w="4876" w:type="dxa"/>
            <w:tcBorders>
              <w:top w:val="nil"/>
              <w:left w:val="nil"/>
              <w:bottom w:val="nil"/>
              <w:right w:val="nil"/>
            </w:tcBorders>
          </w:tcPr>
          <w:p w14:paraId="790B424C" w14:textId="77777777" w:rsidR="00C64D8D" w:rsidRPr="000F21A2" w:rsidRDefault="00C64D8D" w:rsidP="005A5892">
            <w:pPr>
              <w:pStyle w:val="Normal6a"/>
            </w:pPr>
            <w:r w:rsidRPr="000F21A2">
              <w:rPr>
                <w:b/>
                <w:i/>
              </w:rPr>
              <w:t>_________________</w:t>
            </w:r>
          </w:p>
        </w:tc>
        <w:tc>
          <w:tcPr>
            <w:tcW w:w="4876" w:type="dxa"/>
            <w:tcBorders>
              <w:top w:val="nil"/>
              <w:left w:val="nil"/>
              <w:bottom w:val="nil"/>
              <w:right w:val="nil"/>
            </w:tcBorders>
          </w:tcPr>
          <w:p w14:paraId="3FFB5EF0" w14:textId="77777777" w:rsidR="00C64D8D" w:rsidRPr="000F21A2" w:rsidRDefault="00C64D8D" w:rsidP="005A5892"/>
        </w:tc>
      </w:tr>
      <w:tr w:rsidR="00C64D8D" w:rsidRPr="000F21A2" w14:paraId="0B4FD474" w14:textId="77777777" w:rsidTr="005A5892">
        <w:trPr>
          <w:jc w:val="center"/>
        </w:trPr>
        <w:tc>
          <w:tcPr>
            <w:tcW w:w="4876" w:type="dxa"/>
            <w:tcBorders>
              <w:top w:val="nil"/>
              <w:left w:val="nil"/>
              <w:bottom w:val="nil"/>
              <w:right w:val="nil"/>
            </w:tcBorders>
          </w:tcPr>
          <w:p w14:paraId="2AC9B94A" w14:textId="77777777" w:rsidR="00C64D8D" w:rsidRPr="000F21A2" w:rsidRDefault="00C64D8D" w:rsidP="005A5892">
            <w:pPr>
              <w:pStyle w:val="Normal6a"/>
            </w:pPr>
            <w:r w:rsidRPr="000F21A2">
              <w:rPr>
                <w:b/>
                <w:i/>
                <w:vertAlign w:val="superscript"/>
              </w:rPr>
              <w:t>2</w:t>
            </w:r>
            <w:r w:rsidRPr="000F21A2">
              <w:t xml:space="preserve"> </w:t>
            </w:r>
            <w:r w:rsidRPr="000F21A2">
              <w:rPr>
                <w:b/>
                <w:i/>
              </w:rPr>
              <w:t>Europa-Parlamentets og Rådets forordning (EU) 2019/1896 af 13. november 2019 om den europæiske grænse- og kystvagt og om ophævelse af forordning (EU) nr. 1052/2013 og (EU) 2016/1624 (EUT L 295 af 14.11.2019, s. 1, ELI: http://data.europa.eu/eli/reg/2019/1896/oj).</w:t>
            </w:r>
          </w:p>
        </w:tc>
        <w:tc>
          <w:tcPr>
            <w:tcW w:w="4876" w:type="dxa"/>
            <w:tcBorders>
              <w:top w:val="nil"/>
              <w:left w:val="nil"/>
              <w:bottom w:val="nil"/>
              <w:right w:val="nil"/>
            </w:tcBorders>
          </w:tcPr>
          <w:p w14:paraId="17D6177D" w14:textId="77777777" w:rsidR="00C64D8D" w:rsidRPr="000F21A2" w:rsidRDefault="00C64D8D" w:rsidP="005A5892"/>
        </w:tc>
      </w:tr>
    </w:tbl>
    <w:p w14:paraId="109628E8"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{PL}</w:t>
      </w:r>
      <w:r w:rsidRPr="000F21A2">
        <w:t>pl</w:t>
      </w:r>
      <w:r w:rsidRPr="000F21A2">
        <w:rPr>
          <w:rStyle w:val="HideTWBExt"/>
          <w:noProof w:val="0"/>
        </w:rPr>
        <w:t>&lt;/Original&gt;</w:t>
      </w:r>
    </w:p>
    <w:p w14:paraId="6BABF9AF" w14:textId="77777777" w:rsidR="00C64D8D" w:rsidRPr="000F21A2" w:rsidRDefault="00C64D8D" w:rsidP="00C64D8D">
      <w:r w:rsidRPr="000F21A2">
        <w:rPr>
          <w:rStyle w:val="HideTWBExt"/>
          <w:noProof w:val="0"/>
        </w:rPr>
        <w:t>&lt;/Amend&gt;</w:t>
      </w:r>
    </w:p>
    <w:p w14:paraId="0F4653BF"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138</w:t>
      </w:r>
      <w:r w:rsidRPr="000F21A2">
        <w:rPr>
          <w:rStyle w:val="HideTWBExt"/>
          <w:b w:val="0"/>
          <w:noProof w:val="0"/>
        </w:rPr>
        <w:t>&lt;/NumAm&gt;</w:t>
      </w:r>
    </w:p>
    <w:p w14:paraId="18078BC6"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7489E60C" w14:textId="77777777" w:rsidR="00C64D8D" w:rsidRPr="000F21A2" w:rsidRDefault="00C64D8D" w:rsidP="00C64D8D">
      <w:pPr>
        <w:pStyle w:val="NormalBold"/>
      </w:pPr>
      <w:r w:rsidRPr="000F21A2">
        <w:rPr>
          <w:rStyle w:val="HideTWBExt"/>
          <w:b w:val="0"/>
          <w:noProof w:val="0"/>
        </w:rPr>
        <w:t>&lt;/RepeatBlock-By&gt;</w:t>
      </w:r>
    </w:p>
    <w:p w14:paraId="694B4042"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6ED2562" w14:textId="77777777" w:rsidR="00C64D8D" w:rsidRPr="000F21A2" w:rsidRDefault="00C64D8D" w:rsidP="00C64D8D">
      <w:pPr>
        <w:pStyle w:val="NormalBold"/>
      </w:pPr>
      <w:r w:rsidRPr="000F21A2">
        <w:rPr>
          <w:rStyle w:val="HideTWBExt"/>
          <w:b w:val="0"/>
          <w:noProof w:val="0"/>
        </w:rPr>
        <w:t>&lt;Article&gt;</w:t>
      </w:r>
      <w:r w:rsidRPr="000F21A2">
        <w:t>Betragtning 18</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274893E" w14:textId="77777777" w:rsidTr="005A5892">
        <w:trPr>
          <w:trHeight w:hRule="exact" w:val="240"/>
          <w:jc w:val="center"/>
        </w:trPr>
        <w:tc>
          <w:tcPr>
            <w:tcW w:w="9752" w:type="dxa"/>
            <w:gridSpan w:val="2"/>
            <w:tcBorders>
              <w:top w:val="nil"/>
              <w:left w:val="nil"/>
              <w:bottom w:val="nil"/>
              <w:right w:val="nil"/>
            </w:tcBorders>
          </w:tcPr>
          <w:p w14:paraId="52BFC850" w14:textId="77777777" w:rsidR="00C64D8D" w:rsidRPr="000F21A2" w:rsidRDefault="00C64D8D" w:rsidP="005A5892"/>
        </w:tc>
      </w:tr>
      <w:tr w:rsidR="00C64D8D" w:rsidRPr="000F21A2" w14:paraId="39206A2B" w14:textId="77777777" w:rsidTr="005A5892">
        <w:trPr>
          <w:trHeight w:val="240"/>
          <w:jc w:val="center"/>
        </w:trPr>
        <w:tc>
          <w:tcPr>
            <w:tcW w:w="4876" w:type="dxa"/>
            <w:tcBorders>
              <w:top w:val="nil"/>
              <w:left w:val="nil"/>
              <w:bottom w:val="nil"/>
              <w:right w:val="nil"/>
            </w:tcBorders>
          </w:tcPr>
          <w:p w14:paraId="6BC1E3B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84AD029" w14:textId="77777777" w:rsidR="00C64D8D" w:rsidRPr="000F21A2" w:rsidRDefault="00C64D8D" w:rsidP="005A5892">
            <w:pPr>
              <w:pStyle w:val="AmColumnHeading"/>
            </w:pPr>
            <w:r w:rsidRPr="000F21A2">
              <w:t>Ændringsforslag</w:t>
            </w:r>
          </w:p>
        </w:tc>
      </w:tr>
      <w:tr w:rsidR="00C64D8D" w:rsidRPr="000F21A2" w14:paraId="0ECE0253" w14:textId="77777777" w:rsidTr="005A5892">
        <w:trPr>
          <w:jc w:val="center"/>
        </w:trPr>
        <w:tc>
          <w:tcPr>
            <w:tcW w:w="4876" w:type="dxa"/>
            <w:tcBorders>
              <w:top w:val="nil"/>
              <w:left w:val="nil"/>
              <w:bottom w:val="nil"/>
              <w:right w:val="nil"/>
            </w:tcBorders>
          </w:tcPr>
          <w:p w14:paraId="2B95D315" w14:textId="77777777" w:rsidR="00C64D8D" w:rsidRPr="000F21A2" w:rsidRDefault="00C64D8D" w:rsidP="005A5892">
            <w:pPr>
              <w:pStyle w:val="Normal6a"/>
            </w:pPr>
            <w:r w:rsidRPr="000F21A2">
              <w:t>(18)</w:t>
            </w:r>
            <w:r w:rsidRPr="000F21A2">
              <w:tab/>
              <w:t xml:space="preserve">For at sikre, at Europol kan yde effektiv støtte gennem indsættelse, bør værtsmedlemsstaten kunne </w:t>
            </w:r>
            <w:r w:rsidRPr="000F21A2">
              <w:rPr>
                <w:b/>
                <w:bCs/>
                <w:i/>
                <w:iCs/>
              </w:rPr>
              <w:t xml:space="preserve">sikre overholdelsen af en række minimumskrav såsom at </w:t>
            </w:r>
            <w:r w:rsidRPr="000F21A2">
              <w:t xml:space="preserve">stille alle relevante oplysninger til rådighed for Europol. </w:t>
            </w:r>
            <w:r w:rsidRPr="000F21A2">
              <w:rPr>
                <w:b/>
                <w:i/>
              </w:rPr>
              <w:t>Europol bør kunne indsætte personale og udstationerede nationale eksperter hurtigt, selv i ekstraordinært hastende tilfælde. Det indsatte Europolpersonale og de indsatte udstationerede nationale eksperter bør i samarbejde og efter aftale med den pågældende medlemsstats kompetente myndigheder og i overensstemmelse med forordning (EU) 2016/794 og den pågældende medlemsstats nationale lovgivning kunne gennemføre administrative efterforskningsforanstaltninger, der vedrører databehandling.</w:t>
            </w:r>
          </w:p>
        </w:tc>
        <w:tc>
          <w:tcPr>
            <w:tcW w:w="4876" w:type="dxa"/>
            <w:tcBorders>
              <w:top w:val="nil"/>
              <w:left w:val="nil"/>
              <w:bottom w:val="nil"/>
              <w:right w:val="nil"/>
            </w:tcBorders>
          </w:tcPr>
          <w:p w14:paraId="2DCF8FD7" w14:textId="77777777" w:rsidR="00C64D8D" w:rsidRPr="000F21A2" w:rsidRDefault="00C64D8D" w:rsidP="005A5892">
            <w:pPr>
              <w:pStyle w:val="Normal6a"/>
            </w:pPr>
            <w:r w:rsidRPr="000F21A2">
              <w:t>(18)</w:t>
            </w:r>
            <w:r w:rsidRPr="000F21A2">
              <w:tab/>
              <w:t>For at sikre, at Europol kan yde effektiv støtte gennem indsættelse, bør værtsmedlemsstaten kunne stille alle relevante</w:t>
            </w:r>
            <w:r w:rsidRPr="000F21A2">
              <w:rPr>
                <w:b/>
                <w:bCs/>
                <w:i/>
                <w:iCs/>
              </w:rPr>
              <w:t>, nødvendige og forholdsmæssige</w:t>
            </w:r>
            <w:r w:rsidRPr="000F21A2">
              <w:t xml:space="preserve"> oplysninger</w:t>
            </w:r>
            <w:r w:rsidRPr="000F21A2">
              <w:rPr>
                <w:b/>
                <w:bCs/>
                <w:i/>
                <w:iCs/>
              </w:rPr>
              <w:t xml:space="preserve"> af høj kvalitet</w:t>
            </w:r>
            <w:r w:rsidRPr="000F21A2">
              <w:t xml:space="preserve"> til rådighed for Europol.</w:t>
            </w:r>
          </w:p>
        </w:tc>
      </w:tr>
    </w:tbl>
    <w:p w14:paraId="103BEE1E"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62A9EB5" w14:textId="77777777" w:rsidR="00C64D8D" w:rsidRPr="000F21A2" w:rsidRDefault="00C64D8D" w:rsidP="00C64D8D">
      <w:r w:rsidRPr="000F21A2">
        <w:rPr>
          <w:rStyle w:val="HideTWBExt"/>
          <w:noProof w:val="0"/>
        </w:rPr>
        <w:t>&lt;/Amend&gt;</w:t>
      </w:r>
    </w:p>
    <w:p w14:paraId="7AEA9490"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139</w:t>
      </w:r>
      <w:r w:rsidRPr="000F21A2">
        <w:rPr>
          <w:rStyle w:val="HideTWBExt"/>
          <w:b w:val="0"/>
          <w:noProof w:val="0"/>
        </w:rPr>
        <w:t>&lt;/NumAm&gt;</w:t>
      </w:r>
    </w:p>
    <w:p w14:paraId="14525DC3"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36E3C8A6" w14:textId="77777777" w:rsidR="00C64D8D" w:rsidRPr="000F21A2" w:rsidRDefault="00C64D8D" w:rsidP="00C64D8D">
      <w:pPr>
        <w:pStyle w:val="NormalBold"/>
      </w:pPr>
      <w:r w:rsidRPr="000F21A2">
        <w:rPr>
          <w:rStyle w:val="HideTWBExt"/>
          <w:b w:val="0"/>
          <w:noProof w:val="0"/>
        </w:rPr>
        <w:t>&lt;/RepeatBlock-By&gt;</w:t>
      </w:r>
    </w:p>
    <w:p w14:paraId="5B9554B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AE06E44" w14:textId="77777777" w:rsidR="00C64D8D" w:rsidRPr="000F21A2" w:rsidRDefault="00C64D8D" w:rsidP="00C64D8D">
      <w:pPr>
        <w:pStyle w:val="NormalBold"/>
      </w:pPr>
      <w:r w:rsidRPr="000F21A2">
        <w:rPr>
          <w:rStyle w:val="HideTWBExt"/>
          <w:b w:val="0"/>
          <w:noProof w:val="0"/>
        </w:rPr>
        <w:t>&lt;Article&gt;</w:t>
      </w:r>
      <w:r w:rsidRPr="000F21A2">
        <w:t>Betragtning 18</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6E7FA08" w14:textId="77777777" w:rsidTr="005A5892">
        <w:trPr>
          <w:trHeight w:hRule="exact" w:val="240"/>
          <w:jc w:val="center"/>
        </w:trPr>
        <w:tc>
          <w:tcPr>
            <w:tcW w:w="9752" w:type="dxa"/>
            <w:gridSpan w:val="2"/>
            <w:tcBorders>
              <w:top w:val="nil"/>
              <w:left w:val="nil"/>
              <w:bottom w:val="nil"/>
              <w:right w:val="nil"/>
            </w:tcBorders>
          </w:tcPr>
          <w:p w14:paraId="5EF2E27F" w14:textId="77777777" w:rsidR="00C64D8D" w:rsidRPr="000F21A2" w:rsidRDefault="00C64D8D" w:rsidP="005A5892"/>
        </w:tc>
      </w:tr>
      <w:tr w:rsidR="00C64D8D" w:rsidRPr="000F21A2" w14:paraId="66DE5235" w14:textId="77777777" w:rsidTr="005A5892">
        <w:trPr>
          <w:trHeight w:val="240"/>
          <w:jc w:val="center"/>
        </w:trPr>
        <w:tc>
          <w:tcPr>
            <w:tcW w:w="4876" w:type="dxa"/>
            <w:tcBorders>
              <w:top w:val="nil"/>
              <w:left w:val="nil"/>
              <w:bottom w:val="nil"/>
              <w:right w:val="nil"/>
            </w:tcBorders>
          </w:tcPr>
          <w:p w14:paraId="2C6FBADB"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5603501" w14:textId="77777777" w:rsidR="00C64D8D" w:rsidRPr="000F21A2" w:rsidRDefault="00C64D8D" w:rsidP="005A5892">
            <w:pPr>
              <w:pStyle w:val="AmColumnHeading"/>
            </w:pPr>
            <w:r w:rsidRPr="000F21A2">
              <w:t>Ændringsforslag</w:t>
            </w:r>
          </w:p>
        </w:tc>
      </w:tr>
      <w:tr w:rsidR="00C64D8D" w:rsidRPr="000F21A2" w14:paraId="15FC3FA6" w14:textId="77777777" w:rsidTr="005A5892">
        <w:trPr>
          <w:jc w:val="center"/>
        </w:trPr>
        <w:tc>
          <w:tcPr>
            <w:tcW w:w="4876" w:type="dxa"/>
            <w:tcBorders>
              <w:top w:val="nil"/>
              <w:left w:val="nil"/>
              <w:bottom w:val="nil"/>
              <w:right w:val="nil"/>
            </w:tcBorders>
          </w:tcPr>
          <w:p w14:paraId="7A04BC34" w14:textId="77777777" w:rsidR="00C64D8D" w:rsidRPr="000F21A2" w:rsidRDefault="00C64D8D" w:rsidP="005A5892">
            <w:pPr>
              <w:pStyle w:val="Normal6a"/>
            </w:pPr>
            <w:r w:rsidRPr="000F21A2">
              <w:t>(18)</w:t>
            </w:r>
            <w:r w:rsidRPr="000F21A2">
              <w:tab/>
              <w:t xml:space="preserve">For at sikre, at Europol kan yde effektiv støtte gennem indsættelse, bør værtsmedlemsstaten kunne sikre overholdelsen af en række minimumskrav såsom at stille alle relevante oplysninger til rådighed for Europol. Europol bør kunne indsætte personale og udstationerede nationale eksperter hurtigt, selv i ekstraordinært hastende tilfælde. </w:t>
            </w:r>
            <w:r w:rsidRPr="000F21A2">
              <w:rPr>
                <w:b/>
                <w:i/>
              </w:rPr>
              <w:t>Det indsatte Europolpersonale og de indsatte udstationerede nationale eksperter bør i samarbejde og efter aftale med den pågældende medlemsstats kompetente myndigheder og i overensstemmelse med forordning (EU) 2016/794 og den pågældende medlemsstats nationale lovgivning kunne gennemføre administrative efterforskningsforanstaltninger, der vedrører databehandling.</w:t>
            </w:r>
          </w:p>
        </w:tc>
        <w:tc>
          <w:tcPr>
            <w:tcW w:w="4876" w:type="dxa"/>
            <w:tcBorders>
              <w:top w:val="nil"/>
              <w:left w:val="nil"/>
              <w:bottom w:val="nil"/>
              <w:right w:val="nil"/>
            </w:tcBorders>
          </w:tcPr>
          <w:p w14:paraId="22B507E2" w14:textId="77777777" w:rsidR="00C64D8D" w:rsidRPr="000F21A2" w:rsidRDefault="00C64D8D" w:rsidP="005A5892">
            <w:pPr>
              <w:pStyle w:val="Normal6a"/>
            </w:pPr>
            <w:r w:rsidRPr="000F21A2">
              <w:t>(18)</w:t>
            </w:r>
            <w:r w:rsidRPr="000F21A2">
              <w:tab/>
              <w:t>For at sikre, at Europol kan yde effektiv støtte gennem indsættelse, bør værtsmedlemsstaten kunne sikre overholdelsen af en række minimumskrav såsom at stille alle relevante oplysninger til rådighed for Europol. Europol bør kunne indsætte personale og udstationerede nationale eksperter hurtigt, selv i ekstraordinært hastende tilfælde.</w:t>
            </w:r>
          </w:p>
        </w:tc>
      </w:tr>
    </w:tbl>
    <w:p w14:paraId="09226EEB"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905D5E9" w14:textId="77777777" w:rsidR="00C64D8D" w:rsidRPr="000F21A2" w:rsidRDefault="00C64D8D" w:rsidP="00C64D8D">
      <w:r w:rsidRPr="000F21A2">
        <w:rPr>
          <w:rStyle w:val="HideTWBExt"/>
          <w:noProof w:val="0"/>
        </w:rPr>
        <w:t>&lt;/Amend&gt;</w:t>
      </w:r>
    </w:p>
    <w:p w14:paraId="5597B9A8"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140</w:t>
      </w:r>
      <w:r w:rsidRPr="000F21A2">
        <w:rPr>
          <w:rStyle w:val="HideTWBExt"/>
          <w:b w:val="0"/>
          <w:noProof w:val="0"/>
        </w:rPr>
        <w:t>&lt;/NumAm&gt;</w:t>
      </w:r>
    </w:p>
    <w:p w14:paraId="38BA4A42"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5DBF92DA" w14:textId="77777777" w:rsidR="00C64D8D" w:rsidRPr="000F21A2" w:rsidRDefault="00C64D8D" w:rsidP="00C64D8D">
      <w:pPr>
        <w:pStyle w:val="NormalBold"/>
      </w:pPr>
      <w:r w:rsidRPr="000F21A2">
        <w:rPr>
          <w:rStyle w:val="HideTWBExt"/>
          <w:b w:val="0"/>
          <w:noProof w:val="0"/>
        </w:rPr>
        <w:t>&lt;/RepeatBlock-By&gt;</w:t>
      </w:r>
    </w:p>
    <w:p w14:paraId="19719CF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69FC5E3" w14:textId="77777777" w:rsidR="00C64D8D" w:rsidRPr="000F21A2" w:rsidRDefault="00C64D8D" w:rsidP="00C64D8D">
      <w:pPr>
        <w:pStyle w:val="NormalBold"/>
      </w:pPr>
      <w:r w:rsidRPr="000F21A2">
        <w:rPr>
          <w:rStyle w:val="HideTWBExt"/>
          <w:b w:val="0"/>
          <w:noProof w:val="0"/>
        </w:rPr>
        <w:t>&lt;Article&gt;</w:t>
      </w:r>
      <w:r w:rsidRPr="000F21A2">
        <w:t>Betragtning 18</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301547E" w14:textId="77777777" w:rsidTr="005A5892">
        <w:trPr>
          <w:trHeight w:hRule="exact" w:val="240"/>
          <w:jc w:val="center"/>
        </w:trPr>
        <w:tc>
          <w:tcPr>
            <w:tcW w:w="9752" w:type="dxa"/>
            <w:gridSpan w:val="2"/>
            <w:tcBorders>
              <w:top w:val="nil"/>
              <w:left w:val="nil"/>
              <w:bottom w:val="nil"/>
              <w:right w:val="nil"/>
            </w:tcBorders>
          </w:tcPr>
          <w:p w14:paraId="2A776F9B" w14:textId="77777777" w:rsidR="00C64D8D" w:rsidRPr="000F21A2" w:rsidRDefault="00C64D8D" w:rsidP="005A5892"/>
        </w:tc>
      </w:tr>
      <w:tr w:rsidR="00C64D8D" w:rsidRPr="000F21A2" w14:paraId="54E1ECDA" w14:textId="77777777" w:rsidTr="005A5892">
        <w:trPr>
          <w:trHeight w:val="240"/>
          <w:jc w:val="center"/>
        </w:trPr>
        <w:tc>
          <w:tcPr>
            <w:tcW w:w="4876" w:type="dxa"/>
            <w:tcBorders>
              <w:top w:val="nil"/>
              <w:left w:val="nil"/>
              <w:bottom w:val="nil"/>
              <w:right w:val="nil"/>
            </w:tcBorders>
          </w:tcPr>
          <w:p w14:paraId="25132EA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BF298EF" w14:textId="77777777" w:rsidR="00C64D8D" w:rsidRPr="000F21A2" w:rsidRDefault="00C64D8D" w:rsidP="005A5892">
            <w:pPr>
              <w:pStyle w:val="AmColumnHeading"/>
            </w:pPr>
            <w:r w:rsidRPr="000F21A2">
              <w:t>Ændringsforslag</w:t>
            </w:r>
          </w:p>
        </w:tc>
      </w:tr>
      <w:tr w:rsidR="00C64D8D" w:rsidRPr="000F21A2" w14:paraId="709A7E89" w14:textId="77777777" w:rsidTr="005A5892">
        <w:trPr>
          <w:jc w:val="center"/>
        </w:trPr>
        <w:tc>
          <w:tcPr>
            <w:tcW w:w="4876" w:type="dxa"/>
            <w:tcBorders>
              <w:top w:val="nil"/>
              <w:left w:val="nil"/>
              <w:bottom w:val="nil"/>
              <w:right w:val="nil"/>
            </w:tcBorders>
          </w:tcPr>
          <w:p w14:paraId="7A4853EA" w14:textId="77777777" w:rsidR="00C64D8D" w:rsidRPr="000F21A2" w:rsidRDefault="00C64D8D" w:rsidP="005A5892">
            <w:pPr>
              <w:pStyle w:val="Normal6a"/>
            </w:pPr>
            <w:r w:rsidRPr="000F21A2">
              <w:t>(18)</w:t>
            </w:r>
            <w:r w:rsidRPr="000F21A2">
              <w:tab/>
              <w:t xml:space="preserve">For at sikre, at Europol kan yde effektiv støtte gennem indsættelse, bør værtsmedlemsstaten kunne sikre overholdelsen af en række minimumskrav såsom at stille alle relevante oplysninger til rådighed for Europol. Europol bør kunne indsætte personale og udstationerede nationale eksperter hurtigt, selv i ekstraordinært hastende tilfælde. </w:t>
            </w:r>
            <w:r w:rsidRPr="000F21A2">
              <w:rPr>
                <w:b/>
                <w:i/>
              </w:rPr>
              <w:t>Det indsatte Europolpersonale og de indsatte udstationerede nationale eksperter bør i samarbejde og efter aftale med den pågældende medlemsstats kompetente myndigheder og i overensstemmelse med forordning (EU) 2016/794 og den pågældende medlemsstats nationale lovgivning kunne gennemføre administrative efterforskningsforanstaltninger, der vedrører databehandling.</w:t>
            </w:r>
          </w:p>
        </w:tc>
        <w:tc>
          <w:tcPr>
            <w:tcW w:w="4876" w:type="dxa"/>
            <w:tcBorders>
              <w:top w:val="nil"/>
              <w:left w:val="nil"/>
              <w:bottom w:val="nil"/>
              <w:right w:val="nil"/>
            </w:tcBorders>
          </w:tcPr>
          <w:p w14:paraId="43C8275A" w14:textId="77777777" w:rsidR="00C64D8D" w:rsidRPr="000F21A2" w:rsidRDefault="00C64D8D" w:rsidP="005A5892">
            <w:pPr>
              <w:pStyle w:val="Normal6a"/>
            </w:pPr>
            <w:r w:rsidRPr="000F21A2">
              <w:t>(18)</w:t>
            </w:r>
            <w:r w:rsidRPr="000F21A2">
              <w:tab/>
              <w:t>For at sikre, at Europol kan yde effektiv støtte gennem indsættelse, bør værtsmedlemsstaten kunne sikre overholdelsen af en række minimumskrav såsom at stille alle relevante oplysninger til rådighed for Europol. Europol bør kunne indsætte personale og udstationerede nationale eksperter hurtigt, selv i ekstraordinært hastende tilfælde.</w:t>
            </w:r>
          </w:p>
        </w:tc>
      </w:tr>
    </w:tbl>
    <w:p w14:paraId="71F53B9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7FCDAF6"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6A6902FB" w14:textId="77777777" w:rsidR="00C64D8D" w:rsidRPr="000F21A2" w:rsidRDefault="00C64D8D" w:rsidP="00C64D8D">
      <w:pPr>
        <w:pStyle w:val="AmJustText"/>
      </w:pPr>
      <w:r w:rsidRPr="000F21A2">
        <w:t>Af hensyn til overensstemmelsen med ændringsforslagene til artikel 9 i denne forordning (artikel 4 i Europolforordningen).</w:t>
      </w:r>
    </w:p>
    <w:p w14:paraId="59A43B70" w14:textId="77777777" w:rsidR="00C64D8D" w:rsidRPr="000F21A2" w:rsidRDefault="00C64D8D" w:rsidP="00C64D8D">
      <w:r w:rsidRPr="000F21A2">
        <w:rPr>
          <w:rStyle w:val="HideTWBExt"/>
          <w:noProof w:val="0"/>
        </w:rPr>
        <w:t>&lt;/Amend&gt;</w:t>
      </w:r>
    </w:p>
    <w:p w14:paraId="58AE038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141</w:t>
      </w:r>
      <w:r w:rsidRPr="000F21A2">
        <w:rPr>
          <w:rStyle w:val="HideTWBExt"/>
          <w:b w:val="0"/>
          <w:noProof w:val="0"/>
        </w:rPr>
        <w:t>&lt;/NumAm&gt;</w:t>
      </w:r>
    </w:p>
    <w:p w14:paraId="26CA006D"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2E7F19C9" w14:textId="77777777" w:rsidR="00C64D8D" w:rsidRPr="000F21A2" w:rsidRDefault="00C64D8D" w:rsidP="00C64D8D">
      <w:pPr>
        <w:pStyle w:val="NormalBold"/>
      </w:pPr>
      <w:r w:rsidRPr="000F21A2">
        <w:rPr>
          <w:rStyle w:val="HideTWBExt"/>
          <w:b w:val="0"/>
          <w:noProof w:val="0"/>
        </w:rPr>
        <w:t>&lt;/RepeatBlock-By&gt;</w:t>
      </w:r>
    </w:p>
    <w:p w14:paraId="5D0CF2B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4C8F169" w14:textId="77777777" w:rsidR="00C64D8D" w:rsidRPr="000F21A2" w:rsidRDefault="00C64D8D" w:rsidP="00C64D8D">
      <w:pPr>
        <w:pStyle w:val="NormalBold"/>
      </w:pPr>
      <w:r w:rsidRPr="000F21A2">
        <w:rPr>
          <w:rStyle w:val="HideTWBExt"/>
          <w:b w:val="0"/>
          <w:noProof w:val="0"/>
        </w:rPr>
        <w:t>&lt;Article&gt;</w:t>
      </w:r>
      <w:r w:rsidRPr="000F21A2">
        <w:t>Betragtning 19</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CACF77E" w14:textId="77777777" w:rsidTr="005A5892">
        <w:trPr>
          <w:trHeight w:hRule="exact" w:val="240"/>
          <w:jc w:val="center"/>
        </w:trPr>
        <w:tc>
          <w:tcPr>
            <w:tcW w:w="9752" w:type="dxa"/>
            <w:gridSpan w:val="2"/>
            <w:tcBorders>
              <w:top w:val="nil"/>
              <w:left w:val="nil"/>
              <w:bottom w:val="nil"/>
              <w:right w:val="nil"/>
            </w:tcBorders>
          </w:tcPr>
          <w:p w14:paraId="3BE21E30" w14:textId="77777777" w:rsidR="00C64D8D" w:rsidRPr="000F21A2" w:rsidRDefault="00C64D8D" w:rsidP="005A5892"/>
        </w:tc>
      </w:tr>
      <w:tr w:rsidR="00C64D8D" w:rsidRPr="000F21A2" w14:paraId="55534AB0" w14:textId="77777777" w:rsidTr="005A5892">
        <w:trPr>
          <w:trHeight w:val="240"/>
          <w:jc w:val="center"/>
        </w:trPr>
        <w:tc>
          <w:tcPr>
            <w:tcW w:w="4876" w:type="dxa"/>
            <w:tcBorders>
              <w:top w:val="nil"/>
              <w:left w:val="nil"/>
              <w:bottom w:val="nil"/>
              <w:right w:val="nil"/>
            </w:tcBorders>
          </w:tcPr>
          <w:p w14:paraId="429F97BB"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F8CBD9E" w14:textId="77777777" w:rsidR="00C64D8D" w:rsidRPr="000F21A2" w:rsidRDefault="00C64D8D" w:rsidP="005A5892">
            <w:pPr>
              <w:pStyle w:val="AmColumnHeading"/>
            </w:pPr>
            <w:r w:rsidRPr="000F21A2">
              <w:t>Ændringsforslag</w:t>
            </w:r>
          </w:p>
        </w:tc>
      </w:tr>
      <w:tr w:rsidR="00C64D8D" w:rsidRPr="000F21A2" w14:paraId="28FE6C85" w14:textId="77777777" w:rsidTr="005A5892">
        <w:trPr>
          <w:jc w:val="center"/>
        </w:trPr>
        <w:tc>
          <w:tcPr>
            <w:tcW w:w="4876" w:type="dxa"/>
            <w:tcBorders>
              <w:top w:val="nil"/>
              <w:left w:val="nil"/>
              <w:bottom w:val="nil"/>
              <w:right w:val="nil"/>
            </w:tcBorders>
          </w:tcPr>
          <w:p w14:paraId="7765182D" w14:textId="77777777" w:rsidR="00C64D8D" w:rsidRPr="000F21A2" w:rsidRDefault="00C64D8D" w:rsidP="005A5892">
            <w:pPr>
              <w:pStyle w:val="Normal6a"/>
            </w:pPr>
            <w:r w:rsidRPr="000F21A2">
              <w:t>(19)</w:t>
            </w:r>
            <w:r w:rsidRPr="000F21A2">
              <w:tab/>
              <w:t>Desuden bør Europol i forbindelse med indsættelse med henblik på operationel støtte oprette en reservepulje bestående af højt kvalificerede retshåndhævelseseksperter fra medlemsstaterne med specialiserede profiler, der umiddelbart kan stilles til rådighed for Europol med henblik på operationel indsættelse for at yde specialiseret støtte.</w:t>
            </w:r>
            <w:r w:rsidRPr="000F21A2">
              <w:rPr>
                <w:b/>
                <w:i/>
              </w:rPr>
              <w:t xml:space="preserve"> Reservepuljen af eksperter bør omfatte specialister inden for kriminalitetsanalyse, kriminalteknik, efterforskning, sprog og koordinering. </w:t>
            </w:r>
            <w:r w:rsidRPr="000F21A2">
              <w:rPr>
                <w:b/>
                <w:bCs/>
                <w:i/>
                <w:iCs/>
              </w:rPr>
              <w:t>Medlemsstaterne bør sikre, at deres eksperter står til rådighed til efter anmodning fra Europol at blive indsat som udstationerede nationale eksperter af Europol med henblik på operationel støtte.</w:t>
            </w:r>
            <w:r w:rsidRPr="000F21A2">
              <w:t xml:space="preserve"> </w:t>
            </w:r>
            <w:r w:rsidRPr="000F21A2">
              <w:rPr>
                <w:b/>
                <w:i/>
              </w:rPr>
              <w:t>Denne forpligtelse bør ikke gælde for tredjelande, hvor Europol indsætter personale og udstationerede nationale eksperter med henblik på operationel støtte.</w:t>
            </w:r>
          </w:p>
        </w:tc>
        <w:tc>
          <w:tcPr>
            <w:tcW w:w="4876" w:type="dxa"/>
            <w:tcBorders>
              <w:top w:val="nil"/>
              <w:left w:val="nil"/>
              <w:bottom w:val="nil"/>
              <w:right w:val="nil"/>
            </w:tcBorders>
          </w:tcPr>
          <w:p w14:paraId="7C5D792B" w14:textId="77777777" w:rsidR="00C64D8D" w:rsidRPr="000F21A2" w:rsidRDefault="00C64D8D" w:rsidP="005A5892">
            <w:pPr>
              <w:pStyle w:val="Normal6a"/>
            </w:pPr>
            <w:r w:rsidRPr="000F21A2">
              <w:t>(19)</w:t>
            </w:r>
            <w:r w:rsidRPr="000F21A2">
              <w:tab/>
              <w:t xml:space="preserve">Desuden bør Europol i forbindelse med indsættelse med henblik på operationel støtte oprette en reservepulje bestående af højt kvalificerede retshåndhævelseseksperter fra medlemsstaterne med specialiserede profiler, der umiddelbart kan stilles til rådighed for Europol med henblik på operationel indsættelse for at yde specialiseret støtte </w:t>
            </w:r>
            <w:r w:rsidRPr="000F21A2">
              <w:rPr>
                <w:b/>
                <w:bCs/>
                <w:i/>
                <w:iCs/>
              </w:rPr>
              <w:t>i bestræbelserne på at bekæmpe smugling af migranter og menneskehandel</w:t>
            </w:r>
            <w:r w:rsidRPr="000F21A2">
              <w:t>.</w:t>
            </w:r>
          </w:p>
        </w:tc>
      </w:tr>
    </w:tbl>
    <w:p w14:paraId="4395F49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AD45F1A"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70514F05" w14:textId="77777777" w:rsidR="00C64D8D" w:rsidRPr="000F21A2" w:rsidRDefault="00C64D8D" w:rsidP="00C64D8D">
      <w:pPr>
        <w:pStyle w:val="AmJustText"/>
      </w:pPr>
      <w:r w:rsidRPr="000F21A2">
        <w:t>Af hensyn til overensstemmelsen med de ændringer, der er foretaget i artikel 5b, stk. 6.</w:t>
      </w:r>
    </w:p>
    <w:p w14:paraId="7A516647" w14:textId="77777777" w:rsidR="00C64D8D" w:rsidRPr="000F21A2" w:rsidRDefault="00C64D8D" w:rsidP="00C64D8D">
      <w:r w:rsidRPr="000F21A2">
        <w:rPr>
          <w:rStyle w:val="HideTWBExt"/>
          <w:noProof w:val="0"/>
        </w:rPr>
        <w:t>&lt;/Amend&gt;</w:t>
      </w:r>
    </w:p>
    <w:p w14:paraId="383CBFD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142</w:t>
      </w:r>
      <w:r w:rsidRPr="000F21A2">
        <w:rPr>
          <w:rStyle w:val="HideTWBExt"/>
          <w:b w:val="0"/>
          <w:noProof w:val="0"/>
        </w:rPr>
        <w:t>&lt;/NumAm&gt;</w:t>
      </w:r>
    </w:p>
    <w:p w14:paraId="0D9856C0" w14:textId="77777777" w:rsidR="00C64D8D" w:rsidRPr="000F21A2" w:rsidRDefault="00C64D8D" w:rsidP="00C64D8D">
      <w:pPr>
        <w:pStyle w:val="NormalBold"/>
      </w:pPr>
      <w:r w:rsidRPr="000F21A2">
        <w:rPr>
          <w:rStyle w:val="HideTWBExt"/>
          <w:b w:val="0"/>
          <w:noProof w:val="0"/>
        </w:rPr>
        <w:t>&lt;RepeatBlock-By&gt;&lt;Members&gt;</w:t>
      </w:r>
      <w:r w:rsidRPr="000F21A2">
        <w:t>Maciej Wąsik, Mariusz Kamiński</w:t>
      </w:r>
      <w:r w:rsidRPr="000F21A2">
        <w:rPr>
          <w:rStyle w:val="HideTWBExt"/>
          <w:b w:val="0"/>
          <w:noProof w:val="0"/>
        </w:rPr>
        <w:t>&lt;/Members&gt;</w:t>
      </w:r>
    </w:p>
    <w:p w14:paraId="2844CDB5" w14:textId="77777777" w:rsidR="00C64D8D" w:rsidRPr="000F21A2" w:rsidRDefault="00C64D8D" w:rsidP="00C64D8D">
      <w:pPr>
        <w:pStyle w:val="NormalBold"/>
      </w:pPr>
      <w:r w:rsidRPr="000F21A2">
        <w:rPr>
          <w:rStyle w:val="HideTWBExt"/>
          <w:b w:val="0"/>
          <w:noProof w:val="0"/>
        </w:rPr>
        <w:t>&lt;/RepeatBlock-By&gt;</w:t>
      </w:r>
    </w:p>
    <w:p w14:paraId="729456F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FD8529D" w14:textId="77777777" w:rsidR="00C64D8D" w:rsidRPr="000F21A2" w:rsidRDefault="00C64D8D" w:rsidP="00C64D8D">
      <w:pPr>
        <w:pStyle w:val="NormalBold"/>
      </w:pPr>
      <w:r w:rsidRPr="000F21A2">
        <w:rPr>
          <w:rStyle w:val="HideTWBExt"/>
          <w:b w:val="0"/>
          <w:noProof w:val="0"/>
        </w:rPr>
        <w:t>&lt;Article&gt;</w:t>
      </w:r>
      <w:r w:rsidRPr="000F21A2">
        <w:t>Betragtning 19</w:t>
      </w:r>
      <w:r w:rsidRPr="000F21A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EE57D9E" w14:textId="77777777" w:rsidTr="005A5892">
        <w:trPr>
          <w:trHeight w:hRule="exact" w:val="240"/>
          <w:jc w:val="center"/>
        </w:trPr>
        <w:tc>
          <w:tcPr>
            <w:tcW w:w="9752" w:type="dxa"/>
            <w:gridSpan w:val="2"/>
            <w:tcBorders>
              <w:top w:val="nil"/>
              <w:left w:val="nil"/>
              <w:bottom w:val="nil"/>
              <w:right w:val="nil"/>
            </w:tcBorders>
          </w:tcPr>
          <w:p w14:paraId="68E61CA3" w14:textId="77777777" w:rsidR="00C64D8D" w:rsidRPr="000F21A2" w:rsidRDefault="00C64D8D" w:rsidP="005A5892"/>
        </w:tc>
      </w:tr>
      <w:tr w:rsidR="00C64D8D" w:rsidRPr="000F21A2" w14:paraId="401D9777" w14:textId="77777777" w:rsidTr="005A5892">
        <w:trPr>
          <w:trHeight w:val="240"/>
          <w:jc w:val="center"/>
        </w:trPr>
        <w:tc>
          <w:tcPr>
            <w:tcW w:w="4876" w:type="dxa"/>
            <w:tcBorders>
              <w:top w:val="nil"/>
              <w:left w:val="nil"/>
              <w:bottom w:val="nil"/>
              <w:right w:val="nil"/>
            </w:tcBorders>
          </w:tcPr>
          <w:p w14:paraId="2510FF86"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8278B74" w14:textId="77777777" w:rsidR="00C64D8D" w:rsidRPr="000F21A2" w:rsidRDefault="00C64D8D" w:rsidP="005A5892">
            <w:pPr>
              <w:pStyle w:val="AmColumnHeading"/>
            </w:pPr>
            <w:r w:rsidRPr="000F21A2">
              <w:t>Ændringsforslag</w:t>
            </w:r>
          </w:p>
        </w:tc>
      </w:tr>
      <w:tr w:rsidR="00C64D8D" w:rsidRPr="000F21A2" w14:paraId="166A7A65" w14:textId="77777777" w:rsidTr="005A5892">
        <w:trPr>
          <w:jc w:val="center"/>
        </w:trPr>
        <w:tc>
          <w:tcPr>
            <w:tcW w:w="4876" w:type="dxa"/>
            <w:tcBorders>
              <w:top w:val="nil"/>
              <w:left w:val="nil"/>
              <w:bottom w:val="nil"/>
              <w:right w:val="nil"/>
            </w:tcBorders>
          </w:tcPr>
          <w:p w14:paraId="4A487E28" w14:textId="77777777" w:rsidR="00C64D8D" w:rsidRPr="000F21A2" w:rsidRDefault="00C64D8D" w:rsidP="005A5892">
            <w:pPr>
              <w:pStyle w:val="Normal6a"/>
            </w:pPr>
            <w:r w:rsidRPr="000F21A2">
              <w:t>(19)</w:t>
            </w:r>
            <w:r w:rsidRPr="000F21A2">
              <w:tab/>
              <w:t>Desuden bør Europol i forbindelse med indsættelse med henblik på operationel støtte oprette en reservepulje bestående af højt kvalificerede retshåndhævelseseksperter fra medlemsstaterne med specialiserede profiler, der umiddelbart kan stilles til rådighed for Europol med henblik på operationel indsættelse for at yde specialiseret støtte. Reservepuljen af eksperter bør omfatte specialister inden for kriminalitetsanalyse, kriminalteknik, efterforskning, sprog og koordinering. Medlemsstaterne bør sikre, at deres eksperter står til rådighed til efter anmodning fra Europol at blive indsat som udstationerede nationale eksperter af Europol med henblik på operationel støtte. Denne forpligtelse bør ikke gælde for tredjelande, hvor Europol indsætter personale og udstationerede nationale eksperter med henblik på operationel støtte.</w:t>
            </w:r>
          </w:p>
        </w:tc>
        <w:tc>
          <w:tcPr>
            <w:tcW w:w="4876" w:type="dxa"/>
            <w:tcBorders>
              <w:top w:val="nil"/>
              <w:left w:val="nil"/>
              <w:bottom w:val="nil"/>
              <w:right w:val="nil"/>
            </w:tcBorders>
          </w:tcPr>
          <w:p w14:paraId="5A1C9AC6" w14:textId="77777777" w:rsidR="00C64D8D" w:rsidRPr="000F21A2" w:rsidRDefault="00C64D8D" w:rsidP="005A5892">
            <w:pPr>
              <w:pStyle w:val="Normal6a"/>
            </w:pPr>
            <w:r w:rsidRPr="000F21A2">
              <w:t>(19)</w:t>
            </w:r>
            <w:r w:rsidRPr="000F21A2">
              <w:tab/>
              <w:t xml:space="preserve">Desuden bør Europol i forbindelse med indsættelse med henblik på operationel støtte oprette en reservepulje bestående af højt kvalificerede retshåndhævelseseksperter fra medlemsstaterne med specialiserede profiler, der umiddelbart kan stilles til rådighed for Europol med henblik på operationel indsættelse for at yde specialiseret støtte. Reservepuljen af eksperter bør omfatte specialister inden for kriminalitetsanalyse, kriminalteknik, efterforskning, sprog og koordinering. Medlemsstaterne bør sikre, at deres eksperter står til rådighed til efter anmodning fra Europol at blive indsat som udstationerede nationale eksperter af Europol med henblik på operationel støtte. </w:t>
            </w:r>
            <w:r w:rsidRPr="000F21A2">
              <w:rPr>
                <w:b/>
                <w:i/>
              </w:rPr>
              <w:t>Europol bør aftale med medlemsstaterne, hvordan der kan kompenseres for omkostningerne ved at opretholde en reserve af højt kvalificerede fagfolk.</w:t>
            </w:r>
            <w:r w:rsidRPr="000F21A2">
              <w:t xml:space="preserve"> Denne forpligtelse bør ikke gælde for tredjelande, hvor Europol indsætter personale og udstationerede nationale eksperter med henblik på operationel støtte.</w:t>
            </w:r>
          </w:p>
        </w:tc>
      </w:tr>
    </w:tbl>
    <w:p w14:paraId="0DE62DB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{PL}</w:t>
      </w:r>
      <w:r w:rsidRPr="000F21A2">
        <w:t>pl</w:t>
      </w:r>
      <w:r w:rsidRPr="000F21A2">
        <w:rPr>
          <w:rStyle w:val="HideTWBExt"/>
          <w:noProof w:val="0"/>
        </w:rPr>
        <w:t>&lt;/Original&gt;</w:t>
      </w:r>
    </w:p>
    <w:p w14:paraId="527481B9" w14:textId="77777777" w:rsidR="00C64D8D" w:rsidRPr="000F21A2" w:rsidRDefault="00C64D8D" w:rsidP="00C64D8D">
      <w:r w:rsidRPr="000F21A2">
        <w:rPr>
          <w:rStyle w:val="HideTWBExt"/>
          <w:noProof w:val="0"/>
        </w:rPr>
        <w:t>&lt;/Amend&gt;</w:t>
      </w:r>
    </w:p>
    <w:p w14:paraId="5E0F2A3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143</w:t>
      </w:r>
      <w:r w:rsidRPr="000F21A2">
        <w:rPr>
          <w:rStyle w:val="HideTWBExt"/>
          <w:b w:val="0"/>
          <w:noProof w:val="0"/>
        </w:rPr>
        <w:t>&lt;/NumAm&gt;</w:t>
      </w:r>
    </w:p>
    <w:p w14:paraId="06D35A7F"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75437DCB" w14:textId="77777777" w:rsidR="00C64D8D" w:rsidRPr="000F21A2" w:rsidRDefault="00C64D8D" w:rsidP="00C64D8D">
      <w:pPr>
        <w:pStyle w:val="NormalBold"/>
      </w:pPr>
      <w:r w:rsidRPr="000F21A2">
        <w:rPr>
          <w:rStyle w:val="HideTWBExt"/>
          <w:b w:val="0"/>
          <w:noProof w:val="0"/>
        </w:rPr>
        <w:t>&lt;/RepeatBlock-By&gt;</w:t>
      </w:r>
    </w:p>
    <w:p w14:paraId="393DD5C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43EDEAE" w14:textId="77777777" w:rsidR="00C64D8D" w:rsidRPr="000F21A2" w:rsidRDefault="00C64D8D" w:rsidP="00C64D8D">
      <w:pPr>
        <w:pStyle w:val="NormalBold"/>
      </w:pPr>
      <w:r w:rsidRPr="000F21A2">
        <w:rPr>
          <w:rStyle w:val="HideTWBExt"/>
          <w:b w:val="0"/>
          <w:noProof w:val="0"/>
        </w:rPr>
        <w:t>&lt;Article&gt;</w:t>
      </w:r>
      <w:r w:rsidRPr="000F21A2">
        <w:t>Betragtning 19</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BDD825C" w14:textId="77777777" w:rsidTr="005A5892">
        <w:trPr>
          <w:trHeight w:hRule="exact" w:val="240"/>
          <w:jc w:val="center"/>
        </w:trPr>
        <w:tc>
          <w:tcPr>
            <w:tcW w:w="9752" w:type="dxa"/>
            <w:gridSpan w:val="2"/>
            <w:tcBorders>
              <w:top w:val="nil"/>
              <w:left w:val="nil"/>
              <w:bottom w:val="nil"/>
              <w:right w:val="nil"/>
            </w:tcBorders>
          </w:tcPr>
          <w:p w14:paraId="4AF17335" w14:textId="77777777" w:rsidR="00C64D8D" w:rsidRPr="000F21A2" w:rsidRDefault="00C64D8D" w:rsidP="005A5892"/>
        </w:tc>
      </w:tr>
      <w:tr w:rsidR="00C64D8D" w:rsidRPr="000F21A2" w14:paraId="20D20B91" w14:textId="77777777" w:rsidTr="005A5892">
        <w:trPr>
          <w:trHeight w:val="240"/>
          <w:jc w:val="center"/>
        </w:trPr>
        <w:tc>
          <w:tcPr>
            <w:tcW w:w="4876" w:type="dxa"/>
            <w:tcBorders>
              <w:top w:val="nil"/>
              <w:left w:val="nil"/>
              <w:bottom w:val="nil"/>
              <w:right w:val="nil"/>
            </w:tcBorders>
          </w:tcPr>
          <w:p w14:paraId="6BDECF8C"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DCD1CAD" w14:textId="77777777" w:rsidR="00C64D8D" w:rsidRPr="000F21A2" w:rsidRDefault="00C64D8D" w:rsidP="005A5892">
            <w:pPr>
              <w:pStyle w:val="AmColumnHeading"/>
            </w:pPr>
            <w:r w:rsidRPr="000F21A2">
              <w:t>Ændringsforslag</w:t>
            </w:r>
          </w:p>
        </w:tc>
      </w:tr>
      <w:tr w:rsidR="00C64D8D" w:rsidRPr="000F21A2" w14:paraId="0DE87C5C" w14:textId="77777777" w:rsidTr="005A5892">
        <w:trPr>
          <w:jc w:val="center"/>
        </w:trPr>
        <w:tc>
          <w:tcPr>
            <w:tcW w:w="4876" w:type="dxa"/>
            <w:tcBorders>
              <w:top w:val="nil"/>
              <w:left w:val="nil"/>
              <w:bottom w:val="nil"/>
              <w:right w:val="nil"/>
            </w:tcBorders>
          </w:tcPr>
          <w:p w14:paraId="351270AD" w14:textId="77777777" w:rsidR="00C64D8D" w:rsidRPr="000F21A2" w:rsidRDefault="00C64D8D" w:rsidP="005A5892">
            <w:pPr>
              <w:pStyle w:val="Normal6a"/>
            </w:pPr>
            <w:r w:rsidRPr="000F21A2">
              <w:t>(19)</w:t>
            </w:r>
            <w:r w:rsidRPr="000F21A2">
              <w:tab/>
              <w:t>Desuden bør Europol i forbindelse med indsættelse med henblik på operationel støtte oprette en reservepulje bestående af højt kvalificerede retshåndhævelseseksperter fra medlemsstaterne med specialiserede profiler, der</w:t>
            </w:r>
            <w:r w:rsidRPr="000F21A2">
              <w:rPr>
                <w:b/>
                <w:bCs/>
                <w:i/>
                <w:iCs/>
              </w:rPr>
              <w:t xml:space="preserve"> umiddelbart</w:t>
            </w:r>
            <w:r w:rsidRPr="000F21A2">
              <w:t xml:space="preserve"> kan stilles til rådighed for Europol med henblik på operationel indsættelse for at yde specialiseret støtte. Reservepuljen af eksperter bør omfatte specialister inden for kriminalitetsanalyse, kriminalteknik, efterforskning, sprog og koordinering. </w:t>
            </w:r>
            <w:r w:rsidRPr="000F21A2">
              <w:rPr>
                <w:b/>
                <w:bCs/>
                <w:i/>
                <w:iCs/>
              </w:rPr>
              <w:t>Medlemsstaterne</w:t>
            </w:r>
            <w:r w:rsidRPr="000F21A2">
              <w:t xml:space="preserve"> bør sikre, at deres eksperter står til rådighed til efter anmodning fra Europol at blive indsat som udstationerede nationale eksperter af Europol med henblik på operationel støtte.</w:t>
            </w:r>
            <w:r w:rsidRPr="000F21A2">
              <w:rPr>
                <w:b/>
                <w:i/>
              </w:rPr>
              <w:t xml:space="preserve"> Denne forpligtelse bør ikke gælde for tredjelande, hvor Europol indsætter personale og udstationerede nationale eksperter med henblik på operationel støtte.</w:t>
            </w:r>
          </w:p>
        </w:tc>
        <w:tc>
          <w:tcPr>
            <w:tcW w:w="4876" w:type="dxa"/>
            <w:tcBorders>
              <w:top w:val="nil"/>
              <w:left w:val="nil"/>
              <w:bottom w:val="nil"/>
              <w:right w:val="nil"/>
            </w:tcBorders>
          </w:tcPr>
          <w:p w14:paraId="1F795CC4" w14:textId="77777777" w:rsidR="00C64D8D" w:rsidRPr="000F21A2" w:rsidRDefault="00C64D8D" w:rsidP="005A5892">
            <w:pPr>
              <w:pStyle w:val="Normal6a"/>
            </w:pPr>
            <w:r w:rsidRPr="000F21A2">
              <w:t>(19)</w:t>
            </w:r>
            <w:r w:rsidRPr="000F21A2">
              <w:tab/>
              <w:t xml:space="preserve">Desuden bør Europol i forbindelse med indsættelse med henblik på operationel støtte </w:t>
            </w:r>
            <w:r w:rsidRPr="000F21A2">
              <w:rPr>
                <w:b/>
                <w:bCs/>
                <w:i/>
                <w:iCs/>
              </w:rPr>
              <w:t>kunne</w:t>
            </w:r>
            <w:r w:rsidRPr="000F21A2">
              <w:t xml:space="preserve"> oprette en reservepulje bestående af højt kvalificerede retshåndhævelseseksperter fra medlemsstaterne med specialiserede profiler, der kan stilles til rådighed for Europol med henblik på operationel indsættelse for at yde specialiseret støtte. Reservepuljen af eksperter bør omfatte specialister inden for kriminalitetsanalyse, kriminalteknik, efterforskning, sprog og koordinering. </w:t>
            </w:r>
            <w:r w:rsidRPr="000F21A2">
              <w:rPr>
                <w:b/>
                <w:bCs/>
                <w:i/>
                <w:iCs/>
              </w:rPr>
              <w:t>De deltagende medlemsstater</w:t>
            </w:r>
            <w:r w:rsidRPr="000F21A2">
              <w:t xml:space="preserve"> bør sikre, at deres eksperter står til rådighed til efter anmodning fra Europol at blive indsat som udstationerede nationale eksperter af Europol med henblik på operationel støtte.</w:t>
            </w:r>
          </w:p>
        </w:tc>
      </w:tr>
    </w:tbl>
    <w:p w14:paraId="2AF78EE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631A6E1" w14:textId="77777777" w:rsidR="00C64D8D" w:rsidRPr="000F21A2" w:rsidRDefault="00C64D8D" w:rsidP="00C64D8D">
      <w:r w:rsidRPr="000F21A2">
        <w:rPr>
          <w:rStyle w:val="HideTWBExt"/>
          <w:noProof w:val="0"/>
        </w:rPr>
        <w:t>&lt;/Amend&gt;</w:t>
      </w:r>
    </w:p>
    <w:p w14:paraId="1CAF63C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144</w:t>
      </w:r>
      <w:r w:rsidRPr="000F21A2">
        <w:rPr>
          <w:rStyle w:val="HideTWBExt"/>
          <w:b w:val="0"/>
          <w:noProof w:val="0"/>
        </w:rPr>
        <w:t>&lt;/NumAm&gt;</w:t>
      </w:r>
    </w:p>
    <w:p w14:paraId="0F92B8E9"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António Tânger Corrêa, Alexandre Varaut</w:t>
      </w:r>
      <w:r w:rsidRPr="000F21A2">
        <w:rPr>
          <w:rStyle w:val="HideTWBExt"/>
          <w:b w:val="0"/>
          <w:noProof w:val="0"/>
        </w:rPr>
        <w:t>&lt;/Members&gt;</w:t>
      </w:r>
    </w:p>
    <w:p w14:paraId="0ACC754D" w14:textId="77777777" w:rsidR="00C64D8D" w:rsidRPr="000F21A2" w:rsidRDefault="00C64D8D" w:rsidP="00C64D8D">
      <w:pPr>
        <w:pStyle w:val="NormalBold"/>
      </w:pPr>
      <w:r w:rsidRPr="000F21A2">
        <w:rPr>
          <w:rStyle w:val="HideTWBExt"/>
          <w:b w:val="0"/>
          <w:noProof w:val="0"/>
        </w:rPr>
        <w:t>&lt;/RepeatBlock-By&gt;</w:t>
      </w:r>
    </w:p>
    <w:p w14:paraId="60BCB65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2ACA16B" w14:textId="77777777" w:rsidR="00C64D8D" w:rsidRPr="000F21A2" w:rsidRDefault="00C64D8D" w:rsidP="00C64D8D">
      <w:pPr>
        <w:pStyle w:val="NormalBold"/>
      </w:pPr>
      <w:r w:rsidRPr="000F21A2">
        <w:rPr>
          <w:rStyle w:val="HideTWBExt"/>
          <w:b w:val="0"/>
          <w:noProof w:val="0"/>
        </w:rPr>
        <w:t>&lt;Article&gt;</w:t>
      </w:r>
      <w:r w:rsidRPr="000F21A2">
        <w:t>Betragtning 19</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73DF5F3" w14:textId="77777777" w:rsidTr="005A5892">
        <w:trPr>
          <w:trHeight w:hRule="exact" w:val="240"/>
          <w:jc w:val="center"/>
        </w:trPr>
        <w:tc>
          <w:tcPr>
            <w:tcW w:w="9752" w:type="dxa"/>
            <w:gridSpan w:val="2"/>
            <w:tcBorders>
              <w:top w:val="nil"/>
              <w:left w:val="nil"/>
              <w:bottom w:val="nil"/>
              <w:right w:val="nil"/>
            </w:tcBorders>
          </w:tcPr>
          <w:p w14:paraId="73B94FF9" w14:textId="77777777" w:rsidR="00C64D8D" w:rsidRPr="000F21A2" w:rsidRDefault="00C64D8D" w:rsidP="005A5892"/>
        </w:tc>
      </w:tr>
      <w:tr w:rsidR="00C64D8D" w:rsidRPr="000F21A2" w14:paraId="21FD00CC" w14:textId="77777777" w:rsidTr="005A5892">
        <w:trPr>
          <w:trHeight w:val="240"/>
          <w:jc w:val="center"/>
        </w:trPr>
        <w:tc>
          <w:tcPr>
            <w:tcW w:w="4876" w:type="dxa"/>
            <w:tcBorders>
              <w:top w:val="nil"/>
              <w:left w:val="nil"/>
              <w:bottom w:val="nil"/>
              <w:right w:val="nil"/>
            </w:tcBorders>
          </w:tcPr>
          <w:p w14:paraId="0F1133BC"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1FA7F93" w14:textId="77777777" w:rsidR="00C64D8D" w:rsidRPr="000F21A2" w:rsidRDefault="00C64D8D" w:rsidP="005A5892">
            <w:pPr>
              <w:pStyle w:val="AmColumnHeading"/>
            </w:pPr>
            <w:r w:rsidRPr="000F21A2">
              <w:t>Ændringsforslag</w:t>
            </w:r>
          </w:p>
        </w:tc>
      </w:tr>
      <w:tr w:rsidR="00C64D8D" w:rsidRPr="000F21A2" w14:paraId="7AD2577C" w14:textId="77777777" w:rsidTr="005A5892">
        <w:trPr>
          <w:jc w:val="center"/>
        </w:trPr>
        <w:tc>
          <w:tcPr>
            <w:tcW w:w="4876" w:type="dxa"/>
            <w:tcBorders>
              <w:top w:val="nil"/>
              <w:left w:val="nil"/>
              <w:bottom w:val="nil"/>
              <w:right w:val="nil"/>
            </w:tcBorders>
          </w:tcPr>
          <w:p w14:paraId="02145626" w14:textId="77777777" w:rsidR="00C64D8D" w:rsidRPr="000F21A2" w:rsidRDefault="00C64D8D" w:rsidP="005A5892">
            <w:pPr>
              <w:pStyle w:val="Normal6a"/>
            </w:pPr>
            <w:r w:rsidRPr="000F21A2">
              <w:t>(19)</w:t>
            </w:r>
            <w:r w:rsidRPr="000F21A2">
              <w:tab/>
              <w:t>Desuden bør Europol i forbindelse med indsættelse med henblik på operationel støtte oprette en reservepulje bestående af højt kvalificerede retshåndhævelseseksperter fra medlemsstaterne med specialiserede profiler, der umiddelbart kan stilles til rådighed for Europol med henblik på operationel indsættelse for at yde specialiseret støtte. Reservepuljen af eksperter bør omfatte specialister inden for kriminalitetsanalyse, kriminalteknik, efterforskning, sprog og koordinering. Medlemsstaterne bør sikre, at deres eksperter står til rådighed til efter anmodning fra Europol at blive indsat som udstationerede nationale eksperter af Europol med henblik på operationel støtte. Denne forpligtelse bør ikke gælde for tredjelande, hvor Europol indsætter personale og udstationerede nationale eksperter med henblik på operationel støtte.</w:t>
            </w:r>
          </w:p>
        </w:tc>
        <w:tc>
          <w:tcPr>
            <w:tcW w:w="4876" w:type="dxa"/>
            <w:tcBorders>
              <w:top w:val="nil"/>
              <w:left w:val="nil"/>
              <w:bottom w:val="nil"/>
              <w:right w:val="nil"/>
            </w:tcBorders>
          </w:tcPr>
          <w:p w14:paraId="6139A095" w14:textId="77777777" w:rsidR="00C64D8D" w:rsidRPr="000F21A2" w:rsidRDefault="00C64D8D" w:rsidP="005A5892">
            <w:pPr>
              <w:pStyle w:val="Normal6a"/>
            </w:pPr>
            <w:r w:rsidRPr="000F21A2">
              <w:t>(19)</w:t>
            </w:r>
            <w:r w:rsidRPr="000F21A2">
              <w:tab/>
              <w:t xml:space="preserve">Desuden bør Europol i forbindelse med indsættelse med henblik på operationel støtte oprette en reservepulje bestående af højt kvalificerede retshåndhævelseseksperter fra medlemsstaterne med specialiserede profiler, der umiddelbart kan stilles til rådighed for Europol med henblik på operationel indsættelse for at yde specialiseret støtte. Reservepuljen af eksperter bør omfatte specialister inden for kriminalitetsanalyse, kriminalteknik, efterforskning, sprog og koordinering. Medlemsstaterne bør </w:t>
            </w:r>
            <w:r w:rsidRPr="000F21A2">
              <w:rPr>
                <w:b/>
                <w:bCs/>
                <w:i/>
                <w:iCs/>
              </w:rPr>
              <w:t xml:space="preserve">inden for rammerne af deres tilgængelige midler og under hensyntagen til den interne situation på det aktuelle tidspunkt </w:t>
            </w:r>
            <w:r w:rsidRPr="000F21A2">
              <w:t>sikre, at deres eksperter står til rådighed til efter anmodning fra Europol at blive indsat som udstationerede nationale eksperter af Europol med henblik på operationel støtte. Denne forpligtelse bør ikke gælde for tredjelande, hvor Europol indsætter personale og udstationerede nationale eksperter med henblik på operationel støtte.</w:t>
            </w:r>
          </w:p>
        </w:tc>
      </w:tr>
    </w:tbl>
    <w:p w14:paraId="72731B5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44ECDD01" w14:textId="77777777" w:rsidR="00C64D8D" w:rsidRPr="000F21A2" w:rsidRDefault="00C64D8D" w:rsidP="00C64D8D">
      <w:r w:rsidRPr="000F21A2">
        <w:rPr>
          <w:rStyle w:val="HideTWBExt"/>
          <w:noProof w:val="0"/>
        </w:rPr>
        <w:t>&lt;/Amend&gt;</w:t>
      </w:r>
    </w:p>
    <w:p w14:paraId="791D1F1F"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145</w:t>
      </w:r>
      <w:r w:rsidRPr="000F21A2">
        <w:rPr>
          <w:rStyle w:val="HideTWBExt"/>
          <w:b w:val="0"/>
          <w:noProof w:val="0"/>
        </w:rPr>
        <w:t>&lt;/NumAm&gt;</w:t>
      </w:r>
    </w:p>
    <w:p w14:paraId="6D3FDC79" w14:textId="77777777" w:rsidR="00C64D8D" w:rsidRPr="000F21A2" w:rsidRDefault="00C64D8D" w:rsidP="00C64D8D">
      <w:pPr>
        <w:pStyle w:val="NormalBold"/>
      </w:pPr>
      <w:r w:rsidRPr="000F21A2">
        <w:rPr>
          <w:rStyle w:val="HideTWBExt"/>
          <w:b w:val="0"/>
          <w:noProof w:val="0"/>
        </w:rPr>
        <w:t>&lt;RepeatBlock-By&gt;&lt;Members&gt;</w:t>
      </w:r>
      <w:r w:rsidRPr="000F21A2">
        <w:t>Sophie Wilmès, Hilde Vautmans, Veronika Cifrová Ostrihoňová</w:t>
      </w:r>
      <w:r w:rsidRPr="000F21A2">
        <w:rPr>
          <w:rStyle w:val="HideTWBExt"/>
          <w:b w:val="0"/>
          <w:noProof w:val="0"/>
        </w:rPr>
        <w:t>&lt;/Members&gt;</w:t>
      </w:r>
    </w:p>
    <w:p w14:paraId="45FA03AB" w14:textId="77777777" w:rsidR="00C64D8D" w:rsidRPr="000F21A2" w:rsidRDefault="00C64D8D" w:rsidP="00C64D8D">
      <w:pPr>
        <w:pStyle w:val="NormalBold"/>
      </w:pPr>
      <w:r w:rsidRPr="000F21A2">
        <w:rPr>
          <w:rStyle w:val="HideTWBExt"/>
          <w:b w:val="0"/>
          <w:noProof w:val="0"/>
        </w:rPr>
        <w:t>&lt;/RepeatBlock-By&gt;</w:t>
      </w:r>
    </w:p>
    <w:p w14:paraId="236B9EC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2B5E73E" w14:textId="77777777" w:rsidR="00C64D8D" w:rsidRPr="000F21A2" w:rsidRDefault="00C64D8D" w:rsidP="00C64D8D">
      <w:pPr>
        <w:pStyle w:val="NormalBold"/>
      </w:pPr>
      <w:r w:rsidRPr="000F21A2">
        <w:rPr>
          <w:rStyle w:val="HideTWBExt"/>
          <w:b w:val="0"/>
          <w:noProof w:val="0"/>
        </w:rPr>
        <w:t>&lt;Article&gt;</w:t>
      </w:r>
      <w:r w:rsidRPr="000F21A2">
        <w:t>Betragtning 19</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222E5C9" w14:textId="77777777" w:rsidTr="005A5892">
        <w:trPr>
          <w:trHeight w:hRule="exact" w:val="240"/>
          <w:jc w:val="center"/>
        </w:trPr>
        <w:tc>
          <w:tcPr>
            <w:tcW w:w="9752" w:type="dxa"/>
            <w:gridSpan w:val="2"/>
            <w:tcBorders>
              <w:top w:val="nil"/>
              <w:left w:val="nil"/>
              <w:bottom w:val="nil"/>
              <w:right w:val="nil"/>
            </w:tcBorders>
          </w:tcPr>
          <w:p w14:paraId="477517E7" w14:textId="77777777" w:rsidR="00C64D8D" w:rsidRPr="000F21A2" w:rsidRDefault="00C64D8D" w:rsidP="005A5892"/>
        </w:tc>
      </w:tr>
      <w:tr w:rsidR="00C64D8D" w:rsidRPr="000F21A2" w14:paraId="59207CE4" w14:textId="77777777" w:rsidTr="005A5892">
        <w:trPr>
          <w:trHeight w:val="240"/>
          <w:jc w:val="center"/>
        </w:trPr>
        <w:tc>
          <w:tcPr>
            <w:tcW w:w="4876" w:type="dxa"/>
            <w:tcBorders>
              <w:top w:val="nil"/>
              <w:left w:val="nil"/>
              <w:bottom w:val="nil"/>
              <w:right w:val="nil"/>
            </w:tcBorders>
          </w:tcPr>
          <w:p w14:paraId="3FD64D4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B60516D" w14:textId="77777777" w:rsidR="00C64D8D" w:rsidRPr="000F21A2" w:rsidRDefault="00C64D8D" w:rsidP="005A5892">
            <w:pPr>
              <w:pStyle w:val="AmColumnHeading"/>
            </w:pPr>
            <w:r w:rsidRPr="000F21A2">
              <w:t>Ændringsforslag</w:t>
            </w:r>
          </w:p>
        </w:tc>
      </w:tr>
      <w:tr w:rsidR="00C64D8D" w:rsidRPr="000F21A2" w14:paraId="51D7E46C" w14:textId="77777777" w:rsidTr="005A5892">
        <w:trPr>
          <w:jc w:val="center"/>
        </w:trPr>
        <w:tc>
          <w:tcPr>
            <w:tcW w:w="4876" w:type="dxa"/>
            <w:tcBorders>
              <w:top w:val="nil"/>
              <w:left w:val="nil"/>
              <w:bottom w:val="nil"/>
              <w:right w:val="nil"/>
            </w:tcBorders>
          </w:tcPr>
          <w:p w14:paraId="4E641CCE" w14:textId="77777777" w:rsidR="00C64D8D" w:rsidRPr="000F21A2" w:rsidRDefault="00C64D8D" w:rsidP="005A5892">
            <w:pPr>
              <w:pStyle w:val="Normal6a"/>
            </w:pPr>
            <w:r w:rsidRPr="000F21A2">
              <w:t>(19)</w:t>
            </w:r>
            <w:r w:rsidRPr="000F21A2">
              <w:tab/>
              <w:t>Desuden bør Europol i forbindelse med indsættelse med henblik på operationel støtte oprette en reservepulje bestående af højt kvalificerede retshåndhævelseseksperter fra medlemsstaterne med specialiserede profiler, der umiddelbart kan stilles til rådighed for Europol med henblik på operationel indsættelse for at yde specialiseret støtte. Reservepuljen af eksperter bør omfatte specialister inden for kriminalitetsanalyse, kriminalteknik, efterforskning, sprog og koordinering. Medlemsstaterne bør sikre, at deres eksperter står til rådighed til efter anmodning fra Europol at blive indsat som udstationerede nationale eksperter af Europol med henblik på operationel støtte. Denne forpligtelse bør ikke gælde for tredjelande, hvor Europol indsætter personale og udstationerede nationale eksperter med henblik på operationel støtte.</w:t>
            </w:r>
          </w:p>
        </w:tc>
        <w:tc>
          <w:tcPr>
            <w:tcW w:w="4876" w:type="dxa"/>
            <w:tcBorders>
              <w:top w:val="nil"/>
              <w:left w:val="nil"/>
              <w:bottom w:val="nil"/>
              <w:right w:val="nil"/>
            </w:tcBorders>
          </w:tcPr>
          <w:p w14:paraId="71B1ECD7" w14:textId="77777777" w:rsidR="00C64D8D" w:rsidRPr="000F21A2" w:rsidRDefault="00C64D8D" w:rsidP="005A5892">
            <w:pPr>
              <w:pStyle w:val="Normal6a"/>
            </w:pPr>
            <w:r w:rsidRPr="000F21A2">
              <w:t>(19)</w:t>
            </w:r>
            <w:r w:rsidRPr="000F21A2">
              <w:tab/>
              <w:t xml:space="preserve">Desuden bør Europol i forbindelse med indsættelse med henblik på operationel støtte oprette en reservepulje bestående af højt kvalificerede retshåndhævelseseksperter fra medlemsstaterne med specialiserede profiler, der umiddelbart kan stilles til rådighed for Europol med henblik på operationel indsættelse for at yde specialiseret støtte. Reservepuljen af eksperter bør omfatte specialister inden for kriminalitetsanalyse, kriminalteknik, efterforskning, sprog og koordinering. Medlemsstaterne bør </w:t>
            </w:r>
            <w:r w:rsidRPr="000F21A2">
              <w:rPr>
                <w:b/>
                <w:bCs/>
                <w:i/>
                <w:iCs/>
              </w:rPr>
              <w:t>– inden for rammerne af deres ressourcer, kapaciteter og operationelle behov –</w:t>
            </w:r>
            <w:r w:rsidRPr="000F21A2">
              <w:t xml:space="preserve"> sikre, at deres eksperter står til rådighed til efter anmodning fra Europol at blive indsat som udstationerede nationale eksperter af Europol med henblik på operationel støtte. Denne forpligtelse bør ikke gælde for tredjelande, hvor Europol indsætter personale og udstationerede nationale eksperter med henblik på operationel støtte.</w:t>
            </w:r>
          </w:p>
        </w:tc>
      </w:tr>
    </w:tbl>
    <w:p w14:paraId="6262E7DC"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765E0F4" w14:textId="77777777" w:rsidR="00C64D8D" w:rsidRPr="000F21A2" w:rsidRDefault="00C64D8D" w:rsidP="00C64D8D">
      <w:r w:rsidRPr="000F21A2">
        <w:rPr>
          <w:rStyle w:val="HideTWBExt"/>
          <w:noProof w:val="0"/>
        </w:rPr>
        <w:t>&lt;/Amend&gt;</w:t>
      </w:r>
    </w:p>
    <w:p w14:paraId="090DDADA"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146</w:t>
      </w:r>
      <w:r w:rsidRPr="000F21A2">
        <w:rPr>
          <w:rStyle w:val="HideTWBExt"/>
          <w:b w:val="0"/>
          <w:noProof w:val="0"/>
        </w:rPr>
        <w:t>&lt;/NumAm&gt;</w:t>
      </w:r>
    </w:p>
    <w:p w14:paraId="7391A4D3" w14:textId="77777777" w:rsidR="00C64D8D" w:rsidRPr="000F21A2" w:rsidRDefault="00C64D8D" w:rsidP="00C64D8D">
      <w:pPr>
        <w:pStyle w:val="NormalBold"/>
      </w:pPr>
      <w:r w:rsidRPr="000F21A2">
        <w:rPr>
          <w:rStyle w:val="HideTWBExt"/>
          <w:b w:val="0"/>
          <w:noProof w:val="0"/>
        </w:rPr>
        <w:t>&lt;RepeatBlock-By&gt;&lt;Members&gt;</w:t>
      </w:r>
      <w:r w:rsidRPr="000F21A2">
        <w:t>Sebastian Tynkkynen</w:t>
      </w:r>
      <w:r w:rsidRPr="000F21A2">
        <w:rPr>
          <w:rStyle w:val="HideTWBExt"/>
          <w:b w:val="0"/>
          <w:noProof w:val="0"/>
        </w:rPr>
        <w:t>&lt;/Members&gt;</w:t>
      </w:r>
    </w:p>
    <w:p w14:paraId="356D255E" w14:textId="77777777" w:rsidR="00C64D8D" w:rsidRPr="000F21A2" w:rsidRDefault="00C64D8D" w:rsidP="00C64D8D">
      <w:pPr>
        <w:pStyle w:val="NormalBold"/>
      </w:pPr>
      <w:r w:rsidRPr="000F21A2">
        <w:rPr>
          <w:rStyle w:val="HideTWBExt"/>
          <w:b w:val="0"/>
          <w:noProof w:val="0"/>
        </w:rPr>
        <w:t>&lt;/RepeatBlock-By&gt;</w:t>
      </w:r>
    </w:p>
    <w:p w14:paraId="373F649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6029561" w14:textId="77777777" w:rsidR="00C64D8D" w:rsidRPr="000F21A2" w:rsidRDefault="00C64D8D" w:rsidP="00C64D8D">
      <w:pPr>
        <w:pStyle w:val="NormalBold"/>
      </w:pPr>
      <w:r w:rsidRPr="000F21A2">
        <w:rPr>
          <w:rStyle w:val="HideTWBExt"/>
          <w:b w:val="0"/>
          <w:noProof w:val="0"/>
        </w:rPr>
        <w:t>&lt;Article&gt;</w:t>
      </w:r>
      <w:r w:rsidRPr="000F21A2">
        <w:t>Betragtning 19</w:t>
      </w:r>
      <w:r w:rsidRPr="000F21A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905D246" w14:textId="77777777" w:rsidTr="005A5892">
        <w:trPr>
          <w:trHeight w:hRule="exact" w:val="240"/>
          <w:jc w:val="center"/>
        </w:trPr>
        <w:tc>
          <w:tcPr>
            <w:tcW w:w="9752" w:type="dxa"/>
            <w:gridSpan w:val="2"/>
            <w:tcBorders>
              <w:top w:val="nil"/>
              <w:left w:val="nil"/>
              <w:bottom w:val="nil"/>
              <w:right w:val="nil"/>
            </w:tcBorders>
          </w:tcPr>
          <w:p w14:paraId="7C295744" w14:textId="77777777" w:rsidR="00C64D8D" w:rsidRPr="000F21A2" w:rsidRDefault="00C64D8D" w:rsidP="005A5892"/>
        </w:tc>
      </w:tr>
      <w:tr w:rsidR="00C64D8D" w:rsidRPr="000F21A2" w14:paraId="2326185E" w14:textId="77777777" w:rsidTr="005A5892">
        <w:trPr>
          <w:trHeight w:val="240"/>
          <w:jc w:val="center"/>
        </w:trPr>
        <w:tc>
          <w:tcPr>
            <w:tcW w:w="4876" w:type="dxa"/>
            <w:tcBorders>
              <w:top w:val="nil"/>
              <w:left w:val="nil"/>
              <w:bottom w:val="nil"/>
              <w:right w:val="nil"/>
            </w:tcBorders>
          </w:tcPr>
          <w:p w14:paraId="4F60A9F6"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A6516BC" w14:textId="77777777" w:rsidR="00C64D8D" w:rsidRPr="000F21A2" w:rsidRDefault="00C64D8D" w:rsidP="005A5892">
            <w:pPr>
              <w:pStyle w:val="AmColumnHeading"/>
            </w:pPr>
            <w:r w:rsidRPr="000F21A2">
              <w:t>Ændringsforslag</w:t>
            </w:r>
          </w:p>
        </w:tc>
      </w:tr>
      <w:tr w:rsidR="00C64D8D" w:rsidRPr="000F21A2" w14:paraId="407C3F08" w14:textId="77777777" w:rsidTr="005A5892">
        <w:trPr>
          <w:jc w:val="center"/>
        </w:trPr>
        <w:tc>
          <w:tcPr>
            <w:tcW w:w="4876" w:type="dxa"/>
            <w:tcBorders>
              <w:top w:val="nil"/>
              <w:left w:val="nil"/>
              <w:bottom w:val="nil"/>
              <w:right w:val="nil"/>
            </w:tcBorders>
          </w:tcPr>
          <w:p w14:paraId="0781A179" w14:textId="77777777" w:rsidR="00C64D8D" w:rsidRPr="000F21A2" w:rsidRDefault="00C64D8D" w:rsidP="005A5892">
            <w:pPr>
              <w:pStyle w:val="Normal6a"/>
            </w:pPr>
            <w:r w:rsidRPr="000F21A2">
              <w:t>(19)</w:t>
            </w:r>
            <w:r w:rsidRPr="000F21A2">
              <w:tab/>
              <w:t>Desuden bør Europol i forbindelse med indsættelse med henblik på operationel støtte oprette en reservepulje bestående af højt kvalificerede retshåndhævelseseksperter fra medlemsstaterne med specialiserede profiler, der umiddelbart kan stilles til rådighed for Europol med henblik på operationel indsættelse for at yde specialiseret støtte. Reservepuljen af eksperter bør omfatte specialister inden for kriminalitetsanalyse, kriminalteknik, efterforskning, sprog og koordinering. Medlemsstaterne bør sikre, at deres eksperter står til rådighed til efter anmodning fra Europol at blive indsat som udstationerede nationale eksperter af Europol med henblik på operationel støtte. Denne forpligtelse bør ikke gælde for tredjelande, hvor Europol indsætter personale og udstationerede nationale eksperter med henblik på operationel støtte.</w:t>
            </w:r>
          </w:p>
        </w:tc>
        <w:tc>
          <w:tcPr>
            <w:tcW w:w="4876" w:type="dxa"/>
            <w:tcBorders>
              <w:top w:val="nil"/>
              <w:left w:val="nil"/>
              <w:bottom w:val="nil"/>
              <w:right w:val="nil"/>
            </w:tcBorders>
          </w:tcPr>
          <w:p w14:paraId="131C51D6" w14:textId="77777777" w:rsidR="00C64D8D" w:rsidRPr="000F21A2" w:rsidRDefault="00C64D8D" w:rsidP="005A5892">
            <w:pPr>
              <w:pStyle w:val="Normal6a"/>
            </w:pPr>
            <w:r w:rsidRPr="000F21A2">
              <w:t>(19)</w:t>
            </w:r>
            <w:r w:rsidRPr="000F21A2">
              <w:tab/>
              <w:t xml:space="preserve">Desuden bør Europol i forbindelse med indsættelse med henblik på operationel støtte oprette en reservepulje bestående af højt kvalificerede retshåndhævelseseksperter fra medlemsstaterne med specialiserede profiler, der umiddelbart kan stilles til rådighed for Europol med henblik på operationel indsættelse for at yde specialiseret støtte. Reservepuljen af eksperter bør omfatte specialister inden for kriminalitetsanalyse, kriminalteknik, efterforskning, sprog og koordinering. Medlemsstaterne bør sikre, at deres eksperter står til rådighed til efter anmodning fra Europol at blive indsat som udstationerede nationale eksperter af Europol med henblik på operationel støtte </w:t>
            </w:r>
            <w:r w:rsidRPr="000F21A2">
              <w:rPr>
                <w:b/>
                <w:bCs/>
                <w:i/>
                <w:iCs/>
              </w:rPr>
              <w:t>under hensyntagen til specifikke nationale behov</w:t>
            </w:r>
            <w:r w:rsidRPr="000F21A2">
              <w:t>. Denne forpligtelse bør ikke gælde for tredjelande, hvor Europol indsætter personale og udstationerede nationale eksperter med henblik på operationel støtte.</w:t>
            </w:r>
          </w:p>
        </w:tc>
      </w:tr>
    </w:tbl>
    <w:p w14:paraId="798AE9E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{FI}</w:t>
      </w:r>
      <w:r w:rsidRPr="000F21A2">
        <w:t>fi</w:t>
      </w:r>
      <w:r w:rsidRPr="000F21A2">
        <w:rPr>
          <w:rStyle w:val="HideTWBExt"/>
          <w:noProof w:val="0"/>
        </w:rPr>
        <w:t>&lt;/Original&gt;</w:t>
      </w:r>
    </w:p>
    <w:p w14:paraId="613C0E25" w14:textId="77777777" w:rsidR="00C64D8D" w:rsidRPr="000F21A2" w:rsidRDefault="00C64D8D" w:rsidP="00C64D8D">
      <w:r w:rsidRPr="000F21A2">
        <w:rPr>
          <w:rStyle w:val="HideTWBExt"/>
          <w:noProof w:val="0"/>
        </w:rPr>
        <w:t>&lt;/Amend&gt;</w:t>
      </w:r>
    </w:p>
    <w:p w14:paraId="6493EC4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147</w:t>
      </w:r>
      <w:r w:rsidRPr="000F21A2">
        <w:rPr>
          <w:rStyle w:val="HideTWBExt"/>
          <w:b w:val="0"/>
          <w:noProof w:val="0"/>
        </w:rPr>
        <w:t>&lt;/NumAm&gt;</w:t>
      </w:r>
    </w:p>
    <w:p w14:paraId="19DD4E7F"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5A191B21" w14:textId="77777777" w:rsidR="00C64D8D" w:rsidRPr="000F21A2" w:rsidRDefault="00C64D8D" w:rsidP="00C64D8D">
      <w:pPr>
        <w:pStyle w:val="NormalBold"/>
      </w:pPr>
      <w:r w:rsidRPr="000F21A2">
        <w:rPr>
          <w:rStyle w:val="HideTWBExt"/>
          <w:b w:val="0"/>
          <w:noProof w:val="0"/>
        </w:rPr>
        <w:t>&lt;/RepeatBlock-By&gt;</w:t>
      </w:r>
    </w:p>
    <w:p w14:paraId="1032954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F95D241" w14:textId="77777777" w:rsidR="00C64D8D" w:rsidRPr="000F21A2" w:rsidRDefault="00C64D8D" w:rsidP="00C64D8D">
      <w:pPr>
        <w:pStyle w:val="NormalBold"/>
      </w:pPr>
      <w:r w:rsidRPr="000F21A2">
        <w:rPr>
          <w:rStyle w:val="HideTWBExt"/>
          <w:b w:val="0"/>
          <w:noProof w:val="0"/>
        </w:rPr>
        <w:t>&lt;Article&gt;</w:t>
      </w:r>
      <w:r w:rsidRPr="000F21A2">
        <w:t>Betragtning 19</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8CCB2D0" w14:textId="77777777" w:rsidTr="005A5892">
        <w:trPr>
          <w:trHeight w:hRule="exact" w:val="240"/>
          <w:jc w:val="center"/>
        </w:trPr>
        <w:tc>
          <w:tcPr>
            <w:tcW w:w="9752" w:type="dxa"/>
            <w:gridSpan w:val="2"/>
            <w:tcBorders>
              <w:top w:val="nil"/>
              <w:left w:val="nil"/>
              <w:bottom w:val="nil"/>
              <w:right w:val="nil"/>
            </w:tcBorders>
          </w:tcPr>
          <w:p w14:paraId="31B0056B" w14:textId="77777777" w:rsidR="00C64D8D" w:rsidRPr="000F21A2" w:rsidRDefault="00C64D8D" w:rsidP="005A5892"/>
        </w:tc>
      </w:tr>
      <w:tr w:rsidR="00C64D8D" w:rsidRPr="000F21A2" w14:paraId="2E012BCC" w14:textId="77777777" w:rsidTr="005A5892">
        <w:trPr>
          <w:trHeight w:val="240"/>
          <w:jc w:val="center"/>
        </w:trPr>
        <w:tc>
          <w:tcPr>
            <w:tcW w:w="4876" w:type="dxa"/>
            <w:tcBorders>
              <w:top w:val="nil"/>
              <w:left w:val="nil"/>
              <w:bottom w:val="nil"/>
              <w:right w:val="nil"/>
            </w:tcBorders>
          </w:tcPr>
          <w:p w14:paraId="6FF4A057"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6B80E16" w14:textId="77777777" w:rsidR="00C64D8D" w:rsidRPr="000F21A2" w:rsidRDefault="00C64D8D" w:rsidP="005A5892">
            <w:pPr>
              <w:pStyle w:val="AmColumnHeading"/>
            </w:pPr>
            <w:r w:rsidRPr="000F21A2">
              <w:t>Ændringsforslag</w:t>
            </w:r>
          </w:p>
        </w:tc>
      </w:tr>
      <w:tr w:rsidR="00C64D8D" w:rsidRPr="000F21A2" w14:paraId="3DB5C372" w14:textId="77777777" w:rsidTr="005A5892">
        <w:trPr>
          <w:jc w:val="center"/>
        </w:trPr>
        <w:tc>
          <w:tcPr>
            <w:tcW w:w="4876" w:type="dxa"/>
            <w:tcBorders>
              <w:top w:val="nil"/>
              <w:left w:val="nil"/>
              <w:bottom w:val="nil"/>
              <w:right w:val="nil"/>
            </w:tcBorders>
          </w:tcPr>
          <w:p w14:paraId="7DFA07B9" w14:textId="77777777" w:rsidR="00C64D8D" w:rsidRPr="000F21A2" w:rsidRDefault="00C64D8D" w:rsidP="005A5892">
            <w:pPr>
              <w:pStyle w:val="Normal6a"/>
            </w:pPr>
            <w:r w:rsidRPr="000F21A2">
              <w:t>(19)</w:t>
            </w:r>
            <w:r w:rsidRPr="000F21A2">
              <w:tab/>
              <w:t xml:space="preserve">Desuden </w:t>
            </w:r>
            <w:r w:rsidRPr="000F21A2">
              <w:rPr>
                <w:b/>
                <w:bCs/>
                <w:i/>
                <w:iCs/>
              </w:rPr>
              <w:t>bør</w:t>
            </w:r>
            <w:r w:rsidRPr="000F21A2">
              <w:t xml:space="preserve"> Europol i forbindelse med indsættelse med henblik på operationel støtte oprette en reservepulje bestående af højt kvalificerede retshåndhævelseseksperter fra medlemsstaterne med specialiserede profiler, der umiddelbart kan stilles til rådighed for Europol med henblik på operationel indsættelse for at yde specialiseret støtte. Reservepuljen af eksperter bør omfatte specialister inden for kriminalitetsanalyse, kriminalteknik, efterforskning, sprog og koordinering. Medlemsstaterne bør sikre, at deres eksperter står til rådighed til efter anmodning fra Europol at blive indsat som udstationerede nationale eksperter af Europol med henblik på operationel støtte. Denne forpligtelse bør ikke gælde for tredjelande</w:t>
            </w:r>
            <w:r w:rsidRPr="000F21A2">
              <w:rPr>
                <w:b/>
                <w:i/>
              </w:rPr>
              <w:t>, hvor Europol</w:t>
            </w:r>
            <w:r w:rsidRPr="000F21A2">
              <w:t xml:space="preserve"> </w:t>
            </w:r>
            <w:r w:rsidRPr="000F21A2">
              <w:rPr>
                <w:b/>
                <w:bCs/>
                <w:i/>
                <w:iCs/>
              </w:rPr>
              <w:t>indsætter personale og udstationerede nationale eksperter med henblik på operationel støtte</w:t>
            </w:r>
            <w:r w:rsidRPr="000F21A2">
              <w:t>.</w:t>
            </w:r>
          </w:p>
        </w:tc>
        <w:tc>
          <w:tcPr>
            <w:tcW w:w="4876" w:type="dxa"/>
            <w:tcBorders>
              <w:top w:val="nil"/>
              <w:left w:val="nil"/>
              <w:bottom w:val="nil"/>
              <w:right w:val="nil"/>
            </w:tcBorders>
          </w:tcPr>
          <w:p w14:paraId="7C074382" w14:textId="77777777" w:rsidR="00C64D8D" w:rsidRPr="000F21A2" w:rsidRDefault="00C64D8D" w:rsidP="005A5892">
            <w:pPr>
              <w:pStyle w:val="Normal6a"/>
            </w:pPr>
            <w:r w:rsidRPr="000F21A2">
              <w:t>(19)</w:t>
            </w:r>
            <w:r w:rsidRPr="000F21A2">
              <w:tab/>
              <w:t xml:space="preserve">Desuden </w:t>
            </w:r>
            <w:r w:rsidRPr="000F21A2">
              <w:rPr>
                <w:b/>
                <w:bCs/>
                <w:i/>
                <w:iCs/>
              </w:rPr>
              <w:t>kan</w:t>
            </w:r>
            <w:r w:rsidRPr="000F21A2">
              <w:t xml:space="preserve"> Europol i forbindelse med</w:t>
            </w:r>
            <w:r w:rsidRPr="000F21A2">
              <w:rPr>
                <w:b/>
                <w:bCs/>
                <w:i/>
                <w:iCs/>
              </w:rPr>
              <w:t xml:space="preserve"> midlertidig</w:t>
            </w:r>
            <w:r w:rsidRPr="000F21A2">
              <w:t xml:space="preserve"> indsættelse med henblik på operationel støtte oprette en reservepulje bestående af højt kvalificerede retshåndhævelseseksperter fra medlemsstaterne med specialiserede profiler, der umiddelbart kan stilles til rådighed for Europol med henblik på operationel indsættelse for at yde specialiseret støtte. Reservepuljen af eksperter bør omfatte specialister inden for kriminalitetsanalyse, kriminalteknik, efterforskning, sprog og koordinering. Medlemsstaterne bør sikre, at deres eksperter står til rådighed til efter anmodning fra Europol at blive indsat som udstationerede nationale eksperter af Europol med henblik på operationel støtte. Denne forpligtelse bør ikke gælde for tredjelande.</w:t>
            </w:r>
          </w:p>
        </w:tc>
      </w:tr>
    </w:tbl>
    <w:p w14:paraId="0117B19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50420FC" w14:textId="77777777" w:rsidR="00C64D8D" w:rsidRPr="000F21A2" w:rsidRDefault="00C64D8D" w:rsidP="00C64D8D">
      <w:r w:rsidRPr="000F21A2">
        <w:rPr>
          <w:rStyle w:val="HideTWBExt"/>
          <w:noProof w:val="0"/>
        </w:rPr>
        <w:t>&lt;/Amend&gt;</w:t>
      </w:r>
    </w:p>
    <w:p w14:paraId="350DED6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148</w:t>
      </w:r>
      <w:r w:rsidRPr="000F21A2">
        <w:rPr>
          <w:rStyle w:val="HideTWBExt"/>
          <w:b w:val="0"/>
          <w:noProof w:val="0"/>
        </w:rPr>
        <w:t>&lt;/NumAm&gt;</w:t>
      </w:r>
    </w:p>
    <w:p w14:paraId="725A6595"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10F7F00E" w14:textId="77777777" w:rsidR="00C64D8D" w:rsidRPr="000F21A2" w:rsidRDefault="00C64D8D" w:rsidP="00C64D8D">
      <w:pPr>
        <w:pStyle w:val="NormalBold"/>
      </w:pPr>
      <w:r w:rsidRPr="000F21A2">
        <w:rPr>
          <w:rStyle w:val="HideTWBExt"/>
          <w:b w:val="0"/>
          <w:noProof w:val="0"/>
        </w:rPr>
        <w:t>&lt;/RepeatBlock-By&gt;</w:t>
      </w:r>
    </w:p>
    <w:p w14:paraId="12C1045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1D0E48A" w14:textId="77777777" w:rsidR="00C64D8D" w:rsidRPr="000F21A2" w:rsidRDefault="00C64D8D" w:rsidP="00C64D8D">
      <w:pPr>
        <w:pStyle w:val="NormalBold"/>
      </w:pPr>
      <w:r w:rsidRPr="000F21A2">
        <w:rPr>
          <w:rStyle w:val="HideTWBExt"/>
          <w:b w:val="0"/>
          <w:noProof w:val="0"/>
        </w:rPr>
        <w:t>&lt;Article&gt;</w:t>
      </w:r>
      <w:r w:rsidRPr="000F21A2">
        <w:t>Betragtning 20</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AF33F80" w14:textId="77777777" w:rsidTr="005A5892">
        <w:trPr>
          <w:trHeight w:hRule="exact" w:val="240"/>
          <w:jc w:val="center"/>
        </w:trPr>
        <w:tc>
          <w:tcPr>
            <w:tcW w:w="9752" w:type="dxa"/>
            <w:gridSpan w:val="2"/>
            <w:tcBorders>
              <w:top w:val="nil"/>
              <w:left w:val="nil"/>
              <w:bottom w:val="nil"/>
              <w:right w:val="nil"/>
            </w:tcBorders>
          </w:tcPr>
          <w:p w14:paraId="15DC2E91" w14:textId="77777777" w:rsidR="00C64D8D" w:rsidRPr="000F21A2" w:rsidRDefault="00C64D8D" w:rsidP="005A5892"/>
        </w:tc>
      </w:tr>
      <w:tr w:rsidR="00C64D8D" w:rsidRPr="000F21A2" w14:paraId="451EC25F" w14:textId="77777777" w:rsidTr="005A5892">
        <w:trPr>
          <w:trHeight w:val="240"/>
          <w:jc w:val="center"/>
        </w:trPr>
        <w:tc>
          <w:tcPr>
            <w:tcW w:w="4876" w:type="dxa"/>
            <w:tcBorders>
              <w:top w:val="nil"/>
              <w:left w:val="nil"/>
              <w:bottom w:val="nil"/>
              <w:right w:val="nil"/>
            </w:tcBorders>
          </w:tcPr>
          <w:p w14:paraId="20D7EEA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6EAB497" w14:textId="77777777" w:rsidR="00C64D8D" w:rsidRPr="000F21A2" w:rsidRDefault="00C64D8D" w:rsidP="005A5892">
            <w:pPr>
              <w:pStyle w:val="AmColumnHeading"/>
            </w:pPr>
            <w:r w:rsidRPr="000F21A2">
              <w:t>Ændringsforslag</w:t>
            </w:r>
          </w:p>
        </w:tc>
      </w:tr>
      <w:tr w:rsidR="00C64D8D" w:rsidRPr="000F21A2" w14:paraId="53CA386E" w14:textId="77777777" w:rsidTr="005A5892">
        <w:trPr>
          <w:jc w:val="center"/>
        </w:trPr>
        <w:tc>
          <w:tcPr>
            <w:tcW w:w="4876" w:type="dxa"/>
            <w:tcBorders>
              <w:top w:val="nil"/>
              <w:left w:val="nil"/>
              <w:bottom w:val="nil"/>
              <w:right w:val="nil"/>
            </w:tcBorders>
          </w:tcPr>
          <w:p w14:paraId="48139539" w14:textId="77777777" w:rsidR="00C64D8D" w:rsidRPr="000F21A2" w:rsidRDefault="00C64D8D" w:rsidP="005A5892">
            <w:pPr>
              <w:pStyle w:val="Normal6a"/>
            </w:pPr>
            <w:r w:rsidRPr="000F21A2">
              <w:rPr>
                <w:b/>
                <w:i/>
              </w:rPr>
              <w:t>(20)</w:t>
            </w:r>
            <w:r w:rsidRPr="000F21A2">
              <w:tab/>
            </w:r>
            <w:r w:rsidRPr="000F21A2">
              <w:rPr>
                <w:b/>
                <w:i/>
              </w:rPr>
              <w:t>Styrkelsen af Europols retlige ramme giver mulighed for at præcisere, at Europols mål også udtrykkeligt bør omfatte overtrædelser af Unionens restriktive foranstaltninger. Unionens restriktive foranstaltninger er et vigtigt redskab til at værne om Unionens værdier, sikkerhed, uafhængighed og integritet, til at konsolidere og styrke demokratiet, retsstatsprincippet, menneskerettigheder og folkerettens principper og bevare den internationale fred samt til at forebygge konflikter og styrke den internationale sikkerhed i overensstemmelse med formålene og grundsætningerne i De Forenede Nationers pagt. Overtrædelser af Unionens restriktive foranstaltninger udgør derfor en form for kriminalitet, der berører en fælles interesse, som er omfattet af en EU-politik, og i forbindelse med hvilken Europol bør have beføjelse til at handle for at støtte og styrke medlemsstaternes indsats.</w:t>
            </w:r>
          </w:p>
        </w:tc>
        <w:tc>
          <w:tcPr>
            <w:tcW w:w="4876" w:type="dxa"/>
            <w:tcBorders>
              <w:top w:val="nil"/>
              <w:left w:val="nil"/>
              <w:bottom w:val="nil"/>
              <w:right w:val="nil"/>
            </w:tcBorders>
          </w:tcPr>
          <w:p w14:paraId="325075F6" w14:textId="77777777" w:rsidR="00C64D8D" w:rsidRPr="000F21A2" w:rsidRDefault="00C64D8D" w:rsidP="005A5892">
            <w:pPr>
              <w:pStyle w:val="Normal6a"/>
            </w:pPr>
            <w:r w:rsidRPr="000F21A2">
              <w:rPr>
                <w:b/>
                <w:i/>
              </w:rPr>
              <w:t>udgår</w:t>
            </w:r>
          </w:p>
        </w:tc>
      </w:tr>
    </w:tbl>
    <w:p w14:paraId="0FE3BA8B"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2E780D29"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4E9DAD3E" w14:textId="77777777" w:rsidR="00C64D8D" w:rsidRPr="000F21A2" w:rsidRDefault="00C64D8D" w:rsidP="00C64D8D">
      <w:pPr>
        <w:pStyle w:val="AmJustText"/>
      </w:pPr>
      <w:r w:rsidRPr="000F21A2">
        <w:t>Betragtning, der ikke har nogen direkte forbindelse med emnet.</w:t>
      </w:r>
    </w:p>
    <w:p w14:paraId="120C0B14" w14:textId="77777777" w:rsidR="00C64D8D" w:rsidRPr="000F21A2" w:rsidRDefault="00C64D8D" w:rsidP="00C64D8D">
      <w:r w:rsidRPr="000F21A2">
        <w:rPr>
          <w:rStyle w:val="HideTWBExt"/>
          <w:noProof w:val="0"/>
        </w:rPr>
        <w:t>&lt;/Amend&gt;</w:t>
      </w:r>
    </w:p>
    <w:p w14:paraId="4ED7C27F"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149</w:t>
      </w:r>
      <w:r w:rsidRPr="000F21A2">
        <w:rPr>
          <w:rStyle w:val="HideTWBExt"/>
          <w:b w:val="0"/>
          <w:noProof w:val="0"/>
        </w:rPr>
        <w:t>&lt;/NumAm&gt;</w:t>
      </w:r>
    </w:p>
    <w:p w14:paraId="464D6F4F"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23B3F621" w14:textId="77777777" w:rsidR="00C64D8D" w:rsidRPr="000F21A2" w:rsidRDefault="00C64D8D" w:rsidP="00C64D8D">
      <w:pPr>
        <w:pStyle w:val="NormalBold"/>
      </w:pPr>
      <w:r w:rsidRPr="000F21A2">
        <w:rPr>
          <w:rStyle w:val="HideTWBExt"/>
          <w:b w:val="0"/>
          <w:noProof w:val="0"/>
        </w:rPr>
        <w:t>&lt;/RepeatBlock-By&gt;</w:t>
      </w:r>
    </w:p>
    <w:p w14:paraId="49F60DF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F822BCB" w14:textId="77777777" w:rsidR="00C64D8D" w:rsidRPr="000F21A2" w:rsidRDefault="00C64D8D" w:rsidP="00C64D8D">
      <w:pPr>
        <w:pStyle w:val="NormalBold"/>
      </w:pPr>
      <w:r w:rsidRPr="000F21A2">
        <w:rPr>
          <w:rStyle w:val="HideTWBExt"/>
          <w:b w:val="0"/>
          <w:noProof w:val="0"/>
        </w:rPr>
        <w:t>&lt;Article&gt;</w:t>
      </w:r>
      <w:r w:rsidRPr="000F21A2">
        <w:t>Betragtning 20</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7812163" w14:textId="77777777" w:rsidTr="005A5892">
        <w:trPr>
          <w:trHeight w:hRule="exact" w:val="240"/>
          <w:jc w:val="center"/>
        </w:trPr>
        <w:tc>
          <w:tcPr>
            <w:tcW w:w="9752" w:type="dxa"/>
            <w:gridSpan w:val="2"/>
            <w:tcBorders>
              <w:top w:val="nil"/>
              <w:left w:val="nil"/>
              <w:bottom w:val="nil"/>
              <w:right w:val="nil"/>
            </w:tcBorders>
          </w:tcPr>
          <w:p w14:paraId="3FD70900" w14:textId="77777777" w:rsidR="00C64D8D" w:rsidRPr="000F21A2" w:rsidRDefault="00C64D8D" w:rsidP="005A5892"/>
        </w:tc>
      </w:tr>
      <w:tr w:rsidR="00C64D8D" w:rsidRPr="000F21A2" w14:paraId="3B2274C5" w14:textId="77777777" w:rsidTr="005A5892">
        <w:trPr>
          <w:trHeight w:val="240"/>
          <w:jc w:val="center"/>
        </w:trPr>
        <w:tc>
          <w:tcPr>
            <w:tcW w:w="4876" w:type="dxa"/>
            <w:tcBorders>
              <w:top w:val="nil"/>
              <w:left w:val="nil"/>
              <w:bottom w:val="nil"/>
              <w:right w:val="nil"/>
            </w:tcBorders>
          </w:tcPr>
          <w:p w14:paraId="6FEAAB61"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8BD8EF8" w14:textId="77777777" w:rsidR="00C64D8D" w:rsidRPr="000F21A2" w:rsidRDefault="00C64D8D" w:rsidP="005A5892">
            <w:pPr>
              <w:pStyle w:val="AmColumnHeading"/>
            </w:pPr>
            <w:r w:rsidRPr="000F21A2">
              <w:t>Ændringsforslag</w:t>
            </w:r>
          </w:p>
        </w:tc>
      </w:tr>
      <w:tr w:rsidR="00C64D8D" w:rsidRPr="000F21A2" w14:paraId="363E90B2" w14:textId="77777777" w:rsidTr="005A5892">
        <w:trPr>
          <w:jc w:val="center"/>
        </w:trPr>
        <w:tc>
          <w:tcPr>
            <w:tcW w:w="4876" w:type="dxa"/>
            <w:tcBorders>
              <w:top w:val="nil"/>
              <w:left w:val="nil"/>
              <w:bottom w:val="nil"/>
              <w:right w:val="nil"/>
            </w:tcBorders>
          </w:tcPr>
          <w:p w14:paraId="33E677A5" w14:textId="77777777" w:rsidR="00C64D8D" w:rsidRPr="000F21A2" w:rsidRDefault="00C64D8D" w:rsidP="005A5892">
            <w:pPr>
              <w:pStyle w:val="Normal6a"/>
            </w:pPr>
            <w:r w:rsidRPr="000F21A2">
              <w:t>(20)</w:t>
            </w:r>
            <w:r w:rsidRPr="000F21A2">
              <w:tab/>
            </w:r>
            <w:r w:rsidRPr="000F21A2">
              <w:rPr>
                <w:b/>
                <w:bCs/>
                <w:i/>
                <w:iCs/>
              </w:rPr>
              <w:t>Styrkelsen af Europols retlige ramme giver mulighed for at præcisere, at</w:t>
            </w:r>
            <w:r w:rsidRPr="000F21A2">
              <w:t xml:space="preserve"> Europols mål også udtrykkeligt </w:t>
            </w:r>
            <w:r w:rsidRPr="000F21A2">
              <w:rPr>
                <w:b/>
                <w:bCs/>
                <w:i/>
                <w:iCs/>
              </w:rPr>
              <w:t>bør</w:t>
            </w:r>
            <w:r w:rsidRPr="000F21A2">
              <w:t xml:space="preserve"> omfatte overtrædelser af Unionens restriktive foranstaltninger. Unionens restriktive foranstaltninger er et vigtigt redskab til at værne om Unionens værdier, sikkerhed, uafhængighed og integritet, til at konsolidere og styrke demokratiet, retsstatsprincippet, menneskerettigheder og folkerettens principper og bevare den internationale fred samt til at forebygge konflikter og styrke den internationale sikkerhed i overensstemmelse med formålene og grundsætningerne i De Forenede Nationers pagt. Overtrædelser af Unionens restriktive foranstaltninger </w:t>
            </w:r>
            <w:r w:rsidRPr="000F21A2">
              <w:rPr>
                <w:b/>
                <w:bCs/>
                <w:i/>
                <w:iCs/>
              </w:rPr>
              <w:t xml:space="preserve">udgør derfor en form for kriminalitet, der berører en fælles interesse, som er omfattet af en EU-politik, og i forbindelse med hvilken Europol bør have beføjelse til at handle for at støtte og styrke </w:t>
            </w:r>
            <w:r w:rsidRPr="000F21A2">
              <w:t xml:space="preserve">medlemsstaternes </w:t>
            </w:r>
            <w:r w:rsidRPr="000F21A2">
              <w:rPr>
                <w:b/>
                <w:bCs/>
                <w:i/>
                <w:iCs/>
              </w:rPr>
              <w:t>indsats</w:t>
            </w:r>
            <w:r w:rsidRPr="000F21A2">
              <w:t>.</w:t>
            </w:r>
          </w:p>
        </w:tc>
        <w:tc>
          <w:tcPr>
            <w:tcW w:w="4876" w:type="dxa"/>
            <w:tcBorders>
              <w:top w:val="nil"/>
              <w:left w:val="nil"/>
              <w:bottom w:val="nil"/>
              <w:right w:val="nil"/>
            </w:tcBorders>
          </w:tcPr>
          <w:p w14:paraId="2B88B2C2" w14:textId="77777777" w:rsidR="00C64D8D" w:rsidRPr="000F21A2" w:rsidRDefault="00C64D8D" w:rsidP="005A5892">
            <w:pPr>
              <w:pStyle w:val="Normal6a"/>
            </w:pPr>
            <w:r w:rsidRPr="000F21A2">
              <w:t>(20)</w:t>
            </w:r>
            <w:r w:rsidRPr="000F21A2">
              <w:tab/>
              <w:t xml:space="preserve">Europols mål </w:t>
            </w:r>
            <w:r w:rsidRPr="000F21A2">
              <w:rPr>
                <w:b/>
                <w:bCs/>
                <w:i/>
                <w:iCs/>
              </w:rPr>
              <w:t>bør</w:t>
            </w:r>
            <w:r w:rsidRPr="000F21A2">
              <w:t xml:space="preserve"> også udtrykkeligt omfatte overtrædelser af Unionens restriktive foranstaltninger </w:t>
            </w:r>
            <w:r w:rsidRPr="000F21A2">
              <w:rPr>
                <w:b/>
                <w:bCs/>
                <w:i/>
                <w:iCs/>
              </w:rPr>
              <w:t>i overensstemmelse med direktiv (EU) 2024/1226</w:t>
            </w:r>
            <w:r w:rsidRPr="000F21A2">
              <w:t xml:space="preserve">. Unionens restriktive foranstaltninger er et vigtigt redskab til at værne om Unionens værdier, sikkerhed, uafhængighed og integritet, til at konsolidere og styrke demokratiet, retsstatsprincippet, menneskerettigheder og folkerettens principper og bevare den internationale fred samt til at forebygge konflikter og styrke den internationale sikkerhed i overensstemmelse med formålene og grundsætningerne i De Forenede Nationers pagt. </w:t>
            </w:r>
            <w:r w:rsidRPr="000F21A2">
              <w:rPr>
                <w:b/>
                <w:bCs/>
                <w:i/>
                <w:iCs/>
              </w:rPr>
              <w:t xml:space="preserve">For at sikre en effektiv efterforskning og retsforfølgning af </w:t>
            </w:r>
            <w:r w:rsidRPr="000F21A2">
              <w:t>overtrædelser af Unionens restriktive foranstaltninger</w:t>
            </w:r>
            <w:r w:rsidRPr="000F21A2">
              <w:rPr>
                <w:b/>
                <w:bCs/>
                <w:i/>
                <w:iCs/>
              </w:rPr>
              <w:t xml:space="preserve"> bør</w:t>
            </w:r>
            <w:r w:rsidRPr="000F21A2">
              <w:t xml:space="preserve"> medlemsstaternes </w:t>
            </w:r>
            <w:r w:rsidRPr="000F21A2">
              <w:rPr>
                <w:b/>
                <w:bCs/>
                <w:i/>
                <w:iCs/>
              </w:rPr>
              <w:t>kompetente myndigheder samarbejde med hinanden gennem og med Europol, Eurojust og Den Europæiske Anklagemyndighed inden for deres respektive beføjelser og i overensstemmelse med de gældende retlige rammer</w:t>
            </w:r>
            <w:r w:rsidRPr="000F21A2">
              <w:t>.</w:t>
            </w:r>
          </w:p>
        </w:tc>
      </w:tr>
    </w:tbl>
    <w:p w14:paraId="1941DCC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EC059AD" w14:textId="77777777" w:rsidR="00C64D8D" w:rsidRPr="000F21A2" w:rsidRDefault="00C64D8D" w:rsidP="00C64D8D">
      <w:r w:rsidRPr="000F21A2">
        <w:rPr>
          <w:rStyle w:val="HideTWBExt"/>
          <w:noProof w:val="0"/>
        </w:rPr>
        <w:t>&lt;/Amend&gt;</w:t>
      </w:r>
    </w:p>
    <w:p w14:paraId="6CE5AC6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150</w:t>
      </w:r>
      <w:r w:rsidRPr="000F21A2">
        <w:rPr>
          <w:rStyle w:val="HideTWBExt"/>
          <w:b w:val="0"/>
          <w:noProof w:val="0"/>
        </w:rPr>
        <w:t>&lt;/NumAm&gt;</w:t>
      </w:r>
    </w:p>
    <w:p w14:paraId="4213B898"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099D7CA8" w14:textId="77777777" w:rsidR="00C64D8D" w:rsidRPr="000F21A2" w:rsidRDefault="00C64D8D" w:rsidP="00C64D8D">
      <w:pPr>
        <w:pStyle w:val="NormalBold"/>
      </w:pPr>
      <w:r w:rsidRPr="000F21A2">
        <w:rPr>
          <w:rStyle w:val="HideTWBExt"/>
          <w:b w:val="0"/>
          <w:noProof w:val="0"/>
        </w:rPr>
        <w:t>&lt;/RepeatBlock-By&gt;</w:t>
      </w:r>
    </w:p>
    <w:p w14:paraId="79C3FFE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F3D8767" w14:textId="77777777" w:rsidR="00C64D8D" w:rsidRPr="000F21A2" w:rsidRDefault="00C64D8D" w:rsidP="00C64D8D">
      <w:pPr>
        <w:pStyle w:val="NormalBold"/>
      </w:pPr>
      <w:r w:rsidRPr="000F21A2">
        <w:rPr>
          <w:rStyle w:val="HideTWBExt"/>
          <w:b w:val="0"/>
          <w:noProof w:val="0"/>
        </w:rPr>
        <w:t>&lt;Article&gt;</w:t>
      </w:r>
      <w:r w:rsidRPr="000F21A2">
        <w:t>Betragtning 25</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5246E9A" w14:textId="77777777" w:rsidTr="005A5892">
        <w:trPr>
          <w:trHeight w:hRule="exact" w:val="240"/>
          <w:jc w:val="center"/>
        </w:trPr>
        <w:tc>
          <w:tcPr>
            <w:tcW w:w="9752" w:type="dxa"/>
            <w:gridSpan w:val="2"/>
            <w:tcBorders>
              <w:top w:val="nil"/>
              <w:left w:val="nil"/>
              <w:bottom w:val="nil"/>
              <w:right w:val="nil"/>
            </w:tcBorders>
          </w:tcPr>
          <w:p w14:paraId="26805AB4" w14:textId="77777777" w:rsidR="00C64D8D" w:rsidRPr="000F21A2" w:rsidRDefault="00C64D8D" w:rsidP="005A5892"/>
        </w:tc>
      </w:tr>
      <w:tr w:rsidR="00C64D8D" w:rsidRPr="000F21A2" w14:paraId="47945085" w14:textId="77777777" w:rsidTr="005A5892">
        <w:trPr>
          <w:trHeight w:val="240"/>
          <w:jc w:val="center"/>
        </w:trPr>
        <w:tc>
          <w:tcPr>
            <w:tcW w:w="4876" w:type="dxa"/>
            <w:tcBorders>
              <w:top w:val="nil"/>
              <w:left w:val="nil"/>
              <w:bottom w:val="nil"/>
              <w:right w:val="nil"/>
            </w:tcBorders>
          </w:tcPr>
          <w:p w14:paraId="01B3E12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CD1CC37" w14:textId="77777777" w:rsidR="00C64D8D" w:rsidRPr="000F21A2" w:rsidRDefault="00C64D8D" w:rsidP="005A5892">
            <w:pPr>
              <w:pStyle w:val="AmColumnHeading"/>
            </w:pPr>
            <w:r w:rsidRPr="000F21A2">
              <w:t>Ændringsforslag</w:t>
            </w:r>
          </w:p>
        </w:tc>
      </w:tr>
      <w:tr w:rsidR="00C64D8D" w:rsidRPr="000F21A2" w14:paraId="2E87B2B0" w14:textId="77777777" w:rsidTr="005A5892">
        <w:trPr>
          <w:jc w:val="center"/>
        </w:trPr>
        <w:tc>
          <w:tcPr>
            <w:tcW w:w="4876" w:type="dxa"/>
            <w:tcBorders>
              <w:top w:val="nil"/>
              <w:left w:val="nil"/>
              <w:bottom w:val="nil"/>
              <w:right w:val="nil"/>
            </w:tcBorders>
          </w:tcPr>
          <w:p w14:paraId="1FE1D682" w14:textId="77777777" w:rsidR="00C64D8D" w:rsidRPr="000F21A2" w:rsidRDefault="00C64D8D" w:rsidP="005A5892">
            <w:pPr>
              <w:pStyle w:val="Normal6a"/>
            </w:pPr>
            <w:r w:rsidRPr="000F21A2">
              <w:t>(25)</w:t>
            </w:r>
            <w:r w:rsidRPr="000F21A2">
              <w:tab/>
              <w:t>Da denne forordnings mål om at styrke forebyggelsen, opdagelsen og efterforskningen af smugling af migranter og menneskehandel ikke i tilstrækkelig grad kan opfyldes af medlemsstaterne alene i betragtning af den grænseoverskridende karakter af disse former for kriminalitet, men på grund af virkningerne af samarbejde og udvekslingen af oplysninger bedre kan opfyldes på EU-plan, kan Unionen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c>
          <w:tcPr>
            <w:tcW w:w="4876" w:type="dxa"/>
            <w:tcBorders>
              <w:top w:val="nil"/>
              <w:left w:val="nil"/>
              <w:bottom w:val="nil"/>
              <w:right w:val="nil"/>
            </w:tcBorders>
          </w:tcPr>
          <w:p w14:paraId="35EF0B0D" w14:textId="77777777" w:rsidR="00C64D8D" w:rsidRPr="000F21A2" w:rsidRDefault="00C64D8D" w:rsidP="005A5892">
            <w:pPr>
              <w:pStyle w:val="Normal6a"/>
            </w:pPr>
            <w:r w:rsidRPr="000F21A2">
              <w:t>(25)</w:t>
            </w:r>
            <w:r w:rsidRPr="000F21A2">
              <w:tab/>
              <w:t xml:space="preserve">Da denne forordnings mål om at styrke forebyggelsen, opdagelsen og efterforskningen af </w:t>
            </w:r>
            <w:r w:rsidRPr="000F21A2">
              <w:rPr>
                <w:b/>
                <w:bCs/>
                <w:i/>
                <w:iCs/>
              </w:rPr>
              <w:t>udnyttende former for</w:t>
            </w:r>
            <w:r w:rsidRPr="000F21A2">
              <w:t xml:space="preserve"> smugling af migranter og menneskehandel ikke i tilstrækkelig grad kan opfyldes af medlemsstaterne alene i betragtning af den grænseoverskridende karakter af disse former for kriminalitet, men på grund af virkningerne af samarbejde og udvekslingen af oplysninger bedre kan opfyldes på EU-plan, kan Unionen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tc>
      </w:tr>
    </w:tbl>
    <w:p w14:paraId="26DECFEC"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CDB5D3C" w14:textId="77777777" w:rsidR="00C64D8D" w:rsidRPr="000F21A2" w:rsidRDefault="00C64D8D" w:rsidP="00C64D8D">
      <w:r w:rsidRPr="000F21A2">
        <w:rPr>
          <w:rStyle w:val="HideTWBExt"/>
          <w:noProof w:val="0"/>
        </w:rPr>
        <w:t>&lt;/Amend&gt;</w:t>
      </w:r>
    </w:p>
    <w:p w14:paraId="4A75AC7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151</w:t>
      </w:r>
      <w:r w:rsidRPr="000F21A2">
        <w:rPr>
          <w:rStyle w:val="HideTWBExt"/>
          <w:b w:val="0"/>
          <w:noProof w:val="0"/>
        </w:rPr>
        <w:t>&lt;/NumAm&gt;</w:t>
      </w:r>
    </w:p>
    <w:p w14:paraId="1F663D0E" w14:textId="77777777" w:rsidR="00C64D8D" w:rsidRPr="000F21A2" w:rsidRDefault="00C64D8D" w:rsidP="00C64D8D">
      <w:pPr>
        <w:pStyle w:val="NormalBold"/>
      </w:pPr>
      <w:r w:rsidRPr="000F21A2">
        <w:rPr>
          <w:rStyle w:val="HideTWBExt"/>
          <w:b w:val="0"/>
          <w:noProof w:val="0"/>
        </w:rPr>
        <w:t>&lt;RepeatBlock-By&gt;&lt;Members&gt;</w:t>
      </w:r>
      <w:r w:rsidRPr="000F21A2">
        <w:t>Georgiana Teodorescu, Alessandro Ciriani, Charlie Weimers, Assita Kanko, Jadwiga Wiśniewska</w:t>
      </w:r>
      <w:r w:rsidRPr="000F21A2">
        <w:rPr>
          <w:rStyle w:val="HideTWBExt"/>
          <w:b w:val="0"/>
          <w:noProof w:val="0"/>
        </w:rPr>
        <w:t>&lt;/Members&gt;</w:t>
      </w:r>
    </w:p>
    <w:p w14:paraId="3041042D" w14:textId="77777777" w:rsidR="00C64D8D" w:rsidRPr="000F21A2" w:rsidRDefault="00C64D8D" w:rsidP="00C64D8D">
      <w:pPr>
        <w:pStyle w:val="NormalBold"/>
      </w:pPr>
      <w:r w:rsidRPr="000F21A2">
        <w:rPr>
          <w:rStyle w:val="HideTWBExt"/>
          <w:b w:val="0"/>
          <w:noProof w:val="0"/>
        </w:rPr>
        <w:t>&lt;/RepeatBlock-By&gt;</w:t>
      </w:r>
    </w:p>
    <w:p w14:paraId="4949EDC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433539E" w14:textId="77777777" w:rsidR="00C64D8D" w:rsidRPr="000F21A2" w:rsidRDefault="00C64D8D" w:rsidP="00C64D8D">
      <w:pPr>
        <w:pStyle w:val="NormalBold"/>
      </w:pPr>
      <w:r w:rsidRPr="000F21A2">
        <w:rPr>
          <w:rStyle w:val="HideTWBExt"/>
          <w:b w:val="0"/>
          <w:noProof w:val="0"/>
        </w:rPr>
        <w:t>&lt;Article&gt;</w:t>
      </w:r>
      <w:r w:rsidRPr="000F21A2">
        <w:t>Betragtning 26 a (ny)</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EADC637" w14:textId="77777777" w:rsidTr="005A5892">
        <w:trPr>
          <w:trHeight w:hRule="exact" w:val="240"/>
          <w:jc w:val="center"/>
        </w:trPr>
        <w:tc>
          <w:tcPr>
            <w:tcW w:w="9752" w:type="dxa"/>
            <w:gridSpan w:val="2"/>
            <w:tcBorders>
              <w:top w:val="nil"/>
              <w:left w:val="nil"/>
              <w:bottom w:val="nil"/>
              <w:right w:val="nil"/>
            </w:tcBorders>
          </w:tcPr>
          <w:p w14:paraId="301B9EF4" w14:textId="77777777" w:rsidR="00C64D8D" w:rsidRPr="000F21A2" w:rsidRDefault="00C64D8D" w:rsidP="005A5892"/>
        </w:tc>
      </w:tr>
      <w:tr w:rsidR="00C64D8D" w:rsidRPr="000F21A2" w14:paraId="5FFC7A39" w14:textId="77777777" w:rsidTr="005A5892">
        <w:trPr>
          <w:trHeight w:val="240"/>
          <w:jc w:val="center"/>
        </w:trPr>
        <w:tc>
          <w:tcPr>
            <w:tcW w:w="4876" w:type="dxa"/>
            <w:tcBorders>
              <w:top w:val="nil"/>
              <w:left w:val="nil"/>
              <w:bottom w:val="nil"/>
              <w:right w:val="nil"/>
            </w:tcBorders>
          </w:tcPr>
          <w:p w14:paraId="5B9A021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E4E616D" w14:textId="77777777" w:rsidR="00C64D8D" w:rsidRPr="000F21A2" w:rsidRDefault="00C64D8D" w:rsidP="005A5892">
            <w:pPr>
              <w:pStyle w:val="AmColumnHeading"/>
            </w:pPr>
            <w:r w:rsidRPr="000F21A2">
              <w:t>Ændringsforslag</w:t>
            </w:r>
          </w:p>
        </w:tc>
      </w:tr>
      <w:tr w:rsidR="00C64D8D" w:rsidRPr="000F21A2" w14:paraId="69FC7F2B" w14:textId="77777777" w:rsidTr="005A5892">
        <w:trPr>
          <w:jc w:val="center"/>
        </w:trPr>
        <w:tc>
          <w:tcPr>
            <w:tcW w:w="4876" w:type="dxa"/>
            <w:tcBorders>
              <w:top w:val="nil"/>
              <w:left w:val="nil"/>
              <w:bottom w:val="nil"/>
              <w:right w:val="nil"/>
            </w:tcBorders>
          </w:tcPr>
          <w:p w14:paraId="73E9BE8F" w14:textId="77777777" w:rsidR="00C64D8D" w:rsidRPr="000F21A2" w:rsidRDefault="00C64D8D" w:rsidP="005A5892">
            <w:pPr>
              <w:pStyle w:val="Normal6a"/>
            </w:pPr>
          </w:p>
        </w:tc>
        <w:tc>
          <w:tcPr>
            <w:tcW w:w="4876" w:type="dxa"/>
            <w:tcBorders>
              <w:top w:val="nil"/>
              <w:left w:val="nil"/>
              <w:bottom w:val="nil"/>
              <w:right w:val="nil"/>
            </w:tcBorders>
          </w:tcPr>
          <w:p w14:paraId="69407CB1" w14:textId="77777777" w:rsidR="00C64D8D" w:rsidRPr="000F21A2" w:rsidRDefault="00C64D8D" w:rsidP="005A5892">
            <w:pPr>
              <w:pStyle w:val="Normal6a"/>
            </w:pPr>
            <w:r w:rsidRPr="000F21A2">
              <w:rPr>
                <w:b/>
                <w:i/>
              </w:rPr>
              <w:t>(26a)</w:t>
            </w:r>
            <w:r w:rsidRPr="000F21A2">
              <w:tab/>
            </w:r>
            <w:r w:rsidRPr="000F21A2">
              <w:rPr>
                <w:b/>
                <w:i/>
              </w:rPr>
              <w:t>der henviser til, at yderligere ressourcer er af afgørende betydning for Europol, navnlig i lyset af de potentielle nye ansvarsområder og opgaver; der henviser til, at der er behov for yderligere personale til at støtte det øgede antal operationelle taskforcer og andre efterforskninger af organiseret smugling af migranter og relaterede forbrydelser; mener, at det er afgørende at ansætte 15 nye midlertidigt ansatte, 15 kontraktansatte og 20 udstationerede nationale eksperter;</w:t>
            </w:r>
          </w:p>
        </w:tc>
      </w:tr>
    </w:tbl>
    <w:p w14:paraId="16A791E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595195E" w14:textId="77777777" w:rsidR="00C64D8D" w:rsidRPr="000F21A2" w:rsidRDefault="00C64D8D" w:rsidP="00C64D8D">
      <w:r w:rsidRPr="000F21A2">
        <w:rPr>
          <w:rStyle w:val="HideTWBExt"/>
          <w:noProof w:val="0"/>
        </w:rPr>
        <w:t>&lt;/Amend&gt;</w:t>
      </w:r>
    </w:p>
    <w:p w14:paraId="770192B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152</w:t>
      </w:r>
      <w:r w:rsidRPr="000F21A2">
        <w:rPr>
          <w:rStyle w:val="HideTWBExt"/>
          <w:b w:val="0"/>
          <w:noProof w:val="0"/>
        </w:rPr>
        <w:t>&lt;/NumAm&gt;</w:t>
      </w:r>
    </w:p>
    <w:p w14:paraId="12658438"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5B8E0BD1" w14:textId="77777777" w:rsidR="00C64D8D" w:rsidRPr="000F21A2" w:rsidRDefault="00C64D8D" w:rsidP="00C64D8D">
      <w:pPr>
        <w:pStyle w:val="NormalBold"/>
      </w:pPr>
      <w:r w:rsidRPr="000F21A2">
        <w:rPr>
          <w:rStyle w:val="HideTWBExt"/>
          <w:b w:val="0"/>
          <w:noProof w:val="0"/>
        </w:rPr>
        <w:t>&lt;/RepeatBlock-By&gt;</w:t>
      </w:r>
    </w:p>
    <w:p w14:paraId="736848F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2C3DEC3" w14:textId="77777777" w:rsidR="00C64D8D" w:rsidRPr="000F21A2" w:rsidRDefault="00C64D8D" w:rsidP="00C64D8D">
      <w:pPr>
        <w:pStyle w:val="NormalBold"/>
      </w:pPr>
      <w:r w:rsidRPr="000F21A2">
        <w:rPr>
          <w:rStyle w:val="HideTWBExt"/>
          <w:b w:val="0"/>
          <w:noProof w:val="0"/>
        </w:rPr>
        <w:t>&lt;Article&gt;</w:t>
      </w:r>
      <w:r w:rsidRPr="000F21A2">
        <w:t>Kapitel I</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9505305" w14:textId="77777777" w:rsidTr="005A5892">
        <w:trPr>
          <w:trHeight w:hRule="exact" w:val="240"/>
          <w:jc w:val="center"/>
        </w:trPr>
        <w:tc>
          <w:tcPr>
            <w:tcW w:w="9752" w:type="dxa"/>
            <w:gridSpan w:val="2"/>
            <w:tcBorders>
              <w:top w:val="nil"/>
              <w:left w:val="nil"/>
              <w:bottom w:val="nil"/>
              <w:right w:val="nil"/>
            </w:tcBorders>
          </w:tcPr>
          <w:p w14:paraId="2F4586C7" w14:textId="77777777" w:rsidR="00C64D8D" w:rsidRPr="000F21A2" w:rsidRDefault="00C64D8D" w:rsidP="005A5892"/>
        </w:tc>
      </w:tr>
      <w:tr w:rsidR="00C64D8D" w:rsidRPr="000F21A2" w14:paraId="024EC770" w14:textId="77777777" w:rsidTr="005A5892">
        <w:trPr>
          <w:trHeight w:val="240"/>
          <w:jc w:val="center"/>
        </w:trPr>
        <w:tc>
          <w:tcPr>
            <w:tcW w:w="4876" w:type="dxa"/>
            <w:tcBorders>
              <w:top w:val="nil"/>
              <w:left w:val="nil"/>
              <w:bottom w:val="nil"/>
              <w:right w:val="nil"/>
            </w:tcBorders>
          </w:tcPr>
          <w:p w14:paraId="398D9F50"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9259842" w14:textId="77777777" w:rsidR="00C64D8D" w:rsidRPr="000F21A2" w:rsidRDefault="00C64D8D" w:rsidP="005A5892">
            <w:pPr>
              <w:pStyle w:val="AmColumnHeading"/>
            </w:pPr>
            <w:r w:rsidRPr="000F21A2">
              <w:t>Ændringsforslag</w:t>
            </w:r>
          </w:p>
        </w:tc>
      </w:tr>
      <w:tr w:rsidR="00C64D8D" w:rsidRPr="000F21A2" w14:paraId="7F807A2B" w14:textId="77777777" w:rsidTr="005A5892">
        <w:trPr>
          <w:jc w:val="center"/>
        </w:trPr>
        <w:tc>
          <w:tcPr>
            <w:tcW w:w="4876" w:type="dxa"/>
            <w:tcBorders>
              <w:top w:val="nil"/>
              <w:left w:val="nil"/>
              <w:bottom w:val="nil"/>
              <w:right w:val="nil"/>
            </w:tcBorders>
          </w:tcPr>
          <w:p w14:paraId="2345D4A7" w14:textId="77777777" w:rsidR="00C64D8D" w:rsidRPr="000F21A2" w:rsidRDefault="00C64D8D" w:rsidP="005A5892">
            <w:pPr>
              <w:pStyle w:val="Normal6a"/>
            </w:pPr>
            <w:r w:rsidRPr="000F21A2">
              <w:rPr>
                <w:b/>
                <w:i/>
              </w:rPr>
              <w:t>I</w:t>
            </w:r>
            <w:r w:rsidRPr="000F21A2">
              <w:tab/>
            </w:r>
            <w:r w:rsidRPr="000F21A2">
              <w:rPr>
                <w:b/>
                <w:i/>
              </w:rPr>
              <w:t>ALMINDELIGE BESTEMMELSER</w:t>
            </w:r>
          </w:p>
        </w:tc>
        <w:tc>
          <w:tcPr>
            <w:tcW w:w="4876" w:type="dxa"/>
            <w:tcBorders>
              <w:top w:val="nil"/>
              <w:left w:val="nil"/>
              <w:bottom w:val="nil"/>
              <w:right w:val="nil"/>
            </w:tcBorders>
          </w:tcPr>
          <w:p w14:paraId="48FBD0A7" w14:textId="77777777" w:rsidR="00C64D8D" w:rsidRPr="000F21A2" w:rsidRDefault="00C64D8D" w:rsidP="005A5892">
            <w:pPr>
              <w:pStyle w:val="Normal6a"/>
            </w:pPr>
            <w:r w:rsidRPr="000F21A2">
              <w:rPr>
                <w:b/>
                <w:i/>
              </w:rPr>
              <w:t>udgår</w:t>
            </w:r>
          </w:p>
        </w:tc>
      </w:tr>
      <w:tr w:rsidR="00C64D8D" w:rsidRPr="000F21A2" w14:paraId="2832483E" w14:textId="77777777" w:rsidTr="005A5892">
        <w:trPr>
          <w:jc w:val="center"/>
        </w:trPr>
        <w:tc>
          <w:tcPr>
            <w:tcW w:w="4876" w:type="dxa"/>
            <w:tcBorders>
              <w:top w:val="nil"/>
              <w:left w:val="nil"/>
              <w:bottom w:val="nil"/>
              <w:right w:val="nil"/>
            </w:tcBorders>
          </w:tcPr>
          <w:p w14:paraId="7EDBCC36" w14:textId="77777777" w:rsidR="00C64D8D" w:rsidRPr="000F21A2" w:rsidRDefault="00C64D8D" w:rsidP="005A5892">
            <w:pPr>
              <w:pStyle w:val="Normal6a"/>
            </w:pPr>
            <w:r w:rsidRPr="000F21A2">
              <w:rPr>
                <w:b/>
                <w:i/>
              </w:rPr>
              <w:t>1 Genstand og anvendelsesområde</w:t>
            </w:r>
          </w:p>
        </w:tc>
        <w:tc>
          <w:tcPr>
            <w:tcW w:w="4876" w:type="dxa"/>
            <w:tcBorders>
              <w:top w:val="nil"/>
              <w:left w:val="nil"/>
              <w:bottom w:val="nil"/>
              <w:right w:val="nil"/>
            </w:tcBorders>
          </w:tcPr>
          <w:p w14:paraId="513638EA" w14:textId="77777777" w:rsidR="00C64D8D" w:rsidRPr="000F21A2" w:rsidRDefault="00C64D8D" w:rsidP="005A5892">
            <w:pPr>
              <w:pStyle w:val="Normal6a"/>
            </w:pPr>
          </w:p>
        </w:tc>
      </w:tr>
      <w:tr w:rsidR="00C64D8D" w:rsidRPr="000F21A2" w14:paraId="15B3A071" w14:textId="77777777" w:rsidTr="005A5892">
        <w:trPr>
          <w:jc w:val="center"/>
        </w:trPr>
        <w:tc>
          <w:tcPr>
            <w:tcW w:w="4876" w:type="dxa"/>
            <w:tcBorders>
              <w:top w:val="nil"/>
              <w:left w:val="nil"/>
              <w:bottom w:val="nil"/>
              <w:right w:val="nil"/>
            </w:tcBorders>
          </w:tcPr>
          <w:p w14:paraId="2C0A4732" w14:textId="77777777" w:rsidR="00C64D8D" w:rsidRPr="000F21A2" w:rsidRDefault="00C64D8D" w:rsidP="005A5892">
            <w:pPr>
              <w:pStyle w:val="Normal6a"/>
            </w:pPr>
            <w:r w:rsidRPr="000F21A2">
              <w:rPr>
                <w:b/>
                <w:i/>
              </w:rPr>
              <w:t>Ved denne forordning fastsættes der regler, som skal styrke politisamarbejdet og øge støtten fra Den Europæiske Unions Agentur for Retshåndhævelsessamarbejde (Europol) med henblik på at forebygge og bekæmpe smugling af migranter og menneskehandel ved at:</w:t>
            </w:r>
          </w:p>
        </w:tc>
        <w:tc>
          <w:tcPr>
            <w:tcW w:w="4876" w:type="dxa"/>
            <w:tcBorders>
              <w:top w:val="nil"/>
              <w:left w:val="nil"/>
              <w:bottom w:val="nil"/>
              <w:right w:val="nil"/>
            </w:tcBorders>
          </w:tcPr>
          <w:p w14:paraId="215A0662" w14:textId="77777777" w:rsidR="00C64D8D" w:rsidRPr="000F21A2" w:rsidRDefault="00C64D8D" w:rsidP="005A5892">
            <w:pPr>
              <w:pStyle w:val="Normal6a"/>
            </w:pPr>
          </w:p>
        </w:tc>
      </w:tr>
      <w:tr w:rsidR="00C64D8D" w:rsidRPr="000F21A2" w14:paraId="339EEA8F" w14:textId="77777777" w:rsidTr="005A5892">
        <w:trPr>
          <w:jc w:val="center"/>
        </w:trPr>
        <w:tc>
          <w:tcPr>
            <w:tcW w:w="4876" w:type="dxa"/>
            <w:tcBorders>
              <w:top w:val="nil"/>
              <w:left w:val="nil"/>
              <w:bottom w:val="nil"/>
              <w:right w:val="nil"/>
            </w:tcBorders>
          </w:tcPr>
          <w:p w14:paraId="271EC36D" w14:textId="77777777" w:rsidR="00C64D8D" w:rsidRPr="000F21A2" w:rsidRDefault="00C64D8D" w:rsidP="005A5892">
            <w:pPr>
              <w:pStyle w:val="Normal6a"/>
            </w:pPr>
            <w:r w:rsidRPr="000F21A2">
              <w:rPr>
                <w:b/>
                <w:i/>
              </w:rPr>
              <w:t>a) oprette et europæisk center for bekæmpelse af migrantsmugling under Europol og fastlægge en forvaltningsramme til regulering af og støtte til dets aktiviteter</w:t>
            </w:r>
          </w:p>
        </w:tc>
        <w:tc>
          <w:tcPr>
            <w:tcW w:w="4876" w:type="dxa"/>
            <w:tcBorders>
              <w:top w:val="nil"/>
              <w:left w:val="nil"/>
              <w:bottom w:val="nil"/>
              <w:right w:val="nil"/>
            </w:tcBorders>
          </w:tcPr>
          <w:p w14:paraId="623C0529" w14:textId="77777777" w:rsidR="00C64D8D" w:rsidRPr="000F21A2" w:rsidRDefault="00C64D8D" w:rsidP="005A5892">
            <w:pPr>
              <w:pStyle w:val="Normal6a"/>
            </w:pPr>
          </w:p>
        </w:tc>
      </w:tr>
      <w:tr w:rsidR="00C64D8D" w:rsidRPr="000F21A2" w14:paraId="0F3E52F1" w14:textId="77777777" w:rsidTr="005A5892">
        <w:trPr>
          <w:jc w:val="center"/>
        </w:trPr>
        <w:tc>
          <w:tcPr>
            <w:tcW w:w="4876" w:type="dxa"/>
            <w:tcBorders>
              <w:top w:val="nil"/>
              <w:left w:val="nil"/>
              <w:bottom w:val="nil"/>
              <w:right w:val="nil"/>
            </w:tcBorders>
          </w:tcPr>
          <w:p w14:paraId="729942AB" w14:textId="77777777" w:rsidR="00C64D8D" w:rsidRPr="000F21A2" w:rsidRDefault="00C64D8D" w:rsidP="005A5892">
            <w:pPr>
              <w:pStyle w:val="Normal6a"/>
            </w:pPr>
            <w:r w:rsidRPr="000F21A2">
              <w:rPr>
                <w:b/>
                <w:i/>
              </w:rPr>
              <w:t>b) styrke samarbejdet og koordineringen mellem medlemsstaterne, Europol og andre EU-agenturer</w:t>
            </w:r>
          </w:p>
        </w:tc>
        <w:tc>
          <w:tcPr>
            <w:tcW w:w="4876" w:type="dxa"/>
            <w:tcBorders>
              <w:top w:val="nil"/>
              <w:left w:val="nil"/>
              <w:bottom w:val="nil"/>
              <w:right w:val="nil"/>
            </w:tcBorders>
          </w:tcPr>
          <w:p w14:paraId="7C9F8856" w14:textId="77777777" w:rsidR="00C64D8D" w:rsidRPr="000F21A2" w:rsidRDefault="00C64D8D" w:rsidP="005A5892">
            <w:pPr>
              <w:pStyle w:val="Normal6a"/>
            </w:pPr>
          </w:p>
        </w:tc>
      </w:tr>
      <w:tr w:rsidR="00C64D8D" w:rsidRPr="000F21A2" w14:paraId="0C6182FF" w14:textId="77777777" w:rsidTr="005A5892">
        <w:trPr>
          <w:jc w:val="center"/>
        </w:trPr>
        <w:tc>
          <w:tcPr>
            <w:tcW w:w="4876" w:type="dxa"/>
            <w:tcBorders>
              <w:top w:val="nil"/>
              <w:left w:val="nil"/>
              <w:bottom w:val="nil"/>
              <w:right w:val="nil"/>
            </w:tcBorders>
          </w:tcPr>
          <w:p w14:paraId="6500993A" w14:textId="77777777" w:rsidR="00C64D8D" w:rsidRPr="000F21A2" w:rsidRDefault="00C64D8D" w:rsidP="005A5892">
            <w:pPr>
              <w:pStyle w:val="Normal6a"/>
            </w:pPr>
            <w:r w:rsidRPr="000F21A2">
              <w:rPr>
                <w:b/>
                <w:i/>
              </w:rPr>
              <w:t>c) styrke udvekslingen af oplysninger mellem medlemsstaterne og med Europol</w:t>
            </w:r>
          </w:p>
        </w:tc>
        <w:tc>
          <w:tcPr>
            <w:tcW w:w="4876" w:type="dxa"/>
            <w:tcBorders>
              <w:top w:val="nil"/>
              <w:left w:val="nil"/>
              <w:bottom w:val="nil"/>
              <w:right w:val="nil"/>
            </w:tcBorders>
          </w:tcPr>
          <w:p w14:paraId="63033051" w14:textId="77777777" w:rsidR="00C64D8D" w:rsidRPr="000F21A2" w:rsidRDefault="00C64D8D" w:rsidP="005A5892">
            <w:pPr>
              <w:pStyle w:val="Normal6a"/>
            </w:pPr>
          </w:p>
        </w:tc>
      </w:tr>
      <w:tr w:rsidR="00C64D8D" w:rsidRPr="000F21A2" w14:paraId="2CF058BB" w14:textId="77777777" w:rsidTr="005A5892">
        <w:trPr>
          <w:jc w:val="center"/>
        </w:trPr>
        <w:tc>
          <w:tcPr>
            <w:tcW w:w="4876" w:type="dxa"/>
            <w:tcBorders>
              <w:top w:val="nil"/>
              <w:left w:val="nil"/>
              <w:bottom w:val="nil"/>
              <w:right w:val="nil"/>
            </w:tcBorders>
          </w:tcPr>
          <w:p w14:paraId="13EB35E0" w14:textId="77777777" w:rsidR="00C64D8D" w:rsidRPr="000F21A2" w:rsidRDefault="00C64D8D" w:rsidP="005A5892">
            <w:pPr>
              <w:pStyle w:val="Normal6a"/>
            </w:pPr>
            <w:r w:rsidRPr="000F21A2">
              <w:rPr>
                <w:b/>
                <w:i/>
              </w:rPr>
              <w:t>d) give Europol de nødvendige værktøjer til at støtte og styrke medlemsstaternes kompetente myndigheders indsats og deres gensidige samarbejde om forebyggelse og bekæmpelse af strafbare handlinger, der er omfattet af Europols målsætninger</w:t>
            </w:r>
          </w:p>
        </w:tc>
        <w:tc>
          <w:tcPr>
            <w:tcW w:w="4876" w:type="dxa"/>
            <w:tcBorders>
              <w:top w:val="nil"/>
              <w:left w:val="nil"/>
              <w:bottom w:val="nil"/>
              <w:right w:val="nil"/>
            </w:tcBorders>
          </w:tcPr>
          <w:p w14:paraId="417E7F8F" w14:textId="77777777" w:rsidR="00C64D8D" w:rsidRPr="000F21A2" w:rsidRDefault="00C64D8D" w:rsidP="005A5892">
            <w:pPr>
              <w:pStyle w:val="Normal6a"/>
            </w:pPr>
          </w:p>
        </w:tc>
      </w:tr>
      <w:tr w:rsidR="00C64D8D" w:rsidRPr="000F21A2" w14:paraId="6BF3A0AD" w14:textId="77777777" w:rsidTr="005A5892">
        <w:trPr>
          <w:jc w:val="center"/>
        </w:trPr>
        <w:tc>
          <w:tcPr>
            <w:tcW w:w="4876" w:type="dxa"/>
            <w:tcBorders>
              <w:top w:val="nil"/>
              <w:left w:val="nil"/>
              <w:bottom w:val="nil"/>
              <w:right w:val="nil"/>
            </w:tcBorders>
          </w:tcPr>
          <w:p w14:paraId="1B88D83A" w14:textId="77777777" w:rsidR="00C64D8D" w:rsidRPr="000F21A2" w:rsidRDefault="00C64D8D" w:rsidP="005A5892">
            <w:pPr>
              <w:pStyle w:val="Normal6a"/>
            </w:pPr>
            <w:r w:rsidRPr="000F21A2">
              <w:rPr>
                <w:b/>
                <w:i/>
              </w:rPr>
              <w:t>e) styrke samarbejdet mellem Europol og tredjelande.</w:t>
            </w:r>
          </w:p>
        </w:tc>
        <w:tc>
          <w:tcPr>
            <w:tcW w:w="4876" w:type="dxa"/>
            <w:tcBorders>
              <w:top w:val="nil"/>
              <w:left w:val="nil"/>
              <w:bottom w:val="nil"/>
              <w:right w:val="nil"/>
            </w:tcBorders>
          </w:tcPr>
          <w:p w14:paraId="6BDBD7D3" w14:textId="77777777" w:rsidR="00C64D8D" w:rsidRPr="000F21A2" w:rsidRDefault="00C64D8D" w:rsidP="005A5892">
            <w:pPr>
              <w:pStyle w:val="Normal6a"/>
            </w:pPr>
          </w:p>
        </w:tc>
      </w:tr>
      <w:tr w:rsidR="00C64D8D" w:rsidRPr="000F21A2" w14:paraId="68C3FA95" w14:textId="77777777" w:rsidTr="005A5892">
        <w:trPr>
          <w:jc w:val="center"/>
        </w:trPr>
        <w:tc>
          <w:tcPr>
            <w:tcW w:w="4876" w:type="dxa"/>
            <w:tcBorders>
              <w:top w:val="nil"/>
              <w:left w:val="nil"/>
              <w:bottom w:val="nil"/>
              <w:right w:val="nil"/>
            </w:tcBorders>
          </w:tcPr>
          <w:p w14:paraId="7C6803C1" w14:textId="77777777" w:rsidR="00C64D8D" w:rsidRPr="000F21A2" w:rsidRDefault="00C64D8D" w:rsidP="005A5892">
            <w:pPr>
              <w:pStyle w:val="Normal6a"/>
            </w:pPr>
            <w:r w:rsidRPr="000F21A2">
              <w:rPr>
                <w:b/>
                <w:i/>
              </w:rPr>
              <w:t>2 Definitioner</w:t>
            </w:r>
          </w:p>
        </w:tc>
        <w:tc>
          <w:tcPr>
            <w:tcW w:w="4876" w:type="dxa"/>
            <w:tcBorders>
              <w:top w:val="nil"/>
              <w:left w:val="nil"/>
              <w:bottom w:val="nil"/>
              <w:right w:val="nil"/>
            </w:tcBorders>
          </w:tcPr>
          <w:p w14:paraId="3D650D82" w14:textId="77777777" w:rsidR="00C64D8D" w:rsidRPr="000F21A2" w:rsidRDefault="00C64D8D" w:rsidP="005A5892">
            <w:pPr>
              <w:pStyle w:val="Normal6a"/>
            </w:pPr>
          </w:p>
        </w:tc>
      </w:tr>
      <w:tr w:rsidR="00C64D8D" w:rsidRPr="000F21A2" w14:paraId="17805537" w14:textId="77777777" w:rsidTr="005A5892">
        <w:trPr>
          <w:jc w:val="center"/>
        </w:trPr>
        <w:tc>
          <w:tcPr>
            <w:tcW w:w="4876" w:type="dxa"/>
            <w:tcBorders>
              <w:top w:val="nil"/>
              <w:left w:val="nil"/>
              <w:bottom w:val="nil"/>
              <w:right w:val="nil"/>
            </w:tcBorders>
          </w:tcPr>
          <w:p w14:paraId="41711579" w14:textId="77777777" w:rsidR="00C64D8D" w:rsidRPr="000F21A2" w:rsidRDefault="00C64D8D" w:rsidP="005A5892">
            <w:pPr>
              <w:pStyle w:val="Normal6a"/>
            </w:pPr>
            <w:r w:rsidRPr="000F21A2">
              <w:rPr>
                <w:b/>
                <w:i/>
              </w:rPr>
              <w:t>I denne forordning forstås ved:</w:t>
            </w:r>
          </w:p>
        </w:tc>
        <w:tc>
          <w:tcPr>
            <w:tcW w:w="4876" w:type="dxa"/>
            <w:tcBorders>
              <w:top w:val="nil"/>
              <w:left w:val="nil"/>
              <w:bottom w:val="nil"/>
              <w:right w:val="nil"/>
            </w:tcBorders>
          </w:tcPr>
          <w:p w14:paraId="2A5199A7" w14:textId="77777777" w:rsidR="00C64D8D" w:rsidRPr="000F21A2" w:rsidRDefault="00C64D8D" w:rsidP="005A5892">
            <w:pPr>
              <w:pStyle w:val="Normal6a"/>
            </w:pPr>
          </w:p>
        </w:tc>
      </w:tr>
      <w:tr w:rsidR="00C64D8D" w:rsidRPr="000F21A2" w14:paraId="0C280FC0" w14:textId="77777777" w:rsidTr="005A5892">
        <w:trPr>
          <w:jc w:val="center"/>
        </w:trPr>
        <w:tc>
          <w:tcPr>
            <w:tcW w:w="4876" w:type="dxa"/>
            <w:tcBorders>
              <w:top w:val="nil"/>
              <w:left w:val="nil"/>
              <w:bottom w:val="nil"/>
              <w:right w:val="nil"/>
            </w:tcBorders>
          </w:tcPr>
          <w:p w14:paraId="3151E5A4" w14:textId="77777777" w:rsidR="00C64D8D" w:rsidRPr="000F21A2" w:rsidRDefault="00C64D8D" w:rsidP="005A5892">
            <w:pPr>
              <w:pStyle w:val="Normal6a"/>
            </w:pPr>
            <w:r w:rsidRPr="000F21A2">
              <w:rPr>
                <w:b/>
                <w:i/>
              </w:rPr>
              <w:t xml:space="preserve">1) </w:t>
            </w:r>
            <w:r w:rsidRPr="000F21A2">
              <w:rPr>
                <w:b/>
                <w:bCs/>
                <w:i/>
                <w:iCs/>
              </w:rPr>
              <w:t>"smugling af migranter": enhver af de aktiviteter, der er omhandlet i artikel 3, 4 og 5 i direktiv [XXX] [ om fastsættelse af minimumsregler for forebyggelse og bekæmpelse af hjælp til ulovlig indrejse og transit samt ulovligt ophold i Unionen og om erstatning af Rådets direktiv 2002/90/EF og Rådets rammeafgørelse 2002/946/RIA]</w:t>
            </w:r>
            <w:r w:rsidRPr="000F21A2">
              <w:rPr>
                <w:b/>
                <w:bCs/>
                <w:i/>
                <w:iCs/>
                <w:vertAlign w:val="superscript"/>
              </w:rPr>
              <w:t>24</w:t>
            </w:r>
          </w:p>
        </w:tc>
        <w:tc>
          <w:tcPr>
            <w:tcW w:w="4876" w:type="dxa"/>
            <w:tcBorders>
              <w:top w:val="nil"/>
              <w:left w:val="nil"/>
              <w:bottom w:val="nil"/>
              <w:right w:val="nil"/>
            </w:tcBorders>
          </w:tcPr>
          <w:p w14:paraId="2DE38312" w14:textId="77777777" w:rsidR="00C64D8D" w:rsidRPr="000F21A2" w:rsidRDefault="00C64D8D" w:rsidP="005A5892">
            <w:pPr>
              <w:pStyle w:val="Normal6a"/>
            </w:pPr>
          </w:p>
        </w:tc>
      </w:tr>
      <w:tr w:rsidR="00C64D8D" w:rsidRPr="000F21A2" w14:paraId="43729F72" w14:textId="77777777" w:rsidTr="005A5892">
        <w:trPr>
          <w:jc w:val="center"/>
        </w:trPr>
        <w:tc>
          <w:tcPr>
            <w:tcW w:w="4876" w:type="dxa"/>
            <w:tcBorders>
              <w:top w:val="nil"/>
              <w:left w:val="nil"/>
              <w:bottom w:val="nil"/>
              <w:right w:val="nil"/>
            </w:tcBorders>
          </w:tcPr>
          <w:p w14:paraId="77F0F3CA" w14:textId="77777777" w:rsidR="00C64D8D" w:rsidRPr="000F21A2" w:rsidRDefault="00C64D8D" w:rsidP="005A5892">
            <w:pPr>
              <w:pStyle w:val="Normal6a"/>
            </w:pPr>
            <w:r w:rsidRPr="000F21A2">
              <w:rPr>
                <w:b/>
                <w:i/>
              </w:rPr>
              <w:t xml:space="preserve">2) </w:t>
            </w:r>
            <w:r w:rsidRPr="000F21A2">
              <w:rPr>
                <w:b/>
                <w:bCs/>
                <w:i/>
                <w:iCs/>
              </w:rPr>
              <w:t>"menneskehandel": enhver af de aktiviteter, der er omhandlet i artikel 2 og 3 i Europa-Parlamentets og Rådets direktiv 2011/36/EU</w:t>
            </w:r>
            <w:r w:rsidRPr="000F21A2">
              <w:rPr>
                <w:b/>
                <w:bCs/>
                <w:i/>
                <w:iCs/>
                <w:vertAlign w:val="superscript"/>
              </w:rPr>
              <w:t>25</w:t>
            </w:r>
          </w:p>
        </w:tc>
        <w:tc>
          <w:tcPr>
            <w:tcW w:w="4876" w:type="dxa"/>
            <w:tcBorders>
              <w:top w:val="nil"/>
              <w:left w:val="nil"/>
              <w:bottom w:val="nil"/>
              <w:right w:val="nil"/>
            </w:tcBorders>
          </w:tcPr>
          <w:p w14:paraId="71C591AD" w14:textId="77777777" w:rsidR="00C64D8D" w:rsidRPr="000F21A2" w:rsidRDefault="00C64D8D" w:rsidP="005A5892">
            <w:pPr>
              <w:pStyle w:val="Normal6a"/>
            </w:pPr>
          </w:p>
        </w:tc>
      </w:tr>
      <w:tr w:rsidR="00C64D8D" w:rsidRPr="000F21A2" w14:paraId="20385E59" w14:textId="77777777" w:rsidTr="005A5892">
        <w:trPr>
          <w:jc w:val="center"/>
        </w:trPr>
        <w:tc>
          <w:tcPr>
            <w:tcW w:w="4876" w:type="dxa"/>
            <w:tcBorders>
              <w:top w:val="nil"/>
              <w:left w:val="nil"/>
              <w:bottom w:val="nil"/>
              <w:right w:val="nil"/>
            </w:tcBorders>
          </w:tcPr>
          <w:p w14:paraId="1F5BAD29" w14:textId="77777777" w:rsidR="00C64D8D" w:rsidRPr="000F21A2" w:rsidRDefault="00C64D8D" w:rsidP="005A5892">
            <w:pPr>
              <w:pStyle w:val="Normal6a"/>
            </w:pPr>
            <w:r w:rsidRPr="000F21A2">
              <w:rPr>
                <w:b/>
                <w:i/>
              </w:rPr>
              <w:t>4) "kompetente myndigheder": medlemsstaternes kompetente myndigheder som defineret i artikel 2, litra a), i forordning (EU) 2016/794</w:t>
            </w:r>
          </w:p>
        </w:tc>
        <w:tc>
          <w:tcPr>
            <w:tcW w:w="4876" w:type="dxa"/>
            <w:tcBorders>
              <w:top w:val="nil"/>
              <w:left w:val="nil"/>
              <w:bottom w:val="nil"/>
              <w:right w:val="nil"/>
            </w:tcBorders>
          </w:tcPr>
          <w:p w14:paraId="1B0EC215" w14:textId="77777777" w:rsidR="00C64D8D" w:rsidRPr="000F21A2" w:rsidRDefault="00C64D8D" w:rsidP="005A5892">
            <w:pPr>
              <w:pStyle w:val="Normal6a"/>
            </w:pPr>
          </w:p>
        </w:tc>
      </w:tr>
      <w:tr w:rsidR="00C64D8D" w:rsidRPr="000F21A2" w14:paraId="2A2BF18B" w14:textId="77777777" w:rsidTr="005A5892">
        <w:trPr>
          <w:jc w:val="center"/>
        </w:trPr>
        <w:tc>
          <w:tcPr>
            <w:tcW w:w="4876" w:type="dxa"/>
            <w:tcBorders>
              <w:top w:val="nil"/>
              <w:left w:val="nil"/>
              <w:bottom w:val="nil"/>
              <w:right w:val="nil"/>
            </w:tcBorders>
          </w:tcPr>
          <w:p w14:paraId="2D883115" w14:textId="77777777" w:rsidR="00C64D8D" w:rsidRPr="000F21A2" w:rsidRDefault="00C64D8D" w:rsidP="005A5892">
            <w:pPr>
              <w:pStyle w:val="Normal6a"/>
            </w:pPr>
            <w:r w:rsidRPr="000F21A2">
              <w:rPr>
                <w:b/>
                <w:i/>
              </w:rPr>
              <w:t>5) "indvandringsforbindelsesofficer": en forbindelsesofficer, der er indsat i et tredjeland af en medlemsstats kompetente myndigheder i overensstemmelse med dens nationale lovgivning for at håndtere indvandringsrelaterede spørgsmål, herunder når disse spørgsmål kun udgør en del af forbindelsesofficerens arbejdsopgaver.</w:t>
            </w:r>
          </w:p>
        </w:tc>
        <w:tc>
          <w:tcPr>
            <w:tcW w:w="4876" w:type="dxa"/>
            <w:tcBorders>
              <w:top w:val="nil"/>
              <w:left w:val="nil"/>
              <w:bottom w:val="nil"/>
              <w:right w:val="nil"/>
            </w:tcBorders>
          </w:tcPr>
          <w:p w14:paraId="5CCFC7AC" w14:textId="77777777" w:rsidR="00C64D8D" w:rsidRPr="000F21A2" w:rsidRDefault="00C64D8D" w:rsidP="005A5892">
            <w:pPr>
              <w:pStyle w:val="Normal6a"/>
            </w:pPr>
          </w:p>
        </w:tc>
      </w:tr>
      <w:tr w:rsidR="00C64D8D" w:rsidRPr="000F21A2" w14:paraId="6408AD0D" w14:textId="77777777" w:rsidTr="005A5892">
        <w:trPr>
          <w:jc w:val="center"/>
        </w:trPr>
        <w:tc>
          <w:tcPr>
            <w:tcW w:w="4876" w:type="dxa"/>
            <w:tcBorders>
              <w:top w:val="nil"/>
              <w:left w:val="nil"/>
              <w:bottom w:val="nil"/>
              <w:right w:val="nil"/>
            </w:tcBorders>
          </w:tcPr>
          <w:p w14:paraId="72DE3616" w14:textId="77777777" w:rsidR="00C64D8D" w:rsidRPr="000F21A2" w:rsidRDefault="00C64D8D" w:rsidP="005A5892">
            <w:pPr>
              <w:pStyle w:val="Normal6a"/>
            </w:pPr>
            <w:r w:rsidRPr="000F21A2">
              <w:rPr>
                <w:b/>
                <w:i/>
              </w:rPr>
              <w:t>_________________</w:t>
            </w:r>
          </w:p>
        </w:tc>
        <w:tc>
          <w:tcPr>
            <w:tcW w:w="4876" w:type="dxa"/>
            <w:tcBorders>
              <w:top w:val="nil"/>
              <w:left w:val="nil"/>
              <w:bottom w:val="nil"/>
              <w:right w:val="nil"/>
            </w:tcBorders>
          </w:tcPr>
          <w:p w14:paraId="51CDECF7" w14:textId="77777777" w:rsidR="00C64D8D" w:rsidRPr="000F21A2" w:rsidRDefault="00C64D8D" w:rsidP="005A5892"/>
        </w:tc>
      </w:tr>
      <w:tr w:rsidR="00C64D8D" w:rsidRPr="000F21A2" w14:paraId="4729C02C" w14:textId="77777777" w:rsidTr="005A5892">
        <w:trPr>
          <w:jc w:val="center"/>
        </w:trPr>
        <w:tc>
          <w:tcPr>
            <w:tcW w:w="4876" w:type="dxa"/>
            <w:tcBorders>
              <w:top w:val="nil"/>
              <w:left w:val="nil"/>
              <w:bottom w:val="nil"/>
              <w:right w:val="nil"/>
            </w:tcBorders>
          </w:tcPr>
          <w:p w14:paraId="3BE3A616" w14:textId="77777777" w:rsidR="00C64D8D" w:rsidRPr="000F21A2" w:rsidRDefault="00C64D8D" w:rsidP="005A5892">
            <w:pPr>
              <w:pStyle w:val="Normal6a"/>
            </w:pPr>
            <w:r w:rsidRPr="000F21A2">
              <w:rPr>
                <w:b/>
                <w:bCs/>
                <w:i/>
                <w:iCs/>
                <w:vertAlign w:val="superscript"/>
              </w:rPr>
              <w:t>24</w:t>
            </w:r>
            <w:r w:rsidRPr="000F21A2">
              <w:rPr>
                <w:b/>
                <w:bCs/>
                <w:i/>
                <w:iCs/>
              </w:rPr>
              <w:t xml:space="preserve"> [indsæt titel og henvisning til offentliggørelse].</w:t>
            </w:r>
          </w:p>
        </w:tc>
        <w:tc>
          <w:tcPr>
            <w:tcW w:w="4876" w:type="dxa"/>
            <w:tcBorders>
              <w:top w:val="nil"/>
              <w:left w:val="nil"/>
              <w:bottom w:val="nil"/>
              <w:right w:val="nil"/>
            </w:tcBorders>
          </w:tcPr>
          <w:p w14:paraId="27677615" w14:textId="77777777" w:rsidR="00C64D8D" w:rsidRPr="000F21A2" w:rsidRDefault="00C64D8D" w:rsidP="005A5892"/>
        </w:tc>
      </w:tr>
      <w:tr w:rsidR="00C64D8D" w:rsidRPr="000F21A2" w14:paraId="0F5DCFAA" w14:textId="77777777" w:rsidTr="005A5892">
        <w:trPr>
          <w:jc w:val="center"/>
        </w:trPr>
        <w:tc>
          <w:tcPr>
            <w:tcW w:w="4876" w:type="dxa"/>
            <w:tcBorders>
              <w:top w:val="nil"/>
              <w:left w:val="nil"/>
              <w:bottom w:val="nil"/>
              <w:right w:val="nil"/>
            </w:tcBorders>
          </w:tcPr>
          <w:p w14:paraId="27BE28D5" w14:textId="77777777" w:rsidR="00C64D8D" w:rsidRPr="000F21A2" w:rsidRDefault="00C64D8D" w:rsidP="005A5892">
            <w:pPr>
              <w:pStyle w:val="Normal6a"/>
            </w:pPr>
            <w:r w:rsidRPr="000F21A2">
              <w:rPr>
                <w:b/>
                <w:bCs/>
                <w:i/>
                <w:iCs/>
                <w:vertAlign w:val="superscript"/>
              </w:rPr>
              <w:t>25</w:t>
            </w:r>
            <w:r w:rsidRPr="000F21A2">
              <w:rPr>
                <w:b/>
                <w:bCs/>
                <w:i/>
                <w:iCs/>
              </w:rPr>
              <w:t xml:space="preserve"> Europa-Parlamentets og Rådets direktiv 2011/36/EU af 5. april 2011 om forebyggelse og bekæmpelse af menneskehandel og beskyttelse af ofrene herfor og om erstatning af Rådets rammeafgørelse 2002/629/RIA (EUT L 101 af 15.4.2011, s. 1, ELI: http://data.europa.eu/eli/dir/2011/36/oj).</w:t>
            </w:r>
          </w:p>
        </w:tc>
        <w:tc>
          <w:tcPr>
            <w:tcW w:w="4876" w:type="dxa"/>
            <w:tcBorders>
              <w:top w:val="nil"/>
              <w:left w:val="nil"/>
              <w:bottom w:val="nil"/>
              <w:right w:val="nil"/>
            </w:tcBorders>
          </w:tcPr>
          <w:p w14:paraId="45314CD8" w14:textId="77777777" w:rsidR="00C64D8D" w:rsidRPr="000F21A2" w:rsidRDefault="00C64D8D" w:rsidP="005A5892"/>
        </w:tc>
      </w:tr>
    </w:tbl>
    <w:p w14:paraId="1CF4746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6921ECAE" w14:textId="77777777" w:rsidR="00C64D8D" w:rsidRPr="000F21A2" w:rsidRDefault="00C64D8D" w:rsidP="00C64D8D">
      <w:r w:rsidRPr="000F21A2">
        <w:rPr>
          <w:rStyle w:val="HideTWBExt"/>
          <w:noProof w:val="0"/>
        </w:rPr>
        <w:t>&lt;/Amend&gt;</w:t>
      </w:r>
    </w:p>
    <w:p w14:paraId="376CED7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153</w:t>
      </w:r>
      <w:r w:rsidRPr="000F21A2">
        <w:rPr>
          <w:rStyle w:val="HideTWBExt"/>
          <w:b w:val="0"/>
          <w:noProof w:val="0"/>
        </w:rPr>
        <w:t>&lt;/NumAm&gt;</w:t>
      </w:r>
    </w:p>
    <w:p w14:paraId="68DE4910"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32A5E76B" w14:textId="77777777" w:rsidR="00C64D8D" w:rsidRPr="000F21A2" w:rsidRDefault="00C64D8D" w:rsidP="00C64D8D">
      <w:pPr>
        <w:pStyle w:val="NormalBold"/>
      </w:pPr>
      <w:r w:rsidRPr="000F21A2">
        <w:rPr>
          <w:rStyle w:val="HideTWBExt"/>
          <w:b w:val="0"/>
          <w:noProof w:val="0"/>
        </w:rPr>
        <w:t>&lt;/RepeatBlock-By&gt;</w:t>
      </w:r>
    </w:p>
    <w:p w14:paraId="21ABD05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7642C43" w14:textId="77777777" w:rsidR="00C64D8D" w:rsidRPr="000F21A2" w:rsidRDefault="00C64D8D" w:rsidP="00C64D8D">
      <w:pPr>
        <w:pStyle w:val="NormalBold"/>
      </w:pPr>
      <w:r w:rsidRPr="000F21A2">
        <w:rPr>
          <w:rStyle w:val="HideTWBExt"/>
          <w:b w:val="0"/>
          <w:noProof w:val="0"/>
        </w:rPr>
        <w:t>&lt;Article&gt;</w:t>
      </w:r>
      <w:r w:rsidRPr="000F21A2">
        <w:t>Kapitel I</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FAF6741" w14:textId="77777777" w:rsidTr="005A5892">
        <w:trPr>
          <w:trHeight w:hRule="exact" w:val="240"/>
          <w:jc w:val="center"/>
        </w:trPr>
        <w:tc>
          <w:tcPr>
            <w:tcW w:w="9752" w:type="dxa"/>
            <w:gridSpan w:val="2"/>
            <w:tcBorders>
              <w:top w:val="nil"/>
              <w:left w:val="nil"/>
              <w:bottom w:val="nil"/>
              <w:right w:val="nil"/>
            </w:tcBorders>
          </w:tcPr>
          <w:p w14:paraId="3902E8F2" w14:textId="77777777" w:rsidR="00C64D8D" w:rsidRPr="000F21A2" w:rsidRDefault="00C64D8D" w:rsidP="005A5892"/>
        </w:tc>
      </w:tr>
      <w:tr w:rsidR="00C64D8D" w:rsidRPr="000F21A2" w14:paraId="4822446D" w14:textId="77777777" w:rsidTr="005A5892">
        <w:trPr>
          <w:trHeight w:val="240"/>
          <w:jc w:val="center"/>
        </w:trPr>
        <w:tc>
          <w:tcPr>
            <w:tcW w:w="4876" w:type="dxa"/>
            <w:tcBorders>
              <w:top w:val="nil"/>
              <w:left w:val="nil"/>
              <w:bottom w:val="nil"/>
              <w:right w:val="nil"/>
            </w:tcBorders>
          </w:tcPr>
          <w:p w14:paraId="4718EC3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22A3439" w14:textId="77777777" w:rsidR="00C64D8D" w:rsidRPr="000F21A2" w:rsidRDefault="00C64D8D" w:rsidP="005A5892">
            <w:pPr>
              <w:pStyle w:val="AmColumnHeading"/>
            </w:pPr>
            <w:r w:rsidRPr="000F21A2">
              <w:t>Ændringsforslag</w:t>
            </w:r>
          </w:p>
        </w:tc>
      </w:tr>
      <w:tr w:rsidR="00C64D8D" w:rsidRPr="000F21A2" w14:paraId="2D84CB2F" w14:textId="77777777" w:rsidTr="005A5892">
        <w:trPr>
          <w:jc w:val="center"/>
        </w:trPr>
        <w:tc>
          <w:tcPr>
            <w:tcW w:w="4876" w:type="dxa"/>
            <w:tcBorders>
              <w:top w:val="nil"/>
              <w:left w:val="nil"/>
              <w:bottom w:val="nil"/>
              <w:right w:val="nil"/>
            </w:tcBorders>
          </w:tcPr>
          <w:p w14:paraId="65A7DBA4" w14:textId="77777777" w:rsidR="00C64D8D" w:rsidRPr="000F21A2" w:rsidRDefault="00C64D8D" w:rsidP="005A5892">
            <w:pPr>
              <w:pStyle w:val="Normal6a"/>
            </w:pPr>
            <w:r w:rsidRPr="000F21A2">
              <w:rPr>
                <w:b/>
                <w:i/>
              </w:rPr>
              <w:t>I</w:t>
            </w:r>
            <w:r w:rsidRPr="000F21A2">
              <w:tab/>
            </w:r>
            <w:r w:rsidRPr="000F21A2">
              <w:rPr>
                <w:b/>
                <w:i/>
              </w:rPr>
              <w:t>ALMINDELIGE BESTEMMELSER</w:t>
            </w:r>
          </w:p>
        </w:tc>
        <w:tc>
          <w:tcPr>
            <w:tcW w:w="4876" w:type="dxa"/>
            <w:tcBorders>
              <w:top w:val="nil"/>
              <w:left w:val="nil"/>
              <w:bottom w:val="nil"/>
              <w:right w:val="nil"/>
            </w:tcBorders>
          </w:tcPr>
          <w:p w14:paraId="73A21ECE" w14:textId="77777777" w:rsidR="00C64D8D" w:rsidRPr="000F21A2" w:rsidRDefault="00C64D8D" w:rsidP="005A5892">
            <w:pPr>
              <w:pStyle w:val="Normal6a"/>
            </w:pPr>
            <w:r w:rsidRPr="000F21A2">
              <w:rPr>
                <w:b/>
                <w:i/>
              </w:rPr>
              <w:t>udgår</w:t>
            </w:r>
          </w:p>
        </w:tc>
      </w:tr>
      <w:tr w:rsidR="00C64D8D" w:rsidRPr="000F21A2" w14:paraId="4FAAFF50" w14:textId="77777777" w:rsidTr="005A5892">
        <w:trPr>
          <w:jc w:val="center"/>
        </w:trPr>
        <w:tc>
          <w:tcPr>
            <w:tcW w:w="4876" w:type="dxa"/>
            <w:tcBorders>
              <w:top w:val="nil"/>
              <w:left w:val="nil"/>
              <w:bottom w:val="nil"/>
              <w:right w:val="nil"/>
            </w:tcBorders>
          </w:tcPr>
          <w:p w14:paraId="5A7397C6" w14:textId="0CF67BD1" w:rsidR="00C64D8D" w:rsidRPr="000F21A2" w:rsidRDefault="00FC5A10" w:rsidP="005A5892">
            <w:pPr>
              <w:pStyle w:val="Normal6a"/>
            </w:pPr>
            <w:r w:rsidRPr="000F21A2">
              <w:rPr>
                <w:b/>
                <w:i/>
              </w:rPr>
              <w:t xml:space="preserve">1 </w:t>
            </w:r>
            <w:r w:rsidR="00C64D8D" w:rsidRPr="000F21A2">
              <w:rPr>
                <w:b/>
                <w:i/>
              </w:rPr>
              <w:t>Genstand og anvendelsesområde</w:t>
            </w:r>
          </w:p>
        </w:tc>
        <w:tc>
          <w:tcPr>
            <w:tcW w:w="4876" w:type="dxa"/>
            <w:tcBorders>
              <w:top w:val="nil"/>
              <w:left w:val="nil"/>
              <w:bottom w:val="nil"/>
              <w:right w:val="nil"/>
            </w:tcBorders>
          </w:tcPr>
          <w:p w14:paraId="1F926EA2" w14:textId="77777777" w:rsidR="00C64D8D" w:rsidRPr="000F21A2" w:rsidRDefault="00C64D8D" w:rsidP="005A5892">
            <w:pPr>
              <w:pStyle w:val="Normal6a"/>
            </w:pPr>
          </w:p>
        </w:tc>
      </w:tr>
      <w:tr w:rsidR="00C64D8D" w:rsidRPr="000F21A2" w14:paraId="092035DF" w14:textId="77777777" w:rsidTr="005A5892">
        <w:trPr>
          <w:jc w:val="center"/>
        </w:trPr>
        <w:tc>
          <w:tcPr>
            <w:tcW w:w="4876" w:type="dxa"/>
            <w:tcBorders>
              <w:top w:val="nil"/>
              <w:left w:val="nil"/>
              <w:bottom w:val="nil"/>
              <w:right w:val="nil"/>
            </w:tcBorders>
          </w:tcPr>
          <w:p w14:paraId="6E117E52" w14:textId="77777777" w:rsidR="00C64D8D" w:rsidRPr="000F21A2" w:rsidRDefault="00C64D8D" w:rsidP="005A5892">
            <w:pPr>
              <w:pStyle w:val="Normal6a"/>
            </w:pPr>
            <w:r w:rsidRPr="000F21A2">
              <w:rPr>
                <w:b/>
                <w:i/>
              </w:rPr>
              <w:t>Ved denne forordning fastsættes der regler, som skal styrke politisamarbejdet og øge støtten fra Den Europæiske Unions Agentur for Retshåndhævelsessamarbejde (Europol) med henblik på at forebygge og bekæmpe smugling af migranter og menneskehandel ved at:</w:t>
            </w:r>
          </w:p>
        </w:tc>
        <w:tc>
          <w:tcPr>
            <w:tcW w:w="4876" w:type="dxa"/>
            <w:tcBorders>
              <w:top w:val="nil"/>
              <w:left w:val="nil"/>
              <w:bottom w:val="nil"/>
              <w:right w:val="nil"/>
            </w:tcBorders>
          </w:tcPr>
          <w:p w14:paraId="3027FCF6" w14:textId="77777777" w:rsidR="00C64D8D" w:rsidRPr="000F21A2" w:rsidRDefault="00C64D8D" w:rsidP="005A5892">
            <w:pPr>
              <w:pStyle w:val="Normal6a"/>
            </w:pPr>
          </w:p>
        </w:tc>
      </w:tr>
      <w:tr w:rsidR="00C64D8D" w:rsidRPr="000F21A2" w14:paraId="4DEF2F8B" w14:textId="77777777" w:rsidTr="005A5892">
        <w:trPr>
          <w:jc w:val="center"/>
        </w:trPr>
        <w:tc>
          <w:tcPr>
            <w:tcW w:w="4876" w:type="dxa"/>
            <w:tcBorders>
              <w:top w:val="nil"/>
              <w:left w:val="nil"/>
              <w:bottom w:val="nil"/>
              <w:right w:val="nil"/>
            </w:tcBorders>
          </w:tcPr>
          <w:p w14:paraId="33BF70F2" w14:textId="77777777" w:rsidR="00C64D8D" w:rsidRPr="000F21A2" w:rsidRDefault="00C64D8D" w:rsidP="005A5892">
            <w:pPr>
              <w:pStyle w:val="Normal6a"/>
            </w:pPr>
            <w:r w:rsidRPr="000F21A2">
              <w:rPr>
                <w:b/>
                <w:i/>
              </w:rPr>
              <w:t>a) oprette et europæisk center for bekæmpelse af migrantsmugling under Europol og fastlægge en forvaltningsramme til regulering af og støtte til dets aktiviteter</w:t>
            </w:r>
          </w:p>
        </w:tc>
        <w:tc>
          <w:tcPr>
            <w:tcW w:w="4876" w:type="dxa"/>
            <w:tcBorders>
              <w:top w:val="nil"/>
              <w:left w:val="nil"/>
              <w:bottom w:val="nil"/>
              <w:right w:val="nil"/>
            </w:tcBorders>
          </w:tcPr>
          <w:p w14:paraId="525CD1F3" w14:textId="77777777" w:rsidR="00C64D8D" w:rsidRPr="000F21A2" w:rsidRDefault="00C64D8D" w:rsidP="005A5892">
            <w:pPr>
              <w:pStyle w:val="Normal6a"/>
            </w:pPr>
          </w:p>
        </w:tc>
      </w:tr>
      <w:tr w:rsidR="00C64D8D" w:rsidRPr="000F21A2" w14:paraId="58B00CED" w14:textId="77777777" w:rsidTr="005A5892">
        <w:trPr>
          <w:jc w:val="center"/>
        </w:trPr>
        <w:tc>
          <w:tcPr>
            <w:tcW w:w="4876" w:type="dxa"/>
            <w:tcBorders>
              <w:top w:val="nil"/>
              <w:left w:val="nil"/>
              <w:bottom w:val="nil"/>
              <w:right w:val="nil"/>
            </w:tcBorders>
          </w:tcPr>
          <w:p w14:paraId="6BFFC049" w14:textId="77777777" w:rsidR="00C64D8D" w:rsidRPr="000F21A2" w:rsidRDefault="00C64D8D" w:rsidP="005A5892">
            <w:pPr>
              <w:pStyle w:val="Normal6a"/>
            </w:pPr>
            <w:r w:rsidRPr="000F21A2">
              <w:rPr>
                <w:b/>
                <w:i/>
              </w:rPr>
              <w:t>b) styrkelse af samarbejdet og koordineringen mellem medlemsstaterne, Europol og andre EU-agenturer</w:t>
            </w:r>
          </w:p>
        </w:tc>
        <w:tc>
          <w:tcPr>
            <w:tcW w:w="4876" w:type="dxa"/>
            <w:tcBorders>
              <w:top w:val="nil"/>
              <w:left w:val="nil"/>
              <w:bottom w:val="nil"/>
              <w:right w:val="nil"/>
            </w:tcBorders>
          </w:tcPr>
          <w:p w14:paraId="4D8093B9" w14:textId="77777777" w:rsidR="00C64D8D" w:rsidRPr="000F21A2" w:rsidRDefault="00C64D8D" w:rsidP="005A5892">
            <w:pPr>
              <w:pStyle w:val="Normal6a"/>
            </w:pPr>
          </w:p>
        </w:tc>
      </w:tr>
      <w:tr w:rsidR="00C64D8D" w:rsidRPr="000F21A2" w14:paraId="73F97101" w14:textId="77777777" w:rsidTr="005A5892">
        <w:trPr>
          <w:jc w:val="center"/>
        </w:trPr>
        <w:tc>
          <w:tcPr>
            <w:tcW w:w="4876" w:type="dxa"/>
            <w:tcBorders>
              <w:top w:val="nil"/>
              <w:left w:val="nil"/>
              <w:bottom w:val="nil"/>
              <w:right w:val="nil"/>
            </w:tcBorders>
          </w:tcPr>
          <w:p w14:paraId="74ECCF70" w14:textId="77777777" w:rsidR="00C64D8D" w:rsidRPr="000F21A2" w:rsidRDefault="00C64D8D" w:rsidP="005A5892">
            <w:pPr>
              <w:pStyle w:val="Normal6a"/>
            </w:pPr>
            <w:r w:rsidRPr="000F21A2">
              <w:rPr>
                <w:b/>
                <w:i/>
              </w:rPr>
              <w:t>c) styrke udvekslingen af oplysninger mellem medlemsstaterne og med Europol</w:t>
            </w:r>
          </w:p>
        </w:tc>
        <w:tc>
          <w:tcPr>
            <w:tcW w:w="4876" w:type="dxa"/>
            <w:tcBorders>
              <w:top w:val="nil"/>
              <w:left w:val="nil"/>
              <w:bottom w:val="nil"/>
              <w:right w:val="nil"/>
            </w:tcBorders>
          </w:tcPr>
          <w:p w14:paraId="3BDEF8BE" w14:textId="77777777" w:rsidR="00C64D8D" w:rsidRPr="000F21A2" w:rsidRDefault="00C64D8D" w:rsidP="005A5892">
            <w:pPr>
              <w:pStyle w:val="Normal6a"/>
            </w:pPr>
          </w:p>
        </w:tc>
      </w:tr>
      <w:tr w:rsidR="00C64D8D" w:rsidRPr="000F21A2" w14:paraId="7421AA8A" w14:textId="77777777" w:rsidTr="005A5892">
        <w:trPr>
          <w:jc w:val="center"/>
        </w:trPr>
        <w:tc>
          <w:tcPr>
            <w:tcW w:w="4876" w:type="dxa"/>
            <w:tcBorders>
              <w:top w:val="nil"/>
              <w:left w:val="nil"/>
              <w:bottom w:val="nil"/>
              <w:right w:val="nil"/>
            </w:tcBorders>
          </w:tcPr>
          <w:p w14:paraId="4371275A" w14:textId="77777777" w:rsidR="00C64D8D" w:rsidRPr="000F21A2" w:rsidRDefault="00C64D8D" w:rsidP="005A5892">
            <w:pPr>
              <w:pStyle w:val="Normal6a"/>
            </w:pPr>
            <w:r w:rsidRPr="000F21A2">
              <w:rPr>
                <w:b/>
                <w:i/>
              </w:rPr>
              <w:t>d) give Europol de nødvendige værktøjer til at støtte og styrke medlemsstaternes kompetente myndigheders indsats og deres gensidige samarbejde om forebyggelse og bekæmpelse af strafbare handlinger, der er omfattet af Europols målsætninger</w:t>
            </w:r>
          </w:p>
        </w:tc>
        <w:tc>
          <w:tcPr>
            <w:tcW w:w="4876" w:type="dxa"/>
            <w:tcBorders>
              <w:top w:val="nil"/>
              <w:left w:val="nil"/>
              <w:bottom w:val="nil"/>
              <w:right w:val="nil"/>
            </w:tcBorders>
          </w:tcPr>
          <w:p w14:paraId="66FF886D" w14:textId="77777777" w:rsidR="00C64D8D" w:rsidRPr="000F21A2" w:rsidRDefault="00C64D8D" w:rsidP="005A5892">
            <w:pPr>
              <w:pStyle w:val="Normal6a"/>
            </w:pPr>
          </w:p>
        </w:tc>
      </w:tr>
      <w:tr w:rsidR="00C64D8D" w:rsidRPr="000F21A2" w14:paraId="337B745D" w14:textId="77777777" w:rsidTr="005A5892">
        <w:trPr>
          <w:jc w:val="center"/>
        </w:trPr>
        <w:tc>
          <w:tcPr>
            <w:tcW w:w="4876" w:type="dxa"/>
            <w:tcBorders>
              <w:top w:val="nil"/>
              <w:left w:val="nil"/>
              <w:bottom w:val="nil"/>
              <w:right w:val="nil"/>
            </w:tcBorders>
          </w:tcPr>
          <w:p w14:paraId="4A987462" w14:textId="77777777" w:rsidR="00C64D8D" w:rsidRPr="000F21A2" w:rsidRDefault="00C64D8D" w:rsidP="005A5892">
            <w:pPr>
              <w:pStyle w:val="Normal6a"/>
            </w:pPr>
            <w:r w:rsidRPr="000F21A2">
              <w:rPr>
                <w:b/>
                <w:i/>
              </w:rPr>
              <w:t>e) styrke samarbejdet mellem Europol og tredjelande.</w:t>
            </w:r>
          </w:p>
        </w:tc>
        <w:tc>
          <w:tcPr>
            <w:tcW w:w="4876" w:type="dxa"/>
            <w:tcBorders>
              <w:top w:val="nil"/>
              <w:left w:val="nil"/>
              <w:bottom w:val="nil"/>
              <w:right w:val="nil"/>
            </w:tcBorders>
          </w:tcPr>
          <w:p w14:paraId="55B59E01" w14:textId="77777777" w:rsidR="00C64D8D" w:rsidRPr="000F21A2" w:rsidRDefault="00C64D8D" w:rsidP="005A5892">
            <w:pPr>
              <w:pStyle w:val="Normal6a"/>
            </w:pPr>
          </w:p>
        </w:tc>
      </w:tr>
      <w:tr w:rsidR="00C64D8D" w:rsidRPr="000F21A2" w14:paraId="5BA210F0" w14:textId="77777777" w:rsidTr="005A5892">
        <w:trPr>
          <w:jc w:val="center"/>
        </w:trPr>
        <w:tc>
          <w:tcPr>
            <w:tcW w:w="4876" w:type="dxa"/>
            <w:tcBorders>
              <w:top w:val="nil"/>
              <w:left w:val="nil"/>
              <w:bottom w:val="nil"/>
              <w:right w:val="nil"/>
            </w:tcBorders>
          </w:tcPr>
          <w:p w14:paraId="222BF21F" w14:textId="77777777" w:rsidR="00C64D8D" w:rsidRPr="000F21A2" w:rsidRDefault="00C64D8D" w:rsidP="005A5892">
            <w:pPr>
              <w:pStyle w:val="Normal6a"/>
            </w:pPr>
            <w:r w:rsidRPr="000F21A2">
              <w:rPr>
                <w:b/>
                <w:i/>
              </w:rPr>
              <w:t>2 Definitioner</w:t>
            </w:r>
          </w:p>
        </w:tc>
        <w:tc>
          <w:tcPr>
            <w:tcW w:w="4876" w:type="dxa"/>
            <w:tcBorders>
              <w:top w:val="nil"/>
              <w:left w:val="nil"/>
              <w:bottom w:val="nil"/>
              <w:right w:val="nil"/>
            </w:tcBorders>
          </w:tcPr>
          <w:p w14:paraId="0AF45D0A" w14:textId="77777777" w:rsidR="00C64D8D" w:rsidRPr="000F21A2" w:rsidRDefault="00C64D8D" w:rsidP="005A5892">
            <w:pPr>
              <w:pStyle w:val="Normal6a"/>
            </w:pPr>
          </w:p>
        </w:tc>
      </w:tr>
      <w:tr w:rsidR="00C64D8D" w:rsidRPr="000F21A2" w14:paraId="5D402097" w14:textId="77777777" w:rsidTr="005A5892">
        <w:trPr>
          <w:jc w:val="center"/>
        </w:trPr>
        <w:tc>
          <w:tcPr>
            <w:tcW w:w="4876" w:type="dxa"/>
            <w:tcBorders>
              <w:top w:val="nil"/>
              <w:left w:val="nil"/>
              <w:bottom w:val="nil"/>
              <w:right w:val="nil"/>
            </w:tcBorders>
          </w:tcPr>
          <w:p w14:paraId="7370ABE3" w14:textId="77777777" w:rsidR="00C64D8D" w:rsidRPr="000F21A2" w:rsidRDefault="00C64D8D" w:rsidP="005A5892">
            <w:pPr>
              <w:pStyle w:val="Normal6a"/>
            </w:pPr>
            <w:r w:rsidRPr="000F21A2">
              <w:rPr>
                <w:b/>
                <w:i/>
              </w:rPr>
              <w:t>I denne forordning forstås ved:</w:t>
            </w:r>
          </w:p>
        </w:tc>
        <w:tc>
          <w:tcPr>
            <w:tcW w:w="4876" w:type="dxa"/>
            <w:tcBorders>
              <w:top w:val="nil"/>
              <w:left w:val="nil"/>
              <w:bottom w:val="nil"/>
              <w:right w:val="nil"/>
            </w:tcBorders>
          </w:tcPr>
          <w:p w14:paraId="447F2876" w14:textId="77777777" w:rsidR="00C64D8D" w:rsidRPr="000F21A2" w:rsidRDefault="00C64D8D" w:rsidP="005A5892">
            <w:pPr>
              <w:pStyle w:val="Normal6a"/>
            </w:pPr>
          </w:p>
        </w:tc>
      </w:tr>
      <w:tr w:rsidR="00C64D8D" w:rsidRPr="000F21A2" w14:paraId="31DC6220" w14:textId="77777777" w:rsidTr="005A5892">
        <w:trPr>
          <w:jc w:val="center"/>
        </w:trPr>
        <w:tc>
          <w:tcPr>
            <w:tcW w:w="4876" w:type="dxa"/>
            <w:tcBorders>
              <w:top w:val="nil"/>
              <w:left w:val="nil"/>
              <w:bottom w:val="nil"/>
              <w:right w:val="nil"/>
            </w:tcBorders>
          </w:tcPr>
          <w:p w14:paraId="002F2603" w14:textId="77777777" w:rsidR="00C64D8D" w:rsidRPr="000F21A2" w:rsidRDefault="00C64D8D" w:rsidP="005A5892">
            <w:pPr>
              <w:pStyle w:val="Normal6a"/>
            </w:pPr>
            <w:r w:rsidRPr="000F21A2">
              <w:rPr>
                <w:b/>
                <w:i/>
              </w:rPr>
              <w:t xml:space="preserve">1) </w:t>
            </w:r>
            <w:r w:rsidRPr="000F21A2">
              <w:rPr>
                <w:b/>
                <w:bCs/>
                <w:i/>
                <w:iCs/>
              </w:rPr>
              <w:t>"smugling af migranter": enhver af de aktiviteter, der er omhandlet i artikel 3, 4 og 5 i direktiv [XXX] [ om fastsættelse af minimumsregler for forebyggelse og bekæmpelse af hjælp til ulovlig indrejse og transit samt ulovligt ophold i Unionen og om erstatning af Rådets direktiv 2002/90/EF og Rådets rammeafgørelse 2002/946/RIA]</w:t>
            </w:r>
            <w:r w:rsidRPr="000F21A2">
              <w:rPr>
                <w:b/>
                <w:bCs/>
                <w:i/>
                <w:iCs/>
                <w:vertAlign w:val="superscript"/>
              </w:rPr>
              <w:t>24</w:t>
            </w:r>
          </w:p>
        </w:tc>
        <w:tc>
          <w:tcPr>
            <w:tcW w:w="4876" w:type="dxa"/>
            <w:tcBorders>
              <w:top w:val="nil"/>
              <w:left w:val="nil"/>
              <w:bottom w:val="nil"/>
              <w:right w:val="nil"/>
            </w:tcBorders>
          </w:tcPr>
          <w:p w14:paraId="2BD1FCCF" w14:textId="77777777" w:rsidR="00C64D8D" w:rsidRPr="000F21A2" w:rsidRDefault="00C64D8D" w:rsidP="005A5892">
            <w:pPr>
              <w:pStyle w:val="Normal6a"/>
            </w:pPr>
          </w:p>
        </w:tc>
      </w:tr>
      <w:tr w:rsidR="00C64D8D" w:rsidRPr="000F21A2" w14:paraId="60AF45D2" w14:textId="77777777" w:rsidTr="005A5892">
        <w:trPr>
          <w:jc w:val="center"/>
        </w:trPr>
        <w:tc>
          <w:tcPr>
            <w:tcW w:w="4876" w:type="dxa"/>
            <w:tcBorders>
              <w:top w:val="nil"/>
              <w:left w:val="nil"/>
              <w:bottom w:val="nil"/>
              <w:right w:val="nil"/>
            </w:tcBorders>
          </w:tcPr>
          <w:p w14:paraId="6EAD2E14" w14:textId="77777777" w:rsidR="00C64D8D" w:rsidRPr="000F21A2" w:rsidRDefault="00C64D8D" w:rsidP="005A5892">
            <w:pPr>
              <w:pStyle w:val="Normal6a"/>
            </w:pPr>
            <w:r w:rsidRPr="000F21A2">
              <w:rPr>
                <w:b/>
                <w:i/>
              </w:rPr>
              <w:t xml:space="preserve">2) </w:t>
            </w:r>
            <w:r w:rsidRPr="000F21A2">
              <w:rPr>
                <w:b/>
                <w:bCs/>
                <w:i/>
                <w:iCs/>
              </w:rPr>
              <w:t>"menneskehandel": enhver af de aktiviteter, der er omhandlet i artikel 2 og 3 i Europa-Parlamentets og Rådets direktiv 2011/36/EU</w:t>
            </w:r>
            <w:r w:rsidRPr="000F21A2">
              <w:rPr>
                <w:b/>
                <w:bCs/>
                <w:i/>
                <w:iCs/>
                <w:vertAlign w:val="superscript"/>
              </w:rPr>
              <w:t>25</w:t>
            </w:r>
          </w:p>
        </w:tc>
        <w:tc>
          <w:tcPr>
            <w:tcW w:w="4876" w:type="dxa"/>
            <w:tcBorders>
              <w:top w:val="nil"/>
              <w:left w:val="nil"/>
              <w:bottom w:val="nil"/>
              <w:right w:val="nil"/>
            </w:tcBorders>
          </w:tcPr>
          <w:p w14:paraId="04CDA7E9" w14:textId="77777777" w:rsidR="00C64D8D" w:rsidRPr="000F21A2" w:rsidRDefault="00C64D8D" w:rsidP="005A5892">
            <w:pPr>
              <w:pStyle w:val="Normal6a"/>
            </w:pPr>
          </w:p>
        </w:tc>
      </w:tr>
      <w:tr w:rsidR="00C64D8D" w:rsidRPr="000F21A2" w14:paraId="52291848" w14:textId="77777777" w:rsidTr="005A5892">
        <w:trPr>
          <w:jc w:val="center"/>
        </w:trPr>
        <w:tc>
          <w:tcPr>
            <w:tcW w:w="4876" w:type="dxa"/>
            <w:tcBorders>
              <w:top w:val="nil"/>
              <w:left w:val="nil"/>
              <w:bottom w:val="nil"/>
              <w:right w:val="nil"/>
            </w:tcBorders>
          </w:tcPr>
          <w:p w14:paraId="3F1681A0" w14:textId="77777777" w:rsidR="00C64D8D" w:rsidRPr="000F21A2" w:rsidRDefault="00C64D8D" w:rsidP="005A5892">
            <w:pPr>
              <w:pStyle w:val="Normal6a"/>
            </w:pPr>
            <w:r w:rsidRPr="000F21A2">
              <w:rPr>
                <w:b/>
                <w:i/>
              </w:rPr>
              <w:t>4) "kompetente myndigheder": medlemsstaternes kompetente myndigheder som defineret i artikel 2, litra a), i forordning (EU) 2016/794</w:t>
            </w:r>
          </w:p>
        </w:tc>
        <w:tc>
          <w:tcPr>
            <w:tcW w:w="4876" w:type="dxa"/>
            <w:tcBorders>
              <w:top w:val="nil"/>
              <w:left w:val="nil"/>
              <w:bottom w:val="nil"/>
              <w:right w:val="nil"/>
            </w:tcBorders>
          </w:tcPr>
          <w:p w14:paraId="5D77A606" w14:textId="77777777" w:rsidR="00C64D8D" w:rsidRPr="000F21A2" w:rsidRDefault="00C64D8D" w:rsidP="005A5892">
            <w:pPr>
              <w:pStyle w:val="Normal6a"/>
            </w:pPr>
          </w:p>
        </w:tc>
      </w:tr>
      <w:tr w:rsidR="00C64D8D" w:rsidRPr="000F21A2" w14:paraId="11E4557B" w14:textId="77777777" w:rsidTr="005A5892">
        <w:trPr>
          <w:jc w:val="center"/>
        </w:trPr>
        <w:tc>
          <w:tcPr>
            <w:tcW w:w="4876" w:type="dxa"/>
            <w:tcBorders>
              <w:top w:val="nil"/>
              <w:left w:val="nil"/>
              <w:bottom w:val="nil"/>
              <w:right w:val="nil"/>
            </w:tcBorders>
          </w:tcPr>
          <w:p w14:paraId="0D9575C6" w14:textId="77777777" w:rsidR="00C64D8D" w:rsidRPr="000F21A2" w:rsidRDefault="00C64D8D" w:rsidP="005A5892">
            <w:pPr>
              <w:pStyle w:val="Normal6a"/>
            </w:pPr>
            <w:r w:rsidRPr="000F21A2">
              <w:rPr>
                <w:b/>
                <w:i/>
              </w:rPr>
              <w:t>5) "indvandringsforbindelsesofficer": en forbindelsesofficer, der er indsat i et tredjeland af en medlemsstats kompetente myndigheder i overensstemmelse med dens nationale lovgivning for at håndtere indvandringsrelaterede spørgsmål, herunder når disse spørgsmål kun udgør en del af forbindelsesofficerens arbejdsopgaver.</w:t>
            </w:r>
          </w:p>
        </w:tc>
        <w:tc>
          <w:tcPr>
            <w:tcW w:w="4876" w:type="dxa"/>
            <w:tcBorders>
              <w:top w:val="nil"/>
              <w:left w:val="nil"/>
              <w:bottom w:val="nil"/>
              <w:right w:val="nil"/>
            </w:tcBorders>
          </w:tcPr>
          <w:p w14:paraId="39D3EAD2" w14:textId="77777777" w:rsidR="00C64D8D" w:rsidRPr="000F21A2" w:rsidRDefault="00C64D8D" w:rsidP="005A5892">
            <w:pPr>
              <w:pStyle w:val="Normal6a"/>
            </w:pPr>
          </w:p>
        </w:tc>
      </w:tr>
      <w:tr w:rsidR="00C64D8D" w:rsidRPr="000F21A2" w14:paraId="2FED4BF8" w14:textId="77777777" w:rsidTr="005A5892">
        <w:trPr>
          <w:jc w:val="center"/>
        </w:trPr>
        <w:tc>
          <w:tcPr>
            <w:tcW w:w="4876" w:type="dxa"/>
            <w:tcBorders>
              <w:top w:val="nil"/>
              <w:left w:val="nil"/>
              <w:bottom w:val="nil"/>
              <w:right w:val="nil"/>
            </w:tcBorders>
          </w:tcPr>
          <w:p w14:paraId="7FB00554" w14:textId="77777777" w:rsidR="00C64D8D" w:rsidRPr="000F21A2" w:rsidRDefault="00C64D8D" w:rsidP="005A5892">
            <w:pPr>
              <w:pStyle w:val="Normal6a"/>
            </w:pPr>
            <w:r w:rsidRPr="000F21A2">
              <w:rPr>
                <w:b/>
                <w:i/>
              </w:rPr>
              <w:t>_________________</w:t>
            </w:r>
          </w:p>
        </w:tc>
        <w:tc>
          <w:tcPr>
            <w:tcW w:w="4876" w:type="dxa"/>
            <w:tcBorders>
              <w:top w:val="nil"/>
              <w:left w:val="nil"/>
              <w:bottom w:val="nil"/>
              <w:right w:val="nil"/>
            </w:tcBorders>
          </w:tcPr>
          <w:p w14:paraId="1EC969D1" w14:textId="77777777" w:rsidR="00C64D8D" w:rsidRPr="000F21A2" w:rsidRDefault="00C64D8D" w:rsidP="005A5892"/>
        </w:tc>
      </w:tr>
      <w:tr w:rsidR="00C64D8D" w:rsidRPr="000F21A2" w14:paraId="1B60E274" w14:textId="77777777" w:rsidTr="005A5892">
        <w:trPr>
          <w:jc w:val="center"/>
        </w:trPr>
        <w:tc>
          <w:tcPr>
            <w:tcW w:w="4876" w:type="dxa"/>
            <w:tcBorders>
              <w:top w:val="nil"/>
              <w:left w:val="nil"/>
              <w:bottom w:val="nil"/>
              <w:right w:val="nil"/>
            </w:tcBorders>
          </w:tcPr>
          <w:p w14:paraId="3D884927" w14:textId="77777777" w:rsidR="00C64D8D" w:rsidRPr="000F21A2" w:rsidRDefault="00C64D8D" w:rsidP="005A5892">
            <w:pPr>
              <w:pStyle w:val="Normal6a"/>
            </w:pPr>
            <w:r w:rsidRPr="000F21A2">
              <w:rPr>
                <w:b/>
                <w:bCs/>
                <w:i/>
                <w:iCs/>
                <w:vertAlign w:val="superscript"/>
              </w:rPr>
              <w:t>24</w:t>
            </w:r>
            <w:r w:rsidRPr="000F21A2">
              <w:rPr>
                <w:b/>
                <w:bCs/>
                <w:i/>
                <w:iCs/>
              </w:rPr>
              <w:t xml:space="preserve"> [indsæt titel og henvisning til offentliggørelse].</w:t>
            </w:r>
          </w:p>
        </w:tc>
        <w:tc>
          <w:tcPr>
            <w:tcW w:w="4876" w:type="dxa"/>
            <w:tcBorders>
              <w:top w:val="nil"/>
              <w:left w:val="nil"/>
              <w:bottom w:val="nil"/>
              <w:right w:val="nil"/>
            </w:tcBorders>
          </w:tcPr>
          <w:p w14:paraId="306B31C3" w14:textId="77777777" w:rsidR="00C64D8D" w:rsidRPr="000F21A2" w:rsidRDefault="00C64D8D" w:rsidP="005A5892"/>
        </w:tc>
      </w:tr>
      <w:tr w:rsidR="00C64D8D" w:rsidRPr="000F21A2" w14:paraId="0C4321A7" w14:textId="77777777" w:rsidTr="005A5892">
        <w:trPr>
          <w:jc w:val="center"/>
        </w:trPr>
        <w:tc>
          <w:tcPr>
            <w:tcW w:w="4876" w:type="dxa"/>
            <w:tcBorders>
              <w:top w:val="nil"/>
              <w:left w:val="nil"/>
              <w:bottom w:val="nil"/>
              <w:right w:val="nil"/>
            </w:tcBorders>
          </w:tcPr>
          <w:p w14:paraId="6EDC4318" w14:textId="77777777" w:rsidR="00C64D8D" w:rsidRPr="000F21A2" w:rsidRDefault="00C64D8D" w:rsidP="005A5892">
            <w:pPr>
              <w:pStyle w:val="Normal6a"/>
            </w:pPr>
            <w:r w:rsidRPr="000F21A2">
              <w:rPr>
                <w:b/>
                <w:bCs/>
                <w:i/>
                <w:iCs/>
                <w:vertAlign w:val="superscript"/>
              </w:rPr>
              <w:t>25</w:t>
            </w:r>
            <w:r w:rsidRPr="000F21A2">
              <w:rPr>
                <w:b/>
                <w:bCs/>
                <w:i/>
                <w:iCs/>
              </w:rPr>
              <w:t xml:space="preserve"> Europa-Parlamentets og Rådets direktiv 2011/36/EU af 5. april 2011 om forebyggelse og bekæmpelse af menneskehandel og beskyttelse af ofrene herfor og om erstatning af Rådets rammeafgørelse 2002/629/RIA (EUT L 101 af 15.4.2011, s. 1, ELI: http://data.europa.eu/eli/dir/2011/36/oj).</w:t>
            </w:r>
          </w:p>
        </w:tc>
        <w:tc>
          <w:tcPr>
            <w:tcW w:w="4876" w:type="dxa"/>
            <w:tcBorders>
              <w:top w:val="nil"/>
              <w:left w:val="nil"/>
              <w:bottom w:val="nil"/>
              <w:right w:val="nil"/>
            </w:tcBorders>
          </w:tcPr>
          <w:p w14:paraId="1306F073" w14:textId="77777777" w:rsidR="00C64D8D" w:rsidRPr="000F21A2" w:rsidRDefault="00C64D8D" w:rsidP="005A5892"/>
        </w:tc>
      </w:tr>
    </w:tbl>
    <w:p w14:paraId="066ECE2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3E75069" w14:textId="77777777" w:rsidR="00C64D8D" w:rsidRPr="000F21A2" w:rsidRDefault="00C64D8D" w:rsidP="00C64D8D">
      <w:r w:rsidRPr="000F21A2">
        <w:rPr>
          <w:rStyle w:val="HideTWBExt"/>
          <w:noProof w:val="0"/>
        </w:rPr>
        <w:t>&lt;/Amend&gt;</w:t>
      </w:r>
    </w:p>
    <w:p w14:paraId="47ED3D58"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154</w:t>
      </w:r>
      <w:r w:rsidRPr="000F21A2">
        <w:rPr>
          <w:rStyle w:val="HideTWBExt"/>
          <w:b w:val="0"/>
          <w:noProof w:val="0"/>
        </w:rPr>
        <w:t>&lt;/NumAm&gt;</w:t>
      </w:r>
    </w:p>
    <w:p w14:paraId="7357367A" w14:textId="77777777" w:rsidR="00C64D8D" w:rsidRPr="000F21A2" w:rsidRDefault="00C64D8D" w:rsidP="00C64D8D">
      <w:pPr>
        <w:pStyle w:val="NormalBold"/>
      </w:pPr>
      <w:r w:rsidRPr="000F21A2">
        <w:rPr>
          <w:rStyle w:val="HideTWBExt"/>
          <w:b w:val="0"/>
          <w:noProof w:val="0"/>
        </w:rPr>
        <w:t>&lt;RepeatBlock-By&gt;&lt;Members&gt;</w:t>
      </w:r>
      <w:r w:rsidRPr="000F21A2">
        <w:t>Georgiana Teodorescu, Alessandro Ciriani, Charlie Weimers, Assita Kanko</w:t>
      </w:r>
      <w:r w:rsidRPr="000F21A2">
        <w:rPr>
          <w:rStyle w:val="HideTWBExt"/>
          <w:b w:val="0"/>
          <w:noProof w:val="0"/>
        </w:rPr>
        <w:t>&lt;/Members&gt;</w:t>
      </w:r>
    </w:p>
    <w:p w14:paraId="73D1DA88" w14:textId="77777777" w:rsidR="00C64D8D" w:rsidRPr="000F21A2" w:rsidRDefault="00C64D8D" w:rsidP="00C64D8D">
      <w:pPr>
        <w:pStyle w:val="NormalBold"/>
      </w:pPr>
      <w:r w:rsidRPr="000F21A2">
        <w:rPr>
          <w:rStyle w:val="HideTWBExt"/>
          <w:b w:val="0"/>
          <w:noProof w:val="0"/>
        </w:rPr>
        <w:t>&lt;/RepeatBlock-By&gt;</w:t>
      </w:r>
    </w:p>
    <w:p w14:paraId="54B9891E"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CCE2B86" w14:textId="77777777" w:rsidR="00C64D8D" w:rsidRPr="000F21A2" w:rsidRDefault="00C64D8D" w:rsidP="00C64D8D">
      <w:pPr>
        <w:pStyle w:val="NormalBold"/>
      </w:pPr>
      <w:r w:rsidRPr="000F21A2">
        <w:rPr>
          <w:rStyle w:val="HideTWBExt"/>
          <w:b w:val="0"/>
          <w:noProof w:val="0"/>
        </w:rPr>
        <w:t>&lt;Article&gt;</w:t>
      </w:r>
      <w:r w:rsidRPr="000F21A2">
        <w:t>Kapitel I</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33D8B4E" w14:textId="77777777" w:rsidTr="005A5892">
        <w:trPr>
          <w:trHeight w:hRule="exact" w:val="240"/>
          <w:jc w:val="center"/>
        </w:trPr>
        <w:tc>
          <w:tcPr>
            <w:tcW w:w="9752" w:type="dxa"/>
            <w:gridSpan w:val="2"/>
            <w:tcBorders>
              <w:top w:val="nil"/>
              <w:left w:val="nil"/>
              <w:bottom w:val="nil"/>
              <w:right w:val="nil"/>
            </w:tcBorders>
          </w:tcPr>
          <w:p w14:paraId="3C689589" w14:textId="77777777" w:rsidR="00C64D8D" w:rsidRPr="000F21A2" w:rsidRDefault="00C64D8D" w:rsidP="005A5892"/>
        </w:tc>
      </w:tr>
      <w:tr w:rsidR="00C64D8D" w:rsidRPr="000F21A2" w14:paraId="3993002B" w14:textId="77777777" w:rsidTr="005A5892">
        <w:trPr>
          <w:trHeight w:val="240"/>
          <w:jc w:val="center"/>
        </w:trPr>
        <w:tc>
          <w:tcPr>
            <w:tcW w:w="4876" w:type="dxa"/>
            <w:tcBorders>
              <w:top w:val="nil"/>
              <w:left w:val="nil"/>
              <w:bottom w:val="nil"/>
              <w:right w:val="nil"/>
            </w:tcBorders>
          </w:tcPr>
          <w:p w14:paraId="3B15DD5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0D940AD" w14:textId="77777777" w:rsidR="00C64D8D" w:rsidRPr="000F21A2" w:rsidRDefault="00C64D8D" w:rsidP="005A5892">
            <w:pPr>
              <w:pStyle w:val="AmColumnHeading"/>
            </w:pPr>
            <w:r w:rsidRPr="000F21A2">
              <w:t>Ændringsforslag</w:t>
            </w:r>
          </w:p>
        </w:tc>
      </w:tr>
      <w:tr w:rsidR="00C64D8D" w:rsidRPr="000F21A2" w14:paraId="77669B65" w14:textId="77777777" w:rsidTr="005A5892">
        <w:trPr>
          <w:jc w:val="center"/>
        </w:trPr>
        <w:tc>
          <w:tcPr>
            <w:tcW w:w="4876" w:type="dxa"/>
            <w:tcBorders>
              <w:top w:val="nil"/>
              <w:left w:val="nil"/>
              <w:bottom w:val="nil"/>
              <w:right w:val="nil"/>
            </w:tcBorders>
          </w:tcPr>
          <w:p w14:paraId="577A4ADC" w14:textId="77777777" w:rsidR="00C64D8D" w:rsidRPr="000F21A2" w:rsidRDefault="00C64D8D" w:rsidP="005A5892">
            <w:pPr>
              <w:pStyle w:val="Normal6a"/>
            </w:pPr>
            <w:r w:rsidRPr="000F21A2">
              <w:rPr>
                <w:b/>
                <w:i/>
              </w:rPr>
              <w:t>I</w:t>
            </w:r>
            <w:r w:rsidRPr="000F21A2">
              <w:tab/>
            </w:r>
            <w:r w:rsidRPr="000F21A2">
              <w:rPr>
                <w:b/>
                <w:i/>
              </w:rPr>
              <w:t>ALMINDELIGE BESTEMMELSER</w:t>
            </w:r>
          </w:p>
        </w:tc>
        <w:tc>
          <w:tcPr>
            <w:tcW w:w="4876" w:type="dxa"/>
            <w:tcBorders>
              <w:top w:val="nil"/>
              <w:left w:val="nil"/>
              <w:bottom w:val="nil"/>
              <w:right w:val="nil"/>
            </w:tcBorders>
          </w:tcPr>
          <w:p w14:paraId="0996C094" w14:textId="77777777" w:rsidR="00C64D8D" w:rsidRPr="000F21A2" w:rsidRDefault="00C64D8D" w:rsidP="005A5892">
            <w:pPr>
              <w:pStyle w:val="Normal6a"/>
            </w:pPr>
            <w:r w:rsidRPr="000F21A2">
              <w:rPr>
                <w:b/>
                <w:i/>
              </w:rPr>
              <w:t>udgår</w:t>
            </w:r>
          </w:p>
        </w:tc>
      </w:tr>
      <w:tr w:rsidR="00C64D8D" w:rsidRPr="000F21A2" w14:paraId="260061FF" w14:textId="77777777" w:rsidTr="005A5892">
        <w:trPr>
          <w:jc w:val="center"/>
        </w:trPr>
        <w:tc>
          <w:tcPr>
            <w:tcW w:w="4876" w:type="dxa"/>
            <w:tcBorders>
              <w:top w:val="nil"/>
              <w:left w:val="nil"/>
              <w:bottom w:val="nil"/>
              <w:right w:val="nil"/>
            </w:tcBorders>
          </w:tcPr>
          <w:p w14:paraId="36646349" w14:textId="77777777" w:rsidR="00C64D8D" w:rsidRPr="000F21A2" w:rsidRDefault="00C64D8D" w:rsidP="005A5892">
            <w:pPr>
              <w:pStyle w:val="Normal6a"/>
            </w:pPr>
            <w:r w:rsidRPr="000F21A2">
              <w:rPr>
                <w:b/>
                <w:i/>
              </w:rPr>
              <w:t>1 Genstand og anvendelsesområde</w:t>
            </w:r>
          </w:p>
        </w:tc>
        <w:tc>
          <w:tcPr>
            <w:tcW w:w="4876" w:type="dxa"/>
            <w:tcBorders>
              <w:top w:val="nil"/>
              <w:left w:val="nil"/>
              <w:bottom w:val="nil"/>
              <w:right w:val="nil"/>
            </w:tcBorders>
          </w:tcPr>
          <w:p w14:paraId="4441A915" w14:textId="77777777" w:rsidR="00C64D8D" w:rsidRPr="000F21A2" w:rsidRDefault="00C64D8D" w:rsidP="005A5892">
            <w:pPr>
              <w:pStyle w:val="Normal6a"/>
            </w:pPr>
          </w:p>
        </w:tc>
      </w:tr>
      <w:tr w:rsidR="00C64D8D" w:rsidRPr="000F21A2" w14:paraId="64BE9B40" w14:textId="77777777" w:rsidTr="005A5892">
        <w:trPr>
          <w:jc w:val="center"/>
        </w:trPr>
        <w:tc>
          <w:tcPr>
            <w:tcW w:w="4876" w:type="dxa"/>
            <w:tcBorders>
              <w:top w:val="nil"/>
              <w:left w:val="nil"/>
              <w:bottom w:val="nil"/>
              <w:right w:val="nil"/>
            </w:tcBorders>
          </w:tcPr>
          <w:p w14:paraId="77BC4588" w14:textId="77777777" w:rsidR="00C64D8D" w:rsidRPr="000F21A2" w:rsidRDefault="00C64D8D" w:rsidP="005A5892">
            <w:pPr>
              <w:pStyle w:val="Normal6a"/>
            </w:pPr>
            <w:r w:rsidRPr="000F21A2">
              <w:rPr>
                <w:b/>
                <w:i/>
              </w:rPr>
              <w:t>Ved denne forordning fastsættes der regler, som skal styrke politisamarbejdet og øge støtten fra Den Europæiske Unions Agentur for Retshåndhævelsessamarbejde (Europol) med henblik på at forebygge og bekæmpe smugling af migranter og menneskehandel ved at:</w:t>
            </w:r>
          </w:p>
        </w:tc>
        <w:tc>
          <w:tcPr>
            <w:tcW w:w="4876" w:type="dxa"/>
            <w:tcBorders>
              <w:top w:val="nil"/>
              <w:left w:val="nil"/>
              <w:bottom w:val="nil"/>
              <w:right w:val="nil"/>
            </w:tcBorders>
          </w:tcPr>
          <w:p w14:paraId="0CC460B4" w14:textId="77777777" w:rsidR="00C64D8D" w:rsidRPr="000F21A2" w:rsidRDefault="00C64D8D" w:rsidP="005A5892">
            <w:pPr>
              <w:pStyle w:val="Normal6a"/>
            </w:pPr>
          </w:p>
        </w:tc>
      </w:tr>
      <w:tr w:rsidR="00C64D8D" w:rsidRPr="000F21A2" w14:paraId="282992F2" w14:textId="77777777" w:rsidTr="005A5892">
        <w:trPr>
          <w:jc w:val="center"/>
        </w:trPr>
        <w:tc>
          <w:tcPr>
            <w:tcW w:w="4876" w:type="dxa"/>
            <w:tcBorders>
              <w:top w:val="nil"/>
              <w:left w:val="nil"/>
              <w:bottom w:val="nil"/>
              <w:right w:val="nil"/>
            </w:tcBorders>
          </w:tcPr>
          <w:p w14:paraId="7F56D97C" w14:textId="77777777" w:rsidR="00C64D8D" w:rsidRPr="000F21A2" w:rsidRDefault="00C64D8D" w:rsidP="005A5892">
            <w:pPr>
              <w:pStyle w:val="Normal6a"/>
            </w:pPr>
            <w:r w:rsidRPr="000F21A2">
              <w:rPr>
                <w:b/>
                <w:i/>
              </w:rPr>
              <w:t>a) oprette et europæisk center for bekæmpelse af migrantsmugling under Europol og fastlægge en forvaltningsramme til regulering af og støtte til dets aktiviteter</w:t>
            </w:r>
          </w:p>
        </w:tc>
        <w:tc>
          <w:tcPr>
            <w:tcW w:w="4876" w:type="dxa"/>
            <w:tcBorders>
              <w:top w:val="nil"/>
              <w:left w:val="nil"/>
              <w:bottom w:val="nil"/>
              <w:right w:val="nil"/>
            </w:tcBorders>
          </w:tcPr>
          <w:p w14:paraId="41E27830" w14:textId="77777777" w:rsidR="00C64D8D" w:rsidRPr="000F21A2" w:rsidRDefault="00C64D8D" w:rsidP="005A5892">
            <w:pPr>
              <w:pStyle w:val="Normal6a"/>
            </w:pPr>
          </w:p>
        </w:tc>
      </w:tr>
      <w:tr w:rsidR="00C64D8D" w:rsidRPr="000F21A2" w14:paraId="3F1597C9" w14:textId="77777777" w:rsidTr="005A5892">
        <w:trPr>
          <w:jc w:val="center"/>
        </w:trPr>
        <w:tc>
          <w:tcPr>
            <w:tcW w:w="4876" w:type="dxa"/>
            <w:tcBorders>
              <w:top w:val="nil"/>
              <w:left w:val="nil"/>
              <w:bottom w:val="nil"/>
              <w:right w:val="nil"/>
            </w:tcBorders>
          </w:tcPr>
          <w:p w14:paraId="5DF708A8" w14:textId="77777777" w:rsidR="00C64D8D" w:rsidRPr="000F21A2" w:rsidRDefault="00C64D8D" w:rsidP="005A5892">
            <w:pPr>
              <w:pStyle w:val="Normal6a"/>
            </w:pPr>
            <w:r w:rsidRPr="000F21A2">
              <w:rPr>
                <w:b/>
                <w:i/>
              </w:rPr>
              <w:t>b) styrkelse af samarbejdet og koordineringen mellem medlemsstaterne, Europol og andre EU-agenturer</w:t>
            </w:r>
          </w:p>
        </w:tc>
        <w:tc>
          <w:tcPr>
            <w:tcW w:w="4876" w:type="dxa"/>
            <w:tcBorders>
              <w:top w:val="nil"/>
              <w:left w:val="nil"/>
              <w:bottom w:val="nil"/>
              <w:right w:val="nil"/>
            </w:tcBorders>
          </w:tcPr>
          <w:p w14:paraId="6913FE74" w14:textId="77777777" w:rsidR="00C64D8D" w:rsidRPr="000F21A2" w:rsidRDefault="00C64D8D" w:rsidP="005A5892">
            <w:pPr>
              <w:pStyle w:val="Normal6a"/>
            </w:pPr>
          </w:p>
        </w:tc>
      </w:tr>
      <w:tr w:rsidR="00C64D8D" w:rsidRPr="000F21A2" w14:paraId="04C50883" w14:textId="77777777" w:rsidTr="005A5892">
        <w:trPr>
          <w:jc w:val="center"/>
        </w:trPr>
        <w:tc>
          <w:tcPr>
            <w:tcW w:w="4876" w:type="dxa"/>
            <w:tcBorders>
              <w:top w:val="nil"/>
              <w:left w:val="nil"/>
              <w:bottom w:val="nil"/>
              <w:right w:val="nil"/>
            </w:tcBorders>
          </w:tcPr>
          <w:p w14:paraId="3A6CC639" w14:textId="77777777" w:rsidR="00C64D8D" w:rsidRPr="000F21A2" w:rsidRDefault="00C64D8D" w:rsidP="005A5892">
            <w:pPr>
              <w:pStyle w:val="Normal6a"/>
            </w:pPr>
            <w:r w:rsidRPr="000F21A2">
              <w:rPr>
                <w:b/>
                <w:i/>
              </w:rPr>
              <w:t>c) styrke udvekslingen af oplysninger mellem medlemsstaterne og med Europol</w:t>
            </w:r>
          </w:p>
        </w:tc>
        <w:tc>
          <w:tcPr>
            <w:tcW w:w="4876" w:type="dxa"/>
            <w:tcBorders>
              <w:top w:val="nil"/>
              <w:left w:val="nil"/>
              <w:bottom w:val="nil"/>
              <w:right w:val="nil"/>
            </w:tcBorders>
          </w:tcPr>
          <w:p w14:paraId="79FD4821" w14:textId="77777777" w:rsidR="00C64D8D" w:rsidRPr="000F21A2" w:rsidRDefault="00C64D8D" w:rsidP="005A5892">
            <w:pPr>
              <w:pStyle w:val="Normal6a"/>
            </w:pPr>
          </w:p>
        </w:tc>
      </w:tr>
      <w:tr w:rsidR="00C64D8D" w:rsidRPr="000F21A2" w14:paraId="30CC8099" w14:textId="77777777" w:rsidTr="005A5892">
        <w:trPr>
          <w:jc w:val="center"/>
        </w:trPr>
        <w:tc>
          <w:tcPr>
            <w:tcW w:w="4876" w:type="dxa"/>
            <w:tcBorders>
              <w:top w:val="nil"/>
              <w:left w:val="nil"/>
              <w:bottom w:val="nil"/>
              <w:right w:val="nil"/>
            </w:tcBorders>
          </w:tcPr>
          <w:p w14:paraId="15E43A12" w14:textId="77777777" w:rsidR="00C64D8D" w:rsidRPr="000F21A2" w:rsidRDefault="00C64D8D" w:rsidP="005A5892">
            <w:pPr>
              <w:pStyle w:val="Normal6a"/>
            </w:pPr>
            <w:r w:rsidRPr="000F21A2">
              <w:rPr>
                <w:b/>
                <w:i/>
              </w:rPr>
              <w:t>d) give Europol de nødvendige værktøjer til at støtte og styrke medlemsstaternes kompetente myndigheders indsats og deres gensidige samarbejde om forebyggelse og bekæmpelse af strafbare handlinger, der er omfattet af Europols målsætninger</w:t>
            </w:r>
          </w:p>
        </w:tc>
        <w:tc>
          <w:tcPr>
            <w:tcW w:w="4876" w:type="dxa"/>
            <w:tcBorders>
              <w:top w:val="nil"/>
              <w:left w:val="nil"/>
              <w:bottom w:val="nil"/>
              <w:right w:val="nil"/>
            </w:tcBorders>
          </w:tcPr>
          <w:p w14:paraId="6F948C05" w14:textId="77777777" w:rsidR="00C64D8D" w:rsidRPr="000F21A2" w:rsidRDefault="00C64D8D" w:rsidP="005A5892">
            <w:pPr>
              <w:pStyle w:val="Normal6a"/>
            </w:pPr>
          </w:p>
        </w:tc>
      </w:tr>
      <w:tr w:rsidR="00C64D8D" w:rsidRPr="000F21A2" w14:paraId="2F5AEF61" w14:textId="77777777" w:rsidTr="005A5892">
        <w:trPr>
          <w:jc w:val="center"/>
        </w:trPr>
        <w:tc>
          <w:tcPr>
            <w:tcW w:w="4876" w:type="dxa"/>
            <w:tcBorders>
              <w:top w:val="nil"/>
              <w:left w:val="nil"/>
              <w:bottom w:val="nil"/>
              <w:right w:val="nil"/>
            </w:tcBorders>
          </w:tcPr>
          <w:p w14:paraId="306E2CE6" w14:textId="77777777" w:rsidR="00C64D8D" w:rsidRPr="000F21A2" w:rsidRDefault="00C64D8D" w:rsidP="005A5892">
            <w:pPr>
              <w:pStyle w:val="Normal6a"/>
            </w:pPr>
            <w:r w:rsidRPr="000F21A2">
              <w:rPr>
                <w:b/>
                <w:i/>
              </w:rPr>
              <w:t>e) styrke samarbejdet mellem Europol og tredjelande.</w:t>
            </w:r>
          </w:p>
        </w:tc>
        <w:tc>
          <w:tcPr>
            <w:tcW w:w="4876" w:type="dxa"/>
            <w:tcBorders>
              <w:top w:val="nil"/>
              <w:left w:val="nil"/>
              <w:bottom w:val="nil"/>
              <w:right w:val="nil"/>
            </w:tcBorders>
          </w:tcPr>
          <w:p w14:paraId="0DBD39B1" w14:textId="77777777" w:rsidR="00C64D8D" w:rsidRPr="000F21A2" w:rsidRDefault="00C64D8D" w:rsidP="005A5892">
            <w:pPr>
              <w:pStyle w:val="Normal6a"/>
            </w:pPr>
          </w:p>
        </w:tc>
      </w:tr>
      <w:tr w:rsidR="00C64D8D" w:rsidRPr="000F21A2" w14:paraId="09E6DF1D" w14:textId="77777777" w:rsidTr="005A5892">
        <w:trPr>
          <w:jc w:val="center"/>
        </w:trPr>
        <w:tc>
          <w:tcPr>
            <w:tcW w:w="4876" w:type="dxa"/>
            <w:tcBorders>
              <w:top w:val="nil"/>
              <w:left w:val="nil"/>
              <w:bottom w:val="nil"/>
              <w:right w:val="nil"/>
            </w:tcBorders>
          </w:tcPr>
          <w:p w14:paraId="4E9E18EE" w14:textId="77777777" w:rsidR="00C64D8D" w:rsidRPr="000F21A2" w:rsidRDefault="00C64D8D" w:rsidP="005A5892">
            <w:pPr>
              <w:pStyle w:val="Normal6a"/>
            </w:pPr>
            <w:r w:rsidRPr="000F21A2">
              <w:rPr>
                <w:b/>
                <w:i/>
              </w:rPr>
              <w:t>2 Definitioner</w:t>
            </w:r>
          </w:p>
        </w:tc>
        <w:tc>
          <w:tcPr>
            <w:tcW w:w="4876" w:type="dxa"/>
            <w:tcBorders>
              <w:top w:val="nil"/>
              <w:left w:val="nil"/>
              <w:bottom w:val="nil"/>
              <w:right w:val="nil"/>
            </w:tcBorders>
          </w:tcPr>
          <w:p w14:paraId="222F413F" w14:textId="77777777" w:rsidR="00C64D8D" w:rsidRPr="000F21A2" w:rsidRDefault="00C64D8D" w:rsidP="005A5892">
            <w:pPr>
              <w:pStyle w:val="Normal6a"/>
            </w:pPr>
          </w:p>
        </w:tc>
      </w:tr>
      <w:tr w:rsidR="00C64D8D" w:rsidRPr="000F21A2" w14:paraId="27BF0B11" w14:textId="77777777" w:rsidTr="005A5892">
        <w:trPr>
          <w:jc w:val="center"/>
        </w:trPr>
        <w:tc>
          <w:tcPr>
            <w:tcW w:w="4876" w:type="dxa"/>
            <w:tcBorders>
              <w:top w:val="nil"/>
              <w:left w:val="nil"/>
              <w:bottom w:val="nil"/>
              <w:right w:val="nil"/>
            </w:tcBorders>
          </w:tcPr>
          <w:p w14:paraId="790A0B1D" w14:textId="77777777" w:rsidR="00C64D8D" w:rsidRPr="000F21A2" w:rsidRDefault="00C64D8D" w:rsidP="005A5892">
            <w:pPr>
              <w:pStyle w:val="Normal6a"/>
            </w:pPr>
            <w:r w:rsidRPr="000F21A2">
              <w:rPr>
                <w:b/>
                <w:i/>
              </w:rPr>
              <w:t>I denne forordning forstås ved:</w:t>
            </w:r>
          </w:p>
        </w:tc>
        <w:tc>
          <w:tcPr>
            <w:tcW w:w="4876" w:type="dxa"/>
            <w:tcBorders>
              <w:top w:val="nil"/>
              <w:left w:val="nil"/>
              <w:bottom w:val="nil"/>
              <w:right w:val="nil"/>
            </w:tcBorders>
          </w:tcPr>
          <w:p w14:paraId="11593E7D" w14:textId="77777777" w:rsidR="00C64D8D" w:rsidRPr="000F21A2" w:rsidRDefault="00C64D8D" w:rsidP="005A5892">
            <w:pPr>
              <w:pStyle w:val="Normal6a"/>
            </w:pPr>
          </w:p>
        </w:tc>
      </w:tr>
      <w:tr w:rsidR="00C64D8D" w:rsidRPr="000F21A2" w14:paraId="178F180E" w14:textId="77777777" w:rsidTr="005A5892">
        <w:trPr>
          <w:jc w:val="center"/>
        </w:trPr>
        <w:tc>
          <w:tcPr>
            <w:tcW w:w="4876" w:type="dxa"/>
            <w:tcBorders>
              <w:top w:val="nil"/>
              <w:left w:val="nil"/>
              <w:bottom w:val="nil"/>
              <w:right w:val="nil"/>
            </w:tcBorders>
          </w:tcPr>
          <w:p w14:paraId="671853DB" w14:textId="77777777" w:rsidR="00C64D8D" w:rsidRPr="000F21A2" w:rsidRDefault="00C64D8D" w:rsidP="005A5892">
            <w:pPr>
              <w:pStyle w:val="Normal6a"/>
            </w:pPr>
            <w:r w:rsidRPr="000F21A2">
              <w:rPr>
                <w:b/>
                <w:i/>
              </w:rPr>
              <w:t xml:space="preserve">1) </w:t>
            </w:r>
            <w:r w:rsidRPr="000F21A2">
              <w:rPr>
                <w:b/>
                <w:bCs/>
                <w:i/>
                <w:iCs/>
              </w:rPr>
              <w:t>"smugling af migranter": enhver af de aktiviteter, der er omhandlet i artikel 3, 4 og 5 i direktiv [XXX] [ om fastsættelse af minimumsregler for forebyggelse og bekæmpelse af hjælp til ulovlig indrejse og transit samt ulovligt ophold i Unionen og om erstatning af Rådets direktiv 2002/90/EF og Rådets rammeafgørelse 2002/946/RIA]</w:t>
            </w:r>
            <w:r w:rsidRPr="000F21A2">
              <w:rPr>
                <w:b/>
                <w:bCs/>
                <w:i/>
                <w:iCs/>
                <w:vertAlign w:val="superscript"/>
              </w:rPr>
              <w:t>24</w:t>
            </w:r>
          </w:p>
        </w:tc>
        <w:tc>
          <w:tcPr>
            <w:tcW w:w="4876" w:type="dxa"/>
            <w:tcBorders>
              <w:top w:val="nil"/>
              <w:left w:val="nil"/>
              <w:bottom w:val="nil"/>
              <w:right w:val="nil"/>
            </w:tcBorders>
          </w:tcPr>
          <w:p w14:paraId="2B55D9BE" w14:textId="77777777" w:rsidR="00C64D8D" w:rsidRPr="000F21A2" w:rsidRDefault="00C64D8D" w:rsidP="005A5892">
            <w:pPr>
              <w:pStyle w:val="Normal6a"/>
            </w:pPr>
          </w:p>
        </w:tc>
      </w:tr>
      <w:tr w:rsidR="00C64D8D" w:rsidRPr="000F21A2" w14:paraId="225E9023" w14:textId="77777777" w:rsidTr="005A5892">
        <w:trPr>
          <w:jc w:val="center"/>
        </w:trPr>
        <w:tc>
          <w:tcPr>
            <w:tcW w:w="4876" w:type="dxa"/>
            <w:tcBorders>
              <w:top w:val="nil"/>
              <w:left w:val="nil"/>
              <w:bottom w:val="nil"/>
              <w:right w:val="nil"/>
            </w:tcBorders>
          </w:tcPr>
          <w:p w14:paraId="679A963E" w14:textId="77777777" w:rsidR="00C64D8D" w:rsidRPr="000F21A2" w:rsidRDefault="00C64D8D" w:rsidP="005A5892">
            <w:pPr>
              <w:pStyle w:val="Normal6a"/>
            </w:pPr>
            <w:r w:rsidRPr="000F21A2">
              <w:rPr>
                <w:b/>
                <w:i/>
              </w:rPr>
              <w:t xml:space="preserve">2) </w:t>
            </w:r>
            <w:r w:rsidRPr="000F21A2">
              <w:rPr>
                <w:b/>
                <w:bCs/>
                <w:i/>
                <w:iCs/>
              </w:rPr>
              <w:t>"menneskehandel": enhver af de aktiviteter, der er omhandlet i artikel 2 og 3 i Europa-Parlamentets og Rådets direktiv 2011/36/EU</w:t>
            </w:r>
            <w:r w:rsidRPr="000F21A2">
              <w:rPr>
                <w:b/>
                <w:bCs/>
                <w:i/>
                <w:iCs/>
                <w:vertAlign w:val="superscript"/>
              </w:rPr>
              <w:t>25</w:t>
            </w:r>
          </w:p>
        </w:tc>
        <w:tc>
          <w:tcPr>
            <w:tcW w:w="4876" w:type="dxa"/>
            <w:tcBorders>
              <w:top w:val="nil"/>
              <w:left w:val="nil"/>
              <w:bottom w:val="nil"/>
              <w:right w:val="nil"/>
            </w:tcBorders>
          </w:tcPr>
          <w:p w14:paraId="3082BB77" w14:textId="77777777" w:rsidR="00C64D8D" w:rsidRPr="000F21A2" w:rsidRDefault="00C64D8D" w:rsidP="005A5892">
            <w:pPr>
              <w:pStyle w:val="Normal6a"/>
            </w:pPr>
          </w:p>
        </w:tc>
      </w:tr>
      <w:tr w:rsidR="00C64D8D" w:rsidRPr="000F21A2" w14:paraId="28E81C3D" w14:textId="77777777" w:rsidTr="005A5892">
        <w:trPr>
          <w:jc w:val="center"/>
        </w:trPr>
        <w:tc>
          <w:tcPr>
            <w:tcW w:w="4876" w:type="dxa"/>
            <w:tcBorders>
              <w:top w:val="nil"/>
              <w:left w:val="nil"/>
              <w:bottom w:val="nil"/>
              <w:right w:val="nil"/>
            </w:tcBorders>
          </w:tcPr>
          <w:p w14:paraId="20CC4245" w14:textId="77777777" w:rsidR="00C64D8D" w:rsidRPr="000F21A2" w:rsidRDefault="00C64D8D" w:rsidP="005A5892">
            <w:pPr>
              <w:pStyle w:val="Normal6a"/>
            </w:pPr>
            <w:r w:rsidRPr="000F21A2">
              <w:rPr>
                <w:b/>
                <w:i/>
              </w:rPr>
              <w:t>4) "kompetente myndigheder": medlemsstaternes kompetente myndigheder som defineret i artikel 2, litra a), i forordning (EU) 2016/794</w:t>
            </w:r>
          </w:p>
        </w:tc>
        <w:tc>
          <w:tcPr>
            <w:tcW w:w="4876" w:type="dxa"/>
            <w:tcBorders>
              <w:top w:val="nil"/>
              <w:left w:val="nil"/>
              <w:bottom w:val="nil"/>
              <w:right w:val="nil"/>
            </w:tcBorders>
          </w:tcPr>
          <w:p w14:paraId="57170358" w14:textId="77777777" w:rsidR="00C64D8D" w:rsidRPr="000F21A2" w:rsidRDefault="00C64D8D" w:rsidP="005A5892">
            <w:pPr>
              <w:pStyle w:val="Normal6a"/>
            </w:pPr>
          </w:p>
        </w:tc>
      </w:tr>
      <w:tr w:rsidR="00C64D8D" w:rsidRPr="000F21A2" w14:paraId="71C57B46" w14:textId="77777777" w:rsidTr="005A5892">
        <w:trPr>
          <w:jc w:val="center"/>
        </w:trPr>
        <w:tc>
          <w:tcPr>
            <w:tcW w:w="4876" w:type="dxa"/>
            <w:tcBorders>
              <w:top w:val="nil"/>
              <w:left w:val="nil"/>
              <w:bottom w:val="nil"/>
              <w:right w:val="nil"/>
            </w:tcBorders>
          </w:tcPr>
          <w:p w14:paraId="6B901EC2" w14:textId="77777777" w:rsidR="00C64D8D" w:rsidRPr="000F21A2" w:rsidRDefault="00C64D8D" w:rsidP="005A5892">
            <w:pPr>
              <w:pStyle w:val="Normal6a"/>
            </w:pPr>
            <w:r w:rsidRPr="000F21A2">
              <w:rPr>
                <w:b/>
                <w:i/>
              </w:rPr>
              <w:t>5) "indvandringsforbindelsesofficer": en forbindelsesofficer, der er indsat i et tredjeland af en medlemsstats kompetente myndigheder i overensstemmelse med dens nationale lovgivning for at håndtere indvandringsrelaterede spørgsmål, herunder når disse spørgsmål kun udgør en del af forbindelsesofficerens arbejdsopgaver.</w:t>
            </w:r>
          </w:p>
        </w:tc>
        <w:tc>
          <w:tcPr>
            <w:tcW w:w="4876" w:type="dxa"/>
            <w:tcBorders>
              <w:top w:val="nil"/>
              <w:left w:val="nil"/>
              <w:bottom w:val="nil"/>
              <w:right w:val="nil"/>
            </w:tcBorders>
          </w:tcPr>
          <w:p w14:paraId="12F8E713" w14:textId="77777777" w:rsidR="00C64D8D" w:rsidRPr="000F21A2" w:rsidRDefault="00C64D8D" w:rsidP="005A5892">
            <w:pPr>
              <w:pStyle w:val="Normal6a"/>
            </w:pPr>
          </w:p>
        </w:tc>
      </w:tr>
      <w:tr w:rsidR="00C64D8D" w:rsidRPr="000F21A2" w14:paraId="70C562C7" w14:textId="77777777" w:rsidTr="005A5892">
        <w:trPr>
          <w:jc w:val="center"/>
        </w:trPr>
        <w:tc>
          <w:tcPr>
            <w:tcW w:w="4876" w:type="dxa"/>
            <w:tcBorders>
              <w:top w:val="nil"/>
              <w:left w:val="nil"/>
              <w:bottom w:val="nil"/>
              <w:right w:val="nil"/>
            </w:tcBorders>
          </w:tcPr>
          <w:p w14:paraId="40170F2F" w14:textId="77777777" w:rsidR="00C64D8D" w:rsidRPr="000F21A2" w:rsidRDefault="00C64D8D" w:rsidP="005A5892">
            <w:pPr>
              <w:pStyle w:val="Normal6a"/>
            </w:pPr>
            <w:r w:rsidRPr="000F21A2">
              <w:rPr>
                <w:b/>
                <w:i/>
              </w:rPr>
              <w:t>_________________</w:t>
            </w:r>
          </w:p>
        </w:tc>
        <w:tc>
          <w:tcPr>
            <w:tcW w:w="4876" w:type="dxa"/>
            <w:tcBorders>
              <w:top w:val="nil"/>
              <w:left w:val="nil"/>
              <w:bottom w:val="nil"/>
              <w:right w:val="nil"/>
            </w:tcBorders>
          </w:tcPr>
          <w:p w14:paraId="4FAE677F" w14:textId="77777777" w:rsidR="00C64D8D" w:rsidRPr="000F21A2" w:rsidRDefault="00C64D8D" w:rsidP="005A5892"/>
        </w:tc>
      </w:tr>
      <w:tr w:rsidR="00C64D8D" w:rsidRPr="000F21A2" w14:paraId="17FB175D" w14:textId="77777777" w:rsidTr="005A5892">
        <w:trPr>
          <w:jc w:val="center"/>
        </w:trPr>
        <w:tc>
          <w:tcPr>
            <w:tcW w:w="4876" w:type="dxa"/>
            <w:tcBorders>
              <w:top w:val="nil"/>
              <w:left w:val="nil"/>
              <w:bottom w:val="nil"/>
              <w:right w:val="nil"/>
            </w:tcBorders>
          </w:tcPr>
          <w:p w14:paraId="5F6B5EDB" w14:textId="77777777" w:rsidR="00C64D8D" w:rsidRPr="000F21A2" w:rsidRDefault="00C64D8D" w:rsidP="005A5892">
            <w:pPr>
              <w:pStyle w:val="Normal6a"/>
            </w:pPr>
            <w:r w:rsidRPr="000F21A2">
              <w:rPr>
                <w:b/>
                <w:bCs/>
                <w:i/>
                <w:iCs/>
                <w:vertAlign w:val="superscript"/>
              </w:rPr>
              <w:t>24</w:t>
            </w:r>
            <w:r w:rsidRPr="000F21A2">
              <w:rPr>
                <w:b/>
                <w:bCs/>
                <w:i/>
                <w:iCs/>
              </w:rPr>
              <w:t xml:space="preserve"> [indsæt titel og henvisning til offentliggørelse].</w:t>
            </w:r>
          </w:p>
        </w:tc>
        <w:tc>
          <w:tcPr>
            <w:tcW w:w="4876" w:type="dxa"/>
            <w:tcBorders>
              <w:top w:val="nil"/>
              <w:left w:val="nil"/>
              <w:bottom w:val="nil"/>
              <w:right w:val="nil"/>
            </w:tcBorders>
          </w:tcPr>
          <w:p w14:paraId="3522ED6C" w14:textId="77777777" w:rsidR="00C64D8D" w:rsidRPr="000F21A2" w:rsidRDefault="00C64D8D" w:rsidP="005A5892"/>
        </w:tc>
      </w:tr>
      <w:tr w:rsidR="00C64D8D" w:rsidRPr="000F21A2" w14:paraId="22BBF0FA" w14:textId="77777777" w:rsidTr="005A5892">
        <w:trPr>
          <w:jc w:val="center"/>
        </w:trPr>
        <w:tc>
          <w:tcPr>
            <w:tcW w:w="4876" w:type="dxa"/>
            <w:tcBorders>
              <w:top w:val="nil"/>
              <w:left w:val="nil"/>
              <w:bottom w:val="nil"/>
              <w:right w:val="nil"/>
            </w:tcBorders>
          </w:tcPr>
          <w:p w14:paraId="16BBF712" w14:textId="77777777" w:rsidR="00C64D8D" w:rsidRPr="000F21A2" w:rsidRDefault="00C64D8D" w:rsidP="005A5892">
            <w:pPr>
              <w:pStyle w:val="Normal6a"/>
            </w:pPr>
            <w:r w:rsidRPr="000F21A2">
              <w:rPr>
                <w:b/>
                <w:bCs/>
                <w:i/>
                <w:iCs/>
                <w:vertAlign w:val="superscript"/>
              </w:rPr>
              <w:t>25</w:t>
            </w:r>
            <w:r w:rsidRPr="000F21A2">
              <w:rPr>
                <w:b/>
                <w:bCs/>
                <w:i/>
                <w:iCs/>
              </w:rPr>
              <w:t xml:space="preserve"> Europa-Parlamentets og Rådets direktiv 2011/36/EU af 5. april 2011 om forebyggelse og bekæmpelse af menneskehandel og beskyttelse af ofrene herfor og om erstatning af Rådets rammeafgørelse 2002/629/RIA (EUT L 101 af 15.4.2011, s. 1, ELI: http://data.europa.eu/eli/dir/2011/36/oj).</w:t>
            </w:r>
          </w:p>
        </w:tc>
        <w:tc>
          <w:tcPr>
            <w:tcW w:w="4876" w:type="dxa"/>
            <w:tcBorders>
              <w:top w:val="nil"/>
              <w:left w:val="nil"/>
              <w:bottom w:val="nil"/>
              <w:right w:val="nil"/>
            </w:tcBorders>
          </w:tcPr>
          <w:p w14:paraId="44022E6D" w14:textId="77777777" w:rsidR="00C64D8D" w:rsidRPr="000F21A2" w:rsidRDefault="00C64D8D" w:rsidP="005A5892"/>
        </w:tc>
      </w:tr>
    </w:tbl>
    <w:p w14:paraId="1F18777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8AB14FA"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26507604" w14:textId="77777777" w:rsidR="00C64D8D" w:rsidRPr="000F21A2" w:rsidRDefault="00C64D8D" w:rsidP="00C64D8D">
      <w:pPr>
        <w:pStyle w:val="AmJustText"/>
      </w:pPr>
      <w:r w:rsidRPr="000F21A2">
        <w:t>Den selvstændige forordning udgår</w:t>
      </w:r>
    </w:p>
    <w:p w14:paraId="77CC3DF5" w14:textId="77777777" w:rsidR="00C64D8D" w:rsidRPr="000F21A2" w:rsidRDefault="00C64D8D" w:rsidP="00C64D8D">
      <w:r w:rsidRPr="000F21A2">
        <w:rPr>
          <w:rStyle w:val="HideTWBExt"/>
          <w:noProof w:val="0"/>
        </w:rPr>
        <w:t>&lt;/Amend&gt;</w:t>
      </w:r>
    </w:p>
    <w:p w14:paraId="4611A63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155</w:t>
      </w:r>
      <w:r w:rsidRPr="000F21A2">
        <w:rPr>
          <w:rStyle w:val="HideTWBExt"/>
          <w:b w:val="0"/>
          <w:noProof w:val="0"/>
        </w:rPr>
        <w:t>&lt;/NumAm&gt;</w:t>
      </w:r>
    </w:p>
    <w:p w14:paraId="2E236686"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1F20FFE5" w14:textId="77777777" w:rsidR="00C64D8D" w:rsidRPr="000F21A2" w:rsidRDefault="00C64D8D" w:rsidP="00C64D8D">
      <w:pPr>
        <w:pStyle w:val="NormalBold"/>
      </w:pPr>
      <w:r w:rsidRPr="000F21A2">
        <w:rPr>
          <w:rStyle w:val="HideTWBExt"/>
          <w:b w:val="0"/>
          <w:noProof w:val="0"/>
        </w:rPr>
        <w:t>&lt;/RepeatBlock-By&gt;</w:t>
      </w:r>
    </w:p>
    <w:p w14:paraId="5005A62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3C49F62" w14:textId="77777777" w:rsidR="00C64D8D" w:rsidRPr="000F21A2" w:rsidRDefault="00C64D8D" w:rsidP="00C64D8D">
      <w:pPr>
        <w:pStyle w:val="NormalBold"/>
      </w:pPr>
      <w:r w:rsidRPr="000F21A2">
        <w:rPr>
          <w:rStyle w:val="HideTWBExt"/>
          <w:b w:val="0"/>
          <w:noProof w:val="0"/>
        </w:rPr>
        <w:t>&lt;Article&gt;</w:t>
      </w:r>
      <w:r w:rsidRPr="000F21A2">
        <w:t>Artikel 1</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541D5E2" w14:textId="77777777" w:rsidTr="005A5892">
        <w:trPr>
          <w:trHeight w:hRule="exact" w:val="240"/>
          <w:jc w:val="center"/>
        </w:trPr>
        <w:tc>
          <w:tcPr>
            <w:tcW w:w="9752" w:type="dxa"/>
            <w:gridSpan w:val="2"/>
            <w:tcBorders>
              <w:top w:val="nil"/>
              <w:left w:val="nil"/>
              <w:bottom w:val="nil"/>
              <w:right w:val="nil"/>
            </w:tcBorders>
          </w:tcPr>
          <w:p w14:paraId="29232B53" w14:textId="77777777" w:rsidR="00C64D8D" w:rsidRPr="000F21A2" w:rsidRDefault="00C64D8D" w:rsidP="005A5892"/>
        </w:tc>
      </w:tr>
      <w:tr w:rsidR="00C64D8D" w:rsidRPr="000F21A2" w14:paraId="56D354DB" w14:textId="77777777" w:rsidTr="005A5892">
        <w:trPr>
          <w:trHeight w:val="240"/>
          <w:jc w:val="center"/>
        </w:trPr>
        <w:tc>
          <w:tcPr>
            <w:tcW w:w="4876" w:type="dxa"/>
            <w:tcBorders>
              <w:top w:val="nil"/>
              <w:left w:val="nil"/>
              <w:bottom w:val="nil"/>
              <w:right w:val="nil"/>
            </w:tcBorders>
          </w:tcPr>
          <w:p w14:paraId="09B72AE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2F6882F" w14:textId="77777777" w:rsidR="00C64D8D" w:rsidRPr="000F21A2" w:rsidRDefault="00C64D8D" w:rsidP="005A5892">
            <w:pPr>
              <w:pStyle w:val="AmColumnHeading"/>
            </w:pPr>
            <w:r w:rsidRPr="000F21A2">
              <w:t>Ændringsforslag</w:t>
            </w:r>
          </w:p>
        </w:tc>
      </w:tr>
      <w:tr w:rsidR="00C64D8D" w:rsidRPr="000F21A2" w14:paraId="56DBC1AA" w14:textId="77777777" w:rsidTr="005A5892">
        <w:trPr>
          <w:jc w:val="center"/>
        </w:trPr>
        <w:tc>
          <w:tcPr>
            <w:tcW w:w="4876" w:type="dxa"/>
            <w:tcBorders>
              <w:top w:val="nil"/>
              <w:left w:val="nil"/>
              <w:bottom w:val="nil"/>
              <w:right w:val="nil"/>
            </w:tcBorders>
          </w:tcPr>
          <w:p w14:paraId="046B30FA" w14:textId="77777777" w:rsidR="00C64D8D" w:rsidRPr="000F21A2" w:rsidRDefault="00C64D8D" w:rsidP="005A5892">
            <w:pPr>
              <w:pStyle w:val="Normal6a"/>
              <w:jc w:val="center"/>
            </w:pPr>
            <w:r w:rsidRPr="000F21A2">
              <w:rPr>
                <w:b/>
                <w:i/>
              </w:rPr>
              <w:t>Artikel 1</w:t>
            </w:r>
            <w:r w:rsidRPr="000F21A2">
              <w:tab/>
            </w:r>
          </w:p>
        </w:tc>
        <w:tc>
          <w:tcPr>
            <w:tcW w:w="4876" w:type="dxa"/>
            <w:tcBorders>
              <w:top w:val="nil"/>
              <w:left w:val="nil"/>
              <w:bottom w:val="nil"/>
              <w:right w:val="nil"/>
            </w:tcBorders>
          </w:tcPr>
          <w:p w14:paraId="1F428B03" w14:textId="77777777" w:rsidR="00C64D8D" w:rsidRPr="000F21A2" w:rsidRDefault="00C64D8D" w:rsidP="005A5892">
            <w:pPr>
              <w:pStyle w:val="Normal6a"/>
            </w:pPr>
            <w:r w:rsidRPr="000F21A2">
              <w:rPr>
                <w:b/>
                <w:i/>
              </w:rPr>
              <w:t>udgår</w:t>
            </w:r>
          </w:p>
        </w:tc>
      </w:tr>
      <w:tr w:rsidR="00C64D8D" w:rsidRPr="000F21A2" w14:paraId="391D3B78" w14:textId="77777777" w:rsidTr="005A5892">
        <w:trPr>
          <w:jc w:val="center"/>
        </w:trPr>
        <w:tc>
          <w:tcPr>
            <w:tcW w:w="4876" w:type="dxa"/>
            <w:tcBorders>
              <w:top w:val="nil"/>
              <w:left w:val="nil"/>
              <w:bottom w:val="nil"/>
              <w:right w:val="nil"/>
            </w:tcBorders>
          </w:tcPr>
          <w:p w14:paraId="47A16CDA" w14:textId="77777777" w:rsidR="00C64D8D" w:rsidRPr="000F21A2" w:rsidRDefault="00C64D8D" w:rsidP="005A5892">
            <w:pPr>
              <w:pStyle w:val="Normal6a"/>
              <w:jc w:val="center"/>
            </w:pPr>
            <w:r w:rsidRPr="000F21A2">
              <w:rPr>
                <w:b/>
                <w:i/>
              </w:rPr>
              <w:t>Genstand og anvendelsesområde</w:t>
            </w:r>
          </w:p>
        </w:tc>
        <w:tc>
          <w:tcPr>
            <w:tcW w:w="4876" w:type="dxa"/>
            <w:tcBorders>
              <w:top w:val="nil"/>
              <w:left w:val="nil"/>
              <w:bottom w:val="nil"/>
              <w:right w:val="nil"/>
            </w:tcBorders>
          </w:tcPr>
          <w:p w14:paraId="16D9B5B9" w14:textId="77777777" w:rsidR="00C64D8D" w:rsidRPr="000F21A2" w:rsidRDefault="00C64D8D" w:rsidP="005A5892">
            <w:pPr>
              <w:pStyle w:val="Normal6a"/>
            </w:pPr>
          </w:p>
        </w:tc>
      </w:tr>
      <w:tr w:rsidR="00C64D8D" w:rsidRPr="000F21A2" w14:paraId="79867D53" w14:textId="77777777" w:rsidTr="005A5892">
        <w:trPr>
          <w:jc w:val="center"/>
        </w:trPr>
        <w:tc>
          <w:tcPr>
            <w:tcW w:w="4876" w:type="dxa"/>
            <w:tcBorders>
              <w:top w:val="nil"/>
              <w:left w:val="nil"/>
              <w:bottom w:val="nil"/>
              <w:right w:val="nil"/>
            </w:tcBorders>
          </w:tcPr>
          <w:p w14:paraId="317F4C74" w14:textId="77777777" w:rsidR="00C64D8D" w:rsidRPr="000F21A2" w:rsidRDefault="00C64D8D" w:rsidP="005A5892">
            <w:pPr>
              <w:pStyle w:val="Normal6a"/>
            </w:pPr>
            <w:r w:rsidRPr="000F21A2">
              <w:rPr>
                <w:b/>
                <w:i/>
              </w:rPr>
              <w:t>Ved denne forordning fastsættes der regler, som skal styrke politisamarbejdet og øge støtten fra Den Europæiske Unions Agentur for Retshåndhævelsessamarbejde (Europol) med henblik på at forebygge og bekæmpe smugling af migranter og menneskehandel ved at:</w:t>
            </w:r>
          </w:p>
        </w:tc>
        <w:tc>
          <w:tcPr>
            <w:tcW w:w="4876" w:type="dxa"/>
            <w:tcBorders>
              <w:top w:val="nil"/>
              <w:left w:val="nil"/>
              <w:bottom w:val="nil"/>
              <w:right w:val="nil"/>
            </w:tcBorders>
          </w:tcPr>
          <w:p w14:paraId="7BA4BA28" w14:textId="77777777" w:rsidR="00C64D8D" w:rsidRPr="000F21A2" w:rsidRDefault="00C64D8D" w:rsidP="005A5892">
            <w:pPr>
              <w:pStyle w:val="Normal6a"/>
            </w:pPr>
          </w:p>
        </w:tc>
      </w:tr>
      <w:tr w:rsidR="00C64D8D" w:rsidRPr="000F21A2" w14:paraId="1BA2AAA1" w14:textId="77777777" w:rsidTr="005A5892">
        <w:trPr>
          <w:jc w:val="center"/>
        </w:trPr>
        <w:tc>
          <w:tcPr>
            <w:tcW w:w="4876" w:type="dxa"/>
            <w:tcBorders>
              <w:top w:val="nil"/>
              <w:left w:val="nil"/>
              <w:bottom w:val="nil"/>
              <w:right w:val="nil"/>
            </w:tcBorders>
          </w:tcPr>
          <w:p w14:paraId="3782CF77" w14:textId="77777777" w:rsidR="00C64D8D" w:rsidRPr="000F21A2" w:rsidRDefault="00C64D8D" w:rsidP="005A5892">
            <w:pPr>
              <w:pStyle w:val="Normal6a"/>
            </w:pPr>
            <w:r w:rsidRPr="000F21A2">
              <w:rPr>
                <w:b/>
                <w:i/>
              </w:rPr>
              <w:t>a) oprette et europæisk center for bekæmpelse af migrantsmugling under Europol og fastlægge en forvaltningsramme til regulering af og støtte til dets aktiviteter</w:t>
            </w:r>
          </w:p>
        </w:tc>
        <w:tc>
          <w:tcPr>
            <w:tcW w:w="4876" w:type="dxa"/>
            <w:tcBorders>
              <w:top w:val="nil"/>
              <w:left w:val="nil"/>
              <w:bottom w:val="nil"/>
              <w:right w:val="nil"/>
            </w:tcBorders>
          </w:tcPr>
          <w:p w14:paraId="305DDAE1" w14:textId="77777777" w:rsidR="00C64D8D" w:rsidRPr="000F21A2" w:rsidRDefault="00C64D8D" w:rsidP="005A5892">
            <w:pPr>
              <w:pStyle w:val="Normal6a"/>
            </w:pPr>
          </w:p>
        </w:tc>
      </w:tr>
      <w:tr w:rsidR="00C64D8D" w:rsidRPr="000F21A2" w14:paraId="61DE59F8" w14:textId="77777777" w:rsidTr="005A5892">
        <w:trPr>
          <w:jc w:val="center"/>
        </w:trPr>
        <w:tc>
          <w:tcPr>
            <w:tcW w:w="4876" w:type="dxa"/>
            <w:tcBorders>
              <w:top w:val="nil"/>
              <w:left w:val="nil"/>
              <w:bottom w:val="nil"/>
              <w:right w:val="nil"/>
            </w:tcBorders>
          </w:tcPr>
          <w:p w14:paraId="4A78A181" w14:textId="77777777" w:rsidR="00C64D8D" w:rsidRPr="000F21A2" w:rsidRDefault="00C64D8D" w:rsidP="005A5892">
            <w:pPr>
              <w:pStyle w:val="Normal6a"/>
            </w:pPr>
            <w:r w:rsidRPr="000F21A2">
              <w:rPr>
                <w:b/>
                <w:i/>
              </w:rPr>
              <w:t>b) styrkelse af samarbejdet og koordineringen mellem medlemsstaterne, Europol og andre EU-agenturer</w:t>
            </w:r>
          </w:p>
        </w:tc>
        <w:tc>
          <w:tcPr>
            <w:tcW w:w="4876" w:type="dxa"/>
            <w:tcBorders>
              <w:top w:val="nil"/>
              <w:left w:val="nil"/>
              <w:bottom w:val="nil"/>
              <w:right w:val="nil"/>
            </w:tcBorders>
          </w:tcPr>
          <w:p w14:paraId="10D8A27D" w14:textId="77777777" w:rsidR="00C64D8D" w:rsidRPr="000F21A2" w:rsidRDefault="00C64D8D" w:rsidP="005A5892">
            <w:pPr>
              <w:pStyle w:val="Normal6a"/>
            </w:pPr>
          </w:p>
        </w:tc>
      </w:tr>
      <w:tr w:rsidR="00C64D8D" w:rsidRPr="000F21A2" w14:paraId="0F866E45" w14:textId="77777777" w:rsidTr="005A5892">
        <w:trPr>
          <w:jc w:val="center"/>
        </w:trPr>
        <w:tc>
          <w:tcPr>
            <w:tcW w:w="4876" w:type="dxa"/>
            <w:tcBorders>
              <w:top w:val="nil"/>
              <w:left w:val="nil"/>
              <w:bottom w:val="nil"/>
              <w:right w:val="nil"/>
            </w:tcBorders>
          </w:tcPr>
          <w:p w14:paraId="2A2E60A7" w14:textId="77777777" w:rsidR="00C64D8D" w:rsidRPr="000F21A2" w:rsidRDefault="00C64D8D" w:rsidP="005A5892">
            <w:pPr>
              <w:pStyle w:val="Normal6a"/>
            </w:pPr>
            <w:r w:rsidRPr="000F21A2">
              <w:rPr>
                <w:b/>
                <w:i/>
              </w:rPr>
              <w:t>c) styrke udvekslingen af oplysninger mellem medlemsstaterne og med Europol</w:t>
            </w:r>
          </w:p>
        </w:tc>
        <w:tc>
          <w:tcPr>
            <w:tcW w:w="4876" w:type="dxa"/>
            <w:tcBorders>
              <w:top w:val="nil"/>
              <w:left w:val="nil"/>
              <w:bottom w:val="nil"/>
              <w:right w:val="nil"/>
            </w:tcBorders>
          </w:tcPr>
          <w:p w14:paraId="503EAD2D" w14:textId="77777777" w:rsidR="00C64D8D" w:rsidRPr="000F21A2" w:rsidRDefault="00C64D8D" w:rsidP="005A5892">
            <w:pPr>
              <w:pStyle w:val="Normal6a"/>
            </w:pPr>
          </w:p>
        </w:tc>
      </w:tr>
      <w:tr w:rsidR="00C64D8D" w:rsidRPr="000F21A2" w14:paraId="362AB9A1" w14:textId="77777777" w:rsidTr="005A5892">
        <w:trPr>
          <w:jc w:val="center"/>
        </w:trPr>
        <w:tc>
          <w:tcPr>
            <w:tcW w:w="4876" w:type="dxa"/>
            <w:tcBorders>
              <w:top w:val="nil"/>
              <w:left w:val="nil"/>
              <w:bottom w:val="nil"/>
              <w:right w:val="nil"/>
            </w:tcBorders>
          </w:tcPr>
          <w:p w14:paraId="3340F527" w14:textId="77777777" w:rsidR="00C64D8D" w:rsidRPr="000F21A2" w:rsidRDefault="00C64D8D" w:rsidP="005A5892">
            <w:pPr>
              <w:pStyle w:val="Normal6a"/>
            </w:pPr>
            <w:r w:rsidRPr="000F21A2">
              <w:rPr>
                <w:b/>
                <w:i/>
              </w:rPr>
              <w:t>d) give Europol de nødvendige værktøjer til at støtte og styrke medlemsstaternes kompetente myndigheders indsats og deres gensidige samarbejde om forebyggelse og bekæmpelse af strafbare handlinger, der er omfattet af Europols målsætninger</w:t>
            </w:r>
          </w:p>
        </w:tc>
        <w:tc>
          <w:tcPr>
            <w:tcW w:w="4876" w:type="dxa"/>
            <w:tcBorders>
              <w:top w:val="nil"/>
              <w:left w:val="nil"/>
              <w:bottom w:val="nil"/>
              <w:right w:val="nil"/>
            </w:tcBorders>
          </w:tcPr>
          <w:p w14:paraId="5E09B9D3" w14:textId="77777777" w:rsidR="00C64D8D" w:rsidRPr="000F21A2" w:rsidRDefault="00C64D8D" w:rsidP="005A5892">
            <w:pPr>
              <w:pStyle w:val="Normal6a"/>
            </w:pPr>
          </w:p>
        </w:tc>
      </w:tr>
      <w:tr w:rsidR="00C64D8D" w:rsidRPr="000F21A2" w14:paraId="39B1CFE9" w14:textId="77777777" w:rsidTr="005A5892">
        <w:trPr>
          <w:jc w:val="center"/>
        </w:trPr>
        <w:tc>
          <w:tcPr>
            <w:tcW w:w="4876" w:type="dxa"/>
            <w:tcBorders>
              <w:top w:val="nil"/>
              <w:left w:val="nil"/>
              <w:bottom w:val="nil"/>
              <w:right w:val="nil"/>
            </w:tcBorders>
          </w:tcPr>
          <w:p w14:paraId="2020377F" w14:textId="77777777" w:rsidR="00C64D8D" w:rsidRPr="000F21A2" w:rsidRDefault="00C64D8D" w:rsidP="005A5892">
            <w:pPr>
              <w:pStyle w:val="Normal6a"/>
            </w:pPr>
            <w:r w:rsidRPr="000F21A2">
              <w:rPr>
                <w:b/>
                <w:i/>
              </w:rPr>
              <w:t>e) styrke samarbejdet mellem Europol og tredjelande.</w:t>
            </w:r>
          </w:p>
        </w:tc>
        <w:tc>
          <w:tcPr>
            <w:tcW w:w="4876" w:type="dxa"/>
            <w:tcBorders>
              <w:top w:val="nil"/>
              <w:left w:val="nil"/>
              <w:bottom w:val="nil"/>
              <w:right w:val="nil"/>
            </w:tcBorders>
          </w:tcPr>
          <w:p w14:paraId="0EFDCD18" w14:textId="77777777" w:rsidR="00C64D8D" w:rsidRPr="000F21A2" w:rsidRDefault="00C64D8D" w:rsidP="005A5892">
            <w:pPr>
              <w:pStyle w:val="Normal6a"/>
            </w:pPr>
          </w:p>
        </w:tc>
      </w:tr>
    </w:tbl>
    <w:p w14:paraId="7581EE5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4A17180" w14:textId="77777777" w:rsidR="00C64D8D" w:rsidRPr="000F21A2" w:rsidRDefault="00C64D8D" w:rsidP="00C64D8D">
      <w:r w:rsidRPr="000F21A2">
        <w:rPr>
          <w:rStyle w:val="HideTWBExt"/>
          <w:noProof w:val="0"/>
        </w:rPr>
        <w:t>&lt;/Amend&gt;</w:t>
      </w:r>
    </w:p>
    <w:p w14:paraId="7533840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156</w:t>
      </w:r>
      <w:r w:rsidRPr="000F21A2">
        <w:rPr>
          <w:rStyle w:val="HideTWBExt"/>
          <w:b w:val="0"/>
          <w:noProof w:val="0"/>
        </w:rPr>
        <w:t>&lt;/NumAm&gt;</w:t>
      </w:r>
    </w:p>
    <w:p w14:paraId="545DCEF2"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2DD90D3B" w14:textId="77777777" w:rsidR="00C64D8D" w:rsidRPr="000F21A2" w:rsidRDefault="00C64D8D" w:rsidP="00C64D8D">
      <w:pPr>
        <w:pStyle w:val="NormalBold"/>
      </w:pPr>
      <w:r w:rsidRPr="000F21A2">
        <w:rPr>
          <w:rStyle w:val="HideTWBExt"/>
          <w:b w:val="0"/>
          <w:noProof w:val="0"/>
        </w:rPr>
        <w:t>&lt;/RepeatBlock-By&gt;</w:t>
      </w:r>
    </w:p>
    <w:p w14:paraId="7ADD58D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8A50F3D" w14:textId="77777777" w:rsidR="00C64D8D" w:rsidRPr="000F21A2" w:rsidRDefault="00C64D8D" w:rsidP="00C64D8D">
      <w:pPr>
        <w:pStyle w:val="NormalBold"/>
      </w:pPr>
      <w:r w:rsidRPr="000F21A2">
        <w:rPr>
          <w:rStyle w:val="HideTWBExt"/>
          <w:b w:val="0"/>
          <w:noProof w:val="0"/>
        </w:rPr>
        <w:t>&lt;Article&gt;</w:t>
      </w:r>
      <w:r w:rsidRPr="000F21A2">
        <w:t>Artikel 1 – stk. 1 – indledning</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6C6DF99" w14:textId="77777777" w:rsidTr="005A5892">
        <w:trPr>
          <w:trHeight w:hRule="exact" w:val="240"/>
          <w:jc w:val="center"/>
        </w:trPr>
        <w:tc>
          <w:tcPr>
            <w:tcW w:w="9752" w:type="dxa"/>
            <w:gridSpan w:val="2"/>
            <w:tcBorders>
              <w:top w:val="nil"/>
              <w:left w:val="nil"/>
              <w:bottom w:val="nil"/>
              <w:right w:val="nil"/>
            </w:tcBorders>
          </w:tcPr>
          <w:p w14:paraId="0F464B63" w14:textId="77777777" w:rsidR="00C64D8D" w:rsidRPr="000F21A2" w:rsidRDefault="00C64D8D" w:rsidP="005A5892"/>
        </w:tc>
      </w:tr>
      <w:tr w:rsidR="00C64D8D" w:rsidRPr="000F21A2" w14:paraId="10E73C77" w14:textId="77777777" w:rsidTr="005A5892">
        <w:trPr>
          <w:trHeight w:val="240"/>
          <w:jc w:val="center"/>
        </w:trPr>
        <w:tc>
          <w:tcPr>
            <w:tcW w:w="4876" w:type="dxa"/>
            <w:tcBorders>
              <w:top w:val="nil"/>
              <w:left w:val="nil"/>
              <w:bottom w:val="nil"/>
              <w:right w:val="nil"/>
            </w:tcBorders>
          </w:tcPr>
          <w:p w14:paraId="667CA0C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6302ACF" w14:textId="77777777" w:rsidR="00C64D8D" w:rsidRPr="000F21A2" w:rsidRDefault="00C64D8D" w:rsidP="005A5892">
            <w:pPr>
              <w:pStyle w:val="AmColumnHeading"/>
            </w:pPr>
            <w:r w:rsidRPr="000F21A2">
              <w:t>Ændringsforslag</w:t>
            </w:r>
          </w:p>
        </w:tc>
      </w:tr>
      <w:tr w:rsidR="00C64D8D" w:rsidRPr="000F21A2" w14:paraId="26D95B03" w14:textId="77777777" w:rsidTr="005A5892">
        <w:trPr>
          <w:jc w:val="center"/>
        </w:trPr>
        <w:tc>
          <w:tcPr>
            <w:tcW w:w="4876" w:type="dxa"/>
            <w:tcBorders>
              <w:top w:val="nil"/>
              <w:left w:val="nil"/>
              <w:bottom w:val="nil"/>
              <w:right w:val="nil"/>
            </w:tcBorders>
          </w:tcPr>
          <w:p w14:paraId="12075EF9" w14:textId="77777777" w:rsidR="00C64D8D" w:rsidRPr="000F21A2" w:rsidRDefault="00C64D8D" w:rsidP="005A5892">
            <w:pPr>
              <w:pStyle w:val="Normal6a"/>
            </w:pPr>
            <w:r w:rsidRPr="000F21A2">
              <w:t>Ved denne forordning fastsættes der regler, som skal styrke politisamarbejdet og øge støtten fra Den Europæiske Unions Agentur for Retshåndhævelsessamarbejde (Europol) med henblik på at forebygge og bekæmpe smugling af migranter og menneskehandel ved at:</w:t>
            </w:r>
          </w:p>
        </w:tc>
        <w:tc>
          <w:tcPr>
            <w:tcW w:w="4876" w:type="dxa"/>
            <w:tcBorders>
              <w:top w:val="nil"/>
              <w:left w:val="nil"/>
              <w:bottom w:val="nil"/>
              <w:right w:val="nil"/>
            </w:tcBorders>
          </w:tcPr>
          <w:p w14:paraId="3FD343B5" w14:textId="77777777" w:rsidR="00C64D8D" w:rsidRPr="000F21A2" w:rsidRDefault="00C64D8D" w:rsidP="005A5892">
            <w:pPr>
              <w:pStyle w:val="Normal6a"/>
            </w:pPr>
            <w:r w:rsidRPr="000F21A2">
              <w:t xml:space="preserve">Ved denne forordning fastsættes der regler, som skal styrke politisamarbejdet og øge støtten fra Den Europæiske Unions Agentur for Retshåndhævelsessamarbejde (Europol) med henblik på at forebygge og bekæmpe </w:t>
            </w:r>
            <w:r w:rsidRPr="000F21A2">
              <w:rPr>
                <w:b/>
                <w:bCs/>
                <w:i/>
                <w:iCs/>
              </w:rPr>
              <w:t>udnyttende former for</w:t>
            </w:r>
            <w:r w:rsidRPr="000F21A2">
              <w:t xml:space="preserve"> smugling af migranter og menneskehandel ved at:</w:t>
            </w:r>
          </w:p>
        </w:tc>
      </w:tr>
    </w:tbl>
    <w:p w14:paraId="7B8536E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0988B05" w14:textId="77777777" w:rsidR="00C64D8D" w:rsidRPr="000F21A2" w:rsidRDefault="00C64D8D" w:rsidP="00C64D8D">
      <w:r w:rsidRPr="000F21A2">
        <w:rPr>
          <w:rStyle w:val="HideTWBExt"/>
          <w:noProof w:val="0"/>
        </w:rPr>
        <w:t>&lt;/Amend&gt;</w:t>
      </w:r>
    </w:p>
    <w:p w14:paraId="71D2A72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157</w:t>
      </w:r>
      <w:r w:rsidRPr="000F21A2">
        <w:rPr>
          <w:rStyle w:val="HideTWBExt"/>
          <w:b w:val="0"/>
          <w:noProof w:val="0"/>
        </w:rPr>
        <w:t>&lt;/NumAm&gt;</w:t>
      </w:r>
    </w:p>
    <w:p w14:paraId="39635464"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32A95646" w14:textId="77777777" w:rsidR="00C64D8D" w:rsidRPr="000F21A2" w:rsidRDefault="00C64D8D" w:rsidP="00C64D8D">
      <w:pPr>
        <w:pStyle w:val="NormalBold"/>
      </w:pPr>
      <w:r w:rsidRPr="000F21A2">
        <w:rPr>
          <w:rStyle w:val="HideTWBExt"/>
          <w:b w:val="0"/>
          <w:noProof w:val="0"/>
        </w:rPr>
        <w:t>&lt;/RepeatBlock-By&gt;</w:t>
      </w:r>
    </w:p>
    <w:p w14:paraId="255F7C0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B259552" w14:textId="77777777" w:rsidR="00C64D8D" w:rsidRPr="000F21A2" w:rsidRDefault="00C64D8D" w:rsidP="00C64D8D">
      <w:pPr>
        <w:pStyle w:val="NormalBold"/>
      </w:pPr>
      <w:r w:rsidRPr="000F21A2">
        <w:rPr>
          <w:rStyle w:val="HideTWBExt"/>
          <w:b w:val="0"/>
          <w:noProof w:val="0"/>
        </w:rPr>
        <w:t>&lt;Article&gt;</w:t>
      </w:r>
      <w:r w:rsidRPr="000F21A2">
        <w:t>Artikel 1 – stk. 1 – litra a</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A12799E" w14:textId="77777777" w:rsidTr="005A5892">
        <w:trPr>
          <w:trHeight w:hRule="exact" w:val="240"/>
          <w:jc w:val="center"/>
        </w:trPr>
        <w:tc>
          <w:tcPr>
            <w:tcW w:w="9752" w:type="dxa"/>
            <w:gridSpan w:val="2"/>
            <w:tcBorders>
              <w:top w:val="nil"/>
              <w:left w:val="nil"/>
              <w:bottom w:val="nil"/>
              <w:right w:val="nil"/>
            </w:tcBorders>
          </w:tcPr>
          <w:p w14:paraId="4BDE4BE5" w14:textId="77777777" w:rsidR="00C64D8D" w:rsidRPr="000F21A2" w:rsidRDefault="00C64D8D" w:rsidP="005A5892"/>
        </w:tc>
      </w:tr>
      <w:tr w:rsidR="00C64D8D" w:rsidRPr="000F21A2" w14:paraId="7DF8B7EE" w14:textId="77777777" w:rsidTr="005A5892">
        <w:trPr>
          <w:trHeight w:val="240"/>
          <w:jc w:val="center"/>
        </w:trPr>
        <w:tc>
          <w:tcPr>
            <w:tcW w:w="4876" w:type="dxa"/>
            <w:tcBorders>
              <w:top w:val="nil"/>
              <w:left w:val="nil"/>
              <w:bottom w:val="nil"/>
              <w:right w:val="nil"/>
            </w:tcBorders>
          </w:tcPr>
          <w:p w14:paraId="21D06BA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3BFBE6A" w14:textId="77777777" w:rsidR="00C64D8D" w:rsidRPr="000F21A2" w:rsidRDefault="00C64D8D" w:rsidP="005A5892">
            <w:pPr>
              <w:pStyle w:val="AmColumnHeading"/>
            </w:pPr>
            <w:r w:rsidRPr="000F21A2">
              <w:t>Ændringsforslag</w:t>
            </w:r>
          </w:p>
        </w:tc>
      </w:tr>
      <w:tr w:rsidR="00C64D8D" w:rsidRPr="000F21A2" w14:paraId="34CCE307" w14:textId="77777777" w:rsidTr="005A5892">
        <w:trPr>
          <w:jc w:val="center"/>
        </w:trPr>
        <w:tc>
          <w:tcPr>
            <w:tcW w:w="4876" w:type="dxa"/>
            <w:tcBorders>
              <w:top w:val="nil"/>
              <w:left w:val="nil"/>
              <w:bottom w:val="nil"/>
              <w:right w:val="nil"/>
            </w:tcBorders>
          </w:tcPr>
          <w:p w14:paraId="49B513FB" w14:textId="77777777" w:rsidR="00C64D8D" w:rsidRPr="000F21A2" w:rsidRDefault="00C64D8D" w:rsidP="005A5892">
            <w:pPr>
              <w:pStyle w:val="Normal6a"/>
            </w:pPr>
            <w:r w:rsidRPr="000F21A2">
              <w:t>a)</w:t>
            </w:r>
            <w:r w:rsidRPr="000F21A2">
              <w:tab/>
              <w:t>oprette et europæisk center for bekæmpelse af migrantsmugling under Europol</w:t>
            </w:r>
            <w:r w:rsidRPr="000F21A2">
              <w:rPr>
                <w:b/>
                <w:bCs/>
                <w:i/>
                <w:iCs/>
              </w:rPr>
              <w:t xml:space="preserve"> og fastlægge en forvaltningsramme til regulering af og støtte til dets aktiviteter</w:t>
            </w:r>
          </w:p>
        </w:tc>
        <w:tc>
          <w:tcPr>
            <w:tcW w:w="4876" w:type="dxa"/>
            <w:tcBorders>
              <w:top w:val="nil"/>
              <w:left w:val="nil"/>
              <w:bottom w:val="nil"/>
              <w:right w:val="nil"/>
            </w:tcBorders>
          </w:tcPr>
          <w:p w14:paraId="42CC5B07" w14:textId="77777777" w:rsidR="00C64D8D" w:rsidRPr="000F21A2" w:rsidRDefault="00C64D8D" w:rsidP="005A5892">
            <w:pPr>
              <w:pStyle w:val="Normal6a"/>
            </w:pPr>
            <w:r w:rsidRPr="000F21A2">
              <w:t>a)</w:t>
            </w:r>
            <w:r w:rsidRPr="000F21A2">
              <w:tab/>
              <w:t>oprette et europæisk center for bekæmpelse af migrantsmugling under Europol</w:t>
            </w:r>
          </w:p>
        </w:tc>
      </w:tr>
    </w:tbl>
    <w:p w14:paraId="332E41F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0A5399C"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2D9FD4D6" w14:textId="77777777" w:rsidR="00C64D8D" w:rsidRPr="000F21A2" w:rsidRDefault="00C64D8D" w:rsidP="00C64D8D">
      <w:pPr>
        <w:pStyle w:val="AmJustText"/>
      </w:pPr>
      <w:r w:rsidRPr="000F21A2">
        <w:t>Europolforordningen fastsætter en ramme for forvaltningen af centret, som allerede er tilstrækkelig.</w:t>
      </w:r>
    </w:p>
    <w:p w14:paraId="67B4F44D" w14:textId="77777777" w:rsidR="00C64D8D" w:rsidRPr="000F21A2" w:rsidRDefault="00C64D8D" w:rsidP="00C64D8D">
      <w:r w:rsidRPr="000F21A2">
        <w:rPr>
          <w:rStyle w:val="HideTWBExt"/>
          <w:noProof w:val="0"/>
        </w:rPr>
        <w:t>&lt;/Amend&gt;</w:t>
      </w:r>
    </w:p>
    <w:p w14:paraId="4221B6F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158</w:t>
      </w:r>
      <w:r w:rsidRPr="000F21A2">
        <w:rPr>
          <w:rStyle w:val="HideTWBExt"/>
          <w:b w:val="0"/>
          <w:noProof w:val="0"/>
        </w:rPr>
        <w:t>&lt;/NumAm&gt;</w:t>
      </w:r>
    </w:p>
    <w:p w14:paraId="2276020C"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24393CAF" w14:textId="77777777" w:rsidR="00C64D8D" w:rsidRPr="000F21A2" w:rsidRDefault="00C64D8D" w:rsidP="00C64D8D">
      <w:pPr>
        <w:pStyle w:val="NormalBold"/>
      </w:pPr>
      <w:r w:rsidRPr="000F21A2">
        <w:rPr>
          <w:rStyle w:val="HideTWBExt"/>
          <w:b w:val="0"/>
          <w:noProof w:val="0"/>
        </w:rPr>
        <w:t>&lt;/RepeatBlock-By&gt;</w:t>
      </w:r>
    </w:p>
    <w:p w14:paraId="42D9D38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993ABBE" w14:textId="77777777" w:rsidR="00C64D8D" w:rsidRPr="000F21A2" w:rsidRDefault="00C64D8D" w:rsidP="00C64D8D">
      <w:pPr>
        <w:pStyle w:val="NormalBold"/>
      </w:pPr>
      <w:r w:rsidRPr="000F21A2">
        <w:rPr>
          <w:rStyle w:val="HideTWBExt"/>
          <w:b w:val="0"/>
          <w:noProof w:val="0"/>
        </w:rPr>
        <w:t>&lt;Article&gt;</w:t>
      </w:r>
      <w:r w:rsidRPr="000F21A2">
        <w:t>Artikel 1 – stk. 1 – litra d</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AF1986E" w14:textId="77777777" w:rsidTr="005A5892">
        <w:trPr>
          <w:trHeight w:hRule="exact" w:val="240"/>
          <w:jc w:val="center"/>
        </w:trPr>
        <w:tc>
          <w:tcPr>
            <w:tcW w:w="9752" w:type="dxa"/>
            <w:gridSpan w:val="2"/>
            <w:tcBorders>
              <w:top w:val="nil"/>
              <w:left w:val="nil"/>
              <w:bottom w:val="nil"/>
              <w:right w:val="nil"/>
            </w:tcBorders>
          </w:tcPr>
          <w:p w14:paraId="7130747B" w14:textId="77777777" w:rsidR="00C64D8D" w:rsidRPr="000F21A2" w:rsidRDefault="00C64D8D" w:rsidP="005A5892"/>
        </w:tc>
      </w:tr>
      <w:tr w:rsidR="00C64D8D" w:rsidRPr="000F21A2" w14:paraId="3F17EACD" w14:textId="77777777" w:rsidTr="005A5892">
        <w:trPr>
          <w:trHeight w:val="240"/>
          <w:jc w:val="center"/>
        </w:trPr>
        <w:tc>
          <w:tcPr>
            <w:tcW w:w="4876" w:type="dxa"/>
            <w:tcBorders>
              <w:top w:val="nil"/>
              <w:left w:val="nil"/>
              <w:bottom w:val="nil"/>
              <w:right w:val="nil"/>
            </w:tcBorders>
          </w:tcPr>
          <w:p w14:paraId="517196A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DACF3F6" w14:textId="77777777" w:rsidR="00C64D8D" w:rsidRPr="000F21A2" w:rsidRDefault="00C64D8D" w:rsidP="005A5892">
            <w:pPr>
              <w:pStyle w:val="AmColumnHeading"/>
            </w:pPr>
            <w:r w:rsidRPr="000F21A2">
              <w:t>Ændringsforslag</w:t>
            </w:r>
          </w:p>
        </w:tc>
      </w:tr>
      <w:tr w:rsidR="00C64D8D" w:rsidRPr="000F21A2" w14:paraId="7BB8761E" w14:textId="77777777" w:rsidTr="005A5892">
        <w:trPr>
          <w:jc w:val="center"/>
        </w:trPr>
        <w:tc>
          <w:tcPr>
            <w:tcW w:w="4876" w:type="dxa"/>
            <w:tcBorders>
              <w:top w:val="nil"/>
              <w:left w:val="nil"/>
              <w:bottom w:val="nil"/>
              <w:right w:val="nil"/>
            </w:tcBorders>
          </w:tcPr>
          <w:p w14:paraId="13978A6D" w14:textId="77777777" w:rsidR="00C64D8D" w:rsidRPr="000F21A2" w:rsidRDefault="00C64D8D" w:rsidP="005A5892">
            <w:pPr>
              <w:pStyle w:val="Normal6a"/>
            </w:pPr>
            <w:r w:rsidRPr="000F21A2">
              <w:rPr>
                <w:b/>
                <w:i/>
              </w:rPr>
              <w:t>d)</w:t>
            </w:r>
            <w:r w:rsidRPr="000F21A2">
              <w:tab/>
            </w:r>
            <w:r w:rsidRPr="000F21A2">
              <w:rPr>
                <w:b/>
                <w:i/>
              </w:rPr>
              <w:t>give Europol de nødvendige værktøjer til at støtte og styrke medlemsstaternes kompetente myndigheders indsats og deres gensidige samarbejde om forebyggelse og bekæmpelse af strafbare handlinger, der er omfattet af Europols målsætninger</w:t>
            </w:r>
          </w:p>
        </w:tc>
        <w:tc>
          <w:tcPr>
            <w:tcW w:w="4876" w:type="dxa"/>
            <w:tcBorders>
              <w:top w:val="nil"/>
              <w:left w:val="nil"/>
              <w:bottom w:val="nil"/>
              <w:right w:val="nil"/>
            </w:tcBorders>
          </w:tcPr>
          <w:p w14:paraId="37A623CE" w14:textId="77777777" w:rsidR="00C64D8D" w:rsidRPr="000F21A2" w:rsidRDefault="00C64D8D" w:rsidP="005A5892">
            <w:pPr>
              <w:pStyle w:val="Normal6a"/>
            </w:pPr>
            <w:r w:rsidRPr="000F21A2">
              <w:rPr>
                <w:b/>
                <w:i/>
              </w:rPr>
              <w:t>udgår</w:t>
            </w:r>
          </w:p>
        </w:tc>
      </w:tr>
    </w:tbl>
    <w:p w14:paraId="6E98466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2D1874D" w14:textId="77777777" w:rsidR="00C64D8D" w:rsidRPr="000F21A2" w:rsidRDefault="00C64D8D" w:rsidP="00C64D8D">
      <w:r w:rsidRPr="000F21A2">
        <w:rPr>
          <w:rStyle w:val="HideTWBExt"/>
          <w:noProof w:val="0"/>
        </w:rPr>
        <w:t>&lt;/Amend&gt;</w:t>
      </w:r>
    </w:p>
    <w:p w14:paraId="601D5E9A"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159</w:t>
      </w:r>
      <w:r w:rsidRPr="000F21A2">
        <w:rPr>
          <w:rStyle w:val="HideTWBExt"/>
          <w:b w:val="0"/>
          <w:noProof w:val="0"/>
        </w:rPr>
        <w:t>&lt;/NumAm&gt;</w:t>
      </w:r>
    </w:p>
    <w:p w14:paraId="61C328FD"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17085318" w14:textId="77777777" w:rsidR="00C64D8D" w:rsidRPr="000F21A2" w:rsidRDefault="00C64D8D" w:rsidP="00C64D8D">
      <w:pPr>
        <w:pStyle w:val="NormalBold"/>
      </w:pPr>
      <w:r w:rsidRPr="000F21A2">
        <w:rPr>
          <w:rStyle w:val="HideTWBExt"/>
          <w:b w:val="0"/>
          <w:noProof w:val="0"/>
        </w:rPr>
        <w:t>&lt;/RepeatBlock-By&gt;</w:t>
      </w:r>
    </w:p>
    <w:p w14:paraId="356889C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6794FEA" w14:textId="77777777" w:rsidR="00C64D8D" w:rsidRPr="000F21A2" w:rsidRDefault="00C64D8D" w:rsidP="00C64D8D">
      <w:pPr>
        <w:pStyle w:val="NormalBold"/>
      </w:pPr>
      <w:r w:rsidRPr="000F21A2">
        <w:rPr>
          <w:rStyle w:val="HideTWBExt"/>
          <w:b w:val="0"/>
          <w:noProof w:val="0"/>
        </w:rPr>
        <w:t>&lt;Article&gt;</w:t>
      </w:r>
      <w:r w:rsidRPr="000F21A2">
        <w:t>Artikel 1 – stk. 1 – litra e</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626D89C" w14:textId="77777777" w:rsidTr="005A5892">
        <w:trPr>
          <w:trHeight w:hRule="exact" w:val="240"/>
          <w:jc w:val="center"/>
        </w:trPr>
        <w:tc>
          <w:tcPr>
            <w:tcW w:w="9752" w:type="dxa"/>
            <w:gridSpan w:val="2"/>
            <w:tcBorders>
              <w:top w:val="nil"/>
              <w:left w:val="nil"/>
              <w:bottom w:val="nil"/>
              <w:right w:val="nil"/>
            </w:tcBorders>
          </w:tcPr>
          <w:p w14:paraId="76FB6A38" w14:textId="77777777" w:rsidR="00C64D8D" w:rsidRPr="000F21A2" w:rsidRDefault="00C64D8D" w:rsidP="005A5892"/>
        </w:tc>
      </w:tr>
      <w:tr w:rsidR="00C64D8D" w:rsidRPr="000F21A2" w14:paraId="17454083" w14:textId="77777777" w:rsidTr="005A5892">
        <w:trPr>
          <w:trHeight w:val="240"/>
          <w:jc w:val="center"/>
        </w:trPr>
        <w:tc>
          <w:tcPr>
            <w:tcW w:w="4876" w:type="dxa"/>
            <w:tcBorders>
              <w:top w:val="nil"/>
              <w:left w:val="nil"/>
              <w:bottom w:val="nil"/>
              <w:right w:val="nil"/>
            </w:tcBorders>
          </w:tcPr>
          <w:p w14:paraId="3B50B2A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1E2DD01" w14:textId="77777777" w:rsidR="00C64D8D" w:rsidRPr="000F21A2" w:rsidRDefault="00C64D8D" w:rsidP="005A5892">
            <w:pPr>
              <w:pStyle w:val="AmColumnHeading"/>
            </w:pPr>
            <w:r w:rsidRPr="000F21A2">
              <w:t>Ændringsforslag</w:t>
            </w:r>
          </w:p>
        </w:tc>
      </w:tr>
      <w:tr w:rsidR="00C64D8D" w:rsidRPr="000F21A2" w14:paraId="32FFF219" w14:textId="77777777" w:rsidTr="005A5892">
        <w:trPr>
          <w:jc w:val="center"/>
        </w:trPr>
        <w:tc>
          <w:tcPr>
            <w:tcW w:w="4876" w:type="dxa"/>
            <w:tcBorders>
              <w:top w:val="nil"/>
              <w:left w:val="nil"/>
              <w:bottom w:val="nil"/>
              <w:right w:val="nil"/>
            </w:tcBorders>
          </w:tcPr>
          <w:p w14:paraId="56C8B090" w14:textId="77777777" w:rsidR="00C64D8D" w:rsidRPr="000F21A2" w:rsidRDefault="00C64D8D" w:rsidP="005A5892">
            <w:pPr>
              <w:pStyle w:val="Normal6a"/>
            </w:pPr>
            <w:r w:rsidRPr="000F21A2">
              <w:rPr>
                <w:b/>
                <w:i/>
              </w:rPr>
              <w:t>e)</w:t>
            </w:r>
            <w:r w:rsidRPr="000F21A2">
              <w:tab/>
            </w:r>
            <w:r w:rsidRPr="000F21A2">
              <w:rPr>
                <w:b/>
                <w:i/>
              </w:rPr>
              <w:t>styrke samarbejdet mellem Europol og tredjelande.</w:t>
            </w:r>
          </w:p>
        </w:tc>
        <w:tc>
          <w:tcPr>
            <w:tcW w:w="4876" w:type="dxa"/>
            <w:tcBorders>
              <w:top w:val="nil"/>
              <w:left w:val="nil"/>
              <w:bottom w:val="nil"/>
              <w:right w:val="nil"/>
            </w:tcBorders>
          </w:tcPr>
          <w:p w14:paraId="6C2A6F62" w14:textId="77777777" w:rsidR="00C64D8D" w:rsidRPr="000F21A2" w:rsidRDefault="00C64D8D" w:rsidP="005A5892">
            <w:pPr>
              <w:pStyle w:val="Normal6a"/>
            </w:pPr>
            <w:r w:rsidRPr="000F21A2">
              <w:rPr>
                <w:b/>
                <w:i/>
              </w:rPr>
              <w:t>udgår</w:t>
            </w:r>
          </w:p>
        </w:tc>
      </w:tr>
    </w:tbl>
    <w:p w14:paraId="1FF7675A"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14498FF" w14:textId="77777777" w:rsidR="00C64D8D" w:rsidRPr="000F21A2" w:rsidRDefault="00C64D8D" w:rsidP="00C64D8D">
      <w:r w:rsidRPr="000F21A2">
        <w:rPr>
          <w:rStyle w:val="HideTWBExt"/>
          <w:noProof w:val="0"/>
        </w:rPr>
        <w:t>&lt;/Amend&gt;</w:t>
      </w:r>
    </w:p>
    <w:p w14:paraId="733D609F"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160</w:t>
      </w:r>
      <w:r w:rsidRPr="000F21A2">
        <w:rPr>
          <w:rStyle w:val="HideTWBExt"/>
          <w:b w:val="0"/>
          <w:noProof w:val="0"/>
        </w:rPr>
        <w:t>&lt;/NumAm&gt;</w:t>
      </w:r>
    </w:p>
    <w:p w14:paraId="14B0970B"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559F4E65" w14:textId="77777777" w:rsidR="00C64D8D" w:rsidRPr="000F21A2" w:rsidRDefault="00C64D8D" w:rsidP="00C64D8D">
      <w:pPr>
        <w:pStyle w:val="NormalBold"/>
      </w:pPr>
      <w:r w:rsidRPr="000F21A2">
        <w:rPr>
          <w:rStyle w:val="HideTWBExt"/>
          <w:b w:val="0"/>
          <w:noProof w:val="0"/>
        </w:rPr>
        <w:t>&lt;/RepeatBlock-By&gt;</w:t>
      </w:r>
    </w:p>
    <w:p w14:paraId="5B8F6AE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804330D" w14:textId="77777777" w:rsidR="00C64D8D" w:rsidRPr="000F21A2" w:rsidRDefault="00C64D8D" w:rsidP="00C64D8D">
      <w:pPr>
        <w:pStyle w:val="NormalBold"/>
      </w:pPr>
      <w:r w:rsidRPr="000F21A2">
        <w:rPr>
          <w:rStyle w:val="HideTWBExt"/>
          <w:b w:val="0"/>
          <w:noProof w:val="0"/>
        </w:rPr>
        <w:t>&lt;Article&gt;</w:t>
      </w:r>
      <w:r w:rsidRPr="000F21A2">
        <w:t>Artikel 2</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E6DEA28" w14:textId="77777777" w:rsidTr="005A5892">
        <w:trPr>
          <w:trHeight w:hRule="exact" w:val="240"/>
          <w:jc w:val="center"/>
        </w:trPr>
        <w:tc>
          <w:tcPr>
            <w:tcW w:w="9752" w:type="dxa"/>
            <w:gridSpan w:val="2"/>
            <w:tcBorders>
              <w:top w:val="nil"/>
              <w:left w:val="nil"/>
              <w:bottom w:val="nil"/>
              <w:right w:val="nil"/>
            </w:tcBorders>
          </w:tcPr>
          <w:p w14:paraId="4427301F" w14:textId="77777777" w:rsidR="00C64D8D" w:rsidRPr="000F21A2" w:rsidRDefault="00C64D8D" w:rsidP="005A5892"/>
        </w:tc>
      </w:tr>
      <w:tr w:rsidR="00C64D8D" w:rsidRPr="000F21A2" w14:paraId="11E089BB" w14:textId="77777777" w:rsidTr="005A5892">
        <w:trPr>
          <w:trHeight w:val="240"/>
          <w:jc w:val="center"/>
        </w:trPr>
        <w:tc>
          <w:tcPr>
            <w:tcW w:w="4876" w:type="dxa"/>
            <w:tcBorders>
              <w:top w:val="nil"/>
              <w:left w:val="nil"/>
              <w:bottom w:val="nil"/>
              <w:right w:val="nil"/>
            </w:tcBorders>
          </w:tcPr>
          <w:p w14:paraId="49BCD2A7"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BEA2D80" w14:textId="77777777" w:rsidR="00C64D8D" w:rsidRPr="000F21A2" w:rsidRDefault="00C64D8D" w:rsidP="005A5892">
            <w:pPr>
              <w:pStyle w:val="AmColumnHeading"/>
            </w:pPr>
            <w:r w:rsidRPr="000F21A2">
              <w:t>Ændringsforslag</w:t>
            </w:r>
          </w:p>
        </w:tc>
      </w:tr>
      <w:tr w:rsidR="00C64D8D" w:rsidRPr="000F21A2" w14:paraId="1889CB86" w14:textId="77777777" w:rsidTr="005A5892">
        <w:trPr>
          <w:jc w:val="center"/>
        </w:trPr>
        <w:tc>
          <w:tcPr>
            <w:tcW w:w="4876" w:type="dxa"/>
            <w:tcBorders>
              <w:top w:val="nil"/>
              <w:left w:val="nil"/>
              <w:bottom w:val="nil"/>
              <w:right w:val="nil"/>
            </w:tcBorders>
          </w:tcPr>
          <w:p w14:paraId="6E1072B8" w14:textId="77777777" w:rsidR="00C64D8D" w:rsidRPr="000F21A2" w:rsidRDefault="00C64D8D" w:rsidP="005A5892">
            <w:pPr>
              <w:pStyle w:val="Normal6a"/>
              <w:jc w:val="center"/>
            </w:pPr>
            <w:r w:rsidRPr="000F21A2">
              <w:rPr>
                <w:b/>
                <w:i/>
              </w:rPr>
              <w:t>Artikel 2</w:t>
            </w:r>
            <w:r w:rsidRPr="000F21A2">
              <w:tab/>
            </w:r>
          </w:p>
        </w:tc>
        <w:tc>
          <w:tcPr>
            <w:tcW w:w="4876" w:type="dxa"/>
            <w:tcBorders>
              <w:top w:val="nil"/>
              <w:left w:val="nil"/>
              <w:bottom w:val="nil"/>
              <w:right w:val="nil"/>
            </w:tcBorders>
          </w:tcPr>
          <w:p w14:paraId="080DE7FF" w14:textId="77777777" w:rsidR="00C64D8D" w:rsidRPr="000F21A2" w:rsidRDefault="00C64D8D" w:rsidP="005A5892">
            <w:pPr>
              <w:pStyle w:val="Normal6a"/>
            </w:pPr>
            <w:r w:rsidRPr="000F21A2">
              <w:rPr>
                <w:b/>
                <w:i/>
              </w:rPr>
              <w:t>udgår</w:t>
            </w:r>
          </w:p>
        </w:tc>
      </w:tr>
      <w:tr w:rsidR="00C64D8D" w:rsidRPr="000F21A2" w14:paraId="5C1BF349" w14:textId="77777777" w:rsidTr="005A5892">
        <w:trPr>
          <w:jc w:val="center"/>
        </w:trPr>
        <w:tc>
          <w:tcPr>
            <w:tcW w:w="4876" w:type="dxa"/>
            <w:tcBorders>
              <w:top w:val="nil"/>
              <w:left w:val="nil"/>
              <w:bottom w:val="nil"/>
              <w:right w:val="nil"/>
            </w:tcBorders>
          </w:tcPr>
          <w:p w14:paraId="79519BC2" w14:textId="77777777" w:rsidR="00C64D8D" w:rsidRPr="000F21A2" w:rsidRDefault="00C64D8D" w:rsidP="005A5892">
            <w:pPr>
              <w:pStyle w:val="Normal6a"/>
              <w:jc w:val="center"/>
            </w:pPr>
            <w:r w:rsidRPr="000F21A2">
              <w:rPr>
                <w:b/>
                <w:i/>
              </w:rPr>
              <w:t>Definitioner</w:t>
            </w:r>
          </w:p>
        </w:tc>
        <w:tc>
          <w:tcPr>
            <w:tcW w:w="4876" w:type="dxa"/>
            <w:tcBorders>
              <w:top w:val="nil"/>
              <w:left w:val="nil"/>
              <w:bottom w:val="nil"/>
              <w:right w:val="nil"/>
            </w:tcBorders>
          </w:tcPr>
          <w:p w14:paraId="4AD157A3" w14:textId="77777777" w:rsidR="00C64D8D" w:rsidRPr="000F21A2" w:rsidRDefault="00C64D8D" w:rsidP="005A5892">
            <w:pPr>
              <w:pStyle w:val="Normal6a"/>
            </w:pPr>
          </w:p>
        </w:tc>
      </w:tr>
      <w:tr w:rsidR="00C64D8D" w:rsidRPr="000F21A2" w14:paraId="5B6DA482" w14:textId="77777777" w:rsidTr="005A5892">
        <w:trPr>
          <w:jc w:val="center"/>
        </w:trPr>
        <w:tc>
          <w:tcPr>
            <w:tcW w:w="4876" w:type="dxa"/>
            <w:tcBorders>
              <w:top w:val="nil"/>
              <w:left w:val="nil"/>
              <w:bottom w:val="nil"/>
              <w:right w:val="nil"/>
            </w:tcBorders>
          </w:tcPr>
          <w:p w14:paraId="37512704" w14:textId="77777777" w:rsidR="00C64D8D" w:rsidRPr="000F21A2" w:rsidRDefault="00C64D8D" w:rsidP="005A5892">
            <w:pPr>
              <w:pStyle w:val="Normal6a"/>
            </w:pPr>
            <w:r w:rsidRPr="000F21A2">
              <w:rPr>
                <w:b/>
                <w:i/>
              </w:rPr>
              <w:t>I denne forordning forstås ved:</w:t>
            </w:r>
          </w:p>
        </w:tc>
        <w:tc>
          <w:tcPr>
            <w:tcW w:w="4876" w:type="dxa"/>
            <w:tcBorders>
              <w:top w:val="nil"/>
              <w:left w:val="nil"/>
              <w:bottom w:val="nil"/>
              <w:right w:val="nil"/>
            </w:tcBorders>
          </w:tcPr>
          <w:p w14:paraId="3F5282B8" w14:textId="77777777" w:rsidR="00C64D8D" w:rsidRPr="000F21A2" w:rsidRDefault="00C64D8D" w:rsidP="005A5892">
            <w:pPr>
              <w:pStyle w:val="Normal6a"/>
            </w:pPr>
          </w:p>
        </w:tc>
      </w:tr>
      <w:tr w:rsidR="00C64D8D" w:rsidRPr="000F21A2" w14:paraId="00221F24" w14:textId="77777777" w:rsidTr="005A5892">
        <w:trPr>
          <w:jc w:val="center"/>
        </w:trPr>
        <w:tc>
          <w:tcPr>
            <w:tcW w:w="4876" w:type="dxa"/>
            <w:tcBorders>
              <w:top w:val="nil"/>
              <w:left w:val="nil"/>
              <w:bottom w:val="nil"/>
              <w:right w:val="nil"/>
            </w:tcBorders>
          </w:tcPr>
          <w:p w14:paraId="184CFD00" w14:textId="77777777" w:rsidR="00C64D8D" w:rsidRPr="000F21A2" w:rsidRDefault="00C64D8D" w:rsidP="005A5892">
            <w:pPr>
              <w:pStyle w:val="Normal6a"/>
            </w:pPr>
            <w:r w:rsidRPr="000F21A2">
              <w:rPr>
                <w:b/>
                <w:i/>
              </w:rPr>
              <w:t xml:space="preserve">1) </w:t>
            </w:r>
            <w:r w:rsidRPr="000F21A2">
              <w:rPr>
                <w:b/>
                <w:bCs/>
                <w:i/>
                <w:iCs/>
              </w:rPr>
              <w:t>"smugling af migranter": enhver af de aktiviteter, der er omhandlet i artikel 3, 4 og 5 i direktiv [XXX] [ om fastsættelse af minimumsregler for forebyggelse og bekæmpelse af hjælp til ulovlig indrejse og transit samt ulovligt ophold i Unionen og om erstatning af Rådets direktiv 2002/90/EF og Rådets rammeafgørelse 2002/946/RIA]</w:t>
            </w:r>
            <w:r w:rsidRPr="000F21A2">
              <w:rPr>
                <w:b/>
                <w:bCs/>
                <w:i/>
                <w:iCs/>
                <w:vertAlign w:val="superscript"/>
              </w:rPr>
              <w:t>24</w:t>
            </w:r>
          </w:p>
        </w:tc>
        <w:tc>
          <w:tcPr>
            <w:tcW w:w="4876" w:type="dxa"/>
            <w:tcBorders>
              <w:top w:val="nil"/>
              <w:left w:val="nil"/>
              <w:bottom w:val="nil"/>
              <w:right w:val="nil"/>
            </w:tcBorders>
          </w:tcPr>
          <w:p w14:paraId="5C92A072" w14:textId="77777777" w:rsidR="00C64D8D" w:rsidRPr="000F21A2" w:rsidRDefault="00C64D8D" w:rsidP="005A5892">
            <w:pPr>
              <w:pStyle w:val="Normal6a"/>
            </w:pPr>
          </w:p>
        </w:tc>
      </w:tr>
      <w:tr w:rsidR="00C64D8D" w:rsidRPr="000F21A2" w14:paraId="4C87C93E" w14:textId="77777777" w:rsidTr="005A5892">
        <w:trPr>
          <w:jc w:val="center"/>
        </w:trPr>
        <w:tc>
          <w:tcPr>
            <w:tcW w:w="4876" w:type="dxa"/>
            <w:tcBorders>
              <w:top w:val="nil"/>
              <w:left w:val="nil"/>
              <w:bottom w:val="nil"/>
              <w:right w:val="nil"/>
            </w:tcBorders>
          </w:tcPr>
          <w:p w14:paraId="381166DE" w14:textId="77777777" w:rsidR="00C64D8D" w:rsidRPr="000F21A2" w:rsidRDefault="00C64D8D" w:rsidP="005A5892">
            <w:pPr>
              <w:pStyle w:val="Normal6a"/>
            </w:pPr>
            <w:r w:rsidRPr="000F21A2">
              <w:rPr>
                <w:b/>
                <w:i/>
              </w:rPr>
              <w:t xml:space="preserve">2) </w:t>
            </w:r>
            <w:r w:rsidRPr="000F21A2">
              <w:rPr>
                <w:b/>
                <w:bCs/>
                <w:i/>
                <w:iCs/>
              </w:rPr>
              <w:t>"menneskehandel": enhver af de aktiviteter, der er omhandlet i artikel 2 og 3 i Europa-Parlamentets og Rådets direktiv 2011/36/EU</w:t>
            </w:r>
            <w:r w:rsidRPr="000F21A2">
              <w:rPr>
                <w:b/>
                <w:bCs/>
                <w:i/>
                <w:iCs/>
                <w:vertAlign w:val="superscript"/>
              </w:rPr>
              <w:t>25</w:t>
            </w:r>
          </w:p>
        </w:tc>
        <w:tc>
          <w:tcPr>
            <w:tcW w:w="4876" w:type="dxa"/>
            <w:tcBorders>
              <w:top w:val="nil"/>
              <w:left w:val="nil"/>
              <w:bottom w:val="nil"/>
              <w:right w:val="nil"/>
            </w:tcBorders>
          </w:tcPr>
          <w:p w14:paraId="0EA434BC" w14:textId="77777777" w:rsidR="00C64D8D" w:rsidRPr="000F21A2" w:rsidRDefault="00C64D8D" w:rsidP="005A5892">
            <w:pPr>
              <w:pStyle w:val="Normal6a"/>
            </w:pPr>
          </w:p>
        </w:tc>
      </w:tr>
      <w:tr w:rsidR="00C64D8D" w:rsidRPr="000F21A2" w14:paraId="7ABB9D44" w14:textId="77777777" w:rsidTr="005A5892">
        <w:trPr>
          <w:jc w:val="center"/>
        </w:trPr>
        <w:tc>
          <w:tcPr>
            <w:tcW w:w="4876" w:type="dxa"/>
            <w:tcBorders>
              <w:top w:val="nil"/>
              <w:left w:val="nil"/>
              <w:bottom w:val="nil"/>
              <w:right w:val="nil"/>
            </w:tcBorders>
          </w:tcPr>
          <w:p w14:paraId="10402B2A" w14:textId="77777777" w:rsidR="00C64D8D" w:rsidRPr="000F21A2" w:rsidRDefault="00C64D8D" w:rsidP="005A5892">
            <w:pPr>
              <w:pStyle w:val="Normal6a"/>
            </w:pPr>
            <w:r w:rsidRPr="000F21A2">
              <w:rPr>
                <w:b/>
                <w:i/>
              </w:rPr>
              <w:t>4) "kompetente myndigheder": medlemsstaternes kompetente myndigheder som defineret i artikel 2, litra a), i forordning (EU) 2016/794</w:t>
            </w:r>
          </w:p>
        </w:tc>
        <w:tc>
          <w:tcPr>
            <w:tcW w:w="4876" w:type="dxa"/>
            <w:tcBorders>
              <w:top w:val="nil"/>
              <w:left w:val="nil"/>
              <w:bottom w:val="nil"/>
              <w:right w:val="nil"/>
            </w:tcBorders>
          </w:tcPr>
          <w:p w14:paraId="08C4A35B" w14:textId="77777777" w:rsidR="00C64D8D" w:rsidRPr="000F21A2" w:rsidRDefault="00C64D8D" w:rsidP="005A5892">
            <w:pPr>
              <w:pStyle w:val="Normal6a"/>
            </w:pPr>
          </w:p>
        </w:tc>
      </w:tr>
      <w:tr w:rsidR="00C64D8D" w:rsidRPr="000F21A2" w14:paraId="0AEED1DC" w14:textId="77777777" w:rsidTr="005A5892">
        <w:trPr>
          <w:jc w:val="center"/>
        </w:trPr>
        <w:tc>
          <w:tcPr>
            <w:tcW w:w="4876" w:type="dxa"/>
            <w:tcBorders>
              <w:top w:val="nil"/>
              <w:left w:val="nil"/>
              <w:bottom w:val="nil"/>
              <w:right w:val="nil"/>
            </w:tcBorders>
          </w:tcPr>
          <w:p w14:paraId="0A8D3749" w14:textId="77777777" w:rsidR="00C64D8D" w:rsidRPr="000F21A2" w:rsidRDefault="00C64D8D" w:rsidP="005A5892">
            <w:pPr>
              <w:pStyle w:val="Normal6a"/>
            </w:pPr>
            <w:r w:rsidRPr="000F21A2">
              <w:rPr>
                <w:b/>
                <w:i/>
              </w:rPr>
              <w:t>5) "indvandringsforbindelsesofficer": en forbindelsesofficer, der er indsat i et tredjeland af en medlemsstats kompetente myndigheder i overensstemmelse med dens nationale lovgivning for at håndtere indvandringsrelaterede spørgsmål, herunder når disse spørgsmål kun udgør en del af forbindelsesofficerens arbejdsopgaver.</w:t>
            </w:r>
          </w:p>
        </w:tc>
        <w:tc>
          <w:tcPr>
            <w:tcW w:w="4876" w:type="dxa"/>
            <w:tcBorders>
              <w:top w:val="nil"/>
              <w:left w:val="nil"/>
              <w:bottom w:val="nil"/>
              <w:right w:val="nil"/>
            </w:tcBorders>
          </w:tcPr>
          <w:p w14:paraId="668EAF7A" w14:textId="77777777" w:rsidR="00C64D8D" w:rsidRPr="000F21A2" w:rsidRDefault="00C64D8D" w:rsidP="005A5892">
            <w:pPr>
              <w:pStyle w:val="Normal6a"/>
            </w:pPr>
          </w:p>
        </w:tc>
      </w:tr>
      <w:tr w:rsidR="00C64D8D" w:rsidRPr="000F21A2" w14:paraId="3655CB10" w14:textId="77777777" w:rsidTr="005A5892">
        <w:trPr>
          <w:jc w:val="center"/>
        </w:trPr>
        <w:tc>
          <w:tcPr>
            <w:tcW w:w="4876" w:type="dxa"/>
            <w:tcBorders>
              <w:top w:val="nil"/>
              <w:left w:val="nil"/>
              <w:bottom w:val="nil"/>
              <w:right w:val="nil"/>
            </w:tcBorders>
          </w:tcPr>
          <w:p w14:paraId="06F5A60A" w14:textId="77777777" w:rsidR="00C64D8D" w:rsidRPr="000F21A2" w:rsidRDefault="00C64D8D" w:rsidP="005A5892">
            <w:pPr>
              <w:pStyle w:val="Normal6a"/>
            </w:pPr>
            <w:r w:rsidRPr="000F21A2">
              <w:rPr>
                <w:b/>
                <w:i/>
              </w:rPr>
              <w:t>_________________</w:t>
            </w:r>
          </w:p>
        </w:tc>
        <w:tc>
          <w:tcPr>
            <w:tcW w:w="4876" w:type="dxa"/>
            <w:tcBorders>
              <w:top w:val="nil"/>
              <w:left w:val="nil"/>
              <w:bottom w:val="nil"/>
              <w:right w:val="nil"/>
            </w:tcBorders>
          </w:tcPr>
          <w:p w14:paraId="18EF7B31" w14:textId="77777777" w:rsidR="00C64D8D" w:rsidRPr="000F21A2" w:rsidRDefault="00C64D8D" w:rsidP="005A5892"/>
        </w:tc>
      </w:tr>
      <w:tr w:rsidR="00C64D8D" w:rsidRPr="000F21A2" w14:paraId="1EAC8469" w14:textId="77777777" w:rsidTr="005A5892">
        <w:trPr>
          <w:jc w:val="center"/>
        </w:trPr>
        <w:tc>
          <w:tcPr>
            <w:tcW w:w="4876" w:type="dxa"/>
            <w:tcBorders>
              <w:top w:val="nil"/>
              <w:left w:val="nil"/>
              <w:bottom w:val="nil"/>
              <w:right w:val="nil"/>
            </w:tcBorders>
          </w:tcPr>
          <w:p w14:paraId="145BEA80" w14:textId="77777777" w:rsidR="00C64D8D" w:rsidRPr="000F21A2" w:rsidRDefault="00C64D8D" w:rsidP="005A5892">
            <w:pPr>
              <w:pStyle w:val="Normal6a"/>
            </w:pPr>
            <w:r w:rsidRPr="000F21A2">
              <w:rPr>
                <w:b/>
                <w:bCs/>
                <w:i/>
                <w:iCs/>
                <w:vertAlign w:val="superscript"/>
              </w:rPr>
              <w:t>24</w:t>
            </w:r>
            <w:r w:rsidRPr="000F21A2">
              <w:rPr>
                <w:b/>
                <w:bCs/>
                <w:i/>
                <w:iCs/>
              </w:rPr>
              <w:t xml:space="preserve"> [indsæt titel og henvisning til offentliggørelse].</w:t>
            </w:r>
          </w:p>
        </w:tc>
        <w:tc>
          <w:tcPr>
            <w:tcW w:w="4876" w:type="dxa"/>
            <w:tcBorders>
              <w:top w:val="nil"/>
              <w:left w:val="nil"/>
              <w:bottom w:val="nil"/>
              <w:right w:val="nil"/>
            </w:tcBorders>
          </w:tcPr>
          <w:p w14:paraId="253FE121" w14:textId="77777777" w:rsidR="00C64D8D" w:rsidRPr="000F21A2" w:rsidRDefault="00C64D8D" w:rsidP="005A5892"/>
        </w:tc>
      </w:tr>
      <w:tr w:rsidR="00C64D8D" w:rsidRPr="000F21A2" w14:paraId="2E970BC7" w14:textId="77777777" w:rsidTr="005A5892">
        <w:trPr>
          <w:jc w:val="center"/>
        </w:trPr>
        <w:tc>
          <w:tcPr>
            <w:tcW w:w="4876" w:type="dxa"/>
            <w:tcBorders>
              <w:top w:val="nil"/>
              <w:left w:val="nil"/>
              <w:bottom w:val="nil"/>
              <w:right w:val="nil"/>
            </w:tcBorders>
          </w:tcPr>
          <w:p w14:paraId="5B606651" w14:textId="77777777" w:rsidR="00C64D8D" w:rsidRPr="000F21A2" w:rsidRDefault="00C64D8D" w:rsidP="005A5892">
            <w:pPr>
              <w:pStyle w:val="Normal6a"/>
            </w:pPr>
            <w:r w:rsidRPr="000F21A2">
              <w:rPr>
                <w:b/>
                <w:bCs/>
                <w:i/>
                <w:iCs/>
                <w:vertAlign w:val="superscript"/>
              </w:rPr>
              <w:t>25</w:t>
            </w:r>
            <w:r w:rsidRPr="000F21A2">
              <w:rPr>
                <w:b/>
                <w:bCs/>
                <w:i/>
                <w:iCs/>
              </w:rPr>
              <w:t xml:space="preserve"> Europa-Parlamentets og Rådets direktiv 2011/36/EU af 5. april 2011 om forebyggelse og bekæmpelse af menneskehandel og beskyttelse af ofrene herfor og om erstatning af Rådets rammeafgørelse 2002/629/RIA (EUT L 101 af 15.4.2011, s. 1, ELI: http://data.europa.eu/eli/dir/2011/36/oj).</w:t>
            </w:r>
          </w:p>
        </w:tc>
        <w:tc>
          <w:tcPr>
            <w:tcW w:w="4876" w:type="dxa"/>
            <w:tcBorders>
              <w:top w:val="nil"/>
              <w:left w:val="nil"/>
              <w:bottom w:val="nil"/>
              <w:right w:val="nil"/>
            </w:tcBorders>
          </w:tcPr>
          <w:p w14:paraId="1C4217C8" w14:textId="77777777" w:rsidR="00C64D8D" w:rsidRPr="000F21A2" w:rsidRDefault="00C64D8D" w:rsidP="005A5892"/>
        </w:tc>
      </w:tr>
    </w:tbl>
    <w:p w14:paraId="73ABAD0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C18E5CB" w14:textId="77777777" w:rsidR="00C64D8D" w:rsidRPr="000F21A2" w:rsidRDefault="00C64D8D" w:rsidP="00C64D8D">
      <w:r w:rsidRPr="000F21A2">
        <w:rPr>
          <w:rStyle w:val="HideTWBExt"/>
          <w:noProof w:val="0"/>
        </w:rPr>
        <w:t>&lt;/Amend&gt;</w:t>
      </w:r>
    </w:p>
    <w:p w14:paraId="1B8F6C8A"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161</w:t>
      </w:r>
      <w:r w:rsidRPr="000F21A2">
        <w:rPr>
          <w:rStyle w:val="HideTWBExt"/>
          <w:b w:val="0"/>
          <w:noProof w:val="0"/>
        </w:rPr>
        <w:t>&lt;/NumAm&gt;</w:t>
      </w:r>
    </w:p>
    <w:p w14:paraId="6843AA0B"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06DF65E1" w14:textId="77777777" w:rsidR="00C64D8D" w:rsidRPr="000F21A2" w:rsidRDefault="00C64D8D" w:rsidP="00C64D8D">
      <w:pPr>
        <w:pStyle w:val="NormalBold"/>
      </w:pPr>
      <w:r w:rsidRPr="000F21A2">
        <w:rPr>
          <w:rStyle w:val="HideTWBExt"/>
          <w:b w:val="0"/>
          <w:noProof w:val="0"/>
        </w:rPr>
        <w:t>&lt;/RepeatBlock-By&gt;</w:t>
      </w:r>
    </w:p>
    <w:p w14:paraId="4354223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DB1314F" w14:textId="77777777" w:rsidR="00C64D8D" w:rsidRPr="000F21A2" w:rsidRDefault="00C64D8D" w:rsidP="00C64D8D">
      <w:pPr>
        <w:pStyle w:val="NormalBold"/>
      </w:pPr>
      <w:r w:rsidRPr="000F21A2">
        <w:rPr>
          <w:rStyle w:val="HideTWBExt"/>
          <w:b w:val="0"/>
          <w:noProof w:val="0"/>
        </w:rPr>
        <w:t>&lt;Article&gt;</w:t>
      </w:r>
      <w:r w:rsidRPr="000F21A2">
        <w:t>Artikel 2 – stk. 1 – nr. 1</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A0AD0E5" w14:textId="77777777" w:rsidTr="005A5892">
        <w:trPr>
          <w:trHeight w:hRule="exact" w:val="240"/>
          <w:jc w:val="center"/>
        </w:trPr>
        <w:tc>
          <w:tcPr>
            <w:tcW w:w="9752" w:type="dxa"/>
            <w:gridSpan w:val="2"/>
            <w:tcBorders>
              <w:top w:val="nil"/>
              <w:left w:val="nil"/>
              <w:bottom w:val="nil"/>
              <w:right w:val="nil"/>
            </w:tcBorders>
          </w:tcPr>
          <w:p w14:paraId="61BD664F" w14:textId="77777777" w:rsidR="00C64D8D" w:rsidRPr="000F21A2" w:rsidRDefault="00C64D8D" w:rsidP="005A5892"/>
        </w:tc>
      </w:tr>
      <w:tr w:rsidR="00C64D8D" w:rsidRPr="000F21A2" w14:paraId="090585FA" w14:textId="77777777" w:rsidTr="005A5892">
        <w:trPr>
          <w:trHeight w:val="240"/>
          <w:jc w:val="center"/>
        </w:trPr>
        <w:tc>
          <w:tcPr>
            <w:tcW w:w="4876" w:type="dxa"/>
            <w:tcBorders>
              <w:top w:val="nil"/>
              <w:left w:val="nil"/>
              <w:bottom w:val="nil"/>
              <w:right w:val="nil"/>
            </w:tcBorders>
          </w:tcPr>
          <w:p w14:paraId="4BFCC61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B496070" w14:textId="77777777" w:rsidR="00C64D8D" w:rsidRPr="000F21A2" w:rsidRDefault="00C64D8D" w:rsidP="005A5892">
            <w:pPr>
              <w:pStyle w:val="AmColumnHeading"/>
            </w:pPr>
            <w:r w:rsidRPr="000F21A2">
              <w:t>Ændringsforslag</w:t>
            </w:r>
          </w:p>
        </w:tc>
      </w:tr>
      <w:tr w:rsidR="00C64D8D" w:rsidRPr="000F21A2" w14:paraId="523DA990" w14:textId="77777777" w:rsidTr="005A5892">
        <w:trPr>
          <w:jc w:val="center"/>
        </w:trPr>
        <w:tc>
          <w:tcPr>
            <w:tcW w:w="4876" w:type="dxa"/>
            <w:tcBorders>
              <w:top w:val="nil"/>
              <w:left w:val="nil"/>
              <w:bottom w:val="nil"/>
              <w:right w:val="nil"/>
            </w:tcBorders>
          </w:tcPr>
          <w:p w14:paraId="33F180C4" w14:textId="77777777" w:rsidR="00C64D8D" w:rsidRPr="000F21A2" w:rsidRDefault="00C64D8D" w:rsidP="005A5892">
            <w:pPr>
              <w:pStyle w:val="Normal6a"/>
            </w:pPr>
            <w:r w:rsidRPr="000F21A2">
              <w:t>1)</w:t>
            </w:r>
            <w:r w:rsidRPr="000F21A2">
              <w:tab/>
              <w:t>"smugling af migranter": enhver af de aktiviteter, der er omhandlet i artikel 3</w:t>
            </w:r>
            <w:r w:rsidRPr="000F21A2">
              <w:rPr>
                <w:b/>
                <w:bCs/>
                <w:i/>
                <w:iCs/>
              </w:rPr>
              <w:t xml:space="preserve">, </w:t>
            </w:r>
            <w:r w:rsidRPr="000F21A2">
              <w:t xml:space="preserve">4 </w:t>
            </w:r>
            <w:r w:rsidRPr="000F21A2">
              <w:rPr>
                <w:b/>
                <w:bCs/>
                <w:i/>
                <w:iCs/>
              </w:rPr>
              <w:t>og 5</w:t>
            </w:r>
            <w:r w:rsidRPr="000F21A2">
              <w:t xml:space="preserve"> i direktiv [XXX] [ om fastsættelse af minimumsregler for forebyggelse og bekæmpelse af hjælp til ulovlig indrejse og transit samt ulovligt ophold i Unionen og om erstatning af Rådets direktiv 2002/90/EF og Rådets rammeafgørelse 2002/946/RIA]</w:t>
            </w:r>
            <w:r w:rsidRPr="000F21A2">
              <w:rPr>
                <w:vertAlign w:val="superscript"/>
              </w:rPr>
              <w:t>24</w:t>
            </w:r>
          </w:p>
        </w:tc>
        <w:tc>
          <w:tcPr>
            <w:tcW w:w="4876" w:type="dxa"/>
            <w:tcBorders>
              <w:top w:val="nil"/>
              <w:left w:val="nil"/>
              <w:bottom w:val="nil"/>
              <w:right w:val="nil"/>
            </w:tcBorders>
          </w:tcPr>
          <w:p w14:paraId="52E5BAD7" w14:textId="77777777" w:rsidR="00C64D8D" w:rsidRPr="000F21A2" w:rsidRDefault="00C64D8D" w:rsidP="005A5892">
            <w:pPr>
              <w:pStyle w:val="Normal6a"/>
            </w:pPr>
            <w:r w:rsidRPr="000F21A2">
              <w:t>1)</w:t>
            </w:r>
            <w:r w:rsidRPr="000F21A2">
              <w:tab/>
              <w:t>"</w:t>
            </w:r>
            <w:r w:rsidRPr="000F21A2">
              <w:rPr>
                <w:b/>
                <w:bCs/>
                <w:i/>
                <w:iCs/>
              </w:rPr>
              <w:t>udnyttende former for</w:t>
            </w:r>
            <w:r w:rsidRPr="000F21A2">
              <w:t xml:space="preserve"> smugling af migranter": enhver af de aktiviteter, der er omhandlet i artikel 3</w:t>
            </w:r>
            <w:r w:rsidRPr="000F21A2">
              <w:rPr>
                <w:b/>
                <w:bCs/>
                <w:i/>
                <w:iCs/>
              </w:rPr>
              <w:t xml:space="preserve"> og</w:t>
            </w:r>
            <w:r w:rsidRPr="000F21A2">
              <w:t xml:space="preserve"> 4 i direktiv [XXX] [ om fastsættelse af minimumsregler for forebyggelse og bekæmpelse af hjælp til ulovlig indrejse og transit samt ulovligt ophold i Unionen og om erstatning af Rådets direktiv 2002/90/EF og Rådets rammeafgørelse 2002/946/RIA]</w:t>
            </w:r>
            <w:r w:rsidRPr="000F21A2">
              <w:rPr>
                <w:vertAlign w:val="superscript"/>
              </w:rPr>
              <w:t>24</w:t>
            </w:r>
          </w:p>
        </w:tc>
      </w:tr>
      <w:tr w:rsidR="00C64D8D" w:rsidRPr="000F21A2" w14:paraId="0947FE8A" w14:textId="77777777" w:rsidTr="005A5892">
        <w:trPr>
          <w:jc w:val="center"/>
        </w:trPr>
        <w:tc>
          <w:tcPr>
            <w:tcW w:w="4876" w:type="dxa"/>
            <w:tcBorders>
              <w:top w:val="nil"/>
              <w:left w:val="nil"/>
              <w:bottom w:val="nil"/>
              <w:right w:val="nil"/>
            </w:tcBorders>
          </w:tcPr>
          <w:p w14:paraId="229EE2E3" w14:textId="77777777" w:rsidR="00C64D8D" w:rsidRPr="000F21A2" w:rsidRDefault="00C64D8D" w:rsidP="005A5892">
            <w:pPr>
              <w:pStyle w:val="Normal6a"/>
            </w:pPr>
            <w:r w:rsidRPr="000F21A2">
              <w:rPr>
                <w:b/>
                <w:i/>
              </w:rPr>
              <w:t>_________________</w:t>
            </w:r>
          </w:p>
        </w:tc>
        <w:tc>
          <w:tcPr>
            <w:tcW w:w="4876" w:type="dxa"/>
            <w:tcBorders>
              <w:top w:val="nil"/>
              <w:left w:val="nil"/>
              <w:bottom w:val="nil"/>
              <w:right w:val="nil"/>
            </w:tcBorders>
          </w:tcPr>
          <w:p w14:paraId="4472F5AE" w14:textId="77777777" w:rsidR="00C64D8D" w:rsidRPr="000F21A2" w:rsidRDefault="00C64D8D" w:rsidP="005A5892">
            <w:pPr>
              <w:pStyle w:val="Normal6a"/>
            </w:pPr>
            <w:r w:rsidRPr="000F21A2">
              <w:rPr>
                <w:b/>
                <w:i/>
              </w:rPr>
              <w:t>_________________</w:t>
            </w:r>
          </w:p>
        </w:tc>
      </w:tr>
      <w:tr w:rsidR="00C64D8D" w:rsidRPr="000F21A2" w14:paraId="5CDAF676" w14:textId="77777777" w:rsidTr="005A5892">
        <w:trPr>
          <w:jc w:val="center"/>
        </w:trPr>
        <w:tc>
          <w:tcPr>
            <w:tcW w:w="4876" w:type="dxa"/>
            <w:tcBorders>
              <w:top w:val="nil"/>
              <w:left w:val="nil"/>
              <w:bottom w:val="nil"/>
              <w:right w:val="nil"/>
            </w:tcBorders>
          </w:tcPr>
          <w:p w14:paraId="29FC9DF2" w14:textId="77777777" w:rsidR="00C64D8D" w:rsidRPr="000F21A2" w:rsidRDefault="00C64D8D" w:rsidP="005A5892">
            <w:pPr>
              <w:pStyle w:val="Normal6a"/>
            </w:pPr>
            <w:r w:rsidRPr="000F21A2">
              <w:rPr>
                <w:vertAlign w:val="superscript"/>
              </w:rPr>
              <w:t>24</w:t>
            </w:r>
            <w:r w:rsidRPr="000F21A2">
              <w:t xml:space="preserve"> [indsæt titel og henvisning til offentliggørelse].</w:t>
            </w:r>
          </w:p>
        </w:tc>
        <w:tc>
          <w:tcPr>
            <w:tcW w:w="4876" w:type="dxa"/>
            <w:tcBorders>
              <w:top w:val="nil"/>
              <w:left w:val="nil"/>
              <w:bottom w:val="nil"/>
              <w:right w:val="nil"/>
            </w:tcBorders>
          </w:tcPr>
          <w:p w14:paraId="5B440E07" w14:textId="77777777" w:rsidR="00C64D8D" w:rsidRPr="000F21A2" w:rsidRDefault="00C64D8D" w:rsidP="005A5892">
            <w:pPr>
              <w:pStyle w:val="Normal6a"/>
            </w:pPr>
            <w:r w:rsidRPr="000F21A2">
              <w:rPr>
                <w:vertAlign w:val="superscript"/>
              </w:rPr>
              <w:t>24</w:t>
            </w:r>
            <w:r w:rsidRPr="000F21A2">
              <w:t xml:space="preserve"> [indsæt titel og henvisning til offentliggørelse].</w:t>
            </w:r>
          </w:p>
        </w:tc>
      </w:tr>
    </w:tbl>
    <w:p w14:paraId="572DF77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97C6276" w14:textId="77777777" w:rsidR="00C64D8D" w:rsidRPr="000F21A2" w:rsidRDefault="00C64D8D" w:rsidP="00C64D8D">
      <w:r w:rsidRPr="000F21A2">
        <w:rPr>
          <w:rStyle w:val="HideTWBExt"/>
          <w:noProof w:val="0"/>
        </w:rPr>
        <w:t>&lt;/Amend&gt;</w:t>
      </w:r>
    </w:p>
    <w:p w14:paraId="2A73BF99"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162</w:t>
      </w:r>
      <w:r w:rsidRPr="000F21A2">
        <w:rPr>
          <w:rStyle w:val="HideTWBExt"/>
          <w:b w:val="0"/>
          <w:noProof w:val="0"/>
        </w:rPr>
        <w:t>&lt;/NumAm&gt;</w:t>
      </w:r>
    </w:p>
    <w:p w14:paraId="358A1E82"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0EC13779" w14:textId="77777777" w:rsidR="00C64D8D" w:rsidRPr="000F21A2" w:rsidRDefault="00C64D8D" w:rsidP="00C64D8D">
      <w:pPr>
        <w:pStyle w:val="NormalBold"/>
      </w:pPr>
      <w:r w:rsidRPr="000F21A2">
        <w:rPr>
          <w:rStyle w:val="HideTWBExt"/>
          <w:b w:val="0"/>
          <w:noProof w:val="0"/>
        </w:rPr>
        <w:t>&lt;/RepeatBlock-By&gt;</w:t>
      </w:r>
    </w:p>
    <w:p w14:paraId="2579D30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DA29F78" w14:textId="77777777" w:rsidR="00C64D8D" w:rsidRPr="000F21A2" w:rsidRDefault="00C64D8D" w:rsidP="00C64D8D">
      <w:pPr>
        <w:pStyle w:val="NormalBold"/>
      </w:pPr>
      <w:r w:rsidRPr="000F21A2">
        <w:rPr>
          <w:rStyle w:val="HideTWBExt"/>
          <w:b w:val="0"/>
          <w:noProof w:val="0"/>
        </w:rPr>
        <w:t>&lt;Article&gt;</w:t>
      </w:r>
      <w:r w:rsidRPr="000F21A2">
        <w:t>Artikel 2 – stk. 1 – nr. 3</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F50FCDE" w14:textId="77777777" w:rsidTr="005A5892">
        <w:trPr>
          <w:trHeight w:hRule="exact" w:val="240"/>
          <w:jc w:val="center"/>
        </w:trPr>
        <w:tc>
          <w:tcPr>
            <w:tcW w:w="9752" w:type="dxa"/>
            <w:gridSpan w:val="2"/>
            <w:tcBorders>
              <w:top w:val="nil"/>
              <w:left w:val="nil"/>
              <w:bottom w:val="nil"/>
              <w:right w:val="nil"/>
            </w:tcBorders>
          </w:tcPr>
          <w:p w14:paraId="72CCA132" w14:textId="77777777" w:rsidR="00C64D8D" w:rsidRPr="000F21A2" w:rsidRDefault="00C64D8D" w:rsidP="005A5892"/>
        </w:tc>
      </w:tr>
      <w:tr w:rsidR="00C64D8D" w:rsidRPr="000F21A2" w14:paraId="4DDA4262" w14:textId="77777777" w:rsidTr="005A5892">
        <w:trPr>
          <w:trHeight w:val="240"/>
          <w:jc w:val="center"/>
        </w:trPr>
        <w:tc>
          <w:tcPr>
            <w:tcW w:w="4876" w:type="dxa"/>
            <w:tcBorders>
              <w:top w:val="nil"/>
              <w:left w:val="nil"/>
              <w:bottom w:val="nil"/>
              <w:right w:val="nil"/>
            </w:tcBorders>
          </w:tcPr>
          <w:p w14:paraId="5101944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4A3755D" w14:textId="77777777" w:rsidR="00C64D8D" w:rsidRPr="000F21A2" w:rsidRDefault="00C64D8D" w:rsidP="005A5892">
            <w:pPr>
              <w:pStyle w:val="AmColumnHeading"/>
            </w:pPr>
            <w:r w:rsidRPr="000F21A2">
              <w:t>Ændringsforslag</w:t>
            </w:r>
          </w:p>
        </w:tc>
      </w:tr>
      <w:tr w:rsidR="00C64D8D" w:rsidRPr="000F21A2" w14:paraId="7CD33A6B" w14:textId="77777777" w:rsidTr="005A5892">
        <w:trPr>
          <w:jc w:val="center"/>
        </w:trPr>
        <w:tc>
          <w:tcPr>
            <w:tcW w:w="4876" w:type="dxa"/>
            <w:tcBorders>
              <w:top w:val="nil"/>
              <w:left w:val="nil"/>
              <w:bottom w:val="nil"/>
              <w:right w:val="nil"/>
            </w:tcBorders>
          </w:tcPr>
          <w:p w14:paraId="49317C06" w14:textId="77777777" w:rsidR="00C64D8D" w:rsidRPr="000F21A2" w:rsidRDefault="00C64D8D" w:rsidP="005A5892">
            <w:pPr>
              <w:pStyle w:val="Normal6a"/>
            </w:pPr>
            <w:r w:rsidRPr="000F21A2">
              <w:rPr>
                <w:b/>
                <w:i/>
              </w:rPr>
              <w:t>4)</w:t>
            </w:r>
            <w:r w:rsidRPr="000F21A2">
              <w:tab/>
            </w:r>
            <w:r w:rsidRPr="000F21A2">
              <w:rPr>
                <w:b/>
                <w:i/>
              </w:rPr>
              <w:t>"kompetente myndigheder": medlemsstaternes kompetente myndigheder som defineret i artikel 2, litra a), i forordning (EU) 2016/794</w:t>
            </w:r>
          </w:p>
        </w:tc>
        <w:tc>
          <w:tcPr>
            <w:tcW w:w="4876" w:type="dxa"/>
            <w:tcBorders>
              <w:top w:val="nil"/>
              <w:left w:val="nil"/>
              <w:bottom w:val="nil"/>
              <w:right w:val="nil"/>
            </w:tcBorders>
          </w:tcPr>
          <w:p w14:paraId="0A6FC488" w14:textId="77777777" w:rsidR="00C64D8D" w:rsidRPr="000F21A2" w:rsidRDefault="00C64D8D" w:rsidP="005A5892">
            <w:pPr>
              <w:pStyle w:val="Normal6a"/>
            </w:pPr>
            <w:r w:rsidRPr="000F21A2">
              <w:rPr>
                <w:b/>
                <w:i/>
              </w:rPr>
              <w:t>udgår</w:t>
            </w:r>
          </w:p>
        </w:tc>
      </w:tr>
    </w:tbl>
    <w:p w14:paraId="4E7510BC"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C0FCB7E"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04FEA0C1" w14:textId="5BB4C5C3" w:rsidR="00C64D8D" w:rsidRPr="000F21A2" w:rsidRDefault="00C64D8D" w:rsidP="00C64D8D">
      <w:pPr>
        <w:pStyle w:val="AmJustText"/>
      </w:pPr>
      <w:r w:rsidRPr="000F21A2">
        <w:t>Udgår</w:t>
      </w:r>
      <w:r w:rsidR="00190F7A" w:rsidRPr="000F21A2">
        <w:t>,</w:t>
      </w:r>
      <w:r w:rsidRPr="000F21A2">
        <w:t xml:space="preserve"> som følge af at den selvstændige forordning udgår.</w:t>
      </w:r>
    </w:p>
    <w:p w14:paraId="3769C8E2" w14:textId="77777777" w:rsidR="00C64D8D" w:rsidRPr="000F21A2" w:rsidRDefault="00C64D8D" w:rsidP="00C64D8D">
      <w:r w:rsidRPr="000F21A2">
        <w:rPr>
          <w:rStyle w:val="HideTWBExt"/>
          <w:noProof w:val="0"/>
        </w:rPr>
        <w:t>&lt;/Amend&gt;</w:t>
      </w:r>
    </w:p>
    <w:p w14:paraId="25999C4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163</w:t>
      </w:r>
      <w:r w:rsidRPr="000F21A2">
        <w:rPr>
          <w:rStyle w:val="HideTWBExt"/>
          <w:b w:val="0"/>
          <w:noProof w:val="0"/>
        </w:rPr>
        <w:t>&lt;/NumAm&gt;</w:t>
      </w:r>
    </w:p>
    <w:p w14:paraId="110E2432"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668F4D0E" w14:textId="77777777" w:rsidR="00C64D8D" w:rsidRPr="000F21A2" w:rsidRDefault="00C64D8D" w:rsidP="00C64D8D">
      <w:pPr>
        <w:pStyle w:val="NormalBold"/>
      </w:pPr>
      <w:r w:rsidRPr="000F21A2">
        <w:rPr>
          <w:rStyle w:val="HideTWBExt"/>
          <w:b w:val="0"/>
          <w:noProof w:val="0"/>
        </w:rPr>
        <w:t>&lt;/RepeatBlock-By&gt;</w:t>
      </w:r>
    </w:p>
    <w:p w14:paraId="228C0973"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15341D0" w14:textId="77777777" w:rsidR="00C64D8D" w:rsidRPr="000F21A2" w:rsidRDefault="00C64D8D" w:rsidP="00C64D8D">
      <w:pPr>
        <w:pStyle w:val="NormalBold"/>
      </w:pPr>
      <w:r w:rsidRPr="000F21A2">
        <w:rPr>
          <w:rStyle w:val="HideTWBExt"/>
          <w:b w:val="0"/>
          <w:noProof w:val="0"/>
        </w:rPr>
        <w:t>&lt;Article&gt;</w:t>
      </w:r>
      <w:r w:rsidRPr="000F21A2">
        <w:t>Artikel 2 – stk. 1 – nr. 4</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7046F31" w14:textId="77777777" w:rsidTr="005A5892">
        <w:trPr>
          <w:trHeight w:hRule="exact" w:val="240"/>
          <w:jc w:val="center"/>
        </w:trPr>
        <w:tc>
          <w:tcPr>
            <w:tcW w:w="9752" w:type="dxa"/>
            <w:gridSpan w:val="2"/>
            <w:tcBorders>
              <w:top w:val="nil"/>
              <w:left w:val="nil"/>
              <w:bottom w:val="nil"/>
              <w:right w:val="nil"/>
            </w:tcBorders>
          </w:tcPr>
          <w:p w14:paraId="2210BBE1" w14:textId="77777777" w:rsidR="00C64D8D" w:rsidRPr="000F21A2" w:rsidRDefault="00C64D8D" w:rsidP="005A5892"/>
        </w:tc>
      </w:tr>
      <w:tr w:rsidR="00C64D8D" w:rsidRPr="000F21A2" w14:paraId="1A906F32" w14:textId="77777777" w:rsidTr="005A5892">
        <w:trPr>
          <w:trHeight w:val="240"/>
          <w:jc w:val="center"/>
        </w:trPr>
        <w:tc>
          <w:tcPr>
            <w:tcW w:w="4876" w:type="dxa"/>
            <w:tcBorders>
              <w:top w:val="nil"/>
              <w:left w:val="nil"/>
              <w:bottom w:val="nil"/>
              <w:right w:val="nil"/>
            </w:tcBorders>
          </w:tcPr>
          <w:p w14:paraId="002A9D7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DE6CE97" w14:textId="77777777" w:rsidR="00C64D8D" w:rsidRPr="000F21A2" w:rsidRDefault="00C64D8D" w:rsidP="005A5892">
            <w:pPr>
              <w:pStyle w:val="AmColumnHeading"/>
            </w:pPr>
            <w:r w:rsidRPr="000F21A2">
              <w:t>Ændringsforslag</w:t>
            </w:r>
          </w:p>
        </w:tc>
      </w:tr>
      <w:tr w:rsidR="00C64D8D" w:rsidRPr="000F21A2" w14:paraId="67E2CC9C" w14:textId="77777777" w:rsidTr="005A5892">
        <w:trPr>
          <w:jc w:val="center"/>
        </w:trPr>
        <w:tc>
          <w:tcPr>
            <w:tcW w:w="4876" w:type="dxa"/>
            <w:tcBorders>
              <w:top w:val="nil"/>
              <w:left w:val="nil"/>
              <w:bottom w:val="nil"/>
              <w:right w:val="nil"/>
            </w:tcBorders>
          </w:tcPr>
          <w:p w14:paraId="32068816" w14:textId="77777777" w:rsidR="00C64D8D" w:rsidRPr="000F21A2" w:rsidRDefault="00C64D8D" w:rsidP="005A5892">
            <w:pPr>
              <w:pStyle w:val="Normal6a"/>
            </w:pPr>
            <w:r w:rsidRPr="000F21A2">
              <w:rPr>
                <w:b/>
                <w:i/>
              </w:rPr>
              <w:t>5)</w:t>
            </w:r>
            <w:r w:rsidRPr="000F21A2">
              <w:tab/>
            </w:r>
            <w:r w:rsidRPr="000F21A2">
              <w:rPr>
                <w:b/>
                <w:i/>
              </w:rPr>
              <w:t>"indvandringsforbindelsesofficer": en forbindelsesofficer, der er indsat i et tredjeland af en medlemsstats kompetente myndigheder i overensstemmelse med dens nationale lovgivning for at håndtere indvandringsrelaterede spørgsmål, herunder når disse spørgsmål kun udgør en del af forbindelsesofficerens arbejdsopgaver.</w:t>
            </w:r>
          </w:p>
        </w:tc>
        <w:tc>
          <w:tcPr>
            <w:tcW w:w="4876" w:type="dxa"/>
            <w:tcBorders>
              <w:top w:val="nil"/>
              <w:left w:val="nil"/>
              <w:bottom w:val="nil"/>
              <w:right w:val="nil"/>
            </w:tcBorders>
          </w:tcPr>
          <w:p w14:paraId="3F9F934D" w14:textId="77777777" w:rsidR="00C64D8D" w:rsidRPr="000F21A2" w:rsidRDefault="00C64D8D" w:rsidP="005A5892">
            <w:pPr>
              <w:pStyle w:val="Normal6a"/>
            </w:pPr>
            <w:r w:rsidRPr="000F21A2">
              <w:rPr>
                <w:b/>
                <w:i/>
              </w:rPr>
              <w:t>udgår</w:t>
            </w:r>
          </w:p>
        </w:tc>
      </w:tr>
    </w:tbl>
    <w:p w14:paraId="02D05C2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E6B4791"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44A53688" w14:textId="77777777" w:rsidR="00C64D8D" w:rsidRPr="000F21A2" w:rsidRDefault="00C64D8D" w:rsidP="00C64D8D">
      <w:pPr>
        <w:pStyle w:val="AmJustText"/>
      </w:pPr>
      <w:r w:rsidRPr="000F21A2">
        <w:t>Konsekvensudeladelse relateret til samarbejde med tredjelande.</w:t>
      </w:r>
    </w:p>
    <w:p w14:paraId="1129DA5F" w14:textId="77777777" w:rsidR="00C64D8D" w:rsidRPr="000F21A2" w:rsidRDefault="00C64D8D" w:rsidP="00C64D8D">
      <w:r w:rsidRPr="000F21A2">
        <w:rPr>
          <w:rStyle w:val="HideTWBExt"/>
          <w:noProof w:val="0"/>
        </w:rPr>
        <w:t>&lt;/Amend&gt;</w:t>
      </w:r>
    </w:p>
    <w:p w14:paraId="5692E9BA"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164</w:t>
      </w:r>
      <w:r w:rsidRPr="000F21A2">
        <w:rPr>
          <w:rStyle w:val="HideTWBExt"/>
          <w:b w:val="0"/>
          <w:noProof w:val="0"/>
        </w:rPr>
        <w:t>&lt;/NumAm&gt;</w:t>
      </w:r>
    </w:p>
    <w:p w14:paraId="5D1D794F"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4EC3A563" w14:textId="77777777" w:rsidR="00C64D8D" w:rsidRPr="000F21A2" w:rsidRDefault="00C64D8D" w:rsidP="00C64D8D">
      <w:pPr>
        <w:pStyle w:val="NormalBold"/>
      </w:pPr>
      <w:r w:rsidRPr="000F21A2">
        <w:rPr>
          <w:rStyle w:val="HideTWBExt"/>
          <w:b w:val="0"/>
          <w:noProof w:val="0"/>
        </w:rPr>
        <w:t>&lt;/RepeatBlock-By&gt;</w:t>
      </w:r>
    </w:p>
    <w:p w14:paraId="42ACB11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6119471" w14:textId="77777777" w:rsidR="00C64D8D" w:rsidRPr="000F21A2" w:rsidRDefault="00C64D8D" w:rsidP="00C64D8D">
      <w:pPr>
        <w:pStyle w:val="NormalBold"/>
      </w:pPr>
      <w:r w:rsidRPr="000F21A2">
        <w:rPr>
          <w:rStyle w:val="HideTWBExt"/>
          <w:b w:val="0"/>
          <w:noProof w:val="0"/>
        </w:rPr>
        <w:t>&lt;Article&gt;</w:t>
      </w:r>
      <w:r w:rsidRPr="000F21A2">
        <w:t>Kapitel II</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EA74BC5" w14:textId="77777777" w:rsidTr="005A5892">
        <w:trPr>
          <w:trHeight w:hRule="exact" w:val="240"/>
          <w:jc w:val="center"/>
        </w:trPr>
        <w:tc>
          <w:tcPr>
            <w:tcW w:w="9752" w:type="dxa"/>
            <w:gridSpan w:val="2"/>
            <w:tcBorders>
              <w:top w:val="nil"/>
              <w:left w:val="nil"/>
              <w:bottom w:val="nil"/>
              <w:right w:val="nil"/>
            </w:tcBorders>
          </w:tcPr>
          <w:p w14:paraId="1B78A6E4" w14:textId="77777777" w:rsidR="00C64D8D" w:rsidRPr="000F21A2" w:rsidRDefault="00C64D8D" w:rsidP="005A5892"/>
        </w:tc>
      </w:tr>
      <w:tr w:rsidR="00C64D8D" w:rsidRPr="000F21A2" w14:paraId="7F915E19" w14:textId="77777777" w:rsidTr="005A5892">
        <w:trPr>
          <w:trHeight w:val="240"/>
          <w:jc w:val="center"/>
        </w:trPr>
        <w:tc>
          <w:tcPr>
            <w:tcW w:w="4876" w:type="dxa"/>
            <w:tcBorders>
              <w:top w:val="nil"/>
              <w:left w:val="nil"/>
              <w:bottom w:val="nil"/>
              <w:right w:val="nil"/>
            </w:tcBorders>
          </w:tcPr>
          <w:p w14:paraId="7312C7B0"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283A658" w14:textId="77777777" w:rsidR="00C64D8D" w:rsidRPr="000F21A2" w:rsidRDefault="00C64D8D" w:rsidP="005A5892">
            <w:pPr>
              <w:pStyle w:val="AmColumnHeading"/>
            </w:pPr>
            <w:r w:rsidRPr="000F21A2">
              <w:t>Ændringsforslag</w:t>
            </w:r>
          </w:p>
        </w:tc>
      </w:tr>
      <w:tr w:rsidR="00C64D8D" w:rsidRPr="000F21A2" w14:paraId="094ABB6C" w14:textId="77777777" w:rsidTr="005A5892">
        <w:trPr>
          <w:jc w:val="center"/>
        </w:trPr>
        <w:tc>
          <w:tcPr>
            <w:tcW w:w="4876" w:type="dxa"/>
            <w:tcBorders>
              <w:top w:val="nil"/>
              <w:left w:val="nil"/>
              <w:bottom w:val="nil"/>
              <w:right w:val="nil"/>
            </w:tcBorders>
          </w:tcPr>
          <w:p w14:paraId="06D3E703" w14:textId="77777777" w:rsidR="00C64D8D" w:rsidRPr="000F21A2" w:rsidRDefault="00C64D8D" w:rsidP="005A5892">
            <w:pPr>
              <w:pStyle w:val="Normal6a"/>
            </w:pPr>
            <w:r w:rsidRPr="000F21A2">
              <w:rPr>
                <w:b/>
                <w:i/>
              </w:rPr>
              <w:t>II</w:t>
            </w:r>
            <w:r w:rsidRPr="000F21A2">
              <w:tab/>
            </w:r>
            <w:r w:rsidRPr="000F21A2">
              <w:rPr>
                <w:b/>
                <w:bCs/>
                <w:i/>
                <w:iCs/>
              </w:rPr>
              <w:t>[...]</w:t>
            </w:r>
          </w:p>
        </w:tc>
        <w:tc>
          <w:tcPr>
            <w:tcW w:w="4876" w:type="dxa"/>
            <w:tcBorders>
              <w:top w:val="nil"/>
              <w:left w:val="nil"/>
              <w:bottom w:val="nil"/>
              <w:right w:val="nil"/>
            </w:tcBorders>
          </w:tcPr>
          <w:p w14:paraId="0A52105F" w14:textId="77777777" w:rsidR="00C64D8D" w:rsidRPr="000F21A2" w:rsidRDefault="00C64D8D" w:rsidP="005A5892">
            <w:pPr>
              <w:pStyle w:val="Normal6a"/>
            </w:pPr>
            <w:r w:rsidRPr="000F21A2">
              <w:rPr>
                <w:b/>
                <w:i/>
              </w:rPr>
              <w:t>udgår</w:t>
            </w:r>
          </w:p>
        </w:tc>
      </w:tr>
    </w:tbl>
    <w:p w14:paraId="1304C67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93ED830"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3AF8872C" w14:textId="77777777" w:rsidR="00C64D8D" w:rsidRPr="000F21A2" w:rsidRDefault="00C64D8D" w:rsidP="00C64D8D">
      <w:pPr>
        <w:pStyle w:val="AmJustText"/>
      </w:pPr>
      <w:r w:rsidRPr="000F21A2">
        <w:t>Forvaltningsstrukturen for centre under Europol er allerede tilstrækkeligt reguleret i den nuværende Europolforordning.</w:t>
      </w:r>
    </w:p>
    <w:p w14:paraId="6B6685BD" w14:textId="77777777" w:rsidR="00C64D8D" w:rsidRPr="000F21A2" w:rsidRDefault="00C64D8D" w:rsidP="00C64D8D">
      <w:r w:rsidRPr="000F21A2">
        <w:rPr>
          <w:rStyle w:val="HideTWBExt"/>
          <w:noProof w:val="0"/>
        </w:rPr>
        <w:t>&lt;/Amend&gt;</w:t>
      </w:r>
    </w:p>
    <w:p w14:paraId="791C877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165</w:t>
      </w:r>
      <w:r w:rsidRPr="000F21A2">
        <w:rPr>
          <w:rStyle w:val="HideTWBExt"/>
          <w:b w:val="0"/>
          <w:noProof w:val="0"/>
        </w:rPr>
        <w:t>&lt;/NumAm&gt;</w:t>
      </w:r>
    </w:p>
    <w:p w14:paraId="5686D7C5"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0E108918" w14:textId="77777777" w:rsidR="00C64D8D" w:rsidRPr="000F21A2" w:rsidRDefault="00C64D8D" w:rsidP="00C64D8D">
      <w:pPr>
        <w:pStyle w:val="NormalBold"/>
      </w:pPr>
      <w:r w:rsidRPr="000F21A2">
        <w:rPr>
          <w:rStyle w:val="HideTWBExt"/>
          <w:b w:val="0"/>
          <w:noProof w:val="0"/>
        </w:rPr>
        <w:t>&lt;/RepeatBlock-By&gt;</w:t>
      </w:r>
    </w:p>
    <w:p w14:paraId="2B68201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4A48319" w14:textId="77777777" w:rsidR="00C64D8D" w:rsidRPr="000F21A2" w:rsidRDefault="00C64D8D" w:rsidP="00C64D8D">
      <w:pPr>
        <w:pStyle w:val="NormalBold"/>
      </w:pPr>
      <w:r w:rsidRPr="000F21A2">
        <w:rPr>
          <w:rStyle w:val="HideTWBExt"/>
          <w:b w:val="0"/>
          <w:noProof w:val="0"/>
        </w:rPr>
        <w:t>&lt;Article&gt;</w:t>
      </w:r>
      <w:r w:rsidRPr="000F21A2">
        <w:t>Kapitel II</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12CF9EE" w14:textId="77777777" w:rsidTr="005A5892">
        <w:trPr>
          <w:trHeight w:hRule="exact" w:val="240"/>
          <w:jc w:val="center"/>
        </w:trPr>
        <w:tc>
          <w:tcPr>
            <w:tcW w:w="9752" w:type="dxa"/>
            <w:gridSpan w:val="2"/>
            <w:tcBorders>
              <w:top w:val="nil"/>
              <w:left w:val="nil"/>
              <w:bottom w:val="nil"/>
              <w:right w:val="nil"/>
            </w:tcBorders>
          </w:tcPr>
          <w:p w14:paraId="46464760" w14:textId="77777777" w:rsidR="00C64D8D" w:rsidRPr="000F21A2" w:rsidRDefault="00C64D8D" w:rsidP="005A5892"/>
        </w:tc>
      </w:tr>
      <w:tr w:rsidR="00C64D8D" w:rsidRPr="000F21A2" w14:paraId="6B10B4DD" w14:textId="77777777" w:rsidTr="005A5892">
        <w:trPr>
          <w:trHeight w:val="240"/>
          <w:jc w:val="center"/>
        </w:trPr>
        <w:tc>
          <w:tcPr>
            <w:tcW w:w="4876" w:type="dxa"/>
            <w:tcBorders>
              <w:top w:val="nil"/>
              <w:left w:val="nil"/>
              <w:bottom w:val="nil"/>
              <w:right w:val="nil"/>
            </w:tcBorders>
          </w:tcPr>
          <w:p w14:paraId="057CE0F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2CE9AAD" w14:textId="77777777" w:rsidR="00C64D8D" w:rsidRPr="000F21A2" w:rsidRDefault="00C64D8D" w:rsidP="005A5892">
            <w:pPr>
              <w:pStyle w:val="AmColumnHeading"/>
            </w:pPr>
            <w:r w:rsidRPr="000F21A2">
              <w:t>Ændringsforslag</w:t>
            </w:r>
          </w:p>
        </w:tc>
      </w:tr>
      <w:tr w:rsidR="00C64D8D" w:rsidRPr="000F21A2" w14:paraId="4EA93CA4" w14:textId="77777777" w:rsidTr="005A5892">
        <w:trPr>
          <w:jc w:val="center"/>
        </w:trPr>
        <w:tc>
          <w:tcPr>
            <w:tcW w:w="4876" w:type="dxa"/>
            <w:tcBorders>
              <w:top w:val="nil"/>
              <w:left w:val="nil"/>
              <w:bottom w:val="nil"/>
              <w:right w:val="nil"/>
            </w:tcBorders>
          </w:tcPr>
          <w:p w14:paraId="7AF77034" w14:textId="77777777" w:rsidR="00C64D8D" w:rsidRPr="000F21A2" w:rsidRDefault="00C64D8D" w:rsidP="005A5892">
            <w:pPr>
              <w:pStyle w:val="Normal6a"/>
            </w:pPr>
            <w:r w:rsidRPr="000F21A2">
              <w:rPr>
                <w:b/>
                <w:bCs/>
                <w:i/>
                <w:iCs/>
              </w:rPr>
              <w:t>[...]</w:t>
            </w:r>
          </w:p>
        </w:tc>
        <w:tc>
          <w:tcPr>
            <w:tcW w:w="4876" w:type="dxa"/>
            <w:tcBorders>
              <w:top w:val="nil"/>
              <w:left w:val="nil"/>
              <w:bottom w:val="nil"/>
              <w:right w:val="nil"/>
            </w:tcBorders>
          </w:tcPr>
          <w:p w14:paraId="019866B7" w14:textId="77777777" w:rsidR="00C64D8D" w:rsidRPr="000F21A2" w:rsidRDefault="00C64D8D" w:rsidP="005A5892">
            <w:pPr>
              <w:pStyle w:val="Normal6a"/>
            </w:pPr>
            <w:r w:rsidRPr="000F21A2">
              <w:rPr>
                <w:b/>
                <w:i/>
              </w:rPr>
              <w:t>udgår</w:t>
            </w:r>
          </w:p>
        </w:tc>
      </w:tr>
    </w:tbl>
    <w:p w14:paraId="4D88485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04BA146" w14:textId="77777777" w:rsidR="00C64D8D" w:rsidRPr="000F21A2" w:rsidRDefault="00C64D8D" w:rsidP="00C64D8D">
      <w:r w:rsidRPr="000F21A2">
        <w:rPr>
          <w:rStyle w:val="HideTWBExt"/>
          <w:noProof w:val="0"/>
        </w:rPr>
        <w:t>&lt;/Amend&gt;</w:t>
      </w:r>
    </w:p>
    <w:p w14:paraId="67EE0E9F"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166</w:t>
      </w:r>
      <w:r w:rsidRPr="000F21A2">
        <w:rPr>
          <w:rStyle w:val="HideTWBExt"/>
          <w:b w:val="0"/>
          <w:noProof w:val="0"/>
        </w:rPr>
        <w:t>&lt;/NumAm&gt;</w:t>
      </w:r>
    </w:p>
    <w:p w14:paraId="32B3DE81"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396BC531" w14:textId="77777777" w:rsidR="00C64D8D" w:rsidRPr="000F21A2" w:rsidRDefault="00C64D8D" w:rsidP="00C64D8D">
      <w:pPr>
        <w:pStyle w:val="NormalBold"/>
      </w:pPr>
      <w:r w:rsidRPr="000F21A2">
        <w:rPr>
          <w:rStyle w:val="HideTWBExt"/>
          <w:b w:val="0"/>
          <w:noProof w:val="0"/>
        </w:rPr>
        <w:t>&lt;/RepeatBlock-By&gt;</w:t>
      </w:r>
    </w:p>
    <w:p w14:paraId="7678C9D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2E3D2D6" w14:textId="77777777" w:rsidR="00C64D8D" w:rsidRPr="000F21A2" w:rsidRDefault="00C64D8D" w:rsidP="00C64D8D">
      <w:pPr>
        <w:pStyle w:val="NormalBold"/>
      </w:pPr>
      <w:r w:rsidRPr="000F21A2">
        <w:rPr>
          <w:rStyle w:val="HideTWBExt"/>
          <w:b w:val="0"/>
          <w:noProof w:val="0"/>
        </w:rPr>
        <w:t>&lt;Article&gt;</w:t>
      </w:r>
      <w:r w:rsidRPr="000F21A2">
        <w:t>Kapitel II</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868FC02" w14:textId="77777777" w:rsidTr="005A5892">
        <w:trPr>
          <w:trHeight w:hRule="exact" w:val="240"/>
          <w:jc w:val="center"/>
        </w:trPr>
        <w:tc>
          <w:tcPr>
            <w:tcW w:w="9752" w:type="dxa"/>
            <w:gridSpan w:val="2"/>
            <w:tcBorders>
              <w:top w:val="nil"/>
              <w:left w:val="nil"/>
              <w:bottom w:val="nil"/>
              <w:right w:val="nil"/>
            </w:tcBorders>
          </w:tcPr>
          <w:p w14:paraId="491C294B" w14:textId="77777777" w:rsidR="00C64D8D" w:rsidRPr="000F21A2" w:rsidRDefault="00C64D8D" w:rsidP="005A5892"/>
        </w:tc>
      </w:tr>
      <w:tr w:rsidR="00C64D8D" w:rsidRPr="000F21A2" w14:paraId="600107D3" w14:textId="77777777" w:rsidTr="005A5892">
        <w:trPr>
          <w:trHeight w:val="240"/>
          <w:jc w:val="center"/>
        </w:trPr>
        <w:tc>
          <w:tcPr>
            <w:tcW w:w="4876" w:type="dxa"/>
            <w:tcBorders>
              <w:top w:val="nil"/>
              <w:left w:val="nil"/>
              <w:bottom w:val="nil"/>
              <w:right w:val="nil"/>
            </w:tcBorders>
          </w:tcPr>
          <w:p w14:paraId="4E98C9CB"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6824E41" w14:textId="77777777" w:rsidR="00C64D8D" w:rsidRPr="000F21A2" w:rsidRDefault="00C64D8D" w:rsidP="005A5892">
            <w:pPr>
              <w:pStyle w:val="AmColumnHeading"/>
            </w:pPr>
            <w:r w:rsidRPr="000F21A2">
              <w:t>Ændringsforslag</w:t>
            </w:r>
          </w:p>
        </w:tc>
      </w:tr>
      <w:tr w:rsidR="00C64D8D" w:rsidRPr="000F21A2" w14:paraId="1F3EC63E" w14:textId="77777777" w:rsidTr="005A5892">
        <w:trPr>
          <w:jc w:val="center"/>
        </w:trPr>
        <w:tc>
          <w:tcPr>
            <w:tcW w:w="4876" w:type="dxa"/>
            <w:tcBorders>
              <w:top w:val="nil"/>
              <w:left w:val="nil"/>
              <w:bottom w:val="nil"/>
              <w:right w:val="nil"/>
            </w:tcBorders>
          </w:tcPr>
          <w:p w14:paraId="22961F4B" w14:textId="77777777" w:rsidR="00C64D8D" w:rsidRPr="000F21A2" w:rsidRDefault="00C64D8D" w:rsidP="005A5892">
            <w:pPr>
              <w:pStyle w:val="Normal6a"/>
            </w:pPr>
            <w:r w:rsidRPr="000F21A2">
              <w:rPr>
                <w:b/>
                <w:i/>
              </w:rPr>
              <w:t>II</w:t>
            </w:r>
            <w:r w:rsidRPr="000F21A2">
              <w:tab/>
            </w:r>
            <w:r w:rsidRPr="000F21A2">
              <w:rPr>
                <w:b/>
                <w:i/>
              </w:rPr>
              <w:t>[...]</w:t>
            </w:r>
          </w:p>
        </w:tc>
        <w:tc>
          <w:tcPr>
            <w:tcW w:w="4876" w:type="dxa"/>
            <w:tcBorders>
              <w:top w:val="nil"/>
              <w:left w:val="nil"/>
              <w:bottom w:val="nil"/>
              <w:right w:val="nil"/>
            </w:tcBorders>
          </w:tcPr>
          <w:p w14:paraId="743B3A76" w14:textId="77777777" w:rsidR="00C64D8D" w:rsidRPr="000F21A2" w:rsidRDefault="00C64D8D" w:rsidP="005A5892">
            <w:pPr>
              <w:pStyle w:val="Normal6a"/>
            </w:pPr>
            <w:r w:rsidRPr="000F21A2">
              <w:rPr>
                <w:b/>
                <w:i/>
              </w:rPr>
              <w:t>udgår</w:t>
            </w:r>
          </w:p>
        </w:tc>
      </w:tr>
    </w:tbl>
    <w:p w14:paraId="4647F84A"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520CF876" w14:textId="77777777" w:rsidR="00C64D8D" w:rsidRPr="000F21A2" w:rsidRDefault="00C64D8D" w:rsidP="00C64D8D">
      <w:r w:rsidRPr="000F21A2">
        <w:rPr>
          <w:rStyle w:val="HideTWBExt"/>
          <w:noProof w:val="0"/>
        </w:rPr>
        <w:t>&lt;/Amend&gt;</w:t>
      </w:r>
    </w:p>
    <w:p w14:paraId="39D864F9"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167</w:t>
      </w:r>
      <w:r w:rsidRPr="000F21A2">
        <w:rPr>
          <w:rStyle w:val="HideTWBExt"/>
          <w:b w:val="0"/>
          <w:noProof w:val="0"/>
        </w:rPr>
        <w:t>&lt;/NumAm&gt;</w:t>
      </w:r>
    </w:p>
    <w:p w14:paraId="3DA66618"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33A7850E" w14:textId="77777777" w:rsidR="00C64D8D" w:rsidRPr="000F21A2" w:rsidRDefault="00C64D8D" w:rsidP="00C64D8D">
      <w:pPr>
        <w:pStyle w:val="NormalBold"/>
      </w:pPr>
      <w:r w:rsidRPr="000F21A2">
        <w:rPr>
          <w:rStyle w:val="HideTWBExt"/>
          <w:b w:val="0"/>
          <w:noProof w:val="0"/>
        </w:rPr>
        <w:t>&lt;/RepeatBlock-By&gt;</w:t>
      </w:r>
    </w:p>
    <w:p w14:paraId="3CA837DD"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C73E198" w14:textId="77777777" w:rsidR="00C64D8D" w:rsidRPr="000F21A2" w:rsidRDefault="00C64D8D" w:rsidP="00C64D8D">
      <w:pPr>
        <w:pStyle w:val="NormalBold"/>
      </w:pPr>
      <w:r w:rsidRPr="000F21A2">
        <w:rPr>
          <w:rStyle w:val="HideTWBExt"/>
          <w:b w:val="0"/>
          <w:noProof w:val="0"/>
        </w:rPr>
        <w:t>&lt;Article&gt;</w:t>
      </w:r>
      <w:r w:rsidRPr="000F21A2">
        <w:t>Artikel 3</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FE04694" w14:textId="77777777" w:rsidTr="005A5892">
        <w:trPr>
          <w:trHeight w:hRule="exact" w:val="240"/>
          <w:jc w:val="center"/>
        </w:trPr>
        <w:tc>
          <w:tcPr>
            <w:tcW w:w="9752" w:type="dxa"/>
            <w:gridSpan w:val="2"/>
            <w:tcBorders>
              <w:top w:val="nil"/>
              <w:left w:val="nil"/>
              <w:bottom w:val="nil"/>
              <w:right w:val="nil"/>
            </w:tcBorders>
          </w:tcPr>
          <w:p w14:paraId="24A24290" w14:textId="77777777" w:rsidR="00C64D8D" w:rsidRPr="000F21A2" w:rsidRDefault="00C64D8D" w:rsidP="005A5892"/>
        </w:tc>
      </w:tr>
      <w:tr w:rsidR="00C64D8D" w:rsidRPr="000F21A2" w14:paraId="0D8C2144" w14:textId="77777777" w:rsidTr="005A5892">
        <w:trPr>
          <w:trHeight w:val="240"/>
          <w:jc w:val="center"/>
        </w:trPr>
        <w:tc>
          <w:tcPr>
            <w:tcW w:w="4876" w:type="dxa"/>
            <w:tcBorders>
              <w:top w:val="nil"/>
              <w:left w:val="nil"/>
              <w:bottom w:val="nil"/>
              <w:right w:val="nil"/>
            </w:tcBorders>
          </w:tcPr>
          <w:p w14:paraId="5A00ABC7"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6CACFA0" w14:textId="77777777" w:rsidR="00C64D8D" w:rsidRPr="000F21A2" w:rsidRDefault="00C64D8D" w:rsidP="005A5892">
            <w:pPr>
              <w:pStyle w:val="AmColumnHeading"/>
            </w:pPr>
            <w:r w:rsidRPr="000F21A2">
              <w:t>Ændringsforslag</w:t>
            </w:r>
          </w:p>
        </w:tc>
      </w:tr>
      <w:tr w:rsidR="00C64D8D" w:rsidRPr="000F21A2" w14:paraId="56914D98" w14:textId="77777777" w:rsidTr="005A5892">
        <w:trPr>
          <w:jc w:val="center"/>
        </w:trPr>
        <w:tc>
          <w:tcPr>
            <w:tcW w:w="4876" w:type="dxa"/>
            <w:tcBorders>
              <w:top w:val="nil"/>
              <w:left w:val="nil"/>
              <w:bottom w:val="nil"/>
              <w:right w:val="nil"/>
            </w:tcBorders>
          </w:tcPr>
          <w:p w14:paraId="53E4F602" w14:textId="77777777" w:rsidR="00C64D8D" w:rsidRPr="000F21A2" w:rsidRDefault="00C64D8D" w:rsidP="005A5892">
            <w:pPr>
              <w:pStyle w:val="Normal6a"/>
              <w:jc w:val="center"/>
            </w:pPr>
            <w:r w:rsidRPr="000F21A2">
              <w:rPr>
                <w:b/>
                <w:i/>
              </w:rPr>
              <w:t>Artikel 3</w:t>
            </w:r>
            <w:r w:rsidRPr="000F21A2">
              <w:tab/>
            </w:r>
          </w:p>
        </w:tc>
        <w:tc>
          <w:tcPr>
            <w:tcW w:w="4876" w:type="dxa"/>
            <w:tcBorders>
              <w:top w:val="nil"/>
              <w:left w:val="nil"/>
              <w:bottom w:val="nil"/>
              <w:right w:val="nil"/>
            </w:tcBorders>
          </w:tcPr>
          <w:p w14:paraId="11BE8F6F" w14:textId="77777777" w:rsidR="00C64D8D" w:rsidRPr="000F21A2" w:rsidRDefault="00C64D8D" w:rsidP="005A5892">
            <w:pPr>
              <w:pStyle w:val="Normal6a"/>
            </w:pPr>
            <w:r w:rsidRPr="000F21A2">
              <w:rPr>
                <w:b/>
                <w:i/>
              </w:rPr>
              <w:t>udgår</w:t>
            </w:r>
          </w:p>
        </w:tc>
      </w:tr>
      <w:tr w:rsidR="00C64D8D" w:rsidRPr="000F21A2" w14:paraId="77EEDC94" w14:textId="77777777" w:rsidTr="005A5892">
        <w:trPr>
          <w:jc w:val="center"/>
        </w:trPr>
        <w:tc>
          <w:tcPr>
            <w:tcW w:w="4876" w:type="dxa"/>
            <w:tcBorders>
              <w:top w:val="nil"/>
              <w:left w:val="nil"/>
              <w:bottom w:val="nil"/>
              <w:right w:val="nil"/>
            </w:tcBorders>
          </w:tcPr>
          <w:p w14:paraId="1F5AA9DF" w14:textId="77777777" w:rsidR="00C64D8D" w:rsidRPr="000F21A2" w:rsidRDefault="00C64D8D" w:rsidP="005A5892">
            <w:pPr>
              <w:pStyle w:val="Normal6a"/>
              <w:jc w:val="center"/>
            </w:pPr>
            <w:r w:rsidRPr="000F21A2">
              <w:rPr>
                <w:b/>
                <w:i/>
              </w:rPr>
              <w:t>Det Europæiske Center for Bekæmpelse af Migrantsmugling</w:t>
            </w:r>
          </w:p>
        </w:tc>
        <w:tc>
          <w:tcPr>
            <w:tcW w:w="4876" w:type="dxa"/>
            <w:tcBorders>
              <w:top w:val="nil"/>
              <w:left w:val="nil"/>
              <w:bottom w:val="nil"/>
              <w:right w:val="nil"/>
            </w:tcBorders>
          </w:tcPr>
          <w:p w14:paraId="743387D5" w14:textId="77777777" w:rsidR="00C64D8D" w:rsidRPr="000F21A2" w:rsidRDefault="00C64D8D" w:rsidP="005A5892">
            <w:pPr>
              <w:pStyle w:val="Normal6a"/>
            </w:pPr>
          </w:p>
        </w:tc>
      </w:tr>
      <w:tr w:rsidR="00C64D8D" w:rsidRPr="000F21A2" w14:paraId="1EDD9E06" w14:textId="77777777" w:rsidTr="005A5892">
        <w:trPr>
          <w:jc w:val="center"/>
        </w:trPr>
        <w:tc>
          <w:tcPr>
            <w:tcW w:w="4876" w:type="dxa"/>
            <w:tcBorders>
              <w:top w:val="nil"/>
              <w:left w:val="nil"/>
              <w:bottom w:val="nil"/>
              <w:right w:val="nil"/>
            </w:tcBorders>
          </w:tcPr>
          <w:p w14:paraId="219110AE" w14:textId="77777777" w:rsidR="00C64D8D" w:rsidRPr="000F21A2" w:rsidRDefault="00C64D8D" w:rsidP="005A5892">
            <w:pPr>
              <w:pStyle w:val="Normal6a"/>
            </w:pPr>
            <w:r w:rsidRPr="000F21A2">
              <w:rPr>
                <w:b/>
                <w:i/>
              </w:rPr>
              <w:t>Det Europæiske Center for Bekæmpelse af Migrantsmugling oprettes under Europol som et specialiseret EU-ekspertisecenter, jf. artikel 4, stk. 1, litra l), i forordning (EU) 2016/794. Det bistår medlemsstaterne i deres indsats for at forebygge og bekæmpe smugling af migranter og menneskehandel og udfører de opgaver, der er fastsat i artikel 5 og 6.</w:t>
            </w:r>
          </w:p>
        </w:tc>
        <w:tc>
          <w:tcPr>
            <w:tcW w:w="4876" w:type="dxa"/>
            <w:tcBorders>
              <w:top w:val="nil"/>
              <w:left w:val="nil"/>
              <w:bottom w:val="nil"/>
              <w:right w:val="nil"/>
            </w:tcBorders>
          </w:tcPr>
          <w:p w14:paraId="5539A0E0" w14:textId="77777777" w:rsidR="00C64D8D" w:rsidRPr="000F21A2" w:rsidRDefault="00C64D8D" w:rsidP="005A5892">
            <w:pPr>
              <w:pStyle w:val="Normal6a"/>
            </w:pPr>
          </w:p>
        </w:tc>
      </w:tr>
    </w:tbl>
    <w:p w14:paraId="37040E3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1A1489D" w14:textId="77777777" w:rsidR="00C64D8D" w:rsidRPr="000F21A2" w:rsidRDefault="00C64D8D" w:rsidP="00C64D8D">
      <w:r w:rsidRPr="000F21A2">
        <w:rPr>
          <w:rStyle w:val="HideTWBExt"/>
          <w:noProof w:val="0"/>
        </w:rPr>
        <w:t>&lt;/Amend&gt;</w:t>
      </w:r>
    </w:p>
    <w:p w14:paraId="3CA681DB"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168</w:t>
      </w:r>
      <w:r w:rsidRPr="000F21A2">
        <w:rPr>
          <w:rStyle w:val="HideTWBExt"/>
          <w:b w:val="0"/>
          <w:noProof w:val="0"/>
        </w:rPr>
        <w:t>&lt;/NumAm&gt;</w:t>
      </w:r>
    </w:p>
    <w:p w14:paraId="5AD09582"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0F048C19" w14:textId="77777777" w:rsidR="00C64D8D" w:rsidRPr="000F21A2" w:rsidRDefault="00C64D8D" w:rsidP="00C64D8D">
      <w:pPr>
        <w:pStyle w:val="NormalBold"/>
      </w:pPr>
      <w:r w:rsidRPr="000F21A2">
        <w:rPr>
          <w:rStyle w:val="HideTWBExt"/>
          <w:b w:val="0"/>
          <w:noProof w:val="0"/>
        </w:rPr>
        <w:t>&lt;/RepeatBlock-By&gt;</w:t>
      </w:r>
    </w:p>
    <w:p w14:paraId="3C7F55D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C0C6913" w14:textId="77777777" w:rsidR="00C64D8D" w:rsidRPr="000F21A2" w:rsidRDefault="00C64D8D" w:rsidP="00C64D8D">
      <w:pPr>
        <w:pStyle w:val="NormalBold"/>
      </w:pPr>
      <w:r w:rsidRPr="000F21A2">
        <w:rPr>
          <w:rStyle w:val="HideTWBExt"/>
          <w:b w:val="0"/>
          <w:noProof w:val="0"/>
        </w:rPr>
        <w:t>&lt;Article&gt;</w:t>
      </w:r>
      <w:r w:rsidRPr="000F21A2">
        <w:t>Artikel 3</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DD0E036" w14:textId="77777777" w:rsidTr="005A5892">
        <w:trPr>
          <w:trHeight w:hRule="exact" w:val="240"/>
          <w:jc w:val="center"/>
        </w:trPr>
        <w:tc>
          <w:tcPr>
            <w:tcW w:w="9752" w:type="dxa"/>
            <w:gridSpan w:val="2"/>
            <w:tcBorders>
              <w:top w:val="nil"/>
              <w:left w:val="nil"/>
              <w:bottom w:val="nil"/>
              <w:right w:val="nil"/>
            </w:tcBorders>
          </w:tcPr>
          <w:p w14:paraId="0327ED8D" w14:textId="77777777" w:rsidR="00C64D8D" w:rsidRPr="000F21A2" w:rsidRDefault="00C64D8D" w:rsidP="005A5892"/>
        </w:tc>
      </w:tr>
      <w:tr w:rsidR="00C64D8D" w:rsidRPr="000F21A2" w14:paraId="7548CBE4" w14:textId="77777777" w:rsidTr="005A5892">
        <w:trPr>
          <w:trHeight w:val="240"/>
          <w:jc w:val="center"/>
        </w:trPr>
        <w:tc>
          <w:tcPr>
            <w:tcW w:w="4876" w:type="dxa"/>
            <w:tcBorders>
              <w:top w:val="nil"/>
              <w:left w:val="nil"/>
              <w:bottom w:val="nil"/>
              <w:right w:val="nil"/>
            </w:tcBorders>
          </w:tcPr>
          <w:p w14:paraId="413654FB"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C66F819" w14:textId="77777777" w:rsidR="00C64D8D" w:rsidRPr="000F21A2" w:rsidRDefault="00C64D8D" w:rsidP="005A5892">
            <w:pPr>
              <w:pStyle w:val="AmColumnHeading"/>
            </w:pPr>
            <w:r w:rsidRPr="000F21A2">
              <w:t>Ændringsforslag</w:t>
            </w:r>
          </w:p>
        </w:tc>
      </w:tr>
      <w:tr w:rsidR="00C64D8D" w:rsidRPr="000F21A2" w14:paraId="70AB98F2" w14:textId="77777777" w:rsidTr="005A5892">
        <w:trPr>
          <w:jc w:val="center"/>
        </w:trPr>
        <w:tc>
          <w:tcPr>
            <w:tcW w:w="4876" w:type="dxa"/>
            <w:tcBorders>
              <w:top w:val="nil"/>
              <w:left w:val="nil"/>
              <w:bottom w:val="nil"/>
              <w:right w:val="nil"/>
            </w:tcBorders>
          </w:tcPr>
          <w:p w14:paraId="04C2F0DA" w14:textId="77777777" w:rsidR="00C64D8D" w:rsidRPr="000F21A2" w:rsidRDefault="00C64D8D" w:rsidP="005A5892">
            <w:pPr>
              <w:pStyle w:val="Normal6a"/>
              <w:jc w:val="center"/>
            </w:pPr>
            <w:r w:rsidRPr="000F21A2">
              <w:rPr>
                <w:b/>
                <w:i/>
              </w:rPr>
              <w:t>Artikel 3</w:t>
            </w:r>
            <w:r w:rsidRPr="000F21A2">
              <w:tab/>
            </w:r>
          </w:p>
        </w:tc>
        <w:tc>
          <w:tcPr>
            <w:tcW w:w="4876" w:type="dxa"/>
            <w:tcBorders>
              <w:top w:val="nil"/>
              <w:left w:val="nil"/>
              <w:bottom w:val="nil"/>
              <w:right w:val="nil"/>
            </w:tcBorders>
          </w:tcPr>
          <w:p w14:paraId="459E9AF6" w14:textId="77777777" w:rsidR="00C64D8D" w:rsidRPr="000F21A2" w:rsidRDefault="00C64D8D" w:rsidP="005A5892">
            <w:pPr>
              <w:pStyle w:val="Normal6a"/>
            </w:pPr>
            <w:r w:rsidRPr="000F21A2">
              <w:rPr>
                <w:b/>
                <w:i/>
              </w:rPr>
              <w:t>udgår</w:t>
            </w:r>
          </w:p>
        </w:tc>
      </w:tr>
      <w:tr w:rsidR="00C64D8D" w:rsidRPr="000F21A2" w14:paraId="4CBAD582" w14:textId="77777777" w:rsidTr="005A5892">
        <w:trPr>
          <w:jc w:val="center"/>
        </w:trPr>
        <w:tc>
          <w:tcPr>
            <w:tcW w:w="4876" w:type="dxa"/>
            <w:tcBorders>
              <w:top w:val="nil"/>
              <w:left w:val="nil"/>
              <w:bottom w:val="nil"/>
              <w:right w:val="nil"/>
            </w:tcBorders>
          </w:tcPr>
          <w:p w14:paraId="021763FE" w14:textId="77777777" w:rsidR="00C64D8D" w:rsidRPr="000F21A2" w:rsidRDefault="00C64D8D" w:rsidP="005A5892">
            <w:pPr>
              <w:pStyle w:val="Normal6a"/>
              <w:jc w:val="center"/>
            </w:pPr>
            <w:r w:rsidRPr="000F21A2">
              <w:rPr>
                <w:b/>
                <w:i/>
              </w:rPr>
              <w:t>Det Europæiske Center for Bekæmpelse af Migrantsmugling</w:t>
            </w:r>
          </w:p>
        </w:tc>
        <w:tc>
          <w:tcPr>
            <w:tcW w:w="4876" w:type="dxa"/>
            <w:tcBorders>
              <w:top w:val="nil"/>
              <w:left w:val="nil"/>
              <w:bottom w:val="nil"/>
              <w:right w:val="nil"/>
            </w:tcBorders>
          </w:tcPr>
          <w:p w14:paraId="5663C649" w14:textId="77777777" w:rsidR="00C64D8D" w:rsidRPr="000F21A2" w:rsidRDefault="00C64D8D" w:rsidP="005A5892">
            <w:pPr>
              <w:pStyle w:val="Normal6a"/>
            </w:pPr>
          </w:p>
        </w:tc>
      </w:tr>
      <w:tr w:rsidR="00C64D8D" w:rsidRPr="000F21A2" w14:paraId="3B1590B5" w14:textId="77777777" w:rsidTr="005A5892">
        <w:trPr>
          <w:jc w:val="center"/>
        </w:trPr>
        <w:tc>
          <w:tcPr>
            <w:tcW w:w="4876" w:type="dxa"/>
            <w:tcBorders>
              <w:top w:val="nil"/>
              <w:left w:val="nil"/>
              <w:bottom w:val="nil"/>
              <w:right w:val="nil"/>
            </w:tcBorders>
          </w:tcPr>
          <w:p w14:paraId="369DB7CA" w14:textId="77777777" w:rsidR="00C64D8D" w:rsidRPr="000F21A2" w:rsidRDefault="00C64D8D" w:rsidP="005A5892">
            <w:pPr>
              <w:pStyle w:val="Normal6a"/>
            </w:pPr>
            <w:r w:rsidRPr="000F21A2">
              <w:rPr>
                <w:b/>
                <w:i/>
              </w:rPr>
              <w:t>Det Europæiske Center for Bekæmpelse af Migrantsmugling oprettes under Europol som et specialiseret EU-ekspertisecenter, jf. artikel 4, stk. 1, litra l), i forordning (EU) 2016/794. Det bistår medlemsstaterne i deres indsats for at forebygge og bekæmpe smugling af migranter og menneskehandel og udfører de opgaver, der er fastsat i artikel 5 og 6.</w:t>
            </w:r>
          </w:p>
        </w:tc>
        <w:tc>
          <w:tcPr>
            <w:tcW w:w="4876" w:type="dxa"/>
            <w:tcBorders>
              <w:top w:val="nil"/>
              <w:left w:val="nil"/>
              <w:bottom w:val="nil"/>
              <w:right w:val="nil"/>
            </w:tcBorders>
          </w:tcPr>
          <w:p w14:paraId="5BA098DF" w14:textId="77777777" w:rsidR="00C64D8D" w:rsidRPr="000F21A2" w:rsidRDefault="00C64D8D" w:rsidP="005A5892">
            <w:pPr>
              <w:pStyle w:val="Normal6a"/>
            </w:pPr>
          </w:p>
        </w:tc>
      </w:tr>
    </w:tbl>
    <w:p w14:paraId="455D469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66A2311" w14:textId="77777777" w:rsidR="00C64D8D" w:rsidRPr="000F21A2" w:rsidRDefault="00C64D8D" w:rsidP="00C64D8D">
      <w:r w:rsidRPr="000F21A2">
        <w:rPr>
          <w:rStyle w:val="HideTWBExt"/>
          <w:noProof w:val="0"/>
        </w:rPr>
        <w:t>&lt;/Amend&gt;</w:t>
      </w:r>
    </w:p>
    <w:p w14:paraId="62AE03C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169</w:t>
      </w:r>
      <w:r w:rsidRPr="000F21A2">
        <w:rPr>
          <w:rStyle w:val="HideTWBExt"/>
          <w:b w:val="0"/>
          <w:noProof w:val="0"/>
        </w:rPr>
        <w:t>&lt;/NumAm&gt;</w:t>
      </w:r>
    </w:p>
    <w:p w14:paraId="48D2ED10" w14:textId="77777777" w:rsidR="00C64D8D" w:rsidRPr="000F21A2" w:rsidRDefault="00C64D8D" w:rsidP="00C64D8D">
      <w:pPr>
        <w:pStyle w:val="NormalBold"/>
      </w:pPr>
      <w:r w:rsidRPr="000F21A2">
        <w:rPr>
          <w:rStyle w:val="HideTWBExt"/>
          <w:b w:val="0"/>
          <w:noProof w:val="0"/>
        </w:rPr>
        <w:t>&lt;RepeatBlock-By&gt;&lt;Members&gt;</w:t>
      </w:r>
      <w:r w:rsidRPr="000F21A2">
        <w:t>Georgiana Teodorescu, Alessandro Ciriani, Charlie Weimers, Assita Kanko</w:t>
      </w:r>
      <w:r w:rsidRPr="000F21A2">
        <w:rPr>
          <w:rStyle w:val="HideTWBExt"/>
          <w:b w:val="0"/>
          <w:noProof w:val="0"/>
        </w:rPr>
        <w:t>&lt;/Members&gt;</w:t>
      </w:r>
    </w:p>
    <w:p w14:paraId="5EDD5281" w14:textId="77777777" w:rsidR="00C64D8D" w:rsidRPr="000F21A2" w:rsidRDefault="00C64D8D" w:rsidP="00C64D8D">
      <w:pPr>
        <w:pStyle w:val="NormalBold"/>
      </w:pPr>
      <w:r w:rsidRPr="000F21A2">
        <w:rPr>
          <w:rStyle w:val="HideTWBExt"/>
          <w:b w:val="0"/>
          <w:noProof w:val="0"/>
        </w:rPr>
        <w:t>&lt;/RepeatBlock-By&gt;</w:t>
      </w:r>
    </w:p>
    <w:p w14:paraId="6BB31AF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11D87F6" w14:textId="77777777" w:rsidR="00C64D8D" w:rsidRPr="000F21A2" w:rsidRDefault="00C64D8D" w:rsidP="00C64D8D">
      <w:pPr>
        <w:pStyle w:val="NormalBold"/>
      </w:pPr>
      <w:r w:rsidRPr="000F21A2">
        <w:rPr>
          <w:rStyle w:val="HideTWBExt"/>
          <w:b w:val="0"/>
          <w:noProof w:val="0"/>
        </w:rPr>
        <w:t>&lt;Article&gt;</w:t>
      </w:r>
      <w:r w:rsidRPr="000F21A2">
        <w:t>Artikel 3</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292C3A7" w14:textId="77777777" w:rsidTr="005A5892">
        <w:trPr>
          <w:trHeight w:hRule="exact" w:val="240"/>
          <w:jc w:val="center"/>
        </w:trPr>
        <w:tc>
          <w:tcPr>
            <w:tcW w:w="9752" w:type="dxa"/>
            <w:gridSpan w:val="2"/>
            <w:tcBorders>
              <w:top w:val="nil"/>
              <w:left w:val="nil"/>
              <w:bottom w:val="nil"/>
              <w:right w:val="nil"/>
            </w:tcBorders>
          </w:tcPr>
          <w:p w14:paraId="74F5BE4F" w14:textId="77777777" w:rsidR="00C64D8D" w:rsidRPr="000F21A2" w:rsidRDefault="00C64D8D" w:rsidP="005A5892"/>
        </w:tc>
      </w:tr>
      <w:tr w:rsidR="00C64D8D" w:rsidRPr="000F21A2" w14:paraId="5B1C438F" w14:textId="77777777" w:rsidTr="005A5892">
        <w:trPr>
          <w:trHeight w:val="240"/>
          <w:jc w:val="center"/>
        </w:trPr>
        <w:tc>
          <w:tcPr>
            <w:tcW w:w="4876" w:type="dxa"/>
            <w:tcBorders>
              <w:top w:val="nil"/>
              <w:left w:val="nil"/>
              <w:bottom w:val="nil"/>
              <w:right w:val="nil"/>
            </w:tcBorders>
          </w:tcPr>
          <w:p w14:paraId="2368A75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0E7E3D6" w14:textId="77777777" w:rsidR="00C64D8D" w:rsidRPr="000F21A2" w:rsidRDefault="00C64D8D" w:rsidP="005A5892">
            <w:pPr>
              <w:pStyle w:val="AmColumnHeading"/>
            </w:pPr>
            <w:r w:rsidRPr="000F21A2">
              <w:t>Ændringsforslag</w:t>
            </w:r>
          </w:p>
        </w:tc>
      </w:tr>
      <w:tr w:rsidR="00C64D8D" w:rsidRPr="000F21A2" w14:paraId="33DCA8C7" w14:textId="77777777" w:rsidTr="005A5892">
        <w:trPr>
          <w:jc w:val="center"/>
        </w:trPr>
        <w:tc>
          <w:tcPr>
            <w:tcW w:w="4876" w:type="dxa"/>
            <w:tcBorders>
              <w:top w:val="nil"/>
              <w:left w:val="nil"/>
              <w:bottom w:val="nil"/>
              <w:right w:val="nil"/>
            </w:tcBorders>
          </w:tcPr>
          <w:p w14:paraId="6658B557" w14:textId="77777777" w:rsidR="00C64D8D" w:rsidRPr="000F21A2" w:rsidRDefault="00C64D8D" w:rsidP="005A5892">
            <w:pPr>
              <w:pStyle w:val="Normal6a"/>
              <w:jc w:val="center"/>
            </w:pPr>
            <w:r w:rsidRPr="000F21A2">
              <w:rPr>
                <w:b/>
                <w:i/>
              </w:rPr>
              <w:t>Artikel 3</w:t>
            </w:r>
            <w:r w:rsidRPr="000F21A2">
              <w:tab/>
            </w:r>
          </w:p>
        </w:tc>
        <w:tc>
          <w:tcPr>
            <w:tcW w:w="4876" w:type="dxa"/>
            <w:tcBorders>
              <w:top w:val="nil"/>
              <w:left w:val="nil"/>
              <w:bottom w:val="nil"/>
              <w:right w:val="nil"/>
            </w:tcBorders>
          </w:tcPr>
          <w:p w14:paraId="7431C197" w14:textId="77777777" w:rsidR="00C64D8D" w:rsidRPr="000F21A2" w:rsidRDefault="00C64D8D" w:rsidP="005A5892">
            <w:pPr>
              <w:pStyle w:val="Normal6a"/>
            </w:pPr>
            <w:r w:rsidRPr="000F21A2">
              <w:rPr>
                <w:b/>
                <w:i/>
              </w:rPr>
              <w:t>udgår</w:t>
            </w:r>
          </w:p>
        </w:tc>
      </w:tr>
      <w:tr w:rsidR="00C64D8D" w:rsidRPr="000F21A2" w14:paraId="6DF31A32" w14:textId="77777777" w:rsidTr="005A5892">
        <w:trPr>
          <w:jc w:val="center"/>
        </w:trPr>
        <w:tc>
          <w:tcPr>
            <w:tcW w:w="4876" w:type="dxa"/>
            <w:tcBorders>
              <w:top w:val="nil"/>
              <w:left w:val="nil"/>
              <w:bottom w:val="nil"/>
              <w:right w:val="nil"/>
            </w:tcBorders>
          </w:tcPr>
          <w:p w14:paraId="3343BBED" w14:textId="77777777" w:rsidR="00C64D8D" w:rsidRPr="000F21A2" w:rsidRDefault="00C64D8D" w:rsidP="005A5892">
            <w:pPr>
              <w:pStyle w:val="Normal6a"/>
              <w:jc w:val="center"/>
            </w:pPr>
            <w:r w:rsidRPr="000F21A2">
              <w:rPr>
                <w:b/>
                <w:i/>
              </w:rPr>
              <w:t>Det Europæiske Center for Bekæmpelse af Migrantsmugling</w:t>
            </w:r>
          </w:p>
        </w:tc>
        <w:tc>
          <w:tcPr>
            <w:tcW w:w="4876" w:type="dxa"/>
            <w:tcBorders>
              <w:top w:val="nil"/>
              <w:left w:val="nil"/>
              <w:bottom w:val="nil"/>
              <w:right w:val="nil"/>
            </w:tcBorders>
          </w:tcPr>
          <w:p w14:paraId="488D4093" w14:textId="77777777" w:rsidR="00C64D8D" w:rsidRPr="000F21A2" w:rsidRDefault="00C64D8D" w:rsidP="005A5892">
            <w:pPr>
              <w:pStyle w:val="Normal6a"/>
            </w:pPr>
          </w:p>
        </w:tc>
      </w:tr>
      <w:tr w:rsidR="00C64D8D" w:rsidRPr="000F21A2" w14:paraId="05F9DEC1" w14:textId="77777777" w:rsidTr="005A5892">
        <w:trPr>
          <w:jc w:val="center"/>
        </w:trPr>
        <w:tc>
          <w:tcPr>
            <w:tcW w:w="4876" w:type="dxa"/>
            <w:tcBorders>
              <w:top w:val="nil"/>
              <w:left w:val="nil"/>
              <w:bottom w:val="nil"/>
              <w:right w:val="nil"/>
            </w:tcBorders>
          </w:tcPr>
          <w:p w14:paraId="2240E55B" w14:textId="77777777" w:rsidR="00C64D8D" w:rsidRPr="000F21A2" w:rsidRDefault="00C64D8D" w:rsidP="005A5892">
            <w:pPr>
              <w:pStyle w:val="Normal6a"/>
            </w:pPr>
            <w:r w:rsidRPr="000F21A2">
              <w:rPr>
                <w:b/>
                <w:i/>
              </w:rPr>
              <w:t>Det Europæiske Center for Bekæmpelse af Migrantsmugling oprettes under Europol som et specialiseret EU-ekspertisecenter, jf. artikel 4, stk. 1, litra l), i forordning (EU) 2016/794. Det bistår medlemsstaterne i deres indsats for at forebygge og bekæmpe smugling af migranter og menneskehandel og udfører de opgaver, der er fastsat i artikel 5 og 6.</w:t>
            </w:r>
          </w:p>
        </w:tc>
        <w:tc>
          <w:tcPr>
            <w:tcW w:w="4876" w:type="dxa"/>
            <w:tcBorders>
              <w:top w:val="nil"/>
              <w:left w:val="nil"/>
              <w:bottom w:val="nil"/>
              <w:right w:val="nil"/>
            </w:tcBorders>
          </w:tcPr>
          <w:p w14:paraId="2EAB8AD5" w14:textId="77777777" w:rsidR="00C64D8D" w:rsidRPr="000F21A2" w:rsidRDefault="00C64D8D" w:rsidP="005A5892">
            <w:pPr>
              <w:pStyle w:val="Normal6a"/>
            </w:pPr>
          </w:p>
        </w:tc>
      </w:tr>
    </w:tbl>
    <w:p w14:paraId="5DE34FA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472B232" w14:textId="77777777" w:rsidR="00C64D8D" w:rsidRPr="000F21A2" w:rsidRDefault="00C64D8D" w:rsidP="00C64D8D">
      <w:r w:rsidRPr="000F21A2">
        <w:rPr>
          <w:rStyle w:val="HideTWBExt"/>
          <w:noProof w:val="0"/>
        </w:rPr>
        <w:t>&lt;/Amend&gt;</w:t>
      </w:r>
    </w:p>
    <w:p w14:paraId="05C1220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170</w:t>
      </w:r>
      <w:r w:rsidRPr="000F21A2">
        <w:rPr>
          <w:rStyle w:val="HideTWBExt"/>
          <w:b w:val="0"/>
          <w:noProof w:val="0"/>
        </w:rPr>
        <w:t>&lt;/NumAm&gt;</w:t>
      </w:r>
    </w:p>
    <w:p w14:paraId="5D430E8E"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70923746" w14:textId="77777777" w:rsidR="00C64D8D" w:rsidRPr="000F21A2" w:rsidRDefault="00C64D8D" w:rsidP="00C64D8D">
      <w:pPr>
        <w:pStyle w:val="NormalBold"/>
      </w:pPr>
      <w:r w:rsidRPr="000F21A2">
        <w:rPr>
          <w:rStyle w:val="HideTWBExt"/>
          <w:b w:val="0"/>
          <w:noProof w:val="0"/>
        </w:rPr>
        <w:t>&lt;/RepeatBlock-By&gt;</w:t>
      </w:r>
    </w:p>
    <w:p w14:paraId="345F6287"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A53B6AD" w14:textId="77777777" w:rsidR="00C64D8D" w:rsidRPr="000F21A2" w:rsidRDefault="00C64D8D" w:rsidP="00C64D8D">
      <w:pPr>
        <w:pStyle w:val="NormalBold"/>
      </w:pPr>
      <w:r w:rsidRPr="000F21A2">
        <w:rPr>
          <w:rStyle w:val="HideTWBExt"/>
          <w:b w:val="0"/>
          <w:noProof w:val="0"/>
        </w:rPr>
        <w:t>&lt;Article&gt;</w:t>
      </w:r>
      <w:r w:rsidRPr="000F21A2">
        <w:t>Artikel 3</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ADEBAF3" w14:textId="77777777" w:rsidTr="005A5892">
        <w:trPr>
          <w:trHeight w:hRule="exact" w:val="240"/>
          <w:jc w:val="center"/>
        </w:trPr>
        <w:tc>
          <w:tcPr>
            <w:tcW w:w="9752" w:type="dxa"/>
            <w:gridSpan w:val="2"/>
            <w:tcBorders>
              <w:top w:val="nil"/>
              <w:left w:val="nil"/>
              <w:bottom w:val="nil"/>
              <w:right w:val="nil"/>
            </w:tcBorders>
          </w:tcPr>
          <w:p w14:paraId="0893D854" w14:textId="77777777" w:rsidR="00C64D8D" w:rsidRPr="000F21A2" w:rsidRDefault="00C64D8D" w:rsidP="005A5892"/>
        </w:tc>
      </w:tr>
      <w:tr w:rsidR="00C64D8D" w:rsidRPr="000F21A2" w14:paraId="4A6A0280" w14:textId="77777777" w:rsidTr="005A5892">
        <w:trPr>
          <w:trHeight w:val="240"/>
          <w:jc w:val="center"/>
        </w:trPr>
        <w:tc>
          <w:tcPr>
            <w:tcW w:w="4876" w:type="dxa"/>
            <w:tcBorders>
              <w:top w:val="nil"/>
              <w:left w:val="nil"/>
              <w:bottom w:val="nil"/>
              <w:right w:val="nil"/>
            </w:tcBorders>
          </w:tcPr>
          <w:p w14:paraId="3DB6CB1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89A8195" w14:textId="77777777" w:rsidR="00C64D8D" w:rsidRPr="000F21A2" w:rsidRDefault="00C64D8D" w:rsidP="005A5892">
            <w:pPr>
              <w:pStyle w:val="AmColumnHeading"/>
            </w:pPr>
            <w:r w:rsidRPr="000F21A2">
              <w:t>Ændringsforslag</w:t>
            </w:r>
          </w:p>
        </w:tc>
      </w:tr>
      <w:tr w:rsidR="00C64D8D" w:rsidRPr="000F21A2" w14:paraId="5889CB88" w14:textId="77777777" w:rsidTr="005A5892">
        <w:trPr>
          <w:jc w:val="center"/>
        </w:trPr>
        <w:tc>
          <w:tcPr>
            <w:tcW w:w="4876" w:type="dxa"/>
            <w:tcBorders>
              <w:top w:val="nil"/>
              <w:left w:val="nil"/>
              <w:bottom w:val="nil"/>
              <w:right w:val="nil"/>
            </w:tcBorders>
          </w:tcPr>
          <w:p w14:paraId="5FEECC61" w14:textId="77777777" w:rsidR="00C64D8D" w:rsidRPr="000F21A2" w:rsidRDefault="00C64D8D" w:rsidP="005A5892">
            <w:pPr>
              <w:pStyle w:val="Normal6a"/>
              <w:jc w:val="center"/>
            </w:pPr>
            <w:r w:rsidRPr="000F21A2">
              <w:rPr>
                <w:b/>
                <w:i/>
              </w:rPr>
              <w:t>Artikel 3</w:t>
            </w:r>
            <w:r w:rsidRPr="000F21A2">
              <w:tab/>
            </w:r>
          </w:p>
        </w:tc>
        <w:tc>
          <w:tcPr>
            <w:tcW w:w="4876" w:type="dxa"/>
            <w:tcBorders>
              <w:top w:val="nil"/>
              <w:left w:val="nil"/>
              <w:bottom w:val="nil"/>
              <w:right w:val="nil"/>
            </w:tcBorders>
          </w:tcPr>
          <w:p w14:paraId="672383F2" w14:textId="77777777" w:rsidR="00C64D8D" w:rsidRPr="000F21A2" w:rsidRDefault="00C64D8D" w:rsidP="005A5892">
            <w:pPr>
              <w:pStyle w:val="Normal6a"/>
            </w:pPr>
            <w:r w:rsidRPr="000F21A2">
              <w:rPr>
                <w:b/>
                <w:i/>
              </w:rPr>
              <w:t>udgår</w:t>
            </w:r>
          </w:p>
        </w:tc>
      </w:tr>
      <w:tr w:rsidR="00C64D8D" w:rsidRPr="000F21A2" w14:paraId="17C6C903" w14:textId="77777777" w:rsidTr="005A5892">
        <w:trPr>
          <w:jc w:val="center"/>
        </w:trPr>
        <w:tc>
          <w:tcPr>
            <w:tcW w:w="4876" w:type="dxa"/>
            <w:tcBorders>
              <w:top w:val="nil"/>
              <w:left w:val="nil"/>
              <w:bottom w:val="nil"/>
              <w:right w:val="nil"/>
            </w:tcBorders>
          </w:tcPr>
          <w:p w14:paraId="3951FA79" w14:textId="77777777" w:rsidR="00C64D8D" w:rsidRPr="000F21A2" w:rsidRDefault="00C64D8D" w:rsidP="005A5892">
            <w:pPr>
              <w:pStyle w:val="Normal6a"/>
              <w:jc w:val="center"/>
            </w:pPr>
            <w:r w:rsidRPr="000F21A2">
              <w:rPr>
                <w:b/>
                <w:i/>
              </w:rPr>
              <w:t>Det Europæiske Center for Bekæmpelse af Migrantsmugling</w:t>
            </w:r>
          </w:p>
        </w:tc>
        <w:tc>
          <w:tcPr>
            <w:tcW w:w="4876" w:type="dxa"/>
            <w:tcBorders>
              <w:top w:val="nil"/>
              <w:left w:val="nil"/>
              <w:bottom w:val="nil"/>
              <w:right w:val="nil"/>
            </w:tcBorders>
          </w:tcPr>
          <w:p w14:paraId="1902B42C" w14:textId="77777777" w:rsidR="00C64D8D" w:rsidRPr="000F21A2" w:rsidRDefault="00C64D8D" w:rsidP="005A5892">
            <w:pPr>
              <w:pStyle w:val="Normal6a"/>
            </w:pPr>
          </w:p>
        </w:tc>
      </w:tr>
      <w:tr w:rsidR="00C64D8D" w:rsidRPr="000F21A2" w14:paraId="110BAE0D" w14:textId="77777777" w:rsidTr="005A5892">
        <w:trPr>
          <w:jc w:val="center"/>
        </w:trPr>
        <w:tc>
          <w:tcPr>
            <w:tcW w:w="4876" w:type="dxa"/>
            <w:tcBorders>
              <w:top w:val="nil"/>
              <w:left w:val="nil"/>
              <w:bottom w:val="nil"/>
              <w:right w:val="nil"/>
            </w:tcBorders>
          </w:tcPr>
          <w:p w14:paraId="401A4770" w14:textId="77777777" w:rsidR="00C64D8D" w:rsidRPr="000F21A2" w:rsidRDefault="00C64D8D" w:rsidP="005A5892">
            <w:pPr>
              <w:pStyle w:val="Normal6a"/>
            </w:pPr>
            <w:r w:rsidRPr="000F21A2">
              <w:rPr>
                <w:b/>
                <w:i/>
              </w:rPr>
              <w:t>Det Europæiske Center for Bekæmpelse af Migrantsmugling oprettes under Europol som et specialiseret EU-ekspertisecenter, jf. artikel 4, stk. 1, litra l), i forordning (EU) 2016/794. Det bistår medlemsstaterne i deres indsats for at forebygge og bekæmpe smugling af migranter og menneskehandel og udfører de opgaver, der er fastsat i artikel 5 og 6.</w:t>
            </w:r>
          </w:p>
        </w:tc>
        <w:tc>
          <w:tcPr>
            <w:tcW w:w="4876" w:type="dxa"/>
            <w:tcBorders>
              <w:top w:val="nil"/>
              <w:left w:val="nil"/>
              <w:bottom w:val="nil"/>
              <w:right w:val="nil"/>
            </w:tcBorders>
          </w:tcPr>
          <w:p w14:paraId="4B337B3D" w14:textId="77777777" w:rsidR="00C64D8D" w:rsidRPr="000F21A2" w:rsidRDefault="00C64D8D" w:rsidP="005A5892">
            <w:pPr>
              <w:pStyle w:val="Normal6a"/>
            </w:pPr>
          </w:p>
        </w:tc>
      </w:tr>
    </w:tbl>
    <w:p w14:paraId="0820E8D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1922C57" w14:textId="77777777" w:rsidR="00C64D8D" w:rsidRPr="000F21A2" w:rsidRDefault="00C64D8D" w:rsidP="00C64D8D">
      <w:r w:rsidRPr="000F21A2">
        <w:rPr>
          <w:rStyle w:val="HideTWBExt"/>
          <w:noProof w:val="0"/>
        </w:rPr>
        <w:t>&lt;/Amend&gt;</w:t>
      </w:r>
    </w:p>
    <w:p w14:paraId="0E16223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171</w:t>
      </w:r>
      <w:r w:rsidRPr="000F21A2">
        <w:rPr>
          <w:rStyle w:val="HideTWBExt"/>
          <w:b w:val="0"/>
          <w:noProof w:val="0"/>
        </w:rPr>
        <w:t>&lt;/NumAm&gt;</w:t>
      </w:r>
    </w:p>
    <w:p w14:paraId="022B40F8" w14:textId="77777777" w:rsidR="00C64D8D" w:rsidRPr="000F21A2" w:rsidRDefault="00C64D8D" w:rsidP="00C64D8D">
      <w:pPr>
        <w:pStyle w:val="NormalBold"/>
      </w:pPr>
      <w:r w:rsidRPr="000F21A2">
        <w:rPr>
          <w:rStyle w:val="HideTWBExt"/>
          <w:b w:val="0"/>
          <w:noProof w:val="0"/>
        </w:rPr>
        <w:t>&lt;RepeatBlock-By&gt;&lt;Members&gt;</w:t>
      </w:r>
      <w:r w:rsidRPr="000F21A2">
        <w:t>Georgiana Teodorescu, Alessandro Ciriani, Charlie Weimers, Assita Kanko</w:t>
      </w:r>
      <w:r w:rsidRPr="000F21A2">
        <w:rPr>
          <w:rStyle w:val="HideTWBExt"/>
          <w:b w:val="0"/>
          <w:noProof w:val="0"/>
        </w:rPr>
        <w:t>&lt;/Members&gt;</w:t>
      </w:r>
    </w:p>
    <w:p w14:paraId="50682B48" w14:textId="77777777" w:rsidR="00C64D8D" w:rsidRPr="000F21A2" w:rsidRDefault="00C64D8D" w:rsidP="00C64D8D">
      <w:pPr>
        <w:pStyle w:val="NormalBold"/>
      </w:pPr>
      <w:r w:rsidRPr="000F21A2">
        <w:rPr>
          <w:rStyle w:val="HideTWBExt"/>
          <w:b w:val="0"/>
          <w:noProof w:val="0"/>
        </w:rPr>
        <w:t>&lt;/RepeatBlock-By&gt;</w:t>
      </w:r>
    </w:p>
    <w:p w14:paraId="4751440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3AC5781" w14:textId="77777777" w:rsidR="00C64D8D" w:rsidRPr="000F21A2" w:rsidRDefault="00C64D8D" w:rsidP="00C64D8D">
      <w:pPr>
        <w:pStyle w:val="NormalBold"/>
      </w:pPr>
      <w:r w:rsidRPr="000F21A2">
        <w:rPr>
          <w:rStyle w:val="HideTWBExt"/>
          <w:b w:val="0"/>
          <w:noProof w:val="0"/>
        </w:rPr>
        <w:t>&lt;Article&gt;</w:t>
      </w:r>
      <w:r w:rsidRPr="000F21A2">
        <w:t>Artikel 4</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FE521DA" w14:textId="77777777" w:rsidTr="005A5892">
        <w:trPr>
          <w:trHeight w:hRule="exact" w:val="240"/>
          <w:jc w:val="center"/>
        </w:trPr>
        <w:tc>
          <w:tcPr>
            <w:tcW w:w="9752" w:type="dxa"/>
            <w:gridSpan w:val="2"/>
            <w:tcBorders>
              <w:top w:val="nil"/>
              <w:left w:val="nil"/>
              <w:bottom w:val="nil"/>
              <w:right w:val="nil"/>
            </w:tcBorders>
          </w:tcPr>
          <w:p w14:paraId="55A5ACDB" w14:textId="77777777" w:rsidR="00C64D8D" w:rsidRPr="000F21A2" w:rsidRDefault="00C64D8D" w:rsidP="005A5892"/>
        </w:tc>
      </w:tr>
      <w:tr w:rsidR="00C64D8D" w:rsidRPr="000F21A2" w14:paraId="39718197" w14:textId="77777777" w:rsidTr="005A5892">
        <w:trPr>
          <w:trHeight w:val="240"/>
          <w:jc w:val="center"/>
        </w:trPr>
        <w:tc>
          <w:tcPr>
            <w:tcW w:w="4876" w:type="dxa"/>
            <w:tcBorders>
              <w:top w:val="nil"/>
              <w:left w:val="nil"/>
              <w:bottom w:val="nil"/>
              <w:right w:val="nil"/>
            </w:tcBorders>
          </w:tcPr>
          <w:p w14:paraId="24508F4C"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1962E0D" w14:textId="77777777" w:rsidR="00C64D8D" w:rsidRPr="000F21A2" w:rsidRDefault="00C64D8D" w:rsidP="005A5892">
            <w:pPr>
              <w:pStyle w:val="AmColumnHeading"/>
            </w:pPr>
            <w:r w:rsidRPr="000F21A2">
              <w:t>Ændringsforslag</w:t>
            </w:r>
          </w:p>
        </w:tc>
      </w:tr>
      <w:tr w:rsidR="00C64D8D" w:rsidRPr="000F21A2" w14:paraId="553535C7" w14:textId="77777777" w:rsidTr="005A5892">
        <w:trPr>
          <w:jc w:val="center"/>
        </w:trPr>
        <w:tc>
          <w:tcPr>
            <w:tcW w:w="4876" w:type="dxa"/>
            <w:tcBorders>
              <w:top w:val="nil"/>
              <w:left w:val="nil"/>
              <w:bottom w:val="nil"/>
              <w:right w:val="nil"/>
            </w:tcBorders>
          </w:tcPr>
          <w:p w14:paraId="528541AA" w14:textId="77777777" w:rsidR="00C64D8D" w:rsidRPr="000F21A2" w:rsidRDefault="00C64D8D" w:rsidP="005A5892">
            <w:pPr>
              <w:pStyle w:val="Normal6a"/>
            </w:pPr>
            <w:r w:rsidRPr="000F21A2">
              <w:rPr>
                <w:b/>
                <w:bCs/>
                <w:i/>
                <w:iCs/>
              </w:rPr>
              <w:t>[...]</w:t>
            </w:r>
          </w:p>
        </w:tc>
        <w:tc>
          <w:tcPr>
            <w:tcW w:w="4876" w:type="dxa"/>
            <w:tcBorders>
              <w:top w:val="nil"/>
              <w:left w:val="nil"/>
              <w:bottom w:val="nil"/>
              <w:right w:val="nil"/>
            </w:tcBorders>
          </w:tcPr>
          <w:p w14:paraId="5D34FF5B" w14:textId="77777777" w:rsidR="00C64D8D" w:rsidRPr="000F21A2" w:rsidRDefault="00C64D8D" w:rsidP="005A5892">
            <w:pPr>
              <w:pStyle w:val="Normal6a"/>
            </w:pPr>
            <w:r w:rsidRPr="000F21A2">
              <w:rPr>
                <w:b/>
                <w:i/>
              </w:rPr>
              <w:t>udgår</w:t>
            </w:r>
          </w:p>
        </w:tc>
      </w:tr>
    </w:tbl>
    <w:p w14:paraId="755CE67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8022E8A" w14:textId="77777777" w:rsidR="00C64D8D" w:rsidRPr="000F21A2" w:rsidRDefault="00C64D8D" w:rsidP="00C64D8D">
      <w:r w:rsidRPr="000F21A2">
        <w:rPr>
          <w:rStyle w:val="HideTWBExt"/>
          <w:noProof w:val="0"/>
        </w:rPr>
        <w:t>&lt;/Amend&gt;</w:t>
      </w:r>
    </w:p>
    <w:p w14:paraId="61310DD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172</w:t>
      </w:r>
      <w:r w:rsidRPr="000F21A2">
        <w:rPr>
          <w:rStyle w:val="HideTWBExt"/>
          <w:b w:val="0"/>
          <w:noProof w:val="0"/>
        </w:rPr>
        <w:t>&lt;/NumAm&gt;</w:t>
      </w:r>
    </w:p>
    <w:p w14:paraId="31EDF768"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113930FE" w14:textId="77777777" w:rsidR="00C64D8D" w:rsidRPr="000F21A2" w:rsidRDefault="00C64D8D" w:rsidP="00C64D8D">
      <w:pPr>
        <w:pStyle w:val="NormalBold"/>
      </w:pPr>
      <w:r w:rsidRPr="000F21A2">
        <w:rPr>
          <w:rStyle w:val="HideTWBExt"/>
          <w:b w:val="0"/>
          <w:noProof w:val="0"/>
        </w:rPr>
        <w:t>&lt;/RepeatBlock-By&gt;</w:t>
      </w:r>
    </w:p>
    <w:p w14:paraId="5A193C7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5308F6C" w14:textId="77777777" w:rsidR="00C64D8D" w:rsidRPr="000F21A2" w:rsidRDefault="00C64D8D" w:rsidP="00C64D8D">
      <w:pPr>
        <w:pStyle w:val="NormalBold"/>
      </w:pPr>
      <w:r w:rsidRPr="000F21A2">
        <w:rPr>
          <w:rStyle w:val="HideTWBExt"/>
          <w:b w:val="0"/>
          <w:noProof w:val="0"/>
        </w:rPr>
        <w:t>&lt;Article&gt;</w:t>
      </w:r>
      <w:r w:rsidRPr="000F21A2">
        <w:t>Artikel 4</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EED95DE" w14:textId="77777777" w:rsidTr="005A5892">
        <w:trPr>
          <w:trHeight w:hRule="exact" w:val="240"/>
          <w:jc w:val="center"/>
        </w:trPr>
        <w:tc>
          <w:tcPr>
            <w:tcW w:w="9752" w:type="dxa"/>
            <w:gridSpan w:val="2"/>
            <w:tcBorders>
              <w:top w:val="nil"/>
              <w:left w:val="nil"/>
              <w:bottom w:val="nil"/>
              <w:right w:val="nil"/>
            </w:tcBorders>
          </w:tcPr>
          <w:p w14:paraId="02FAE9F2" w14:textId="77777777" w:rsidR="00C64D8D" w:rsidRPr="000F21A2" w:rsidRDefault="00C64D8D" w:rsidP="005A5892"/>
        </w:tc>
      </w:tr>
      <w:tr w:rsidR="00C64D8D" w:rsidRPr="000F21A2" w14:paraId="1DEEA036" w14:textId="77777777" w:rsidTr="005A5892">
        <w:trPr>
          <w:trHeight w:val="240"/>
          <w:jc w:val="center"/>
        </w:trPr>
        <w:tc>
          <w:tcPr>
            <w:tcW w:w="4876" w:type="dxa"/>
            <w:tcBorders>
              <w:top w:val="nil"/>
              <w:left w:val="nil"/>
              <w:bottom w:val="nil"/>
              <w:right w:val="nil"/>
            </w:tcBorders>
          </w:tcPr>
          <w:p w14:paraId="2B9B6541"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38845E9" w14:textId="77777777" w:rsidR="00C64D8D" w:rsidRPr="000F21A2" w:rsidRDefault="00C64D8D" w:rsidP="005A5892">
            <w:pPr>
              <w:pStyle w:val="AmColumnHeading"/>
            </w:pPr>
            <w:r w:rsidRPr="000F21A2">
              <w:t>Ændringsforslag</w:t>
            </w:r>
          </w:p>
        </w:tc>
      </w:tr>
      <w:tr w:rsidR="00C64D8D" w:rsidRPr="000F21A2" w14:paraId="1EE186DC" w14:textId="77777777" w:rsidTr="005A5892">
        <w:trPr>
          <w:jc w:val="center"/>
        </w:trPr>
        <w:tc>
          <w:tcPr>
            <w:tcW w:w="4876" w:type="dxa"/>
            <w:tcBorders>
              <w:top w:val="nil"/>
              <w:left w:val="nil"/>
              <w:bottom w:val="nil"/>
              <w:right w:val="nil"/>
            </w:tcBorders>
          </w:tcPr>
          <w:p w14:paraId="668503AB" w14:textId="77777777" w:rsidR="00C64D8D" w:rsidRPr="000F21A2" w:rsidRDefault="00C64D8D" w:rsidP="005A5892">
            <w:pPr>
              <w:pStyle w:val="Normal6a"/>
            </w:pPr>
            <w:r w:rsidRPr="000F21A2">
              <w:rPr>
                <w:b/>
                <w:bCs/>
                <w:i/>
                <w:iCs/>
              </w:rPr>
              <w:t>[...]</w:t>
            </w:r>
          </w:p>
        </w:tc>
        <w:tc>
          <w:tcPr>
            <w:tcW w:w="4876" w:type="dxa"/>
            <w:tcBorders>
              <w:top w:val="nil"/>
              <w:left w:val="nil"/>
              <w:bottom w:val="nil"/>
              <w:right w:val="nil"/>
            </w:tcBorders>
          </w:tcPr>
          <w:p w14:paraId="17EA9EF9" w14:textId="77777777" w:rsidR="00C64D8D" w:rsidRPr="000F21A2" w:rsidRDefault="00C64D8D" w:rsidP="005A5892">
            <w:pPr>
              <w:pStyle w:val="Normal6a"/>
            </w:pPr>
            <w:r w:rsidRPr="000F21A2">
              <w:rPr>
                <w:b/>
                <w:i/>
              </w:rPr>
              <w:t>udgår</w:t>
            </w:r>
          </w:p>
        </w:tc>
      </w:tr>
    </w:tbl>
    <w:p w14:paraId="4CFF5593"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A82D652" w14:textId="77777777" w:rsidR="00C64D8D" w:rsidRPr="000F21A2" w:rsidRDefault="00C64D8D" w:rsidP="00C64D8D">
      <w:r w:rsidRPr="000F21A2">
        <w:rPr>
          <w:rStyle w:val="HideTWBExt"/>
          <w:noProof w:val="0"/>
        </w:rPr>
        <w:t>&lt;/Amend&gt;</w:t>
      </w:r>
    </w:p>
    <w:p w14:paraId="1CE8743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173</w:t>
      </w:r>
      <w:r w:rsidRPr="000F21A2">
        <w:rPr>
          <w:rStyle w:val="HideTWBExt"/>
          <w:b w:val="0"/>
          <w:noProof w:val="0"/>
        </w:rPr>
        <w:t>&lt;/NumAm&gt;</w:t>
      </w:r>
    </w:p>
    <w:p w14:paraId="1CBF305C"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6DAEECBF" w14:textId="77777777" w:rsidR="00C64D8D" w:rsidRPr="000F21A2" w:rsidRDefault="00C64D8D" w:rsidP="00C64D8D">
      <w:pPr>
        <w:pStyle w:val="NormalBold"/>
      </w:pPr>
      <w:r w:rsidRPr="000F21A2">
        <w:rPr>
          <w:rStyle w:val="HideTWBExt"/>
          <w:b w:val="0"/>
          <w:noProof w:val="0"/>
        </w:rPr>
        <w:t>&lt;/RepeatBlock-By&gt;</w:t>
      </w:r>
    </w:p>
    <w:p w14:paraId="6ABD457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A1F87AD" w14:textId="77777777" w:rsidR="00C64D8D" w:rsidRPr="000F21A2" w:rsidRDefault="00C64D8D" w:rsidP="00C64D8D">
      <w:pPr>
        <w:pStyle w:val="NormalBold"/>
      </w:pPr>
      <w:r w:rsidRPr="000F21A2">
        <w:rPr>
          <w:rStyle w:val="HideTWBExt"/>
          <w:b w:val="0"/>
          <w:noProof w:val="0"/>
        </w:rPr>
        <w:t>&lt;Article&gt;</w:t>
      </w:r>
      <w:r w:rsidRPr="000F21A2">
        <w:t>Artikel 4</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FF291E3" w14:textId="77777777" w:rsidTr="005A5892">
        <w:trPr>
          <w:trHeight w:hRule="exact" w:val="240"/>
          <w:jc w:val="center"/>
        </w:trPr>
        <w:tc>
          <w:tcPr>
            <w:tcW w:w="9752" w:type="dxa"/>
            <w:gridSpan w:val="2"/>
            <w:tcBorders>
              <w:top w:val="nil"/>
              <w:left w:val="nil"/>
              <w:bottom w:val="nil"/>
              <w:right w:val="nil"/>
            </w:tcBorders>
          </w:tcPr>
          <w:p w14:paraId="26A4EBB0" w14:textId="77777777" w:rsidR="00C64D8D" w:rsidRPr="000F21A2" w:rsidRDefault="00C64D8D" w:rsidP="005A5892"/>
        </w:tc>
      </w:tr>
      <w:tr w:rsidR="00C64D8D" w:rsidRPr="000F21A2" w14:paraId="0DDDDCD6" w14:textId="77777777" w:rsidTr="005A5892">
        <w:trPr>
          <w:trHeight w:val="240"/>
          <w:jc w:val="center"/>
        </w:trPr>
        <w:tc>
          <w:tcPr>
            <w:tcW w:w="4876" w:type="dxa"/>
            <w:tcBorders>
              <w:top w:val="nil"/>
              <w:left w:val="nil"/>
              <w:bottom w:val="nil"/>
              <w:right w:val="nil"/>
            </w:tcBorders>
          </w:tcPr>
          <w:p w14:paraId="37D367D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4445E2E" w14:textId="77777777" w:rsidR="00C64D8D" w:rsidRPr="000F21A2" w:rsidRDefault="00C64D8D" w:rsidP="005A5892">
            <w:pPr>
              <w:pStyle w:val="AmColumnHeading"/>
            </w:pPr>
            <w:r w:rsidRPr="000F21A2">
              <w:t>Ændringsforslag</w:t>
            </w:r>
          </w:p>
        </w:tc>
      </w:tr>
      <w:tr w:rsidR="00C64D8D" w:rsidRPr="000F21A2" w14:paraId="1E939579" w14:textId="77777777" w:rsidTr="005A5892">
        <w:trPr>
          <w:jc w:val="center"/>
        </w:trPr>
        <w:tc>
          <w:tcPr>
            <w:tcW w:w="4876" w:type="dxa"/>
            <w:tcBorders>
              <w:top w:val="nil"/>
              <w:left w:val="nil"/>
              <w:bottom w:val="nil"/>
              <w:right w:val="nil"/>
            </w:tcBorders>
          </w:tcPr>
          <w:p w14:paraId="136DB438" w14:textId="77777777" w:rsidR="00C64D8D" w:rsidRPr="000F21A2" w:rsidRDefault="00C64D8D" w:rsidP="005A5892">
            <w:pPr>
              <w:pStyle w:val="Normal6a"/>
            </w:pPr>
            <w:r w:rsidRPr="000F21A2">
              <w:rPr>
                <w:b/>
                <w:bCs/>
                <w:i/>
                <w:iCs/>
              </w:rPr>
              <w:t>[...]</w:t>
            </w:r>
          </w:p>
        </w:tc>
        <w:tc>
          <w:tcPr>
            <w:tcW w:w="4876" w:type="dxa"/>
            <w:tcBorders>
              <w:top w:val="nil"/>
              <w:left w:val="nil"/>
              <w:bottom w:val="nil"/>
              <w:right w:val="nil"/>
            </w:tcBorders>
          </w:tcPr>
          <w:p w14:paraId="72A77DD7" w14:textId="77777777" w:rsidR="00C64D8D" w:rsidRPr="000F21A2" w:rsidRDefault="00C64D8D" w:rsidP="005A5892">
            <w:pPr>
              <w:pStyle w:val="Normal6a"/>
            </w:pPr>
            <w:r w:rsidRPr="000F21A2">
              <w:rPr>
                <w:b/>
                <w:i/>
              </w:rPr>
              <w:t>udgår</w:t>
            </w:r>
          </w:p>
        </w:tc>
      </w:tr>
    </w:tbl>
    <w:p w14:paraId="1ED9F9E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B540C0C" w14:textId="77777777" w:rsidR="00C64D8D" w:rsidRPr="000F21A2" w:rsidRDefault="00C64D8D" w:rsidP="00C64D8D">
      <w:r w:rsidRPr="000F21A2">
        <w:rPr>
          <w:rStyle w:val="HideTWBExt"/>
          <w:noProof w:val="0"/>
        </w:rPr>
        <w:t>&lt;/Amend&gt;</w:t>
      </w:r>
    </w:p>
    <w:p w14:paraId="4D03EB1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174</w:t>
      </w:r>
      <w:r w:rsidRPr="000F21A2">
        <w:rPr>
          <w:rStyle w:val="HideTWBExt"/>
          <w:b w:val="0"/>
          <w:noProof w:val="0"/>
        </w:rPr>
        <w:t>&lt;/NumAm&gt;</w:t>
      </w:r>
    </w:p>
    <w:p w14:paraId="2A5E35DC"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7B44F95B" w14:textId="77777777" w:rsidR="00C64D8D" w:rsidRPr="000F21A2" w:rsidRDefault="00C64D8D" w:rsidP="00C64D8D">
      <w:pPr>
        <w:pStyle w:val="NormalBold"/>
      </w:pPr>
      <w:r w:rsidRPr="000F21A2">
        <w:rPr>
          <w:rStyle w:val="HideTWBExt"/>
          <w:b w:val="0"/>
          <w:noProof w:val="0"/>
        </w:rPr>
        <w:t>&lt;/RepeatBlock-By&gt;</w:t>
      </w:r>
    </w:p>
    <w:p w14:paraId="201F205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529061E" w14:textId="77777777" w:rsidR="00C64D8D" w:rsidRPr="000F21A2" w:rsidRDefault="00C64D8D" w:rsidP="00C64D8D">
      <w:pPr>
        <w:pStyle w:val="NormalBold"/>
      </w:pPr>
      <w:r w:rsidRPr="000F21A2">
        <w:rPr>
          <w:rStyle w:val="HideTWBExt"/>
          <w:b w:val="0"/>
          <w:noProof w:val="0"/>
        </w:rPr>
        <w:t>&lt;Article&gt;</w:t>
      </w:r>
      <w:r w:rsidRPr="000F21A2">
        <w:t>Artikel 4</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76E4CB3" w14:textId="77777777" w:rsidTr="005A5892">
        <w:trPr>
          <w:trHeight w:hRule="exact" w:val="240"/>
          <w:jc w:val="center"/>
        </w:trPr>
        <w:tc>
          <w:tcPr>
            <w:tcW w:w="9752" w:type="dxa"/>
            <w:gridSpan w:val="2"/>
            <w:tcBorders>
              <w:top w:val="nil"/>
              <w:left w:val="nil"/>
              <w:bottom w:val="nil"/>
              <w:right w:val="nil"/>
            </w:tcBorders>
          </w:tcPr>
          <w:p w14:paraId="71DC9C8A" w14:textId="77777777" w:rsidR="00C64D8D" w:rsidRPr="000F21A2" w:rsidRDefault="00C64D8D" w:rsidP="005A5892"/>
        </w:tc>
      </w:tr>
      <w:tr w:rsidR="00C64D8D" w:rsidRPr="000F21A2" w14:paraId="34CF9445" w14:textId="77777777" w:rsidTr="005A5892">
        <w:trPr>
          <w:trHeight w:val="240"/>
          <w:jc w:val="center"/>
        </w:trPr>
        <w:tc>
          <w:tcPr>
            <w:tcW w:w="4876" w:type="dxa"/>
            <w:tcBorders>
              <w:top w:val="nil"/>
              <w:left w:val="nil"/>
              <w:bottom w:val="nil"/>
              <w:right w:val="nil"/>
            </w:tcBorders>
          </w:tcPr>
          <w:p w14:paraId="1D813E87"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248902C" w14:textId="77777777" w:rsidR="00C64D8D" w:rsidRPr="000F21A2" w:rsidRDefault="00C64D8D" w:rsidP="005A5892">
            <w:pPr>
              <w:pStyle w:val="AmColumnHeading"/>
            </w:pPr>
            <w:r w:rsidRPr="000F21A2">
              <w:t>Ændringsforslag</w:t>
            </w:r>
          </w:p>
        </w:tc>
      </w:tr>
      <w:tr w:rsidR="00C64D8D" w:rsidRPr="000F21A2" w14:paraId="00C5D9BE" w14:textId="77777777" w:rsidTr="005A5892">
        <w:trPr>
          <w:jc w:val="center"/>
        </w:trPr>
        <w:tc>
          <w:tcPr>
            <w:tcW w:w="4876" w:type="dxa"/>
            <w:tcBorders>
              <w:top w:val="nil"/>
              <w:left w:val="nil"/>
              <w:bottom w:val="nil"/>
              <w:right w:val="nil"/>
            </w:tcBorders>
          </w:tcPr>
          <w:p w14:paraId="1A77DBF6" w14:textId="77777777" w:rsidR="00C64D8D" w:rsidRPr="000F21A2" w:rsidRDefault="00C64D8D" w:rsidP="005A5892">
            <w:pPr>
              <w:pStyle w:val="Normal6a"/>
            </w:pPr>
            <w:r w:rsidRPr="000F21A2">
              <w:rPr>
                <w:b/>
                <w:bCs/>
                <w:i/>
                <w:iCs/>
              </w:rPr>
              <w:t>[...]</w:t>
            </w:r>
          </w:p>
        </w:tc>
        <w:tc>
          <w:tcPr>
            <w:tcW w:w="4876" w:type="dxa"/>
            <w:tcBorders>
              <w:top w:val="nil"/>
              <w:left w:val="nil"/>
              <w:bottom w:val="nil"/>
              <w:right w:val="nil"/>
            </w:tcBorders>
          </w:tcPr>
          <w:p w14:paraId="033E1C07" w14:textId="77777777" w:rsidR="00C64D8D" w:rsidRPr="000F21A2" w:rsidRDefault="00C64D8D" w:rsidP="005A5892">
            <w:pPr>
              <w:pStyle w:val="Normal6a"/>
            </w:pPr>
            <w:r w:rsidRPr="000F21A2">
              <w:rPr>
                <w:b/>
                <w:i/>
              </w:rPr>
              <w:t>udgår</w:t>
            </w:r>
          </w:p>
        </w:tc>
      </w:tr>
    </w:tbl>
    <w:p w14:paraId="413EED0C"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618B77A" w14:textId="77777777" w:rsidR="00C64D8D" w:rsidRPr="000F21A2" w:rsidRDefault="00C64D8D" w:rsidP="00C64D8D">
      <w:r w:rsidRPr="000F21A2">
        <w:rPr>
          <w:rStyle w:val="HideTWBExt"/>
          <w:noProof w:val="0"/>
        </w:rPr>
        <w:t>&lt;/Amend&gt;</w:t>
      </w:r>
    </w:p>
    <w:p w14:paraId="7A9BDCA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175</w:t>
      </w:r>
      <w:r w:rsidRPr="000F21A2">
        <w:rPr>
          <w:rStyle w:val="HideTWBExt"/>
          <w:b w:val="0"/>
          <w:noProof w:val="0"/>
        </w:rPr>
        <w:t>&lt;/NumAm&gt;</w:t>
      </w:r>
    </w:p>
    <w:p w14:paraId="486CA40C" w14:textId="77777777" w:rsidR="00C64D8D" w:rsidRPr="000F21A2" w:rsidRDefault="00C64D8D" w:rsidP="00C64D8D">
      <w:pPr>
        <w:pStyle w:val="NormalBold"/>
      </w:pPr>
      <w:r w:rsidRPr="000F21A2">
        <w:rPr>
          <w:rStyle w:val="HideTWBExt"/>
          <w:b w:val="0"/>
          <w:noProof w:val="0"/>
        </w:rPr>
        <w:t>&lt;RepeatBlock-By&gt;&lt;Members&gt;</w:t>
      </w:r>
      <w:r w:rsidRPr="000F21A2">
        <w:t>Cecilia Strada, Alessandro Zan, Marco Tarquinio, Sandro Ruotolo</w:t>
      </w:r>
      <w:r w:rsidRPr="000F21A2">
        <w:rPr>
          <w:rStyle w:val="HideTWBExt"/>
          <w:b w:val="0"/>
          <w:noProof w:val="0"/>
        </w:rPr>
        <w:t>&lt;/Members&gt;</w:t>
      </w:r>
    </w:p>
    <w:p w14:paraId="0ADE2ED0" w14:textId="77777777" w:rsidR="00C64D8D" w:rsidRPr="000F21A2" w:rsidRDefault="00C64D8D" w:rsidP="00C64D8D">
      <w:pPr>
        <w:pStyle w:val="NormalBold"/>
      </w:pPr>
      <w:r w:rsidRPr="000F21A2">
        <w:rPr>
          <w:rStyle w:val="HideTWBExt"/>
          <w:b w:val="0"/>
          <w:noProof w:val="0"/>
        </w:rPr>
        <w:t>&lt;/RepeatBlock-By&gt;</w:t>
      </w:r>
    </w:p>
    <w:p w14:paraId="08B69BD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0860689" w14:textId="77777777" w:rsidR="00C64D8D" w:rsidRPr="000F21A2" w:rsidRDefault="00C64D8D" w:rsidP="00C64D8D">
      <w:pPr>
        <w:pStyle w:val="NormalBold"/>
      </w:pPr>
      <w:r w:rsidRPr="000F21A2">
        <w:rPr>
          <w:rStyle w:val="HideTWBExt"/>
          <w:b w:val="0"/>
          <w:noProof w:val="0"/>
        </w:rPr>
        <w:t>&lt;Article&gt;</w:t>
      </w:r>
      <w:r w:rsidRPr="000F21A2">
        <w:t>Artikel 4 – stk. 1 – afsnit 1 – litra b a (nyt)</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18C7740" w14:textId="77777777" w:rsidTr="005A5892">
        <w:trPr>
          <w:trHeight w:hRule="exact" w:val="240"/>
          <w:jc w:val="center"/>
        </w:trPr>
        <w:tc>
          <w:tcPr>
            <w:tcW w:w="9752" w:type="dxa"/>
            <w:gridSpan w:val="2"/>
            <w:tcBorders>
              <w:top w:val="nil"/>
              <w:left w:val="nil"/>
              <w:bottom w:val="nil"/>
              <w:right w:val="nil"/>
            </w:tcBorders>
          </w:tcPr>
          <w:p w14:paraId="10B597C7" w14:textId="77777777" w:rsidR="00C64D8D" w:rsidRPr="000F21A2" w:rsidRDefault="00C64D8D" w:rsidP="005A5892"/>
        </w:tc>
      </w:tr>
      <w:tr w:rsidR="00C64D8D" w:rsidRPr="000F21A2" w14:paraId="05520448" w14:textId="77777777" w:rsidTr="005A5892">
        <w:trPr>
          <w:trHeight w:val="240"/>
          <w:jc w:val="center"/>
        </w:trPr>
        <w:tc>
          <w:tcPr>
            <w:tcW w:w="4876" w:type="dxa"/>
            <w:tcBorders>
              <w:top w:val="nil"/>
              <w:left w:val="nil"/>
              <w:bottom w:val="nil"/>
              <w:right w:val="nil"/>
            </w:tcBorders>
          </w:tcPr>
          <w:p w14:paraId="24C79071"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6FD0FC0" w14:textId="77777777" w:rsidR="00C64D8D" w:rsidRPr="000F21A2" w:rsidRDefault="00C64D8D" w:rsidP="005A5892">
            <w:pPr>
              <w:pStyle w:val="AmColumnHeading"/>
            </w:pPr>
            <w:r w:rsidRPr="000F21A2">
              <w:t>Ændringsforslag</w:t>
            </w:r>
          </w:p>
        </w:tc>
      </w:tr>
      <w:tr w:rsidR="00C64D8D" w:rsidRPr="000F21A2" w14:paraId="7FD2B9D1" w14:textId="77777777" w:rsidTr="005A5892">
        <w:trPr>
          <w:jc w:val="center"/>
        </w:trPr>
        <w:tc>
          <w:tcPr>
            <w:tcW w:w="4876" w:type="dxa"/>
            <w:tcBorders>
              <w:top w:val="nil"/>
              <w:left w:val="nil"/>
              <w:bottom w:val="nil"/>
              <w:right w:val="nil"/>
            </w:tcBorders>
          </w:tcPr>
          <w:p w14:paraId="367AF53B" w14:textId="77777777" w:rsidR="00C64D8D" w:rsidRPr="000F21A2" w:rsidRDefault="00C64D8D" w:rsidP="005A5892">
            <w:pPr>
              <w:pStyle w:val="Normal6a"/>
            </w:pPr>
          </w:p>
        </w:tc>
        <w:tc>
          <w:tcPr>
            <w:tcW w:w="4876" w:type="dxa"/>
            <w:tcBorders>
              <w:top w:val="nil"/>
              <w:left w:val="nil"/>
              <w:bottom w:val="nil"/>
              <w:right w:val="nil"/>
            </w:tcBorders>
          </w:tcPr>
          <w:p w14:paraId="261E9F51" w14:textId="77777777" w:rsidR="00C64D8D" w:rsidRPr="000F21A2" w:rsidRDefault="00C64D8D" w:rsidP="005A5892">
            <w:pPr>
              <w:pStyle w:val="Normal6a"/>
            </w:pPr>
            <w:r w:rsidRPr="000F21A2">
              <w:rPr>
                <w:b/>
                <w:i/>
              </w:rPr>
              <w:t>ba)</w:t>
            </w:r>
            <w:r w:rsidRPr="000F21A2">
              <w:tab/>
            </w:r>
            <w:r w:rsidRPr="000F21A2">
              <w:rPr>
                <w:b/>
                <w:i/>
              </w:rPr>
              <w:t>en repræsentant for EU's Agentur for Grundlæggende Rettigheder</w:t>
            </w:r>
          </w:p>
        </w:tc>
      </w:tr>
    </w:tbl>
    <w:p w14:paraId="522F8D7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55423AC" w14:textId="77777777" w:rsidR="00C64D8D" w:rsidRPr="000F21A2" w:rsidRDefault="00C64D8D" w:rsidP="00C64D8D">
      <w:r w:rsidRPr="000F21A2">
        <w:rPr>
          <w:rStyle w:val="HideTWBExt"/>
          <w:noProof w:val="0"/>
        </w:rPr>
        <w:t>&lt;/Amend&gt;</w:t>
      </w:r>
    </w:p>
    <w:p w14:paraId="54E1F47B"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176</w:t>
      </w:r>
      <w:r w:rsidRPr="000F21A2">
        <w:rPr>
          <w:rStyle w:val="HideTWBExt"/>
          <w:b w:val="0"/>
          <w:noProof w:val="0"/>
        </w:rPr>
        <w:t>&lt;/NumAm&gt;</w:t>
      </w:r>
    </w:p>
    <w:p w14:paraId="7B6CF523" w14:textId="77777777" w:rsidR="00C64D8D" w:rsidRPr="000F21A2" w:rsidRDefault="00C64D8D" w:rsidP="00C64D8D">
      <w:pPr>
        <w:pStyle w:val="NormalBold"/>
      </w:pPr>
      <w:r w:rsidRPr="000F21A2">
        <w:rPr>
          <w:rStyle w:val="HideTWBExt"/>
          <w:b w:val="0"/>
          <w:noProof w:val="0"/>
        </w:rPr>
        <w:t>&lt;RepeatBlock-By&gt;&lt;Members&gt;</w:t>
      </w:r>
      <w:r w:rsidRPr="000F21A2">
        <w:t>Jan-Christoph Oetjen, Veronika Cifrová Ostrihoňová, Lucia Yar, Hilde Vautmans</w:t>
      </w:r>
      <w:r w:rsidRPr="000F21A2">
        <w:rPr>
          <w:rStyle w:val="HideTWBExt"/>
          <w:b w:val="0"/>
          <w:noProof w:val="0"/>
        </w:rPr>
        <w:t>&lt;/Members&gt;</w:t>
      </w:r>
    </w:p>
    <w:p w14:paraId="1E05337B" w14:textId="77777777" w:rsidR="00C64D8D" w:rsidRPr="000F21A2" w:rsidRDefault="00C64D8D" w:rsidP="00C64D8D">
      <w:pPr>
        <w:pStyle w:val="NormalBold"/>
      </w:pPr>
      <w:r w:rsidRPr="000F21A2">
        <w:rPr>
          <w:rStyle w:val="HideTWBExt"/>
          <w:b w:val="0"/>
          <w:noProof w:val="0"/>
        </w:rPr>
        <w:t>&lt;/RepeatBlock-By&gt;</w:t>
      </w:r>
    </w:p>
    <w:p w14:paraId="4894C19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DD37169" w14:textId="77777777" w:rsidR="00C64D8D" w:rsidRPr="000F21A2" w:rsidRDefault="00C64D8D" w:rsidP="00C64D8D">
      <w:pPr>
        <w:pStyle w:val="NormalBold"/>
      </w:pPr>
      <w:r w:rsidRPr="000F21A2">
        <w:rPr>
          <w:rStyle w:val="HideTWBExt"/>
          <w:b w:val="0"/>
          <w:noProof w:val="0"/>
        </w:rPr>
        <w:t>&lt;Article&gt;</w:t>
      </w:r>
      <w:r w:rsidRPr="000F21A2">
        <w:t>Artikel 4 – stk. 1 – afsnit 1 – litra c a (nyt)</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135B380" w14:textId="77777777" w:rsidTr="005A5892">
        <w:trPr>
          <w:trHeight w:hRule="exact" w:val="240"/>
          <w:jc w:val="center"/>
        </w:trPr>
        <w:tc>
          <w:tcPr>
            <w:tcW w:w="9752" w:type="dxa"/>
            <w:gridSpan w:val="2"/>
            <w:tcBorders>
              <w:top w:val="nil"/>
              <w:left w:val="nil"/>
              <w:bottom w:val="nil"/>
              <w:right w:val="nil"/>
            </w:tcBorders>
          </w:tcPr>
          <w:p w14:paraId="03B27B6D" w14:textId="77777777" w:rsidR="00C64D8D" w:rsidRPr="000F21A2" w:rsidRDefault="00C64D8D" w:rsidP="005A5892"/>
        </w:tc>
      </w:tr>
      <w:tr w:rsidR="00C64D8D" w:rsidRPr="000F21A2" w14:paraId="56856F79" w14:textId="77777777" w:rsidTr="005A5892">
        <w:trPr>
          <w:trHeight w:val="240"/>
          <w:jc w:val="center"/>
        </w:trPr>
        <w:tc>
          <w:tcPr>
            <w:tcW w:w="4876" w:type="dxa"/>
            <w:tcBorders>
              <w:top w:val="nil"/>
              <w:left w:val="nil"/>
              <w:bottom w:val="nil"/>
              <w:right w:val="nil"/>
            </w:tcBorders>
          </w:tcPr>
          <w:p w14:paraId="34342A77"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04DDF89" w14:textId="77777777" w:rsidR="00C64D8D" w:rsidRPr="000F21A2" w:rsidRDefault="00C64D8D" w:rsidP="005A5892">
            <w:pPr>
              <w:pStyle w:val="AmColumnHeading"/>
            </w:pPr>
            <w:r w:rsidRPr="000F21A2">
              <w:t>Ændringsforslag</w:t>
            </w:r>
          </w:p>
        </w:tc>
      </w:tr>
      <w:tr w:rsidR="00C64D8D" w:rsidRPr="000F21A2" w14:paraId="582F800C" w14:textId="77777777" w:rsidTr="005A5892">
        <w:trPr>
          <w:jc w:val="center"/>
        </w:trPr>
        <w:tc>
          <w:tcPr>
            <w:tcW w:w="4876" w:type="dxa"/>
            <w:tcBorders>
              <w:top w:val="nil"/>
              <w:left w:val="nil"/>
              <w:bottom w:val="nil"/>
              <w:right w:val="nil"/>
            </w:tcBorders>
          </w:tcPr>
          <w:p w14:paraId="58125397" w14:textId="77777777" w:rsidR="00C64D8D" w:rsidRPr="000F21A2" w:rsidRDefault="00C64D8D" w:rsidP="005A5892">
            <w:pPr>
              <w:pStyle w:val="Normal6a"/>
            </w:pPr>
          </w:p>
        </w:tc>
        <w:tc>
          <w:tcPr>
            <w:tcW w:w="4876" w:type="dxa"/>
            <w:tcBorders>
              <w:top w:val="nil"/>
              <w:left w:val="nil"/>
              <w:bottom w:val="nil"/>
              <w:right w:val="nil"/>
            </w:tcBorders>
          </w:tcPr>
          <w:p w14:paraId="521DB181" w14:textId="77777777" w:rsidR="00C64D8D" w:rsidRPr="000F21A2" w:rsidRDefault="00C64D8D" w:rsidP="005A5892">
            <w:pPr>
              <w:pStyle w:val="Normal6a"/>
            </w:pPr>
            <w:r w:rsidRPr="000F21A2">
              <w:rPr>
                <w:b/>
                <w:i/>
              </w:rPr>
              <w:t>ca)</w:t>
            </w:r>
            <w:r w:rsidRPr="000F21A2">
              <w:tab/>
            </w:r>
            <w:r w:rsidRPr="000F21A2">
              <w:rPr>
                <w:b/>
                <w:i/>
              </w:rPr>
              <w:t>en repræsentant for den Det Europæiske Unions Asylagentur</w:t>
            </w:r>
          </w:p>
        </w:tc>
      </w:tr>
    </w:tbl>
    <w:p w14:paraId="3150329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CB08EDC" w14:textId="77777777" w:rsidR="00C64D8D" w:rsidRPr="000F21A2" w:rsidRDefault="00C64D8D" w:rsidP="00C64D8D">
      <w:r w:rsidRPr="000F21A2">
        <w:rPr>
          <w:rStyle w:val="HideTWBExt"/>
          <w:noProof w:val="0"/>
        </w:rPr>
        <w:t>&lt;/Amend&gt;</w:t>
      </w:r>
    </w:p>
    <w:p w14:paraId="205D016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177</w:t>
      </w:r>
      <w:r w:rsidRPr="000F21A2">
        <w:rPr>
          <w:rStyle w:val="HideTWBExt"/>
          <w:b w:val="0"/>
          <w:noProof w:val="0"/>
        </w:rPr>
        <w:t>&lt;/NumAm&gt;</w:t>
      </w:r>
    </w:p>
    <w:p w14:paraId="2B0AB211" w14:textId="77777777" w:rsidR="00C64D8D" w:rsidRPr="000F21A2" w:rsidRDefault="00C64D8D" w:rsidP="00C64D8D">
      <w:pPr>
        <w:pStyle w:val="NormalBold"/>
      </w:pPr>
      <w:r w:rsidRPr="000F21A2">
        <w:rPr>
          <w:rStyle w:val="HideTWBExt"/>
          <w:b w:val="0"/>
          <w:noProof w:val="0"/>
        </w:rPr>
        <w:t>&lt;RepeatBlock-By&gt;&lt;Members&gt;</w:t>
      </w:r>
      <w:r w:rsidRPr="000F21A2">
        <w:t>Maciej Wąsik, Mariusz Kamiński</w:t>
      </w:r>
      <w:r w:rsidRPr="000F21A2">
        <w:rPr>
          <w:rStyle w:val="HideTWBExt"/>
          <w:b w:val="0"/>
          <w:noProof w:val="0"/>
        </w:rPr>
        <w:t>&lt;/Members&gt;</w:t>
      </w:r>
    </w:p>
    <w:p w14:paraId="545E091F" w14:textId="77777777" w:rsidR="00C64D8D" w:rsidRPr="000F21A2" w:rsidRDefault="00C64D8D" w:rsidP="00C64D8D">
      <w:pPr>
        <w:pStyle w:val="NormalBold"/>
      </w:pPr>
      <w:r w:rsidRPr="000F21A2">
        <w:rPr>
          <w:rStyle w:val="HideTWBExt"/>
          <w:b w:val="0"/>
          <w:noProof w:val="0"/>
        </w:rPr>
        <w:t>&lt;/RepeatBlock-By&gt;</w:t>
      </w:r>
    </w:p>
    <w:p w14:paraId="3690C70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B300612" w14:textId="77777777" w:rsidR="00C64D8D" w:rsidRPr="000F21A2" w:rsidRDefault="00C64D8D" w:rsidP="00C64D8D">
      <w:pPr>
        <w:pStyle w:val="NormalBold"/>
      </w:pPr>
      <w:r w:rsidRPr="000F21A2">
        <w:rPr>
          <w:rStyle w:val="HideTWBExt"/>
          <w:b w:val="0"/>
          <w:noProof w:val="0"/>
        </w:rPr>
        <w:t>&lt;Article&gt;</w:t>
      </w:r>
      <w:r w:rsidRPr="000F21A2">
        <w:t>Artikel 4 – stk. 1 – afsnit 2</w:t>
      </w:r>
      <w:r w:rsidRPr="000F21A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A439804" w14:textId="77777777" w:rsidTr="005A5892">
        <w:trPr>
          <w:trHeight w:hRule="exact" w:val="240"/>
          <w:jc w:val="center"/>
        </w:trPr>
        <w:tc>
          <w:tcPr>
            <w:tcW w:w="9752" w:type="dxa"/>
            <w:gridSpan w:val="2"/>
            <w:tcBorders>
              <w:top w:val="nil"/>
              <w:left w:val="nil"/>
              <w:bottom w:val="nil"/>
              <w:right w:val="nil"/>
            </w:tcBorders>
          </w:tcPr>
          <w:p w14:paraId="2C65D906" w14:textId="77777777" w:rsidR="00C64D8D" w:rsidRPr="000F21A2" w:rsidRDefault="00C64D8D" w:rsidP="005A5892"/>
        </w:tc>
      </w:tr>
      <w:tr w:rsidR="00C64D8D" w:rsidRPr="000F21A2" w14:paraId="78F694E1" w14:textId="77777777" w:rsidTr="005A5892">
        <w:trPr>
          <w:trHeight w:val="240"/>
          <w:jc w:val="center"/>
        </w:trPr>
        <w:tc>
          <w:tcPr>
            <w:tcW w:w="4876" w:type="dxa"/>
            <w:tcBorders>
              <w:top w:val="nil"/>
              <w:left w:val="nil"/>
              <w:bottom w:val="nil"/>
              <w:right w:val="nil"/>
            </w:tcBorders>
          </w:tcPr>
          <w:p w14:paraId="6E2BAD50"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CA4CA6E" w14:textId="77777777" w:rsidR="00C64D8D" w:rsidRPr="000F21A2" w:rsidRDefault="00C64D8D" w:rsidP="005A5892">
            <w:pPr>
              <w:pStyle w:val="AmColumnHeading"/>
            </w:pPr>
            <w:r w:rsidRPr="000F21A2">
              <w:t>Ændringsforslag</w:t>
            </w:r>
          </w:p>
        </w:tc>
      </w:tr>
      <w:tr w:rsidR="00C64D8D" w:rsidRPr="000F21A2" w14:paraId="0BA3FC1E" w14:textId="77777777" w:rsidTr="005A5892">
        <w:trPr>
          <w:jc w:val="center"/>
        </w:trPr>
        <w:tc>
          <w:tcPr>
            <w:tcW w:w="4876" w:type="dxa"/>
            <w:tcBorders>
              <w:top w:val="nil"/>
              <w:left w:val="nil"/>
              <w:bottom w:val="nil"/>
              <w:right w:val="nil"/>
            </w:tcBorders>
          </w:tcPr>
          <w:p w14:paraId="26BA816A" w14:textId="77777777" w:rsidR="00C64D8D" w:rsidRPr="000F21A2" w:rsidRDefault="00C64D8D" w:rsidP="005A5892">
            <w:pPr>
              <w:pStyle w:val="Normal6a"/>
            </w:pPr>
            <w:r w:rsidRPr="000F21A2">
              <w:t>Det Europæiske Center for Bekæmpelse af Migrantsmugling afholder mindst to gange om året et møde mellem de enheder, der er omhandlet i litra a)-d), og Kommissionen deltager i disse møder.</w:t>
            </w:r>
          </w:p>
        </w:tc>
        <w:tc>
          <w:tcPr>
            <w:tcW w:w="4876" w:type="dxa"/>
            <w:tcBorders>
              <w:top w:val="nil"/>
              <w:left w:val="nil"/>
              <w:bottom w:val="nil"/>
              <w:right w:val="nil"/>
            </w:tcBorders>
          </w:tcPr>
          <w:p w14:paraId="5C0374C8" w14:textId="77777777" w:rsidR="00C64D8D" w:rsidRPr="000F21A2" w:rsidRDefault="00C64D8D" w:rsidP="005A5892">
            <w:pPr>
              <w:pStyle w:val="Normal6a"/>
            </w:pPr>
            <w:r w:rsidRPr="000F21A2">
              <w:t>Det Europæiske Center for Bekæmpelse af Migrantsmugling afholder mindst to gange om året et møde mellem de enheder, der er omhandlet i litra a)-d), og Kommissionen deltager i disse møder.</w:t>
            </w:r>
          </w:p>
        </w:tc>
      </w:tr>
      <w:tr w:rsidR="00C64D8D" w:rsidRPr="000F21A2" w14:paraId="3EFCC34A" w14:textId="77777777" w:rsidTr="005A5892">
        <w:trPr>
          <w:jc w:val="center"/>
        </w:trPr>
        <w:tc>
          <w:tcPr>
            <w:tcW w:w="4876" w:type="dxa"/>
            <w:tcBorders>
              <w:top w:val="nil"/>
              <w:left w:val="nil"/>
              <w:bottom w:val="nil"/>
              <w:right w:val="nil"/>
            </w:tcBorders>
          </w:tcPr>
          <w:p w14:paraId="2D0BCE1C" w14:textId="77777777" w:rsidR="00C64D8D" w:rsidRPr="000F21A2" w:rsidRDefault="00C64D8D" w:rsidP="005A5892">
            <w:pPr>
              <w:pStyle w:val="Normal6a"/>
            </w:pPr>
          </w:p>
        </w:tc>
        <w:tc>
          <w:tcPr>
            <w:tcW w:w="4876" w:type="dxa"/>
            <w:tcBorders>
              <w:top w:val="nil"/>
              <w:left w:val="nil"/>
              <w:bottom w:val="nil"/>
              <w:right w:val="nil"/>
            </w:tcBorders>
          </w:tcPr>
          <w:p w14:paraId="38EEDF64" w14:textId="77777777" w:rsidR="00C64D8D" w:rsidRPr="000F21A2" w:rsidRDefault="00C64D8D" w:rsidP="005A5892">
            <w:pPr>
              <w:pStyle w:val="Normal6a"/>
            </w:pPr>
            <w:r w:rsidRPr="000F21A2">
              <w:rPr>
                <w:b/>
                <w:i/>
              </w:rPr>
              <w:t>Mindst en gang hvert andet år tilbyder Europol uddannelse til repræsentanter for medlemsstaternes tjenester, der samarbejder med Det Europæiske Center til Bekæmpelse af Migrantsmugling.</w:t>
            </w:r>
          </w:p>
        </w:tc>
      </w:tr>
    </w:tbl>
    <w:p w14:paraId="01DCBE0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{PL}</w:t>
      </w:r>
      <w:r w:rsidRPr="000F21A2">
        <w:t>pl</w:t>
      </w:r>
      <w:r w:rsidRPr="000F21A2">
        <w:rPr>
          <w:rStyle w:val="HideTWBExt"/>
          <w:noProof w:val="0"/>
        </w:rPr>
        <w:t>&lt;/Original&gt;</w:t>
      </w:r>
    </w:p>
    <w:p w14:paraId="0C740691" w14:textId="77777777" w:rsidR="00C64D8D" w:rsidRPr="000F21A2" w:rsidRDefault="00C64D8D" w:rsidP="00C64D8D">
      <w:r w:rsidRPr="000F21A2">
        <w:rPr>
          <w:rStyle w:val="HideTWBExt"/>
          <w:noProof w:val="0"/>
        </w:rPr>
        <w:t>&lt;/Amend&gt;</w:t>
      </w:r>
    </w:p>
    <w:p w14:paraId="2F69D43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178</w:t>
      </w:r>
      <w:r w:rsidRPr="000F21A2">
        <w:rPr>
          <w:rStyle w:val="HideTWBExt"/>
          <w:b w:val="0"/>
          <w:noProof w:val="0"/>
        </w:rPr>
        <w:t>&lt;/NumAm&gt;</w:t>
      </w:r>
    </w:p>
    <w:p w14:paraId="09FE8165" w14:textId="77777777" w:rsidR="00C64D8D" w:rsidRPr="000F21A2" w:rsidRDefault="00C64D8D" w:rsidP="00C64D8D">
      <w:pPr>
        <w:pStyle w:val="NormalBold"/>
      </w:pPr>
      <w:r w:rsidRPr="000F21A2">
        <w:rPr>
          <w:rStyle w:val="HideTWBExt"/>
          <w:b w:val="0"/>
          <w:noProof w:val="0"/>
        </w:rPr>
        <w:t>&lt;RepeatBlock-By&gt;&lt;Members&gt;</w:t>
      </w:r>
      <w:r w:rsidRPr="000F21A2">
        <w:t>Cecilia Strada, Alessandro Zan, Marco Tarquinio, Sandro Ruotolo</w:t>
      </w:r>
      <w:r w:rsidRPr="000F21A2">
        <w:rPr>
          <w:rStyle w:val="HideTWBExt"/>
          <w:b w:val="0"/>
          <w:noProof w:val="0"/>
        </w:rPr>
        <w:t>&lt;/Members&gt;</w:t>
      </w:r>
    </w:p>
    <w:p w14:paraId="03B6C381" w14:textId="77777777" w:rsidR="00C64D8D" w:rsidRPr="000F21A2" w:rsidRDefault="00C64D8D" w:rsidP="00C64D8D">
      <w:pPr>
        <w:pStyle w:val="NormalBold"/>
      </w:pPr>
      <w:r w:rsidRPr="000F21A2">
        <w:rPr>
          <w:rStyle w:val="HideTWBExt"/>
          <w:b w:val="0"/>
          <w:noProof w:val="0"/>
        </w:rPr>
        <w:t>&lt;/RepeatBlock-By&gt;</w:t>
      </w:r>
    </w:p>
    <w:p w14:paraId="1576EE1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E9924CE" w14:textId="77777777" w:rsidR="00C64D8D" w:rsidRPr="000F21A2" w:rsidRDefault="00C64D8D" w:rsidP="00C64D8D">
      <w:pPr>
        <w:pStyle w:val="NormalBold"/>
      </w:pPr>
      <w:r w:rsidRPr="000F21A2">
        <w:rPr>
          <w:rStyle w:val="HideTWBExt"/>
          <w:b w:val="0"/>
          <w:noProof w:val="0"/>
        </w:rPr>
        <w:t>&lt;Article&gt;</w:t>
      </w:r>
      <w:r w:rsidRPr="000F21A2">
        <w:t>Artikel 4 – stk. 2 – afsnit 1 – litra b a (nyt)</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26A483E" w14:textId="77777777" w:rsidTr="005A5892">
        <w:trPr>
          <w:trHeight w:hRule="exact" w:val="240"/>
          <w:jc w:val="center"/>
        </w:trPr>
        <w:tc>
          <w:tcPr>
            <w:tcW w:w="9752" w:type="dxa"/>
            <w:gridSpan w:val="2"/>
            <w:tcBorders>
              <w:top w:val="nil"/>
              <w:left w:val="nil"/>
              <w:bottom w:val="nil"/>
              <w:right w:val="nil"/>
            </w:tcBorders>
          </w:tcPr>
          <w:p w14:paraId="24259FA5" w14:textId="77777777" w:rsidR="00C64D8D" w:rsidRPr="000F21A2" w:rsidRDefault="00C64D8D" w:rsidP="005A5892"/>
        </w:tc>
      </w:tr>
      <w:tr w:rsidR="00C64D8D" w:rsidRPr="000F21A2" w14:paraId="6D10662B" w14:textId="77777777" w:rsidTr="005A5892">
        <w:trPr>
          <w:trHeight w:val="240"/>
          <w:jc w:val="center"/>
        </w:trPr>
        <w:tc>
          <w:tcPr>
            <w:tcW w:w="4876" w:type="dxa"/>
            <w:tcBorders>
              <w:top w:val="nil"/>
              <w:left w:val="nil"/>
              <w:bottom w:val="nil"/>
              <w:right w:val="nil"/>
            </w:tcBorders>
          </w:tcPr>
          <w:p w14:paraId="5262616B"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340191E" w14:textId="77777777" w:rsidR="00C64D8D" w:rsidRPr="000F21A2" w:rsidRDefault="00C64D8D" w:rsidP="005A5892">
            <w:pPr>
              <w:pStyle w:val="AmColumnHeading"/>
            </w:pPr>
            <w:r w:rsidRPr="000F21A2">
              <w:t>Ændringsforslag</w:t>
            </w:r>
          </w:p>
        </w:tc>
      </w:tr>
      <w:tr w:rsidR="00C64D8D" w:rsidRPr="000F21A2" w14:paraId="4EE943AF" w14:textId="77777777" w:rsidTr="005A5892">
        <w:trPr>
          <w:jc w:val="center"/>
        </w:trPr>
        <w:tc>
          <w:tcPr>
            <w:tcW w:w="4876" w:type="dxa"/>
            <w:tcBorders>
              <w:top w:val="nil"/>
              <w:left w:val="nil"/>
              <w:bottom w:val="nil"/>
              <w:right w:val="nil"/>
            </w:tcBorders>
          </w:tcPr>
          <w:p w14:paraId="292C6A65" w14:textId="77777777" w:rsidR="00C64D8D" w:rsidRPr="000F21A2" w:rsidRDefault="00C64D8D" w:rsidP="005A5892">
            <w:pPr>
              <w:pStyle w:val="Normal6a"/>
            </w:pPr>
          </w:p>
        </w:tc>
        <w:tc>
          <w:tcPr>
            <w:tcW w:w="4876" w:type="dxa"/>
            <w:tcBorders>
              <w:top w:val="nil"/>
              <w:left w:val="nil"/>
              <w:bottom w:val="nil"/>
              <w:right w:val="nil"/>
            </w:tcBorders>
          </w:tcPr>
          <w:p w14:paraId="27FA7863" w14:textId="77777777" w:rsidR="00C64D8D" w:rsidRPr="000F21A2" w:rsidRDefault="00C64D8D" w:rsidP="005A5892">
            <w:pPr>
              <w:pStyle w:val="Normal6a"/>
            </w:pPr>
            <w:r w:rsidRPr="000F21A2">
              <w:rPr>
                <w:b/>
                <w:i/>
              </w:rPr>
              <w:t>ba)</w:t>
            </w:r>
            <w:r w:rsidRPr="000F21A2">
              <w:tab/>
            </w:r>
            <w:r w:rsidRPr="000F21A2">
              <w:rPr>
                <w:b/>
                <w:i/>
              </w:rPr>
              <w:t>en repræsentant for EU's Agentur for Grundlæggende Rettigheder</w:t>
            </w:r>
          </w:p>
        </w:tc>
      </w:tr>
    </w:tbl>
    <w:p w14:paraId="65D6629E"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C9243A1" w14:textId="77777777" w:rsidR="00C64D8D" w:rsidRPr="000F21A2" w:rsidRDefault="00C64D8D" w:rsidP="00C64D8D">
      <w:r w:rsidRPr="000F21A2">
        <w:rPr>
          <w:rStyle w:val="HideTWBExt"/>
          <w:noProof w:val="0"/>
        </w:rPr>
        <w:t>&lt;/Amend&gt;</w:t>
      </w:r>
    </w:p>
    <w:p w14:paraId="4239F33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179</w:t>
      </w:r>
      <w:r w:rsidRPr="000F21A2">
        <w:rPr>
          <w:rStyle w:val="HideTWBExt"/>
          <w:b w:val="0"/>
          <w:noProof w:val="0"/>
        </w:rPr>
        <w:t>&lt;/NumAm&gt;</w:t>
      </w:r>
    </w:p>
    <w:p w14:paraId="4433D8C6" w14:textId="77777777" w:rsidR="00C64D8D" w:rsidRPr="000F21A2" w:rsidRDefault="00C64D8D" w:rsidP="00C64D8D">
      <w:pPr>
        <w:pStyle w:val="NormalBold"/>
      </w:pPr>
      <w:r w:rsidRPr="000F21A2">
        <w:rPr>
          <w:rStyle w:val="HideTWBExt"/>
          <w:b w:val="0"/>
          <w:noProof w:val="0"/>
        </w:rPr>
        <w:t>&lt;RepeatBlock-By&gt;&lt;Members&gt;</w:t>
      </w:r>
      <w:r w:rsidRPr="000F21A2">
        <w:t>Nikola Minchev, Jan-Christoph Oetjen</w:t>
      </w:r>
      <w:r w:rsidRPr="000F21A2">
        <w:rPr>
          <w:rStyle w:val="HideTWBExt"/>
          <w:b w:val="0"/>
          <w:noProof w:val="0"/>
        </w:rPr>
        <w:t>&lt;/Members&gt;</w:t>
      </w:r>
    </w:p>
    <w:p w14:paraId="140FF754" w14:textId="77777777" w:rsidR="00C64D8D" w:rsidRPr="000F21A2" w:rsidRDefault="00C64D8D" w:rsidP="00C64D8D">
      <w:pPr>
        <w:pStyle w:val="NormalBold"/>
      </w:pPr>
      <w:r w:rsidRPr="000F21A2">
        <w:rPr>
          <w:rStyle w:val="HideTWBExt"/>
          <w:b w:val="0"/>
          <w:noProof w:val="0"/>
        </w:rPr>
        <w:t>&lt;/RepeatBlock-By&gt;</w:t>
      </w:r>
    </w:p>
    <w:p w14:paraId="43900B5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810AAF5" w14:textId="77777777" w:rsidR="00C64D8D" w:rsidRPr="000F21A2" w:rsidRDefault="00C64D8D" w:rsidP="00C64D8D">
      <w:pPr>
        <w:pStyle w:val="NormalBold"/>
      </w:pPr>
      <w:r w:rsidRPr="000F21A2">
        <w:rPr>
          <w:rStyle w:val="HideTWBExt"/>
          <w:b w:val="0"/>
          <w:noProof w:val="0"/>
        </w:rPr>
        <w:t>&lt;Article&gt;</w:t>
      </w:r>
      <w:r w:rsidRPr="000F21A2">
        <w:t>Artikel 4 – stk. 3</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99465CC" w14:textId="77777777" w:rsidTr="005A5892">
        <w:trPr>
          <w:trHeight w:hRule="exact" w:val="240"/>
          <w:jc w:val="center"/>
        </w:trPr>
        <w:tc>
          <w:tcPr>
            <w:tcW w:w="9752" w:type="dxa"/>
            <w:gridSpan w:val="2"/>
            <w:tcBorders>
              <w:top w:val="nil"/>
              <w:left w:val="nil"/>
              <w:bottom w:val="nil"/>
              <w:right w:val="nil"/>
            </w:tcBorders>
          </w:tcPr>
          <w:p w14:paraId="027B2704" w14:textId="77777777" w:rsidR="00C64D8D" w:rsidRPr="000F21A2" w:rsidRDefault="00C64D8D" w:rsidP="005A5892"/>
        </w:tc>
      </w:tr>
      <w:tr w:rsidR="00C64D8D" w:rsidRPr="000F21A2" w14:paraId="2A3E2A7A" w14:textId="77777777" w:rsidTr="005A5892">
        <w:trPr>
          <w:trHeight w:val="240"/>
          <w:jc w:val="center"/>
        </w:trPr>
        <w:tc>
          <w:tcPr>
            <w:tcW w:w="4876" w:type="dxa"/>
            <w:tcBorders>
              <w:top w:val="nil"/>
              <w:left w:val="nil"/>
              <w:bottom w:val="nil"/>
              <w:right w:val="nil"/>
            </w:tcBorders>
          </w:tcPr>
          <w:p w14:paraId="5D12166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9F36A35" w14:textId="77777777" w:rsidR="00C64D8D" w:rsidRPr="000F21A2" w:rsidRDefault="00C64D8D" w:rsidP="005A5892">
            <w:pPr>
              <w:pStyle w:val="AmColumnHeading"/>
            </w:pPr>
            <w:r w:rsidRPr="000F21A2">
              <w:t>Ændringsforslag</w:t>
            </w:r>
          </w:p>
        </w:tc>
      </w:tr>
      <w:tr w:rsidR="00C64D8D" w:rsidRPr="000F21A2" w14:paraId="0CAEBF65" w14:textId="77777777" w:rsidTr="005A5892">
        <w:trPr>
          <w:jc w:val="center"/>
        </w:trPr>
        <w:tc>
          <w:tcPr>
            <w:tcW w:w="4876" w:type="dxa"/>
            <w:tcBorders>
              <w:top w:val="nil"/>
              <w:left w:val="nil"/>
              <w:bottom w:val="nil"/>
              <w:right w:val="nil"/>
            </w:tcBorders>
          </w:tcPr>
          <w:p w14:paraId="2DF05F24" w14:textId="77777777" w:rsidR="00C64D8D" w:rsidRPr="000F21A2" w:rsidRDefault="00C64D8D" w:rsidP="005A5892">
            <w:pPr>
              <w:pStyle w:val="Normal6a"/>
            </w:pPr>
            <w:r w:rsidRPr="000F21A2">
              <w:t>3.</w:t>
            </w:r>
            <w:r w:rsidRPr="000F21A2">
              <w:tab/>
              <w:t>Med henblik på denne artikels stk. 2 og i overensstemmelse med artikel 4, stk. 1, litra g), i Europa-Parlamentets og Rådets forordning (EU) 2018/1727</w:t>
            </w:r>
            <w:r w:rsidRPr="000F21A2">
              <w:rPr>
                <w:vertAlign w:val="superscript"/>
              </w:rPr>
              <w:t>26</w:t>
            </w:r>
            <w:r w:rsidRPr="000F21A2">
              <w:t xml:space="preserve"> indsætter Eurojust en forbindelsesofficer, der handler i overensstemmelse med nævnte forordning, i Det Europæiske Center for Bekæmpelse af Migrantsmugling.</w:t>
            </w:r>
          </w:p>
        </w:tc>
        <w:tc>
          <w:tcPr>
            <w:tcW w:w="4876" w:type="dxa"/>
            <w:tcBorders>
              <w:top w:val="nil"/>
              <w:left w:val="nil"/>
              <w:bottom w:val="nil"/>
              <w:right w:val="nil"/>
            </w:tcBorders>
          </w:tcPr>
          <w:p w14:paraId="797EB33A" w14:textId="77777777" w:rsidR="00C64D8D" w:rsidRPr="000F21A2" w:rsidRDefault="00C64D8D" w:rsidP="005A5892">
            <w:pPr>
              <w:pStyle w:val="Normal6a"/>
            </w:pPr>
            <w:r w:rsidRPr="000F21A2">
              <w:t>3.</w:t>
            </w:r>
            <w:r w:rsidRPr="000F21A2">
              <w:tab/>
              <w:t>Med henblik på denne artikels stk. 2 og i overensstemmelse med artikel 4, stk. 1, litra g), i Europa-Parlamentets og Rådets forordning (EU) 2018/1727</w:t>
            </w:r>
            <w:r w:rsidRPr="000F21A2">
              <w:rPr>
                <w:vertAlign w:val="superscript"/>
              </w:rPr>
              <w:t>26</w:t>
            </w:r>
            <w:r w:rsidRPr="000F21A2">
              <w:t xml:space="preserve"> indsætter Eurojust en forbindelsesofficer, der handler i overensstemmelse med nævnte forordning, i Det Europæiske Center for Bekæmpelse af Migrantsmugling. </w:t>
            </w:r>
            <w:r w:rsidRPr="000F21A2">
              <w:rPr>
                <w:b/>
                <w:i/>
              </w:rPr>
              <w:t>For at undgå, at denne indsættelse begrænser de ressourcer, som Eurojust i overensstemmelse med sit mandat afsætter til bekæmpelse af migrantsmuglernetværk, afholdes omkostningerne over Den Europæiske Unions almindelige budget.</w:t>
            </w:r>
          </w:p>
        </w:tc>
      </w:tr>
      <w:tr w:rsidR="00C64D8D" w:rsidRPr="000F21A2" w14:paraId="551E1C03" w14:textId="77777777" w:rsidTr="005A5892">
        <w:trPr>
          <w:jc w:val="center"/>
        </w:trPr>
        <w:tc>
          <w:tcPr>
            <w:tcW w:w="4876" w:type="dxa"/>
            <w:tcBorders>
              <w:top w:val="nil"/>
              <w:left w:val="nil"/>
              <w:bottom w:val="nil"/>
              <w:right w:val="nil"/>
            </w:tcBorders>
          </w:tcPr>
          <w:p w14:paraId="26F13AF8" w14:textId="77777777" w:rsidR="00C64D8D" w:rsidRPr="000F21A2" w:rsidRDefault="00C64D8D" w:rsidP="005A5892">
            <w:pPr>
              <w:pStyle w:val="Normal6a"/>
            </w:pPr>
            <w:r w:rsidRPr="000F21A2">
              <w:rPr>
                <w:b/>
                <w:i/>
              </w:rPr>
              <w:t>_________________</w:t>
            </w:r>
          </w:p>
        </w:tc>
        <w:tc>
          <w:tcPr>
            <w:tcW w:w="4876" w:type="dxa"/>
            <w:tcBorders>
              <w:top w:val="nil"/>
              <w:left w:val="nil"/>
              <w:bottom w:val="nil"/>
              <w:right w:val="nil"/>
            </w:tcBorders>
          </w:tcPr>
          <w:p w14:paraId="0F6FF531" w14:textId="77777777" w:rsidR="00C64D8D" w:rsidRPr="000F21A2" w:rsidRDefault="00C64D8D" w:rsidP="005A5892">
            <w:pPr>
              <w:pStyle w:val="Normal6a"/>
            </w:pPr>
            <w:r w:rsidRPr="000F21A2">
              <w:rPr>
                <w:b/>
                <w:i/>
              </w:rPr>
              <w:t>_________________</w:t>
            </w:r>
          </w:p>
        </w:tc>
      </w:tr>
      <w:tr w:rsidR="00C64D8D" w:rsidRPr="000F21A2" w14:paraId="2079BBA5" w14:textId="77777777" w:rsidTr="005A5892">
        <w:trPr>
          <w:jc w:val="center"/>
        </w:trPr>
        <w:tc>
          <w:tcPr>
            <w:tcW w:w="4876" w:type="dxa"/>
            <w:tcBorders>
              <w:top w:val="nil"/>
              <w:left w:val="nil"/>
              <w:bottom w:val="nil"/>
              <w:right w:val="nil"/>
            </w:tcBorders>
          </w:tcPr>
          <w:p w14:paraId="7F25764E" w14:textId="77777777" w:rsidR="00C64D8D" w:rsidRPr="000F21A2" w:rsidRDefault="00C64D8D" w:rsidP="005A5892">
            <w:pPr>
              <w:pStyle w:val="Normal6a"/>
            </w:pPr>
            <w:r w:rsidRPr="000F21A2">
              <w:rPr>
                <w:vertAlign w:val="superscript"/>
              </w:rPr>
              <w:t>26</w:t>
            </w:r>
            <w:r w:rsidRPr="000F21A2">
              <w:t xml:space="preserve"> Europa-Parlamentets og Rådets forordning (EU) 2018/1727 af 14. november 2018 om Den Europæiske Unions Agentur for Strafferetligt Samarbejde (Eurojust), og om erstatning og ophævelse af Rådets afgørelse 2002/187/RIA, EUT L 295 af 21.11.2018, s. 138, ELI: http://data.europa.eu/eli/reg/2018/1727/oj).</w:t>
            </w:r>
          </w:p>
        </w:tc>
        <w:tc>
          <w:tcPr>
            <w:tcW w:w="4876" w:type="dxa"/>
            <w:tcBorders>
              <w:top w:val="nil"/>
              <w:left w:val="nil"/>
              <w:bottom w:val="nil"/>
              <w:right w:val="nil"/>
            </w:tcBorders>
          </w:tcPr>
          <w:p w14:paraId="5B3878A8" w14:textId="77777777" w:rsidR="00C64D8D" w:rsidRPr="000F21A2" w:rsidRDefault="00C64D8D" w:rsidP="005A5892">
            <w:pPr>
              <w:pStyle w:val="Normal6a"/>
            </w:pPr>
            <w:r w:rsidRPr="000F21A2">
              <w:rPr>
                <w:vertAlign w:val="superscript"/>
              </w:rPr>
              <w:t>26</w:t>
            </w:r>
            <w:r w:rsidRPr="000F21A2">
              <w:t xml:space="preserve"> Europa-Parlamentets og Rådets forordning (EU) 2018/1727 af 14. november 2018 om Den Europæiske Unions Agentur for Strafferetligt Samarbejde (Eurojust), og om erstatning og ophævelse af Rådets afgørelse 2002/187/RIA, EUT L 295 af 21.11.2018, s. 138, ELI: http://data.europa.eu/eli/reg/2018/1727/oj).</w:t>
            </w:r>
          </w:p>
        </w:tc>
      </w:tr>
    </w:tbl>
    <w:p w14:paraId="7920710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C9CC2FA" w14:textId="77777777" w:rsidR="00C64D8D" w:rsidRPr="000F21A2" w:rsidRDefault="00C64D8D" w:rsidP="00C64D8D">
      <w:r w:rsidRPr="000F21A2">
        <w:rPr>
          <w:rStyle w:val="HideTWBExt"/>
          <w:noProof w:val="0"/>
        </w:rPr>
        <w:t>&lt;/Amend&gt;</w:t>
      </w:r>
    </w:p>
    <w:p w14:paraId="4AF15D0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180</w:t>
      </w:r>
      <w:r w:rsidRPr="000F21A2">
        <w:rPr>
          <w:rStyle w:val="HideTWBExt"/>
          <w:b w:val="0"/>
          <w:noProof w:val="0"/>
        </w:rPr>
        <w:t>&lt;/NumAm&gt;</w:t>
      </w:r>
    </w:p>
    <w:p w14:paraId="288A24EB"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56B70344" w14:textId="77777777" w:rsidR="00C64D8D" w:rsidRPr="000F21A2" w:rsidRDefault="00C64D8D" w:rsidP="00C64D8D">
      <w:pPr>
        <w:pStyle w:val="NormalBold"/>
      </w:pPr>
      <w:r w:rsidRPr="000F21A2">
        <w:rPr>
          <w:rStyle w:val="HideTWBExt"/>
          <w:b w:val="0"/>
          <w:noProof w:val="0"/>
        </w:rPr>
        <w:t>&lt;/RepeatBlock-By&gt;</w:t>
      </w:r>
    </w:p>
    <w:p w14:paraId="460534E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0CA41CD" w14:textId="77777777" w:rsidR="00C64D8D" w:rsidRPr="000F21A2" w:rsidRDefault="00C64D8D" w:rsidP="00C64D8D">
      <w:pPr>
        <w:pStyle w:val="NormalBold"/>
      </w:pPr>
      <w:r w:rsidRPr="000F21A2">
        <w:rPr>
          <w:rStyle w:val="HideTWBExt"/>
          <w:b w:val="0"/>
          <w:noProof w:val="0"/>
        </w:rPr>
        <w:t>&lt;Article&gt;</w:t>
      </w:r>
      <w:r w:rsidRPr="000F21A2">
        <w:t>Artikel 5</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2F54FA1" w14:textId="77777777" w:rsidTr="005A5892">
        <w:trPr>
          <w:trHeight w:hRule="exact" w:val="240"/>
          <w:jc w:val="center"/>
        </w:trPr>
        <w:tc>
          <w:tcPr>
            <w:tcW w:w="9752" w:type="dxa"/>
            <w:gridSpan w:val="2"/>
            <w:tcBorders>
              <w:top w:val="nil"/>
              <w:left w:val="nil"/>
              <w:bottom w:val="nil"/>
              <w:right w:val="nil"/>
            </w:tcBorders>
          </w:tcPr>
          <w:p w14:paraId="7A4B39CC" w14:textId="77777777" w:rsidR="00C64D8D" w:rsidRPr="000F21A2" w:rsidRDefault="00C64D8D" w:rsidP="005A5892"/>
        </w:tc>
      </w:tr>
      <w:tr w:rsidR="00C64D8D" w:rsidRPr="000F21A2" w14:paraId="4641BA73" w14:textId="77777777" w:rsidTr="005A5892">
        <w:trPr>
          <w:trHeight w:val="240"/>
          <w:jc w:val="center"/>
        </w:trPr>
        <w:tc>
          <w:tcPr>
            <w:tcW w:w="4876" w:type="dxa"/>
            <w:tcBorders>
              <w:top w:val="nil"/>
              <w:left w:val="nil"/>
              <w:bottom w:val="nil"/>
              <w:right w:val="nil"/>
            </w:tcBorders>
          </w:tcPr>
          <w:p w14:paraId="07FCAB8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34D444C" w14:textId="77777777" w:rsidR="00C64D8D" w:rsidRPr="000F21A2" w:rsidRDefault="00C64D8D" w:rsidP="005A5892">
            <w:pPr>
              <w:pStyle w:val="AmColumnHeading"/>
            </w:pPr>
            <w:r w:rsidRPr="000F21A2">
              <w:t>Ændringsforslag</w:t>
            </w:r>
          </w:p>
        </w:tc>
      </w:tr>
      <w:tr w:rsidR="00C64D8D" w:rsidRPr="000F21A2" w14:paraId="2E864E50" w14:textId="77777777" w:rsidTr="005A5892">
        <w:trPr>
          <w:jc w:val="center"/>
        </w:trPr>
        <w:tc>
          <w:tcPr>
            <w:tcW w:w="4876" w:type="dxa"/>
            <w:tcBorders>
              <w:top w:val="nil"/>
              <w:left w:val="nil"/>
              <w:bottom w:val="nil"/>
              <w:right w:val="nil"/>
            </w:tcBorders>
          </w:tcPr>
          <w:p w14:paraId="629AB960" w14:textId="77777777" w:rsidR="00C64D8D" w:rsidRPr="000F21A2" w:rsidRDefault="00C64D8D" w:rsidP="005A5892">
            <w:pPr>
              <w:pStyle w:val="Normal6a"/>
            </w:pPr>
            <w:r w:rsidRPr="000F21A2">
              <w:rPr>
                <w:b/>
                <w:bCs/>
                <w:i/>
                <w:iCs/>
              </w:rPr>
              <w:t>[...]</w:t>
            </w:r>
          </w:p>
        </w:tc>
        <w:tc>
          <w:tcPr>
            <w:tcW w:w="4876" w:type="dxa"/>
            <w:tcBorders>
              <w:top w:val="nil"/>
              <w:left w:val="nil"/>
              <w:bottom w:val="nil"/>
              <w:right w:val="nil"/>
            </w:tcBorders>
          </w:tcPr>
          <w:p w14:paraId="64C6826C" w14:textId="77777777" w:rsidR="00C64D8D" w:rsidRPr="000F21A2" w:rsidRDefault="00C64D8D" w:rsidP="005A5892">
            <w:pPr>
              <w:pStyle w:val="Normal6a"/>
            </w:pPr>
            <w:r w:rsidRPr="000F21A2">
              <w:rPr>
                <w:b/>
                <w:i/>
              </w:rPr>
              <w:t>udgår</w:t>
            </w:r>
          </w:p>
        </w:tc>
      </w:tr>
    </w:tbl>
    <w:p w14:paraId="71772E2C"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4334965" w14:textId="77777777" w:rsidR="00C64D8D" w:rsidRPr="000F21A2" w:rsidRDefault="00C64D8D" w:rsidP="00C64D8D">
      <w:r w:rsidRPr="000F21A2">
        <w:rPr>
          <w:rStyle w:val="HideTWBExt"/>
          <w:noProof w:val="0"/>
        </w:rPr>
        <w:t>&lt;/Amend&gt;</w:t>
      </w:r>
    </w:p>
    <w:p w14:paraId="1D3D9458"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181</w:t>
      </w:r>
      <w:r w:rsidRPr="000F21A2">
        <w:rPr>
          <w:rStyle w:val="HideTWBExt"/>
          <w:b w:val="0"/>
          <w:noProof w:val="0"/>
        </w:rPr>
        <w:t>&lt;/NumAm&gt;</w:t>
      </w:r>
    </w:p>
    <w:p w14:paraId="5E70BB73" w14:textId="77777777" w:rsidR="00C64D8D" w:rsidRPr="000F21A2" w:rsidRDefault="00C64D8D" w:rsidP="00C64D8D">
      <w:pPr>
        <w:pStyle w:val="NormalBold"/>
      </w:pPr>
      <w:r w:rsidRPr="000F21A2">
        <w:rPr>
          <w:rStyle w:val="HideTWBExt"/>
          <w:b w:val="0"/>
          <w:noProof w:val="0"/>
        </w:rPr>
        <w:t>&lt;RepeatBlock-By&gt;&lt;Members&gt;</w:t>
      </w:r>
      <w:r w:rsidRPr="000F21A2">
        <w:t>Georgiana Teodorescu, Alessandro Ciriani, Charlie Weimers, Assita Kanko</w:t>
      </w:r>
      <w:r w:rsidRPr="000F21A2">
        <w:rPr>
          <w:rStyle w:val="HideTWBExt"/>
          <w:b w:val="0"/>
          <w:noProof w:val="0"/>
        </w:rPr>
        <w:t>&lt;/Members&gt;</w:t>
      </w:r>
    </w:p>
    <w:p w14:paraId="25D40F8F" w14:textId="77777777" w:rsidR="00C64D8D" w:rsidRPr="000F21A2" w:rsidRDefault="00C64D8D" w:rsidP="00C64D8D">
      <w:pPr>
        <w:pStyle w:val="NormalBold"/>
      </w:pPr>
      <w:r w:rsidRPr="000F21A2">
        <w:rPr>
          <w:rStyle w:val="HideTWBExt"/>
          <w:b w:val="0"/>
          <w:noProof w:val="0"/>
        </w:rPr>
        <w:t>&lt;/RepeatBlock-By&gt;</w:t>
      </w:r>
    </w:p>
    <w:p w14:paraId="5365A03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CBF36F6" w14:textId="77777777" w:rsidR="00C64D8D" w:rsidRPr="000F21A2" w:rsidRDefault="00C64D8D" w:rsidP="00C64D8D">
      <w:pPr>
        <w:pStyle w:val="NormalBold"/>
      </w:pPr>
      <w:r w:rsidRPr="000F21A2">
        <w:rPr>
          <w:rStyle w:val="HideTWBExt"/>
          <w:b w:val="0"/>
          <w:noProof w:val="0"/>
        </w:rPr>
        <w:t>&lt;Article&gt;</w:t>
      </w:r>
      <w:r w:rsidRPr="000F21A2">
        <w:t>Artikel 5</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AC279B7" w14:textId="77777777" w:rsidTr="005A5892">
        <w:trPr>
          <w:trHeight w:hRule="exact" w:val="240"/>
          <w:jc w:val="center"/>
        </w:trPr>
        <w:tc>
          <w:tcPr>
            <w:tcW w:w="9752" w:type="dxa"/>
            <w:gridSpan w:val="2"/>
            <w:tcBorders>
              <w:top w:val="nil"/>
              <w:left w:val="nil"/>
              <w:bottom w:val="nil"/>
              <w:right w:val="nil"/>
            </w:tcBorders>
          </w:tcPr>
          <w:p w14:paraId="4EAC804A" w14:textId="77777777" w:rsidR="00C64D8D" w:rsidRPr="000F21A2" w:rsidRDefault="00C64D8D" w:rsidP="005A5892"/>
        </w:tc>
      </w:tr>
      <w:tr w:rsidR="00C64D8D" w:rsidRPr="000F21A2" w14:paraId="544A8F8B" w14:textId="77777777" w:rsidTr="005A5892">
        <w:trPr>
          <w:trHeight w:val="240"/>
          <w:jc w:val="center"/>
        </w:trPr>
        <w:tc>
          <w:tcPr>
            <w:tcW w:w="4876" w:type="dxa"/>
            <w:tcBorders>
              <w:top w:val="nil"/>
              <w:left w:val="nil"/>
              <w:bottom w:val="nil"/>
              <w:right w:val="nil"/>
            </w:tcBorders>
          </w:tcPr>
          <w:p w14:paraId="21C42B5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DC04601" w14:textId="77777777" w:rsidR="00C64D8D" w:rsidRPr="000F21A2" w:rsidRDefault="00C64D8D" w:rsidP="005A5892">
            <w:pPr>
              <w:pStyle w:val="AmColumnHeading"/>
            </w:pPr>
            <w:r w:rsidRPr="000F21A2">
              <w:t>Ændringsforslag</w:t>
            </w:r>
          </w:p>
        </w:tc>
      </w:tr>
      <w:tr w:rsidR="00C64D8D" w:rsidRPr="000F21A2" w14:paraId="223D6CD9" w14:textId="77777777" w:rsidTr="005A5892">
        <w:trPr>
          <w:jc w:val="center"/>
        </w:trPr>
        <w:tc>
          <w:tcPr>
            <w:tcW w:w="4876" w:type="dxa"/>
            <w:tcBorders>
              <w:top w:val="nil"/>
              <w:left w:val="nil"/>
              <w:bottom w:val="nil"/>
              <w:right w:val="nil"/>
            </w:tcBorders>
          </w:tcPr>
          <w:p w14:paraId="4B71B903" w14:textId="77777777" w:rsidR="00C64D8D" w:rsidRPr="000F21A2" w:rsidRDefault="00C64D8D" w:rsidP="005A5892">
            <w:pPr>
              <w:pStyle w:val="Normal6a"/>
            </w:pPr>
            <w:r w:rsidRPr="000F21A2">
              <w:rPr>
                <w:b/>
                <w:bCs/>
                <w:i/>
                <w:iCs/>
              </w:rPr>
              <w:t>[...]</w:t>
            </w:r>
          </w:p>
        </w:tc>
        <w:tc>
          <w:tcPr>
            <w:tcW w:w="4876" w:type="dxa"/>
            <w:tcBorders>
              <w:top w:val="nil"/>
              <w:left w:val="nil"/>
              <w:bottom w:val="nil"/>
              <w:right w:val="nil"/>
            </w:tcBorders>
          </w:tcPr>
          <w:p w14:paraId="64D3890C" w14:textId="77777777" w:rsidR="00C64D8D" w:rsidRPr="000F21A2" w:rsidRDefault="00C64D8D" w:rsidP="005A5892">
            <w:pPr>
              <w:pStyle w:val="Normal6a"/>
            </w:pPr>
            <w:r w:rsidRPr="000F21A2">
              <w:rPr>
                <w:b/>
                <w:i/>
              </w:rPr>
              <w:t>udgår</w:t>
            </w:r>
          </w:p>
        </w:tc>
      </w:tr>
    </w:tbl>
    <w:p w14:paraId="2985925B"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44C7884" w14:textId="77777777" w:rsidR="00C64D8D" w:rsidRPr="000F21A2" w:rsidRDefault="00C64D8D" w:rsidP="00C64D8D">
      <w:r w:rsidRPr="000F21A2">
        <w:rPr>
          <w:rStyle w:val="HideTWBExt"/>
          <w:noProof w:val="0"/>
        </w:rPr>
        <w:t>&lt;/Amend&gt;</w:t>
      </w:r>
    </w:p>
    <w:p w14:paraId="4711637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182</w:t>
      </w:r>
      <w:r w:rsidRPr="000F21A2">
        <w:rPr>
          <w:rStyle w:val="HideTWBExt"/>
          <w:b w:val="0"/>
          <w:noProof w:val="0"/>
        </w:rPr>
        <w:t>&lt;/NumAm&gt;</w:t>
      </w:r>
    </w:p>
    <w:p w14:paraId="0121A699"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0300F14F" w14:textId="77777777" w:rsidR="00C64D8D" w:rsidRPr="000F21A2" w:rsidRDefault="00C64D8D" w:rsidP="00C64D8D">
      <w:pPr>
        <w:pStyle w:val="NormalBold"/>
      </w:pPr>
      <w:r w:rsidRPr="000F21A2">
        <w:rPr>
          <w:rStyle w:val="HideTWBExt"/>
          <w:b w:val="0"/>
          <w:noProof w:val="0"/>
        </w:rPr>
        <w:t>&lt;/RepeatBlock-By&gt;</w:t>
      </w:r>
    </w:p>
    <w:p w14:paraId="5636203E"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57FC6DE" w14:textId="77777777" w:rsidR="00C64D8D" w:rsidRPr="000F21A2" w:rsidRDefault="00C64D8D" w:rsidP="00C64D8D">
      <w:pPr>
        <w:pStyle w:val="NormalBold"/>
      </w:pPr>
      <w:r w:rsidRPr="000F21A2">
        <w:rPr>
          <w:rStyle w:val="HideTWBExt"/>
          <w:b w:val="0"/>
          <w:noProof w:val="0"/>
        </w:rPr>
        <w:t>&lt;Article&gt;</w:t>
      </w:r>
      <w:r w:rsidRPr="000F21A2">
        <w:t>Artikel 5</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84735F2" w14:textId="77777777" w:rsidTr="005A5892">
        <w:trPr>
          <w:trHeight w:hRule="exact" w:val="240"/>
          <w:jc w:val="center"/>
        </w:trPr>
        <w:tc>
          <w:tcPr>
            <w:tcW w:w="9752" w:type="dxa"/>
            <w:gridSpan w:val="2"/>
            <w:tcBorders>
              <w:top w:val="nil"/>
              <w:left w:val="nil"/>
              <w:bottom w:val="nil"/>
              <w:right w:val="nil"/>
            </w:tcBorders>
          </w:tcPr>
          <w:p w14:paraId="41FD2A29" w14:textId="77777777" w:rsidR="00C64D8D" w:rsidRPr="000F21A2" w:rsidRDefault="00C64D8D" w:rsidP="005A5892"/>
        </w:tc>
      </w:tr>
      <w:tr w:rsidR="00C64D8D" w:rsidRPr="000F21A2" w14:paraId="1A2B4214" w14:textId="77777777" w:rsidTr="005A5892">
        <w:trPr>
          <w:trHeight w:val="240"/>
          <w:jc w:val="center"/>
        </w:trPr>
        <w:tc>
          <w:tcPr>
            <w:tcW w:w="4876" w:type="dxa"/>
            <w:tcBorders>
              <w:top w:val="nil"/>
              <w:left w:val="nil"/>
              <w:bottom w:val="nil"/>
              <w:right w:val="nil"/>
            </w:tcBorders>
          </w:tcPr>
          <w:p w14:paraId="4EED5097"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1399C3B" w14:textId="77777777" w:rsidR="00C64D8D" w:rsidRPr="000F21A2" w:rsidRDefault="00C64D8D" w:rsidP="005A5892">
            <w:pPr>
              <w:pStyle w:val="AmColumnHeading"/>
            </w:pPr>
            <w:r w:rsidRPr="000F21A2">
              <w:t>Ændringsforslag</w:t>
            </w:r>
          </w:p>
        </w:tc>
      </w:tr>
      <w:tr w:rsidR="00C64D8D" w:rsidRPr="000F21A2" w14:paraId="371A4083" w14:textId="77777777" w:rsidTr="005A5892">
        <w:trPr>
          <w:jc w:val="center"/>
        </w:trPr>
        <w:tc>
          <w:tcPr>
            <w:tcW w:w="4876" w:type="dxa"/>
            <w:tcBorders>
              <w:top w:val="nil"/>
              <w:left w:val="nil"/>
              <w:bottom w:val="nil"/>
              <w:right w:val="nil"/>
            </w:tcBorders>
          </w:tcPr>
          <w:p w14:paraId="0892A70D" w14:textId="77777777" w:rsidR="00C64D8D" w:rsidRPr="000F21A2" w:rsidRDefault="00C64D8D" w:rsidP="005A5892">
            <w:pPr>
              <w:pStyle w:val="Normal6a"/>
            </w:pPr>
            <w:r w:rsidRPr="000F21A2">
              <w:rPr>
                <w:b/>
                <w:bCs/>
                <w:i/>
                <w:iCs/>
              </w:rPr>
              <w:t>[...]</w:t>
            </w:r>
          </w:p>
        </w:tc>
        <w:tc>
          <w:tcPr>
            <w:tcW w:w="4876" w:type="dxa"/>
            <w:tcBorders>
              <w:top w:val="nil"/>
              <w:left w:val="nil"/>
              <w:bottom w:val="nil"/>
              <w:right w:val="nil"/>
            </w:tcBorders>
          </w:tcPr>
          <w:p w14:paraId="7D1F5C06" w14:textId="77777777" w:rsidR="00C64D8D" w:rsidRPr="000F21A2" w:rsidRDefault="00C64D8D" w:rsidP="005A5892">
            <w:pPr>
              <w:pStyle w:val="Normal6a"/>
            </w:pPr>
            <w:r w:rsidRPr="000F21A2">
              <w:rPr>
                <w:b/>
                <w:i/>
              </w:rPr>
              <w:t>udgår</w:t>
            </w:r>
          </w:p>
        </w:tc>
      </w:tr>
    </w:tbl>
    <w:p w14:paraId="0529BA3C"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CDA3EB4" w14:textId="77777777" w:rsidR="00C64D8D" w:rsidRPr="000F21A2" w:rsidRDefault="00C64D8D" w:rsidP="00C64D8D">
      <w:r w:rsidRPr="000F21A2">
        <w:rPr>
          <w:rStyle w:val="HideTWBExt"/>
          <w:noProof w:val="0"/>
        </w:rPr>
        <w:t>&lt;/Amend&gt;</w:t>
      </w:r>
    </w:p>
    <w:p w14:paraId="14E44FBA"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183</w:t>
      </w:r>
      <w:r w:rsidRPr="000F21A2">
        <w:rPr>
          <w:rStyle w:val="HideTWBExt"/>
          <w:b w:val="0"/>
          <w:noProof w:val="0"/>
        </w:rPr>
        <w:t>&lt;/NumAm&gt;</w:t>
      </w:r>
    </w:p>
    <w:p w14:paraId="15D34DFE"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6663BE52" w14:textId="77777777" w:rsidR="00C64D8D" w:rsidRPr="000F21A2" w:rsidRDefault="00C64D8D" w:rsidP="00C64D8D">
      <w:pPr>
        <w:pStyle w:val="NormalBold"/>
      </w:pPr>
      <w:r w:rsidRPr="000F21A2">
        <w:rPr>
          <w:rStyle w:val="HideTWBExt"/>
          <w:b w:val="0"/>
          <w:noProof w:val="0"/>
        </w:rPr>
        <w:t>&lt;/RepeatBlock-By&gt;</w:t>
      </w:r>
    </w:p>
    <w:p w14:paraId="1B8940B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B842F53" w14:textId="77777777" w:rsidR="00C64D8D" w:rsidRPr="000F21A2" w:rsidRDefault="00C64D8D" w:rsidP="00C64D8D">
      <w:pPr>
        <w:pStyle w:val="NormalBold"/>
      </w:pPr>
      <w:r w:rsidRPr="000F21A2">
        <w:rPr>
          <w:rStyle w:val="HideTWBExt"/>
          <w:b w:val="0"/>
          <w:noProof w:val="0"/>
        </w:rPr>
        <w:t>&lt;Article&gt;</w:t>
      </w:r>
      <w:r w:rsidRPr="000F21A2">
        <w:t>Artikel 5</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BE45245" w14:textId="77777777" w:rsidTr="005A5892">
        <w:trPr>
          <w:trHeight w:hRule="exact" w:val="240"/>
          <w:jc w:val="center"/>
        </w:trPr>
        <w:tc>
          <w:tcPr>
            <w:tcW w:w="9752" w:type="dxa"/>
            <w:gridSpan w:val="2"/>
            <w:tcBorders>
              <w:top w:val="nil"/>
              <w:left w:val="nil"/>
              <w:bottom w:val="nil"/>
              <w:right w:val="nil"/>
            </w:tcBorders>
          </w:tcPr>
          <w:p w14:paraId="19187F9C" w14:textId="77777777" w:rsidR="00C64D8D" w:rsidRPr="000F21A2" w:rsidRDefault="00C64D8D" w:rsidP="005A5892"/>
        </w:tc>
      </w:tr>
      <w:tr w:rsidR="00C64D8D" w:rsidRPr="000F21A2" w14:paraId="52F368BE" w14:textId="77777777" w:rsidTr="005A5892">
        <w:trPr>
          <w:trHeight w:val="240"/>
          <w:jc w:val="center"/>
        </w:trPr>
        <w:tc>
          <w:tcPr>
            <w:tcW w:w="4876" w:type="dxa"/>
            <w:tcBorders>
              <w:top w:val="nil"/>
              <w:left w:val="nil"/>
              <w:bottom w:val="nil"/>
              <w:right w:val="nil"/>
            </w:tcBorders>
          </w:tcPr>
          <w:p w14:paraId="61350FA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BA6A421" w14:textId="77777777" w:rsidR="00C64D8D" w:rsidRPr="000F21A2" w:rsidRDefault="00C64D8D" w:rsidP="005A5892">
            <w:pPr>
              <w:pStyle w:val="AmColumnHeading"/>
            </w:pPr>
            <w:r w:rsidRPr="000F21A2">
              <w:t>Ændringsforslag</w:t>
            </w:r>
          </w:p>
        </w:tc>
      </w:tr>
      <w:tr w:rsidR="00C64D8D" w:rsidRPr="000F21A2" w14:paraId="0C0102E0" w14:textId="77777777" w:rsidTr="005A5892">
        <w:trPr>
          <w:jc w:val="center"/>
        </w:trPr>
        <w:tc>
          <w:tcPr>
            <w:tcW w:w="4876" w:type="dxa"/>
            <w:tcBorders>
              <w:top w:val="nil"/>
              <w:left w:val="nil"/>
              <w:bottom w:val="nil"/>
              <w:right w:val="nil"/>
            </w:tcBorders>
          </w:tcPr>
          <w:p w14:paraId="5F062A4C" w14:textId="77777777" w:rsidR="00C64D8D" w:rsidRPr="000F21A2" w:rsidRDefault="00C64D8D" w:rsidP="005A5892">
            <w:pPr>
              <w:pStyle w:val="Normal6a"/>
            </w:pPr>
            <w:r w:rsidRPr="000F21A2">
              <w:rPr>
                <w:b/>
                <w:bCs/>
                <w:i/>
                <w:iCs/>
              </w:rPr>
              <w:t>[...]</w:t>
            </w:r>
          </w:p>
        </w:tc>
        <w:tc>
          <w:tcPr>
            <w:tcW w:w="4876" w:type="dxa"/>
            <w:tcBorders>
              <w:top w:val="nil"/>
              <w:left w:val="nil"/>
              <w:bottom w:val="nil"/>
              <w:right w:val="nil"/>
            </w:tcBorders>
          </w:tcPr>
          <w:p w14:paraId="0A918752" w14:textId="77777777" w:rsidR="00C64D8D" w:rsidRPr="000F21A2" w:rsidRDefault="00C64D8D" w:rsidP="005A5892">
            <w:pPr>
              <w:pStyle w:val="Normal6a"/>
            </w:pPr>
            <w:r w:rsidRPr="000F21A2">
              <w:rPr>
                <w:b/>
                <w:i/>
              </w:rPr>
              <w:t>udgår</w:t>
            </w:r>
          </w:p>
        </w:tc>
      </w:tr>
    </w:tbl>
    <w:p w14:paraId="1DD7F3B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0AC7624" w14:textId="77777777" w:rsidR="00C64D8D" w:rsidRPr="000F21A2" w:rsidRDefault="00C64D8D" w:rsidP="00C64D8D">
      <w:r w:rsidRPr="000F21A2">
        <w:rPr>
          <w:rStyle w:val="HideTWBExt"/>
          <w:noProof w:val="0"/>
        </w:rPr>
        <w:t>&lt;/Amend&gt;</w:t>
      </w:r>
    </w:p>
    <w:p w14:paraId="658AE32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184</w:t>
      </w:r>
      <w:r w:rsidRPr="000F21A2">
        <w:rPr>
          <w:rStyle w:val="HideTWBExt"/>
          <w:b w:val="0"/>
          <w:noProof w:val="0"/>
        </w:rPr>
        <w:t>&lt;/NumAm&gt;</w:t>
      </w:r>
    </w:p>
    <w:p w14:paraId="1C384707" w14:textId="77777777" w:rsidR="00C64D8D" w:rsidRPr="000F21A2" w:rsidRDefault="00C64D8D" w:rsidP="00C64D8D">
      <w:pPr>
        <w:pStyle w:val="NormalBold"/>
      </w:pPr>
      <w:r w:rsidRPr="000F21A2">
        <w:rPr>
          <w:rStyle w:val="HideTWBExt"/>
          <w:b w:val="0"/>
          <w:noProof w:val="0"/>
        </w:rPr>
        <w:t>&lt;RepeatBlock-By&gt;&lt;Members&gt;</w:t>
      </w:r>
      <w:r w:rsidRPr="000F21A2">
        <w:t>Maciej Wąsik, Mariusz Kamiński</w:t>
      </w:r>
      <w:r w:rsidRPr="000F21A2">
        <w:rPr>
          <w:rStyle w:val="HideTWBExt"/>
          <w:b w:val="0"/>
          <w:noProof w:val="0"/>
        </w:rPr>
        <w:t>&lt;/Members&gt;</w:t>
      </w:r>
    </w:p>
    <w:p w14:paraId="36098972" w14:textId="77777777" w:rsidR="00C64D8D" w:rsidRPr="000F21A2" w:rsidRDefault="00C64D8D" w:rsidP="00C64D8D">
      <w:pPr>
        <w:pStyle w:val="NormalBold"/>
      </w:pPr>
      <w:r w:rsidRPr="000F21A2">
        <w:rPr>
          <w:rStyle w:val="HideTWBExt"/>
          <w:b w:val="0"/>
          <w:noProof w:val="0"/>
        </w:rPr>
        <w:t>&lt;/RepeatBlock-By&gt;</w:t>
      </w:r>
    </w:p>
    <w:p w14:paraId="26EAB33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4E9B519" w14:textId="77777777" w:rsidR="00C64D8D" w:rsidRPr="000F21A2" w:rsidRDefault="00C64D8D" w:rsidP="00C64D8D">
      <w:pPr>
        <w:pStyle w:val="NormalBold"/>
      </w:pPr>
      <w:r w:rsidRPr="000F21A2">
        <w:rPr>
          <w:rStyle w:val="HideTWBExt"/>
          <w:b w:val="0"/>
          <w:noProof w:val="0"/>
        </w:rPr>
        <w:t>&lt;Article&gt;</w:t>
      </w:r>
      <w:r w:rsidRPr="000F21A2">
        <w:t>Artikel 5 – stk. 1 – litra a</w:t>
      </w:r>
      <w:r w:rsidRPr="000F21A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4FC2607" w14:textId="77777777" w:rsidTr="005A5892">
        <w:trPr>
          <w:trHeight w:hRule="exact" w:val="240"/>
          <w:jc w:val="center"/>
        </w:trPr>
        <w:tc>
          <w:tcPr>
            <w:tcW w:w="9752" w:type="dxa"/>
            <w:gridSpan w:val="2"/>
            <w:tcBorders>
              <w:top w:val="nil"/>
              <w:left w:val="nil"/>
              <w:bottom w:val="nil"/>
              <w:right w:val="nil"/>
            </w:tcBorders>
          </w:tcPr>
          <w:p w14:paraId="64D54670" w14:textId="77777777" w:rsidR="00C64D8D" w:rsidRPr="000F21A2" w:rsidRDefault="00C64D8D" w:rsidP="005A5892"/>
        </w:tc>
      </w:tr>
      <w:tr w:rsidR="00C64D8D" w:rsidRPr="000F21A2" w14:paraId="61D5F06E" w14:textId="77777777" w:rsidTr="005A5892">
        <w:trPr>
          <w:trHeight w:val="240"/>
          <w:jc w:val="center"/>
        </w:trPr>
        <w:tc>
          <w:tcPr>
            <w:tcW w:w="4876" w:type="dxa"/>
            <w:tcBorders>
              <w:top w:val="nil"/>
              <w:left w:val="nil"/>
              <w:bottom w:val="nil"/>
              <w:right w:val="nil"/>
            </w:tcBorders>
          </w:tcPr>
          <w:p w14:paraId="384BD79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09AE87D" w14:textId="77777777" w:rsidR="00C64D8D" w:rsidRPr="000F21A2" w:rsidRDefault="00C64D8D" w:rsidP="005A5892">
            <w:pPr>
              <w:pStyle w:val="AmColumnHeading"/>
            </w:pPr>
            <w:r w:rsidRPr="000F21A2">
              <w:t>Ændringsforslag</w:t>
            </w:r>
          </w:p>
        </w:tc>
      </w:tr>
      <w:tr w:rsidR="00C64D8D" w:rsidRPr="000F21A2" w14:paraId="7C44C1C1" w14:textId="77777777" w:rsidTr="005A5892">
        <w:trPr>
          <w:jc w:val="center"/>
        </w:trPr>
        <w:tc>
          <w:tcPr>
            <w:tcW w:w="4876" w:type="dxa"/>
            <w:tcBorders>
              <w:top w:val="nil"/>
              <w:left w:val="nil"/>
              <w:bottom w:val="nil"/>
              <w:right w:val="nil"/>
            </w:tcBorders>
          </w:tcPr>
          <w:p w14:paraId="677590D0" w14:textId="77777777" w:rsidR="00C64D8D" w:rsidRPr="000F21A2" w:rsidRDefault="00C64D8D" w:rsidP="005A5892">
            <w:pPr>
              <w:pStyle w:val="Normal6a"/>
            </w:pPr>
            <w:r w:rsidRPr="000F21A2">
              <w:t>a)</w:t>
            </w:r>
            <w:r w:rsidRPr="000F21A2">
              <w:tab/>
              <w:t>udarbejdelse af strategiske analyser og trusselsvurderinger med henblik på at bistå Rådet og Kommissionen med at fastlægge Unionens strategiske og operationelle prioriteter for forebyggelse og bekæmpelse af smugling af migranter og menneskehandel, jf. artikel 4, stk. 2, i forordning (EU) 2016/794</w:t>
            </w:r>
          </w:p>
        </w:tc>
        <w:tc>
          <w:tcPr>
            <w:tcW w:w="4876" w:type="dxa"/>
            <w:tcBorders>
              <w:top w:val="nil"/>
              <w:left w:val="nil"/>
              <w:bottom w:val="nil"/>
              <w:right w:val="nil"/>
            </w:tcBorders>
          </w:tcPr>
          <w:p w14:paraId="24416823" w14:textId="77777777" w:rsidR="00C64D8D" w:rsidRPr="000F21A2" w:rsidRDefault="00C64D8D" w:rsidP="005A5892">
            <w:pPr>
              <w:pStyle w:val="Normal6a"/>
            </w:pPr>
            <w:r w:rsidRPr="000F21A2">
              <w:t>a)</w:t>
            </w:r>
            <w:r w:rsidRPr="000F21A2">
              <w:tab/>
              <w:t xml:space="preserve">udarbejdelse af strategiske analyser og trusselsvurderinger med henblik på at bistå </w:t>
            </w:r>
            <w:r w:rsidRPr="000F21A2">
              <w:rPr>
                <w:b/>
                <w:bCs/>
                <w:i/>
                <w:iCs/>
              </w:rPr>
              <w:t>Europa-Parlamentet,</w:t>
            </w:r>
            <w:r w:rsidRPr="000F21A2">
              <w:t xml:space="preserve"> Rådet og Kommissionen med at fastlægge Unionens strategiske og operationelle prioriteter for forebyggelse og bekæmpelse af smugling af migranter og menneskehandel, jf. artikel 4, stk. 2, i forordning (EU) 2016/794</w:t>
            </w:r>
          </w:p>
        </w:tc>
      </w:tr>
    </w:tbl>
    <w:p w14:paraId="74CA0E68"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{PL}</w:t>
      </w:r>
      <w:r w:rsidRPr="000F21A2">
        <w:t>pl</w:t>
      </w:r>
      <w:r w:rsidRPr="000F21A2">
        <w:rPr>
          <w:rStyle w:val="HideTWBExt"/>
          <w:noProof w:val="0"/>
        </w:rPr>
        <w:t>&lt;/Original&gt;</w:t>
      </w:r>
    </w:p>
    <w:p w14:paraId="0697B162" w14:textId="77777777" w:rsidR="00C64D8D" w:rsidRPr="000F21A2" w:rsidRDefault="00C64D8D" w:rsidP="00C64D8D">
      <w:r w:rsidRPr="000F21A2">
        <w:rPr>
          <w:rStyle w:val="HideTWBExt"/>
          <w:noProof w:val="0"/>
        </w:rPr>
        <w:t>&lt;/Amend&gt;</w:t>
      </w:r>
    </w:p>
    <w:p w14:paraId="166C7F1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185</w:t>
      </w:r>
      <w:r w:rsidRPr="000F21A2">
        <w:rPr>
          <w:rStyle w:val="HideTWBExt"/>
          <w:b w:val="0"/>
          <w:noProof w:val="0"/>
        </w:rPr>
        <w:t>&lt;/NumAm&gt;</w:t>
      </w:r>
    </w:p>
    <w:p w14:paraId="5B537E99" w14:textId="77777777" w:rsidR="00C64D8D" w:rsidRPr="000F21A2" w:rsidRDefault="00C64D8D" w:rsidP="00C64D8D">
      <w:pPr>
        <w:pStyle w:val="NormalBold"/>
      </w:pPr>
      <w:r w:rsidRPr="000F21A2">
        <w:rPr>
          <w:rStyle w:val="HideTWBExt"/>
          <w:b w:val="0"/>
          <w:noProof w:val="0"/>
        </w:rPr>
        <w:t>&lt;RepeatBlock-By&gt;&lt;Members&gt;</w:t>
      </w:r>
      <w:r w:rsidRPr="000F21A2">
        <w:t>Sophie Wilmès, Hilde Vautmans, Lucia Yar, Veronika Cifrová Ostrihoňová, Jan-Christoph Oetjen</w:t>
      </w:r>
      <w:r w:rsidRPr="000F21A2">
        <w:rPr>
          <w:rStyle w:val="HideTWBExt"/>
          <w:b w:val="0"/>
          <w:noProof w:val="0"/>
        </w:rPr>
        <w:t>&lt;/Members&gt;</w:t>
      </w:r>
    </w:p>
    <w:p w14:paraId="2D2CA21A" w14:textId="77777777" w:rsidR="00C64D8D" w:rsidRPr="000F21A2" w:rsidRDefault="00C64D8D" w:rsidP="00C64D8D">
      <w:pPr>
        <w:pStyle w:val="NormalBold"/>
      </w:pPr>
      <w:r w:rsidRPr="000F21A2">
        <w:rPr>
          <w:rStyle w:val="HideTWBExt"/>
          <w:b w:val="0"/>
          <w:noProof w:val="0"/>
        </w:rPr>
        <w:t>&lt;/RepeatBlock-By&gt;</w:t>
      </w:r>
    </w:p>
    <w:p w14:paraId="24539637"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5B67C7F" w14:textId="77777777" w:rsidR="00C64D8D" w:rsidRPr="000F21A2" w:rsidRDefault="00C64D8D" w:rsidP="00C64D8D">
      <w:pPr>
        <w:pStyle w:val="NormalBold"/>
      </w:pPr>
      <w:r w:rsidRPr="000F21A2">
        <w:rPr>
          <w:rStyle w:val="HideTWBExt"/>
          <w:b w:val="0"/>
          <w:noProof w:val="0"/>
        </w:rPr>
        <w:t>&lt;Article&gt;</w:t>
      </w:r>
      <w:r w:rsidRPr="000F21A2">
        <w:t>Artikel 5 – stk. 1 – litra c</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78269B7" w14:textId="77777777" w:rsidTr="005A5892">
        <w:trPr>
          <w:trHeight w:hRule="exact" w:val="240"/>
          <w:jc w:val="center"/>
        </w:trPr>
        <w:tc>
          <w:tcPr>
            <w:tcW w:w="9752" w:type="dxa"/>
            <w:gridSpan w:val="2"/>
            <w:tcBorders>
              <w:top w:val="nil"/>
              <w:left w:val="nil"/>
              <w:bottom w:val="nil"/>
              <w:right w:val="nil"/>
            </w:tcBorders>
          </w:tcPr>
          <w:p w14:paraId="34D2D6AD" w14:textId="77777777" w:rsidR="00C64D8D" w:rsidRPr="000F21A2" w:rsidRDefault="00C64D8D" w:rsidP="005A5892"/>
        </w:tc>
      </w:tr>
      <w:tr w:rsidR="00C64D8D" w:rsidRPr="000F21A2" w14:paraId="3D228A0B" w14:textId="77777777" w:rsidTr="005A5892">
        <w:trPr>
          <w:trHeight w:val="240"/>
          <w:jc w:val="center"/>
        </w:trPr>
        <w:tc>
          <w:tcPr>
            <w:tcW w:w="4876" w:type="dxa"/>
            <w:tcBorders>
              <w:top w:val="nil"/>
              <w:left w:val="nil"/>
              <w:bottom w:val="nil"/>
              <w:right w:val="nil"/>
            </w:tcBorders>
          </w:tcPr>
          <w:p w14:paraId="011E542C"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38FC26D" w14:textId="77777777" w:rsidR="00C64D8D" w:rsidRPr="000F21A2" w:rsidRDefault="00C64D8D" w:rsidP="005A5892">
            <w:pPr>
              <w:pStyle w:val="AmColumnHeading"/>
            </w:pPr>
            <w:r w:rsidRPr="000F21A2">
              <w:t>Ændringsforslag</w:t>
            </w:r>
          </w:p>
        </w:tc>
      </w:tr>
      <w:tr w:rsidR="00C64D8D" w:rsidRPr="000F21A2" w14:paraId="35F7C363" w14:textId="77777777" w:rsidTr="005A5892">
        <w:trPr>
          <w:jc w:val="center"/>
        </w:trPr>
        <w:tc>
          <w:tcPr>
            <w:tcW w:w="4876" w:type="dxa"/>
            <w:tcBorders>
              <w:top w:val="nil"/>
              <w:left w:val="nil"/>
              <w:bottom w:val="nil"/>
              <w:right w:val="nil"/>
            </w:tcBorders>
          </w:tcPr>
          <w:p w14:paraId="7116A10B" w14:textId="77777777" w:rsidR="00C64D8D" w:rsidRPr="000F21A2" w:rsidRDefault="00C64D8D" w:rsidP="005A5892">
            <w:pPr>
              <w:pStyle w:val="Normal6a"/>
            </w:pPr>
            <w:r w:rsidRPr="000F21A2">
              <w:t>c)</w:t>
            </w:r>
            <w:r w:rsidRPr="000F21A2">
              <w:tab/>
              <w:t>støtte til koordineringen, samarbejdet og udvekslingen af oplysninger om smugling af migranter og menneskehandel mellem EU-agenturer, navnlig med Det Europæiske Agentur for Grænse- og Kystbevogtning, Eurojust og, hvor det er relevant, andre relevante EU-organer eller -agenturer i overensstemmelse med deres respektive retlige rammer, herunder gennem deres samarbejdsordninger, jf. 4, stk. 1, litra j), i forordning (EU) 2016/794</w:t>
            </w:r>
          </w:p>
        </w:tc>
        <w:tc>
          <w:tcPr>
            <w:tcW w:w="4876" w:type="dxa"/>
            <w:tcBorders>
              <w:top w:val="nil"/>
              <w:left w:val="nil"/>
              <w:bottom w:val="nil"/>
              <w:right w:val="nil"/>
            </w:tcBorders>
          </w:tcPr>
          <w:p w14:paraId="0C2D03CF" w14:textId="77777777" w:rsidR="00C64D8D" w:rsidRPr="000F21A2" w:rsidRDefault="00C64D8D" w:rsidP="005A5892">
            <w:pPr>
              <w:pStyle w:val="Normal6a"/>
            </w:pPr>
            <w:r w:rsidRPr="000F21A2">
              <w:t>c)</w:t>
            </w:r>
            <w:r w:rsidRPr="000F21A2">
              <w:tab/>
              <w:t xml:space="preserve">støtte til </w:t>
            </w:r>
            <w:r w:rsidRPr="000F21A2">
              <w:rPr>
                <w:b/>
                <w:bCs/>
                <w:i/>
                <w:iCs/>
              </w:rPr>
              <w:t>– samtidig med at det sikres, at dette samarbejde ikke fører til overlapning eller manglende klarhed og skaber reel merværdi –</w:t>
            </w:r>
            <w:r w:rsidRPr="000F21A2">
              <w:t xml:space="preserve"> koordineringen, samarbejdet og udvekslingen af oplysninger om smugling af migranter og menneskehandel mellem EU-agenturer, navnlig med Det Europæiske Agentur for Grænse- og Kystbevogtning, Eurojust og, hvor det er relevant, andre relevante EU-organer eller -agenturer i overensstemmelse med deres respektive retlige rammer, herunder gennem deres samarbejdsordninger, jf. 4, stk. 1, litra j), i forordning (EU) 2016/794</w:t>
            </w:r>
          </w:p>
        </w:tc>
      </w:tr>
    </w:tbl>
    <w:p w14:paraId="7D0F86BA"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7B07EA3" w14:textId="77777777" w:rsidR="00C64D8D" w:rsidRPr="000F21A2" w:rsidRDefault="00C64D8D" w:rsidP="00C64D8D">
      <w:r w:rsidRPr="000F21A2">
        <w:rPr>
          <w:rStyle w:val="HideTWBExt"/>
          <w:noProof w:val="0"/>
        </w:rPr>
        <w:t>&lt;/Amend&gt;</w:t>
      </w:r>
    </w:p>
    <w:p w14:paraId="05F1FE8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186</w:t>
      </w:r>
      <w:r w:rsidRPr="000F21A2">
        <w:rPr>
          <w:rStyle w:val="HideTWBExt"/>
          <w:b w:val="0"/>
          <w:noProof w:val="0"/>
        </w:rPr>
        <w:t>&lt;/NumAm&gt;</w:t>
      </w:r>
    </w:p>
    <w:p w14:paraId="2FBF184D" w14:textId="77777777" w:rsidR="00C64D8D" w:rsidRPr="000F21A2" w:rsidRDefault="00C64D8D" w:rsidP="00C64D8D">
      <w:pPr>
        <w:pStyle w:val="NormalBold"/>
      </w:pPr>
      <w:r w:rsidRPr="000F21A2">
        <w:rPr>
          <w:rStyle w:val="HideTWBExt"/>
          <w:b w:val="0"/>
          <w:noProof w:val="0"/>
        </w:rPr>
        <w:t>&lt;RepeatBlock-By&gt;&lt;Members&gt;</w:t>
      </w:r>
      <w:r w:rsidRPr="000F21A2">
        <w:t>Jan-Christoph Oetjen, Veronika Cifrová Ostrihoňová, Lucia Yar, Hilde Vautmans</w:t>
      </w:r>
      <w:r w:rsidRPr="000F21A2">
        <w:rPr>
          <w:rStyle w:val="HideTWBExt"/>
          <w:b w:val="0"/>
          <w:noProof w:val="0"/>
        </w:rPr>
        <w:t>&lt;/Members&gt;</w:t>
      </w:r>
    </w:p>
    <w:p w14:paraId="51141AD6" w14:textId="77777777" w:rsidR="00C64D8D" w:rsidRPr="000F21A2" w:rsidRDefault="00C64D8D" w:rsidP="00C64D8D">
      <w:pPr>
        <w:pStyle w:val="NormalBold"/>
      </w:pPr>
      <w:r w:rsidRPr="000F21A2">
        <w:rPr>
          <w:rStyle w:val="HideTWBExt"/>
          <w:b w:val="0"/>
          <w:noProof w:val="0"/>
        </w:rPr>
        <w:t>&lt;/RepeatBlock-By&gt;</w:t>
      </w:r>
    </w:p>
    <w:p w14:paraId="0B566DE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DC3929C" w14:textId="77777777" w:rsidR="00C64D8D" w:rsidRPr="000F21A2" w:rsidRDefault="00C64D8D" w:rsidP="00C64D8D">
      <w:pPr>
        <w:pStyle w:val="NormalBold"/>
      </w:pPr>
      <w:r w:rsidRPr="000F21A2">
        <w:rPr>
          <w:rStyle w:val="HideTWBExt"/>
          <w:b w:val="0"/>
          <w:noProof w:val="0"/>
        </w:rPr>
        <w:t>&lt;Article&gt;</w:t>
      </w:r>
      <w:r w:rsidRPr="000F21A2">
        <w:t>Artikel 5 – stk. 1 – litra c</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4C4C3B6" w14:textId="77777777" w:rsidTr="005A5892">
        <w:trPr>
          <w:trHeight w:hRule="exact" w:val="240"/>
          <w:jc w:val="center"/>
        </w:trPr>
        <w:tc>
          <w:tcPr>
            <w:tcW w:w="9752" w:type="dxa"/>
            <w:gridSpan w:val="2"/>
            <w:tcBorders>
              <w:top w:val="nil"/>
              <w:left w:val="nil"/>
              <w:bottom w:val="nil"/>
              <w:right w:val="nil"/>
            </w:tcBorders>
          </w:tcPr>
          <w:p w14:paraId="22DC3407" w14:textId="77777777" w:rsidR="00C64D8D" w:rsidRPr="000F21A2" w:rsidRDefault="00C64D8D" w:rsidP="005A5892"/>
        </w:tc>
      </w:tr>
      <w:tr w:rsidR="00C64D8D" w:rsidRPr="000F21A2" w14:paraId="1D62BD57" w14:textId="77777777" w:rsidTr="005A5892">
        <w:trPr>
          <w:trHeight w:val="240"/>
          <w:jc w:val="center"/>
        </w:trPr>
        <w:tc>
          <w:tcPr>
            <w:tcW w:w="4876" w:type="dxa"/>
            <w:tcBorders>
              <w:top w:val="nil"/>
              <w:left w:val="nil"/>
              <w:bottom w:val="nil"/>
              <w:right w:val="nil"/>
            </w:tcBorders>
          </w:tcPr>
          <w:p w14:paraId="3B950EC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064FDA0" w14:textId="77777777" w:rsidR="00C64D8D" w:rsidRPr="000F21A2" w:rsidRDefault="00C64D8D" w:rsidP="005A5892">
            <w:pPr>
              <w:pStyle w:val="AmColumnHeading"/>
            </w:pPr>
            <w:r w:rsidRPr="000F21A2">
              <w:t>Ændringsforslag</w:t>
            </w:r>
          </w:p>
        </w:tc>
      </w:tr>
      <w:tr w:rsidR="00C64D8D" w:rsidRPr="000F21A2" w14:paraId="70CE7596" w14:textId="77777777" w:rsidTr="005A5892">
        <w:trPr>
          <w:jc w:val="center"/>
        </w:trPr>
        <w:tc>
          <w:tcPr>
            <w:tcW w:w="4876" w:type="dxa"/>
            <w:tcBorders>
              <w:top w:val="nil"/>
              <w:left w:val="nil"/>
              <w:bottom w:val="nil"/>
              <w:right w:val="nil"/>
            </w:tcBorders>
          </w:tcPr>
          <w:p w14:paraId="700680C1" w14:textId="77777777" w:rsidR="00C64D8D" w:rsidRPr="000F21A2" w:rsidRDefault="00C64D8D" w:rsidP="005A5892">
            <w:pPr>
              <w:pStyle w:val="Normal6a"/>
            </w:pPr>
            <w:r w:rsidRPr="000F21A2">
              <w:t>c)</w:t>
            </w:r>
            <w:r w:rsidRPr="000F21A2">
              <w:tab/>
              <w:t>støtte til koordineringen, samarbejdet og udvekslingen af oplysninger om smugling af migranter og menneskehandel mellem EU-agenturer, navnlig med Det Europæiske Agentur for Grænse- og Kystbevogtning, Eurojust og, hvor det er relevant, andre relevante EU-organer eller -agenturer i overensstemmelse med deres respektive retlige rammer, herunder gennem deres samarbejdsordninger, jf. 4, stk. 1, litra j), i forordning (EU) 2016/794</w:t>
            </w:r>
          </w:p>
        </w:tc>
        <w:tc>
          <w:tcPr>
            <w:tcW w:w="4876" w:type="dxa"/>
            <w:tcBorders>
              <w:top w:val="nil"/>
              <w:left w:val="nil"/>
              <w:bottom w:val="nil"/>
              <w:right w:val="nil"/>
            </w:tcBorders>
          </w:tcPr>
          <w:p w14:paraId="44865743" w14:textId="77777777" w:rsidR="00C64D8D" w:rsidRPr="000F21A2" w:rsidRDefault="00C64D8D" w:rsidP="005A5892">
            <w:pPr>
              <w:pStyle w:val="Normal6a"/>
            </w:pPr>
            <w:r w:rsidRPr="000F21A2">
              <w:t>c)</w:t>
            </w:r>
            <w:r w:rsidRPr="000F21A2">
              <w:tab/>
              <w:t>støtte til koordineringen, samarbejdet og udvekslingen af oplysninger om smugling af migranter og menneskehandel mellem EU-agenturer, navnlig med Det Europæiske Agentur for Grænse- og Kystbevogtning</w:t>
            </w:r>
            <w:r w:rsidRPr="000F21A2">
              <w:rPr>
                <w:b/>
                <w:bCs/>
                <w:i/>
                <w:iCs/>
              </w:rPr>
              <w:t>, Den Europæiske Unions Asylagentur</w:t>
            </w:r>
            <w:r w:rsidRPr="000F21A2">
              <w:t>, Eurojust og, hvor det er relevant, andre relevante EU-organer eller -agenturer i overensstemmelse med deres respektive retlige rammer, herunder gennem deres samarbejdsordninger, jf. 4, stk. 1, litra j), i forordning (EU) 2016/794</w:t>
            </w:r>
          </w:p>
        </w:tc>
      </w:tr>
    </w:tbl>
    <w:p w14:paraId="3B81E9F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1F86C24" w14:textId="77777777" w:rsidR="00C64D8D" w:rsidRPr="000F21A2" w:rsidRDefault="00C64D8D" w:rsidP="00C64D8D">
      <w:r w:rsidRPr="000F21A2">
        <w:rPr>
          <w:rStyle w:val="HideTWBExt"/>
          <w:noProof w:val="0"/>
        </w:rPr>
        <w:t>&lt;/Amend&gt;</w:t>
      </w:r>
    </w:p>
    <w:p w14:paraId="32BF76D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187</w:t>
      </w:r>
      <w:r w:rsidRPr="000F21A2">
        <w:rPr>
          <w:rStyle w:val="HideTWBExt"/>
          <w:b w:val="0"/>
          <w:noProof w:val="0"/>
        </w:rPr>
        <w:t>&lt;/NumAm&gt;</w:t>
      </w:r>
    </w:p>
    <w:p w14:paraId="763E7595" w14:textId="77777777" w:rsidR="00C64D8D" w:rsidRPr="000F21A2" w:rsidRDefault="00C64D8D" w:rsidP="00C64D8D">
      <w:pPr>
        <w:pStyle w:val="NormalBold"/>
      </w:pPr>
      <w:r w:rsidRPr="000F21A2">
        <w:rPr>
          <w:rStyle w:val="HideTWBExt"/>
          <w:b w:val="0"/>
          <w:noProof w:val="0"/>
        </w:rPr>
        <w:t>&lt;RepeatBlock-By&gt;&lt;Members&gt;</w:t>
      </w:r>
      <w:r w:rsidRPr="000F21A2">
        <w:t>Sophie Wilmès, Hilde Vautmans, Lucia Yar, Veronika Cifrová Ostrihoňová, Jan-Christoph Oetjen</w:t>
      </w:r>
      <w:r w:rsidRPr="000F21A2">
        <w:rPr>
          <w:rStyle w:val="HideTWBExt"/>
          <w:b w:val="0"/>
          <w:noProof w:val="0"/>
        </w:rPr>
        <w:t>&lt;/Members&gt;</w:t>
      </w:r>
    </w:p>
    <w:p w14:paraId="5531DBC6" w14:textId="77777777" w:rsidR="00C64D8D" w:rsidRPr="000F21A2" w:rsidRDefault="00C64D8D" w:rsidP="00C64D8D">
      <w:pPr>
        <w:pStyle w:val="NormalBold"/>
      </w:pPr>
      <w:r w:rsidRPr="000F21A2">
        <w:rPr>
          <w:rStyle w:val="HideTWBExt"/>
          <w:b w:val="0"/>
          <w:noProof w:val="0"/>
        </w:rPr>
        <w:t>&lt;/RepeatBlock-By&gt;</w:t>
      </w:r>
    </w:p>
    <w:p w14:paraId="74C9248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38A4014" w14:textId="77777777" w:rsidR="00C64D8D" w:rsidRPr="000F21A2" w:rsidRDefault="00C64D8D" w:rsidP="00C64D8D">
      <w:pPr>
        <w:pStyle w:val="NormalBold"/>
      </w:pPr>
      <w:r w:rsidRPr="000F21A2">
        <w:rPr>
          <w:rStyle w:val="HideTWBExt"/>
          <w:b w:val="0"/>
          <w:noProof w:val="0"/>
        </w:rPr>
        <w:t>&lt;Article&gt;</w:t>
      </w:r>
      <w:r w:rsidRPr="000F21A2">
        <w:t>Artikel 5 – stk. 1 – litra h</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54D5607" w14:textId="77777777" w:rsidTr="005A5892">
        <w:trPr>
          <w:trHeight w:hRule="exact" w:val="240"/>
          <w:jc w:val="center"/>
        </w:trPr>
        <w:tc>
          <w:tcPr>
            <w:tcW w:w="9752" w:type="dxa"/>
            <w:gridSpan w:val="2"/>
            <w:tcBorders>
              <w:top w:val="nil"/>
              <w:left w:val="nil"/>
              <w:bottom w:val="nil"/>
              <w:right w:val="nil"/>
            </w:tcBorders>
          </w:tcPr>
          <w:p w14:paraId="49C92997" w14:textId="77777777" w:rsidR="00C64D8D" w:rsidRPr="000F21A2" w:rsidRDefault="00C64D8D" w:rsidP="005A5892"/>
        </w:tc>
      </w:tr>
      <w:tr w:rsidR="00C64D8D" w:rsidRPr="000F21A2" w14:paraId="31B4BFEC" w14:textId="77777777" w:rsidTr="005A5892">
        <w:trPr>
          <w:trHeight w:val="240"/>
          <w:jc w:val="center"/>
        </w:trPr>
        <w:tc>
          <w:tcPr>
            <w:tcW w:w="4876" w:type="dxa"/>
            <w:tcBorders>
              <w:top w:val="nil"/>
              <w:left w:val="nil"/>
              <w:bottom w:val="nil"/>
              <w:right w:val="nil"/>
            </w:tcBorders>
          </w:tcPr>
          <w:p w14:paraId="42EA320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D8DBDBD" w14:textId="77777777" w:rsidR="00C64D8D" w:rsidRPr="000F21A2" w:rsidRDefault="00C64D8D" w:rsidP="005A5892">
            <w:pPr>
              <w:pStyle w:val="AmColumnHeading"/>
            </w:pPr>
            <w:r w:rsidRPr="000F21A2">
              <w:t>Ændringsforslag</w:t>
            </w:r>
          </w:p>
        </w:tc>
      </w:tr>
      <w:tr w:rsidR="00C64D8D" w:rsidRPr="000F21A2" w14:paraId="58272CC7" w14:textId="77777777" w:rsidTr="005A5892">
        <w:trPr>
          <w:jc w:val="center"/>
        </w:trPr>
        <w:tc>
          <w:tcPr>
            <w:tcW w:w="4876" w:type="dxa"/>
            <w:tcBorders>
              <w:top w:val="nil"/>
              <w:left w:val="nil"/>
              <w:bottom w:val="nil"/>
              <w:right w:val="nil"/>
            </w:tcBorders>
          </w:tcPr>
          <w:p w14:paraId="7E33866A" w14:textId="77777777" w:rsidR="00C64D8D" w:rsidRPr="000F21A2" w:rsidRDefault="00C64D8D" w:rsidP="005A5892">
            <w:pPr>
              <w:pStyle w:val="Normal6a"/>
            </w:pPr>
            <w:r w:rsidRPr="000F21A2">
              <w:t>h)</w:t>
            </w:r>
            <w:r w:rsidRPr="000F21A2">
              <w:tab/>
              <w:t xml:space="preserve">udarbejdelse af strategiske analyser og </w:t>
            </w:r>
            <w:r w:rsidRPr="000F21A2">
              <w:rPr>
                <w:b/>
                <w:bCs/>
                <w:i/>
                <w:iCs/>
              </w:rPr>
              <w:t>trusselsvurderinger</w:t>
            </w:r>
            <w:r w:rsidRPr="000F21A2">
              <w:t xml:space="preserve"> til medlemsstaterne og Kommissionen samt, hvor det er relevant, relevante EU-agenturer eller -organer vedrørende forebyggelse og bekæmpelse af smugling af migranter og menneskehandel, jf. artikel 4, stk. 1, litra f), i forordning (EU) 2016/794</w:t>
            </w:r>
          </w:p>
        </w:tc>
        <w:tc>
          <w:tcPr>
            <w:tcW w:w="4876" w:type="dxa"/>
            <w:tcBorders>
              <w:top w:val="nil"/>
              <w:left w:val="nil"/>
              <w:bottom w:val="nil"/>
              <w:right w:val="nil"/>
            </w:tcBorders>
          </w:tcPr>
          <w:p w14:paraId="19B88DDE" w14:textId="77777777" w:rsidR="00C64D8D" w:rsidRPr="000F21A2" w:rsidRDefault="00C64D8D" w:rsidP="005A5892">
            <w:pPr>
              <w:pStyle w:val="Normal6a"/>
            </w:pPr>
            <w:r w:rsidRPr="000F21A2">
              <w:t>h)</w:t>
            </w:r>
            <w:r w:rsidRPr="000F21A2">
              <w:tab/>
              <w:t xml:space="preserve">udarbejdelse af strategiske analyser og </w:t>
            </w:r>
            <w:r w:rsidRPr="000F21A2">
              <w:rPr>
                <w:b/>
                <w:bCs/>
                <w:i/>
                <w:iCs/>
              </w:rPr>
              <w:t>trussels- og risiko vurderinger</w:t>
            </w:r>
            <w:r w:rsidRPr="000F21A2">
              <w:t xml:space="preserve"> til medlemsstaterne og Kommissionen samt, hvor det er relevant, relevante EU-agenturer eller -organer vedrørende forebyggelse og bekæmpelse af smugling af migranter og menneskehandel, jf. artikel 4, stk. 1, litra f), i forordning (EU) 2016/794</w:t>
            </w:r>
          </w:p>
        </w:tc>
      </w:tr>
    </w:tbl>
    <w:p w14:paraId="71EDB1CC"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6CAC157" w14:textId="77777777" w:rsidR="00C64D8D" w:rsidRPr="000F21A2" w:rsidRDefault="00C64D8D" w:rsidP="00C64D8D">
      <w:r w:rsidRPr="000F21A2">
        <w:rPr>
          <w:rStyle w:val="HideTWBExt"/>
          <w:noProof w:val="0"/>
        </w:rPr>
        <w:t>&lt;/Amend&gt;</w:t>
      </w:r>
    </w:p>
    <w:p w14:paraId="7B7B46FC"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188</w:t>
      </w:r>
      <w:r w:rsidRPr="000F21A2">
        <w:rPr>
          <w:rStyle w:val="HideTWBExt"/>
          <w:b w:val="0"/>
          <w:noProof w:val="0"/>
        </w:rPr>
        <w:t>&lt;/NumAm&gt;</w:t>
      </w:r>
    </w:p>
    <w:p w14:paraId="435F2BAE" w14:textId="77777777" w:rsidR="00C64D8D" w:rsidRPr="000F21A2" w:rsidRDefault="00C64D8D" w:rsidP="00C64D8D">
      <w:pPr>
        <w:pStyle w:val="NormalBold"/>
      </w:pPr>
      <w:r w:rsidRPr="000F21A2">
        <w:rPr>
          <w:rStyle w:val="HideTWBExt"/>
          <w:b w:val="0"/>
          <w:noProof w:val="0"/>
        </w:rPr>
        <w:t>&lt;RepeatBlock-By&gt;&lt;Members&gt;</w:t>
      </w:r>
      <w:r w:rsidRPr="000F21A2">
        <w:t>Sophie Wilmès, Hilde Vautmans, Lucia Yar, Veronika Cifrová Ostrihoňová, Jan-Christoph Oetjen</w:t>
      </w:r>
      <w:r w:rsidRPr="000F21A2">
        <w:rPr>
          <w:rStyle w:val="HideTWBExt"/>
          <w:b w:val="0"/>
          <w:noProof w:val="0"/>
        </w:rPr>
        <w:t>&lt;/Members&gt;</w:t>
      </w:r>
    </w:p>
    <w:p w14:paraId="351B8F0C" w14:textId="77777777" w:rsidR="00C64D8D" w:rsidRPr="000F21A2" w:rsidRDefault="00C64D8D" w:rsidP="00C64D8D">
      <w:pPr>
        <w:pStyle w:val="NormalBold"/>
      </w:pPr>
      <w:r w:rsidRPr="000F21A2">
        <w:rPr>
          <w:rStyle w:val="HideTWBExt"/>
          <w:b w:val="0"/>
          <w:noProof w:val="0"/>
        </w:rPr>
        <w:t>&lt;/RepeatBlock-By&gt;</w:t>
      </w:r>
    </w:p>
    <w:p w14:paraId="7D4B9B38"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88EA7B5" w14:textId="77777777" w:rsidR="00C64D8D" w:rsidRPr="000F21A2" w:rsidRDefault="00C64D8D" w:rsidP="00C64D8D">
      <w:pPr>
        <w:pStyle w:val="NormalBold"/>
      </w:pPr>
      <w:r w:rsidRPr="000F21A2">
        <w:rPr>
          <w:rStyle w:val="HideTWBExt"/>
          <w:b w:val="0"/>
          <w:noProof w:val="0"/>
        </w:rPr>
        <w:t>&lt;Article&gt;</w:t>
      </w:r>
      <w:r w:rsidRPr="000F21A2">
        <w:t>Artikel 5 – stk. 1 – litra i a (nyt)</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A6F66F1" w14:textId="77777777" w:rsidTr="005A5892">
        <w:trPr>
          <w:trHeight w:hRule="exact" w:val="240"/>
          <w:jc w:val="center"/>
        </w:trPr>
        <w:tc>
          <w:tcPr>
            <w:tcW w:w="9752" w:type="dxa"/>
            <w:gridSpan w:val="2"/>
            <w:tcBorders>
              <w:top w:val="nil"/>
              <w:left w:val="nil"/>
              <w:bottom w:val="nil"/>
              <w:right w:val="nil"/>
            </w:tcBorders>
          </w:tcPr>
          <w:p w14:paraId="73C4A809" w14:textId="77777777" w:rsidR="00C64D8D" w:rsidRPr="000F21A2" w:rsidRDefault="00C64D8D" w:rsidP="005A5892"/>
        </w:tc>
      </w:tr>
      <w:tr w:rsidR="00C64D8D" w:rsidRPr="000F21A2" w14:paraId="11FE89EB" w14:textId="77777777" w:rsidTr="005A5892">
        <w:trPr>
          <w:trHeight w:val="240"/>
          <w:jc w:val="center"/>
        </w:trPr>
        <w:tc>
          <w:tcPr>
            <w:tcW w:w="4876" w:type="dxa"/>
            <w:tcBorders>
              <w:top w:val="nil"/>
              <w:left w:val="nil"/>
              <w:bottom w:val="nil"/>
              <w:right w:val="nil"/>
            </w:tcBorders>
          </w:tcPr>
          <w:p w14:paraId="7ECD072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A999BE6" w14:textId="77777777" w:rsidR="00C64D8D" w:rsidRPr="000F21A2" w:rsidRDefault="00C64D8D" w:rsidP="005A5892">
            <w:pPr>
              <w:pStyle w:val="AmColumnHeading"/>
            </w:pPr>
            <w:r w:rsidRPr="000F21A2">
              <w:t>Ændringsforslag</w:t>
            </w:r>
          </w:p>
        </w:tc>
      </w:tr>
      <w:tr w:rsidR="00C64D8D" w:rsidRPr="000F21A2" w14:paraId="2F4648D2" w14:textId="77777777" w:rsidTr="005A5892">
        <w:trPr>
          <w:jc w:val="center"/>
        </w:trPr>
        <w:tc>
          <w:tcPr>
            <w:tcW w:w="4876" w:type="dxa"/>
            <w:tcBorders>
              <w:top w:val="nil"/>
              <w:left w:val="nil"/>
              <w:bottom w:val="nil"/>
              <w:right w:val="nil"/>
            </w:tcBorders>
          </w:tcPr>
          <w:p w14:paraId="6CFDBB29" w14:textId="77777777" w:rsidR="00C64D8D" w:rsidRPr="000F21A2" w:rsidRDefault="00C64D8D" w:rsidP="005A5892">
            <w:pPr>
              <w:pStyle w:val="Normal6a"/>
            </w:pPr>
          </w:p>
        </w:tc>
        <w:tc>
          <w:tcPr>
            <w:tcW w:w="4876" w:type="dxa"/>
            <w:tcBorders>
              <w:top w:val="nil"/>
              <w:left w:val="nil"/>
              <w:bottom w:val="nil"/>
              <w:right w:val="nil"/>
            </w:tcBorders>
          </w:tcPr>
          <w:p w14:paraId="5D01F5F9" w14:textId="77777777" w:rsidR="00C64D8D" w:rsidRPr="000F21A2" w:rsidRDefault="00C64D8D" w:rsidP="005A5892">
            <w:pPr>
              <w:pStyle w:val="Normal6a"/>
            </w:pPr>
            <w:r w:rsidRPr="000F21A2">
              <w:rPr>
                <w:b/>
                <w:i/>
              </w:rPr>
              <w:t>ia)</w:t>
            </w:r>
            <w:r w:rsidRPr="000F21A2">
              <w:tab/>
            </w:r>
            <w:r w:rsidRPr="000F21A2">
              <w:rPr>
                <w:b/>
                <w:i/>
              </w:rPr>
              <w:t>gennemførelse af oplysningstiltag på europæisk plan og i medlemsstaterne for at tilskynde til udvikling af en kædetilgang blandt alle aktører, der er involveret i bekæmpelse af smugling af migranter og menneskehandel.</w:t>
            </w:r>
          </w:p>
        </w:tc>
      </w:tr>
    </w:tbl>
    <w:p w14:paraId="3664615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3F6A078" w14:textId="77777777" w:rsidR="00C64D8D" w:rsidRPr="000F21A2" w:rsidRDefault="00C64D8D" w:rsidP="00C64D8D">
      <w:r w:rsidRPr="000F21A2">
        <w:rPr>
          <w:rStyle w:val="HideTWBExt"/>
          <w:noProof w:val="0"/>
        </w:rPr>
        <w:t>&lt;/Amend&gt;</w:t>
      </w:r>
    </w:p>
    <w:p w14:paraId="2238EBF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189</w:t>
      </w:r>
      <w:r w:rsidRPr="000F21A2">
        <w:rPr>
          <w:rStyle w:val="HideTWBExt"/>
          <w:b w:val="0"/>
          <w:noProof w:val="0"/>
        </w:rPr>
        <w:t>&lt;/NumAm&gt;</w:t>
      </w:r>
    </w:p>
    <w:p w14:paraId="7CC05FAD" w14:textId="77777777" w:rsidR="00C64D8D" w:rsidRPr="000F21A2" w:rsidRDefault="00C64D8D" w:rsidP="00C64D8D">
      <w:pPr>
        <w:pStyle w:val="NormalBold"/>
      </w:pPr>
      <w:r w:rsidRPr="000F21A2">
        <w:rPr>
          <w:rStyle w:val="HideTWBExt"/>
          <w:b w:val="0"/>
          <w:noProof w:val="0"/>
        </w:rPr>
        <w:t>&lt;RepeatBlock-By&gt;&lt;Members&gt;</w:t>
      </w:r>
      <w:r w:rsidRPr="000F21A2">
        <w:t>Georgiana Teodorescu, Alessandro Ciriani, Charlie Weimers, Assita Kanko</w:t>
      </w:r>
      <w:r w:rsidRPr="000F21A2">
        <w:rPr>
          <w:rStyle w:val="HideTWBExt"/>
          <w:b w:val="0"/>
          <w:noProof w:val="0"/>
        </w:rPr>
        <w:t>&lt;/Members&gt;</w:t>
      </w:r>
    </w:p>
    <w:p w14:paraId="7B237BF6" w14:textId="77777777" w:rsidR="00C64D8D" w:rsidRPr="000F21A2" w:rsidRDefault="00C64D8D" w:rsidP="00C64D8D">
      <w:pPr>
        <w:pStyle w:val="NormalBold"/>
      </w:pPr>
      <w:r w:rsidRPr="000F21A2">
        <w:rPr>
          <w:rStyle w:val="HideTWBExt"/>
          <w:b w:val="0"/>
          <w:noProof w:val="0"/>
        </w:rPr>
        <w:t>&lt;/RepeatBlock-By&gt;</w:t>
      </w:r>
    </w:p>
    <w:p w14:paraId="1B577FF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6D5A484" w14:textId="77777777" w:rsidR="00C64D8D" w:rsidRPr="000F21A2" w:rsidRDefault="00C64D8D" w:rsidP="00C64D8D">
      <w:pPr>
        <w:pStyle w:val="NormalBold"/>
      </w:pPr>
      <w:r w:rsidRPr="000F21A2">
        <w:rPr>
          <w:rStyle w:val="HideTWBExt"/>
          <w:b w:val="0"/>
          <w:noProof w:val="0"/>
        </w:rPr>
        <w:t>&lt;Article&gt;</w:t>
      </w:r>
      <w:r w:rsidRPr="000F21A2">
        <w:t>Artikel 6</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D3CD247" w14:textId="77777777" w:rsidTr="005A5892">
        <w:trPr>
          <w:trHeight w:hRule="exact" w:val="240"/>
          <w:jc w:val="center"/>
        </w:trPr>
        <w:tc>
          <w:tcPr>
            <w:tcW w:w="9752" w:type="dxa"/>
            <w:gridSpan w:val="2"/>
            <w:tcBorders>
              <w:top w:val="nil"/>
              <w:left w:val="nil"/>
              <w:bottom w:val="nil"/>
              <w:right w:val="nil"/>
            </w:tcBorders>
          </w:tcPr>
          <w:p w14:paraId="4D1517BF" w14:textId="77777777" w:rsidR="00C64D8D" w:rsidRPr="000F21A2" w:rsidRDefault="00C64D8D" w:rsidP="005A5892"/>
        </w:tc>
      </w:tr>
      <w:tr w:rsidR="00C64D8D" w:rsidRPr="000F21A2" w14:paraId="5C388B76" w14:textId="77777777" w:rsidTr="005A5892">
        <w:trPr>
          <w:trHeight w:val="240"/>
          <w:jc w:val="center"/>
        </w:trPr>
        <w:tc>
          <w:tcPr>
            <w:tcW w:w="4876" w:type="dxa"/>
            <w:tcBorders>
              <w:top w:val="nil"/>
              <w:left w:val="nil"/>
              <w:bottom w:val="nil"/>
              <w:right w:val="nil"/>
            </w:tcBorders>
          </w:tcPr>
          <w:p w14:paraId="615BCA1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9653F42" w14:textId="77777777" w:rsidR="00C64D8D" w:rsidRPr="000F21A2" w:rsidRDefault="00C64D8D" w:rsidP="005A5892">
            <w:pPr>
              <w:pStyle w:val="AmColumnHeading"/>
            </w:pPr>
            <w:r w:rsidRPr="000F21A2">
              <w:t>Ændringsforslag</w:t>
            </w:r>
          </w:p>
        </w:tc>
      </w:tr>
      <w:tr w:rsidR="00C64D8D" w:rsidRPr="000F21A2" w14:paraId="0D395DE6" w14:textId="77777777" w:rsidTr="005A5892">
        <w:trPr>
          <w:jc w:val="center"/>
        </w:trPr>
        <w:tc>
          <w:tcPr>
            <w:tcW w:w="4876" w:type="dxa"/>
            <w:tcBorders>
              <w:top w:val="nil"/>
              <w:left w:val="nil"/>
              <w:bottom w:val="nil"/>
              <w:right w:val="nil"/>
            </w:tcBorders>
          </w:tcPr>
          <w:p w14:paraId="004B0876" w14:textId="77777777" w:rsidR="00C64D8D" w:rsidRPr="000F21A2" w:rsidRDefault="00C64D8D" w:rsidP="005A5892">
            <w:pPr>
              <w:pStyle w:val="Normal6a"/>
            </w:pPr>
            <w:r w:rsidRPr="000F21A2">
              <w:rPr>
                <w:b/>
                <w:bCs/>
                <w:i/>
                <w:iCs/>
              </w:rPr>
              <w:t>[...]</w:t>
            </w:r>
          </w:p>
        </w:tc>
        <w:tc>
          <w:tcPr>
            <w:tcW w:w="4876" w:type="dxa"/>
            <w:tcBorders>
              <w:top w:val="nil"/>
              <w:left w:val="nil"/>
              <w:bottom w:val="nil"/>
              <w:right w:val="nil"/>
            </w:tcBorders>
          </w:tcPr>
          <w:p w14:paraId="59903B22" w14:textId="77777777" w:rsidR="00C64D8D" w:rsidRPr="000F21A2" w:rsidRDefault="00C64D8D" w:rsidP="005A5892">
            <w:pPr>
              <w:pStyle w:val="Normal6a"/>
            </w:pPr>
            <w:r w:rsidRPr="000F21A2">
              <w:rPr>
                <w:b/>
                <w:i/>
              </w:rPr>
              <w:t>udgår</w:t>
            </w:r>
          </w:p>
        </w:tc>
      </w:tr>
    </w:tbl>
    <w:p w14:paraId="6CD3FA8C"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B3FBD54" w14:textId="77777777" w:rsidR="00C64D8D" w:rsidRPr="000F21A2" w:rsidRDefault="00C64D8D" w:rsidP="00C64D8D">
      <w:r w:rsidRPr="000F21A2">
        <w:rPr>
          <w:rStyle w:val="HideTWBExt"/>
          <w:noProof w:val="0"/>
        </w:rPr>
        <w:t>&lt;/Amend&gt;</w:t>
      </w:r>
    </w:p>
    <w:p w14:paraId="79F6EF7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190</w:t>
      </w:r>
      <w:r w:rsidRPr="000F21A2">
        <w:rPr>
          <w:rStyle w:val="HideTWBExt"/>
          <w:b w:val="0"/>
          <w:noProof w:val="0"/>
        </w:rPr>
        <w:t>&lt;/NumAm&gt;</w:t>
      </w:r>
    </w:p>
    <w:p w14:paraId="114DAF7B"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6C51C6D7" w14:textId="77777777" w:rsidR="00C64D8D" w:rsidRPr="000F21A2" w:rsidRDefault="00C64D8D" w:rsidP="00C64D8D">
      <w:pPr>
        <w:pStyle w:val="NormalBold"/>
      </w:pPr>
      <w:r w:rsidRPr="000F21A2">
        <w:rPr>
          <w:rStyle w:val="HideTWBExt"/>
          <w:b w:val="0"/>
          <w:noProof w:val="0"/>
        </w:rPr>
        <w:t>&lt;/RepeatBlock-By&gt;</w:t>
      </w:r>
    </w:p>
    <w:p w14:paraId="1846190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43BAD69" w14:textId="77777777" w:rsidR="00C64D8D" w:rsidRPr="000F21A2" w:rsidRDefault="00C64D8D" w:rsidP="00C64D8D">
      <w:pPr>
        <w:pStyle w:val="NormalBold"/>
      </w:pPr>
      <w:r w:rsidRPr="000F21A2">
        <w:rPr>
          <w:rStyle w:val="HideTWBExt"/>
          <w:b w:val="0"/>
          <w:noProof w:val="0"/>
        </w:rPr>
        <w:t>&lt;Article&gt;</w:t>
      </w:r>
      <w:r w:rsidRPr="000F21A2">
        <w:t>Artikel 6</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9601308" w14:textId="77777777" w:rsidTr="005A5892">
        <w:trPr>
          <w:trHeight w:hRule="exact" w:val="240"/>
          <w:jc w:val="center"/>
        </w:trPr>
        <w:tc>
          <w:tcPr>
            <w:tcW w:w="9752" w:type="dxa"/>
            <w:gridSpan w:val="2"/>
            <w:tcBorders>
              <w:top w:val="nil"/>
              <w:left w:val="nil"/>
              <w:bottom w:val="nil"/>
              <w:right w:val="nil"/>
            </w:tcBorders>
          </w:tcPr>
          <w:p w14:paraId="10787D00" w14:textId="77777777" w:rsidR="00C64D8D" w:rsidRPr="000F21A2" w:rsidRDefault="00C64D8D" w:rsidP="005A5892"/>
        </w:tc>
      </w:tr>
      <w:tr w:rsidR="00C64D8D" w:rsidRPr="000F21A2" w14:paraId="5C4BA082" w14:textId="77777777" w:rsidTr="005A5892">
        <w:trPr>
          <w:trHeight w:val="240"/>
          <w:jc w:val="center"/>
        </w:trPr>
        <w:tc>
          <w:tcPr>
            <w:tcW w:w="4876" w:type="dxa"/>
            <w:tcBorders>
              <w:top w:val="nil"/>
              <w:left w:val="nil"/>
              <w:bottom w:val="nil"/>
              <w:right w:val="nil"/>
            </w:tcBorders>
          </w:tcPr>
          <w:p w14:paraId="75C7164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1AEDC70" w14:textId="77777777" w:rsidR="00C64D8D" w:rsidRPr="000F21A2" w:rsidRDefault="00C64D8D" w:rsidP="005A5892">
            <w:pPr>
              <w:pStyle w:val="AmColumnHeading"/>
            </w:pPr>
            <w:r w:rsidRPr="000F21A2">
              <w:t>Ændringsforslag</w:t>
            </w:r>
          </w:p>
        </w:tc>
      </w:tr>
      <w:tr w:rsidR="00C64D8D" w:rsidRPr="000F21A2" w14:paraId="7E1716CA" w14:textId="77777777" w:rsidTr="005A5892">
        <w:trPr>
          <w:jc w:val="center"/>
        </w:trPr>
        <w:tc>
          <w:tcPr>
            <w:tcW w:w="4876" w:type="dxa"/>
            <w:tcBorders>
              <w:top w:val="nil"/>
              <w:left w:val="nil"/>
              <w:bottom w:val="nil"/>
              <w:right w:val="nil"/>
            </w:tcBorders>
          </w:tcPr>
          <w:p w14:paraId="5C5983C0" w14:textId="77777777" w:rsidR="00C64D8D" w:rsidRPr="000F21A2" w:rsidRDefault="00C64D8D" w:rsidP="005A5892">
            <w:pPr>
              <w:pStyle w:val="Normal6a"/>
            </w:pPr>
            <w:r w:rsidRPr="000F21A2">
              <w:rPr>
                <w:b/>
                <w:bCs/>
                <w:i/>
                <w:iCs/>
              </w:rPr>
              <w:t>[...]</w:t>
            </w:r>
          </w:p>
        </w:tc>
        <w:tc>
          <w:tcPr>
            <w:tcW w:w="4876" w:type="dxa"/>
            <w:tcBorders>
              <w:top w:val="nil"/>
              <w:left w:val="nil"/>
              <w:bottom w:val="nil"/>
              <w:right w:val="nil"/>
            </w:tcBorders>
          </w:tcPr>
          <w:p w14:paraId="7120457F" w14:textId="77777777" w:rsidR="00C64D8D" w:rsidRPr="000F21A2" w:rsidRDefault="00C64D8D" w:rsidP="005A5892">
            <w:pPr>
              <w:pStyle w:val="Normal6a"/>
            </w:pPr>
            <w:r w:rsidRPr="000F21A2">
              <w:rPr>
                <w:b/>
                <w:i/>
              </w:rPr>
              <w:t>udgår</w:t>
            </w:r>
          </w:p>
        </w:tc>
      </w:tr>
    </w:tbl>
    <w:p w14:paraId="56D234C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93E7CD8" w14:textId="77777777" w:rsidR="00C64D8D" w:rsidRPr="000F21A2" w:rsidRDefault="00C64D8D" w:rsidP="00C64D8D">
      <w:r w:rsidRPr="000F21A2">
        <w:rPr>
          <w:rStyle w:val="HideTWBExt"/>
          <w:noProof w:val="0"/>
        </w:rPr>
        <w:t>&lt;/Amend&gt;</w:t>
      </w:r>
    </w:p>
    <w:p w14:paraId="65BA4BA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191</w:t>
      </w:r>
      <w:r w:rsidRPr="000F21A2">
        <w:rPr>
          <w:rStyle w:val="HideTWBExt"/>
          <w:b w:val="0"/>
          <w:noProof w:val="0"/>
        </w:rPr>
        <w:t>&lt;/NumAm&gt;</w:t>
      </w:r>
    </w:p>
    <w:p w14:paraId="36F466A9"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59132EF2" w14:textId="77777777" w:rsidR="00C64D8D" w:rsidRPr="000F21A2" w:rsidRDefault="00C64D8D" w:rsidP="00C64D8D">
      <w:pPr>
        <w:pStyle w:val="NormalBold"/>
      </w:pPr>
      <w:r w:rsidRPr="000F21A2">
        <w:rPr>
          <w:rStyle w:val="HideTWBExt"/>
          <w:b w:val="0"/>
          <w:noProof w:val="0"/>
        </w:rPr>
        <w:t>&lt;/RepeatBlock-By&gt;</w:t>
      </w:r>
    </w:p>
    <w:p w14:paraId="4FFCD3AD"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15184EA" w14:textId="77777777" w:rsidR="00C64D8D" w:rsidRPr="000F21A2" w:rsidRDefault="00C64D8D" w:rsidP="00C64D8D">
      <w:pPr>
        <w:pStyle w:val="NormalBold"/>
      </w:pPr>
      <w:r w:rsidRPr="000F21A2">
        <w:rPr>
          <w:rStyle w:val="HideTWBExt"/>
          <w:b w:val="0"/>
          <w:noProof w:val="0"/>
        </w:rPr>
        <w:t>&lt;Article&gt;</w:t>
      </w:r>
      <w:r w:rsidRPr="000F21A2">
        <w:t>Artikel 6</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C52D62A" w14:textId="77777777" w:rsidTr="005A5892">
        <w:trPr>
          <w:trHeight w:hRule="exact" w:val="240"/>
          <w:jc w:val="center"/>
        </w:trPr>
        <w:tc>
          <w:tcPr>
            <w:tcW w:w="9752" w:type="dxa"/>
            <w:gridSpan w:val="2"/>
            <w:tcBorders>
              <w:top w:val="nil"/>
              <w:left w:val="nil"/>
              <w:bottom w:val="nil"/>
              <w:right w:val="nil"/>
            </w:tcBorders>
          </w:tcPr>
          <w:p w14:paraId="1F64E285" w14:textId="77777777" w:rsidR="00C64D8D" w:rsidRPr="000F21A2" w:rsidRDefault="00C64D8D" w:rsidP="005A5892"/>
        </w:tc>
      </w:tr>
      <w:tr w:rsidR="00C64D8D" w:rsidRPr="000F21A2" w14:paraId="3BC685AE" w14:textId="77777777" w:rsidTr="005A5892">
        <w:trPr>
          <w:trHeight w:val="240"/>
          <w:jc w:val="center"/>
        </w:trPr>
        <w:tc>
          <w:tcPr>
            <w:tcW w:w="4876" w:type="dxa"/>
            <w:tcBorders>
              <w:top w:val="nil"/>
              <w:left w:val="nil"/>
              <w:bottom w:val="nil"/>
              <w:right w:val="nil"/>
            </w:tcBorders>
          </w:tcPr>
          <w:p w14:paraId="10EEFEE6"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BB577ED" w14:textId="77777777" w:rsidR="00C64D8D" w:rsidRPr="000F21A2" w:rsidRDefault="00C64D8D" w:rsidP="005A5892">
            <w:pPr>
              <w:pStyle w:val="AmColumnHeading"/>
            </w:pPr>
            <w:r w:rsidRPr="000F21A2">
              <w:t>Ændringsforslag</w:t>
            </w:r>
          </w:p>
        </w:tc>
      </w:tr>
      <w:tr w:rsidR="00C64D8D" w:rsidRPr="000F21A2" w14:paraId="26BD342E" w14:textId="77777777" w:rsidTr="005A5892">
        <w:trPr>
          <w:jc w:val="center"/>
        </w:trPr>
        <w:tc>
          <w:tcPr>
            <w:tcW w:w="4876" w:type="dxa"/>
            <w:tcBorders>
              <w:top w:val="nil"/>
              <w:left w:val="nil"/>
              <w:bottom w:val="nil"/>
              <w:right w:val="nil"/>
            </w:tcBorders>
          </w:tcPr>
          <w:p w14:paraId="4A034219" w14:textId="77777777" w:rsidR="00C64D8D" w:rsidRPr="000F21A2" w:rsidRDefault="00C64D8D" w:rsidP="005A5892">
            <w:pPr>
              <w:pStyle w:val="Normal6a"/>
            </w:pPr>
            <w:r w:rsidRPr="000F21A2">
              <w:rPr>
                <w:b/>
                <w:bCs/>
                <w:i/>
                <w:iCs/>
              </w:rPr>
              <w:t>[...]</w:t>
            </w:r>
          </w:p>
        </w:tc>
        <w:tc>
          <w:tcPr>
            <w:tcW w:w="4876" w:type="dxa"/>
            <w:tcBorders>
              <w:top w:val="nil"/>
              <w:left w:val="nil"/>
              <w:bottom w:val="nil"/>
              <w:right w:val="nil"/>
            </w:tcBorders>
          </w:tcPr>
          <w:p w14:paraId="7A0B8368" w14:textId="77777777" w:rsidR="00C64D8D" w:rsidRPr="000F21A2" w:rsidRDefault="00C64D8D" w:rsidP="005A5892">
            <w:pPr>
              <w:pStyle w:val="Normal6a"/>
            </w:pPr>
            <w:r w:rsidRPr="000F21A2">
              <w:rPr>
                <w:b/>
                <w:i/>
              </w:rPr>
              <w:t>udgår</w:t>
            </w:r>
          </w:p>
        </w:tc>
      </w:tr>
    </w:tbl>
    <w:p w14:paraId="438784E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101801C" w14:textId="77777777" w:rsidR="00C64D8D" w:rsidRPr="000F21A2" w:rsidRDefault="00C64D8D" w:rsidP="00C64D8D">
      <w:r w:rsidRPr="000F21A2">
        <w:rPr>
          <w:rStyle w:val="HideTWBExt"/>
          <w:noProof w:val="0"/>
        </w:rPr>
        <w:t>&lt;/Amend&gt;</w:t>
      </w:r>
    </w:p>
    <w:p w14:paraId="6EE093E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192</w:t>
      </w:r>
      <w:r w:rsidRPr="000F21A2">
        <w:rPr>
          <w:rStyle w:val="HideTWBExt"/>
          <w:b w:val="0"/>
          <w:noProof w:val="0"/>
        </w:rPr>
        <w:t>&lt;/NumAm&gt;</w:t>
      </w:r>
    </w:p>
    <w:p w14:paraId="38962516"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73198AB1" w14:textId="77777777" w:rsidR="00C64D8D" w:rsidRPr="000F21A2" w:rsidRDefault="00C64D8D" w:rsidP="00C64D8D">
      <w:pPr>
        <w:pStyle w:val="NormalBold"/>
      </w:pPr>
      <w:r w:rsidRPr="000F21A2">
        <w:rPr>
          <w:rStyle w:val="HideTWBExt"/>
          <w:b w:val="0"/>
          <w:noProof w:val="0"/>
        </w:rPr>
        <w:t>&lt;/RepeatBlock-By&gt;</w:t>
      </w:r>
    </w:p>
    <w:p w14:paraId="35EA900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2A338D4" w14:textId="77777777" w:rsidR="00C64D8D" w:rsidRPr="000F21A2" w:rsidRDefault="00C64D8D" w:rsidP="00C64D8D">
      <w:pPr>
        <w:pStyle w:val="NormalBold"/>
      </w:pPr>
      <w:r w:rsidRPr="000F21A2">
        <w:rPr>
          <w:rStyle w:val="HideTWBExt"/>
          <w:b w:val="0"/>
          <w:noProof w:val="0"/>
        </w:rPr>
        <w:t>&lt;Article&gt;</w:t>
      </w:r>
      <w:r w:rsidRPr="000F21A2">
        <w:t>Artikel 6 – stk. 1</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F3FDBD1" w14:textId="77777777" w:rsidTr="005A5892">
        <w:trPr>
          <w:trHeight w:hRule="exact" w:val="240"/>
          <w:jc w:val="center"/>
        </w:trPr>
        <w:tc>
          <w:tcPr>
            <w:tcW w:w="9752" w:type="dxa"/>
            <w:gridSpan w:val="2"/>
            <w:tcBorders>
              <w:top w:val="nil"/>
              <w:left w:val="nil"/>
              <w:bottom w:val="nil"/>
              <w:right w:val="nil"/>
            </w:tcBorders>
          </w:tcPr>
          <w:p w14:paraId="4AC7D4E9" w14:textId="77777777" w:rsidR="00C64D8D" w:rsidRPr="000F21A2" w:rsidRDefault="00C64D8D" w:rsidP="005A5892"/>
        </w:tc>
      </w:tr>
      <w:tr w:rsidR="00C64D8D" w:rsidRPr="000F21A2" w14:paraId="769DB6B6" w14:textId="77777777" w:rsidTr="005A5892">
        <w:trPr>
          <w:trHeight w:val="240"/>
          <w:jc w:val="center"/>
        </w:trPr>
        <w:tc>
          <w:tcPr>
            <w:tcW w:w="4876" w:type="dxa"/>
            <w:tcBorders>
              <w:top w:val="nil"/>
              <w:left w:val="nil"/>
              <w:bottom w:val="nil"/>
              <w:right w:val="nil"/>
            </w:tcBorders>
          </w:tcPr>
          <w:p w14:paraId="7FE0C45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CD9B265" w14:textId="77777777" w:rsidR="00C64D8D" w:rsidRPr="000F21A2" w:rsidRDefault="00C64D8D" w:rsidP="005A5892">
            <w:pPr>
              <w:pStyle w:val="AmColumnHeading"/>
            </w:pPr>
            <w:r w:rsidRPr="000F21A2">
              <w:t>Ændringsforslag</w:t>
            </w:r>
          </w:p>
        </w:tc>
      </w:tr>
      <w:tr w:rsidR="00C64D8D" w:rsidRPr="000F21A2" w14:paraId="2A20B1D1" w14:textId="77777777" w:rsidTr="005A5892">
        <w:trPr>
          <w:jc w:val="center"/>
        </w:trPr>
        <w:tc>
          <w:tcPr>
            <w:tcW w:w="4876" w:type="dxa"/>
            <w:tcBorders>
              <w:top w:val="nil"/>
              <w:left w:val="nil"/>
              <w:bottom w:val="nil"/>
              <w:right w:val="nil"/>
            </w:tcBorders>
          </w:tcPr>
          <w:p w14:paraId="1B776539" w14:textId="77777777" w:rsidR="00C64D8D" w:rsidRPr="000F21A2" w:rsidRDefault="00C64D8D" w:rsidP="005A5892">
            <w:pPr>
              <w:pStyle w:val="Normal6a"/>
            </w:pPr>
            <w:r w:rsidRPr="000F21A2">
              <w:rPr>
                <w:b/>
                <w:bCs/>
                <w:i/>
                <w:iCs/>
              </w:rPr>
              <w:t>[...]</w:t>
            </w:r>
          </w:p>
        </w:tc>
        <w:tc>
          <w:tcPr>
            <w:tcW w:w="4876" w:type="dxa"/>
            <w:tcBorders>
              <w:top w:val="nil"/>
              <w:left w:val="nil"/>
              <w:bottom w:val="nil"/>
              <w:right w:val="nil"/>
            </w:tcBorders>
          </w:tcPr>
          <w:p w14:paraId="4E72EDFC" w14:textId="77777777" w:rsidR="00C64D8D" w:rsidRPr="000F21A2" w:rsidRDefault="00C64D8D" w:rsidP="005A5892">
            <w:pPr>
              <w:pStyle w:val="Normal6a"/>
            </w:pPr>
            <w:r w:rsidRPr="000F21A2">
              <w:rPr>
                <w:b/>
                <w:i/>
              </w:rPr>
              <w:t>udgår</w:t>
            </w:r>
          </w:p>
        </w:tc>
      </w:tr>
    </w:tbl>
    <w:p w14:paraId="43526D8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C409C46" w14:textId="77777777" w:rsidR="00C64D8D" w:rsidRPr="000F21A2" w:rsidRDefault="00C64D8D" w:rsidP="00C64D8D">
      <w:r w:rsidRPr="000F21A2">
        <w:rPr>
          <w:rStyle w:val="HideTWBExt"/>
          <w:noProof w:val="0"/>
        </w:rPr>
        <w:t>&lt;/Amend&gt;</w:t>
      </w:r>
    </w:p>
    <w:p w14:paraId="397C0BF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193</w:t>
      </w:r>
      <w:r w:rsidRPr="000F21A2">
        <w:rPr>
          <w:rStyle w:val="HideTWBExt"/>
          <w:b w:val="0"/>
          <w:noProof w:val="0"/>
        </w:rPr>
        <w:t>&lt;/NumAm&gt;</w:t>
      </w:r>
    </w:p>
    <w:p w14:paraId="66E33F38" w14:textId="77777777" w:rsidR="00C64D8D" w:rsidRPr="000F21A2" w:rsidRDefault="00C64D8D" w:rsidP="00C64D8D">
      <w:pPr>
        <w:pStyle w:val="NormalBold"/>
      </w:pPr>
      <w:r w:rsidRPr="000F21A2">
        <w:rPr>
          <w:rStyle w:val="HideTWBExt"/>
          <w:b w:val="0"/>
          <w:noProof w:val="0"/>
        </w:rPr>
        <w:t>&lt;RepeatBlock-By&gt;&lt;Members&gt;</w:t>
      </w:r>
      <w:r w:rsidRPr="000F21A2">
        <w:t>Sophie Wilmès, Hilde Vautmans, Lucia Yar, Veronika Cifrová Ostrihoňová, Jan-Christoph Oetjen</w:t>
      </w:r>
      <w:r w:rsidRPr="000F21A2">
        <w:rPr>
          <w:rStyle w:val="HideTWBExt"/>
          <w:b w:val="0"/>
          <w:noProof w:val="0"/>
        </w:rPr>
        <w:t>&lt;/Members&gt;</w:t>
      </w:r>
    </w:p>
    <w:p w14:paraId="36FD2E4C" w14:textId="77777777" w:rsidR="00C64D8D" w:rsidRPr="000F21A2" w:rsidRDefault="00C64D8D" w:rsidP="00C64D8D">
      <w:pPr>
        <w:pStyle w:val="NormalBold"/>
      </w:pPr>
      <w:r w:rsidRPr="000F21A2">
        <w:rPr>
          <w:rStyle w:val="HideTWBExt"/>
          <w:b w:val="0"/>
          <w:noProof w:val="0"/>
        </w:rPr>
        <w:t>&lt;/RepeatBlock-By&gt;</w:t>
      </w:r>
    </w:p>
    <w:p w14:paraId="29E5E31E"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346B0A4" w14:textId="77777777" w:rsidR="00C64D8D" w:rsidRPr="000F21A2" w:rsidRDefault="00C64D8D" w:rsidP="00C64D8D">
      <w:pPr>
        <w:pStyle w:val="NormalBold"/>
      </w:pPr>
      <w:r w:rsidRPr="000F21A2">
        <w:rPr>
          <w:rStyle w:val="HideTWBExt"/>
          <w:b w:val="0"/>
          <w:noProof w:val="0"/>
        </w:rPr>
        <w:t>&lt;Article&gt;</w:t>
      </w:r>
      <w:r w:rsidRPr="000F21A2">
        <w:t>Artikel 6 – stk. 1 – litra a</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AA988B9" w14:textId="77777777" w:rsidTr="005A5892">
        <w:trPr>
          <w:trHeight w:hRule="exact" w:val="240"/>
          <w:jc w:val="center"/>
        </w:trPr>
        <w:tc>
          <w:tcPr>
            <w:tcW w:w="9752" w:type="dxa"/>
            <w:gridSpan w:val="2"/>
            <w:tcBorders>
              <w:top w:val="nil"/>
              <w:left w:val="nil"/>
              <w:bottom w:val="nil"/>
              <w:right w:val="nil"/>
            </w:tcBorders>
          </w:tcPr>
          <w:p w14:paraId="79F36D00" w14:textId="77777777" w:rsidR="00C64D8D" w:rsidRPr="000F21A2" w:rsidRDefault="00C64D8D" w:rsidP="005A5892"/>
        </w:tc>
      </w:tr>
      <w:tr w:rsidR="00C64D8D" w:rsidRPr="000F21A2" w14:paraId="59BB56E6" w14:textId="77777777" w:rsidTr="005A5892">
        <w:trPr>
          <w:trHeight w:val="240"/>
          <w:jc w:val="center"/>
        </w:trPr>
        <w:tc>
          <w:tcPr>
            <w:tcW w:w="4876" w:type="dxa"/>
            <w:tcBorders>
              <w:top w:val="nil"/>
              <w:left w:val="nil"/>
              <w:bottom w:val="nil"/>
              <w:right w:val="nil"/>
            </w:tcBorders>
          </w:tcPr>
          <w:p w14:paraId="24EECE17"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8651AA0" w14:textId="77777777" w:rsidR="00C64D8D" w:rsidRPr="000F21A2" w:rsidRDefault="00C64D8D" w:rsidP="005A5892">
            <w:pPr>
              <w:pStyle w:val="AmColumnHeading"/>
            </w:pPr>
            <w:r w:rsidRPr="000F21A2">
              <w:t>Ændringsforslag</w:t>
            </w:r>
          </w:p>
        </w:tc>
      </w:tr>
      <w:tr w:rsidR="00C64D8D" w:rsidRPr="000F21A2" w14:paraId="7BB8C924" w14:textId="77777777" w:rsidTr="005A5892">
        <w:trPr>
          <w:jc w:val="center"/>
        </w:trPr>
        <w:tc>
          <w:tcPr>
            <w:tcW w:w="4876" w:type="dxa"/>
            <w:tcBorders>
              <w:top w:val="nil"/>
              <w:left w:val="nil"/>
              <w:bottom w:val="nil"/>
              <w:right w:val="nil"/>
            </w:tcBorders>
          </w:tcPr>
          <w:p w14:paraId="03018941" w14:textId="77777777" w:rsidR="00C64D8D" w:rsidRPr="000F21A2" w:rsidRDefault="00C64D8D" w:rsidP="005A5892">
            <w:pPr>
              <w:pStyle w:val="Normal6a"/>
            </w:pPr>
            <w:r w:rsidRPr="000F21A2">
              <w:t>a)</w:t>
            </w:r>
            <w:r w:rsidRPr="000F21A2">
              <w:tab/>
              <w:t xml:space="preserve">koordinering, organisering og gennemførelse af efterforskningsmæssige og operationelle foranstaltninger for at støtte og styrke medlemsstaternes kompetente myndigheders indsats for at forebygge og bekæmpe smugling af migranter og menneskehandel, </w:t>
            </w:r>
            <w:r w:rsidRPr="000F21A2">
              <w:rPr>
                <w:b/>
                <w:bCs/>
                <w:i/>
                <w:iCs/>
              </w:rPr>
              <w:t>herunder når</w:t>
            </w:r>
            <w:r w:rsidRPr="000F21A2">
              <w:t xml:space="preserve"> disse former for kriminalitet lettes, fremmes eller begås ved hjælp af internettet, blandt andet sociale medier, og også i forbindelse med indsættelse af Europol med henblik på operationel støtte, jf. artikel 4, stk. 1, litra c) og m), i forordning (EU) 2016/794</w:t>
            </w:r>
          </w:p>
        </w:tc>
        <w:tc>
          <w:tcPr>
            <w:tcW w:w="4876" w:type="dxa"/>
            <w:tcBorders>
              <w:top w:val="nil"/>
              <w:left w:val="nil"/>
              <w:bottom w:val="nil"/>
              <w:right w:val="nil"/>
            </w:tcBorders>
          </w:tcPr>
          <w:p w14:paraId="6CFB31F7" w14:textId="77777777" w:rsidR="00C64D8D" w:rsidRPr="000F21A2" w:rsidRDefault="00C64D8D" w:rsidP="005A5892">
            <w:pPr>
              <w:pStyle w:val="Normal6a"/>
            </w:pPr>
            <w:r w:rsidRPr="000F21A2">
              <w:t>a)</w:t>
            </w:r>
            <w:r w:rsidRPr="000F21A2">
              <w:tab/>
              <w:t xml:space="preserve">koordinering, organisering og gennemførelse af efterforskningsmæssige og operationelle foranstaltninger for at støtte og styrke medlemsstaternes kompetente myndigheders indsats for at forebygge og bekæmpe smugling af migranter og menneskehandel, </w:t>
            </w:r>
            <w:r w:rsidRPr="000F21A2">
              <w:rPr>
                <w:b/>
                <w:bCs/>
                <w:i/>
                <w:iCs/>
              </w:rPr>
              <w:t>med særlig fokus på situationer, hvor</w:t>
            </w:r>
            <w:r w:rsidRPr="000F21A2">
              <w:t xml:space="preserve"> disse former for kriminalitet lettes, fremmes eller begås ved hjælp af internettet,</w:t>
            </w:r>
            <w:r w:rsidRPr="000F21A2">
              <w:rPr>
                <w:b/>
                <w:bCs/>
                <w:i/>
                <w:iCs/>
              </w:rPr>
              <w:t xml:space="preserve"> særligt på meget store onlineplatforme,</w:t>
            </w:r>
            <w:r w:rsidRPr="000F21A2">
              <w:t xml:space="preserve"> blandt andet sociale medier</w:t>
            </w:r>
            <w:r w:rsidRPr="000F21A2">
              <w:rPr>
                <w:b/>
                <w:bCs/>
                <w:i/>
                <w:iCs/>
              </w:rPr>
              <w:t>, dating-, service-, samkørsels- og boligplatforme</w:t>
            </w:r>
            <w:r w:rsidRPr="000F21A2">
              <w:t xml:space="preserve"> og også i forbindelse med indsættelse af Europol med henblik på operationel støtte, jf. artikel 4, stk. 1, litra c) og m), i forordning (EU) 2016/794</w:t>
            </w:r>
          </w:p>
        </w:tc>
      </w:tr>
    </w:tbl>
    <w:p w14:paraId="7B0956F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0597F45" w14:textId="77777777" w:rsidR="00C64D8D" w:rsidRPr="000F21A2" w:rsidRDefault="00C64D8D" w:rsidP="00C64D8D">
      <w:r w:rsidRPr="000F21A2">
        <w:rPr>
          <w:rStyle w:val="HideTWBExt"/>
          <w:noProof w:val="0"/>
        </w:rPr>
        <w:t>&lt;/Amend&gt;</w:t>
      </w:r>
    </w:p>
    <w:p w14:paraId="62A2369B"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194</w:t>
      </w:r>
      <w:r w:rsidRPr="000F21A2">
        <w:rPr>
          <w:rStyle w:val="HideTWBExt"/>
          <w:b w:val="0"/>
          <w:noProof w:val="0"/>
        </w:rPr>
        <w:t>&lt;/NumAm&gt;</w:t>
      </w:r>
    </w:p>
    <w:p w14:paraId="0415D2F8" w14:textId="77777777" w:rsidR="00C64D8D" w:rsidRPr="000F21A2" w:rsidRDefault="00C64D8D" w:rsidP="00C64D8D">
      <w:pPr>
        <w:pStyle w:val="NormalBold"/>
      </w:pPr>
      <w:r w:rsidRPr="000F21A2">
        <w:rPr>
          <w:rStyle w:val="HideTWBExt"/>
          <w:b w:val="0"/>
          <w:noProof w:val="0"/>
        </w:rPr>
        <w:t>&lt;RepeatBlock-By&gt;&lt;Members&gt;</w:t>
      </w:r>
      <w:r w:rsidRPr="000F21A2">
        <w:t>Cecilia Strada, Alessandro Zan, Marco Tarquinio, Sandro Ruotolo</w:t>
      </w:r>
      <w:r w:rsidRPr="000F21A2">
        <w:rPr>
          <w:rStyle w:val="HideTWBExt"/>
          <w:b w:val="0"/>
          <w:noProof w:val="0"/>
        </w:rPr>
        <w:t>&lt;/Members&gt;</w:t>
      </w:r>
    </w:p>
    <w:p w14:paraId="544B34D5" w14:textId="77777777" w:rsidR="00C64D8D" w:rsidRPr="000F21A2" w:rsidRDefault="00C64D8D" w:rsidP="00C64D8D">
      <w:pPr>
        <w:pStyle w:val="NormalBold"/>
      </w:pPr>
      <w:r w:rsidRPr="000F21A2">
        <w:rPr>
          <w:rStyle w:val="HideTWBExt"/>
          <w:b w:val="0"/>
          <w:noProof w:val="0"/>
        </w:rPr>
        <w:t>&lt;/RepeatBlock-By&gt;</w:t>
      </w:r>
    </w:p>
    <w:p w14:paraId="6436A6D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FAA9F28" w14:textId="77777777" w:rsidR="00C64D8D" w:rsidRPr="000F21A2" w:rsidRDefault="00C64D8D" w:rsidP="00C64D8D">
      <w:pPr>
        <w:pStyle w:val="NormalBold"/>
      </w:pPr>
      <w:r w:rsidRPr="000F21A2">
        <w:rPr>
          <w:rStyle w:val="HideTWBExt"/>
          <w:b w:val="0"/>
          <w:noProof w:val="0"/>
        </w:rPr>
        <w:t>&lt;Article&gt;</w:t>
      </w:r>
      <w:r w:rsidRPr="000F21A2">
        <w:t>Artikel 6 – stk. 1 – litra a</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F104335" w14:textId="77777777" w:rsidTr="005A5892">
        <w:trPr>
          <w:trHeight w:hRule="exact" w:val="240"/>
          <w:jc w:val="center"/>
        </w:trPr>
        <w:tc>
          <w:tcPr>
            <w:tcW w:w="9752" w:type="dxa"/>
            <w:gridSpan w:val="2"/>
            <w:tcBorders>
              <w:top w:val="nil"/>
              <w:left w:val="nil"/>
              <w:bottom w:val="nil"/>
              <w:right w:val="nil"/>
            </w:tcBorders>
          </w:tcPr>
          <w:p w14:paraId="6FA88557" w14:textId="77777777" w:rsidR="00C64D8D" w:rsidRPr="000F21A2" w:rsidRDefault="00C64D8D" w:rsidP="005A5892"/>
        </w:tc>
      </w:tr>
      <w:tr w:rsidR="00C64D8D" w:rsidRPr="000F21A2" w14:paraId="062709C7" w14:textId="77777777" w:rsidTr="005A5892">
        <w:trPr>
          <w:trHeight w:val="240"/>
          <w:jc w:val="center"/>
        </w:trPr>
        <w:tc>
          <w:tcPr>
            <w:tcW w:w="4876" w:type="dxa"/>
            <w:tcBorders>
              <w:top w:val="nil"/>
              <w:left w:val="nil"/>
              <w:bottom w:val="nil"/>
              <w:right w:val="nil"/>
            </w:tcBorders>
          </w:tcPr>
          <w:p w14:paraId="1DEF119C"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78360D7" w14:textId="77777777" w:rsidR="00C64D8D" w:rsidRPr="000F21A2" w:rsidRDefault="00C64D8D" w:rsidP="005A5892">
            <w:pPr>
              <w:pStyle w:val="AmColumnHeading"/>
            </w:pPr>
            <w:r w:rsidRPr="000F21A2">
              <w:t>Ændringsforslag</w:t>
            </w:r>
          </w:p>
        </w:tc>
      </w:tr>
      <w:tr w:rsidR="00C64D8D" w:rsidRPr="000F21A2" w14:paraId="2B7D0FB3" w14:textId="77777777" w:rsidTr="005A5892">
        <w:trPr>
          <w:jc w:val="center"/>
        </w:trPr>
        <w:tc>
          <w:tcPr>
            <w:tcW w:w="4876" w:type="dxa"/>
            <w:tcBorders>
              <w:top w:val="nil"/>
              <w:left w:val="nil"/>
              <w:bottom w:val="nil"/>
              <w:right w:val="nil"/>
            </w:tcBorders>
          </w:tcPr>
          <w:p w14:paraId="22AEB98A" w14:textId="77777777" w:rsidR="00C64D8D" w:rsidRPr="000F21A2" w:rsidRDefault="00C64D8D" w:rsidP="005A5892">
            <w:pPr>
              <w:pStyle w:val="Normal6a"/>
            </w:pPr>
            <w:r w:rsidRPr="000F21A2">
              <w:t>a)</w:t>
            </w:r>
            <w:r w:rsidRPr="000F21A2">
              <w:tab/>
              <w:t>koordinering</w:t>
            </w:r>
            <w:r w:rsidRPr="000F21A2">
              <w:rPr>
                <w:b/>
                <w:bCs/>
                <w:i/>
                <w:iCs/>
              </w:rPr>
              <w:t>,</w:t>
            </w:r>
            <w:r w:rsidRPr="000F21A2">
              <w:t xml:space="preserve"> organisering</w:t>
            </w:r>
            <w:r w:rsidRPr="000F21A2">
              <w:rPr>
                <w:b/>
                <w:bCs/>
                <w:i/>
                <w:iCs/>
              </w:rPr>
              <w:t xml:space="preserve"> og gennemførelse </w:t>
            </w:r>
            <w:r w:rsidRPr="000F21A2">
              <w:t xml:space="preserve">af </w:t>
            </w:r>
            <w:r w:rsidRPr="000F21A2">
              <w:rPr>
                <w:b/>
                <w:bCs/>
                <w:i/>
                <w:iCs/>
              </w:rPr>
              <w:t>efterforskningsmæssige og</w:t>
            </w:r>
            <w:r w:rsidRPr="000F21A2">
              <w:t xml:space="preserve"> operationelle foranstaltninger for at støtte og styrke medlemsstaternes kompetente myndigheders indsats for at forebygge og bekæmpe smugling af migranter og menneskehandel, herunder når disse former for kriminalitet lettes, fremmes eller begås ved hjælp af internettet, blandt andet sociale medier, og også i forbindelse med indsættelse af Europol med henblik på operationel støtte, jf. artikel 4, stk. 1, litra c) og m), i forordning (EU) 2016/794</w:t>
            </w:r>
          </w:p>
        </w:tc>
        <w:tc>
          <w:tcPr>
            <w:tcW w:w="4876" w:type="dxa"/>
            <w:tcBorders>
              <w:top w:val="nil"/>
              <w:left w:val="nil"/>
              <w:bottom w:val="nil"/>
              <w:right w:val="nil"/>
            </w:tcBorders>
          </w:tcPr>
          <w:p w14:paraId="241096FC" w14:textId="77777777" w:rsidR="00C64D8D" w:rsidRPr="000F21A2" w:rsidRDefault="00C64D8D" w:rsidP="005A5892">
            <w:pPr>
              <w:pStyle w:val="Normal6a"/>
            </w:pPr>
            <w:r w:rsidRPr="000F21A2">
              <w:t>a)</w:t>
            </w:r>
            <w:r w:rsidRPr="000F21A2">
              <w:tab/>
              <w:t xml:space="preserve">koordinering </w:t>
            </w:r>
            <w:r w:rsidRPr="000F21A2">
              <w:rPr>
                <w:b/>
                <w:bCs/>
                <w:i/>
                <w:iCs/>
              </w:rPr>
              <w:t>og</w:t>
            </w:r>
            <w:r w:rsidRPr="000F21A2">
              <w:t xml:space="preserve"> organisering af operationelle foranstaltninger for at støtte og styrke medlemsstaternes kompetente myndigheders indsats for at forebygge og bekæmpe smugling af migranter og menneskehandel, herunder når disse former for kriminalitet lettes, fremmes eller begås ved hjælp af internettet, blandt andet sociale medier, og også i forbindelse med indsættelse af Europol med henblik på operationel støtte, jf. artikel 4, stk. 1, litra c) og m), i forordning (EU) 2016/794</w:t>
            </w:r>
          </w:p>
        </w:tc>
      </w:tr>
    </w:tbl>
    <w:p w14:paraId="77D00AC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33B9DAA" w14:textId="77777777" w:rsidR="00C64D8D" w:rsidRPr="000F21A2" w:rsidRDefault="00C64D8D" w:rsidP="00C64D8D">
      <w:r w:rsidRPr="000F21A2">
        <w:rPr>
          <w:rStyle w:val="HideTWBExt"/>
          <w:noProof w:val="0"/>
        </w:rPr>
        <w:t>&lt;/Amend&gt;</w:t>
      </w:r>
    </w:p>
    <w:p w14:paraId="460864B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195</w:t>
      </w:r>
      <w:r w:rsidRPr="000F21A2">
        <w:rPr>
          <w:rStyle w:val="HideTWBExt"/>
          <w:b w:val="0"/>
          <w:noProof w:val="0"/>
        </w:rPr>
        <w:t>&lt;/NumAm&gt;</w:t>
      </w:r>
    </w:p>
    <w:p w14:paraId="4B0D9375" w14:textId="77777777" w:rsidR="00C64D8D" w:rsidRPr="000F21A2" w:rsidRDefault="00C64D8D" w:rsidP="00C64D8D">
      <w:pPr>
        <w:pStyle w:val="NormalBold"/>
      </w:pPr>
      <w:r w:rsidRPr="000F21A2">
        <w:rPr>
          <w:rStyle w:val="HideTWBExt"/>
          <w:b w:val="0"/>
          <w:noProof w:val="0"/>
        </w:rPr>
        <w:t>&lt;RepeatBlock-By&gt;&lt;Members&gt;</w:t>
      </w:r>
      <w:r w:rsidRPr="000F21A2">
        <w:t>Tomáš Zdechovský</w:t>
      </w:r>
      <w:r w:rsidRPr="000F21A2">
        <w:rPr>
          <w:rStyle w:val="HideTWBExt"/>
          <w:b w:val="0"/>
          <w:noProof w:val="0"/>
        </w:rPr>
        <w:t>&lt;/Members&gt;</w:t>
      </w:r>
    </w:p>
    <w:p w14:paraId="62DEBF73" w14:textId="77777777" w:rsidR="00C64D8D" w:rsidRPr="000F21A2" w:rsidRDefault="00C64D8D" w:rsidP="00C64D8D">
      <w:pPr>
        <w:pStyle w:val="NormalBold"/>
      </w:pPr>
      <w:r w:rsidRPr="000F21A2">
        <w:rPr>
          <w:rStyle w:val="HideTWBExt"/>
          <w:b w:val="0"/>
          <w:noProof w:val="0"/>
        </w:rPr>
        <w:t>&lt;/RepeatBlock-By&gt;</w:t>
      </w:r>
    </w:p>
    <w:p w14:paraId="166397B7"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5C00167" w14:textId="77777777" w:rsidR="00C64D8D" w:rsidRPr="000F21A2" w:rsidRDefault="00C64D8D" w:rsidP="00C64D8D">
      <w:pPr>
        <w:pStyle w:val="NormalBold"/>
      </w:pPr>
      <w:r w:rsidRPr="000F21A2">
        <w:rPr>
          <w:rStyle w:val="HideTWBExt"/>
          <w:b w:val="0"/>
          <w:noProof w:val="0"/>
        </w:rPr>
        <w:t>&lt;Article&gt;</w:t>
      </w:r>
      <w:r w:rsidRPr="000F21A2">
        <w:t>Artikel 6 – stk. 1 – litra h a (nyt)</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74A0AD6" w14:textId="77777777" w:rsidTr="005A5892">
        <w:trPr>
          <w:trHeight w:hRule="exact" w:val="240"/>
          <w:jc w:val="center"/>
        </w:trPr>
        <w:tc>
          <w:tcPr>
            <w:tcW w:w="9752" w:type="dxa"/>
            <w:gridSpan w:val="2"/>
            <w:tcBorders>
              <w:top w:val="nil"/>
              <w:left w:val="nil"/>
              <w:bottom w:val="nil"/>
              <w:right w:val="nil"/>
            </w:tcBorders>
          </w:tcPr>
          <w:p w14:paraId="32028F8E" w14:textId="77777777" w:rsidR="00C64D8D" w:rsidRPr="000F21A2" w:rsidRDefault="00C64D8D" w:rsidP="005A5892"/>
        </w:tc>
      </w:tr>
      <w:tr w:rsidR="00C64D8D" w:rsidRPr="000F21A2" w14:paraId="4643AFC6" w14:textId="77777777" w:rsidTr="005A5892">
        <w:trPr>
          <w:trHeight w:val="240"/>
          <w:jc w:val="center"/>
        </w:trPr>
        <w:tc>
          <w:tcPr>
            <w:tcW w:w="4876" w:type="dxa"/>
            <w:tcBorders>
              <w:top w:val="nil"/>
              <w:left w:val="nil"/>
              <w:bottom w:val="nil"/>
              <w:right w:val="nil"/>
            </w:tcBorders>
          </w:tcPr>
          <w:p w14:paraId="5E8E7BD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B311D74" w14:textId="77777777" w:rsidR="00C64D8D" w:rsidRPr="000F21A2" w:rsidRDefault="00C64D8D" w:rsidP="005A5892">
            <w:pPr>
              <w:pStyle w:val="AmColumnHeading"/>
            </w:pPr>
            <w:r w:rsidRPr="000F21A2">
              <w:t>Ændringsforslag</w:t>
            </w:r>
          </w:p>
        </w:tc>
      </w:tr>
      <w:tr w:rsidR="00C64D8D" w:rsidRPr="000F21A2" w14:paraId="20E8831F" w14:textId="77777777" w:rsidTr="005A5892">
        <w:trPr>
          <w:jc w:val="center"/>
        </w:trPr>
        <w:tc>
          <w:tcPr>
            <w:tcW w:w="4876" w:type="dxa"/>
            <w:tcBorders>
              <w:top w:val="nil"/>
              <w:left w:val="nil"/>
              <w:bottom w:val="nil"/>
              <w:right w:val="nil"/>
            </w:tcBorders>
          </w:tcPr>
          <w:p w14:paraId="2DBB2775" w14:textId="77777777" w:rsidR="00C64D8D" w:rsidRPr="000F21A2" w:rsidRDefault="00C64D8D" w:rsidP="005A5892">
            <w:pPr>
              <w:pStyle w:val="Normal6a"/>
            </w:pPr>
          </w:p>
        </w:tc>
        <w:tc>
          <w:tcPr>
            <w:tcW w:w="4876" w:type="dxa"/>
            <w:tcBorders>
              <w:top w:val="nil"/>
              <w:left w:val="nil"/>
              <w:bottom w:val="nil"/>
              <w:right w:val="nil"/>
            </w:tcBorders>
          </w:tcPr>
          <w:p w14:paraId="7FE575E3" w14:textId="43A55D8B" w:rsidR="00C64D8D" w:rsidRPr="000F21A2" w:rsidRDefault="00C64D8D" w:rsidP="005A5892">
            <w:pPr>
              <w:pStyle w:val="Normal6a"/>
            </w:pPr>
            <w:r w:rsidRPr="000F21A2">
              <w:rPr>
                <w:b/>
                <w:i/>
              </w:rPr>
              <w:t>ha)</w:t>
            </w:r>
            <w:r w:rsidRPr="000F21A2">
              <w:tab/>
            </w:r>
            <w:r w:rsidRPr="000F21A2">
              <w:rPr>
                <w:b/>
                <w:i/>
              </w:rPr>
              <w:t>oprettelse af et europæisk register over dømte smuglere, der forvaltes af Europol, og som ikke kun vil omfatte dømte personer, men også anholdte mistænkte, for at forbedre det internationale retshåndhævelsessamarbejde</w:t>
            </w:r>
            <w:r w:rsidR="009F56CC" w:rsidRPr="000F21A2">
              <w:rPr>
                <w:b/>
                <w:i/>
              </w:rPr>
              <w:t>.</w:t>
            </w:r>
          </w:p>
        </w:tc>
      </w:tr>
    </w:tbl>
    <w:p w14:paraId="12FB074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3528EB9" w14:textId="77777777" w:rsidR="00C64D8D" w:rsidRPr="000F21A2" w:rsidRDefault="00C64D8D" w:rsidP="00C64D8D">
      <w:r w:rsidRPr="000F21A2">
        <w:rPr>
          <w:rStyle w:val="HideTWBExt"/>
          <w:noProof w:val="0"/>
        </w:rPr>
        <w:t>&lt;/Amend&gt;</w:t>
      </w:r>
    </w:p>
    <w:p w14:paraId="0AB8156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196</w:t>
      </w:r>
      <w:r w:rsidRPr="000F21A2">
        <w:rPr>
          <w:rStyle w:val="HideTWBExt"/>
          <w:b w:val="0"/>
          <w:noProof w:val="0"/>
        </w:rPr>
        <w:t>&lt;/NumAm&gt;</w:t>
      </w:r>
    </w:p>
    <w:p w14:paraId="531AB3F7"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4276DB81" w14:textId="77777777" w:rsidR="00C64D8D" w:rsidRPr="000F21A2" w:rsidRDefault="00C64D8D" w:rsidP="00C64D8D">
      <w:pPr>
        <w:pStyle w:val="NormalBold"/>
      </w:pPr>
      <w:r w:rsidRPr="000F21A2">
        <w:rPr>
          <w:rStyle w:val="HideTWBExt"/>
          <w:b w:val="0"/>
          <w:noProof w:val="0"/>
        </w:rPr>
        <w:t>&lt;/RepeatBlock-By&gt;</w:t>
      </w:r>
    </w:p>
    <w:p w14:paraId="64CFB65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F93C0BD" w14:textId="77777777" w:rsidR="00C64D8D" w:rsidRPr="000F21A2" w:rsidRDefault="00C64D8D" w:rsidP="00C64D8D">
      <w:pPr>
        <w:pStyle w:val="NormalBold"/>
      </w:pPr>
      <w:r w:rsidRPr="000F21A2">
        <w:rPr>
          <w:rStyle w:val="HideTWBExt"/>
          <w:b w:val="0"/>
          <w:noProof w:val="0"/>
        </w:rPr>
        <w:t>&lt;Article&gt;</w:t>
      </w:r>
      <w:r w:rsidRPr="000F21A2">
        <w:t>Kapitel III</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295DC3F" w14:textId="77777777" w:rsidTr="005A5892">
        <w:trPr>
          <w:trHeight w:hRule="exact" w:val="240"/>
          <w:jc w:val="center"/>
        </w:trPr>
        <w:tc>
          <w:tcPr>
            <w:tcW w:w="9752" w:type="dxa"/>
            <w:gridSpan w:val="2"/>
            <w:tcBorders>
              <w:top w:val="nil"/>
              <w:left w:val="nil"/>
              <w:bottom w:val="nil"/>
              <w:right w:val="nil"/>
            </w:tcBorders>
          </w:tcPr>
          <w:p w14:paraId="3255D9EB" w14:textId="77777777" w:rsidR="00C64D8D" w:rsidRPr="000F21A2" w:rsidRDefault="00C64D8D" w:rsidP="005A5892"/>
        </w:tc>
      </w:tr>
      <w:tr w:rsidR="00C64D8D" w:rsidRPr="000F21A2" w14:paraId="2ED13FB0" w14:textId="77777777" w:rsidTr="005A5892">
        <w:trPr>
          <w:trHeight w:val="240"/>
          <w:jc w:val="center"/>
        </w:trPr>
        <w:tc>
          <w:tcPr>
            <w:tcW w:w="4876" w:type="dxa"/>
            <w:tcBorders>
              <w:top w:val="nil"/>
              <w:left w:val="nil"/>
              <w:bottom w:val="nil"/>
              <w:right w:val="nil"/>
            </w:tcBorders>
          </w:tcPr>
          <w:p w14:paraId="6A2F287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E3127D1" w14:textId="77777777" w:rsidR="00C64D8D" w:rsidRPr="000F21A2" w:rsidRDefault="00C64D8D" w:rsidP="005A5892">
            <w:pPr>
              <w:pStyle w:val="AmColumnHeading"/>
            </w:pPr>
            <w:r w:rsidRPr="000F21A2">
              <w:t>Ændringsforslag</w:t>
            </w:r>
          </w:p>
        </w:tc>
      </w:tr>
      <w:tr w:rsidR="00C64D8D" w:rsidRPr="000F21A2" w14:paraId="07C88EFB" w14:textId="77777777" w:rsidTr="005A5892">
        <w:trPr>
          <w:jc w:val="center"/>
        </w:trPr>
        <w:tc>
          <w:tcPr>
            <w:tcW w:w="4876" w:type="dxa"/>
            <w:tcBorders>
              <w:top w:val="nil"/>
              <w:left w:val="nil"/>
              <w:bottom w:val="nil"/>
              <w:right w:val="nil"/>
            </w:tcBorders>
          </w:tcPr>
          <w:p w14:paraId="2C8516B5" w14:textId="77777777" w:rsidR="00C64D8D" w:rsidRPr="000F21A2" w:rsidRDefault="00C64D8D" w:rsidP="005A5892">
            <w:pPr>
              <w:pStyle w:val="Normal6a"/>
            </w:pPr>
            <w:r w:rsidRPr="000F21A2">
              <w:rPr>
                <w:b/>
                <w:bCs/>
                <w:i/>
                <w:iCs/>
              </w:rPr>
              <w:t>[...]</w:t>
            </w:r>
          </w:p>
        </w:tc>
        <w:tc>
          <w:tcPr>
            <w:tcW w:w="4876" w:type="dxa"/>
            <w:tcBorders>
              <w:top w:val="nil"/>
              <w:left w:val="nil"/>
              <w:bottom w:val="nil"/>
              <w:right w:val="nil"/>
            </w:tcBorders>
          </w:tcPr>
          <w:p w14:paraId="08C4FA72" w14:textId="77777777" w:rsidR="00C64D8D" w:rsidRPr="000F21A2" w:rsidRDefault="00C64D8D" w:rsidP="005A5892">
            <w:pPr>
              <w:pStyle w:val="Normal6a"/>
            </w:pPr>
            <w:r w:rsidRPr="000F21A2">
              <w:rPr>
                <w:b/>
                <w:i/>
              </w:rPr>
              <w:t>udgår</w:t>
            </w:r>
          </w:p>
        </w:tc>
      </w:tr>
    </w:tbl>
    <w:p w14:paraId="3421E31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310B947" w14:textId="77777777" w:rsidR="00C64D8D" w:rsidRPr="000F21A2" w:rsidRDefault="00C64D8D" w:rsidP="00C64D8D">
      <w:r w:rsidRPr="000F21A2">
        <w:rPr>
          <w:rStyle w:val="HideTWBExt"/>
          <w:noProof w:val="0"/>
        </w:rPr>
        <w:t>&lt;/Amend&gt;</w:t>
      </w:r>
    </w:p>
    <w:p w14:paraId="4113244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197</w:t>
      </w:r>
      <w:r w:rsidRPr="000F21A2">
        <w:rPr>
          <w:rStyle w:val="HideTWBExt"/>
          <w:b w:val="0"/>
          <w:noProof w:val="0"/>
        </w:rPr>
        <w:t>&lt;/NumAm&gt;</w:t>
      </w:r>
    </w:p>
    <w:p w14:paraId="1662FB7B"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6E5648B1" w14:textId="77777777" w:rsidR="00C64D8D" w:rsidRPr="000F21A2" w:rsidRDefault="00C64D8D" w:rsidP="00C64D8D">
      <w:pPr>
        <w:pStyle w:val="NormalBold"/>
      </w:pPr>
      <w:r w:rsidRPr="000F21A2">
        <w:rPr>
          <w:rStyle w:val="HideTWBExt"/>
          <w:b w:val="0"/>
          <w:noProof w:val="0"/>
        </w:rPr>
        <w:t>&lt;/RepeatBlock-By&gt;</w:t>
      </w:r>
    </w:p>
    <w:p w14:paraId="7F2F922D"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F07CD7E" w14:textId="77777777" w:rsidR="00C64D8D" w:rsidRPr="000F21A2" w:rsidRDefault="00C64D8D" w:rsidP="00C64D8D">
      <w:pPr>
        <w:pStyle w:val="NormalBold"/>
      </w:pPr>
      <w:r w:rsidRPr="000F21A2">
        <w:rPr>
          <w:rStyle w:val="HideTWBExt"/>
          <w:b w:val="0"/>
          <w:noProof w:val="0"/>
        </w:rPr>
        <w:t>&lt;Article&gt;</w:t>
      </w:r>
      <w:r w:rsidRPr="000F21A2">
        <w:t>Kapitel III</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25E493D" w14:textId="77777777" w:rsidTr="005A5892">
        <w:trPr>
          <w:trHeight w:hRule="exact" w:val="240"/>
          <w:jc w:val="center"/>
        </w:trPr>
        <w:tc>
          <w:tcPr>
            <w:tcW w:w="9752" w:type="dxa"/>
            <w:gridSpan w:val="2"/>
            <w:tcBorders>
              <w:top w:val="nil"/>
              <w:left w:val="nil"/>
              <w:bottom w:val="nil"/>
              <w:right w:val="nil"/>
            </w:tcBorders>
          </w:tcPr>
          <w:p w14:paraId="4963526F" w14:textId="77777777" w:rsidR="00C64D8D" w:rsidRPr="000F21A2" w:rsidRDefault="00C64D8D" w:rsidP="005A5892"/>
        </w:tc>
      </w:tr>
      <w:tr w:rsidR="00C64D8D" w:rsidRPr="000F21A2" w14:paraId="5CAC59CF" w14:textId="77777777" w:rsidTr="005A5892">
        <w:trPr>
          <w:trHeight w:val="240"/>
          <w:jc w:val="center"/>
        </w:trPr>
        <w:tc>
          <w:tcPr>
            <w:tcW w:w="4876" w:type="dxa"/>
            <w:tcBorders>
              <w:top w:val="nil"/>
              <w:left w:val="nil"/>
              <w:bottom w:val="nil"/>
              <w:right w:val="nil"/>
            </w:tcBorders>
          </w:tcPr>
          <w:p w14:paraId="762C65A0"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0439B5F" w14:textId="77777777" w:rsidR="00C64D8D" w:rsidRPr="000F21A2" w:rsidRDefault="00C64D8D" w:rsidP="005A5892">
            <w:pPr>
              <w:pStyle w:val="AmColumnHeading"/>
            </w:pPr>
            <w:r w:rsidRPr="000F21A2">
              <w:t>Ændringsforslag</w:t>
            </w:r>
          </w:p>
        </w:tc>
      </w:tr>
      <w:tr w:rsidR="00C64D8D" w:rsidRPr="000F21A2" w14:paraId="19FF4722" w14:textId="77777777" w:rsidTr="005A5892">
        <w:trPr>
          <w:jc w:val="center"/>
        </w:trPr>
        <w:tc>
          <w:tcPr>
            <w:tcW w:w="4876" w:type="dxa"/>
            <w:tcBorders>
              <w:top w:val="nil"/>
              <w:left w:val="nil"/>
              <w:bottom w:val="nil"/>
              <w:right w:val="nil"/>
            </w:tcBorders>
          </w:tcPr>
          <w:p w14:paraId="5AFE5348" w14:textId="77777777" w:rsidR="00C64D8D" w:rsidRPr="000F21A2" w:rsidRDefault="00C64D8D" w:rsidP="005A5892">
            <w:pPr>
              <w:pStyle w:val="Normal6a"/>
            </w:pPr>
            <w:r w:rsidRPr="000F21A2">
              <w:rPr>
                <w:b/>
                <w:i/>
              </w:rPr>
              <w:t>III</w:t>
            </w:r>
            <w:r w:rsidRPr="000F21A2">
              <w:tab/>
            </w:r>
            <w:r w:rsidRPr="000F21A2">
              <w:rPr>
                <w:b/>
                <w:i/>
              </w:rPr>
              <w:t>[...]</w:t>
            </w:r>
          </w:p>
        </w:tc>
        <w:tc>
          <w:tcPr>
            <w:tcW w:w="4876" w:type="dxa"/>
            <w:tcBorders>
              <w:top w:val="nil"/>
              <w:left w:val="nil"/>
              <w:bottom w:val="nil"/>
              <w:right w:val="nil"/>
            </w:tcBorders>
          </w:tcPr>
          <w:p w14:paraId="69CDDF60" w14:textId="77777777" w:rsidR="00C64D8D" w:rsidRPr="000F21A2" w:rsidRDefault="00C64D8D" w:rsidP="005A5892">
            <w:pPr>
              <w:pStyle w:val="Normal6a"/>
            </w:pPr>
            <w:r w:rsidRPr="000F21A2">
              <w:rPr>
                <w:b/>
                <w:i/>
              </w:rPr>
              <w:t>udgår</w:t>
            </w:r>
          </w:p>
        </w:tc>
      </w:tr>
    </w:tbl>
    <w:p w14:paraId="7158B45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730BA1BB" w14:textId="77777777" w:rsidR="00C64D8D" w:rsidRPr="000F21A2" w:rsidRDefault="00C64D8D" w:rsidP="00C64D8D">
      <w:r w:rsidRPr="000F21A2">
        <w:rPr>
          <w:rStyle w:val="HideTWBExt"/>
          <w:noProof w:val="0"/>
        </w:rPr>
        <w:t>&lt;/Amend&gt;</w:t>
      </w:r>
    </w:p>
    <w:p w14:paraId="6C34C6C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198</w:t>
      </w:r>
      <w:r w:rsidRPr="000F21A2">
        <w:rPr>
          <w:rStyle w:val="HideTWBExt"/>
          <w:b w:val="0"/>
          <w:noProof w:val="0"/>
        </w:rPr>
        <w:t>&lt;/NumAm&gt;</w:t>
      </w:r>
    </w:p>
    <w:p w14:paraId="3FB9CB2E"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55B4814C" w14:textId="77777777" w:rsidR="00C64D8D" w:rsidRPr="000F21A2" w:rsidRDefault="00C64D8D" w:rsidP="00C64D8D">
      <w:pPr>
        <w:pStyle w:val="NormalBold"/>
      </w:pPr>
      <w:r w:rsidRPr="000F21A2">
        <w:rPr>
          <w:rStyle w:val="HideTWBExt"/>
          <w:b w:val="0"/>
          <w:noProof w:val="0"/>
        </w:rPr>
        <w:t>&lt;/RepeatBlock-By&gt;</w:t>
      </w:r>
    </w:p>
    <w:p w14:paraId="08D1156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82FE81D" w14:textId="77777777" w:rsidR="00C64D8D" w:rsidRPr="000F21A2" w:rsidRDefault="00C64D8D" w:rsidP="00C64D8D">
      <w:pPr>
        <w:pStyle w:val="NormalBold"/>
      </w:pPr>
      <w:r w:rsidRPr="000F21A2">
        <w:rPr>
          <w:rStyle w:val="HideTWBExt"/>
          <w:b w:val="0"/>
          <w:noProof w:val="0"/>
        </w:rPr>
        <w:t>&lt;Article&gt;</w:t>
      </w:r>
      <w:r w:rsidRPr="000F21A2">
        <w:t>Kapitel III</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2BC9A43" w14:textId="77777777" w:rsidTr="005A5892">
        <w:trPr>
          <w:trHeight w:hRule="exact" w:val="240"/>
          <w:jc w:val="center"/>
        </w:trPr>
        <w:tc>
          <w:tcPr>
            <w:tcW w:w="9752" w:type="dxa"/>
            <w:gridSpan w:val="2"/>
            <w:tcBorders>
              <w:top w:val="nil"/>
              <w:left w:val="nil"/>
              <w:bottom w:val="nil"/>
              <w:right w:val="nil"/>
            </w:tcBorders>
          </w:tcPr>
          <w:p w14:paraId="40E8817E" w14:textId="77777777" w:rsidR="00C64D8D" w:rsidRPr="000F21A2" w:rsidRDefault="00C64D8D" w:rsidP="005A5892"/>
        </w:tc>
      </w:tr>
      <w:tr w:rsidR="00C64D8D" w:rsidRPr="000F21A2" w14:paraId="190CC321" w14:textId="77777777" w:rsidTr="005A5892">
        <w:trPr>
          <w:trHeight w:val="240"/>
          <w:jc w:val="center"/>
        </w:trPr>
        <w:tc>
          <w:tcPr>
            <w:tcW w:w="4876" w:type="dxa"/>
            <w:tcBorders>
              <w:top w:val="nil"/>
              <w:left w:val="nil"/>
              <w:bottom w:val="nil"/>
              <w:right w:val="nil"/>
            </w:tcBorders>
          </w:tcPr>
          <w:p w14:paraId="0876CDD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0C462BD" w14:textId="77777777" w:rsidR="00C64D8D" w:rsidRPr="000F21A2" w:rsidRDefault="00C64D8D" w:rsidP="005A5892">
            <w:pPr>
              <w:pStyle w:val="AmColumnHeading"/>
            </w:pPr>
            <w:r w:rsidRPr="000F21A2">
              <w:t>Ændringsforslag</w:t>
            </w:r>
          </w:p>
        </w:tc>
      </w:tr>
      <w:tr w:rsidR="00C64D8D" w:rsidRPr="000F21A2" w14:paraId="559702FA" w14:textId="77777777" w:rsidTr="005A5892">
        <w:trPr>
          <w:jc w:val="center"/>
        </w:trPr>
        <w:tc>
          <w:tcPr>
            <w:tcW w:w="4876" w:type="dxa"/>
            <w:tcBorders>
              <w:top w:val="nil"/>
              <w:left w:val="nil"/>
              <w:bottom w:val="nil"/>
              <w:right w:val="nil"/>
            </w:tcBorders>
          </w:tcPr>
          <w:p w14:paraId="19A693FF" w14:textId="77777777" w:rsidR="00C64D8D" w:rsidRPr="000F21A2" w:rsidRDefault="00C64D8D" w:rsidP="005A5892">
            <w:pPr>
              <w:pStyle w:val="Normal6a"/>
            </w:pPr>
            <w:r w:rsidRPr="000F21A2">
              <w:rPr>
                <w:b/>
                <w:bCs/>
                <w:i/>
                <w:iCs/>
              </w:rPr>
              <w:t>[...]</w:t>
            </w:r>
          </w:p>
        </w:tc>
        <w:tc>
          <w:tcPr>
            <w:tcW w:w="4876" w:type="dxa"/>
            <w:tcBorders>
              <w:top w:val="nil"/>
              <w:left w:val="nil"/>
              <w:bottom w:val="nil"/>
              <w:right w:val="nil"/>
            </w:tcBorders>
          </w:tcPr>
          <w:p w14:paraId="26884A4C" w14:textId="77777777" w:rsidR="00C64D8D" w:rsidRPr="000F21A2" w:rsidRDefault="00C64D8D" w:rsidP="005A5892">
            <w:pPr>
              <w:pStyle w:val="Normal6a"/>
            </w:pPr>
            <w:r w:rsidRPr="000F21A2">
              <w:rPr>
                <w:b/>
                <w:i/>
              </w:rPr>
              <w:t>udgår</w:t>
            </w:r>
          </w:p>
        </w:tc>
      </w:tr>
    </w:tbl>
    <w:p w14:paraId="1D5A0198"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0FBF6B8" w14:textId="77777777" w:rsidR="00C64D8D" w:rsidRPr="000F21A2" w:rsidRDefault="00C64D8D" w:rsidP="00C64D8D">
      <w:r w:rsidRPr="000F21A2">
        <w:rPr>
          <w:rStyle w:val="HideTWBExt"/>
          <w:noProof w:val="0"/>
        </w:rPr>
        <w:t>&lt;/Amend&gt;</w:t>
      </w:r>
    </w:p>
    <w:p w14:paraId="2903AA7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199</w:t>
      </w:r>
      <w:r w:rsidRPr="000F21A2">
        <w:rPr>
          <w:rStyle w:val="HideTWBExt"/>
          <w:b w:val="0"/>
          <w:noProof w:val="0"/>
        </w:rPr>
        <w:t>&lt;/NumAm&gt;</w:t>
      </w:r>
    </w:p>
    <w:p w14:paraId="0CAF5E7E"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3EC8B149" w14:textId="77777777" w:rsidR="00C64D8D" w:rsidRPr="000F21A2" w:rsidRDefault="00C64D8D" w:rsidP="00C64D8D">
      <w:pPr>
        <w:pStyle w:val="NormalBold"/>
      </w:pPr>
      <w:r w:rsidRPr="000F21A2">
        <w:rPr>
          <w:rStyle w:val="HideTWBExt"/>
          <w:b w:val="0"/>
          <w:noProof w:val="0"/>
        </w:rPr>
        <w:t>&lt;/RepeatBlock-By&gt;</w:t>
      </w:r>
    </w:p>
    <w:p w14:paraId="3446092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DD8CEAA" w14:textId="77777777" w:rsidR="00C64D8D" w:rsidRPr="000F21A2" w:rsidRDefault="00C64D8D" w:rsidP="00C64D8D">
      <w:pPr>
        <w:pStyle w:val="NormalBold"/>
      </w:pPr>
      <w:r w:rsidRPr="000F21A2">
        <w:rPr>
          <w:rStyle w:val="HideTWBExt"/>
          <w:b w:val="0"/>
          <w:noProof w:val="0"/>
        </w:rPr>
        <w:t>&lt;Article&gt;</w:t>
      </w:r>
      <w:r w:rsidRPr="000F21A2">
        <w:t>Artikel 7</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BFC09F2" w14:textId="77777777" w:rsidTr="005A5892">
        <w:trPr>
          <w:trHeight w:hRule="exact" w:val="240"/>
          <w:jc w:val="center"/>
        </w:trPr>
        <w:tc>
          <w:tcPr>
            <w:tcW w:w="9752" w:type="dxa"/>
            <w:gridSpan w:val="2"/>
            <w:tcBorders>
              <w:top w:val="nil"/>
              <w:left w:val="nil"/>
              <w:bottom w:val="nil"/>
              <w:right w:val="nil"/>
            </w:tcBorders>
          </w:tcPr>
          <w:p w14:paraId="017D38E3" w14:textId="77777777" w:rsidR="00C64D8D" w:rsidRPr="000F21A2" w:rsidRDefault="00C64D8D" w:rsidP="005A5892"/>
        </w:tc>
      </w:tr>
      <w:tr w:rsidR="00C64D8D" w:rsidRPr="000F21A2" w14:paraId="580F8F4C" w14:textId="77777777" w:rsidTr="005A5892">
        <w:trPr>
          <w:trHeight w:val="240"/>
          <w:jc w:val="center"/>
        </w:trPr>
        <w:tc>
          <w:tcPr>
            <w:tcW w:w="4876" w:type="dxa"/>
            <w:tcBorders>
              <w:top w:val="nil"/>
              <w:left w:val="nil"/>
              <w:bottom w:val="nil"/>
              <w:right w:val="nil"/>
            </w:tcBorders>
          </w:tcPr>
          <w:p w14:paraId="4F166C9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A4FF24F" w14:textId="77777777" w:rsidR="00C64D8D" w:rsidRPr="000F21A2" w:rsidRDefault="00C64D8D" w:rsidP="005A5892">
            <w:pPr>
              <w:pStyle w:val="AmColumnHeading"/>
            </w:pPr>
            <w:r w:rsidRPr="000F21A2">
              <w:t>Ændringsforslag</w:t>
            </w:r>
          </w:p>
        </w:tc>
      </w:tr>
      <w:tr w:rsidR="00C64D8D" w:rsidRPr="000F21A2" w14:paraId="283E11E2" w14:textId="77777777" w:rsidTr="005A5892">
        <w:trPr>
          <w:jc w:val="center"/>
        </w:trPr>
        <w:tc>
          <w:tcPr>
            <w:tcW w:w="4876" w:type="dxa"/>
            <w:tcBorders>
              <w:top w:val="nil"/>
              <w:left w:val="nil"/>
              <w:bottom w:val="nil"/>
              <w:right w:val="nil"/>
            </w:tcBorders>
          </w:tcPr>
          <w:p w14:paraId="67F94534" w14:textId="77777777" w:rsidR="00C64D8D" w:rsidRPr="000F21A2" w:rsidRDefault="00C64D8D" w:rsidP="005A5892">
            <w:pPr>
              <w:pStyle w:val="Normal6a"/>
              <w:jc w:val="center"/>
            </w:pPr>
            <w:r w:rsidRPr="000F21A2">
              <w:rPr>
                <w:b/>
                <w:i/>
              </w:rPr>
              <w:t>Artikel 7</w:t>
            </w:r>
            <w:r w:rsidRPr="000F21A2">
              <w:tab/>
            </w:r>
          </w:p>
        </w:tc>
        <w:tc>
          <w:tcPr>
            <w:tcW w:w="4876" w:type="dxa"/>
            <w:tcBorders>
              <w:top w:val="nil"/>
              <w:left w:val="nil"/>
              <w:bottom w:val="nil"/>
              <w:right w:val="nil"/>
            </w:tcBorders>
          </w:tcPr>
          <w:p w14:paraId="60E0B9A0" w14:textId="77777777" w:rsidR="00C64D8D" w:rsidRPr="000F21A2" w:rsidRDefault="00C64D8D" w:rsidP="005A5892">
            <w:pPr>
              <w:pStyle w:val="Normal6a"/>
            </w:pPr>
            <w:r w:rsidRPr="000F21A2">
              <w:rPr>
                <w:b/>
                <w:i/>
              </w:rPr>
              <w:t>udgår</w:t>
            </w:r>
          </w:p>
        </w:tc>
      </w:tr>
      <w:tr w:rsidR="00C64D8D" w:rsidRPr="000F21A2" w14:paraId="1672A88E" w14:textId="77777777" w:rsidTr="005A5892">
        <w:trPr>
          <w:jc w:val="center"/>
        </w:trPr>
        <w:tc>
          <w:tcPr>
            <w:tcW w:w="4876" w:type="dxa"/>
            <w:tcBorders>
              <w:top w:val="nil"/>
              <w:left w:val="nil"/>
              <w:bottom w:val="nil"/>
              <w:right w:val="nil"/>
            </w:tcBorders>
          </w:tcPr>
          <w:p w14:paraId="7040CE03" w14:textId="77777777" w:rsidR="00C64D8D" w:rsidRPr="000F21A2" w:rsidRDefault="00C64D8D" w:rsidP="005A5892">
            <w:pPr>
              <w:pStyle w:val="Normal6a"/>
              <w:jc w:val="center"/>
            </w:pPr>
            <w:r w:rsidRPr="000F21A2">
              <w:rPr>
                <w:b/>
                <w:i/>
              </w:rPr>
              <w:t>Nationale specialiserede tjenester til forebyggelse og bekæmpelse af smugling af migranter og menneskehandel</w:t>
            </w:r>
          </w:p>
        </w:tc>
        <w:tc>
          <w:tcPr>
            <w:tcW w:w="4876" w:type="dxa"/>
            <w:tcBorders>
              <w:top w:val="nil"/>
              <w:left w:val="nil"/>
              <w:bottom w:val="nil"/>
              <w:right w:val="nil"/>
            </w:tcBorders>
          </w:tcPr>
          <w:p w14:paraId="012C2ACD" w14:textId="77777777" w:rsidR="00C64D8D" w:rsidRPr="000F21A2" w:rsidRDefault="00C64D8D" w:rsidP="005A5892">
            <w:pPr>
              <w:pStyle w:val="Normal6a"/>
            </w:pPr>
          </w:p>
        </w:tc>
      </w:tr>
      <w:tr w:rsidR="00C64D8D" w:rsidRPr="000F21A2" w14:paraId="35DC26EF" w14:textId="77777777" w:rsidTr="005A5892">
        <w:trPr>
          <w:jc w:val="center"/>
        </w:trPr>
        <w:tc>
          <w:tcPr>
            <w:tcW w:w="4876" w:type="dxa"/>
            <w:tcBorders>
              <w:top w:val="nil"/>
              <w:left w:val="nil"/>
              <w:bottom w:val="nil"/>
              <w:right w:val="nil"/>
            </w:tcBorders>
          </w:tcPr>
          <w:p w14:paraId="47B91E43" w14:textId="77777777" w:rsidR="00C64D8D" w:rsidRPr="000F21A2" w:rsidRDefault="00C64D8D" w:rsidP="005A5892">
            <w:pPr>
              <w:pStyle w:val="Normal6a"/>
            </w:pPr>
            <w:r w:rsidRPr="000F21A2">
              <w:rPr>
                <w:b/>
                <w:i/>
              </w:rPr>
              <w:t>1. Hver medlemsstat udpeger senest et år efter denne forordnings ikrafttræden i overensstemmelse med national ret en eller flere specialiserede tjenester under sine kompetente myndigheder for at forebygge og bekæmpe smugling af migranter og menneskehandel, herunder gennem strafferetlig efterforskning. Hver medlemsstat underretter straks efter udpegelsen Kommissionen herom.</w:t>
            </w:r>
          </w:p>
        </w:tc>
        <w:tc>
          <w:tcPr>
            <w:tcW w:w="4876" w:type="dxa"/>
            <w:tcBorders>
              <w:top w:val="nil"/>
              <w:left w:val="nil"/>
              <w:bottom w:val="nil"/>
              <w:right w:val="nil"/>
            </w:tcBorders>
          </w:tcPr>
          <w:p w14:paraId="23CACB0B" w14:textId="77777777" w:rsidR="00C64D8D" w:rsidRPr="000F21A2" w:rsidRDefault="00C64D8D" w:rsidP="005A5892">
            <w:pPr>
              <w:pStyle w:val="Normal6a"/>
            </w:pPr>
          </w:p>
        </w:tc>
      </w:tr>
      <w:tr w:rsidR="00C64D8D" w:rsidRPr="000F21A2" w14:paraId="2ADBB519" w14:textId="77777777" w:rsidTr="005A5892">
        <w:trPr>
          <w:jc w:val="center"/>
        </w:trPr>
        <w:tc>
          <w:tcPr>
            <w:tcW w:w="4876" w:type="dxa"/>
            <w:tcBorders>
              <w:top w:val="nil"/>
              <w:left w:val="nil"/>
              <w:bottom w:val="nil"/>
              <w:right w:val="nil"/>
            </w:tcBorders>
          </w:tcPr>
          <w:p w14:paraId="59CE72AB" w14:textId="77777777" w:rsidR="00C64D8D" w:rsidRPr="000F21A2" w:rsidRDefault="00C64D8D" w:rsidP="005A5892">
            <w:pPr>
              <w:pStyle w:val="Normal6a"/>
            </w:pPr>
            <w:r w:rsidRPr="000F21A2">
              <w:rPr>
                <w:b/>
                <w:i/>
              </w:rPr>
              <w:t>2. Hver medlemsstat sikrer, at dens specialiserede tjenester, der er udpeget i henhold til denne artikels stk. 1, indsamler alle relevante oplysninger vedrørende strafferetlig efterforskning af smugling af migranter og menneskehandel og alle oplysninger hidrørende fra denne efterforskning og udveksler hurtigst muligt disse oplysninger med Europol og andre medlemsstater i overensstemmelse med artikel 8.</w:t>
            </w:r>
          </w:p>
        </w:tc>
        <w:tc>
          <w:tcPr>
            <w:tcW w:w="4876" w:type="dxa"/>
            <w:tcBorders>
              <w:top w:val="nil"/>
              <w:left w:val="nil"/>
              <w:bottom w:val="nil"/>
              <w:right w:val="nil"/>
            </w:tcBorders>
          </w:tcPr>
          <w:p w14:paraId="6011EDC6" w14:textId="77777777" w:rsidR="00C64D8D" w:rsidRPr="000F21A2" w:rsidRDefault="00C64D8D" w:rsidP="005A5892">
            <w:pPr>
              <w:pStyle w:val="Normal6a"/>
            </w:pPr>
          </w:p>
        </w:tc>
      </w:tr>
      <w:tr w:rsidR="00C64D8D" w:rsidRPr="000F21A2" w14:paraId="2FB599E0" w14:textId="77777777" w:rsidTr="005A5892">
        <w:trPr>
          <w:jc w:val="center"/>
        </w:trPr>
        <w:tc>
          <w:tcPr>
            <w:tcW w:w="4876" w:type="dxa"/>
            <w:tcBorders>
              <w:top w:val="nil"/>
              <w:left w:val="nil"/>
              <w:bottom w:val="nil"/>
              <w:right w:val="nil"/>
            </w:tcBorders>
          </w:tcPr>
          <w:p w14:paraId="49BF56B3" w14:textId="77777777" w:rsidR="00C64D8D" w:rsidRPr="000F21A2" w:rsidRDefault="00C64D8D" w:rsidP="005A5892">
            <w:pPr>
              <w:pStyle w:val="Normal6a"/>
            </w:pPr>
            <w:r w:rsidRPr="000F21A2">
              <w:rPr>
                <w:b/>
                <w:i/>
              </w:rPr>
              <w:t>3. Hver medlemsstat forbinder senest et år efter denne forordnings ikrafttræden sine specialiserede tjenester, der er udpeget i henhold til denne artikels stk. 1, direkte til Europols netværksprogram til sikker informationsudveksling (SIENA), jf. artikel 2, litra w), i forordning (EU) 2016/794. Hver medlemsstat underretter straks efter, at denne forbindelse er oprettet, Kommissionen herom.</w:t>
            </w:r>
          </w:p>
        </w:tc>
        <w:tc>
          <w:tcPr>
            <w:tcW w:w="4876" w:type="dxa"/>
            <w:tcBorders>
              <w:top w:val="nil"/>
              <w:left w:val="nil"/>
              <w:bottom w:val="nil"/>
              <w:right w:val="nil"/>
            </w:tcBorders>
          </w:tcPr>
          <w:p w14:paraId="4C6DE9F7" w14:textId="77777777" w:rsidR="00C64D8D" w:rsidRPr="000F21A2" w:rsidRDefault="00C64D8D" w:rsidP="005A5892">
            <w:pPr>
              <w:pStyle w:val="Normal6a"/>
            </w:pPr>
          </w:p>
        </w:tc>
      </w:tr>
      <w:tr w:rsidR="00C64D8D" w:rsidRPr="000F21A2" w14:paraId="0AC64784" w14:textId="77777777" w:rsidTr="005A5892">
        <w:trPr>
          <w:jc w:val="center"/>
        </w:trPr>
        <w:tc>
          <w:tcPr>
            <w:tcW w:w="4876" w:type="dxa"/>
            <w:tcBorders>
              <w:top w:val="nil"/>
              <w:left w:val="nil"/>
              <w:bottom w:val="nil"/>
              <w:right w:val="nil"/>
            </w:tcBorders>
          </w:tcPr>
          <w:p w14:paraId="64DCE47D" w14:textId="77777777" w:rsidR="00C64D8D" w:rsidRPr="000F21A2" w:rsidRDefault="00C64D8D" w:rsidP="005A5892">
            <w:pPr>
              <w:pStyle w:val="Normal6a"/>
            </w:pPr>
            <w:r w:rsidRPr="000F21A2">
              <w:rPr>
                <w:b/>
                <w:i/>
              </w:rPr>
              <w:t>4. Hver medlemsstat stiller tilstrækkelige ressourcer til rådighed for sine specialiserede tjenester, der er udpeget i henhold til stk. 1, for at sikre, at disse specialiserede tjenester er rustet til effektivt at forebygge og bekæmpe smugling af migranter og menneskehandel og til at indsamle og udveksle oplysninger, jf. stk. 2, på en effektiv og virkningsfuld måde.</w:t>
            </w:r>
          </w:p>
        </w:tc>
        <w:tc>
          <w:tcPr>
            <w:tcW w:w="4876" w:type="dxa"/>
            <w:tcBorders>
              <w:top w:val="nil"/>
              <w:left w:val="nil"/>
              <w:bottom w:val="nil"/>
              <w:right w:val="nil"/>
            </w:tcBorders>
          </w:tcPr>
          <w:p w14:paraId="09367F82" w14:textId="77777777" w:rsidR="00C64D8D" w:rsidRPr="000F21A2" w:rsidRDefault="00C64D8D" w:rsidP="005A5892">
            <w:pPr>
              <w:pStyle w:val="Normal6a"/>
            </w:pPr>
          </w:p>
        </w:tc>
      </w:tr>
      <w:tr w:rsidR="00C64D8D" w:rsidRPr="000F21A2" w14:paraId="02B2D89E" w14:textId="77777777" w:rsidTr="005A5892">
        <w:trPr>
          <w:jc w:val="center"/>
        </w:trPr>
        <w:tc>
          <w:tcPr>
            <w:tcW w:w="4876" w:type="dxa"/>
            <w:tcBorders>
              <w:top w:val="nil"/>
              <w:left w:val="nil"/>
              <w:bottom w:val="nil"/>
              <w:right w:val="nil"/>
            </w:tcBorders>
          </w:tcPr>
          <w:p w14:paraId="73B249A6" w14:textId="77777777" w:rsidR="00C64D8D" w:rsidRPr="000F21A2" w:rsidRDefault="00C64D8D" w:rsidP="005A5892">
            <w:pPr>
              <w:pStyle w:val="Normal6a"/>
            </w:pPr>
            <w:r w:rsidRPr="000F21A2">
              <w:rPr>
                <w:b/>
                <w:i/>
              </w:rPr>
              <w:t>5. Hver medlemsstat stiller et passende antal medarbejdere fra de specialiserede tjenester, der er udpeget i henhold til denne artikels stk. 1, til rådighed for den reservepulje, der er omhandlet i artikel 5b, stk. 6, i forordning (EU) 2016/794, således at disse medarbejdere kan indsættes af Europol som udstationerede nationale eksperter med henblik på operationel støtte.</w:t>
            </w:r>
          </w:p>
        </w:tc>
        <w:tc>
          <w:tcPr>
            <w:tcW w:w="4876" w:type="dxa"/>
            <w:tcBorders>
              <w:top w:val="nil"/>
              <w:left w:val="nil"/>
              <w:bottom w:val="nil"/>
              <w:right w:val="nil"/>
            </w:tcBorders>
          </w:tcPr>
          <w:p w14:paraId="19C05613" w14:textId="77777777" w:rsidR="00C64D8D" w:rsidRPr="000F21A2" w:rsidRDefault="00C64D8D" w:rsidP="005A5892">
            <w:pPr>
              <w:pStyle w:val="Normal6a"/>
            </w:pPr>
          </w:p>
        </w:tc>
      </w:tr>
    </w:tbl>
    <w:p w14:paraId="222CE45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F40A743" w14:textId="77777777" w:rsidR="00C64D8D" w:rsidRPr="000F21A2" w:rsidRDefault="00C64D8D" w:rsidP="00C64D8D">
      <w:r w:rsidRPr="000F21A2">
        <w:rPr>
          <w:rStyle w:val="HideTWBExt"/>
          <w:noProof w:val="0"/>
        </w:rPr>
        <w:t>&lt;/Amend&gt;</w:t>
      </w:r>
    </w:p>
    <w:p w14:paraId="78B4EFEC"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200</w:t>
      </w:r>
      <w:r w:rsidRPr="000F21A2">
        <w:rPr>
          <w:rStyle w:val="HideTWBExt"/>
          <w:b w:val="0"/>
          <w:noProof w:val="0"/>
        </w:rPr>
        <w:t>&lt;/NumAm&gt;</w:t>
      </w:r>
    </w:p>
    <w:p w14:paraId="50651A28"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51A96040" w14:textId="77777777" w:rsidR="00C64D8D" w:rsidRPr="000F21A2" w:rsidRDefault="00C64D8D" w:rsidP="00C64D8D">
      <w:pPr>
        <w:pStyle w:val="NormalBold"/>
      </w:pPr>
      <w:r w:rsidRPr="000F21A2">
        <w:rPr>
          <w:rStyle w:val="HideTWBExt"/>
          <w:b w:val="0"/>
          <w:noProof w:val="0"/>
        </w:rPr>
        <w:t>&lt;/RepeatBlock-By&gt;</w:t>
      </w:r>
    </w:p>
    <w:p w14:paraId="69DE4A6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FD9DC8A" w14:textId="77777777" w:rsidR="00C64D8D" w:rsidRPr="000F21A2" w:rsidRDefault="00C64D8D" w:rsidP="00C64D8D">
      <w:pPr>
        <w:pStyle w:val="NormalBold"/>
      </w:pPr>
      <w:r w:rsidRPr="000F21A2">
        <w:rPr>
          <w:rStyle w:val="HideTWBExt"/>
          <w:b w:val="0"/>
          <w:noProof w:val="0"/>
        </w:rPr>
        <w:t>&lt;Article&gt;</w:t>
      </w:r>
      <w:r w:rsidRPr="000F21A2">
        <w:t>Artikel 7</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B4BE700" w14:textId="77777777" w:rsidTr="005A5892">
        <w:trPr>
          <w:trHeight w:hRule="exact" w:val="240"/>
          <w:jc w:val="center"/>
        </w:trPr>
        <w:tc>
          <w:tcPr>
            <w:tcW w:w="9752" w:type="dxa"/>
            <w:gridSpan w:val="2"/>
            <w:tcBorders>
              <w:top w:val="nil"/>
              <w:left w:val="nil"/>
              <w:bottom w:val="nil"/>
              <w:right w:val="nil"/>
            </w:tcBorders>
          </w:tcPr>
          <w:p w14:paraId="33EE62AA" w14:textId="77777777" w:rsidR="00C64D8D" w:rsidRPr="000F21A2" w:rsidRDefault="00C64D8D" w:rsidP="005A5892"/>
        </w:tc>
      </w:tr>
      <w:tr w:rsidR="00C64D8D" w:rsidRPr="000F21A2" w14:paraId="4F27D5BF" w14:textId="77777777" w:rsidTr="005A5892">
        <w:trPr>
          <w:trHeight w:val="240"/>
          <w:jc w:val="center"/>
        </w:trPr>
        <w:tc>
          <w:tcPr>
            <w:tcW w:w="4876" w:type="dxa"/>
            <w:tcBorders>
              <w:top w:val="nil"/>
              <w:left w:val="nil"/>
              <w:bottom w:val="nil"/>
              <w:right w:val="nil"/>
            </w:tcBorders>
          </w:tcPr>
          <w:p w14:paraId="09E9E3A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CCEA89F" w14:textId="77777777" w:rsidR="00C64D8D" w:rsidRPr="000F21A2" w:rsidRDefault="00C64D8D" w:rsidP="005A5892">
            <w:pPr>
              <w:pStyle w:val="AmColumnHeading"/>
            </w:pPr>
            <w:r w:rsidRPr="000F21A2">
              <w:t>Ændringsforslag</w:t>
            </w:r>
          </w:p>
        </w:tc>
      </w:tr>
      <w:tr w:rsidR="00C64D8D" w:rsidRPr="000F21A2" w14:paraId="54A47E98" w14:textId="77777777" w:rsidTr="005A5892">
        <w:trPr>
          <w:jc w:val="center"/>
        </w:trPr>
        <w:tc>
          <w:tcPr>
            <w:tcW w:w="4876" w:type="dxa"/>
            <w:tcBorders>
              <w:top w:val="nil"/>
              <w:left w:val="nil"/>
              <w:bottom w:val="nil"/>
              <w:right w:val="nil"/>
            </w:tcBorders>
          </w:tcPr>
          <w:p w14:paraId="463FCF23" w14:textId="77777777" w:rsidR="00C64D8D" w:rsidRPr="000F21A2" w:rsidRDefault="00C64D8D" w:rsidP="005A5892">
            <w:pPr>
              <w:pStyle w:val="Normal6a"/>
              <w:jc w:val="center"/>
            </w:pPr>
            <w:r w:rsidRPr="000F21A2">
              <w:rPr>
                <w:b/>
                <w:i/>
              </w:rPr>
              <w:t>Artikel 7</w:t>
            </w:r>
            <w:r w:rsidRPr="000F21A2">
              <w:tab/>
            </w:r>
          </w:p>
        </w:tc>
        <w:tc>
          <w:tcPr>
            <w:tcW w:w="4876" w:type="dxa"/>
            <w:tcBorders>
              <w:top w:val="nil"/>
              <w:left w:val="nil"/>
              <w:bottom w:val="nil"/>
              <w:right w:val="nil"/>
            </w:tcBorders>
          </w:tcPr>
          <w:p w14:paraId="18FA47E3" w14:textId="77777777" w:rsidR="00C64D8D" w:rsidRPr="000F21A2" w:rsidRDefault="00C64D8D" w:rsidP="005A5892">
            <w:pPr>
              <w:pStyle w:val="Normal6a"/>
            </w:pPr>
            <w:r w:rsidRPr="000F21A2">
              <w:rPr>
                <w:b/>
                <w:i/>
              </w:rPr>
              <w:t>udgår</w:t>
            </w:r>
          </w:p>
        </w:tc>
      </w:tr>
      <w:tr w:rsidR="00C64D8D" w:rsidRPr="000F21A2" w14:paraId="7D08E68B" w14:textId="77777777" w:rsidTr="005A5892">
        <w:trPr>
          <w:jc w:val="center"/>
        </w:trPr>
        <w:tc>
          <w:tcPr>
            <w:tcW w:w="4876" w:type="dxa"/>
            <w:tcBorders>
              <w:top w:val="nil"/>
              <w:left w:val="nil"/>
              <w:bottom w:val="nil"/>
              <w:right w:val="nil"/>
            </w:tcBorders>
          </w:tcPr>
          <w:p w14:paraId="459970B9" w14:textId="77777777" w:rsidR="00C64D8D" w:rsidRPr="000F21A2" w:rsidRDefault="00C64D8D" w:rsidP="005A5892">
            <w:pPr>
              <w:pStyle w:val="Normal6a"/>
              <w:jc w:val="center"/>
            </w:pPr>
            <w:r w:rsidRPr="000F21A2">
              <w:rPr>
                <w:b/>
                <w:i/>
              </w:rPr>
              <w:t>Nationale specialiserede tjenester til forebyggelse og bekæmpelse af smugling af migranter og menneskehandel</w:t>
            </w:r>
          </w:p>
        </w:tc>
        <w:tc>
          <w:tcPr>
            <w:tcW w:w="4876" w:type="dxa"/>
            <w:tcBorders>
              <w:top w:val="nil"/>
              <w:left w:val="nil"/>
              <w:bottom w:val="nil"/>
              <w:right w:val="nil"/>
            </w:tcBorders>
          </w:tcPr>
          <w:p w14:paraId="2A864B71" w14:textId="77777777" w:rsidR="00C64D8D" w:rsidRPr="000F21A2" w:rsidRDefault="00C64D8D" w:rsidP="005A5892">
            <w:pPr>
              <w:pStyle w:val="Normal6a"/>
            </w:pPr>
          </w:p>
        </w:tc>
      </w:tr>
      <w:tr w:rsidR="00C64D8D" w:rsidRPr="000F21A2" w14:paraId="4ACBF8B1" w14:textId="77777777" w:rsidTr="005A5892">
        <w:trPr>
          <w:jc w:val="center"/>
        </w:trPr>
        <w:tc>
          <w:tcPr>
            <w:tcW w:w="4876" w:type="dxa"/>
            <w:tcBorders>
              <w:top w:val="nil"/>
              <w:left w:val="nil"/>
              <w:bottom w:val="nil"/>
              <w:right w:val="nil"/>
            </w:tcBorders>
          </w:tcPr>
          <w:p w14:paraId="5981610C" w14:textId="77777777" w:rsidR="00C64D8D" w:rsidRPr="000F21A2" w:rsidRDefault="00C64D8D" w:rsidP="005A5892">
            <w:pPr>
              <w:pStyle w:val="Normal6a"/>
            </w:pPr>
            <w:r w:rsidRPr="000F21A2">
              <w:rPr>
                <w:b/>
                <w:i/>
              </w:rPr>
              <w:t>1. Hver medlemsstat udpeger senest et år efter denne forordnings ikrafttræden i overensstemmelse med national ret en eller flere specialiserede tjenester under sine kompetente myndigheder for at forebygge og bekæmpe smugling af migranter og menneskehandel, herunder gennem strafferetlig efterforskning. Hver medlemsstat underretter straks efter udpegelsen Kommissionen herom.</w:t>
            </w:r>
          </w:p>
        </w:tc>
        <w:tc>
          <w:tcPr>
            <w:tcW w:w="4876" w:type="dxa"/>
            <w:tcBorders>
              <w:top w:val="nil"/>
              <w:left w:val="nil"/>
              <w:bottom w:val="nil"/>
              <w:right w:val="nil"/>
            </w:tcBorders>
          </w:tcPr>
          <w:p w14:paraId="5375019E" w14:textId="77777777" w:rsidR="00C64D8D" w:rsidRPr="000F21A2" w:rsidRDefault="00C64D8D" w:rsidP="005A5892">
            <w:pPr>
              <w:pStyle w:val="Normal6a"/>
            </w:pPr>
          </w:p>
        </w:tc>
      </w:tr>
      <w:tr w:rsidR="00C64D8D" w:rsidRPr="000F21A2" w14:paraId="1520E026" w14:textId="77777777" w:rsidTr="005A5892">
        <w:trPr>
          <w:jc w:val="center"/>
        </w:trPr>
        <w:tc>
          <w:tcPr>
            <w:tcW w:w="4876" w:type="dxa"/>
            <w:tcBorders>
              <w:top w:val="nil"/>
              <w:left w:val="nil"/>
              <w:bottom w:val="nil"/>
              <w:right w:val="nil"/>
            </w:tcBorders>
          </w:tcPr>
          <w:p w14:paraId="0E108688" w14:textId="77777777" w:rsidR="00C64D8D" w:rsidRPr="000F21A2" w:rsidRDefault="00C64D8D" w:rsidP="005A5892">
            <w:pPr>
              <w:pStyle w:val="Normal6a"/>
            </w:pPr>
            <w:r w:rsidRPr="000F21A2">
              <w:rPr>
                <w:b/>
                <w:i/>
              </w:rPr>
              <w:t>2. Hver medlemsstat sikrer, at dens specialiserede tjenester, der er udpeget i henhold til denne artikels stk. 1, indsamler alle relevante oplysninger vedrørende strafferetlig efterforskning af smugling af migranter og menneskehandel og alle oplysninger hidrørende fra denne efterforskning og udveksler hurtigst muligt disse oplysninger med Europol og andre medlemsstater i overensstemmelse med artikel 8.</w:t>
            </w:r>
          </w:p>
        </w:tc>
        <w:tc>
          <w:tcPr>
            <w:tcW w:w="4876" w:type="dxa"/>
            <w:tcBorders>
              <w:top w:val="nil"/>
              <w:left w:val="nil"/>
              <w:bottom w:val="nil"/>
              <w:right w:val="nil"/>
            </w:tcBorders>
          </w:tcPr>
          <w:p w14:paraId="2B05B5EC" w14:textId="77777777" w:rsidR="00C64D8D" w:rsidRPr="000F21A2" w:rsidRDefault="00C64D8D" w:rsidP="005A5892">
            <w:pPr>
              <w:pStyle w:val="Normal6a"/>
            </w:pPr>
          </w:p>
        </w:tc>
      </w:tr>
      <w:tr w:rsidR="00C64D8D" w:rsidRPr="000F21A2" w14:paraId="13FFCC5F" w14:textId="77777777" w:rsidTr="005A5892">
        <w:trPr>
          <w:jc w:val="center"/>
        </w:trPr>
        <w:tc>
          <w:tcPr>
            <w:tcW w:w="4876" w:type="dxa"/>
            <w:tcBorders>
              <w:top w:val="nil"/>
              <w:left w:val="nil"/>
              <w:bottom w:val="nil"/>
              <w:right w:val="nil"/>
            </w:tcBorders>
          </w:tcPr>
          <w:p w14:paraId="2943DB3C" w14:textId="77777777" w:rsidR="00C64D8D" w:rsidRPr="000F21A2" w:rsidRDefault="00C64D8D" w:rsidP="005A5892">
            <w:pPr>
              <w:pStyle w:val="Normal6a"/>
            </w:pPr>
            <w:r w:rsidRPr="000F21A2">
              <w:rPr>
                <w:b/>
                <w:i/>
              </w:rPr>
              <w:t>3. Hver medlemsstat forbinder senest et år efter denne forordnings ikrafttræden sine specialiserede tjenester, der er udpeget i henhold til denne artikels stk. 1, direkte til Europols netværksprogram til sikker informationsudveksling (SIENA), jf. artikel 2, litra w), i forordning (EU) 2016/794. Hver medlemsstat underretter straks efter, at denne forbindelse er oprettet, Kommissionen herom.</w:t>
            </w:r>
          </w:p>
        </w:tc>
        <w:tc>
          <w:tcPr>
            <w:tcW w:w="4876" w:type="dxa"/>
            <w:tcBorders>
              <w:top w:val="nil"/>
              <w:left w:val="nil"/>
              <w:bottom w:val="nil"/>
              <w:right w:val="nil"/>
            </w:tcBorders>
          </w:tcPr>
          <w:p w14:paraId="2B3E66F0" w14:textId="77777777" w:rsidR="00C64D8D" w:rsidRPr="000F21A2" w:rsidRDefault="00C64D8D" w:rsidP="005A5892">
            <w:pPr>
              <w:pStyle w:val="Normal6a"/>
            </w:pPr>
          </w:p>
        </w:tc>
      </w:tr>
      <w:tr w:rsidR="00C64D8D" w:rsidRPr="000F21A2" w14:paraId="11F50C40" w14:textId="77777777" w:rsidTr="005A5892">
        <w:trPr>
          <w:jc w:val="center"/>
        </w:trPr>
        <w:tc>
          <w:tcPr>
            <w:tcW w:w="4876" w:type="dxa"/>
            <w:tcBorders>
              <w:top w:val="nil"/>
              <w:left w:val="nil"/>
              <w:bottom w:val="nil"/>
              <w:right w:val="nil"/>
            </w:tcBorders>
          </w:tcPr>
          <w:p w14:paraId="5750216A" w14:textId="77777777" w:rsidR="00C64D8D" w:rsidRPr="000F21A2" w:rsidRDefault="00C64D8D" w:rsidP="005A5892">
            <w:pPr>
              <w:pStyle w:val="Normal6a"/>
            </w:pPr>
            <w:r w:rsidRPr="000F21A2">
              <w:rPr>
                <w:b/>
                <w:i/>
              </w:rPr>
              <w:t>4. Hver medlemsstat stiller tilstrækkelige ressourcer til rådighed for sine specialiserede tjenester, der er udpeget i henhold til stk. 1, for at sikre, at disse specialiserede tjenester er rustet til effektivt at forebygge og bekæmpe smugling af migranter og menneskehandel og til at indsamle og udveksle oplysninger, jf. stk. 2, på en effektiv og virkningsfuld måde.</w:t>
            </w:r>
          </w:p>
        </w:tc>
        <w:tc>
          <w:tcPr>
            <w:tcW w:w="4876" w:type="dxa"/>
            <w:tcBorders>
              <w:top w:val="nil"/>
              <w:left w:val="nil"/>
              <w:bottom w:val="nil"/>
              <w:right w:val="nil"/>
            </w:tcBorders>
          </w:tcPr>
          <w:p w14:paraId="381ED598" w14:textId="77777777" w:rsidR="00C64D8D" w:rsidRPr="000F21A2" w:rsidRDefault="00C64D8D" w:rsidP="005A5892">
            <w:pPr>
              <w:pStyle w:val="Normal6a"/>
            </w:pPr>
          </w:p>
        </w:tc>
      </w:tr>
      <w:tr w:rsidR="00C64D8D" w:rsidRPr="000F21A2" w14:paraId="40799979" w14:textId="77777777" w:rsidTr="005A5892">
        <w:trPr>
          <w:jc w:val="center"/>
        </w:trPr>
        <w:tc>
          <w:tcPr>
            <w:tcW w:w="4876" w:type="dxa"/>
            <w:tcBorders>
              <w:top w:val="nil"/>
              <w:left w:val="nil"/>
              <w:bottom w:val="nil"/>
              <w:right w:val="nil"/>
            </w:tcBorders>
          </w:tcPr>
          <w:p w14:paraId="00E3B989" w14:textId="77777777" w:rsidR="00C64D8D" w:rsidRPr="000F21A2" w:rsidRDefault="00C64D8D" w:rsidP="005A5892">
            <w:pPr>
              <w:pStyle w:val="Normal6a"/>
            </w:pPr>
            <w:r w:rsidRPr="000F21A2">
              <w:rPr>
                <w:b/>
                <w:i/>
              </w:rPr>
              <w:t>5. Hver medlemsstat stiller et passende antal medarbejdere fra de specialiserede tjenester, der er udpeget i henhold til denne artikels stk. 1, til rådighed for den reservepulje, der er omhandlet i artikel 5b, stk. 6, i forordning (EU) 2016/794, således at disse medarbejdere kan indsættes af Europol som udstationerede nationale eksperter med henblik på operationel støtte.</w:t>
            </w:r>
          </w:p>
        </w:tc>
        <w:tc>
          <w:tcPr>
            <w:tcW w:w="4876" w:type="dxa"/>
            <w:tcBorders>
              <w:top w:val="nil"/>
              <w:left w:val="nil"/>
              <w:bottom w:val="nil"/>
              <w:right w:val="nil"/>
            </w:tcBorders>
          </w:tcPr>
          <w:p w14:paraId="3B517EC8" w14:textId="77777777" w:rsidR="00C64D8D" w:rsidRPr="000F21A2" w:rsidRDefault="00C64D8D" w:rsidP="005A5892">
            <w:pPr>
              <w:pStyle w:val="Normal6a"/>
            </w:pPr>
          </w:p>
        </w:tc>
      </w:tr>
    </w:tbl>
    <w:p w14:paraId="14017B98"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7EF3862"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4F52C9FD" w14:textId="77777777" w:rsidR="00C64D8D" w:rsidRPr="000F21A2" w:rsidRDefault="00C64D8D" w:rsidP="00C64D8D">
      <w:pPr>
        <w:pStyle w:val="AmJustText"/>
      </w:pPr>
      <w:r w:rsidRPr="000F21A2">
        <w:t>Denne artikel undergraver artikel 19 i direktivet om menneskehandel, hvor der allerede er etableret specialiserede tjenester og nationale koordinatorer for bekæmpelse af menneskehandel.</w:t>
      </w:r>
    </w:p>
    <w:p w14:paraId="361BC634" w14:textId="77777777" w:rsidR="00C64D8D" w:rsidRPr="000F21A2" w:rsidRDefault="00C64D8D" w:rsidP="00C64D8D">
      <w:r w:rsidRPr="000F21A2">
        <w:rPr>
          <w:rStyle w:val="HideTWBExt"/>
          <w:noProof w:val="0"/>
        </w:rPr>
        <w:t>&lt;/Amend&gt;</w:t>
      </w:r>
    </w:p>
    <w:p w14:paraId="2C7DE91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201</w:t>
      </w:r>
      <w:r w:rsidRPr="000F21A2">
        <w:rPr>
          <w:rStyle w:val="HideTWBExt"/>
          <w:b w:val="0"/>
          <w:noProof w:val="0"/>
        </w:rPr>
        <w:t>&lt;/NumAm&gt;</w:t>
      </w:r>
    </w:p>
    <w:p w14:paraId="7563B1A7"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0CA34A82" w14:textId="77777777" w:rsidR="00C64D8D" w:rsidRPr="000F21A2" w:rsidRDefault="00C64D8D" w:rsidP="00C64D8D">
      <w:pPr>
        <w:pStyle w:val="NormalBold"/>
      </w:pPr>
      <w:r w:rsidRPr="000F21A2">
        <w:rPr>
          <w:rStyle w:val="HideTWBExt"/>
          <w:b w:val="0"/>
          <w:noProof w:val="0"/>
        </w:rPr>
        <w:t>&lt;/RepeatBlock-By&gt;</w:t>
      </w:r>
    </w:p>
    <w:p w14:paraId="6F6E13F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D02155F" w14:textId="77777777" w:rsidR="00C64D8D" w:rsidRPr="000F21A2" w:rsidRDefault="00C64D8D" w:rsidP="00C64D8D">
      <w:pPr>
        <w:pStyle w:val="NormalBold"/>
      </w:pPr>
      <w:r w:rsidRPr="000F21A2">
        <w:rPr>
          <w:rStyle w:val="HideTWBExt"/>
          <w:b w:val="0"/>
          <w:noProof w:val="0"/>
        </w:rPr>
        <w:t>&lt;Article&gt;</w:t>
      </w:r>
      <w:r w:rsidRPr="000F21A2">
        <w:t>Artikel 7</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5DFB7DB" w14:textId="77777777" w:rsidTr="005A5892">
        <w:trPr>
          <w:trHeight w:hRule="exact" w:val="240"/>
          <w:jc w:val="center"/>
        </w:trPr>
        <w:tc>
          <w:tcPr>
            <w:tcW w:w="9752" w:type="dxa"/>
            <w:gridSpan w:val="2"/>
            <w:tcBorders>
              <w:top w:val="nil"/>
              <w:left w:val="nil"/>
              <w:bottom w:val="nil"/>
              <w:right w:val="nil"/>
            </w:tcBorders>
          </w:tcPr>
          <w:p w14:paraId="03FAC18C" w14:textId="77777777" w:rsidR="00C64D8D" w:rsidRPr="000F21A2" w:rsidRDefault="00C64D8D" w:rsidP="005A5892"/>
        </w:tc>
      </w:tr>
      <w:tr w:rsidR="00C64D8D" w:rsidRPr="000F21A2" w14:paraId="50C7EF8F" w14:textId="77777777" w:rsidTr="005A5892">
        <w:trPr>
          <w:trHeight w:val="240"/>
          <w:jc w:val="center"/>
        </w:trPr>
        <w:tc>
          <w:tcPr>
            <w:tcW w:w="4876" w:type="dxa"/>
            <w:tcBorders>
              <w:top w:val="nil"/>
              <w:left w:val="nil"/>
              <w:bottom w:val="nil"/>
              <w:right w:val="nil"/>
            </w:tcBorders>
          </w:tcPr>
          <w:p w14:paraId="329D158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F5025D3" w14:textId="77777777" w:rsidR="00C64D8D" w:rsidRPr="000F21A2" w:rsidRDefault="00C64D8D" w:rsidP="005A5892">
            <w:pPr>
              <w:pStyle w:val="AmColumnHeading"/>
            </w:pPr>
            <w:r w:rsidRPr="000F21A2">
              <w:t>Ændringsforslag</w:t>
            </w:r>
          </w:p>
        </w:tc>
      </w:tr>
      <w:tr w:rsidR="00C64D8D" w:rsidRPr="000F21A2" w14:paraId="7E7E9B7B" w14:textId="77777777" w:rsidTr="005A5892">
        <w:trPr>
          <w:jc w:val="center"/>
        </w:trPr>
        <w:tc>
          <w:tcPr>
            <w:tcW w:w="4876" w:type="dxa"/>
            <w:tcBorders>
              <w:top w:val="nil"/>
              <w:left w:val="nil"/>
              <w:bottom w:val="nil"/>
              <w:right w:val="nil"/>
            </w:tcBorders>
          </w:tcPr>
          <w:p w14:paraId="213E2DF9" w14:textId="77777777" w:rsidR="00C64D8D" w:rsidRPr="000F21A2" w:rsidRDefault="00C64D8D" w:rsidP="005A5892">
            <w:pPr>
              <w:pStyle w:val="Normal6a"/>
              <w:jc w:val="center"/>
            </w:pPr>
            <w:r w:rsidRPr="000F21A2">
              <w:rPr>
                <w:b/>
                <w:i/>
              </w:rPr>
              <w:t>Artikel 7</w:t>
            </w:r>
            <w:r w:rsidRPr="000F21A2">
              <w:tab/>
            </w:r>
          </w:p>
        </w:tc>
        <w:tc>
          <w:tcPr>
            <w:tcW w:w="4876" w:type="dxa"/>
            <w:tcBorders>
              <w:top w:val="nil"/>
              <w:left w:val="nil"/>
              <w:bottom w:val="nil"/>
              <w:right w:val="nil"/>
            </w:tcBorders>
          </w:tcPr>
          <w:p w14:paraId="697667F2" w14:textId="77777777" w:rsidR="00C64D8D" w:rsidRPr="000F21A2" w:rsidRDefault="00C64D8D" w:rsidP="005A5892">
            <w:pPr>
              <w:pStyle w:val="Normal6a"/>
            </w:pPr>
            <w:r w:rsidRPr="000F21A2">
              <w:rPr>
                <w:b/>
                <w:i/>
              </w:rPr>
              <w:t>udgår</w:t>
            </w:r>
          </w:p>
        </w:tc>
      </w:tr>
      <w:tr w:rsidR="00C64D8D" w:rsidRPr="000F21A2" w14:paraId="25160210" w14:textId="77777777" w:rsidTr="005A5892">
        <w:trPr>
          <w:jc w:val="center"/>
        </w:trPr>
        <w:tc>
          <w:tcPr>
            <w:tcW w:w="4876" w:type="dxa"/>
            <w:tcBorders>
              <w:top w:val="nil"/>
              <w:left w:val="nil"/>
              <w:bottom w:val="nil"/>
              <w:right w:val="nil"/>
            </w:tcBorders>
          </w:tcPr>
          <w:p w14:paraId="5A1FC574" w14:textId="77777777" w:rsidR="00C64D8D" w:rsidRPr="000F21A2" w:rsidRDefault="00C64D8D" w:rsidP="005A5892">
            <w:pPr>
              <w:pStyle w:val="Normal6a"/>
              <w:jc w:val="center"/>
            </w:pPr>
            <w:r w:rsidRPr="000F21A2">
              <w:rPr>
                <w:b/>
                <w:i/>
              </w:rPr>
              <w:t>Nationale specialiserede tjenester til forebyggelse og bekæmpelse af smugling af migranter og menneskehandel</w:t>
            </w:r>
          </w:p>
        </w:tc>
        <w:tc>
          <w:tcPr>
            <w:tcW w:w="4876" w:type="dxa"/>
            <w:tcBorders>
              <w:top w:val="nil"/>
              <w:left w:val="nil"/>
              <w:bottom w:val="nil"/>
              <w:right w:val="nil"/>
            </w:tcBorders>
          </w:tcPr>
          <w:p w14:paraId="0FE6D214" w14:textId="77777777" w:rsidR="00C64D8D" w:rsidRPr="000F21A2" w:rsidRDefault="00C64D8D" w:rsidP="005A5892">
            <w:pPr>
              <w:pStyle w:val="Normal6a"/>
            </w:pPr>
          </w:p>
        </w:tc>
      </w:tr>
      <w:tr w:rsidR="00C64D8D" w:rsidRPr="000F21A2" w14:paraId="5FD3D9B5" w14:textId="77777777" w:rsidTr="005A5892">
        <w:trPr>
          <w:jc w:val="center"/>
        </w:trPr>
        <w:tc>
          <w:tcPr>
            <w:tcW w:w="4876" w:type="dxa"/>
            <w:tcBorders>
              <w:top w:val="nil"/>
              <w:left w:val="nil"/>
              <w:bottom w:val="nil"/>
              <w:right w:val="nil"/>
            </w:tcBorders>
          </w:tcPr>
          <w:p w14:paraId="5859ED83" w14:textId="77777777" w:rsidR="00C64D8D" w:rsidRPr="000F21A2" w:rsidRDefault="00C64D8D" w:rsidP="005A5892">
            <w:pPr>
              <w:pStyle w:val="Normal6a"/>
            </w:pPr>
            <w:r w:rsidRPr="000F21A2">
              <w:rPr>
                <w:b/>
                <w:i/>
              </w:rPr>
              <w:t>1. Hver medlemsstat udpeger senest et år efter denne forordnings ikrafttræden i overensstemmelse med national ret en eller flere specialiserede tjenester under sine kompetente myndigheder for at forebygge og bekæmpe smugling af migranter og menneskehandel, herunder gennem strafferetlig efterforskning. Hver medlemsstat underretter straks efter udpegelsen Kommissionen herom.</w:t>
            </w:r>
          </w:p>
        </w:tc>
        <w:tc>
          <w:tcPr>
            <w:tcW w:w="4876" w:type="dxa"/>
            <w:tcBorders>
              <w:top w:val="nil"/>
              <w:left w:val="nil"/>
              <w:bottom w:val="nil"/>
              <w:right w:val="nil"/>
            </w:tcBorders>
          </w:tcPr>
          <w:p w14:paraId="0CF9A24B" w14:textId="77777777" w:rsidR="00C64D8D" w:rsidRPr="000F21A2" w:rsidRDefault="00C64D8D" w:rsidP="005A5892">
            <w:pPr>
              <w:pStyle w:val="Normal6a"/>
            </w:pPr>
          </w:p>
        </w:tc>
      </w:tr>
      <w:tr w:rsidR="00C64D8D" w:rsidRPr="000F21A2" w14:paraId="01CA61C5" w14:textId="77777777" w:rsidTr="005A5892">
        <w:trPr>
          <w:jc w:val="center"/>
        </w:trPr>
        <w:tc>
          <w:tcPr>
            <w:tcW w:w="4876" w:type="dxa"/>
            <w:tcBorders>
              <w:top w:val="nil"/>
              <w:left w:val="nil"/>
              <w:bottom w:val="nil"/>
              <w:right w:val="nil"/>
            </w:tcBorders>
          </w:tcPr>
          <w:p w14:paraId="5D53D303" w14:textId="77777777" w:rsidR="00C64D8D" w:rsidRPr="000F21A2" w:rsidRDefault="00C64D8D" w:rsidP="005A5892">
            <w:pPr>
              <w:pStyle w:val="Normal6a"/>
            </w:pPr>
            <w:r w:rsidRPr="000F21A2">
              <w:rPr>
                <w:b/>
                <w:i/>
              </w:rPr>
              <w:t>2. Hver medlemsstat sikrer, at dens specialiserede tjenester, der er udpeget i henhold til denne artikels stk. 1, indsamler alle relevante oplysninger vedrørende strafferetlig efterforskning af smugling af migranter og menneskehandel og alle oplysninger hidrørende fra denne efterforskning og udveksler hurtigst muligt disse oplysninger med Europol og andre medlemsstater i overensstemmelse med artikel 8.</w:t>
            </w:r>
          </w:p>
        </w:tc>
        <w:tc>
          <w:tcPr>
            <w:tcW w:w="4876" w:type="dxa"/>
            <w:tcBorders>
              <w:top w:val="nil"/>
              <w:left w:val="nil"/>
              <w:bottom w:val="nil"/>
              <w:right w:val="nil"/>
            </w:tcBorders>
          </w:tcPr>
          <w:p w14:paraId="73D30742" w14:textId="77777777" w:rsidR="00C64D8D" w:rsidRPr="000F21A2" w:rsidRDefault="00C64D8D" w:rsidP="005A5892">
            <w:pPr>
              <w:pStyle w:val="Normal6a"/>
            </w:pPr>
          </w:p>
        </w:tc>
      </w:tr>
      <w:tr w:rsidR="00C64D8D" w:rsidRPr="000F21A2" w14:paraId="028B5A36" w14:textId="77777777" w:rsidTr="005A5892">
        <w:trPr>
          <w:jc w:val="center"/>
        </w:trPr>
        <w:tc>
          <w:tcPr>
            <w:tcW w:w="4876" w:type="dxa"/>
            <w:tcBorders>
              <w:top w:val="nil"/>
              <w:left w:val="nil"/>
              <w:bottom w:val="nil"/>
              <w:right w:val="nil"/>
            </w:tcBorders>
          </w:tcPr>
          <w:p w14:paraId="4C158088" w14:textId="77777777" w:rsidR="00C64D8D" w:rsidRPr="000F21A2" w:rsidRDefault="00C64D8D" w:rsidP="005A5892">
            <w:pPr>
              <w:pStyle w:val="Normal6a"/>
            </w:pPr>
            <w:r w:rsidRPr="000F21A2">
              <w:rPr>
                <w:b/>
                <w:i/>
              </w:rPr>
              <w:t>3. Hver medlemsstat forbinder senest et år efter denne forordnings ikrafttræden sine specialiserede tjenester, der er udpeget i henhold til denne artikels stk. 1, direkte til Europols netværksprogram til sikker informationsudveksling (SIENA), jf. artikel 2, litra w), i forordning (EU) 2016/794. Hver medlemsstat underretter straks efter, at denne forbindelse er oprettet, Kommissionen herom.</w:t>
            </w:r>
          </w:p>
        </w:tc>
        <w:tc>
          <w:tcPr>
            <w:tcW w:w="4876" w:type="dxa"/>
            <w:tcBorders>
              <w:top w:val="nil"/>
              <w:left w:val="nil"/>
              <w:bottom w:val="nil"/>
              <w:right w:val="nil"/>
            </w:tcBorders>
          </w:tcPr>
          <w:p w14:paraId="6FF0C390" w14:textId="77777777" w:rsidR="00C64D8D" w:rsidRPr="000F21A2" w:rsidRDefault="00C64D8D" w:rsidP="005A5892">
            <w:pPr>
              <w:pStyle w:val="Normal6a"/>
            </w:pPr>
          </w:p>
        </w:tc>
      </w:tr>
      <w:tr w:rsidR="00C64D8D" w:rsidRPr="000F21A2" w14:paraId="22D52D58" w14:textId="77777777" w:rsidTr="005A5892">
        <w:trPr>
          <w:jc w:val="center"/>
        </w:trPr>
        <w:tc>
          <w:tcPr>
            <w:tcW w:w="4876" w:type="dxa"/>
            <w:tcBorders>
              <w:top w:val="nil"/>
              <w:left w:val="nil"/>
              <w:bottom w:val="nil"/>
              <w:right w:val="nil"/>
            </w:tcBorders>
          </w:tcPr>
          <w:p w14:paraId="37107680" w14:textId="77777777" w:rsidR="00C64D8D" w:rsidRPr="000F21A2" w:rsidRDefault="00C64D8D" w:rsidP="005A5892">
            <w:pPr>
              <w:pStyle w:val="Normal6a"/>
            </w:pPr>
            <w:r w:rsidRPr="000F21A2">
              <w:rPr>
                <w:b/>
                <w:i/>
              </w:rPr>
              <w:t>4. Hver medlemsstat stiller tilstrækkelige ressourcer til rådighed for sine specialiserede tjenester, der er udpeget i henhold til stk. 1, for at sikre, at disse specialiserede tjenester er rustet til effektivt at forebygge og bekæmpe smugling af migranter og menneskehandel og til at indsamle og udveksle oplysninger, jf. stk. 2, på en effektiv og virkningsfuld måde.</w:t>
            </w:r>
          </w:p>
        </w:tc>
        <w:tc>
          <w:tcPr>
            <w:tcW w:w="4876" w:type="dxa"/>
            <w:tcBorders>
              <w:top w:val="nil"/>
              <w:left w:val="nil"/>
              <w:bottom w:val="nil"/>
              <w:right w:val="nil"/>
            </w:tcBorders>
          </w:tcPr>
          <w:p w14:paraId="0D9EDEC7" w14:textId="77777777" w:rsidR="00C64D8D" w:rsidRPr="000F21A2" w:rsidRDefault="00C64D8D" w:rsidP="005A5892">
            <w:pPr>
              <w:pStyle w:val="Normal6a"/>
            </w:pPr>
          </w:p>
        </w:tc>
      </w:tr>
      <w:tr w:rsidR="00C64D8D" w:rsidRPr="000F21A2" w14:paraId="232A92B5" w14:textId="77777777" w:rsidTr="005A5892">
        <w:trPr>
          <w:jc w:val="center"/>
        </w:trPr>
        <w:tc>
          <w:tcPr>
            <w:tcW w:w="4876" w:type="dxa"/>
            <w:tcBorders>
              <w:top w:val="nil"/>
              <w:left w:val="nil"/>
              <w:bottom w:val="nil"/>
              <w:right w:val="nil"/>
            </w:tcBorders>
          </w:tcPr>
          <w:p w14:paraId="67395385" w14:textId="77777777" w:rsidR="00C64D8D" w:rsidRPr="000F21A2" w:rsidRDefault="00C64D8D" w:rsidP="005A5892">
            <w:pPr>
              <w:pStyle w:val="Normal6a"/>
            </w:pPr>
            <w:r w:rsidRPr="000F21A2">
              <w:rPr>
                <w:b/>
                <w:i/>
              </w:rPr>
              <w:t>5. Hver medlemsstat stiller et passende antal medarbejdere fra de specialiserede tjenester, der er udpeget i henhold til denne artikels stk. 1, til rådighed for den reservepulje, der er omhandlet i artikel 5b, stk. 6, i forordning (EU) 2016/794, således at disse medarbejdere kan indsættes af Europol som udstationerede nationale eksperter med henblik på operationel støtte.</w:t>
            </w:r>
          </w:p>
        </w:tc>
        <w:tc>
          <w:tcPr>
            <w:tcW w:w="4876" w:type="dxa"/>
            <w:tcBorders>
              <w:top w:val="nil"/>
              <w:left w:val="nil"/>
              <w:bottom w:val="nil"/>
              <w:right w:val="nil"/>
            </w:tcBorders>
          </w:tcPr>
          <w:p w14:paraId="1D460B42" w14:textId="77777777" w:rsidR="00C64D8D" w:rsidRPr="000F21A2" w:rsidRDefault="00C64D8D" w:rsidP="005A5892">
            <w:pPr>
              <w:pStyle w:val="Normal6a"/>
            </w:pPr>
          </w:p>
        </w:tc>
      </w:tr>
    </w:tbl>
    <w:p w14:paraId="334AF848"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E23A36B" w14:textId="77777777" w:rsidR="00C64D8D" w:rsidRPr="000F21A2" w:rsidRDefault="00C64D8D" w:rsidP="00C64D8D">
      <w:r w:rsidRPr="000F21A2">
        <w:rPr>
          <w:rStyle w:val="HideTWBExt"/>
          <w:noProof w:val="0"/>
        </w:rPr>
        <w:t>&lt;/Amend&gt;</w:t>
      </w:r>
    </w:p>
    <w:p w14:paraId="6791553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202</w:t>
      </w:r>
      <w:r w:rsidRPr="000F21A2">
        <w:rPr>
          <w:rStyle w:val="HideTWBExt"/>
          <w:b w:val="0"/>
          <w:noProof w:val="0"/>
        </w:rPr>
        <w:t>&lt;/NumAm&gt;</w:t>
      </w:r>
    </w:p>
    <w:p w14:paraId="4D7E8581" w14:textId="77777777" w:rsidR="00C64D8D" w:rsidRPr="000F21A2" w:rsidRDefault="00C64D8D" w:rsidP="00C64D8D">
      <w:pPr>
        <w:pStyle w:val="NormalBold"/>
      </w:pPr>
      <w:r w:rsidRPr="000F21A2">
        <w:rPr>
          <w:rStyle w:val="HideTWBExt"/>
          <w:b w:val="0"/>
          <w:noProof w:val="0"/>
        </w:rPr>
        <w:t>&lt;RepeatBlock-By&gt;&lt;Members&gt;</w:t>
      </w:r>
      <w:r w:rsidRPr="000F21A2">
        <w:t>Georgiana Teodorescu, Alessandro Ciriani, Charlie Weimers, Assita Kanko</w:t>
      </w:r>
      <w:r w:rsidRPr="000F21A2">
        <w:rPr>
          <w:rStyle w:val="HideTWBExt"/>
          <w:b w:val="0"/>
          <w:noProof w:val="0"/>
        </w:rPr>
        <w:t>&lt;/Members&gt;</w:t>
      </w:r>
    </w:p>
    <w:p w14:paraId="09D488FF" w14:textId="77777777" w:rsidR="00C64D8D" w:rsidRPr="000F21A2" w:rsidRDefault="00C64D8D" w:rsidP="00C64D8D">
      <w:pPr>
        <w:pStyle w:val="NormalBold"/>
      </w:pPr>
      <w:r w:rsidRPr="000F21A2">
        <w:rPr>
          <w:rStyle w:val="HideTWBExt"/>
          <w:b w:val="0"/>
          <w:noProof w:val="0"/>
        </w:rPr>
        <w:t>&lt;/RepeatBlock-By&gt;</w:t>
      </w:r>
    </w:p>
    <w:p w14:paraId="39985E07"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55BFFA5" w14:textId="77777777" w:rsidR="00C64D8D" w:rsidRPr="000F21A2" w:rsidRDefault="00C64D8D" w:rsidP="00C64D8D">
      <w:pPr>
        <w:pStyle w:val="NormalBold"/>
      </w:pPr>
      <w:r w:rsidRPr="000F21A2">
        <w:rPr>
          <w:rStyle w:val="HideTWBExt"/>
          <w:b w:val="0"/>
          <w:noProof w:val="0"/>
        </w:rPr>
        <w:t>&lt;Article&gt;</w:t>
      </w:r>
      <w:r w:rsidRPr="000F21A2">
        <w:t>Artikel 7</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C9A4E69" w14:textId="77777777" w:rsidTr="005A5892">
        <w:trPr>
          <w:trHeight w:hRule="exact" w:val="240"/>
          <w:jc w:val="center"/>
        </w:trPr>
        <w:tc>
          <w:tcPr>
            <w:tcW w:w="9752" w:type="dxa"/>
            <w:gridSpan w:val="2"/>
            <w:tcBorders>
              <w:top w:val="nil"/>
              <w:left w:val="nil"/>
              <w:bottom w:val="nil"/>
              <w:right w:val="nil"/>
            </w:tcBorders>
          </w:tcPr>
          <w:p w14:paraId="556B3342" w14:textId="77777777" w:rsidR="00C64D8D" w:rsidRPr="000F21A2" w:rsidRDefault="00C64D8D" w:rsidP="005A5892"/>
        </w:tc>
      </w:tr>
      <w:tr w:rsidR="00C64D8D" w:rsidRPr="000F21A2" w14:paraId="455EF5A3" w14:textId="77777777" w:rsidTr="005A5892">
        <w:trPr>
          <w:trHeight w:val="240"/>
          <w:jc w:val="center"/>
        </w:trPr>
        <w:tc>
          <w:tcPr>
            <w:tcW w:w="4876" w:type="dxa"/>
            <w:tcBorders>
              <w:top w:val="nil"/>
              <w:left w:val="nil"/>
              <w:bottom w:val="nil"/>
              <w:right w:val="nil"/>
            </w:tcBorders>
          </w:tcPr>
          <w:p w14:paraId="16BEC70C"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FE6D3FA" w14:textId="77777777" w:rsidR="00C64D8D" w:rsidRPr="000F21A2" w:rsidRDefault="00C64D8D" w:rsidP="005A5892">
            <w:pPr>
              <w:pStyle w:val="AmColumnHeading"/>
            </w:pPr>
            <w:r w:rsidRPr="000F21A2">
              <w:t>Ændringsforslag</w:t>
            </w:r>
          </w:p>
        </w:tc>
      </w:tr>
      <w:tr w:rsidR="00C64D8D" w:rsidRPr="000F21A2" w14:paraId="15C2A46E" w14:textId="77777777" w:rsidTr="005A5892">
        <w:trPr>
          <w:jc w:val="center"/>
        </w:trPr>
        <w:tc>
          <w:tcPr>
            <w:tcW w:w="4876" w:type="dxa"/>
            <w:tcBorders>
              <w:top w:val="nil"/>
              <w:left w:val="nil"/>
              <w:bottom w:val="nil"/>
              <w:right w:val="nil"/>
            </w:tcBorders>
          </w:tcPr>
          <w:p w14:paraId="6702438E" w14:textId="77777777" w:rsidR="00C64D8D" w:rsidRPr="000F21A2" w:rsidRDefault="00C64D8D" w:rsidP="005A5892">
            <w:pPr>
              <w:pStyle w:val="Normal6a"/>
              <w:jc w:val="center"/>
            </w:pPr>
            <w:r w:rsidRPr="000F21A2">
              <w:rPr>
                <w:b/>
                <w:i/>
              </w:rPr>
              <w:t>Artikel 7</w:t>
            </w:r>
            <w:r w:rsidRPr="000F21A2">
              <w:tab/>
            </w:r>
          </w:p>
        </w:tc>
        <w:tc>
          <w:tcPr>
            <w:tcW w:w="4876" w:type="dxa"/>
            <w:tcBorders>
              <w:top w:val="nil"/>
              <w:left w:val="nil"/>
              <w:bottom w:val="nil"/>
              <w:right w:val="nil"/>
            </w:tcBorders>
          </w:tcPr>
          <w:p w14:paraId="5CE69A84" w14:textId="77777777" w:rsidR="00C64D8D" w:rsidRPr="000F21A2" w:rsidRDefault="00C64D8D" w:rsidP="005A5892">
            <w:pPr>
              <w:pStyle w:val="Normal6a"/>
            </w:pPr>
            <w:r w:rsidRPr="000F21A2">
              <w:rPr>
                <w:b/>
                <w:i/>
              </w:rPr>
              <w:t>udgår</w:t>
            </w:r>
          </w:p>
        </w:tc>
      </w:tr>
      <w:tr w:rsidR="00C64D8D" w:rsidRPr="000F21A2" w14:paraId="76EF4393" w14:textId="77777777" w:rsidTr="005A5892">
        <w:trPr>
          <w:jc w:val="center"/>
        </w:trPr>
        <w:tc>
          <w:tcPr>
            <w:tcW w:w="4876" w:type="dxa"/>
            <w:tcBorders>
              <w:top w:val="nil"/>
              <w:left w:val="nil"/>
              <w:bottom w:val="nil"/>
              <w:right w:val="nil"/>
            </w:tcBorders>
          </w:tcPr>
          <w:p w14:paraId="672AC7B5" w14:textId="77777777" w:rsidR="00C64D8D" w:rsidRPr="000F21A2" w:rsidRDefault="00C64D8D" w:rsidP="005A5892">
            <w:pPr>
              <w:pStyle w:val="Normal6a"/>
              <w:jc w:val="center"/>
            </w:pPr>
            <w:r w:rsidRPr="000F21A2">
              <w:rPr>
                <w:b/>
                <w:i/>
              </w:rPr>
              <w:t>Nationale specialiserede tjenester til forebyggelse og bekæmpelse af smugling af migranter og menneskehandel</w:t>
            </w:r>
          </w:p>
        </w:tc>
        <w:tc>
          <w:tcPr>
            <w:tcW w:w="4876" w:type="dxa"/>
            <w:tcBorders>
              <w:top w:val="nil"/>
              <w:left w:val="nil"/>
              <w:bottom w:val="nil"/>
              <w:right w:val="nil"/>
            </w:tcBorders>
          </w:tcPr>
          <w:p w14:paraId="6F3C49FC" w14:textId="77777777" w:rsidR="00C64D8D" w:rsidRPr="000F21A2" w:rsidRDefault="00C64D8D" w:rsidP="005A5892">
            <w:pPr>
              <w:pStyle w:val="Normal6a"/>
            </w:pPr>
          </w:p>
        </w:tc>
      </w:tr>
      <w:tr w:rsidR="00C64D8D" w:rsidRPr="000F21A2" w14:paraId="08EDBD04" w14:textId="77777777" w:rsidTr="005A5892">
        <w:trPr>
          <w:jc w:val="center"/>
        </w:trPr>
        <w:tc>
          <w:tcPr>
            <w:tcW w:w="4876" w:type="dxa"/>
            <w:tcBorders>
              <w:top w:val="nil"/>
              <w:left w:val="nil"/>
              <w:bottom w:val="nil"/>
              <w:right w:val="nil"/>
            </w:tcBorders>
          </w:tcPr>
          <w:p w14:paraId="5400687F" w14:textId="77777777" w:rsidR="00C64D8D" w:rsidRPr="000F21A2" w:rsidRDefault="00C64D8D" w:rsidP="005A5892">
            <w:pPr>
              <w:pStyle w:val="Normal6a"/>
            </w:pPr>
            <w:r w:rsidRPr="000F21A2">
              <w:rPr>
                <w:b/>
                <w:i/>
              </w:rPr>
              <w:t>1. Hver medlemsstat udpeger senest et år efter denne forordnings ikrafttræden i overensstemmelse med national ret en eller flere specialiserede tjenester under sine kompetente myndigheder for at forebygge og bekæmpe smugling af migranter og menneskehandel, herunder gennem strafferetlig efterforskning. Hver medlemsstat underretter straks efter udpegelsen Kommissionen herom.</w:t>
            </w:r>
          </w:p>
        </w:tc>
        <w:tc>
          <w:tcPr>
            <w:tcW w:w="4876" w:type="dxa"/>
            <w:tcBorders>
              <w:top w:val="nil"/>
              <w:left w:val="nil"/>
              <w:bottom w:val="nil"/>
              <w:right w:val="nil"/>
            </w:tcBorders>
          </w:tcPr>
          <w:p w14:paraId="2EB5A0FC" w14:textId="77777777" w:rsidR="00C64D8D" w:rsidRPr="000F21A2" w:rsidRDefault="00C64D8D" w:rsidP="005A5892">
            <w:pPr>
              <w:pStyle w:val="Normal6a"/>
            </w:pPr>
          </w:p>
        </w:tc>
      </w:tr>
      <w:tr w:rsidR="00C64D8D" w:rsidRPr="000F21A2" w14:paraId="6AE2B585" w14:textId="77777777" w:rsidTr="005A5892">
        <w:trPr>
          <w:jc w:val="center"/>
        </w:trPr>
        <w:tc>
          <w:tcPr>
            <w:tcW w:w="4876" w:type="dxa"/>
            <w:tcBorders>
              <w:top w:val="nil"/>
              <w:left w:val="nil"/>
              <w:bottom w:val="nil"/>
              <w:right w:val="nil"/>
            </w:tcBorders>
          </w:tcPr>
          <w:p w14:paraId="2378F149" w14:textId="77777777" w:rsidR="00C64D8D" w:rsidRPr="000F21A2" w:rsidRDefault="00C64D8D" w:rsidP="005A5892">
            <w:pPr>
              <w:pStyle w:val="Normal6a"/>
            </w:pPr>
            <w:r w:rsidRPr="000F21A2">
              <w:rPr>
                <w:b/>
                <w:i/>
              </w:rPr>
              <w:t>2. Hver medlemsstat sikrer, at dens specialiserede tjenester, der er udpeget i henhold til denne artikels stk. 1, indsamler alle relevante oplysninger vedrørende strafferetlig efterforskning af smugling af migranter og menneskehandel og alle oplysninger hidrørende fra denne efterforskning og udveksler hurtigst muligt disse oplysninger med Europol og andre medlemsstater i overensstemmelse med artikel 8.</w:t>
            </w:r>
          </w:p>
        </w:tc>
        <w:tc>
          <w:tcPr>
            <w:tcW w:w="4876" w:type="dxa"/>
            <w:tcBorders>
              <w:top w:val="nil"/>
              <w:left w:val="nil"/>
              <w:bottom w:val="nil"/>
              <w:right w:val="nil"/>
            </w:tcBorders>
          </w:tcPr>
          <w:p w14:paraId="71CD4526" w14:textId="77777777" w:rsidR="00C64D8D" w:rsidRPr="000F21A2" w:rsidRDefault="00C64D8D" w:rsidP="005A5892">
            <w:pPr>
              <w:pStyle w:val="Normal6a"/>
            </w:pPr>
          </w:p>
        </w:tc>
      </w:tr>
      <w:tr w:rsidR="00C64D8D" w:rsidRPr="000F21A2" w14:paraId="043B7FE8" w14:textId="77777777" w:rsidTr="005A5892">
        <w:trPr>
          <w:jc w:val="center"/>
        </w:trPr>
        <w:tc>
          <w:tcPr>
            <w:tcW w:w="4876" w:type="dxa"/>
            <w:tcBorders>
              <w:top w:val="nil"/>
              <w:left w:val="nil"/>
              <w:bottom w:val="nil"/>
              <w:right w:val="nil"/>
            </w:tcBorders>
          </w:tcPr>
          <w:p w14:paraId="165A8CC1" w14:textId="77777777" w:rsidR="00C64D8D" w:rsidRPr="000F21A2" w:rsidRDefault="00C64D8D" w:rsidP="005A5892">
            <w:pPr>
              <w:pStyle w:val="Normal6a"/>
            </w:pPr>
            <w:r w:rsidRPr="000F21A2">
              <w:rPr>
                <w:b/>
                <w:i/>
              </w:rPr>
              <w:t>3. Hver medlemsstat forbinder senest et år efter denne forordnings ikrafttræden sine specialiserede tjenester, der er udpeget i henhold til denne artikels stk. 1, direkte til Europols netværksprogram til sikker informationsudveksling (SIENA), jf. artikel 2, litra w), i forordning (EU) 2016/794. Hver medlemsstat underretter straks efter, at denne forbindelse er oprettet, Kommissionen herom.</w:t>
            </w:r>
          </w:p>
        </w:tc>
        <w:tc>
          <w:tcPr>
            <w:tcW w:w="4876" w:type="dxa"/>
            <w:tcBorders>
              <w:top w:val="nil"/>
              <w:left w:val="nil"/>
              <w:bottom w:val="nil"/>
              <w:right w:val="nil"/>
            </w:tcBorders>
          </w:tcPr>
          <w:p w14:paraId="2AD68F12" w14:textId="77777777" w:rsidR="00C64D8D" w:rsidRPr="000F21A2" w:rsidRDefault="00C64D8D" w:rsidP="005A5892">
            <w:pPr>
              <w:pStyle w:val="Normal6a"/>
            </w:pPr>
          </w:p>
        </w:tc>
      </w:tr>
      <w:tr w:rsidR="00C64D8D" w:rsidRPr="000F21A2" w14:paraId="06E3B1EB" w14:textId="77777777" w:rsidTr="005A5892">
        <w:trPr>
          <w:jc w:val="center"/>
        </w:trPr>
        <w:tc>
          <w:tcPr>
            <w:tcW w:w="4876" w:type="dxa"/>
            <w:tcBorders>
              <w:top w:val="nil"/>
              <w:left w:val="nil"/>
              <w:bottom w:val="nil"/>
              <w:right w:val="nil"/>
            </w:tcBorders>
          </w:tcPr>
          <w:p w14:paraId="79A69D00" w14:textId="77777777" w:rsidR="00C64D8D" w:rsidRPr="000F21A2" w:rsidRDefault="00C64D8D" w:rsidP="005A5892">
            <w:pPr>
              <w:pStyle w:val="Normal6a"/>
            </w:pPr>
            <w:r w:rsidRPr="000F21A2">
              <w:rPr>
                <w:b/>
                <w:i/>
              </w:rPr>
              <w:t>4. Hver medlemsstat stiller tilstrækkelige ressourcer til rådighed for sine specialiserede tjenester, der er udpeget i henhold til stk. 1, for at sikre, at disse specialiserede tjenester er rustet til effektivt at forebygge og bekæmpe smugling af migranter og menneskehandel og til at indsamle og udveksle oplysninger, jf. stk. 2, på en effektiv og virkningsfuld måde.</w:t>
            </w:r>
          </w:p>
        </w:tc>
        <w:tc>
          <w:tcPr>
            <w:tcW w:w="4876" w:type="dxa"/>
            <w:tcBorders>
              <w:top w:val="nil"/>
              <w:left w:val="nil"/>
              <w:bottom w:val="nil"/>
              <w:right w:val="nil"/>
            </w:tcBorders>
          </w:tcPr>
          <w:p w14:paraId="07E21246" w14:textId="77777777" w:rsidR="00C64D8D" w:rsidRPr="000F21A2" w:rsidRDefault="00C64D8D" w:rsidP="005A5892">
            <w:pPr>
              <w:pStyle w:val="Normal6a"/>
            </w:pPr>
          </w:p>
        </w:tc>
      </w:tr>
      <w:tr w:rsidR="00C64D8D" w:rsidRPr="000F21A2" w14:paraId="441789CD" w14:textId="77777777" w:rsidTr="005A5892">
        <w:trPr>
          <w:jc w:val="center"/>
        </w:trPr>
        <w:tc>
          <w:tcPr>
            <w:tcW w:w="4876" w:type="dxa"/>
            <w:tcBorders>
              <w:top w:val="nil"/>
              <w:left w:val="nil"/>
              <w:bottom w:val="nil"/>
              <w:right w:val="nil"/>
            </w:tcBorders>
          </w:tcPr>
          <w:p w14:paraId="682D3778" w14:textId="77777777" w:rsidR="00C64D8D" w:rsidRPr="000F21A2" w:rsidRDefault="00C64D8D" w:rsidP="005A5892">
            <w:pPr>
              <w:pStyle w:val="Normal6a"/>
            </w:pPr>
            <w:r w:rsidRPr="000F21A2">
              <w:rPr>
                <w:b/>
                <w:i/>
              </w:rPr>
              <w:t>5. Hver medlemsstat stiller et passende antal medarbejdere fra de specialiserede tjenester, der er udpeget i henhold til denne artikels stk. 1, til rådighed for den reservepulje, der er omhandlet i artikel 5b, stk. 6, i forordning (EU) 2016/794, således at disse medarbejdere kan indsættes af Europol som udstationerede nationale eksperter med henblik på operationel støtte.</w:t>
            </w:r>
          </w:p>
        </w:tc>
        <w:tc>
          <w:tcPr>
            <w:tcW w:w="4876" w:type="dxa"/>
            <w:tcBorders>
              <w:top w:val="nil"/>
              <w:left w:val="nil"/>
              <w:bottom w:val="nil"/>
              <w:right w:val="nil"/>
            </w:tcBorders>
          </w:tcPr>
          <w:p w14:paraId="29B5F227" w14:textId="77777777" w:rsidR="00C64D8D" w:rsidRPr="000F21A2" w:rsidRDefault="00C64D8D" w:rsidP="005A5892">
            <w:pPr>
              <w:pStyle w:val="Normal6a"/>
            </w:pPr>
          </w:p>
        </w:tc>
      </w:tr>
    </w:tbl>
    <w:p w14:paraId="560E49D3"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D330102" w14:textId="77777777" w:rsidR="00C64D8D" w:rsidRPr="000F21A2" w:rsidRDefault="00C64D8D" w:rsidP="00C64D8D">
      <w:r w:rsidRPr="000F21A2">
        <w:rPr>
          <w:rStyle w:val="HideTWBExt"/>
          <w:noProof w:val="0"/>
        </w:rPr>
        <w:t>&lt;/Amend&gt;</w:t>
      </w:r>
    </w:p>
    <w:p w14:paraId="1041F4F8"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203</w:t>
      </w:r>
      <w:r w:rsidRPr="000F21A2">
        <w:rPr>
          <w:rStyle w:val="HideTWBExt"/>
          <w:b w:val="0"/>
          <w:noProof w:val="0"/>
        </w:rPr>
        <w:t>&lt;/NumAm&gt;</w:t>
      </w:r>
    </w:p>
    <w:p w14:paraId="4D5F870A" w14:textId="77777777" w:rsidR="00C64D8D" w:rsidRPr="000F21A2" w:rsidRDefault="00C64D8D" w:rsidP="00C64D8D">
      <w:pPr>
        <w:pStyle w:val="NormalBold"/>
      </w:pPr>
      <w:r w:rsidRPr="000F21A2">
        <w:rPr>
          <w:rStyle w:val="HideTWBExt"/>
          <w:b w:val="0"/>
          <w:noProof w:val="0"/>
        </w:rPr>
        <w:t>&lt;RepeatBlock-By&gt;&lt;Members&gt;</w:t>
      </w:r>
      <w:r w:rsidRPr="000F21A2">
        <w:t>Cecilia Strada, Alessandro Zan, Marco Tarquinio, Sandro Ruotolo</w:t>
      </w:r>
      <w:r w:rsidRPr="000F21A2">
        <w:rPr>
          <w:rStyle w:val="HideTWBExt"/>
          <w:b w:val="0"/>
          <w:noProof w:val="0"/>
        </w:rPr>
        <w:t>&lt;/Members&gt;</w:t>
      </w:r>
    </w:p>
    <w:p w14:paraId="64CC6645" w14:textId="77777777" w:rsidR="00C64D8D" w:rsidRPr="000F21A2" w:rsidRDefault="00C64D8D" w:rsidP="00C64D8D">
      <w:pPr>
        <w:pStyle w:val="NormalBold"/>
      </w:pPr>
      <w:r w:rsidRPr="000F21A2">
        <w:rPr>
          <w:rStyle w:val="HideTWBExt"/>
          <w:b w:val="0"/>
          <w:noProof w:val="0"/>
        </w:rPr>
        <w:t>&lt;/RepeatBlock-By&gt;</w:t>
      </w:r>
    </w:p>
    <w:p w14:paraId="107C4487"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A5DB242" w14:textId="77777777" w:rsidR="00C64D8D" w:rsidRPr="000F21A2" w:rsidRDefault="00C64D8D" w:rsidP="00C64D8D">
      <w:pPr>
        <w:pStyle w:val="NormalBold"/>
      </w:pPr>
      <w:r w:rsidRPr="000F21A2">
        <w:rPr>
          <w:rStyle w:val="HideTWBExt"/>
          <w:b w:val="0"/>
          <w:noProof w:val="0"/>
        </w:rPr>
        <w:t>&lt;Article&gt;</w:t>
      </w:r>
      <w:r w:rsidRPr="000F21A2">
        <w:t>Artikel 7 – stk. 1</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A533556" w14:textId="77777777" w:rsidTr="005A5892">
        <w:trPr>
          <w:trHeight w:hRule="exact" w:val="240"/>
          <w:jc w:val="center"/>
        </w:trPr>
        <w:tc>
          <w:tcPr>
            <w:tcW w:w="9752" w:type="dxa"/>
            <w:gridSpan w:val="2"/>
            <w:tcBorders>
              <w:top w:val="nil"/>
              <w:left w:val="nil"/>
              <w:bottom w:val="nil"/>
              <w:right w:val="nil"/>
            </w:tcBorders>
          </w:tcPr>
          <w:p w14:paraId="478C3ED4" w14:textId="77777777" w:rsidR="00C64D8D" w:rsidRPr="000F21A2" w:rsidRDefault="00C64D8D" w:rsidP="005A5892"/>
        </w:tc>
      </w:tr>
      <w:tr w:rsidR="00C64D8D" w:rsidRPr="000F21A2" w14:paraId="58ADF87C" w14:textId="77777777" w:rsidTr="005A5892">
        <w:trPr>
          <w:trHeight w:val="240"/>
          <w:jc w:val="center"/>
        </w:trPr>
        <w:tc>
          <w:tcPr>
            <w:tcW w:w="4876" w:type="dxa"/>
            <w:tcBorders>
              <w:top w:val="nil"/>
              <w:left w:val="nil"/>
              <w:bottom w:val="nil"/>
              <w:right w:val="nil"/>
            </w:tcBorders>
          </w:tcPr>
          <w:p w14:paraId="15321AC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E3A2BC5" w14:textId="77777777" w:rsidR="00C64D8D" w:rsidRPr="000F21A2" w:rsidRDefault="00C64D8D" w:rsidP="005A5892">
            <w:pPr>
              <w:pStyle w:val="AmColumnHeading"/>
            </w:pPr>
            <w:r w:rsidRPr="000F21A2">
              <w:t>Ændringsforslag</w:t>
            </w:r>
          </w:p>
        </w:tc>
      </w:tr>
      <w:tr w:rsidR="00C64D8D" w:rsidRPr="000F21A2" w14:paraId="0B7FB39E" w14:textId="77777777" w:rsidTr="005A5892">
        <w:trPr>
          <w:jc w:val="center"/>
        </w:trPr>
        <w:tc>
          <w:tcPr>
            <w:tcW w:w="4876" w:type="dxa"/>
            <w:tcBorders>
              <w:top w:val="nil"/>
              <w:left w:val="nil"/>
              <w:bottom w:val="nil"/>
              <w:right w:val="nil"/>
            </w:tcBorders>
          </w:tcPr>
          <w:p w14:paraId="252297AC" w14:textId="77777777" w:rsidR="00C64D8D" w:rsidRPr="000F21A2" w:rsidRDefault="00C64D8D" w:rsidP="005A5892">
            <w:pPr>
              <w:pStyle w:val="Normal6a"/>
            </w:pPr>
            <w:r w:rsidRPr="000F21A2">
              <w:t>1.</w:t>
            </w:r>
            <w:r w:rsidRPr="000F21A2">
              <w:tab/>
              <w:t>Hver medlemsstat udpeger senest et år efter denne forordnings ikrafttræden i overensstemmelse med national ret en eller flere specialiserede tjenester under sine kompetente myndigheder for at forebygge og bekæmpe smugling af migranter og menneskehandel</w:t>
            </w:r>
            <w:r w:rsidRPr="000F21A2">
              <w:rPr>
                <w:b/>
                <w:bCs/>
                <w:i/>
                <w:iCs/>
              </w:rPr>
              <w:t>, herunder gennem strafferetlig efterforskning</w:t>
            </w:r>
            <w:r w:rsidRPr="000F21A2">
              <w:t>. Hver medlemsstat underretter straks efter udpegelsen Kommissionen herom.</w:t>
            </w:r>
          </w:p>
        </w:tc>
        <w:tc>
          <w:tcPr>
            <w:tcW w:w="4876" w:type="dxa"/>
            <w:tcBorders>
              <w:top w:val="nil"/>
              <w:left w:val="nil"/>
              <w:bottom w:val="nil"/>
              <w:right w:val="nil"/>
            </w:tcBorders>
          </w:tcPr>
          <w:p w14:paraId="3B21672B" w14:textId="77777777" w:rsidR="00C64D8D" w:rsidRPr="000F21A2" w:rsidRDefault="00C64D8D" w:rsidP="005A5892">
            <w:pPr>
              <w:pStyle w:val="Normal6a"/>
            </w:pPr>
            <w:r w:rsidRPr="000F21A2">
              <w:t>1.</w:t>
            </w:r>
            <w:r w:rsidRPr="000F21A2">
              <w:tab/>
              <w:t>Hver medlemsstat udpeger senest et år efter denne forordnings ikrafttræden i overensstemmelse med national ret en eller flere specialiserede tjenester under sine kompetente myndigheder for at forebygge og bekæmpe smugling af migranter og menneskehandel. Hver medlemsstat underretter straks efter udpegelsen Kommissionen herom.</w:t>
            </w:r>
          </w:p>
        </w:tc>
      </w:tr>
    </w:tbl>
    <w:p w14:paraId="3D1A637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86635AE"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44261433" w14:textId="77777777" w:rsidR="00C64D8D" w:rsidRPr="000F21A2" w:rsidRDefault="00C64D8D" w:rsidP="00C64D8D">
      <w:pPr>
        <w:pStyle w:val="AmJustText"/>
      </w:pPr>
      <w:r w:rsidRPr="000F21A2">
        <w:t>Strafferetlige efterforskninger henhører under retsvæsenet, som er uafhængigt og bestemt ikke skal gøres til genstand for nogen yderligere udpegelse af medlemsstaterne.</w:t>
      </w:r>
    </w:p>
    <w:p w14:paraId="03E1C704" w14:textId="77777777" w:rsidR="00C64D8D" w:rsidRPr="000F21A2" w:rsidRDefault="00C64D8D" w:rsidP="00C64D8D">
      <w:r w:rsidRPr="000F21A2">
        <w:rPr>
          <w:rStyle w:val="HideTWBExt"/>
          <w:noProof w:val="0"/>
        </w:rPr>
        <w:t>&lt;/Amend&gt;</w:t>
      </w:r>
    </w:p>
    <w:p w14:paraId="45F41FC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204</w:t>
      </w:r>
      <w:r w:rsidRPr="000F21A2">
        <w:rPr>
          <w:rStyle w:val="HideTWBExt"/>
          <w:b w:val="0"/>
          <w:noProof w:val="0"/>
        </w:rPr>
        <w:t>&lt;/NumAm&gt;</w:t>
      </w:r>
    </w:p>
    <w:p w14:paraId="4173784C" w14:textId="77777777" w:rsidR="00C64D8D" w:rsidRPr="000F21A2" w:rsidRDefault="00C64D8D" w:rsidP="00C64D8D">
      <w:pPr>
        <w:pStyle w:val="NormalBold"/>
      </w:pPr>
      <w:r w:rsidRPr="000F21A2">
        <w:rPr>
          <w:rStyle w:val="HideTWBExt"/>
          <w:b w:val="0"/>
          <w:noProof w:val="0"/>
        </w:rPr>
        <w:t>&lt;RepeatBlock-By&gt;&lt;Members&gt;</w:t>
      </w:r>
      <w:r w:rsidRPr="000F21A2">
        <w:t>Cecilia Strada, Alessandro Zan, Marco Tarquinio, Sandro Ruotolo</w:t>
      </w:r>
      <w:r w:rsidRPr="000F21A2">
        <w:rPr>
          <w:rStyle w:val="HideTWBExt"/>
          <w:b w:val="0"/>
          <w:noProof w:val="0"/>
        </w:rPr>
        <w:t>&lt;/Members&gt;</w:t>
      </w:r>
    </w:p>
    <w:p w14:paraId="05DACA23" w14:textId="77777777" w:rsidR="00C64D8D" w:rsidRPr="000F21A2" w:rsidRDefault="00C64D8D" w:rsidP="00C64D8D">
      <w:pPr>
        <w:pStyle w:val="NormalBold"/>
      </w:pPr>
      <w:r w:rsidRPr="000F21A2">
        <w:rPr>
          <w:rStyle w:val="HideTWBExt"/>
          <w:b w:val="0"/>
          <w:noProof w:val="0"/>
        </w:rPr>
        <w:t>&lt;/RepeatBlock-By&gt;</w:t>
      </w:r>
    </w:p>
    <w:p w14:paraId="358961F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28095AD" w14:textId="77777777" w:rsidR="00C64D8D" w:rsidRPr="000F21A2" w:rsidRDefault="00C64D8D" w:rsidP="00C64D8D">
      <w:pPr>
        <w:pStyle w:val="NormalBold"/>
      </w:pPr>
      <w:r w:rsidRPr="000F21A2">
        <w:rPr>
          <w:rStyle w:val="HideTWBExt"/>
          <w:b w:val="0"/>
          <w:noProof w:val="0"/>
        </w:rPr>
        <w:t>&lt;Article&gt;</w:t>
      </w:r>
      <w:r w:rsidRPr="000F21A2">
        <w:t>Artikel 7 – stk. 2</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ADECDF1" w14:textId="77777777" w:rsidTr="005A5892">
        <w:trPr>
          <w:trHeight w:hRule="exact" w:val="240"/>
          <w:jc w:val="center"/>
        </w:trPr>
        <w:tc>
          <w:tcPr>
            <w:tcW w:w="9752" w:type="dxa"/>
            <w:gridSpan w:val="2"/>
            <w:tcBorders>
              <w:top w:val="nil"/>
              <w:left w:val="nil"/>
              <w:bottom w:val="nil"/>
              <w:right w:val="nil"/>
            </w:tcBorders>
          </w:tcPr>
          <w:p w14:paraId="49FAF03A" w14:textId="77777777" w:rsidR="00C64D8D" w:rsidRPr="000F21A2" w:rsidRDefault="00C64D8D" w:rsidP="005A5892"/>
        </w:tc>
      </w:tr>
      <w:tr w:rsidR="00C64D8D" w:rsidRPr="000F21A2" w14:paraId="3E4F7DA7" w14:textId="77777777" w:rsidTr="005A5892">
        <w:trPr>
          <w:trHeight w:val="240"/>
          <w:jc w:val="center"/>
        </w:trPr>
        <w:tc>
          <w:tcPr>
            <w:tcW w:w="4876" w:type="dxa"/>
            <w:tcBorders>
              <w:top w:val="nil"/>
              <w:left w:val="nil"/>
              <w:bottom w:val="nil"/>
              <w:right w:val="nil"/>
            </w:tcBorders>
          </w:tcPr>
          <w:p w14:paraId="108F6D7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967630B" w14:textId="77777777" w:rsidR="00C64D8D" w:rsidRPr="000F21A2" w:rsidRDefault="00C64D8D" w:rsidP="005A5892">
            <w:pPr>
              <w:pStyle w:val="AmColumnHeading"/>
            </w:pPr>
            <w:r w:rsidRPr="000F21A2">
              <w:t>Ændringsforslag</w:t>
            </w:r>
          </w:p>
        </w:tc>
      </w:tr>
      <w:tr w:rsidR="00C64D8D" w:rsidRPr="000F21A2" w14:paraId="4914403B" w14:textId="77777777" w:rsidTr="005A5892">
        <w:trPr>
          <w:jc w:val="center"/>
        </w:trPr>
        <w:tc>
          <w:tcPr>
            <w:tcW w:w="4876" w:type="dxa"/>
            <w:tcBorders>
              <w:top w:val="nil"/>
              <w:left w:val="nil"/>
              <w:bottom w:val="nil"/>
              <w:right w:val="nil"/>
            </w:tcBorders>
          </w:tcPr>
          <w:p w14:paraId="0A9455A6" w14:textId="77777777" w:rsidR="00C64D8D" w:rsidRPr="000F21A2" w:rsidRDefault="00C64D8D" w:rsidP="005A5892">
            <w:pPr>
              <w:pStyle w:val="Normal6a"/>
            </w:pPr>
            <w:r w:rsidRPr="000F21A2">
              <w:t>2.</w:t>
            </w:r>
            <w:r w:rsidRPr="000F21A2">
              <w:tab/>
              <w:t>Hver medlemsstat sikrer, at dens specialiserede tjenester, der er udpeget i henhold til denne artikels stk. 1, indsamler alle relevante oplysninger vedrørende strafferetlig efterforskning af smugling af migranter og menneskehandel og alle oplysninger hidrørende fra denne efterforskning og udveksler hurtigst muligt disse oplysninger med Europol og andre medlemsstater i overensstemmelse med artikel 8.</w:t>
            </w:r>
          </w:p>
        </w:tc>
        <w:tc>
          <w:tcPr>
            <w:tcW w:w="4876" w:type="dxa"/>
            <w:tcBorders>
              <w:top w:val="nil"/>
              <w:left w:val="nil"/>
              <w:bottom w:val="nil"/>
              <w:right w:val="nil"/>
            </w:tcBorders>
          </w:tcPr>
          <w:p w14:paraId="77A67CF2" w14:textId="77777777" w:rsidR="00C64D8D" w:rsidRPr="000F21A2" w:rsidRDefault="00C64D8D" w:rsidP="005A5892">
            <w:pPr>
              <w:pStyle w:val="Normal6a"/>
            </w:pPr>
            <w:r w:rsidRPr="000F21A2">
              <w:t>2.</w:t>
            </w:r>
            <w:r w:rsidRPr="000F21A2">
              <w:tab/>
              <w:t>Hver medlemsstat sikrer, at dens specialiserede tjenester, der er udpeget i henhold til denne artikels stk. 1, indsamler alle relevante oplysninger vedrørende strafferetlig efterforskning af smugling af migranter og menneskehandel og alle oplysninger hidrørende fra denne efterforskning og udveksler hurtigst muligt disse oplysninger med Europol og andre medlemsstater i overensstemmelse med artikel 8</w:t>
            </w:r>
            <w:r w:rsidRPr="000F21A2">
              <w:rPr>
                <w:b/>
                <w:bCs/>
                <w:i/>
                <w:iCs/>
              </w:rPr>
              <w:t>, men kun når den strafbare handling blev begået inden for rammerne af en kriminel organisation som defineret i Rådets rammeafgørelse 2008/841/RIA</w:t>
            </w:r>
            <w:r w:rsidRPr="000F21A2">
              <w:rPr>
                <w:b/>
                <w:bCs/>
                <w:i/>
                <w:iCs/>
                <w:vertAlign w:val="superscript"/>
              </w:rPr>
              <w:t>1a</w:t>
            </w:r>
            <w:r w:rsidRPr="000F21A2">
              <w:t>.</w:t>
            </w:r>
          </w:p>
        </w:tc>
      </w:tr>
      <w:tr w:rsidR="00C64D8D" w:rsidRPr="000F21A2" w14:paraId="45F83B17" w14:textId="77777777" w:rsidTr="005A5892">
        <w:trPr>
          <w:jc w:val="center"/>
        </w:trPr>
        <w:tc>
          <w:tcPr>
            <w:tcW w:w="4876" w:type="dxa"/>
            <w:tcBorders>
              <w:top w:val="nil"/>
              <w:left w:val="nil"/>
              <w:bottom w:val="nil"/>
              <w:right w:val="nil"/>
            </w:tcBorders>
          </w:tcPr>
          <w:p w14:paraId="28F0FC10" w14:textId="77777777" w:rsidR="00C64D8D" w:rsidRPr="000F21A2" w:rsidRDefault="00C64D8D" w:rsidP="005A5892"/>
        </w:tc>
        <w:tc>
          <w:tcPr>
            <w:tcW w:w="4876" w:type="dxa"/>
            <w:tcBorders>
              <w:top w:val="nil"/>
              <w:left w:val="nil"/>
              <w:bottom w:val="nil"/>
              <w:right w:val="nil"/>
            </w:tcBorders>
          </w:tcPr>
          <w:p w14:paraId="4002C97B" w14:textId="77777777" w:rsidR="00C64D8D" w:rsidRPr="000F21A2" w:rsidRDefault="00C64D8D" w:rsidP="005A5892">
            <w:pPr>
              <w:pStyle w:val="Normal6a"/>
            </w:pPr>
            <w:r w:rsidRPr="000F21A2">
              <w:rPr>
                <w:b/>
                <w:i/>
              </w:rPr>
              <w:t>_________________</w:t>
            </w:r>
          </w:p>
        </w:tc>
      </w:tr>
      <w:tr w:rsidR="00C64D8D" w:rsidRPr="000F21A2" w14:paraId="32B45D57" w14:textId="77777777" w:rsidTr="005A5892">
        <w:trPr>
          <w:jc w:val="center"/>
        </w:trPr>
        <w:tc>
          <w:tcPr>
            <w:tcW w:w="4876" w:type="dxa"/>
            <w:tcBorders>
              <w:top w:val="nil"/>
              <w:left w:val="nil"/>
              <w:bottom w:val="nil"/>
              <w:right w:val="nil"/>
            </w:tcBorders>
          </w:tcPr>
          <w:p w14:paraId="5EFFBF2A" w14:textId="77777777" w:rsidR="00C64D8D" w:rsidRPr="000F21A2" w:rsidRDefault="00C64D8D" w:rsidP="005A5892"/>
        </w:tc>
        <w:tc>
          <w:tcPr>
            <w:tcW w:w="4876" w:type="dxa"/>
            <w:tcBorders>
              <w:top w:val="nil"/>
              <w:left w:val="nil"/>
              <w:bottom w:val="nil"/>
              <w:right w:val="nil"/>
            </w:tcBorders>
          </w:tcPr>
          <w:p w14:paraId="145597FC" w14:textId="77777777" w:rsidR="00C64D8D" w:rsidRPr="000F21A2" w:rsidRDefault="00C64D8D" w:rsidP="005A5892">
            <w:pPr>
              <w:pStyle w:val="Normal6a"/>
            </w:pPr>
            <w:r w:rsidRPr="000F21A2">
              <w:rPr>
                <w:b/>
                <w:bCs/>
                <w:i/>
                <w:iCs/>
                <w:vertAlign w:val="superscript"/>
              </w:rPr>
              <w:t>1a</w:t>
            </w:r>
            <w:r w:rsidRPr="000F21A2">
              <w:rPr>
                <w:b/>
                <w:bCs/>
                <w:i/>
                <w:iCs/>
              </w:rPr>
              <w:t xml:space="preserve"> Rådets rammeafgørelse 2008/841/RIA af 24. oktober 2008 om bekæmpelse af organiseret kriminalitet (EUT L 300 af 11.11.2008, s. 42, ELI: http://data.europa.eu/eli/dec_framw/2008/841/oj).</w:t>
            </w:r>
          </w:p>
        </w:tc>
      </w:tr>
    </w:tbl>
    <w:p w14:paraId="4C6D8E53"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1F9D714" w14:textId="77777777" w:rsidR="00C64D8D" w:rsidRPr="000F21A2" w:rsidRDefault="00C64D8D" w:rsidP="00C64D8D">
      <w:r w:rsidRPr="000F21A2">
        <w:rPr>
          <w:rStyle w:val="HideTWBExt"/>
          <w:noProof w:val="0"/>
        </w:rPr>
        <w:t>&lt;/Amend&gt;</w:t>
      </w:r>
    </w:p>
    <w:p w14:paraId="5884DE6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205</w:t>
      </w:r>
      <w:r w:rsidRPr="000F21A2">
        <w:rPr>
          <w:rStyle w:val="HideTWBExt"/>
          <w:b w:val="0"/>
          <w:noProof w:val="0"/>
        </w:rPr>
        <w:t>&lt;/NumAm&gt;</w:t>
      </w:r>
    </w:p>
    <w:p w14:paraId="7C5428B2" w14:textId="77777777" w:rsidR="00C64D8D" w:rsidRPr="000F21A2" w:rsidRDefault="00C64D8D" w:rsidP="00C64D8D">
      <w:pPr>
        <w:pStyle w:val="NormalBold"/>
      </w:pPr>
      <w:r w:rsidRPr="000F21A2">
        <w:rPr>
          <w:rStyle w:val="HideTWBExt"/>
          <w:b w:val="0"/>
          <w:noProof w:val="0"/>
        </w:rPr>
        <w:t>&lt;RepeatBlock-By&gt;&lt;Members&gt;</w:t>
      </w:r>
      <w:r w:rsidRPr="000F21A2">
        <w:t>Sebastian Tynkkynen</w:t>
      </w:r>
      <w:r w:rsidRPr="000F21A2">
        <w:rPr>
          <w:rStyle w:val="HideTWBExt"/>
          <w:b w:val="0"/>
          <w:noProof w:val="0"/>
        </w:rPr>
        <w:t>&lt;/Members&gt;</w:t>
      </w:r>
    </w:p>
    <w:p w14:paraId="43AA1F5D" w14:textId="77777777" w:rsidR="00C64D8D" w:rsidRPr="000F21A2" w:rsidRDefault="00C64D8D" w:rsidP="00C64D8D">
      <w:pPr>
        <w:pStyle w:val="NormalBold"/>
      </w:pPr>
      <w:r w:rsidRPr="000F21A2">
        <w:rPr>
          <w:rStyle w:val="HideTWBExt"/>
          <w:b w:val="0"/>
          <w:noProof w:val="0"/>
        </w:rPr>
        <w:t>&lt;/RepeatBlock-By&gt;</w:t>
      </w:r>
    </w:p>
    <w:p w14:paraId="7081FF6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6313E8F" w14:textId="77777777" w:rsidR="00C64D8D" w:rsidRPr="000F21A2" w:rsidRDefault="00C64D8D" w:rsidP="00C64D8D">
      <w:pPr>
        <w:pStyle w:val="NormalBold"/>
      </w:pPr>
      <w:r w:rsidRPr="000F21A2">
        <w:rPr>
          <w:rStyle w:val="HideTWBExt"/>
          <w:b w:val="0"/>
          <w:noProof w:val="0"/>
        </w:rPr>
        <w:t>&lt;Article&gt;</w:t>
      </w:r>
      <w:r w:rsidRPr="000F21A2">
        <w:t>Artikel 7 – stk. 2</w:t>
      </w:r>
      <w:r w:rsidRPr="000F21A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60316C8" w14:textId="77777777" w:rsidTr="005A5892">
        <w:trPr>
          <w:trHeight w:hRule="exact" w:val="240"/>
          <w:jc w:val="center"/>
        </w:trPr>
        <w:tc>
          <w:tcPr>
            <w:tcW w:w="9752" w:type="dxa"/>
            <w:gridSpan w:val="2"/>
            <w:tcBorders>
              <w:top w:val="nil"/>
              <w:left w:val="nil"/>
              <w:bottom w:val="nil"/>
              <w:right w:val="nil"/>
            </w:tcBorders>
          </w:tcPr>
          <w:p w14:paraId="6A39C9E4" w14:textId="77777777" w:rsidR="00C64D8D" w:rsidRPr="000F21A2" w:rsidRDefault="00C64D8D" w:rsidP="005A5892"/>
        </w:tc>
      </w:tr>
      <w:tr w:rsidR="00C64D8D" w:rsidRPr="000F21A2" w14:paraId="50E5D76C" w14:textId="77777777" w:rsidTr="005A5892">
        <w:trPr>
          <w:trHeight w:val="240"/>
          <w:jc w:val="center"/>
        </w:trPr>
        <w:tc>
          <w:tcPr>
            <w:tcW w:w="4876" w:type="dxa"/>
            <w:tcBorders>
              <w:top w:val="nil"/>
              <w:left w:val="nil"/>
              <w:bottom w:val="nil"/>
              <w:right w:val="nil"/>
            </w:tcBorders>
          </w:tcPr>
          <w:p w14:paraId="7F8DC02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C11C600" w14:textId="77777777" w:rsidR="00C64D8D" w:rsidRPr="000F21A2" w:rsidRDefault="00C64D8D" w:rsidP="005A5892">
            <w:pPr>
              <w:pStyle w:val="AmColumnHeading"/>
            </w:pPr>
            <w:r w:rsidRPr="000F21A2">
              <w:t>Ændringsforslag</w:t>
            </w:r>
          </w:p>
        </w:tc>
      </w:tr>
      <w:tr w:rsidR="00C64D8D" w:rsidRPr="000F21A2" w14:paraId="5546AEDD" w14:textId="77777777" w:rsidTr="005A5892">
        <w:trPr>
          <w:jc w:val="center"/>
        </w:trPr>
        <w:tc>
          <w:tcPr>
            <w:tcW w:w="4876" w:type="dxa"/>
            <w:tcBorders>
              <w:top w:val="nil"/>
              <w:left w:val="nil"/>
              <w:bottom w:val="nil"/>
              <w:right w:val="nil"/>
            </w:tcBorders>
          </w:tcPr>
          <w:p w14:paraId="1C8639F4" w14:textId="77777777" w:rsidR="00C64D8D" w:rsidRPr="000F21A2" w:rsidRDefault="00C64D8D" w:rsidP="005A5892">
            <w:pPr>
              <w:pStyle w:val="Normal6a"/>
            </w:pPr>
            <w:r w:rsidRPr="000F21A2">
              <w:t>2.</w:t>
            </w:r>
            <w:r w:rsidRPr="000F21A2">
              <w:tab/>
              <w:t>Hver medlemsstat sikrer, at dens specialiserede tjenester, der er udpeget i henhold til denne artikels stk. 1, indsamler alle relevante oplysninger vedrørende strafferetlig efterforskning af smugling af migranter og menneskehandel og alle oplysninger hidrørende fra denne efterforskning og udveksler</w:t>
            </w:r>
            <w:r w:rsidRPr="000F21A2">
              <w:rPr>
                <w:b/>
                <w:bCs/>
                <w:i/>
                <w:iCs/>
              </w:rPr>
              <w:t xml:space="preserve"> hurtigst muligt</w:t>
            </w:r>
            <w:r w:rsidRPr="000F21A2">
              <w:t xml:space="preserve"> disse oplysninger med Europol og andre medlemsstater i overensstemmelse med artikel 8.</w:t>
            </w:r>
          </w:p>
        </w:tc>
        <w:tc>
          <w:tcPr>
            <w:tcW w:w="4876" w:type="dxa"/>
            <w:tcBorders>
              <w:top w:val="nil"/>
              <w:left w:val="nil"/>
              <w:bottom w:val="nil"/>
              <w:right w:val="nil"/>
            </w:tcBorders>
          </w:tcPr>
          <w:p w14:paraId="646A18CF" w14:textId="77777777" w:rsidR="00C64D8D" w:rsidRPr="000F21A2" w:rsidRDefault="00C64D8D" w:rsidP="005A5892">
            <w:pPr>
              <w:pStyle w:val="Normal6a"/>
            </w:pPr>
            <w:r w:rsidRPr="000F21A2">
              <w:t>2.</w:t>
            </w:r>
            <w:r w:rsidRPr="000F21A2">
              <w:tab/>
              <w:t xml:space="preserve">Hver medlemsstat sikrer, at dens specialiserede tjenester, der er udpeget i henhold til denne artikels stk. 1, indsamler alle relevante oplysninger vedrørende strafferetlig efterforskning af smugling af migranter og menneskehandel og alle oplysninger hidrørende fra denne efterforskning og udveksler </w:t>
            </w:r>
            <w:r w:rsidRPr="000F21A2">
              <w:rPr>
                <w:b/>
                <w:bCs/>
                <w:i/>
                <w:iCs/>
              </w:rPr>
              <w:t>straks</w:t>
            </w:r>
            <w:r w:rsidRPr="000F21A2">
              <w:t xml:space="preserve"> disse oplysninger med Europol og andre medlemsstater i overensstemmelse med artikel 8.</w:t>
            </w:r>
          </w:p>
        </w:tc>
      </w:tr>
    </w:tbl>
    <w:p w14:paraId="13AF432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{FI}</w:t>
      </w:r>
      <w:r w:rsidRPr="000F21A2">
        <w:t>fi</w:t>
      </w:r>
      <w:r w:rsidRPr="000F21A2">
        <w:rPr>
          <w:rStyle w:val="HideTWBExt"/>
          <w:noProof w:val="0"/>
        </w:rPr>
        <w:t>&lt;/Original&gt;</w:t>
      </w:r>
    </w:p>
    <w:p w14:paraId="45B10EF5" w14:textId="77777777" w:rsidR="00C64D8D" w:rsidRPr="000F21A2" w:rsidRDefault="00C64D8D" w:rsidP="00C64D8D">
      <w:r w:rsidRPr="000F21A2">
        <w:rPr>
          <w:rStyle w:val="HideTWBExt"/>
          <w:noProof w:val="0"/>
        </w:rPr>
        <w:t>&lt;/Amend&gt;</w:t>
      </w:r>
    </w:p>
    <w:p w14:paraId="5C0690B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206</w:t>
      </w:r>
      <w:r w:rsidRPr="000F21A2">
        <w:rPr>
          <w:rStyle w:val="HideTWBExt"/>
          <w:b w:val="0"/>
          <w:noProof w:val="0"/>
        </w:rPr>
        <w:t>&lt;/NumAm&gt;</w:t>
      </w:r>
    </w:p>
    <w:p w14:paraId="02EA3C8F" w14:textId="77777777" w:rsidR="00C64D8D" w:rsidRPr="000F21A2" w:rsidRDefault="00C64D8D" w:rsidP="00C64D8D">
      <w:pPr>
        <w:pStyle w:val="NormalBold"/>
      </w:pPr>
      <w:r w:rsidRPr="000F21A2">
        <w:rPr>
          <w:rStyle w:val="HideTWBExt"/>
          <w:b w:val="0"/>
          <w:noProof w:val="0"/>
        </w:rPr>
        <w:t>&lt;RepeatBlock-By&gt;&lt;Members&gt;</w:t>
      </w:r>
      <w:r w:rsidRPr="000F21A2">
        <w:t>Cecilia Strada, Alessandro Zan, Marco Tarquinio, Sandro Ruotolo</w:t>
      </w:r>
      <w:r w:rsidRPr="000F21A2">
        <w:rPr>
          <w:rStyle w:val="HideTWBExt"/>
          <w:b w:val="0"/>
          <w:noProof w:val="0"/>
        </w:rPr>
        <w:t>&lt;/Members&gt;</w:t>
      </w:r>
    </w:p>
    <w:p w14:paraId="6F21F464" w14:textId="77777777" w:rsidR="00C64D8D" w:rsidRPr="000F21A2" w:rsidRDefault="00C64D8D" w:rsidP="00C64D8D">
      <w:pPr>
        <w:pStyle w:val="NormalBold"/>
      </w:pPr>
      <w:r w:rsidRPr="000F21A2">
        <w:rPr>
          <w:rStyle w:val="HideTWBExt"/>
          <w:b w:val="0"/>
          <w:noProof w:val="0"/>
        </w:rPr>
        <w:t>&lt;/RepeatBlock-By&gt;</w:t>
      </w:r>
    </w:p>
    <w:p w14:paraId="04A9944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8A8FF4A" w14:textId="77777777" w:rsidR="00C64D8D" w:rsidRPr="000F21A2" w:rsidRDefault="00C64D8D" w:rsidP="00C64D8D">
      <w:pPr>
        <w:pStyle w:val="NormalBold"/>
      </w:pPr>
      <w:r w:rsidRPr="000F21A2">
        <w:rPr>
          <w:rStyle w:val="HideTWBExt"/>
          <w:b w:val="0"/>
          <w:noProof w:val="0"/>
        </w:rPr>
        <w:t>&lt;Article&gt;</w:t>
      </w:r>
      <w:r w:rsidRPr="000F21A2">
        <w:t>Artikel 7 – stk. 4</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48D3970" w14:textId="77777777" w:rsidTr="005A5892">
        <w:trPr>
          <w:trHeight w:hRule="exact" w:val="240"/>
          <w:jc w:val="center"/>
        </w:trPr>
        <w:tc>
          <w:tcPr>
            <w:tcW w:w="9752" w:type="dxa"/>
            <w:gridSpan w:val="2"/>
            <w:tcBorders>
              <w:top w:val="nil"/>
              <w:left w:val="nil"/>
              <w:bottom w:val="nil"/>
              <w:right w:val="nil"/>
            </w:tcBorders>
          </w:tcPr>
          <w:p w14:paraId="0656A1E3" w14:textId="77777777" w:rsidR="00C64D8D" w:rsidRPr="000F21A2" w:rsidRDefault="00C64D8D" w:rsidP="005A5892"/>
        </w:tc>
      </w:tr>
      <w:tr w:rsidR="00C64D8D" w:rsidRPr="000F21A2" w14:paraId="32D1588D" w14:textId="77777777" w:rsidTr="005A5892">
        <w:trPr>
          <w:trHeight w:val="240"/>
          <w:jc w:val="center"/>
        </w:trPr>
        <w:tc>
          <w:tcPr>
            <w:tcW w:w="4876" w:type="dxa"/>
            <w:tcBorders>
              <w:top w:val="nil"/>
              <w:left w:val="nil"/>
              <w:bottom w:val="nil"/>
              <w:right w:val="nil"/>
            </w:tcBorders>
          </w:tcPr>
          <w:p w14:paraId="78E14B76"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618DC89" w14:textId="77777777" w:rsidR="00C64D8D" w:rsidRPr="000F21A2" w:rsidRDefault="00C64D8D" w:rsidP="005A5892">
            <w:pPr>
              <w:pStyle w:val="AmColumnHeading"/>
            </w:pPr>
            <w:r w:rsidRPr="000F21A2">
              <w:t>Ændringsforslag</w:t>
            </w:r>
          </w:p>
        </w:tc>
      </w:tr>
      <w:tr w:rsidR="00C64D8D" w:rsidRPr="000F21A2" w14:paraId="7045C724" w14:textId="77777777" w:rsidTr="005A5892">
        <w:trPr>
          <w:jc w:val="center"/>
        </w:trPr>
        <w:tc>
          <w:tcPr>
            <w:tcW w:w="4876" w:type="dxa"/>
            <w:tcBorders>
              <w:top w:val="nil"/>
              <w:left w:val="nil"/>
              <w:bottom w:val="nil"/>
              <w:right w:val="nil"/>
            </w:tcBorders>
          </w:tcPr>
          <w:p w14:paraId="243ED88A" w14:textId="77777777" w:rsidR="00C64D8D" w:rsidRPr="000F21A2" w:rsidRDefault="00C64D8D" w:rsidP="005A5892">
            <w:pPr>
              <w:pStyle w:val="Normal6a"/>
            </w:pPr>
            <w:r w:rsidRPr="000F21A2">
              <w:t>4.</w:t>
            </w:r>
            <w:r w:rsidRPr="000F21A2">
              <w:tab/>
              <w:t>Hver medlemsstat stiller tilstrækkelige ressourcer til rådighed for sine specialiserede tjenester, der er udpeget i henhold til stk. 1, for at sikre, at disse specialiserede tjenester er rustet til effektivt at forebygge og bekæmpe smugling af migranter og menneskehandel og til at indsamle og udveksle oplysninger, jf. stk. 2, på en effektiv og virkningsfuld måde.</w:t>
            </w:r>
          </w:p>
        </w:tc>
        <w:tc>
          <w:tcPr>
            <w:tcW w:w="4876" w:type="dxa"/>
            <w:tcBorders>
              <w:top w:val="nil"/>
              <w:left w:val="nil"/>
              <w:bottom w:val="nil"/>
              <w:right w:val="nil"/>
            </w:tcBorders>
          </w:tcPr>
          <w:p w14:paraId="1A05EC45" w14:textId="77777777" w:rsidR="00C64D8D" w:rsidRPr="000F21A2" w:rsidRDefault="00C64D8D" w:rsidP="005A5892">
            <w:pPr>
              <w:pStyle w:val="Normal6a"/>
            </w:pPr>
            <w:r w:rsidRPr="000F21A2">
              <w:t>4.</w:t>
            </w:r>
            <w:r w:rsidRPr="000F21A2">
              <w:tab/>
              <w:t>Hver medlemsstat stiller tilstrækkelige ressourcer til rådighed for sine specialiserede tjenester, der er udpeget i henhold til stk. 1, for at sikre, at disse specialiserede tjenester er rustet til effektivt at forebygge og bekæmpe smugling af migranter og menneskehandel og til at indsamle og udveksle oplysninger, jf. stk. 2, på en effektiv og virkningsfuld måde</w:t>
            </w:r>
            <w:r w:rsidRPr="000F21A2">
              <w:rPr>
                <w:b/>
                <w:bCs/>
                <w:i/>
                <w:iCs/>
              </w:rPr>
              <w:t>, men kun når den strafbare handling blev begået inden for rammerne af en kriminel organisation som defineret i Rådets rammeafgørelse 2008/841/RIA</w:t>
            </w:r>
            <w:r w:rsidRPr="000F21A2">
              <w:t>.</w:t>
            </w:r>
          </w:p>
        </w:tc>
      </w:tr>
    </w:tbl>
    <w:p w14:paraId="3FF5932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B1A5E49" w14:textId="77777777" w:rsidR="00C64D8D" w:rsidRPr="000F21A2" w:rsidRDefault="00C64D8D" w:rsidP="00C64D8D">
      <w:r w:rsidRPr="000F21A2">
        <w:rPr>
          <w:rStyle w:val="HideTWBExt"/>
          <w:noProof w:val="0"/>
        </w:rPr>
        <w:t>&lt;/Amend&gt;</w:t>
      </w:r>
    </w:p>
    <w:p w14:paraId="4C763F4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207</w:t>
      </w:r>
      <w:r w:rsidRPr="000F21A2">
        <w:rPr>
          <w:rStyle w:val="HideTWBExt"/>
          <w:b w:val="0"/>
          <w:noProof w:val="0"/>
        </w:rPr>
        <w:t>&lt;/NumAm&gt;</w:t>
      </w:r>
    </w:p>
    <w:p w14:paraId="6F6592A7" w14:textId="77777777" w:rsidR="00C64D8D" w:rsidRPr="000F21A2" w:rsidRDefault="00C64D8D" w:rsidP="00C64D8D">
      <w:pPr>
        <w:pStyle w:val="NormalBold"/>
      </w:pPr>
      <w:r w:rsidRPr="000F21A2">
        <w:rPr>
          <w:rStyle w:val="HideTWBExt"/>
          <w:b w:val="0"/>
          <w:noProof w:val="0"/>
        </w:rPr>
        <w:t>&lt;RepeatBlock-By&gt;&lt;Members&gt;</w:t>
      </w:r>
      <w:r w:rsidRPr="000F21A2">
        <w:t>Sophie Wilmès, Hilde Vautmans, Lucia Yar, Veronika Cifrová Ostrihoňová</w:t>
      </w:r>
      <w:r w:rsidRPr="000F21A2">
        <w:rPr>
          <w:rStyle w:val="HideTWBExt"/>
          <w:b w:val="0"/>
          <w:noProof w:val="0"/>
        </w:rPr>
        <w:t>&lt;/Members&gt;</w:t>
      </w:r>
    </w:p>
    <w:p w14:paraId="26B7FC0B" w14:textId="77777777" w:rsidR="00C64D8D" w:rsidRPr="000F21A2" w:rsidRDefault="00C64D8D" w:rsidP="00C64D8D">
      <w:pPr>
        <w:pStyle w:val="NormalBold"/>
      </w:pPr>
      <w:r w:rsidRPr="000F21A2">
        <w:rPr>
          <w:rStyle w:val="HideTWBExt"/>
          <w:b w:val="0"/>
          <w:noProof w:val="0"/>
        </w:rPr>
        <w:t>&lt;/RepeatBlock-By&gt;</w:t>
      </w:r>
    </w:p>
    <w:p w14:paraId="7B4CF0B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1BB513B" w14:textId="77777777" w:rsidR="00C64D8D" w:rsidRPr="000F21A2" w:rsidRDefault="00C64D8D" w:rsidP="00C64D8D">
      <w:pPr>
        <w:pStyle w:val="NormalBold"/>
      </w:pPr>
      <w:r w:rsidRPr="000F21A2">
        <w:rPr>
          <w:rStyle w:val="HideTWBExt"/>
          <w:b w:val="0"/>
          <w:noProof w:val="0"/>
        </w:rPr>
        <w:t>&lt;Article&gt;</w:t>
      </w:r>
      <w:r w:rsidRPr="000F21A2">
        <w:t>Artikel 7 – stk. 4</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F663D62" w14:textId="77777777" w:rsidTr="005A5892">
        <w:trPr>
          <w:trHeight w:hRule="exact" w:val="240"/>
          <w:jc w:val="center"/>
        </w:trPr>
        <w:tc>
          <w:tcPr>
            <w:tcW w:w="9752" w:type="dxa"/>
            <w:gridSpan w:val="2"/>
            <w:tcBorders>
              <w:top w:val="nil"/>
              <w:left w:val="nil"/>
              <w:bottom w:val="nil"/>
              <w:right w:val="nil"/>
            </w:tcBorders>
          </w:tcPr>
          <w:p w14:paraId="1A28197B" w14:textId="77777777" w:rsidR="00C64D8D" w:rsidRPr="000F21A2" w:rsidRDefault="00C64D8D" w:rsidP="005A5892"/>
        </w:tc>
      </w:tr>
      <w:tr w:rsidR="00C64D8D" w:rsidRPr="000F21A2" w14:paraId="72CD583A" w14:textId="77777777" w:rsidTr="005A5892">
        <w:trPr>
          <w:trHeight w:val="240"/>
          <w:jc w:val="center"/>
        </w:trPr>
        <w:tc>
          <w:tcPr>
            <w:tcW w:w="4876" w:type="dxa"/>
            <w:tcBorders>
              <w:top w:val="nil"/>
              <w:left w:val="nil"/>
              <w:bottom w:val="nil"/>
              <w:right w:val="nil"/>
            </w:tcBorders>
          </w:tcPr>
          <w:p w14:paraId="604D86D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93A75FE" w14:textId="77777777" w:rsidR="00C64D8D" w:rsidRPr="000F21A2" w:rsidRDefault="00C64D8D" w:rsidP="005A5892">
            <w:pPr>
              <w:pStyle w:val="AmColumnHeading"/>
            </w:pPr>
            <w:r w:rsidRPr="000F21A2">
              <w:t>Ændringsforslag</w:t>
            </w:r>
          </w:p>
        </w:tc>
      </w:tr>
      <w:tr w:rsidR="00C64D8D" w:rsidRPr="000F21A2" w14:paraId="75ACC7CF" w14:textId="77777777" w:rsidTr="005A5892">
        <w:trPr>
          <w:jc w:val="center"/>
        </w:trPr>
        <w:tc>
          <w:tcPr>
            <w:tcW w:w="4876" w:type="dxa"/>
            <w:tcBorders>
              <w:top w:val="nil"/>
              <w:left w:val="nil"/>
              <w:bottom w:val="nil"/>
              <w:right w:val="nil"/>
            </w:tcBorders>
          </w:tcPr>
          <w:p w14:paraId="4ABEA9CC" w14:textId="77777777" w:rsidR="00C64D8D" w:rsidRPr="000F21A2" w:rsidRDefault="00C64D8D" w:rsidP="005A5892">
            <w:pPr>
              <w:pStyle w:val="Normal6a"/>
            </w:pPr>
            <w:r w:rsidRPr="000F21A2">
              <w:t>4.</w:t>
            </w:r>
            <w:r w:rsidRPr="000F21A2">
              <w:tab/>
              <w:t>Hver medlemsstat stiller tilstrækkelige ressourcer til rådighed for sine specialiserede tjenester, der er udpeget i henhold til stk. 1, for at sikre, at disse specialiserede tjenester er rustet til effektivt at forebygge og bekæmpe smugling af migranter og menneskehandel og til at indsamle og udveksle oplysninger, jf. stk. 2, på en effektiv og virkningsfuld måde.</w:t>
            </w:r>
          </w:p>
        </w:tc>
        <w:tc>
          <w:tcPr>
            <w:tcW w:w="4876" w:type="dxa"/>
            <w:tcBorders>
              <w:top w:val="nil"/>
              <w:left w:val="nil"/>
              <w:bottom w:val="nil"/>
              <w:right w:val="nil"/>
            </w:tcBorders>
          </w:tcPr>
          <w:p w14:paraId="0F84D359" w14:textId="77777777" w:rsidR="00C64D8D" w:rsidRPr="000F21A2" w:rsidRDefault="00C64D8D" w:rsidP="005A5892">
            <w:pPr>
              <w:pStyle w:val="Normal6a"/>
            </w:pPr>
            <w:r w:rsidRPr="000F21A2">
              <w:t>4.</w:t>
            </w:r>
            <w:r w:rsidRPr="000F21A2">
              <w:tab/>
              <w:t>Hver medlemsstat stiller</w:t>
            </w:r>
            <w:r w:rsidRPr="000F21A2">
              <w:rPr>
                <w:b/>
                <w:bCs/>
                <w:i/>
                <w:iCs/>
              </w:rPr>
              <w:t xml:space="preserve"> så vidt muligt</w:t>
            </w:r>
            <w:r w:rsidRPr="000F21A2">
              <w:t xml:space="preserve"> tilstrækkelige ressourcer til rådighed for sine specialiserede tjenester, der er udpeget i henhold til stk. 1, </w:t>
            </w:r>
            <w:r w:rsidRPr="000F21A2">
              <w:rPr>
                <w:b/>
                <w:bCs/>
                <w:i/>
                <w:iCs/>
              </w:rPr>
              <w:t>herunder til personale og uddannelse,</w:t>
            </w:r>
            <w:r w:rsidRPr="000F21A2">
              <w:t xml:space="preserve"> for at sikre, at disse specialiserede tjenester er rustet til effektivt at forebygge og bekæmpe smugling af migranter og menneskehandel og til at indsamle og udveksle oplysninger, jf. stk. 2, på en effektiv og virkningsfuld måde.</w:t>
            </w:r>
          </w:p>
        </w:tc>
      </w:tr>
    </w:tbl>
    <w:p w14:paraId="007A3F2C"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CD62EE8" w14:textId="77777777" w:rsidR="00C64D8D" w:rsidRPr="000F21A2" w:rsidRDefault="00C64D8D" w:rsidP="00C64D8D">
      <w:r w:rsidRPr="000F21A2">
        <w:rPr>
          <w:rStyle w:val="HideTWBExt"/>
          <w:noProof w:val="0"/>
        </w:rPr>
        <w:t>&lt;/Amend&gt;</w:t>
      </w:r>
    </w:p>
    <w:p w14:paraId="0A41FC5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208</w:t>
      </w:r>
      <w:r w:rsidRPr="000F21A2">
        <w:rPr>
          <w:rStyle w:val="HideTWBExt"/>
          <w:b w:val="0"/>
          <w:noProof w:val="0"/>
        </w:rPr>
        <w:t>&lt;/NumAm&gt;</w:t>
      </w:r>
    </w:p>
    <w:p w14:paraId="2079AAE9" w14:textId="77777777" w:rsidR="00C64D8D" w:rsidRPr="000F21A2" w:rsidRDefault="00C64D8D" w:rsidP="00C64D8D">
      <w:pPr>
        <w:pStyle w:val="NormalBold"/>
      </w:pPr>
      <w:r w:rsidRPr="000F21A2">
        <w:rPr>
          <w:rStyle w:val="HideTWBExt"/>
          <w:b w:val="0"/>
          <w:noProof w:val="0"/>
        </w:rPr>
        <w:t>&lt;RepeatBlock-By&gt;&lt;Members&gt;</w:t>
      </w:r>
      <w:r w:rsidRPr="000F21A2">
        <w:t>Sophie Wilmès, Hilde Vautmans, Veronika Cifrová Ostrihoňová</w:t>
      </w:r>
      <w:r w:rsidRPr="000F21A2">
        <w:rPr>
          <w:rStyle w:val="HideTWBExt"/>
          <w:b w:val="0"/>
          <w:noProof w:val="0"/>
        </w:rPr>
        <w:t>&lt;/Members&gt;</w:t>
      </w:r>
    </w:p>
    <w:p w14:paraId="769E6D4E" w14:textId="77777777" w:rsidR="00C64D8D" w:rsidRPr="000F21A2" w:rsidRDefault="00C64D8D" w:rsidP="00C64D8D">
      <w:pPr>
        <w:pStyle w:val="NormalBold"/>
      </w:pPr>
      <w:r w:rsidRPr="000F21A2">
        <w:rPr>
          <w:rStyle w:val="HideTWBExt"/>
          <w:b w:val="0"/>
          <w:noProof w:val="0"/>
        </w:rPr>
        <w:t>&lt;/RepeatBlock-By&gt;</w:t>
      </w:r>
    </w:p>
    <w:p w14:paraId="36D4402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7AEB520" w14:textId="77777777" w:rsidR="00C64D8D" w:rsidRPr="000F21A2" w:rsidRDefault="00C64D8D" w:rsidP="00C64D8D">
      <w:pPr>
        <w:pStyle w:val="NormalBold"/>
      </w:pPr>
      <w:r w:rsidRPr="000F21A2">
        <w:rPr>
          <w:rStyle w:val="HideTWBExt"/>
          <w:b w:val="0"/>
          <w:noProof w:val="0"/>
        </w:rPr>
        <w:t>&lt;Article&gt;</w:t>
      </w:r>
      <w:r w:rsidRPr="000F21A2">
        <w:t>Artikel 7 – stk. 5</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6CE25BC" w14:textId="77777777" w:rsidTr="005A5892">
        <w:trPr>
          <w:trHeight w:hRule="exact" w:val="240"/>
          <w:jc w:val="center"/>
        </w:trPr>
        <w:tc>
          <w:tcPr>
            <w:tcW w:w="9752" w:type="dxa"/>
            <w:gridSpan w:val="2"/>
            <w:tcBorders>
              <w:top w:val="nil"/>
              <w:left w:val="nil"/>
              <w:bottom w:val="nil"/>
              <w:right w:val="nil"/>
            </w:tcBorders>
          </w:tcPr>
          <w:p w14:paraId="546737A2" w14:textId="77777777" w:rsidR="00C64D8D" w:rsidRPr="000F21A2" w:rsidRDefault="00C64D8D" w:rsidP="005A5892"/>
        </w:tc>
      </w:tr>
      <w:tr w:rsidR="00C64D8D" w:rsidRPr="000F21A2" w14:paraId="26AB094E" w14:textId="77777777" w:rsidTr="005A5892">
        <w:trPr>
          <w:trHeight w:val="240"/>
          <w:jc w:val="center"/>
        </w:trPr>
        <w:tc>
          <w:tcPr>
            <w:tcW w:w="4876" w:type="dxa"/>
            <w:tcBorders>
              <w:top w:val="nil"/>
              <w:left w:val="nil"/>
              <w:bottom w:val="nil"/>
              <w:right w:val="nil"/>
            </w:tcBorders>
          </w:tcPr>
          <w:p w14:paraId="7D8A55A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F046532" w14:textId="77777777" w:rsidR="00C64D8D" w:rsidRPr="000F21A2" w:rsidRDefault="00C64D8D" w:rsidP="005A5892">
            <w:pPr>
              <w:pStyle w:val="AmColumnHeading"/>
            </w:pPr>
            <w:r w:rsidRPr="000F21A2">
              <w:t>Ændringsforslag</w:t>
            </w:r>
          </w:p>
        </w:tc>
      </w:tr>
      <w:tr w:rsidR="00C64D8D" w:rsidRPr="000F21A2" w14:paraId="3B91716E" w14:textId="77777777" w:rsidTr="005A5892">
        <w:trPr>
          <w:jc w:val="center"/>
        </w:trPr>
        <w:tc>
          <w:tcPr>
            <w:tcW w:w="4876" w:type="dxa"/>
            <w:tcBorders>
              <w:top w:val="nil"/>
              <w:left w:val="nil"/>
              <w:bottom w:val="nil"/>
              <w:right w:val="nil"/>
            </w:tcBorders>
          </w:tcPr>
          <w:p w14:paraId="0A90BC85" w14:textId="77777777" w:rsidR="00C64D8D" w:rsidRPr="000F21A2" w:rsidRDefault="00C64D8D" w:rsidP="005A5892">
            <w:pPr>
              <w:pStyle w:val="Normal6a"/>
            </w:pPr>
            <w:r w:rsidRPr="000F21A2">
              <w:t>5.</w:t>
            </w:r>
            <w:r w:rsidRPr="000F21A2">
              <w:tab/>
              <w:t>Hver medlemsstat stiller et passende antal medarbejdere fra de specialiserede tjenester, der er udpeget i henhold til denne artikels stk. 1, til rådighed for den reservepulje, der er omhandlet i artikel 5b, stk. 6, i forordning (EU) 2016/794, således at disse medarbejdere kan indsættes af Europol som udstationerede nationale eksperter med henblik på operationel støtte.</w:t>
            </w:r>
          </w:p>
        </w:tc>
        <w:tc>
          <w:tcPr>
            <w:tcW w:w="4876" w:type="dxa"/>
            <w:tcBorders>
              <w:top w:val="nil"/>
              <w:left w:val="nil"/>
              <w:bottom w:val="nil"/>
              <w:right w:val="nil"/>
            </w:tcBorders>
          </w:tcPr>
          <w:p w14:paraId="6D9D0338" w14:textId="77777777" w:rsidR="00C64D8D" w:rsidRPr="000F21A2" w:rsidRDefault="00C64D8D" w:rsidP="005A5892">
            <w:pPr>
              <w:pStyle w:val="Normal6a"/>
            </w:pPr>
            <w:r w:rsidRPr="000F21A2">
              <w:t>5.</w:t>
            </w:r>
            <w:r w:rsidRPr="000F21A2">
              <w:tab/>
              <w:t xml:space="preserve">Hver medlemsstat stiller </w:t>
            </w:r>
            <w:r w:rsidRPr="000F21A2">
              <w:rPr>
                <w:b/>
                <w:bCs/>
                <w:i/>
                <w:iCs/>
              </w:rPr>
              <w:t>inden for rammerne af deres ressourcer, kapaciteter og operationelle behov</w:t>
            </w:r>
            <w:r w:rsidRPr="000F21A2">
              <w:t xml:space="preserve"> et passende antal medarbejdere fra de specialiserede tjenester, der er udpeget i henhold til denne artikels stk. 1, til rådighed for den reservepulje, der er omhandlet i artikel 5b, stk. 6, i forordning (EU) 2016/794, således at disse medarbejdere kan indsættes af Europol som udstationerede nationale eksperter med henblik på operationel støtte.</w:t>
            </w:r>
          </w:p>
        </w:tc>
      </w:tr>
    </w:tbl>
    <w:p w14:paraId="55B96CF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597128E" w14:textId="77777777" w:rsidR="00C64D8D" w:rsidRPr="000F21A2" w:rsidRDefault="00C64D8D" w:rsidP="00C64D8D">
      <w:r w:rsidRPr="000F21A2">
        <w:rPr>
          <w:rStyle w:val="HideTWBExt"/>
          <w:noProof w:val="0"/>
        </w:rPr>
        <w:t>&lt;/Amend&gt;</w:t>
      </w:r>
    </w:p>
    <w:p w14:paraId="729AC76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209</w:t>
      </w:r>
      <w:r w:rsidRPr="000F21A2">
        <w:rPr>
          <w:rStyle w:val="HideTWBExt"/>
          <w:b w:val="0"/>
          <w:noProof w:val="0"/>
        </w:rPr>
        <w:t>&lt;/NumAm&gt;</w:t>
      </w:r>
    </w:p>
    <w:p w14:paraId="36E02943" w14:textId="77777777" w:rsidR="00C64D8D" w:rsidRPr="000F21A2" w:rsidRDefault="00C64D8D" w:rsidP="00C64D8D">
      <w:pPr>
        <w:pStyle w:val="NormalBold"/>
      </w:pPr>
      <w:r w:rsidRPr="000F21A2">
        <w:rPr>
          <w:rStyle w:val="HideTWBExt"/>
          <w:b w:val="0"/>
          <w:noProof w:val="0"/>
        </w:rPr>
        <w:t>&lt;RepeatBlock-By&gt;&lt;Members&gt;</w:t>
      </w:r>
      <w:r w:rsidRPr="000F21A2">
        <w:t>Georgiana Teodorescu, Alessandro Ciriani, Charlie Weimers, Assita Kanko</w:t>
      </w:r>
      <w:r w:rsidRPr="000F21A2">
        <w:rPr>
          <w:rStyle w:val="HideTWBExt"/>
          <w:b w:val="0"/>
          <w:noProof w:val="0"/>
        </w:rPr>
        <w:t>&lt;/Members&gt;</w:t>
      </w:r>
    </w:p>
    <w:p w14:paraId="509BB266" w14:textId="77777777" w:rsidR="00C64D8D" w:rsidRPr="000F21A2" w:rsidRDefault="00C64D8D" w:rsidP="00C64D8D">
      <w:pPr>
        <w:pStyle w:val="NormalBold"/>
      </w:pPr>
      <w:r w:rsidRPr="000F21A2">
        <w:rPr>
          <w:rStyle w:val="HideTWBExt"/>
          <w:b w:val="0"/>
          <w:noProof w:val="0"/>
        </w:rPr>
        <w:t>&lt;/RepeatBlock-By&gt;</w:t>
      </w:r>
    </w:p>
    <w:p w14:paraId="0017E2B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F60B93B" w14:textId="77777777" w:rsidR="00C64D8D" w:rsidRPr="000F21A2" w:rsidRDefault="00C64D8D" w:rsidP="00C64D8D">
      <w:pPr>
        <w:pStyle w:val="NormalBold"/>
      </w:pPr>
      <w:r w:rsidRPr="000F21A2">
        <w:rPr>
          <w:rStyle w:val="HideTWBExt"/>
          <w:b w:val="0"/>
          <w:noProof w:val="0"/>
        </w:rPr>
        <w:t>&lt;Article&gt;</w:t>
      </w:r>
      <w:r w:rsidRPr="000F21A2">
        <w:t>Artikel 8</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B355CB7" w14:textId="77777777" w:rsidTr="005A5892">
        <w:trPr>
          <w:trHeight w:hRule="exact" w:val="240"/>
          <w:jc w:val="center"/>
        </w:trPr>
        <w:tc>
          <w:tcPr>
            <w:tcW w:w="9752" w:type="dxa"/>
            <w:gridSpan w:val="2"/>
            <w:tcBorders>
              <w:top w:val="nil"/>
              <w:left w:val="nil"/>
              <w:bottom w:val="nil"/>
              <w:right w:val="nil"/>
            </w:tcBorders>
          </w:tcPr>
          <w:p w14:paraId="2CAEDBDC" w14:textId="77777777" w:rsidR="00C64D8D" w:rsidRPr="000F21A2" w:rsidRDefault="00C64D8D" w:rsidP="005A5892"/>
        </w:tc>
      </w:tr>
      <w:tr w:rsidR="00C64D8D" w:rsidRPr="000F21A2" w14:paraId="34708C76" w14:textId="77777777" w:rsidTr="005A5892">
        <w:trPr>
          <w:trHeight w:val="240"/>
          <w:jc w:val="center"/>
        </w:trPr>
        <w:tc>
          <w:tcPr>
            <w:tcW w:w="4876" w:type="dxa"/>
            <w:tcBorders>
              <w:top w:val="nil"/>
              <w:left w:val="nil"/>
              <w:bottom w:val="nil"/>
              <w:right w:val="nil"/>
            </w:tcBorders>
          </w:tcPr>
          <w:p w14:paraId="5932B17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8D026E3" w14:textId="77777777" w:rsidR="00C64D8D" w:rsidRPr="000F21A2" w:rsidRDefault="00C64D8D" w:rsidP="005A5892">
            <w:pPr>
              <w:pStyle w:val="AmColumnHeading"/>
            </w:pPr>
            <w:r w:rsidRPr="000F21A2">
              <w:t>Ændringsforslag</w:t>
            </w:r>
          </w:p>
        </w:tc>
      </w:tr>
      <w:tr w:rsidR="00C64D8D" w:rsidRPr="000F21A2" w14:paraId="159662F3" w14:textId="77777777" w:rsidTr="005A5892">
        <w:trPr>
          <w:jc w:val="center"/>
        </w:trPr>
        <w:tc>
          <w:tcPr>
            <w:tcW w:w="4876" w:type="dxa"/>
            <w:tcBorders>
              <w:top w:val="nil"/>
              <w:left w:val="nil"/>
              <w:bottom w:val="nil"/>
              <w:right w:val="nil"/>
            </w:tcBorders>
          </w:tcPr>
          <w:p w14:paraId="5CC954F8" w14:textId="77777777" w:rsidR="00C64D8D" w:rsidRPr="000F21A2" w:rsidRDefault="00C64D8D" w:rsidP="005A5892">
            <w:pPr>
              <w:pStyle w:val="Normal6a"/>
              <w:jc w:val="center"/>
            </w:pPr>
            <w:r w:rsidRPr="000F21A2">
              <w:rPr>
                <w:b/>
                <w:i/>
              </w:rPr>
              <w:t>Artikel 8</w:t>
            </w:r>
            <w:r w:rsidRPr="000F21A2">
              <w:tab/>
            </w:r>
          </w:p>
        </w:tc>
        <w:tc>
          <w:tcPr>
            <w:tcW w:w="4876" w:type="dxa"/>
            <w:tcBorders>
              <w:top w:val="nil"/>
              <w:left w:val="nil"/>
              <w:bottom w:val="nil"/>
              <w:right w:val="nil"/>
            </w:tcBorders>
          </w:tcPr>
          <w:p w14:paraId="32CDA096" w14:textId="77777777" w:rsidR="00C64D8D" w:rsidRPr="000F21A2" w:rsidRDefault="00C64D8D" w:rsidP="005A5892">
            <w:pPr>
              <w:pStyle w:val="Normal6a"/>
            </w:pPr>
            <w:r w:rsidRPr="000F21A2">
              <w:rPr>
                <w:b/>
                <w:i/>
              </w:rPr>
              <w:t>udgår</w:t>
            </w:r>
          </w:p>
        </w:tc>
      </w:tr>
      <w:tr w:rsidR="00C64D8D" w:rsidRPr="000F21A2" w14:paraId="2DE63A38" w14:textId="77777777" w:rsidTr="005A5892">
        <w:trPr>
          <w:jc w:val="center"/>
        </w:trPr>
        <w:tc>
          <w:tcPr>
            <w:tcW w:w="4876" w:type="dxa"/>
            <w:tcBorders>
              <w:top w:val="nil"/>
              <w:left w:val="nil"/>
              <w:bottom w:val="nil"/>
              <w:right w:val="nil"/>
            </w:tcBorders>
          </w:tcPr>
          <w:p w14:paraId="455ED08E" w14:textId="77777777" w:rsidR="00C64D8D" w:rsidRPr="000F21A2" w:rsidRDefault="00C64D8D" w:rsidP="005A5892">
            <w:pPr>
              <w:pStyle w:val="Normal6a"/>
              <w:jc w:val="center"/>
            </w:pPr>
            <w:r w:rsidRPr="000F21A2">
              <w:rPr>
                <w:b/>
                <w:i/>
              </w:rPr>
              <w:t>Videregivelse af oplysninger om strafbare handlinger vedrørende smugling af migranter og menneskehandel til Europol og medlemsstaterne</w:t>
            </w:r>
          </w:p>
        </w:tc>
        <w:tc>
          <w:tcPr>
            <w:tcW w:w="4876" w:type="dxa"/>
            <w:tcBorders>
              <w:top w:val="nil"/>
              <w:left w:val="nil"/>
              <w:bottom w:val="nil"/>
              <w:right w:val="nil"/>
            </w:tcBorders>
          </w:tcPr>
          <w:p w14:paraId="6173ADFA" w14:textId="77777777" w:rsidR="00C64D8D" w:rsidRPr="000F21A2" w:rsidRDefault="00C64D8D" w:rsidP="005A5892">
            <w:pPr>
              <w:pStyle w:val="Normal6a"/>
            </w:pPr>
          </w:p>
        </w:tc>
      </w:tr>
      <w:tr w:rsidR="00C64D8D" w:rsidRPr="000F21A2" w14:paraId="276450DD" w14:textId="77777777" w:rsidTr="005A5892">
        <w:trPr>
          <w:jc w:val="center"/>
        </w:trPr>
        <w:tc>
          <w:tcPr>
            <w:tcW w:w="4876" w:type="dxa"/>
            <w:tcBorders>
              <w:top w:val="nil"/>
              <w:left w:val="nil"/>
              <w:bottom w:val="nil"/>
              <w:right w:val="nil"/>
            </w:tcBorders>
          </w:tcPr>
          <w:p w14:paraId="74544D7C" w14:textId="77777777" w:rsidR="00C64D8D" w:rsidRPr="000F21A2" w:rsidRDefault="00C64D8D" w:rsidP="005A5892">
            <w:pPr>
              <w:pStyle w:val="Normal6a"/>
            </w:pPr>
            <w:r w:rsidRPr="000F21A2">
              <w:rPr>
                <w:b/>
                <w:i/>
              </w:rPr>
              <w:t>1. Hver medlemsstat stiller i overensstemmelse med forordning (EU) 2016/794 de oplysninger om strafbare handlinger vedrørende smugling af migranter og menneskehandel til rådighed for Europol, som medlemsstatens kompetente myndigheder er i besiddelse af.</w:t>
            </w:r>
          </w:p>
        </w:tc>
        <w:tc>
          <w:tcPr>
            <w:tcW w:w="4876" w:type="dxa"/>
            <w:tcBorders>
              <w:top w:val="nil"/>
              <w:left w:val="nil"/>
              <w:bottom w:val="nil"/>
              <w:right w:val="nil"/>
            </w:tcBorders>
          </w:tcPr>
          <w:p w14:paraId="612D7166" w14:textId="77777777" w:rsidR="00C64D8D" w:rsidRPr="000F21A2" w:rsidRDefault="00C64D8D" w:rsidP="005A5892">
            <w:pPr>
              <w:pStyle w:val="Normal6a"/>
            </w:pPr>
          </w:p>
        </w:tc>
      </w:tr>
      <w:tr w:rsidR="00C64D8D" w:rsidRPr="000F21A2" w14:paraId="4175EC4A" w14:textId="77777777" w:rsidTr="005A5892">
        <w:trPr>
          <w:jc w:val="center"/>
        </w:trPr>
        <w:tc>
          <w:tcPr>
            <w:tcW w:w="4876" w:type="dxa"/>
            <w:tcBorders>
              <w:top w:val="nil"/>
              <w:left w:val="nil"/>
              <w:bottom w:val="nil"/>
              <w:right w:val="nil"/>
            </w:tcBorders>
          </w:tcPr>
          <w:p w14:paraId="4E7EFCF6" w14:textId="77777777" w:rsidR="00C64D8D" w:rsidRPr="000F21A2" w:rsidRDefault="00C64D8D" w:rsidP="005A5892">
            <w:pPr>
              <w:pStyle w:val="Normal6a"/>
            </w:pPr>
            <w:r w:rsidRPr="000F21A2">
              <w:rPr>
                <w:b/>
                <w:i/>
              </w:rPr>
              <w:t>2. Hver medlemsstat stiller rettidigt de oplysninger, der er omhandlet i denne artikels stk. 1, til rådighed for Europol.</w:t>
            </w:r>
          </w:p>
        </w:tc>
        <w:tc>
          <w:tcPr>
            <w:tcW w:w="4876" w:type="dxa"/>
            <w:tcBorders>
              <w:top w:val="nil"/>
              <w:left w:val="nil"/>
              <w:bottom w:val="nil"/>
              <w:right w:val="nil"/>
            </w:tcBorders>
          </w:tcPr>
          <w:p w14:paraId="78BB3890" w14:textId="77777777" w:rsidR="00C64D8D" w:rsidRPr="000F21A2" w:rsidRDefault="00C64D8D" w:rsidP="005A5892">
            <w:pPr>
              <w:pStyle w:val="Normal6a"/>
            </w:pPr>
          </w:p>
        </w:tc>
      </w:tr>
      <w:tr w:rsidR="00C64D8D" w:rsidRPr="000F21A2" w14:paraId="55290992" w14:textId="77777777" w:rsidTr="005A5892">
        <w:trPr>
          <w:jc w:val="center"/>
        </w:trPr>
        <w:tc>
          <w:tcPr>
            <w:tcW w:w="4876" w:type="dxa"/>
            <w:tcBorders>
              <w:top w:val="nil"/>
              <w:left w:val="nil"/>
              <w:bottom w:val="nil"/>
              <w:right w:val="nil"/>
            </w:tcBorders>
          </w:tcPr>
          <w:p w14:paraId="63F6B603" w14:textId="77777777" w:rsidR="00C64D8D" w:rsidRPr="000F21A2" w:rsidRDefault="00C64D8D" w:rsidP="005A5892">
            <w:pPr>
              <w:pStyle w:val="Normal6a"/>
            </w:pPr>
            <w:r w:rsidRPr="000F21A2">
              <w:rPr>
                <w:b/>
                <w:i/>
              </w:rPr>
              <w:t>3. Hver medlemsstat stiller de oplysninger til rådighed for de øvrige medlemsstater og samtidig Europol, som medlemsstatens kompetente myndigheder er i besiddelse af, og som angår strafbare handlinger vedrørende smugling af migranter og menneskehandel, hvis der er objektive grunde til at antage, at disse oplysninger kan være relevante for disse andre medlemsstater med henblik på at forebygge, opdage eller efterforske sådanne strafbare handlinger i disse medlemsstater.</w:t>
            </w:r>
          </w:p>
        </w:tc>
        <w:tc>
          <w:tcPr>
            <w:tcW w:w="4876" w:type="dxa"/>
            <w:tcBorders>
              <w:top w:val="nil"/>
              <w:left w:val="nil"/>
              <w:bottom w:val="nil"/>
              <w:right w:val="nil"/>
            </w:tcBorders>
          </w:tcPr>
          <w:p w14:paraId="0AB176D9" w14:textId="77777777" w:rsidR="00C64D8D" w:rsidRPr="000F21A2" w:rsidRDefault="00C64D8D" w:rsidP="005A5892">
            <w:pPr>
              <w:pStyle w:val="Normal6a"/>
            </w:pPr>
          </w:p>
        </w:tc>
      </w:tr>
      <w:tr w:rsidR="00C64D8D" w:rsidRPr="000F21A2" w14:paraId="7FD820AB" w14:textId="77777777" w:rsidTr="005A5892">
        <w:trPr>
          <w:jc w:val="center"/>
        </w:trPr>
        <w:tc>
          <w:tcPr>
            <w:tcW w:w="4876" w:type="dxa"/>
            <w:tcBorders>
              <w:top w:val="nil"/>
              <w:left w:val="nil"/>
              <w:bottom w:val="nil"/>
              <w:right w:val="nil"/>
            </w:tcBorders>
          </w:tcPr>
          <w:p w14:paraId="2260FC5C" w14:textId="77777777" w:rsidR="00C64D8D" w:rsidRPr="000F21A2" w:rsidRDefault="00C64D8D" w:rsidP="005A5892">
            <w:pPr>
              <w:pStyle w:val="Normal6a"/>
            </w:pPr>
            <w:r w:rsidRPr="000F21A2">
              <w:rPr>
                <w:b/>
                <w:i/>
              </w:rPr>
              <w:t>4. Hver medlemsstat anvender SIENA til at stille de oplysninger til rådighed, der er omhandlet i denne artikels stk. 3, for andre medlemsstater og Europol, jf. artikel 8, stk. 4, og artikel 18, stk. 2, litra d), i forordning (EU) 2016/794.</w:t>
            </w:r>
          </w:p>
        </w:tc>
        <w:tc>
          <w:tcPr>
            <w:tcW w:w="4876" w:type="dxa"/>
            <w:tcBorders>
              <w:top w:val="nil"/>
              <w:left w:val="nil"/>
              <w:bottom w:val="nil"/>
              <w:right w:val="nil"/>
            </w:tcBorders>
          </w:tcPr>
          <w:p w14:paraId="7DBE127C" w14:textId="77777777" w:rsidR="00C64D8D" w:rsidRPr="000F21A2" w:rsidRDefault="00C64D8D" w:rsidP="005A5892">
            <w:pPr>
              <w:pStyle w:val="Normal6a"/>
            </w:pPr>
          </w:p>
        </w:tc>
      </w:tr>
      <w:tr w:rsidR="00C64D8D" w:rsidRPr="000F21A2" w14:paraId="0AC97F5C" w14:textId="77777777" w:rsidTr="005A5892">
        <w:trPr>
          <w:jc w:val="center"/>
        </w:trPr>
        <w:tc>
          <w:tcPr>
            <w:tcW w:w="4876" w:type="dxa"/>
            <w:tcBorders>
              <w:top w:val="nil"/>
              <w:left w:val="nil"/>
              <w:bottom w:val="nil"/>
              <w:right w:val="nil"/>
            </w:tcBorders>
          </w:tcPr>
          <w:p w14:paraId="216A499E" w14:textId="77777777" w:rsidR="00C64D8D" w:rsidRPr="000F21A2" w:rsidRDefault="00C64D8D" w:rsidP="005A5892">
            <w:pPr>
              <w:pStyle w:val="Normal6a"/>
            </w:pPr>
            <w:r w:rsidRPr="000F21A2">
              <w:rPr>
                <w:b/>
                <w:i/>
              </w:rPr>
              <w:t>5. Hver medlemsstat forbinder sine indvandringsforbindelsesofficerer med SIENA. Hvis det af bydende nødvendige tekniske årsager i forbindelse med situationen i det tredjeland, hvori vedkommende er indsat, ikke er muligt at forbinde en indvandringsforbindelsesofficer til SIENA, fremsender den pågældende indvandringsforbindelsesofficer de oplysninger, der er omhandlet i stk. 1, til en national kompetent myndighed via andre sikre kanaler. Denne kompetente myndighed stiller direkte eller gennem den nationale Europolenhed oplysningerne til rådighed for Europol ved hjælp af SIENA.</w:t>
            </w:r>
          </w:p>
        </w:tc>
        <w:tc>
          <w:tcPr>
            <w:tcW w:w="4876" w:type="dxa"/>
            <w:tcBorders>
              <w:top w:val="nil"/>
              <w:left w:val="nil"/>
              <w:bottom w:val="nil"/>
              <w:right w:val="nil"/>
            </w:tcBorders>
          </w:tcPr>
          <w:p w14:paraId="0596F1DE" w14:textId="77777777" w:rsidR="00C64D8D" w:rsidRPr="000F21A2" w:rsidRDefault="00C64D8D" w:rsidP="005A5892">
            <w:pPr>
              <w:pStyle w:val="Normal6a"/>
            </w:pPr>
          </w:p>
        </w:tc>
      </w:tr>
    </w:tbl>
    <w:p w14:paraId="6F27984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D08D96B" w14:textId="77777777" w:rsidR="00C64D8D" w:rsidRPr="000F21A2" w:rsidRDefault="00C64D8D" w:rsidP="00C64D8D">
      <w:r w:rsidRPr="000F21A2">
        <w:rPr>
          <w:rStyle w:val="HideTWBExt"/>
          <w:noProof w:val="0"/>
        </w:rPr>
        <w:t>&lt;/Amend&gt;</w:t>
      </w:r>
    </w:p>
    <w:p w14:paraId="5E3E73C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210</w:t>
      </w:r>
      <w:r w:rsidRPr="000F21A2">
        <w:rPr>
          <w:rStyle w:val="HideTWBExt"/>
          <w:b w:val="0"/>
          <w:noProof w:val="0"/>
        </w:rPr>
        <w:t>&lt;/NumAm&gt;</w:t>
      </w:r>
    </w:p>
    <w:p w14:paraId="1CEC2EE0"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2BCF06D7" w14:textId="77777777" w:rsidR="00C64D8D" w:rsidRPr="000F21A2" w:rsidRDefault="00C64D8D" w:rsidP="00C64D8D">
      <w:pPr>
        <w:pStyle w:val="NormalBold"/>
      </w:pPr>
      <w:r w:rsidRPr="000F21A2">
        <w:rPr>
          <w:rStyle w:val="HideTWBExt"/>
          <w:b w:val="0"/>
          <w:noProof w:val="0"/>
        </w:rPr>
        <w:t>&lt;/RepeatBlock-By&gt;</w:t>
      </w:r>
    </w:p>
    <w:p w14:paraId="40463A2D"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132A28B" w14:textId="77777777" w:rsidR="00C64D8D" w:rsidRPr="000F21A2" w:rsidRDefault="00C64D8D" w:rsidP="00C64D8D">
      <w:pPr>
        <w:pStyle w:val="NormalBold"/>
      </w:pPr>
      <w:r w:rsidRPr="000F21A2">
        <w:rPr>
          <w:rStyle w:val="HideTWBExt"/>
          <w:b w:val="0"/>
          <w:noProof w:val="0"/>
        </w:rPr>
        <w:t>&lt;Article&gt;</w:t>
      </w:r>
      <w:r w:rsidRPr="000F21A2">
        <w:t>Artikel 8</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8036BB8" w14:textId="77777777" w:rsidTr="005A5892">
        <w:trPr>
          <w:trHeight w:hRule="exact" w:val="240"/>
          <w:jc w:val="center"/>
        </w:trPr>
        <w:tc>
          <w:tcPr>
            <w:tcW w:w="9752" w:type="dxa"/>
            <w:gridSpan w:val="2"/>
            <w:tcBorders>
              <w:top w:val="nil"/>
              <w:left w:val="nil"/>
              <w:bottom w:val="nil"/>
              <w:right w:val="nil"/>
            </w:tcBorders>
          </w:tcPr>
          <w:p w14:paraId="6E92924C" w14:textId="77777777" w:rsidR="00C64D8D" w:rsidRPr="000F21A2" w:rsidRDefault="00C64D8D" w:rsidP="005A5892"/>
        </w:tc>
      </w:tr>
      <w:tr w:rsidR="00C64D8D" w:rsidRPr="000F21A2" w14:paraId="006684E1" w14:textId="77777777" w:rsidTr="005A5892">
        <w:trPr>
          <w:trHeight w:val="240"/>
          <w:jc w:val="center"/>
        </w:trPr>
        <w:tc>
          <w:tcPr>
            <w:tcW w:w="4876" w:type="dxa"/>
            <w:tcBorders>
              <w:top w:val="nil"/>
              <w:left w:val="nil"/>
              <w:bottom w:val="nil"/>
              <w:right w:val="nil"/>
            </w:tcBorders>
          </w:tcPr>
          <w:p w14:paraId="064819E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717A01F" w14:textId="77777777" w:rsidR="00C64D8D" w:rsidRPr="000F21A2" w:rsidRDefault="00C64D8D" w:rsidP="005A5892">
            <w:pPr>
              <w:pStyle w:val="AmColumnHeading"/>
            </w:pPr>
            <w:r w:rsidRPr="000F21A2">
              <w:t>Ændringsforslag</w:t>
            </w:r>
          </w:p>
        </w:tc>
      </w:tr>
      <w:tr w:rsidR="00C64D8D" w:rsidRPr="000F21A2" w14:paraId="5C930E99" w14:textId="77777777" w:rsidTr="005A5892">
        <w:trPr>
          <w:jc w:val="center"/>
        </w:trPr>
        <w:tc>
          <w:tcPr>
            <w:tcW w:w="4876" w:type="dxa"/>
            <w:tcBorders>
              <w:top w:val="nil"/>
              <w:left w:val="nil"/>
              <w:bottom w:val="nil"/>
              <w:right w:val="nil"/>
            </w:tcBorders>
          </w:tcPr>
          <w:p w14:paraId="78046761" w14:textId="77777777" w:rsidR="00C64D8D" w:rsidRPr="000F21A2" w:rsidRDefault="00C64D8D" w:rsidP="005A5892">
            <w:pPr>
              <w:pStyle w:val="Normal6a"/>
              <w:jc w:val="center"/>
            </w:pPr>
            <w:r w:rsidRPr="000F21A2">
              <w:rPr>
                <w:b/>
                <w:i/>
              </w:rPr>
              <w:t>Artikel 8</w:t>
            </w:r>
            <w:r w:rsidRPr="000F21A2">
              <w:tab/>
            </w:r>
          </w:p>
        </w:tc>
        <w:tc>
          <w:tcPr>
            <w:tcW w:w="4876" w:type="dxa"/>
            <w:tcBorders>
              <w:top w:val="nil"/>
              <w:left w:val="nil"/>
              <w:bottom w:val="nil"/>
              <w:right w:val="nil"/>
            </w:tcBorders>
          </w:tcPr>
          <w:p w14:paraId="5BFEE48E" w14:textId="77777777" w:rsidR="00C64D8D" w:rsidRPr="000F21A2" w:rsidRDefault="00C64D8D" w:rsidP="005A5892">
            <w:pPr>
              <w:pStyle w:val="Normal6a"/>
            </w:pPr>
            <w:r w:rsidRPr="000F21A2">
              <w:rPr>
                <w:b/>
                <w:i/>
              </w:rPr>
              <w:t>udgår</w:t>
            </w:r>
          </w:p>
        </w:tc>
      </w:tr>
      <w:tr w:rsidR="00C64D8D" w:rsidRPr="000F21A2" w14:paraId="2DC972DC" w14:textId="77777777" w:rsidTr="005A5892">
        <w:trPr>
          <w:jc w:val="center"/>
        </w:trPr>
        <w:tc>
          <w:tcPr>
            <w:tcW w:w="4876" w:type="dxa"/>
            <w:tcBorders>
              <w:top w:val="nil"/>
              <w:left w:val="nil"/>
              <w:bottom w:val="nil"/>
              <w:right w:val="nil"/>
            </w:tcBorders>
          </w:tcPr>
          <w:p w14:paraId="10A3FCD2" w14:textId="77777777" w:rsidR="00C64D8D" w:rsidRPr="000F21A2" w:rsidRDefault="00C64D8D" w:rsidP="005A5892">
            <w:pPr>
              <w:pStyle w:val="Normal6a"/>
              <w:jc w:val="center"/>
            </w:pPr>
            <w:r w:rsidRPr="000F21A2">
              <w:rPr>
                <w:b/>
                <w:i/>
              </w:rPr>
              <w:t>Videregivelse af oplysninger om strafbare handlinger vedrørende smugling af migranter og menneskehandel til Europol og medlemsstaterne</w:t>
            </w:r>
          </w:p>
        </w:tc>
        <w:tc>
          <w:tcPr>
            <w:tcW w:w="4876" w:type="dxa"/>
            <w:tcBorders>
              <w:top w:val="nil"/>
              <w:left w:val="nil"/>
              <w:bottom w:val="nil"/>
              <w:right w:val="nil"/>
            </w:tcBorders>
          </w:tcPr>
          <w:p w14:paraId="7E26B3B7" w14:textId="77777777" w:rsidR="00C64D8D" w:rsidRPr="000F21A2" w:rsidRDefault="00C64D8D" w:rsidP="005A5892">
            <w:pPr>
              <w:pStyle w:val="Normal6a"/>
            </w:pPr>
          </w:p>
        </w:tc>
      </w:tr>
      <w:tr w:rsidR="00C64D8D" w:rsidRPr="000F21A2" w14:paraId="0672C3CB" w14:textId="77777777" w:rsidTr="005A5892">
        <w:trPr>
          <w:jc w:val="center"/>
        </w:trPr>
        <w:tc>
          <w:tcPr>
            <w:tcW w:w="4876" w:type="dxa"/>
            <w:tcBorders>
              <w:top w:val="nil"/>
              <w:left w:val="nil"/>
              <w:bottom w:val="nil"/>
              <w:right w:val="nil"/>
            </w:tcBorders>
          </w:tcPr>
          <w:p w14:paraId="244833AC" w14:textId="77777777" w:rsidR="00C64D8D" w:rsidRPr="000F21A2" w:rsidRDefault="00C64D8D" w:rsidP="005A5892">
            <w:pPr>
              <w:pStyle w:val="Normal6a"/>
            </w:pPr>
            <w:r w:rsidRPr="000F21A2">
              <w:rPr>
                <w:b/>
                <w:i/>
              </w:rPr>
              <w:t>1. Hver medlemsstat stiller i overensstemmelse med forordning (EU) 2016/794 de oplysninger om strafbare handlinger vedrørende smugling af migranter og menneskehandel til rådighed for Europol, som medlemsstatens kompetente myndigheder er i besiddelse af.</w:t>
            </w:r>
          </w:p>
        </w:tc>
        <w:tc>
          <w:tcPr>
            <w:tcW w:w="4876" w:type="dxa"/>
            <w:tcBorders>
              <w:top w:val="nil"/>
              <w:left w:val="nil"/>
              <w:bottom w:val="nil"/>
              <w:right w:val="nil"/>
            </w:tcBorders>
          </w:tcPr>
          <w:p w14:paraId="00F3077C" w14:textId="77777777" w:rsidR="00C64D8D" w:rsidRPr="000F21A2" w:rsidRDefault="00C64D8D" w:rsidP="005A5892">
            <w:pPr>
              <w:pStyle w:val="Normal6a"/>
            </w:pPr>
          </w:p>
        </w:tc>
      </w:tr>
      <w:tr w:rsidR="00C64D8D" w:rsidRPr="000F21A2" w14:paraId="183D50E5" w14:textId="77777777" w:rsidTr="005A5892">
        <w:trPr>
          <w:jc w:val="center"/>
        </w:trPr>
        <w:tc>
          <w:tcPr>
            <w:tcW w:w="4876" w:type="dxa"/>
            <w:tcBorders>
              <w:top w:val="nil"/>
              <w:left w:val="nil"/>
              <w:bottom w:val="nil"/>
              <w:right w:val="nil"/>
            </w:tcBorders>
          </w:tcPr>
          <w:p w14:paraId="7BCDE882" w14:textId="77777777" w:rsidR="00C64D8D" w:rsidRPr="000F21A2" w:rsidRDefault="00C64D8D" w:rsidP="005A5892">
            <w:pPr>
              <w:pStyle w:val="Normal6a"/>
            </w:pPr>
            <w:r w:rsidRPr="000F21A2">
              <w:rPr>
                <w:b/>
                <w:i/>
              </w:rPr>
              <w:t>2. Hver medlemsstat stiller rettidigt de oplysninger, der er omhandlet i denne artikels stk. 1, til rådighed for Europol.</w:t>
            </w:r>
          </w:p>
        </w:tc>
        <w:tc>
          <w:tcPr>
            <w:tcW w:w="4876" w:type="dxa"/>
            <w:tcBorders>
              <w:top w:val="nil"/>
              <w:left w:val="nil"/>
              <w:bottom w:val="nil"/>
              <w:right w:val="nil"/>
            </w:tcBorders>
          </w:tcPr>
          <w:p w14:paraId="255DBD8B" w14:textId="77777777" w:rsidR="00C64D8D" w:rsidRPr="000F21A2" w:rsidRDefault="00C64D8D" w:rsidP="005A5892">
            <w:pPr>
              <w:pStyle w:val="Normal6a"/>
            </w:pPr>
          </w:p>
        </w:tc>
      </w:tr>
      <w:tr w:rsidR="00C64D8D" w:rsidRPr="000F21A2" w14:paraId="23DA2ED9" w14:textId="77777777" w:rsidTr="005A5892">
        <w:trPr>
          <w:jc w:val="center"/>
        </w:trPr>
        <w:tc>
          <w:tcPr>
            <w:tcW w:w="4876" w:type="dxa"/>
            <w:tcBorders>
              <w:top w:val="nil"/>
              <w:left w:val="nil"/>
              <w:bottom w:val="nil"/>
              <w:right w:val="nil"/>
            </w:tcBorders>
          </w:tcPr>
          <w:p w14:paraId="03551B0A" w14:textId="77777777" w:rsidR="00C64D8D" w:rsidRPr="000F21A2" w:rsidRDefault="00C64D8D" w:rsidP="005A5892">
            <w:pPr>
              <w:pStyle w:val="Normal6a"/>
            </w:pPr>
            <w:r w:rsidRPr="000F21A2">
              <w:rPr>
                <w:b/>
                <w:i/>
              </w:rPr>
              <w:t>3. Hver medlemsstat stiller de oplysninger til rådighed for de øvrige medlemsstater og samtidig Europol, som medlemsstatens kompetente myndigheder er i besiddelse af, og som angår strafbare handlinger vedrørende smugling af migranter og menneskehandel, hvis der er objektive grunde til at antage, at disse oplysninger kan være relevante for disse andre medlemsstater med henblik på at forebygge, opdage eller efterforske sådanne strafbare handlinger i disse medlemsstater.</w:t>
            </w:r>
          </w:p>
        </w:tc>
        <w:tc>
          <w:tcPr>
            <w:tcW w:w="4876" w:type="dxa"/>
            <w:tcBorders>
              <w:top w:val="nil"/>
              <w:left w:val="nil"/>
              <w:bottom w:val="nil"/>
              <w:right w:val="nil"/>
            </w:tcBorders>
          </w:tcPr>
          <w:p w14:paraId="72FB0ACC" w14:textId="77777777" w:rsidR="00C64D8D" w:rsidRPr="000F21A2" w:rsidRDefault="00C64D8D" w:rsidP="005A5892">
            <w:pPr>
              <w:pStyle w:val="Normal6a"/>
            </w:pPr>
          </w:p>
        </w:tc>
      </w:tr>
      <w:tr w:rsidR="00C64D8D" w:rsidRPr="000F21A2" w14:paraId="1C3348B0" w14:textId="77777777" w:rsidTr="005A5892">
        <w:trPr>
          <w:jc w:val="center"/>
        </w:trPr>
        <w:tc>
          <w:tcPr>
            <w:tcW w:w="4876" w:type="dxa"/>
            <w:tcBorders>
              <w:top w:val="nil"/>
              <w:left w:val="nil"/>
              <w:bottom w:val="nil"/>
              <w:right w:val="nil"/>
            </w:tcBorders>
          </w:tcPr>
          <w:p w14:paraId="0443F342" w14:textId="77777777" w:rsidR="00C64D8D" w:rsidRPr="000F21A2" w:rsidRDefault="00C64D8D" w:rsidP="005A5892">
            <w:pPr>
              <w:pStyle w:val="Normal6a"/>
            </w:pPr>
            <w:r w:rsidRPr="000F21A2">
              <w:rPr>
                <w:b/>
                <w:i/>
              </w:rPr>
              <w:t>4. Hver medlemsstat anvender SIENA til at stille de oplysninger til rådighed, der er omhandlet i denne artikels stk. 3, for andre medlemsstater og Europol, jf. artikel 8, stk. 4, og artikel 18, stk. 2, litra d), i forordning (EU) 2016/794.</w:t>
            </w:r>
          </w:p>
        </w:tc>
        <w:tc>
          <w:tcPr>
            <w:tcW w:w="4876" w:type="dxa"/>
            <w:tcBorders>
              <w:top w:val="nil"/>
              <w:left w:val="nil"/>
              <w:bottom w:val="nil"/>
              <w:right w:val="nil"/>
            </w:tcBorders>
          </w:tcPr>
          <w:p w14:paraId="3DD7D5D6" w14:textId="77777777" w:rsidR="00C64D8D" w:rsidRPr="000F21A2" w:rsidRDefault="00C64D8D" w:rsidP="005A5892">
            <w:pPr>
              <w:pStyle w:val="Normal6a"/>
            </w:pPr>
          </w:p>
        </w:tc>
      </w:tr>
      <w:tr w:rsidR="00C64D8D" w:rsidRPr="000F21A2" w14:paraId="6650D80A" w14:textId="77777777" w:rsidTr="005A5892">
        <w:trPr>
          <w:jc w:val="center"/>
        </w:trPr>
        <w:tc>
          <w:tcPr>
            <w:tcW w:w="4876" w:type="dxa"/>
            <w:tcBorders>
              <w:top w:val="nil"/>
              <w:left w:val="nil"/>
              <w:bottom w:val="nil"/>
              <w:right w:val="nil"/>
            </w:tcBorders>
          </w:tcPr>
          <w:p w14:paraId="76784886" w14:textId="77777777" w:rsidR="00C64D8D" w:rsidRPr="000F21A2" w:rsidRDefault="00C64D8D" w:rsidP="005A5892">
            <w:pPr>
              <w:pStyle w:val="Normal6a"/>
            </w:pPr>
            <w:r w:rsidRPr="000F21A2">
              <w:rPr>
                <w:b/>
                <w:i/>
              </w:rPr>
              <w:t>5. Hver medlemsstat forbinder sine indvandringsforbindelsesofficerer med SIENA. Hvis det af bydende nødvendige tekniske årsager i forbindelse med situationen i det tredjeland, hvori vedkommende er indsat, ikke er muligt at forbinde en indvandringsforbindelsesofficer til SIENA, fremsender den pågældende indvandringsforbindelsesofficer de oplysninger, der er omhandlet i stk. 1, til en national kompetent myndighed via andre sikre kanaler. Denne kompetente myndighed stiller direkte eller gennem den nationale Europolenhed oplysningerne til rådighed for Europol ved hjælp af SIENA.</w:t>
            </w:r>
          </w:p>
        </w:tc>
        <w:tc>
          <w:tcPr>
            <w:tcW w:w="4876" w:type="dxa"/>
            <w:tcBorders>
              <w:top w:val="nil"/>
              <w:left w:val="nil"/>
              <w:bottom w:val="nil"/>
              <w:right w:val="nil"/>
            </w:tcBorders>
          </w:tcPr>
          <w:p w14:paraId="7F832C8B" w14:textId="77777777" w:rsidR="00C64D8D" w:rsidRPr="000F21A2" w:rsidRDefault="00C64D8D" w:rsidP="005A5892">
            <w:pPr>
              <w:pStyle w:val="Normal6a"/>
            </w:pPr>
          </w:p>
        </w:tc>
      </w:tr>
    </w:tbl>
    <w:p w14:paraId="467CE81A"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0E0F993" w14:textId="77777777" w:rsidR="00C64D8D" w:rsidRPr="000F21A2" w:rsidRDefault="00C64D8D" w:rsidP="00C64D8D">
      <w:r w:rsidRPr="000F21A2">
        <w:rPr>
          <w:rStyle w:val="HideTWBExt"/>
          <w:noProof w:val="0"/>
        </w:rPr>
        <w:t>&lt;/Amend&gt;</w:t>
      </w:r>
    </w:p>
    <w:p w14:paraId="5650607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211</w:t>
      </w:r>
      <w:r w:rsidRPr="000F21A2">
        <w:rPr>
          <w:rStyle w:val="HideTWBExt"/>
          <w:b w:val="0"/>
          <w:noProof w:val="0"/>
        </w:rPr>
        <w:t>&lt;/NumAm&gt;</w:t>
      </w:r>
    </w:p>
    <w:p w14:paraId="64915AEB"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3759D139" w14:textId="77777777" w:rsidR="00C64D8D" w:rsidRPr="000F21A2" w:rsidRDefault="00C64D8D" w:rsidP="00C64D8D">
      <w:pPr>
        <w:pStyle w:val="NormalBold"/>
      </w:pPr>
      <w:r w:rsidRPr="000F21A2">
        <w:rPr>
          <w:rStyle w:val="HideTWBExt"/>
          <w:b w:val="0"/>
          <w:noProof w:val="0"/>
        </w:rPr>
        <w:t>&lt;/RepeatBlock-By&gt;</w:t>
      </w:r>
    </w:p>
    <w:p w14:paraId="0BBC481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12709D3" w14:textId="77777777" w:rsidR="00C64D8D" w:rsidRPr="000F21A2" w:rsidRDefault="00C64D8D" w:rsidP="00C64D8D">
      <w:pPr>
        <w:pStyle w:val="NormalBold"/>
      </w:pPr>
      <w:r w:rsidRPr="000F21A2">
        <w:rPr>
          <w:rStyle w:val="HideTWBExt"/>
          <w:b w:val="0"/>
          <w:noProof w:val="0"/>
        </w:rPr>
        <w:t>&lt;Article&gt;</w:t>
      </w:r>
      <w:r w:rsidRPr="000F21A2">
        <w:t>Artikel 8</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764B9C9" w14:textId="77777777" w:rsidTr="005A5892">
        <w:trPr>
          <w:trHeight w:hRule="exact" w:val="240"/>
          <w:jc w:val="center"/>
        </w:trPr>
        <w:tc>
          <w:tcPr>
            <w:tcW w:w="9752" w:type="dxa"/>
            <w:gridSpan w:val="2"/>
            <w:tcBorders>
              <w:top w:val="nil"/>
              <w:left w:val="nil"/>
              <w:bottom w:val="nil"/>
              <w:right w:val="nil"/>
            </w:tcBorders>
          </w:tcPr>
          <w:p w14:paraId="61B0D192" w14:textId="77777777" w:rsidR="00C64D8D" w:rsidRPr="000F21A2" w:rsidRDefault="00C64D8D" w:rsidP="005A5892"/>
        </w:tc>
      </w:tr>
      <w:tr w:rsidR="00C64D8D" w:rsidRPr="000F21A2" w14:paraId="2CFE2B75" w14:textId="77777777" w:rsidTr="005A5892">
        <w:trPr>
          <w:trHeight w:val="240"/>
          <w:jc w:val="center"/>
        </w:trPr>
        <w:tc>
          <w:tcPr>
            <w:tcW w:w="4876" w:type="dxa"/>
            <w:tcBorders>
              <w:top w:val="nil"/>
              <w:left w:val="nil"/>
              <w:bottom w:val="nil"/>
              <w:right w:val="nil"/>
            </w:tcBorders>
          </w:tcPr>
          <w:p w14:paraId="4E383580"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D695567" w14:textId="77777777" w:rsidR="00C64D8D" w:rsidRPr="000F21A2" w:rsidRDefault="00C64D8D" w:rsidP="005A5892">
            <w:pPr>
              <w:pStyle w:val="AmColumnHeading"/>
            </w:pPr>
            <w:r w:rsidRPr="000F21A2">
              <w:t>Ændringsforslag</w:t>
            </w:r>
          </w:p>
        </w:tc>
      </w:tr>
      <w:tr w:rsidR="00C64D8D" w:rsidRPr="000F21A2" w14:paraId="6952A222" w14:textId="77777777" w:rsidTr="005A5892">
        <w:trPr>
          <w:jc w:val="center"/>
        </w:trPr>
        <w:tc>
          <w:tcPr>
            <w:tcW w:w="4876" w:type="dxa"/>
            <w:tcBorders>
              <w:top w:val="nil"/>
              <w:left w:val="nil"/>
              <w:bottom w:val="nil"/>
              <w:right w:val="nil"/>
            </w:tcBorders>
          </w:tcPr>
          <w:p w14:paraId="2DD5F595" w14:textId="77777777" w:rsidR="00C64D8D" w:rsidRPr="000F21A2" w:rsidRDefault="00C64D8D" w:rsidP="005A5892">
            <w:pPr>
              <w:pStyle w:val="Normal6a"/>
              <w:jc w:val="center"/>
            </w:pPr>
            <w:r w:rsidRPr="000F21A2">
              <w:rPr>
                <w:b/>
                <w:i/>
              </w:rPr>
              <w:t>Artikel 8</w:t>
            </w:r>
            <w:r w:rsidRPr="000F21A2">
              <w:tab/>
            </w:r>
          </w:p>
        </w:tc>
        <w:tc>
          <w:tcPr>
            <w:tcW w:w="4876" w:type="dxa"/>
            <w:tcBorders>
              <w:top w:val="nil"/>
              <w:left w:val="nil"/>
              <w:bottom w:val="nil"/>
              <w:right w:val="nil"/>
            </w:tcBorders>
          </w:tcPr>
          <w:p w14:paraId="043B12F3" w14:textId="77777777" w:rsidR="00C64D8D" w:rsidRPr="000F21A2" w:rsidRDefault="00C64D8D" w:rsidP="005A5892">
            <w:pPr>
              <w:pStyle w:val="Normal6a"/>
            </w:pPr>
            <w:r w:rsidRPr="000F21A2">
              <w:rPr>
                <w:b/>
                <w:i/>
              </w:rPr>
              <w:t>udgår</w:t>
            </w:r>
          </w:p>
        </w:tc>
      </w:tr>
      <w:tr w:rsidR="00C64D8D" w:rsidRPr="000F21A2" w14:paraId="5090CB29" w14:textId="77777777" w:rsidTr="005A5892">
        <w:trPr>
          <w:jc w:val="center"/>
        </w:trPr>
        <w:tc>
          <w:tcPr>
            <w:tcW w:w="4876" w:type="dxa"/>
            <w:tcBorders>
              <w:top w:val="nil"/>
              <w:left w:val="nil"/>
              <w:bottom w:val="nil"/>
              <w:right w:val="nil"/>
            </w:tcBorders>
          </w:tcPr>
          <w:p w14:paraId="2222D27D" w14:textId="77777777" w:rsidR="00C64D8D" w:rsidRPr="000F21A2" w:rsidRDefault="00C64D8D" w:rsidP="005A5892">
            <w:pPr>
              <w:pStyle w:val="Normal6a"/>
              <w:jc w:val="center"/>
            </w:pPr>
            <w:r w:rsidRPr="000F21A2">
              <w:rPr>
                <w:b/>
                <w:i/>
              </w:rPr>
              <w:t>Videregivelse af oplysninger om strafbare handlinger vedrørende smugling af migranter og menneskehandel til Europol og medlemsstaterne</w:t>
            </w:r>
          </w:p>
        </w:tc>
        <w:tc>
          <w:tcPr>
            <w:tcW w:w="4876" w:type="dxa"/>
            <w:tcBorders>
              <w:top w:val="nil"/>
              <w:left w:val="nil"/>
              <w:bottom w:val="nil"/>
              <w:right w:val="nil"/>
            </w:tcBorders>
          </w:tcPr>
          <w:p w14:paraId="2CF1BA9C" w14:textId="77777777" w:rsidR="00C64D8D" w:rsidRPr="000F21A2" w:rsidRDefault="00C64D8D" w:rsidP="005A5892">
            <w:pPr>
              <w:pStyle w:val="Normal6a"/>
            </w:pPr>
          </w:p>
        </w:tc>
      </w:tr>
      <w:tr w:rsidR="00C64D8D" w:rsidRPr="000F21A2" w14:paraId="0162EE83" w14:textId="77777777" w:rsidTr="005A5892">
        <w:trPr>
          <w:jc w:val="center"/>
        </w:trPr>
        <w:tc>
          <w:tcPr>
            <w:tcW w:w="4876" w:type="dxa"/>
            <w:tcBorders>
              <w:top w:val="nil"/>
              <w:left w:val="nil"/>
              <w:bottom w:val="nil"/>
              <w:right w:val="nil"/>
            </w:tcBorders>
          </w:tcPr>
          <w:p w14:paraId="5DCED197" w14:textId="77777777" w:rsidR="00C64D8D" w:rsidRPr="000F21A2" w:rsidRDefault="00C64D8D" w:rsidP="005A5892">
            <w:pPr>
              <w:pStyle w:val="Normal6a"/>
            </w:pPr>
            <w:r w:rsidRPr="000F21A2">
              <w:rPr>
                <w:b/>
                <w:i/>
              </w:rPr>
              <w:t>1. Hver medlemsstat stiller i overensstemmelse med forordning (EU) 2016/794 de oplysninger om strafbare handlinger vedrørende smugling af migranter og menneskehandel til rådighed for Europol, som medlemsstatens kompetente myndigheder er i besiddelse af.</w:t>
            </w:r>
          </w:p>
        </w:tc>
        <w:tc>
          <w:tcPr>
            <w:tcW w:w="4876" w:type="dxa"/>
            <w:tcBorders>
              <w:top w:val="nil"/>
              <w:left w:val="nil"/>
              <w:bottom w:val="nil"/>
              <w:right w:val="nil"/>
            </w:tcBorders>
          </w:tcPr>
          <w:p w14:paraId="624B64B2" w14:textId="77777777" w:rsidR="00C64D8D" w:rsidRPr="000F21A2" w:rsidRDefault="00C64D8D" w:rsidP="005A5892">
            <w:pPr>
              <w:pStyle w:val="Normal6a"/>
            </w:pPr>
          </w:p>
        </w:tc>
      </w:tr>
      <w:tr w:rsidR="00C64D8D" w:rsidRPr="000F21A2" w14:paraId="2CBAF9B9" w14:textId="77777777" w:rsidTr="005A5892">
        <w:trPr>
          <w:jc w:val="center"/>
        </w:trPr>
        <w:tc>
          <w:tcPr>
            <w:tcW w:w="4876" w:type="dxa"/>
            <w:tcBorders>
              <w:top w:val="nil"/>
              <w:left w:val="nil"/>
              <w:bottom w:val="nil"/>
              <w:right w:val="nil"/>
            </w:tcBorders>
          </w:tcPr>
          <w:p w14:paraId="4B64D601" w14:textId="77777777" w:rsidR="00C64D8D" w:rsidRPr="000F21A2" w:rsidRDefault="00C64D8D" w:rsidP="005A5892">
            <w:pPr>
              <w:pStyle w:val="Normal6a"/>
            </w:pPr>
            <w:r w:rsidRPr="000F21A2">
              <w:rPr>
                <w:b/>
                <w:i/>
              </w:rPr>
              <w:t>2. Hver medlemsstat stiller rettidigt de oplysninger, der er omhandlet i denne artikels stk. 1, til rådighed for Europol.</w:t>
            </w:r>
          </w:p>
        </w:tc>
        <w:tc>
          <w:tcPr>
            <w:tcW w:w="4876" w:type="dxa"/>
            <w:tcBorders>
              <w:top w:val="nil"/>
              <w:left w:val="nil"/>
              <w:bottom w:val="nil"/>
              <w:right w:val="nil"/>
            </w:tcBorders>
          </w:tcPr>
          <w:p w14:paraId="7672C9F7" w14:textId="77777777" w:rsidR="00C64D8D" w:rsidRPr="000F21A2" w:rsidRDefault="00C64D8D" w:rsidP="005A5892">
            <w:pPr>
              <w:pStyle w:val="Normal6a"/>
            </w:pPr>
          </w:p>
        </w:tc>
      </w:tr>
      <w:tr w:rsidR="00C64D8D" w:rsidRPr="000F21A2" w14:paraId="4848871B" w14:textId="77777777" w:rsidTr="005A5892">
        <w:trPr>
          <w:jc w:val="center"/>
        </w:trPr>
        <w:tc>
          <w:tcPr>
            <w:tcW w:w="4876" w:type="dxa"/>
            <w:tcBorders>
              <w:top w:val="nil"/>
              <w:left w:val="nil"/>
              <w:bottom w:val="nil"/>
              <w:right w:val="nil"/>
            </w:tcBorders>
          </w:tcPr>
          <w:p w14:paraId="1C0B04C0" w14:textId="77777777" w:rsidR="00C64D8D" w:rsidRPr="000F21A2" w:rsidRDefault="00C64D8D" w:rsidP="005A5892">
            <w:pPr>
              <w:pStyle w:val="Normal6a"/>
            </w:pPr>
            <w:r w:rsidRPr="000F21A2">
              <w:rPr>
                <w:b/>
                <w:i/>
              </w:rPr>
              <w:t>3. Hver medlemsstat stiller de oplysninger til rådighed for de øvrige medlemsstater og samtidig Europol, som medlemsstatens kompetente myndigheder er i besiddelse af, og som angår strafbare handlinger vedrørende smugling af migranter og menneskehandel, hvis der er objektive grunde til at antage, at disse oplysninger kan være relevante for disse andre medlemsstater med henblik på at forebygge, opdage eller efterforske sådanne strafbare handlinger i disse medlemsstater.</w:t>
            </w:r>
          </w:p>
        </w:tc>
        <w:tc>
          <w:tcPr>
            <w:tcW w:w="4876" w:type="dxa"/>
            <w:tcBorders>
              <w:top w:val="nil"/>
              <w:left w:val="nil"/>
              <w:bottom w:val="nil"/>
              <w:right w:val="nil"/>
            </w:tcBorders>
          </w:tcPr>
          <w:p w14:paraId="6DC20BB8" w14:textId="77777777" w:rsidR="00C64D8D" w:rsidRPr="000F21A2" w:rsidRDefault="00C64D8D" w:rsidP="005A5892">
            <w:pPr>
              <w:pStyle w:val="Normal6a"/>
            </w:pPr>
          </w:p>
        </w:tc>
      </w:tr>
      <w:tr w:rsidR="00C64D8D" w:rsidRPr="000F21A2" w14:paraId="6E56221E" w14:textId="77777777" w:rsidTr="005A5892">
        <w:trPr>
          <w:jc w:val="center"/>
        </w:trPr>
        <w:tc>
          <w:tcPr>
            <w:tcW w:w="4876" w:type="dxa"/>
            <w:tcBorders>
              <w:top w:val="nil"/>
              <w:left w:val="nil"/>
              <w:bottom w:val="nil"/>
              <w:right w:val="nil"/>
            </w:tcBorders>
          </w:tcPr>
          <w:p w14:paraId="2173FAFD" w14:textId="77777777" w:rsidR="00C64D8D" w:rsidRPr="000F21A2" w:rsidRDefault="00C64D8D" w:rsidP="005A5892">
            <w:pPr>
              <w:pStyle w:val="Normal6a"/>
            </w:pPr>
            <w:r w:rsidRPr="000F21A2">
              <w:rPr>
                <w:b/>
                <w:i/>
              </w:rPr>
              <w:t>4. Hver medlemsstat anvender SIENA til at stille de oplysninger til rådighed, der er omhandlet i denne artikels stk. 3, for andre medlemsstater og Europol, jf. artikel 8, stk. 4, og artikel 18, stk. 2, litra d), i forordning (EU) 2016/794.</w:t>
            </w:r>
          </w:p>
        </w:tc>
        <w:tc>
          <w:tcPr>
            <w:tcW w:w="4876" w:type="dxa"/>
            <w:tcBorders>
              <w:top w:val="nil"/>
              <w:left w:val="nil"/>
              <w:bottom w:val="nil"/>
              <w:right w:val="nil"/>
            </w:tcBorders>
          </w:tcPr>
          <w:p w14:paraId="79709020" w14:textId="77777777" w:rsidR="00C64D8D" w:rsidRPr="000F21A2" w:rsidRDefault="00C64D8D" w:rsidP="005A5892">
            <w:pPr>
              <w:pStyle w:val="Normal6a"/>
            </w:pPr>
          </w:p>
        </w:tc>
      </w:tr>
      <w:tr w:rsidR="00C64D8D" w:rsidRPr="000F21A2" w14:paraId="26A9019C" w14:textId="77777777" w:rsidTr="005A5892">
        <w:trPr>
          <w:jc w:val="center"/>
        </w:trPr>
        <w:tc>
          <w:tcPr>
            <w:tcW w:w="4876" w:type="dxa"/>
            <w:tcBorders>
              <w:top w:val="nil"/>
              <w:left w:val="nil"/>
              <w:bottom w:val="nil"/>
              <w:right w:val="nil"/>
            </w:tcBorders>
          </w:tcPr>
          <w:p w14:paraId="7967DAE5" w14:textId="77777777" w:rsidR="00C64D8D" w:rsidRPr="000F21A2" w:rsidRDefault="00C64D8D" w:rsidP="005A5892">
            <w:pPr>
              <w:pStyle w:val="Normal6a"/>
            </w:pPr>
            <w:r w:rsidRPr="000F21A2">
              <w:rPr>
                <w:b/>
                <w:i/>
              </w:rPr>
              <w:t>5. Hver medlemsstat forbinder sine indvandringsforbindelsesofficerer med SIENA. Hvis det af bydende nødvendige tekniske årsager i forbindelse med situationen i det tredjeland, hvori vedkommende er indsat, ikke er muligt at forbinde en indvandringsforbindelsesofficer til SIENA, fremsender den pågældende indvandringsforbindelsesofficer de oplysninger, der er omhandlet i stk. 1, til en national kompetent myndighed via andre sikre kanaler. Denne kompetente myndighed stiller direkte eller gennem den nationale Europolenhed oplysningerne til rådighed for Europol ved hjælp af SIENA.</w:t>
            </w:r>
          </w:p>
        </w:tc>
        <w:tc>
          <w:tcPr>
            <w:tcW w:w="4876" w:type="dxa"/>
            <w:tcBorders>
              <w:top w:val="nil"/>
              <w:left w:val="nil"/>
              <w:bottom w:val="nil"/>
              <w:right w:val="nil"/>
            </w:tcBorders>
          </w:tcPr>
          <w:p w14:paraId="20458917" w14:textId="77777777" w:rsidR="00C64D8D" w:rsidRPr="000F21A2" w:rsidRDefault="00C64D8D" w:rsidP="005A5892">
            <w:pPr>
              <w:pStyle w:val="Normal6a"/>
            </w:pPr>
          </w:p>
        </w:tc>
      </w:tr>
    </w:tbl>
    <w:p w14:paraId="3CAF97BC"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75CEDE0" w14:textId="77777777" w:rsidR="00C64D8D" w:rsidRPr="000F21A2" w:rsidRDefault="00C64D8D" w:rsidP="00C64D8D">
      <w:r w:rsidRPr="000F21A2">
        <w:rPr>
          <w:rStyle w:val="HideTWBExt"/>
          <w:noProof w:val="0"/>
        </w:rPr>
        <w:t>&lt;/Amend&gt;</w:t>
      </w:r>
    </w:p>
    <w:p w14:paraId="5837BB0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212</w:t>
      </w:r>
      <w:r w:rsidRPr="000F21A2">
        <w:rPr>
          <w:rStyle w:val="HideTWBExt"/>
          <w:b w:val="0"/>
          <w:noProof w:val="0"/>
        </w:rPr>
        <w:t>&lt;/NumAm&gt;</w:t>
      </w:r>
    </w:p>
    <w:p w14:paraId="6D0E1111"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4FB1B51B" w14:textId="77777777" w:rsidR="00C64D8D" w:rsidRPr="000F21A2" w:rsidRDefault="00C64D8D" w:rsidP="00C64D8D">
      <w:pPr>
        <w:pStyle w:val="NormalBold"/>
      </w:pPr>
      <w:r w:rsidRPr="000F21A2">
        <w:rPr>
          <w:rStyle w:val="HideTWBExt"/>
          <w:b w:val="0"/>
          <w:noProof w:val="0"/>
        </w:rPr>
        <w:t>&lt;/RepeatBlock-By&gt;</w:t>
      </w:r>
    </w:p>
    <w:p w14:paraId="6F7DB76E"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4F2E302" w14:textId="77777777" w:rsidR="00C64D8D" w:rsidRPr="000F21A2" w:rsidRDefault="00C64D8D" w:rsidP="00C64D8D">
      <w:pPr>
        <w:pStyle w:val="NormalBold"/>
      </w:pPr>
      <w:r w:rsidRPr="000F21A2">
        <w:rPr>
          <w:rStyle w:val="HideTWBExt"/>
          <w:b w:val="0"/>
          <w:noProof w:val="0"/>
        </w:rPr>
        <w:t>&lt;Article&gt;</w:t>
      </w:r>
      <w:r w:rsidRPr="000F21A2">
        <w:t>Artikel 8</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3711A01" w14:textId="77777777" w:rsidTr="005A5892">
        <w:trPr>
          <w:trHeight w:hRule="exact" w:val="240"/>
          <w:jc w:val="center"/>
        </w:trPr>
        <w:tc>
          <w:tcPr>
            <w:tcW w:w="9752" w:type="dxa"/>
            <w:gridSpan w:val="2"/>
            <w:tcBorders>
              <w:top w:val="nil"/>
              <w:left w:val="nil"/>
              <w:bottom w:val="nil"/>
              <w:right w:val="nil"/>
            </w:tcBorders>
          </w:tcPr>
          <w:p w14:paraId="34FB9ADF" w14:textId="77777777" w:rsidR="00C64D8D" w:rsidRPr="000F21A2" w:rsidRDefault="00C64D8D" w:rsidP="005A5892"/>
        </w:tc>
      </w:tr>
      <w:tr w:rsidR="00C64D8D" w:rsidRPr="000F21A2" w14:paraId="4226FFCB" w14:textId="77777777" w:rsidTr="005A5892">
        <w:trPr>
          <w:trHeight w:val="240"/>
          <w:jc w:val="center"/>
        </w:trPr>
        <w:tc>
          <w:tcPr>
            <w:tcW w:w="4876" w:type="dxa"/>
            <w:tcBorders>
              <w:top w:val="nil"/>
              <w:left w:val="nil"/>
              <w:bottom w:val="nil"/>
              <w:right w:val="nil"/>
            </w:tcBorders>
          </w:tcPr>
          <w:p w14:paraId="14FF6CA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5F85022" w14:textId="77777777" w:rsidR="00C64D8D" w:rsidRPr="000F21A2" w:rsidRDefault="00C64D8D" w:rsidP="005A5892">
            <w:pPr>
              <w:pStyle w:val="AmColumnHeading"/>
            </w:pPr>
            <w:r w:rsidRPr="000F21A2">
              <w:t>Ændringsforslag</w:t>
            </w:r>
          </w:p>
        </w:tc>
      </w:tr>
      <w:tr w:rsidR="00C64D8D" w:rsidRPr="000F21A2" w14:paraId="4B7F8825" w14:textId="77777777" w:rsidTr="005A5892">
        <w:trPr>
          <w:jc w:val="center"/>
        </w:trPr>
        <w:tc>
          <w:tcPr>
            <w:tcW w:w="4876" w:type="dxa"/>
            <w:tcBorders>
              <w:top w:val="nil"/>
              <w:left w:val="nil"/>
              <w:bottom w:val="nil"/>
              <w:right w:val="nil"/>
            </w:tcBorders>
          </w:tcPr>
          <w:p w14:paraId="6D2FE79C" w14:textId="77777777" w:rsidR="00C64D8D" w:rsidRPr="000F21A2" w:rsidRDefault="00C64D8D" w:rsidP="005A5892">
            <w:pPr>
              <w:pStyle w:val="Normal6a"/>
              <w:jc w:val="center"/>
            </w:pPr>
            <w:r w:rsidRPr="000F21A2">
              <w:rPr>
                <w:b/>
                <w:i/>
              </w:rPr>
              <w:t>Artikel 8</w:t>
            </w:r>
            <w:r w:rsidRPr="000F21A2">
              <w:tab/>
            </w:r>
          </w:p>
        </w:tc>
        <w:tc>
          <w:tcPr>
            <w:tcW w:w="4876" w:type="dxa"/>
            <w:tcBorders>
              <w:top w:val="nil"/>
              <w:left w:val="nil"/>
              <w:bottom w:val="nil"/>
              <w:right w:val="nil"/>
            </w:tcBorders>
          </w:tcPr>
          <w:p w14:paraId="61D535D8" w14:textId="77777777" w:rsidR="00C64D8D" w:rsidRPr="000F21A2" w:rsidRDefault="00C64D8D" w:rsidP="005A5892">
            <w:pPr>
              <w:pStyle w:val="Normal6a"/>
            </w:pPr>
            <w:r w:rsidRPr="000F21A2">
              <w:rPr>
                <w:b/>
                <w:i/>
              </w:rPr>
              <w:t>udgår</w:t>
            </w:r>
          </w:p>
        </w:tc>
      </w:tr>
      <w:tr w:rsidR="00C64D8D" w:rsidRPr="000F21A2" w14:paraId="23935A5E" w14:textId="77777777" w:rsidTr="005A5892">
        <w:trPr>
          <w:jc w:val="center"/>
        </w:trPr>
        <w:tc>
          <w:tcPr>
            <w:tcW w:w="4876" w:type="dxa"/>
            <w:tcBorders>
              <w:top w:val="nil"/>
              <w:left w:val="nil"/>
              <w:bottom w:val="nil"/>
              <w:right w:val="nil"/>
            </w:tcBorders>
          </w:tcPr>
          <w:p w14:paraId="7696C3C3" w14:textId="77777777" w:rsidR="00C64D8D" w:rsidRPr="000F21A2" w:rsidRDefault="00C64D8D" w:rsidP="005A5892">
            <w:pPr>
              <w:pStyle w:val="Normal6a"/>
              <w:jc w:val="center"/>
            </w:pPr>
            <w:r w:rsidRPr="000F21A2">
              <w:rPr>
                <w:b/>
                <w:i/>
              </w:rPr>
              <w:t>Videregivelse af oplysninger om strafbare handlinger vedrørende smugling af migranter og menneskehandel til Europol og medlemsstaterne</w:t>
            </w:r>
          </w:p>
        </w:tc>
        <w:tc>
          <w:tcPr>
            <w:tcW w:w="4876" w:type="dxa"/>
            <w:tcBorders>
              <w:top w:val="nil"/>
              <w:left w:val="nil"/>
              <w:bottom w:val="nil"/>
              <w:right w:val="nil"/>
            </w:tcBorders>
          </w:tcPr>
          <w:p w14:paraId="10E10541" w14:textId="77777777" w:rsidR="00C64D8D" w:rsidRPr="000F21A2" w:rsidRDefault="00C64D8D" w:rsidP="005A5892">
            <w:pPr>
              <w:pStyle w:val="Normal6a"/>
            </w:pPr>
          </w:p>
        </w:tc>
      </w:tr>
      <w:tr w:rsidR="00C64D8D" w:rsidRPr="000F21A2" w14:paraId="4D39FFBF" w14:textId="77777777" w:rsidTr="005A5892">
        <w:trPr>
          <w:jc w:val="center"/>
        </w:trPr>
        <w:tc>
          <w:tcPr>
            <w:tcW w:w="4876" w:type="dxa"/>
            <w:tcBorders>
              <w:top w:val="nil"/>
              <w:left w:val="nil"/>
              <w:bottom w:val="nil"/>
              <w:right w:val="nil"/>
            </w:tcBorders>
          </w:tcPr>
          <w:p w14:paraId="66FE9420" w14:textId="77777777" w:rsidR="00C64D8D" w:rsidRPr="000F21A2" w:rsidRDefault="00C64D8D" w:rsidP="005A5892">
            <w:pPr>
              <w:pStyle w:val="Normal6a"/>
            </w:pPr>
            <w:r w:rsidRPr="000F21A2">
              <w:rPr>
                <w:b/>
                <w:i/>
              </w:rPr>
              <w:t>1. Hver medlemsstat stiller i overensstemmelse med forordning (EU) 2016/794 de oplysninger om strafbare handlinger vedrørende smugling af migranter og menneskehandel til rådighed for Europol, som medlemsstatens kompetente myndigheder er i besiddelse af.</w:t>
            </w:r>
          </w:p>
        </w:tc>
        <w:tc>
          <w:tcPr>
            <w:tcW w:w="4876" w:type="dxa"/>
            <w:tcBorders>
              <w:top w:val="nil"/>
              <w:left w:val="nil"/>
              <w:bottom w:val="nil"/>
              <w:right w:val="nil"/>
            </w:tcBorders>
          </w:tcPr>
          <w:p w14:paraId="4F857082" w14:textId="77777777" w:rsidR="00C64D8D" w:rsidRPr="000F21A2" w:rsidRDefault="00C64D8D" w:rsidP="005A5892">
            <w:pPr>
              <w:pStyle w:val="Normal6a"/>
            </w:pPr>
          </w:p>
        </w:tc>
      </w:tr>
      <w:tr w:rsidR="00C64D8D" w:rsidRPr="000F21A2" w14:paraId="3B1D5E89" w14:textId="77777777" w:rsidTr="005A5892">
        <w:trPr>
          <w:jc w:val="center"/>
        </w:trPr>
        <w:tc>
          <w:tcPr>
            <w:tcW w:w="4876" w:type="dxa"/>
            <w:tcBorders>
              <w:top w:val="nil"/>
              <w:left w:val="nil"/>
              <w:bottom w:val="nil"/>
              <w:right w:val="nil"/>
            </w:tcBorders>
          </w:tcPr>
          <w:p w14:paraId="45151808" w14:textId="77777777" w:rsidR="00C64D8D" w:rsidRPr="000F21A2" w:rsidRDefault="00C64D8D" w:rsidP="005A5892">
            <w:pPr>
              <w:pStyle w:val="Normal6a"/>
            </w:pPr>
            <w:r w:rsidRPr="000F21A2">
              <w:rPr>
                <w:b/>
                <w:i/>
              </w:rPr>
              <w:t>2. Hver medlemsstat stiller rettidigt de oplysninger, der er omhandlet i denne artikels stk. 1, til rådighed for Europol.</w:t>
            </w:r>
          </w:p>
        </w:tc>
        <w:tc>
          <w:tcPr>
            <w:tcW w:w="4876" w:type="dxa"/>
            <w:tcBorders>
              <w:top w:val="nil"/>
              <w:left w:val="nil"/>
              <w:bottom w:val="nil"/>
              <w:right w:val="nil"/>
            </w:tcBorders>
          </w:tcPr>
          <w:p w14:paraId="5547B5FC" w14:textId="77777777" w:rsidR="00C64D8D" w:rsidRPr="000F21A2" w:rsidRDefault="00C64D8D" w:rsidP="005A5892">
            <w:pPr>
              <w:pStyle w:val="Normal6a"/>
            </w:pPr>
          </w:p>
        </w:tc>
      </w:tr>
      <w:tr w:rsidR="00C64D8D" w:rsidRPr="000F21A2" w14:paraId="65AF0C03" w14:textId="77777777" w:rsidTr="005A5892">
        <w:trPr>
          <w:jc w:val="center"/>
        </w:trPr>
        <w:tc>
          <w:tcPr>
            <w:tcW w:w="4876" w:type="dxa"/>
            <w:tcBorders>
              <w:top w:val="nil"/>
              <w:left w:val="nil"/>
              <w:bottom w:val="nil"/>
              <w:right w:val="nil"/>
            </w:tcBorders>
          </w:tcPr>
          <w:p w14:paraId="70C08D60" w14:textId="77777777" w:rsidR="00C64D8D" w:rsidRPr="000F21A2" w:rsidRDefault="00C64D8D" w:rsidP="005A5892">
            <w:pPr>
              <w:pStyle w:val="Normal6a"/>
            </w:pPr>
            <w:r w:rsidRPr="000F21A2">
              <w:rPr>
                <w:b/>
                <w:i/>
              </w:rPr>
              <w:t>3. Hver medlemsstat stiller de oplysninger til rådighed for de øvrige medlemsstater og samtidig Europol, som medlemsstatens kompetente myndigheder er i besiddelse af, og som angår strafbare handlinger vedrørende smugling af migranter og menneskehandel, hvis der er objektive grunde til at antage, at disse oplysninger kan være relevante for disse andre medlemsstater med henblik på at forebygge, opdage eller efterforske sådanne strafbare handlinger i disse medlemsstater.</w:t>
            </w:r>
          </w:p>
        </w:tc>
        <w:tc>
          <w:tcPr>
            <w:tcW w:w="4876" w:type="dxa"/>
            <w:tcBorders>
              <w:top w:val="nil"/>
              <w:left w:val="nil"/>
              <w:bottom w:val="nil"/>
              <w:right w:val="nil"/>
            </w:tcBorders>
          </w:tcPr>
          <w:p w14:paraId="25FC9363" w14:textId="77777777" w:rsidR="00C64D8D" w:rsidRPr="000F21A2" w:rsidRDefault="00C64D8D" w:rsidP="005A5892">
            <w:pPr>
              <w:pStyle w:val="Normal6a"/>
            </w:pPr>
          </w:p>
        </w:tc>
      </w:tr>
      <w:tr w:rsidR="00C64D8D" w:rsidRPr="000F21A2" w14:paraId="3546806D" w14:textId="77777777" w:rsidTr="005A5892">
        <w:trPr>
          <w:jc w:val="center"/>
        </w:trPr>
        <w:tc>
          <w:tcPr>
            <w:tcW w:w="4876" w:type="dxa"/>
            <w:tcBorders>
              <w:top w:val="nil"/>
              <w:left w:val="nil"/>
              <w:bottom w:val="nil"/>
              <w:right w:val="nil"/>
            </w:tcBorders>
          </w:tcPr>
          <w:p w14:paraId="076CC122" w14:textId="77777777" w:rsidR="00C64D8D" w:rsidRPr="000F21A2" w:rsidRDefault="00C64D8D" w:rsidP="005A5892">
            <w:pPr>
              <w:pStyle w:val="Normal6a"/>
            </w:pPr>
            <w:r w:rsidRPr="000F21A2">
              <w:rPr>
                <w:b/>
                <w:i/>
              </w:rPr>
              <w:t>4. Hver medlemsstat anvender SIENA til at stille de oplysninger til rådighed, der er omhandlet i denne artikels stk. 3, for andre medlemsstater og Europol, jf. artikel 8, stk. 4, og artikel 18, stk. 2, litra d), i forordning (EU) 2016/794.</w:t>
            </w:r>
          </w:p>
        </w:tc>
        <w:tc>
          <w:tcPr>
            <w:tcW w:w="4876" w:type="dxa"/>
            <w:tcBorders>
              <w:top w:val="nil"/>
              <w:left w:val="nil"/>
              <w:bottom w:val="nil"/>
              <w:right w:val="nil"/>
            </w:tcBorders>
          </w:tcPr>
          <w:p w14:paraId="7239FA5C" w14:textId="77777777" w:rsidR="00C64D8D" w:rsidRPr="000F21A2" w:rsidRDefault="00C64D8D" w:rsidP="005A5892">
            <w:pPr>
              <w:pStyle w:val="Normal6a"/>
            </w:pPr>
          </w:p>
        </w:tc>
      </w:tr>
      <w:tr w:rsidR="00C64D8D" w:rsidRPr="000F21A2" w14:paraId="21CD8C46" w14:textId="77777777" w:rsidTr="005A5892">
        <w:trPr>
          <w:jc w:val="center"/>
        </w:trPr>
        <w:tc>
          <w:tcPr>
            <w:tcW w:w="4876" w:type="dxa"/>
            <w:tcBorders>
              <w:top w:val="nil"/>
              <w:left w:val="nil"/>
              <w:bottom w:val="nil"/>
              <w:right w:val="nil"/>
            </w:tcBorders>
          </w:tcPr>
          <w:p w14:paraId="6CB9A9BD" w14:textId="77777777" w:rsidR="00C64D8D" w:rsidRPr="000F21A2" w:rsidRDefault="00C64D8D" w:rsidP="005A5892">
            <w:pPr>
              <w:pStyle w:val="Normal6a"/>
            </w:pPr>
            <w:r w:rsidRPr="000F21A2">
              <w:rPr>
                <w:b/>
                <w:i/>
              </w:rPr>
              <w:t>5. Hver medlemsstat forbinder sine indvandringsforbindelsesofficerer med SIENA. Hvis det af bydende nødvendige tekniske årsager i forbindelse med situationen i det tredjeland, hvori vedkommende er indsat, ikke er muligt at forbinde en indvandringsforbindelsesofficer til SIENA, fremsender den pågældende indvandringsforbindelsesofficer de oplysninger, der er omhandlet i stk. 1, til en national kompetent myndighed via andre sikre kanaler. Denne kompetente myndighed stiller direkte eller gennem den nationale Europolenhed oplysningerne til rådighed for Europol ved hjælp af SIENA.</w:t>
            </w:r>
          </w:p>
        </w:tc>
        <w:tc>
          <w:tcPr>
            <w:tcW w:w="4876" w:type="dxa"/>
            <w:tcBorders>
              <w:top w:val="nil"/>
              <w:left w:val="nil"/>
              <w:bottom w:val="nil"/>
              <w:right w:val="nil"/>
            </w:tcBorders>
          </w:tcPr>
          <w:p w14:paraId="29B1B731" w14:textId="77777777" w:rsidR="00C64D8D" w:rsidRPr="000F21A2" w:rsidRDefault="00C64D8D" w:rsidP="005A5892">
            <w:pPr>
              <w:pStyle w:val="Normal6a"/>
            </w:pPr>
          </w:p>
        </w:tc>
      </w:tr>
    </w:tbl>
    <w:p w14:paraId="658B191E"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44F7CE0" w14:textId="77777777" w:rsidR="00C64D8D" w:rsidRPr="000F21A2" w:rsidRDefault="00C64D8D" w:rsidP="00C64D8D">
      <w:r w:rsidRPr="000F21A2">
        <w:rPr>
          <w:rStyle w:val="HideTWBExt"/>
          <w:noProof w:val="0"/>
        </w:rPr>
        <w:t>&lt;/Amend&gt;</w:t>
      </w:r>
    </w:p>
    <w:p w14:paraId="7CE6E06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213</w:t>
      </w:r>
      <w:r w:rsidRPr="000F21A2">
        <w:rPr>
          <w:rStyle w:val="HideTWBExt"/>
          <w:b w:val="0"/>
          <w:noProof w:val="0"/>
        </w:rPr>
        <w:t>&lt;/NumAm&gt;</w:t>
      </w:r>
    </w:p>
    <w:p w14:paraId="403BCA60" w14:textId="77777777" w:rsidR="00C64D8D" w:rsidRPr="000F21A2" w:rsidRDefault="00C64D8D" w:rsidP="00C64D8D">
      <w:pPr>
        <w:pStyle w:val="NormalBold"/>
      </w:pPr>
      <w:r w:rsidRPr="000F21A2">
        <w:rPr>
          <w:rStyle w:val="HideTWBExt"/>
          <w:b w:val="0"/>
          <w:noProof w:val="0"/>
        </w:rPr>
        <w:t>&lt;RepeatBlock-By&gt;&lt;Members&gt;</w:t>
      </w:r>
      <w:r w:rsidRPr="000F21A2">
        <w:t>Nikola Minchev, Jan-Christoph Oetjen</w:t>
      </w:r>
      <w:r w:rsidRPr="000F21A2">
        <w:rPr>
          <w:rStyle w:val="HideTWBExt"/>
          <w:b w:val="0"/>
          <w:noProof w:val="0"/>
        </w:rPr>
        <w:t>&lt;/Members&gt;</w:t>
      </w:r>
    </w:p>
    <w:p w14:paraId="50CFAD19" w14:textId="77777777" w:rsidR="00C64D8D" w:rsidRPr="000F21A2" w:rsidRDefault="00C64D8D" w:rsidP="00C64D8D">
      <w:pPr>
        <w:pStyle w:val="NormalBold"/>
      </w:pPr>
      <w:r w:rsidRPr="000F21A2">
        <w:rPr>
          <w:rStyle w:val="HideTWBExt"/>
          <w:b w:val="0"/>
          <w:noProof w:val="0"/>
        </w:rPr>
        <w:t>&lt;/RepeatBlock-By&gt;</w:t>
      </w:r>
    </w:p>
    <w:p w14:paraId="4A308B52"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35DB091" w14:textId="77777777" w:rsidR="00C64D8D" w:rsidRPr="000F21A2" w:rsidRDefault="00C64D8D" w:rsidP="00C64D8D">
      <w:pPr>
        <w:pStyle w:val="NormalBold"/>
      </w:pPr>
      <w:r w:rsidRPr="000F21A2">
        <w:rPr>
          <w:rStyle w:val="HideTWBExt"/>
          <w:b w:val="0"/>
          <w:noProof w:val="0"/>
        </w:rPr>
        <w:t>&lt;Article&gt;</w:t>
      </w:r>
      <w:r w:rsidRPr="000F21A2">
        <w:t>Artikel 8 – stk. 1</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5B209F2" w14:textId="77777777" w:rsidTr="005A5892">
        <w:trPr>
          <w:trHeight w:hRule="exact" w:val="240"/>
          <w:jc w:val="center"/>
        </w:trPr>
        <w:tc>
          <w:tcPr>
            <w:tcW w:w="9752" w:type="dxa"/>
            <w:gridSpan w:val="2"/>
            <w:tcBorders>
              <w:top w:val="nil"/>
              <w:left w:val="nil"/>
              <w:bottom w:val="nil"/>
              <w:right w:val="nil"/>
            </w:tcBorders>
          </w:tcPr>
          <w:p w14:paraId="7C4B741A" w14:textId="77777777" w:rsidR="00C64D8D" w:rsidRPr="000F21A2" w:rsidRDefault="00C64D8D" w:rsidP="005A5892"/>
        </w:tc>
      </w:tr>
      <w:tr w:rsidR="00C64D8D" w:rsidRPr="000F21A2" w14:paraId="717DA669" w14:textId="77777777" w:rsidTr="005A5892">
        <w:trPr>
          <w:trHeight w:val="240"/>
          <w:jc w:val="center"/>
        </w:trPr>
        <w:tc>
          <w:tcPr>
            <w:tcW w:w="4876" w:type="dxa"/>
            <w:tcBorders>
              <w:top w:val="nil"/>
              <w:left w:val="nil"/>
              <w:bottom w:val="nil"/>
              <w:right w:val="nil"/>
            </w:tcBorders>
          </w:tcPr>
          <w:p w14:paraId="4A34768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9B435B7" w14:textId="77777777" w:rsidR="00C64D8D" w:rsidRPr="000F21A2" w:rsidRDefault="00C64D8D" w:rsidP="005A5892">
            <w:pPr>
              <w:pStyle w:val="AmColumnHeading"/>
            </w:pPr>
            <w:r w:rsidRPr="000F21A2">
              <w:t>Ændringsforslag</w:t>
            </w:r>
          </w:p>
        </w:tc>
      </w:tr>
      <w:tr w:rsidR="00C64D8D" w:rsidRPr="000F21A2" w14:paraId="58A7D44B" w14:textId="77777777" w:rsidTr="005A5892">
        <w:trPr>
          <w:jc w:val="center"/>
        </w:trPr>
        <w:tc>
          <w:tcPr>
            <w:tcW w:w="4876" w:type="dxa"/>
            <w:tcBorders>
              <w:top w:val="nil"/>
              <w:left w:val="nil"/>
              <w:bottom w:val="nil"/>
              <w:right w:val="nil"/>
            </w:tcBorders>
          </w:tcPr>
          <w:p w14:paraId="7C6610CA" w14:textId="77777777" w:rsidR="00C64D8D" w:rsidRPr="000F21A2" w:rsidRDefault="00C64D8D" w:rsidP="005A5892">
            <w:pPr>
              <w:pStyle w:val="Normal6a"/>
            </w:pPr>
            <w:r w:rsidRPr="000F21A2">
              <w:t>1.</w:t>
            </w:r>
            <w:r w:rsidRPr="000F21A2">
              <w:tab/>
              <w:t>Hver medlemsstat stiller i overensstemmelse med forordning (EU) 2016/794 de oplysninger om strafbare handlinger vedrørende smugling af migranter og menneskehandel til rådighed for Europol, som medlemsstatens kompetente myndigheder er i besiddelse af.</w:t>
            </w:r>
          </w:p>
        </w:tc>
        <w:tc>
          <w:tcPr>
            <w:tcW w:w="4876" w:type="dxa"/>
            <w:tcBorders>
              <w:top w:val="nil"/>
              <w:left w:val="nil"/>
              <w:bottom w:val="nil"/>
              <w:right w:val="nil"/>
            </w:tcBorders>
          </w:tcPr>
          <w:p w14:paraId="729EFEF4" w14:textId="77777777" w:rsidR="00C64D8D" w:rsidRPr="000F21A2" w:rsidRDefault="00C64D8D" w:rsidP="005A5892">
            <w:pPr>
              <w:pStyle w:val="Normal6a"/>
            </w:pPr>
            <w:r w:rsidRPr="000F21A2">
              <w:t>1.</w:t>
            </w:r>
            <w:r w:rsidRPr="000F21A2">
              <w:tab/>
              <w:t xml:space="preserve">Hver medlemsstat stiller i overensstemmelse med forordning (EU) 2016/794 de oplysninger om strafbare handlinger vedrørende smugling af migranter og menneskehandel til rådighed for Europol, som medlemsstatens kompetente myndigheder er i besiddelse af. </w:t>
            </w:r>
            <w:r w:rsidRPr="000F21A2">
              <w:rPr>
                <w:b/>
                <w:i/>
              </w:rPr>
              <w:t>Inden gennemførelsen af foranstaltninger, der omfatter indsamling, behandling eller udveksling af biometriske data i henhold til denne artikel, foretager Kommissionen en fuldstændig forudgående konsekvensanalyse vedrørende grundlæggende rettigheder i samråd med Den Europæiske Tilsynsførende for Databeskyttelse for at sikre overholdelsen af Den Europæiske Unions charter om grundlæggende rettigheder.</w:t>
            </w:r>
          </w:p>
        </w:tc>
      </w:tr>
    </w:tbl>
    <w:p w14:paraId="3988329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90A840E" w14:textId="77777777" w:rsidR="00C64D8D" w:rsidRPr="000F21A2" w:rsidRDefault="00C64D8D" w:rsidP="00C64D8D">
      <w:r w:rsidRPr="000F21A2">
        <w:rPr>
          <w:rStyle w:val="HideTWBExt"/>
          <w:noProof w:val="0"/>
        </w:rPr>
        <w:t>&lt;/Amend&gt;</w:t>
      </w:r>
    </w:p>
    <w:p w14:paraId="60A35630"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214</w:t>
      </w:r>
      <w:r w:rsidRPr="000F21A2">
        <w:rPr>
          <w:rStyle w:val="HideTWBExt"/>
          <w:b w:val="0"/>
          <w:noProof w:val="0"/>
        </w:rPr>
        <w:t>&lt;/NumAm&gt;</w:t>
      </w:r>
    </w:p>
    <w:p w14:paraId="752E4CDF" w14:textId="77777777" w:rsidR="00C64D8D" w:rsidRPr="000F21A2" w:rsidRDefault="00C64D8D" w:rsidP="00C64D8D">
      <w:pPr>
        <w:pStyle w:val="NormalBold"/>
      </w:pPr>
      <w:r w:rsidRPr="000F21A2">
        <w:rPr>
          <w:rStyle w:val="HideTWBExt"/>
          <w:b w:val="0"/>
          <w:noProof w:val="0"/>
        </w:rPr>
        <w:t>&lt;RepeatBlock-By&gt;&lt;Members&gt;</w:t>
      </w:r>
      <w:r w:rsidRPr="000F21A2">
        <w:t>Sebastian Tynkkynen</w:t>
      </w:r>
      <w:r w:rsidRPr="000F21A2">
        <w:rPr>
          <w:rStyle w:val="HideTWBExt"/>
          <w:b w:val="0"/>
          <w:noProof w:val="0"/>
        </w:rPr>
        <w:t>&lt;/Members&gt;</w:t>
      </w:r>
    </w:p>
    <w:p w14:paraId="0C47F443" w14:textId="77777777" w:rsidR="00C64D8D" w:rsidRPr="000F21A2" w:rsidRDefault="00C64D8D" w:rsidP="00C64D8D">
      <w:pPr>
        <w:pStyle w:val="NormalBold"/>
      </w:pPr>
      <w:r w:rsidRPr="000F21A2">
        <w:rPr>
          <w:rStyle w:val="HideTWBExt"/>
          <w:b w:val="0"/>
          <w:noProof w:val="0"/>
        </w:rPr>
        <w:t>&lt;/RepeatBlock-By&gt;</w:t>
      </w:r>
    </w:p>
    <w:p w14:paraId="3F725B8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12DEB77" w14:textId="77777777" w:rsidR="00C64D8D" w:rsidRPr="000F21A2" w:rsidRDefault="00C64D8D" w:rsidP="00C64D8D">
      <w:pPr>
        <w:pStyle w:val="NormalBold"/>
      </w:pPr>
      <w:r w:rsidRPr="000F21A2">
        <w:rPr>
          <w:rStyle w:val="HideTWBExt"/>
          <w:b w:val="0"/>
          <w:noProof w:val="0"/>
        </w:rPr>
        <w:t>&lt;Article&gt;</w:t>
      </w:r>
      <w:r w:rsidRPr="000F21A2">
        <w:t>Artikel 8 – stk. 2</w:t>
      </w:r>
      <w:r w:rsidRPr="000F21A2">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60D1BA6" w14:textId="77777777" w:rsidTr="005A5892">
        <w:trPr>
          <w:trHeight w:hRule="exact" w:val="240"/>
          <w:jc w:val="center"/>
        </w:trPr>
        <w:tc>
          <w:tcPr>
            <w:tcW w:w="9752" w:type="dxa"/>
            <w:gridSpan w:val="2"/>
            <w:tcBorders>
              <w:top w:val="nil"/>
              <w:left w:val="nil"/>
              <w:bottom w:val="nil"/>
              <w:right w:val="nil"/>
            </w:tcBorders>
          </w:tcPr>
          <w:p w14:paraId="79AEE827" w14:textId="77777777" w:rsidR="00C64D8D" w:rsidRPr="000F21A2" w:rsidRDefault="00C64D8D" w:rsidP="005A5892"/>
        </w:tc>
      </w:tr>
      <w:tr w:rsidR="00C64D8D" w:rsidRPr="000F21A2" w14:paraId="483E58D5" w14:textId="77777777" w:rsidTr="005A5892">
        <w:trPr>
          <w:trHeight w:val="240"/>
          <w:jc w:val="center"/>
        </w:trPr>
        <w:tc>
          <w:tcPr>
            <w:tcW w:w="4876" w:type="dxa"/>
            <w:tcBorders>
              <w:top w:val="nil"/>
              <w:left w:val="nil"/>
              <w:bottom w:val="nil"/>
              <w:right w:val="nil"/>
            </w:tcBorders>
          </w:tcPr>
          <w:p w14:paraId="7FEA965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5960B5A" w14:textId="77777777" w:rsidR="00C64D8D" w:rsidRPr="000F21A2" w:rsidRDefault="00C64D8D" w:rsidP="005A5892">
            <w:pPr>
              <w:pStyle w:val="AmColumnHeading"/>
            </w:pPr>
            <w:r w:rsidRPr="000F21A2">
              <w:t>Ændringsforslag</w:t>
            </w:r>
          </w:p>
        </w:tc>
      </w:tr>
      <w:tr w:rsidR="00C64D8D" w:rsidRPr="000F21A2" w14:paraId="6F40B832" w14:textId="77777777" w:rsidTr="005A5892">
        <w:trPr>
          <w:jc w:val="center"/>
        </w:trPr>
        <w:tc>
          <w:tcPr>
            <w:tcW w:w="4876" w:type="dxa"/>
            <w:tcBorders>
              <w:top w:val="nil"/>
              <w:left w:val="nil"/>
              <w:bottom w:val="nil"/>
              <w:right w:val="nil"/>
            </w:tcBorders>
          </w:tcPr>
          <w:p w14:paraId="1AE2B4C1" w14:textId="77777777" w:rsidR="00C64D8D" w:rsidRPr="000F21A2" w:rsidRDefault="00C64D8D" w:rsidP="005A5892">
            <w:pPr>
              <w:pStyle w:val="Normal6a"/>
            </w:pPr>
            <w:r w:rsidRPr="000F21A2">
              <w:t>2.</w:t>
            </w:r>
            <w:r w:rsidRPr="000F21A2">
              <w:tab/>
              <w:t xml:space="preserve">Hver medlemsstat stiller </w:t>
            </w:r>
            <w:r w:rsidRPr="000F21A2">
              <w:rPr>
                <w:b/>
                <w:bCs/>
                <w:i/>
                <w:iCs/>
              </w:rPr>
              <w:t>rettidigt</w:t>
            </w:r>
            <w:r w:rsidRPr="000F21A2">
              <w:t xml:space="preserve"> de oplysninger, der er omhandlet i denne artikels stk. 1, til rådighed for Europol.</w:t>
            </w:r>
          </w:p>
        </w:tc>
        <w:tc>
          <w:tcPr>
            <w:tcW w:w="4876" w:type="dxa"/>
            <w:tcBorders>
              <w:top w:val="nil"/>
              <w:left w:val="nil"/>
              <w:bottom w:val="nil"/>
              <w:right w:val="nil"/>
            </w:tcBorders>
          </w:tcPr>
          <w:p w14:paraId="063D0DA2" w14:textId="77777777" w:rsidR="00C64D8D" w:rsidRPr="000F21A2" w:rsidRDefault="00C64D8D" w:rsidP="005A5892">
            <w:pPr>
              <w:pStyle w:val="Normal6a"/>
            </w:pPr>
            <w:r w:rsidRPr="000F21A2">
              <w:t>2.</w:t>
            </w:r>
            <w:r w:rsidRPr="000F21A2">
              <w:tab/>
              <w:t xml:space="preserve">Hver medlemsstat stiller </w:t>
            </w:r>
            <w:r w:rsidRPr="000F21A2">
              <w:rPr>
                <w:b/>
                <w:bCs/>
                <w:i/>
                <w:iCs/>
              </w:rPr>
              <w:t>straks</w:t>
            </w:r>
            <w:r w:rsidRPr="000F21A2">
              <w:t xml:space="preserve"> de oplysninger, der er omhandlet i denne artikels stk. 1, til rådighed for Europol.</w:t>
            </w:r>
          </w:p>
        </w:tc>
      </w:tr>
    </w:tbl>
    <w:p w14:paraId="20E746C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{FI}</w:t>
      </w:r>
      <w:r w:rsidRPr="000F21A2">
        <w:t>fi</w:t>
      </w:r>
      <w:r w:rsidRPr="000F21A2">
        <w:rPr>
          <w:rStyle w:val="HideTWBExt"/>
          <w:noProof w:val="0"/>
        </w:rPr>
        <w:t>&lt;/Original&gt;</w:t>
      </w:r>
    </w:p>
    <w:p w14:paraId="639340CB" w14:textId="77777777" w:rsidR="00C64D8D" w:rsidRPr="000F21A2" w:rsidRDefault="00C64D8D" w:rsidP="00C64D8D">
      <w:r w:rsidRPr="000F21A2">
        <w:rPr>
          <w:rStyle w:val="HideTWBExt"/>
          <w:noProof w:val="0"/>
        </w:rPr>
        <w:t>&lt;/Amend&gt;</w:t>
      </w:r>
    </w:p>
    <w:p w14:paraId="27F9761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215</w:t>
      </w:r>
      <w:r w:rsidRPr="000F21A2">
        <w:rPr>
          <w:rStyle w:val="HideTWBExt"/>
          <w:b w:val="0"/>
          <w:noProof w:val="0"/>
        </w:rPr>
        <w:t>&lt;/NumAm&gt;</w:t>
      </w:r>
    </w:p>
    <w:p w14:paraId="2833CB43"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660995B1" w14:textId="77777777" w:rsidR="00C64D8D" w:rsidRPr="000F21A2" w:rsidRDefault="00C64D8D" w:rsidP="00C64D8D">
      <w:pPr>
        <w:pStyle w:val="NormalBold"/>
      </w:pPr>
      <w:r w:rsidRPr="000F21A2">
        <w:rPr>
          <w:rStyle w:val="HideTWBExt"/>
          <w:b w:val="0"/>
          <w:noProof w:val="0"/>
        </w:rPr>
        <w:t>&lt;/RepeatBlock-By&gt;</w:t>
      </w:r>
    </w:p>
    <w:p w14:paraId="18C084A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CAE2DAC" w14:textId="77777777" w:rsidR="00C64D8D" w:rsidRPr="000F21A2" w:rsidRDefault="00C64D8D" w:rsidP="00C64D8D">
      <w:pPr>
        <w:pStyle w:val="NormalBold"/>
      </w:pPr>
      <w:r w:rsidRPr="000F21A2">
        <w:rPr>
          <w:rStyle w:val="HideTWBExt"/>
          <w:b w:val="0"/>
          <w:noProof w:val="0"/>
        </w:rPr>
        <w:t>&lt;Article&gt;</w:t>
      </w:r>
      <w:r w:rsidRPr="000F21A2">
        <w:t>Kapitel IV – overskrift</w:t>
      </w:r>
      <w:r w:rsidRPr="000F21A2">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2829AD5" w14:textId="77777777" w:rsidTr="005A5892">
        <w:trPr>
          <w:trHeight w:hRule="exact" w:val="240"/>
          <w:jc w:val="center"/>
        </w:trPr>
        <w:tc>
          <w:tcPr>
            <w:tcW w:w="9752" w:type="dxa"/>
            <w:gridSpan w:val="2"/>
            <w:tcBorders>
              <w:top w:val="nil"/>
              <w:left w:val="nil"/>
              <w:bottom w:val="nil"/>
              <w:right w:val="nil"/>
            </w:tcBorders>
          </w:tcPr>
          <w:p w14:paraId="311AF700" w14:textId="77777777" w:rsidR="00C64D8D" w:rsidRPr="000F21A2" w:rsidRDefault="00C64D8D" w:rsidP="005A5892"/>
        </w:tc>
      </w:tr>
      <w:tr w:rsidR="00C64D8D" w:rsidRPr="000F21A2" w14:paraId="6015EBC3" w14:textId="77777777" w:rsidTr="005A5892">
        <w:trPr>
          <w:trHeight w:val="240"/>
          <w:jc w:val="center"/>
        </w:trPr>
        <w:tc>
          <w:tcPr>
            <w:tcW w:w="4876" w:type="dxa"/>
            <w:tcBorders>
              <w:top w:val="nil"/>
              <w:left w:val="nil"/>
              <w:bottom w:val="nil"/>
              <w:right w:val="nil"/>
            </w:tcBorders>
          </w:tcPr>
          <w:p w14:paraId="177AC36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BA83C15" w14:textId="77777777" w:rsidR="00C64D8D" w:rsidRPr="000F21A2" w:rsidRDefault="00C64D8D" w:rsidP="005A5892">
            <w:pPr>
              <w:pStyle w:val="AmColumnHeading"/>
            </w:pPr>
            <w:r w:rsidRPr="000F21A2">
              <w:t>Ændringsforslag</w:t>
            </w:r>
          </w:p>
        </w:tc>
      </w:tr>
      <w:tr w:rsidR="00C64D8D" w:rsidRPr="000F21A2" w14:paraId="1EF2FC57" w14:textId="77777777" w:rsidTr="005A5892">
        <w:trPr>
          <w:jc w:val="center"/>
        </w:trPr>
        <w:tc>
          <w:tcPr>
            <w:tcW w:w="4876" w:type="dxa"/>
            <w:tcBorders>
              <w:top w:val="nil"/>
              <w:left w:val="nil"/>
              <w:bottom w:val="nil"/>
              <w:right w:val="nil"/>
            </w:tcBorders>
          </w:tcPr>
          <w:p w14:paraId="44027487" w14:textId="77777777" w:rsidR="00C64D8D" w:rsidRPr="000F21A2" w:rsidRDefault="00C64D8D" w:rsidP="005A5892">
            <w:pPr>
              <w:pStyle w:val="Normal6a"/>
            </w:pPr>
            <w:r w:rsidRPr="000F21A2">
              <w:t>IV</w:t>
            </w:r>
            <w:r w:rsidRPr="000F21A2">
              <w:tab/>
              <w:t>FORØGELSE AF EUROPOLS STØTTE TIL BEKÆMPELSE AF SMUGLING AF MIGRANTER OG MENNESKEHANDEL</w:t>
            </w:r>
          </w:p>
        </w:tc>
        <w:tc>
          <w:tcPr>
            <w:tcW w:w="4876" w:type="dxa"/>
            <w:tcBorders>
              <w:top w:val="nil"/>
              <w:left w:val="nil"/>
              <w:bottom w:val="nil"/>
              <w:right w:val="nil"/>
            </w:tcBorders>
          </w:tcPr>
          <w:p w14:paraId="2D3D2CF8" w14:textId="77777777" w:rsidR="00C64D8D" w:rsidRPr="000F21A2" w:rsidRDefault="00C64D8D" w:rsidP="005A5892">
            <w:pPr>
              <w:pStyle w:val="Normal6a"/>
            </w:pPr>
            <w:r w:rsidRPr="000F21A2">
              <w:t>IV</w:t>
            </w:r>
            <w:r w:rsidRPr="000F21A2">
              <w:tab/>
              <w:t xml:space="preserve">FORØGELSE AF EUROPOLS STØTTE TIL BEKÆMPELSE AF </w:t>
            </w:r>
            <w:r w:rsidRPr="000F21A2">
              <w:rPr>
                <w:b/>
                <w:bCs/>
                <w:i/>
                <w:iCs/>
              </w:rPr>
              <w:t>UDNYTTENDE FORMER FOR</w:t>
            </w:r>
            <w:r w:rsidRPr="000F21A2">
              <w:t xml:space="preserve"> SMUGLING AF MIGRANTER OG MENNESKEHANDEL</w:t>
            </w:r>
          </w:p>
        </w:tc>
      </w:tr>
    </w:tbl>
    <w:p w14:paraId="6AC74BB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AB017C5" w14:textId="77777777" w:rsidR="00C64D8D" w:rsidRPr="000F21A2" w:rsidRDefault="00C64D8D" w:rsidP="00C64D8D">
      <w:r w:rsidRPr="000F21A2">
        <w:rPr>
          <w:rStyle w:val="HideTWBExt"/>
          <w:noProof w:val="0"/>
        </w:rPr>
        <w:t>&lt;/Amend&gt;</w:t>
      </w:r>
    </w:p>
    <w:p w14:paraId="57A480A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216</w:t>
      </w:r>
      <w:r w:rsidRPr="000F21A2">
        <w:rPr>
          <w:rStyle w:val="HideTWBExt"/>
          <w:b w:val="0"/>
          <w:noProof w:val="0"/>
        </w:rPr>
        <w:t>&lt;/NumAm&gt;</w:t>
      </w:r>
    </w:p>
    <w:p w14:paraId="5CE95512"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7E7186C6" w14:textId="77777777" w:rsidR="00C64D8D" w:rsidRPr="000F21A2" w:rsidRDefault="00C64D8D" w:rsidP="00C64D8D">
      <w:pPr>
        <w:pStyle w:val="NormalBold"/>
      </w:pPr>
      <w:r w:rsidRPr="000F21A2">
        <w:rPr>
          <w:rStyle w:val="HideTWBExt"/>
          <w:b w:val="0"/>
          <w:noProof w:val="0"/>
        </w:rPr>
        <w:t>&lt;/RepeatBlock-By&gt;</w:t>
      </w:r>
    </w:p>
    <w:p w14:paraId="644C681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241440B" w14:textId="77777777" w:rsidR="00C64D8D" w:rsidRPr="000F21A2" w:rsidRDefault="00C64D8D" w:rsidP="00C64D8D">
      <w:pPr>
        <w:pStyle w:val="NormalBold"/>
      </w:pPr>
      <w:r w:rsidRPr="000F21A2">
        <w:rPr>
          <w:rStyle w:val="HideTWBExt"/>
          <w:b w:val="0"/>
          <w:noProof w:val="0"/>
        </w:rPr>
        <w:t>&lt;Article&gt;</w:t>
      </w:r>
      <w:r w:rsidRPr="000F21A2">
        <w:t>Artikel 9 – stk. 1 – nr. 1</w:t>
      </w:r>
      <w:r w:rsidRPr="000F21A2">
        <w:rPr>
          <w:rStyle w:val="HideTWBExt"/>
          <w:b w:val="0"/>
          <w:noProof w:val="0"/>
        </w:rPr>
        <w:t>&lt;/Article&gt;</w:t>
      </w:r>
    </w:p>
    <w:p w14:paraId="7CDC3B1A"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7D43DDF" w14:textId="77777777" w:rsidR="00C64D8D" w:rsidRPr="000F21A2" w:rsidRDefault="00C64D8D" w:rsidP="00C64D8D">
      <w:r w:rsidRPr="000F21A2">
        <w:rPr>
          <w:rStyle w:val="HideTWBExt"/>
          <w:noProof w:val="0"/>
        </w:rPr>
        <w:t>&lt;Article2&gt;</w:t>
      </w:r>
      <w:r w:rsidRPr="000F21A2">
        <w:t>Artikel 2 – stk. 1 – litra w</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048B251" w14:textId="77777777" w:rsidTr="005A5892">
        <w:trPr>
          <w:trHeight w:hRule="exact" w:val="240"/>
          <w:jc w:val="center"/>
        </w:trPr>
        <w:tc>
          <w:tcPr>
            <w:tcW w:w="9752" w:type="dxa"/>
            <w:gridSpan w:val="2"/>
            <w:tcBorders>
              <w:top w:val="nil"/>
              <w:left w:val="nil"/>
              <w:bottom w:val="nil"/>
              <w:right w:val="nil"/>
            </w:tcBorders>
          </w:tcPr>
          <w:p w14:paraId="14565D5F" w14:textId="77777777" w:rsidR="00C64D8D" w:rsidRPr="000F21A2" w:rsidRDefault="00C64D8D" w:rsidP="005A5892"/>
        </w:tc>
      </w:tr>
      <w:tr w:rsidR="00C64D8D" w:rsidRPr="000F21A2" w14:paraId="671D9E7E" w14:textId="77777777" w:rsidTr="005A5892">
        <w:trPr>
          <w:trHeight w:val="240"/>
          <w:jc w:val="center"/>
        </w:trPr>
        <w:tc>
          <w:tcPr>
            <w:tcW w:w="4876" w:type="dxa"/>
            <w:tcBorders>
              <w:top w:val="nil"/>
              <w:left w:val="nil"/>
              <w:bottom w:val="nil"/>
              <w:right w:val="nil"/>
            </w:tcBorders>
          </w:tcPr>
          <w:p w14:paraId="0FEDBF1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EC8C440" w14:textId="77777777" w:rsidR="00C64D8D" w:rsidRPr="000F21A2" w:rsidRDefault="00C64D8D" w:rsidP="005A5892">
            <w:pPr>
              <w:pStyle w:val="AmColumnHeading"/>
            </w:pPr>
            <w:r w:rsidRPr="000F21A2">
              <w:t>Ændringsforslag</w:t>
            </w:r>
          </w:p>
        </w:tc>
      </w:tr>
      <w:tr w:rsidR="00C64D8D" w:rsidRPr="000F21A2" w14:paraId="0674DB49" w14:textId="77777777" w:rsidTr="005A5892">
        <w:trPr>
          <w:jc w:val="center"/>
        </w:trPr>
        <w:tc>
          <w:tcPr>
            <w:tcW w:w="4876" w:type="dxa"/>
            <w:tcBorders>
              <w:top w:val="nil"/>
              <w:left w:val="nil"/>
              <w:bottom w:val="nil"/>
              <w:right w:val="nil"/>
            </w:tcBorders>
          </w:tcPr>
          <w:p w14:paraId="76564068" w14:textId="77777777" w:rsidR="00C64D8D" w:rsidRPr="000F21A2" w:rsidRDefault="00C64D8D" w:rsidP="005A5892">
            <w:pPr>
              <w:pStyle w:val="Normal6a"/>
            </w:pPr>
            <w:r w:rsidRPr="000F21A2">
              <w:t>w)</w:t>
            </w:r>
            <w:r w:rsidRPr="000F21A2">
              <w:tab/>
              <w:t>"SIENA": netværksprogram til sikker informationsudveksling,</w:t>
            </w:r>
            <w:r w:rsidRPr="000F21A2">
              <w:rPr>
                <w:b/>
                <w:i/>
              </w:rPr>
              <w:t xml:space="preserve"> </w:t>
            </w:r>
            <w:r w:rsidRPr="000F21A2">
              <w:t xml:space="preserve">der </w:t>
            </w:r>
            <w:r w:rsidRPr="000F21A2">
              <w:rPr>
                <w:b/>
                <w:i/>
              </w:rPr>
              <w:t>forvaltes af Europol,</w:t>
            </w:r>
            <w:r w:rsidRPr="000F21A2">
              <w:rPr>
                <w:b/>
                <w:bCs/>
                <w:i/>
                <w:iCs/>
              </w:rPr>
              <w:t xml:space="preserve"> og</w:t>
            </w:r>
            <w:r w:rsidRPr="000F21A2">
              <w:t xml:space="preserve"> </w:t>
            </w:r>
            <w:r w:rsidRPr="000F21A2">
              <w:rPr>
                <w:b/>
                <w:bCs/>
                <w:i/>
                <w:iCs/>
              </w:rPr>
              <w:t>som</w:t>
            </w:r>
            <w:r w:rsidRPr="000F21A2">
              <w:t xml:space="preserve"> har til formål at lette udvekslingen af oplysninger</w:t>
            </w:r>
          </w:p>
        </w:tc>
        <w:tc>
          <w:tcPr>
            <w:tcW w:w="4876" w:type="dxa"/>
            <w:tcBorders>
              <w:top w:val="nil"/>
              <w:left w:val="nil"/>
              <w:bottom w:val="nil"/>
              <w:right w:val="nil"/>
            </w:tcBorders>
          </w:tcPr>
          <w:p w14:paraId="65F1C08D" w14:textId="77777777" w:rsidR="00C64D8D" w:rsidRPr="000F21A2" w:rsidRDefault="00C64D8D" w:rsidP="005A5892">
            <w:pPr>
              <w:pStyle w:val="Normal6a"/>
            </w:pPr>
            <w:r w:rsidRPr="000F21A2">
              <w:t>w)</w:t>
            </w:r>
            <w:r w:rsidRPr="000F21A2">
              <w:tab/>
              <w:t xml:space="preserve">"SIENA": netværksprogram til sikker informationsudveksling, der har til formål at lette udvekslingen af oplysninger </w:t>
            </w:r>
            <w:r w:rsidRPr="000F21A2">
              <w:rPr>
                <w:b/>
                <w:bCs/>
                <w:i/>
                <w:iCs/>
              </w:rPr>
              <w:t>mellem medlemsstaterne i overensstemmelse med denne forordning og direktiv (EU) 2023/977</w:t>
            </w:r>
          </w:p>
        </w:tc>
      </w:tr>
    </w:tbl>
    <w:p w14:paraId="4C0D2EE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0CC196C" w14:textId="77777777" w:rsidR="00C64D8D" w:rsidRPr="000F21A2" w:rsidRDefault="00C64D8D" w:rsidP="00C64D8D">
      <w:r w:rsidRPr="000F21A2">
        <w:rPr>
          <w:rStyle w:val="HideTWBExt"/>
          <w:noProof w:val="0"/>
        </w:rPr>
        <w:t>&lt;/Amend&gt;</w:t>
      </w:r>
    </w:p>
    <w:p w14:paraId="0A357318"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217</w:t>
      </w:r>
      <w:r w:rsidRPr="000F21A2">
        <w:rPr>
          <w:rStyle w:val="HideTWBExt"/>
          <w:b w:val="0"/>
          <w:noProof w:val="0"/>
        </w:rPr>
        <w:t>&lt;/NumAm&gt;</w:t>
      </w:r>
    </w:p>
    <w:p w14:paraId="3F8D196A"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2314CC1B" w14:textId="77777777" w:rsidR="00C64D8D" w:rsidRPr="000F21A2" w:rsidRDefault="00C64D8D" w:rsidP="00C64D8D">
      <w:pPr>
        <w:pStyle w:val="NormalBold"/>
      </w:pPr>
      <w:r w:rsidRPr="000F21A2">
        <w:rPr>
          <w:rStyle w:val="HideTWBExt"/>
          <w:b w:val="0"/>
          <w:noProof w:val="0"/>
        </w:rPr>
        <w:t>&lt;/RepeatBlock-By&gt;</w:t>
      </w:r>
    </w:p>
    <w:p w14:paraId="6FE6DE0E"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6E1AC69" w14:textId="77777777" w:rsidR="00C64D8D" w:rsidRPr="000F21A2" w:rsidRDefault="00C64D8D" w:rsidP="00C64D8D">
      <w:pPr>
        <w:pStyle w:val="NormalBold"/>
      </w:pPr>
      <w:r w:rsidRPr="000F21A2">
        <w:rPr>
          <w:rStyle w:val="HideTWBExt"/>
          <w:b w:val="0"/>
          <w:noProof w:val="0"/>
        </w:rPr>
        <w:t>&lt;Article&gt;</w:t>
      </w:r>
      <w:r w:rsidRPr="000F21A2">
        <w:t>Artikel 9 – stk. 1 – nr. 1</w:t>
      </w:r>
      <w:r w:rsidRPr="000F21A2">
        <w:rPr>
          <w:rStyle w:val="HideTWBExt"/>
          <w:b w:val="0"/>
          <w:noProof w:val="0"/>
        </w:rPr>
        <w:t>&lt;/Article&gt;</w:t>
      </w:r>
    </w:p>
    <w:p w14:paraId="1A9FEC39"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04360367" w14:textId="77777777" w:rsidR="00C64D8D" w:rsidRPr="000F21A2" w:rsidRDefault="00C64D8D" w:rsidP="00C64D8D">
      <w:r w:rsidRPr="000F21A2">
        <w:rPr>
          <w:rStyle w:val="HideTWBExt"/>
          <w:noProof w:val="0"/>
        </w:rPr>
        <w:t>&lt;Article2&gt;</w:t>
      </w:r>
      <w:r w:rsidRPr="000F21A2">
        <w:t>Artikel 2 – stk. 1 – litra x</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DD08F55" w14:textId="77777777" w:rsidTr="005A5892">
        <w:trPr>
          <w:trHeight w:hRule="exact" w:val="240"/>
          <w:jc w:val="center"/>
        </w:trPr>
        <w:tc>
          <w:tcPr>
            <w:tcW w:w="9752" w:type="dxa"/>
            <w:gridSpan w:val="2"/>
            <w:tcBorders>
              <w:top w:val="nil"/>
              <w:left w:val="nil"/>
              <w:bottom w:val="nil"/>
              <w:right w:val="nil"/>
            </w:tcBorders>
          </w:tcPr>
          <w:p w14:paraId="272D3ED7" w14:textId="77777777" w:rsidR="00C64D8D" w:rsidRPr="000F21A2" w:rsidRDefault="00C64D8D" w:rsidP="005A5892"/>
        </w:tc>
      </w:tr>
      <w:tr w:rsidR="00C64D8D" w:rsidRPr="000F21A2" w14:paraId="2B233C03" w14:textId="77777777" w:rsidTr="005A5892">
        <w:trPr>
          <w:trHeight w:val="240"/>
          <w:jc w:val="center"/>
        </w:trPr>
        <w:tc>
          <w:tcPr>
            <w:tcW w:w="4876" w:type="dxa"/>
            <w:tcBorders>
              <w:top w:val="nil"/>
              <w:left w:val="nil"/>
              <w:bottom w:val="nil"/>
              <w:right w:val="nil"/>
            </w:tcBorders>
          </w:tcPr>
          <w:p w14:paraId="15175F76"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CB5F275" w14:textId="77777777" w:rsidR="00C64D8D" w:rsidRPr="000F21A2" w:rsidRDefault="00C64D8D" w:rsidP="005A5892">
            <w:pPr>
              <w:pStyle w:val="AmColumnHeading"/>
            </w:pPr>
            <w:r w:rsidRPr="000F21A2">
              <w:t>Ændringsforslag</w:t>
            </w:r>
          </w:p>
        </w:tc>
      </w:tr>
      <w:tr w:rsidR="00C64D8D" w:rsidRPr="000F21A2" w14:paraId="7F0E2D1D" w14:textId="77777777" w:rsidTr="005A5892">
        <w:trPr>
          <w:jc w:val="center"/>
        </w:trPr>
        <w:tc>
          <w:tcPr>
            <w:tcW w:w="4876" w:type="dxa"/>
            <w:tcBorders>
              <w:top w:val="nil"/>
              <w:left w:val="nil"/>
              <w:bottom w:val="nil"/>
              <w:right w:val="nil"/>
            </w:tcBorders>
          </w:tcPr>
          <w:p w14:paraId="01C1F9D6" w14:textId="77777777" w:rsidR="00C64D8D" w:rsidRPr="000F21A2" w:rsidRDefault="00C64D8D" w:rsidP="005A5892">
            <w:pPr>
              <w:pStyle w:val="Normal6a"/>
            </w:pPr>
            <w:r w:rsidRPr="000F21A2">
              <w:rPr>
                <w:b/>
                <w:i/>
              </w:rPr>
              <w:t>x)</w:t>
            </w:r>
            <w:r w:rsidRPr="000F21A2">
              <w:tab/>
            </w:r>
            <w:r w:rsidRPr="000F21A2">
              <w:rPr>
                <w:b/>
                <w:i/>
              </w:rPr>
              <w:t>"operationel taskforce": en koordineringsmekanisme, som medlemsstaterne med støtte fra Europol opretter mellem deres kompetente myndigheder for at gennemføre fælles, koordinerede og prioriterede kriminalefterretningsaktiviteter og efterforskninger af kriminalitet, der er omfattet af Europols målsætninger, og som kræver en koordineret og samordnet indsats</w:t>
            </w:r>
          </w:p>
        </w:tc>
        <w:tc>
          <w:tcPr>
            <w:tcW w:w="4876" w:type="dxa"/>
            <w:tcBorders>
              <w:top w:val="nil"/>
              <w:left w:val="nil"/>
              <w:bottom w:val="nil"/>
              <w:right w:val="nil"/>
            </w:tcBorders>
          </w:tcPr>
          <w:p w14:paraId="099A49CF" w14:textId="77777777" w:rsidR="00C64D8D" w:rsidRPr="000F21A2" w:rsidRDefault="00C64D8D" w:rsidP="005A5892">
            <w:pPr>
              <w:pStyle w:val="Normal6a"/>
            </w:pPr>
            <w:r w:rsidRPr="000F21A2">
              <w:rPr>
                <w:b/>
                <w:i/>
              </w:rPr>
              <w:t>udgår</w:t>
            </w:r>
          </w:p>
        </w:tc>
      </w:tr>
    </w:tbl>
    <w:p w14:paraId="5DE5BB18"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5147654E" w14:textId="77777777" w:rsidR="00C64D8D" w:rsidRPr="000F21A2" w:rsidRDefault="00C64D8D" w:rsidP="00C64D8D">
      <w:r w:rsidRPr="000F21A2">
        <w:rPr>
          <w:rStyle w:val="HideTWBExt"/>
          <w:noProof w:val="0"/>
        </w:rPr>
        <w:t>&lt;/Amend&gt;</w:t>
      </w:r>
    </w:p>
    <w:p w14:paraId="4AB55C2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218</w:t>
      </w:r>
      <w:r w:rsidRPr="000F21A2">
        <w:rPr>
          <w:rStyle w:val="HideTWBExt"/>
          <w:b w:val="0"/>
          <w:noProof w:val="0"/>
        </w:rPr>
        <w:t>&lt;/NumAm&gt;</w:t>
      </w:r>
    </w:p>
    <w:p w14:paraId="2A9C74AC"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4F34A8AD" w14:textId="77777777" w:rsidR="00C64D8D" w:rsidRPr="000F21A2" w:rsidRDefault="00C64D8D" w:rsidP="00C64D8D">
      <w:pPr>
        <w:pStyle w:val="NormalBold"/>
      </w:pPr>
      <w:r w:rsidRPr="000F21A2">
        <w:rPr>
          <w:rStyle w:val="HideTWBExt"/>
          <w:b w:val="0"/>
          <w:noProof w:val="0"/>
        </w:rPr>
        <w:t>&lt;/RepeatBlock-By&gt;</w:t>
      </w:r>
    </w:p>
    <w:p w14:paraId="3237C58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0A25764" w14:textId="77777777" w:rsidR="00C64D8D" w:rsidRPr="000F21A2" w:rsidRDefault="00C64D8D" w:rsidP="00C64D8D">
      <w:pPr>
        <w:pStyle w:val="NormalBold"/>
      </w:pPr>
      <w:r w:rsidRPr="000F21A2">
        <w:rPr>
          <w:rStyle w:val="HideTWBExt"/>
          <w:b w:val="0"/>
          <w:noProof w:val="0"/>
        </w:rPr>
        <w:t>&lt;Article&gt;</w:t>
      </w:r>
      <w:r w:rsidRPr="000F21A2">
        <w:t>Artikel 9 – stk. 1 – nr. 1</w:t>
      </w:r>
      <w:r w:rsidRPr="000F21A2">
        <w:rPr>
          <w:rStyle w:val="HideTWBExt"/>
          <w:b w:val="0"/>
          <w:noProof w:val="0"/>
        </w:rPr>
        <w:t>&lt;/Article&gt;</w:t>
      </w:r>
    </w:p>
    <w:p w14:paraId="0EFF4E67"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36F8C4C" w14:textId="77777777" w:rsidR="00C64D8D" w:rsidRPr="000F21A2" w:rsidRDefault="00C64D8D" w:rsidP="00C64D8D">
      <w:r w:rsidRPr="000F21A2">
        <w:rPr>
          <w:rStyle w:val="HideTWBExt"/>
          <w:noProof w:val="0"/>
        </w:rPr>
        <w:t>&lt;Article2&gt;</w:t>
      </w:r>
      <w:r w:rsidRPr="000F21A2">
        <w:t>Artikel 2 – stk. 1 – litra x</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1B3AB6F" w14:textId="77777777" w:rsidTr="005A5892">
        <w:trPr>
          <w:trHeight w:hRule="exact" w:val="240"/>
          <w:jc w:val="center"/>
        </w:trPr>
        <w:tc>
          <w:tcPr>
            <w:tcW w:w="9752" w:type="dxa"/>
            <w:gridSpan w:val="2"/>
            <w:tcBorders>
              <w:top w:val="nil"/>
              <w:left w:val="nil"/>
              <w:bottom w:val="nil"/>
              <w:right w:val="nil"/>
            </w:tcBorders>
          </w:tcPr>
          <w:p w14:paraId="1966395F" w14:textId="77777777" w:rsidR="00C64D8D" w:rsidRPr="000F21A2" w:rsidRDefault="00C64D8D" w:rsidP="005A5892"/>
        </w:tc>
      </w:tr>
      <w:tr w:rsidR="00C64D8D" w:rsidRPr="000F21A2" w14:paraId="2BBF24FC" w14:textId="77777777" w:rsidTr="005A5892">
        <w:trPr>
          <w:trHeight w:val="240"/>
          <w:jc w:val="center"/>
        </w:trPr>
        <w:tc>
          <w:tcPr>
            <w:tcW w:w="4876" w:type="dxa"/>
            <w:tcBorders>
              <w:top w:val="nil"/>
              <w:left w:val="nil"/>
              <w:bottom w:val="nil"/>
              <w:right w:val="nil"/>
            </w:tcBorders>
          </w:tcPr>
          <w:p w14:paraId="64C4847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21A731E" w14:textId="77777777" w:rsidR="00C64D8D" w:rsidRPr="000F21A2" w:rsidRDefault="00C64D8D" w:rsidP="005A5892">
            <w:pPr>
              <w:pStyle w:val="AmColumnHeading"/>
            </w:pPr>
            <w:r w:rsidRPr="000F21A2">
              <w:t>Ændringsforslag</w:t>
            </w:r>
          </w:p>
        </w:tc>
      </w:tr>
      <w:tr w:rsidR="00C64D8D" w:rsidRPr="000F21A2" w14:paraId="6D59707C" w14:textId="77777777" w:rsidTr="005A5892">
        <w:trPr>
          <w:jc w:val="center"/>
        </w:trPr>
        <w:tc>
          <w:tcPr>
            <w:tcW w:w="4876" w:type="dxa"/>
            <w:tcBorders>
              <w:top w:val="nil"/>
              <w:left w:val="nil"/>
              <w:bottom w:val="nil"/>
              <w:right w:val="nil"/>
            </w:tcBorders>
          </w:tcPr>
          <w:p w14:paraId="5EFA9E47" w14:textId="77777777" w:rsidR="00C64D8D" w:rsidRPr="000F21A2" w:rsidRDefault="00C64D8D" w:rsidP="005A5892">
            <w:pPr>
              <w:pStyle w:val="Normal6a"/>
            </w:pPr>
            <w:r w:rsidRPr="000F21A2">
              <w:rPr>
                <w:b/>
                <w:i/>
              </w:rPr>
              <w:t>x)</w:t>
            </w:r>
            <w:r w:rsidRPr="000F21A2">
              <w:tab/>
            </w:r>
            <w:r w:rsidRPr="000F21A2">
              <w:rPr>
                <w:b/>
                <w:i/>
              </w:rPr>
              <w:t>"operationel taskforce": en koordineringsmekanisme, som medlemsstaterne med støtte fra Europol opretter mellem deres kompetente myndigheder for at gennemføre fælles, koordinerede og prioriterede kriminalefterretningsaktiviteter og efterforskninger af kriminalitet, der er omfattet af Europols målsætninger, og som kræver en koordineret og samordnet indsats</w:t>
            </w:r>
          </w:p>
        </w:tc>
        <w:tc>
          <w:tcPr>
            <w:tcW w:w="4876" w:type="dxa"/>
            <w:tcBorders>
              <w:top w:val="nil"/>
              <w:left w:val="nil"/>
              <w:bottom w:val="nil"/>
              <w:right w:val="nil"/>
            </w:tcBorders>
          </w:tcPr>
          <w:p w14:paraId="4F96F59D" w14:textId="77777777" w:rsidR="00C64D8D" w:rsidRPr="000F21A2" w:rsidRDefault="00C64D8D" w:rsidP="005A5892">
            <w:pPr>
              <w:pStyle w:val="Normal6a"/>
            </w:pPr>
            <w:r w:rsidRPr="000F21A2">
              <w:rPr>
                <w:b/>
                <w:i/>
              </w:rPr>
              <w:t>udgår</w:t>
            </w:r>
          </w:p>
        </w:tc>
      </w:tr>
    </w:tbl>
    <w:p w14:paraId="1B3D26D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4076E82"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7C271C62" w14:textId="77777777" w:rsidR="00C64D8D" w:rsidRPr="000F21A2" w:rsidRDefault="00C64D8D" w:rsidP="00C64D8D">
      <w:pPr>
        <w:pStyle w:val="AmJustText"/>
      </w:pPr>
      <w:r w:rsidRPr="000F21A2">
        <w:t>Dette er omfattet af artikel 5 i JIT-forordningen. Der er derfor ikke behov for at ændre Europolforordningen på dette område.</w:t>
      </w:r>
    </w:p>
    <w:p w14:paraId="0378CD6C" w14:textId="77777777" w:rsidR="00C64D8D" w:rsidRPr="000F21A2" w:rsidRDefault="00C64D8D" w:rsidP="00C64D8D">
      <w:r w:rsidRPr="000F21A2">
        <w:rPr>
          <w:rStyle w:val="HideTWBExt"/>
          <w:noProof w:val="0"/>
        </w:rPr>
        <w:t>&lt;/Amend&gt;</w:t>
      </w:r>
    </w:p>
    <w:p w14:paraId="2CA2B25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219</w:t>
      </w:r>
      <w:r w:rsidRPr="000F21A2">
        <w:rPr>
          <w:rStyle w:val="HideTWBExt"/>
          <w:b w:val="0"/>
          <w:noProof w:val="0"/>
        </w:rPr>
        <w:t>&lt;/NumAm&gt;</w:t>
      </w:r>
    </w:p>
    <w:p w14:paraId="78A1993C"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6A8091DF" w14:textId="77777777" w:rsidR="00C64D8D" w:rsidRPr="000F21A2" w:rsidRDefault="00C64D8D" w:rsidP="00C64D8D">
      <w:pPr>
        <w:pStyle w:val="NormalBold"/>
      </w:pPr>
      <w:r w:rsidRPr="000F21A2">
        <w:rPr>
          <w:rStyle w:val="HideTWBExt"/>
          <w:b w:val="0"/>
          <w:noProof w:val="0"/>
        </w:rPr>
        <w:t>&lt;/RepeatBlock-By&gt;</w:t>
      </w:r>
    </w:p>
    <w:p w14:paraId="61691A9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82EC384" w14:textId="77777777" w:rsidR="00C64D8D" w:rsidRPr="000F21A2" w:rsidRDefault="00C64D8D" w:rsidP="00C64D8D">
      <w:pPr>
        <w:pStyle w:val="NormalBold"/>
      </w:pPr>
      <w:r w:rsidRPr="000F21A2">
        <w:rPr>
          <w:rStyle w:val="HideTWBExt"/>
          <w:b w:val="0"/>
          <w:noProof w:val="0"/>
        </w:rPr>
        <w:t>&lt;Article&gt;</w:t>
      </w:r>
      <w:r w:rsidRPr="000F21A2">
        <w:t>Artikel 9 – stk. 1 – nr. 1</w:t>
      </w:r>
      <w:r w:rsidRPr="000F21A2">
        <w:rPr>
          <w:rStyle w:val="HideTWBExt"/>
          <w:b w:val="0"/>
          <w:noProof w:val="0"/>
        </w:rPr>
        <w:t>&lt;/Article&gt;</w:t>
      </w:r>
    </w:p>
    <w:p w14:paraId="550F678F"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4B04B32A" w14:textId="77777777" w:rsidR="00C64D8D" w:rsidRPr="000F21A2" w:rsidRDefault="00C64D8D" w:rsidP="00C64D8D">
      <w:r w:rsidRPr="000F21A2">
        <w:rPr>
          <w:rStyle w:val="HideTWBExt"/>
          <w:noProof w:val="0"/>
        </w:rPr>
        <w:t>&lt;Article2&gt;</w:t>
      </w:r>
      <w:r w:rsidRPr="000F21A2">
        <w:t>Artikel 2 – stk. 1 – litra x</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29A20EE" w14:textId="77777777" w:rsidTr="005A5892">
        <w:trPr>
          <w:trHeight w:hRule="exact" w:val="240"/>
          <w:jc w:val="center"/>
        </w:trPr>
        <w:tc>
          <w:tcPr>
            <w:tcW w:w="9752" w:type="dxa"/>
            <w:gridSpan w:val="2"/>
            <w:tcBorders>
              <w:top w:val="nil"/>
              <w:left w:val="nil"/>
              <w:bottom w:val="nil"/>
              <w:right w:val="nil"/>
            </w:tcBorders>
          </w:tcPr>
          <w:p w14:paraId="0E5A2069" w14:textId="77777777" w:rsidR="00C64D8D" w:rsidRPr="000F21A2" w:rsidRDefault="00C64D8D" w:rsidP="005A5892"/>
        </w:tc>
      </w:tr>
      <w:tr w:rsidR="00C64D8D" w:rsidRPr="000F21A2" w14:paraId="7D4D208B" w14:textId="77777777" w:rsidTr="005A5892">
        <w:trPr>
          <w:trHeight w:val="240"/>
          <w:jc w:val="center"/>
        </w:trPr>
        <w:tc>
          <w:tcPr>
            <w:tcW w:w="4876" w:type="dxa"/>
            <w:tcBorders>
              <w:top w:val="nil"/>
              <w:left w:val="nil"/>
              <w:bottom w:val="nil"/>
              <w:right w:val="nil"/>
            </w:tcBorders>
          </w:tcPr>
          <w:p w14:paraId="5DEE1A8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27DC076" w14:textId="77777777" w:rsidR="00C64D8D" w:rsidRPr="000F21A2" w:rsidRDefault="00C64D8D" w:rsidP="005A5892">
            <w:pPr>
              <w:pStyle w:val="AmColumnHeading"/>
            </w:pPr>
            <w:r w:rsidRPr="000F21A2">
              <w:t>Ændringsforslag</w:t>
            </w:r>
          </w:p>
        </w:tc>
      </w:tr>
      <w:tr w:rsidR="00C64D8D" w:rsidRPr="000F21A2" w14:paraId="2AE9E232" w14:textId="77777777" w:rsidTr="005A5892">
        <w:trPr>
          <w:jc w:val="center"/>
        </w:trPr>
        <w:tc>
          <w:tcPr>
            <w:tcW w:w="4876" w:type="dxa"/>
            <w:tcBorders>
              <w:top w:val="nil"/>
              <w:left w:val="nil"/>
              <w:bottom w:val="nil"/>
              <w:right w:val="nil"/>
            </w:tcBorders>
          </w:tcPr>
          <w:p w14:paraId="12E65EBF" w14:textId="77777777" w:rsidR="00C64D8D" w:rsidRPr="000F21A2" w:rsidRDefault="00C64D8D" w:rsidP="005A5892">
            <w:pPr>
              <w:pStyle w:val="Normal6a"/>
            </w:pPr>
            <w:r w:rsidRPr="000F21A2">
              <w:t>x)</w:t>
            </w:r>
            <w:r w:rsidRPr="000F21A2">
              <w:tab/>
              <w:t xml:space="preserve">"operationel taskforce": en koordineringsmekanisme, som medlemsstaterne med støtte fra Europol opretter mellem deres kompetente myndigheder for at gennemføre fælles, koordinerede og prioriterede </w:t>
            </w:r>
            <w:r w:rsidRPr="000F21A2">
              <w:rPr>
                <w:b/>
                <w:bCs/>
                <w:i/>
                <w:iCs/>
              </w:rPr>
              <w:t>kriminalefterretningsaktiviteter og</w:t>
            </w:r>
            <w:r w:rsidRPr="000F21A2">
              <w:t xml:space="preserve"> efterforskninger af kriminalitet, der er omfattet af Europols målsætninger, og som kræver en koordineret og samordnet indsats</w:t>
            </w:r>
          </w:p>
        </w:tc>
        <w:tc>
          <w:tcPr>
            <w:tcW w:w="4876" w:type="dxa"/>
            <w:tcBorders>
              <w:top w:val="nil"/>
              <w:left w:val="nil"/>
              <w:bottom w:val="nil"/>
              <w:right w:val="nil"/>
            </w:tcBorders>
          </w:tcPr>
          <w:p w14:paraId="2ACD8EBE" w14:textId="77777777" w:rsidR="00C64D8D" w:rsidRPr="000F21A2" w:rsidRDefault="00C64D8D" w:rsidP="005A5892">
            <w:pPr>
              <w:pStyle w:val="Normal6a"/>
            </w:pPr>
            <w:r w:rsidRPr="000F21A2">
              <w:t>x)</w:t>
            </w:r>
            <w:r w:rsidRPr="000F21A2">
              <w:tab/>
              <w:t xml:space="preserve">"operationel taskforce": en </w:t>
            </w:r>
            <w:r w:rsidRPr="000F21A2">
              <w:rPr>
                <w:b/>
                <w:bCs/>
                <w:i/>
                <w:iCs/>
              </w:rPr>
              <w:t>midlertidig</w:t>
            </w:r>
            <w:r w:rsidRPr="000F21A2">
              <w:t xml:space="preserve"> koordineringsmekanisme, som medlemsstaterne med støtte fra Europol</w:t>
            </w:r>
            <w:r w:rsidRPr="000F21A2">
              <w:rPr>
                <w:b/>
                <w:bCs/>
                <w:i/>
                <w:iCs/>
              </w:rPr>
              <w:t xml:space="preserve"> og Eurojust</w:t>
            </w:r>
            <w:r w:rsidRPr="000F21A2">
              <w:t xml:space="preserve"> opretter mellem deres kompetente myndigheder for at gennemføre fælles, koordinerede og prioriterede efterforskninger af kriminalitet, der er omfattet af Europols målsætninger</w:t>
            </w:r>
            <w:r w:rsidRPr="000F21A2">
              <w:rPr>
                <w:b/>
                <w:bCs/>
                <w:i/>
                <w:iCs/>
              </w:rPr>
              <w:t xml:space="preserve"> i overensstemmelse med artikel 3 i denne forordning</w:t>
            </w:r>
            <w:r w:rsidRPr="000F21A2">
              <w:t>, og som kræver en koordineret og samordnet indsats</w:t>
            </w:r>
          </w:p>
        </w:tc>
      </w:tr>
    </w:tbl>
    <w:p w14:paraId="6997637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FCFBB1F" w14:textId="77777777" w:rsidR="00C64D8D" w:rsidRPr="000F21A2" w:rsidRDefault="00C64D8D" w:rsidP="00C64D8D">
      <w:r w:rsidRPr="000F21A2">
        <w:rPr>
          <w:rStyle w:val="HideTWBExt"/>
          <w:noProof w:val="0"/>
        </w:rPr>
        <w:t>&lt;/Amend&gt;</w:t>
      </w:r>
    </w:p>
    <w:p w14:paraId="4910483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220</w:t>
      </w:r>
      <w:r w:rsidRPr="000F21A2">
        <w:rPr>
          <w:rStyle w:val="HideTWBExt"/>
          <w:b w:val="0"/>
          <w:noProof w:val="0"/>
        </w:rPr>
        <w:t>&lt;/NumAm&gt;</w:t>
      </w:r>
    </w:p>
    <w:p w14:paraId="10AE84BA"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12268FE4" w14:textId="77777777" w:rsidR="00C64D8D" w:rsidRPr="000F21A2" w:rsidRDefault="00C64D8D" w:rsidP="00C64D8D">
      <w:pPr>
        <w:pStyle w:val="NormalBold"/>
      </w:pPr>
      <w:r w:rsidRPr="000F21A2">
        <w:rPr>
          <w:rStyle w:val="HideTWBExt"/>
          <w:b w:val="0"/>
          <w:noProof w:val="0"/>
        </w:rPr>
        <w:t>&lt;/RepeatBlock-By&gt;</w:t>
      </w:r>
    </w:p>
    <w:p w14:paraId="6C6AD9C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A314065" w14:textId="77777777" w:rsidR="00C64D8D" w:rsidRPr="000F21A2" w:rsidRDefault="00C64D8D" w:rsidP="00C64D8D">
      <w:pPr>
        <w:pStyle w:val="NormalBold"/>
      </w:pPr>
      <w:r w:rsidRPr="000F21A2">
        <w:rPr>
          <w:rStyle w:val="HideTWBExt"/>
          <w:b w:val="0"/>
          <w:noProof w:val="0"/>
        </w:rPr>
        <w:t>&lt;Article&gt;</w:t>
      </w:r>
      <w:r w:rsidRPr="000F21A2">
        <w:t>Artikel 9 – stk. 1 – nr. 1</w:t>
      </w:r>
      <w:r w:rsidRPr="000F21A2">
        <w:rPr>
          <w:rStyle w:val="HideTWBExt"/>
          <w:b w:val="0"/>
          <w:noProof w:val="0"/>
        </w:rPr>
        <w:t>&lt;/Article&gt;</w:t>
      </w:r>
    </w:p>
    <w:p w14:paraId="2E8036D6"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07C488E9" w14:textId="77777777" w:rsidR="00C64D8D" w:rsidRPr="000F21A2" w:rsidRDefault="00C64D8D" w:rsidP="00C64D8D">
      <w:r w:rsidRPr="000F21A2">
        <w:rPr>
          <w:rStyle w:val="HideTWBExt"/>
          <w:noProof w:val="0"/>
        </w:rPr>
        <w:t>&lt;Article2&gt;</w:t>
      </w:r>
      <w:r w:rsidRPr="000F21A2">
        <w:t>Artikel 2 – stk. 1 – litra y</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768DAD9" w14:textId="77777777" w:rsidTr="005A5892">
        <w:trPr>
          <w:trHeight w:hRule="exact" w:val="240"/>
          <w:jc w:val="center"/>
        </w:trPr>
        <w:tc>
          <w:tcPr>
            <w:tcW w:w="9752" w:type="dxa"/>
            <w:gridSpan w:val="2"/>
            <w:tcBorders>
              <w:top w:val="nil"/>
              <w:left w:val="nil"/>
              <w:bottom w:val="nil"/>
              <w:right w:val="nil"/>
            </w:tcBorders>
          </w:tcPr>
          <w:p w14:paraId="19C50BF8" w14:textId="77777777" w:rsidR="00C64D8D" w:rsidRPr="000F21A2" w:rsidRDefault="00C64D8D" w:rsidP="005A5892"/>
        </w:tc>
      </w:tr>
      <w:tr w:rsidR="00C64D8D" w:rsidRPr="000F21A2" w14:paraId="300665CA" w14:textId="77777777" w:rsidTr="005A5892">
        <w:trPr>
          <w:trHeight w:val="240"/>
          <w:jc w:val="center"/>
        </w:trPr>
        <w:tc>
          <w:tcPr>
            <w:tcW w:w="4876" w:type="dxa"/>
            <w:tcBorders>
              <w:top w:val="nil"/>
              <w:left w:val="nil"/>
              <w:bottom w:val="nil"/>
              <w:right w:val="nil"/>
            </w:tcBorders>
          </w:tcPr>
          <w:p w14:paraId="4CA081A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49C0205" w14:textId="77777777" w:rsidR="00C64D8D" w:rsidRPr="000F21A2" w:rsidRDefault="00C64D8D" w:rsidP="005A5892">
            <w:pPr>
              <w:pStyle w:val="AmColumnHeading"/>
            </w:pPr>
            <w:r w:rsidRPr="000F21A2">
              <w:t>Ændringsforslag</w:t>
            </w:r>
          </w:p>
        </w:tc>
      </w:tr>
      <w:tr w:rsidR="00C64D8D" w:rsidRPr="000F21A2" w14:paraId="2943EEF4" w14:textId="77777777" w:rsidTr="005A5892">
        <w:trPr>
          <w:jc w:val="center"/>
        </w:trPr>
        <w:tc>
          <w:tcPr>
            <w:tcW w:w="4876" w:type="dxa"/>
            <w:tcBorders>
              <w:top w:val="nil"/>
              <w:left w:val="nil"/>
              <w:bottom w:val="nil"/>
              <w:right w:val="nil"/>
            </w:tcBorders>
          </w:tcPr>
          <w:p w14:paraId="007BC669" w14:textId="77777777" w:rsidR="00C64D8D" w:rsidRPr="000F21A2" w:rsidRDefault="00C64D8D" w:rsidP="005A5892">
            <w:pPr>
              <w:pStyle w:val="Normal6a"/>
            </w:pPr>
            <w:r w:rsidRPr="000F21A2">
              <w:t>y)</w:t>
            </w:r>
            <w:r w:rsidRPr="000F21A2">
              <w:tab/>
              <w:t>"indsættelse af Europol med henblik på operationel støtte": indsættelse af Europolpersonale eller udstationerede nationale eksperter på en medlemsstats område efter anmodning fra den pågældende medlemsstat for at yde analytisk, operationel, teknisk og kriminalteknisk støtte i samarbejde og efter aftale med den pågældende medlemsstats kompetente myndigheder.</w:t>
            </w:r>
          </w:p>
        </w:tc>
        <w:tc>
          <w:tcPr>
            <w:tcW w:w="4876" w:type="dxa"/>
            <w:tcBorders>
              <w:top w:val="nil"/>
              <w:left w:val="nil"/>
              <w:bottom w:val="nil"/>
              <w:right w:val="nil"/>
            </w:tcBorders>
          </w:tcPr>
          <w:p w14:paraId="27775D53" w14:textId="77777777" w:rsidR="00C64D8D" w:rsidRPr="000F21A2" w:rsidRDefault="00C64D8D" w:rsidP="005A5892">
            <w:pPr>
              <w:pStyle w:val="Normal6a"/>
            </w:pPr>
            <w:r w:rsidRPr="000F21A2">
              <w:t>y)</w:t>
            </w:r>
            <w:r w:rsidRPr="000F21A2">
              <w:tab/>
              <w:t>"indsættelse af Europol med henblik på operationel støtte": indsættelse af Europolpersonale eller udstationerede nationale eksperter på en medlemsstats område</w:t>
            </w:r>
            <w:r w:rsidRPr="000F21A2">
              <w:rPr>
                <w:b/>
                <w:bCs/>
                <w:i/>
                <w:iCs/>
              </w:rPr>
              <w:t xml:space="preserve"> i en begrænset periode</w:t>
            </w:r>
            <w:r w:rsidRPr="000F21A2">
              <w:t xml:space="preserve"> efter anmodning fra den pågældende medlemsstat </w:t>
            </w:r>
            <w:r w:rsidRPr="000F21A2">
              <w:rPr>
                <w:b/>
                <w:bCs/>
                <w:i/>
                <w:iCs/>
              </w:rPr>
              <w:t>og under særlige omstændigheder</w:t>
            </w:r>
            <w:r w:rsidRPr="000F21A2">
              <w:t xml:space="preserve"> for at yde analytisk, operationel, teknisk og kriminalteknisk støtte i samarbejde og efter aftale med den pågældende medlemsstats kompetente myndigheder </w:t>
            </w:r>
            <w:r w:rsidRPr="000F21A2">
              <w:rPr>
                <w:b/>
                <w:bCs/>
                <w:i/>
                <w:iCs/>
              </w:rPr>
              <w:t>og med inddragelse af Europol</w:t>
            </w:r>
            <w:r w:rsidRPr="000F21A2">
              <w:t>.</w:t>
            </w:r>
          </w:p>
        </w:tc>
      </w:tr>
    </w:tbl>
    <w:p w14:paraId="2E32D5A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F3B430A" w14:textId="77777777" w:rsidR="00C64D8D" w:rsidRPr="000F21A2" w:rsidRDefault="00C64D8D" w:rsidP="00C64D8D">
      <w:r w:rsidRPr="000F21A2">
        <w:rPr>
          <w:rStyle w:val="HideTWBExt"/>
          <w:noProof w:val="0"/>
        </w:rPr>
        <w:t>&lt;/Amend&gt;</w:t>
      </w:r>
    </w:p>
    <w:p w14:paraId="1B3D159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221</w:t>
      </w:r>
      <w:r w:rsidRPr="000F21A2">
        <w:rPr>
          <w:rStyle w:val="HideTWBExt"/>
          <w:b w:val="0"/>
          <w:noProof w:val="0"/>
        </w:rPr>
        <w:t>&lt;/NumAm&gt;</w:t>
      </w:r>
    </w:p>
    <w:p w14:paraId="11718BC3"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4C0B65C5" w14:textId="77777777" w:rsidR="00C64D8D" w:rsidRPr="000F21A2" w:rsidRDefault="00C64D8D" w:rsidP="00C64D8D">
      <w:pPr>
        <w:pStyle w:val="NormalBold"/>
      </w:pPr>
      <w:r w:rsidRPr="000F21A2">
        <w:rPr>
          <w:rStyle w:val="HideTWBExt"/>
          <w:b w:val="0"/>
          <w:noProof w:val="0"/>
        </w:rPr>
        <w:t>&lt;/RepeatBlock-By&gt;</w:t>
      </w:r>
    </w:p>
    <w:p w14:paraId="6C4C1DA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F1B0090" w14:textId="77777777" w:rsidR="00C64D8D" w:rsidRPr="000F21A2" w:rsidRDefault="00C64D8D" w:rsidP="00C64D8D">
      <w:pPr>
        <w:pStyle w:val="NormalBold"/>
      </w:pPr>
      <w:r w:rsidRPr="000F21A2">
        <w:rPr>
          <w:rStyle w:val="HideTWBExt"/>
          <w:b w:val="0"/>
          <w:noProof w:val="0"/>
        </w:rPr>
        <w:t>&lt;Article&gt;</w:t>
      </w:r>
      <w:r w:rsidRPr="000F21A2">
        <w:t>Artikel 9 – stk. 1 – nr. 1</w:t>
      </w:r>
      <w:r w:rsidRPr="000F21A2">
        <w:rPr>
          <w:rStyle w:val="HideTWBExt"/>
          <w:b w:val="0"/>
          <w:noProof w:val="0"/>
        </w:rPr>
        <w:t>&lt;/Article&gt;</w:t>
      </w:r>
    </w:p>
    <w:p w14:paraId="09F16D42"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0DF92165" w14:textId="77777777" w:rsidR="00C64D8D" w:rsidRPr="000F21A2" w:rsidRDefault="00C64D8D" w:rsidP="00C64D8D">
      <w:r w:rsidRPr="000F21A2">
        <w:rPr>
          <w:rStyle w:val="HideTWBExt"/>
          <w:noProof w:val="0"/>
        </w:rPr>
        <w:t>&lt;Article2&gt;</w:t>
      </w:r>
      <w:r w:rsidRPr="000F21A2">
        <w:t>Artikel 2 – stk. 1 – litra y</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C8417EE" w14:textId="77777777" w:rsidTr="005A5892">
        <w:trPr>
          <w:trHeight w:hRule="exact" w:val="240"/>
          <w:jc w:val="center"/>
        </w:trPr>
        <w:tc>
          <w:tcPr>
            <w:tcW w:w="9752" w:type="dxa"/>
            <w:gridSpan w:val="2"/>
            <w:tcBorders>
              <w:top w:val="nil"/>
              <w:left w:val="nil"/>
              <w:bottom w:val="nil"/>
              <w:right w:val="nil"/>
            </w:tcBorders>
          </w:tcPr>
          <w:p w14:paraId="2982DDCF" w14:textId="77777777" w:rsidR="00C64D8D" w:rsidRPr="000F21A2" w:rsidRDefault="00C64D8D" w:rsidP="005A5892"/>
        </w:tc>
      </w:tr>
      <w:tr w:rsidR="00C64D8D" w:rsidRPr="000F21A2" w14:paraId="57307833" w14:textId="77777777" w:rsidTr="005A5892">
        <w:trPr>
          <w:trHeight w:val="240"/>
          <w:jc w:val="center"/>
        </w:trPr>
        <w:tc>
          <w:tcPr>
            <w:tcW w:w="4876" w:type="dxa"/>
            <w:tcBorders>
              <w:top w:val="nil"/>
              <w:left w:val="nil"/>
              <w:bottom w:val="nil"/>
              <w:right w:val="nil"/>
            </w:tcBorders>
          </w:tcPr>
          <w:p w14:paraId="1296D51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F7A703C" w14:textId="77777777" w:rsidR="00C64D8D" w:rsidRPr="000F21A2" w:rsidRDefault="00C64D8D" w:rsidP="005A5892">
            <w:pPr>
              <w:pStyle w:val="AmColumnHeading"/>
            </w:pPr>
            <w:r w:rsidRPr="000F21A2">
              <w:t>Ændringsforslag</w:t>
            </w:r>
          </w:p>
        </w:tc>
      </w:tr>
      <w:tr w:rsidR="00C64D8D" w:rsidRPr="000F21A2" w14:paraId="3C07B017" w14:textId="77777777" w:rsidTr="005A5892">
        <w:trPr>
          <w:jc w:val="center"/>
        </w:trPr>
        <w:tc>
          <w:tcPr>
            <w:tcW w:w="4876" w:type="dxa"/>
            <w:tcBorders>
              <w:top w:val="nil"/>
              <w:left w:val="nil"/>
              <w:bottom w:val="nil"/>
              <w:right w:val="nil"/>
            </w:tcBorders>
          </w:tcPr>
          <w:p w14:paraId="79802486" w14:textId="77777777" w:rsidR="00C64D8D" w:rsidRPr="000F21A2" w:rsidRDefault="00C64D8D" w:rsidP="005A5892">
            <w:pPr>
              <w:pStyle w:val="Normal6a"/>
            </w:pPr>
            <w:r w:rsidRPr="000F21A2">
              <w:t>y)</w:t>
            </w:r>
            <w:r w:rsidRPr="000F21A2">
              <w:tab/>
              <w:t xml:space="preserve">"indsættelse af Europol med henblik på operationel støtte": indsættelse af Europolpersonale eller udstationerede nationale eksperter på en medlemsstats område efter anmodning fra den pågældende medlemsstat for at yde </w:t>
            </w:r>
            <w:r w:rsidRPr="000F21A2">
              <w:rPr>
                <w:b/>
                <w:bCs/>
                <w:i/>
                <w:iCs/>
              </w:rPr>
              <w:t>analytisk,</w:t>
            </w:r>
            <w:r w:rsidRPr="000F21A2">
              <w:t xml:space="preserve"> operationel</w:t>
            </w:r>
            <w:r w:rsidRPr="000F21A2">
              <w:rPr>
                <w:b/>
                <w:bCs/>
                <w:i/>
                <w:iCs/>
              </w:rPr>
              <w:t>,</w:t>
            </w:r>
            <w:r w:rsidRPr="000F21A2">
              <w:t xml:space="preserve"> teknisk</w:t>
            </w:r>
            <w:r w:rsidRPr="000F21A2">
              <w:rPr>
                <w:b/>
                <w:bCs/>
                <w:i/>
                <w:iCs/>
              </w:rPr>
              <w:t xml:space="preserve"> og kriminalteknisk </w:t>
            </w:r>
            <w:r w:rsidRPr="000F21A2">
              <w:t>støtte i samarbejde og efter aftale med den pågældende medlemsstats kompetente myndigheder.</w:t>
            </w:r>
          </w:p>
        </w:tc>
        <w:tc>
          <w:tcPr>
            <w:tcW w:w="4876" w:type="dxa"/>
            <w:tcBorders>
              <w:top w:val="nil"/>
              <w:left w:val="nil"/>
              <w:bottom w:val="nil"/>
              <w:right w:val="nil"/>
            </w:tcBorders>
          </w:tcPr>
          <w:p w14:paraId="44062D61" w14:textId="77777777" w:rsidR="00C64D8D" w:rsidRPr="000F21A2" w:rsidRDefault="00C64D8D" w:rsidP="005A5892">
            <w:pPr>
              <w:pStyle w:val="Normal6a"/>
            </w:pPr>
            <w:r w:rsidRPr="000F21A2">
              <w:t>y)</w:t>
            </w:r>
            <w:r w:rsidRPr="000F21A2">
              <w:tab/>
              <w:t xml:space="preserve">"indsættelse af Europol med henblik på operationel støtte": indsættelse af Europolpersonale eller udstationerede nationale eksperter på en medlemsstats område efter anmodning fra den pågældende medlemsstat for at yde operationel </w:t>
            </w:r>
            <w:r w:rsidRPr="000F21A2">
              <w:rPr>
                <w:b/>
                <w:bCs/>
                <w:i/>
                <w:iCs/>
              </w:rPr>
              <w:t>og</w:t>
            </w:r>
            <w:r w:rsidRPr="000F21A2">
              <w:t xml:space="preserve"> teknisk støtte i samarbejde og efter aftale med den pågældende medlemsstats kompetente myndigheder.</w:t>
            </w:r>
          </w:p>
        </w:tc>
      </w:tr>
    </w:tbl>
    <w:p w14:paraId="0DFB31A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8ABCE11"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720D678C" w14:textId="77777777" w:rsidR="00C64D8D" w:rsidRPr="000F21A2" w:rsidRDefault="00C64D8D" w:rsidP="00C64D8D">
      <w:pPr>
        <w:pStyle w:val="AmJustText"/>
      </w:pPr>
      <w:r w:rsidRPr="000F21A2">
        <w:t>Den operationelle støtte, der ydes af Europol, består af operationel og teknisk støtte i overensstemmelse med Europolforordningen.</w:t>
      </w:r>
    </w:p>
    <w:p w14:paraId="074A4BFE" w14:textId="77777777" w:rsidR="00C64D8D" w:rsidRPr="000F21A2" w:rsidRDefault="00C64D8D" w:rsidP="00C64D8D">
      <w:r w:rsidRPr="000F21A2">
        <w:rPr>
          <w:rStyle w:val="HideTWBExt"/>
          <w:noProof w:val="0"/>
        </w:rPr>
        <w:t>&lt;/Amend&gt;</w:t>
      </w:r>
    </w:p>
    <w:p w14:paraId="0F8D2D0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222</w:t>
      </w:r>
      <w:r w:rsidRPr="000F21A2">
        <w:rPr>
          <w:rStyle w:val="HideTWBExt"/>
          <w:b w:val="0"/>
          <w:noProof w:val="0"/>
        </w:rPr>
        <w:t>&lt;/NumAm&gt;</w:t>
      </w:r>
    </w:p>
    <w:p w14:paraId="3604EA57"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759ED70E" w14:textId="77777777" w:rsidR="00C64D8D" w:rsidRPr="000F21A2" w:rsidRDefault="00C64D8D" w:rsidP="00C64D8D">
      <w:pPr>
        <w:pStyle w:val="NormalBold"/>
      </w:pPr>
      <w:r w:rsidRPr="000F21A2">
        <w:rPr>
          <w:rStyle w:val="HideTWBExt"/>
          <w:b w:val="0"/>
          <w:noProof w:val="0"/>
        </w:rPr>
        <w:t>&lt;/RepeatBlock-By&gt;</w:t>
      </w:r>
    </w:p>
    <w:p w14:paraId="69AD30E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43A7286" w14:textId="77777777" w:rsidR="00C64D8D" w:rsidRPr="000F21A2" w:rsidRDefault="00C64D8D" w:rsidP="00C64D8D">
      <w:pPr>
        <w:pStyle w:val="NormalBold"/>
      </w:pPr>
      <w:r w:rsidRPr="000F21A2">
        <w:rPr>
          <w:rStyle w:val="HideTWBExt"/>
          <w:b w:val="0"/>
          <w:noProof w:val="0"/>
        </w:rPr>
        <w:t>&lt;Article&gt;</w:t>
      </w:r>
      <w:r w:rsidRPr="000F21A2">
        <w:t>Artikel 9 – stk. 1 – nr. 2 – litra a – nr. i</w:t>
      </w:r>
      <w:r w:rsidRPr="000F21A2">
        <w:rPr>
          <w:rStyle w:val="HideTWBExt"/>
          <w:b w:val="0"/>
          <w:noProof w:val="0"/>
        </w:rPr>
        <w:t>&lt;/Article&gt;</w:t>
      </w:r>
    </w:p>
    <w:p w14:paraId="41485FA3"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1089CBB5" w14:textId="77777777" w:rsidR="00C64D8D" w:rsidRPr="000F21A2" w:rsidRDefault="00C64D8D" w:rsidP="00C64D8D">
      <w:r w:rsidRPr="000F21A2">
        <w:rPr>
          <w:rStyle w:val="HideTWBExt"/>
          <w:noProof w:val="0"/>
        </w:rPr>
        <w:t>&lt;Article2&gt;</w:t>
      </w:r>
      <w:r w:rsidRPr="000F21A2">
        <w:t>Artikel 4 – stk. 1 – afsnit 1 – litra c – indledning</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CAFA177" w14:textId="77777777" w:rsidTr="005A5892">
        <w:trPr>
          <w:trHeight w:hRule="exact" w:val="240"/>
          <w:jc w:val="center"/>
        </w:trPr>
        <w:tc>
          <w:tcPr>
            <w:tcW w:w="9752" w:type="dxa"/>
            <w:gridSpan w:val="2"/>
            <w:tcBorders>
              <w:top w:val="nil"/>
              <w:left w:val="nil"/>
              <w:bottom w:val="nil"/>
              <w:right w:val="nil"/>
            </w:tcBorders>
          </w:tcPr>
          <w:p w14:paraId="115889EA" w14:textId="77777777" w:rsidR="00C64D8D" w:rsidRPr="000F21A2" w:rsidRDefault="00C64D8D" w:rsidP="005A5892"/>
        </w:tc>
      </w:tr>
      <w:tr w:rsidR="00C64D8D" w:rsidRPr="000F21A2" w14:paraId="799C0BE7" w14:textId="77777777" w:rsidTr="005A5892">
        <w:trPr>
          <w:trHeight w:val="240"/>
          <w:jc w:val="center"/>
        </w:trPr>
        <w:tc>
          <w:tcPr>
            <w:tcW w:w="4876" w:type="dxa"/>
            <w:tcBorders>
              <w:top w:val="nil"/>
              <w:left w:val="nil"/>
              <w:bottom w:val="nil"/>
              <w:right w:val="nil"/>
            </w:tcBorders>
          </w:tcPr>
          <w:p w14:paraId="48D20256"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BB0683F" w14:textId="77777777" w:rsidR="00C64D8D" w:rsidRPr="000F21A2" w:rsidRDefault="00C64D8D" w:rsidP="005A5892">
            <w:pPr>
              <w:pStyle w:val="AmColumnHeading"/>
            </w:pPr>
            <w:r w:rsidRPr="000F21A2">
              <w:t>Ændringsforslag</w:t>
            </w:r>
          </w:p>
        </w:tc>
      </w:tr>
      <w:tr w:rsidR="00C64D8D" w:rsidRPr="000F21A2" w14:paraId="200B46BB" w14:textId="77777777" w:rsidTr="005A5892">
        <w:trPr>
          <w:jc w:val="center"/>
        </w:trPr>
        <w:tc>
          <w:tcPr>
            <w:tcW w:w="4876" w:type="dxa"/>
            <w:tcBorders>
              <w:top w:val="nil"/>
              <w:left w:val="nil"/>
              <w:bottom w:val="nil"/>
              <w:right w:val="nil"/>
            </w:tcBorders>
          </w:tcPr>
          <w:p w14:paraId="7281A702" w14:textId="77777777" w:rsidR="00C64D8D" w:rsidRPr="000F21A2" w:rsidRDefault="00C64D8D" w:rsidP="005A5892">
            <w:pPr>
              <w:pStyle w:val="Normal6a"/>
            </w:pPr>
            <w:r w:rsidRPr="000F21A2">
              <w:t>c)</w:t>
            </w:r>
            <w:r w:rsidRPr="000F21A2">
              <w:tab/>
              <w:t>koordinere, organisere og gennemføre efterforskninger og operationelle foranstaltninger for at støtte og styrke medlemsstaternes kompetente myndigheders indsats, der udføres:</w:t>
            </w:r>
          </w:p>
        </w:tc>
        <w:tc>
          <w:tcPr>
            <w:tcW w:w="4876" w:type="dxa"/>
            <w:tcBorders>
              <w:top w:val="nil"/>
              <w:left w:val="nil"/>
              <w:bottom w:val="nil"/>
              <w:right w:val="nil"/>
            </w:tcBorders>
          </w:tcPr>
          <w:p w14:paraId="72F0EEEF" w14:textId="77777777" w:rsidR="00C64D8D" w:rsidRPr="000F21A2" w:rsidRDefault="00C64D8D" w:rsidP="005A5892">
            <w:pPr>
              <w:pStyle w:val="Normal6a"/>
            </w:pPr>
            <w:r w:rsidRPr="000F21A2">
              <w:t>c)</w:t>
            </w:r>
            <w:r w:rsidRPr="000F21A2">
              <w:tab/>
              <w:t>koordinere, organisere og gennemføre efterforskningsmæssige og operationelle foranstaltninger for at støtte og styrke medlemsstaternes kompetente myndigheders indsats, der udføres</w:t>
            </w:r>
            <w:r w:rsidRPr="000F21A2">
              <w:rPr>
                <w:b/>
                <w:bCs/>
              </w:rPr>
              <w:t>,</w:t>
            </w:r>
            <w:r w:rsidRPr="000F21A2">
              <w:t xml:space="preserve"> </w:t>
            </w:r>
            <w:r w:rsidRPr="000F21A2">
              <w:rPr>
                <w:b/>
                <w:bCs/>
                <w:i/>
                <w:iCs/>
              </w:rPr>
              <w:t>eventuelt i samarbejde med Europol</w:t>
            </w:r>
            <w:r w:rsidRPr="000F21A2">
              <w:t>:</w:t>
            </w:r>
          </w:p>
        </w:tc>
      </w:tr>
    </w:tbl>
    <w:p w14:paraId="6BA529CE"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A41B4AE" w14:textId="77777777" w:rsidR="00C64D8D" w:rsidRPr="000F21A2" w:rsidRDefault="00C64D8D" w:rsidP="00C64D8D">
      <w:r w:rsidRPr="000F21A2">
        <w:rPr>
          <w:rStyle w:val="HideTWBExt"/>
          <w:noProof w:val="0"/>
        </w:rPr>
        <w:t>&lt;/Amend&gt;</w:t>
      </w:r>
    </w:p>
    <w:p w14:paraId="639A5B6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223</w:t>
      </w:r>
      <w:r w:rsidRPr="000F21A2">
        <w:rPr>
          <w:rStyle w:val="HideTWBExt"/>
          <w:b w:val="0"/>
          <w:noProof w:val="0"/>
        </w:rPr>
        <w:t>&lt;/NumAm&gt;</w:t>
      </w:r>
    </w:p>
    <w:p w14:paraId="33B0DD4D"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2326A1E0" w14:textId="77777777" w:rsidR="00C64D8D" w:rsidRPr="000F21A2" w:rsidRDefault="00C64D8D" w:rsidP="00C64D8D">
      <w:pPr>
        <w:pStyle w:val="NormalBold"/>
      </w:pPr>
      <w:r w:rsidRPr="000F21A2">
        <w:rPr>
          <w:rStyle w:val="HideTWBExt"/>
          <w:b w:val="0"/>
          <w:noProof w:val="0"/>
        </w:rPr>
        <w:t>&lt;/RepeatBlock-By&gt;</w:t>
      </w:r>
    </w:p>
    <w:p w14:paraId="1C1CCC1E"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7CF6827" w14:textId="77777777" w:rsidR="00C64D8D" w:rsidRPr="000F21A2" w:rsidRDefault="00C64D8D" w:rsidP="00C64D8D">
      <w:pPr>
        <w:pStyle w:val="NormalBold"/>
      </w:pPr>
      <w:r w:rsidRPr="000F21A2">
        <w:rPr>
          <w:rStyle w:val="HideTWBExt"/>
          <w:b w:val="0"/>
          <w:noProof w:val="0"/>
        </w:rPr>
        <w:t>&lt;Article&gt;</w:t>
      </w:r>
      <w:r w:rsidRPr="000F21A2">
        <w:t>Artikel 9 – stk. 1 – nr. 2 – litra a – nr. i</w:t>
      </w:r>
      <w:r w:rsidRPr="000F21A2">
        <w:rPr>
          <w:rStyle w:val="HideTWBExt"/>
          <w:b w:val="0"/>
          <w:noProof w:val="0"/>
        </w:rPr>
        <w:t>&lt;/Article&gt;</w:t>
      </w:r>
    </w:p>
    <w:p w14:paraId="0ADB5E10"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1CB440A4" w14:textId="77777777" w:rsidR="00C64D8D" w:rsidRPr="000F21A2" w:rsidRDefault="00C64D8D" w:rsidP="00C64D8D">
      <w:r w:rsidRPr="000F21A2">
        <w:rPr>
          <w:rStyle w:val="HideTWBExt"/>
          <w:noProof w:val="0"/>
        </w:rPr>
        <w:t>&lt;Article2&gt;</w:t>
      </w:r>
      <w:r w:rsidRPr="000F21A2">
        <w:t>Artikel 4 – stk. 1 – afsnit 1 – litra c – nr. ii</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D3D5202" w14:textId="77777777" w:rsidTr="005A5892">
        <w:trPr>
          <w:trHeight w:hRule="exact" w:val="240"/>
          <w:jc w:val="center"/>
        </w:trPr>
        <w:tc>
          <w:tcPr>
            <w:tcW w:w="9752" w:type="dxa"/>
            <w:gridSpan w:val="2"/>
            <w:tcBorders>
              <w:top w:val="nil"/>
              <w:left w:val="nil"/>
              <w:bottom w:val="nil"/>
              <w:right w:val="nil"/>
            </w:tcBorders>
          </w:tcPr>
          <w:p w14:paraId="4A20893A" w14:textId="77777777" w:rsidR="00C64D8D" w:rsidRPr="000F21A2" w:rsidRDefault="00C64D8D" w:rsidP="005A5892"/>
        </w:tc>
      </w:tr>
      <w:tr w:rsidR="00C64D8D" w:rsidRPr="000F21A2" w14:paraId="343198D4" w14:textId="77777777" w:rsidTr="005A5892">
        <w:trPr>
          <w:trHeight w:val="240"/>
          <w:jc w:val="center"/>
        </w:trPr>
        <w:tc>
          <w:tcPr>
            <w:tcW w:w="4876" w:type="dxa"/>
            <w:tcBorders>
              <w:top w:val="nil"/>
              <w:left w:val="nil"/>
              <w:bottom w:val="nil"/>
              <w:right w:val="nil"/>
            </w:tcBorders>
          </w:tcPr>
          <w:p w14:paraId="147FEBB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A81E4C2" w14:textId="77777777" w:rsidR="00C64D8D" w:rsidRPr="000F21A2" w:rsidRDefault="00C64D8D" w:rsidP="005A5892">
            <w:pPr>
              <w:pStyle w:val="AmColumnHeading"/>
            </w:pPr>
            <w:r w:rsidRPr="000F21A2">
              <w:t>Ændringsforslag</w:t>
            </w:r>
          </w:p>
        </w:tc>
      </w:tr>
      <w:tr w:rsidR="00C64D8D" w:rsidRPr="000F21A2" w14:paraId="3E0F2A79" w14:textId="77777777" w:rsidTr="005A5892">
        <w:trPr>
          <w:jc w:val="center"/>
        </w:trPr>
        <w:tc>
          <w:tcPr>
            <w:tcW w:w="4876" w:type="dxa"/>
            <w:tcBorders>
              <w:top w:val="nil"/>
              <w:left w:val="nil"/>
              <w:bottom w:val="nil"/>
              <w:right w:val="nil"/>
            </w:tcBorders>
          </w:tcPr>
          <w:p w14:paraId="6DC0D940" w14:textId="77777777" w:rsidR="00C64D8D" w:rsidRPr="000F21A2" w:rsidRDefault="00C64D8D" w:rsidP="005A5892">
            <w:pPr>
              <w:pStyle w:val="Normal6a"/>
            </w:pPr>
            <w:r w:rsidRPr="000F21A2">
              <w:t>ii)</w:t>
            </w:r>
            <w:r w:rsidRPr="000F21A2">
              <w:tab/>
              <w:t xml:space="preserve">inden for rammerne af fælles efterforskningshold, jf. artikel 5 </w:t>
            </w:r>
            <w:r w:rsidRPr="000F21A2">
              <w:rPr>
                <w:b/>
                <w:bCs/>
                <w:i/>
                <w:iCs/>
              </w:rPr>
              <w:t>og eventuelt i samarbejde med Eurojust</w:t>
            </w:r>
          </w:p>
        </w:tc>
        <w:tc>
          <w:tcPr>
            <w:tcW w:w="4876" w:type="dxa"/>
            <w:tcBorders>
              <w:top w:val="nil"/>
              <w:left w:val="nil"/>
              <w:bottom w:val="nil"/>
              <w:right w:val="nil"/>
            </w:tcBorders>
          </w:tcPr>
          <w:p w14:paraId="1A5B5D18" w14:textId="77777777" w:rsidR="00C64D8D" w:rsidRPr="000F21A2" w:rsidRDefault="00C64D8D" w:rsidP="005A5892">
            <w:pPr>
              <w:pStyle w:val="Normal6a"/>
            </w:pPr>
            <w:r w:rsidRPr="000F21A2">
              <w:t>ii)</w:t>
            </w:r>
            <w:r w:rsidRPr="000F21A2">
              <w:tab/>
              <w:t>inden for rammerne af fælles efterforskningshold, jf. artikel 5</w:t>
            </w:r>
          </w:p>
        </w:tc>
      </w:tr>
    </w:tbl>
    <w:p w14:paraId="66DD4C1B"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2BD9414" w14:textId="77777777" w:rsidR="00C64D8D" w:rsidRPr="000F21A2" w:rsidRDefault="00C64D8D" w:rsidP="00C64D8D">
      <w:r w:rsidRPr="000F21A2">
        <w:rPr>
          <w:rStyle w:val="HideTWBExt"/>
          <w:noProof w:val="0"/>
        </w:rPr>
        <w:t>&lt;/Amend&gt;</w:t>
      </w:r>
    </w:p>
    <w:p w14:paraId="5389CA4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224</w:t>
      </w:r>
      <w:r w:rsidRPr="000F21A2">
        <w:rPr>
          <w:rStyle w:val="HideTWBExt"/>
          <w:b w:val="0"/>
          <w:noProof w:val="0"/>
        </w:rPr>
        <w:t>&lt;/NumAm&gt;</w:t>
      </w:r>
    </w:p>
    <w:p w14:paraId="682193BA"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6B2D3E87" w14:textId="77777777" w:rsidR="00C64D8D" w:rsidRPr="000F21A2" w:rsidRDefault="00C64D8D" w:rsidP="00C64D8D">
      <w:pPr>
        <w:pStyle w:val="NormalBold"/>
      </w:pPr>
      <w:r w:rsidRPr="000F21A2">
        <w:rPr>
          <w:rStyle w:val="HideTWBExt"/>
          <w:b w:val="0"/>
          <w:noProof w:val="0"/>
        </w:rPr>
        <w:t>&lt;/RepeatBlock-By&gt;</w:t>
      </w:r>
    </w:p>
    <w:p w14:paraId="41C4B9D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319CC5D" w14:textId="77777777" w:rsidR="00C64D8D" w:rsidRPr="000F21A2" w:rsidRDefault="00C64D8D" w:rsidP="00C64D8D">
      <w:pPr>
        <w:pStyle w:val="NormalBold"/>
      </w:pPr>
      <w:r w:rsidRPr="000F21A2">
        <w:rPr>
          <w:rStyle w:val="HideTWBExt"/>
          <w:b w:val="0"/>
          <w:noProof w:val="0"/>
        </w:rPr>
        <w:t>&lt;Article&gt;</w:t>
      </w:r>
      <w:r w:rsidRPr="000F21A2">
        <w:t>Artikel 9 – stk. 1 – nr. 2 – litra a – nr. i</w:t>
      </w:r>
      <w:r w:rsidRPr="000F21A2">
        <w:rPr>
          <w:rStyle w:val="HideTWBExt"/>
          <w:b w:val="0"/>
          <w:noProof w:val="0"/>
        </w:rPr>
        <w:t>&lt;/Article&gt;</w:t>
      </w:r>
    </w:p>
    <w:p w14:paraId="7FC1D729"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4A6835C2" w14:textId="77777777" w:rsidR="00C64D8D" w:rsidRPr="000F21A2" w:rsidRDefault="00C64D8D" w:rsidP="00C64D8D">
      <w:r w:rsidRPr="000F21A2">
        <w:rPr>
          <w:rStyle w:val="HideTWBExt"/>
          <w:noProof w:val="0"/>
        </w:rPr>
        <w:t>&lt;Article2&gt;</w:t>
      </w:r>
      <w:r w:rsidRPr="000F21A2">
        <w:t>Artikel 4 – stk. 1 – afsnit 1 – litra c – nr. iii</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6B62077" w14:textId="77777777" w:rsidTr="005A5892">
        <w:trPr>
          <w:trHeight w:hRule="exact" w:val="240"/>
          <w:jc w:val="center"/>
        </w:trPr>
        <w:tc>
          <w:tcPr>
            <w:tcW w:w="9752" w:type="dxa"/>
            <w:gridSpan w:val="2"/>
            <w:tcBorders>
              <w:top w:val="nil"/>
              <w:left w:val="nil"/>
              <w:bottom w:val="nil"/>
              <w:right w:val="nil"/>
            </w:tcBorders>
          </w:tcPr>
          <w:p w14:paraId="1AE322AE" w14:textId="77777777" w:rsidR="00C64D8D" w:rsidRPr="000F21A2" w:rsidRDefault="00C64D8D" w:rsidP="005A5892"/>
        </w:tc>
      </w:tr>
      <w:tr w:rsidR="00C64D8D" w:rsidRPr="000F21A2" w14:paraId="38706E6E" w14:textId="77777777" w:rsidTr="005A5892">
        <w:trPr>
          <w:trHeight w:val="240"/>
          <w:jc w:val="center"/>
        </w:trPr>
        <w:tc>
          <w:tcPr>
            <w:tcW w:w="4876" w:type="dxa"/>
            <w:tcBorders>
              <w:top w:val="nil"/>
              <w:left w:val="nil"/>
              <w:bottom w:val="nil"/>
              <w:right w:val="nil"/>
            </w:tcBorders>
          </w:tcPr>
          <w:p w14:paraId="640831F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972E964" w14:textId="77777777" w:rsidR="00C64D8D" w:rsidRPr="000F21A2" w:rsidRDefault="00C64D8D" w:rsidP="005A5892">
            <w:pPr>
              <w:pStyle w:val="AmColumnHeading"/>
            </w:pPr>
            <w:r w:rsidRPr="000F21A2">
              <w:t>Ændringsforslag</w:t>
            </w:r>
          </w:p>
        </w:tc>
      </w:tr>
      <w:tr w:rsidR="00C64D8D" w:rsidRPr="000F21A2" w14:paraId="285CF8F9" w14:textId="77777777" w:rsidTr="005A5892">
        <w:trPr>
          <w:jc w:val="center"/>
        </w:trPr>
        <w:tc>
          <w:tcPr>
            <w:tcW w:w="4876" w:type="dxa"/>
            <w:tcBorders>
              <w:top w:val="nil"/>
              <w:left w:val="nil"/>
              <w:bottom w:val="nil"/>
              <w:right w:val="nil"/>
            </w:tcBorders>
          </w:tcPr>
          <w:p w14:paraId="4C494847" w14:textId="77777777" w:rsidR="00C64D8D" w:rsidRPr="000F21A2" w:rsidRDefault="00C64D8D" w:rsidP="005A5892">
            <w:pPr>
              <w:pStyle w:val="Normal6a"/>
            </w:pPr>
            <w:r w:rsidRPr="000F21A2">
              <w:rPr>
                <w:b/>
                <w:i/>
              </w:rPr>
              <w:t>iii)</w:t>
            </w:r>
            <w:r w:rsidRPr="000F21A2">
              <w:tab/>
            </w:r>
            <w:r w:rsidRPr="000F21A2">
              <w:rPr>
                <w:b/>
                <w:i/>
              </w:rPr>
              <w:t>inden for rammerne af operationelle taskforcer, jf. artikel 5a</w:t>
            </w:r>
          </w:p>
        </w:tc>
        <w:tc>
          <w:tcPr>
            <w:tcW w:w="4876" w:type="dxa"/>
            <w:tcBorders>
              <w:top w:val="nil"/>
              <w:left w:val="nil"/>
              <w:bottom w:val="nil"/>
              <w:right w:val="nil"/>
            </w:tcBorders>
          </w:tcPr>
          <w:p w14:paraId="3266AF39" w14:textId="77777777" w:rsidR="00C64D8D" w:rsidRPr="000F21A2" w:rsidRDefault="00C64D8D" w:rsidP="005A5892">
            <w:pPr>
              <w:pStyle w:val="Normal6a"/>
            </w:pPr>
            <w:r w:rsidRPr="000F21A2">
              <w:rPr>
                <w:b/>
                <w:i/>
              </w:rPr>
              <w:t>udgår</w:t>
            </w:r>
          </w:p>
        </w:tc>
      </w:tr>
    </w:tbl>
    <w:p w14:paraId="11C8251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464321B8" w14:textId="77777777" w:rsidR="00C64D8D" w:rsidRPr="000F21A2" w:rsidRDefault="00C64D8D" w:rsidP="00C64D8D">
      <w:r w:rsidRPr="000F21A2">
        <w:rPr>
          <w:rStyle w:val="HideTWBExt"/>
          <w:noProof w:val="0"/>
        </w:rPr>
        <w:t>&lt;/Amend&gt;</w:t>
      </w:r>
    </w:p>
    <w:p w14:paraId="417E7440"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225</w:t>
      </w:r>
      <w:r w:rsidRPr="000F21A2">
        <w:rPr>
          <w:rStyle w:val="HideTWBExt"/>
          <w:b w:val="0"/>
          <w:noProof w:val="0"/>
        </w:rPr>
        <w:t>&lt;/NumAm&gt;</w:t>
      </w:r>
    </w:p>
    <w:p w14:paraId="2B3E7FD0"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17BA09C2" w14:textId="77777777" w:rsidR="00C64D8D" w:rsidRPr="000F21A2" w:rsidRDefault="00C64D8D" w:rsidP="00C64D8D">
      <w:pPr>
        <w:pStyle w:val="NormalBold"/>
      </w:pPr>
      <w:r w:rsidRPr="000F21A2">
        <w:rPr>
          <w:rStyle w:val="HideTWBExt"/>
          <w:b w:val="0"/>
          <w:noProof w:val="0"/>
        </w:rPr>
        <w:t>&lt;/RepeatBlock-By&gt;</w:t>
      </w:r>
    </w:p>
    <w:p w14:paraId="57151DF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02C2376" w14:textId="77777777" w:rsidR="00C64D8D" w:rsidRPr="000F21A2" w:rsidRDefault="00C64D8D" w:rsidP="00C64D8D">
      <w:pPr>
        <w:pStyle w:val="NormalBold"/>
      </w:pPr>
      <w:r w:rsidRPr="000F21A2">
        <w:rPr>
          <w:rStyle w:val="HideTWBExt"/>
          <w:b w:val="0"/>
          <w:noProof w:val="0"/>
        </w:rPr>
        <w:t>&lt;Article&gt;</w:t>
      </w:r>
      <w:r w:rsidRPr="000F21A2">
        <w:t>Artikel 9 – stk. 1 – nr. 2 – litra a – nr. i</w:t>
      </w:r>
      <w:r w:rsidRPr="000F21A2">
        <w:rPr>
          <w:rStyle w:val="HideTWBExt"/>
          <w:b w:val="0"/>
          <w:noProof w:val="0"/>
        </w:rPr>
        <w:t>&lt;/Article&gt;</w:t>
      </w:r>
    </w:p>
    <w:p w14:paraId="18595AAF"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36F8A5DF" w14:textId="77777777" w:rsidR="00C64D8D" w:rsidRPr="000F21A2" w:rsidRDefault="00C64D8D" w:rsidP="00C64D8D">
      <w:r w:rsidRPr="000F21A2">
        <w:rPr>
          <w:rStyle w:val="HideTWBExt"/>
          <w:noProof w:val="0"/>
        </w:rPr>
        <w:t>&lt;Article2&gt;</w:t>
      </w:r>
      <w:r w:rsidRPr="000F21A2">
        <w:t>Artikel 4 – stk. 1 – afsnit 1 – litra c – nr. iii</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B30AB22" w14:textId="77777777" w:rsidTr="005A5892">
        <w:trPr>
          <w:trHeight w:hRule="exact" w:val="240"/>
          <w:jc w:val="center"/>
        </w:trPr>
        <w:tc>
          <w:tcPr>
            <w:tcW w:w="9752" w:type="dxa"/>
            <w:gridSpan w:val="2"/>
            <w:tcBorders>
              <w:top w:val="nil"/>
              <w:left w:val="nil"/>
              <w:bottom w:val="nil"/>
              <w:right w:val="nil"/>
            </w:tcBorders>
          </w:tcPr>
          <w:p w14:paraId="7C001B9F" w14:textId="77777777" w:rsidR="00C64D8D" w:rsidRPr="000F21A2" w:rsidRDefault="00C64D8D" w:rsidP="005A5892"/>
        </w:tc>
      </w:tr>
      <w:tr w:rsidR="00C64D8D" w:rsidRPr="000F21A2" w14:paraId="7A848886" w14:textId="77777777" w:rsidTr="005A5892">
        <w:trPr>
          <w:trHeight w:val="240"/>
          <w:jc w:val="center"/>
        </w:trPr>
        <w:tc>
          <w:tcPr>
            <w:tcW w:w="4876" w:type="dxa"/>
            <w:tcBorders>
              <w:top w:val="nil"/>
              <w:left w:val="nil"/>
              <w:bottom w:val="nil"/>
              <w:right w:val="nil"/>
            </w:tcBorders>
          </w:tcPr>
          <w:p w14:paraId="0522014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498F1E5" w14:textId="77777777" w:rsidR="00C64D8D" w:rsidRPr="000F21A2" w:rsidRDefault="00C64D8D" w:rsidP="005A5892">
            <w:pPr>
              <w:pStyle w:val="AmColumnHeading"/>
            </w:pPr>
            <w:r w:rsidRPr="000F21A2">
              <w:t>Ændringsforslag</w:t>
            </w:r>
          </w:p>
        </w:tc>
      </w:tr>
      <w:tr w:rsidR="00C64D8D" w:rsidRPr="000F21A2" w14:paraId="4E247334" w14:textId="77777777" w:rsidTr="005A5892">
        <w:trPr>
          <w:jc w:val="center"/>
        </w:trPr>
        <w:tc>
          <w:tcPr>
            <w:tcW w:w="4876" w:type="dxa"/>
            <w:tcBorders>
              <w:top w:val="nil"/>
              <w:left w:val="nil"/>
              <w:bottom w:val="nil"/>
              <w:right w:val="nil"/>
            </w:tcBorders>
          </w:tcPr>
          <w:p w14:paraId="49766E92" w14:textId="77777777" w:rsidR="00C64D8D" w:rsidRPr="000F21A2" w:rsidRDefault="00C64D8D" w:rsidP="005A5892">
            <w:pPr>
              <w:pStyle w:val="Normal6a"/>
            </w:pPr>
            <w:r w:rsidRPr="000F21A2">
              <w:rPr>
                <w:b/>
                <w:i/>
              </w:rPr>
              <w:t>iii)</w:t>
            </w:r>
            <w:r w:rsidRPr="000F21A2">
              <w:tab/>
            </w:r>
            <w:r w:rsidRPr="000F21A2">
              <w:rPr>
                <w:b/>
                <w:i/>
              </w:rPr>
              <w:t>inden for rammerne af operationelle taskforcer, jf. artikel 5a</w:t>
            </w:r>
          </w:p>
        </w:tc>
        <w:tc>
          <w:tcPr>
            <w:tcW w:w="4876" w:type="dxa"/>
            <w:tcBorders>
              <w:top w:val="nil"/>
              <w:left w:val="nil"/>
              <w:bottom w:val="nil"/>
              <w:right w:val="nil"/>
            </w:tcBorders>
          </w:tcPr>
          <w:p w14:paraId="5F7CB479" w14:textId="77777777" w:rsidR="00C64D8D" w:rsidRPr="000F21A2" w:rsidRDefault="00C64D8D" w:rsidP="005A5892">
            <w:pPr>
              <w:pStyle w:val="Normal6a"/>
            </w:pPr>
            <w:r w:rsidRPr="000F21A2">
              <w:rPr>
                <w:b/>
                <w:i/>
              </w:rPr>
              <w:t>udgår</w:t>
            </w:r>
          </w:p>
        </w:tc>
      </w:tr>
    </w:tbl>
    <w:p w14:paraId="6764654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18E81BB"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23139F1A" w14:textId="77777777" w:rsidR="00C64D8D" w:rsidRPr="000F21A2" w:rsidRDefault="00C64D8D" w:rsidP="00C64D8D">
      <w:pPr>
        <w:pStyle w:val="AmJustText"/>
      </w:pPr>
      <w:r w:rsidRPr="000F21A2">
        <w:t>Konsekvensudeladelse relateret til de operationelle taskforcer.</w:t>
      </w:r>
    </w:p>
    <w:p w14:paraId="42CB7CD1" w14:textId="77777777" w:rsidR="00C64D8D" w:rsidRPr="000F21A2" w:rsidRDefault="00C64D8D" w:rsidP="00C64D8D">
      <w:r w:rsidRPr="000F21A2">
        <w:rPr>
          <w:rStyle w:val="HideTWBExt"/>
          <w:noProof w:val="0"/>
        </w:rPr>
        <w:t>&lt;/Amend&gt;</w:t>
      </w:r>
    </w:p>
    <w:p w14:paraId="313296C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226</w:t>
      </w:r>
      <w:r w:rsidRPr="000F21A2">
        <w:rPr>
          <w:rStyle w:val="HideTWBExt"/>
          <w:b w:val="0"/>
          <w:noProof w:val="0"/>
        </w:rPr>
        <w:t>&lt;/NumAm&gt;</w:t>
      </w:r>
    </w:p>
    <w:p w14:paraId="7CCEA402" w14:textId="77777777" w:rsidR="00C64D8D" w:rsidRPr="000F21A2" w:rsidRDefault="00C64D8D" w:rsidP="00C64D8D">
      <w:pPr>
        <w:pStyle w:val="NormalBold"/>
      </w:pPr>
      <w:r w:rsidRPr="000F21A2">
        <w:rPr>
          <w:rStyle w:val="HideTWBExt"/>
          <w:b w:val="0"/>
          <w:noProof w:val="0"/>
        </w:rPr>
        <w:t>&lt;RepeatBlock-By&gt;&lt;Members&gt;</w:t>
      </w:r>
      <w:r w:rsidRPr="000F21A2">
        <w:t>Georgiana Teodorescu, Alessandro Ciriani, Charlie Weimers, Assita Kanko, Jadwiga Wiśniewska</w:t>
      </w:r>
      <w:r w:rsidRPr="000F21A2">
        <w:rPr>
          <w:rStyle w:val="HideTWBExt"/>
          <w:b w:val="0"/>
          <w:noProof w:val="0"/>
        </w:rPr>
        <w:t>&lt;/Members&gt;</w:t>
      </w:r>
    </w:p>
    <w:p w14:paraId="1E76D385" w14:textId="77777777" w:rsidR="00C64D8D" w:rsidRPr="000F21A2" w:rsidRDefault="00C64D8D" w:rsidP="00C64D8D">
      <w:pPr>
        <w:pStyle w:val="NormalBold"/>
      </w:pPr>
      <w:r w:rsidRPr="000F21A2">
        <w:rPr>
          <w:rStyle w:val="HideTWBExt"/>
          <w:b w:val="0"/>
          <w:noProof w:val="0"/>
        </w:rPr>
        <w:t>&lt;/RepeatBlock-By&gt;</w:t>
      </w:r>
    </w:p>
    <w:p w14:paraId="4F9D5348"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190D350" w14:textId="77777777" w:rsidR="00C64D8D" w:rsidRPr="000F21A2" w:rsidRDefault="00C64D8D" w:rsidP="00C64D8D">
      <w:pPr>
        <w:pStyle w:val="NormalBold"/>
      </w:pPr>
      <w:r w:rsidRPr="000F21A2">
        <w:rPr>
          <w:rStyle w:val="HideTWBExt"/>
          <w:b w:val="0"/>
          <w:noProof w:val="0"/>
        </w:rPr>
        <w:t>&lt;Article&gt;</w:t>
      </w:r>
      <w:r w:rsidRPr="000F21A2">
        <w:t>Artikel 9 – stk. 1 – nr. 2 – litra a – nr. i</w:t>
      </w:r>
      <w:r w:rsidRPr="000F21A2">
        <w:rPr>
          <w:rStyle w:val="HideTWBExt"/>
          <w:b w:val="0"/>
          <w:noProof w:val="0"/>
        </w:rPr>
        <w:t>&lt;/Article&gt;</w:t>
      </w:r>
    </w:p>
    <w:p w14:paraId="0C077BF5"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162B1BF5" w14:textId="77777777" w:rsidR="00C64D8D" w:rsidRPr="000F21A2" w:rsidRDefault="00C64D8D" w:rsidP="00C64D8D">
      <w:r w:rsidRPr="000F21A2">
        <w:rPr>
          <w:rStyle w:val="HideTWBExt"/>
          <w:noProof w:val="0"/>
        </w:rPr>
        <w:t>&lt;Article2&gt;</w:t>
      </w:r>
      <w:r w:rsidRPr="000F21A2">
        <w:t>Artikel 4 – stk. 1 – afsnit 1 – litra c – nr. iii</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05403D7" w14:textId="77777777" w:rsidTr="005A5892">
        <w:trPr>
          <w:trHeight w:hRule="exact" w:val="240"/>
          <w:jc w:val="center"/>
        </w:trPr>
        <w:tc>
          <w:tcPr>
            <w:tcW w:w="9752" w:type="dxa"/>
            <w:gridSpan w:val="2"/>
            <w:tcBorders>
              <w:top w:val="nil"/>
              <w:left w:val="nil"/>
              <w:bottom w:val="nil"/>
              <w:right w:val="nil"/>
            </w:tcBorders>
          </w:tcPr>
          <w:p w14:paraId="0EDC3117" w14:textId="77777777" w:rsidR="00C64D8D" w:rsidRPr="000F21A2" w:rsidRDefault="00C64D8D" w:rsidP="005A5892"/>
        </w:tc>
      </w:tr>
      <w:tr w:rsidR="00C64D8D" w:rsidRPr="000F21A2" w14:paraId="6BC17FC9" w14:textId="77777777" w:rsidTr="005A5892">
        <w:trPr>
          <w:trHeight w:val="240"/>
          <w:jc w:val="center"/>
        </w:trPr>
        <w:tc>
          <w:tcPr>
            <w:tcW w:w="4876" w:type="dxa"/>
            <w:tcBorders>
              <w:top w:val="nil"/>
              <w:left w:val="nil"/>
              <w:bottom w:val="nil"/>
              <w:right w:val="nil"/>
            </w:tcBorders>
          </w:tcPr>
          <w:p w14:paraId="222429B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0605C4A" w14:textId="77777777" w:rsidR="00C64D8D" w:rsidRPr="000F21A2" w:rsidRDefault="00C64D8D" w:rsidP="005A5892">
            <w:pPr>
              <w:pStyle w:val="AmColumnHeading"/>
            </w:pPr>
            <w:r w:rsidRPr="000F21A2">
              <w:t>Ændringsforslag</w:t>
            </w:r>
          </w:p>
        </w:tc>
      </w:tr>
      <w:tr w:rsidR="00C64D8D" w:rsidRPr="000F21A2" w14:paraId="2167F1ED" w14:textId="77777777" w:rsidTr="005A5892">
        <w:trPr>
          <w:jc w:val="center"/>
        </w:trPr>
        <w:tc>
          <w:tcPr>
            <w:tcW w:w="4876" w:type="dxa"/>
            <w:tcBorders>
              <w:top w:val="nil"/>
              <w:left w:val="nil"/>
              <w:bottom w:val="nil"/>
              <w:right w:val="nil"/>
            </w:tcBorders>
          </w:tcPr>
          <w:p w14:paraId="79503A5A" w14:textId="77777777" w:rsidR="00C64D8D" w:rsidRPr="000F21A2" w:rsidRDefault="00C64D8D" w:rsidP="005A5892">
            <w:pPr>
              <w:pStyle w:val="Normal6a"/>
            </w:pPr>
            <w:r w:rsidRPr="000F21A2">
              <w:t>iii)</w:t>
            </w:r>
            <w:r w:rsidRPr="000F21A2">
              <w:tab/>
              <w:t>inden for rammerne af operationelle taskforcer, jf. artikel 5a</w:t>
            </w:r>
          </w:p>
        </w:tc>
        <w:tc>
          <w:tcPr>
            <w:tcW w:w="4876" w:type="dxa"/>
            <w:tcBorders>
              <w:top w:val="nil"/>
              <w:left w:val="nil"/>
              <w:bottom w:val="nil"/>
              <w:right w:val="nil"/>
            </w:tcBorders>
          </w:tcPr>
          <w:p w14:paraId="15DB841C" w14:textId="77777777" w:rsidR="00C64D8D" w:rsidRPr="000F21A2" w:rsidRDefault="00C64D8D" w:rsidP="005A5892">
            <w:pPr>
              <w:pStyle w:val="Normal6a"/>
            </w:pPr>
            <w:r w:rsidRPr="000F21A2">
              <w:t>iii)</w:t>
            </w:r>
            <w:r w:rsidRPr="000F21A2">
              <w:tab/>
              <w:t xml:space="preserve">inden for rammerne af operationelle taskforcer jf. artikel 5a </w:t>
            </w:r>
            <w:r w:rsidRPr="000F21A2">
              <w:rPr>
                <w:b/>
                <w:bCs/>
                <w:i/>
                <w:iCs/>
              </w:rPr>
              <w:t>og, hvis retslige myndigheder er involveret, i samarbejde med Eurojust</w:t>
            </w:r>
          </w:p>
        </w:tc>
      </w:tr>
    </w:tbl>
    <w:p w14:paraId="2BB8DD1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E0602C8"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77A5AD89" w14:textId="77777777" w:rsidR="00C64D8D" w:rsidRPr="000F21A2" w:rsidRDefault="00C64D8D" w:rsidP="00C64D8D">
      <w:pPr>
        <w:pStyle w:val="AmJustText"/>
      </w:pPr>
      <w:r w:rsidRPr="000F21A2">
        <w:t>Som det fremgår af den efterfølgende konsekvensanalyse, som Europa-Parlamentet har foretaget, er det retlige efterspil efter arbejdet i de operationelle taskforcer et vigtigt manglende element i det nuværende forslag. Når det er nødvendigt og uden at mindske fleksibiliteten af disse værktøjer, bør Europol inddrage Eurojust for at sikre koordineringen af de retslige myndigheder. Dette bør ikke kun ske i forbindelse med fælles efterforskningshold, men også operationelle taskforcer, når retslige myndigheder er involveret.</w:t>
      </w:r>
    </w:p>
    <w:p w14:paraId="29FF5CC7" w14:textId="77777777" w:rsidR="00C64D8D" w:rsidRPr="000F21A2" w:rsidRDefault="00C64D8D" w:rsidP="00C64D8D">
      <w:r w:rsidRPr="000F21A2">
        <w:rPr>
          <w:rStyle w:val="HideTWBExt"/>
          <w:noProof w:val="0"/>
        </w:rPr>
        <w:t>&lt;/Amend&gt;</w:t>
      </w:r>
    </w:p>
    <w:p w14:paraId="156157B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227</w:t>
      </w:r>
      <w:r w:rsidRPr="000F21A2">
        <w:rPr>
          <w:rStyle w:val="HideTWBExt"/>
          <w:b w:val="0"/>
          <w:noProof w:val="0"/>
        </w:rPr>
        <w:t>&lt;/NumAm&gt;</w:t>
      </w:r>
    </w:p>
    <w:p w14:paraId="526FCA45"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25AFA664" w14:textId="77777777" w:rsidR="00C64D8D" w:rsidRPr="000F21A2" w:rsidRDefault="00C64D8D" w:rsidP="00C64D8D">
      <w:pPr>
        <w:pStyle w:val="NormalBold"/>
      </w:pPr>
      <w:r w:rsidRPr="000F21A2">
        <w:rPr>
          <w:rStyle w:val="HideTWBExt"/>
          <w:b w:val="0"/>
          <w:noProof w:val="0"/>
        </w:rPr>
        <w:t>&lt;/RepeatBlock-By&gt;</w:t>
      </w:r>
    </w:p>
    <w:p w14:paraId="5E8EFE5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EBFB89B" w14:textId="77777777" w:rsidR="00C64D8D" w:rsidRPr="000F21A2" w:rsidRDefault="00C64D8D" w:rsidP="00C64D8D">
      <w:pPr>
        <w:pStyle w:val="NormalBold"/>
      </w:pPr>
      <w:r w:rsidRPr="000F21A2">
        <w:rPr>
          <w:rStyle w:val="HideTWBExt"/>
          <w:b w:val="0"/>
          <w:noProof w:val="0"/>
        </w:rPr>
        <w:t>&lt;Article&gt;</w:t>
      </w:r>
      <w:r w:rsidRPr="000F21A2">
        <w:t>Artikel 9 – stk. 1 – nr. 2 – litra a – nr. ii</w:t>
      </w:r>
      <w:r w:rsidRPr="000F21A2">
        <w:rPr>
          <w:rStyle w:val="HideTWBExt"/>
          <w:b w:val="0"/>
          <w:noProof w:val="0"/>
        </w:rPr>
        <w:t>&lt;/Article&gt;</w:t>
      </w:r>
    </w:p>
    <w:p w14:paraId="0C19CEDB"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5521520B" w14:textId="77777777" w:rsidR="00C64D8D" w:rsidRPr="000F21A2" w:rsidRDefault="00C64D8D" w:rsidP="00C64D8D">
      <w:r w:rsidRPr="000F21A2">
        <w:rPr>
          <w:rStyle w:val="HideTWBExt"/>
          <w:noProof w:val="0"/>
        </w:rPr>
        <w:t>&lt;Article2&gt;</w:t>
      </w:r>
      <w:r w:rsidRPr="000F21A2">
        <w:t>Artikel 4 – stk. 1 – afsnit 1 – litra h</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4F00910" w14:textId="77777777" w:rsidTr="005A5892">
        <w:trPr>
          <w:trHeight w:hRule="exact" w:val="240"/>
          <w:jc w:val="center"/>
        </w:trPr>
        <w:tc>
          <w:tcPr>
            <w:tcW w:w="9752" w:type="dxa"/>
            <w:gridSpan w:val="2"/>
            <w:tcBorders>
              <w:top w:val="nil"/>
              <w:left w:val="nil"/>
              <w:bottom w:val="nil"/>
              <w:right w:val="nil"/>
            </w:tcBorders>
          </w:tcPr>
          <w:p w14:paraId="7A554975" w14:textId="77777777" w:rsidR="00C64D8D" w:rsidRPr="000F21A2" w:rsidRDefault="00C64D8D" w:rsidP="005A5892"/>
        </w:tc>
      </w:tr>
      <w:tr w:rsidR="00C64D8D" w:rsidRPr="000F21A2" w14:paraId="538CE574" w14:textId="77777777" w:rsidTr="005A5892">
        <w:trPr>
          <w:trHeight w:val="240"/>
          <w:jc w:val="center"/>
        </w:trPr>
        <w:tc>
          <w:tcPr>
            <w:tcW w:w="4876" w:type="dxa"/>
            <w:tcBorders>
              <w:top w:val="nil"/>
              <w:left w:val="nil"/>
              <w:bottom w:val="nil"/>
              <w:right w:val="nil"/>
            </w:tcBorders>
          </w:tcPr>
          <w:p w14:paraId="7798728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E6E2BA3" w14:textId="77777777" w:rsidR="00C64D8D" w:rsidRPr="000F21A2" w:rsidRDefault="00C64D8D" w:rsidP="005A5892">
            <w:pPr>
              <w:pStyle w:val="AmColumnHeading"/>
            </w:pPr>
            <w:r w:rsidRPr="000F21A2">
              <w:t>Ændringsforslag</w:t>
            </w:r>
          </w:p>
        </w:tc>
      </w:tr>
      <w:tr w:rsidR="00C64D8D" w:rsidRPr="000F21A2" w14:paraId="36D02841" w14:textId="77777777" w:rsidTr="005A5892">
        <w:trPr>
          <w:jc w:val="center"/>
        </w:trPr>
        <w:tc>
          <w:tcPr>
            <w:tcW w:w="4876" w:type="dxa"/>
            <w:tcBorders>
              <w:top w:val="nil"/>
              <w:left w:val="nil"/>
              <w:bottom w:val="nil"/>
              <w:right w:val="nil"/>
            </w:tcBorders>
          </w:tcPr>
          <w:p w14:paraId="5F4B79CA" w14:textId="77777777" w:rsidR="00C64D8D" w:rsidRPr="000F21A2" w:rsidRDefault="00C64D8D" w:rsidP="005A5892">
            <w:pPr>
              <w:pStyle w:val="Normal6a"/>
            </w:pPr>
            <w:r w:rsidRPr="000F21A2">
              <w:rPr>
                <w:b/>
                <w:i/>
              </w:rPr>
              <w:t>ii)</w:t>
            </w:r>
            <w:r w:rsidRPr="000F21A2">
              <w:tab/>
            </w:r>
            <w:r w:rsidRPr="000F21A2">
              <w:rPr>
                <w:b/>
                <w:i/>
              </w:rPr>
              <w:t>Litra h) affattes således:</w:t>
            </w:r>
          </w:p>
        </w:tc>
        <w:tc>
          <w:tcPr>
            <w:tcW w:w="4876" w:type="dxa"/>
            <w:tcBorders>
              <w:top w:val="nil"/>
              <w:left w:val="nil"/>
              <w:bottom w:val="nil"/>
              <w:right w:val="nil"/>
            </w:tcBorders>
          </w:tcPr>
          <w:p w14:paraId="6D8C34BD" w14:textId="77777777" w:rsidR="00C64D8D" w:rsidRPr="000F21A2" w:rsidRDefault="00C64D8D" w:rsidP="005A5892">
            <w:pPr>
              <w:pStyle w:val="Normal6a"/>
            </w:pPr>
            <w:r w:rsidRPr="000F21A2">
              <w:rPr>
                <w:b/>
                <w:i/>
              </w:rPr>
              <w:t>udgår</w:t>
            </w:r>
          </w:p>
        </w:tc>
      </w:tr>
      <w:tr w:rsidR="00C64D8D" w:rsidRPr="000F21A2" w14:paraId="2420DE61" w14:textId="77777777" w:rsidTr="005A5892">
        <w:trPr>
          <w:jc w:val="center"/>
        </w:trPr>
        <w:tc>
          <w:tcPr>
            <w:tcW w:w="4876" w:type="dxa"/>
            <w:tcBorders>
              <w:top w:val="nil"/>
              <w:left w:val="nil"/>
              <w:bottom w:val="nil"/>
              <w:right w:val="nil"/>
            </w:tcBorders>
          </w:tcPr>
          <w:p w14:paraId="6AA5072C" w14:textId="77777777" w:rsidR="00C64D8D" w:rsidRPr="000F21A2" w:rsidRDefault="00C64D8D" w:rsidP="005A5892">
            <w:pPr>
              <w:pStyle w:val="Normal6a"/>
            </w:pPr>
            <w:r w:rsidRPr="000F21A2">
              <w:rPr>
                <w:b/>
                <w:i/>
              </w:rPr>
              <w:t>"h) støtte medlemsstaternes informationsudvekslingsaktiviteter, operationer og efterforskning på tværs af landegrænserne samt fælles efterforskningshold og operationelle taskforcer, herunder ved at yde analytisk, operationel, teknisk, kriminalteknisk og finansiel støtte"</w:t>
            </w:r>
          </w:p>
        </w:tc>
        <w:tc>
          <w:tcPr>
            <w:tcW w:w="4876" w:type="dxa"/>
            <w:tcBorders>
              <w:top w:val="nil"/>
              <w:left w:val="nil"/>
              <w:bottom w:val="nil"/>
              <w:right w:val="nil"/>
            </w:tcBorders>
          </w:tcPr>
          <w:p w14:paraId="581120B7" w14:textId="77777777" w:rsidR="00C64D8D" w:rsidRPr="000F21A2" w:rsidRDefault="00C64D8D" w:rsidP="005A5892">
            <w:pPr>
              <w:pStyle w:val="Normal6a"/>
            </w:pPr>
          </w:p>
        </w:tc>
      </w:tr>
    </w:tbl>
    <w:p w14:paraId="1BFFF72C"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5BA14D9"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0EBE95B6" w14:textId="77777777" w:rsidR="00C64D8D" w:rsidRPr="000F21A2" w:rsidRDefault="00C64D8D" w:rsidP="00C64D8D">
      <w:pPr>
        <w:pStyle w:val="AmJustText"/>
      </w:pPr>
      <w:r w:rsidRPr="000F21A2">
        <w:t>Den operationelle støtte, der ydes af Europol, består af operationel og teknisk støtte i overensstemmelse med Europolforordningen.</w:t>
      </w:r>
    </w:p>
    <w:p w14:paraId="40822888" w14:textId="77777777" w:rsidR="00C64D8D" w:rsidRPr="000F21A2" w:rsidRDefault="00C64D8D" w:rsidP="00C64D8D">
      <w:r w:rsidRPr="000F21A2">
        <w:rPr>
          <w:rStyle w:val="HideTWBExt"/>
          <w:noProof w:val="0"/>
        </w:rPr>
        <w:t>&lt;/Amend&gt;</w:t>
      </w:r>
    </w:p>
    <w:p w14:paraId="3D5A49C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228</w:t>
      </w:r>
      <w:r w:rsidRPr="000F21A2">
        <w:rPr>
          <w:rStyle w:val="HideTWBExt"/>
          <w:b w:val="0"/>
          <w:noProof w:val="0"/>
        </w:rPr>
        <w:t>&lt;/NumAm&gt;</w:t>
      </w:r>
    </w:p>
    <w:p w14:paraId="4BCC6B52"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7C3E0C71" w14:textId="77777777" w:rsidR="00C64D8D" w:rsidRPr="000F21A2" w:rsidRDefault="00C64D8D" w:rsidP="00C64D8D">
      <w:pPr>
        <w:pStyle w:val="NormalBold"/>
      </w:pPr>
      <w:r w:rsidRPr="000F21A2">
        <w:rPr>
          <w:rStyle w:val="HideTWBExt"/>
          <w:b w:val="0"/>
          <w:noProof w:val="0"/>
        </w:rPr>
        <w:t>&lt;/RepeatBlock-By&gt;</w:t>
      </w:r>
    </w:p>
    <w:p w14:paraId="73703B37"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39CAA09" w14:textId="77777777" w:rsidR="00C64D8D" w:rsidRPr="000F21A2" w:rsidRDefault="00C64D8D" w:rsidP="00C64D8D">
      <w:pPr>
        <w:pStyle w:val="NormalBold"/>
      </w:pPr>
      <w:r w:rsidRPr="000F21A2">
        <w:rPr>
          <w:rStyle w:val="HideTWBExt"/>
          <w:b w:val="0"/>
          <w:noProof w:val="0"/>
        </w:rPr>
        <w:t>&lt;Article&gt;</w:t>
      </w:r>
      <w:r w:rsidRPr="000F21A2">
        <w:t>Artikel 9 – stk. 1 – nr. 2 – litra a – nr. ii</w:t>
      </w:r>
      <w:r w:rsidRPr="000F21A2">
        <w:rPr>
          <w:rStyle w:val="HideTWBExt"/>
          <w:b w:val="0"/>
          <w:noProof w:val="0"/>
        </w:rPr>
        <w:t>&lt;/Article&gt;</w:t>
      </w:r>
    </w:p>
    <w:p w14:paraId="1C33FB41"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113ABA3E" w14:textId="77777777" w:rsidR="00C64D8D" w:rsidRPr="000F21A2" w:rsidRDefault="00C64D8D" w:rsidP="00C64D8D">
      <w:r w:rsidRPr="000F21A2">
        <w:rPr>
          <w:rStyle w:val="HideTWBExt"/>
          <w:noProof w:val="0"/>
        </w:rPr>
        <w:t>&lt;Article2&gt;</w:t>
      </w:r>
      <w:r w:rsidRPr="000F21A2">
        <w:t>Artikel 4 – stk. 1 – afsnit 1 – litra h</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F3495C6" w14:textId="77777777" w:rsidTr="005A5892">
        <w:trPr>
          <w:trHeight w:hRule="exact" w:val="240"/>
          <w:jc w:val="center"/>
        </w:trPr>
        <w:tc>
          <w:tcPr>
            <w:tcW w:w="9752" w:type="dxa"/>
            <w:gridSpan w:val="2"/>
            <w:tcBorders>
              <w:top w:val="nil"/>
              <w:left w:val="nil"/>
              <w:bottom w:val="nil"/>
              <w:right w:val="nil"/>
            </w:tcBorders>
          </w:tcPr>
          <w:p w14:paraId="150796E5" w14:textId="77777777" w:rsidR="00C64D8D" w:rsidRPr="000F21A2" w:rsidRDefault="00C64D8D" w:rsidP="005A5892"/>
        </w:tc>
      </w:tr>
      <w:tr w:rsidR="00C64D8D" w:rsidRPr="000F21A2" w14:paraId="383E44A5" w14:textId="77777777" w:rsidTr="005A5892">
        <w:trPr>
          <w:trHeight w:val="240"/>
          <w:jc w:val="center"/>
        </w:trPr>
        <w:tc>
          <w:tcPr>
            <w:tcW w:w="4876" w:type="dxa"/>
            <w:tcBorders>
              <w:top w:val="nil"/>
              <w:left w:val="nil"/>
              <w:bottom w:val="nil"/>
              <w:right w:val="nil"/>
            </w:tcBorders>
          </w:tcPr>
          <w:p w14:paraId="7F62AAD0"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73FDE42" w14:textId="77777777" w:rsidR="00C64D8D" w:rsidRPr="000F21A2" w:rsidRDefault="00C64D8D" w:rsidP="005A5892">
            <w:pPr>
              <w:pStyle w:val="AmColumnHeading"/>
            </w:pPr>
            <w:r w:rsidRPr="000F21A2">
              <w:t>Ændringsforslag</w:t>
            </w:r>
          </w:p>
        </w:tc>
      </w:tr>
      <w:tr w:rsidR="00C64D8D" w:rsidRPr="000F21A2" w14:paraId="62A12254" w14:textId="77777777" w:rsidTr="005A5892">
        <w:trPr>
          <w:jc w:val="center"/>
        </w:trPr>
        <w:tc>
          <w:tcPr>
            <w:tcW w:w="4876" w:type="dxa"/>
            <w:tcBorders>
              <w:top w:val="nil"/>
              <w:left w:val="nil"/>
              <w:bottom w:val="nil"/>
              <w:right w:val="nil"/>
            </w:tcBorders>
          </w:tcPr>
          <w:p w14:paraId="47DC5066" w14:textId="77777777" w:rsidR="00C64D8D" w:rsidRPr="000F21A2" w:rsidRDefault="00C64D8D" w:rsidP="005A5892">
            <w:pPr>
              <w:pStyle w:val="Normal6a"/>
            </w:pPr>
            <w:r w:rsidRPr="000F21A2">
              <w:t>h)</w:t>
            </w:r>
            <w:r w:rsidRPr="000F21A2">
              <w:tab/>
              <w:t xml:space="preserve">støtte medlemsstaternes informationsudvekslingsaktiviteter, operationer og efterforskning på tværs af landegrænserne samt fælles efterforskningshold </w:t>
            </w:r>
            <w:r w:rsidRPr="000F21A2">
              <w:rPr>
                <w:b/>
                <w:bCs/>
                <w:i/>
                <w:iCs/>
              </w:rPr>
              <w:t>og operationelle taskforcer</w:t>
            </w:r>
            <w:r w:rsidRPr="000F21A2">
              <w:t>, herunder ved at yde analytisk, operationel, teknisk, kriminalteknisk og finansiel støtte</w:t>
            </w:r>
          </w:p>
        </w:tc>
        <w:tc>
          <w:tcPr>
            <w:tcW w:w="4876" w:type="dxa"/>
            <w:tcBorders>
              <w:top w:val="nil"/>
              <w:left w:val="nil"/>
              <w:bottom w:val="nil"/>
              <w:right w:val="nil"/>
            </w:tcBorders>
          </w:tcPr>
          <w:p w14:paraId="6A052674" w14:textId="3677C1F6" w:rsidR="00C64D8D" w:rsidRPr="000F21A2" w:rsidRDefault="00C64D8D" w:rsidP="005A5892">
            <w:pPr>
              <w:pStyle w:val="Normal6a"/>
            </w:pPr>
            <w:r w:rsidRPr="000F21A2">
              <w:t>h)</w:t>
            </w:r>
            <w:r w:rsidRPr="000F21A2">
              <w:tab/>
              <w:t>støtte medlemsstaternes informationsudvekslingsaktiviteter, operationer og efterforskninger på tværs af landegrænserne samt fælles efterforskningshold, herunder ved at yde operationel, teknisk, kriminalteknisk og finansiel støtte</w:t>
            </w:r>
          </w:p>
        </w:tc>
      </w:tr>
    </w:tbl>
    <w:p w14:paraId="5AAEE9D3"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034D206B" w14:textId="77777777" w:rsidR="00C64D8D" w:rsidRPr="000F21A2" w:rsidRDefault="00C64D8D" w:rsidP="00C64D8D">
      <w:r w:rsidRPr="000F21A2">
        <w:rPr>
          <w:rStyle w:val="HideTWBExt"/>
          <w:noProof w:val="0"/>
        </w:rPr>
        <w:t>&lt;/Amend&gt;</w:t>
      </w:r>
    </w:p>
    <w:p w14:paraId="02DF678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229</w:t>
      </w:r>
      <w:r w:rsidRPr="000F21A2">
        <w:rPr>
          <w:rStyle w:val="HideTWBExt"/>
          <w:b w:val="0"/>
          <w:noProof w:val="0"/>
        </w:rPr>
        <w:t>&lt;/NumAm&gt;</w:t>
      </w:r>
    </w:p>
    <w:p w14:paraId="4F944997"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06D7F6A2" w14:textId="77777777" w:rsidR="00C64D8D" w:rsidRPr="000F21A2" w:rsidRDefault="00C64D8D" w:rsidP="00C64D8D">
      <w:pPr>
        <w:pStyle w:val="NormalBold"/>
      </w:pPr>
      <w:r w:rsidRPr="000F21A2">
        <w:rPr>
          <w:rStyle w:val="HideTWBExt"/>
          <w:b w:val="0"/>
          <w:noProof w:val="0"/>
        </w:rPr>
        <w:t>&lt;/RepeatBlock-By&gt;</w:t>
      </w:r>
    </w:p>
    <w:p w14:paraId="261D67FD"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12B2528" w14:textId="77777777" w:rsidR="00C64D8D" w:rsidRPr="000F21A2" w:rsidRDefault="00C64D8D" w:rsidP="00C64D8D">
      <w:pPr>
        <w:pStyle w:val="NormalBold"/>
      </w:pPr>
      <w:r w:rsidRPr="000F21A2">
        <w:rPr>
          <w:rStyle w:val="HideTWBExt"/>
          <w:b w:val="0"/>
          <w:noProof w:val="0"/>
        </w:rPr>
        <w:t>&lt;Article&gt;</w:t>
      </w:r>
      <w:r w:rsidRPr="000F21A2">
        <w:t>Artikel 9 – stk. 1 – nr. 2 – litra a – nr. iii</w:t>
      </w:r>
      <w:r w:rsidRPr="000F21A2">
        <w:rPr>
          <w:rStyle w:val="HideTWBExt"/>
          <w:b w:val="0"/>
          <w:noProof w:val="0"/>
        </w:rPr>
        <w:t>&lt;/Article&gt;</w:t>
      </w:r>
    </w:p>
    <w:p w14:paraId="7F3D5DF9"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04B0F9E" w14:textId="77777777" w:rsidR="00C64D8D" w:rsidRPr="000F21A2" w:rsidRDefault="00C64D8D" w:rsidP="00C64D8D">
      <w:r w:rsidRPr="000F21A2">
        <w:rPr>
          <w:rStyle w:val="HideTWBExt"/>
          <w:noProof w:val="0"/>
        </w:rPr>
        <w:t>&lt;Article2&gt;</w:t>
      </w:r>
      <w:r w:rsidRPr="000F21A2">
        <w:t>Artikel 4 – stk. 1 – afsnit 1 – litra l</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BFBEA2A" w14:textId="77777777" w:rsidTr="005A5892">
        <w:trPr>
          <w:trHeight w:hRule="exact" w:val="240"/>
          <w:jc w:val="center"/>
        </w:trPr>
        <w:tc>
          <w:tcPr>
            <w:tcW w:w="9752" w:type="dxa"/>
            <w:gridSpan w:val="2"/>
            <w:tcBorders>
              <w:top w:val="nil"/>
              <w:left w:val="nil"/>
              <w:bottom w:val="nil"/>
              <w:right w:val="nil"/>
            </w:tcBorders>
          </w:tcPr>
          <w:p w14:paraId="0AA30B79" w14:textId="77777777" w:rsidR="00C64D8D" w:rsidRPr="000F21A2" w:rsidRDefault="00C64D8D" w:rsidP="005A5892"/>
        </w:tc>
      </w:tr>
      <w:tr w:rsidR="00C64D8D" w:rsidRPr="000F21A2" w14:paraId="77FEF4A4" w14:textId="77777777" w:rsidTr="005A5892">
        <w:trPr>
          <w:trHeight w:val="240"/>
          <w:jc w:val="center"/>
        </w:trPr>
        <w:tc>
          <w:tcPr>
            <w:tcW w:w="4876" w:type="dxa"/>
            <w:tcBorders>
              <w:top w:val="nil"/>
              <w:left w:val="nil"/>
              <w:bottom w:val="nil"/>
              <w:right w:val="nil"/>
            </w:tcBorders>
          </w:tcPr>
          <w:p w14:paraId="7A53127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FF93F51" w14:textId="77777777" w:rsidR="00C64D8D" w:rsidRPr="000F21A2" w:rsidRDefault="00C64D8D" w:rsidP="005A5892">
            <w:pPr>
              <w:pStyle w:val="AmColumnHeading"/>
            </w:pPr>
            <w:r w:rsidRPr="000F21A2">
              <w:t>Ændringsforslag</w:t>
            </w:r>
          </w:p>
        </w:tc>
      </w:tr>
      <w:tr w:rsidR="00C64D8D" w:rsidRPr="000F21A2" w14:paraId="5683B3D2" w14:textId="77777777" w:rsidTr="005A5892">
        <w:trPr>
          <w:jc w:val="center"/>
        </w:trPr>
        <w:tc>
          <w:tcPr>
            <w:tcW w:w="4876" w:type="dxa"/>
            <w:tcBorders>
              <w:top w:val="nil"/>
              <w:left w:val="nil"/>
              <w:bottom w:val="nil"/>
              <w:right w:val="nil"/>
            </w:tcBorders>
          </w:tcPr>
          <w:p w14:paraId="0AFC3F34" w14:textId="77777777" w:rsidR="00C64D8D" w:rsidRPr="000F21A2" w:rsidRDefault="00C64D8D" w:rsidP="005A5892">
            <w:pPr>
              <w:pStyle w:val="Normal6a"/>
            </w:pPr>
            <w:r w:rsidRPr="000F21A2">
              <w:t>udvikle specialiserede EU-ekspertisecentre til bekæmpelse af visse former for kriminalitet, der er omfattet af Europols målsætninger</w:t>
            </w:r>
            <w:r w:rsidRPr="000F21A2">
              <w:rPr>
                <w:b/>
                <w:bCs/>
                <w:i/>
                <w:iCs/>
              </w:rPr>
              <w:t>, herunder Det Europæiske Center for Bekæmpelse af Cyberkriminalitet og, i overensstemmelse med Europa-Parlamentets og Rådets forordning (EU).../...* [forordning om bekæmpelse af smugling af migranter], Det Europæiske Center for Bekæmpelse af Migrantsmugling</w:t>
            </w:r>
          </w:p>
        </w:tc>
        <w:tc>
          <w:tcPr>
            <w:tcW w:w="4876" w:type="dxa"/>
            <w:tcBorders>
              <w:top w:val="nil"/>
              <w:left w:val="nil"/>
              <w:bottom w:val="nil"/>
              <w:right w:val="nil"/>
            </w:tcBorders>
          </w:tcPr>
          <w:p w14:paraId="0A1158AE" w14:textId="77777777" w:rsidR="00C64D8D" w:rsidRPr="000F21A2" w:rsidRDefault="00C64D8D" w:rsidP="005A5892">
            <w:pPr>
              <w:pStyle w:val="Normal6a"/>
            </w:pPr>
            <w:r w:rsidRPr="000F21A2">
              <w:t>udvikle specialiserede EU-ekspertisecentre til bekæmpelse af visse former for kriminalitet, der er omfattet af Europols målsætninger</w:t>
            </w:r>
          </w:p>
        </w:tc>
      </w:tr>
    </w:tbl>
    <w:p w14:paraId="15966A5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67B3AEA" w14:textId="77777777" w:rsidR="00C64D8D" w:rsidRPr="000F21A2" w:rsidRDefault="00C64D8D" w:rsidP="00C64D8D">
      <w:r w:rsidRPr="000F21A2">
        <w:rPr>
          <w:rStyle w:val="HideTWBExt"/>
          <w:noProof w:val="0"/>
        </w:rPr>
        <w:t>&lt;/Amend&gt;</w:t>
      </w:r>
    </w:p>
    <w:p w14:paraId="1914AC0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230</w:t>
      </w:r>
      <w:r w:rsidRPr="000F21A2">
        <w:rPr>
          <w:rStyle w:val="HideTWBExt"/>
          <w:b w:val="0"/>
          <w:noProof w:val="0"/>
        </w:rPr>
        <w:t>&lt;/NumAm&gt;</w:t>
      </w:r>
    </w:p>
    <w:p w14:paraId="49175697"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1F61A97D" w14:textId="77777777" w:rsidR="00C64D8D" w:rsidRPr="000F21A2" w:rsidRDefault="00C64D8D" w:rsidP="00C64D8D">
      <w:pPr>
        <w:pStyle w:val="NormalBold"/>
      </w:pPr>
      <w:r w:rsidRPr="000F21A2">
        <w:rPr>
          <w:rStyle w:val="HideTWBExt"/>
          <w:b w:val="0"/>
          <w:noProof w:val="0"/>
        </w:rPr>
        <w:t>&lt;/RepeatBlock-By&gt;</w:t>
      </w:r>
    </w:p>
    <w:p w14:paraId="00AFD098"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3E202D3" w14:textId="77777777" w:rsidR="00C64D8D" w:rsidRPr="000F21A2" w:rsidRDefault="00C64D8D" w:rsidP="00C64D8D">
      <w:pPr>
        <w:pStyle w:val="NormalBold"/>
      </w:pPr>
      <w:r w:rsidRPr="000F21A2">
        <w:rPr>
          <w:rStyle w:val="HideTWBExt"/>
          <w:b w:val="0"/>
          <w:noProof w:val="0"/>
        </w:rPr>
        <w:t>&lt;Article&gt;</w:t>
      </w:r>
      <w:r w:rsidRPr="000F21A2">
        <w:t>Artikel 9 – stk. 1 – nr. 2 – litra a – nr. iii</w:t>
      </w:r>
      <w:r w:rsidRPr="000F21A2">
        <w:rPr>
          <w:rStyle w:val="HideTWBExt"/>
          <w:b w:val="0"/>
          <w:noProof w:val="0"/>
        </w:rPr>
        <w:t>&lt;/Article&gt;</w:t>
      </w:r>
    </w:p>
    <w:p w14:paraId="40934DEB"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6E20F9B9" w14:textId="77777777" w:rsidR="00C64D8D" w:rsidRPr="000F21A2" w:rsidRDefault="00C64D8D" w:rsidP="00C64D8D">
      <w:r w:rsidRPr="000F21A2">
        <w:rPr>
          <w:rStyle w:val="HideTWBExt"/>
          <w:noProof w:val="0"/>
        </w:rPr>
        <w:t>&lt;Article2&gt;</w:t>
      </w:r>
      <w:r w:rsidRPr="000F21A2">
        <w:t>Artikel 4 – stk. 1 – afsnit 1 – litra l</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A166F7B" w14:textId="77777777" w:rsidTr="005A5892">
        <w:trPr>
          <w:trHeight w:hRule="exact" w:val="240"/>
          <w:jc w:val="center"/>
        </w:trPr>
        <w:tc>
          <w:tcPr>
            <w:tcW w:w="9752" w:type="dxa"/>
            <w:gridSpan w:val="2"/>
            <w:tcBorders>
              <w:top w:val="nil"/>
              <w:left w:val="nil"/>
              <w:bottom w:val="nil"/>
              <w:right w:val="nil"/>
            </w:tcBorders>
          </w:tcPr>
          <w:p w14:paraId="021927BF" w14:textId="77777777" w:rsidR="00C64D8D" w:rsidRPr="000F21A2" w:rsidRDefault="00C64D8D" w:rsidP="005A5892"/>
        </w:tc>
      </w:tr>
      <w:tr w:rsidR="00C64D8D" w:rsidRPr="000F21A2" w14:paraId="0E4FAA49" w14:textId="77777777" w:rsidTr="005A5892">
        <w:trPr>
          <w:trHeight w:val="240"/>
          <w:jc w:val="center"/>
        </w:trPr>
        <w:tc>
          <w:tcPr>
            <w:tcW w:w="4876" w:type="dxa"/>
            <w:tcBorders>
              <w:top w:val="nil"/>
              <w:left w:val="nil"/>
              <w:bottom w:val="nil"/>
              <w:right w:val="nil"/>
            </w:tcBorders>
          </w:tcPr>
          <w:p w14:paraId="69BF71C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07D3463" w14:textId="77777777" w:rsidR="00C64D8D" w:rsidRPr="000F21A2" w:rsidRDefault="00C64D8D" w:rsidP="005A5892">
            <w:pPr>
              <w:pStyle w:val="AmColumnHeading"/>
            </w:pPr>
            <w:r w:rsidRPr="000F21A2">
              <w:t>Ændringsforslag</w:t>
            </w:r>
          </w:p>
        </w:tc>
      </w:tr>
      <w:tr w:rsidR="00C64D8D" w:rsidRPr="000F21A2" w14:paraId="0FB27559" w14:textId="77777777" w:rsidTr="005A5892">
        <w:trPr>
          <w:jc w:val="center"/>
        </w:trPr>
        <w:tc>
          <w:tcPr>
            <w:tcW w:w="4876" w:type="dxa"/>
            <w:tcBorders>
              <w:top w:val="nil"/>
              <w:left w:val="nil"/>
              <w:bottom w:val="nil"/>
              <w:right w:val="nil"/>
            </w:tcBorders>
          </w:tcPr>
          <w:p w14:paraId="214470CA" w14:textId="77777777" w:rsidR="00C64D8D" w:rsidRPr="000F21A2" w:rsidRDefault="00C64D8D" w:rsidP="005A5892">
            <w:pPr>
              <w:pStyle w:val="Normal6a"/>
            </w:pPr>
            <w:r w:rsidRPr="000F21A2">
              <w:t xml:space="preserve">udvikle specialiserede EU-ekspertisecentre til bekæmpelse af visse former for kriminalitet, der er omfattet af Europols målsætninger, herunder Det Europæiske Center for Bekæmpelse af Cyberkriminalitet </w:t>
            </w:r>
            <w:r w:rsidRPr="000F21A2">
              <w:rPr>
                <w:b/>
                <w:bCs/>
                <w:i/>
                <w:iCs/>
              </w:rPr>
              <w:t>og</w:t>
            </w:r>
            <w:r w:rsidRPr="000F21A2">
              <w:rPr>
                <w:b/>
                <w:i/>
              </w:rPr>
              <w:t>, i overensstemmelse med Europa-Parlamentets og Rådets forordning (EU).../...* [forordning om bekæmpelse af smugling af migranter],</w:t>
            </w:r>
            <w:r w:rsidRPr="000F21A2">
              <w:t xml:space="preserve"> </w:t>
            </w:r>
            <w:r w:rsidRPr="000F21A2">
              <w:rPr>
                <w:b/>
                <w:bCs/>
                <w:i/>
                <w:iCs/>
              </w:rPr>
              <w:t>Det Europæiske Center for Bekæmpelse af Migrantsmugling</w:t>
            </w:r>
          </w:p>
        </w:tc>
        <w:tc>
          <w:tcPr>
            <w:tcW w:w="4876" w:type="dxa"/>
            <w:tcBorders>
              <w:top w:val="nil"/>
              <w:left w:val="nil"/>
              <w:bottom w:val="nil"/>
              <w:right w:val="nil"/>
            </w:tcBorders>
          </w:tcPr>
          <w:p w14:paraId="59A7A6AF" w14:textId="77777777" w:rsidR="00C64D8D" w:rsidRPr="000F21A2" w:rsidRDefault="00C64D8D" w:rsidP="005A5892">
            <w:pPr>
              <w:pStyle w:val="Normal6a"/>
            </w:pPr>
            <w:r w:rsidRPr="000F21A2">
              <w:t>udvikle specialiserede EU-ekspertisecentre til bekæmpelse af visse former for kriminalitet, der er omfattet af Europols målsætninger, herunder Det Europæiske Center for Bekæmpelse af Cyberkriminalitet</w:t>
            </w:r>
          </w:p>
        </w:tc>
      </w:tr>
    </w:tbl>
    <w:p w14:paraId="4C4C8EC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300E5205" w14:textId="77777777" w:rsidR="00C64D8D" w:rsidRPr="000F21A2" w:rsidRDefault="00C64D8D" w:rsidP="00C64D8D">
      <w:r w:rsidRPr="000F21A2">
        <w:rPr>
          <w:rStyle w:val="HideTWBExt"/>
          <w:noProof w:val="0"/>
        </w:rPr>
        <w:t>&lt;/Amend&gt;</w:t>
      </w:r>
    </w:p>
    <w:p w14:paraId="2426D2C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231</w:t>
      </w:r>
      <w:r w:rsidRPr="000F21A2">
        <w:rPr>
          <w:rStyle w:val="HideTWBExt"/>
          <w:b w:val="0"/>
          <w:noProof w:val="0"/>
        </w:rPr>
        <w:t>&lt;/NumAm&gt;</w:t>
      </w:r>
    </w:p>
    <w:p w14:paraId="007007B7"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64E4A389" w14:textId="77777777" w:rsidR="00C64D8D" w:rsidRPr="000F21A2" w:rsidRDefault="00C64D8D" w:rsidP="00C64D8D">
      <w:pPr>
        <w:pStyle w:val="NormalBold"/>
      </w:pPr>
      <w:r w:rsidRPr="000F21A2">
        <w:rPr>
          <w:rStyle w:val="HideTWBExt"/>
          <w:b w:val="0"/>
          <w:noProof w:val="0"/>
        </w:rPr>
        <w:t>&lt;/RepeatBlock-By&gt;</w:t>
      </w:r>
    </w:p>
    <w:p w14:paraId="3262B77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025C087" w14:textId="77777777" w:rsidR="00C64D8D" w:rsidRPr="000F21A2" w:rsidRDefault="00C64D8D" w:rsidP="00C64D8D">
      <w:pPr>
        <w:pStyle w:val="NormalBold"/>
      </w:pPr>
      <w:r w:rsidRPr="000F21A2">
        <w:rPr>
          <w:rStyle w:val="HideTWBExt"/>
          <w:b w:val="0"/>
          <w:noProof w:val="0"/>
        </w:rPr>
        <w:t>&lt;Article&gt;</w:t>
      </w:r>
      <w:r w:rsidRPr="000F21A2">
        <w:t>Artikel 9 – stk. 1 – nr. 2 – litra a – nr. iii</w:t>
      </w:r>
      <w:r w:rsidRPr="000F21A2">
        <w:rPr>
          <w:rStyle w:val="HideTWBExt"/>
          <w:b w:val="0"/>
          <w:noProof w:val="0"/>
        </w:rPr>
        <w:t>&lt;/Article&gt;</w:t>
      </w:r>
    </w:p>
    <w:p w14:paraId="1357C287"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8CE7376" w14:textId="77777777" w:rsidR="00C64D8D" w:rsidRPr="000F21A2" w:rsidRDefault="00C64D8D" w:rsidP="00C64D8D">
      <w:r w:rsidRPr="000F21A2">
        <w:rPr>
          <w:rStyle w:val="HideTWBExt"/>
          <w:noProof w:val="0"/>
        </w:rPr>
        <w:t>&lt;Article2&gt;</w:t>
      </w:r>
      <w:r w:rsidRPr="000F21A2">
        <w:t>Artikel 4 – stk. 1 – afsnit 1 – litra l</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B723256" w14:textId="77777777" w:rsidTr="005A5892">
        <w:trPr>
          <w:trHeight w:hRule="exact" w:val="240"/>
          <w:jc w:val="center"/>
        </w:trPr>
        <w:tc>
          <w:tcPr>
            <w:tcW w:w="9752" w:type="dxa"/>
            <w:gridSpan w:val="2"/>
            <w:tcBorders>
              <w:top w:val="nil"/>
              <w:left w:val="nil"/>
              <w:bottom w:val="nil"/>
              <w:right w:val="nil"/>
            </w:tcBorders>
          </w:tcPr>
          <w:p w14:paraId="1330351C" w14:textId="77777777" w:rsidR="00C64D8D" w:rsidRPr="000F21A2" w:rsidRDefault="00C64D8D" w:rsidP="005A5892"/>
        </w:tc>
      </w:tr>
      <w:tr w:rsidR="00C64D8D" w:rsidRPr="000F21A2" w14:paraId="52EC8C79" w14:textId="77777777" w:rsidTr="005A5892">
        <w:trPr>
          <w:trHeight w:val="240"/>
          <w:jc w:val="center"/>
        </w:trPr>
        <w:tc>
          <w:tcPr>
            <w:tcW w:w="4876" w:type="dxa"/>
            <w:tcBorders>
              <w:top w:val="nil"/>
              <w:left w:val="nil"/>
              <w:bottom w:val="nil"/>
              <w:right w:val="nil"/>
            </w:tcBorders>
          </w:tcPr>
          <w:p w14:paraId="2701EBC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FBFFA28" w14:textId="77777777" w:rsidR="00C64D8D" w:rsidRPr="000F21A2" w:rsidRDefault="00C64D8D" w:rsidP="005A5892">
            <w:pPr>
              <w:pStyle w:val="AmColumnHeading"/>
            </w:pPr>
            <w:r w:rsidRPr="000F21A2">
              <w:t>Ændringsforslag</w:t>
            </w:r>
          </w:p>
        </w:tc>
      </w:tr>
      <w:tr w:rsidR="00C64D8D" w:rsidRPr="000F21A2" w14:paraId="1642C68E" w14:textId="77777777" w:rsidTr="005A5892">
        <w:trPr>
          <w:jc w:val="center"/>
        </w:trPr>
        <w:tc>
          <w:tcPr>
            <w:tcW w:w="4876" w:type="dxa"/>
            <w:tcBorders>
              <w:top w:val="nil"/>
              <w:left w:val="nil"/>
              <w:bottom w:val="nil"/>
              <w:right w:val="nil"/>
            </w:tcBorders>
          </w:tcPr>
          <w:p w14:paraId="57D5E3C9" w14:textId="77777777" w:rsidR="00C64D8D" w:rsidRPr="000F21A2" w:rsidRDefault="00C64D8D" w:rsidP="005A5892">
            <w:pPr>
              <w:pStyle w:val="Normal6a"/>
            </w:pPr>
            <w:r w:rsidRPr="000F21A2">
              <w:t>udvikle specialiserede EU-ekspertisecentre til bekæmpelse af visse former for kriminalitet, der er omfattet af Europols målsætninger, herunder Det Europæiske Center for Bekæmpelse af Cyberkriminalitet og</w:t>
            </w:r>
            <w:r w:rsidRPr="000F21A2">
              <w:rPr>
                <w:b/>
                <w:bCs/>
                <w:i/>
                <w:iCs/>
              </w:rPr>
              <w:t xml:space="preserve">, i overensstemmelse med Europa-Parlamentets og Rådets forordning (EU).../...* [forordning om bekæmpelse af smugling af migranter], </w:t>
            </w:r>
            <w:r w:rsidRPr="000F21A2">
              <w:t>Det Europæiske Center for Bekæmpelse af Migrantsmugling</w:t>
            </w:r>
          </w:p>
        </w:tc>
        <w:tc>
          <w:tcPr>
            <w:tcW w:w="4876" w:type="dxa"/>
            <w:tcBorders>
              <w:top w:val="nil"/>
              <w:left w:val="nil"/>
              <w:bottom w:val="nil"/>
              <w:right w:val="nil"/>
            </w:tcBorders>
          </w:tcPr>
          <w:p w14:paraId="43906A17" w14:textId="77777777" w:rsidR="00C64D8D" w:rsidRPr="000F21A2" w:rsidRDefault="00C64D8D" w:rsidP="005A5892">
            <w:pPr>
              <w:pStyle w:val="Normal6a"/>
            </w:pPr>
            <w:r w:rsidRPr="000F21A2">
              <w:t>udvikle specialiserede EU-ekspertisecentre til bekæmpelse af visse former for kriminalitet, der er omfattet af Europols målsætninger, herunder Det Europæiske Center for Bekæmpelse af Cyberkriminalitet og</w:t>
            </w:r>
            <w:r w:rsidRPr="000F21A2">
              <w:rPr>
                <w:b/>
                <w:bCs/>
                <w:i/>
                <w:iCs/>
              </w:rPr>
              <w:t xml:space="preserve"> </w:t>
            </w:r>
            <w:r w:rsidRPr="000F21A2">
              <w:t>Det Europæiske Center for Bekæmpelse af Migrantsmugling</w:t>
            </w:r>
          </w:p>
        </w:tc>
      </w:tr>
    </w:tbl>
    <w:p w14:paraId="1AC7F308"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3C32B4A"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71605DE4" w14:textId="77777777" w:rsidR="00C64D8D" w:rsidRPr="000F21A2" w:rsidRDefault="00C64D8D" w:rsidP="00C64D8D">
      <w:pPr>
        <w:pStyle w:val="AmJustText"/>
      </w:pPr>
      <w:r w:rsidRPr="000F21A2">
        <w:t>Det allerede eksisterende center bør kodificeres i Europolforordningen i stedet for en selvstændig forordning.</w:t>
      </w:r>
    </w:p>
    <w:p w14:paraId="18FEF3E2" w14:textId="77777777" w:rsidR="00C64D8D" w:rsidRPr="000F21A2" w:rsidRDefault="00C64D8D" w:rsidP="00C64D8D">
      <w:r w:rsidRPr="000F21A2">
        <w:rPr>
          <w:rStyle w:val="HideTWBExt"/>
          <w:noProof w:val="0"/>
        </w:rPr>
        <w:t>&lt;/Amend&gt;</w:t>
      </w:r>
    </w:p>
    <w:p w14:paraId="4CB8EEBC"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232</w:t>
      </w:r>
      <w:r w:rsidRPr="000F21A2">
        <w:rPr>
          <w:rStyle w:val="HideTWBExt"/>
          <w:b w:val="0"/>
          <w:noProof w:val="0"/>
        </w:rPr>
        <w:t>&lt;/NumAm&gt;</w:t>
      </w:r>
    </w:p>
    <w:p w14:paraId="6DAB923D"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6A16163C" w14:textId="77777777" w:rsidR="00C64D8D" w:rsidRPr="000F21A2" w:rsidRDefault="00C64D8D" w:rsidP="00C64D8D">
      <w:pPr>
        <w:pStyle w:val="NormalBold"/>
      </w:pPr>
      <w:r w:rsidRPr="000F21A2">
        <w:rPr>
          <w:rStyle w:val="HideTWBExt"/>
          <w:b w:val="0"/>
          <w:noProof w:val="0"/>
        </w:rPr>
        <w:t>&lt;/RepeatBlock-By&gt;</w:t>
      </w:r>
    </w:p>
    <w:p w14:paraId="6C5FE12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54E4BF9" w14:textId="77777777" w:rsidR="00C64D8D" w:rsidRPr="000F21A2" w:rsidRDefault="00C64D8D" w:rsidP="00C64D8D">
      <w:pPr>
        <w:pStyle w:val="NormalBold"/>
      </w:pPr>
      <w:r w:rsidRPr="000F21A2">
        <w:rPr>
          <w:rStyle w:val="HideTWBExt"/>
          <w:b w:val="0"/>
          <w:noProof w:val="0"/>
        </w:rPr>
        <w:t>&lt;Article&gt;</w:t>
      </w:r>
      <w:r w:rsidRPr="000F21A2">
        <w:t>Artikel 9 – stk. 1 – nr. 2 – litra a – nr. iii</w:t>
      </w:r>
      <w:r w:rsidRPr="000F21A2">
        <w:rPr>
          <w:rStyle w:val="HideTWBExt"/>
          <w:b w:val="0"/>
          <w:noProof w:val="0"/>
        </w:rPr>
        <w:t>&lt;/Article&gt;</w:t>
      </w:r>
    </w:p>
    <w:p w14:paraId="17C55405"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0834FF03" w14:textId="77777777" w:rsidR="00C64D8D" w:rsidRPr="000F21A2" w:rsidRDefault="00C64D8D" w:rsidP="00C64D8D">
      <w:r w:rsidRPr="000F21A2">
        <w:rPr>
          <w:rStyle w:val="HideTWBExt"/>
          <w:noProof w:val="0"/>
        </w:rPr>
        <w:t>&lt;Article2&gt;</w:t>
      </w:r>
      <w:r w:rsidRPr="000F21A2">
        <w:t>Artikel 4 – stk. 1 – afsnit 1 – litra l</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846B080" w14:textId="77777777" w:rsidTr="005A5892">
        <w:trPr>
          <w:trHeight w:hRule="exact" w:val="240"/>
          <w:jc w:val="center"/>
        </w:trPr>
        <w:tc>
          <w:tcPr>
            <w:tcW w:w="9752" w:type="dxa"/>
            <w:gridSpan w:val="2"/>
            <w:tcBorders>
              <w:top w:val="nil"/>
              <w:left w:val="nil"/>
              <w:bottom w:val="nil"/>
              <w:right w:val="nil"/>
            </w:tcBorders>
          </w:tcPr>
          <w:p w14:paraId="7427DC98" w14:textId="77777777" w:rsidR="00C64D8D" w:rsidRPr="000F21A2" w:rsidRDefault="00C64D8D" w:rsidP="005A5892"/>
        </w:tc>
      </w:tr>
      <w:tr w:rsidR="00C64D8D" w:rsidRPr="000F21A2" w14:paraId="1D1EE4CE" w14:textId="77777777" w:rsidTr="005A5892">
        <w:trPr>
          <w:trHeight w:val="240"/>
          <w:jc w:val="center"/>
        </w:trPr>
        <w:tc>
          <w:tcPr>
            <w:tcW w:w="4876" w:type="dxa"/>
            <w:tcBorders>
              <w:top w:val="nil"/>
              <w:left w:val="nil"/>
              <w:bottom w:val="nil"/>
              <w:right w:val="nil"/>
            </w:tcBorders>
          </w:tcPr>
          <w:p w14:paraId="0AEDECF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4A806EF" w14:textId="77777777" w:rsidR="00C64D8D" w:rsidRPr="000F21A2" w:rsidRDefault="00C64D8D" w:rsidP="005A5892">
            <w:pPr>
              <w:pStyle w:val="AmColumnHeading"/>
            </w:pPr>
            <w:r w:rsidRPr="000F21A2">
              <w:t>Ændringsforslag</w:t>
            </w:r>
          </w:p>
        </w:tc>
      </w:tr>
      <w:tr w:rsidR="00C64D8D" w:rsidRPr="000F21A2" w14:paraId="237507C5" w14:textId="77777777" w:rsidTr="005A5892">
        <w:trPr>
          <w:jc w:val="center"/>
        </w:trPr>
        <w:tc>
          <w:tcPr>
            <w:tcW w:w="4876" w:type="dxa"/>
            <w:tcBorders>
              <w:top w:val="nil"/>
              <w:left w:val="nil"/>
              <w:bottom w:val="nil"/>
              <w:right w:val="nil"/>
            </w:tcBorders>
          </w:tcPr>
          <w:p w14:paraId="453C6E7B" w14:textId="77777777" w:rsidR="00C64D8D" w:rsidRPr="000F21A2" w:rsidRDefault="00C64D8D" w:rsidP="005A5892">
            <w:pPr>
              <w:pStyle w:val="Normal6a"/>
            </w:pPr>
            <w:r w:rsidRPr="000F21A2">
              <w:t xml:space="preserve">udvikle specialiserede EU-ekspertisecentre til bekæmpelse af visse former for kriminalitet, der er omfattet af Europols målsætninger, herunder Det Europæiske Center for Bekæmpelse af Cyberkriminalitet og, i overensstemmelse med </w:t>
            </w:r>
            <w:r w:rsidRPr="000F21A2">
              <w:rPr>
                <w:b/>
                <w:bCs/>
                <w:i/>
                <w:iCs/>
              </w:rPr>
              <w:t>Europa-Parlamentets og Rådets</w:t>
            </w:r>
            <w:r w:rsidRPr="000F21A2">
              <w:t xml:space="preserve"> forordning </w:t>
            </w:r>
            <w:r w:rsidRPr="000F21A2">
              <w:rPr>
                <w:b/>
                <w:bCs/>
                <w:i/>
                <w:iCs/>
              </w:rPr>
              <w:t>(EU).../...* [forordning om bekæmpelse af smugling af migranter]</w:t>
            </w:r>
            <w:r w:rsidRPr="000F21A2">
              <w:t>, Det Europæiske Center for Bekæmpelse af Migrantsmugling</w:t>
            </w:r>
          </w:p>
        </w:tc>
        <w:tc>
          <w:tcPr>
            <w:tcW w:w="4876" w:type="dxa"/>
            <w:tcBorders>
              <w:top w:val="nil"/>
              <w:left w:val="nil"/>
              <w:bottom w:val="nil"/>
              <w:right w:val="nil"/>
            </w:tcBorders>
          </w:tcPr>
          <w:p w14:paraId="3A672EA3" w14:textId="77777777" w:rsidR="00C64D8D" w:rsidRPr="000F21A2" w:rsidRDefault="00C64D8D" w:rsidP="005A5892">
            <w:pPr>
              <w:pStyle w:val="Normal6a"/>
            </w:pPr>
            <w:r w:rsidRPr="000F21A2">
              <w:t>udvikle specialiserede EU-ekspertisecentre til bekæmpelse af visse former for kriminalitet, der er omfattet af Europols målsætninger, herunder Det Europæiske Center for Bekæmpelse af Cyberkriminalitet og, i overensstemmelse med</w:t>
            </w:r>
            <w:r w:rsidRPr="000F21A2">
              <w:rPr>
                <w:b/>
                <w:bCs/>
                <w:i/>
                <w:iCs/>
              </w:rPr>
              <w:t xml:space="preserve"> artikel 16a i denne</w:t>
            </w:r>
            <w:r w:rsidRPr="000F21A2">
              <w:t xml:space="preserve"> forordning, Det Europæiske Center for Bekæmpelse af Migrantsmugling</w:t>
            </w:r>
          </w:p>
        </w:tc>
      </w:tr>
    </w:tbl>
    <w:p w14:paraId="5BB7E143"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849B93B" w14:textId="77777777" w:rsidR="00C64D8D" w:rsidRPr="000F21A2" w:rsidRDefault="00C64D8D" w:rsidP="00C64D8D">
      <w:r w:rsidRPr="000F21A2">
        <w:rPr>
          <w:rStyle w:val="HideTWBExt"/>
          <w:noProof w:val="0"/>
        </w:rPr>
        <w:t>&lt;/Amend&gt;</w:t>
      </w:r>
    </w:p>
    <w:p w14:paraId="5E17A92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233</w:t>
      </w:r>
      <w:r w:rsidRPr="000F21A2">
        <w:rPr>
          <w:rStyle w:val="HideTWBExt"/>
          <w:b w:val="0"/>
          <w:noProof w:val="0"/>
        </w:rPr>
        <w:t>&lt;/NumAm&gt;</w:t>
      </w:r>
    </w:p>
    <w:p w14:paraId="4CC05D69"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0ACC59BE" w14:textId="77777777" w:rsidR="00C64D8D" w:rsidRPr="000F21A2" w:rsidRDefault="00C64D8D" w:rsidP="00C64D8D">
      <w:pPr>
        <w:pStyle w:val="NormalBold"/>
      </w:pPr>
      <w:r w:rsidRPr="000F21A2">
        <w:rPr>
          <w:rStyle w:val="HideTWBExt"/>
          <w:b w:val="0"/>
          <w:noProof w:val="0"/>
        </w:rPr>
        <w:t>&lt;/RepeatBlock-By&gt;</w:t>
      </w:r>
    </w:p>
    <w:p w14:paraId="5C9B844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52E3863" w14:textId="77777777" w:rsidR="00C64D8D" w:rsidRPr="000F21A2" w:rsidRDefault="00C64D8D" w:rsidP="00C64D8D">
      <w:pPr>
        <w:pStyle w:val="NormalBold"/>
      </w:pPr>
      <w:r w:rsidRPr="000F21A2">
        <w:rPr>
          <w:rStyle w:val="HideTWBExt"/>
          <w:b w:val="0"/>
          <w:noProof w:val="0"/>
        </w:rPr>
        <w:t>&lt;Article&gt;</w:t>
      </w:r>
      <w:r w:rsidRPr="000F21A2">
        <w:t>Artikel 9 – stk. 1 – nr. 2 – litra a – nr. iii</w:t>
      </w:r>
      <w:r w:rsidRPr="000F21A2">
        <w:rPr>
          <w:rStyle w:val="HideTWBExt"/>
          <w:b w:val="0"/>
          <w:noProof w:val="0"/>
        </w:rPr>
        <w:t>&lt;/Article&gt;</w:t>
      </w:r>
    </w:p>
    <w:p w14:paraId="69360854"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58EA5A9A" w14:textId="77777777" w:rsidR="00C64D8D" w:rsidRPr="000F21A2" w:rsidRDefault="00C64D8D" w:rsidP="00C64D8D">
      <w:r w:rsidRPr="000F21A2">
        <w:rPr>
          <w:rStyle w:val="HideTWBExt"/>
          <w:noProof w:val="0"/>
        </w:rPr>
        <w:t>&lt;Article2&gt;</w:t>
      </w:r>
      <w:r w:rsidRPr="000F21A2">
        <w:t>Artikel 4 – stk. 1 – afsnit 1 – litra l</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834840B" w14:textId="77777777" w:rsidTr="005A5892">
        <w:trPr>
          <w:trHeight w:hRule="exact" w:val="240"/>
          <w:jc w:val="center"/>
        </w:trPr>
        <w:tc>
          <w:tcPr>
            <w:tcW w:w="9752" w:type="dxa"/>
            <w:gridSpan w:val="2"/>
            <w:tcBorders>
              <w:top w:val="nil"/>
              <w:left w:val="nil"/>
              <w:bottom w:val="nil"/>
              <w:right w:val="nil"/>
            </w:tcBorders>
          </w:tcPr>
          <w:p w14:paraId="31A2A8DA" w14:textId="77777777" w:rsidR="00C64D8D" w:rsidRPr="000F21A2" w:rsidRDefault="00C64D8D" w:rsidP="005A5892"/>
        </w:tc>
      </w:tr>
      <w:tr w:rsidR="00C64D8D" w:rsidRPr="000F21A2" w14:paraId="6C086C71" w14:textId="77777777" w:rsidTr="005A5892">
        <w:trPr>
          <w:trHeight w:val="240"/>
          <w:jc w:val="center"/>
        </w:trPr>
        <w:tc>
          <w:tcPr>
            <w:tcW w:w="4876" w:type="dxa"/>
            <w:tcBorders>
              <w:top w:val="nil"/>
              <w:left w:val="nil"/>
              <w:bottom w:val="nil"/>
              <w:right w:val="nil"/>
            </w:tcBorders>
          </w:tcPr>
          <w:p w14:paraId="21BA7376"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8EC4B10" w14:textId="77777777" w:rsidR="00C64D8D" w:rsidRPr="000F21A2" w:rsidRDefault="00C64D8D" w:rsidP="005A5892">
            <w:pPr>
              <w:pStyle w:val="AmColumnHeading"/>
            </w:pPr>
            <w:r w:rsidRPr="000F21A2">
              <w:t>Ændringsforslag</w:t>
            </w:r>
          </w:p>
        </w:tc>
      </w:tr>
      <w:tr w:rsidR="00C64D8D" w:rsidRPr="000F21A2" w14:paraId="2B81EB76" w14:textId="77777777" w:rsidTr="005A5892">
        <w:trPr>
          <w:jc w:val="center"/>
        </w:trPr>
        <w:tc>
          <w:tcPr>
            <w:tcW w:w="4876" w:type="dxa"/>
            <w:tcBorders>
              <w:top w:val="nil"/>
              <w:left w:val="nil"/>
              <w:bottom w:val="nil"/>
              <w:right w:val="nil"/>
            </w:tcBorders>
          </w:tcPr>
          <w:p w14:paraId="1A351DC5" w14:textId="77777777" w:rsidR="00C64D8D" w:rsidRPr="000F21A2" w:rsidRDefault="00C64D8D" w:rsidP="005A5892">
            <w:pPr>
              <w:pStyle w:val="Normal6a"/>
            </w:pPr>
            <w:r w:rsidRPr="000F21A2">
              <w:rPr>
                <w:b/>
                <w:bCs/>
                <w:i/>
                <w:iCs/>
              </w:rPr>
              <w:t>* Europa-Parlamentets og Rådets forordning (EU).../... af ... om styrkelse af politisamarbejdet i forbindelse med forebyggelse, opdagelse og efterforskning af smugling af migranter og menneskehandel og om forøgelse af Europols støtte til forebyggelse og bekæmpelse af disse former for kriminalitet og om ændring af forordning (EU) 2016/794 (EUT L..., ELI: …)"</w:t>
            </w:r>
          </w:p>
        </w:tc>
        <w:tc>
          <w:tcPr>
            <w:tcW w:w="4876" w:type="dxa"/>
            <w:tcBorders>
              <w:top w:val="nil"/>
              <w:left w:val="nil"/>
              <w:bottom w:val="nil"/>
              <w:right w:val="nil"/>
            </w:tcBorders>
          </w:tcPr>
          <w:p w14:paraId="02C3C5A5" w14:textId="77777777" w:rsidR="00C64D8D" w:rsidRPr="000F21A2" w:rsidRDefault="00C64D8D" w:rsidP="005A5892">
            <w:pPr>
              <w:pStyle w:val="Normal6a"/>
            </w:pPr>
            <w:r w:rsidRPr="000F21A2">
              <w:rPr>
                <w:b/>
                <w:i/>
              </w:rPr>
              <w:t>udgår</w:t>
            </w:r>
          </w:p>
        </w:tc>
      </w:tr>
    </w:tbl>
    <w:p w14:paraId="3232E14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64F8BE8C" w14:textId="77777777" w:rsidR="00C64D8D" w:rsidRPr="000F21A2" w:rsidRDefault="00C64D8D" w:rsidP="00C64D8D">
      <w:r w:rsidRPr="000F21A2">
        <w:rPr>
          <w:rStyle w:val="HideTWBExt"/>
          <w:noProof w:val="0"/>
        </w:rPr>
        <w:t>&lt;/Amend&gt;</w:t>
      </w:r>
    </w:p>
    <w:p w14:paraId="486EC13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234</w:t>
      </w:r>
      <w:r w:rsidRPr="000F21A2">
        <w:rPr>
          <w:rStyle w:val="HideTWBExt"/>
          <w:b w:val="0"/>
          <w:noProof w:val="0"/>
        </w:rPr>
        <w:t>&lt;/NumAm&gt;</w:t>
      </w:r>
    </w:p>
    <w:p w14:paraId="5BF6E9BD"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2A71EF8C" w14:textId="77777777" w:rsidR="00C64D8D" w:rsidRPr="000F21A2" w:rsidRDefault="00C64D8D" w:rsidP="00C64D8D">
      <w:pPr>
        <w:pStyle w:val="NormalBold"/>
      </w:pPr>
      <w:r w:rsidRPr="000F21A2">
        <w:rPr>
          <w:rStyle w:val="HideTWBExt"/>
          <w:b w:val="0"/>
          <w:noProof w:val="0"/>
        </w:rPr>
        <w:t>&lt;/RepeatBlock-By&gt;</w:t>
      </w:r>
    </w:p>
    <w:p w14:paraId="6FFF994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BA96888" w14:textId="77777777" w:rsidR="00C64D8D" w:rsidRPr="000F21A2" w:rsidRDefault="00C64D8D" w:rsidP="00C64D8D">
      <w:pPr>
        <w:pStyle w:val="NormalBold"/>
      </w:pPr>
      <w:r w:rsidRPr="000F21A2">
        <w:rPr>
          <w:rStyle w:val="HideTWBExt"/>
          <w:b w:val="0"/>
          <w:noProof w:val="0"/>
        </w:rPr>
        <w:t>&lt;Article&gt;</w:t>
      </w:r>
      <w:r w:rsidRPr="000F21A2">
        <w:t>Artikel 9 – stk. 1 – nr. 2 – litra a – nr. iii</w:t>
      </w:r>
      <w:r w:rsidRPr="000F21A2">
        <w:rPr>
          <w:rStyle w:val="HideTWBExt"/>
          <w:b w:val="0"/>
          <w:noProof w:val="0"/>
        </w:rPr>
        <w:t>&lt;/Article&gt;</w:t>
      </w:r>
    </w:p>
    <w:p w14:paraId="6D1BF48F"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6481F2E8" w14:textId="77777777" w:rsidR="00C64D8D" w:rsidRPr="000F21A2" w:rsidRDefault="00C64D8D" w:rsidP="00C64D8D">
      <w:r w:rsidRPr="000F21A2">
        <w:rPr>
          <w:rStyle w:val="HideTWBExt"/>
          <w:noProof w:val="0"/>
        </w:rPr>
        <w:t>&lt;Article2&gt;</w:t>
      </w:r>
      <w:r w:rsidRPr="000F21A2">
        <w:t>Artikel 4 – stk. 1 – afsnit 1 – litra l</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4C7DBD4" w14:textId="77777777" w:rsidTr="005A5892">
        <w:trPr>
          <w:trHeight w:hRule="exact" w:val="240"/>
          <w:jc w:val="center"/>
        </w:trPr>
        <w:tc>
          <w:tcPr>
            <w:tcW w:w="9752" w:type="dxa"/>
            <w:gridSpan w:val="2"/>
            <w:tcBorders>
              <w:top w:val="nil"/>
              <w:left w:val="nil"/>
              <w:bottom w:val="nil"/>
              <w:right w:val="nil"/>
            </w:tcBorders>
          </w:tcPr>
          <w:p w14:paraId="685089EB" w14:textId="77777777" w:rsidR="00C64D8D" w:rsidRPr="000F21A2" w:rsidRDefault="00C64D8D" w:rsidP="005A5892"/>
        </w:tc>
      </w:tr>
      <w:tr w:rsidR="00C64D8D" w:rsidRPr="000F21A2" w14:paraId="4B4EF9BC" w14:textId="77777777" w:rsidTr="005A5892">
        <w:trPr>
          <w:trHeight w:val="240"/>
          <w:jc w:val="center"/>
        </w:trPr>
        <w:tc>
          <w:tcPr>
            <w:tcW w:w="4876" w:type="dxa"/>
            <w:tcBorders>
              <w:top w:val="nil"/>
              <w:left w:val="nil"/>
              <w:bottom w:val="nil"/>
              <w:right w:val="nil"/>
            </w:tcBorders>
          </w:tcPr>
          <w:p w14:paraId="32493D97"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ECCA126" w14:textId="77777777" w:rsidR="00C64D8D" w:rsidRPr="000F21A2" w:rsidRDefault="00C64D8D" w:rsidP="005A5892">
            <w:pPr>
              <w:pStyle w:val="AmColumnHeading"/>
            </w:pPr>
            <w:r w:rsidRPr="000F21A2">
              <w:t>Ændringsforslag</w:t>
            </w:r>
          </w:p>
        </w:tc>
      </w:tr>
      <w:tr w:rsidR="00C64D8D" w:rsidRPr="000F21A2" w14:paraId="5925F679" w14:textId="77777777" w:rsidTr="005A5892">
        <w:trPr>
          <w:jc w:val="center"/>
        </w:trPr>
        <w:tc>
          <w:tcPr>
            <w:tcW w:w="4876" w:type="dxa"/>
            <w:tcBorders>
              <w:top w:val="nil"/>
              <w:left w:val="nil"/>
              <w:bottom w:val="nil"/>
              <w:right w:val="nil"/>
            </w:tcBorders>
          </w:tcPr>
          <w:p w14:paraId="2FCF6D5A" w14:textId="77777777" w:rsidR="00C64D8D" w:rsidRPr="000F21A2" w:rsidRDefault="00C64D8D" w:rsidP="005A5892">
            <w:pPr>
              <w:pStyle w:val="Normal6a"/>
            </w:pPr>
            <w:r w:rsidRPr="000F21A2">
              <w:rPr>
                <w:b/>
                <w:i/>
              </w:rPr>
              <w:t>* Europa-Parlamentets og Rådets forordning (EU).../... af ... om styrkelse af politisamarbejdet i forbindelse med forebyggelse, opdagelse og efterforskning af smugling af migranter og menneskehandel og om forøgelse af Europols støtte til forebyggelse og bekæmpelse af disse former for kriminalitet og om ændring af forordning (EU) 2016/794 (EUT L..., ELI: …)</w:t>
            </w:r>
          </w:p>
        </w:tc>
        <w:tc>
          <w:tcPr>
            <w:tcW w:w="4876" w:type="dxa"/>
            <w:tcBorders>
              <w:top w:val="nil"/>
              <w:left w:val="nil"/>
              <w:bottom w:val="nil"/>
              <w:right w:val="nil"/>
            </w:tcBorders>
          </w:tcPr>
          <w:p w14:paraId="43A2D72F" w14:textId="77777777" w:rsidR="00C64D8D" w:rsidRPr="000F21A2" w:rsidRDefault="00C64D8D" w:rsidP="005A5892">
            <w:pPr>
              <w:pStyle w:val="Normal6a"/>
            </w:pPr>
            <w:r w:rsidRPr="000F21A2">
              <w:rPr>
                <w:b/>
                <w:i/>
              </w:rPr>
              <w:t>udgår</w:t>
            </w:r>
          </w:p>
        </w:tc>
      </w:tr>
    </w:tbl>
    <w:p w14:paraId="206D55FA"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D881F61" w14:textId="77777777" w:rsidR="00C64D8D" w:rsidRPr="000F21A2" w:rsidRDefault="00C64D8D" w:rsidP="00C64D8D">
      <w:r w:rsidRPr="000F21A2">
        <w:rPr>
          <w:rStyle w:val="HideTWBExt"/>
          <w:noProof w:val="0"/>
        </w:rPr>
        <w:t>&lt;/Amend&gt;</w:t>
      </w:r>
    </w:p>
    <w:p w14:paraId="26FAEE2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235</w:t>
      </w:r>
      <w:r w:rsidRPr="000F21A2">
        <w:rPr>
          <w:rStyle w:val="HideTWBExt"/>
          <w:b w:val="0"/>
          <w:noProof w:val="0"/>
        </w:rPr>
        <w:t>&lt;/NumAm&gt;</w:t>
      </w:r>
    </w:p>
    <w:p w14:paraId="038F186D"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23A8C14D" w14:textId="77777777" w:rsidR="00C64D8D" w:rsidRPr="000F21A2" w:rsidRDefault="00C64D8D" w:rsidP="00C64D8D">
      <w:pPr>
        <w:pStyle w:val="NormalBold"/>
      </w:pPr>
      <w:r w:rsidRPr="000F21A2">
        <w:rPr>
          <w:rStyle w:val="HideTWBExt"/>
          <w:b w:val="0"/>
          <w:noProof w:val="0"/>
        </w:rPr>
        <w:t>&lt;/RepeatBlock-By&gt;</w:t>
      </w:r>
    </w:p>
    <w:p w14:paraId="1C0C673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2DF6977" w14:textId="77777777" w:rsidR="00C64D8D" w:rsidRPr="000F21A2" w:rsidRDefault="00C64D8D" w:rsidP="00C64D8D">
      <w:pPr>
        <w:pStyle w:val="NormalBold"/>
      </w:pPr>
      <w:r w:rsidRPr="000F21A2">
        <w:rPr>
          <w:rStyle w:val="HideTWBExt"/>
          <w:b w:val="0"/>
          <w:noProof w:val="0"/>
        </w:rPr>
        <w:t>&lt;Article&gt;</w:t>
      </w:r>
      <w:r w:rsidRPr="000F21A2">
        <w:t>Artikel 9 – stk. 1 – nr. 2 – litra a – nr. iii</w:t>
      </w:r>
      <w:r w:rsidRPr="000F21A2">
        <w:rPr>
          <w:rStyle w:val="HideTWBExt"/>
          <w:b w:val="0"/>
          <w:noProof w:val="0"/>
        </w:rPr>
        <w:t>&lt;/Article&gt;</w:t>
      </w:r>
    </w:p>
    <w:p w14:paraId="6FDDC994"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A8B1A51" w14:textId="77777777" w:rsidR="00C64D8D" w:rsidRPr="000F21A2" w:rsidRDefault="00C64D8D" w:rsidP="00C64D8D">
      <w:r w:rsidRPr="000F21A2">
        <w:rPr>
          <w:rStyle w:val="HideTWBExt"/>
          <w:noProof w:val="0"/>
        </w:rPr>
        <w:t>&lt;Article2&gt;</w:t>
      </w:r>
      <w:r w:rsidRPr="000F21A2">
        <w:t>Artikel 4 – stk. 1 – afsnit 1 – litra l</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850534F" w14:textId="77777777" w:rsidTr="005A5892">
        <w:trPr>
          <w:trHeight w:hRule="exact" w:val="240"/>
          <w:jc w:val="center"/>
        </w:trPr>
        <w:tc>
          <w:tcPr>
            <w:tcW w:w="9752" w:type="dxa"/>
            <w:gridSpan w:val="2"/>
            <w:tcBorders>
              <w:top w:val="nil"/>
              <w:left w:val="nil"/>
              <w:bottom w:val="nil"/>
              <w:right w:val="nil"/>
            </w:tcBorders>
          </w:tcPr>
          <w:p w14:paraId="357D7077" w14:textId="77777777" w:rsidR="00C64D8D" w:rsidRPr="000F21A2" w:rsidRDefault="00C64D8D" w:rsidP="005A5892"/>
        </w:tc>
      </w:tr>
      <w:tr w:rsidR="00C64D8D" w:rsidRPr="000F21A2" w14:paraId="180DF71F" w14:textId="77777777" w:rsidTr="005A5892">
        <w:trPr>
          <w:trHeight w:val="240"/>
          <w:jc w:val="center"/>
        </w:trPr>
        <w:tc>
          <w:tcPr>
            <w:tcW w:w="4876" w:type="dxa"/>
            <w:tcBorders>
              <w:top w:val="nil"/>
              <w:left w:val="nil"/>
              <w:bottom w:val="nil"/>
              <w:right w:val="nil"/>
            </w:tcBorders>
          </w:tcPr>
          <w:p w14:paraId="2C98BB8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A5E8B2B" w14:textId="77777777" w:rsidR="00C64D8D" w:rsidRPr="000F21A2" w:rsidRDefault="00C64D8D" w:rsidP="005A5892">
            <w:pPr>
              <w:pStyle w:val="AmColumnHeading"/>
            </w:pPr>
            <w:r w:rsidRPr="000F21A2">
              <w:t>Ændringsforslag</w:t>
            </w:r>
          </w:p>
        </w:tc>
      </w:tr>
      <w:tr w:rsidR="00C64D8D" w:rsidRPr="000F21A2" w14:paraId="17D182CC" w14:textId="77777777" w:rsidTr="005A5892">
        <w:trPr>
          <w:jc w:val="center"/>
        </w:trPr>
        <w:tc>
          <w:tcPr>
            <w:tcW w:w="4876" w:type="dxa"/>
            <w:tcBorders>
              <w:top w:val="nil"/>
              <w:left w:val="nil"/>
              <w:bottom w:val="nil"/>
              <w:right w:val="nil"/>
            </w:tcBorders>
          </w:tcPr>
          <w:p w14:paraId="6ACE1589" w14:textId="77777777" w:rsidR="00C64D8D" w:rsidRPr="000F21A2" w:rsidRDefault="00C64D8D" w:rsidP="005A5892">
            <w:pPr>
              <w:pStyle w:val="Normal6a"/>
            </w:pPr>
            <w:r w:rsidRPr="000F21A2">
              <w:rPr>
                <w:b/>
                <w:i/>
              </w:rPr>
              <w:t>* Europa-Parlamentets og Rådets forordning (EU).../... af ... om styrkelse af politisamarbejdet i forbindelse med forebyggelse, opdagelse og efterforskning af smugling af migranter og menneskehandel og om forøgelse af Europols støtte til forebyggelse og bekæmpelse af disse former for kriminalitet og om ændring af forordning (EU) 2016/794 (EUT L..., ELI: …)</w:t>
            </w:r>
          </w:p>
        </w:tc>
        <w:tc>
          <w:tcPr>
            <w:tcW w:w="4876" w:type="dxa"/>
            <w:tcBorders>
              <w:top w:val="nil"/>
              <w:left w:val="nil"/>
              <w:bottom w:val="nil"/>
              <w:right w:val="nil"/>
            </w:tcBorders>
          </w:tcPr>
          <w:p w14:paraId="7F1D083A" w14:textId="77777777" w:rsidR="00C64D8D" w:rsidRPr="000F21A2" w:rsidRDefault="00C64D8D" w:rsidP="005A5892">
            <w:pPr>
              <w:pStyle w:val="Normal6a"/>
            </w:pPr>
            <w:r w:rsidRPr="000F21A2">
              <w:rPr>
                <w:b/>
                <w:i/>
              </w:rPr>
              <w:t>udgår</w:t>
            </w:r>
          </w:p>
        </w:tc>
      </w:tr>
    </w:tbl>
    <w:p w14:paraId="5B938AF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6475B82" w14:textId="77777777" w:rsidR="00C64D8D" w:rsidRPr="000F21A2" w:rsidRDefault="00C64D8D" w:rsidP="00C64D8D">
      <w:r w:rsidRPr="000F21A2">
        <w:rPr>
          <w:rStyle w:val="HideTWBExt"/>
          <w:noProof w:val="0"/>
        </w:rPr>
        <w:t>&lt;/Amend&gt;</w:t>
      </w:r>
    </w:p>
    <w:p w14:paraId="457EE51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236</w:t>
      </w:r>
      <w:r w:rsidRPr="000F21A2">
        <w:rPr>
          <w:rStyle w:val="HideTWBExt"/>
          <w:b w:val="0"/>
          <w:noProof w:val="0"/>
        </w:rPr>
        <w:t>&lt;/NumAm&gt;</w:t>
      </w:r>
    </w:p>
    <w:p w14:paraId="3026B357"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57BAD53D" w14:textId="77777777" w:rsidR="00C64D8D" w:rsidRPr="000F21A2" w:rsidRDefault="00C64D8D" w:rsidP="00C64D8D">
      <w:pPr>
        <w:pStyle w:val="NormalBold"/>
      </w:pPr>
      <w:r w:rsidRPr="000F21A2">
        <w:rPr>
          <w:rStyle w:val="HideTWBExt"/>
          <w:b w:val="0"/>
          <w:noProof w:val="0"/>
        </w:rPr>
        <w:t>&lt;/RepeatBlock-By&gt;</w:t>
      </w:r>
    </w:p>
    <w:p w14:paraId="35936DB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3E3BB52" w14:textId="77777777" w:rsidR="00C64D8D" w:rsidRPr="000F21A2" w:rsidRDefault="00C64D8D" w:rsidP="00C64D8D">
      <w:pPr>
        <w:pStyle w:val="NormalBold"/>
      </w:pPr>
      <w:r w:rsidRPr="000F21A2">
        <w:rPr>
          <w:rStyle w:val="HideTWBExt"/>
          <w:b w:val="0"/>
          <w:noProof w:val="0"/>
        </w:rPr>
        <w:t>&lt;Article&gt;</w:t>
      </w:r>
      <w:r w:rsidRPr="000F21A2">
        <w:t>Artikel 9 – stk. 1 – nr. 2 – litra a – nr. iv</w:t>
      </w:r>
      <w:r w:rsidRPr="000F21A2">
        <w:rPr>
          <w:rStyle w:val="HideTWBExt"/>
          <w:b w:val="0"/>
          <w:noProof w:val="0"/>
        </w:rPr>
        <w:t>&lt;/Article&gt;</w:t>
      </w:r>
    </w:p>
    <w:p w14:paraId="02963673"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57B37E6B" w14:textId="77777777" w:rsidR="00C64D8D" w:rsidRPr="000F21A2" w:rsidRDefault="00C64D8D" w:rsidP="00C64D8D">
      <w:r w:rsidRPr="000F21A2">
        <w:rPr>
          <w:rStyle w:val="HideTWBExt"/>
          <w:noProof w:val="0"/>
        </w:rPr>
        <w:t>&lt;Article2&gt;</w:t>
      </w:r>
      <w:r w:rsidRPr="000F21A2">
        <w:t>Artikel 4 – stk. 1 – afsnit 1 – litra s</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F20A290" w14:textId="77777777" w:rsidTr="005A5892">
        <w:trPr>
          <w:trHeight w:hRule="exact" w:val="240"/>
          <w:jc w:val="center"/>
        </w:trPr>
        <w:tc>
          <w:tcPr>
            <w:tcW w:w="9752" w:type="dxa"/>
            <w:gridSpan w:val="2"/>
            <w:tcBorders>
              <w:top w:val="nil"/>
              <w:left w:val="nil"/>
              <w:bottom w:val="nil"/>
              <w:right w:val="nil"/>
            </w:tcBorders>
          </w:tcPr>
          <w:p w14:paraId="1C05A1E6" w14:textId="77777777" w:rsidR="00C64D8D" w:rsidRPr="000F21A2" w:rsidRDefault="00C64D8D" w:rsidP="005A5892"/>
        </w:tc>
      </w:tr>
      <w:tr w:rsidR="00C64D8D" w:rsidRPr="000F21A2" w14:paraId="62EBE4F4" w14:textId="77777777" w:rsidTr="005A5892">
        <w:trPr>
          <w:trHeight w:val="240"/>
          <w:jc w:val="center"/>
        </w:trPr>
        <w:tc>
          <w:tcPr>
            <w:tcW w:w="4876" w:type="dxa"/>
            <w:tcBorders>
              <w:top w:val="nil"/>
              <w:left w:val="nil"/>
              <w:bottom w:val="nil"/>
              <w:right w:val="nil"/>
            </w:tcBorders>
          </w:tcPr>
          <w:p w14:paraId="4209360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66A3122" w14:textId="77777777" w:rsidR="00C64D8D" w:rsidRPr="000F21A2" w:rsidRDefault="00C64D8D" w:rsidP="005A5892">
            <w:pPr>
              <w:pStyle w:val="AmColumnHeading"/>
            </w:pPr>
            <w:r w:rsidRPr="000F21A2">
              <w:t>Ændringsforslag</w:t>
            </w:r>
          </w:p>
        </w:tc>
      </w:tr>
      <w:tr w:rsidR="00C64D8D" w:rsidRPr="000F21A2" w14:paraId="400D8FA4" w14:textId="77777777" w:rsidTr="005A5892">
        <w:trPr>
          <w:jc w:val="center"/>
        </w:trPr>
        <w:tc>
          <w:tcPr>
            <w:tcW w:w="4876" w:type="dxa"/>
            <w:tcBorders>
              <w:top w:val="nil"/>
              <w:left w:val="nil"/>
              <w:bottom w:val="nil"/>
              <w:right w:val="nil"/>
            </w:tcBorders>
          </w:tcPr>
          <w:p w14:paraId="0EBB4B5F" w14:textId="77777777" w:rsidR="00C64D8D" w:rsidRPr="000F21A2" w:rsidRDefault="00C64D8D" w:rsidP="005A5892">
            <w:pPr>
              <w:pStyle w:val="Normal6a"/>
            </w:pPr>
            <w:r w:rsidRPr="000F21A2">
              <w:t>s)</w:t>
            </w:r>
            <w:r w:rsidRPr="000F21A2">
              <w:tab/>
              <w:t xml:space="preserve">lette fælles, koordinerede og prioriterede </w:t>
            </w:r>
            <w:r w:rsidRPr="000F21A2">
              <w:rPr>
                <w:b/>
                <w:bCs/>
                <w:i/>
                <w:iCs/>
              </w:rPr>
              <w:t>kriminalefterretningsaktiviteter og</w:t>
            </w:r>
            <w:r w:rsidRPr="000F21A2">
              <w:t xml:space="preserve"> efterforskninger, herunder vedrørende de i litra r) omhandlede personer, og </w:t>
            </w:r>
            <w:r w:rsidRPr="000F21A2">
              <w:rPr>
                <w:b/>
                <w:bCs/>
                <w:i/>
                <w:iCs/>
              </w:rPr>
              <w:t>herunder gennem operationelle taskforcer og</w:t>
            </w:r>
            <w:r w:rsidRPr="000F21A2">
              <w:t xml:space="preserve"> indsættelse af Europol med henblik på operationel støtte</w:t>
            </w:r>
          </w:p>
        </w:tc>
        <w:tc>
          <w:tcPr>
            <w:tcW w:w="4876" w:type="dxa"/>
            <w:tcBorders>
              <w:top w:val="nil"/>
              <w:left w:val="nil"/>
              <w:bottom w:val="nil"/>
              <w:right w:val="nil"/>
            </w:tcBorders>
          </w:tcPr>
          <w:p w14:paraId="4247301D" w14:textId="77777777" w:rsidR="00C64D8D" w:rsidRPr="000F21A2" w:rsidRDefault="00C64D8D" w:rsidP="005A5892">
            <w:pPr>
              <w:pStyle w:val="Normal6a"/>
            </w:pPr>
            <w:r w:rsidRPr="000F21A2">
              <w:t>s)</w:t>
            </w:r>
            <w:r w:rsidRPr="000F21A2">
              <w:tab/>
              <w:t>lette fælles, koordinerede og prioriterede efterforskninger, herunder vedrørende de i litra r) omhandlede personer, og indsættelse af Europol med henblik på operationel støtte</w:t>
            </w:r>
          </w:p>
        </w:tc>
      </w:tr>
    </w:tbl>
    <w:p w14:paraId="634C6EE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6468196" w14:textId="77777777" w:rsidR="00C64D8D" w:rsidRPr="000F21A2" w:rsidRDefault="00C64D8D" w:rsidP="00C64D8D">
      <w:r w:rsidRPr="000F21A2">
        <w:rPr>
          <w:rStyle w:val="HideTWBExt"/>
          <w:noProof w:val="0"/>
        </w:rPr>
        <w:t>&lt;/Amend&gt;</w:t>
      </w:r>
    </w:p>
    <w:p w14:paraId="1E40FD9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237</w:t>
      </w:r>
      <w:r w:rsidRPr="000F21A2">
        <w:rPr>
          <w:rStyle w:val="HideTWBExt"/>
          <w:b w:val="0"/>
          <w:noProof w:val="0"/>
        </w:rPr>
        <w:t>&lt;/NumAm&gt;</w:t>
      </w:r>
    </w:p>
    <w:p w14:paraId="3E4E6692"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60C1D683" w14:textId="77777777" w:rsidR="00C64D8D" w:rsidRPr="000F21A2" w:rsidRDefault="00C64D8D" w:rsidP="00C64D8D">
      <w:pPr>
        <w:pStyle w:val="NormalBold"/>
      </w:pPr>
      <w:r w:rsidRPr="000F21A2">
        <w:rPr>
          <w:rStyle w:val="HideTWBExt"/>
          <w:b w:val="0"/>
          <w:noProof w:val="0"/>
        </w:rPr>
        <w:t>&lt;/RepeatBlock-By&gt;</w:t>
      </w:r>
    </w:p>
    <w:p w14:paraId="074F59E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A37AAA3" w14:textId="77777777" w:rsidR="00C64D8D" w:rsidRPr="000F21A2" w:rsidRDefault="00C64D8D" w:rsidP="00C64D8D">
      <w:pPr>
        <w:pStyle w:val="NormalBold"/>
      </w:pPr>
      <w:r w:rsidRPr="000F21A2">
        <w:rPr>
          <w:rStyle w:val="HideTWBExt"/>
          <w:b w:val="0"/>
          <w:noProof w:val="0"/>
        </w:rPr>
        <w:t>&lt;Article&gt;</w:t>
      </w:r>
      <w:r w:rsidRPr="000F21A2">
        <w:t>Artikel 9 – stk. 1 – nr. 2 – litra a – nr. iv</w:t>
      </w:r>
      <w:r w:rsidRPr="000F21A2">
        <w:rPr>
          <w:rStyle w:val="HideTWBExt"/>
          <w:b w:val="0"/>
          <w:noProof w:val="0"/>
        </w:rPr>
        <w:t>&lt;/Article&gt;</w:t>
      </w:r>
    </w:p>
    <w:p w14:paraId="1499F4E7"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154F28B" w14:textId="77777777" w:rsidR="00C64D8D" w:rsidRPr="000F21A2" w:rsidRDefault="00C64D8D" w:rsidP="00C64D8D">
      <w:r w:rsidRPr="000F21A2">
        <w:rPr>
          <w:rStyle w:val="HideTWBExt"/>
          <w:noProof w:val="0"/>
        </w:rPr>
        <w:t>&lt;Article2&gt;</w:t>
      </w:r>
      <w:r w:rsidRPr="000F21A2">
        <w:t>Artikel 4 – stk. 1 – afsnit 1 – litra s</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B9C1254" w14:textId="77777777" w:rsidTr="005A5892">
        <w:trPr>
          <w:trHeight w:hRule="exact" w:val="240"/>
          <w:jc w:val="center"/>
        </w:trPr>
        <w:tc>
          <w:tcPr>
            <w:tcW w:w="9752" w:type="dxa"/>
            <w:gridSpan w:val="2"/>
            <w:tcBorders>
              <w:top w:val="nil"/>
              <w:left w:val="nil"/>
              <w:bottom w:val="nil"/>
              <w:right w:val="nil"/>
            </w:tcBorders>
          </w:tcPr>
          <w:p w14:paraId="62E9BA47" w14:textId="77777777" w:rsidR="00C64D8D" w:rsidRPr="000F21A2" w:rsidRDefault="00C64D8D" w:rsidP="005A5892"/>
        </w:tc>
      </w:tr>
      <w:tr w:rsidR="00C64D8D" w:rsidRPr="000F21A2" w14:paraId="5DB16123" w14:textId="77777777" w:rsidTr="005A5892">
        <w:trPr>
          <w:trHeight w:val="240"/>
          <w:jc w:val="center"/>
        </w:trPr>
        <w:tc>
          <w:tcPr>
            <w:tcW w:w="4876" w:type="dxa"/>
            <w:tcBorders>
              <w:top w:val="nil"/>
              <w:left w:val="nil"/>
              <w:bottom w:val="nil"/>
              <w:right w:val="nil"/>
            </w:tcBorders>
          </w:tcPr>
          <w:p w14:paraId="6D7806D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0AC5122" w14:textId="77777777" w:rsidR="00C64D8D" w:rsidRPr="000F21A2" w:rsidRDefault="00C64D8D" w:rsidP="005A5892">
            <w:pPr>
              <w:pStyle w:val="AmColumnHeading"/>
            </w:pPr>
            <w:r w:rsidRPr="000F21A2">
              <w:t>Ændringsforslag</w:t>
            </w:r>
          </w:p>
        </w:tc>
      </w:tr>
      <w:tr w:rsidR="00C64D8D" w:rsidRPr="000F21A2" w14:paraId="542584E7" w14:textId="77777777" w:rsidTr="005A5892">
        <w:trPr>
          <w:jc w:val="center"/>
        </w:trPr>
        <w:tc>
          <w:tcPr>
            <w:tcW w:w="4876" w:type="dxa"/>
            <w:tcBorders>
              <w:top w:val="nil"/>
              <w:left w:val="nil"/>
              <w:bottom w:val="nil"/>
              <w:right w:val="nil"/>
            </w:tcBorders>
          </w:tcPr>
          <w:p w14:paraId="78E8691B" w14:textId="77777777" w:rsidR="00C64D8D" w:rsidRPr="000F21A2" w:rsidRDefault="00C64D8D" w:rsidP="005A5892">
            <w:pPr>
              <w:pStyle w:val="Normal6a"/>
            </w:pPr>
            <w:r w:rsidRPr="000F21A2">
              <w:t>s)</w:t>
            </w:r>
            <w:r w:rsidRPr="000F21A2">
              <w:tab/>
              <w:t xml:space="preserve">lette fælles, koordinerede og prioriterede kriminalefterretningsaktiviteter og efterforskninger, herunder vedrørende de i litra r) omhandlede personer, og herunder gennem </w:t>
            </w:r>
            <w:r w:rsidRPr="000F21A2">
              <w:rPr>
                <w:b/>
                <w:bCs/>
                <w:i/>
                <w:iCs/>
              </w:rPr>
              <w:t>operationelle taskforcer og</w:t>
            </w:r>
            <w:r w:rsidRPr="000F21A2">
              <w:t xml:space="preserve"> indsættelse af Europol med henblik på operationel støtte</w:t>
            </w:r>
          </w:p>
        </w:tc>
        <w:tc>
          <w:tcPr>
            <w:tcW w:w="4876" w:type="dxa"/>
            <w:tcBorders>
              <w:top w:val="nil"/>
              <w:left w:val="nil"/>
              <w:bottom w:val="nil"/>
              <w:right w:val="nil"/>
            </w:tcBorders>
          </w:tcPr>
          <w:p w14:paraId="07153882" w14:textId="77777777" w:rsidR="00C64D8D" w:rsidRPr="000F21A2" w:rsidRDefault="00C64D8D" w:rsidP="005A5892">
            <w:pPr>
              <w:pStyle w:val="Normal6a"/>
            </w:pPr>
            <w:r w:rsidRPr="000F21A2">
              <w:t>s)</w:t>
            </w:r>
            <w:r w:rsidRPr="000F21A2">
              <w:tab/>
              <w:t>lette fælles, koordinerede og prioriterede kriminalefterretningsaktiviteter og efterforskninger, herunder vedrørende de i litra r) omhandlede personer, og herunder gennem indsættelse af Europol med henblik på operationel støtte</w:t>
            </w:r>
          </w:p>
        </w:tc>
      </w:tr>
    </w:tbl>
    <w:p w14:paraId="3E687C2B"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497046D3" w14:textId="77777777" w:rsidR="00C64D8D" w:rsidRPr="000F21A2" w:rsidRDefault="00C64D8D" w:rsidP="00C64D8D">
      <w:r w:rsidRPr="000F21A2">
        <w:rPr>
          <w:rStyle w:val="HideTWBExt"/>
          <w:noProof w:val="0"/>
        </w:rPr>
        <w:t>&lt;/Amend&gt;</w:t>
      </w:r>
    </w:p>
    <w:p w14:paraId="1FAF9859"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238</w:t>
      </w:r>
      <w:r w:rsidRPr="000F21A2">
        <w:rPr>
          <w:rStyle w:val="HideTWBExt"/>
          <w:b w:val="0"/>
          <w:noProof w:val="0"/>
        </w:rPr>
        <w:t>&lt;/NumAm&gt;</w:t>
      </w:r>
    </w:p>
    <w:p w14:paraId="2E745A50"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40B96995" w14:textId="77777777" w:rsidR="00C64D8D" w:rsidRPr="000F21A2" w:rsidRDefault="00C64D8D" w:rsidP="00C64D8D">
      <w:pPr>
        <w:pStyle w:val="NormalBold"/>
      </w:pPr>
      <w:r w:rsidRPr="000F21A2">
        <w:rPr>
          <w:rStyle w:val="HideTWBExt"/>
          <w:b w:val="0"/>
          <w:noProof w:val="0"/>
        </w:rPr>
        <w:t>&lt;/RepeatBlock-By&gt;</w:t>
      </w:r>
    </w:p>
    <w:p w14:paraId="24144DA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9F3AEF3" w14:textId="77777777" w:rsidR="00C64D8D" w:rsidRPr="000F21A2" w:rsidRDefault="00C64D8D" w:rsidP="00C64D8D">
      <w:pPr>
        <w:pStyle w:val="NormalBold"/>
      </w:pPr>
      <w:r w:rsidRPr="000F21A2">
        <w:rPr>
          <w:rStyle w:val="HideTWBExt"/>
          <w:b w:val="0"/>
          <w:noProof w:val="0"/>
        </w:rPr>
        <w:t>&lt;Article&gt;</w:t>
      </w:r>
      <w:r w:rsidRPr="000F21A2">
        <w:t>Artikel 9 – stk. 1 – nr. 2 – litra a – nr. iv</w:t>
      </w:r>
      <w:r w:rsidRPr="000F21A2">
        <w:rPr>
          <w:rStyle w:val="HideTWBExt"/>
          <w:b w:val="0"/>
          <w:noProof w:val="0"/>
        </w:rPr>
        <w:t>&lt;/Article&gt;</w:t>
      </w:r>
    </w:p>
    <w:p w14:paraId="548B6B5B"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03A25C0D" w14:textId="77777777" w:rsidR="00C64D8D" w:rsidRPr="000F21A2" w:rsidRDefault="00C64D8D" w:rsidP="00C64D8D">
      <w:r w:rsidRPr="000F21A2">
        <w:rPr>
          <w:rStyle w:val="HideTWBExt"/>
          <w:noProof w:val="0"/>
        </w:rPr>
        <w:t>&lt;Article2&gt;</w:t>
      </w:r>
      <w:r w:rsidRPr="000F21A2">
        <w:t>Artikel 4 – stk. 1 – afsnit 1 – litra s</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94E563D" w14:textId="77777777" w:rsidTr="005A5892">
        <w:trPr>
          <w:trHeight w:hRule="exact" w:val="240"/>
          <w:jc w:val="center"/>
        </w:trPr>
        <w:tc>
          <w:tcPr>
            <w:tcW w:w="9752" w:type="dxa"/>
            <w:gridSpan w:val="2"/>
            <w:tcBorders>
              <w:top w:val="nil"/>
              <w:left w:val="nil"/>
              <w:bottom w:val="nil"/>
              <w:right w:val="nil"/>
            </w:tcBorders>
          </w:tcPr>
          <w:p w14:paraId="06B217F9" w14:textId="77777777" w:rsidR="00C64D8D" w:rsidRPr="000F21A2" w:rsidRDefault="00C64D8D" w:rsidP="005A5892"/>
        </w:tc>
      </w:tr>
      <w:tr w:rsidR="00C64D8D" w:rsidRPr="000F21A2" w14:paraId="634E367D" w14:textId="77777777" w:rsidTr="005A5892">
        <w:trPr>
          <w:trHeight w:val="240"/>
          <w:jc w:val="center"/>
        </w:trPr>
        <w:tc>
          <w:tcPr>
            <w:tcW w:w="4876" w:type="dxa"/>
            <w:tcBorders>
              <w:top w:val="nil"/>
              <w:left w:val="nil"/>
              <w:bottom w:val="nil"/>
              <w:right w:val="nil"/>
            </w:tcBorders>
          </w:tcPr>
          <w:p w14:paraId="4D4F577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7DC8E5B" w14:textId="77777777" w:rsidR="00C64D8D" w:rsidRPr="000F21A2" w:rsidRDefault="00C64D8D" w:rsidP="005A5892">
            <w:pPr>
              <w:pStyle w:val="AmColumnHeading"/>
            </w:pPr>
            <w:r w:rsidRPr="000F21A2">
              <w:t>Ændringsforslag</w:t>
            </w:r>
          </w:p>
        </w:tc>
      </w:tr>
      <w:tr w:rsidR="00C64D8D" w:rsidRPr="000F21A2" w14:paraId="1C2EEE31" w14:textId="77777777" w:rsidTr="005A5892">
        <w:trPr>
          <w:jc w:val="center"/>
        </w:trPr>
        <w:tc>
          <w:tcPr>
            <w:tcW w:w="4876" w:type="dxa"/>
            <w:tcBorders>
              <w:top w:val="nil"/>
              <w:left w:val="nil"/>
              <w:bottom w:val="nil"/>
              <w:right w:val="nil"/>
            </w:tcBorders>
          </w:tcPr>
          <w:p w14:paraId="4A8D35F2" w14:textId="77777777" w:rsidR="00C64D8D" w:rsidRPr="000F21A2" w:rsidRDefault="00C64D8D" w:rsidP="005A5892">
            <w:pPr>
              <w:pStyle w:val="Normal6a"/>
            </w:pPr>
            <w:r w:rsidRPr="000F21A2">
              <w:t>s)</w:t>
            </w:r>
            <w:r w:rsidRPr="000F21A2">
              <w:tab/>
              <w:t xml:space="preserve">lette fælles, koordinerede og prioriterede </w:t>
            </w:r>
            <w:r w:rsidRPr="000F21A2">
              <w:rPr>
                <w:b/>
                <w:bCs/>
                <w:i/>
                <w:iCs/>
              </w:rPr>
              <w:t xml:space="preserve">kriminalefterretningsaktiviteter og </w:t>
            </w:r>
            <w:r w:rsidRPr="000F21A2">
              <w:t>efterforskninger, herunder vedrørende de i litra r) omhandlede personer, og herunder gennem operationelle taskforcer og indsættelse af Europol med henblik på operationel støtte</w:t>
            </w:r>
          </w:p>
        </w:tc>
        <w:tc>
          <w:tcPr>
            <w:tcW w:w="4876" w:type="dxa"/>
            <w:tcBorders>
              <w:top w:val="nil"/>
              <w:left w:val="nil"/>
              <w:bottom w:val="nil"/>
              <w:right w:val="nil"/>
            </w:tcBorders>
          </w:tcPr>
          <w:p w14:paraId="265B6B45" w14:textId="77777777" w:rsidR="00C64D8D" w:rsidRPr="000F21A2" w:rsidRDefault="00C64D8D" w:rsidP="005A5892">
            <w:pPr>
              <w:pStyle w:val="Normal6a"/>
            </w:pPr>
            <w:r w:rsidRPr="000F21A2">
              <w:t>s)</w:t>
            </w:r>
            <w:r w:rsidRPr="000F21A2">
              <w:tab/>
              <w:t xml:space="preserve">lette fælles, koordinerede og prioriterede </w:t>
            </w:r>
            <w:r w:rsidRPr="000F21A2">
              <w:rPr>
                <w:b/>
                <w:bCs/>
                <w:i/>
                <w:iCs/>
              </w:rPr>
              <w:t xml:space="preserve">strafferetlige </w:t>
            </w:r>
            <w:r w:rsidRPr="000F21A2">
              <w:t>efterforskninger, herunder vedrørende de i litra r) omhandlede personer, og herunder gennem operationelle taskforcer og indsættelse af Europol med henblik på operationel støtte</w:t>
            </w:r>
          </w:p>
        </w:tc>
      </w:tr>
    </w:tbl>
    <w:p w14:paraId="4F74832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3D82F3B" w14:textId="77777777" w:rsidR="00C64D8D" w:rsidRPr="000F21A2" w:rsidRDefault="00C64D8D" w:rsidP="00C64D8D">
      <w:r w:rsidRPr="000F21A2">
        <w:rPr>
          <w:rStyle w:val="HideTWBExt"/>
          <w:noProof w:val="0"/>
        </w:rPr>
        <w:t>&lt;/Amend&gt;</w:t>
      </w:r>
    </w:p>
    <w:p w14:paraId="6D3B780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239</w:t>
      </w:r>
      <w:r w:rsidRPr="000F21A2">
        <w:rPr>
          <w:rStyle w:val="HideTWBExt"/>
          <w:b w:val="0"/>
          <w:noProof w:val="0"/>
        </w:rPr>
        <w:t>&lt;/NumAm&gt;</w:t>
      </w:r>
    </w:p>
    <w:p w14:paraId="1D77E7A1"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1BFDCB8E" w14:textId="77777777" w:rsidR="00C64D8D" w:rsidRPr="000F21A2" w:rsidRDefault="00C64D8D" w:rsidP="00C64D8D">
      <w:pPr>
        <w:pStyle w:val="NormalBold"/>
      </w:pPr>
      <w:r w:rsidRPr="000F21A2">
        <w:rPr>
          <w:rStyle w:val="HideTWBExt"/>
          <w:b w:val="0"/>
          <w:noProof w:val="0"/>
        </w:rPr>
        <w:t>&lt;/RepeatBlock-By&gt;</w:t>
      </w:r>
    </w:p>
    <w:p w14:paraId="7276C5A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18A5570" w14:textId="77777777" w:rsidR="00C64D8D" w:rsidRPr="000F21A2" w:rsidRDefault="00C64D8D" w:rsidP="00C64D8D">
      <w:pPr>
        <w:pStyle w:val="NormalBold"/>
      </w:pPr>
      <w:r w:rsidRPr="000F21A2">
        <w:rPr>
          <w:rStyle w:val="HideTWBExt"/>
          <w:b w:val="0"/>
          <w:noProof w:val="0"/>
        </w:rPr>
        <w:t>&lt;Article&gt;</w:t>
      </w:r>
      <w:r w:rsidRPr="000F21A2">
        <w:t>Artikel 9 – stk. 1 – nr. 2 – litra a – nr. v</w:t>
      </w:r>
      <w:r w:rsidRPr="000F21A2">
        <w:rPr>
          <w:rStyle w:val="HideTWBExt"/>
          <w:b w:val="0"/>
          <w:noProof w:val="0"/>
        </w:rPr>
        <w:t>&lt;/Article&gt;</w:t>
      </w:r>
    </w:p>
    <w:p w14:paraId="42FC9090"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6E42CD36" w14:textId="77777777" w:rsidR="00C64D8D" w:rsidRPr="000F21A2" w:rsidRDefault="00C64D8D" w:rsidP="00C64D8D">
      <w:r w:rsidRPr="000F21A2">
        <w:rPr>
          <w:rStyle w:val="HideTWBExt"/>
          <w:noProof w:val="0"/>
        </w:rPr>
        <w:t>&lt;Article2&gt;</w:t>
      </w:r>
      <w:r w:rsidRPr="000F21A2">
        <w:t>Artikel 4 – stk. 1 – afsnit 1 – litra za</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600C897" w14:textId="77777777" w:rsidTr="005A5892">
        <w:trPr>
          <w:trHeight w:hRule="exact" w:val="240"/>
          <w:jc w:val="center"/>
        </w:trPr>
        <w:tc>
          <w:tcPr>
            <w:tcW w:w="9752" w:type="dxa"/>
            <w:gridSpan w:val="2"/>
            <w:tcBorders>
              <w:top w:val="nil"/>
              <w:left w:val="nil"/>
              <w:bottom w:val="nil"/>
              <w:right w:val="nil"/>
            </w:tcBorders>
          </w:tcPr>
          <w:p w14:paraId="13C775D9" w14:textId="77777777" w:rsidR="00C64D8D" w:rsidRPr="000F21A2" w:rsidRDefault="00C64D8D" w:rsidP="005A5892"/>
        </w:tc>
      </w:tr>
      <w:tr w:rsidR="00C64D8D" w:rsidRPr="000F21A2" w14:paraId="75E37B81" w14:textId="77777777" w:rsidTr="005A5892">
        <w:trPr>
          <w:trHeight w:val="240"/>
          <w:jc w:val="center"/>
        </w:trPr>
        <w:tc>
          <w:tcPr>
            <w:tcW w:w="4876" w:type="dxa"/>
            <w:tcBorders>
              <w:top w:val="nil"/>
              <w:left w:val="nil"/>
              <w:bottom w:val="nil"/>
              <w:right w:val="nil"/>
            </w:tcBorders>
          </w:tcPr>
          <w:p w14:paraId="471C42F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242C099" w14:textId="77777777" w:rsidR="00C64D8D" w:rsidRPr="000F21A2" w:rsidRDefault="00C64D8D" w:rsidP="005A5892">
            <w:pPr>
              <w:pStyle w:val="AmColumnHeading"/>
            </w:pPr>
            <w:r w:rsidRPr="000F21A2">
              <w:t>Ændringsforslag</w:t>
            </w:r>
          </w:p>
        </w:tc>
      </w:tr>
      <w:tr w:rsidR="00C64D8D" w:rsidRPr="000F21A2" w14:paraId="070C5058" w14:textId="77777777" w:rsidTr="005A5892">
        <w:trPr>
          <w:jc w:val="center"/>
        </w:trPr>
        <w:tc>
          <w:tcPr>
            <w:tcW w:w="4876" w:type="dxa"/>
            <w:tcBorders>
              <w:top w:val="nil"/>
              <w:left w:val="nil"/>
              <w:bottom w:val="nil"/>
              <w:right w:val="nil"/>
            </w:tcBorders>
          </w:tcPr>
          <w:p w14:paraId="33060078" w14:textId="77777777" w:rsidR="00C64D8D" w:rsidRPr="000F21A2" w:rsidRDefault="00C64D8D" w:rsidP="005A5892">
            <w:pPr>
              <w:pStyle w:val="Normal6a"/>
            </w:pPr>
            <w:r w:rsidRPr="000F21A2">
              <w:rPr>
                <w:b/>
                <w:i/>
              </w:rPr>
              <w:t>v)</w:t>
            </w:r>
            <w:r w:rsidRPr="000F21A2">
              <w:tab/>
            </w:r>
            <w:r w:rsidRPr="000F21A2">
              <w:rPr>
                <w:b/>
                <w:i/>
              </w:rPr>
              <w:t>Følgende tilføjes som litra za):</w:t>
            </w:r>
          </w:p>
        </w:tc>
        <w:tc>
          <w:tcPr>
            <w:tcW w:w="4876" w:type="dxa"/>
            <w:tcBorders>
              <w:top w:val="nil"/>
              <w:left w:val="nil"/>
              <w:bottom w:val="nil"/>
              <w:right w:val="nil"/>
            </w:tcBorders>
          </w:tcPr>
          <w:p w14:paraId="084CD822" w14:textId="77777777" w:rsidR="00C64D8D" w:rsidRPr="000F21A2" w:rsidRDefault="00C64D8D" w:rsidP="005A5892">
            <w:pPr>
              <w:pStyle w:val="Normal6a"/>
            </w:pPr>
            <w:r w:rsidRPr="000F21A2">
              <w:rPr>
                <w:b/>
                <w:i/>
              </w:rPr>
              <w:t>udgår</w:t>
            </w:r>
          </w:p>
        </w:tc>
      </w:tr>
      <w:tr w:rsidR="00C64D8D" w:rsidRPr="000F21A2" w14:paraId="0CEC809B" w14:textId="77777777" w:rsidTr="005A5892">
        <w:trPr>
          <w:jc w:val="center"/>
        </w:trPr>
        <w:tc>
          <w:tcPr>
            <w:tcW w:w="4876" w:type="dxa"/>
            <w:tcBorders>
              <w:top w:val="nil"/>
              <w:left w:val="nil"/>
              <w:bottom w:val="nil"/>
              <w:right w:val="nil"/>
            </w:tcBorders>
          </w:tcPr>
          <w:p w14:paraId="7E72F816" w14:textId="77777777" w:rsidR="00C64D8D" w:rsidRPr="000F21A2" w:rsidRDefault="00C64D8D" w:rsidP="005A5892">
            <w:pPr>
              <w:pStyle w:val="Normal6a"/>
            </w:pPr>
            <w:r w:rsidRPr="000F21A2">
              <w:rPr>
                <w:b/>
                <w:i/>
              </w:rPr>
              <w:t>"za) støtte medlemsstaterne med effektiv og virkningsfuld behandling af biometriske data."</w:t>
            </w:r>
          </w:p>
        </w:tc>
        <w:tc>
          <w:tcPr>
            <w:tcW w:w="4876" w:type="dxa"/>
            <w:tcBorders>
              <w:top w:val="nil"/>
              <w:left w:val="nil"/>
              <w:bottom w:val="nil"/>
              <w:right w:val="nil"/>
            </w:tcBorders>
          </w:tcPr>
          <w:p w14:paraId="1BA46612" w14:textId="77777777" w:rsidR="00C64D8D" w:rsidRPr="000F21A2" w:rsidRDefault="00C64D8D" w:rsidP="005A5892">
            <w:pPr>
              <w:pStyle w:val="Normal6a"/>
            </w:pPr>
          </w:p>
        </w:tc>
      </w:tr>
    </w:tbl>
    <w:p w14:paraId="680E796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E5415A6" w14:textId="77777777" w:rsidR="00C64D8D" w:rsidRPr="000F21A2" w:rsidRDefault="00C64D8D" w:rsidP="00C64D8D">
      <w:r w:rsidRPr="000F21A2">
        <w:rPr>
          <w:rStyle w:val="HideTWBExt"/>
          <w:noProof w:val="0"/>
        </w:rPr>
        <w:t>&lt;/Amend&gt;</w:t>
      </w:r>
    </w:p>
    <w:p w14:paraId="1D822B1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240</w:t>
      </w:r>
      <w:r w:rsidRPr="000F21A2">
        <w:rPr>
          <w:rStyle w:val="HideTWBExt"/>
          <w:b w:val="0"/>
          <w:noProof w:val="0"/>
        </w:rPr>
        <w:t>&lt;/NumAm&gt;</w:t>
      </w:r>
    </w:p>
    <w:p w14:paraId="25BB915B"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27C429E6" w14:textId="77777777" w:rsidR="00C64D8D" w:rsidRPr="000F21A2" w:rsidRDefault="00C64D8D" w:rsidP="00C64D8D">
      <w:pPr>
        <w:pStyle w:val="NormalBold"/>
      </w:pPr>
      <w:r w:rsidRPr="000F21A2">
        <w:rPr>
          <w:rStyle w:val="HideTWBExt"/>
          <w:b w:val="0"/>
          <w:noProof w:val="0"/>
        </w:rPr>
        <w:t>&lt;/RepeatBlock-By&gt;</w:t>
      </w:r>
    </w:p>
    <w:p w14:paraId="2B882E3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2624076" w14:textId="77777777" w:rsidR="00C64D8D" w:rsidRPr="000F21A2" w:rsidRDefault="00C64D8D" w:rsidP="00C64D8D">
      <w:pPr>
        <w:pStyle w:val="NormalBold"/>
      </w:pPr>
      <w:r w:rsidRPr="000F21A2">
        <w:rPr>
          <w:rStyle w:val="HideTWBExt"/>
          <w:b w:val="0"/>
          <w:noProof w:val="0"/>
        </w:rPr>
        <w:t>&lt;Article&gt;</w:t>
      </w:r>
      <w:r w:rsidRPr="000F21A2">
        <w:t>Artikel 9 – stk. 1 – nr. 2 – litra a – nr. v</w:t>
      </w:r>
      <w:r w:rsidRPr="000F21A2">
        <w:rPr>
          <w:rStyle w:val="HideTWBExt"/>
          <w:b w:val="0"/>
          <w:noProof w:val="0"/>
        </w:rPr>
        <w:t>&lt;/Article&gt;</w:t>
      </w:r>
    </w:p>
    <w:p w14:paraId="2E4FBD18"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44160D79" w14:textId="77777777" w:rsidR="00C64D8D" w:rsidRPr="000F21A2" w:rsidRDefault="00C64D8D" w:rsidP="00C64D8D">
      <w:r w:rsidRPr="000F21A2">
        <w:rPr>
          <w:rStyle w:val="HideTWBExt"/>
          <w:noProof w:val="0"/>
        </w:rPr>
        <w:t>&lt;Article2&gt;</w:t>
      </w:r>
      <w:r w:rsidRPr="000F21A2">
        <w:t>Artikel 4 – stk. 1 – afsnit 1 – litra za</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C83FFB4" w14:textId="77777777" w:rsidTr="005A5892">
        <w:trPr>
          <w:trHeight w:hRule="exact" w:val="240"/>
          <w:jc w:val="center"/>
        </w:trPr>
        <w:tc>
          <w:tcPr>
            <w:tcW w:w="9752" w:type="dxa"/>
            <w:gridSpan w:val="2"/>
            <w:tcBorders>
              <w:top w:val="nil"/>
              <w:left w:val="nil"/>
              <w:bottom w:val="nil"/>
              <w:right w:val="nil"/>
            </w:tcBorders>
          </w:tcPr>
          <w:p w14:paraId="1D0FA6F0" w14:textId="77777777" w:rsidR="00C64D8D" w:rsidRPr="000F21A2" w:rsidRDefault="00C64D8D" w:rsidP="005A5892"/>
        </w:tc>
      </w:tr>
      <w:tr w:rsidR="00C64D8D" w:rsidRPr="000F21A2" w14:paraId="01295A0F" w14:textId="77777777" w:rsidTr="005A5892">
        <w:trPr>
          <w:trHeight w:val="240"/>
          <w:jc w:val="center"/>
        </w:trPr>
        <w:tc>
          <w:tcPr>
            <w:tcW w:w="4876" w:type="dxa"/>
            <w:tcBorders>
              <w:top w:val="nil"/>
              <w:left w:val="nil"/>
              <w:bottom w:val="nil"/>
              <w:right w:val="nil"/>
            </w:tcBorders>
          </w:tcPr>
          <w:p w14:paraId="6EF5974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EB92E12" w14:textId="77777777" w:rsidR="00C64D8D" w:rsidRPr="000F21A2" w:rsidRDefault="00C64D8D" w:rsidP="005A5892">
            <w:pPr>
              <w:pStyle w:val="AmColumnHeading"/>
            </w:pPr>
            <w:r w:rsidRPr="000F21A2">
              <w:t>Ændringsforslag</w:t>
            </w:r>
          </w:p>
        </w:tc>
      </w:tr>
      <w:tr w:rsidR="00C64D8D" w:rsidRPr="000F21A2" w14:paraId="6BFD5B11" w14:textId="77777777" w:rsidTr="005A5892">
        <w:trPr>
          <w:jc w:val="center"/>
        </w:trPr>
        <w:tc>
          <w:tcPr>
            <w:tcW w:w="4876" w:type="dxa"/>
            <w:tcBorders>
              <w:top w:val="nil"/>
              <w:left w:val="nil"/>
              <w:bottom w:val="nil"/>
              <w:right w:val="nil"/>
            </w:tcBorders>
          </w:tcPr>
          <w:p w14:paraId="2A70AC0B" w14:textId="77777777" w:rsidR="00C64D8D" w:rsidRPr="000F21A2" w:rsidRDefault="00C64D8D" w:rsidP="005A5892">
            <w:pPr>
              <w:pStyle w:val="Normal6a"/>
            </w:pPr>
            <w:r w:rsidRPr="000F21A2">
              <w:t>za)</w:t>
            </w:r>
            <w:r w:rsidRPr="000F21A2">
              <w:tab/>
              <w:t xml:space="preserve">støtte medlemsstaterne med </w:t>
            </w:r>
            <w:r w:rsidRPr="000F21A2">
              <w:rPr>
                <w:b/>
                <w:bCs/>
                <w:i/>
                <w:iCs/>
              </w:rPr>
              <w:t>effektiv og virkningsfuld</w:t>
            </w:r>
            <w:r w:rsidRPr="000F21A2">
              <w:t xml:space="preserve"> behandling af biometriske data."</w:t>
            </w:r>
          </w:p>
        </w:tc>
        <w:tc>
          <w:tcPr>
            <w:tcW w:w="4876" w:type="dxa"/>
            <w:tcBorders>
              <w:top w:val="nil"/>
              <w:left w:val="nil"/>
              <w:bottom w:val="nil"/>
              <w:right w:val="nil"/>
            </w:tcBorders>
          </w:tcPr>
          <w:p w14:paraId="3F84FD7C" w14:textId="77777777" w:rsidR="00C64D8D" w:rsidRPr="000F21A2" w:rsidRDefault="00C64D8D" w:rsidP="005A5892">
            <w:pPr>
              <w:pStyle w:val="Normal6a"/>
            </w:pPr>
            <w:r w:rsidRPr="000F21A2">
              <w:t>za)</w:t>
            </w:r>
            <w:r w:rsidRPr="000F21A2">
              <w:tab/>
              <w:t xml:space="preserve">støtte medlemsstaterne med </w:t>
            </w:r>
            <w:r w:rsidRPr="000F21A2">
              <w:rPr>
                <w:b/>
                <w:bCs/>
                <w:i/>
                <w:iCs/>
              </w:rPr>
              <w:t>behandlingen af biometriske data i overensstemmelse med denne forordnings artikel 5c og i nøje overensstemmelse med de eksisterende garantier med hensyn til de registreredes rettigheder og frihedsrettigheder i forbindelse med</w:t>
            </w:r>
            <w:r w:rsidRPr="000F21A2">
              <w:t xml:space="preserve"> behandling af biometriske data."</w:t>
            </w:r>
          </w:p>
        </w:tc>
      </w:tr>
    </w:tbl>
    <w:p w14:paraId="719B9B9A"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9AD49AB" w14:textId="77777777" w:rsidR="00C64D8D" w:rsidRPr="000F21A2" w:rsidRDefault="00C64D8D" w:rsidP="00C64D8D">
      <w:r w:rsidRPr="000F21A2">
        <w:rPr>
          <w:rStyle w:val="HideTWBExt"/>
          <w:noProof w:val="0"/>
        </w:rPr>
        <w:t>&lt;/Amend&gt;</w:t>
      </w:r>
    </w:p>
    <w:p w14:paraId="1F32EA0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241</w:t>
      </w:r>
      <w:r w:rsidRPr="000F21A2">
        <w:rPr>
          <w:rStyle w:val="HideTWBExt"/>
          <w:b w:val="0"/>
          <w:noProof w:val="0"/>
        </w:rPr>
        <w:t>&lt;/NumAm&gt;</w:t>
      </w:r>
    </w:p>
    <w:p w14:paraId="7F482544" w14:textId="77777777" w:rsidR="00C64D8D" w:rsidRPr="000F21A2" w:rsidRDefault="00C64D8D" w:rsidP="00C64D8D">
      <w:pPr>
        <w:pStyle w:val="NormalBold"/>
      </w:pPr>
      <w:r w:rsidRPr="000F21A2">
        <w:rPr>
          <w:rStyle w:val="HideTWBExt"/>
          <w:b w:val="0"/>
          <w:noProof w:val="0"/>
        </w:rPr>
        <w:t>&lt;RepeatBlock-By&gt;&lt;Members&gt;</w:t>
      </w:r>
      <w:r w:rsidRPr="000F21A2">
        <w:t>Jeroen Lenaers</w:t>
      </w:r>
      <w:r w:rsidRPr="000F21A2">
        <w:rPr>
          <w:rStyle w:val="HideTWBExt"/>
          <w:b w:val="0"/>
          <w:noProof w:val="0"/>
        </w:rPr>
        <w:t>&lt;/Members&gt;</w:t>
      </w:r>
    </w:p>
    <w:p w14:paraId="0DCA9A0B" w14:textId="77777777" w:rsidR="00C64D8D" w:rsidRPr="000F21A2" w:rsidRDefault="00C64D8D" w:rsidP="00C64D8D">
      <w:pPr>
        <w:pStyle w:val="NormalBold"/>
      </w:pPr>
      <w:r w:rsidRPr="000F21A2">
        <w:rPr>
          <w:rStyle w:val="HideTWBExt"/>
          <w:b w:val="0"/>
          <w:noProof w:val="0"/>
        </w:rPr>
        <w:t>&lt;/RepeatBlock-By&gt;</w:t>
      </w:r>
    </w:p>
    <w:p w14:paraId="308440A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CB24540" w14:textId="77777777" w:rsidR="00C64D8D" w:rsidRPr="000F21A2" w:rsidRDefault="00C64D8D" w:rsidP="00C64D8D">
      <w:pPr>
        <w:pStyle w:val="NormalBold"/>
      </w:pPr>
      <w:r w:rsidRPr="000F21A2">
        <w:rPr>
          <w:rStyle w:val="HideTWBExt"/>
          <w:b w:val="0"/>
          <w:noProof w:val="0"/>
        </w:rPr>
        <w:t>&lt;Article&gt;</w:t>
      </w:r>
      <w:r w:rsidRPr="000F21A2">
        <w:t>Artikel 9 – stk. 1 – nr. 2 – litra a – nr. v</w:t>
      </w:r>
      <w:r w:rsidRPr="000F21A2">
        <w:rPr>
          <w:rStyle w:val="HideTWBExt"/>
          <w:b w:val="0"/>
          <w:noProof w:val="0"/>
        </w:rPr>
        <w:t>&lt;/Article&gt;</w:t>
      </w:r>
    </w:p>
    <w:p w14:paraId="3E17939F"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9871FC4" w14:textId="77777777" w:rsidR="00C64D8D" w:rsidRPr="000F21A2" w:rsidRDefault="00C64D8D" w:rsidP="00C64D8D">
      <w:r w:rsidRPr="000F21A2">
        <w:rPr>
          <w:rStyle w:val="HideTWBExt"/>
          <w:noProof w:val="0"/>
        </w:rPr>
        <w:t>&lt;Article2&gt;</w:t>
      </w:r>
      <w:r w:rsidRPr="000F21A2">
        <w:t>Artikel 4 – stk. 1 – afsnit 1 – litra za</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AFB0D7F" w14:textId="77777777" w:rsidTr="005A5892">
        <w:trPr>
          <w:trHeight w:hRule="exact" w:val="240"/>
          <w:jc w:val="center"/>
        </w:trPr>
        <w:tc>
          <w:tcPr>
            <w:tcW w:w="9752" w:type="dxa"/>
            <w:gridSpan w:val="2"/>
            <w:tcBorders>
              <w:top w:val="nil"/>
              <w:left w:val="nil"/>
              <w:bottom w:val="nil"/>
              <w:right w:val="nil"/>
            </w:tcBorders>
          </w:tcPr>
          <w:p w14:paraId="3FDA7659" w14:textId="77777777" w:rsidR="00C64D8D" w:rsidRPr="000F21A2" w:rsidRDefault="00C64D8D" w:rsidP="005A5892"/>
        </w:tc>
      </w:tr>
      <w:tr w:rsidR="00C64D8D" w:rsidRPr="000F21A2" w14:paraId="40BC10A3" w14:textId="77777777" w:rsidTr="005A5892">
        <w:trPr>
          <w:trHeight w:val="240"/>
          <w:jc w:val="center"/>
        </w:trPr>
        <w:tc>
          <w:tcPr>
            <w:tcW w:w="4876" w:type="dxa"/>
            <w:tcBorders>
              <w:top w:val="nil"/>
              <w:left w:val="nil"/>
              <w:bottom w:val="nil"/>
              <w:right w:val="nil"/>
            </w:tcBorders>
          </w:tcPr>
          <w:p w14:paraId="4C41A0D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CC37068" w14:textId="77777777" w:rsidR="00C64D8D" w:rsidRPr="000F21A2" w:rsidRDefault="00C64D8D" w:rsidP="005A5892">
            <w:pPr>
              <w:pStyle w:val="AmColumnHeading"/>
            </w:pPr>
            <w:r w:rsidRPr="000F21A2">
              <w:t>Ændringsforslag</w:t>
            </w:r>
          </w:p>
        </w:tc>
      </w:tr>
      <w:tr w:rsidR="00C64D8D" w:rsidRPr="000F21A2" w14:paraId="02FC6928" w14:textId="77777777" w:rsidTr="005A5892">
        <w:trPr>
          <w:jc w:val="center"/>
        </w:trPr>
        <w:tc>
          <w:tcPr>
            <w:tcW w:w="4876" w:type="dxa"/>
            <w:tcBorders>
              <w:top w:val="nil"/>
              <w:left w:val="nil"/>
              <w:bottom w:val="nil"/>
              <w:right w:val="nil"/>
            </w:tcBorders>
          </w:tcPr>
          <w:p w14:paraId="09D7024D" w14:textId="77777777" w:rsidR="00C64D8D" w:rsidRPr="000F21A2" w:rsidRDefault="00C64D8D" w:rsidP="005A5892">
            <w:pPr>
              <w:pStyle w:val="Normal6a"/>
            </w:pPr>
            <w:r w:rsidRPr="000F21A2">
              <w:t>za)</w:t>
            </w:r>
            <w:r w:rsidRPr="000F21A2">
              <w:tab/>
              <w:t>støtte medlemsstaterne med effektiv og virkningsfuld behandling af biometriske data."</w:t>
            </w:r>
          </w:p>
        </w:tc>
        <w:tc>
          <w:tcPr>
            <w:tcW w:w="4876" w:type="dxa"/>
            <w:tcBorders>
              <w:top w:val="nil"/>
              <w:left w:val="nil"/>
              <w:bottom w:val="nil"/>
              <w:right w:val="nil"/>
            </w:tcBorders>
          </w:tcPr>
          <w:p w14:paraId="18800995" w14:textId="77777777" w:rsidR="00C64D8D" w:rsidRPr="000F21A2" w:rsidRDefault="00C64D8D" w:rsidP="005A5892">
            <w:pPr>
              <w:pStyle w:val="Normal6a"/>
            </w:pPr>
            <w:r w:rsidRPr="000F21A2">
              <w:t>za)</w:t>
            </w:r>
            <w:r w:rsidRPr="000F21A2">
              <w:tab/>
              <w:t>støtte medlemsstaterne</w:t>
            </w:r>
            <w:r w:rsidRPr="000F21A2">
              <w:rPr>
                <w:b/>
                <w:bCs/>
                <w:i/>
                <w:iCs/>
              </w:rPr>
              <w:t>, herunder gennem udvikling af avancerede værktøjer,</w:t>
            </w:r>
            <w:r w:rsidRPr="000F21A2">
              <w:t xml:space="preserve"> med effektiv og virkningsfuld behandling af biometriske data</w:t>
            </w:r>
            <w:r w:rsidRPr="000F21A2">
              <w:rPr>
                <w:b/>
                <w:bCs/>
                <w:i/>
                <w:iCs/>
              </w:rPr>
              <w:t>, herunder fingeraftryksdata, ansigtsbilleder og DNA-profiler, der opfylder minimumskvalitetsstandarder, alt efter hvad der er relevant</w:t>
            </w:r>
            <w:r w:rsidRPr="000F21A2">
              <w:t>."</w:t>
            </w:r>
          </w:p>
        </w:tc>
      </w:tr>
    </w:tbl>
    <w:p w14:paraId="285AD6B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FEBB9EB" w14:textId="77777777" w:rsidR="00C64D8D" w:rsidRPr="000F21A2" w:rsidRDefault="00C64D8D" w:rsidP="00C64D8D">
      <w:r w:rsidRPr="000F21A2">
        <w:rPr>
          <w:rStyle w:val="HideTWBExt"/>
          <w:noProof w:val="0"/>
        </w:rPr>
        <w:t>&lt;/Amend&gt;</w:t>
      </w:r>
    </w:p>
    <w:p w14:paraId="40E0CB8F"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242</w:t>
      </w:r>
      <w:r w:rsidRPr="000F21A2">
        <w:rPr>
          <w:rStyle w:val="HideTWBExt"/>
          <w:b w:val="0"/>
          <w:noProof w:val="0"/>
        </w:rPr>
        <w:t>&lt;/NumAm&gt;</w:t>
      </w:r>
    </w:p>
    <w:p w14:paraId="0AEE140E" w14:textId="77777777" w:rsidR="00C64D8D" w:rsidRPr="000F21A2" w:rsidRDefault="00C64D8D" w:rsidP="00C64D8D">
      <w:pPr>
        <w:pStyle w:val="NormalBold"/>
      </w:pPr>
      <w:r w:rsidRPr="000F21A2">
        <w:rPr>
          <w:rStyle w:val="HideTWBExt"/>
          <w:b w:val="0"/>
          <w:noProof w:val="0"/>
        </w:rPr>
        <w:t>&lt;RepeatBlock-By&gt;&lt;Members&gt;</w:t>
      </w:r>
      <w:r w:rsidRPr="000F21A2">
        <w:t>Cecilia Strada, Alessandro Zan, Marco Tarquinio, Sandro Ruotolo</w:t>
      </w:r>
      <w:r w:rsidRPr="000F21A2">
        <w:rPr>
          <w:rStyle w:val="HideTWBExt"/>
          <w:b w:val="0"/>
          <w:noProof w:val="0"/>
        </w:rPr>
        <w:t>&lt;/Members&gt;</w:t>
      </w:r>
    </w:p>
    <w:p w14:paraId="6A840E29" w14:textId="77777777" w:rsidR="00C64D8D" w:rsidRPr="000F21A2" w:rsidRDefault="00C64D8D" w:rsidP="00C64D8D">
      <w:pPr>
        <w:pStyle w:val="NormalBold"/>
      </w:pPr>
      <w:r w:rsidRPr="000F21A2">
        <w:rPr>
          <w:rStyle w:val="HideTWBExt"/>
          <w:b w:val="0"/>
          <w:noProof w:val="0"/>
        </w:rPr>
        <w:t>&lt;/RepeatBlock-By&gt;</w:t>
      </w:r>
    </w:p>
    <w:p w14:paraId="67203A1F"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A62A16F" w14:textId="77777777" w:rsidR="00C64D8D" w:rsidRPr="000F21A2" w:rsidRDefault="00C64D8D" w:rsidP="00C64D8D">
      <w:pPr>
        <w:pStyle w:val="NormalBold"/>
      </w:pPr>
      <w:r w:rsidRPr="000F21A2">
        <w:rPr>
          <w:rStyle w:val="HideTWBExt"/>
          <w:b w:val="0"/>
          <w:noProof w:val="0"/>
        </w:rPr>
        <w:t>&lt;Article&gt;</w:t>
      </w:r>
      <w:r w:rsidRPr="000F21A2">
        <w:t>Artikel 9 – stk. 1 – nr. 2 – litra a – nr. v</w:t>
      </w:r>
      <w:r w:rsidRPr="000F21A2">
        <w:rPr>
          <w:rStyle w:val="HideTWBExt"/>
          <w:b w:val="0"/>
          <w:noProof w:val="0"/>
        </w:rPr>
        <w:t>&lt;/Article&gt;</w:t>
      </w:r>
    </w:p>
    <w:p w14:paraId="14D807ED"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3EB4D874" w14:textId="77777777" w:rsidR="00C64D8D" w:rsidRPr="000F21A2" w:rsidRDefault="00C64D8D" w:rsidP="00C64D8D">
      <w:r w:rsidRPr="000F21A2">
        <w:rPr>
          <w:rStyle w:val="HideTWBExt"/>
          <w:noProof w:val="0"/>
        </w:rPr>
        <w:t>&lt;Article2&gt;</w:t>
      </w:r>
      <w:r w:rsidRPr="000F21A2">
        <w:t>Artikel 4 – stk. 1 – afsnit 1 – litra za</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865A15D" w14:textId="77777777" w:rsidTr="005A5892">
        <w:trPr>
          <w:trHeight w:hRule="exact" w:val="240"/>
          <w:jc w:val="center"/>
        </w:trPr>
        <w:tc>
          <w:tcPr>
            <w:tcW w:w="9752" w:type="dxa"/>
            <w:gridSpan w:val="2"/>
            <w:tcBorders>
              <w:top w:val="nil"/>
              <w:left w:val="nil"/>
              <w:bottom w:val="nil"/>
              <w:right w:val="nil"/>
            </w:tcBorders>
          </w:tcPr>
          <w:p w14:paraId="3AE0AD50" w14:textId="77777777" w:rsidR="00C64D8D" w:rsidRPr="000F21A2" w:rsidRDefault="00C64D8D" w:rsidP="005A5892"/>
        </w:tc>
      </w:tr>
      <w:tr w:rsidR="00C64D8D" w:rsidRPr="000F21A2" w14:paraId="51265BC6" w14:textId="77777777" w:rsidTr="005A5892">
        <w:trPr>
          <w:trHeight w:val="240"/>
          <w:jc w:val="center"/>
        </w:trPr>
        <w:tc>
          <w:tcPr>
            <w:tcW w:w="4876" w:type="dxa"/>
            <w:tcBorders>
              <w:top w:val="nil"/>
              <w:left w:val="nil"/>
              <w:bottom w:val="nil"/>
              <w:right w:val="nil"/>
            </w:tcBorders>
          </w:tcPr>
          <w:p w14:paraId="4DEC5BA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F85F574" w14:textId="77777777" w:rsidR="00C64D8D" w:rsidRPr="000F21A2" w:rsidRDefault="00C64D8D" w:rsidP="005A5892">
            <w:pPr>
              <w:pStyle w:val="AmColumnHeading"/>
            </w:pPr>
            <w:r w:rsidRPr="000F21A2">
              <w:t>Ændringsforslag</w:t>
            </w:r>
          </w:p>
        </w:tc>
      </w:tr>
      <w:tr w:rsidR="00C64D8D" w:rsidRPr="000F21A2" w14:paraId="7A831B9E" w14:textId="77777777" w:rsidTr="005A5892">
        <w:trPr>
          <w:jc w:val="center"/>
        </w:trPr>
        <w:tc>
          <w:tcPr>
            <w:tcW w:w="4876" w:type="dxa"/>
            <w:tcBorders>
              <w:top w:val="nil"/>
              <w:left w:val="nil"/>
              <w:bottom w:val="nil"/>
              <w:right w:val="nil"/>
            </w:tcBorders>
          </w:tcPr>
          <w:p w14:paraId="479BA5DA" w14:textId="77777777" w:rsidR="00C64D8D" w:rsidRPr="000F21A2" w:rsidRDefault="00C64D8D" w:rsidP="005A5892">
            <w:pPr>
              <w:pStyle w:val="Normal6a"/>
            </w:pPr>
            <w:r w:rsidRPr="000F21A2">
              <w:t>za)</w:t>
            </w:r>
            <w:r w:rsidRPr="000F21A2">
              <w:tab/>
              <w:t>støtte medlemsstaterne med effektiv og virkningsfuld behandling af biometriske data.</w:t>
            </w:r>
          </w:p>
        </w:tc>
        <w:tc>
          <w:tcPr>
            <w:tcW w:w="4876" w:type="dxa"/>
            <w:tcBorders>
              <w:top w:val="nil"/>
              <w:left w:val="nil"/>
              <w:bottom w:val="nil"/>
              <w:right w:val="nil"/>
            </w:tcBorders>
          </w:tcPr>
          <w:p w14:paraId="39367DC1" w14:textId="77777777" w:rsidR="00C64D8D" w:rsidRPr="000F21A2" w:rsidRDefault="00C64D8D" w:rsidP="005A5892">
            <w:pPr>
              <w:pStyle w:val="Normal6a"/>
            </w:pPr>
            <w:r w:rsidRPr="000F21A2">
              <w:t>za)</w:t>
            </w:r>
            <w:r w:rsidRPr="000F21A2">
              <w:tab/>
              <w:t>støtte medlemsstaterne med effektiv og virkningsfuld behandling af biometriske data</w:t>
            </w:r>
            <w:r w:rsidRPr="000F21A2">
              <w:rPr>
                <w:b/>
                <w:bCs/>
                <w:i/>
                <w:iCs/>
              </w:rPr>
              <w:t xml:space="preserve"> i fuld overensstemmelse med de grundlæggende rettigheder og princippet om streng nødvendighed og proportionalitet</w:t>
            </w:r>
            <w:r w:rsidRPr="000F21A2">
              <w:t>.</w:t>
            </w:r>
          </w:p>
        </w:tc>
      </w:tr>
    </w:tbl>
    <w:p w14:paraId="12C779AE"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993D6AA" w14:textId="77777777" w:rsidR="00C64D8D" w:rsidRPr="000F21A2" w:rsidRDefault="00C64D8D" w:rsidP="00C64D8D">
      <w:r w:rsidRPr="000F21A2">
        <w:rPr>
          <w:rStyle w:val="HideTWBExt"/>
          <w:noProof w:val="0"/>
        </w:rPr>
        <w:t>&lt;/Amend&gt;</w:t>
      </w:r>
    </w:p>
    <w:p w14:paraId="45085E4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243</w:t>
      </w:r>
      <w:r w:rsidRPr="000F21A2">
        <w:rPr>
          <w:rStyle w:val="HideTWBExt"/>
          <w:b w:val="0"/>
          <w:noProof w:val="0"/>
        </w:rPr>
        <w:t>&lt;/NumAm&gt;</w:t>
      </w:r>
    </w:p>
    <w:p w14:paraId="6D14B7D5"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António Tânger Corrêa, Alexandre Varaut</w:t>
      </w:r>
      <w:r w:rsidRPr="000F21A2">
        <w:rPr>
          <w:rStyle w:val="HideTWBExt"/>
          <w:b w:val="0"/>
          <w:noProof w:val="0"/>
        </w:rPr>
        <w:t>&lt;/Members&gt;</w:t>
      </w:r>
    </w:p>
    <w:p w14:paraId="4EDD4683" w14:textId="77777777" w:rsidR="00C64D8D" w:rsidRPr="000F21A2" w:rsidRDefault="00C64D8D" w:rsidP="00C64D8D">
      <w:pPr>
        <w:pStyle w:val="NormalBold"/>
      </w:pPr>
      <w:r w:rsidRPr="000F21A2">
        <w:rPr>
          <w:rStyle w:val="HideTWBExt"/>
          <w:b w:val="0"/>
          <w:noProof w:val="0"/>
        </w:rPr>
        <w:t>&lt;/RepeatBlock-By&gt;</w:t>
      </w:r>
    </w:p>
    <w:p w14:paraId="19E6EB3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ADAEF87" w14:textId="77777777" w:rsidR="00C64D8D" w:rsidRPr="000F21A2" w:rsidRDefault="00C64D8D" w:rsidP="00C64D8D">
      <w:pPr>
        <w:pStyle w:val="NormalBold"/>
      </w:pPr>
      <w:r w:rsidRPr="000F21A2">
        <w:rPr>
          <w:rStyle w:val="HideTWBExt"/>
          <w:b w:val="0"/>
          <w:noProof w:val="0"/>
        </w:rPr>
        <w:t>&lt;Article&gt;</w:t>
      </w:r>
      <w:r w:rsidRPr="000F21A2">
        <w:t>Artikel 9 – stk. 1 – nr. 2 – litra a – nr. v</w:t>
      </w:r>
      <w:r w:rsidRPr="000F21A2">
        <w:rPr>
          <w:rStyle w:val="HideTWBExt"/>
          <w:b w:val="0"/>
          <w:noProof w:val="0"/>
        </w:rPr>
        <w:t>&lt;/Article&gt;</w:t>
      </w:r>
    </w:p>
    <w:p w14:paraId="4C23F79E"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1ADF3F9E" w14:textId="77777777" w:rsidR="00C64D8D" w:rsidRPr="000F21A2" w:rsidRDefault="00C64D8D" w:rsidP="00C64D8D">
      <w:r w:rsidRPr="000F21A2">
        <w:rPr>
          <w:rStyle w:val="HideTWBExt"/>
          <w:noProof w:val="0"/>
        </w:rPr>
        <w:t>&lt;Article2&gt;</w:t>
      </w:r>
      <w:r w:rsidRPr="000F21A2">
        <w:t>Artikel 4 – stk. 1 – afsnit 1 – litra za</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BE91D98" w14:textId="77777777" w:rsidTr="005A5892">
        <w:trPr>
          <w:trHeight w:hRule="exact" w:val="240"/>
          <w:jc w:val="center"/>
        </w:trPr>
        <w:tc>
          <w:tcPr>
            <w:tcW w:w="9752" w:type="dxa"/>
            <w:gridSpan w:val="2"/>
            <w:tcBorders>
              <w:top w:val="nil"/>
              <w:left w:val="nil"/>
              <w:bottom w:val="nil"/>
              <w:right w:val="nil"/>
            </w:tcBorders>
          </w:tcPr>
          <w:p w14:paraId="0198545D" w14:textId="77777777" w:rsidR="00C64D8D" w:rsidRPr="000F21A2" w:rsidRDefault="00C64D8D" w:rsidP="005A5892"/>
        </w:tc>
      </w:tr>
      <w:tr w:rsidR="00C64D8D" w:rsidRPr="000F21A2" w14:paraId="50E3B9F7" w14:textId="77777777" w:rsidTr="005A5892">
        <w:trPr>
          <w:trHeight w:val="240"/>
          <w:jc w:val="center"/>
        </w:trPr>
        <w:tc>
          <w:tcPr>
            <w:tcW w:w="4876" w:type="dxa"/>
            <w:tcBorders>
              <w:top w:val="nil"/>
              <w:left w:val="nil"/>
              <w:bottom w:val="nil"/>
              <w:right w:val="nil"/>
            </w:tcBorders>
          </w:tcPr>
          <w:p w14:paraId="492137B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A62870D" w14:textId="77777777" w:rsidR="00C64D8D" w:rsidRPr="000F21A2" w:rsidRDefault="00C64D8D" w:rsidP="005A5892">
            <w:pPr>
              <w:pStyle w:val="AmColumnHeading"/>
            </w:pPr>
            <w:r w:rsidRPr="000F21A2">
              <w:t>Ændringsforslag</w:t>
            </w:r>
          </w:p>
        </w:tc>
      </w:tr>
      <w:tr w:rsidR="00C64D8D" w:rsidRPr="000F21A2" w14:paraId="3FF93152" w14:textId="77777777" w:rsidTr="005A5892">
        <w:trPr>
          <w:jc w:val="center"/>
        </w:trPr>
        <w:tc>
          <w:tcPr>
            <w:tcW w:w="4876" w:type="dxa"/>
            <w:tcBorders>
              <w:top w:val="nil"/>
              <w:left w:val="nil"/>
              <w:bottom w:val="nil"/>
              <w:right w:val="nil"/>
            </w:tcBorders>
          </w:tcPr>
          <w:p w14:paraId="4B621411" w14:textId="77777777" w:rsidR="00C64D8D" w:rsidRPr="000F21A2" w:rsidRDefault="00C64D8D" w:rsidP="005A5892">
            <w:pPr>
              <w:pStyle w:val="Normal6a"/>
            </w:pPr>
            <w:r w:rsidRPr="000F21A2">
              <w:t>za)</w:t>
            </w:r>
            <w:r w:rsidRPr="000F21A2">
              <w:tab/>
              <w:t>støtte medlemsstaterne med effektiv og virkningsfuld behandling af biometriske data.</w:t>
            </w:r>
          </w:p>
        </w:tc>
        <w:tc>
          <w:tcPr>
            <w:tcW w:w="4876" w:type="dxa"/>
            <w:tcBorders>
              <w:top w:val="nil"/>
              <w:left w:val="nil"/>
              <w:bottom w:val="nil"/>
              <w:right w:val="nil"/>
            </w:tcBorders>
          </w:tcPr>
          <w:p w14:paraId="0CA8BA21" w14:textId="77777777" w:rsidR="00C64D8D" w:rsidRPr="000F21A2" w:rsidRDefault="00C64D8D" w:rsidP="005A5892">
            <w:pPr>
              <w:pStyle w:val="Normal6a"/>
            </w:pPr>
            <w:r w:rsidRPr="000F21A2">
              <w:t>za)</w:t>
            </w:r>
            <w:r w:rsidRPr="000F21A2">
              <w:tab/>
              <w:t xml:space="preserve">støtte medlemsstaterne med effektiv og virkningsfuld behandling af biometriske data </w:t>
            </w:r>
            <w:r w:rsidRPr="000F21A2">
              <w:rPr>
                <w:b/>
                <w:bCs/>
                <w:i/>
                <w:iCs/>
              </w:rPr>
              <w:t>såsom finger- og håndaftryk, DNA-profiler og knogletest</w:t>
            </w:r>
            <w:r w:rsidRPr="000F21A2">
              <w:t>.</w:t>
            </w:r>
          </w:p>
        </w:tc>
      </w:tr>
    </w:tbl>
    <w:p w14:paraId="55E5EC8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70AF0945" w14:textId="77777777" w:rsidR="00C64D8D" w:rsidRPr="000F21A2" w:rsidRDefault="00C64D8D" w:rsidP="00C64D8D">
      <w:r w:rsidRPr="000F21A2">
        <w:rPr>
          <w:rStyle w:val="HideTWBExt"/>
          <w:noProof w:val="0"/>
        </w:rPr>
        <w:t>&lt;/Amend&gt;</w:t>
      </w:r>
    </w:p>
    <w:p w14:paraId="1DD8654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244</w:t>
      </w:r>
      <w:r w:rsidRPr="000F21A2">
        <w:rPr>
          <w:rStyle w:val="HideTWBExt"/>
          <w:b w:val="0"/>
          <w:noProof w:val="0"/>
        </w:rPr>
        <w:t>&lt;/NumAm&gt;</w:t>
      </w:r>
    </w:p>
    <w:p w14:paraId="11B2FBDD"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1A750C4D" w14:textId="77777777" w:rsidR="00C64D8D" w:rsidRPr="000F21A2" w:rsidRDefault="00C64D8D" w:rsidP="00C64D8D">
      <w:pPr>
        <w:pStyle w:val="NormalBold"/>
      </w:pPr>
      <w:r w:rsidRPr="000F21A2">
        <w:rPr>
          <w:rStyle w:val="HideTWBExt"/>
          <w:b w:val="0"/>
          <w:noProof w:val="0"/>
        </w:rPr>
        <w:t>&lt;/RepeatBlock-By&gt;</w:t>
      </w:r>
    </w:p>
    <w:p w14:paraId="1765B69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41AD024" w14:textId="77777777" w:rsidR="00C64D8D" w:rsidRPr="000F21A2" w:rsidRDefault="00C64D8D" w:rsidP="00C64D8D">
      <w:pPr>
        <w:pStyle w:val="NormalBold"/>
      </w:pPr>
      <w:r w:rsidRPr="000F21A2">
        <w:rPr>
          <w:rStyle w:val="HideTWBExt"/>
          <w:b w:val="0"/>
          <w:noProof w:val="0"/>
        </w:rPr>
        <w:t>&lt;Article&gt;</w:t>
      </w:r>
      <w:r w:rsidRPr="000F21A2">
        <w:t>Artikel 9 – stk. 1 – nr. 2 – litra a – nr. v</w:t>
      </w:r>
      <w:r w:rsidRPr="000F21A2">
        <w:rPr>
          <w:rStyle w:val="HideTWBExt"/>
          <w:b w:val="0"/>
          <w:noProof w:val="0"/>
        </w:rPr>
        <w:t>&lt;/Article&gt;</w:t>
      </w:r>
    </w:p>
    <w:p w14:paraId="03AFD6A4"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0BC9F1BA" w14:textId="77777777" w:rsidR="00C64D8D" w:rsidRPr="000F21A2" w:rsidRDefault="00C64D8D" w:rsidP="00C64D8D">
      <w:r w:rsidRPr="000F21A2">
        <w:rPr>
          <w:rStyle w:val="HideTWBExt"/>
          <w:noProof w:val="0"/>
        </w:rPr>
        <w:t>&lt;Article2&gt;</w:t>
      </w:r>
      <w:r w:rsidRPr="000F21A2">
        <w:t>Artikel 4 – stk. 1 – afsnit 1 – litra za</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5A92314" w14:textId="77777777" w:rsidTr="005A5892">
        <w:trPr>
          <w:trHeight w:hRule="exact" w:val="240"/>
          <w:jc w:val="center"/>
        </w:trPr>
        <w:tc>
          <w:tcPr>
            <w:tcW w:w="9752" w:type="dxa"/>
            <w:gridSpan w:val="2"/>
            <w:tcBorders>
              <w:top w:val="nil"/>
              <w:left w:val="nil"/>
              <w:bottom w:val="nil"/>
              <w:right w:val="nil"/>
            </w:tcBorders>
          </w:tcPr>
          <w:p w14:paraId="5D4B1D1F" w14:textId="77777777" w:rsidR="00C64D8D" w:rsidRPr="000F21A2" w:rsidRDefault="00C64D8D" w:rsidP="005A5892"/>
        </w:tc>
      </w:tr>
      <w:tr w:rsidR="00C64D8D" w:rsidRPr="000F21A2" w14:paraId="298D7D1B" w14:textId="77777777" w:rsidTr="005A5892">
        <w:trPr>
          <w:trHeight w:val="240"/>
          <w:jc w:val="center"/>
        </w:trPr>
        <w:tc>
          <w:tcPr>
            <w:tcW w:w="4876" w:type="dxa"/>
            <w:tcBorders>
              <w:top w:val="nil"/>
              <w:left w:val="nil"/>
              <w:bottom w:val="nil"/>
              <w:right w:val="nil"/>
            </w:tcBorders>
          </w:tcPr>
          <w:p w14:paraId="64B3708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2F203ED" w14:textId="77777777" w:rsidR="00C64D8D" w:rsidRPr="000F21A2" w:rsidRDefault="00C64D8D" w:rsidP="005A5892">
            <w:pPr>
              <w:pStyle w:val="AmColumnHeading"/>
            </w:pPr>
            <w:r w:rsidRPr="000F21A2">
              <w:t>Ændringsforslag</w:t>
            </w:r>
          </w:p>
        </w:tc>
      </w:tr>
      <w:tr w:rsidR="00C64D8D" w:rsidRPr="000F21A2" w14:paraId="329A2A64" w14:textId="77777777" w:rsidTr="005A5892">
        <w:trPr>
          <w:jc w:val="center"/>
        </w:trPr>
        <w:tc>
          <w:tcPr>
            <w:tcW w:w="4876" w:type="dxa"/>
            <w:tcBorders>
              <w:top w:val="nil"/>
              <w:left w:val="nil"/>
              <w:bottom w:val="nil"/>
              <w:right w:val="nil"/>
            </w:tcBorders>
          </w:tcPr>
          <w:p w14:paraId="34053EC4" w14:textId="77777777" w:rsidR="00C64D8D" w:rsidRPr="000F21A2" w:rsidRDefault="00C64D8D" w:rsidP="005A5892">
            <w:pPr>
              <w:pStyle w:val="Normal6a"/>
            </w:pPr>
            <w:r w:rsidRPr="000F21A2">
              <w:t>za)</w:t>
            </w:r>
            <w:r w:rsidRPr="000F21A2">
              <w:tab/>
              <w:t>støtte medlemsstaterne med effektiv og virkningsfuld behandling af biometriske data.</w:t>
            </w:r>
          </w:p>
        </w:tc>
        <w:tc>
          <w:tcPr>
            <w:tcW w:w="4876" w:type="dxa"/>
            <w:tcBorders>
              <w:top w:val="nil"/>
              <w:left w:val="nil"/>
              <w:bottom w:val="nil"/>
              <w:right w:val="nil"/>
            </w:tcBorders>
          </w:tcPr>
          <w:p w14:paraId="4845A365" w14:textId="77777777" w:rsidR="00C64D8D" w:rsidRPr="000F21A2" w:rsidRDefault="00C64D8D" w:rsidP="005A5892">
            <w:pPr>
              <w:pStyle w:val="Normal6a"/>
            </w:pPr>
            <w:r w:rsidRPr="000F21A2">
              <w:t>za)</w:t>
            </w:r>
            <w:r w:rsidRPr="000F21A2">
              <w:tab/>
              <w:t>støtte medlemsstaterne med effektiv og virkningsfuld behandling af biometriske data</w:t>
            </w:r>
            <w:r w:rsidRPr="000F21A2">
              <w:rPr>
                <w:b/>
                <w:bCs/>
                <w:i/>
                <w:iCs/>
              </w:rPr>
              <w:t>, jf. denne forordnings artikel 18</w:t>
            </w:r>
            <w:r w:rsidRPr="000F21A2">
              <w:t>.</w:t>
            </w:r>
          </w:p>
        </w:tc>
      </w:tr>
    </w:tbl>
    <w:p w14:paraId="5F5909DB"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5DBF3FE" w14:textId="77777777" w:rsidR="00C64D8D" w:rsidRPr="000F21A2" w:rsidRDefault="00C64D8D" w:rsidP="00C64D8D">
      <w:r w:rsidRPr="000F21A2">
        <w:rPr>
          <w:rStyle w:val="HideTWBExt"/>
          <w:noProof w:val="0"/>
        </w:rPr>
        <w:t>&lt;/Amend&gt;</w:t>
      </w:r>
    </w:p>
    <w:p w14:paraId="786EC25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245</w:t>
      </w:r>
      <w:r w:rsidRPr="000F21A2">
        <w:rPr>
          <w:rStyle w:val="HideTWBExt"/>
          <w:b w:val="0"/>
          <w:noProof w:val="0"/>
        </w:rPr>
        <w:t>&lt;/NumAm&gt;</w:t>
      </w:r>
    </w:p>
    <w:p w14:paraId="4C227486"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60DD0854" w14:textId="77777777" w:rsidR="00C64D8D" w:rsidRPr="000F21A2" w:rsidRDefault="00C64D8D" w:rsidP="00C64D8D">
      <w:pPr>
        <w:pStyle w:val="NormalBold"/>
      </w:pPr>
      <w:r w:rsidRPr="000F21A2">
        <w:rPr>
          <w:rStyle w:val="HideTWBExt"/>
          <w:b w:val="0"/>
          <w:noProof w:val="0"/>
        </w:rPr>
        <w:t>&lt;/RepeatBlock-By&gt;</w:t>
      </w:r>
    </w:p>
    <w:p w14:paraId="1A955B9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EE7072B" w14:textId="77777777" w:rsidR="00C64D8D" w:rsidRPr="000F21A2" w:rsidRDefault="00C64D8D" w:rsidP="00C64D8D">
      <w:pPr>
        <w:pStyle w:val="NormalBold"/>
      </w:pPr>
      <w:r w:rsidRPr="000F21A2">
        <w:rPr>
          <w:rStyle w:val="HideTWBExt"/>
          <w:b w:val="0"/>
          <w:noProof w:val="0"/>
        </w:rPr>
        <w:t>&lt;Article&gt;</w:t>
      </w:r>
      <w:r w:rsidRPr="000F21A2">
        <w:t>Artikel 9 – stk. 1 – nr. 2 – litra b</w:t>
      </w:r>
      <w:r w:rsidRPr="000F21A2">
        <w:rPr>
          <w:rStyle w:val="HideTWBExt"/>
          <w:b w:val="0"/>
          <w:noProof w:val="0"/>
        </w:rPr>
        <w:t>&lt;/Article&gt;</w:t>
      </w:r>
    </w:p>
    <w:p w14:paraId="300AE49F"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CF18619" w14:textId="77777777" w:rsidR="00C64D8D" w:rsidRPr="000F21A2" w:rsidRDefault="00C64D8D" w:rsidP="00C64D8D">
      <w:r w:rsidRPr="000F21A2">
        <w:rPr>
          <w:rStyle w:val="HideTWBExt"/>
          <w:noProof w:val="0"/>
        </w:rPr>
        <w:t>&lt;Article2&gt;</w:t>
      </w:r>
      <w:r w:rsidRPr="000F21A2">
        <w:t>Artikel 4 – stk. 5 – afsnit 2</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888D239" w14:textId="77777777" w:rsidTr="005A5892">
        <w:trPr>
          <w:trHeight w:hRule="exact" w:val="240"/>
          <w:jc w:val="center"/>
        </w:trPr>
        <w:tc>
          <w:tcPr>
            <w:tcW w:w="9752" w:type="dxa"/>
            <w:gridSpan w:val="2"/>
            <w:tcBorders>
              <w:top w:val="nil"/>
              <w:left w:val="nil"/>
              <w:bottom w:val="nil"/>
              <w:right w:val="nil"/>
            </w:tcBorders>
          </w:tcPr>
          <w:p w14:paraId="48B23ADB" w14:textId="77777777" w:rsidR="00C64D8D" w:rsidRPr="000F21A2" w:rsidRDefault="00C64D8D" w:rsidP="005A5892"/>
        </w:tc>
      </w:tr>
      <w:tr w:rsidR="00C64D8D" w:rsidRPr="000F21A2" w14:paraId="7CC1B6F5" w14:textId="77777777" w:rsidTr="005A5892">
        <w:trPr>
          <w:trHeight w:val="240"/>
          <w:jc w:val="center"/>
        </w:trPr>
        <w:tc>
          <w:tcPr>
            <w:tcW w:w="4876" w:type="dxa"/>
            <w:tcBorders>
              <w:top w:val="nil"/>
              <w:left w:val="nil"/>
              <w:bottom w:val="nil"/>
              <w:right w:val="nil"/>
            </w:tcBorders>
          </w:tcPr>
          <w:p w14:paraId="33F5DFC6"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A968D90" w14:textId="77777777" w:rsidR="00C64D8D" w:rsidRPr="000F21A2" w:rsidRDefault="00C64D8D" w:rsidP="005A5892">
            <w:pPr>
              <w:pStyle w:val="AmColumnHeading"/>
            </w:pPr>
            <w:r w:rsidRPr="000F21A2">
              <w:t>Ændringsforslag</w:t>
            </w:r>
          </w:p>
        </w:tc>
      </w:tr>
      <w:tr w:rsidR="00C64D8D" w:rsidRPr="000F21A2" w14:paraId="3E26C5CC" w14:textId="77777777" w:rsidTr="005A5892">
        <w:trPr>
          <w:jc w:val="center"/>
        </w:trPr>
        <w:tc>
          <w:tcPr>
            <w:tcW w:w="4876" w:type="dxa"/>
            <w:tcBorders>
              <w:top w:val="nil"/>
              <w:left w:val="nil"/>
              <w:bottom w:val="nil"/>
              <w:right w:val="nil"/>
            </w:tcBorders>
          </w:tcPr>
          <w:p w14:paraId="2E94D9B4" w14:textId="77777777" w:rsidR="00C64D8D" w:rsidRPr="000F21A2" w:rsidRDefault="00C64D8D" w:rsidP="005A5892">
            <w:pPr>
              <w:pStyle w:val="Normal6a"/>
            </w:pPr>
            <w:r w:rsidRPr="000F21A2">
              <w:t>Europols personale kan yde operationel støtte til medlemsstaternes kompetente myndigheder under disse myndigheders gennemførelse af efterforskningsforanstaltninger på deres anmodning og i overensstemmelse med national ret</w:t>
            </w:r>
            <w:r w:rsidRPr="000F21A2">
              <w:rPr>
                <w:b/>
                <w:bCs/>
                <w:i/>
                <w:iCs/>
              </w:rPr>
              <w:t>, herunder i forbindelse med anvendelsen af operationelle taskforcer og indsættelse af Europol med henblik på operationel støtte,</w:t>
            </w:r>
            <w:r w:rsidRPr="000F21A2">
              <w:t xml:space="preserve"> navnlig ved at lette grænseoverskridende udveksling af oplysninger, ved at yde</w:t>
            </w:r>
            <w:r w:rsidRPr="000F21A2">
              <w:rPr>
                <w:b/>
                <w:bCs/>
                <w:i/>
                <w:iCs/>
              </w:rPr>
              <w:t xml:space="preserve"> analytisk,</w:t>
            </w:r>
            <w:r w:rsidRPr="000F21A2">
              <w:t xml:space="preserve"> operationel</w:t>
            </w:r>
            <w:r w:rsidRPr="000F21A2">
              <w:rPr>
                <w:b/>
                <w:bCs/>
                <w:i/>
                <w:iCs/>
              </w:rPr>
              <w:t>,</w:t>
            </w:r>
            <w:r w:rsidRPr="000F21A2">
              <w:t xml:space="preserve"> teknisk </w:t>
            </w:r>
            <w:r w:rsidRPr="000F21A2">
              <w:rPr>
                <w:b/>
                <w:bCs/>
                <w:i/>
                <w:iCs/>
              </w:rPr>
              <w:t>og kriminalteknisk</w:t>
            </w:r>
            <w:r w:rsidRPr="000F21A2">
              <w:t xml:space="preserve"> støtte og ved at være til stede under gennemførelsen af disse foranstaltninger.</w:t>
            </w:r>
          </w:p>
        </w:tc>
        <w:tc>
          <w:tcPr>
            <w:tcW w:w="4876" w:type="dxa"/>
            <w:tcBorders>
              <w:top w:val="nil"/>
              <w:left w:val="nil"/>
              <w:bottom w:val="nil"/>
              <w:right w:val="nil"/>
            </w:tcBorders>
          </w:tcPr>
          <w:p w14:paraId="1F709C3E" w14:textId="77777777" w:rsidR="00C64D8D" w:rsidRPr="000F21A2" w:rsidRDefault="00C64D8D" w:rsidP="005A5892">
            <w:pPr>
              <w:pStyle w:val="Normal6a"/>
            </w:pPr>
            <w:r w:rsidRPr="000F21A2">
              <w:t>Europols personale kan yde operationel støtte til medlemsstaternes kompetente myndigheder under disse myndigheders gennemførelse af efterforskningsforanstaltninger på deres anmodning og i overensstemmelse med national ret navnlig ved at lette grænseoverskridende udveksling af oplysninger, ved at yde</w:t>
            </w:r>
            <w:r w:rsidRPr="000F21A2">
              <w:rPr>
                <w:b/>
                <w:bCs/>
                <w:i/>
                <w:iCs/>
              </w:rPr>
              <w:t xml:space="preserve"> </w:t>
            </w:r>
            <w:r w:rsidRPr="000F21A2">
              <w:t>operationel</w:t>
            </w:r>
            <w:r w:rsidRPr="000F21A2">
              <w:rPr>
                <w:b/>
                <w:bCs/>
                <w:i/>
                <w:iCs/>
              </w:rPr>
              <w:t xml:space="preserve"> og</w:t>
            </w:r>
            <w:r w:rsidRPr="000F21A2">
              <w:t xml:space="preserve"> teknisk støtte og ved at være til stede under gennemførelsen af disse foranstaltninger.</w:t>
            </w:r>
          </w:p>
        </w:tc>
      </w:tr>
    </w:tbl>
    <w:p w14:paraId="707F03B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3BD7C4F" w14:textId="77777777" w:rsidR="00C64D8D" w:rsidRPr="000F21A2" w:rsidRDefault="00C64D8D" w:rsidP="00C64D8D">
      <w:r w:rsidRPr="000F21A2">
        <w:rPr>
          <w:rStyle w:val="HideTWBExt"/>
          <w:noProof w:val="0"/>
        </w:rPr>
        <w:t>&lt;/Amend&gt;</w:t>
      </w:r>
    </w:p>
    <w:p w14:paraId="4F2C141A"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246</w:t>
      </w:r>
      <w:r w:rsidRPr="000F21A2">
        <w:rPr>
          <w:rStyle w:val="HideTWBExt"/>
          <w:b w:val="0"/>
          <w:noProof w:val="0"/>
        </w:rPr>
        <w:t>&lt;/NumAm&gt;</w:t>
      </w:r>
    </w:p>
    <w:p w14:paraId="690BFDE3"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0C17E282" w14:textId="77777777" w:rsidR="00C64D8D" w:rsidRPr="000F21A2" w:rsidRDefault="00C64D8D" w:rsidP="00C64D8D">
      <w:pPr>
        <w:pStyle w:val="NormalBold"/>
      </w:pPr>
      <w:r w:rsidRPr="000F21A2">
        <w:rPr>
          <w:rStyle w:val="HideTWBExt"/>
          <w:b w:val="0"/>
          <w:noProof w:val="0"/>
        </w:rPr>
        <w:t>&lt;/RepeatBlock-By&gt;</w:t>
      </w:r>
    </w:p>
    <w:p w14:paraId="0B593E1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9AEC56C" w14:textId="77777777" w:rsidR="00C64D8D" w:rsidRPr="000F21A2" w:rsidRDefault="00C64D8D" w:rsidP="00C64D8D">
      <w:pPr>
        <w:pStyle w:val="NormalBold"/>
      </w:pPr>
      <w:r w:rsidRPr="000F21A2">
        <w:rPr>
          <w:rStyle w:val="HideTWBExt"/>
          <w:b w:val="0"/>
          <w:noProof w:val="0"/>
        </w:rPr>
        <w:t>&lt;Article&gt;</w:t>
      </w:r>
      <w:r w:rsidRPr="000F21A2">
        <w:t>Artikel 9 – stk. 1 – nr. 2 – litra b</w:t>
      </w:r>
      <w:r w:rsidRPr="000F21A2">
        <w:rPr>
          <w:rStyle w:val="HideTWBExt"/>
          <w:b w:val="0"/>
          <w:noProof w:val="0"/>
        </w:rPr>
        <w:t>&lt;/Article&gt;</w:t>
      </w:r>
    </w:p>
    <w:p w14:paraId="40D8C9BA"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57BFCA66" w14:textId="77777777" w:rsidR="00C64D8D" w:rsidRPr="000F21A2" w:rsidRDefault="00C64D8D" w:rsidP="00C64D8D">
      <w:r w:rsidRPr="000F21A2">
        <w:rPr>
          <w:rStyle w:val="HideTWBExt"/>
          <w:noProof w:val="0"/>
        </w:rPr>
        <w:t>&lt;Article2&gt;</w:t>
      </w:r>
      <w:r w:rsidRPr="000F21A2">
        <w:t>Artikel 4 – stk. 5 – afsnit 2</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44DC0D2" w14:textId="77777777" w:rsidTr="005A5892">
        <w:trPr>
          <w:trHeight w:hRule="exact" w:val="240"/>
          <w:jc w:val="center"/>
        </w:trPr>
        <w:tc>
          <w:tcPr>
            <w:tcW w:w="9752" w:type="dxa"/>
            <w:gridSpan w:val="2"/>
            <w:tcBorders>
              <w:top w:val="nil"/>
              <w:left w:val="nil"/>
              <w:bottom w:val="nil"/>
              <w:right w:val="nil"/>
            </w:tcBorders>
          </w:tcPr>
          <w:p w14:paraId="73C47F1F" w14:textId="77777777" w:rsidR="00C64D8D" w:rsidRPr="000F21A2" w:rsidRDefault="00C64D8D" w:rsidP="005A5892"/>
        </w:tc>
      </w:tr>
      <w:tr w:rsidR="00C64D8D" w:rsidRPr="000F21A2" w14:paraId="2C429322" w14:textId="77777777" w:rsidTr="005A5892">
        <w:trPr>
          <w:trHeight w:val="240"/>
          <w:jc w:val="center"/>
        </w:trPr>
        <w:tc>
          <w:tcPr>
            <w:tcW w:w="4876" w:type="dxa"/>
            <w:tcBorders>
              <w:top w:val="nil"/>
              <w:left w:val="nil"/>
              <w:bottom w:val="nil"/>
              <w:right w:val="nil"/>
            </w:tcBorders>
          </w:tcPr>
          <w:p w14:paraId="45EB1C2B"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7A47C54" w14:textId="77777777" w:rsidR="00C64D8D" w:rsidRPr="000F21A2" w:rsidRDefault="00C64D8D" w:rsidP="005A5892">
            <w:pPr>
              <w:pStyle w:val="AmColumnHeading"/>
            </w:pPr>
            <w:r w:rsidRPr="000F21A2">
              <w:t>Ændringsforslag</w:t>
            </w:r>
          </w:p>
        </w:tc>
      </w:tr>
      <w:tr w:rsidR="00C64D8D" w:rsidRPr="000F21A2" w14:paraId="5240FF05" w14:textId="77777777" w:rsidTr="005A5892">
        <w:trPr>
          <w:jc w:val="center"/>
        </w:trPr>
        <w:tc>
          <w:tcPr>
            <w:tcW w:w="4876" w:type="dxa"/>
            <w:tcBorders>
              <w:top w:val="nil"/>
              <w:left w:val="nil"/>
              <w:bottom w:val="nil"/>
              <w:right w:val="nil"/>
            </w:tcBorders>
          </w:tcPr>
          <w:p w14:paraId="1113596B" w14:textId="77777777" w:rsidR="00C64D8D" w:rsidRPr="000F21A2" w:rsidRDefault="00C64D8D" w:rsidP="005A5892">
            <w:pPr>
              <w:pStyle w:val="Normal6a"/>
            </w:pPr>
            <w:r w:rsidRPr="000F21A2">
              <w:t xml:space="preserve">Europols personale kan yde operationel støtte til medlemsstaternes kompetente myndigheder under disse myndigheders gennemførelse af efterforskningsforanstaltninger på deres anmodning </w:t>
            </w:r>
            <w:r w:rsidRPr="000F21A2">
              <w:rPr>
                <w:b/>
                <w:bCs/>
                <w:i/>
                <w:iCs/>
              </w:rPr>
              <w:t>og</w:t>
            </w:r>
            <w:r w:rsidRPr="000F21A2">
              <w:t xml:space="preserve"> i overensstemmelse med national ret, herunder i forbindelse med anvendelsen af operationelle taskforcer og indsættelse af Europol med henblik på operationel støtte, navnlig ved at lette grænseoverskridende udveksling af oplysninger, ved at yde analytisk, operationel, teknisk og kriminalteknisk støtte og ved at være til stede under gennemførelsen af disse foranstaltninger.</w:t>
            </w:r>
          </w:p>
        </w:tc>
        <w:tc>
          <w:tcPr>
            <w:tcW w:w="4876" w:type="dxa"/>
            <w:tcBorders>
              <w:top w:val="nil"/>
              <w:left w:val="nil"/>
              <w:bottom w:val="nil"/>
              <w:right w:val="nil"/>
            </w:tcBorders>
          </w:tcPr>
          <w:p w14:paraId="2E5A1E16" w14:textId="77777777" w:rsidR="00C64D8D" w:rsidRPr="000F21A2" w:rsidRDefault="00C64D8D" w:rsidP="005A5892">
            <w:pPr>
              <w:pStyle w:val="Normal6a"/>
            </w:pPr>
            <w:r w:rsidRPr="000F21A2">
              <w:t xml:space="preserve">Europols personale kan yde operationel støtte til medlemsstaternes kompetente myndigheder under disse myndigheders gennemførelse af efterforskningsforanstaltninger på deres anmodning i overensstemmelse med national ret </w:t>
            </w:r>
            <w:r w:rsidRPr="000F21A2">
              <w:rPr>
                <w:b/>
                <w:bCs/>
                <w:i/>
                <w:iCs/>
              </w:rPr>
              <w:t>og med inddragelse af Eurojust for også at sikre et effektivt retligt samarbejde</w:t>
            </w:r>
            <w:r w:rsidRPr="000F21A2">
              <w:t>, herunder i forbindelse med anvendelsen af operationelle taskforcer og indsættelse af Europol med henblik på operationel støtte, navnlig ved at lette grænseoverskridende udveksling af oplysninger, ved at yde analytisk, operationel, teknisk og kriminalteknisk støtte og ved at være til stede under gennemførelsen af disse foranstaltninger.</w:t>
            </w:r>
          </w:p>
        </w:tc>
      </w:tr>
    </w:tbl>
    <w:p w14:paraId="2284322B"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4855CCF" w14:textId="77777777" w:rsidR="00C64D8D" w:rsidRPr="000F21A2" w:rsidRDefault="00C64D8D" w:rsidP="00C64D8D">
      <w:r w:rsidRPr="000F21A2">
        <w:rPr>
          <w:rStyle w:val="HideTWBExt"/>
          <w:noProof w:val="0"/>
        </w:rPr>
        <w:t>&lt;/Amend&gt;</w:t>
      </w:r>
    </w:p>
    <w:p w14:paraId="14E8664B"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247</w:t>
      </w:r>
      <w:r w:rsidRPr="000F21A2">
        <w:rPr>
          <w:rStyle w:val="HideTWBExt"/>
          <w:b w:val="0"/>
          <w:noProof w:val="0"/>
        </w:rPr>
        <w:t>&lt;/NumAm&gt;</w:t>
      </w:r>
    </w:p>
    <w:p w14:paraId="32A90564"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1940A55F" w14:textId="77777777" w:rsidR="00C64D8D" w:rsidRPr="000F21A2" w:rsidRDefault="00C64D8D" w:rsidP="00C64D8D">
      <w:pPr>
        <w:pStyle w:val="NormalBold"/>
      </w:pPr>
      <w:r w:rsidRPr="000F21A2">
        <w:rPr>
          <w:rStyle w:val="HideTWBExt"/>
          <w:b w:val="0"/>
          <w:noProof w:val="0"/>
        </w:rPr>
        <w:t>&lt;/RepeatBlock-By&gt;</w:t>
      </w:r>
    </w:p>
    <w:p w14:paraId="6014F16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E7D9F43" w14:textId="77777777" w:rsidR="00C64D8D" w:rsidRPr="000F21A2" w:rsidRDefault="00C64D8D" w:rsidP="00C64D8D">
      <w:pPr>
        <w:pStyle w:val="NormalBold"/>
      </w:pPr>
      <w:r w:rsidRPr="000F21A2">
        <w:rPr>
          <w:rStyle w:val="HideTWBExt"/>
          <w:b w:val="0"/>
          <w:noProof w:val="0"/>
        </w:rPr>
        <w:t>&lt;Article&gt;</w:t>
      </w:r>
      <w:r w:rsidRPr="000F21A2">
        <w:t>Artikel 9 – stk. 1 – nr. 2 – litra b</w:t>
      </w:r>
      <w:r w:rsidRPr="000F21A2">
        <w:rPr>
          <w:rStyle w:val="HideTWBExt"/>
          <w:b w:val="0"/>
          <w:noProof w:val="0"/>
        </w:rPr>
        <w:t>&lt;/Article&gt;</w:t>
      </w:r>
    </w:p>
    <w:p w14:paraId="54539293"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52AE4F3" w14:textId="77777777" w:rsidR="00C64D8D" w:rsidRPr="000F21A2" w:rsidRDefault="00C64D8D" w:rsidP="00C64D8D">
      <w:r w:rsidRPr="000F21A2">
        <w:rPr>
          <w:rStyle w:val="HideTWBExt"/>
          <w:noProof w:val="0"/>
        </w:rPr>
        <w:t>&lt;Article2&gt;</w:t>
      </w:r>
      <w:r w:rsidRPr="000F21A2">
        <w:t>Artikel 4 – stk. 5 – afsnit 3</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E5B47BD" w14:textId="77777777" w:rsidTr="005A5892">
        <w:trPr>
          <w:trHeight w:hRule="exact" w:val="240"/>
          <w:jc w:val="center"/>
        </w:trPr>
        <w:tc>
          <w:tcPr>
            <w:tcW w:w="9752" w:type="dxa"/>
            <w:gridSpan w:val="2"/>
            <w:tcBorders>
              <w:top w:val="nil"/>
              <w:left w:val="nil"/>
              <w:bottom w:val="nil"/>
              <w:right w:val="nil"/>
            </w:tcBorders>
          </w:tcPr>
          <w:p w14:paraId="799E060E" w14:textId="77777777" w:rsidR="00C64D8D" w:rsidRPr="000F21A2" w:rsidRDefault="00C64D8D" w:rsidP="005A5892"/>
        </w:tc>
      </w:tr>
      <w:tr w:rsidR="00C64D8D" w:rsidRPr="000F21A2" w14:paraId="19B5BB28" w14:textId="77777777" w:rsidTr="005A5892">
        <w:trPr>
          <w:trHeight w:val="240"/>
          <w:jc w:val="center"/>
        </w:trPr>
        <w:tc>
          <w:tcPr>
            <w:tcW w:w="4876" w:type="dxa"/>
            <w:tcBorders>
              <w:top w:val="nil"/>
              <w:left w:val="nil"/>
              <w:bottom w:val="nil"/>
              <w:right w:val="nil"/>
            </w:tcBorders>
          </w:tcPr>
          <w:p w14:paraId="4EDBF2D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7008330" w14:textId="77777777" w:rsidR="00C64D8D" w:rsidRPr="000F21A2" w:rsidRDefault="00C64D8D" w:rsidP="005A5892">
            <w:pPr>
              <w:pStyle w:val="AmColumnHeading"/>
            </w:pPr>
            <w:r w:rsidRPr="000F21A2">
              <w:t>Ændringsforslag</w:t>
            </w:r>
          </w:p>
        </w:tc>
      </w:tr>
      <w:tr w:rsidR="00C64D8D" w:rsidRPr="000F21A2" w14:paraId="18FDE262" w14:textId="77777777" w:rsidTr="005A5892">
        <w:trPr>
          <w:jc w:val="center"/>
        </w:trPr>
        <w:tc>
          <w:tcPr>
            <w:tcW w:w="4876" w:type="dxa"/>
            <w:tcBorders>
              <w:top w:val="nil"/>
              <w:left w:val="nil"/>
              <w:bottom w:val="nil"/>
              <w:right w:val="nil"/>
            </w:tcBorders>
          </w:tcPr>
          <w:p w14:paraId="6BD9A487" w14:textId="77777777" w:rsidR="00C64D8D" w:rsidRPr="000F21A2" w:rsidRDefault="00C64D8D" w:rsidP="005A5892">
            <w:pPr>
              <w:pStyle w:val="Normal6a"/>
            </w:pPr>
            <w:r w:rsidRPr="000F21A2">
              <w:rPr>
                <w:b/>
                <w:i/>
              </w:rPr>
              <w:t>Europols personale har beføjelse til selv at gennemføre administrative efterforskningsforanstaltninger, forudsat at en medlemsstat har anmodet Europol herom i overensstemmelse med sin nationale lovgivning, og den administrerende direktør har bemyndiget Europols personale til at gennemføre de ønskede administrative efterforskningsforanstaltninger.</w:t>
            </w:r>
          </w:p>
        </w:tc>
        <w:tc>
          <w:tcPr>
            <w:tcW w:w="4876" w:type="dxa"/>
            <w:tcBorders>
              <w:top w:val="nil"/>
              <w:left w:val="nil"/>
              <w:bottom w:val="nil"/>
              <w:right w:val="nil"/>
            </w:tcBorders>
          </w:tcPr>
          <w:p w14:paraId="1789B553" w14:textId="77777777" w:rsidR="00C64D8D" w:rsidRPr="000F21A2" w:rsidRDefault="00C64D8D" w:rsidP="005A5892">
            <w:pPr>
              <w:pStyle w:val="Normal6a"/>
            </w:pPr>
            <w:r w:rsidRPr="000F21A2">
              <w:rPr>
                <w:b/>
                <w:i/>
              </w:rPr>
              <w:t>udgår</w:t>
            </w:r>
          </w:p>
        </w:tc>
      </w:tr>
    </w:tbl>
    <w:p w14:paraId="5EE28A0A"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3D68391"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478214A9" w14:textId="77777777" w:rsidR="00C64D8D" w:rsidRPr="000F21A2" w:rsidRDefault="00C64D8D" w:rsidP="00C64D8D">
      <w:pPr>
        <w:pStyle w:val="AmJustText"/>
      </w:pPr>
      <w:r w:rsidRPr="000F21A2">
        <w:t>Der er ikke foreslået nogen definition af administrative foranstaltninger. Betragtningerne indeholder ingen præcisering af, hvad dette ville betyde i praksis. Traktaterne udelukker specifikt, at Europol gennemfører tvangsforanstaltninger. Denne bestemmelse mangler juridisk klarhed, og det er vanskeligt at forstå dens formål.</w:t>
      </w:r>
    </w:p>
    <w:p w14:paraId="645F8011" w14:textId="77777777" w:rsidR="00C64D8D" w:rsidRPr="000F21A2" w:rsidRDefault="00C64D8D" w:rsidP="00C64D8D">
      <w:r w:rsidRPr="000F21A2">
        <w:rPr>
          <w:rStyle w:val="HideTWBExt"/>
          <w:noProof w:val="0"/>
        </w:rPr>
        <w:t>&lt;/Amend&gt;</w:t>
      </w:r>
    </w:p>
    <w:p w14:paraId="41E61DB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248</w:t>
      </w:r>
      <w:r w:rsidRPr="000F21A2">
        <w:rPr>
          <w:rStyle w:val="HideTWBExt"/>
          <w:b w:val="0"/>
          <w:noProof w:val="0"/>
        </w:rPr>
        <w:t>&lt;/NumAm&gt;</w:t>
      </w:r>
    </w:p>
    <w:p w14:paraId="340E03E4"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18B80D95" w14:textId="77777777" w:rsidR="00C64D8D" w:rsidRPr="000F21A2" w:rsidRDefault="00C64D8D" w:rsidP="00C64D8D">
      <w:pPr>
        <w:pStyle w:val="NormalBold"/>
      </w:pPr>
      <w:r w:rsidRPr="000F21A2">
        <w:rPr>
          <w:rStyle w:val="HideTWBExt"/>
          <w:b w:val="0"/>
          <w:noProof w:val="0"/>
        </w:rPr>
        <w:t>&lt;/RepeatBlock-By&gt;</w:t>
      </w:r>
    </w:p>
    <w:p w14:paraId="67EDD91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AAEC1B1" w14:textId="77777777" w:rsidR="00C64D8D" w:rsidRPr="000F21A2" w:rsidRDefault="00C64D8D" w:rsidP="00C64D8D">
      <w:pPr>
        <w:pStyle w:val="NormalBold"/>
      </w:pPr>
      <w:r w:rsidRPr="000F21A2">
        <w:rPr>
          <w:rStyle w:val="HideTWBExt"/>
          <w:b w:val="0"/>
          <w:noProof w:val="0"/>
        </w:rPr>
        <w:t>&lt;Article&gt;</w:t>
      </w:r>
      <w:r w:rsidRPr="000F21A2">
        <w:t>Artikel 9 – stk. 1 – nr. 2 – litra b</w:t>
      </w:r>
      <w:r w:rsidRPr="000F21A2">
        <w:rPr>
          <w:rStyle w:val="HideTWBExt"/>
          <w:b w:val="0"/>
          <w:noProof w:val="0"/>
        </w:rPr>
        <w:t>&lt;/Article&gt;</w:t>
      </w:r>
    </w:p>
    <w:p w14:paraId="0D4977D3"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568688EE" w14:textId="77777777" w:rsidR="00C64D8D" w:rsidRPr="000F21A2" w:rsidRDefault="00C64D8D" w:rsidP="00C64D8D">
      <w:r w:rsidRPr="000F21A2">
        <w:rPr>
          <w:rStyle w:val="HideTWBExt"/>
          <w:noProof w:val="0"/>
        </w:rPr>
        <w:t>&lt;Article2&gt;</w:t>
      </w:r>
      <w:r w:rsidRPr="000F21A2">
        <w:t>Artikel 4 – stk. 5 – afsnit 3</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CE28EE8" w14:textId="77777777" w:rsidTr="005A5892">
        <w:trPr>
          <w:trHeight w:hRule="exact" w:val="240"/>
          <w:jc w:val="center"/>
        </w:trPr>
        <w:tc>
          <w:tcPr>
            <w:tcW w:w="9752" w:type="dxa"/>
            <w:gridSpan w:val="2"/>
            <w:tcBorders>
              <w:top w:val="nil"/>
              <w:left w:val="nil"/>
              <w:bottom w:val="nil"/>
              <w:right w:val="nil"/>
            </w:tcBorders>
          </w:tcPr>
          <w:p w14:paraId="024003E8" w14:textId="77777777" w:rsidR="00C64D8D" w:rsidRPr="000F21A2" w:rsidRDefault="00C64D8D" w:rsidP="005A5892"/>
        </w:tc>
      </w:tr>
      <w:tr w:rsidR="00C64D8D" w:rsidRPr="000F21A2" w14:paraId="42158DF6" w14:textId="77777777" w:rsidTr="005A5892">
        <w:trPr>
          <w:trHeight w:val="240"/>
          <w:jc w:val="center"/>
        </w:trPr>
        <w:tc>
          <w:tcPr>
            <w:tcW w:w="4876" w:type="dxa"/>
            <w:tcBorders>
              <w:top w:val="nil"/>
              <w:left w:val="nil"/>
              <w:bottom w:val="nil"/>
              <w:right w:val="nil"/>
            </w:tcBorders>
          </w:tcPr>
          <w:p w14:paraId="4A9139E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066C80E" w14:textId="77777777" w:rsidR="00C64D8D" w:rsidRPr="000F21A2" w:rsidRDefault="00C64D8D" w:rsidP="005A5892">
            <w:pPr>
              <w:pStyle w:val="AmColumnHeading"/>
            </w:pPr>
            <w:r w:rsidRPr="000F21A2">
              <w:t>Ændringsforslag</w:t>
            </w:r>
          </w:p>
        </w:tc>
      </w:tr>
      <w:tr w:rsidR="00C64D8D" w:rsidRPr="000F21A2" w14:paraId="14673727" w14:textId="77777777" w:rsidTr="005A5892">
        <w:trPr>
          <w:jc w:val="center"/>
        </w:trPr>
        <w:tc>
          <w:tcPr>
            <w:tcW w:w="4876" w:type="dxa"/>
            <w:tcBorders>
              <w:top w:val="nil"/>
              <w:left w:val="nil"/>
              <w:bottom w:val="nil"/>
              <w:right w:val="nil"/>
            </w:tcBorders>
          </w:tcPr>
          <w:p w14:paraId="4FF3FE24" w14:textId="77777777" w:rsidR="00C64D8D" w:rsidRPr="000F21A2" w:rsidRDefault="00C64D8D" w:rsidP="005A5892">
            <w:pPr>
              <w:pStyle w:val="Normal6a"/>
            </w:pPr>
            <w:r w:rsidRPr="000F21A2">
              <w:rPr>
                <w:b/>
                <w:i/>
              </w:rPr>
              <w:t>Europols personale har beføjelse til selv at gennemføre administrative efterforskningsforanstaltninger, forudsat at en medlemsstat har anmodet Europol herom i overensstemmelse med sin nationale lovgivning, og den administrerende direktør har bemyndiget Europols personale til at gennemføre de ønskede administrative efterforskningsforanstaltninger.</w:t>
            </w:r>
          </w:p>
        </w:tc>
        <w:tc>
          <w:tcPr>
            <w:tcW w:w="4876" w:type="dxa"/>
            <w:tcBorders>
              <w:top w:val="nil"/>
              <w:left w:val="nil"/>
              <w:bottom w:val="nil"/>
              <w:right w:val="nil"/>
            </w:tcBorders>
          </w:tcPr>
          <w:p w14:paraId="5E699ADF" w14:textId="77777777" w:rsidR="00C64D8D" w:rsidRPr="000F21A2" w:rsidRDefault="00C64D8D" w:rsidP="005A5892">
            <w:pPr>
              <w:pStyle w:val="Normal6a"/>
            </w:pPr>
            <w:r w:rsidRPr="000F21A2">
              <w:rPr>
                <w:b/>
                <w:i/>
              </w:rPr>
              <w:t>udgår</w:t>
            </w:r>
          </w:p>
        </w:tc>
      </w:tr>
    </w:tbl>
    <w:p w14:paraId="56BB9A5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61D3799" w14:textId="77777777" w:rsidR="00C64D8D" w:rsidRPr="000F21A2" w:rsidRDefault="00C64D8D" w:rsidP="00C64D8D">
      <w:r w:rsidRPr="000F21A2">
        <w:rPr>
          <w:rStyle w:val="HideTWBExt"/>
          <w:noProof w:val="0"/>
        </w:rPr>
        <w:t>&lt;/Amend&gt;</w:t>
      </w:r>
    </w:p>
    <w:p w14:paraId="0DA6FAC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249</w:t>
      </w:r>
      <w:r w:rsidRPr="000F21A2">
        <w:rPr>
          <w:rStyle w:val="HideTWBExt"/>
          <w:b w:val="0"/>
          <w:noProof w:val="0"/>
        </w:rPr>
        <w:t>&lt;/NumAm&gt;</w:t>
      </w:r>
    </w:p>
    <w:p w14:paraId="59F041D8"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711ADE39" w14:textId="77777777" w:rsidR="00C64D8D" w:rsidRPr="000F21A2" w:rsidRDefault="00C64D8D" w:rsidP="00C64D8D">
      <w:pPr>
        <w:pStyle w:val="NormalBold"/>
      </w:pPr>
      <w:r w:rsidRPr="000F21A2">
        <w:rPr>
          <w:rStyle w:val="HideTWBExt"/>
          <w:b w:val="0"/>
          <w:noProof w:val="0"/>
        </w:rPr>
        <w:t>&lt;/RepeatBlock-By&gt;</w:t>
      </w:r>
    </w:p>
    <w:p w14:paraId="2ECC19F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70D93F7" w14:textId="77777777" w:rsidR="00C64D8D" w:rsidRPr="000F21A2" w:rsidRDefault="00C64D8D" w:rsidP="00C64D8D">
      <w:pPr>
        <w:pStyle w:val="NormalBold"/>
      </w:pPr>
      <w:r w:rsidRPr="000F21A2">
        <w:rPr>
          <w:rStyle w:val="HideTWBExt"/>
          <w:b w:val="0"/>
          <w:noProof w:val="0"/>
        </w:rPr>
        <w:t>&lt;Article&gt;</w:t>
      </w:r>
      <w:r w:rsidRPr="000F21A2">
        <w:t>Artikel 9 – stk. 1 – nr. 2 – litra b</w:t>
      </w:r>
      <w:r w:rsidRPr="000F21A2">
        <w:rPr>
          <w:rStyle w:val="HideTWBExt"/>
          <w:b w:val="0"/>
          <w:noProof w:val="0"/>
        </w:rPr>
        <w:t>&lt;/Article&gt;</w:t>
      </w:r>
    </w:p>
    <w:p w14:paraId="0EF24625"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F79C3FE" w14:textId="77777777" w:rsidR="00C64D8D" w:rsidRPr="000F21A2" w:rsidRDefault="00C64D8D" w:rsidP="00C64D8D">
      <w:r w:rsidRPr="000F21A2">
        <w:rPr>
          <w:rStyle w:val="HideTWBExt"/>
          <w:noProof w:val="0"/>
        </w:rPr>
        <w:t>&lt;Article2&gt;</w:t>
      </w:r>
      <w:r w:rsidRPr="000F21A2">
        <w:t>Artikel 4 – stk. 5 – afsnit 3</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81336DD" w14:textId="77777777" w:rsidTr="005A5892">
        <w:trPr>
          <w:trHeight w:hRule="exact" w:val="240"/>
          <w:jc w:val="center"/>
        </w:trPr>
        <w:tc>
          <w:tcPr>
            <w:tcW w:w="9752" w:type="dxa"/>
            <w:gridSpan w:val="2"/>
            <w:tcBorders>
              <w:top w:val="nil"/>
              <w:left w:val="nil"/>
              <w:bottom w:val="nil"/>
              <w:right w:val="nil"/>
            </w:tcBorders>
          </w:tcPr>
          <w:p w14:paraId="7D60DD35" w14:textId="77777777" w:rsidR="00C64D8D" w:rsidRPr="000F21A2" w:rsidRDefault="00C64D8D" w:rsidP="005A5892"/>
        </w:tc>
      </w:tr>
      <w:tr w:rsidR="00C64D8D" w:rsidRPr="000F21A2" w14:paraId="7E9F280A" w14:textId="77777777" w:rsidTr="005A5892">
        <w:trPr>
          <w:trHeight w:val="240"/>
          <w:jc w:val="center"/>
        </w:trPr>
        <w:tc>
          <w:tcPr>
            <w:tcW w:w="4876" w:type="dxa"/>
            <w:tcBorders>
              <w:top w:val="nil"/>
              <w:left w:val="nil"/>
              <w:bottom w:val="nil"/>
              <w:right w:val="nil"/>
            </w:tcBorders>
          </w:tcPr>
          <w:p w14:paraId="642C727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82FD8DC" w14:textId="77777777" w:rsidR="00C64D8D" w:rsidRPr="000F21A2" w:rsidRDefault="00C64D8D" w:rsidP="005A5892">
            <w:pPr>
              <w:pStyle w:val="AmColumnHeading"/>
            </w:pPr>
            <w:r w:rsidRPr="000F21A2">
              <w:t>Ændringsforslag</w:t>
            </w:r>
          </w:p>
        </w:tc>
      </w:tr>
      <w:tr w:rsidR="00C64D8D" w:rsidRPr="000F21A2" w14:paraId="647E0929" w14:textId="77777777" w:rsidTr="005A5892">
        <w:trPr>
          <w:jc w:val="center"/>
        </w:trPr>
        <w:tc>
          <w:tcPr>
            <w:tcW w:w="4876" w:type="dxa"/>
            <w:tcBorders>
              <w:top w:val="nil"/>
              <w:left w:val="nil"/>
              <w:bottom w:val="nil"/>
              <w:right w:val="nil"/>
            </w:tcBorders>
          </w:tcPr>
          <w:p w14:paraId="3AD009B5" w14:textId="77777777" w:rsidR="00C64D8D" w:rsidRPr="000F21A2" w:rsidRDefault="00C64D8D" w:rsidP="005A5892">
            <w:pPr>
              <w:pStyle w:val="Normal6a"/>
            </w:pPr>
            <w:r w:rsidRPr="000F21A2">
              <w:rPr>
                <w:b/>
                <w:i/>
              </w:rPr>
              <w:t>Europols personale har beføjelse til selv at gennemføre administrative efterforskningsforanstaltninger, forudsat at en medlemsstat har anmodet Europol herom i overensstemmelse med sin nationale lovgivning, og den administrerende direktør har bemyndiget Europols personale til at gennemføre de ønskede administrative efterforskningsforanstaltninger.</w:t>
            </w:r>
          </w:p>
        </w:tc>
        <w:tc>
          <w:tcPr>
            <w:tcW w:w="4876" w:type="dxa"/>
            <w:tcBorders>
              <w:top w:val="nil"/>
              <w:left w:val="nil"/>
              <w:bottom w:val="nil"/>
              <w:right w:val="nil"/>
            </w:tcBorders>
          </w:tcPr>
          <w:p w14:paraId="5A114B2E" w14:textId="77777777" w:rsidR="00C64D8D" w:rsidRPr="000F21A2" w:rsidRDefault="00C64D8D" w:rsidP="005A5892">
            <w:pPr>
              <w:pStyle w:val="Normal6a"/>
            </w:pPr>
            <w:r w:rsidRPr="000F21A2">
              <w:rPr>
                <w:b/>
                <w:i/>
              </w:rPr>
              <w:t>udgår</w:t>
            </w:r>
          </w:p>
        </w:tc>
      </w:tr>
    </w:tbl>
    <w:p w14:paraId="523267D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2C6D6A2"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5124E6C8" w14:textId="77777777" w:rsidR="00C64D8D" w:rsidRPr="000F21A2" w:rsidRDefault="00C64D8D" w:rsidP="00C64D8D">
      <w:pPr>
        <w:pStyle w:val="AmJustText"/>
      </w:pPr>
      <w:r w:rsidRPr="000F21A2">
        <w:t>De ændringer, der indføres i denne forordning, kræver ikke en ændring i stk. 5.</w:t>
      </w:r>
    </w:p>
    <w:p w14:paraId="0FB67015" w14:textId="77777777" w:rsidR="00C64D8D" w:rsidRPr="000F21A2" w:rsidRDefault="00C64D8D" w:rsidP="00C64D8D">
      <w:r w:rsidRPr="000F21A2">
        <w:rPr>
          <w:rStyle w:val="HideTWBExt"/>
          <w:noProof w:val="0"/>
        </w:rPr>
        <w:t>&lt;/Amend&gt;</w:t>
      </w:r>
    </w:p>
    <w:p w14:paraId="1266B08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250</w:t>
      </w:r>
      <w:r w:rsidRPr="000F21A2">
        <w:rPr>
          <w:rStyle w:val="HideTWBExt"/>
          <w:b w:val="0"/>
          <w:noProof w:val="0"/>
        </w:rPr>
        <w:t>&lt;/NumAm&gt;</w:t>
      </w:r>
    </w:p>
    <w:p w14:paraId="088E8F19"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60146F12" w14:textId="77777777" w:rsidR="00C64D8D" w:rsidRPr="000F21A2" w:rsidRDefault="00C64D8D" w:rsidP="00C64D8D">
      <w:pPr>
        <w:pStyle w:val="NormalBold"/>
      </w:pPr>
      <w:r w:rsidRPr="000F21A2">
        <w:rPr>
          <w:rStyle w:val="HideTWBExt"/>
          <w:b w:val="0"/>
          <w:noProof w:val="0"/>
        </w:rPr>
        <w:t>&lt;/RepeatBlock-By&gt;</w:t>
      </w:r>
    </w:p>
    <w:p w14:paraId="0AF60033"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A726545" w14:textId="77777777" w:rsidR="00C64D8D" w:rsidRPr="000F21A2" w:rsidRDefault="00C64D8D" w:rsidP="00C64D8D">
      <w:pPr>
        <w:pStyle w:val="NormalBold"/>
      </w:pPr>
      <w:r w:rsidRPr="000F21A2">
        <w:rPr>
          <w:rStyle w:val="HideTWBExt"/>
          <w:b w:val="0"/>
          <w:noProof w:val="0"/>
        </w:rPr>
        <w:t>&lt;Article&gt;</w:t>
      </w:r>
      <w:r w:rsidRPr="000F21A2">
        <w:t>Artikel 9 – stk. 1 – nr. 2 – litra b</w:t>
      </w:r>
      <w:r w:rsidRPr="000F21A2">
        <w:rPr>
          <w:rStyle w:val="HideTWBExt"/>
          <w:b w:val="0"/>
          <w:noProof w:val="0"/>
        </w:rPr>
        <w:t>&lt;/Article&gt;</w:t>
      </w:r>
    </w:p>
    <w:p w14:paraId="31A3B925"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102994E" w14:textId="77777777" w:rsidR="00C64D8D" w:rsidRPr="000F21A2" w:rsidRDefault="00C64D8D" w:rsidP="00C64D8D">
      <w:r w:rsidRPr="000F21A2">
        <w:rPr>
          <w:rStyle w:val="HideTWBExt"/>
          <w:noProof w:val="0"/>
        </w:rPr>
        <w:t>&lt;Article2&gt;</w:t>
      </w:r>
      <w:r w:rsidRPr="000F21A2">
        <w:t>Artikel 4 – stk. 5 – afsnit 4</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6EB76E6" w14:textId="77777777" w:rsidTr="005A5892">
        <w:trPr>
          <w:trHeight w:hRule="exact" w:val="240"/>
          <w:jc w:val="center"/>
        </w:trPr>
        <w:tc>
          <w:tcPr>
            <w:tcW w:w="9752" w:type="dxa"/>
            <w:gridSpan w:val="2"/>
            <w:tcBorders>
              <w:top w:val="nil"/>
              <w:left w:val="nil"/>
              <w:bottom w:val="nil"/>
              <w:right w:val="nil"/>
            </w:tcBorders>
          </w:tcPr>
          <w:p w14:paraId="0BC02F83" w14:textId="77777777" w:rsidR="00C64D8D" w:rsidRPr="000F21A2" w:rsidRDefault="00C64D8D" w:rsidP="005A5892"/>
        </w:tc>
      </w:tr>
      <w:tr w:rsidR="00C64D8D" w:rsidRPr="000F21A2" w14:paraId="611C9427" w14:textId="77777777" w:rsidTr="005A5892">
        <w:trPr>
          <w:trHeight w:val="240"/>
          <w:jc w:val="center"/>
        </w:trPr>
        <w:tc>
          <w:tcPr>
            <w:tcW w:w="4876" w:type="dxa"/>
            <w:tcBorders>
              <w:top w:val="nil"/>
              <w:left w:val="nil"/>
              <w:bottom w:val="nil"/>
              <w:right w:val="nil"/>
            </w:tcBorders>
          </w:tcPr>
          <w:p w14:paraId="723D4C3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4A2B593" w14:textId="77777777" w:rsidR="00C64D8D" w:rsidRPr="000F21A2" w:rsidRDefault="00C64D8D" w:rsidP="005A5892">
            <w:pPr>
              <w:pStyle w:val="AmColumnHeading"/>
            </w:pPr>
            <w:r w:rsidRPr="000F21A2">
              <w:t>Ændringsforslag</w:t>
            </w:r>
          </w:p>
        </w:tc>
      </w:tr>
      <w:tr w:rsidR="00C64D8D" w:rsidRPr="000F21A2" w14:paraId="4F8BF0B1" w14:textId="77777777" w:rsidTr="005A5892">
        <w:trPr>
          <w:jc w:val="center"/>
        </w:trPr>
        <w:tc>
          <w:tcPr>
            <w:tcW w:w="4876" w:type="dxa"/>
            <w:tcBorders>
              <w:top w:val="nil"/>
              <w:left w:val="nil"/>
              <w:bottom w:val="nil"/>
              <w:right w:val="nil"/>
            </w:tcBorders>
          </w:tcPr>
          <w:p w14:paraId="206C8E83" w14:textId="77777777" w:rsidR="00C64D8D" w:rsidRPr="000F21A2" w:rsidRDefault="00C64D8D" w:rsidP="005A5892">
            <w:pPr>
              <w:pStyle w:val="Normal6a"/>
            </w:pPr>
            <w:r w:rsidRPr="000F21A2">
              <w:rPr>
                <w:b/>
                <w:i/>
              </w:rPr>
              <w:t>Europols personale gennemfører sådanne administrative efterforskningsforanstaltninger i samarbejde og efter aftale med den pågældende medlemsstats kompetente myndigheder samt i overensstemmelse med denne forordning og den pågældende medlemsstats nationale lovgivning.</w:t>
            </w:r>
          </w:p>
        </w:tc>
        <w:tc>
          <w:tcPr>
            <w:tcW w:w="4876" w:type="dxa"/>
            <w:tcBorders>
              <w:top w:val="nil"/>
              <w:left w:val="nil"/>
              <w:bottom w:val="nil"/>
              <w:right w:val="nil"/>
            </w:tcBorders>
          </w:tcPr>
          <w:p w14:paraId="7FA3F21B" w14:textId="77777777" w:rsidR="00C64D8D" w:rsidRPr="000F21A2" w:rsidRDefault="00C64D8D" w:rsidP="005A5892">
            <w:pPr>
              <w:pStyle w:val="Normal6a"/>
            </w:pPr>
            <w:r w:rsidRPr="000F21A2">
              <w:rPr>
                <w:b/>
                <w:i/>
              </w:rPr>
              <w:t>udgår</w:t>
            </w:r>
          </w:p>
        </w:tc>
      </w:tr>
    </w:tbl>
    <w:p w14:paraId="469D8BF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50E8DFF"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3A6A2343" w14:textId="77777777" w:rsidR="00C64D8D" w:rsidRPr="000F21A2" w:rsidRDefault="00C64D8D" w:rsidP="00C64D8D">
      <w:pPr>
        <w:pStyle w:val="AmJustText"/>
      </w:pPr>
      <w:r w:rsidRPr="000F21A2">
        <w:t>Ændringerne i denne forordning, kræver ikke en ændring i stk. 5.</w:t>
      </w:r>
    </w:p>
    <w:p w14:paraId="14D7A0F4" w14:textId="77777777" w:rsidR="00C64D8D" w:rsidRPr="000F21A2" w:rsidRDefault="00C64D8D" w:rsidP="00C64D8D">
      <w:r w:rsidRPr="000F21A2">
        <w:rPr>
          <w:rStyle w:val="HideTWBExt"/>
          <w:noProof w:val="0"/>
        </w:rPr>
        <w:t>&lt;/Amend&gt;</w:t>
      </w:r>
    </w:p>
    <w:p w14:paraId="7E4E8C6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251</w:t>
      </w:r>
      <w:r w:rsidRPr="000F21A2">
        <w:rPr>
          <w:rStyle w:val="HideTWBExt"/>
          <w:b w:val="0"/>
          <w:noProof w:val="0"/>
        </w:rPr>
        <w:t>&lt;/NumAm&gt;</w:t>
      </w:r>
    </w:p>
    <w:p w14:paraId="266E50AC"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7119A1EF" w14:textId="77777777" w:rsidR="00C64D8D" w:rsidRPr="000F21A2" w:rsidRDefault="00C64D8D" w:rsidP="00C64D8D">
      <w:pPr>
        <w:pStyle w:val="NormalBold"/>
      </w:pPr>
      <w:r w:rsidRPr="000F21A2">
        <w:rPr>
          <w:rStyle w:val="HideTWBExt"/>
          <w:b w:val="0"/>
          <w:noProof w:val="0"/>
        </w:rPr>
        <w:t>&lt;/RepeatBlock-By&gt;</w:t>
      </w:r>
    </w:p>
    <w:p w14:paraId="7F664AA7"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24ADA30" w14:textId="77777777" w:rsidR="00C64D8D" w:rsidRPr="000F21A2" w:rsidRDefault="00C64D8D" w:rsidP="00C64D8D">
      <w:pPr>
        <w:pStyle w:val="NormalBold"/>
      </w:pPr>
      <w:r w:rsidRPr="000F21A2">
        <w:rPr>
          <w:rStyle w:val="HideTWBExt"/>
          <w:b w:val="0"/>
          <w:noProof w:val="0"/>
        </w:rPr>
        <w:t>&lt;Article&gt;</w:t>
      </w:r>
      <w:r w:rsidRPr="000F21A2">
        <w:t>Artikel 9 – stk. 1 – nr. 2 – litra b</w:t>
      </w:r>
      <w:r w:rsidRPr="000F21A2">
        <w:rPr>
          <w:rStyle w:val="HideTWBExt"/>
          <w:b w:val="0"/>
          <w:noProof w:val="0"/>
        </w:rPr>
        <w:t>&lt;/Article&gt;</w:t>
      </w:r>
    </w:p>
    <w:p w14:paraId="5CA11E1B"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C0CD444" w14:textId="77777777" w:rsidR="00C64D8D" w:rsidRPr="000F21A2" w:rsidRDefault="00C64D8D" w:rsidP="00C64D8D">
      <w:r w:rsidRPr="000F21A2">
        <w:rPr>
          <w:rStyle w:val="HideTWBExt"/>
          <w:noProof w:val="0"/>
        </w:rPr>
        <w:t>&lt;Article2&gt;</w:t>
      </w:r>
      <w:r w:rsidRPr="000F21A2">
        <w:t>Artikel 4 – stk. 5 – afsnit 4</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6B591A4" w14:textId="77777777" w:rsidTr="005A5892">
        <w:trPr>
          <w:trHeight w:hRule="exact" w:val="240"/>
          <w:jc w:val="center"/>
        </w:trPr>
        <w:tc>
          <w:tcPr>
            <w:tcW w:w="9752" w:type="dxa"/>
            <w:gridSpan w:val="2"/>
            <w:tcBorders>
              <w:top w:val="nil"/>
              <w:left w:val="nil"/>
              <w:bottom w:val="nil"/>
              <w:right w:val="nil"/>
            </w:tcBorders>
          </w:tcPr>
          <w:p w14:paraId="0338021C" w14:textId="77777777" w:rsidR="00C64D8D" w:rsidRPr="000F21A2" w:rsidRDefault="00C64D8D" w:rsidP="005A5892"/>
        </w:tc>
      </w:tr>
      <w:tr w:rsidR="00C64D8D" w:rsidRPr="000F21A2" w14:paraId="24F8EC39" w14:textId="77777777" w:rsidTr="005A5892">
        <w:trPr>
          <w:trHeight w:val="240"/>
          <w:jc w:val="center"/>
        </w:trPr>
        <w:tc>
          <w:tcPr>
            <w:tcW w:w="4876" w:type="dxa"/>
            <w:tcBorders>
              <w:top w:val="nil"/>
              <w:left w:val="nil"/>
              <w:bottom w:val="nil"/>
              <w:right w:val="nil"/>
            </w:tcBorders>
          </w:tcPr>
          <w:p w14:paraId="4EA0ED2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EB731A9" w14:textId="77777777" w:rsidR="00C64D8D" w:rsidRPr="000F21A2" w:rsidRDefault="00C64D8D" w:rsidP="005A5892">
            <w:pPr>
              <w:pStyle w:val="AmColumnHeading"/>
            </w:pPr>
            <w:r w:rsidRPr="000F21A2">
              <w:t>Ændringsforslag</w:t>
            </w:r>
          </w:p>
        </w:tc>
      </w:tr>
      <w:tr w:rsidR="00C64D8D" w:rsidRPr="000F21A2" w14:paraId="393E6901" w14:textId="77777777" w:rsidTr="005A5892">
        <w:trPr>
          <w:jc w:val="center"/>
        </w:trPr>
        <w:tc>
          <w:tcPr>
            <w:tcW w:w="4876" w:type="dxa"/>
            <w:tcBorders>
              <w:top w:val="nil"/>
              <w:left w:val="nil"/>
              <w:bottom w:val="nil"/>
              <w:right w:val="nil"/>
            </w:tcBorders>
          </w:tcPr>
          <w:p w14:paraId="7C8B19A6" w14:textId="77777777" w:rsidR="00C64D8D" w:rsidRPr="000F21A2" w:rsidRDefault="00C64D8D" w:rsidP="005A5892">
            <w:pPr>
              <w:pStyle w:val="Normal6a"/>
            </w:pPr>
            <w:r w:rsidRPr="000F21A2">
              <w:rPr>
                <w:b/>
                <w:i/>
              </w:rPr>
              <w:t>Europols personale gennemfører sådanne administrative efterforskningsforanstaltninger i samarbejde og efter aftale med den pågældende medlemsstats kompetente myndigheder samt i overensstemmelse med denne forordning og den pågældende medlemsstats nationale lovgivning.</w:t>
            </w:r>
          </w:p>
        </w:tc>
        <w:tc>
          <w:tcPr>
            <w:tcW w:w="4876" w:type="dxa"/>
            <w:tcBorders>
              <w:top w:val="nil"/>
              <w:left w:val="nil"/>
              <w:bottom w:val="nil"/>
              <w:right w:val="nil"/>
            </w:tcBorders>
          </w:tcPr>
          <w:p w14:paraId="7F63F86D" w14:textId="77777777" w:rsidR="00C64D8D" w:rsidRPr="000F21A2" w:rsidRDefault="00C64D8D" w:rsidP="005A5892">
            <w:pPr>
              <w:pStyle w:val="Normal6a"/>
            </w:pPr>
            <w:r w:rsidRPr="000F21A2">
              <w:rPr>
                <w:b/>
                <w:i/>
              </w:rPr>
              <w:t>udgår</w:t>
            </w:r>
          </w:p>
        </w:tc>
      </w:tr>
    </w:tbl>
    <w:p w14:paraId="2A4F2B7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A4482B3"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7156E584" w14:textId="77777777" w:rsidR="00C64D8D" w:rsidRPr="000F21A2" w:rsidRDefault="00C64D8D" w:rsidP="00C64D8D">
      <w:pPr>
        <w:pStyle w:val="AmJustText"/>
      </w:pPr>
      <w:r w:rsidRPr="000F21A2">
        <w:t>Der er ikke foreslået nogen definition af administrative foranstaltninger. Betragtningerne indeholder ingen præcisering af, hvad dette ville betyde i praksis. Traktaterne udelukker specifikt, at Europol gennemfører tvangsforanstaltninger. Denne bestemmelse mangler juridisk klarhed, og det er vanskeligt at forstå dens formål.</w:t>
      </w:r>
    </w:p>
    <w:p w14:paraId="2DAFE6A6" w14:textId="77777777" w:rsidR="00C64D8D" w:rsidRPr="000F21A2" w:rsidRDefault="00C64D8D" w:rsidP="00C64D8D">
      <w:r w:rsidRPr="000F21A2">
        <w:rPr>
          <w:rStyle w:val="HideTWBExt"/>
          <w:noProof w:val="0"/>
        </w:rPr>
        <w:t>&lt;/Amend&gt;</w:t>
      </w:r>
    </w:p>
    <w:p w14:paraId="1182077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252</w:t>
      </w:r>
      <w:r w:rsidRPr="000F21A2">
        <w:rPr>
          <w:rStyle w:val="HideTWBExt"/>
          <w:b w:val="0"/>
          <w:noProof w:val="0"/>
        </w:rPr>
        <w:t>&lt;/NumAm&gt;</w:t>
      </w:r>
    </w:p>
    <w:p w14:paraId="4464CA47"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69B0D72A" w14:textId="77777777" w:rsidR="00C64D8D" w:rsidRPr="000F21A2" w:rsidRDefault="00C64D8D" w:rsidP="00C64D8D">
      <w:pPr>
        <w:pStyle w:val="NormalBold"/>
      </w:pPr>
      <w:r w:rsidRPr="000F21A2">
        <w:rPr>
          <w:rStyle w:val="HideTWBExt"/>
          <w:b w:val="0"/>
          <w:noProof w:val="0"/>
        </w:rPr>
        <w:t>&lt;/RepeatBlock-By&gt;</w:t>
      </w:r>
    </w:p>
    <w:p w14:paraId="403B4A23"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D97FF6D" w14:textId="77777777" w:rsidR="00C64D8D" w:rsidRPr="000F21A2" w:rsidRDefault="00C64D8D" w:rsidP="00C64D8D">
      <w:pPr>
        <w:pStyle w:val="NormalBold"/>
      </w:pPr>
      <w:r w:rsidRPr="000F21A2">
        <w:rPr>
          <w:rStyle w:val="HideTWBExt"/>
          <w:b w:val="0"/>
          <w:noProof w:val="0"/>
        </w:rPr>
        <w:t>&lt;Article&gt;</w:t>
      </w:r>
      <w:r w:rsidRPr="000F21A2">
        <w:t>Artikel 9 – stk. 1 – nr. 2 – litra b</w:t>
      </w:r>
      <w:r w:rsidRPr="000F21A2">
        <w:rPr>
          <w:rStyle w:val="HideTWBExt"/>
          <w:b w:val="0"/>
          <w:noProof w:val="0"/>
        </w:rPr>
        <w:t>&lt;/Article&gt;</w:t>
      </w:r>
    </w:p>
    <w:p w14:paraId="0B2EC2DB"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1BF5FF43" w14:textId="77777777" w:rsidR="00C64D8D" w:rsidRPr="000F21A2" w:rsidRDefault="00C64D8D" w:rsidP="00C64D8D">
      <w:r w:rsidRPr="000F21A2">
        <w:rPr>
          <w:rStyle w:val="HideTWBExt"/>
          <w:noProof w:val="0"/>
        </w:rPr>
        <w:t>&lt;Article2&gt;</w:t>
      </w:r>
      <w:r w:rsidRPr="000F21A2">
        <w:t>Artikel 4 – stk. 5 – afsnit 4</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6CDAD9D" w14:textId="77777777" w:rsidTr="005A5892">
        <w:trPr>
          <w:trHeight w:hRule="exact" w:val="240"/>
          <w:jc w:val="center"/>
        </w:trPr>
        <w:tc>
          <w:tcPr>
            <w:tcW w:w="9752" w:type="dxa"/>
            <w:gridSpan w:val="2"/>
            <w:tcBorders>
              <w:top w:val="nil"/>
              <w:left w:val="nil"/>
              <w:bottom w:val="nil"/>
              <w:right w:val="nil"/>
            </w:tcBorders>
          </w:tcPr>
          <w:p w14:paraId="474E6D8E" w14:textId="77777777" w:rsidR="00C64D8D" w:rsidRPr="000F21A2" w:rsidRDefault="00C64D8D" w:rsidP="005A5892"/>
        </w:tc>
      </w:tr>
      <w:tr w:rsidR="00C64D8D" w:rsidRPr="000F21A2" w14:paraId="61B4750E" w14:textId="77777777" w:rsidTr="005A5892">
        <w:trPr>
          <w:trHeight w:val="240"/>
          <w:jc w:val="center"/>
        </w:trPr>
        <w:tc>
          <w:tcPr>
            <w:tcW w:w="4876" w:type="dxa"/>
            <w:tcBorders>
              <w:top w:val="nil"/>
              <w:left w:val="nil"/>
              <w:bottom w:val="nil"/>
              <w:right w:val="nil"/>
            </w:tcBorders>
          </w:tcPr>
          <w:p w14:paraId="3B8A2F6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F48AA27" w14:textId="77777777" w:rsidR="00C64D8D" w:rsidRPr="000F21A2" w:rsidRDefault="00C64D8D" w:rsidP="005A5892">
            <w:pPr>
              <w:pStyle w:val="AmColumnHeading"/>
            </w:pPr>
            <w:r w:rsidRPr="000F21A2">
              <w:t>Ændringsforslag</w:t>
            </w:r>
          </w:p>
        </w:tc>
      </w:tr>
      <w:tr w:rsidR="00C64D8D" w:rsidRPr="000F21A2" w14:paraId="1D27727B" w14:textId="77777777" w:rsidTr="005A5892">
        <w:trPr>
          <w:jc w:val="center"/>
        </w:trPr>
        <w:tc>
          <w:tcPr>
            <w:tcW w:w="4876" w:type="dxa"/>
            <w:tcBorders>
              <w:top w:val="nil"/>
              <w:left w:val="nil"/>
              <w:bottom w:val="nil"/>
              <w:right w:val="nil"/>
            </w:tcBorders>
          </w:tcPr>
          <w:p w14:paraId="62FB8096" w14:textId="77777777" w:rsidR="00C64D8D" w:rsidRPr="000F21A2" w:rsidRDefault="00C64D8D" w:rsidP="005A5892">
            <w:pPr>
              <w:pStyle w:val="Normal6a"/>
            </w:pPr>
            <w:r w:rsidRPr="000F21A2">
              <w:rPr>
                <w:b/>
                <w:i/>
              </w:rPr>
              <w:t>Europols personale gennemfører sådanne administrative efterforskningsforanstaltninger i samarbejde og efter aftale med den pågældende medlemsstats kompetente myndigheder samt i overensstemmelse med denne forordning og den pågældende medlemsstats nationale lovgivning.</w:t>
            </w:r>
          </w:p>
        </w:tc>
        <w:tc>
          <w:tcPr>
            <w:tcW w:w="4876" w:type="dxa"/>
            <w:tcBorders>
              <w:top w:val="nil"/>
              <w:left w:val="nil"/>
              <w:bottom w:val="nil"/>
              <w:right w:val="nil"/>
            </w:tcBorders>
          </w:tcPr>
          <w:p w14:paraId="6580E6E9" w14:textId="77777777" w:rsidR="00C64D8D" w:rsidRPr="000F21A2" w:rsidRDefault="00C64D8D" w:rsidP="005A5892">
            <w:pPr>
              <w:pStyle w:val="Normal6a"/>
            </w:pPr>
            <w:r w:rsidRPr="000F21A2">
              <w:rPr>
                <w:b/>
                <w:i/>
              </w:rPr>
              <w:t>udgår</w:t>
            </w:r>
          </w:p>
        </w:tc>
      </w:tr>
    </w:tbl>
    <w:p w14:paraId="0D5F998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7907B8C" w14:textId="77777777" w:rsidR="00C64D8D" w:rsidRPr="000F21A2" w:rsidRDefault="00C64D8D" w:rsidP="00C64D8D">
      <w:r w:rsidRPr="000F21A2">
        <w:rPr>
          <w:rStyle w:val="HideTWBExt"/>
          <w:noProof w:val="0"/>
        </w:rPr>
        <w:t>&lt;/Amend&gt;</w:t>
      </w:r>
    </w:p>
    <w:p w14:paraId="24D4E5D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253</w:t>
      </w:r>
      <w:r w:rsidRPr="000F21A2">
        <w:rPr>
          <w:rStyle w:val="HideTWBExt"/>
          <w:b w:val="0"/>
          <w:noProof w:val="0"/>
        </w:rPr>
        <w:t>&lt;/NumAm&gt;</w:t>
      </w:r>
    </w:p>
    <w:p w14:paraId="1682366F"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1C6F0530" w14:textId="77777777" w:rsidR="00C64D8D" w:rsidRPr="000F21A2" w:rsidRDefault="00C64D8D" w:rsidP="00C64D8D">
      <w:pPr>
        <w:pStyle w:val="NormalBold"/>
      </w:pPr>
      <w:r w:rsidRPr="000F21A2">
        <w:rPr>
          <w:rStyle w:val="HideTWBExt"/>
          <w:b w:val="0"/>
          <w:noProof w:val="0"/>
        </w:rPr>
        <w:t>&lt;/RepeatBlock-By&gt;</w:t>
      </w:r>
    </w:p>
    <w:p w14:paraId="6A26B323"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9B34876" w14:textId="77777777" w:rsidR="00C64D8D" w:rsidRPr="000F21A2" w:rsidRDefault="00C64D8D" w:rsidP="00C64D8D">
      <w:pPr>
        <w:pStyle w:val="NormalBold"/>
      </w:pPr>
      <w:r w:rsidRPr="000F21A2">
        <w:rPr>
          <w:rStyle w:val="HideTWBExt"/>
          <w:b w:val="0"/>
          <w:noProof w:val="0"/>
        </w:rPr>
        <w:t>&lt;Article&gt;</w:t>
      </w:r>
      <w:r w:rsidRPr="000F21A2">
        <w:t>Artikel 9 – stk. 1 – nr. 3 – indledning</w:t>
      </w:r>
      <w:r w:rsidRPr="000F21A2">
        <w:rPr>
          <w:rStyle w:val="HideTWBExt"/>
          <w:b w:val="0"/>
          <w:noProof w:val="0"/>
        </w:rPr>
        <w:t>&lt;/Article&gt;</w:t>
      </w:r>
    </w:p>
    <w:p w14:paraId="1DEFD5A6"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A20D816" w14:textId="77777777" w:rsidTr="005A5892">
        <w:trPr>
          <w:trHeight w:hRule="exact" w:val="240"/>
          <w:jc w:val="center"/>
        </w:trPr>
        <w:tc>
          <w:tcPr>
            <w:tcW w:w="9752" w:type="dxa"/>
            <w:gridSpan w:val="2"/>
            <w:tcBorders>
              <w:top w:val="nil"/>
              <w:left w:val="nil"/>
              <w:bottom w:val="nil"/>
              <w:right w:val="nil"/>
            </w:tcBorders>
          </w:tcPr>
          <w:p w14:paraId="14E401AC" w14:textId="77777777" w:rsidR="00C64D8D" w:rsidRPr="000F21A2" w:rsidRDefault="00C64D8D" w:rsidP="005A5892"/>
        </w:tc>
      </w:tr>
      <w:tr w:rsidR="00C64D8D" w:rsidRPr="000F21A2" w14:paraId="16FC5173" w14:textId="77777777" w:rsidTr="005A5892">
        <w:trPr>
          <w:trHeight w:val="240"/>
          <w:jc w:val="center"/>
        </w:trPr>
        <w:tc>
          <w:tcPr>
            <w:tcW w:w="4876" w:type="dxa"/>
            <w:tcBorders>
              <w:top w:val="nil"/>
              <w:left w:val="nil"/>
              <w:bottom w:val="nil"/>
              <w:right w:val="nil"/>
            </w:tcBorders>
          </w:tcPr>
          <w:p w14:paraId="290E8B1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DFB2662" w14:textId="77777777" w:rsidR="00C64D8D" w:rsidRPr="000F21A2" w:rsidRDefault="00C64D8D" w:rsidP="005A5892">
            <w:pPr>
              <w:pStyle w:val="AmColumnHeading"/>
            </w:pPr>
            <w:r w:rsidRPr="000F21A2">
              <w:t>Ændringsforslag</w:t>
            </w:r>
          </w:p>
        </w:tc>
      </w:tr>
      <w:tr w:rsidR="00C64D8D" w:rsidRPr="000F21A2" w14:paraId="43B52896" w14:textId="77777777" w:rsidTr="005A5892">
        <w:trPr>
          <w:jc w:val="center"/>
        </w:trPr>
        <w:tc>
          <w:tcPr>
            <w:tcW w:w="4876" w:type="dxa"/>
            <w:tcBorders>
              <w:top w:val="nil"/>
              <w:left w:val="nil"/>
              <w:bottom w:val="nil"/>
              <w:right w:val="nil"/>
            </w:tcBorders>
          </w:tcPr>
          <w:p w14:paraId="68CD6611" w14:textId="77777777" w:rsidR="00C64D8D" w:rsidRPr="000F21A2" w:rsidRDefault="00C64D8D" w:rsidP="005A5892">
            <w:pPr>
              <w:pStyle w:val="Normal6a"/>
            </w:pPr>
            <w:r w:rsidRPr="000F21A2">
              <w:t>3)</w:t>
            </w:r>
            <w:r w:rsidRPr="000F21A2">
              <w:tab/>
              <w:t xml:space="preserve">Følgende indsættes som artikel 5a </w:t>
            </w:r>
            <w:r w:rsidRPr="000F21A2">
              <w:rPr>
                <w:b/>
                <w:i/>
              </w:rPr>
              <w:t>og</w:t>
            </w:r>
            <w:r w:rsidRPr="000F21A2">
              <w:t xml:space="preserve"> 5b:</w:t>
            </w:r>
          </w:p>
        </w:tc>
        <w:tc>
          <w:tcPr>
            <w:tcW w:w="4876" w:type="dxa"/>
            <w:tcBorders>
              <w:top w:val="nil"/>
              <w:left w:val="nil"/>
              <w:bottom w:val="nil"/>
              <w:right w:val="nil"/>
            </w:tcBorders>
          </w:tcPr>
          <w:p w14:paraId="2AD18A58" w14:textId="77777777" w:rsidR="00C64D8D" w:rsidRPr="000F21A2" w:rsidRDefault="00C64D8D" w:rsidP="005A5892">
            <w:pPr>
              <w:pStyle w:val="Normal6a"/>
            </w:pPr>
            <w:r w:rsidRPr="000F21A2">
              <w:t>3)</w:t>
            </w:r>
            <w:r w:rsidRPr="000F21A2">
              <w:tab/>
              <w:t>Følgende indsættes som artikel 5a</w:t>
            </w:r>
            <w:r w:rsidRPr="000F21A2">
              <w:rPr>
                <w:b/>
                <w:i/>
              </w:rPr>
              <w:t xml:space="preserve">, </w:t>
            </w:r>
            <w:r w:rsidRPr="000F21A2">
              <w:t>5b</w:t>
            </w:r>
            <w:r w:rsidRPr="000F21A2">
              <w:rPr>
                <w:b/>
                <w:i/>
              </w:rPr>
              <w:t>, 5c, 5d, 5e, 5f, 5g og 5h</w:t>
            </w:r>
            <w:r w:rsidRPr="000F21A2">
              <w:t>:</w:t>
            </w:r>
          </w:p>
        </w:tc>
      </w:tr>
    </w:tbl>
    <w:p w14:paraId="17E2DB6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508FC1A" w14:textId="77777777" w:rsidR="00C64D8D" w:rsidRPr="000F21A2" w:rsidRDefault="00C64D8D" w:rsidP="00C64D8D">
      <w:r w:rsidRPr="000F21A2">
        <w:rPr>
          <w:rStyle w:val="HideTWBExt"/>
          <w:noProof w:val="0"/>
        </w:rPr>
        <w:t>&lt;/Amend&gt;</w:t>
      </w:r>
    </w:p>
    <w:p w14:paraId="48A2E31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254</w:t>
      </w:r>
      <w:r w:rsidRPr="000F21A2">
        <w:rPr>
          <w:rStyle w:val="HideTWBExt"/>
          <w:b w:val="0"/>
          <w:noProof w:val="0"/>
        </w:rPr>
        <w:t>&lt;/NumAm&gt;</w:t>
      </w:r>
    </w:p>
    <w:p w14:paraId="2BEEBDCD"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00F43027" w14:textId="77777777" w:rsidR="00C64D8D" w:rsidRPr="000F21A2" w:rsidRDefault="00C64D8D" w:rsidP="00C64D8D">
      <w:pPr>
        <w:pStyle w:val="NormalBold"/>
      </w:pPr>
      <w:r w:rsidRPr="000F21A2">
        <w:rPr>
          <w:rStyle w:val="HideTWBExt"/>
          <w:b w:val="0"/>
          <w:noProof w:val="0"/>
        </w:rPr>
        <w:t>&lt;/RepeatBlock-By&gt;</w:t>
      </w:r>
    </w:p>
    <w:p w14:paraId="32E7F10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7158CFC"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60CE4173"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63B1CD2D" w14:textId="77777777" w:rsidR="00C64D8D" w:rsidRPr="000F21A2" w:rsidRDefault="00C64D8D" w:rsidP="00C64D8D">
      <w:r w:rsidRPr="000F21A2">
        <w:rPr>
          <w:rStyle w:val="HideTWBExt"/>
          <w:noProof w:val="0"/>
        </w:rPr>
        <w:t>&lt;Article2&gt;</w:t>
      </w:r>
      <w:r w:rsidRPr="000F21A2">
        <w:t>Artikel 5a</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B9AA33B" w14:textId="77777777" w:rsidTr="005A5892">
        <w:trPr>
          <w:trHeight w:hRule="exact" w:val="240"/>
          <w:jc w:val="center"/>
        </w:trPr>
        <w:tc>
          <w:tcPr>
            <w:tcW w:w="9752" w:type="dxa"/>
            <w:gridSpan w:val="2"/>
            <w:tcBorders>
              <w:top w:val="nil"/>
              <w:left w:val="nil"/>
              <w:bottom w:val="nil"/>
              <w:right w:val="nil"/>
            </w:tcBorders>
          </w:tcPr>
          <w:p w14:paraId="37192B30" w14:textId="77777777" w:rsidR="00C64D8D" w:rsidRPr="000F21A2" w:rsidRDefault="00C64D8D" w:rsidP="005A5892"/>
        </w:tc>
      </w:tr>
      <w:tr w:rsidR="00C64D8D" w:rsidRPr="000F21A2" w14:paraId="6BB993ED" w14:textId="77777777" w:rsidTr="005A5892">
        <w:trPr>
          <w:trHeight w:val="240"/>
          <w:jc w:val="center"/>
        </w:trPr>
        <w:tc>
          <w:tcPr>
            <w:tcW w:w="4876" w:type="dxa"/>
            <w:tcBorders>
              <w:top w:val="nil"/>
              <w:left w:val="nil"/>
              <w:bottom w:val="nil"/>
              <w:right w:val="nil"/>
            </w:tcBorders>
          </w:tcPr>
          <w:p w14:paraId="5675039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218C7E5" w14:textId="77777777" w:rsidR="00C64D8D" w:rsidRPr="000F21A2" w:rsidRDefault="00C64D8D" w:rsidP="005A5892">
            <w:pPr>
              <w:pStyle w:val="AmColumnHeading"/>
            </w:pPr>
            <w:r w:rsidRPr="000F21A2">
              <w:t>Ændringsforslag</w:t>
            </w:r>
          </w:p>
        </w:tc>
      </w:tr>
      <w:tr w:rsidR="00C64D8D" w:rsidRPr="000F21A2" w14:paraId="218EAA88" w14:textId="77777777" w:rsidTr="005A5892">
        <w:trPr>
          <w:jc w:val="center"/>
        </w:trPr>
        <w:tc>
          <w:tcPr>
            <w:tcW w:w="4876" w:type="dxa"/>
            <w:tcBorders>
              <w:top w:val="nil"/>
              <w:left w:val="nil"/>
              <w:bottom w:val="nil"/>
              <w:right w:val="nil"/>
            </w:tcBorders>
          </w:tcPr>
          <w:p w14:paraId="496CCEFA" w14:textId="77777777" w:rsidR="00C64D8D" w:rsidRPr="000F21A2" w:rsidRDefault="00C64D8D" w:rsidP="005A5892">
            <w:pPr>
              <w:pStyle w:val="Normal6a"/>
            </w:pPr>
            <w:r w:rsidRPr="000F21A2">
              <w:rPr>
                <w:b/>
                <w:i/>
              </w:rPr>
              <w:t>Artikel 5a</w:t>
            </w:r>
          </w:p>
        </w:tc>
        <w:tc>
          <w:tcPr>
            <w:tcW w:w="4876" w:type="dxa"/>
            <w:tcBorders>
              <w:top w:val="nil"/>
              <w:left w:val="nil"/>
              <w:bottom w:val="nil"/>
              <w:right w:val="nil"/>
            </w:tcBorders>
          </w:tcPr>
          <w:p w14:paraId="6E4D2B9A" w14:textId="77777777" w:rsidR="00C64D8D" w:rsidRPr="000F21A2" w:rsidRDefault="00C64D8D" w:rsidP="005A5892">
            <w:pPr>
              <w:pStyle w:val="Normal6a"/>
            </w:pPr>
            <w:r w:rsidRPr="000F21A2">
              <w:rPr>
                <w:b/>
                <w:i/>
              </w:rPr>
              <w:t>udgår</w:t>
            </w:r>
          </w:p>
        </w:tc>
      </w:tr>
    </w:tbl>
    <w:p w14:paraId="7930F95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6DAB248"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6EF6642C" w14:textId="77777777" w:rsidR="00C64D8D" w:rsidRPr="000F21A2" w:rsidRDefault="00C64D8D" w:rsidP="00C64D8D">
      <w:pPr>
        <w:pStyle w:val="AmJustText"/>
      </w:pPr>
      <w:r w:rsidRPr="000F21A2">
        <w:t>Dette er omfattet af artikel 5 i JIT-forordningen. Der er derfor ingen grund til at ændre Europolforordningen på dette område.</w:t>
      </w:r>
    </w:p>
    <w:p w14:paraId="7D6DDB06" w14:textId="77777777" w:rsidR="00C64D8D" w:rsidRPr="000F21A2" w:rsidRDefault="00C64D8D" w:rsidP="00C64D8D">
      <w:r w:rsidRPr="000F21A2">
        <w:rPr>
          <w:rStyle w:val="HideTWBExt"/>
          <w:noProof w:val="0"/>
        </w:rPr>
        <w:t>&lt;/Amend&gt;</w:t>
      </w:r>
    </w:p>
    <w:p w14:paraId="417139A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255</w:t>
      </w:r>
      <w:r w:rsidRPr="000F21A2">
        <w:rPr>
          <w:rStyle w:val="HideTWBExt"/>
          <w:b w:val="0"/>
          <w:noProof w:val="0"/>
        </w:rPr>
        <w:t>&lt;/NumAm&gt;</w:t>
      </w:r>
    </w:p>
    <w:p w14:paraId="2FBD25B7"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065CAEDB" w14:textId="77777777" w:rsidR="00C64D8D" w:rsidRPr="000F21A2" w:rsidRDefault="00C64D8D" w:rsidP="00C64D8D">
      <w:pPr>
        <w:pStyle w:val="NormalBold"/>
      </w:pPr>
      <w:r w:rsidRPr="000F21A2">
        <w:rPr>
          <w:rStyle w:val="HideTWBExt"/>
          <w:b w:val="0"/>
          <w:noProof w:val="0"/>
        </w:rPr>
        <w:t>&lt;/RepeatBlock-By&gt;</w:t>
      </w:r>
    </w:p>
    <w:p w14:paraId="2CACC51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B11489C"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611B794A"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608E605" w14:textId="77777777" w:rsidR="00C64D8D" w:rsidRPr="000F21A2" w:rsidRDefault="00C64D8D" w:rsidP="00C64D8D">
      <w:r w:rsidRPr="000F21A2">
        <w:rPr>
          <w:rStyle w:val="HideTWBExt"/>
          <w:noProof w:val="0"/>
        </w:rPr>
        <w:t>&lt;Article2&gt;</w:t>
      </w:r>
      <w:r w:rsidRPr="000F21A2">
        <w:t>Artikel 5a</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F8B27D7" w14:textId="77777777" w:rsidTr="005A5892">
        <w:trPr>
          <w:trHeight w:hRule="exact" w:val="240"/>
          <w:jc w:val="center"/>
        </w:trPr>
        <w:tc>
          <w:tcPr>
            <w:tcW w:w="9752" w:type="dxa"/>
            <w:gridSpan w:val="2"/>
            <w:tcBorders>
              <w:top w:val="nil"/>
              <w:left w:val="nil"/>
              <w:bottom w:val="nil"/>
              <w:right w:val="nil"/>
            </w:tcBorders>
          </w:tcPr>
          <w:p w14:paraId="4E6D3B5C" w14:textId="77777777" w:rsidR="00C64D8D" w:rsidRPr="000F21A2" w:rsidRDefault="00C64D8D" w:rsidP="005A5892"/>
        </w:tc>
      </w:tr>
      <w:tr w:rsidR="00C64D8D" w:rsidRPr="000F21A2" w14:paraId="713C294E" w14:textId="77777777" w:rsidTr="005A5892">
        <w:trPr>
          <w:trHeight w:val="240"/>
          <w:jc w:val="center"/>
        </w:trPr>
        <w:tc>
          <w:tcPr>
            <w:tcW w:w="4876" w:type="dxa"/>
            <w:tcBorders>
              <w:top w:val="nil"/>
              <w:left w:val="nil"/>
              <w:bottom w:val="nil"/>
              <w:right w:val="nil"/>
            </w:tcBorders>
          </w:tcPr>
          <w:p w14:paraId="288440C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4B57AFD" w14:textId="77777777" w:rsidR="00C64D8D" w:rsidRPr="000F21A2" w:rsidRDefault="00C64D8D" w:rsidP="005A5892">
            <w:pPr>
              <w:pStyle w:val="AmColumnHeading"/>
            </w:pPr>
            <w:r w:rsidRPr="000F21A2">
              <w:t>Ændringsforslag</w:t>
            </w:r>
          </w:p>
        </w:tc>
      </w:tr>
      <w:tr w:rsidR="00C64D8D" w:rsidRPr="000F21A2" w14:paraId="47684D25" w14:textId="77777777" w:rsidTr="005A5892">
        <w:trPr>
          <w:jc w:val="center"/>
        </w:trPr>
        <w:tc>
          <w:tcPr>
            <w:tcW w:w="4876" w:type="dxa"/>
            <w:tcBorders>
              <w:top w:val="nil"/>
              <w:left w:val="nil"/>
              <w:bottom w:val="nil"/>
              <w:right w:val="nil"/>
            </w:tcBorders>
          </w:tcPr>
          <w:p w14:paraId="2C0976AB" w14:textId="77777777" w:rsidR="00C64D8D" w:rsidRPr="000F21A2" w:rsidRDefault="00C64D8D" w:rsidP="005A5892">
            <w:pPr>
              <w:pStyle w:val="Normal6a"/>
            </w:pPr>
            <w:r w:rsidRPr="000F21A2">
              <w:rPr>
                <w:b/>
                <w:i/>
              </w:rPr>
              <w:t>Artikel 5a</w:t>
            </w:r>
          </w:p>
        </w:tc>
        <w:tc>
          <w:tcPr>
            <w:tcW w:w="4876" w:type="dxa"/>
            <w:tcBorders>
              <w:top w:val="nil"/>
              <w:left w:val="nil"/>
              <w:bottom w:val="nil"/>
              <w:right w:val="nil"/>
            </w:tcBorders>
          </w:tcPr>
          <w:p w14:paraId="021A562A" w14:textId="77777777" w:rsidR="00C64D8D" w:rsidRPr="000F21A2" w:rsidRDefault="00C64D8D" w:rsidP="005A5892">
            <w:pPr>
              <w:pStyle w:val="Normal6a"/>
            </w:pPr>
            <w:r w:rsidRPr="000F21A2">
              <w:rPr>
                <w:b/>
                <w:i/>
              </w:rPr>
              <w:t>udgår</w:t>
            </w:r>
          </w:p>
        </w:tc>
      </w:tr>
    </w:tbl>
    <w:p w14:paraId="07644DA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2E03B58B"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5F585FF9" w14:textId="77777777" w:rsidR="00C64D8D" w:rsidRPr="000F21A2" w:rsidRDefault="00C64D8D" w:rsidP="00C64D8D">
      <w:pPr>
        <w:pStyle w:val="AmJustText"/>
      </w:pPr>
      <w:r w:rsidRPr="000F21A2">
        <w:t>Hele den nye artikel 5a udgår.</w:t>
      </w:r>
    </w:p>
    <w:p w14:paraId="5C66C26D" w14:textId="77777777" w:rsidR="00C64D8D" w:rsidRPr="000F21A2" w:rsidRDefault="00C64D8D" w:rsidP="00C64D8D">
      <w:pPr>
        <w:pStyle w:val="AmJustText"/>
      </w:pPr>
      <w:r w:rsidRPr="000F21A2">
        <w:t>Jf. ændringsforslaget vedrørende betragtning 15</w:t>
      </w:r>
    </w:p>
    <w:p w14:paraId="6D3DA9CF" w14:textId="77777777" w:rsidR="00C64D8D" w:rsidRPr="000F21A2" w:rsidRDefault="00C64D8D" w:rsidP="00C64D8D">
      <w:r w:rsidRPr="000F21A2">
        <w:rPr>
          <w:rStyle w:val="HideTWBExt"/>
          <w:noProof w:val="0"/>
        </w:rPr>
        <w:t>&lt;/Amend&gt;</w:t>
      </w:r>
    </w:p>
    <w:p w14:paraId="598EA16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256</w:t>
      </w:r>
      <w:r w:rsidRPr="000F21A2">
        <w:rPr>
          <w:rStyle w:val="HideTWBExt"/>
          <w:b w:val="0"/>
          <w:noProof w:val="0"/>
        </w:rPr>
        <w:t>&lt;/NumAm&gt;</w:t>
      </w:r>
    </w:p>
    <w:p w14:paraId="4FD1EC71"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43687B99" w14:textId="77777777" w:rsidR="00C64D8D" w:rsidRPr="000F21A2" w:rsidRDefault="00C64D8D" w:rsidP="00C64D8D">
      <w:pPr>
        <w:pStyle w:val="NormalBold"/>
      </w:pPr>
      <w:r w:rsidRPr="000F21A2">
        <w:rPr>
          <w:rStyle w:val="HideTWBExt"/>
          <w:b w:val="0"/>
          <w:noProof w:val="0"/>
        </w:rPr>
        <w:t>&lt;/RepeatBlock-By&gt;</w:t>
      </w:r>
    </w:p>
    <w:p w14:paraId="1A5A808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D01ED73"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6DFF1AE8"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6EB83715" w14:textId="77777777" w:rsidR="00C64D8D" w:rsidRPr="000F21A2" w:rsidRDefault="00C64D8D" w:rsidP="00C64D8D">
      <w:r w:rsidRPr="000F21A2">
        <w:rPr>
          <w:rStyle w:val="HideTWBExt"/>
          <w:noProof w:val="0"/>
        </w:rPr>
        <w:t>&lt;Article2&gt;</w:t>
      </w:r>
      <w:r w:rsidRPr="000F21A2">
        <w:t>Artikel 5a – overskrift</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96B0F4E" w14:textId="77777777" w:rsidTr="005A5892">
        <w:trPr>
          <w:trHeight w:hRule="exact" w:val="240"/>
          <w:jc w:val="center"/>
        </w:trPr>
        <w:tc>
          <w:tcPr>
            <w:tcW w:w="9752" w:type="dxa"/>
            <w:gridSpan w:val="2"/>
            <w:tcBorders>
              <w:top w:val="nil"/>
              <w:left w:val="nil"/>
              <w:bottom w:val="nil"/>
              <w:right w:val="nil"/>
            </w:tcBorders>
          </w:tcPr>
          <w:p w14:paraId="2C2603C3" w14:textId="77777777" w:rsidR="00C64D8D" w:rsidRPr="000F21A2" w:rsidRDefault="00C64D8D" w:rsidP="005A5892"/>
        </w:tc>
      </w:tr>
      <w:tr w:rsidR="00C64D8D" w:rsidRPr="000F21A2" w14:paraId="7750B49F" w14:textId="77777777" w:rsidTr="005A5892">
        <w:trPr>
          <w:trHeight w:val="240"/>
          <w:jc w:val="center"/>
        </w:trPr>
        <w:tc>
          <w:tcPr>
            <w:tcW w:w="4876" w:type="dxa"/>
            <w:tcBorders>
              <w:top w:val="nil"/>
              <w:left w:val="nil"/>
              <w:bottom w:val="nil"/>
              <w:right w:val="nil"/>
            </w:tcBorders>
          </w:tcPr>
          <w:p w14:paraId="2B36F76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6BE22F9" w14:textId="77777777" w:rsidR="00C64D8D" w:rsidRPr="000F21A2" w:rsidRDefault="00C64D8D" w:rsidP="005A5892">
            <w:pPr>
              <w:pStyle w:val="AmColumnHeading"/>
            </w:pPr>
            <w:r w:rsidRPr="000F21A2">
              <w:t>Ændringsforslag</w:t>
            </w:r>
          </w:p>
        </w:tc>
      </w:tr>
      <w:tr w:rsidR="00C64D8D" w:rsidRPr="000F21A2" w14:paraId="7C0823D0" w14:textId="77777777" w:rsidTr="005A5892">
        <w:trPr>
          <w:jc w:val="center"/>
        </w:trPr>
        <w:tc>
          <w:tcPr>
            <w:tcW w:w="4876" w:type="dxa"/>
            <w:tcBorders>
              <w:top w:val="nil"/>
              <w:left w:val="nil"/>
              <w:bottom w:val="nil"/>
              <w:right w:val="nil"/>
            </w:tcBorders>
          </w:tcPr>
          <w:p w14:paraId="6E2E35DD" w14:textId="77777777" w:rsidR="00C64D8D" w:rsidRPr="000F21A2" w:rsidRDefault="00C64D8D" w:rsidP="005A5892">
            <w:pPr>
              <w:pStyle w:val="Normal6a"/>
            </w:pPr>
            <w:r w:rsidRPr="000F21A2">
              <w:t>Operationelle taskforcer</w:t>
            </w:r>
          </w:p>
        </w:tc>
        <w:tc>
          <w:tcPr>
            <w:tcW w:w="4876" w:type="dxa"/>
            <w:tcBorders>
              <w:top w:val="nil"/>
              <w:left w:val="nil"/>
              <w:bottom w:val="nil"/>
              <w:right w:val="nil"/>
            </w:tcBorders>
          </w:tcPr>
          <w:p w14:paraId="7DD55418" w14:textId="77777777" w:rsidR="00C64D8D" w:rsidRPr="000F21A2" w:rsidRDefault="00C64D8D" w:rsidP="005A5892">
            <w:pPr>
              <w:pStyle w:val="Normal6a"/>
            </w:pPr>
            <w:r w:rsidRPr="000F21A2">
              <w:t xml:space="preserve">Operationelle taskforcer </w:t>
            </w:r>
            <w:r w:rsidRPr="000F21A2">
              <w:rPr>
                <w:b/>
                <w:bCs/>
                <w:i/>
                <w:iCs/>
              </w:rPr>
              <w:t>til forebyggelse, opdagelse og efterforskning af smugling af migranter og menneskehandel</w:t>
            </w:r>
          </w:p>
        </w:tc>
      </w:tr>
    </w:tbl>
    <w:p w14:paraId="5F52CF9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6F26C10"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1D2848A1" w14:textId="77777777" w:rsidR="00C64D8D" w:rsidRPr="000F21A2" w:rsidRDefault="00C64D8D" w:rsidP="00C64D8D">
      <w:pPr>
        <w:pStyle w:val="AmJustText"/>
      </w:pPr>
      <w:r w:rsidRPr="000F21A2">
        <w:t>Da dette forslag klart fokuserer på forebyggelse, opdagelse og efterforskning af smugling af migranter og menneskehandel, bør den nye artikel om operationelle taskforcer begrænses til taskforcer, der er oprettet for at bekæmpe smugling af migranter og menneskehandel.</w:t>
      </w:r>
    </w:p>
    <w:p w14:paraId="2D76FF6A" w14:textId="77777777" w:rsidR="00C64D8D" w:rsidRPr="000F21A2" w:rsidRDefault="00C64D8D" w:rsidP="00C64D8D">
      <w:r w:rsidRPr="000F21A2">
        <w:rPr>
          <w:rStyle w:val="HideTWBExt"/>
          <w:noProof w:val="0"/>
        </w:rPr>
        <w:t>&lt;/Amend&gt;</w:t>
      </w:r>
    </w:p>
    <w:p w14:paraId="3DF5E6BA"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257</w:t>
      </w:r>
      <w:r w:rsidRPr="000F21A2">
        <w:rPr>
          <w:rStyle w:val="HideTWBExt"/>
          <w:b w:val="0"/>
          <w:noProof w:val="0"/>
        </w:rPr>
        <w:t>&lt;/NumAm&gt;</w:t>
      </w:r>
    </w:p>
    <w:p w14:paraId="1DA13E0C"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4DD608FB" w14:textId="77777777" w:rsidR="00C64D8D" w:rsidRPr="000F21A2" w:rsidRDefault="00C64D8D" w:rsidP="00C64D8D">
      <w:pPr>
        <w:pStyle w:val="NormalBold"/>
      </w:pPr>
      <w:r w:rsidRPr="000F21A2">
        <w:rPr>
          <w:rStyle w:val="HideTWBExt"/>
          <w:b w:val="0"/>
          <w:noProof w:val="0"/>
        </w:rPr>
        <w:t>&lt;/RepeatBlock-By&gt;</w:t>
      </w:r>
    </w:p>
    <w:p w14:paraId="27236EF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5657F4F"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71D1B14B"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148B81E9" w14:textId="77777777" w:rsidR="00C64D8D" w:rsidRPr="000F21A2" w:rsidRDefault="00C64D8D" w:rsidP="00C64D8D">
      <w:r w:rsidRPr="000F21A2">
        <w:rPr>
          <w:rStyle w:val="HideTWBExt"/>
          <w:noProof w:val="0"/>
        </w:rPr>
        <w:t>&lt;Article2&gt;</w:t>
      </w:r>
      <w:r w:rsidRPr="000F21A2">
        <w:t>Artikel 5 a – stk. 1</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C0FE080" w14:textId="77777777" w:rsidTr="005A5892">
        <w:trPr>
          <w:trHeight w:hRule="exact" w:val="240"/>
          <w:jc w:val="center"/>
        </w:trPr>
        <w:tc>
          <w:tcPr>
            <w:tcW w:w="9752" w:type="dxa"/>
            <w:gridSpan w:val="2"/>
            <w:tcBorders>
              <w:top w:val="nil"/>
              <w:left w:val="nil"/>
              <w:bottom w:val="nil"/>
              <w:right w:val="nil"/>
            </w:tcBorders>
          </w:tcPr>
          <w:p w14:paraId="47037E44" w14:textId="77777777" w:rsidR="00C64D8D" w:rsidRPr="000F21A2" w:rsidRDefault="00C64D8D" w:rsidP="005A5892"/>
        </w:tc>
      </w:tr>
      <w:tr w:rsidR="00C64D8D" w:rsidRPr="000F21A2" w14:paraId="727B815F" w14:textId="77777777" w:rsidTr="005A5892">
        <w:trPr>
          <w:trHeight w:val="240"/>
          <w:jc w:val="center"/>
        </w:trPr>
        <w:tc>
          <w:tcPr>
            <w:tcW w:w="4876" w:type="dxa"/>
            <w:tcBorders>
              <w:top w:val="nil"/>
              <w:left w:val="nil"/>
              <w:bottom w:val="nil"/>
              <w:right w:val="nil"/>
            </w:tcBorders>
          </w:tcPr>
          <w:p w14:paraId="38247A9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A8103CB" w14:textId="77777777" w:rsidR="00C64D8D" w:rsidRPr="000F21A2" w:rsidRDefault="00C64D8D" w:rsidP="005A5892">
            <w:pPr>
              <w:pStyle w:val="AmColumnHeading"/>
            </w:pPr>
            <w:r w:rsidRPr="000F21A2">
              <w:t>Ændringsforslag</w:t>
            </w:r>
          </w:p>
        </w:tc>
      </w:tr>
      <w:tr w:rsidR="00C64D8D" w:rsidRPr="000F21A2" w14:paraId="1DEDEDF6" w14:textId="77777777" w:rsidTr="005A5892">
        <w:trPr>
          <w:jc w:val="center"/>
        </w:trPr>
        <w:tc>
          <w:tcPr>
            <w:tcW w:w="4876" w:type="dxa"/>
            <w:tcBorders>
              <w:top w:val="nil"/>
              <w:left w:val="nil"/>
              <w:bottom w:val="nil"/>
              <w:right w:val="nil"/>
            </w:tcBorders>
          </w:tcPr>
          <w:p w14:paraId="071F18AB" w14:textId="77777777" w:rsidR="00C64D8D" w:rsidRPr="000F21A2" w:rsidRDefault="00C64D8D" w:rsidP="005A5892">
            <w:pPr>
              <w:pStyle w:val="Normal6a"/>
            </w:pPr>
            <w:r w:rsidRPr="000F21A2">
              <w:t>1.</w:t>
            </w:r>
            <w:r w:rsidRPr="000F21A2">
              <w:tab/>
              <w:t xml:space="preserve">Medlemsstaterne kan oprette en operationel taskforce for den periode, som visse særlige </w:t>
            </w:r>
            <w:r w:rsidRPr="000F21A2">
              <w:rPr>
                <w:b/>
                <w:bCs/>
                <w:i/>
                <w:iCs/>
              </w:rPr>
              <w:t>kriminalefterretningsaktiviteter eller</w:t>
            </w:r>
            <w:r w:rsidRPr="000F21A2">
              <w:t xml:space="preserve"> efterforskninger varer. Europol letter oprettelsen af og støtter gennemførelsen af en operationel taskforce.</w:t>
            </w:r>
          </w:p>
        </w:tc>
        <w:tc>
          <w:tcPr>
            <w:tcW w:w="4876" w:type="dxa"/>
            <w:tcBorders>
              <w:top w:val="nil"/>
              <w:left w:val="nil"/>
              <w:bottom w:val="nil"/>
              <w:right w:val="nil"/>
            </w:tcBorders>
          </w:tcPr>
          <w:p w14:paraId="4F02150A" w14:textId="77777777" w:rsidR="00C64D8D" w:rsidRPr="000F21A2" w:rsidRDefault="00C64D8D" w:rsidP="005A5892">
            <w:pPr>
              <w:pStyle w:val="Normal6a"/>
            </w:pPr>
            <w:r w:rsidRPr="000F21A2">
              <w:t>1.</w:t>
            </w:r>
            <w:r w:rsidRPr="000F21A2">
              <w:tab/>
              <w:t xml:space="preserve">Medlemsstaterne kan oprette en </w:t>
            </w:r>
            <w:r w:rsidRPr="000F21A2">
              <w:rPr>
                <w:b/>
                <w:bCs/>
                <w:i/>
                <w:iCs/>
              </w:rPr>
              <w:t>midlertidig</w:t>
            </w:r>
            <w:r w:rsidRPr="000F21A2">
              <w:t xml:space="preserve"> operationel taskforce for den periode, som visse særlige </w:t>
            </w:r>
            <w:r w:rsidRPr="000F21A2">
              <w:rPr>
                <w:b/>
                <w:bCs/>
                <w:i/>
                <w:iCs/>
              </w:rPr>
              <w:t>strafferetlige</w:t>
            </w:r>
            <w:r w:rsidRPr="000F21A2">
              <w:t xml:space="preserve"> efterforskninger</w:t>
            </w:r>
            <w:r w:rsidRPr="000F21A2">
              <w:rPr>
                <w:b/>
                <w:bCs/>
                <w:i/>
                <w:iCs/>
              </w:rPr>
              <w:t>, der er omfattet af Europols målsætninger i overensstemmelse med artikel 3 i denne forordning, og som kræver en koordineret og samordnet indsats</w:t>
            </w:r>
            <w:r w:rsidRPr="000F21A2">
              <w:t>, varer. Europol letter oprettelsen af og støtter gennemførelsen af en operationel taskforce.</w:t>
            </w:r>
          </w:p>
        </w:tc>
      </w:tr>
    </w:tbl>
    <w:p w14:paraId="4BCEBB3A"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4F17723" w14:textId="77777777" w:rsidR="00C64D8D" w:rsidRPr="000F21A2" w:rsidRDefault="00C64D8D" w:rsidP="00C64D8D">
      <w:r w:rsidRPr="000F21A2">
        <w:rPr>
          <w:rStyle w:val="HideTWBExt"/>
          <w:noProof w:val="0"/>
        </w:rPr>
        <w:t>&lt;/Amend&gt;</w:t>
      </w:r>
    </w:p>
    <w:p w14:paraId="2130B94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258</w:t>
      </w:r>
      <w:r w:rsidRPr="000F21A2">
        <w:rPr>
          <w:rStyle w:val="HideTWBExt"/>
          <w:b w:val="0"/>
          <w:noProof w:val="0"/>
        </w:rPr>
        <w:t>&lt;/NumAm&gt;</w:t>
      </w:r>
    </w:p>
    <w:p w14:paraId="654187A7"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 Ana Catarina Mendes</w:t>
      </w:r>
      <w:r w:rsidRPr="000F21A2">
        <w:rPr>
          <w:rStyle w:val="HideTWBExt"/>
          <w:b w:val="0"/>
          <w:noProof w:val="0"/>
        </w:rPr>
        <w:t>&lt;/Members&gt;</w:t>
      </w:r>
    </w:p>
    <w:p w14:paraId="1DFDF2DA" w14:textId="77777777" w:rsidR="00C64D8D" w:rsidRPr="000F21A2" w:rsidRDefault="00C64D8D" w:rsidP="00C64D8D">
      <w:pPr>
        <w:pStyle w:val="NormalBold"/>
      </w:pPr>
      <w:r w:rsidRPr="000F21A2">
        <w:rPr>
          <w:rStyle w:val="HideTWBExt"/>
          <w:b w:val="0"/>
          <w:noProof w:val="0"/>
        </w:rPr>
        <w:t>&lt;/RepeatBlock-By&gt;</w:t>
      </w:r>
    </w:p>
    <w:p w14:paraId="325A5F3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003F93A"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437D1903"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313553FE" w14:textId="77777777" w:rsidR="00C64D8D" w:rsidRPr="000F21A2" w:rsidRDefault="00C64D8D" w:rsidP="00C64D8D">
      <w:r w:rsidRPr="000F21A2">
        <w:rPr>
          <w:rStyle w:val="HideTWBExt"/>
          <w:noProof w:val="0"/>
        </w:rPr>
        <w:t>&lt;Article2&gt;</w:t>
      </w:r>
      <w:r w:rsidRPr="000F21A2">
        <w:t>Artikel 5 a – stk. 1</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9743713" w14:textId="77777777" w:rsidTr="005A5892">
        <w:trPr>
          <w:trHeight w:hRule="exact" w:val="240"/>
          <w:jc w:val="center"/>
        </w:trPr>
        <w:tc>
          <w:tcPr>
            <w:tcW w:w="9752" w:type="dxa"/>
            <w:gridSpan w:val="2"/>
            <w:tcBorders>
              <w:top w:val="nil"/>
              <w:left w:val="nil"/>
              <w:bottom w:val="nil"/>
              <w:right w:val="nil"/>
            </w:tcBorders>
          </w:tcPr>
          <w:p w14:paraId="65E4112F" w14:textId="77777777" w:rsidR="00C64D8D" w:rsidRPr="000F21A2" w:rsidRDefault="00C64D8D" w:rsidP="005A5892"/>
        </w:tc>
      </w:tr>
      <w:tr w:rsidR="00C64D8D" w:rsidRPr="000F21A2" w14:paraId="032F8990" w14:textId="77777777" w:rsidTr="005A5892">
        <w:trPr>
          <w:trHeight w:val="240"/>
          <w:jc w:val="center"/>
        </w:trPr>
        <w:tc>
          <w:tcPr>
            <w:tcW w:w="4876" w:type="dxa"/>
            <w:tcBorders>
              <w:top w:val="nil"/>
              <w:left w:val="nil"/>
              <w:bottom w:val="nil"/>
              <w:right w:val="nil"/>
            </w:tcBorders>
          </w:tcPr>
          <w:p w14:paraId="7A71CF8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B338984" w14:textId="77777777" w:rsidR="00C64D8D" w:rsidRPr="000F21A2" w:rsidRDefault="00C64D8D" w:rsidP="005A5892">
            <w:pPr>
              <w:pStyle w:val="AmColumnHeading"/>
            </w:pPr>
            <w:r w:rsidRPr="000F21A2">
              <w:t>Ændringsforslag</w:t>
            </w:r>
          </w:p>
        </w:tc>
      </w:tr>
      <w:tr w:rsidR="00C64D8D" w:rsidRPr="000F21A2" w14:paraId="1451B48C" w14:textId="77777777" w:rsidTr="005A5892">
        <w:trPr>
          <w:jc w:val="center"/>
        </w:trPr>
        <w:tc>
          <w:tcPr>
            <w:tcW w:w="4876" w:type="dxa"/>
            <w:tcBorders>
              <w:top w:val="nil"/>
              <w:left w:val="nil"/>
              <w:bottom w:val="nil"/>
              <w:right w:val="nil"/>
            </w:tcBorders>
          </w:tcPr>
          <w:p w14:paraId="51BD0F7C" w14:textId="77777777" w:rsidR="00C64D8D" w:rsidRPr="000F21A2" w:rsidRDefault="00C64D8D" w:rsidP="005A5892">
            <w:pPr>
              <w:pStyle w:val="Normal6a"/>
            </w:pPr>
            <w:r w:rsidRPr="000F21A2">
              <w:t>1.</w:t>
            </w:r>
            <w:r w:rsidRPr="000F21A2">
              <w:tab/>
              <w:t>Medlemsstaterne</w:t>
            </w:r>
            <w:r w:rsidRPr="000F21A2">
              <w:rPr>
                <w:b/>
                <w:bCs/>
                <w:i/>
                <w:iCs/>
              </w:rPr>
              <w:t xml:space="preserve"> kan</w:t>
            </w:r>
            <w:r w:rsidRPr="000F21A2">
              <w:t xml:space="preserve"> oprette en operationel taskforce for den periode, som</w:t>
            </w:r>
            <w:r w:rsidRPr="000F21A2">
              <w:rPr>
                <w:b/>
                <w:bCs/>
                <w:i/>
                <w:iCs/>
              </w:rPr>
              <w:t xml:space="preserve"> visse særlige</w:t>
            </w:r>
            <w:r w:rsidRPr="000F21A2">
              <w:t xml:space="preserve"> kriminalefterretningsaktiviteter eller efterforskninger varer. Europol letter oprettelsen af og støtter gennemførelsen af en operationel taskforce.</w:t>
            </w:r>
          </w:p>
        </w:tc>
        <w:tc>
          <w:tcPr>
            <w:tcW w:w="4876" w:type="dxa"/>
            <w:tcBorders>
              <w:top w:val="nil"/>
              <w:left w:val="nil"/>
              <w:bottom w:val="nil"/>
              <w:right w:val="nil"/>
            </w:tcBorders>
          </w:tcPr>
          <w:p w14:paraId="5D07EE66" w14:textId="77777777" w:rsidR="00C64D8D" w:rsidRPr="000F21A2" w:rsidRDefault="00C64D8D" w:rsidP="005A5892">
            <w:pPr>
              <w:pStyle w:val="Normal6a"/>
            </w:pPr>
            <w:r w:rsidRPr="000F21A2">
              <w:t>1.</w:t>
            </w:r>
            <w:r w:rsidRPr="000F21A2">
              <w:tab/>
            </w:r>
            <w:r w:rsidRPr="000F21A2">
              <w:rPr>
                <w:b/>
                <w:bCs/>
                <w:i/>
                <w:iCs/>
              </w:rPr>
              <w:t>Med henblik på forebyggelse, opdagelse og efterforskning af smugling af migranter og menneskehandel kan</w:t>
            </w:r>
            <w:r w:rsidRPr="000F21A2">
              <w:t xml:space="preserve"> medlemsstaterne oprette en operationel taskforce for den periode, som</w:t>
            </w:r>
            <w:r w:rsidRPr="000F21A2">
              <w:rPr>
                <w:b/>
                <w:bCs/>
                <w:i/>
                <w:iCs/>
              </w:rPr>
              <w:t xml:space="preserve"> disse</w:t>
            </w:r>
            <w:r w:rsidRPr="000F21A2">
              <w:t xml:space="preserve"> kriminalefterretningsaktiviteter eller efterforskninger varer. Europol letter oprettelsen af og støtter gennemførelsen af en operationel taskforce.</w:t>
            </w:r>
          </w:p>
        </w:tc>
      </w:tr>
    </w:tbl>
    <w:p w14:paraId="1D880B2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7204B55" w14:textId="77777777" w:rsidR="00C64D8D" w:rsidRPr="000F21A2" w:rsidRDefault="00C64D8D" w:rsidP="00C64D8D">
      <w:r w:rsidRPr="000F21A2">
        <w:rPr>
          <w:rStyle w:val="HideTWBExt"/>
          <w:noProof w:val="0"/>
        </w:rPr>
        <w:t>&lt;/Amend&gt;</w:t>
      </w:r>
    </w:p>
    <w:p w14:paraId="361242C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259</w:t>
      </w:r>
      <w:r w:rsidRPr="000F21A2">
        <w:rPr>
          <w:rStyle w:val="HideTWBExt"/>
          <w:b w:val="0"/>
          <w:noProof w:val="0"/>
        </w:rPr>
        <w:t>&lt;/NumAm&gt;</w:t>
      </w:r>
    </w:p>
    <w:p w14:paraId="75984E2A"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 Ana Catarina Mendes</w:t>
      </w:r>
      <w:r w:rsidRPr="000F21A2">
        <w:rPr>
          <w:rStyle w:val="HideTWBExt"/>
          <w:b w:val="0"/>
          <w:noProof w:val="0"/>
        </w:rPr>
        <w:t>&lt;/Members&gt;</w:t>
      </w:r>
    </w:p>
    <w:p w14:paraId="6EFB8FD9" w14:textId="77777777" w:rsidR="00C64D8D" w:rsidRPr="000F21A2" w:rsidRDefault="00C64D8D" w:rsidP="00C64D8D">
      <w:pPr>
        <w:pStyle w:val="NormalBold"/>
      </w:pPr>
      <w:r w:rsidRPr="000F21A2">
        <w:rPr>
          <w:rStyle w:val="HideTWBExt"/>
          <w:b w:val="0"/>
          <w:noProof w:val="0"/>
        </w:rPr>
        <w:t>&lt;/RepeatBlock-By&gt;</w:t>
      </w:r>
    </w:p>
    <w:p w14:paraId="43CA7BEE"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A013C4B"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2C72D320"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4C1A5036" w14:textId="77777777" w:rsidR="00C64D8D" w:rsidRPr="000F21A2" w:rsidRDefault="00C64D8D" w:rsidP="00C64D8D">
      <w:r w:rsidRPr="000F21A2">
        <w:rPr>
          <w:rStyle w:val="HideTWBExt"/>
          <w:noProof w:val="0"/>
        </w:rPr>
        <w:t>&lt;Article2&gt;</w:t>
      </w:r>
      <w:r w:rsidRPr="000F21A2">
        <w:t>Artikel 5 a – stk. 1 a (nyt)</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A781FD7" w14:textId="77777777" w:rsidTr="005A5892">
        <w:trPr>
          <w:trHeight w:hRule="exact" w:val="240"/>
          <w:jc w:val="center"/>
        </w:trPr>
        <w:tc>
          <w:tcPr>
            <w:tcW w:w="9752" w:type="dxa"/>
            <w:gridSpan w:val="2"/>
            <w:tcBorders>
              <w:top w:val="nil"/>
              <w:left w:val="nil"/>
              <w:bottom w:val="nil"/>
              <w:right w:val="nil"/>
            </w:tcBorders>
          </w:tcPr>
          <w:p w14:paraId="2883FC70" w14:textId="77777777" w:rsidR="00C64D8D" w:rsidRPr="000F21A2" w:rsidRDefault="00C64D8D" w:rsidP="005A5892"/>
        </w:tc>
      </w:tr>
      <w:tr w:rsidR="00C64D8D" w:rsidRPr="000F21A2" w14:paraId="75B7347E" w14:textId="77777777" w:rsidTr="005A5892">
        <w:trPr>
          <w:trHeight w:val="240"/>
          <w:jc w:val="center"/>
        </w:trPr>
        <w:tc>
          <w:tcPr>
            <w:tcW w:w="4876" w:type="dxa"/>
            <w:tcBorders>
              <w:top w:val="nil"/>
              <w:left w:val="nil"/>
              <w:bottom w:val="nil"/>
              <w:right w:val="nil"/>
            </w:tcBorders>
          </w:tcPr>
          <w:p w14:paraId="1D6A5C11"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45AAD4E" w14:textId="77777777" w:rsidR="00C64D8D" w:rsidRPr="000F21A2" w:rsidRDefault="00C64D8D" w:rsidP="005A5892">
            <w:pPr>
              <w:pStyle w:val="AmColumnHeading"/>
            </w:pPr>
            <w:r w:rsidRPr="000F21A2">
              <w:t>Ændringsforslag</w:t>
            </w:r>
          </w:p>
        </w:tc>
      </w:tr>
      <w:tr w:rsidR="00C64D8D" w:rsidRPr="000F21A2" w14:paraId="3BA00507" w14:textId="77777777" w:rsidTr="005A5892">
        <w:trPr>
          <w:jc w:val="center"/>
        </w:trPr>
        <w:tc>
          <w:tcPr>
            <w:tcW w:w="4876" w:type="dxa"/>
            <w:tcBorders>
              <w:top w:val="nil"/>
              <w:left w:val="nil"/>
              <w:bottom w:val="nil"/>
              <w:right w:val="nil"/>
            </w:tcBorders>
          </w:tcPr>
          <w:p w14:paraId="1065B798" w14:textId="77777777" w:rsidR="00C64D8D" w:rsidRPr="000F21A2" w:rsidRDefault="00C64D8D" w:rsidP="005A5892">
            <w:pPr>
              <w:pStyle w:val="Normal6a"/>
            </w:pPr>
          </w:p>
        </w:tc>
        <w:tc>
          <w:tcPr>
            <w:tcW w:w="4876" w:type="dxa"/>
            <w:tcBorders>
              <w:top w:val="nil"/>
              <w:left w:val="nil"/>
              <w:bottom w:val="nil"/>
              <w:right w:val="nil"/>
            </w:tcBorders>
          </w:tcPr>
          <w:p w14:paraId="2940F266" w14:textId="77777777" w:rsidR="00C64D8D" w:rsidRPr="000F21A2" w:rsidRDefault="00C64D8D" w:rsidP="005A5892">
            <w:pPr>
              <w:pStyle w:val="Normal6a"/>
            </w:pPr>
            <w:r w:rsidRPr="000F21A2">
              <w:rPr>
                <w:b/>
                <w:i/>
              </w:rPr>
              <w:t>1a.</w:t>
            </w:r>
            <w:r w:rsidRPr="000F21A2">
              <w:tab/>
            </w:r>
            <w:r w:rsidRPr="000F21A2">
              <w:rPr>
                <w:b/>
                <w:i/>
              </w:rPr>
              <w:t>Formålet med at oprette en sådan operationel taskforce er at identificere, efterforske og i sidste ende retsforfølge de organiserede kriminelle grupper, der drager fordel af ulovlig smugling af migranter til Unionen.</w:t>
            </w:r>
          </w:p>
        </w:tc>
      </w:tr>
    </w:tbl>
    <w:p w14:paraId="04EDAC7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CFD4F28"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0CD27EC9" w14:textId="77777777" w:rsidR="00C64D8D" w:rsidRPr="000F21A2" w:rsidRDefault="00C64D8D" w:rsidP="00C64D8D">
      <w:pPr>
        <w:pStyle w:val="AmJustText"/>
      </w:pPr>
      <w:r w:rsidRPr="000F21A2">
        <w:t>Det er vigtigt at gøre det klart, at formålet med at oprette en operationel taskforce på dette område er at bekæmpe de organiserede kriminelle grupper, der drager fordel af kriminel smugling. Omvendt er formålet ikke at bekæmpe irregulær indvandring eller kriminalisere irregulære migranter.</w:t>
      </w:r>
    </w:p>
    <w:p w14:paraId="0256A2EA" w14:textId="77777777" w:rsidR="00C64D8D" w:rsidRPr="000F21A2" w:rsidRDefault="00C64D8D" w:rsidP="00C64D8D">
      <w:r w:rsidRPr="000F21A2">
        <w:rPr>
          <w:rStyle w:val="HideTWBExt"/>
          <w:noProof w:val="0"/>
        </w:rPr>
        <w:t>&lt;/Amend&gt;</w:t>
      </w:r>
    </w:p>
    <w:p w14:paraId="41871089"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260</w:t>
      </w:r>
      <w:r w:rsidRPr="000F21A2">
        <w:rPr>
          <w:rStyle w:val="HideTWBExt"/>
          <w:b w:val="0"/>
          <w:noProof w:val="0"/>
        </w:rPr>
        <w:t>&lt;/NumAm&gt;</w:t>
      </w:r>
    </w:p>
    <w:p w14:paraId="75922BFC"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03AE690C" w14:textId="77777777" w:rsidR="00C64D8D" w:rsidRPr="000F21A2" w:rsidRDefault="00C64D8D" w:rsidP="00C64D8D">
      <w:pPr>
        <w:pStyle w:val="NormalBold"/>
      </w:pPr>
      <w:r w:rsidRPr="000F21A2">
        <w:rPr>
          <w:rStyle w:val="HideTWBExt"/>
          <w:b w:val="0"/>
          <w:noProof w:val="0"/>
        </w:rPr>
        <w:t>&lt;/RepeatBlock-By&gt;</w:t>
      </w:r>
    </w:p>
    <w:p w14:paraId="5500A6A2"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5057450"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0D4BE447"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338128A6" w14:textId="77777777" w:rsidR="00C64D8D" w:rsidRPr="000F21A2" w:rsidRDefault="00C64D8D" w:rsidP="00C64D8D">
      <w:r w:rsidRPr="000F21A2">
        <w:rPr>
          <w:rStyle w:val="HideTWBExt"/>
          <w:noProof w:val="0"/>
        </w:rPr>
        <w:t>&lt;Article2&gt;</w:t>
      </w:r>
      <w:r w:rsidRPr="000F21A2">
        <w:t>Artikel 5 a – stk. 2</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10BFCE1" w14:textId="77777777" w:rsidTr="005A5892">
        <w:trPr>
          <w:trHeight w:hRule="exact" w:val="240"/>
          <w:jc w:val="center"/>
        </w:trPr>
        <w:tc>
          <w:tcPr>
            <w:tcW w:w="9752" w:type="dxa"/>
            <w:gridSpan w:val="2"/>
            <w:tcBorders>
              <w:top w:val="nil"/>
              <w:left w:val="nil"/>
              <w:bottom w:val="nil"/>
              <w:right w:val="nil"/>
            </w:tcBorders>
          </w:tcPr>
          <w:p w14:paraId="7D012C43" w14:textId="77777777" w:rsidR="00C64D8D" w:rsidRPr="000F21A2" w:rsidRDefault="00C64D8D" w:rsidP="005A5892"/>
        </w:tc>
      </w:tr>
      <w:tr w:rsidR="00C64D8D" w:rsidRPr="000F21A2" w14:paraId="4C2F5DF0" w14:textId="77777777" w:rsidTr="005A5892">
        <w:trPr>
          <w:trHeight w:val="240"/>
          <w:jc w:val="center"/>
        </w:trPr>
        <w:tc>
          <w:tcPr>
            <w:tcW w:w="4876" w:type="dxa"/>
            <w:tcBorders>
              <w:top w:val="nil"/>
              <w:left w:val="nil"/>
              <w:bottom w:val="nil"/>
              <w:right w:val="nil"/>
            </w:tcBorders>
          </w:tcPr>
          <w:p w14:paraId="33F10500"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059B2DB" w14:textId="77777777" w:rsidR="00C64D8D" w:rsidRPr="000F21A2" w:rsidRDefault="00C64D8D" w:rsidP="005A5892">
            <w:pPr>
              <w:pStyle w:val="AmColumnHeading"/>
            </w:pPr>
            <w:r w:rsidRPr="000F21A2">
              <w:t>Ændringsforslag</w:t>
            </w:r>
          </w:p>
        </w:tc>
      </w:tr>
      <w:tr w:rsidR="00C64D8D" w:rsidRPr="000F21A2" w14:paraId="70DF4DB4" w14:textId="77777777" w:rsidTr="005A5892">
        <w:trPr>
          <w:jc w:val="center"/>
        </w:trPr>
        <w:tc>
          <w:tcPr>
            <w:tcW w:w="4876" w:type="dxa"/>
            <w:tcBorders>
              <w:top w:val="nil"/>
              <w:left w:val="nil"/>
              <w:bottom w:val="nil"/>
              <w:right w:val="nil"/>
            </w:tcBorders>
          </w:tcPr>
          <w:p w14:paraId="5033ACFC" w14:textId="77777777" w:rsidR="00C64D8D" w:rsidRPr="000F21A2" w:rsidRDefault="00C64D8D" w:rsidP="005A5892">
            <w:pPr>
              <w:pStyle w:val="Normal6a"/>
            </w:pPr>
            <w:r w:rsidRPr="000F21A2">
              <w:t>2.</w:t>
            </w:r>
            <w:r w:rsidRPr="000F21A2">
              <w:tab/>
              <w:t>De medlemsstater, der opretter en operationel taskforce, indgår med Europol aftale om planlægningen, koordineringen og gennemførelsen af kriminalefterretningsaktiviteterne og efterforskningerne i den operationelle taskforce.</w:t>
            </w:r>
          </w:p>
        </w:tc>
        <w:tc>
          <w:tcPr>
            <w:tcW w:w="4876" w:type="dxa"/>
            <w:tcBorders>
              <w:top w:val="nil"/>
              <w:left w:val="nil"/>
              <w:bottom w:val="nil"/>
              <w:right w:val="nil"/>
            </w:tcBorders>
          </w:tcPr>
          <w:p w14:paraId="69800F7E" w14:textId="77777777" w:rsidR="00C64D8D" w:rsidRPr="000F21A2" w:rsidRDefault="00C64D8D" w:rsidP="005A5892">
            <w:pPr>
              <w:pStyle w:val="Normal6a"/>
            </w:pPr>
            <w:r w:rsidRPr="000F21A2">
              <w:t>2.</w:t>
            </w:r>
            <w:r w:rsidRPr="000F21A2">
              <w:tab/>
              <w:t>De medlemsstater, der opretter en operationel taskforce</w:t>
            </w:r>
            <w:r w:rsidRPr="000F21A2">
              <w:rPr>
                <w:b/>
                <w:bCs/>
                <w:i/>
                <w:iCs/>
              </w:rPr>
              <w:t xml:space="preserve"> i henhold til stk. 1</w:t>
            </w:r>
            <w:r w:rsidRPr="000F21A2">
              <w:t>, indgår med Europol aftale om planlægningen, koordineringen og gennemførelsen af kriminalefterretningsaktiviteterne og efterforskningerne i den operationelle taskforce.</w:t>
            </w:r>
          </w:p>
        </w:tc>
      </w:tr>
    </w:tbl>
    <w:p w14:paraId="41B4F90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6C2B7D8" w14:textId="77777777" w:rsidR="00C64D8D" w:rsidRPr="000F21A2" w:rsidRDefault="00C64D8D" w:rsidP="00C64D8D">
      <w:r w:rsidRPr="000F21A2">
        <w:rPr>
          <w:rStyle w:val="HideTWBExt"/>
          <w:noProof w:val="0"/>
        </w:rPr>
        <w:t>&lt;/Amend&gt;</w:t>
      </w:r>
    </w:p>
    <w:p w14:paraId="7865CD9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261</w:t>
      </w:r>
      <w:r w:rsidRPr="000F21A2">
        <w:rPr>
          <w:rStyle w:val="HideTWBExt"/>
          <w:b w:val="0"/>
          <w:noProof w:val="0"/>
        </w:rPr>
        <w:t>&lt;/NumAm&gt;</w:t>
      </w:r>
    </w:p>
    <w:p w14:paraId="748DFAEA"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05DFDF05" w14:textId="77777777" w:rsidR="00C64D8D" w:rsidRPr="000F21A2" w:rsidRDefault="00C64D8D" w:rsidP="00C64D8D">
      <w:pPr>
        <w:pStyle w:val="NormalBold"/>
      </w:pPr>
      <w:r w:rsidRPr="000F21A2">
        <w:rPr>
          <w:rStyle w:val="HideTWBExt"/>
          <w:b w:val="0"/>
          <w:noProof w:val="0"/>
        </w:rPr>
        <w:t>&lt;/RepeatBlock-By&gt;</w:t>
      </w:r>
    </w:p>
    <w:p w14:paraId="787B679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1428644"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6025BA57"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26A7B11" w14:textId="77777777" w:rsidR="00C64D8D" w:rsidRPr="000F21A2" w:rsidRDefault="00C64D8D" w:rsidP="00C64D8D">
      <w:r w:rsidRPr="000F21A2">
        <w:rPr>
          <w:rStyle w:val="HideTWBExt"/>
          <w:noProof w:val="0"/>
        </w:rPr>
        <w:t>&lt;Article2&gt;</w:t>
      </w:r>
      <w:r w:rsidRPr="000F21A2">
        <w:t>Artikel 5 a – stk. 2</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CCEF32F" w14:textId="77777777" w:rsidTr="005A5892">
        <w:trPr>
          <w:trHeight w:hRule="exact" w:val="240"/>
          <w:jc w:val="center"/>
        </w:trPr>
        <w:tc>
          <w:tcPr>
            <w:tcW w:w="9752" w:type="dxa"/>
            <w:gridSpan w:val="2"/>
            <w:tcBorders>
              <w:top w:val="nil"/>
              <w:left w:val="nil"/>
              <w:bottom w:val="nil"/>
              <w:right w:val="nil"/>
            </w:tcBorders>
          </w:tcPr>
          <w:p w14:paraId="69FFFE62" w14:textId="77777777" w:rsidR="00C64D8D" w:rsidRPr="000F21A2" w:rsidRDefault="00C64D8D" w:rsidP="005A5892"/>
        </w:tc>
      </w:tr>
      <w:tr w:rsidR="00C64D8D" w:rsidRPr="000F21A2" w14:paraId="639C0186" w14:textId="77777777" w:rsidTr="005A5892">
        <w:trPr>
          <w:trHeight w:val="240"/>
          <w:jc w:val="center"/>
        </w:trPr>
        <w:tc>
          <w:tcPr>
            <w:tcW w:w="4876" w:type="dxa"/>
            <w:tcBorders>
              <w:top w:val="nil"/>
              <w:left w:val="nil"/>
              <w:bottom w:val="nil"/>
              <w:right w:val="nil"/>
            </w:tcBorders>
          </w:tcPr>
          <w:p w14:paraId="4A54160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6DE2772" w14:textId="77777777" w:rsidR="00C64D8D" w:rsidRPr="000F21A2" w:rsidRDefault="00C64D8D" w:rsidP="005A5892">
            <w:pPr>
              <w:pStyle w:val="AmColumnHeading"/>
            </w:pPr>
            <w:r w:rsidRPr="000F21A2">
              <w:t>Ændringsforslag</w:t>
            </w:r>
          </w:p>
        </w:tc>
      </w:tr>
      <w:tr w:rsidR="00C64D8D" w:rsidRPr="000F21A2" w14:paraId="2BF02409" w14:textId="77777777" w:rsidTr="005A5892">
        <w:trPr>
          <w:jc w:val="center"/>
        </w:trPr>
        <w:tc>
          <w:tcPr>
            <w:tcW w:w="4876" w:type="dxa"/>
            <w:tcBorders>
              <w:top w:val="nil"/>
              <w:left w:val="nil"/>
              <w:bottom w:val="nil"/>
              <w:right w:val="nil"/>
            </w:tcBorders>
          </w:tcPr>
          <w:p w14:paraId="72F36BF6" w14:textId="77777777" w:rsidR="00C64D8D" w:rsidRPr="000F21A2" w:rsidRDefault="00C64D8D" w:rsidP="005A5892">
            <w:pPr>
              <w:pStyle w:val="Normal6a"/>
            </w:pPr>
            <w:r w:rsidRPr="000F21A2">
              <w:t>2.</w:t>
            </w:r>
            <w:r w:rsidRPr="000F21A2">
              <w:tab/>
              <w:t xml:space="preserve">De medlemsstater, der opretter en operationel taskforce, indgår med Europol aftale om planlægningen, koordineringen og gennemførelsen af </w:t>
            </w:r>
            <w:r w:rsidRPr="000F21A2">
              <w:rPr>
                <w:b/>
                <w:bCs/>
                <w:i/>
                <w:iCs/>
              </w:rPr>
              <w:t>kriminalefterretningsaktiviteterne og efterforskningerne i</w:t>
            </w:r>
            <w:r w:rsidRPr="000F21A2">
              <w:t xml:space="preserve"> den operationelle taskforce.</w:t>
            </w:r>
          </w:p>
        </w:tc>
        <w:tc>
          <w:tcPr>
            <w:tcW w:w="4876" w:type="dxa"/>
            <w:tcBorders>
              <w:top w:val="nil"/>
              <w:left w:val="nil"/>
              <w:bottom w:val="nil"/>
              <w:right w:val="nil"/>
            </w:tcBorders>
          </w:tcPr>
          <w:p w14:paraId="7F81A6FD" w14:textId="77777777" w:rsidR="00C64D8D" w:rsidRPr="000F21A2" w:rsidRDefault="00C64D8D" w:rsidP="005A5892">
            <w:pPr>
              <w:pStyle w:val="Normal6a"/>
            </w:pPr>
            <w:r w:rsidRPr="000F21A2">
              <w:t>2.</w:t>
            </w:r>
            <w:r w:rsidRPr="000F21A2">
              <w:tab/>
              <w:t>De medlemsstater, der opretter en operationel taskforce</w:t>
            </w:r>
            <w:r w:rsidRPr="000F21A2">
              <w:rPr>
                <w:b/>
                <w:bCs/>
                <w:i/>
                <w:iCs/>
              </w:rPr>
              <w:t xml:space="preserve"> i overensstemmelse med stk. 1</w:t>
            </w:r>
            <w:r w:rsidRPr="000F21A2">
              <w:t>, indgår med Europol aftale om planlægningen, koordineringen og gennemførelsen af den operationelle taskforce.</w:t>
            </w:r>
          </w:p>
        </w:tc>
      </w:tr>
    </w:tbl>
    <w:p w14:paraId="36A324F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BCD09D1" w14:textId="77777777" w:rsidR="00C64D8D" w:rsidRPr="000F21A2" w:rsidRDefault="00C64D8D" w:rsidP="00C64D8D">
      <w:r w:rsidRPr="000F21A2">
        <w:rPr>
          <w:rStyle w:val="HideTWBExt"/>
          <w:noProof w:val="0"/>
        </w:rPr>
        <w:t>&lt;/Amend&gt;</w:t>
      </w:r>
    </w:p>
    <w:p w14:paraId="68AB048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262</w:t>
      </w:r>
      <w:r w:rsidRPr="000F21A2">
        <w:rPr>
          <w:rStyle w:val="HideTWBExt"/>
          <w:b w:val="0"/>
          <w:noProof w:val="0"/>
        </w:rPr>
        <w:t>&lt;/NumAm&gt;</w:t>
      </w:r>
    </w:p>
    <w:p w14:paraId="03DAB74C"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78B68DD0" w14:textId="77777777" w:rsidR="00C64D8D" w:rsidRPr="000F21A2" w:rsidRDefault="00C64D8D" w:rsidP="00C64D8D">
      <w:pPr>
        <w:pStyle w:val="NormalBold"/>
      </w:pPr>
      <w:r w:rsidRPr="000F21A2">
        <w:rPr>
          <w:rStyle w:val="HideTWBExt"/>
          <w:b w:val="0"/>
          <w:noProof w:val="0"/>
        </w:rPr>
        <w:t>&lt;/RepeatBlock-By&gt;</w:t>
      </w:r>
    </w:p>
    <w:p w14:paraId="0E6B4F0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5C3EA74"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08064A59"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45EE284" w14:textId="77777777" w:rsidR="00C64D8D" w:rsidRPr="000F21A2" w:rsidRDefault="00C64D8D" w:rsidP="00C64D8D">
      <w:r w:rsidRPr="000F21A2">
        <w:rPr>
          <w:rStyle w:val="HideTWBExt"/>
          <w:noProof w:val="0"/>
        </w:rPr>
        <w:t>&lt;Article2&gt;</w:t>
      </w:r>
      <w:r w:rsidRPr="000F21A2">
        <w:t>Artikel 5 a – stk. 3</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8C93B1C" w14:textId="77777777" w:rsidTr="005A5892">
        <w:trPr>
          <w:trHeight w:hRule="exact" w:val="240"/>
          <w:jc w:val="center"/>
        </w:trPr>
        <w:tc>
          <w:tcPr>
            <w:tcW w:w="9752" w:type="dxa"/>
            <w:gridSpan w:val="2"/>
            <w:tcBorders>
              <w:top w:val="nil"/>
              <w:left w:val="nil"/>
              <w:bottom w:val="nil"/>
              <w:right w:val="nil"/>
            </w:tcBorders>
          </w:tcPr>
          <w:p w14:paraId="7724C5E8" w14:textId="77777777" w:rsidR="00C64D8D" w:rsidRPr="000F21A2" w:rsidRDefault="00C64D8D" w:rsidP="005A5892"/>
        </w:tc>
      </w:tr>
      <w:tr w:rsidR="00C64D8D" w:rsidRPr="000F21A2" w14:paraId="0770E98B" w14:textId="77777777" w:rsidTr="005A5892">
        <w:trPr>
          <w:trHeight w:val="240"/>
          <w:jc w:val="center"/>
        </w:trPr>
        <w:tc>
          <w:tcPr>
            <w:tcW w:w="4876" w:type="dxa"/>
            <w:tcBorders>
              <w:top w:val="nil"/>
              <w:left w:val="nil"/>
              <w:bottom w:val="nil"/>
              <w:right w:val="nil"/>
            </w:tcBorders>
          </w:tcPr>
          <w:p w14:paraId="3AED7551"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2BA7D97" w14:textId="77777777" w:rsidR="00C64D8D" w:rsidRPr="000F21A2" w:rsidRDefault="00C64D8D" w:rsidP="005A5892">
            <w:pPr>
              <w:pStyle w:val="AmColumnHeading"/>
            </w:pPr>
            <w:r w:rsidRPr="000F21A2">
              <w:t>Ændringsforslag</w:t>
            </w:r>
          </w:p>
        </w:tc>
      </w:tr>
      <w:tr w:rsidR="00C64D8D" w:rsidRPr="000F21A2" w14:paraId="323B2DE5" w14:textId="77777777" w:rsidTr="005A5892">
        <w:trPr>
          <w:jc w:val="center"/>
        </w:trPr>
        <w:tc>
          <w:tcPr>
            <w:tcW w:w="4876" w:type="dxa"/>
            <w:tcBorders>
              <w:top w:val="nil"/>
              <w:left w:val="nil"/>
              <w:bottom w:val="nil"/>
              <w:right w:val="nil"/>
            </w:tcBorders>
          </w:tcPr>
          <w:p w14:paraId="11BC2B40" w14:textId="77777777" w:rsidR="00C64D8D" w:rsidRPr="000F21A2" w:rsidRDefault="00C64D8D" w:rsidP="005A5892">
            <w:pPr>
              <w:pStyle w:val="Normal6a"/>
            </w:pPr>
            <w:r w:rsidRPr="000F21A2">
              <w:t>3.</w:t>
            </w:r>
            <w:r w:rsidRPr="000F21A2">
              <w:tab/>
              <w:t>Medlemsstaterne opretter en operationel taskforce, der sikrer sammenhæng og synergier inden for rammerne af den europæiske tværfaglige platform mod kriminalitetstrusler (EMPACT).</w:t>
            </w:r>
          </w:p>
        </w:tc>
        <w:tc>
          <w:tcPr>
            <w:tcW w:w="4876" w:type="dxa"/>
            <w:tcBorders>
              <w:top w:val="nil"/>
              <w:left w:val="nil"/>
              <w:bottom w:val="nil"/>
              <w:right w:val="nil"/>
            </w:tcBorders>
          </w:tcPr>
          <w:p w14:paraId="7AD4011A" w14:textId="77777777" w:rsidR="00C64D8D" w:rsidRPr="000F21A2" w:rsidRDefault="00C64D8D" w:rsidP="005A5892">
            <w:pPr>
              <w:pStyle w:val="Normal6a"/>
            </w:pPr>
            <w:r w:rsidRPr="000F21A2">
              <w:t>3.</w:t>
            </w:r>
            <w:r w:rsidRPr="000F21A2">
              <w:tab/>
              <w:t xml:space="preserve">Medlemsstaterne opretter en operationel taskforce </w:t>
            </w:r>
            <w:r w:rsidRPr="000F21A2">
              <w:rPr>
                <w:b/>
                <w:bCs/>
                <w:i/>
                <w:iCs/>
              </w:rPr>
              <w:t>i overensstemmelse med stk. 1</w:t>
            </w:r>
            <w:r w:rsidRPr="000F21A2">
              <w:t>, der sikrer sammenhæng og synergier inden for rammerne af den europæiske tværfaglige platform mod kriminalitetstrusler (EMPACT).</w:t>
            </w:r>
          </w:p>
        </w:tc>
      </w:tr>
    </w:tbl>
    <w:p w14:paraId="235C6FF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C3F9B3D" w14:textId="77777777" w:rsidR="00C64D8D" w:rsidRPr="000F21A2" w:rsidRDefault="00C64D8D" w:rsidP="00C64D8D">
      <w:r w:rsidRPr="000F21A2">
        <w:rPr>
          <w:rStyle w:val="HideTWBExt"/>
          <w:noProof w:val="0"/>
        </w:rPr>
        <w:t>&lt;/Amend&gt;</w:t>
      </w:r>
    </w:p>
    <w:p w14:paraId="3BCBBC4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263</w:t>
      </w:r>
      <w:r w:rsidRPr="000F21A2">
        <w:rPr>
          <w:rStyle w:val="HideTWBExt"/>
          <w:b w:val="0"/>
          <w:noProof w:val="0"/>
        </w:rPr>
        <w:t>&lt;/NumAm&gt;</w:t>
      </w:r>
    </w:p>
    <w:p w14:paraId="1203AFAA"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3276D07F" w14:textId="77777777" w:rsidR="00C64D8D" w:rsidRPr="000F21A2" w:rsidRDefault="00C64D8D" w:rsidP="00C64D8D">
      <w:pPr>
        <w:pStyle w:val="NormalBold"/>
      </w:pPr>
      <w:r w:rsidRPr="000F21A2">
        <w:rPr>
          <w:rStyle w:val="HideTWBExt"/>
          <w:b w:val="0"/>
          <w:noProof w:val="0"/>
        </w:rPr>
        <w:t>&lt;/RepeatBlock-By&gt;</w:t>
      </w:r>
    </w:p>
    <w:p w14:paraId="13295368"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3718A42"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25D1D8C6"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E75F2C0" w14:textId="77777777" w:rsidR="00C64D8D" w:rsidRPr="000F21A2" w:rsidRDefault="00C64D8D" w:rsidP="00C64D8D">
      <w:r w:rsidRPr="000F21A2">
        <w:rPr>
          <w:rStyle w:val="HideTWBExt"/>
          <w:noProof w:val="0"/>
        </w:rPr>
        <w:t>&lt;Article2&gt;</w:t>
      </w:r>
      <w:r w:rsidRPr="000F21A2">
        <w:t>Artikel 5 a – stk. 3</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95F6FB3" w14:textId="77777777" w:rsidTr="005A5892">
        <w:trPr>
          <w:trHeight w:hRule="exact" w:val="240"/>
          <w:jc w:val="center"/>
        </w:trPr>
        <w:tc>
          <w:tcPr>
            <w:tcW w:w="9752" w:type="dxa"/>
            <w:gridSpan w:val="2"/>
            <w:tcBorders>
              <w:top w:val="nil"/>
              <w:left w:val="nil"/>
              <w:bottom w:val="nil"/>
              <w:right w:val="nil"/>
            </w:tcBorders>
          </w:tcPr>
          <w:p w14:paraId="0DEEB341" w14:textId="77777777" w:rsidR="00C64D8D" w:rsidRPr="000F21A2" w:rsidRDefault="00C64D8D" w:rsidP="005A5892"/>
        </w:tc>
      </w:tr>
      <w:tr w:rsidR="00C64D8D" w:rsidRPr="000F21A2" w14:paraId="086E756B" w14:textId="77777777" w:rsidTr="005A5892">
        <w:trPr>
          <w:trHeight w:val="240"/>
          <w:jc w:val="center"/>
        </w:trPr>
        <w:tc>
          <w:tcPr>
            <w:tcW w:w="4876" w:type="dxa"/>
            <w:tcBorders>
              <w:top w:val="nil"/>
              <w:left w:val="nil"/>
              <w:bottom w:val="nil"/>
              <w:right w:val="nil"/>
            </w:tcBorders>
          </w:tcPr>
          <w:p w14:paraId="7D4CEA8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ACD7E2F" w14:textId="77777777" w:rsidR="00C64D8D" w:rsidRPr="000F21A2" w:rsidRDefault="00C64D8D" w:rsidP="005A5892">
            <w:pPr>
              <w:pStyle w:val="AmColumnHeading"/>
            </w:pPr>
            <w:r w:rsidRPr="000F21A2">
              <w:t>Ændringsforslag</w:t>
            </w:r>
          </w:p>
        </w:tc>
      </w:tr>
      <w:tr w:rsidR="00C64D8D" w:rsidRPr="000F21A2" w14:paraId="19E3B166" w14:textId="77777777" w:rsidTr="005A5892">
        <w:trPr>
          <w:jc w:val="center"/>
        </w:trPr>
        <w:tc>
          <w:tcPr>
            <w:tcW w:w="4876" w:type="dxa"/>
            <w:tcBorders>
              <w:top w:val="nil"/>
              <w:left w:val="nil"/>
              <w:bottom w:val="nil"/>
              <w:right w:val="nil"/>
            </w:tcBorders>
          </w:tcPr>
          <w:p w14:paraId="109B4106" w14:textId="77777777" w:rsidR="00C64D8D" w:rsidRPr="000F21A2" w:rsidRDefault="00C64D8D" w:rsidP="005A5892">
            <w:pPr>
              <w:pStyle w:val="Normal6a"/>
            </w:pPr>
            <w:r w:rsidRPr="000F21A2">
              <w:t>3.</w:t>
            </w:r>
            <w:r w:rsidRPr="000F21A2">
              <w:tab/>
              <w:t>Medlemsstaterne opretter en operationel taskforce, der sikrer sammenhæng og synergier inden for rammerne af den europæiske tværfaglige platform mod kriminalitetstrusler (EMPACT).</w:t>
            </w:r>
          </w:p>
        </w:tc>
        <w:tc>
          <w:tcPr>
            <w:tcW w:w="4876" w:type="dxa"/>
            <w:tcBorders>
              <w:top w:val="nil"/>
              <w:left w:val="nil"/>
              <w:bottom w:val="nil"/>
              <w:right w:val="nil"/>
            </w:tcBorders>
          </w:tcPr>
          <w:p w14:paraId="2F1A2AAB" w14:textId="77777777" w:rsidR="00C64D8D" w:rsidRPr="000F21A2" w:rsidRDefault="00C64D8D" w:rsidP="005A5892">
            <w:pPr>
              <w:pStyle w:val="Normal6a"/>
            </w:pPr>
            <w:r w:rsidRPr="000F21A2">
              <w:t>3.</w:t>
            </w:r>
            <w:r w:rsidRPr="000F21A2">
              <w:tab/>
              <w:t>Medlemsstaterne opretter en operationel taskforce</w:t>
            </w:r>
            <w:r w:rsidRPr="000F21A2">
              <w:rPr>
                <w:b/>
                <w:bCs/>
                <w:i/>
                <w:iCs/>
              </w:rPr>
              <w:t xml:space="preserve"> i henhold til stk. 1</w:t>
            </w:r>
            <w:r w:rsidRPr="000F21A2">
              <w:t>, der sikrer sammenhæng og synergier inden for rammerne af den europæiske tværfaglige platform mod kriminalitetstrusler (EMPACT).</w:t>
            </w:r>
          </w:p>
        </w:tc>
      </w:tr>
    </w:tbl>
    <w:p w14:paraId="4F19504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9296C71" w14:textId="77777777" w:rsidR="00C64D8D" w:rsidRPr="000F21A2" w:rsidRDefault="00C64D8D" w:rsidP="00C64D8D">
      <w:r w:rsidRPr="000F21A2">
        <w:rPr>
          <w:rStyle w:val="HideTWBExt"/>
          <w:noProof w:val="0"/>
        </w:rPr>
        <w:t>&lt;/Amend&gt;</w:t>
      </w:r>
    </w:p>
    <w:p w14:paraId="508A811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264</w:t>
      </w:r>
      <w:r w:rsidRPr="000F21A2">
        <w:rPr>
          <w:rStyle w:val="HideTWBExt"/>
          <w:b w:val="0"/>
          <w:noProof w:val="0"/>
        </w:rPr>
        <w:t>&lt;/NumAm&gt;</w:t>
      </w:r>
    </w:p>
    <w:p w14:paraId="6C872C7D"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18C2AF26" w14:textId="77777777" w:rsidR="00C64D8D" w:rsidRPr="000F21A2" w:rsidRDefault="00C64D8D" w:rsidP="00C64D8D">
      <w:pPr>
        <w:pStyle w:val="NormalBold"/>
      </w:pPr>
      <w:r w:rsidRPr="000F21A2">
        <w:rPr>
          <w:rStyle w:val="HideTWBExt"/>
          <w:b w:val="0"/>
          <w:noProof w:val="0"/>
        </w:rPr>
        <w:t>&lt;/RepeatBlock-By&gt;</w:t>
      </w:r>
    </w:p>
    <w:p w14:paraId="7FC60278"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A59A23D"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0BB1E6B0"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42EBB053" w14:textId="77777777" w:rsidR="00C64D8D" w:rsidRPr="000F21A2" w:rsidRDefault="00C64D8D" w:rsidP="00C64D8D">
      <w:r w:rsidRPr="000F21A2">
        <w:rPr>
          <w:rStyle w:val="HideTWBExt"/>
          <w:noProof w:val="0"/>
        </w:rPr>
        <w:t>&lt;Article2&gt;</w:t>
      </w:r>
      <w:r w:rsidRPr="000F21A2">
        <w:t>Artikel 5 a – stk. 4</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FD3DB58" w14:textId="77777777" w:rsidTr="005A5892">
        <w:trPr>
          <w:trHeight w:hRule="exact" w:val="240"/>
          <w:jc w:val="center"/>
        </w:trPr>
        <w:tc>
          <w:tcPr>
            <w:tcW w:w="9752" w:type="dxa"/>
            <w:gridSpan w:val="2"/>
            <w:tcBorders>
              <w:top w:val="nil"/>
              <w:left w:val="nil"/>
              <w:bottom w:val="nil"/>
              <w:right w:val="nil"/>
            </w:tcBorders>
          </w:tcPr>
          <w:p w14:paraId="66D83771" w14:textId="77777777" w:rsidR="00C64D8D" w:rsidRPr="000F21A2" w:rsidRDefault="00C64D8D" w:rsidP="005A5892"/>
        </w:tc>
      </w:tr>
      <w:tr w:rsidR="00C64D8D" w:rsidRPr="000F21A2" w14:paraId="43943E85" w14:textId="77777777" w:rsidTr="005A5892">
        <w:trPr>
          <w:trHeight w:val="240"/>
          <w:jc w:val="center"/>
        </w:trPr>
        <w:tc>
          <w:tcPr>
            <w:tcW w:w="4876" w:type="dxa"/>
            <w:tcBorders>
              <w:top w:val="nil"/>
              <w:left w:val="nil"/>
              <w:bottom w:val="nil"/>
              <w:right w:val="nil"/>
            </w:tcBorders>
          </w:tcPr>
          <w:p w14:paraId="4D928B0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9EC26AC" w14:textId="77777777" w:rsidR="00C64D8D" w:rsidRPr="000F21A2" w:rsidRDefault="00C64D8D" w:rsidP="005A5892">
            <w:pPr>
              <w:pStyle w:val="AmColumnHeading"/>
            </w:pPr>
            <w:r w:rsidRPr="000F21A2">
              <w:t>Ændringsforslag</w:t>
            </w:r>
          </w:p>
        </w:tc>
      </w:tr>
      <w:tr w:rsidR="00C64D8D" w:rsidRPr="000F21A2" w14:paraId="387D59DB" w14:textId="77777777" w:rsidTr="005A5892">
        <w:trPr>
          <w:jc w:val="center"/>
        </w:trPr>
        <w:tc>
          <w:tcPr>
            <w:tcW w:w="4876" w:type="dxa"/>
            <w:tcBorders>
              <w:top w:val="nil"/>
              <w:left w:val="nil"/>
              <w:bottom w:val="nil"/>
              <w:right w:val="nil"/>
            </w:tcBorders>
          </w:tcPr>
          <w:p w14:paraId="292F4A56" w14:textId="77777777" w:rsidR="00C64D8D" w:rsidRPr="000F21A2" w:rsidRDefault="00C64D8D" w:rsidP="005A5892">
            <w:pPr>
              <w:pStyle w:val="Normal6a"/>
            </w:pPr>
            <w:r w:rsidRPr="000F21A2">
              <w:t>4.</w:t>
            </w:r>
            <w:r w:rsidRPr="000F21A2">
              <w:tab/>
              <w:t>De medlemsstater, der opretter en operationel taskforce, kan beslutte at indbyde andre medlemsstater, tredjelande og andre partnere</w:t>
            </w:r>
            <w:r w:rsidRPr="000F21A2">
              <w:rPr>
                <w:b/>
                <w:bCs/>
                <w:i/>
                <w:iCs/>
              </w:rPr>
              <w:t>, der er omhandlet i artikel </w:t>
            </w:r>
            <w:r w:rsidRPr="000F21A2">
              <w:rPr>
                <w:b/>
                <w:i/>
              </w:rPr>
              <w:t>23,</w:t>
            </w:r>
            <w:r w:rsidRPr="000F21A2">
              <w:t xml:space="preserve"> til at deltage i eller støtte den operationelle taskforce. </w:t>
            </w:r>
            <w:r w:rsidRPr="000F21A2">
              <w:rPr>
                <w:b/>
                <w:i/>
              </w:rPr>
              <w:t>Tredjelandes og andre partneres deltagelse i den operationelle taskforce finder sted i overensstemmelse med denne forordning.</w:t>
            </w:r>
          </w:p>
        </w:tc>
        <w:tc>
          <w:tcPr>
            <w:tcW w:w="4876" w:type="dxa"/>
            <w:tcBorders>
              <w:top w:val="nil"/>
              <w:left w:val="nil"/>
              <w:bottom w:val="nil"/>
              <w:right w:val="nil"/>
            </w:tcBorders>
          </w:tcPr>
          <w:p w14:paraId="16438CCD" w14:textId="77777777" w:rsidR="00C64D8D" w:rsidRPr="000F21A2" w:rsidRDefault="00C64D8D" w:rsidP="005A5892">
            <w:pPr>
              <w:pStyle w:val="Normal6a"/>
            </w:pPr>
            <w:r w:rsidRPr="000F21A2">
              <w:t>4.</w:t>
            </w:r>
            <w:r w:rsidRPr="000F21A2">
              <w:tab/>
              <w:t>De medlemsstater, der opretter en operationel taskforce</w:t>
            </w:r>
            <w:r w:rsidRPr="000F21A2">
              <w:rPr>
                <w:b/>
                <w:bCs/>
                <w:i/>
                <w:iCs/>
              </w:rPr>
              <w:t xml:space="preserve"> i overensstemmelse med stk. 1</w:t>
            </w:r>
            <w:r w:rsidRPr="000F21A2">
              <w:t>, kan beslutte at indbyde andre medlemsstater, tredjelande og andre partnere</w:t>
            </w:r>
            <w:r w:rsidRPr="000F21A2">
              <w:rPr>
                <w:b/>
                <w:i/>
              </w:rPr>
              <w:t xml:space="preserve"> i overensstemmelse med denne forordning</w:t>
            </w:r>
            <w:r w:rsidRPr="000F21A2">
              <w:t xml:space="preserve"> til at deltage i eller støtte den operationelle taskforce.</w:t>
            </w:r>
          </w:p>
        </w:tc>
      </w:tr>
    </w:tbl>
    <w:p w14:paraId="3BED080A"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F5A4D8A" w14:textId="77777777" w:rsidR="00C64D8D" w:rsidRPr="000F21A2" w:rsidRDefault="00C64D8D" w:rsidP="00C64D8D">
      <w:r w:rsidRPr="000F21A2">
        <w:rPr>
          <w:rStyle w:val="HideTWBExt"/>
          <w:noProof w:val="0"/>
        </w:rPr>
        <w:t>&lt;/Amend&gt;</w:t>
      </w:r>
    </w:p>
    <w:p w14:paraId="69454F1C"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265</w:t>
      </w:r>
      <w:r w:rsidRPr="000F21A2">
        <w:rPr>
          <w:rStyle w:val="HideTWBExt"/>
          <w:b w:val="0"/>
          <w:noProof w:val="0"/>
        </w:rPr>
        <w:t>&lt;/NumAm&gt;</w:t>
      </w:r>
    </w:p>
    <w:p w14:paraId="22F8E41B"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41539336" w14:textId="77777777" w:rsidR="00C64D8D" w:rsidRPr="000F21A2" w:rsidRDefault="00C64D8D" w:rsidP="00C64D8D">
      <w:pPr>
        <w:pStyle w:val="NormalBold"/>
      </w:pPr>
      <w:r w:rsidRPr="000F21A2">
        <w:rPr>
          <w:rStyle w:val="HideTWBExt"/>
          <w:b w:val="0"/>
          <w:noProof w:val="0"/>
        </w:rPr>
        <w:t>&lt;/RepeatBlock-By&gt;</w:t>
      </w:r>
    </w:p>
    <w:p w14:paraId="3E434952"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660AC4D"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35BED3D3"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4D114EC" w14:textId="77777777" w:rsidR="00C64D8D" w:rsidRPr="000F21A2" w:rsidRDefault="00C64D8D" w:rsidP="00C64D8D">
      <w:r w:rsidRPr="000F21A2">
        <w:rPr>
          <w:rStyle w:val="HideTWBExt"/>
          <w:noProof w:val="0"/>
        </w:rPr>
        <w:t>&lt;Article2&gt;</w:t>
      </w:r>
      <w:r w:rsidRPr="000F21A2">
        <w:t>Artikel 5 a – stk. 4</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A7FFA4C" w14:textId="77777777" w:rsidTr="005A5892">
        <w:trPr>
          <w:trHeight w:hRule="exact" w:val="240"/>
          <w:jc w:val="center"/>
        </w:trPr>
        <w:tc>
          <w:tcPr>
            <w:tcW w:w="9752" w:type="dxa"/>
            <w:gridSpan w:val="2"/>
            <w:tcBorders>
              <w:top w:val="nil"/>
              <w:left w:val="nil"/>
              <w:bottom w:val="nil"/>
              <w:right w:val="nil"/>
            </w:tcBorders>
          </w:tcPr>
          <w:p w14:paraId="141CA8AF" w14:textId="77777777" w:rsidR="00C64D8D" w:rsidRPr="000F21A2" w:rsidRDefault="00C64D8D" w:rsidP="005A5892"/>
        </w:tc>
      </w:tr>
      <w:tr w:rsidR="00C64D8D" w:rsidRPr="000F21A2" w14:paraId="1EB41B0D" w14:textId="77777777" w:rsidTr="005A5892">
        <w:trPr>
          <w:trHeight w:val="240"/>
          <w:jc w:val="center"/>
        </w:trPr>
        <w:tc>
          <w:tcPr>
            <w:tcW w:w="4876" w:type="dxa"/>
            <w:tcBorders>
              <w:top w:val="nil"/>
              <w:left w:val="nil"/>
              <w:bottom w:val="nil"/>
              <w:right w:val="nil"/>
            </w:tcBorders>
          </w:tcPr>
          <w:p w14:paraId="0AB1FC5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92A816D" w14:textId="77777777" w:rsidR="00C64D8D" w:rsidRPr="000F21A2" w:rsidRDefault="00C64D8D" w:rsidP="005A5892">
            <w:pPr>
              <w:pStyle w:val="AmColumnHeading"/>
            </w:pPr>
            <w:r w:rsidRPr="000F21A2">
              <w:t>Ændringsforslag</w:t>
            </w:r>
          </w:p>
        </w:tc>
      </w:tr>
      <w:tr w:rsidR="00C64D8D" w:rsidRPr="000F21A2" w14:paraId="1CDA1154" w14:textId="77777777" w:rsidTr="005A5892">
        <w:trPr>
          <w:jc w:val="center"/>
        </w:trPr>
        <w:tc>
          <w:tcPr>
            <w:tcW w:w="4876" w:type="dxa"/>
            <w:tcBorders>
              <w:top w:val="nil"/>
              <w:left w:val="nil"/>
              <w:bottom w:val="nil"/>
              <w:right w:val="nil"/>
            </w:tcBorders>
          </w:tcPr>
          <w:p w14:paraId="7E7E7D23" w14:textId="77777777" w:rsidR="00C64D8D" w:rsidRPr="000F21A2" w:rsidRDefault="00C64D8D" w:rsidP="005A5892">
            <w:pPr>
              <w:pStyle w:val="Normal6a"/>
            </w:pPr>
            <w:r w:rsidRPr="000F21A2">
              <w:t>4.</w:t>
            </w:r>
            <w:r w:rsidRPr="000F21A2">
              <w:tab/>
              <w:t>De medlemsstater, der opretter en operationel taskforce, kan beslutte at indbyde andre medlemsstater, tredjelande og andre partnere, der er omhandlet i artikel 23, til at deltage i eller støtte den operationelle taskforce. Tredjelandes og andre partneres deltagelse i den operationelle taskforce finder sted i overensstemmelse med denne forordning.</w:t>
            </w:r>
          </w:p>
        </w:tc>
        <w:tc>
          <w:tcPr>
            <w:tcW w:w="4876" w:type="dxa"/>
            <w:tcBorders>
              <w:top w:val="nil"/>
              <w:left w:val="nil"/>
              <w:bottom w:val="nil"/>
              <w:right w:val="nil"/>
            </w:tcBorders>
          </w:tcPr>
          <w:p w14:paraId="5593A97D" w14:textId="77777777" w:rsidR="00C64D8D" w:rsidRPr="000F21A2" w:rsidRDefault="00C64D8D" w:rsidP="005A5892">
            <w:pPr>
              <w:pStyle w:val="Normal6a"/>
            </w:pPr>
            <w:r w:rsidRPr="000F21A2">
              <w:t>4.</w:t>
            </w:r>
            <w:r w:rsidRPr="000F21A2">
              <w:tab/>
              <w:t>De medlemsstater, der opretter en operationel taskforce</w:t>
            </w:r>
            <w:r w:rsidRPr="000F21A2">
              <w:rPr>
                <w:b/>
                <w:bCs/>
                <w:i/>
                <w:iCs/>
              </w:rPr>
              <w:t xml:space="preserve"> i henhold til stk. 1</w:t>
            </w:r>
            <w:r w:rsidRPr="000F21A2">
              <w:t xml:space="preserve">, kan beslutte at indbyde andre medlemsstater, tredjelande og andre partnere, der er omhandlet i </w:t>
            </w:r>
            <w:r w:rsidRPr="000F21A2">
              <w:rPr>
                <w:b/>
                <w:bCs/>
                <w:i/>
                <w:iCs/>
              </w:rPr>
              <w:t>denne forordnings</w:t>
            </w:r>
            <w:r w:rsidRPr="000F21A2">
              <w:t xml:space="preserve"> artikel 23, til at deltage i eller støtte den operationelle taskforce. Tredjelandes og andre partneres deltagelse i den operationelle taskforce finder sted i overensstemmelse med denne forordning.</w:t>
            </w:r>
          </w:p>
        </w:tc>
      </w:tr>
    </w:tbl>
    <w:p w14:paraId="74D7931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D32AF74" w14:textId="77777777" w:rsidR="00C64D8D" w:rsidRPr="000F21A2" w:rsidRDefault="00C64D8D" w:rsidP="00C64D8D">
      <w:r w:rsidRPr="000F21A2">
        <w:rPr>
          <w:rStyle w:val="HideTWBExt"/>
          <w:noProof w:val="0"/>
        </w:rPr>
        <w:t>&lt;/Amend&gt;</w:t>
      </w:r>
    </w:p>
    <w:p w14:paraId="6118307A"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266</w:t>
      </w:r>
      <w:r w:rsidRPr="000F21A2">
        <w:rPr>
          <w:rStyle w:val="HideTWBExt"/>
          <w:b w:val="0"/>
          <w:noProof w:val="0"/>
        </w:rPr>
        <w:t>&lt;/NumAm&gt;</w:t>
      </w:r>
    </w:p>
    <w:p w14:paraId="7808B4A0"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01064515" w14:textId="77777777" w:rsidR="00C64D8D" w:rsidRPr="000F21A2" w:rsidRDefault="00C64D8D" w:rsidP="00C64D8D">
      <w:pPr>
        <w:pStyle w:val="NormalBold"/>
      </w:pPr>
      <w:r w:rsidRPr="000F21A2">
        <w:rPr>
          <w:rStyle w:val="HideTWBExt"/>
          <w:b w:val="0"/>
          <w:noProof w:val="0"/>
        </w:rPr>
        <w:t>&lt;/RepeatBlock-By&gt;</w:t>
      </w:r>
    </w:p>
    <w:p w14:paraId="6894D9E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178FB6B"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0951FE28"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990068B" w14:textId="77777777" w:rsidR="00C64D8D" w:rsidRPr="000F21A2" w:rsidRDefault="00C64D8D" w:rsidP="00C64D8D">
      <w:r w:rsidRPr="000F21A2">
        <w:rPr>
          <w:rStyle w:val="HideTWBExt"/>
          <w:noProof w:val="0"/>
        </w:rPr>
        <w:t>&lt;Article2&gt;</w:t>
      </w:r>
      <w:r w:rsidRPr="000F21A2">
        <w:t>Artikel 5 a – stk. 4 a (nyt)</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6D1FF3B" w14:textId="77777777" w:rsidTr="005A5892">
        <w:trPr>
          <w:trHeight w:hRule="exact" w:val="240"/>
          <w:jc w:val="center"/>
        </w:trPr>
        <w:tc>
          <w:tcPr>
            <w:tcW w:w="9752" w:type="dxa"/>
            <w:gridSpan w:val="2"/>
            <w:tcBorders>
              <w:top w:val="nil"/>
              <w:left w:val="nil"/>
              <w:bottom w:val="nil"/>
              <w:right w:val="nil"/>
            </w:tcBorders>
          </w:tcPr>
          <w:p w14:paraId="1557DD50" w14:textId="77777777" w:rsidR="00C64D8D" w:rsidRPr="000F21A2" w:rsidRDefault="00C64D8D" w:rsidP="005A5892"/>
        </w:tc>
      </w:tr>
      <w:tr w:rsidR="00C64D8D" w:rsidRPr="000F21A2" w14:paraId="02A0BAB6" w14:textId="77777777" w:rsidTr="005A5892">
        <w:trPr>
          <w:trHeight w:val="240"/>
          <w:jc w:val="center"/>
        </w:trPr>
        <w:tc>
          <w:tcPr>
            <w:tcW w:w="4876" w:type="dxa"/>
            <w:tcBorders>
              <w:top w:val="nil"/>
              <w:left w:val="nil"/>
              <w:bottom w:val="nil"/>
              <w:right w:val="nil"/>
            </w:tcBorders>
          </w:tcPr>
          <w:p w14:paraId="21396AF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2C9CBEB" w14:textId="77777777" w:rsidR="00C64D8D" w:rsidRPr="000F21A2" w:rsidRDefault="00C64D8D" w:rsidP="005A5892">
            <w:pPr>
              <w:pStyle w:val="AmColumnHeading"/>
            </w:pPr>
            <w:r w:rsidRPr="000F21A2">
              <w:t>Ændringsforslag</w:t>
            </w:r>
          </w:p>
        </w:tc>
      </w:tr>
      <w:tr w:rsidR="00C64D8D" w:rsidRPr="000F21A2" w14:paraId="77EFA989" w14:textId="77777777" w:rsidTr="005A5892">
        <w:trPr>
          <w:jc w:val="center"/>
        </w:trPr>
        <w:tc>
          <w:tcPr>
            <w:tcW w:w="4876" w:type="dxa"/>
            <w:tcBorders>
              <w:top w:val="nil"/>
              <w:left w:val="nil"/>
              <w:bottom w:val="nil"/>
              <w:right w:val="nil"/>
            </w:tcBorders>
          </w:tcPr>
          <w:p w14:paraId="6B277E67" w14:textId="77777777" w:rsidR="00C64D8D" w:rsidRPr="000F21A2" w:rsidRDefault="00C64D8D" w:rsidP="005A5892">
            <w:pPr>
              <w:pStyle w:val="Normal6a"/>
            </w:pPr>
          </w:p>
        </w:tc>
        <w:tc>
          <w:tcPr>
            <w:tcW w:w="4876" w:type="dxa"/>
            <w:tcBorders>
              <w:top w:val="nil"/>
              <w:left w:val="nil"/>
              <w:bottom w:val="nil"/>
              <w:right w:val="nil"/>
            </w:tcBorders>
          </w:tcPr>
          <w:p w14:paraId="65292EA7" w14:textId="77777777" w:rsidR="00C64D8D" w:rsidRPr="000F21A2" w:rsidRDefault="00C64D8D" w:rsidP="005A5892">
            <w:pPr>
              <w:pStyle w:val="Normal6a"/>
            </w:pPr>
            <w:r w:rsidRPr="000F21A2">
              <w:rPr>
                <w:b/>
                <w:i/>
              </w:rPr>
              <w:t>4a.</w:t>
            </w:r>
            <w:r w:rsidRPr="000F21A2">
              <w:tab/>
            </w:r>
            <w:r w:rsidRPr="000F21A2">
              <w:rPr>
                <w:b/>
                <w:i/>
              </w:rPr>
              <w:t>De medlemsstater, der opretter, deltager i eller støtter en operationel taskforce i henhold til denne artikel, underretter Europol og Eurojust, så snart de retslige myndigheder er involveret i efterforskningen af den forbrydelse, som den operationelle taskforce vedrører. Sådanne oplysninger skal mindst omfatte kontaktoplysninger for de berørte retslige myndigheder og den form for kriminalitet, der efterforskes.</w:t>
            </w:r>
          </w:p>
        </w:tc>
      </w:tr>
    </w:tbl>
    <w:p w14:paraId="4047EA0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1EAC32D" w14:textId="77777777" w:rsidR="00C64D8D" w:rsidRPr="000F21A2" w:rsidRDefault="00C64D8D" w:rsidP="00C64D8D">
      <w:r w:rsidRPr="000F21A2">
        <w:rPr>
          <w:rStyle w:val="HideTWBExt"/>
          <w:noProof w:val="0"/>
        </w:rPr>
        <w:t>&lt;/Amend&gt;</w:t>
      </w:r>
    </w:p>
    <w:p w14:paraId="624B00CB"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267</w:t>
      </w:r>
      <w:r w:rsidRPr="000F21A2">
        <w:rPr>
          <w:rStyle w:val="HideTWBExt"/>
          <w:b w:val="0"/>
          <w:noProof w:val="0"/>
        </w:rPr>
        <w:t>&lt;/NumAm&gt;</w:t>
      </w:r>
    </w:p>
    <w:p w14:paraId="726A46B5" w14:textId="77777777" w:rsidR="00C64D8D" w:rsidRPr="000F21A2" w:rsidRDefault="00C64D8D" w:rsidP="00C64D8D">
      <w:pPr>
        <w:pStyle w:val="NormalBold"/>
      </w:pPr>
      <w:r w:rsidRPr="000F21A2">
        <w:rPr>
          <w:rStyle w:val="HideTWBExt"/>
          <w:b w:val="0"/>
          <w:noProof w:val="0"/>
        </w:rPr>
        <w:t>&lt;RepeatBlock-By&gt;&lt;Members&gt;</w:t>
      </w:r>
      <w:r w:rsidRPr="000F21A2">
        <w:t>Nikola Minchev, Jan-Christoph Oetjen</w:t>
      </w:r>
      <w:r w:rsidRPr="000F21A2">
        <w:rPr>
          <w:rStyle w:val="HideTWBExt"/>
          <w:b w:val="0"/>
          <w:noProof w:val="0"/>
        </w:rPr>
        <w:t>&lt;/Members&gt;</w:t>
      </w:r>
    </w:p>
    <w:p w14:paraId="72277B39" w14:textId="77777777" w:rsidR="00C64D8D" w:rsidRPr="000F21A2" w:rsidRDefault="00C64D8D" w:rsidP="00C64D8D">
      <w:pPr>
        <w:pStyle w:val="NormalBold"/>
      </w:pPr>
      <w:r w:rsidRPr="000F21A2">
        <w:rPr>
          <w:rStyle w:val="HideTWBExt"/>
          <w:b w:val="0"/>
          <w:noProof w:val="0"/>
        </w:rPr>
        <w:t>&lt;/RepeatBlock-By&gt;</w:t>
      </w:r>
    </w:p>
    <w:p w14:paraId="6FAF221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CBB5A85"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2A8C6088"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66600E6E" w14:textId="77777777" w:rsidR="00C64D8D" w:rsidRPr="000F21A2" w:rsidRDefault="00C64D8D" w:rsidP="00C64D8D">
      <w:r w:rsidRPr="000F21A2">
        <w:rPr>
          <w:rStyle w:val="HideTWBExt"/>
          <w:noProof w:val="0"/>
        </w:rPr>
        <w:t>&lt;Article2&gt;</w:t>
      </w:r>
      <w:r w:rsidRPr="000F21A2">
        <w:t>Artikel 5 a – stk. 5</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15FB90A" w14:textId="77777777" w:rsidTr="005A5892">
        <w:trPr>
          <w:trHeight w:hRule="exact" w:val="240"/>
          <w:jc w:val="center"/>
        </w:trPr>
        <w:tc>
          <w:tcPr>
            <w:tcW w:w="9752" w:type="dxa"/>
            <w:gridSpan w:val="2"/>
            <w:tcBorders>
              <w:top w:val="nil"/>
              <w:left w:val="nil"/>
              <w:bottom w:val="nil"/>
              <w:right w:val="nil"/>
            </w:tcBorders>
          </w:tcPr>
          <w:p w14:paraId="0E1687AD" w14:textId="77777777" w:rsidR="00C64D8D" w:rsidRPr="000F21A2" w:rsidRDefault="00C64D8D" w:rsidP="005A5892"/>
        </w:tc>
      </w:tr>
      <w:tr w:rsidR="00C64D8D" w:rsidRPr="000F21A2" w14:paraId="5FDAC153" w14:textId="77777777" w:rsidTr="005A5892">
        <w:trPr>
          <w:trHeight w:val="240"/>
          <w:jc w:val="center"/>
        </w:trPr>
        <w:tc>
          <w:tcPr>
            <w:tcW w:w="4876" w:type="dxa"/>
            <w:tcBorders>
              <w:top w:val="nil"/>
              <w:left w:val="nil"/>
              <w:bottom w:val="nil"/>
              <w:right w:val="nil"/>
            </w:tcBorders>
          </w:tcPr>
          <w:p w14:paraId="204A692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1B10A08" w14:textId="77777777" w:rsidR="00C64D8D" w:rsidRPr="000F21A2" w:rsidRDefault="00C64D8D" w:rsidP="005A5892">
            <w:pPr>
              <w:pStyle w:val="AmColumnHeading"/>
            </w:pPr>
            <w:r w:rsidRPr="000F21A2">
              <w:t>Ændringsforslag</w:t>
            </w:r>
          </w:p>
        </w:tc>
      </w:tr>
      <w:tr w:rsidR="00C64D8D" w:rsidRPr="000F21A2" w14:paraId="3B528F9E" w14:textId="77777777" w:rsidTr="005A5892">
        <w:trPr>
          <w:jc w:val="center"/>
        </w:trPr>
        <w:tc>
          <w:tcPr>
            <w:tcW w:w="4876" w:type="dxa"/>
            <w:tcBorders>
              <w:top w:val="nil"/>
              <w:left w:val="nil"/>
              <w:bottom w:val="nil"/>
              <w:right w:val="nil"/>
            </w:tcBorders>
          </w:tcPr>
          <w:p w14:paraId="663786FC" w14:textId="77777777" w:rsidR="00C64D8D" w:rsidRPr="000F21A2" w:rsidRDefault="00C64D8D" w:rsidP="005A5892">
            <w:pPr>
              <w:pStyle w:val="Normal6a"/>
            </w:pPr>
            <w:r w:rsidRPr="000F21A2">
              <w:t>5.</w:t>
            </w:r>
            <w:r w:rsidRPr="000F21A2">
              <w:tab/>
              <w:t xml:space="preserve">For at støtte gennemførelsen af en operationel taskforce stiller Europol den analytiske, operationelle, tekniske, kriminaltekniske og finansielle støtte, der er omhandlet i denne forordning, til rådighed i henhold til stk. </w:t>
            </w:r>
            <w:r w:rsidRPr="000F21A2">
              <w:rPr>
                <w:b/>
                <w:i/>
              </w:rPr>
              <w:t>2</w:t>
            </w:r>
            <w:r w:rsidRPr="000F21A2">
              <w:t>.</w:t>
            </w:r>
          </w:p>
        </w:tc>
        <w:tc>
          <w:tcPr>
            <w:tcW w:w="4876" w:type="dxa"/>
            <w:tcBorders>
              <w:top w:val="nil"/>
              <w:left w:val="nil"/>
              <w:bottom w:val="nil"/>
              <w:right w:val="nil"/>
            </w:tcBorders>
          </w:tcPr>
          <w:p w14:paraId="7B4258B8" w14:textId="77777777" w:rsidR="00C64D8D" w:rsidRPr="000F21A2" w:rsidRDefault="00C64D8D" w:rsidP="005A5892">
            <w:pPr>
              <w:pStyle w:val="Normal6a"/>
            </w:pPr>
            <w:r w:rsidRPr="000F21A2">
              <w:t>5.</w:t>
            </w:r>
            <w:r w:rsidRPr="000F21A2">
              <w:tab/>
              <w:t xml:space="preserve">For at støtte gennemførelsen af en operationel taskforce stiller Europol den analytiske, operationelle, tekniske, kriminaltekniske og finansielle støtte, der er omhandlet i denne forordning, til rådighed i henhold til stk. </w:t>
            </w:r>
            <w:r w:rsidRPr="000F21A2">
              <w:rPr>
                <w:b/>
                <w:i/>
              </w:rPr>
              <w:t>1</w:t>
            </w:r>
            <w:r w:rsidRPr="000F21A2">
              <w:t xml:space="preserve">. </w:t>
            </w:r>
            <w:r w:rsidRPr="000F21A2">
              <w:rPr>
                <w:b/>
                <w:i/>
              </w:rPr>
              <w:t>Europol underretter Eurojust om eksistensen af en operationel taskforce, så snart de retslige myndigheder er involveret i efterforskningen af den forbrydelse, som den operationelle taskforce vedrører. Sådanne oplysninger skal mindst omfatte kontaktoplysninger for de berørte retslige myndigheder og den form for kriminalitet, der efterforskes.</w:t>
            </w:r>
          </w:p>
        </w:tc>
      </w:tr>
    </w:tbl>
    <w:p w14:paraId="695C752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B06D0A1" w14:textId="77777777" w:rsidR="00C64D8D" w:rsidRPr="000F21A2" w:rsidRDefault="00C64D8D" w:rsidP="00C64D8D">
      <w:r w:rsidRPr="000F21A2">
        <w:rPr>
          <w:rStyle w:val="HideTWBExt"/>
          <w:noProof w:val="0"/>
        </w:rPr>
        <w:t>&lt;/Amend&gt;</w:t>
      </w:r>
    </w:p>
    <w:p w14:paraId="2A2B637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268</w:t>
      </w:r>
      <w:r w:rsidRPr="000F21A2">
        <w:rPr>
          <w:rStyle w:val="HideTWBExt"/>
          <w:b w:val="0"/>
          <w:noProof w:val="0"/>
        </w:rPr>
        <w:t>&lt;/NumAm&gt;</w:t>
      </w:r>
    </w:p>
    <w:p w14:paraId="5D92B52C"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603D51FE" w14:textId="77777777" w:rsidR="00C64D8D" w:rsidRPr="000F21A2" w:rsidRDefault="00C64D8D" w:rsidP="00C64D8D">
      <w:pPr>
        <w:pStyle w:val="NormalBold"/>
      </w:pPr>
      <w:r w:rsidRPr="000F21A2">
        <w:rPr>
          <w:rStyle w:val="HideTWBExt"/>
          <w:b w:val="0"/>
          <w:noProof w:val="0"/>
        </w:rPr>
        <w:t>&lt;/RepeatBlock-By&gt;</w:t>
      </w:r>
    </w:p>
    <w:p w14:paraId="2B7F6487"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1404E0F"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2AFF6613"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2FBAB77" w14:textId="77777777" w:rsidR="00C64D8D" w:rsidRPr="000F21A2" w:rsidRDefault="00C64D8D" w:rsidP="00C64D8D">
      <w:r w:rsidRPr="000F21A2">
        <w:rPr>
          <w:rStyle w:val="HideTWBExt"/>
          <w:noProof w:val="0"/>
        </w:rPr>
        <w:t>&lt;Article2&gt;</w:t>
      </w:r>
      <w:r w:rsidRPr="000F21A2">
        <w:t>Artikel 5 a – stk. 5</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86FAF1B" w14:textId="77777777" w:rsidTr="005A5892">
        <w:trPr>
          <w:trHeight w:hRule="exact" w:val="240"/>
          <w:jc w:val="center"/>
        </w:trPr>
        <w:tc>
          <w:tcPr>
            <w:tcW w:w="9752" w:type="dxa"/>
            <w:gridSpan w:val="2"/>
            <w:tcBorders>
              <w:top w:val="nil"/>
              <w:left w:val="nil"/>
              <w:bottom w:val="nil"/>
              <w:right w:val="nil"/>
            </w:tcBorders>
          </w:tcPr>
          <w:p w14:paraId="2BEDAF6D" w14:textId="77777777" w:rsidR="00C64D8D" w:rsidRPr="000F21A2" w:rsidRDefault="00C64D8D" w:rsidP="005A5892"/>
        </w:tc>
      </w:tr>
      <w:tr w:rsidR="00C64D8D" w:rsidRPr="000F21A2" w14:paraId="0FAAB37A" w14:textId="77777777" w:rsidTr="005A5892">
        <w:trPr>
          <w:trHeight w:val="240"/>
          <w:jc w:val="center"/>
        </w:trPr>
        <w:tc>
          <w:tcPr>
            <w:tcW w:w="4876" w:type="dxa"/>
            <w:tcBorders>
              <w:top w:val="nil"/>
              <w:left w:val="nil"/>
              <w:bottom w:val="nil"/>
              <w:right w:val="nil"/>
            </w:tcBorders>
          </w:tcPr>
          <w:p w14:paraId="4F9D75B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6BA2F05" w14:textId="77777777" w:rsidR="00C64D8D" w:rsidRPr="000F21A2" w:rsidRDefault="00C64D8D" w:rsidP="005A5892">
            <w:pPr>
              <w:pStyle w:val="AmColumnHeading"/>
            </w:pPr>
            <w:r w:rsidRPr="000F21A2">
              <w:t>Ændringsforslag</w:t>
            </w:r>
          </w:p>
        </w:tc>
      </w:tr>
      <w:tr w:rsidR="00C64D8D" w:rsidRPr="000F21A2" w14:paraId="55FE5D55" w14:textId="77777777" w:rsidTr="005A5892">
        <w:trPr>
          <w:jc w:val="center"/>
        </w:trPr>
        <w:tc>
          <w:tcPr>
            <w:tcW w:w="4876" w:type="dxa"/>
            <w:tcBorders>
              <w:top w:val="nil"/>
              <w:left w:val="nil"/>
              <w:bottom w:val="nil"/>
              <w:right w:val="nil"/>
            </w:tcBorders>
          </w:tcPr>
          <w:p w14:paraId="22B40EF0" w14:textId="77777777" w:rsidR="00C64D8D" w:rsidRPr="000F21A2" w:rsidRDefault="00C64D8D" w:rsidP="005A5892">
            <w:pPr>
              <w:pStyle w:val="Normal6a"/>
            </w:pPr>
            <w:r w:rsidRPr="000F21A2">
              <w:t>5.</w:t>
            </w:r>
            <w:r w:rsidRPr="000F21A2">
              <w:tab/>
              <w:t>For at støtte gennemførelsen af en operationel taskforce stiller Europol den analytiske, operationelle, tekniske, kriminaltekniske og finansielle støtte</w:t>
            </w:r>
            <w:r w:rsidRPr="000F21A2">
              <w:rPr>
                <w:b/>
                <w:bCs/>
                <w:i/>
                <w:iCs/>
              </w:rPr>
              <w:t>, der er omhandlet i denne forordning,</w:t>
            </w:r>
            <w:r w:rsidRPr="000F21A2">
              <w:t xml:space="preserve"> til rådighed</w:t>
            </w:r>
            <w:r w:rsidRPr="000F21A2">
              <w:rPr>
                <w:b/>
                <w:bCs/>
                <w:i/>
                <w:iCs/>
              </w:rPr>
              <w:t xml:space="preserve"> i henhold til stk. 2</w:t>
            </w:r>
            <w:r w:rsidRPr="000F21A2">
              <w:t>.</w:t>
            </w:r>
          </w:p>
        </w:tc>
        <w:tc>
          <w:tcPr>
            <w:tcW w:w="4876" w:type="dxa"/>
            <w:tcBorders>
              <w:top w:val="nil"/>
              <w:left w:val="nil"/>
              <w:bottom w:val="nil"/>
              <w:right w:val="nil"/>
            </w:tcBorders>
          </w:tcPr>
          <w:p w14:paraId="70ADC8D4" w14:textId="77777777" w:rsidR="00C64D8D" w:rsidRPr="000F21A2" w:rsidRDefault="00C64D8D" w:rsidP="005A5892">
            <w:pPr>
              <w:pStyle w:val="Normal6a"/>
            </w:pPr>
            <w:r w:rsidRPr="000F21A2">
              <w:t>5.</w:t>
            </w:r>
            <w:r w:rsidRPr="000F21A2">
              <w:tab/>
              <w:t xml:space="preserve">For at støtte gennemførelsen af en operationel taskforce </w:t>
            </w:r>
            <w:r w:rsidRPr="000F21A2">
              <w:rPr>
                <w:b/>
                <w:bCs/>
                <w:i/>
                <w:iCs/>
              </w:rPr>
              <w:t>i overensstemmelse stk. 1 og 2,</w:t>
            </w:r>
            <w:r w:rsidRPr="000F21A2">
              <w:t xml:space="preserve"> stiller Europol den analytiske, operationelle, tekniske, kriminaltekniske og finansielle støtte til rådighed </w:t>
            </w:r>
            <w:r w:rsidRPr="000F21A2">
              <w:rPr>
                <w:b/>
                <w:bCs/>
                <w:i/>
                <w:iCs/>
              </w:rPr>
              <w:t>i henhold til denne forordning</w:t>
            </w:r>
            <w:r w:rsidRPr="000F21A2">
              <w:t>.</w:t>
            </w:r>
          </w:p>
        </w:tc>
      </w:tr>
    </w:tbl>
    <w:p w14:paraId="1A4F6A83"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3B5D4E4" w14:textId="77777777" w:rsidR="00C64D8D" w:rsidRPr="000F21A2" w:rsidRDefault="00C64D8D" w:rsidP="00C64D8D">
      <w:r w:rsidRPr="000F21A2">
        <w:rPr>
          <w:rStyle w:val="HideTWBExt"/>
          <w:noProof w:val="0"/>
        </w:rPr>
        <w:t>&lt;/Amend&gt;</w:t>
      </w:r>
    </w:p>
    <w:p w14:paraId="063DB349"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269</w:t>
      </w:r>
      <w:r w:rsidRPr="000F21A2">
        <w:rPr>
          <w:rStyle w:val="HideTWBExt"/>
          <w:b w:val="0"/>
          <w:noProof w:val="0"/>
        </w:rPr>
        <w:t>&lt;/NumAm&gt;</w:t>
      </w:r>
    </w:p>
    <w:p w14:paraId="0813AEE5"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76294395" w14:textId="77777777" w:rsidR="00C64D8D" w:rsidRPr="000F21A2" w:rsidRDefault="00C64D8D" w:rsidP="00C64D8D">
      <w:pPr>
        <w:pStyle w:val="NormalBold"/>
      </w:pPr>
      <w:r w:rsidRPr="000F21A2">
        <w:rPr>
          <w:rStyle w:val="HideTWBExt"/>
          <w:b w:val="0"/>
          <w:noProof w:val="0"/>
        </w:rPr>
        <w:t>&lt;/RepeatBlock-By&gt;</w:t>
      </w:r>
    </w:p>
    <w:p w14:paraId="28129468"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BD41532"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423E20F1"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6482881A" w14:textId="77777777" w:rsidR="00C64D8D" w:rsidRPr="000F21A2" w:rsidRDefault="00C64D8D" w:rsidP="00C64D8D">
      <w:r w:rsidRPr="000F21A2">
        <w:rPr>
          <w:rStyle w:val="HideTWBExt"/>
          <w:noProof w:val="0"/>
        </w:rPr>
        <w:t>&lt;Article2&gt;</w:t>
      </w:r>
      <w:r w:rsidRPr="000F21A2">
        <w:t>Artikel 5 a – stk. 6</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1A1DCB2" w14:textId="77777777" w:rsidTr="005A5892">
        <w:trPr>
          <w:trHeight w:hRule="exact" w:val="240"/>
          <w:jc w:val="center"/>
        </w:trPr>
        <w:tc>
          <w:tcPr>
            <w:tcW w:w="9752" w:type="dxa"/>
            <w:gridSpan w:val="2"/>
            <w:tcBorders>
              <w:top w:val="nil"/>
              <w:left w:val="nil"/>
              <w:bottom w:val="nil"/>
              <w:right w:val="nil"/>
            </w:tcBorders>
          </w:tcPr>
          <w:p w14:paraId="7EAC4361" w14:textId="77777777" w:rsidR="00C64D8D" w:rsidRPr="000F21A2" w:rsidRDefault="00C64D8D" w:rsidP="005A5892"/>
        </w:tc>
      </w:tr>
      <w:tr w:rsidR="00C64D8D" w:rsidRPr="000F21A2" w14:paraId="5830A58F" w14:textId="77777777" w:rsidTr="005A5892">
        <w:trPr>
          <w:trHeight w:val="240"/>
          <w:jc w:val="center"/>
        </w:trPr>
        <w:tc>
          <w:tcPr>
            <w:tcW w:w="4876" w:type="dxa"/>
            <w:tcBorders>
              <w:top w:val="nil"/>
              <w:left w:val="nil"/>
              <w:bottom w:val="nil"/>
              <w:right w:val="nil"/>
            </w:tcBorders>
          </w:tcPr>
          <w:p w14:paraId="299C674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03263EE" w14:textId="77777777" w:rsidR="00C64D8D" w:rsidRPr="000F21A2" w:rsidRDefault="00C64D8D" w:rsidP="005A5892">
            <w:pPr>
              <w:pStyle w:val="AmColumnHeading"/>
            </w:pPr>
            <w:r w:rsidRPr="000F21A2">
              <w:t>Ændringsforslag</w:t>
            </w:r>
          </w:p>
        </w:tc>
      </w:tr>
      <w:tr w:rsidR="00C64D8D" w:rsidRPr="000F21A2" w14:paraId="5E51E85A" w14:textId="77777777" w:rsidTr="005A5892">
        <w:trPr>
          <w:jc w:val="center"/>
        </w:trPr>
        <w:tc>
          <w:tcPr>
            <w:tcW w:w="4876" w:type="dxa"/>
            <w:tcBorders>
              <w:top w:val="nil"/>
              <w:left w:val="nil"/>
              <w:bottom w:val="nil"/>
              <w:right w:val="nil"/>
            </w:tcBorders>
          </w:tcPr>
          <w:p w14:paraId="5D4C41C7" w14:textId="77777777" w:rsidR="00C64D8D" w:rsidRPr="000F21A2" w:rsidRDefault="00C64D8D" w:rsidP="005A5892">
            <w:pPr>
              <w:pStyle w:val="Normal6a"/>
            </w:pPr>
            <w:r w:rsidRPr="000F21A2">
              <w:t>6.</w:t>
            </w:r>
            <w:r w:rsidRPr="000F21A2">
              <w:tab/>
              <w:t>Hver medlemsstat, der opretter, deltager i eller støtter en operationel taskforce, skal i overensstemmelse med den planlægning, koordinering og gennemførelse, der er omhandlet i stk. 2:</w:t>
            </w:r>
          </w:p>
        </w:tc>
        <w:tc>
          <w:tcPr>
            <w:tcW w:w="4876" w:type="dxa"/>
            <w:tcBorders>
              <w:top w:val="nil"/>
              <w:left w:val="nil"/>
              <w:bottom w:val="nil"/>
              <w:right w:val="nil"/>
            </w:tcBorders>
          </w:tcPr>
          <w:p w14:paraId="51845F89" w14:textId="77777777" w:rsidR="00C64D8D" w:rsidRPr="000F21A2" w:rsidRDefault="00C64D8D" w:rsidP="005A5892">
            <w:pPr>
              <w:pStyle w:val="Normal6a"/>
            </w:pPr>
            <w:r w:rsidRPr="000F21A2">
              <w:t>6.</w:t>
            </w:r>
            <w:r w:rsidRPr="000F21A2">
              <w:tab/>
              <w:t>Hver medlemsstat, der opretter, deltager i eller støtter en operationel taskforce</w:t>
            </w:r>
            <w:r w:rsidRPr="000F21A2">
              <w:rPr>
                <w:b/>
                <w:bCs/>
                <w:i/>
                <w:iCs/>
              </w:rPr>
              <w:t xml:space="preserve"> i henhold til stk. 1</w:t>
            </w:r>
            <w:r w:rsidRPr="000F21A2">
              <w:t>, skal i overensstemmelse med den planlægning, koordinering og gennemførelse, der er omhandlet i stk. 2:</w:t>
            </w:r>
          </w:p>
        </w:tc>
      </w:tr>
    </w:tbl>
    <w:p w14:paraId="074BBFE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00CE5E5" w14:textId="77777777" w:rsidR="00C64D8D" w:rsidRPr="000F21A2" w:rsidRDefault="00C64D8D" w:rsidP="00C64D8D">
      <w:r w:rsidRPr="000F21A2">
        <w:rPr>
          <w:rStyle w:val="HideTWBExt"/>
          <w:noProof w:val="0"/>
        </w:rPr>
        <w:t>&lt;/Amend&gt;</w:t>
      </w:r>
    </w:p>
    <w:p w14:paraId="2AF6CB4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270</w:t>
      </w:r>
      <w:r w:rsidRPr="000F21A2">
        <w:rPr>
          <w:rStyle w:val="HideTWBExt"/>
          <w:b w:val="0"/>
          <w:noProof w:val="0"/>
        </w:rPr>
        <w:t>&lt;/NumAm&gt;</w:t>
      </w:r>
    </w:p>
    <w:p w14:paraId="58E118F7"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4E87A215" w14:textId="77777777" w:rsidR="00C64D8D" w:rsidRPr="000F21A2" w:rsidRDefault="00C64D8D" w:rsidP="00C64D8D">
      <w:pPr>
        <w:pStyle w:val="NormalBold"/>
      </w:pPr>
      <w:r w:rsidRPr="000F21A2">
        <w:rPr>
          <w:rStyle w:val="HideTWBExt"/>
          <w:b w:val="0"/>
          <w:noProof w:val="0"/>
        </w:rPr>
        <w:t>&lt;/RepeatBlock-By&gt;</w:t>
      </w:r>
    </w:p>
    <w:p w14:paraId="4461DE1D"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992DA3F"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11CB8951"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485FA797" w14:textId="77777777" w:rsidR="00C64D8D" w:rsidRPr="000F21A2" w:rsidRDefault="00C64D8D" w:rsidP="00C64D8D">
      <w:r w:rsidRPr="000F21A2">
        <w:rPr>
          <w:rStyle w:val="HideTWBExt"/>
          <w:noProof w:val="0"/>
        </w:rPr>
        <w:t>&lt;Article2&gt;</w:t>
      </w:r>
      <w:r w:rsidRPr="000F21A2">
        <w:t>Artikel 5a – stk. 6 – litra a</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6410730" w14:textId="77777777" w:rsidTr="005A5892">
        <w:trPr>
          <w:trHeight w:hRule="exact" w:val="240"/>
          <w:jc w:val="center"/>
        </w:trPr>
        <w:tc>
          <w:tcPr>
            <w:tcW w:w="9752" w:type="dxa"/>
            <w:gridSpan w:val="2"/>
            <w:tcBorders>
              <w:top w:val="nil"/>
              <w:left w:val="nil"/>
              <w:bottom w:val="nil"/>
              <w:right w:val="nil"/>
            </w:tcBorders>
          </w:tcPr>
          <w:p w14:paraId="18AD2A6B" w14:textId="77777777" w:rsidR="00C64D8D" w:rsidRPr="000F21A2" w:rsidRDefault="00C64D8D" w:rsidP="005A5892"/>
        </w:tc>
      </w:tr>
      <w:tr w:rsidR="00C64D8D" w:rsidRPr="000F21A2" w14:paraId="50AFB344" w14:textId="77777777" w:rsidTr="005A5892">
        <w:trPr>
          <w:trHeight w:val="240"/>
          <w:jc w:val="center"/>
        </w:trPr>
        <w:tc>
          <w:tcPr>
            <w:tcW w:w="4876" w:type="dxa"/>
            <w:tcBorders>
              <w:top w:val="nil"/>
              <w:left w:val="nil"/>
              <w:bottom w:val="nil"/>
              <w:right w:val="nil"/>
            </w:tcBorders>
          </w:tcPr>
          <w:p w14:paraId="47BD9EB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07FC4DA" w14:textId="77777777" w:rsidR="00C64D8D" w:rsidRPr="000F21A2" w:rsidRDefault="00C64D8D" w:rsidP="005A5892">
            <w:pPr>
              <w:pStyle w:val="AmColumnHeading"/>
            </w:pPr>
            <w:r w:rsidRPr="000F21A2">
              <w:t>Ændringsforslag</w:t>
            </w:r>
          </w:p>
        </w:tc>
      </w:tr>
      <w:tr w:rsidR="00C64D8D" w:rsidRPr="000F21A2" w14:paraId="22A1C12A" w14:textId="77777777" w:rsidTr="005A5892">
        <w:trPr>
          <w:jc w:val="center"/>
        </w:trPr>
        <w:tc>
          <w:tcPr>
            <w:tcW w:w="4876" w:type="dxa"/>
            <w:tcBorders>
              <w:top w:val="nil"/>
              <w:left w:val="nil"/>
              <w:bottom w:val="nil"/>
              <w:right w:val="nil"/>
            </w:tcBorders>
          </w:tcPr>
          <w:p w14:paraId="7F7D09E5" w14:textId="77777777" w:rsidR="00C64D8D" w:rsidRPr="000F21A2" w:rsidRDefault="00C64D8D" w:rsidP="005A5892">
            <w:pPr>
              <w:pStyle w:val="Normal6a"/>
            </w:pPr>
            <w:r w:rsidRPr="000F21A2">
              <w:t>a)</w:t>
            </w:r>
            <w:r w:rsidRPr="000F21A2">
              <w:tab/>
              <w:t>straks stille alle relevante oplysninger til rådighed for Europol og de øvrige medlemsstater, der opretter, deltager i eller støtter den operationelle taskforce, ved hjælp af SIENA</w:t>
            </w:r>
            <w:r w:rsidRPr="000F21A2">
              <w:rPr>
                <w:b/>
                <w:bCs/>
                <w:i/>
                <w:iCs/>
              </w:rPr>
              <w:t>, og, hvor det er relevant, gøre oplysninger direkte tilgængelige i overensstemmelse med artikel 20, stk. 2a</w:t>
            </w:r>
          </w:p>
        </w:tc>
        <w:tc>
          <w:tcPr>
            <w:tcW w:w="4876" w:type="dxa"/>
            <w:tcBorders>
              <w:top w:val="nil"/>
              <w:left w:val="nil"/>
              <w:bottom w:val="nil"/>
              <w:right w:val="nil"/>
            </w:tcBorders>
          </w:tcPr>
          <w:p w14:paraId="7AF1A05B" w14:textId="77777777" w:rsidR="00C64D8D" w:rsidRPr="000F21A2" w:rsidRDefault="00C64D8D" w:rsidP="005A5892">
            <w:pPr>
              <w:pStyle w:val="Normal6a"/>
            </w:pPr>
            <w:r w:rsidRPr="000F21A2">
              <w:t>a)</w:t>
            </w:r>
            <w:r w:rsidRPr="000F21A2">
              <w:tab/>
              <w:t>straks stille alle relevante oplysninger til rådighed for Europol og de øvrige medlemsstater, der opretter, deltager i eller støtter den operationelle taskforce, ved hjælp af SIENA</w:t>
            </w:r>
          </w:p>
        </w:tc>
      </w:tr>
    </w:tbl>
    <w:p w14:paraId="327C36B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24B9E69" w14:textId="77777777" w:rsidR="00C64D8D" w:rsidRPr="000F21A2" w:rsidRDefault="00C64D8D" w:rsidP="00C64D8D">
      <w:r w:rsidRPr="000F21A2">
        <w:rPr>
          <w:rStyle w:val="HideTWBExt"/>
          <w:noProof w:val="0"/>
        </w:rPr>
        <w:t>&lt;/Amend&gt;</w:t>
      </w:r>
    </w:p>
    <w:p w14:paraId="580E117A"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271</w:t>
      </w:r>
      <w:r w:rsidRPr="000F21A2">
        <w:rPr>
          <w:rStyle w:val="HideTWBExt"/>
          <w:b w:val="0"/>
          <w:noProof w:val="0"/>
        </w:rPr>
        <w:t>&lt;/NumAm&gt;</w:t>
      </w:r>
    </w:p>
    <w:p w14:paraId="2EC15BF9"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4AF23374" w14:textId="77777777" w:rsidR="00C64D8D" w:rsidRPr="000F21A2" w:rsidRDefault="00C64D8D" w:rsidP="00C64D8D">
      <w:pPr>
        <w:pStyle w:val="NormalBold"/>
      </w:pPr>
      <w:r w:rsidRPr="000F21A2">
        <w:rPr>
          <w:rStyle w:val="HideTWBExt"/>
          <w:b w:val="0"/>
          <w:noProof w:val="0"/>
        </w:rPr>
        <w:t>&lt;/RepeatBlock-By&gt;</w:t>
      </w:r>
    </w:p>
    <w:p w14:paraId="48ACB45E"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4906213"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520F4A45"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FA10AF7" w14:textId="77777777" w:rsidR="00C64D8D" w:rsidRPr="000F21A2" w:rsidRDefault="00C64D8D" w:rsidP="00C64D8D">
      <w:r w:rsidRPr="000F21A2">
        <w:rPr>
          <w:rStyle w:val="HideTWBExt"/>
          <w:noProof w:val="0"/>
        </w:rPr>
        <w:t>&lt;Article2&gt;</w:t>
      </w:r>
      <w:r w:rsidRPr="000F21A2">
        <w:t>Artikel 5a – stk. 6 – litra a a (nyt)</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031D49F" w14:textId="77777777" w:rsidTr="005A5892">
        <w:trPr>
          <w:trHeight w:hRule="exact" w:val="240"/>
          <w:jc w:val="center"/>
        </w:trPr>
        <w:tc>
          <w:tcPr>
            <w:tcW w:w="9752" w:type="dxa"/>
            <w:gridSpan w:val="2"/>
            <w:tcBorders>
              <w:top w:val="nil"/>
              <w:left w:val="nil"/>
              <w:bottom w:val="nil"/>
              <w:right w:val="nil"/>
            </w:tcBorders>
          </w:tcPr>
          <w:p w14:paraId="502E6DA9" w14:textId="77777777" w:rsidR="00C64D8D" w:rsidRPr="000F21A2" w:rsidRDefault="00C64D8D" w:rsidP="005A5892"/>
        </w:tc>
      </w:tr>
      <w:tr w:rsidR="00C64D8D" w:rsidRPr="000F21A2" w14:paraId="06B521B5" w14:textId="77777777" w:rsidTr="005A5892">
        <w:trPr>
          <w:trHeight w:val="240"/>
          <w:jc w:val="center"/>
        </w:trPr>
        <w:tc>
          <w:tcPr>
            <w:tcW w:w="4876" w:type="dxa"/>
            <w:tcBorders>
              <w:top w:val="nil"/>
              <w:left w:val="nil"/>
              <w:bottom w:val="nil"/>
              <w:right w:val="nil"/>
            </w:tcBorders>
          </w:tcPr>
          <w:p w14:paraId="32B6A4A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3D6E8FE" w14:textId="77777777" w:rsidR="00C64D8D" w:rsidRPr="000F21A2" w:rsidRDefault="00C64D8D" w:rsidP="005A5892">
            <w:pPr>
              <w:pStyle w:val="AmColumnHeading"/>
            </w:pPr>
            <w:r w:rsidRPr="000F21A2">
              <w:t>Ændringsforslag</w:t>
            </w:r>
          </w:p>
        </w:tc>
      </w:tr>
      <w:tr w:rsidR="00C64D8D" w:rsidRPr="000F21A2" w14:paraId="5E7C41E9" w14:textId="77777777" w:rsidTr="005A5892">
        <w:trPr>
          <w:jc w:val="center"/>
        </w:trPr>
        <w:tc>
          <w:tcPr>
            <w:tcW w:w="4876" w:type="dxa"/>
            <w:tcBorders>
              <w:top w:val="nil"/>
              <w:left w:val="nil"/>
              <w:bottom w:val="nil"/>
              <w:right w:val="nil"/>
            </w:tcBorders>
          </w:tcPr>
          <w:p w14:paraId="6DDAD087" w14:textId="77777777" w:rsidR="00C64D8D" w:rsidRPr="000F21A2" w:rsidRDefault="00C64D8D" w:rsidP="005A5892">
            <w:pPr>
              <w:pStyle w:val="Normal6a"/>
            </w:pPr>
          </w:p>
        </w:tc>
        <w:tc>
          <w:tcPr>
            <w:tcW w:w="4876" w:type="dxa"/>
            <w:tcBorders>
              <w:top w:val="nil"/>
              <w:left w:val="nil"/>
              <w:bottom w:val="nil"/>
              <w:right w:val="nil"/>
            </w:tcBorders>
          </w:tcPr>
          <w:p w14:paraId="7E7EB896" w14:textId="77777777" w:rsidR="00C64D8D" w:rsidRPr="000F21A2" w:rsidRDefault="00C64D8D" w:rsidP="005A5892">
            <w:pPr>
              <w:pStyle w:val="Normal6a"/>
            </w:pPr>
            <w:r w:rsidRPr="000F21A2">
              <w:rPr>
                <w:b/>
                <w:i/>
              </w:rPr>
              <w:t>aa)</w:t>
            </w:r>
            <w:r w:rsidRPr="000F21A2">
              <w:tab/>
            </w:r>
            <w:r w:rsidRPr="000F21A2">
              <w:rPr>
                <w:b/>
                <w:i/>
              </w:rPr>
              <w:t>bevare kontrollen over de personoplysninger, der deles inden for rammerne af taskforcen. Europol må kun behandle personoplysninger til de formål, der er fastsat i artikel 18</w:t>
            </w:r>
          </w:p>
        </w:tc>
      </w:tr>
    </w:tbl>
    <w:p w14:paraId="5FF9656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DB31CFE" w14:textId="77777777" w:rsidR="00C64D8D" w:rsidRPr="000F21A2" w:rsidRDefault="00C64D8D" w:rsidP="00C64D8D">
      <w:r w:rsidRPr="000F21A2">
        <w:rPr>
          <w:rStyle w:val="HideTWBExt"/>
          <w:noProof w:val="0"/>
        </w:rPr>
        <w:t>&lt;/Amend&gt;</w:t>
      </w:r>
    </w:p>
    <w:p w14:paraId="270E731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272</w:t>
      </w:r>
      <w:r w:rsidRPr="000F21A2">
        <w:rPr>
          <w:rStyle w:val="HideTWBExt"/>
          <w:b w:val="0"/>
          <w:noProof w:val="0"/>
        </w:rPr>
        <w:t>&lt;/NumAm&gt;</w:t>
      </w:r>
    </w:p>
    <w:p w14:paraId="706110C4"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56CD14E1" w14:textId="77777777" w:rsidR="00C64D8D" w:rsidRPr="000F21A2" w:rsidRDefault="00C64D8D" w:rsidP="00C64D8D">
      <w:pPr>
        <w:pStyle w:val="NormalBold"/>
      </w:pPr>
      <w:r w:rsidRPr="000F21A2">
        <w:rPr>
          <w:rStyle w:val="HideTWBExt"/>
          <w:b w:val="0"/>
          <w:noProof w:val="0"/>
        </w:rPr>
        <w:t>&lt;/RepeatBlock-By&gt;</w:t>
      </w:r>
    </w:p>
    <w:p w14:paraId="14A6E85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22B001B"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26AFEABF"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45CD5A2F" w14:textId="77777777" w:rsidR="00C64D8D" w:rsidRPr="000F21A2" w:rsidRDefault="00C64D8D" w:rsidP="00C64D8D">
      <w:r w:rsidRPr="000F21A2">
        <w:rPr>
          <w:rStyle w:val="HideTWBExt"/>
          <w:noProof w:val="0"/>
        </w:rPr>
        <w:t>&lt;Article2&gt;</w:t>
      </w:r>
      <w:r w:rsidRPr="000F21A2">
        <w:t>Artikel 5a – stk. 6 – litra b</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31DB5A1" w14:textId="77777777" w:rsidTr="005A5892">
        <w:trPr>
          <w:trHeight w:hRule="exact" w:val="240"/>
          <w:jc w:val="center"/>
        </w:trPr>
        <w:tc>
          <w:tcPr>
            <w:tcW w:w="9752" w:type="dxa"/>
            <w:gridSpan w:val="2"/>
            <w:tcBorders>
              <w:top w:val="nil"/>
              <w:left w:val="nil"/>
              <w:bottom w:val="nil"/>
              <w:right w:val="nil"/>
            </w:tcBorders>
          </w:tcPr>
          <w:p w14:paraId="72098AC6" w14:textId="77777777" w:rsidR="00C64D8D" w:rsidRPr="000F21A2" w:rsidRDefault="00C64D8D" w:rsidP="005A5892"/>
        </w:tc>
      </w:tr>
      <w:tr w:rsidR="00C64D8D" w:rsidRPr="000F21A2" w14:paraId="265B3FD5" w14:textId="77777777" w:rsidTr="005A5892">
        <w:trPr>
          <w:trHeight w:val="240"/>
          <w:jc w:val="center"/>
        </w:trPr>
        <w:tc>
          <w:tcPr>
            <w:tcW w:w="4876" w:type="dxa"/>
            <w:tcBorders>
              <w:top w:val="nil"/>
              <w:left w:val="nil"/>
              <w:bottom w:val="nil"/>
              <w:right w:val="nil"/>
            </w:tcBorders>
          </w:tcPr>
          <w:p w14:paraId="55CDCA50"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2D73D65" w14:textId="77777777" w:rsidR="00C64D8D" w:rsidRPr="000F21A2" w:rsidRDefault="00C64D8D" w:rsidP="005A5892">
            <w:pPr>
              <w:pStyle w:val="AmColumnHeading"/>
            </w:pPr>
            <w:r w:rsidRPr="000F21A2">
              <w:t>Ændringsforslag</w:t>
            </w:r>
          </w:p>
        </w:tc>
      </w:tr>
      <w:tr w:rsidR="00C64D8D" w:rsidRPr="000F21A2" w14:paraId="20012E6E" w14:textId="77777777" w:rsidTr="005A5892">
        <w:trPr>
          <w:jc w:val="center"/>
        </w:trPr>
        <w:tc>
          <w:tcPr>
            <w:tcW w:w="4876" w:type="dxa"/>
            <w:tcBorders>
              <w:top w:val="nil"/>
              <w:left w:val="nil"/>
              <w:bottom w:val="nil"/>
              <w:right w:val="nil"/>
            </w:tcBorders>
          </w:tcPr>
          <w:p w14:paraId="15AC96B0" w14:textId="77777777" w:rsidR="00C64D8D" w:rsidRPr="000F21A2" w:rsidRDefault="00C64D8D" w:rsidP="005A5892">
            <w:pPr>
              <w:pStyle w:val="Normal6a"/>
            </w:pPr>
            <w:r w:rsidRPr="000F21A2">
              <w:t>b)</w:t>
            </w:r>
            <w:r w:rsidRPr="000F21A2">
              <w:tab/>
              <w:t>gøre brug af den analytiske, operationelle, tekniske, kriminaltekniske og finansielle støtte, som Europol yder</w:t>
            </w:r>
          </w:p>
        </w:tc>
        <w:tc>
          <w:tcPr>
            <w:tcW w:w="4876" w:type="dxa"/>
            <w:tcBorders>
              <w:top w:val="nil"/>
              <w:left w:val="nil"/>
              <w:bottom w:val="nil"/>
              <w:right w:val="nil"/>
            </w:tcBorders>
          </w:tcPr>
          <w:p w14:paraId="191D9C48" w14:textId="77777777" w:rsidR="00C64D8D" w:rsidRPr="000F21A2" w:rsidRDefault="00C64D8D" w:rsidP="005A5892">
            <w:pPr>
              <w:pStyle w:val="Normal6a"/>
            </w:pPr>
            <w:r w:rsidRPr="000F21A2">
              <w:t>b)</w:t>
            </w:r>
            <w:r w:rsidRPr="000F21A2">
              <w:tab/>
              <w:t xml:space="preserve">gøre brug af den analytiske, operationelle, tekniske, kriminaltekniske og finansielle støtte, som Europol yder </w:t>
            </w:r>
            <w:r w:rsidRPr="000F21A2">
              <w:rPr>
                <w:b/>
                <w:bCs/>
                <w:i/>
                <w:iCs/>
              </w:rPr>
              <w:t>i overensstemmelse med stk. 5</w:t>
            </w:r>
          </w:p>
        </w:tc>
      </w:tr>
    </w:tbl>
    <w:p w14:paraId="685EF53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DF35013" w14:textId="77777777" w:rsidR="00C64D8D" w:rsidRPr="000F21A2" w:rsidRDefault="00C64D8D" w:rsidP="00C64D8D">
      <w:r w:rsidRPr="000F21A2">
        <w:rPr>
          <w:rStyle w:val="HideTWBExt"/>
          <w:noProof w:val="0"/>
        </w:rPr>
        <w:t>&lt;/Amend&gt;</w:t>
      </w:r>
    </w:p>
    <w:p w14:paraId="25ED243A"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273</w:t>
      </w:r>
      <w:r w:rsidRPr="000F21A2">
        <w:rPr>
          <w:rStyle w:val="HideTWBExt"/>
          <w:b w:val="0"/>
          <w:noProof w:val="0"/>
        </w:rPr>
        <w:t>&lt;/NumAm&gt;</w:t>
      </w:r>
    </w:p>
    <w:p w14:paraId="159393AC"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5994F5B7" w14:textId="77777777" w:rsidR="00C64D8D" w:rsidRPr="000F21A2" w:rsidRDefault="00C64D8D" w:rsidP="00C64D8D">
      <w:pPr>
        <w:pStyle w:val="NormalBold"/>
      </w:pPr>
      <w:r w:rsidRPr="000F21A2">
        <w:rPr>
          <w:rStyle w:val="HideTWBExt"/>
          <w:b w:val="0"/>
          <w:noProof w:val="0"/>
        </w:rPr>
        <w:t>&lt;/RepeatBlock-By&gt;</w:t>
      </w:r>
    </w:p>
    <w:p w14:paraId="42A34B37"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D895FBD"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6A2A9892"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F2BFABE" w14:textId="77777777" w:rsidR="00C64D8D" w:rsidRPr="000F21A2" w:rsidRDefault="00C64D8D" w:rsidP="00C64D8D">
      <w:r w:rsidRPr="000F21A2">
        <w:rPr>
          <w:rStyle w:val="HideTWBExt"/>
          <w:noProof w:val="0"/>
        </w:rPr>
        <w:t>&lt;Article2&gt;</w:t>
      </w:r>
      <w:r w:rsidRPr="000F21A2">
        <w:t>Artikel 5a – stk. 6 – litra c</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766CB20" w14:textId="77777777" w:rsidTr="005A5892">
        <w:trPr>
          <w:trHeight w:hRule="exact" w:val="240"/>
          <w:jc w:val="center"/>
        </w:trPr>
        <w:tc>
          <w:tcPr>
            <w:tcW w:w="9752" w:type="dxa"/>
            <w:gridSpan w:val="2"/>
            <w:tcBorders>
              <w:top w:val="nil"/>
              <w:left w:val="nil"/>
              <w:bottom w:val="nil"/>
              <w:right w:val="nil"/>
            </w:tcBorders>
          </w:tcPr>
          <w:p w14:paraId="553F45D4" w14:textId="77777777" w:rsidR="00C64D8D" w:rsidRPr="000F21A2" w:rsidRDefault="00C64D8D" w:rsidP="005A5892"/>
        </w:tc>
      </w:tr>
      <w:tr w:rsidR="00C64D8D" w:rsidRPr="000F21A2" w14:paraId="4A9A8C6D" w14:textId="77777777" w:rsidTr="005A5892">
        <w:trPr>
          <w:trHeight w:val="240"/>
          <w:jc w:val="center"/>
        </w:trPr>
        <w:tc>
          <w:tcPr>
            <w:tcW w:w="4876" w:type="dxa"/>
            <w:tcBorders>
              <w:top w:val="nil"/>
              <w:left w:val="nil"/>
              <w:bottom w:val="nil"/>
              <w:right w:val="nil"/>
            </w:tcBorders>
          </w:tcPr>
          <w:p w14:paraId="3D8B8728"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CCCDF2D" w14:textId="77777777" w:rsidR="00C64D8D" w:rsidRPr="000F21A2" w:rsidRDefault="00C64D8D" w:rsidP="005A5892">
            <w:pPr>
              <w:pStyle w:val="AmColumnHeading"/>
            </w:pPr>
            <w:r w:rsidRPr="000F21A2">
              <w:t>Ændringsforslag</w:t>
            </w:r>
          </w:p>
        </w:tc>
      </w:tr>
      <w:tr w:rsidR="00C64D8D" w:rsidRPr="000F21A2" w14:paraId="33460B98" w14:textId="77777777" w:rsidTr="005A5892">
        <w:trPr>
          <w:jc w:val="center"/>
        </w:trPr>
        <w:tc>
          <w:tcPr>
            <w:tcW w:w="4876" w:type="dxa"/>
            <w:tcBorders>
              <w:top w:val="nil"/>
              <w:left w:val="nil"/>
              <w:bottom w:val="nil"/>
              <w:right w:val="nil"/>
            </w:tcBorders>
          </w:tcPr>
          <w:p w14:paraId="260A0B97" w14:textId="77777777" w:rsidR="00C64D8D" w:rsidRPr="000F21A2" w:rsidRDefault="00C64D8D" w:rsidP="005A5892">
            <w:pPr>
              <w:pStyle w:val="Normal6a"/>
            </w:pPr>
            <w:r w:rsidRPr="000F21A2">
              <w:t>c)</w:t>
            </w:r>
            <w:r w:rsidRPr="000F21A2">
              <w:tab/>
              <w:t xml:space="preserve">indlede visse særlige </w:t>
            </w:r>
            <w:r w:rsidRPr="000F21A2">
              <w:rPr>
                <w:b/>
                <w:bCs/>
                <w:i/>
                <w:iCs/>
              </w:rPr>
              <w:t>kriminalefterretningsaktiviteter og</w:t>
            </w:r>
            <w:r w:rsidRPr="000F21A2">
              <w:t xml:space="preserve"> efterforskninger i overensstemmelse med national ret, hvis </w:t>
            </w:r>
            <w:r w:rsidRPr="000F21A2">
              <w:rPr>
                <w:b/>
                <w:bCs/>
                <w:i/>
                <w:iCs/>
              </w:rPr>
              <w:t>det er nødvendigt</w:t>
            </w:r>
            <w:r w:rsidRPr="000F21A2">
              <w:t xml:space="preserve"> for at bekæmpe den strafbare handling, som den operationelle taskforce vedrører</w:t>
            </w:r>
          </w:p>
        </w:tc>
        <w:tc>
          <w:tcPr>
            <w:tcW w:w="4876" w:type="dxa"/>
            <w:tcBorders>
              <w:top w:val="nil"/>
              <w:left w:val="nil"/>
              <w:bottom w:val="nil"/>
              <w:right w:val="nil"/>
            </w:tcBorders>
          </w:tcPr>
          <w:p w14:paraId="6A6B5919" w14:textId="77777777" w:rsidR="00C64D8D" w:rsidRPr="000F21A2" w:rsidRDefault="00C64D8D" w:rsidP="005A5892">
            <w:pPr>
              <w:pStyle w:val="Normal6a"/>
            </w:pPr>
            <w:r w:rsidRPr="000F21A2">
              <w:t>c)</w:t>
            </w:r>
            <w:r w:rsidRPr="000F21A2">
              <w:tab/>
              <w:t>indlede visse særlige</w:t>
            </w:r>
            <w:r w:rsidRPr="000F21A2">
              <w:rPr>
                <w:b/>
                <w:bCs/>
                <w:i/>
                <w:iCs/>
              </w:rPr>
              <w:t xml:space="preserve"> strafferetlige</w:t>
            </w:r>
            <w:r w:rsidRPr="000F21A2">
              <w:t xml:space="preserve"> efterforskninger i overensstemmelse med national ret</w:t>
            </w:r>
            <w:r w:rsidRPr="000F21A2">
              <w:rPr>
                <w:b/>
                <w:bCs/>
                <w:i/>
                <w:iCs/>
              </w:rPr>
              <w:t xml:space="preserve"> og EU-retten</w:t>
            </w:r>
            <w:r w:rsidRPr="000F21A2">
              <w:t xml:space="preserve">, hvis </w:t>
            </w:r>
            <w:r w:rsidRPr="000F21A2">
              <w:rPr>
                <w:b/>
                <w:bCs/>
                <w:i/>
                <w:iCs/>
              </w:rPr>
              <w:t>der er behov for en koordineret og samordnet indsats</w:t>
            </w:r>
            <w:r w:rsidRPr="000F21A2">
              <w:t xml:space="preserve"> for at bekæmpe den strafbare handling</w:t>
            </w:r>
            <w:r w:rsidRPr="000F21A2">
              <w:rPr>
                <w:b/>
                <w:bCs/>
                <w:i/>
                <w:iCs/>
              </w:rPr>
              <w:t>, der er omfattet af Europols målsætninger, jf. denne forordnings artikel 3</w:t>
            </w:r>
            <w:r w:rsidRPr="000F21A2">
              <w:t xml:space="preserve">, </w:t>
            </w:r>
            <w:r w:rsidRPr="000F21A2">
              <w:rPr>
                <w:b/>
                <w:bCs/>
                <w:i/>
                <w:iCs/>
              </w:rPr>
              <w:t>og</w:t>
            </w:r>
            <w:r w:rsidRPr="000F21A2">
              <w:t xml:space="preserve"> som den operationelle taskforce vedrører</w:t>
            </w:r>
          </w:p>
        </w:tc>
      </w:tr>
    </w:tbl>
    <w:p w14:paraId="2137953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C6363DF" w14:textId="77777777" w:rsidR="00C64D8D" w:rsidRPr="000F21A2" w:rsidRDefault="00C64D8D" w:rsidP="00C64D8D">
      <w:r w:rsidRPr="000F21A2">
        <w:rPr>
          <w:rStyle w:val="HideTWBExt"/>
          <w:noProof w:val="0"/>
        </w:rPr>
        <w:t>&lt;/Amend&gt;</w:t>
      </w:r>
    </w:p>
    <w:p w14:paraId="04EB3F18"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274</w:t>
      </w:r>
      <w:r w:rsidRPr="000F21A2">
        <w:rPr>
          <w:rStyle w:val="HideTWBExt"/>
          <w:b w:val="0"/>
          <w:noProof w:val="0"/>
        </w:rPr>
        <w:t>&lt;/NumAm&gt;</w:t>
      </w:r>
    </w:p>
    <w:p w14:paraId="4FE02DB2"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6645E56C" w14:textId="77777777" w:rsidR="00C64D8D" w:rsidRPr="000F21A2" w:rsidRDefault="00C64D8D" w:rsidP="00C64D8D">
      <w:pPr>
        <w:pStyle w:val="NormalBold"/>
      </w:pPr>
      <w:r w:rsidRPr="000F21A2">
        <w:rPr>
          <w:rStyle w:val="HideTWBExt"/>
          <w:b w:val="0"/>
          <w:noProof w:val="0"/>
        </w:rPr>
        <w:t>&lt;/RepeatBlock-By&gt;</w:t>
      </w:r>
    </w:p>
    <w:p w14:paraId="227F3F52"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6ACF386"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34072124"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108F242B" w14:textId="77777777" w:rsidR="00C64D8D" w:rsidRPr="000F21A2" w:rsidRDefault="00C64D8D" w:rsidP="00C64D8D">
      <w:r w:rsidRPr="000F21A2">
        <w:rPr>
          <w:rStyle w:val="HideTWBExt"/>
          <w:noProof w:val="0"/>
        </w:rPr>
        <w:t>&lt;Article2&gt;</w:t>
      </w:r>
      <w:r w:rsidRPr="000F21A2">
        <w:t>Artikel 5a – stk. 6 – litra d</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3AAF80B" w14:textId="77777777" w:rsidTr="005A5892">
        <w:trPr>
          <w:trHeight w:hRule="exact" w:val="240"/>
          <w:jc w:val="center"/>
        </w:trPr>
        <w:tc>
          <w:tcPr>
            <w:tcW w:w="9752" w:type="dxa"/>
            <w:gridSpan w:val="2"/>
            <w:tcBorders>
              <w:top w:val="nil"/>
              <w:left w:val="nil"/>
              <w:bottom w:val="nil"/>
              <w:right w:val="nil"/>
            </w:tcBorders>
          </w:tcPr>
          <w:p w14:paraId="5E6B410A" w14:textId="77777777" w:rsidR="00C64D8D" w:rsidRPr="000F21A2" w:rsidRDefault="00C64D8D" w:rsidP="005A5892"/>
        </w:tc>
      </w:tr>
      <w:tr w:rsidR="00C64D8D" w:rsidRPr="000F21A2" w14:paraId="20102839" w14:textId="77777777" w:rsidTr="005A5892">
        <w:trPr>
          <w:trHeight w:val="240"/>
          <w:jc w:val="center"/>
        </w:trPr>
        <w:tc>
          <w:tcPr>
            <w:tcW w:w="4876" w:type="dxa"/>
            <w:tcBorders>
              <w:top w:val="nil"/>
              <w:left w:val="nil"/>
              <w:bottom w:val="nil"/>
              <w:right w:val="nil"/>
            </w:tcBorders>
          </w:tcPr>
          <w:p w14:paraId="60FAAEE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C151696" w14:textId="77777777" w:rsidR="00C64D8D" w:rsidRPr="000F21A2" w:rsidRDefault="00C64D8D" w:rsidP="005A5892">
            <w:pPr>
              <w:pStyle w:val="AmColumnHeading"/>
            </w:pPr>
            <w:r w:rsidRPr="000F21A2">
              <w:t>Ændringsforslag</w:t>
            </w:r>
          </w:p>
        </w:tc>
      </w:tr>
      <w:tr w:rsidR="00C64D8D" w:rsidRPr="000F21A2" w14:paraId="51582D4E" w14:textId="77777777" w:rsidTr="005A5892">
        <w:trPr>
          <w:jc w:val="center"/>
        </w:trPr>
        <w:tc>
          <w:tcPr>
            <w:tcW w:w="4876" w:type="dxa"/>
            <w:tcBorders>
              <w:top w:val="nil"/>
              <w:left w:val="nil"/>
              <w:bottom w:val="nil"/>
              <w:right w:val="nil"/>
            </w:tcBorders>
          </w:tcPr>
          <w:p w14:paraId="26E3E13C" w14:textId="77777777" w:rsidR="00C64D8D" w:rsidRPr="000F21A2" w:rsidRDefault="00C64D8D" w:rsidP="005A5892">
            <w:pPr>
              <w:pStyle w:val="Normal6a"/>
            </w:pPr>
            <w:r w:rsidRPr="000F21A2">
              <w:t>d)</w:t>
            </w:r>
            <w:r w:rsidRPr="000F21A2">
              <w:tab/>
              <w:t>indlede sideløbende finansiel efterforskning</w:t>
            </w:r>
            <w:r w:rsidRPr="000F21A2">
              <w:rPr>
                <w:b/>
                <w:bCs/>
                <w:i/>
                <w:iCs/>
              </w:rPr>
              <w:t xml:space="preserve"> i overensstemmelse</w:t>
            </w:r>
            <w:r w:rsidRPr="000F21A2">
              <w:t xml:space="preserve"> </w:t>
            </w:r>
            <w:r w:rsidRPr="000F21A2">
              <w:rPr>
                <w:b/>
                <w:bCs/>
                <w:i/>
                <w:iCs/>
              </w:rPr>
              <w:t>med national ret og EU-retten</w:t>
            </w:r>
            <w:r w:rsidRPr="000F21A2">
              <w:t xml:space="preserve"> med henblik på at identificere og beslaglægge udbytte af kriminelle aktiviteter</w:t>
            </w:r>
          </w:p>
        </w:tc>
        <w:tc>
          <w:tcPr>
            <w:tcW w:w="4876" w:type="dxa"/>
            <w:tcBorders>
              <w:top w:val="nil"/>
              <w:left w:val="nil"/>
              <w:bottom w:val="nil"/>
              <w:right w:val="nil"/>
            </w:tcBorders>
          </w:tcPr>
          <w:p w14:paraId="0F447C10" w14:textId="77777777" w:rsidR="00C64D8D" w:rsidRPr="000F21A2" w:rsidRDefault="00C64D8D" w:rsidP="005A5892">
            <w:pPr>
              <w:pStyle w:val="Normal6a"/>
            </w:pPr>
            <w:r w:rsidRPr="000F21A2">
              <w:t>d)</w:t>
            </w:r>
            <w:r w:rsidRPr="000F21A2">
              <w:tab/>
              <w:t xml:space="preserve">indlede sideløbende finansiel efterforskning med henblik på at identificere og beslaglægge udbytte af kriminelle aktiviteter </w:t>
            </w:r>
            <w:r w:rsidRPr="000F21A2">
              <w:rPr>
                <w:b/>
                <w:bCs/>
                <w:i/>
                <w:iCs/>
              </w:rPr>
              <w:t>i overensstemmelse</w:t>
            </w:r>
            <w:r w:rsidRPr="000F21A2">
              <w:t xml:space="preserve"> </w:t>
            </w:r>
            <w:r w:rsidRPr="000F21A2">
              <w:rPr>
                <w:b/>
                <w:bCs/>
                <w:i/>
                <w:iCs/>
              </w:rPr>
              <w:t>med forordning (EU) 2018/1805</w:t>
            </w:r>
            <w:r w:rsidRPr="000F21A2">
              <w:t xml:space="preserve"> </w:t>
            </w:r>
          </w:p>
        </w:tc>
      </w:tr>
    </w:tbl>
    <w:p w14:paraId="3ECEEBB8"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335B847" w14:textId="77777777" w:rsidR="00C64D8D" w:rsidRPr="000F21A2" w:rsidRDefault="00C64D8D" w:rsidP="00C64D8D">
      <w:r w:rsidRPr="000F21A2">
        <w:rPr>
          <w:rStyle w:val="HideTWBExt"/>
          <w:noProof w:val="0"/>
        </w:rPr>
        <w:t>&lt;/Amend&gt;</w:t>
      </w:r>
    </w:p>
    <w:p w14:paraId="1AD2649A"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275</w:t>
      </w:r>
      <w:r w:rsidRPr="000F21A2">
        <w:rPr>
          <w:rStyle w:val="HideTWBExt"/>
          <w:b w:val="0"/>
          <w:noProof w:val="0"/>
        </w:rPr>
        <w:t>&lt;/NumAm&gt;</w:t>
      </w:r>
    </w:p>
    <w:p w14:paraId="146A31D4"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4906493D" w14:textId="77777777" w:rsidR="00C64D8D" w:rsidRPr="000F21A2" w:rsidRDefault="00C64D8D" w:rsidP="00C64D8D">
      <w:pPr>
        <w:pStyle w:val="NormalBold"/>
      </w:pPr>
      <w:r w:rsidRPr="000F21A2">
        <w:rPr>
          <w:rStyle w:val="HideTWBExt"/>
          <w:b w:val="0"/>
          <w:noProof w:val="0"/>
        </w:rPr>
        <w:t>&lt;/RepeatBlock-By&gt;</w:t>
      </w:r>
    </w:p>
    <w:p w14:paraId="11347DFB"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5D1D157"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7D58B132"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4E92CD04" w14:textId="77777777" w:rsidR="00C64D8D" w:rsidRPr="000F21A2" w:rsidRDefault="00C64D8D" w:rsidP="00C64D8D">
      <w:r w:rsidRPr="000F21A2">
        <w:rPr>
          <w:rStyle w:val="HideTWBExt"/>
          <w:noProof w:val="0"/>
        </w:rPr>
        <w:t>&lt;Article2&gt;</w:t>
      </w:r>
      <w:r w:rsidRPr="000F21A2">
        <w:t>Artikel 5a – stk. 6 – litra e</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26C9924" w14:textId="77777777" w:rsidTr="005A5892">
        <w:trPr>
          <w:trHeight w:hRule="exact" w:val="240"/>
          <w:jc w:val="center"/>
        </w:trPr>
        <w:tc>
          <w:tcPr>
            <w:tcW w:w="9752" w:type="dxa"/>
            <w:gridSpan w:val="2"/>
            <w:tcBorders>
              <w:top w:val="nil"/>
              <w:left w:val="nil"/>
              <w:bottom w:val="nil"/>
              <w:right w:val="nil"/>
            </w:tcBorders>
          </w:tcPr>
          <w:p w14:paraId="70CFE40C" w14:textId="77777777" w:rsidR="00C64D8D" w:rsidRPr="000F21A2" w:rsidRDefault="00C64D8D" w:rsidP="005A5892"/>
        </w:tc>
      </w:tr>
      <w:tr w:rsidR="00C64D8D" w:rsidRPr="000F21A2" w14:paraId="3FECBA36" w14:textId="77777777" w:rsidTr="005A5892">
        <w:trPr>
          <w:trHeight w:val="240"/>
          <w:jc w:val="center"/>
        </w:trPr>
        <w:tc>
          <w:tcPr>
            <w:tcW w:w="4876" w:type="dxa"/>
            <w:tcBorders>
              <w:top w:val="nil"/>
              <w:left w:val="nil"/>
              <w:bottom w:val="nil"/>
              <w:right w:val="nil"/>
            </w:tcBorders>
          </w:tcPr>
          <w:p w14:paraId="4B3BF2C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5DDFAD6" w14:textId="77777777" w:rsidR="00C64D8D" w:rsidRPr="000F21A2" w:rsidRDefault="00C64D8D" w:rsidP="005A5892">
            <w:pPr>
              <w:pStyle w:val="AmColumnHeading"/>
            </w:pPr>
            <w:r w:rsidRPr="000F21A2">
              <w:t>Ændringsforslag</w:t>
            </w:r>
          </w:p>
        </w:tc>
      </w:tr>
      <w:tr w:rsidR="00C64D8D" w:rsidRPr="000F21A2" w14:paraId="334E3E63" w14:textId="77777777" w:rsidTr="005A5892">
        <w:trPr>
          <w:jc w:val="center"/>
        </w:trPr>
        <w:tc>
          <w:tcPr>
            <w:tcW w:w="4876" w:type="dxa"/>
            <w:tcBorders>
              <w:top w:val="nil"/>
              <w:left w:val="nil"/>
              <w:bottom w:val="nil"/>
              <w:right w:val="nil"/>
            </w:tcBorders>
          </w:tcPr>
          <w:p w14:paraId="77B0749E" w14:textId="77777777" w:rsidR="00C64D8D" w:rsidRPr="000F21A2" w:rsidRDefault="00C64D8D" w:rsidP="005A5892">
            <w:pPr>
              <w:pStyle w:val="Normal6a"/>
            </w:pPr>
            <w:r w:rsidRPr="000F21A2">
              <w:t>e)</w:t>
            </w:r>
            <w:r w:rsidRPr="000F21A2">
              <w:tab/>
              <w:t xml:space="preserve">inddrage </w:t>
            </w:r>
            <w:r w:rsidRPr="000F21A2">
              <w:rPr>
                <w:b/>
                <w:bCs/>
                <w:i/>
                <w:iCs/>
              </w:rPr>
              <w:t>sine</w:t>
            </w:r>
            <w:r w:rsidRPr="000F21A2">
              <w:t xml:space="preserve"> forbindelsesofficerer, der er indsat i tredjelande, hvor kriminelle handlinger efterforskes inden for rammerne af den operationelle taskforce</w:t>
            </w:r>
            <w:r w:rsidRPr="000F21A2">
              <w:rPr>
                <w:b/>
                <w:bCs/>
                <w:i/>
                <w:iCs/>
              </w:rPr>
              <w:t>, for at styrke samarbejdet og udvekslingen af oplysninger samt stille de indhentede oplysninger til rådighed for Europol i overensstemmelse med EU-retten og national ret</w:t>
            </w:r>
            <w:r w:rsidRPr="000F21A2">
              <w:t>.</w:t>
            </w:r>
          </w:p>
        </w:tc>
        <w:tc>
          <w:tcPr>
            <w:tcW w:w="4876" w:type="dxa"/>
            <w:tcBorders>
              <w:top w:val="nil"/>
              <w:left w:val="nil"/>
              <w:bottom w:val="nil"/>
              <w:right w:val="nil"/>
            </w:tcBorders>
          </w:tcPr>
          <w:p w14:paraId="4776CAC8" w14:textId="77777777" w:rsidR="00C64D8D" w:rsidRPr="000F21A2" w:rsidRDefault="00C64D8D" w:rsidP="005A5892">
            <w:pPr>
              <w:pStyle w:val="Normal6a"/>
            </w:pPr>
            <w:r w:rsidRPr="000F21A2">
              <w:t>e)</w:t>
            </w:r>
            <w:r w:rsidRPr="000F21A2">
              <w:tab/>
            </w:r>
            <w:r w:rsidRPr="000F21A2">
              <w:rPr>
                <w:b/>
                <w:bCs/>
                <w:i/>
                <w:iCs/>
              </w:rPr>
              <w:t>om nødvendigt og i overensstemmelse med denne forordning og EU's gældende databeskyttelsesramme</w:t>
            </w:r>
            <w:r w:rsidRPr="000F21A2">
              <w:t xml:space="preserve"> inddrage </w:t>
            </w:r>
            <w:r w:rsidRPr="000F21A2">
              <w:rPr>
                <w:b/>
                <w:bCs/>
                <w:i/>
                <w:iCs/>
              </w:rPr>
              <w:t>Europols</w:t>
            </w:r>
            <w:r w:rsidRPr="000F21A2">
              <w:t xml:space="preserve"> forbindelsesofficerer, der er indsat i tredjelande, hvor kriminelle handlinger</w:t>
            </w:r>
            <w:r w:rsidRPr="000F21A2">
              <w:rPr>
                <w:b/>
                <w:bCs/>
                <w:i/>
                <w:iCs/>
              </w:rPr>
              <w:t>, der er omfattet af Europols målsætninger i overensstemmelse med artikel 3 i denne forordning,</w:t>
            </w:r>
            <w:r w:rsidRPr="000F21A2">
              <w:t xml:space="preserve"> efterforskes inden for rammerne af den operationelle taskforce.</w:t>
            </w:r>
          </w:p>
        </w:tc>
      </w:tr>
    </w:tbl>
    <w:p w14:paraId="5BBC2CBC"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D0D2128" w14:textId="77777777" w:rsidR="00C64D8D" w:rsidRPr="000F21A2" w:rsidRDefault="00C64D8D" w:rsidP="00C64D8D">
      <w:r w:rsidRPr="000F21A2">
        <w:rPr>
          <w:rStyle w:val="HideTWBExt"/>
          <w:noProof w:val="0"/>
        </w:rPr>
        <w:t>&lt;/Amend&gt;</w:t>
      </w:r>
    </w:p>
    <w:p w14:paraId="71A1FB8A"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276</w:t>
      </w:r>
      <w:r w:rsidRPr="000F21A2">
        <w:rPr>
          <w:rStyle w:val="HideTWBExt"/>
          <w:b w:val="0"/>
          <w:noProof w:val="0"/>
        </w:rPr>
        <w:t>&lt;/NumAm&gt;</w:t>
      </w:r>
    </w:p>
    <w:p w14:paraId="6E3BE0A1"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0A25784D" w14:textId="77777777" w:rsidR="00C64D8D" w:rsidRPr="000F21A2" w:rsidRDefault="00C64D8D" w:rsidP="00C64D8D">
      <w:pPr>
        <w:pStyle w:val="NormalBold"/>
      </w:pPr>
      <w:r w:rsidRPr="000F21A2">
        <w:rPr>
          <w:rStyle w:val="HideTWBExt"/>
          <w:b w:val="0"/>
          <w:noProof w:val="0"/>
        </w:rPr>
        <w:t>&lt;/RepeatBlock-By&gt;</w:t>
      </w:r>
    </w:p>
    <w:p w14:paraId="5A84E688"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78CD0F7"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30395A3D"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347AD14" w14:textId="77777777" w:rsidR="00C64D8D" w:rsidRPr="000F21A2" w:rsidRDefault="00C64D8D" w:rsidP="00C64D8D">
      <w:r w:rsidRPr="000F21A2">
        <w:rPr>
          <w:rStyle w:val="HideTWBExt"/>
          <w:noProof w:val="0"/>
        </w:rPr>
        <w:t>&lt;Article2&gt;</w:t>
      </w:r>
      <w:r w:rsidRPr="000F21A2">
        <w:t>Artikel 5a – stk. 6 – litra e a (nyt)</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9539B23" w14:textId="77777777" w:rsidTr="005A5892">
        <w:trPr>
          <w:trHeight w:hRule="exact" w:val="240"/>
          <w:jc w:val="center"/>
        </w:trPr>
        <w:tc>
          <w:tcPr>
            <w:tcW w:w="9752" w:type="dxa"/>
            <w:gridSpan w:val="2"/>
            <w:tcBorders>
              <w:top w:val="nil"/>
              <w:left w:val="nil"/>
              <w:bottom w:val="nil"/>
              <w:right w:val="nil"/>
            </w:tcBorders>
          </w:tcPr>
          <w:p w14:paraId="0FC7A6B8" w14:textId="77777777" w:rsidR="00C64D8D" w:rsidRPr="000F21A2" w:rsidRDefault="00C64D8D" w:rsidP="005A5892"/>
        </w:tc>
      </w:tr>
      <w:tr w:rsidR="00C64D8D" w:rsidRPr="000F21A2" w14:paraId="44689386" w14:textId="77777777" w:rsidTr="005A5892">
        <w:trPr>
          <w:trHeight w:val="240"/>
          <w:jc w:val="center"/>
        </w:trPr>
        <w:tc>
          <w:tcPr>
            <w:tcW w:w="4876" w:type="dxa"/>
            <w:tcBorders>
              <w:top w:val="nil"/>
              <w:left w:val="nil"/>
              <w:bottom w:val="nil"/>
              <w:right w:val="nil"/>
            </w:tcBorders>
          </w:tcPr>
          <w:p w14:paraId="177373B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32A2F62" w14:textId="77777777" w:rsidR="00C64D8D" w:rsidRPr="000F21A2" w:rsidRDefault="00C64D8D" w:rsidP="005A5892">
            <w:pPr>
              <w:pStyle w:val="AmColumnHeading"/>
            </w:pPr>
            <w:r w:rsidRPr="000F21A2">
              <w:t>Ændringsforslag</w:t>
            </w:r>
          </w:p>
        </w:tc>
      </w:tr>
      <w:tr w:rsidR="00C64D8D" w:rsidRPr="000F21A2" w14:paraId="1B1A49D5" w14:textId="77777777" w:rsidTr="005A5892">
        <w:trPr>
          <w:jc w:val="center"/>
        </w:trPr>
        <w:tc>
          <w:tcPr>
            <w:tcW w:w="4876" w:type="dxa"/>
            <w:tcBorders>
              <w:top w:val="nil"/>
              <w:left w:val="nil"/>
              <w:bottom w:val="nil"/>
              <w:right w:val="nil"/>
            </w:tcBorders>
          </w:tcPr>
          <w:p w14:paraId="7AF05C1C" w14:textId="77777777" w:rsidR="00C64D8D" w:rsidRPr="000F21A2" w:rsidRDefault="00C64D8D" w:rsidP="005A5892">
            <w:pPr>
              <w:pStyle w:val="Normal6a"/>
            </w:pPr>
          </w:p>
        </w:tc>
        <w:tc>
          <w:tcPr>
            <w:tcW w:w="4876" w:type="dxa"/>
            <w:tcBorders>
              <w:top w:val="nil"/>
              <w:left w:val="nil"/>
              <w:bottom w:val="nil"/>
              <w:right w:val="nil"/>
            </w:tcBorders>
          </w:tcPr>
          <w:p w14:paraId="720A959B" w14:textId="05EFEC2B" w:rsidR="00C64D8D" w:rsidRPr="000F21A2" w:rsidRDefault="00C64D8D" w:rsidP="005A5892">
            <w:pPr>
              <w:pStyle w:val="Normal6a"/>
            </w:pPr>
            <w:r w:rsidRPr="000F21A2">
              <w:rPr>
                <w:b/>
                <w:i/>
              </w:rPr>
              <w:t>ea)</w:t>
            </w:r>
            <w:r w:rsidRPr="000F21A2">
              <w:tab/>
            </w:r>
            <w:r w:rsidRPr="000F21A2">
              <w:rPr>
                <w:b/>
                <w:i/>
              </w:rPr>
              <w:t>underrette og samarbejde med Eurojust, så snart de retslige myndigheder er involveret i efterforskningen af den forbrydelse, som den operationelle taskforce vedrører</w:t>
            </w:r>
            <w:r w:rsidR="009D0B6A" w:rsidRPr="000F21A2">
              <w:rPr>
                <w:b/>
                <w:i/>
              </w:rPr>
              <w:t>.</w:t>
            </w:r>
          </w:p>
        </w:tc>
      </w:tr>
    </w:tbl>
    <w:p w14:paraId="5A8F20DB"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FEC5F67" w14:textId="77777777" w:rsidR="00C64D8D" w:rsidRPr="000F21A2" w:rsidRDefault="00C64D8D" w:rsidP="00C64D8D">
      <w:r w:rsidRPr="000F21A2">
        <w:rPr>
          <w:rStyle w:val="HideTWBExt"/>
          <w:noProof w:val="0"/>
        </w:rPr>
        <w:t>&lt;/Amend&gt;</w:t>
      </w:r>
    </w:p>
    <w:p w14:paraId="39C80F6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277</w:t>
      </w:r>
      <w:r w:rsidRPr="000F21A2">
        <w:rPr>
          <w:rStyle w:val="HideTWBExt"/>
          <w:b w:val="0"/>
          <w:noProof w:val="0"/>
        </w:rPr>
        <w:t>&lt;/NumAm&gt;</w:t>
      </w:r>
    </w:p>
    <w:p w14:paraId="4B0327C0"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5318C1F9" w14:textId="77777777" w:rsidR="00C64D8D" w:rsidRPr="000F21A2" w:rsidRDefault="00C64D8D" w:rsidP="00C64D8D">
      <w:pPr>
        <w:pStyle w:val="NormalBold"/>
      </w:pPr>
      <w:r w:rsidRPr="000F21A2">
        <w:rPr>
          <w:rStyle w:val="HideTWBExt"/>
          <w:b w:val="0"/>
          <w:noProof w:val="0"/>
        </w:rPr>
        <w:t>&lt;/RepeatBlock-By&gt;</w:t>
      </w:r>
    </w:p>
    <w:p w14:paraId="77D6436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1E48701"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671C2161"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3D39755C" w14:textId="77777777" w:rsidR="00C64D8D" w:rsidRPr="000F21A2" w:rsidRDefault="00C64D8D" w:rsidP="00C64D8D">
      <w:r w:rsidRPr="000F21A2">
        <w:rPr>
          <w:rStyle w:val="HideTWBExt"/>
          <w:noProof w:val="0"/>
        </w:rPr>
        <w:t>&lt;Article2&gt;</w:t>
      </w:r>
      <w:r w:rsidRPr="000F21A2">
        <w:t>Artikel 5 a – stk. 7</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CD93987" w14:textId="77777777" w:rsidTr="005A5892">
        <w:trPr>
          <w:trHeight w:hRule="exact" w:val="240"/>
          <w:jc w:val="center"/>
        </w:trPr>
        <w:tc>
          <w:tcPr>
            <w:tcW w:w="9752" w:type="dxa"/>
            <w:gridSpan w:val="2"/>
            <w:tcBorders>
              <w:top w:val="nil"/>
              <w:left w:val="nil"/>
              <w:bottom w:val="nil"/>
              <w:right w:val="nil"/>
            </w:tcBorders>
          </w:tcPr>
          <w:p w14:paraId="60580C35" w14:textId="77777777" w:rsidR="00C64D8D" w:rsidRPr="000F21A2" w:rsidRDefault="00C64D8D" w:rsidP="005A5892"/>
        </w:tc>
      </w:tr>
      <w:tr w:rsidR="00C64D8D" w:rsidRPr="000F21A2" w14:paraId="6112D0F3" w14:textId="77777777" w:rsidTr="005A5892">
        <w:trPr>
          <w:trHeight w:val="240"/>
          <w:jc w:val="center"/>
        </w:trPr>
        <w:tc>
          <w:tcPr>
            <w:tcW w:w="4876" w:type="dxa"/>
            <w:tcBorders>
              <w:top w:val="nil"/>
              <w:left w:val="nil"/>
              <w:bottom w:val="nil"/>
              <w:right w:val="nil"/>
            </w:tcBorders>
          </w:tcPr>
          <w:p w14:paraId="2480B59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8C2B7D1" w14:textId="77777777" w:rsidR="00C64D8D" w:rsidRPr="000F21A2" w:rsidRDefault="00C64D8D" w:rsidP="005A5892">
            <w:pPr>
              <w:pStyle w:val="AmColumnHeading"/>
            </w:pPr>
            <w:r w:rsidRPr="000F21A2">
              <w:t>Ændringsforslag</w:t>
            </w:r>
          </w:p>
        </w:tc>
      </w:tr>
      <w:tr w:rsidR="00C64D8D" w:rsidRPr="000F21A2" w14:paraId="0EC0D35F" w14:textId="77777777" w:rsidTr="005A5892">
        <w:trPr>
          <w:jc w:val="center"/>
        </w:trPr>
        <w:tc>
          <w:tcPr>
            <w:tcW w:w="4876" w:type="dxa"/>
            <w:tcBorders>
              <w:top w:val="nil"/>
              <w:left w:val="nil"/>
              <w:bottom w:val="nil"/>
              <w:right w:val="nil"/>
            </w:tcBorders>
          </w:tcPr>
          <w:p w14:paraId="29E6D637" w14:textId="77777777" w:rsidR="00C64D8D" w:rsidRPr="000F21A2" w:rsidRDefault="00C64D8D" w:rsidP="005A5892">
            <w:pPr>
              <w:pStyle w:val="Normal6a"/>
            </w:pPr>
            <w:r w:rsidRPr="000F21A2">
              <w:t>7.</w:t>
            </w:r>
            <w:r w:rsidRPr="000F21A2">
              <w:tab/>
              <w:t xml:space="preserve">Den administrerende direktør kan over for de berørte medlemsstaters kompetente myndigheder via disses nationale enheder foreslå, at der oprettes en operationel taskforce, hvis den administrerende direktør er af den opfattelse, at </w:t>
            </w:r>
            <w:r w:rsidRPr="000F21A2">
              <w:rPr>
                <w:b/>
                <w:bCs/>
                <w:i/>
                <w:iCs/>
              </w:rPr>
              <w:t>det vil tilføre merværdi til bekæmpelse af</w:t>
            </w:r>
            <w:r w:rsidRPr="000F21A2">
              <w:t xml:space="preserve"> en strafbar handling, der er omfattet af Europols målsætninger.</w:t>
            </w:r>
          </w:p>
        </w:tc>
        <w:tc>
          <w:tcPr>
            <w:tcW w:w="4876" w:type="dxa"/>
            <w:tcBorders>
              <w:top w:val="nil"/>
              <w:left w:val="nil"/>
              <w:bottom w:val="nil"/>
              <w:right w:val="nil"/>
            </w:tcBorders>
          </w:tcPr>
          <w:p w14:paraId="17B4D0F4" w14:textId="77777777" w:rsidR="00C64D8D" w:rsidRPr="000F21A2" w:rsidRDefault="00C64D8D" w:rsidP="005A5892">
            <w:pPr>
              <w:pStyle w:val="Normal6a"/>
            </w:pPr>
            <w:r w:rsidRPr="000F21A2">
              <w:t>7.</w:t>
            </w:r>
            <w:r w:rsidRPr="000F21A2">
              <w:tab/>
              <w:t xml:space="preserve">Den administrerende direktør kan over for de berørte medlemsstaters kompetente myndigheder via disses nationale enheder foreslå, at der oprettes en </w:t>
            </w:r>
            <w:r w:rsidRPr="000F21A2">
              <w:rPr>
                <w:b/>
                <w:bCs/>
                <w:i/>
                <w:iCs/>
              </w:rPr>
              <w:t>midlertidig</w:t>
            </w:r>
            <w:r w:rsidRPr="000F21A2">
              <w:t xml:space="preserve"> operationel taskforce, hvis den administrerende direktør er af den opfattelse, at </w:t>
            </w:r>
            <w:r w:rsidRPr="000F21A2">
              <w:rPr>
                <w:b/>
                <w:bCs/>
                <w:i/>
                <w:iCs/>
              </w:rPr>
              <w:t>det er nødvendigt at oprette en operationel taskforce med henblik på at bekæmpe</w:t>
            </w:r>
            <w:r w:rsidRPr="000F21A2">
              <w:t xml:space="preserve"> en strafbar handling, der er omfattet af Europols målsætninger</w:t>
            </w:r>
            <w:r w:rsidRPr="000F21A2">
              <w:rPr>
                <w:b/>
                <w:bCs/>
                <w:i/>
                <w:iCs/>
              </w:rPr>
              <w:t>, og som kræver en koordineret og samordnet indsats</w:t>
            </w:r>
            <w:r w:rsidRPr="000F21A2">
              <w:t xml:space="preserve">. </w:t>
            </w:r>
            <w:r w:rsidRPr="000F21A2">
              <w:rPr>
                <w:b/>
                <w:i/>
              </w:rPr>
              <w:t>Europol underretter straks Eurojust og Gruppen for Fælles Parlamentarisk Kontrol om ethvert forslag i henhold til dette stykke.</w:t>
            </w:r>
          </w:p>
        </w:tc>
      </w:tr>
    </w:tbl>
    <w:p w14:paraId="167995DE"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1771B85" w14:textId="77777777" w:rsidR="00C64D8D" w:rsidRPr="000F21A2" w:rsidRDefault="00C64D8D" w:rsidP="00C64D8D">
      <w:r w:rsidRPr="000F21A2">
        <w:rPr>
          <w:rStyle w:val="HideTWBExt"/>
          <w:noProof w:val="0"/>
        </w:rPr>
        <w:t>&lt;/Amend&gt;</w:t>
      </w:r>
    </w:p>
    <w:p w14:paraId="677FD48F"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278</w:t>
      </w:r>
      <w:r w:rsidRPr="000F21A2">
        <w:rPr>
          <w:rStyle w:val="HideTWBExt"/>
          <w:b w:val="0"/>
          <w:noProof w:val="0"/>
        </w:rPr>
        <w:t>&lt;/NumAm&gt;</w:t>
      </w:r>
    </w:p>
    <w:p w14:paraId="2E0A66B0" w14:textId="77777777" w:rsidR="00C64D8D" w:rsidRPr="000F21A2" w:rsidRDefault="00C64D8D" w:rsidP="00C64D8D">
      <w:pPr>
        <w:pStyle w:val="NormalBold"/>
      </w:pPr>
      <w:r w:rsidRPr="000F21A2">
        <w:rPr>
          <w:rStyle w:val="HideTWBExt"/>
          <w:b w:val="0"/>
          <w:noProof w:val="0"/>
        </w:rPr>
        <w:t>&lt;RepeatBlock-By&gt;&lt;Members&gt;</w:t>
      </w:r>
      <w:r w:rsidRPr="000F21A2">
        <w:t>Sebastian Tynkkynen</w:t>
      </w:r>
      <w:r w:rsidRPr="000F21A2">
        <w:rPr>
          <w:rStyle w:val="HideTWBExt"/>
          <w:b w:val="0"/>
          <w:noProof w:val="0"/>
        </w:rPr>
        <w:t>&lt;/Members&gt;</w:t>
      </w:r>
    </w:p>
    <w:p w14:paraId="601247A0" w14:textId="77777777" w:rsidR="00C64D8D" w:rsidRPr="000F21A2" w:rsidRDefault="00C64D8D" w:rsidP="00C64D8D">
      <w:pPr>
        <w:pStyle w:val="NormalBold"/>
      </w:pPr>
      <w:r w:rsidRPr="000F21A2">
        <w:rPr>
          <w:rStyle w:val="HideTWBExt"/>
          <w:b w:val="0"/>
          <w:noProof w:val="0"/>
        </w:rPr>
        <w:t>&lt;/RepeatBlock-By&gt;</w:t>
      </w:r>
    </w:p>
    <w:p w14:paraId="3852AF3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718FF56"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75087A14"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61404A6C" w14:textId="77777777" w:rsidR="00C64D8D" w:rsidRPr="000F21A2" w:rsidRDefault="00C64D8D" w:rsidP="00C64D8D">
      <w:r w:rsidRPr="000F21A2">
        <w:rPr>
          <w:rStyle w:val="HideTWBExt"/>
          <w:noProof w:val="0"/>
        </w:rPr>
        <w:t>&lt;Article2&gt;</w:t>
      </w:r>
      <w:r w:rsidRPr="000F21A2">
        <w:t>Artikel 5 a – stk. 7</w:t>
      </w:r>
      <w:r w:rsidRPr="000F21A2">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02A1A3E" w14:textId="77777777" w:rsidTr="005A5892">
        <w:trPr>
          <w:trHeight w:hRule="exact" w:val="240"/>
          <w:jc w:val="center"/>
        </w:trPr>
        <w:tc>
          <w:tcPr>
            <w:tcW w:w="9752" w:type="dxa"/>
            <w:gridSpan w:val="2"/>
            <w:tcBorders>
              <w:top w:val="nil"/>
              <w:left w:val="nil"/>
              <w:bottom w:val="nil"/>
              <w:right w:val="nil"/>
            </w:tcBorders>
          </w:tcPr>
          <w:p w14:paraId="7A74067E" w14:textId="77777777" w:rsidR="00C64D8D" w:rsidRPr="000F21A2" w:rsidRDefault="00C64D8D" w:rsidP="005A5892"/>
        </w:tc>
      </w:tr>
      <w:tr w:rsidR="00C64D8D" w:rsidRPr="000F21A2" w14:paraId="6A5FC769" w14:textId="77777777" w:rsidTr="005A5892">
        <w:trPr>
          <w:trHeight w:val="240"/>
          <w:jc w:val="center"/>
        </w:trPr>
        <w:tc>
          <w:tcPr>
            <w:tcW w:w="4876" w:type="dxa"/>
            <w:tcBorders>
              <w:top w:val="nil"/>
              <w:left w:val="nil"/>
              <w:bottom w:val="nil"/>
              <w:right w:val="nil"/>
            </w:tcBorders>
          </w:tcPr>
          <w:p w14:paraId="7A3D89C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5DB5530" w14:textId="77777777" w:rsidR="00C64D8D" w:rsidRPr="000F21A2" w:rsidRDefault="00C64D8D" w:rsidP="005A5892">
            <w:pPr>
              <w:pStyle w:val="AmColumnHeading"/>
            </w:pPr>
            <w:r w:rsidRPr="000F21A2">
              <w:t>Ændringsforslag</w:t>
            </w:r>
          </w:p>
        </w:tc>
      </w:tr>
      <w:tr w:rsidR="00C64D8D" w:rsidRPr="000F21A2" w14:paraId="167F2D4E" w14:textId="77777777" w:rsidTr="005A5892">
        <w:trPr>
          <w:jc w:val="center"/>
        </w:trPr>
        <w:tc>
          <w:tcPr>
            <w:tcW w:w="4876" w:type="dxa"/>
            <w:tcBorders>
              <w:top w:val="nil"/>
              <w:left w:val="nil"/>
              <w:bottom w:val="nil"/>
              <w:right w:val="nil"/>
            </w:tcBorders>
          </w:tcPr>
          <w:p w14:paraId="7771F117" w14:textId="77777777" w:rsidR="00C64D8D" w:rsidRPr="000F21A2" w:rsidRDefault="00C64D8D" w:rsidP="005A5892">
            <w:pPr>
              <w:pStyle w:val="Normal6a"/>
            </w:pPr>
            <w:r w:rsidRPr="000F21A2">
              <w:t>7.</w:t>
            </w:r>
            <w:r w:rsidRPr="000F21A2">
              <w:tab/>
              <w:t>Den administrerende direktør kan over for de berørte medlemsstaters kompetente myndigheder via disses nationale enheder foreslå, at der oprettes en operationel taskforce, hvis den administrerende direktør er af den opfattelse, at det vil tilføre merværdi til bekæmpelse af en strafbar handling, der er omfattet af Europols målsætninger.</w:t>
            </w:r>
          </w:p>
        </w:tc>
        <w:tc>
          <w:tcPr>
            <w:tcW w:w="4876" w:type="dxa"/>
            <w:tcBorders>
              <w:top w:val="nil"/>
              <w:left w:val="nil"/>
              <w:bottom w:val="nil"/>
              <w:right w:val="nil"/>
            </w:tcBorders>
          </w:tcPr>
          <w:p w14:paraId="693AF969" w14:textId="77777777" w:rsidR="00C64D8D" w:rsidRPr="000F21A2" w:rsidRDefault="00C64D8D" w:rsidP="005A5892">
            <w:pPr>
              <w:pStyle w:val="Normal6a"/>
            </w:pPr>
            <w:r w:rsidRPr="000F21A2">
              <w:t>7.</w:t>
            </w:r>
            <w:r w:rsidRPr="000F21A2">
              <w:tab/>
              <w:t xml:space="preserve">Den administrerende direktør kan over for de berørte medlemsstaters kompetente myndigheder via disses nationale enheder foreslå, at der oprettes en operationel taskforce, hvis den administrerende direktør er af den opfattelse, at det vil tilføre merværdi til bekæmpelse af en strafbar handling, der er omfattet af Europols målsætninger. </w:t>
            </w:r>
            <w:r w:rsidRPr="000F21A2">
              <w:rPr>
                <w:b/>
                <w:i/>
              </w:rPr>
              <w:t>Beslutningen om at oprette en operationel taskforce er dog fortsat op til de nationale myndigheder.</w:t>
            </w:r>
          </w:p>
        </w:tc>
      </w:tr>
    </w:tbl>
    <w:p w14:paraId="27F9BBF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{FI}</w:t>
      </w:r>
      <w:r w:rsidRPr="000F21A2">
        <w:t>fi</w:t>
      </w:r>
      <w:r w:rsidRPr="000F21A2">
        <w:rPr>
          <w:rStyle w:val="HideTWBExt"/>
          <w:noProof w:val="0"/>
        </w:rPr>
        <w:t>&lt;/Original&gt;</w:t>
      </w:r>
    </w:p>
    <w:p w14:paraId="4F33A198" w14:textId="31074C30" w:rsidR="00C64D8D" w:rsidRPr="000F21A2" w:rsidRDefault="00C64D8D" w:rsidP="00C64D8D">
      <w:r w:rsidRPr="000F21A2">
        <w:rPr>
          <w:rStyle w:val="HideTWBExt"/>
          <w:noProof w:val="0"/>
        </w:rPr>
        <w:t>&lt;/Amend&gt;</w:t>
      </w:r>
    </w:p>
    <w:p w14:paraId="6399822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279</w:t>
      </w:r>
      <w:r w:rsidRPr="000F21A2">
        <w:rPr>
          <w:rStyle w:val="HideTWBExt"/>
          <w:b w:val="0"/>
          <w:noProof w:val="0"/>
        </w:rPr>
        <w:t>&lt;/NumAm&gt;</w:t>
      </w:r>
    </w:p>
    <w:p w14:paraId="1322C679"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3824BB31" w14:textId="77777777" w:rsidR="00C64D8D" w:rsidRPr="000F21A2" w:rsidRDefault="00C64D8D" w:rsidP="00C64D8D">
      <w:pPr>
        <w:pStyle w:val="NormalBold"/>
      </w:pPr>
      <w:r w:rsidRPr="000F21A2">
        <w:rPr>
          <w:rStyle w:val="HideTWBExt"/>
          <w:b w:val="0"/>
          <w:noProof w:val="0"/>
        </w:rPr>
        <w:t>&lt;/RepeatBlock-By&gt;</w:t>
      </w:r>
    </w:p>
    <w:p w14:paraId="742E1938"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78A720E"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05464E8B"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53FDA99" w14:textId="77777777" w:rsidR="00C64D8D" w:rsidRPr="000F21A2" w:rsidRDefault="00C64D8D" w:rsidP="00C64D8D">
      <w:r w:rsidRPr="000F21A2">
        <w:rPr>
          <w:rStyle w:val="HideTWBExt"/>
          <w:noProof w:val="0"/>
        </w:rPr>
        <w:t>&lt;Article2&gt;</w:t>
      </w:r>
      <w:r w:rsidRPr="000F21A2">
        <w:t>Artikel 5 a – stk. 8</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3410D60" w14:textId="77777777" w:rsidTr="005A5892">
        <w:trPr>
          <w:trHeight w:hRule="exact" w:val="240"/>
          <w:jc w:val="center"/>
        </w:trPr>
        <w:tc>
          <w:tcPr>
            <w:tcW w:w="9752" w:type="dxa"/>
            <w:gridSpan w:val="2"/>
            <w:tcBorders>
              <w:top w:val="nil"/>
              <w:left w:val="nil"/>
              <w:bottom w:val="nil"/>
              <w:right w:val="nil"/>
            </w:tcBorders>
          </w:tcPr>
          <w:p w14:paraId="2DB210F3" w14:textId="77777777" w:rsidR="00C64D8D" w:rsidRPr="000F21A2" w:rsidRDefault="00C64D8D" w:rsidP="005A5892"/>
        </w:tc>
      </w:tr>
      <w:tr w:rsidR="00C64D8D" w:rsidRPr="000F21A2" w14:paraId="320FDDF0" w14:textId="77777777" w:rsidTr="005A5892">
        <w:trPr>
          <w:trHeight w:val="240"/>
          <w:jc w:val="center"/>
        </w:trPr>
        <w:tc>
          <w:tcPr>
            <w:tcW w:w="4876" w:type="dxa"/>
            <w:tcBorders>
              <w:top w:val="nil"/>
              <w:left w:val="nil"/>
              <w:bottom w:val="nil"/>
              <w:right w:val="nil"/>
            </w:tcBorders>
          </w:tcPr>
          <w:p w14:paraId="11AAE036"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3684444" w14:textId="77777777" w:rsidR="00C64D8D" w:rsidRPr="000F21A2" w:rsidRDefault="00C64D8D" w:rsidP="005A5892">
            <w:pPr>
              <w:pStyle w:val="AmColumnHeading"/>
            </w:pPr>
            <w:r w:rsidRPr="000F21A2">
              <w:t>Ændringsforslag</w:t>
            </w:r>
          </w:p>
        </w:tc>
      </w:tr>
      <w:tr w:rsidR="00C64D8D" w:rsidRPr="000F21A2" w14:paraId="13D0D147" w14:textId="77777777" w:rsidTr="005A5892">
        <w:trPr>
          <w:jc w:val="center"/>
        </w:trPr>
        <w:tc>
          <w:tcPr>
            <w:tcW w:w="4876" w:type="dxa"/>
            <w:tcBorders>
              <w:top w:val="nil"/>
              <w:left w:val="nil"/>
              <w:bottom w:val="nil"/>
              <w:right w:val="nil"/>
            </w:tcBorders>
          </w:tcPr>
          <w:p w14:paraId="25C215FB" w14:textId="77777777" w:rsidR="00C64D8D" w:rsidRPr="000F21A2" w:rsidRDefault="00C64D8D" w:rsidP="005A5892">
            <w:pPr>
              <w:pStyle w:val="Normal6a"/>
            </w:pPr>
            <w:r w:rsidRPr="000F21A2">
              <w:t>8.</w:t>
            </w:r>
            <w:r w:rsidRPr="000F21A2">
              <w:tab/>
              <w:t>Bestyrelsen vedtager gennemførelsesbestemmelser for oprettelse og anvendelse af operationelle taskforcer.</w:t>
            </w:r>
          </w:p>
        </w:tc>
        <w:tc>
          <w:tcPr>
            <w:tcW w:w="4876" w:type="dxa"/>
            <w:tcBorders>
              <w:top w:val="nil"/>
              <w:left w:val="nil"/>
              <w:bottom w:val="nil"/>
              <w:right w:val="nil"/>
            </w:tcBorders>
          </w:tcPr>
          <w:p w14:paraId="21D21733" w14:textId="77777777" w:rsidR="00C64D8D" w:rsidRPr="000F21A2" w:rsidRDefault="00C64D8D" w:rsidP="005A5892">
            <w:pPr>
              <w:pStyle w:val="Normal6a"/>
            </w:pPr>
            <w:r w:rsidRPr="000F21A2">
              <w:t>8.</w:t>
            </w:r>
            <w:r w:rsidRPr="000F21A2">
              <w:tab/>
              <w:t xml:space="preserve">Bestyrelsen vedtager gennemførelsesbestemmelser for oprettelse og anvendelse af operationelle taskforcer </w:t>
            </w:r>
            <w:r w:rsidRPr="000F21A2">
              <w:rPr>
                <w:b/>
                <w:bCs/>
                <w:i/>
                <w:iCs/>
              </w:rPr>
              <w:t>i henhold til denne artikel, herunder foranstaltninger til at undgå risikoen for dobbeltfinansiering med fælles efterforskningshold</w:t>
            </w:r>
            <w:r w:rsidRPr="000F21A2">
              <w:t xml:space="preserve">. </w:t>
            </w:r>
            <w:r w:rsidRPr="000F21A2">
              <w:rPr>
                <w:b/>
                <w:i/>
              </w:rPr>
              <w:t>Gennemførelsesbestemmelserne skal være offentligt tilgængelige, og Gruppen for Fælles Parlamentarisk Kontrol skal underrettes.</w:t>
            </w:r>
          </w:p>
        </w:tc>
      </w:tr>
    </w:tbl>
    <w:p w14:paraId="4CF94AC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2B6F17D" w14:textId="77777777" w:rsidR="00C64D8D" w:rsidRPr="000F21A2" w:rsidRDefault="00C64D8D" w:rsidP="00C64D8D">
      <w:r w:rsidRPr="000F21A2">
        <w:rPr>
          <w:rStyle w:val="HideTWBExt"/>
          <w:noProof w:val="0"/>
        </w:rPr>
        <w:t>&lt;/Amend&gt;</w:t>
      </w:r>
    </w:p>
    <w:p w14:paraId="7CF6D5E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280</w:t>
      </w:r>
      <w:r w:rsidRPr="000F21A2">
        <w:rPr>
          <w:rStyle w:val="HideTWBExt"/>
          <w:b w:val="0"/>
          <w:noProof w:val="0"/>
        </w:rPr>
        <w:t>&lt;/NumAm&gt;</w:t>
      </w:r>
    </w:p>
    <w:p w14:paraId="24784EBE" w14:textId="77777777" w:rsidR="00C64D8D" w:rsidRPr="000F21A2" w:rsidRDefault="00C64D8D" w:rsidP="00C64D8D">
      <w:pPr>
        <w:pStyle w:val="NormalBold"/>
      </w:pPr>
      <w:r w:rsidRPr="000F21A2">
        <w:rPr>
          <w:rStyle w:val="HideTWBExt"/>
          <w:b w:val="0"/>
          <w:noProof w:val="0"/>
        </w:rPr>
        <w:t>&lt;RepeatBlock-By&gt;&lt;Members&gt;</w:t>
      </w:r>
      <w:r w:rsidRPr="000F21A2">
        <w:t>Jeroen Lenaers</w:t>
      </w:r>
      <w:r w:rsidRPr="000F21A2">
        <w:rPr>
          <w:rStyle w:val="HideTWBExt"/>
          <w:b w:val="0"/>
          <w:noProof w:val="0"/>
        </w:rPr>
        <w:t>&lt;/Members&gt;</w:t>
      </w:r>
    </w:p>
    <w:p w14:paraId="36718A71" w14:textId="77777777" w:rsidR="00C64D8D" w:rsidRPr="000F21A2" w:rsidRDefault="00C64D8D" w:rsidP="00C64D8D">
      <w:pPr>
        <w:pStyle w:val="NormalBold"/>
      </w:pPr>
      <w:r w:rsidRPr="000F21A2">
        <w:rPr>
          <w:rStyle w:val="HideTWBExt"/>
          <w:b w:val="0"/>
          <w:noProof w:val="0"/>
        </w:rPr>
        <w:t>&lt;/RepeatBlock-By&gt;</w:t>
      </w:r>
    </w:p>
    <w:p w14:paraId="3CD8EC77"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8F45BC8"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0171FD99"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0D1A8651" w14:textId="77777777" w:rsidR="00C64D8D" w:rsidRPr="000F21A2" w:rsidRDefault="00C64D8D" w:rsidP="00C64D8D">
      <w:r w:rsidRPr="000F21A2">
        <w:rPr>
          <w:rStyle w:val="HideTWBExt"/>
          <w:noProof w:val="0"/>
        </w:rPr>
        <w:t>&lt;Article2&gt;</w:t>
      </w:r>
      <w:r w:rsidRPr="000F21A2">
        <w:t>Artikel 5 a – stk. 8 a (nyt)</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A08629E" w14:textId="77777777" w:rsidTr="005A5892">
        <w:trPr>
          <w:trHeight w:hRule="exact" w:val="240"/>
          <w:jc w:val="center"/>
        </w:trPr>
        <w:tc>
          <w:tcPr>
            <w:tcW w:w="9752" w:type="dxa"/>
            <w:gridSpan w:val="2"/>
            <w:tcBorders>
              <w:top w:val="nil"/>
              <w:left w:val="nil"/>
              <w:bottom w:val="nil"/>
              <w:right w:val="nil"/>
            </w:tcBorders>
          </w:tcPr>
          <w:p w14:paraId="4D9F7997" w14:textId="77777777" w:rsidR="00C64D8D" w:rsidRPr="000F21A2" w:rsidRDefault="00C64D8D" w:rsidP="005A5892"/>
        </w:tc>
      </w:tr>
      <w:tr w:rsidR="00C64D8D" w:rsidRPr="000F21A2" w14:paraId="6EF4C361" w14:textId="77777777" w:rsidTr="005A5892">
        <w:trPr>
          <w:trHeight w:val="240"/>
          <w:jc w:val="center"/>
        </w:trPr>
        <w:tc>
          <w:tcPr>
            <w:tcW w:w="4876" w:type="dxa"/>
            <w:tcBorders>
              <w:top w:val="nil"/>
              <w:left w:val="nil"/>
              <w:bottom w:val="nil"/>
              <w:right w:val="nil"/>
            </w:tcBorders>
          </w:tcPr>
          <w:p w14:paraId="2EBC37F1"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5BAEBCD" w14:textId="77777777" w:rsidR="00C64D8D" w:rsidRPr="000F21A2" w:rsidRDefault="00C64D8D" w:rsidP="005A5892">
            <w:pPr>
              <w:pStyle w:val="AmColumnHeading"/>
            </w:pPr>
            <w:r w:rsidRPr="000F21A2">
              <w:t>Ændringsforslag</w:t>
            </w:r>
          </w:p>
        </w:tc>
      </w:tr>
      <w:tr w:rsidR="00C64D8D" w:rsidRPr="000F21A2" w14:paraId="1CB345BD" w14:textId="77777777" w:rsidTr="005A5892">
        <w:trPr>
          <w:jc w:val="center"/>
        </w:trPr>
        <w:tc>
          <w:tcPr>
            <w:tcW w:w="4876" w:type="dxa"/>
            <w:tcBorders>
              <w:top w:val="nil"/>
              <w:left w:val="nil"/>
              <w:bottom w:val="nil"/>
              <w:right w:val="nil"/>
            </w:tcBorders>
          </w:tcPr>
          <w:p w14:paraId="3EF84B03" w14:textId="77777777" w:rsidR="00C64D8D" w:rsidRPr="000F21A2" w:rsidRDefault="00C64D8D" w:rsidP="005A5892">
            <w:pPr>
              <w:pStyle w:val="Normal6a"/>
            </w:pPr>
          </w:p>
        </w:tc>
        <w:tc>
          <w:tcPr>
            <w:tcW w:w="4876" w:type="dxa"/>
            <w:tcBorders>
              <w:top w:val="nil"/>
              <w:left w:val="nil"/>
              <w:bottom w:val="nil"/>
              <w:right w:val="nil"/>
            </w:tcBorders>
          </w:tcPr>
          <w:p w14:paraId="566285C9" w14:textId="77777777" w:rsidR="00C64D8D" w:rsidRPr="000F21A2" w:rsidRDefault="00C64D8D" w:rsidP="005A5892">
            <w:pPr>
              <w:pStyle w:val="Normal6a"/>
            </w:pPr>
            <w:r w:rsidRPr="000F21A2">
              <w:rPr>
                <w:b/>
                <w:i/>
              </w:rPr>
              <w:t>8a.</w:t>
            </w:r>
            <w:r w:rsidRPr="000F21A2">
              <w:tab/>
            </w:r>
            <w:r w:rsidRPr="000F21A2">
              <w:rPr>
                <w:b/>
                <w:i/>
              </w:rPr>
              <w:t>For at sikre koordinering mellem operationelle taskforcer og fælles efterforskninger høres Eurojust forud for vedtagelsen af de gennemførelsesbestemmelser, der er omhandlet i stk. 8. Europol og Eurojust holdes underrettet af medlemsstaterne om eventuelle operationelle taskforcer, der involverer retslige myndigheder, og Eurojust holdes underrettet af Europol om eventuelle forslag fra den administrerende direktør i henhold til stk. 7.</w:t>
            </w:r>
          </w:p>
        </w:tc>
      </w:tr>
    </w:tbl>
    <w:p w14:paraId="248735B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224369E" w14:textId="77777777" w:rsidR="00C64D8D" w:rsidRPr="000F21A2" w:rsidRDefault="00C64D8D" w:rsidP="00C64D8D">
      <w:r w:rsidRPr="000F21A2">
        <w:rPr>
          <w:rStyle w:val="HideTWBExt"/>
          <w:noProof w:val="0"/>
        </w:rPr>
        <w:t>&lt;/Amend&gt;</w:t>
      </w:r>
    </w:p>
    <w:p w14:paraId="23999AC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281</w:t>
      </w:r>
      <w:r w:rsidRPr="000F21A2">
        <w:rPr>
          <w:rStyle w:val="HideTWBExt"/>
          <w:b w:val="0"/>
          <w:noProof w:val="0"/>
        </w:rPr>
        <w:t>&lt;/NumAm&gt;</w:t>
      </w:r>
    </w:p>
    <w:p w14:paraId="56D2AE6F"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 Ana Catarina Mendes</w:t>
      </w:r>
      <w:r w:rsidRPr="000F21A2">
        <w:rPr>
          <w:rStyle w:val="HideTWBExt"/>
          <w:b w:val="0"/>
          <w:noProof w:val="0"/>
        </w:rPr>
        <w:t>&lt;/Members&gt;</w:t>
      </w:r>
    </w:p>
    <w:p w14:paraId="6B7ACDBC" w14:textId="77777777" w:rsidR="00C64D8D" w:rsidRPr="000F21A2" w:rsidRDefault="00C64D8D" w:rsidP="00C64D8D">
      <w:pPr>
        <w:pStyle w:val="NormalBold"/>
      </w:pPr>
      <w:r w:rsidRPr="000F21A2">
        <w:rPr>
          <w:rStyle w:val="HideTWBExt"/>
          <w:b w:val="0"/>
          <w:noProof w:val="0"/>
        </w:rPr>
        <w:t>&lt;/RepeatBlock-By&gt;</w:t>
      </w:r>
    </w:p>
    <w:p w14:paraId="6133975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341A9C4"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591A90C7"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6B31148E" w14:textId="77777777" w:rsidR="00C64D8D" w:rsidRPr="000F21A2" w:rsidRDefault="00C64D8D" w:rsidP="00C64D8D">
      <w:r w:rsidRPr="000F21A2">
        <w:rPr>
          <w:rStyle w:val="HideTWBExt"/>
          <w:noProof w:val="0"/>
        </w:rPr>
        <w:t>&lt;Article2&gt;</w:t>
      </w:r>
      <w:r w:rsidRPr="000F21A2">
        <w:t>Artikel 5b – overskrift</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E7875EC" w14:textId="77777777" w:rsidTr="005A5892">
        <w:trPr>
          <w:trHeight w:hRule="exact" w:val="240"/>
          <w:jc w:val="center"/>
        </w:trPr>
        <w:tc>
          <w:tcPr>
            <w:tcW w:w="9752" w:type="dxa"/>
            <w:gridSpan w:val="2"/>
            <w:tcBorders>
              <w:top w:val="nil"/>
              <w:left w:val="nil"/>
              <w:bottom w:val="nil"/>
              <w:right w:val="nil"/>
            </w:tcBorders>
          </w:tcPr>
          <w:p w14:paraId="54EE8BDD" w14:textId="77777777" w:rsidR="00C64D8D" w:rsidRPr="000F21A2" w:rsidRDefault="00C64D8D" w:rsidP="005A5892"/>
        </w:tc>
      </w:tr>
      <w:tr w:rsidR="00C64D8D" w:rsidRPr="000F21A2" w14:paraId="46338BFB" w14:textId="77777777" w:rsidTr="005A5892">
        <w:trPr>
          <w:trHeight w:val="240"/>
          <w:jc w:val="center"/>
        </w:trPr>
        <w:tc>
          <w:tcPr>
            <w:tcW w:w="4876" w:type="dxa"/>
            <w:tcBorders>
              <w:top w:val="nil"/>
              <w:left w:val="nil"/>
              <w:bottom w:val="nil"/>
              <w:right w:val="nil"/>
            </w:tcBorders>
          </w:tcPr>
          <w:p w14:paraId="4E50DA5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ED616C0" w14:textId="77777777" w:rsidR="00C64D8D" w:rsidRPr="000F21A2" w:rsidRDefault="00C64D8D" w:rsidP="005A5892">
            <w:pPr>
              <w:pStyle w:val="AmColumnHeading"/>
            </w:pPr>
            <w:r w:rsidRPr="000F21A2">
              <w:t>Ændringsforslag</w:t>
            </w:r>
          </w:p>
        </w:tc>
      </w:tr>
      <w:tr w:rsidR="00C64D8D" w:rsidRPr="000F21A2" w14:paraId="78B4A7E5" w14:textId="77777777" w:rsidTr="005A5892">
        <w:trPr>
          <w:jc w:val="center"/>
        </w:trPr>
        <w:tc>
          <w:tcPr>
            <w:tcW w:w="4876" w:type="dxa"/>
            <w:tcBorders>
              <w:top w:val="nil"/>
              <w:left w:val="nil"/>
              <w:bottom w:val="nil"/>
              <w:right w:val="nil"/>
            </w:tcBorders>
          </w:tcPr>
          <w:p w14:paraId="428DF9EB" w14:textId="77777777" w:rsidR="00C64D8D" w:rsidRPr="000F21A2" w:rsidRDefault="00C64D8D" w:rsidP="005A5892">
            <w:pPr>
              <w:pStyle w:val="Normal6a"/>
            </w:pPr>
            <w:r w:rsidRPr="000F21A2">
              <w:t>Indsættelse af Europol med henblik på operationel støtte</w:t>
            </w:r>
          </w:p>
        </w:tc>
        <w:tc>
          <w:tcPr>
            <w:tcW w:w="4876" w:type="dxa"/>
            <w:tcBorders>
              <w:top w:val="nil"/>
              <w:left w:val="nil"/>
              <w:bottom w:val="nil"/>
              <w:right w:val="nil"/>
            </w:tcBorders>
          </w:tcPr>
          <w:p w14:paraId="5BB98F20" w14:textId="77777777" w:rsidR="00C64D8D" w:rsidRPr="000F21A2" w:rsidRDefault="00C64D8D" w:rsidP="005A5892">
            <w:pPr>
              <w:pStyle w:val="Normal6a"/>
            </w:pPr>
            <w:r w:rsidRPr="000F21A2">
              <w:t>Indsættelse af Europol med henblik på operationel støtte</w:t>
            </w:r>
            <w:r w:rsidRPr="000F21A2">
              <w:rPr>
                <w:b/>
                <w:bCs/>
                <w:i/>
                <w:iCs/>
              </w:rPr>
              <w:t xml:space="preserve"> til forebyggelse, opdagelse og efterforskning af smugling af migranter og menneskehandel.</w:t>
            </w:r>
          </w:p>
        </w:tc>
      </w:tr>
    </w:tbl>
    <w:p w14:paraId="459A0443"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0A252C9"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2E4EB7B2" w14:textId="77777777" w:rsidR="00C64D8D" w:rsidRPr="000F21A2" w:rsidRDefault="00C64D8D" w:rsidP="00C64D8D">
      <w:pPr>
        <w:pStyle w:val="AmJustText"/>
      </w:pPr>
      <w:r w:rsidRPr="000F21A2">
        <w:t>Da dette forslag klart fokuserer på forebyggelse, opdagelse og efterforskning af smugling af migranter og menneskehandel, bør den nye artikel om operationelle taskforcer begrænses til taskforcer, der er oprettet for at bekæmpe smugling af migranter og menneskehandel.</w:t>
      </w:r>
    </w:p>
    <w:p w14:paraId="1CE9F6DE" w14:textId="77777777" w:rsidR="00C64D8D" w:rsidRPr="000F21A2" w:rsidRDefault="00C64D8D" w:rsidP="00C64D8D">
      <w:r w:rsidRPr="000F21A2">
        <w:rPr>
          <w:rStyle w:val="HideTWBExt"/>
          <w:noProof w:val="0"/>
        </w:rPr>
        <w:t>&lt;/Amend&gt;</w:t>
      </w:r>
    </w:p>
    <w:p w14:paraId="62F894AC"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282</w:t>
      </w:r>
      <w:r w:rsidRPr="000F21A2">
        <w:rPr>
          <w:rStyle w:val="HideTWBExt"/>
          <w:b w:val="0"/>
          <w:noProof w:val="0"/>
        </w:rPr>
        <w:t>&lt;/NumAm&gt;</w:t>
      </w:r>
    </w:p>
    <w:p w14:paraId="756C7EB2"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5E45684D" w14:textId="77777777" w:rsidR="00C64D8D" w:rsidRPr="000F21A2" w:rsidRDefault="00C64D8D" w:rsidP="00C64D8D">
      <w:pPr>
        <w:pStyle w:val="NormalBold"/>
      </w:pPr>
      <w:r w:rsidRPr="000F21A2">
        <w:rPr>
          <w:rStyle w:val="HideTWBExt"/>
          <w:b w:val="0"/>
          <w:noProof w:val="0"/>
        </w:rPr>
        <w:t>&lt;/RepeatBlock-By&gt;</w:t>
      </w:r>
    </w:p>
    <w:p w14:paraId="27BF32B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D091055"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0FC49121"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03006965" w14:textId="77777777" w:rsidR="00C64D8D" w:rsidRPr="000F21A2" w:rsidRDefault="00C64D8D" w:rsidP="00C64D8D">
      <w:r w:rsidRPr="000F21A2">
        <w:rPr>
          <w:rStyle w:val="HideTWBExt"/>
          <w:noProof w:val="0"/>
        </w:rPr>
        <w:t>&lt;Article2&gt;</w:t>
      </w:r>
      <w:r w:rsidRPr="000F21A2">
        <w:t>Artikel 5b – stk. 1</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7EAB9DB" w14:textId="77777777" w:rsidTr="005A5892">
        <w:trPr>
          <w:trHeight w:hRule="exact" w:val="240"/>
          <w:jc w:val="center"/>
        </w:trPr>
        <w:tc>
          <w:tcPr>
            <w:tcW w:w="9752" w:type="dxa"/>
            <w:gridSpan w:val="2"/>
            <w:tcBorders>
              <w:top w:val="nil"/>
              <w:left w:val="nil"/>
              <w:bottom w:val="nil"/>
              <w:right w:val="nil"/>
            </w:tcBorders>
          </w:tcPr>
          <w:p w14:paraId="41D80954" w14:textId="77777777" w:rsidR="00C64D8D" w:rsidRPr="000F21A2" w:rsidRDefault="00C64D8D" w:rsidP="005A5892"/>
        </w:tc>
      </w:tr>
      <w:tr w:rsidR="00C64D8D" w:rsidRPr="000F21A2" w14:paraId="6DC6A6F9" w14:textId="77777777" w:rsidTr="005A5892">
        <w:trPr>
          <w:trHeight w:val="240"/>
          <w:jc w:val="center"/>
        </w:trPr>
        <w:tc>
          <w:tcPr>
            <w:tcW w:w="4876" w:type="dxa"/>
            <w:tcBorders>
              <w:top w:val="nil"/>
              <w:left w:val="nil"/>
              <w:bottom w:val="nil"/>
              <w:right w:val="nil"/>
            </w:tcBorders>
          </w:tcPr>
          <w:p w14:paraId="22E8C4F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6D96A0F" w14:textId="77777777" w:rsidR="00C64D8D" w:rsidRPr="000F21A2" w:rsidRDefault="00C64D8D" w:rsidP="005A5892">
            <w:pPr>
              <w:pStyle w:val="AmColumnHeading"/>
            </w:pPr>
            <w:r w:rsidRPr="000F21A2">
              <w:t>Ændringsforslag</w:t>
            </w:r>
          </w:p>
        </w:tc>
      </w:tr>
      <w:tr w:rsidR="00C64D8D" w:rsidRPr="000F21A2" w14:paraId="1CE4B37F" w14:textId="77777777" w:rsidTr="005A5892">
        <w:trPr>
          <w:jc w:val="center"/>
        </w:trPr>
        <w:tc>
          <w:tcPr>
            <w:tcW w:w="4876" w:type="dxa"/>
            <w:tcBorders>
              <w:top w:val="nil"/>
              <w:left w:val="nil"/>
              <w:bottom w:val="nil"/>
              <w:right w:val="nil"/>
            </w:tcBorders>
          </w:tcPr>
          <w:p w14:paraId="7900A360" w14:textId="77777777" w:rsidR="00C64D8D" w:rsidRPr="000F21A2" w:rsidRDefault="00C64D8D" w:rsidP="005A5892">
            <w:pPr>
              <w:pStyle w:val="Normal6a"/>
            </w:pPr>
            <w:r w:rsidRPr="000F21A2">
              <w:t>1.</w:t>
            </w:r>
            <w:r w:rsidRPr="000F21A2">
              <w:tab/>
              <w:t>En medlemsstat kan i overensstemmelse med sin nationale lovgivning anmode om indsættelse af Europol med henblik på operationel støtte på sit område for at gøre brug af den analytiske, operationelle, tekniske, kriminaltekniske og finansielle støtte, som Europol yder for at forebygge og bekæmpe former for kriminalitet, der er omfattet af Europols målsætninger.</w:t>
            </w:r>
          </w:p>
        </w:tc>
        <w:tc>
          <w:tcPr>
            <w:tcW w:w="4876" w:type="dxa"/>
            <w:tcBorders>
              <w:top w:val="nil"/>
              <w:left w:val="nil"/>
              <w:bottom w:val="nil"/>
              <w:right w:val="nil"/>
            </w:tcBorders>
          </w:tcPr>
          <w:p w14:paraId="2888A312" w14:textId="77777777" w:rsidR="00C64D8D" w:rsidRPr="000F21A2" w:rsidRDefault="00C64D8D" w:rsidP="005A5892">
            <w:pPr>
              <w:pStyle w:val="Normal6a"/>
            </w:pPr>
            <w:r w:rsidRPr="000F21A2">
              <w:t>1.</w:t>
            </w:r>
            <w:r w:rsidRPr="000F21A2">
              <w:tab/>
              <w:t xml:space="preserve">En medlemsstat kan i overensstemmelse med sin nationale lovgivning </w:t>
            </w:r>
            <w:r w:rsidRPr="000F21A2">
              <w:rPr>
                <w:b/>
                <w:bCs/>
                <w:i/>
                <w:iCs/>
              </w:rPr>
              <w:t>og under særlige omstændigheder</w:t>
            </w:r>
            <w:r w:rsidRPr="000F21A2">
              <w:t xml:space="preserve"> anmode om indsættelse af Europol med henblik på operationel støtte på sit område </w:t>
            </w:r>
            <w:r w:rsidRPr="000F21A2">
              <w:rPr>
                <w:b/>
                <w:bCs/>
                <w:i/>
                <w:iCs/>
              </w:rPr>
              <w:t>i en begrænset periode</w:t>
            </w:r>
            <w:r w:rsidRPr="000F21A2">
              <w:t xml:space="preserve"> for at gøre brug af den analytiske, operationelle, tekniske, kriminaltekniske og finansielle støtte, som Europol yder for at forebygge og bekæmpe former for kriminalitet, der er omfattet af Europols målsætninger</w:t>
            </w:r>
            <w:r w:rsidRPr="000F21A2">
              <w:rPr>
                <w:b/>
                <w:bCs/>
                <w:i/>
                <w:iCs/>
              </w:rPr>
              <w:t>,</w:t>
            </w:r>
            <w:r w:rsidRPr="000F21A2">
              <w:t xml:space="preserve"> </w:t>
            </w:r>
            <w:r w:rsidRPr="000F21A2">
              <w:rPr>
                <w:b/>
                <w:bCs/>
                <w:i/>
                <w:iCs/>
              </w:rPr>
              <w:t>i overensstemmelse med denne forordnings artikel 3</w:t>
            </w:r>
            <w:r w:rsidRPr="000F21A2">
              <w:t xml:space="preserve">. </w:t>
            </w:r>
            <w:r w:rsidRPr="000F21A2">
              <w:rPr>
                <w:b/>
                <w:i/>
              </w:rPr>
              <w:t>Eurojust inddrages i enhver indsættelse af Europols personale for at sikre sammenhæng mellem retshåndhævelse og retligt samarbejde.</w:t>
            </w:r>
          </w:p>
        </w:tc>
      </w:tr>
    </w:tbl>
    <w:p w14:paraId="0CC6CD5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1BFE037" w14:textId="77777777" w:rsidR="00C64D8D" w:rsidRPr="000F21A2" w:rsidRDefault="00C64D8D" w:rsidP="00C64D8D">
      <w:r w:rsidRPr="000F21A2">
        <w:rPr>
          <w:rStyle w:val="HideTWBExt"/>
          <w:noProof w:val="0"/>
        </w:rPr>
        <w:t>&lt;/Amend&gt;</w:t>
      </w:r>
    </w:p>
    <w:p w14:paraId="09CA445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283</w:t>
      </w:r>
      <w:r w:rsidRPr="000F21A2">
        <w:rPr>
          <w:rStyle w:val="HideTWBExt"/>
          <w:b w:val="0"/>
          <w:noProof w:val="0"/>
        </w:rPr>
        <w:t>&lt;/NumAm&gt;</w:t>
      </w:r>
    </w:p>
    <w:p w14:paraId="2FAD4894" w14:textId="77777777" w:rsidR="00C64D8D" w:rsidRPr="000F21A2" w:rsidRDefault="00C64D8D" w:rsidP="00C64D8D">
      <w:pPr>
        <w:pStyle w:val="NormalBold"/>
      </w:pPr>
      <w:r w:rsidRPr="000F21A2">
        <w:rPr>
          <w:rStyle w:val="HideTWBExt"/>
          <w:b w:val="0"/>
          <w:noProof w:val="0"/>
        </w:rPr>
        <w:t>&lt;RepeatBlock-By&gt;&lt;Members&gt;</w:t>
      </w:r>
      <w:r w:rsidRPr="000F21A2">
        <w:t>Verena Mertens</w:t>
      </w:r>
      <w:r w:rsidRPr="000F21A2">
        <w:rPr>
          <w:rStyle w:val="HideTWBExt"/>
          <w:b w:val="0"/>
          <w:noProof w:val="0"/>
        </w:rPr>
        <w:t>&lt;/Members&gt;</w:t>
      </w:r>
    </w:p>
    <w:p w14:paraId="25C6105D" w14:textId="77777777" w:rsidR="00C64D8D" w:rsidRPr="000F21A2" w:rsidRDefault="00C64D8D" w:rsidP="00C64D8D">
      <w:pPr>
        <w:pStyle w:val="NormalBold"/>
      </w:pPr>
      <w:r w:rsidRPr="000F21A2">
        <w:rPr>
          <w:rStyle w:val="HideTWBExt"/>
          <w:b w:val="0"/>
          <w:noProof w:val="0"/>
        </w:rPr>
        <w:t>&lt;/RepeatBlock-By&gt;</w:t>
      </w:r>
    </w:p>
    <w:p w14:paraId="3A6E74E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A87E02B"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09AF9D14"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3129B85F" w14:textId="77777777" w:rsidR="00C64D8D" w:rsidRPr="000F21A2" w:rsidRDefault="00C64D8D" w:rsidP="00C64D8D">
      <w:r w:rsidRPr="000F21A2">
        <w:rPr>
          <w:rStyle w:val="HideTWBExt"/>
          <w:noProof w:val="0"/>
        </w:rPr>
        <w:t>&lt;Article2&gt;</w:t>
      </w:r>
      <w:r w:rsidRPr="000F21A2">
        <w:t>Artikel 5b – stk. 1</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5959DFA" w14:textId="77777777" w:rsidTr="005A5892">
        <w:trPr>
          <w:trHeight w:hRule="exact" w:val="240"/>
          <w:jc w:val="center"/>
        </w:trPr>
        <w:tc>
          <w:tcPr>
            <w:tcW w:w="9752" w:type="dxa"/>
            <w:gridSpan w:val="2"/>
            <w:tcBorders>
              <w:top w:val="nil"/>
              <w:left w:val="nil"/>
              <w:bottom w:val="nil"/>
              <w:right w:val="nil"/>
            </w:tcBorders>
          </w:tcPr>
          <w:p w14:paraId="2892DF84" w14:textId="77777777" w:rsidR="00C64D8D" w:rsidRPr="000F21A2" w:rsidRDefault="00C64D8D" w:rsidP="005A5892"/>
        </w:tc>
      </w:tr>
      <w:tr w:rsidR="00C64D8D" w:rsidRPr="000F21A2" w14:paraId="26088944" w14:textId="77777777" w:rsidTr="005A5892">
        <w:trPr>
          <w:trHeight w:val="240"/>
          <w:jc w:val="center"/>
        </w:trPr>
        <w:tc>
          <w:tcPr>
            <w:tcW w:w="4876" w:type="dxa"/>
            <w:tcBorders>
              <w:top w:val="nil"/>
              <w:left w:val="nil"/>
              <w:bottom w:val="nil"/>
              <w:right w:val="nil"/>
            </w:tcBorders>
          </w:tcPr>
          <w:p w14:paraId="77DA3D2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A6A2B37" w14:textId="77777777" w:rsidR="00C64D8D" w:rsidRPr="000F21A2" w:rsidRDefault="00C64D8D" w:rsidP="005A5892">
            <w:pPr>
              <w:pStyle w:val="AmColumnHeading"/>
            </w:pPr>
            <w:r w:rsidRPr="000F21A2">
              <w:t>Ændringsforslag</w:t>
            </w:r>
          </w:p>
        </w:tc>
      </w:tr>
      <w:tr w:rsidR="00C64D8D" w:rsidRPr="000F21A2" w14:paraId="1504626C" w14:textId="77777777" w:rsidTr="005A5892">
        <w:trPr>
          <w:jc w:val="center"/>
        </w:trPr>
        <w:tc>
          <w:tcPr>
            <w:tcW w:w="4876" w:type="dxa"/>
            <w:tcBorders>
              <w:top w:val="nil"/>
              <w:left w:val="nil"/>
              <w:bottom w:val="nil"/>
              <w:right w:val="nil"/>
            </w:tcBorders>
          </w:tcPr>
          <w:p w14:paraId="3086B698" w14:textId="77777777" w:rsidR="00C64D8D" w:rsidRPr="000F21A2" w:rsidRDefault="00C64D8D" w:rsidP="005A5892">
            <w:pPr>
              <w:pStyle w:val="Normal6a"/>
            </w:pPr>
            <w:r w:rsidRPr="000F21A2">
              <w:t>1.</w:t>
            </w:r>
            <w:r w:rsidRPr="000F21A2">
              <w:tab/>
              <w:t>En medlemsstat kan i overensstemmelse med sin nationale lovgivning anmode om indsættelse af Europol med henblik på operationel støtte på sit område for at gøre brug af den analytiske, operationelle, tekniske, kriminaltekniske og finansielle støtte, som Europol yder for at forebygge og bekæmpe former for kriminalitet, der er omfattet af Europols målsætninger.</w:t>
            </w:r>
          </w:p>
        </w:tc>
        <w:tc>
          <w:tcPr>
            <w:tcW w:w="4876" w:type="dxa"/>
            <w:tcBorders>
              <w:top w:val="nil"/>
              <w:left w:val="nil"/>
              <w:bottom w:val="nil"/>
              <w:right w:val="nil"/>
            </w:tcBorders>
          </w:tcPr>
          <w:p w14:paraId="3B17A43C" w14:textId="77777777" w:rsidR="00C64D8D" w:rsidRPr="000F21A2" w:rsidRDefault="00C64D8D" w:rsidP="005A5892">
            <w:pPr>
              <w:pStyle w:val="Normal6a"/>
            </w:pPr>
            <w:r w:rsidRPr="000F21A2">
              <w:t>1.</w:t>
            </w:r>
            <w:r w:rsidRPr="000F21A2">
              <w:tab/>
              <w:t xml:space="preserve">En medlemsstat kan i overensstemmelse med sin nationale lovgivning anmode om indsættelse af Europol med henblik på operationel støtte på sit område for at gøre brug af den analytiske, operationelle, tekniske, kriminaltekniske og finansielle støtte, som Europol yder for at forebygge og bekæmpe former for kriminalitet, der er omfattet af Europols målsætninger. </w:t>
            </w:r>
            <w:r w:rsidRPr="000F21A2">
              <w:rPr>
                <w:b/>
                <w:i/>
              </w:rPr>
              <w:t>Den administrerende direktør evaluerer alle anmodninger og kan godkende eller afvise indsættelsen under hensyntagen til de operationelle og faglige behov, risikovurderingen og de disponible ressourcer.</w:t>
            </w:r>
          </w:p>
        </w:tc>
      </w:tr>
    </w:tbl>
    <w:p w14:paraId="64408DCB"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B8C864E" w14:textId="77777777" w:rsidR="00C64D8D" w:rsidRPr="000F21A2" w:rsidRDefault="00C64D8D" w:rsidP="00C64D8D">
      <w:r w:rsidRPr="000F21A2">
        <w:rPr>
          <w:rStyle w:val="HideTWBExt"/>
          <w:noProof w:val="0"/>
        </w:rPr>
        <w:t>&lt;/Amend&gt;</w:t>
      </w:r>
    </w:p>
    <w:p w14:paraId="480BD11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284</w:t>
      </w:r>
      <w:r w:rsidRPr="000F21A2">
        <w:rPr>
          <w:rStyle w:val="HideTWBExt"/>
          <w:b w:val="0"/>
          <w:noProof w:val="0"/>
        </w:rPr>
        <w:t>&lt;/NumAm&gt;</w:t>
      </w:r>
    </w:p>
    <w:p w14:paraId="08620F58"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34F35339" w14:textId="77777777" w:rsidR="00C64D8D" w:rsidRPr="000F21A2" w:rsidRDefault="00C64D8D" w:rsidP="00C64D8D">
      <w:pPr>
        <w:pStyle w:val="NormalBold"/>
      </w:pPr>
      <w:r w:rsidRPr="000F21A2">
        <w:rPr>
          <w:rStyle w:val="HideTWBExt"/>
          <w:b w:val="0"/>
          <w:noProof w:val="0"/>
        </w:rPr>
        <w:t>&lt;/RepeatBlock-By&gt;</w:t>
      </w:r>
    </w:p>
    <w:p w14:paraId="75CC8AA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2EFCD15"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049B8343"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5D0752A4" w14:textId="77777777" w:rsidR="00C64D8D" w:rsidRPr="000F21A2" w:rsidRDefault="00C64D8D" w:rsidP="00C64D8D">
      <w:r w:rsidRPr="000F21A2">
        <w:rPr>
          <w:rStyle w:val="HideTWBExt"/>
          <w:noProof w:val="0"/>
        </w:rPr>
        <w:t>&lt;Article2&gt;</w:t>
      </w:r>
      <w:r w:rsidRPr="000F21A2">
        <w:t>Artikel 5b – stk. 1</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9297325" w14:textId="77777777" w:rsidTr="005A5892">
        <w:trPr>
          <w:trHeight w:hRule="exact" w:val="240"/>
          <w:jc w:val="center"/>
        </w:trPr>
        <w:tc>
          <w:tcPr>
            <w:tcW w:w="9752" w:type="dxa"/>
            <w:gridSpan w:val="2"/>
            <w:tcBorders>
              <w:top w:val="nil"/>
              <w:left w:val="nil"/>
              <w:bottom w:val="nil"/>
              <w:right w:val="nil"/>
            </w:tcBorders>
          </w:tcPr>
          <w:p w14:paraId="7CFA4B58" w14:textId="77777777" w:rsidR="00C64D8D" w:rsidRPr="000F21A2" w:rsidRDefault="00C64D8D" w:rsidP="005A5892"/>
        </w:tc>
      </w:tr>
      <w:tr w:rsidR="00C64D8D" w:rsidRPr="000F21A2" w14:paraId="62E76234" w14:textId="77777777" w:rsidTr="005A5892">
        <w:trPr>
          <w:trHeight w:val="240"/>
          <w:jc w:val="center"/>
        </w:trPr>
        <w:tc>
          <w:tcPr>
            <w:tcW w:w="4876" w:type="dxa"/>
            <w:tcBorders>
              <w:top w:val="nil"/>
              <w:left w:val="nil"/>
              <w:bottom w:val="nil"/>
              <w:right w:val="nil"/>
            </w:tcBorders>
          </w:tcPr>
          <w:p w14:paraId="363315C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0D83EA0" w14:textId="77777777" w:rsidR="00C64D8D" w:rsidRPr="000F21A2" w:rsidRDefault="00C64D8D" w:rsidP="005A5892">
            <w:pPr>
              <w:pStyle w:val="AmColumnHeading"/>
            </w:pPr>
            <w:r w:rsidRPr="000F21A2">
              <w:t>Ændringsforslag</w:t>
            </w:r>
          </w:p>
        </w:tc>
      </w:tr>
      <w:tr w:rsidR="00C64D8D" w:rsidRPr="000F21A2" w14:paraId="285A6BBB" w14:textId="77777777" w:rsidTr="005A5892">
        <w:trPr>
          <w:jc w:val="center"/>
        </w:trPr>
        <w:tc>
          <w:tcPr>
            <w:tcW w:w="4876" w:type="dxa"/>
            <w:tcBorders>
              <w:top w:val="nil"/>
              <w:left w:val="nil"/>
              <w:bottom w:val="nil"/>
              <w:right w:val="nil"/>
            </w:tcBorders>
          </w:tcPr>
          <w:p w14:paraId="61AF5C2D" w14:textId="77777777" w:rsidR="00C64D8D" w:rsidRPr="000F21A2" w:rsidRDefault="00C64D8D" w:rsidP="005A5892">
            <w:pPr>
              <w:pStyle w:val="Normal6a"/>
            </w:pPr>
            <w:r w:rsidRPr="000F21A2">
              <w:t>1.</w:t>
            </w:r>
            <w:r w:rsidRPr="000F21A2">
              <w:tab/>
              <w:t>En medlemsstat kan i overensstemmelse med sin nationale lovgivning anmode om indsættelse af Europol med henblik på operationel støtte på sit område for at gøre brug af den analytiske, operationelle, tekniske, kriminaltekniske og finansielle støtte, som Europol yder for at forebygge og bekæmpe former for kriminalitet, der er omfattet af Europols målsætninger.</w:t>
            </w:r>
          </w:p>
        </w:tc>
        <w:tc>
          <w:tcPr>
            <w:tcW w:w="4876" w:type="dxa"/>
            <w:tcBorders>
              <w:top w:val="nil"/>
              <w:left w:val="nil"/>
              <w:bottom w:val="nil"/>
              <w:right w:val="nil"/>
            </w:tcBorders>
          </w:tcPr>
          <w:p w14:paraId="1F700AC8" w14:textId="77777777" w:rsidR="00C64D8D" w:rsidRPr="000F21A2" w:rsidRDefault="00C64D8D" w:rsidP="005A5892">
            <w:pPr>
              <w:pStyle w:val="Normal6a"/>
            </w:pPr>
            <w:r w:rsidRPr="000F21A2">
              <w:t>1.</w:t>
            </w:r>
            <w:r w:rsidRPr="000F21A2">
              <w:tab/>
              <w:t xml:space="preserve">En medlemsstat kan i overensstemmelse med sin nationale lovgivning anmode om indsættelse af Europol med henblik på operationel støtte på sit område </w:t>
            </w:r>
            <w:r w:rsidRPr="000F21A2">
              <w:rPr>
                <w:b/>
                <w:bCs/>
                <w:i/>
                <w:iCs/>
              </w:rPr>
              <w:t>til forebyggelse, opdagelse og efterforskning af smugling af migranter og menneskehandel</w:t>
            </w:r>
            <w:r w:rsidRPr="000F21A2">
              <w:t xml:space="preserve"> for at gøre brug af den analytiske, operationelle, tekniske, kriminaltekniske og finansielle støtte, som Europol yder for at forebygge og bekæmpe former for kriminalitet, der er omfattet af Europols målsætninger.</w:t>
            </w:r>
          </w:p>
        </w:tc>
      </w:tr>
    </w:tbl>
    <w:p w14:paraId="2FE3ACF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C6E6261" w14:textId="77777777" w:rsidR="00C64D8D" w:rsidRPr="000F21A2" w:rsidRDefault="00C64D8D" w:rsidP="00C64D8D">
      <w:r w:rsidRPr="000F21A2">
        <w:rPr>
          <w:rStyle w:val="HideTWBExt"/>
          <w:noProof w:val="0"/>
        </w:rPr>
        <w:t>&lt;/Amend&gt;</w:t>
      </w:r>
    </w:p>
    <w:p w14:paraId="6FA0756F"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285</w:t>
      </w:r>
      <w:r w:rsidRPr="000F21A2">
        <w:rPr>
          <w:rStyle w:val="HideTWBExt"/>
          <w:b w:val="0"/>
          <w:noProof w:val="0"/>
        </w:rPr>
        <w:t>&lt;/NumAm&gt;</w:t>
      </w:r>
    </w:p>
    <w:p w14:paraId="79C61DE7"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40762D6A" w14:textId="77777777" w:rsidR="00C64D8D" w:rsidRPr="000F21A2" w:rsidRDefault="00C64D8D" w:rsidP="00C64D8D">
      <w:pPr>
        <w:pStyle w:val="NormalBold"/>
      </w:pPr>
      <w:r w:rsidRPr="000F21A2">
        <w:rPr>
          <w:rStyle w:val="HideTWBExt"/>
          <w:b w:val="0"/>
          <w:noProof w:val="0"/>
        </w:rPr>
        <w:t>&lt;/RepeatBlock-By&gt;</w:t>
      </w:r>
    </w:p>
    <w:p w14:paraId="10B9172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7B9C5E7"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1CE9F222"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55FAB334" w14:textId="77777777" w:rsidR="00C64D8D" w:rsidRPr="000F21A2" w:rsidRDefault="00C64D8D" w:rsidP="00C64D8D">
      <w:r w:rsidRPr="000F21A2">
        <w:rPr>
          <w:rStyle w:val="HideTWBExt"/>
          <w:noProof w:val="0"/>
        </w:rPr>
        <w:t>&lt;Article2&gt;</w:t>
      </w:r>
      <w:r w:rsidRPr="000F21A2">
        <w:t>Artikel 5 – stk. 1</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9765A28" w14:textId="77777777" w:rsidTr="005A5892">
        <w:trPr>
          <w:trHeight w:hRule="exact" w:val="240"/>
          <w:jc w:val="center"/>
        </w:trPr>
        <w:tc>
          <w:tcPr>
            <w:tcW w:w="9752" w:type="dxa"/>
            <w:gridSpan w:val="2"/>
            <w:tcBorders>
              <w:top w:val="nil"/>
              <w:left w:val="nil"/>
              <w:bottom w:val="nil"/>
              <w:right w:val="nil"/>
            </w:tcBorders>
          </w:tcPr>
          <w:p w14:paraId="0DB9BC38" w14:textId="77777777" w:rsidR="00C64D8D" w:rsidRPr="000F21A2" w:rsidRDefault="00C64D8D" w:rsidP="005A5892"/>
        </w:tc>
      </w:tr>
      <w:tr w:rsidR="00C64D8D" w:rsidRPr="000F21A2" w14:paraId="181AD48C" w14:textId="77777777" w:rsidTr="005A5892">
        <w:trPr>
          <w:trHeight w:val="240"/>
          <w:jc w:val="center"/>
        </w:trPr>
        <w:tc>
          <w:tcPr>
            <w:tcW w:w="4876" w:type="dxa"/>
            <w:tcBorders>
              <w:top w:val="nil"/>
              <w:left w:val="nil"/>
              <w:bottom w:val="nil"/>
              <w:right w:val="nil"/>
            </w:tcBorders>
          </w:tcPr>
          <w:p w14:paraId="3C6D71A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DAD9ADC" w14:textId="77777777" w:rsidR="00C64D8D" w:rsidRPr="000F21A2" w:rsidRDefault="00C64D8D" w:rsidP="005A5892">
            <w:pPr>
              <w:pStyle w:val="AmColumnHeading"/>
            </w:pPr>
            <w:r w:rsidRPr="000F21A2">
              <w:t>Ændringsforslag</w:t>
            </w:r>
          </w:p>
        </w:tc>
      </w:tr>
      <w:tr w:rsidR="00C64D8D" w:rsidRPr="000F21A2" w14:paraId="182293D5" w14:textId="77777777" w:rsidTr="005A5892">
        <w:trPr>
          <w:jc w:val="center"/>
        </w:trPr>
        <w:tc>
          <w:tcPr>
            <w:tcW w:w="4876" w:type="dxa"/>
            <w:tcBorders>
              <w:top w:val="nil"/>
              <w:left w:val="nil"/>
              <w:bottom w:val="nil"/>
              <w:right w:val="nil"/>
            </w:tcBorders>
          </w:tcPr>
          <w:p w14:paraId="5858C48B" w14:textId="77777777" w:rsidR="00C64D8D" w:rsidRPr="000F21A2" w:rsidRDefault="00C64D8D" w:rsidP="005A5892">
            <w:pPr>
              <w:pStyle w:val="Normal6a"/>
            </w:pPr>
            <w:r w:rsidRPr="000F21A2">
              <w:t>1.</w:t>
            </w:r>
            <w:r w:rsidRPr="000F21A2">
              <w:tab/>
              <w:t xml:space="preserve">En medlemsstat kan i overensstemmelse med sin nationale lovgivning anmode om indsættelse af Europol med henblik på operationel støtte på sit område for at gøre brug af den </w:t>
            </w:r>
            <w:r w:rsidRPr="000F21A2">
              <w:rPr>
                <w:b/>
                <w:bCs/>
                <w:i/>
                <w:iCs/>
              </w:rPr>
              <w:t>analytiske,</w:t>
            </w:r>
            <w:r w:rsidRPr="000F21A2">
              <w:t xml:space="preserve"> operationelle</w:t>
            </w:r>
            <w:r w:rsidRPr="000F21A2">
              <w:rPr>
                <w:b/>
                <w:bCs/>
                <w:i/>
                <w:iCs/>
              </w:rPr>
              <w:t>,</w:t>
            </w:r>
            <w:r w:rsidRPr="000F21A2">
              <w:t xml:space="preserve"> tekniske</w:t>
            </w:r>
            <w:r w:rsidRPr="000F21A2">
              <w:rPr>
                <w:b/>
                <w:bCs/>
                <w:i/>
                <w:iCs/>
              </w:rPr>
              <w:t>, kriminaltekniske og finansielle</w:t>
            </w:r>
            <w:r w:rsidRPr="000F21A2">
              <w:t xml:space="preserve"> støtte, som Europol yder for at forebygge og bekæmpe former for kriminalitet, der er omfattet af Europols målsætninger.</w:t>
            </w:r>
          </w:p>
        </w:tc>
        <w:tc>
          <w:tcPr>
            <w:tcW w:w="4876" w:type="dxa"/>
            <w:tcBorders>
              <w:top w:val="nil"/>
              <w:left w:val="nil"/>
              <w:bottom w:val="nil"/>
              <w:right w:val="nil"/>
            </w:tcBorders>
          </w:tcPr>
          <w:p w14:paraId="6078DF7C" w14:textId="77777777" w:rsidR="00C64D8D" w:rsidRPr="000F21A2" w:rsidRDefault="00C64D8D" w:rsidP="005A5892">
            <w:pPr>
              <w:pStyle w:val="Normal6a"/>
            </w:pPr>
            <w:r w:rsidRPr="000F21A2">
              <w:t>1.</w:t>
            </w:r>
            <w:r w:rsidRPr="000F21A2">
              <w:tab/>
              <w:t xml:space="preserve">En medlemsstat kan i overensstemmelse med sin nationale lovgivning anmode om indsættelse af Europol med henblik på operationel støtte på sit område for at gøre brug af den operationelle </w:t>
            </w:r>
            <w:r w:rsidRPr="000F21A2">
              <w:rPr>
                <w:b/>
                <w:bCs/>
                <w:i/>
                <w:iCs/>
              </w:rPr>
              <w:t>og</w:t>
            </w:r>
            <w:r w:rsidRPr="000F21A2">
              <w:t xml:space="preserve"> tekniske støtte, som Europol yder for at forebygge og bekæmpe former for kriminalitet, der er omfattet af Europols målsætninger.</w:t>
            </w:r>
          </w:p>
        </w:tc>
      </w:tr>
    </w:tbl>
    <w:p w14:paraId="018E088E"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0EAEF93" w14:textId="77777777" w:rsidR="00C64D8D" w:rsidRPr="000F21A2" w:rsidRDefault="00C64D8D" w:rsidP="00C64D8D">
      <w:r w:rsidRPr="000F21A2">
        <w:rPr>
          <w:rStyle w:val="HideTWBExt"/>
          <w:noProof w:val="0"/>
        </w:rPr>
        <w:t>&lt;/Amend&gt;</w:t>
      </w:r>
    </w:p>
    <w:p w14:paraId="0665D2C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286</w:t>
      </w:r>
      <w:r w:rsidRPr="000F21A2">
        <w:rPr>
          <w:rStyle w:val="HideTWBExt"/>
          <w:b w:val="0"/>
          <w:noProof w:val="0"/>
        </w:rPr>
        <w:t>&lt;/NumAm&gt;</w:t>
      </w:r>
    </w:p>
    <w:p w14:paraId="0B537B67"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 Ana Catarina Mendes</w:t>
      </w:r>
      <w:r w:rsidRPr="000F21A2">
        <w:rPr>
          <w:rStyle w:val="HideTWBExt"/>
          <w:b w:val="0"/>
          <w:noProof w:val="0"/>
        </w:rPr>
        <w:t>&lt;/Members&gt;</w:t>
      </w:r>
    </w:p>
    <w:p w14:paraId="1CB1DBDD" w14:textId="77777777" w:rsidR="00C64D8D" w:rsidRPr="000F21A2" w:rsidRDefault="00C64D8D" w:rsidP="00C64D8D">
      <w:pPr>
        <w:pStyle w:val="NormalBold"/>
      </w:pPr>
      <w:r w:rsidRPr="000F21A2">
        <w:rPr>
          <w:rStyle w:val="HideTWBExt"/>
          <w:b w:val="0"/>
          <w:noProof w:val="0"/>
        </w:rPr>
        <w:t>&lt;/RepeatBlock-By&gt;</w:t>
      </w:r>
    </w:p>
    <w:p w14:paraId="6E4C5EA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2D86E23"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4405E831"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31A9717A" w14:textId="77777777" w:rsidR="00C64D8D" w:rsidRPr="000F21A2" w:rsidRDefault="00C64D8D" w:rsidP="00C64D8D">
      <w:r w:rsidRPr="000F21A2">
        <w:rPr>
          <w:rStyle w:val="HideTWBExt"/>
          <w:noProof w:val="0"/>
        </w:rPr>
        <w:t>&lt;Article2&gt;</w:t>
      </w:r>
      <w:r w:rsidRPr="000F21A2">
        <w:t>Artikel 5b – stk. 1 a (nyt)</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78684DA" w14:textId="77777777" w:rsidTr="005A5892">
        <w:trPr>
          <w:trHeight w:hRule="exact" w:val="240"/>
          <w:jc w:val="center"/>
        </w:trPr>
        <w:tc>
          <w:tcPr>
            <w:tcW w:w="9752" w:type="dxa"/>
            <w:gridSpan w:val="2"/>
            <w:tcBorders>
              <w:top w:val="nil"/>
              <w:left w:val="nil"/>
              <w:bottom w:val="nil"/>
              <w:right w:val="nil"/>
            </w:tcBorders>
          </w:tcPr>
          <w:p w14:paraId="4C731F59" w14:textId="77777777" w:rsidR="00C64D8D" w:rsidRPr="000F21A2" w:rsidRDefault="00C64D8D" w:rsidP="005A5892"/>
        </w:tc>
      </w:tr>
      <w:tr w:rsidR="00C64D8D" w:rsidRPr="000F21A2" w14:paraId="3D6B8B21" w14:textId="77777777" w:rsidTr="005A5892">
        <w:trPr>
          <w:trHeight w:val="240"/>
          <w:jc w:val="center"/>
        </w:trPr>
        <w:tc>
          <w:tcPr>
            <w:tcW w:w="4876" w:type="dxa"/>
            <w:tcBorders>
              <w:top w:val="nil"/>
              <w:left w:val="nil"/>
              <w:bottom w:val="nil"/>
              <w:right w:val="nil"/>
            </w:tcBorders>
          </w:tcPr>
          <w:p w14:paraId="7EA3922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42A14C4" w14:textId="77777777" w:rsidR="00C64D8D" w:rsidRPr="000F21A2" w:rsidRDefault="00C64D8D" w:rsidP="005A5892">
            <w:pPr>
              <w:pStyle w:val="AmColumnHeading"/>
            </w:pPr>
            <w:r w:rsidRPr="000F21A2">
              <w:t>Ændringsforslag</w:t>
            </w:r>
          </w:p>
        </w:tc>
      </w:tr>
      <w:tr w:rsidR="00C64D8D" w:rsidRPr="000F21A2" w14:paraId="03132AF0" w14:textId="77777777" w:rsidTr="005A5892">
        <w:trPr>
          <w:jc w:val="center"/>
        </w:trPr>
        <w:tc>
          <w:tcPr>
            <w:tcW w:w="4876" w:type="dxa"/>
            <w:tcBorders>
              <w:top w:val="nil"/>
              <w:left w:val="nil"/>
              <w:bottom w:val="nil"/>
              <w:right w:val="nil"/>
            </w:tcBorders>
          </w:tcPr>
          <w:p w14:paraId="61C5485A" w14:textId="77777777" w:rsidR="00C64D8D" w:rsidRPr="000F21A2" w:rsidRDefault="00C64D8D" w:rsidP="005A5892">
            <w:pPr>
              <w:pStyle w:val="Normal6a"/>
            </w:pPr>
          </w:p>
        </w:tc>
        <w:tc>
          <w:tcPr>
            <w:tcW w:w="4876" w:type="dxa"/>
            <w:tcBorders>
              <w:top w:val="nil"/>
              <w:left w:val="nil"/>
              <w:bottom w:val="nil"/>
              <w:right w:val="nil"/>
            </w:tcBorders>
          </w:tcPr>
          <w:p w14:paraId="68759CF4" w14:textId="77777777" w:rsidR="00C64D8D" w:rsidRPr="000F21A2" w:rsidRDefault="00C64D8D" w:rsidP="005A5892">
            <w:pPr>
              <w:pStyle w:val="Normal6a"/>
            </w:pPr>
            <w:r w:rsidRPr="000F21A2">
              <w:rPr>
                <w:b/>
                <w:i/>
              </w:rPr>
              <w:t>1a.</w:t>
            </w:r>
            <w:r w:rsidRPr="000F21A2">
              <w:tab/>
            </w:r>
            <w:r w:rsidRPr="000F21A2">
              <w:rPr>
                <w:b/>
                <w:i/>
              </w:rPr>
              <w:t>Formålet med en sådan operationel indsættelse er at støtte medlemsstaterne i at identificere, efterforske og i sidste ende retsforfølge de organiserede kriminelle grupper, der drager fordel af ulovlig smugling af migranter til Unionen.</w:t>
            </w:r>
          </w:p>
        </w:tc>
      </w:tr>
    </w:tbl>
    <w:p w14:paraId="1162FB0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D45EE9B"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1EDF625D" w14:textId="77777777" w:rsidR="00C64D8D" w:rsidRPr="000F21A2" w:rsidRDefault="00C64D8D" w:rsidP="00C64D8D">
      <w:pPr>
        <w:pStyle w:val="AmJustText"/>
      </w:pPr>
      <w:r w:rsidRPr="000F21A2">
        <w:t>Det er vigtigt at gøre det klart, at formålet med at oprette en operationel taskforce på dette område er at bekæmpe de organiserede kriminelle grupper, der drager fordel af kriminel smugling. Omvendt er formålet ikke at bekæmpe irregulær indvandring eller kriminalisere irregulære migranter.</w:t>
      </w:r>
    </w:p>
    <w:p w14:paraId="7ACD4A25" w14:textId="77777777" w:rsidR="00C64D8D" w:rsidRPr="000F21A2" w:rsidRDefault="00C64D8D" w:rsidP="00C64D8D">
      <w:r w:rsidRPr="000F21A2">
        <w:rPr>
          <w:rStyle w:val="HideTWBExt"/>
          <w:noProof w:val="0"/>
        </w:rPr>
        <w:t>&lt;/Amend&gt;</w:t>
      </w:r>
    </w:p>
    <w:p w14:paraId="7880B52B"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287</w:t>
      </w:r>
      <w:r w:rsidRPr="000F21A2">
        <w:rPr>
          <w:rStyle w:val="HideTWBExt"/>
          <w:b w:val="0"/>
          <w:noProof w:val="0"/>
        </w:rPr>
        <w:t>&lt;/NumAm&gt;</w:t>
      </w:r>
    </w:p>
    <w:p w14:paraId="7CB339F0"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02C2AE31" w14:textId="77777777" w:rsidR="00C64D8D" w:rsidRPr="000F21A2" w:rsidRDefault="00C64D8D" w:rsidP="00C64D8D">
      <w:pPr>
        <w:pStyle w:val="NormalBold"/>
      </w:pPr>
      <w:r w:rsidRPr="000F21A2">
        <w:rPr>
          <w:rStyle w:val="HideTWBExt"/>
          <w:b w:val="0"/>
          <w:noProof w:val="0"/>
        </w:rPr>
        <w:t>&lt;/RepeatBlock-By&gt;</w:t>
      </w:r>
    </w:p>
    <w:p w14:paraId="01A146F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32C88A4"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7E82BF4E"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8F2082F" w14:textId="77777777" w:rsidR="00C64D8D" w:rsidRPr="000F21A2" w:rsidRDefault="00C64D8D" w:rsidP="00C64D8D">
      <w:r w:rsidRPr="000F21A2">
        <w:rPr>
          <w:rStyle w:val="HideTWBExt"/>
          <w:noProof w:val="0"/>
        </w:rPr>
        <w:t>&lt;Article2&gt;</w:t>
      </w:r>
      <w:r w:rsidRPr="000F21A2">
        <w:t>Artikel 5b – stk. 2</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79E8BCE" w14:textId="77777777" w:rsidTr="005A5892">
        <w:trPr>
          <w:trHeight w:hRule="exact" w:val="240"/>
          <w:jc w:val="center"/>
        </w:trPr>
        <w:tc>
          <w:tcPr>
            <w:tcW w:w="9752" w:type="dxa"/>
            <w:gridSpan w:val="2"/>
            <w:tcBorders>
              <w:top w:val="nil"/>
              <w:left w:val="nil"/>
              <w:bottom w:val="nil"/>
              <w:right w:val="nil"/>
            </w:tcBorders>
          </w:tcPr>
          <w:p w14:paraId="7830EA6F" w14:textId="77777777" w:rsidR="00C64D8D" w:rsidRPr="000F21A2" w:rsidRDefault="00C64D8D" w:rsidP="005A5892"/>
        </w:tc>
      </w:tr>
      <w:tr w:rsidR="00C64D8D" w:rsidRPr="000F21A2" w14:paraId="09FBF138" w14:textId="77777777" w:rsidTr="005A5892">
        <w:trPr>
          <w:trHeight w:val="240"/>
          <w:jc w:val="center"/>
        </w:trPr>
        <w:tc>
          <w:tcPr>
            <w:tcW w:w="4876" w:type="dxa"/>
            <w:tcBorders>
              <w:top w:val="nil"/>
              <w:left w:val="nil"/>
              <w:bottom w:val="nil"/>
              <w:right w:val="nil"/>
            </w:tcBorders>
          </w:tcPr>
          <w:p w14:paraId="68660B77"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DD2C5D3" w14:textId="77777777" w:rsidR="00C64D8D" w:rsidRPr="000F21A2" w:rsidRDefault="00C64D8D" w:rsidP="005A5892">
            <w:pPr>
              <w:pStyle w:val="AmColumnHeading"/>
            </w:pPr>
            <w:r w:rsidRPr="000F21A2">
              <w:t>Ændringsforslag</w:t>
            </w:r>
          </w:p>
        </w:tc>
      </w:tr>
      <w:tr w:rsidR="00C64D8D" w:rsidRPr="000F21A2" w14:paraId="7DC8595C" w14:textId="77777777" w:rsidTr="005A5892">
        <w:trPr>
          <w:jc w:val="center"/>
        </w:trPr>
        <w:tc>
          <w:tcPr>
            <w:tcW w:w="4876" w:type="dxa"/>
            <w:tcBorders>
              <w:top w:val="nil"/>
              <w:left w:val="nil"/>
              <w:bottom w:val="nil"/>
              <w:right w:val="nil"/>
            </w:tcBorders>
          </w:tcPr>
          <w:p w14:paraId="2161A259" w14:textId="77777777" w:rsidR="00C64D8D" w:rsidRPr="000F21A2" w:rsidRDefault="00C64D8D" w:rsidP="005A5892">
            <w:pPr>
              <w:pStyle w:val="Normal6a"/>
            </w:pPr>
            <w:r w:rsidRPr="000F21A2">
              <w:rPr>
                <w:b/>
                <w:i/>
              </w:rPr>
              <w:t>2.</w:t>
            </w:r>
            <w:r w:rsidRPr="000F21A2">
              <w:tab/>
            </w:r>
            <w:r w:rsidRPr="000F21A2">
              <w:rPr>
                <w:b/>
                <w:i/>
              </w:rPr>
              <w:t>Indsættelse af Europol med henblik på operationel støtte finder sted i forbindelse med kompleks og omfattende efterforskning, der kræver støtte fra Europol, herunder inden for rammerne af fælles efterforskningshold eller operationelle taskforcer, eller for at støtte søgning i relevante databaser med henblik på at styrke kontrollen ved Unionens ydre grænser eller migrationsstyringsstøttehold i overensstemmelse med Europa-Parlamentets og Rådets forordning (EU) 2019/1896 eller for at bistå medlemsstaterne i forbindelse med større internationale begivenheder</w:t>
            </w:r>
          </w:p>
        </w:tc>
        <w:tc>
          <w:tcPr>
            <w:tcW w:w="4876" w:type="dxa"/>
            <w:tcBorders>
              <w:top w:val="nil"/>
              <w:left w:val="nil"/>
              <w:bottom w:val="nil"/>
              <w:right w:val="nil"/>
            </w:tcBorders>
          </w:tcPr>
          <w:p w14:paraId="399E023B" w14:textId="77777777" w:rsidR="00C64D8D" w:rsidRPr="000F21A2" w:rsidRDefault="00C64D8D" w:rsidP="005A5892">
            <w:pPr>
              <w:pStyle w:val="Normal6a"/>
            </w:pPr>
            <w:r w:rsidRPr="000F21A2">
              <w:rPr>
                <w:b/>
                <w:i/>
              </w:rPr>
              <w:t>udgår</w:t>
            </w:r>
          </w:p>
        </w:tc>
      </w:tr>
    </w:tbl>
    <w:p w14:paraId="0A192D0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02E0990C"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7D5C0360" w14:textId="77777777" w:rsidR="00C64D8D" w:rsidRPr="000F21A2" w:rsidRDefault="00C64D8D" w:rsidP="00C64D8D">
      <w:pPr>
        <w:pStyle w:val="AmJustText"/>
      </w:pPr>
      <w:r w:rsidRPr="000F21A2">
        <w:t>Det hensigtsmæssige i at indsætte Europol og de nærmere bestemmelser for denne indsættelse bør overlades til den ansøgende medlemsstat, samt til bestyrelsen og den administrerende direktør for Europol.</w:t>
      </w:r>
    </w:p>
    <w:p w14:paraId="4DFA658C" w14:textId="77777777" w:rsidR="00C64D8D" w:rsidRPr="000F21A2" w:rsidRDefault="00C64D8D" w:rsidP="00C64D8D">
      <w:r w:rsidRPr="000F21A2">
        <w:rPr>
          <w:rStyle w:val="HideTWBExt"/>
          <w:noProof w:val="0"/>
        </w:rPr>
        <w:t>&lt;/Amend&gt;</w:t>
      </w:r>
    </w:p>
    <w:p w14:paraId="59A67A3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288</w:t>
      </w:r>
      <w:r w:rsidRPr="000F21A2">
        <w:rPr>
          <w:rStyle w:val="HideTWBExt"/>
          <w:b w:val="0"/>
          <w:noProof w:val="0"/>
        </w:rPr>
        <w:t>&lt;/NumAm&gt;</w:t>
      </w:r>
    </w:p>
    <w:p w14:paraId="62AB3DAF"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5E6A5B22" w14:textId="77777777" w:rsidR="00C64D8D" w:rsidRPr="000F21A2" w:rsidRDefault="00C64D8D" w:rsidP="00C64D8D">
      <w:pPr>
        <w:pStyle w:val="NormalBold"/>
      </w:pPr>
      <w:r w:rsidRPr="000F21A2">
        <w:rPr>
          <w:rStyle w:val="HideTWBExt"/>
          <w:b w:val="0"/>
          <w:noProof w:val="0"/>
        </w:rPr>
        <w:t>&lt;/RepeatBlock-By&gt;</w:t>
      </w:r>
    </w:p>
    <w:p w14:paraId="31370B28"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7B3D546"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3909ACCE"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43373486" w14:textId="77777777" w:rsidR="00C64D8D" w:rsidRPr="000F21A2" w:rsidRDefault="00C64D8D" w:rsidP="00C64D8D">
      <w:r w:rsidRPr="000F21A2">
        <w:rPr>
          <w:rStyle w:val="HideTWBExt"/>
          <w:noProof w:val="0"/>
        </w:rPr>
        <w:t>&lt;Article2&gt;</w:t>
      </w:r>
      <w:r w:rsidRPr="000F21A2">
        <w:t>Artikel 5b – stk. 2</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F96CDED" w14:textId="77777777" w:rsidTr="005A5892">
        <w:trPr>
          <w:trHeight w:hRule="exact" w:val="240"/>
          <w:jc w:val="center"/>
        </w:trPr>
        <w:tc>
          <w:tcPr>
            <w:tcW w:w="9752" w:type="dxa"/>
            <w:gridSpan w:val="2"/>
            <w:tcBorders>
              <w:top w:val="nil"/>
              <w:left w:val="nil"/>
              <w:bottom w:val="nil"/>
              <w:right w:val="nil"/>
            </w:tcBorders>
          </w:tcPr>
          <w:p w14:paraId="37E6E2C7" w14:textId="77777777" w:rsidR="00C64D8D" w:rsidRPr="000F21A2" w:rsidRDefault="00C64D8D" w:rsidP="005A5892"/>
        </w:tc>
      </w:tr>
      <w:tr w:rsidR="00C64D8D" w:rsidRPr="000F21A2" w14:paraId="4BF03F5A" w14:textId="77777777" w:rsidTr="005A5892">
        <w:trPr>
          <w:trHeight w:val="240"/>
          <w:jc w:val="center"/>
        </w:trPr>
        <w:tc>
          <w:tcPr>
            <w:tcW w:w="4876" w:type="dxa"/>
            <w:tcBorders>
              <w:top w:val="nil"/>
              <w:left w:val="nil"/>
              <w:bottom w:val="nil"/>
              <w:right w:val="nil"/>
            </w:tcBorders>
          </w:tcPr>
          <w:p w14:paraId="4766CA9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D763C33" w14:textId="77777777" w:rsidR="00C64D8D" w:rsidRPr="000F21A2" w:rsidRDefault="00C64D8D" w:rsidP="005A5892">
            <w:pPr>
              <w:pStyle w:val="AmColumnHeading"/>
            </w:pPr>
            <w:r w:rsidRPr="000F21A2">
              <w:t>Ændringsforslag</w:t>
            </w:r>
          </w:p>
        </w:tc>
      </w:tr>
      <w:tr w:rsidR="00C64D8D" w:rsidRPr="000F21A2" w14:paraId="5AA011A1" w14:textId="77777777" w:rsidTr="005A5892">
        <w:trPr>
          <w:jc w:val="center"/>
        </w:trPr>
        <w:tc>
          <w:tcPr>
            <w:tcW w:w="4876" w:type="dxa"/>
            <w:tcBorders>
              <w:top w:val="nil"/>
              <w:left w:val="nil"/>
              <w:bottom w:val="nil"/>
              <w:right w:val="nil"/>
            </w:tcBorders>
          </w:tcPr>
          <w:p w14:paraId="5ABB3CD4" w14:textId="77777777" w:rsidR="00C64D8D" w:rsidRPr="000F21A2" w:rsidRDefault="00C64D8D" w:rsidP="005A5892">
            <w:pPr>
              <w:pStyle w:val="Normal6a"/>
            </w:pPr>
            <w:r w:rsidRPr="000F21A2">
              <w:t>2.</w:t>
            </w:r>
            <w:r w:rsidRPr="000F21A2">
              <w:tab/>
              <w:t>Indsættelse af Europol med henblik på operationel støtte finder sted i forbindelse med kompleks og omfattende efterforskning, der kræver støtte fra Europol, herunder inden for rammerne af fælles efterforskningshold eller operationelle taskforcer</w:t>
            </w:r>
            <w:r w:rsidRPr="000F21A2">
              <w:rPr>
                <w:b/>
                <w:bCs/>
                <w:i/>
                <w:iCs/>
              </w:rPr>
              <w:t>, eller for at støtte søgning i relevante databaser med henblik på at styrke kontrollen ved Unionens ydre grænser eller migrationsstyringsstøttehold i overensstemmelse med Europa-Parlamentets og Rådets forordning (EU) 2019/1896 eller for at bistå medlemsstaterne i forbindelse med større internationale begivenheder</w:t>
            </w:r>
            <w:r w:rsidRPr="000F21A2">
              <w:t>.</w:t>
            </w:r>
          </w:p>
        </w:tc>
        <w:tc>
          <w:tcPr>
            <w:tcW w:w="4876" w:type="dxa"/>
            <w:tcBorders>
              <w:top w:val="nil"/>
              <w:left w:val="nil"/>
              <w:bottom w:val="nil"/>
              <w:right w:val="nil"/>
            </w:tcBorders>
          </w:tcPr>
          <w:p w14:paraId="5C1988C0" w14:textId="77777777" w:rsidR="00C64D8D" w:rsidRPr="000F21A2" w:rsidRDefault="00C64D8D" w:rsidP="005A5892">
            <w:pPr>
              <w:pStyle w:val="Normal6a"/>
            </w:pPr>
            <w:r w:rsidRPr="000F21A2">
              <w:t>2.</w:t>
            </w:r>
            <w:r w:rsidRPr="000F21A2">
              <w:tab/>
              <w:t>Indsættelse af Europol med henblik på operationel støtte finder sted i forbindelse med kompleks og omfattende efterforskning, der kræver støtte fra Europol, herunder inden for rammerne af fælles efterforskningshold eller operationelle taskforcer.</w:t>
            </w:r>
          </w:p>
        </w:tc>
      </w:tr>
    </w:tbl>
    <w:p w14:paraId="49D12C33"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8996AC7" w14:textId="77777777" w:rsidR="00C64D8D" w:rsidRPr="000F21A2" w:rsidRDefault="00C64D8D" w:rsidP="00C64D8D">
      <w:r w:rsidRPr="000F21A2">
        <w:rPr>
          <w:rStyle w:val="HideTWBExt"/>
          <w:noProof w:val="0"/>
        </w:rPr>
        <w:t>&lt;/Amend&gt;</w:t>
      </w:r>
    </w:p>
    <w:p w14:paraId="4AB6DFD0"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289</w:t>
      </w:r>
      <w:r w:rsidRPr="000F21A2">
        <w:rPr>
          <w:rStyle w:val="HideTWBExt"/>
          <w:b w:val="0"/>
          <w:noProof w:val="0"/>
        </w:rPr>
        <w:t>&lt;/NumAm&gt;</w:t>
      </w:r>
    </w:p>
    <w:p w14:paraId="64B50BD9" w14:textId="77777777" w:rsidR="00C64D8D" w:rsidRPr="000F21A2" w:rsidRDefault="00C64D8D" w:rsidP="00C64D8D">
      <w:pPr>
        <w:pStyle w:val="NormalBold"/>
      </w:pPr>
      <w:r w:rsidRPr="000F21A2">
        <w:rPr>
          <w:rStyle w:val="HideTWBExt"/>
          <w:b w:val="0"/>
          <w:noProof w:val="0"/>
        </w:rPr>
        <w:t>&lt;RepeatBlock-By&gt;&lt;Members&gt;</w:t>
      </w:r>
      <w:r w:rsidRPr="000F21A2">
        <w:t>Maciej Wąsik, Mariusz Kamiński</w:t>
      </w:r>
      <w:r w:rsidRPr="000F21A2">
        <w:rPr>
          <w:rStyle w:val="HideTWBExt"/>
          <w:b w:val="0"/>
          <w:noProof w:val="0"/>
        </w:rPr>
        <w:t>&lt;/Members&gt;</w:t>
      </w:r>
    </w:p>
    <w:p w14:paraId="10946325" w14:textId="77777777" w:rsidR="00C64D8D" w:rsidRPr="000F21A2" w:rsidRDefault="00C64D8D" w:rsidP="00C64D8D">
      <w:pPr>
        <w:pStyle w:val="NormalBold"/>
      </w:pPr>
      <w:r w:rsidRPr="000F21A2">
        <w:rPr>
          <w:rStyle w:val="HideTWBExt"/>
          <w:b w:val="0"/>
          <w:noProof w:val="0"/>
        </w:rPr>
        <w:t>&lt;/RepeatBlock-By&gt;</w:t>
      </w:r>
    </w:p>
    <w:p w14:paraId="27AC37B8"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4E246F1"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47C84EC3"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6A82660E" w14:textId="77777777" w:rsidR="00C64D8D" w:rsidRPr="000F21A2" w:rsidRDefault="00C64D8D" w:rsidP="00C64D8D">
      <w:r w:rsidRPr="000F21A2">
        <w:rPr>
          <w:rStyle w:val="HideTWBExt"/>
          <w:noProof w:val="0"/>
        </w:rPr>
        <w:t>&lt;Article2&gt;</w:t>
      </w:r>
      <w:r w:rsidRPr="000F21A2">
        <w:t>Artikel 5b – stk. 2</w:t>
      </w:r>
      <w:r w:rsidRPr="000F21A2">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9B2B952" w14:textId="77777777" w:rsidTr="005A5892">
        <w:trPr>
          <w:trHeight w:hRule="exact" w:val="240"/>
          <w:jc w:val="center"/>
        </w:trPr>
        <w:tc>
          <w:tcPr>
            <w:tcW w:w="9752" w:type="dxa"/>
            <w:gridSpan w:val="2"/>
            <w:tcBorders>
              <w:top w:val="nil"/>
              <w:left w:val="nil"/>
              <w:bottom w:val="nil"/>
              <w:right w:val="nil"/>
            </w:tcBorders>
          </w:tcPr>
          <w:p w14:paraId="27921169" w14:textId="77777777" w:rsidR="00C64D8D" w:rsidRPr="000F21A2" w:rsidRDefault="00C64D8D" w:rsidP="005A5892"/>
        </w:tc>
      </w:tr>
      <w:tr w:rsidR="00C64D8D" w:rsidRPr="000F21A2" w14:paraId="2B3F805E" w14:textId="77777777" w:rsidTr="005A5892">
        <w:trPr>
          <w:trHeight w:val="240"/>
          <w:jc w:val="center"/>
        </w:trPr>
        <w:tc>
          <w:tcPr>
            <w:tcW w:w="4876" w:type="dxa"/>
            <w:tcBorders>
              <w:top w:val="nil"/>
              <w:left w:val="nil"/>
              <w:bottom w:val="nil"/>
              <w:right w:val="nil"/>
            </w:tcBorders>
          </w:tcPr>
          <w:p w14:paraId="487C3FE7"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1AC54D6" w14:textId="77777777" w:rsidR="00C64D8D" w:rsidRPr="000F21A2" w:rsidRDefault="00C64D8D" w:rsidP="005A5892">
            <w:pPr>
              <w:pStyle w:val="AmColumnHeading"/>
            </w:pPr>
            <w:r w:rsidRPr="000F21A2">
              <w:t>Ændringsforslag</w:t>
            </w:r>
          </w:p>
        </w:tc>
      </w:tr>
      <w:tr w:rsidR="00C64D8D" w:rsidRPr="000F21A2" w14:paraId="142BFEEF" w14:textId="77777777" w:rsidTr="005A5892">
        <w:trPr>
          <w:jc w:val="center"/>
        </w:trPr>
        <w:tc>
          <w:tcPr>
            <w:tcW w:w="4876" w:type="dxa"/>
            <w:tcBorders>
              <w:top w:val="nil"/>
              <w:left w:val="nil"/>
              <w:bottom w:val="nil"/>
              <w:right w:val="nil"/>
            </w:tcBorders>
          </w:tcPr>
          <w:p w14:paraId="3E2C5BD5" w14:textId="77777777" w:rsidR="00C64D8D" w:rsidRPr="000F21A2" w:rsidRDefault="00C64D8D" w:rsidP="005A5892">
            <w:pPr>
              <w:pStyle w:val="Normal6a"/>
            </w:pPr>
            <w:r w:rsidRPr="000F21A2">
              <w:t>2.</w:t>
            </w:r>
            <w:r w:rsidRPr="000F21A2">
              <w:tab/>
              <w:t>Indsættelse af Europol med henblik på operationel støtte finder sted i forbindelse med kompleks og omfattende efterforskning, der kræver støtte fra Europol, herunder inden for rammerne af fælles efterforskningshold eller operationelle taskforcer, eller for at støtte søgning i relevante databaser</w:t>
            </w:r>
            <w:r w:rsidRPr="000F21A2">
              <w:rPr>
                <w:b/>
                <w:bCs/>
                <w:i/>
                <w:iCs/>
              </w:rPr>
              <w:t xml:space="preserve"> med henblik på at styrke kontrollen ved Unionens ydre grænser eller migrationsstyringsstøttehold i overensstemmelse med Europa-Parlamentets og Rådets forordning (EU) 2019/1896 eller for at bistå medlemsstaterne i forbindelse med større internationale begivenheder</w:t>
            </w:r>
            <w:r w:rsidRPr="000F21A2">
              <w:t>.</w:t>
            </w:r>
          </w:p>
        </w:tc>
        <w:tc>
          <w:tcPr>
            <w:tcW w:w="4876" w:type="dxa"/>
            <w:tcBorders>
              <w:top w:val="nil"/>
              <w:left w:val="nil"/>
              <w:bottom w:val="nil"/>
              <w:right w:val="nil"/>
            </w:tcBorders>
          </w:tcPr>
          <w:p w14:paraId="46CBD15F" w14:textId="77777777" w:rsidR="00C64D8D" w:rsidRPr="000F21A2" w:rsidRDefault="00C64D8D" w:rsidP="005A5892">
            <w:pPr>
              <w:pStyle w:val="Normal6a"/>
            </w:pPr>
            <w:r w:rsidRPr="000F21A2">
              <w:t>2.</w:t>
            </w:r>
            <w:r w:rsidRPr="000F21A2">
              <w:tab/>
              <w:t>Indsættelse af Europol med henblik på operationel støtte finder sted i forbindelse med kompleks og omfattende efterforskning, der kræver støtte fra Europol, herunder inden for rammerne af fælles efterforskningshold eller operationelle taskforcer, eller for at støtte søgning i relevante databaser.</w:t>
            </w:r>
          </w:p>
        </w:tc>
      </w:tr>
    </w:tbl>
    <w:p w14:paraId="76DFCCF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{PL}</w:t>
      </w:r>
      <w:r w:rsidRPr="000F21A2">
        <w:t>pl</w:t>
      </w:r>
      <w:r w:rsidRPr="000F21A2">
        <w:rPr>
          <w:rStyle w:val="HideTWBExt"/>
          <w:noProof w:val="0"/>
        </w:rPr>
        <w:t>&lt;/Original&gt;</w:t>
      </w:r>
    </w:p>
    <w:p w14:paraId="08DD4BA1" w14:textId="38BE8E04" w:rsidR="00C64D8D" w:rsidRPr="000F21A2" w:rsidRDefault="00C64D8D" w:rsidP="00C64D8D">
      <w:r w:rsidRPr="000F21A2">
        <w:rPr>
          <w:rStyle w:val="HideTWBExt"/>
          <w:noProof w:val="0"/>
        </w:rPr>
        <w:t>&lt;/Amend&gt;</w:t>
      </w:r>
    </w:p>
    <w:p w14:paraId="204E5409"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290</w:t>
      </w:r>
      <w:r w:rsidRPr="000F21A2">
        <w:rPr>
          <w:rStyle w:val="HideTWBExt"/>
          <w:b w:val="0"/>
          <w:noProof w:val="0"/>
        </w:rPr>
        <w:t>&lt;/NumAm&gt;</w:t>
      </w:r>
    </w:p>
    <w:p w14:paraId="77FA9191"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 Ana Catarina Mendes</w:t>
      </w:r>
      <w:r w:rsidRPr="000F21A2">
        <w:rPr>
          <w:rStyle w:val="HideTWBExt"/>
          <w:b w:val="0"/>
          <w:noProof w:val="0"/>
        </w:rPr>
        <w:t>&lt;/Members&gt;</w:t>
      </w:r>
    </w:p>
    <w:p w14:paraId="62AF5FA2" w14:textId="77777777" w:rsidR="00C64D8D" w:rsidRPr="000F21A2" w:rsidRDefault="00C64D8D" w:rsidP="00C64D8D">
      <w:pPr>
        <w:pStyle w:val="NormalBold"/>
      </w:pPr>
      <w:r w:rsidRPr="000F21A2">
        <w:rPr>
          <w:rStyle w:val="HideTWBExt"/>
          <w:b w:val="0"/>
          <w:noProof w:val="0"/>
        </w:rPr>
        <w:t>&lt;/RepeatBlock-By&gt;</w:t>
      </w:r>
    </w:p>
    <w:p w14:paraId="7CF4C2B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4DE996E"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7AB0FE94"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3236A00" w14:textId="77777777" w:rsidR="00C64D8D" w:rsidRPr="000F21A2" w:rsidRDefault="00C64D8D" w:rsidP="00C64D8D">
      <w:r w:rsidRPr="000F21A2">
        <w:rPr>
          <w:rStyle w:val="HideTWBExt"/>
          <w:noProof w:val="0"/>
        </w:rPr>
        <w:t>&lt;Article2&gt;</w:t>
      </w:r>
      <w:r w:rsidRPr="000F21A2">
        <w:t>Artikel 5b – stk. 2</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CC16EF3" w14:textId="77777777" w:rsidTr="005A5892">
        <w:trPr>
          <w:trHeight w:hRule="exact" w:val="240"/>
          <w:jc w:val="center"/>
        </w:trPr>
        <w:tc>
          <w:tcPr>
            <w:tcW w:w="9752" w:type="dxa"/>
            <w:gridSpan w:val="2"/>
            <w:tcBorders>
              <w:top w:val="nil"/>
              <w:left w:val="nil"/>
              <w:bottom w:val="nil"/>
              <w:right w:val="nil"/>
            </w:tcBorders>
          </w:tcPr>
          <w:p w14:paraId="30A6741E" w14:textId="77777777" w:rsidR="00C64D8D" w:rsidRPr="000F21A2" w:rsidRDefault="00C64D8D" w:rsidP="005A5892"/>
        </w:tc>
      </w:tr>
      <w:tr w:rsidR="00C64D8D" w:rsidRPr="000F21A2" w14:paraId="3C5B6DB9" w14:textId="77777777" w:rsidTr="005A5892">
        <w:trPr>
          <w:trHeight w:val="240"/>
          <w:jc w:val="center"/>
        </w:trPr>
        <w:tc>
          <w:tcPr>
            <w:tcW w:w="4876" w:type="dxa"/>
            <w:tcBorders>
              <w:top w:val="nil"/>
              <w:left w:val="nil"/>
              <w:bottom w:val="nil"/>
              <w:right w:val="nil"/>
            </w:tcBorders>
          </w:tcPr>
          <w:p w14:paraId="23CA4821"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23DEA8A" w14:textId="77777777" w:rsidR="00C64D8D" w:rsidRPr="000F21A2" w:rsidRDefault="00C64D8D" w:rsidP="005A5892">
            <w:pPr>
              <w:pStyle w:val="AmColumnHeading"/>
            </w:pPr>
            <w:r w:rsidRPr="000F21A2">
              <w:t>Ændringsforslag</w:t>
            </w:r>
          </w:p>
        </w:tc>
      </w:tr>
      <w:tr w:rsidR="00C64D8D" w:rsidRPr="000F21A2" w14:paraId="109A5906" w14:textId="77777777" w:rsidTr="005A5892">
        <w:trPr>
          <w:jc w:val="center"/>
        </w:trPr>
        <w:tc>
          <w:tcPr>
            <w:tcW w:w="4876" w:type="dxa"/>
            <w:tcBorders>
              <w:top w:val="nil"/>
              <w:left w:val="nil"/>
              <w:bottom w:val="nil"/>
              <w:right w:val="nil"/>
            </w:tcBorders>
          </w:tcPr>
          <w:p w14:paraId="1A8D37E3" w14:textId="77777777" w:rsidR="00C64D8D" w:rsidRPr="000F21A2" w:rsidRDefault="00C64D8D" w:rsidP="005A5892">
            <w:pPr>
              <w:pStyle w:val="Normal6a"/>
            </w:pPr>
            <w:r w:rsidRPr="000F21A2">
              <w:t>2.</w:t>
            </w:r>
            <w:r w:rsidRPr="000F21A2">
              <w:tab/>
              <w:t>Indsættelse af Europol med henblik på operationel støtte finder sted i forbindelse med kompleks og omfattende efterforskning, der kræver støtte fra Europol, herunder inden for rammerne af fælles efterforskningshold eller operationelle taskforcer</w:t>
            </w:r>
            <w:r w:rsidRPr="000F21A2">
              <w:rPr>
                <w:b/>
                <w:bCs/>
                <w:i/>
                <w:iCs/>
              </w:rPr>
              <w:t>, eller for at støtte søgning i relevante databaser med henblik på at styrke kontrollen ved Unionens ydre grænser eller migrationsstyringsstøttehold i overensstemmelse med Europa-Parlamentets og Rådets forordning (EU) 2019/1896 eller for at bistå medlemsstaterne i forbindelse med større internationale begivenheder</w:t>
            </w:r>
            <w:r w:rsidRPr="000F21A2">
              <w:t>.</w:t>
            </w:r>
          </w:p>
        </w:tc>
        <w:tc>
          <w:tcPr>
            <w:tcW w:w="4876" w:type="dxa"/>
            <w:tcBorders>
              <w:top w:val="nil"/>
              <w:left w:val="nil"/>
              <w:bottom w:val="nil"/>
              <w:right w:val="nil"/>
            </w:tcBorders>
          </w:tcPr>
          <w:p w14:paraId="36A5C599" w14:textId="77777777" w:rsidR="00C64D8D" w:rsidRPr="000F21A2" w:rsidRDefault="00C64D8D" w:rsidP="005A5892">
            <w:pPr>
              <w:pStyle w:val="Normal6a"/>
            </w:pPr>
            <w:r w:rsidRPr="000F21A2">
              <w:t>2.</w:t>
            </w:r>
            <w:r w:rsidRPr="000F21A2">
              <w:tab/>
              <w:t xml:space="preserve">Indsættelse af Europol med henblik på operationel støtte </w:t>
            </w:r>
            <w:r w:rsidRPr="000F21A2">
              <w:rPr>
                <w:b/>
                <w:bCs/>
                <w:i/>
                <w:iCs/>
              </w:rPr>
              <w:t>i henhold til stk. 1,</w:t>
            </w:r>
            <w:r w:rsidRPr="000F21A2">
              <w:t xml:space="preserve"> finder sted i forbindelse med kompleks og omfattende efterforskning </w:t>
            </w:r>
            <w:r w:rsidRPr="000F21A2">
              <w:rPr>
                <w:b/>
                <w:bCs/>
                <w:i/>
                <w:iCs/>
              </w:rPr>
              <w:t>af smugling af migranter og menneskehandel</w:t>
            </w:r>
            <w:r w:rsidRPr="000F21A2">
              <w:t>, der kræver støtte fra Europol, herunder inden for rammerne af fælles efterforskningshold eller operationelle taskforcer.</w:t>
            </w:r>
          </w:p>
        </w:tc>
      </w:tr>
    </w:tbl>
    <w:p w14:paraId="0C55F7E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91304CB"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49ABD755" w14:textId="77777777" w:rsidR="00C64D8D" w:rsidRPr="000F21A2" w:rsidRDefault="00C64D8D" w:rsidP="00C64D8D">
      <w:pPr>
        <w:pStyle w:val="AmJustText"/>
      </w:pPr>
      <w:r w:rsidRPr="000F21A2">
        <w:t>Det er ikke en del af Europols mandat at styrke kontrollen ved de ydre grænser. Denne ændring af Europolforordningen har til formål at forebygge, opdage og efterforske smugling af migranter og menneskehandel. Det er ikke en grundlæggende revision af Europolforordningen. Reguleringen af indsættelsen af operationelt personale i tredjelande ligger uden for denne forordnings anvendelsesområde.</w:t>
      </w:r>
    </w:p>
    <w:p w14:paraId="6070ADD2" w14:textId="77777777" w:rsidR="00C64D8D" w:rsidRPr="000F21A2" w:rsidRDefault="00C64D8D" w:rsidP="00C64D8D">
      <w:r w:rsidRPr="000F21A2">
        <w:rPr>
          <w:rStyle w:val="HideTWBExt"/>
          <w:noProof w:val="0"/>
        </w:rPr>
        <w:t>&lt;/Amend&gt;</w:t>
      </w:r>
    </w:p>
    <w:p w14:paraId="49C9139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291</w:t>
      </w:r>
      <w:r w:rsidRPr="000F21A2">
        <w:rPr>
          <w:rStyle w:val="HideTWBExt"/>
          <w:b w:val="0"/>
          <w:noProof w:val="0"/>
        </w:rPr>
        <w:t>&lt;/NumAm&gt;</w:t>
      </w:r>
    </w:p>
    <w:p w14:paraId="4200BDAD"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3179766E" w14:textId="77777777" w:rsidR="00C64D8D" w:rsidRPr="000F21A2" w:rsidRDefault="00C64D8D" w:rsidP="00C64D8D">
      <w:pPr>
        <w:pStyle w:val="NormalBold"/>
      </w:pPr>
      <w:r w:rsidRPr="000F21A2">
        <w:rPr>
          <w:rStyle w:val="HideTWBExt"/>
          <w:b w:val="0"/>
          <w:noProof w:val="0"/>
        </w:rPr>
        <w:t>&lt;/RepeatBlock-By&gt;</w:t>
      </w:r>
    </w:p>
    <w:p w14:paraId="1BC138F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EB36838"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23B21C4A"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02F40499" w14:textId="77777777" w:rsidR="00C64D8D" w:rsidRPr="000F21A2" w:rsidRDefault="00C64D8D" w:rsidP="00C64D8D">
      <w:r w:rsidRPr="000F21A2">
        <w:rPr>
          <w:rStyle w:val="HideTWBExt"/>
          <w:noProof w:val="0"/>
        </w:rPr>
        <w:t>&lt;Article2&gt;</w:t>
      </w:r>
      <w:r w:rsidRPr="000F21A2">
        <w:t>Artikel 5b – stk. 2</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7297E56" w14:textId="77777777" w:rsidTr="005A5892">
        <w:trPr>
          <w:trHeight w:hRule="exact" w:val="240"/>
          <w:jc w:val="center"/>
        </w:trPr>
        <w:tc>
          <w:tcPr>
            <w:tcW w:w="9752" w:type="dxa"/>
            <w:gridSpan w:val="2"/>
            <w:tcBorders>
              <w:top w:val="nil"/>
              <w:left w:val="nil"/>
              <w:bottom w:val="nil"/>
              <w:right w:val="nil"/>
            </w:tcBorders>
          </w:tcPr>
          <w:p w14:paraId="66612085" w14:textId="77777777" w:rsidR="00C64D8D" w:rsidRPr="000F21A2" w:rsidRDefault="00C64D8D" w:rsidP="005A5892"/>
        </w:tc>
      </w:tr>
      <w:tr w:rsidR="00C64D8D" w:rsidRPr="000F21A2" w14:paraId="0B013CD6" w14:textId="77777777" w:rsidTr="005A5892">
        <w:trPr>
          <w:trHeight w:val="240"/>
          <w:jc w:val="center"/>
        </w:trPr>
        <w:tc>
          <w:tcPr>
            <w:tcW w:w="4876" w:type="dxa"/>
            <w:tcBorders>
              <w:top w:val="nil"/>
              <w:left w:val="nil"/>
              <w:bottom w:val="nil"/>
              <w:right w:val="nil"/>
            </w:tcBorders>
          </w:tcPr>
          <w:p w14:paraId="4DE088E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9F1C437" w14:textId="77777777" w:rsidR="00C64D8D" w:rsidRPr="000F21A2" w:rsidRDefault="00C64D8D" w:rsidP="005A5892">
            <w:pPr>
              <w:pStyle w:val="AmColumnHeading"/>
            </w:pPr>
            <w:r w:rsidRPr="000F21A2">
              <w:t>Ændringsforslag</w:t>
            </w:r>
          </w:p>
        </w:tc>
      </w:tr>
      <w:tr w:rsidR="00C64D8D" w:rsidRPr="000F21A2" w14:paraId="52E71E26" w14:textId="77777777" w:rsidTr="005A5892">
        <w:trPr>
          <w:jc w:val="center"/>
        </w:trPr>
        <w:tc>
          <w:tcPr>
            <w:tcW w:w="4876" w:type="dxa"/>
            <w:tcBorders>
              <w:top w:val="nil"/>
              <w:left w:val="nil"/>
              <w:bottom w:val="nil"/>
              <w:right w:val="nil"/>
            </w:tcBorders>
          </w:tcPr>
          <w:p w14:paraId="4987A2D3" w14:textId="77777777" w:rsidR="00C64D8D" w:rsidRPr="000F21A2" w:rsidRDefault="00C64D8D" w:rsidP="005A5892">
            <w:pPr>
              <w:pStyle w:val="Normal6a"/>
            </w:pPr>
            <w:r w:rsidRPr="000F21A2">
              <w:t>2.</w:t>
            </w:r>
            <w:r w:rsidRPr="000F21A2">
              <w:tab/>
              <w:t>Indsættelse af Europol med henblik på operationel støtte finder sted i forbindelse med kompleks og omfattende efterforskning, der kræver støtte fra Europol, herunder inden for rammerne af fælles efterforskningshold</w:t>
            </w:r>
            <w:r w:rsidRPr="000F21A2">
              <w:rPr>
                <w:b/>
                <w:bCs/>
                <w:i/>
                <w:iCs/>
              </w:rPr>
              <w:t xml:space="preserve"> eller</w:t>
            </w:r>
            <w:r w:rsidRPr="000F21A2">
              <w:t xml:space="preserve"> </w:t>
            </w:r>
            <w:r w:rsidRPr="000F21A2">
              <w:rPr>
                <w:b/>
                <w:bCs/>
                <w:i/>
                <w:iCs/>
              </w:rPr>
              <w:t>operationelle taskforcer, eller for at</w:t>
            </w:r>
            <w:r w:rsidRPr="000F21A2">
              <w:t xml:space="preserve"> støtte </w:t>
            </w:r>
            <w:r w:rsidRPr="000F21A2">
              <w:rPr>
                <w:b/>
                <w:bCs/>
                <w:i/>
                <w:iCs/>
              </w:rPr>
              <w:t xml:space="preserve">søgning i relevante databaser med henblik på at styrke kontrollen ved Unionens ydre grænser eller migrationsstyringsstøttehold i overensstemmelse med Europa-Parlamentets og Rådets </w:t>
            </w:r>
            <w:r w:rsidRPr="000F21A2">
              <w:t>forordning</w:t>
            </w:r>
            <w:r w:rsidRPr="000F21A2">
              <w:rPr>
                <w:b/>
                <w:bCs/>
                <w:i/>
                <w:iCs/>
              </w:rPr>
              <w:t xml:space="preserve"> (EU) 2019/1896 eller for at bistå medlemsstaterne i forbindelse med større internationale begivenheder</w:t>
            </w:r>
            <w:r w:rsidRPr="000F21A2">
              <w:t>.</w:t>
            </w:r>
          </w:p>
        </w:tc>
        <w:tc>
          <w:tcPr>
            <w:tcW w:w="4876" w:type="dxa"/>
            <w:tcBorders>
              <w:top w:val="nil"/>
              <w:left w:val="nil"/>
              <w:bottom w:val="nil"/>
              <w:right w:val="nil"/>
            </w:tcBorders>
          </w:tcPr>
          <w:p w14:paraId="737E649F" w14:textId="54FFEA85" w:rsidR="00C64D8D" w:rsidRPr="000F21A2" w:rsidRDefault="00C64D8D" w:rsidP="005A5892">
            <w:pPr>
              <w:pStyle w:val="Normal6a"/>
            </w:pPr>
            <w:r w:rsidRPr="000F21A2">
              <w:t>2.</w:t>
            </w:r>
            <w:r w:rsidRPr="000F21A2">
              <w:tab/>
              <w:t xml:space="preserve">Indsættelse af Europol med henblik på operationel støtte finder </w:t>
            </w:r>
            <w:r w:rsidRPr="000F21A2">
              <w:rPr>
                <w:b/>
                <w:bCs/>
                <w:i/>
                <w:iCs/>
              </w:rPr>
              <w:t>kun</w:t>
            </w:r>
            <w:r w:rsidRPr="000F21A2">
              <w:t xml:space="preserve"> sted i forbindelse med kompleks og omfattende efterforskning, der kræver støtte fra Europol </w:t>
            </w:r>
            <w:r w:rsidRPr="000F21A2">
              <w:rPr>
                <w:b/>
                <w:bCs/>
                <w:i/>
                <w:iCs/>
              </w:rPr>
              <w:t>og efter anmodning fra en medlemsstat i overensstemmelse med stk. 1</w:t>
            </w:r>
            <w:r w:rsidRPr="000F21A2">
              <w:t>, herunder inden for rammerne af fælles efterforskningshold</w:t>
            </w:r>
            <w:r w:rsidRPr="000F21A2">
              <w:rPr>
                <w:b/>
                <w:bCs/>
                <w:i/>
                <w:iCs/>
              </w:rPr>
              <w:t>. Europols opgaver og ansvarsområder defineres klart med inddragelse af EDPS, inden Europols personale indsættes med henblik på operationel støtte.</w:t>
            </w:r>
            <w:r w:rsidRPr="000F21A2">
              <w:rPr>
                <w:b/>
                <w:i/>
              </w:rPr>
              <w:t xml:space="preserve"> </w:t>
            </w:r>
            <w:r w:rsidRPr="000F21A2">
              <w:rPr>
                <w:b/>
                <w:bCs/>
                <w:i/>
                <w:iCs/>
              </w:rPr>
              <w:t>Europols indsættelse med henblik på operationel</w:t>
            </w:r>
            <w:r w:rsidRPr="000F21A2">
              <w:t xml:space="preserve"> støtte </w:t>
            </w:r>
            <w:r w:rsidRPr="000F21A2">
              <w:rPr>
                <w:b/>
                <w:bCs/>
                <w:i/>
                <w:iCs/>
              </w:rPr>
              <w:t xml:space="preserve">skal sikre overholdelse af denne </w:t>
            </w:r>
            <w:r w:rsidRPr="000F21A2">
              <w:t>forordning</w:t>
            </w:r>
            <w:r w:rsidRPr="000F21A2">
              <w:rPr>
                <w:b/>
                <w:bCs/>
                <w:i/>
                <w:iCs/>
              </w:rPr>
              <w:t xml:space="preserve"> og undgå overlapninger med andre EU-agenturer.</w:t>
            </w:r>
            <w:r w:rsidRPr="000F21A2">
              <w:rPr>
                <w:b/>
                <w:i/>
              </w:rPr>
              <w:t xml:space="preserve"> </w:t>
            </w:r>
            <w:r w:rsidRPr="000F21A2">
              <w:rPr>
                <w:b/>
                <w:bCs/>
                <w:i/>
                <w:iCs/>
              </w:rPr>
              <w:t>I tilfælde af forseelser begået af Europols personale under indsættelser finder de nationale rapporterings- og overvågningsmekanismer også anvendelse</w:t>
            </w:r>
            <w:r w:rsidRPr="000F21A2">
              <w:t>.</w:t>
            </w:r>
          </w:p>
        </w:tc>
      </w:tr>
    </w:tbl>
    <w:p w14:paraId="077C715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C151921" w14:textId="77777777" w:rsidR="00C64D8D" w:rsidRPr="000F21A2" w:rsidRDefault="00C64D8D" w:rsidP="00C64D8D">
      <w:r w:rsidRPr="000F21A2">
        <w:rPr>
          <w:rStyle w:val="HideTWBExt"/>
          <w:noProof w:val="0"/>
        </w:rPr>
        <w:t>&lt;/Amend&gt;</w:t>
      </w:r>
    </w:p>
    <w:p w14:paraId="42A0D7B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292</w:t>
      </w:r>
      <w:r w:rsidRPr="000F21A2">
        <w:rPr>
          <w:rStyle w:val="HideTWBExt"/>
          <w:b w:val="0"/>
          <w:noProof w:val="0"/>
        </w:rPr>
        <w:t>&lt;/NumAm&gt;</w:t>
      </w:r>
    </w:p>
    <w:p w14:paraId="2F7FDF8C"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57AFB874" w14:textId="77777777" w:rsidR="00C64D8D" w:rsidRPr="000F21A2" w:rsidRDefault="00C64D8D" w:rsidP="00C64D8D">
      <w:pPr>
        <w:pStyle w:val="NormalBold"/>
      </w:pPr>
      <w:r w:rsidRPr="000F21A2">
        <w:rPr>
          <w:rStyle w:val="HideTWBExt"/>
          <w:b w:val="0"/>
          <w:noProof w:val="0"/>
        </w:rPr>
        <w:t>&lt;/RepeatBlock-By&gt;</w:t>
      </w:r>
    </w:p>
    <w:p w14:paraId="0B4415A2"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DFE9302"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3A5AA58B"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428D9BF7" w14:textId="77777777" w:rsidR="00C64D8D" w:rsidRPr="000F21A2" w:rsidRDefault="00C64D8D" w:rsidP="00C64D8D">
      <w:r w:rsidRPr="000F21A2">
        <w:rPr>
          <w:rStyle w:val="HideTWBExt"/>
          <w:noProof w:val="0"/>
        </w:rPr>
        <w:t>&lt;Article2&gt;</w:t>
      </w:r>
      <w:r w:rsidRPr="000F21A2">
        <w:t>Artikel 5b – stk. 3</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2728851" w14:textId="77777777" w:rsidTr="005A5892">
        <w:trPr>
          <w:trHeight w:hRule="exact" w:val="240"/>
          <w:jc w:val="center"/>
        </w:trPr>
        <w:tc>
          <w:tcPr>
            <w:tcW w:w="9752" w:type="dxa"/>
            <w:gridSpan w:val="2"/>
            <w:tcBorders>
              <w:top w:val="nil"/>
              <w:left w:val="nil"/>
              <w:bottom w:val="nil"/>
              <w:right w:val="nil"/>
            </w:tcBorders>
          </w:tcPr>
          <w:p w14:paraId="4DA51DBC" w14:textId="77777777" w:rsidR="00C64D8D" w:rsidRPr="000F21A2" w:rsidRDefault="00C64D8D" w:rsidP="005A5892"/>
        </w:tc>
      </w:tr>
      <w:tr w:rsidR="00C64D8D" w:rsidRPr="000F21A2" w14:paraId="63F5DCD5" w14:textId="77777777" w:rsidTr="005A5892">
        <w:trPr>
          <w:trHeight w:val="240"/>
          <w:jc w:val="center"/>
        </w:trPr>
        <w:tc>
          <w:tcPr>
            <w:tcW w:w="4876" w:type="dxa"/>
            <w:tcBorders>
              <w:top w:val="nil"/>
              <w:left w:val="nil"/>
              <w:bottom w:val="nil"/>
              <w:right w:val="nil"/>
            </w:tcBorders>
          </w:tcPr>
          <w:p w14:paraId="0EE46F2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C89224D" w14:textId="77777777" w:rsidR="00C64D8D" w:rsidRPr="000F21A2" w:rsidRDefault="00C64D8D" w:rsidP="005A5892">
            <w:pPr>
              <w:pStyle w:val="AmColumnHeading"/>
            </w:pPr>
            <w:r w:rsidRPr="000F21A2">
              <w:t>Ændringsforslag</w:t>
            </w:r>
          </w:p>
        </w:tc>
      </w:tr>
      <w:tr w:rsidR="00C64D8D" w:rsidRPr="000F21A2" w14:paraId="3C648E80" w14:textId="77777777" w:rsidTr="005A5892">
        <w:trPr>
          <w:jc w:val="center"/>
        </w:trPr>
        <w:tc>
          <w:tcPr>
            <w:tcW w:w="4876" w:type="dxa"/>
            <w:tcBorders>
              <w:top w:val="nil"/>
              <w:left w:val="nil"/>
              <w:bottom w:val="nil"/>
              <w:right w:val="nil"/>
            </w:tcBorders>
          </w:tcPr>
          <w:p w14:paraId="6A25B0C4" w14:textId="77777777" w:rsidR="00C64D8D" w:rsidRPr="000F21A2" w:rsidRDefault="00C64D8D" w:rsidP="005A5892">
            <w:pPr>
              <w:pStyle w:val="Normal6a"/>
            </w:pPr>
            <w:r w:rsidRPr="000F21A2">
              <w:rPr>
                <w:b/>
                <w:i/>
              </w:rPr>
              <w:t>3.</w:t>
            </w:r>
            <w:r w:rsidRPr="000F21A2">
              <w:tab/>
            </w:r>
            <w:r w:rsidRPr="000F21A2">
              <w:rPr>
                <w:b/>
                <w:i/>
              </w:rPr>
              <w:t>Den administrerende direktør evaluerer en medlemsstats anmodning i henhold til stk. 1 og kan godkende indsættelsen af Europol med henblik på operationel støtte i en begrænset periode, der kan forlænges under hensyntagen til de operationelle behov og de disponible ressourcer. Den administrerende direktørs afgørelse baseres på en risikovurdering.</w:t>
            </w:r>
          </w:p>
        </w:tc>
        <w:tc>
          <w:tcPr>
            <w:tcW w:w="4876" w:type="dxa"/>
            <w:tcBorders>
              <w:top w:val="nil"/>
              <w:left w:val="nil"/>
              <w:bottom w:val="nil"/>
              <w:right w:val="nil"/>
            </w:tcBorders>
          </w:tcPr>
          <w:p w14:paraId="42FB43CB" w14:textId="77777777" w:rsidR="00C64D8D" w:rsidRPr="000F21A2" w:rsidRDefault="00C64D8D" w:rsidP="005A5892">
            <w:pPr>
              <w:pStyle w:val="Normal6a"/>
            </w:pPr>
            <w:r w:rsidRPr="000F21A2">
              <w:rPr>
                <w:b/>
                <w:i/>
              </w:rPr>
              <w:t>udgår</w:t>
            </w:r>
          </w:p>
        </w:tc>
      </w:tr>
    </w:tbl>
    <w:p w14:paraId="78BB907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4EA27934"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4A10947C" w14:textId="77777777" w:rsidR="00C64D8D" w:rsidRPr="000F21A2" w:rsidRDefault="00C64D8D" w:rsidP="00C64D8D">
      <w:pPr>
        <w:pStyle w:val="AmJustText"/>
      </w:pPr>
      <w:r w:rsidRPr="000F21A2">
        <w:t>Idem det foregående ændringsforslag.</w:t>
      </w:r>
    </w:p>
    <w:p w14:paraId="791D35A8" w14:textId="77777777" w:rsidR="00C64D8D" w:rsidRPr="000F21A2" w:rsidRDefault="00C64D8D" w:rsidP="00C64D8D">
      <w:r w:rsidRPr="000F21A2">
        <w:rPr>
          <w:rStyle w:val="HideTWBExt"/>
          <w:noProof w:val="0"/>
        </w:rPr>
        <w:t>&lt;/Amend&gt;</w:t>
      </w:r>
    </w:p>
    <w:p w14:paraId="1318558C"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293</w:t>
      </w:r>
      <w:r w:rsidRPr="000F21A2">
        <w:rPr>
          <w:rStyle w:val="HideTWBExt"/>
          <w:b w:val="0"/>
          <w:noProof w:val="0"/>
        </w:rPr>
        <w:t>&lt;/NumAm&gt;</w:t>
      </w:r>
    </w:p>
    <w:p w14:paraId="2796910F"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5647C4F0" w14:textId="77777777" w:rsidR="00C64D8D" w:rsidRPr="000F21A2" w:rsidRDefault="00C64D8D" w:rsidP="00C64D8D">
      <w:pPr>
        <w:pStyle w:val="NormalBold"/>
      </w:pPr>
      <w:r w:rsidRPr="000F21A2">
        <w:rPr>
          <w:rStyle w:val="HideTWBExt"/>
          <w:b w:val="0"/>
          <w:noProof w:val="0"/>
        </w:rPr>
        <w:t>&lt;/RepeatBlock-By&gt;</w:t>
      </w:r>
    </w:p>
    <w:p w14:paraId="1A5B18E3"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3D66CF2"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441E4765"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58A5D278" w14:textId="77777777" w:rsidR="00C64D8D" w:rsidRPr="000F21A2" w:rsidRDefault="00C64D8D" w:rsidP="00C64D8D">
      <w:r w:rsidRPr="000F21A2">
        <w:rPr>
          <w:rStyle w:val="HideTWBExt"/>
          <w:noProof w:val="0"/>
        </w:rPr>
        <w:t>&lt;Article2&gt;</w:t>
      </w:r>
      <w:r w:rsidRPr="000F21A2">
        <w:t>Artikel 5b – stk. 3</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EEE02B1" w14:textId="77777777" w:rsidTr="005A5892">
        <w:trPr>
          <w:trHeight w:hRule="exact" w:val="240"/>
          <w:jc w:val="center"/>
        </w:trPr>
        <w:tc>
          <w:tcPr>
            <w:tcW w:w="9752" w:type="dxa"/>
            <w:gridSpan w:val="2"/>
            <w:tcBorders>
              <w:top w:val="nil"/>
              <w:left w:val="nil"/>
              <w:bottom w:val="nil"/>
              <w:right w:val="nil"/>
            </w:tcBorders>
          </w:tcPr>
          <w:p w14:paraId="6C882B32" w14:textId="77777777" w:rsidR="00C64D8D" w:rsidRPr="000F21A2" w:rsidRDefault="00C64D8D" w:rsidP="005A5892"/>
        </w:tc>
      </w:tr>
      <w:tr w:rsidR="00C64D8D" w:rsidRPr="000F21A2" w14:paraId="0C662025" w14:textId="77777777" w:rsidTr="005A5892">
        <w:trPr>
          <w:trHeight w:val="240"/>
          <w:jc w:val="center"/>
        </w:trPr>
        <w:tc>
          <w:tcPr>
            <w:tcW w:w="4876" w:type="dxa"/>
            <w:tcBorders>
              <w:top w:val="nil"/>
              <w:left w:val="nil"/>
              <w:bottom w:val="nil"/>
              <w:right w:val="nil"/>
            </w:tcBorders>
          </w:tcPr>
          <w:p w14:paraId="4BEA1EEF"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FB1A078" w14:textId="77777777" w:rsidR="00C64D8D" w:rsidRPr="000F21A2" w:rsidRDefault="00C64D8D" w:rsidP="005A5892">
            <w:pPr>
              <w:pStyle w:val="AmColumnHeading"/>
            </w:pPr>
            <w:r w:rsidRPr="000F21A2">
              <w:t>Ændringsforslag</w:t>
            </w:r>
          </w:p>
        </w:tc>
      </w:tr>
      <w:tr w:rsidR="00C64D8D" w:rsidRPr="000F21A2" w14:paraId="0097BC3D" w14:textId="77777777" w:rsidTr="005A5892">
        <w:trPr>
          <w:jc w:val="center"/>
        </w:trPr>
        <w:tc>
          <w:tcPr>
            <w:tcW w:w="4876" w:type="dxa"/>
            <w:tcBorders>
              <w:top w:val="nil"/>
              <w:left w:val="nil"/>
              <w:bottom w:val="nil"/>
              <w:right w:val="nil"/>
            </w:tcBorders>
          </w:tcPr>
          <w:p w14:paraId="44EBEB5B" w14:textId="77777777" w:rsidR="00C64D8D" w:rsidRPr="000F21A2" w:rsidRDefault="00C64D8D" w:rsidP="005A5892">
            <w:pPr>
              <w:pStyle w:val="Normal6a"/>
            </w:pPr>
            <w:r w:rsidRPr="000F21A2">
              <w:rPr>
                <w:b/>
                <w:i/>
              </w:rPr>
              <w:t>3.</w:t>
            </w:r>
            <w:r w:rsidRPr="000F21A2">
              <w:tab/>
            </w:r>
            <w:r w:rsidRPr="000F21A2">
              <w:rPr>
                <w:b/>
                <w:i/>
              </w:rPr>
              <w:t>Den administrerende direktør evaluerer en medlemsstats anmodning i henhold til stk. 1 og kan godkende indsættelsen af Europol med henblik på operationel støtte i en begrænset periode, der kan forlænges under hensyntagen til de operationelle behov og de disponible ressourcer. Den administrerende direktørs afgørelse baseres på en risikovurdering.</w:t>
            </w:r>
          </w:p>
        </w:tc>
        <w:tc>
          <w:tcPr>
            <w:tcW w:w="4876" w:type="dxa"/>
            <w:tcBorders>
              <w:top w:val="nil"/>
              <w:left w:val="nil"/>
              <w:bottom w:val="nil"/>
              <w:right w:val="nil"/>
            </w:tcBorders>
          </w:tcPr>
          <w:p w14:paraId="29B0D994" w14:textId="77777777" w:rsidR="00C64D8D" w:rsidRPr="000F21A2" w:rsidRDefault="00C64D8D" w:rsidP="005A5892">
            <w:pPr>
              <w:pStyle w:val="Normal6a"/>
            </w:pPr>
            <w:r w:rsidRPr="000F21A2">
              <w:rPr>
                <w:b/>
                <w:i/>
              </w:rPr>
              <w:t>udgår</w:t>
            </w:r>
          </w:p>
        </w:tc>
      </w:tr>
    </w:tbl>
    <w:p w14:paraId="581D2FD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2C180CE" w14:textId="77777777" w:rsidR="00C64D8D" w:rsidRPr="000F21A2" w:rsidRDefault="00C64D8D" w:rsidP="00C64D8D">
      <w:r w:rsidRPr="000F21A2">
        <w:rPr>
          <w:rStyle w:val="HideTWBExt"/>
          <w:noProof w:val="0"/>
        </w:rPr>
        <w:t>&lt;/Amend&gt;</w:t>
      </w:r>
    </w:p>
    <w:p w14:paraId="7CE87409"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294</w:t>
      </w:r>
      <w:r w:rsidRPr="000F21A2">
        <w:rPr>
          <w:rStyle w:val="HideTWBExt"/>
          <w:b w:val="0"/>
          <w:noProof w:val="0"/>
        </w:rPr>
        <w:t>&lt;/NumAm&gt;</w:t>
      </w:r>
    </w:p>
    <w:p w14:paraId="7CB87800"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 Ana Catarina Mendes</w:t>
      </w:r>
      <w:r w:rsidRPr="000F21A2">
        <w:rPr>
          <w:rStyle w:val="HideTWBExt"/>
          <w:b w:val="0"/>
          <w:noProof w:val="0"/>
        </w:rPr>
        <w:t>&lt;/Members&gt;</w:t>
      </w:r>
    </w:p>
    <w:p w14:paraId="4BE08638" w14:textId="77777777" w:rsidR="00C64D8D" w:rsidRPr="000F21A2" w:rsidRDefault="00C64D8D" w:rsidP="00C64D8D">
      <w:pPr>
        <w:pStyle w:val="NormalBold"/>
      </w:pPr>
      <w:r w:rsidRPr="000F21A2">
        <w:rPr>
          <w:rStyle w:val="HideTWBExt"/>
          <w:b w:val="0"/>
          <w:noProof w:val="0"/>
        </w:rPr>
        <w:t>&lt;/RepeatBlock-By&gt;</w:t>
      </w:r>
    </w:p>
    <w:p w14:paraId="7F89F3AC"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A560BD0"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02100DFF"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3CF5A489" w14:textId="77777777" w:rsidR="00C64D8D" w:rsidRPr="000F21A2" w:rsidRDefault="00C64D8D" w:rsidP="00C64D8D">
      <w:r w:rsidRPr="000F21A2">
        <w:rPr>
          <w:rStyle w:val="HideTWBExt"/>
          <w:noProof w:val="0"/>
        </w:rPr>
        <w:t>&lt;Article2&gt;</w:t>
      </w:r>
      <w:r w:rsidRPr="000F21A2">
        <w:t>Artikel 5b – stk. 3</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EFAFA91" w14:textId="77777777" w:rsidTr="005A5892">
        <w:trPr>
          <w:trHeight w:hRule="exact" w:val="240"/>
          <w:jc w:val="center"/>
        </w:trPr>
        <w:tc>
          <w:tcPr>
            <w:tcW w:w="9752" w:type="dxa"/>
            <w:gridSpan w:val="2"/>
            <w:tcBorders>
              <w:top w:val="nil"/>
              <w:left w:val="nil"/>
              <w:bottom w:val="nil"/>
              <w:right w:val="nil"/>
            </w:tcBorders>
          </w:tcPr>
          <w:p w14:paraId="36B5FEC1" w14:textId="77777777" w:rsidR="00C64D8D" w:rsidRPr="000F21A2" w:rsidRDefault="00C64D8D" w:rsidP="005A5892"/>
        </w:tc>
      </w:tr>
      <w:tr w:rsidR="00C64D8D" w:rsidRPr="000F21A2" w14:paraId="3F642824" w14:textId="77777777" w:rsidTr="005A5892">
        <w:trPr>
          <w:trHeight w:val="240"/>
          <w:jc w:val="center"/>
        </w:trPr>
        <w:tc>
          <w:tcPr>
            <w:tcW w:w="4876" w:type="dxa"/>
            <w:tcBorders>
              <w:top w:val="nil"/>
              <w:left w:val="nil"/>
              <w:bottom w:val="nil"/>
              <w:right w:val="nil"/>
            </w:tcBorders>
          </w:tcPr>
          <w:p w14:paraId="7D6B7F50"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0001CF8" w14:textId="77777777" w:rsidR="00C64D8D" w:rsidRPr="000F21A2" w:rsidRDefault="00C64D8D" w:rsidP="005A5892">
            <w:pPr>
              <w:pStyle w:val="AmColumnHeading"/>
            </w:pPr>
            <w:r w:rsidRPr="000F21A2">
              <w:t>Ændringsforslag</w:t>
            </w:r>
          </w:p>
        </w:tc>
      </w:tr>
      <w:tr w:rsidR="00C64D8D" w:rsidRPr="000F21A2" w14:paraId="37914E2F" w14:textId="77777777" w:rsidTr="005A5892">
        <w:trPr>
          <w:jc w:val="center"/>
        </w:trPr>
        <w:tc>
          <w:tcPr>
            <w:tcW w:w="4876" w:type="dxa"/>
            <w:tcBorders>
              <w:top w:val="nil"/>
              <w:left w:val="nil"/>
              <w:bottom w:val="nil"/>
              <w:right w:val="nil"/>
            </w:tcBorders>
          </w:tcPr>
          <w:p w14:paraId="0064C2F3" w14:textId="77777777" w:rsidR="00C64D8D" w:rsidRPr="000F21A2" w:rsidRDefault="00C64D8D" w:rsidP="005A5892">
            <w:pPr>
              <w:pStyle w:val="Normal6a"/>
            </w:pPr>
            <w:r w:rsidRPr="000F21A2">
              <w:t>3.</w:t>
            </w:r>
            <w:r w:rsidRPr="000F21A2">
              <w:tab/>
              <w:t xml:space="preserve">Den administrerende direktør evaluerer en medlemsstats anmodning i henhold til stk. 1 </w:t>
            </w:r>
            <w:r w:rsidRPr="000F21A2">
              <w:rPr>
                <w:b/>
                <w:bCs/>
                <w:i/>
                <w:iCs/>
              </w:rPr>
              <w:t>og</w:t>
            </w:r>
            <w:r w:rsidRPr="000F21A2">
              <w:t xml:space="preserve"> kan godkende indsættelsen af Europol med henblik på operationel støtte i en begrænset periode, der kan forlænges under hensyntagen til de operationelle behov og de disponible ressourcer. Den administrerende direktørs afgørelse baseres på en risikovurdering.</w:t>
            </w:r>
          </w:p>
        </w:tc>
        <w:tc>
          <w:tcPr>
            <w:tcW w:w="4876" w:type="dxa"/>
            <w:tcBorders>
              <w:top w:val="nil"/>
              <w:left w:val="nil"/>
              <w:bottom w:val="nil"/>
              <w:right w:val="nil"/>
            </w:tcBorders>
          </w:tcPr>
          <w:p w14:paraId="34979DE6" w14:textId="77777777" w:rsidR="00C64D8D" w:rsidRPr="000F21A2" w:rsidRDefault="00C64D8D" w:rsidP="005A5892">
            <w:pPr>
              <w:pStyle w:val="Normal6a"/>
            </w:pPr>
            <w:r w:rsidRPr="000F21A2">
              <w:t>3.</w:t>
            </w:r>
            <w:r w:rsidRPr="000F21A2">
              <w:tab/>
              <w:t>Den administrerende direktør evaluerer en medlemsstats anmodning i henhold til stk. 1</w:t>
            </w:r>
            <w:r w:rsidRPr="000F21A2">
              <w:rPr>
                <w:b/>
                <w:bCs/>
                <w:i/>
                <w:iCs/>
              </w:rPr>
              <w:t>.</w:t>
            </w:r>
            <w:r w:rsidRPr="000F21A2">
              <w:rPr>
                <w:b/>
                <w:i/>
              </w:rPr>
              <w:t xml:space="preserve"> Inden der træffes afgørelse om anmodningen, søger den administrerende direktør rådgivning hos den ansvarlige for grundlæggende rettigheder i overensstemmelse med artikel 41c, stk. 2, litra a), om konsekvenserne af indsættelsen for de grundlæggende rettigheder. </w:t>
            </w:r>
            <w:r w:rsidRPr="000F21A2">
              <w:rPr>
                <w:b/>
                <w:bCs/>
                <w:i/>
                <w:iCs/>
              </w:rPr>
              <w:t>Den administrerende direktør</w:t>
            </w:r>
            <w:r w:rsidRPr="000F21A2">
              <w:t xml:space="preserve"> kan godkende indsættelsen af Europol med henblik på operationel støtte i en begrænset periode, der kan forlænges under hensyntagen til de operationelle behov og de disponible ressourcer. Den administrerende direktørs afgørelse baseres på en risikovurdering.</w:t>
            </w:r>
          </w:p>
        </w:tc>
      </w:tr>
    </w:tbl>
    <w:p w14:paraId="5C7129D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C5E922A" w14:textId="77777777" w:rsidR="00C64D8D" w:rsidRPr="000F21A2" w:rsidRDefault="00C64D8D" w:rsidP="00C64D8D">
      <w:r w:rsidRPr="000F21A2">
        <w:rPr>
          <w:rStyle w:val="HideTWBExt"/>
          <w:noProof w:val="0"/>
        </w:rPr>
        <w:t>&lt;/Amend&gt;</w:t>
      </w:r>
    </w:p>
    <w:p w14:paraId="71DBE60F"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295</w:t>
      </w:r>
      <w:r w:rsidRPr="000F21A2">
        <w:rPr>
          <w:rStyle w:val="HideTWBExt"/>
          <w:b w:val="0"/>
          <w:noProof w:val="0"/>
        </w:rPr>
        <w:t>&lt;/NumAm&gt;</w:t>
      </w:r>
    </w:p>
    <w:p w14:paraId="1C15BB99"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08CA90A9" w14:textId="77777777" w:rsidR="00C64D8D" w:rsidRPr="000F21A2" w:rsidRDefault="00C64D8D" w:rsidP="00C64D8D">
      <w:pPr>
        <w:pStyle w:val="NormalBold"/>
      </w:pPr>
      <w:r w:rsidRPr="000F21A2">
        <w:rPr>
          <w:rStyle w:val="HideTWBExt"/>
          <w:b w:val="0"/>
          <w:noProof w:val="0"/>
        </w:rPr>
        <w:t>&lt;/RepeatBlock-By&gt;</w:t>
      </w:r>
    </w:p>
    <w:p w14:paraId="5E1C601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19F0AC8"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4D6D4584"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410AEE5" w14:textId="77777777" w:rsidR="00C64D8D" w:rsidRPr="000F21A2" w:rsidRDefault="00C64D8D" w:rsidP="00C64D8D">
      <w:r w:rsidRPr="000F21A2">
        <w:rPr>
          <w:rStyle w:val="HideTWBExt"/>
          <w:noProof w:val="0"/>
        </w:rPr>
        <w:t>&lt;Article2&gt;</w:t>
      </w:r>
      <w:r w:rsidRPr="000F21A2">
        <w:t>Artikel 5b – stk. 4</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2D0173C" w14:textId="77777777" w:rsidTr="005A5892">
        <w:trPr>
          <w:trHeight w:hRule="exact" w:val="240"/>
          <w:jc w:val="center"/>
        </w:trPr>
        <w:tc>
          <w:tcPr>
            <w:tcW w:w="9752" w:type="dxa"/>
            <w:gridSpan w:val="2"/>
            <w:tcBorders>
              <w:top w:val="nil"/>
              <w:left w:val="nil"/>
              <w:bottom w:val="nil"/>
              <w:right w:val="nil"/>
            </w:tcBorders>
          </w:tcPr>
          <w:p w14:paraId="3F12799B" w14:textId="77777777" w:rsidR="00C64D8D" w:rsidRPr="000F21A2" w:rsidRDefault="00C64D8D" w:rsidP="005A5892"/>
        </w:tc>
      </w:tr>
      <w:tr w:rsidR="00C64D8D" w:rsidRPr="000F21A2" w14:paraId="69BFFF76" w14:textId="77777777" w:rsidTr="005A5892">
        <w:trPr>
          <w:trHeight w:val="240"/>
          <w:jc w:val="center"/>
        </w:trPr>
        <w:tc>
          <w:tcPr>
            <w:tcW w:w="4876" w:type="dxa"/>
            <w:tcBorders>
              <w:top w:val="nil"/>
              <w:left w:val="nil"/>
              <w:bottom w:val="nil"/>
              <w:right w:val="nil"/>
            </w:tcBorders>
          </w:tcPr>
          <w:p w14:paraId="4418302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EFC8D27" w14:textId="77777777" w:rsidR="00C64D8D" w:rsidRPr="000F21A2" w:rsidRDefault="00C64D8D" w:rsidP="005A5892">
            <w:pPr>
              <w:pStyle w:val="AmColumnHeading"/>
            </w:pPr>
            <w:r w:rsidRPr="000F21A2">
              <w:t>Ændringsforslag</w:t>
            </w:r>
          </w:p>
        </w:tc>
      </w:tr>
      <w:tr w:rsidR="00C64D8D" w:rsidRPr="000F21A2" w14:paraId="258DE9FF" w14:textId="77777777" w:rsidTr="005A5892">
        <w:trPr>
          <w:jc w:val="center"/>
        </w:trPr>
        <w:tc>
          <w:tcPr>
            <w:tcW w:w="4876" w:type="dxa"/>
            <w:tcBorders>
              <w:top w:val="nil"/>
              <w:left w:val="nil"/>
              <w:bottom w:val="nil"/>
              <w:right w:val="nil"/>
            </w:tcBorders>
          </w:tcPr>
          <w:p w14:paraId="05B83A19" w14:textId="77777777" w:rsidR="00C64D8D" w:rsidRPr="000F21A2" w:rsidRDefault="00C64D8D" w:rsidP="005A5892">
            <w:pPr>
              <w:pStyle w:val="Normal6a"/>
            </w:pPr>
            <w:r w:rsidRPr="000F21A2">
              <w:rPr>
                <w:b/>
                <w:i/>
              </w:rPr>
              <w:t>4.</w:t>
            </w:r>
            <w:r w:rsidRPr="000F21A2">
              <w:tab/>
            </w:r>
            <w:r w:rsidRPr="000F21A2">
              <w:rPr>
                <w:b/>
                <w:i/>
              </w:rPr>
              <w:t>Når den administrerende direktør har godkendt anmodningen fra en medlemsstat i henhold til stk. 1, aftaler den pågældende medlemsstat og Europol i fællesskab de nærmere bestemmelser for indsættelsen af Europol med henblik på operationel støtte. Det Europolpersonale og de udstationerede nationale eksperter, der er indsat i medlemsstaten, arbejder i overensstemmelse med denne forordning, navnlig artikel 4, stk. 5, og i overensstemmelse med national ret i den medlemsstat, på hvis område indsættelsen finder sted.</w:t>
            </w:r>
          </w:p>
        </w:tc>
        <w:tc>
          <w:tcPr>
            <w:tcW w:w="4876" w:type="dxa"/>
            <w:tcBorders>
              <w:top w:val="nil"/>
              <w:left w:val="nil"/>
              <w:bottom w:val="nil"/>
              <w:right w:val="nil"/>
            </w:tcBorders>
          </w:tcPr>
          <w:p w14:paraId="07997799" w14:textId="77777777" w:rsidR="00C64D8D" w:rsidRPr="000F21A2" w:rsidRDefault="00C64D8D" w:rsidP="005A5892">
            <w:pPr>
              <w:pStyle w:val="Normal6a"/>
            </w:pPr>
            <w:r w:rsidRPr="000F21A2">
              <w:rPr>
                <w:b/>
                <w:i/>
              </w:rPr>
              <w:t>udgår</w:t>
            </w:r>
          </w:p>
        </w:tc>
      </w:tr>
    </w:tbl>
    <w:p w14:paraId="5056A51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7075751" w14:textId="77777777" w:rsidR="00C64D8D" w:rsidRPr="000F21A2" w:rsidRDefault="00C64D8D" w:rsidP="00C64D8D">
      <w:r w:rsidRPr="000F21A2">
        <w:rPr>
          <w:rStyle w:val="HideTWBExt"/>
          <w:noProof w:val="0"/>
        </w:rPr>
        <w:t>&lt;/Amend&gt;</w:t>
      </w:r>
    </w:p>
    <w:p w14:paraId="776F43F4"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296</w:t>
      </w:r>
      <w:r w:rsidRPr="000F21A2">
        <w:rPr>
          <w:rStyle w:val="HideTWBExt"/>
          <w:b w:val="0"/>
          <w:noProof w:val="0"/>
        </w:rPr>
        <w:t>&lt;/NumAm&gt;</w:t>
      </w:r>
    </w:p>
    <w:p w14:paraId="028EEAFE"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3FD9D5C9" w14:textId="77777777" w:rsidR="00C64D8D" w:rsidRPr="000F21A2" w:rsidRDefault="00C64D8D" w:rsidP="00C64D8D">
      <w:pPr>
        <w:pStyle w:val="NormalBold"/>
      </w:pPr>
      <w:r w:rsidRPr="000F21A2">
        <w:rPr>
          <w:rStyle w:val="HideTWBExt"/>
          <w:b w:val="0"/>
          <w:noProof w:val="0"/>
        </w:rPr>
        <w:t>&lt;/RepeatBlock-By&gt;</w:t>
      </w:r>
    </w:p>
    <w:p w14:paraId="22EB4CC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7EC2C3B"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7A699C09"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409405D9" w14:textId="77777777" w:rsidR="00C64D8D" w:rsidRPr="000F21A2" w:rsidRDefault="00C64D8D" w:rsidP="00C64D8D">
      <w:r w:rsidRPr="000F21A2">
        <w:rPr>
          <w:rStyle w:val="HideTWBExt"/>
          <w:noProof w:val="0"/>
        </w:rPr>
        <w:t>&lt;Article2&gt;</w:t>
      </w:r>
      <w:r w:rsidRPr="000F21A2">
        <w:t>Artikel 5b – stk. 5</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BBE3F54" w14:textId="77777777" w:rsidTr="005A5892">
        <w:trPr>
          <w:trHeight w:hRule="exact" w:val="240"/>
          <w:jc w:val="center"/>
        </w:trPr>
        <w:tc>
          <w:tcPr>
            <w:tcW w:w="9752" w:type="dxa"/>
            <w:gridSpan w:val="2"/>
            <w:tcBorders>
              <w:top w:val="nil"/>
              <w:left w:val="nil"/>
              <w:bottom w:val="nil"/>
              <w:right w:val="nil"/>
            </w:tcBorders>
          </w:tcPr>
          <w:p w14:paraId="09B123FC" w14:textId="77777777" w:rsidR="00C64D8D" w:rsidRPr="000F21A2" w:rsidRDefault="00C64D8D" w:rsidP="005A5892"/>
        </w:tc>
      </w:tr>
      <w:tr w:rsidR="00C64D8D" w:rsidRPr="000F21A2" w14:paraId="35AA1081" w14:textId="77777777" w:rsidTr="005A5892">
        <w:trPr>
          <w:trHeight w:val="240"/>
          <w:jc w:val="center"/>
        </w:trPr>
        <w:tc>
          <w:tcPr>
            <w:tcW w:w="4876" w:type="dxa"/>
            <w:tcBorders>
              <w:top w:val="nil"/>
              <w:left w:val="nil"/>
              <w:bottom w:val="nil"/>
              <w:right w:val="nil"/>
            </w:tcBorders>
          </w:tcPr>
          <w:p w14:paraId="7C906FF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C24AA67" w14:textId="77777777" w:rsidR="00C64D8D" w:rsidRPr="000F21A2" w:rsidRDefault="00C64D8D" w:rsidP="005A5892">
            <w:pPr>
              <w:pStyle w:val="AmColumnHeading"/>
            </w:pPr>
            <w:r w:rsidRPr="000F21A2">
              <w:t>Ændringsforslag</w:t>
            </w:r>
          </w:p>
        </w:tc>
      </w:tr>
      <w:tr w:rsidR="00C64D8D" w:rsidRPr="000F21A2" w14:paraId="018EF216" w14:textId="77777777" w:rsidTr="005A5892">
        <w:trPr>
          <w:jc w:val="center"/>
        </w:trPr>
        <w:tc>
          <w:tcPr>
            <w:tcW w:w="4876" w:type="dxa"/>
            <w:tcBorders>
              <w:top w:val="nil"/>
              <w:left w:val="nil"/>
              <w:bottom w:val="nil"/>
              <w:right w:val="nil"/>
            </w:tcBorders>
          </w:tcPr>
          <w:p w14:paraId="5847EB98" w14:textId="77777777" w:rsidR="00C64D8D" w:rsidRPr="000F21A2" w:rsidRDefault="00C64D8D" w:rsidP="005A5892">
            <w:pPr>
              <w:pStyle w:val="Normal6a"/>
            </w:pPr>
            <w:r w:rsidRPr="000F21A2">
              <w:rPr>
                <w:b/>
                <w:i/>
              </w:rPr>
              <w:t>5.</w:t>
            </w:r>
            <w:r w:rsidRPr="000F21A2">
              <w:tab/>
            </w:r>
            <w:r w:rsidRPr="000F21A2">
              <w:rPr>
                <w:b/>
                <w:i/>
              </w:rPr>
              <w:t>I ekstraordinære hastetilfælde, der kræver øjeblikkelig indsættelse af Europol med henblik på operationel støtte på en medlemsstats område, sikrer den pågældende medlemsstat og den administrerende direktør, at de foranstaltninger, der er fastsat i stk. 1, 3 og 4, træffes inden for 72 timer.</w:t>
            </w:r>
          </w:p>
        </w:tc>
        <w:tc>
          <w:tcPr>
            <w:tcW w:w="4876" w:type="dxa"/>
            <w:tcBorders>
              <w:top w:val="nil"/>
              <w:left w:val="nil"/>
              <w:bottom w:val="nil"/>
              <w:right w:val="nil"/>
            </w:tcBorders>
          </w:tcPr>
          <w:p w14:paraId="5A26120A" w14:textId="77777777" w:rsidR="00C64D8D" w:rsidRPr="000F21A2" w:rsidRDefault="00C64D8D" w:rsidP="005A5892">
            <w:pPr>
              <w:pStyle w:val="Normal6a"/>
            </w:pPr>
            <w:r w:rsidRPr="000F21A2">
              <w:rPr>
                <w:b/>
                <w:i/>
              </w:rPr>
              <w:t>udgår</w:t>
            </w:r>
          </w:p>
        </w:tc>
      </w:tr>
    </w:tbl>
    <w:p w14:paraId="63E9F16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0DF248F" w14:textId="77777777" w:rsidR="00C64D8D" w:rsidRPr="000F21A2" w:rsidRDefault="00C64D8D" w:rsidP="00C64D8D">
      <w:r w:rsidRPr="000F21A2">
        <w:rPr>
          <w:rStyle w:val="HideTWBExt"/>
          <w:noProof w:val="0"/>
        </w:rPr>
        <w:t>&lt;/Amend&gt;</w:t>
      </w:r>
    </w:p>
    <w:p w14:paraId="72745EAA"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297</w:t>
      </w:r>
      <w:r w:rsidRPr="000F21A2">
        <w:rPr>
          <w:rStyle w:val="HideTWBExt"/>
          <w:b w:val="0"/>
          <w:noProof w:val="0"/>
        </w:rPr>
        <w:t>&lt;/NumAm&gt;</w:t>
      </w:r>
    </w:p>
    <w:p w14:paraId="75608D86" w14:textId="77777777" w:rsidR="00C64D8D" w:rsidRPr="000F21A2" w:rsidRDefault="00C64D8D" w:rsidP="00C64D8D">
      <w:pPr>
        <w:pStyle w:val="NormalBold"/>
      </w:pPr>
      <w:r w:rsidRPr="000F21A2">
        <w:rPr>
          <w:rStyle w:val="HideTWBExt"/>
          <w:b w:val="0"/>
          <w:noProof w:val="0"/>
        </w:rPr>
        <w:t>&lt;RepeatBlock-By&gt;&lt;Members&gt;</w:t>
      </w:r>
      <w:r w:rsidRPr="000F21A2">
        <w:t>Verena Mertens</w:t>
      </w:r>
      <w:r w:rsidRPr="000F21A2">
        <w:rPr>
          <w:rStyle w:val="HideTWBExt"/>
          <w:b w:val="0"/>
          <w:noProof w:val="0"/>
        </w:rPr>
        <w:t>&lt;/Members&gt;</w:t>
      </w:r>
    </w:p>
    <w:p w14:paraId="142251EE" w14:textId="77777777" w:rsidR="00C64D8D" w:rsidRPr="000F21A2" w:rsidRDefault="00C64D8D" w:rsidP="00C64D8D">
      <w:pPr>
        <w:pStyle w:val="NormalBold"/>
      </w:pPr>
      <w:r w:rsidRPr="000F21A2">
        <w:rPr>
          <w:rStyle w:val="HideTWBExt"/>
          <w:b w:val="0"/>
          <w:noProof w:val="0"/>
        </w:rPr>
        <w:t>&lt;/RepeatBlock-By&gt;</w:t>
      </w:r>
    </w:p>
    <w:p w14:paraId="03ADE1DE"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0BEC349"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7156A5DA"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4259056" w14:textId="77777777" w:rsidR="00C64D8D" w:rsidRPr="000F21A2" w:rsidRDefault="00C64D8D" w:rsidP="00C64D8D">
      <w:r w:rsidRPr="000F21A2">
        <w:rPr>
          <w:rStyle w:val="HideTWBExt"/>
          <w:noProof w:val="0"/>
        </w:rPr>
        <w:t>&lt;Article2&gt;</w:t>
      </w:r>
      <w:r w:rsidRPr="000F21A2">
        <w:t>Artikel 5b – stk. 6</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FAACE4E" w14:textId="77777777" w:rsidTr="005A5892">
        <w:trPr>
          <w:trHeight w:hRule="exact" w:val="240"/>
          <w:jc w:val="center"/>
        </w:trPr>
        <w:tc>
          <w:tcPr>
            <w:tcW w:w="9752" w:type="dxa"/>
            <w:gridSpan w:val="2"/>
            <w:tcBorders>
              <w:top w:val="nil"/>
              <w:left w:val="nil"/>
              <w:bottom w:val="nil"/>
              <w:right w:val="nil"/>
            </w:tcBorders>
          </w:tcPr>
          <w:p w14:paraId="501EFBB2" w14:textId="77777777" w:rsidR="00C64D8D" w:rsidRPr="000F21A2" w:rsidRDefault="00C64D8D" w:rsidP="005A5892"/>
        </w:tc>
      </w:tr>
      <w:tr w:rsidR="00C64D8D" w:rsidRPr="000F21A2" w14:paraId="2B4E423D" w14:textId="77777777" w:rsidTr="005A5892">
        <w:trPr>
          <w:trHeight w:val="240"/>
          <w:jc w:val="center"/>
        </w:trPr>
        <w:tc>
          <w:tcPr>
            <w:tcW w:w="4876" w:type="dxa"/>
            <w:tcBorders>
              <w:top w:val="nil"/>
              <w:left w:val="nil"/>
              <w:bottom w:val="nil"/>
              <w:right w:val="nil"/>
            </w:tcBorders>
          </w:tcPr>
          <w:p w14:paraId="66B95CB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02735F7" w14:textId="77777777" w:rsidR="00C64D8D" w:rsidRPr="000F21A2" w:rsidRDefault="00C64D8D" w:rsidP="005A5892">
            <w:pPr>
              <w:pStyle w:val="AmColumnHeading"/>
            </w:pPr>
            <w:r w:rsidRPr="000F21A2">
              <w:t>Ændringsforslag</w:t>
            </w:r>
          </w:p>
        </w:tc>
      </w:tr>
      <w:tr w:rsidR="00C64D8D" w:rsidRPr="000F21A2" w14:paraId="51176F02" w14:textId="77777777" w:rsidTr="005A5892">
        <w:trPr>
          <w:jc w:val="center"/>
        </w:trPr>
        <w:tc>
          <w:tcPr>
            <w:tcW w:w="4876" w:type="dxa"/>
            <w:tcBorders>
              <w:top w:val="nil"/>
              <w:left w:val="nil"/>
              <w:bottom w:val="nil"/>
              <w:right w:val="nil"/>
            </w:tcBorders>
          </w:tcPr>
          <w:p w14:paraId="744FDB39" w14:textId="77777777" w:rsidR="00C64D8D" w:rsidRPr="000F21A2" w:rsidRDefault="00C64D8D" w:rsidP="005A5892">
            <w:pPr>
              <w:pStyle w:val="Normal6a"/>
            </w:pPr>
            <w:r w:rsidRPr="000F21A2">
              <w:t>6.</w:t>
            </w:r>
            <w:r w:rsidRPr="000F21A2">
              <w:tab/>
              <w:t>Europol opretter en reservepulje af eksperter fra medlemsstaterne til indsættelse af Europol med henblik på operationel støtte. Reservepuljen sammensættes af eksperter, der arbejder i deres medlemsstater, og som straks kan stilles til rådighed for Europol til dette formål. Medlemsstaterne sikrer, at deres eksperter står til rådighed til efter anmodning fra Europol at blive indsat som udstationerede nationale eksperter af Europol med henblik på operationel støtte.</w:t>
            </w:r>
          </w:p>
        </w:tc>
        <w:tc>
          <w:tcPr>
            <w:tcW w:w="4876" w:type="dxa"/>
            <w:tcBorders>
              <w:top w:val="nil"/>
              <w:left w:val="nil"/>
              <w:bottom w:val="nil"/>
              <w:right w:val="nil"/>
            </w:tcBorders>
          </w:tcPr>
          <w:p w14:paraId="369A1B55" w14:textId="77777777" w:rsidR="00C64D8D" w:rsidRPr="000F21A2" w:rsidRDefault="00C64D8D" w:rsidP="005A5892">
            <w:pPr>
              <w:pStyle w:val="Normal6a"/>
            </w:pPr>
            <w:r w:rsidRPr="000F21A2">
              <w:t>6.</w:t>
            </w:r>
            <w:r w:rsidRPr="000F21A2">
              <w:tab/>
              <w:t xml:space="preserve">Europol opretter en </w:t>
            </w:r>
            <w:r w:rsidRPr="000F21A2">
              <w:rPr>
                <w:b/>
                <w:bCs/>
                <w:i/>
                <w:iCs/>
              </w:rPr>
              <w:t>obligatorisk</w:t>
            </w:r>
            <w:r w:rsidRPr="000F21A2">
              <w:t xml:space="preserve"> reservepulje af eksperter fra medlemsstaterne til indsættelse af Europol med henblik på operationel støtte. Reservepuljen sammensættes af eksperter, der arbejder i deres medlemsstater, og som straks kan stilles til rådighed for Europol til dette formål. </w:t>
            </w:r>
            <w:r w:rsidRPr="000F21A2">
              <w:rPr>
                <w:b/>
                <w:bCs/>
                <w:i/>
                <w:iCs/>
              </w:rPr>
              <w:t>De nærmere bestemmelser vedrørende eksperternes tilgængelighed, kommandostruktur, varighed og indsættelsessted fastsættes i en gennemførelsesretsakt vedtaget af Kommissionen i overensstemmelse med artikel 61, stk. 2, i forordning (EU) 2016/794 og i overensstemmelse med Europols operationelle retningslinjer og operative standardprocedurer (SOP'er).</w:t>
            </w:r>
            <w:r w:rsidRPr="000F21A2">
              <w:rPr>
                <w:b/>
                <w:i/>
              </w:rPr>
              <w:t xml:space="preserve"> </w:t>
            </w:r>
            <w:r w:rsidRPr="000F21A2">
              <w:t xml:space="preserve">Medlemsstaterne sikrer, at deres eksperter står til rådighed til efter anmodning fra Europol at blive indsat som udstationerede nationale eksperter af Europol med henblik på operationel støtte </w:t>
            </w:r>
            <w:r w:rsidRPr="000F21A2">
              <w:rPr>
                <w:b/>
                <w:bCs/>
                <w:i/>
                <w:iCs/>
              </w:rPr>
              <w:t>efter anmodning fra Europol i overensstemmelse med princippet om rimelig ansvarsfordeling, idet det sikres, at hver medlemsstat bidrager på en retfærdig måde, samtidig med at den bevarer de nødvendige ressourcer til at opfylde sit nationale ansvar</w:t>
            </w:r>
            <w:r w:rsidRPr="000F21A2">
              <w:t xml:space="preserve">. </w:t>
            </w:r>
            <w:r w:rsidRPr="000F21A2">
              <w:rPr>
                <w:b/>
                <w:i/>
              </w:rPr>
              <w:t>Reservepuljens sammensætning skal i videst muligt omfang være både geografisk afbalanceret og stå i et rimeligt forhold til hver medlemsstats kapacitet.</w:t>
            </w:r>
          </w:p>
        </w:tc>
      </w:tr>
    </w:tbl>
    <w:p w14:paraId="0B0A857C"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DAF8CC9" w14:textId="77777777" w:rsidR="00C64D8D" w:rsidRPr="000F21A2" w:rsidRDefault="00C64D8D" w:rsidP="00C64D8D">
      <w:r w:rsidRPr="000F21A2">
        <w:rPr>
          <w:rStyle w:val="HideTWBExt"/>
          <w:noProof w:val="0"/>
        </w:rPr>
        <w:t>&lt;/Amend&gt;</w:t>
      </w:r>
    </w:p>
    <w:p w14:paraId="20D0954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298</w:t>
      </w:r>
      <w:r w:rsidRPr="000F21A2">
        <w:rPr>
          <w:rStyle w:val="HideTWBExt"/>
          <w:b w:val="0"/>
          <w:noProof w:val="0"/>
        </w:rPr>
        <w:t>&lt;/NumAm&gt;</w:t>
      </w:r>
    </w:p>
    <w:p w14:paraId="7CFA9A2E"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34F9C010" w14:textId="77777777" w:rsidR="00C64D8D" w:rsidRPr="000F21A2" w:rsidRDefault="00C64D8D" w:rsidP="00C64D8D">
      <w:pPr>
        <w:pStyle w:val="NormalBold"/>
      </w:pPr>
      <w:r w:rsidRPr="000F21A2">
        <w:rPr>
          <w:rStyle w:val="HideTWBExt"/>
          <w:b w:val="0"/>
          <w:noProof w:val="0"/>
        </w:rPr>
        <w:t>&lt;/RepeatBlock-By&gt;</w:t>
      </w:r>
    </w:p>
    <w:p w14:paraId="6C49E84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A60A3B0"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18748443"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4902B257" w14:textId="77777777" w:rsidR="00C64D8D" w:rsidRPr="000F21A2" w:rsidRDefault="00C64D8D" w:rsidP="00C64D8D">
      <w:r w:rsidRPr="000F21A2">
        <w:rPr>
          <w:rStyle w:val="HideTWBExt"/>
          <w:noProof w:val="0"/>
        </w:rPr>
        <w:t>&lt;Article2&gt;</w:t>
      </w:r>
      <w:r w:rsidRPr="000F21A2">
        <w:t>Artikel 5b – stk. 6</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A155C34" w14:textId="77777777" w:rsidTr="005A5892">
        <w:trPr>
          <w:trHeight w:hRule="exact" w:val="240"/>
          <w:jc w:val="center"/>
        </w:trPr>
        <w:tc>
          <w:tcPr>
            <w:tcW w:w="9752" w:type="dxa"/>
            <w:gridSpan w:val="2"/>
            <w:tcBorders>
              <w:top w:val="nil"/>
              <w:left w:val="nil"/>
              <w:bottom w:val="nil"/>
              <w:right w:val="nil"/>
            </w:tcBorders>
          </w:tcPr>
          <w:p w14:paraId="07808FB2" w14:textId="77777777" w:rsidR="00C64D8D" w:rsidRPr="000F21A2" w:rsidRDefault="00C64D8D" w:rsidP="005A5892"/>
        </w:tc>
      </w:tr>
      <w:tr w:rsidR="00C64D8D" w:rsidRPr="000F21A2" w14:paraId="5749E3D6" w14:textId="77777777" w:rsidTr="005A5892">
        <w:trPr>
          <w:trHeight w:val="240"/>
          <w:jc w:val="center"/>
        </w:trPr>
        <w:tc>
          <w:tcPr>
            <w:tcW w:w="4876" w:type="dxa"/>
            <w:tcBorders>
              <w:top w:val="nil"/>
              <w:left w:val="nil"/>
              <w:bottom w:val="nil"/>
              <w:right w:val="nil"/>
            </w:tcBorders>
          </w:tcPr>
          <w:p w14:paraId="507F2E1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A1874E9" w14:textId="77777777" w:rsidR="00C64D8D" w:rsidRPr="000F21A2" w:rsidRDefault="00C64D8D" w:rsidP="005A5892">
            <w:pPr>
              <w:pStyle w:val="AmColumnHeading"/>
            </w:pPr>
            <w:r w:rsidRPr="000F21A2">
              <w:t>Ændringsforslag</w:t>
            </w:r>
          </w:p>
        </w:tc>
      </w:tr>
      <w:tr w:rsidR="00C64D8D" w:rsidRPr="000F21A2" w14:paraId="69F83973" w14:textId="77777777" w:rsidTr="005A5892">
        <w:trPr>
          <w:jc w:val="center"/>
        </w:trPr>
        <w:tc>
          <w:tcPr>
            <w:tcW w:w="4876" w:type="dxa"/>
            <w:tcBorders>
              <w:top w:val="nil"/>
              <w:left w:val="nil"/>
              <w:bottom w:val="nil"/>
              <w:right w:val="nil"/>
            </w:tcBorders>
          </w:tcPr>
          <w:p w14:paraId="48B676BD" w14:textId="77777777" w:rsidR="00C64D8D" w:rsidRPr="000F21A2" w:rsidRDefault="00C64D8D" w:rsidP="005A5892">
            <w:pPr>
              <w:pStyle w:val="Normal6a"/>
            </w:pPr>
            <w:r w:rsidRPr="000F21A2">
              <w:t>6.</w:t>
            </w:r>
            <w:r w:rsidRPr="000F21A2">
              <w:tab/>
              <w:t xml:space="preserve">Europol </w:t>
            </w:r>
            <w:r w:rsidRPr="000F21A2">
              <w:rPr>
                <w:b/>
                <w:bCs/>
                <w:i/>
                <w:iCs/>
              </w:rPr>
              <w:t>opretter</w:t>
            </w:r>
            <w:r w:rsidRPr="000F21A2">
              <w:t xml:space="preserve"> en reservepulje af eksperter fra medlemsstaterne til indsættelse af Europol med henblik på operationel støtte.</w:t>
            </w:r>
            <w:r w:rsidRPr="000F21A2">
              <w:rPr>
                <w:b/>
                <w:i/>
              </w:rPr>
              <w:t xml:space="preserve"> Reservepuljen sammensættes af eksperter, der arbejder i deres medlemsstater, og som straks kan stilles til rådighed for Europol til dette formål. </w:t>
            </w:r>
            <w:r w:rsidRPr="000F21A2">
              <w:rPr>
                <w:b/>
                <w:bCs/>
                <w:i/>
                <w:iCs/>
              </w:rPr>
              <w:t>Medlemsstaterne sikrer, at deres eksperter står til rådighed til efter anmodning fra Europol at blive indsat som udstationerede nationale eksperter af Europol med henblik på operationel støtte.</w:t>
            </w:r>
          </w:p>
        </w:tc>
        <w:tc>
          <w:tcPr>
            <w:tcW w:w="4876" w:type="dxa"/>
            <w:tcBorders>
              <w:top w:val="nil"/>
              <w:left w:val="nil"/>
              <w:bottom w:val="nil"/>
              <w:right w:val="nil"/>
            </w:tcBorders>
          </w:tcPr>
          <w:p w14:paraId="1AF5FD04" w14:textId="77777777" w:rsidR="00C64D8D" w:rsidRPr="000F21A2" w:rsidRDefault="00C64D8D" w:rsidP="005A5892">
            <w:pPr>
              <w:pStyle w:val="Normal6a"/>
            </w:pPr>
            <w:r w:rsidRPr="000F21A2">
              <w:t>6.</w:t>
            </w:r>
            <w:r w:rsidRPr="000F21A2">
              <w:tab/>
              <w:t xml:space="preserve">Europol </w:t>
            </w:r>
            <w:r w:rsidRPr="000F21A2">
              <w:rPr>
                <w:b/>
                <w:bCs/>
                <w:i/>
                <w:iCs/>
              </w:rPr>
              <w:t>kan oprette</w:t>
            </w:r>
            <w:r w:rsidRPr="000F21A2">
              <w:t xml:space="preserve"> en reservepulje af eksperter fra medlemsstaterne til indsættelse af Europol med henblik på operationel støtte </w:t>
            </w:r>
            <w:r w:rsidRPr="000F21A2">
              <w:rPr>
                <w:b/>
                <w:bCs/>
                <w:i/>
                <w:iCs/>
              </w:rPr>
              <w:t>i overensstemmelse med denne artikel</w:t>
            </w:r>
            <w:r w:rsidRPr="000F21A2">
              <w:t>.</w:t>
            </w:r>
          </w:p>
        </w:tc>
      </w:tr>
    </w:tbl>
    <w:p w14:paraId="72C0D70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B070B9A" w14:textId="77777777" w:rsidR="00C64D8D" w:rsidRPr="000F21A2" w:rsidRDefault="00C64D8D" w:rsidP="00C64D8D">
      <w:r w:rsidRPr="000F21A2">
        <w:rPr>
          <w:rStyle w:val="HideTWBExt"/>
          <w:noProof w:val="0"/>
        </w:rPr>
        <w:t>&lt;/Amend&gt;</w:t>
      </w:r>
    </w:p>
    <w:p w14:paraId="15E040EC"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299</w:t>
      </w:r>
      <w:r w:rsidRPr="000F21A2">
        <w:rPr>
          <w:rStyle w:val="HideTWBExt"/>
          <w:b w:val="0"/>
          <w:noProof w:val="0"/>
        </w:rPr>
        <w:t>&lt;/NumAm&gt;</w:t>
      </w:r>
    </w:p>
    <w:p w14:paraId="57274FB6"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András László, António Tânger Corrêa, Alexandre Varaut</w:t>
      </w:r>
      <w:r w:rsidRPr="000F21A2">
        <w:rPr>
          <w:rStyle w:val="HideTWBExt"/>
          <w:b w:val="0"/>
          <w:noProof w:val="0"/>
        </w:rPr>
        <w:t>&lt;/Members&gt;</w:t>
      </w:r>
    </w:p>
    <w:p w14:paraId="1A29D8E1" w14:textId="77777777" w:rsidR="00C64D8D" w:rsidRPr="000F21A2" w:rsidRDefault="00C64D8D" w:rsidP="00C64D8D">
      <w:pPr>
        <w:pStyle w:val="NormalBold"/>
      </w:pPr>
      <w:r w:rsidRPr="000F21A2">
        <w:rPr>
          <w:rStyle w:val="HideTWBExt"/>
          <w:b w:val="0"/>
          <w:noProof w:val="0"/>
        </w:rPr>
        <w:t>&lt;/RepeatBlock-By&gt;</w:t>
      </w:r>
    </w:p>
    <w:p w14:paraId="5271E87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6EFBD99"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66498267"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D1C91F2" w14:textId="77777777" w:rsidR="00C64D8D" w:rsidRPr="000F21A2" w:rsidRDefault="00C64D8D" w:rsidP="00C64D8D">
      <w:r w:rsidRPr="000F21A2">
        <w:rPr>
          <w:rStyle w:val="HideTWBExt"/>
          <w:noProof w:val="0"/>
        </w:rPr>
        <w:t>&lt;Article2&gt;</w:t>
      </w:r>
      <w:r w:rsidRPr="000F21A2">
        <w:t>Artikel 5b – stk. 6</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4466843" w14:textId="77777777" w:rsidTr="005A5892">
        <w:trPr>
          <w:trHeight w:hRule="exact" w:val="240"/>
          <w:jc w:val="center"/>
        </w:trPr>
        <w:tc>
          <w:tcPr>
            <w:tcW w:w="9752" w:type="dxa"/>
            <w:gridSpan w:val="2"/>
            <w:tcBorders>
              <w:top w:val="nil"/>
              <w:left w:val="nil"/>
              <w:bottom w:val="nil"/>
              <w:right w:val="nil"/>
            </w:tcBorders>
          </w:tcPr>
          <w:p w14:paraId="3C17B34D" w14:textId="77777777" w:rsidR="00C64D8D" w:rsidRPr="000F21A2" w:rsidRDefault="00C64D8D" w:rsidP="005A5892"/>
        </w:tc>
      </w:tr>
      <w:tr w:rsidR="00C64D8D" w:rsidRPr="000F21A2" w14:paraId="784D2AC4" w14:textId="77777777" w:rsidTr="005A5892">
        <w:trPr>
          <w:trHeight w:val="240"/>
          <w:jc w:val="center"/>
        </w:trPr>
        <w:tc>
          <w:tcPr>
            <w:tcW w:w="4876" w:type="dxa"/>
            <w:tcBorders>
              <w:top w:val="nil"/>
              <w:left w:val="nil"/>
              <w:bottom w:val="nil"/>
              <w:right w:val="nil"/>
            </w:tcBorders>
          </w:tcPr>
          <w:p w14:paraId="4C1AC3A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9CFE9E8" w14:textId="77777777" w:rsidR="00C64D8D" w:rsidRPr="000F21A2" w:rsidRDefault="00C64D8D" w:rsidP="005A5892">
            <w:pPr>
              <w:pStyle w:val="AmColumnHeading"/>
            </w:pPr>
            <w:r w:rsidRPr="000F21A2">
              <w:t>Ændringsforslag</w:t>
            </w:r>
          </w:p>
        </w:tc>
      </w:tr>
      <w:tr w:rsidR="00C64D8D" w:rsidRPr="000F21A2" w14:paraId="22CDD12E" w14:textId="77777777" w:rsidTr="005A5892">
        <w:trPr>
          <w:jc w:val="center"/>
        </w:trPr>
        <w:tc>
          <w:tcPr>
            <w:tcW w:w="4876" w:type="dxa"/>
            <w:tcBorders>
              <w:top w:val="nil"/>
              <w:left w:val="nil"/>
              <w:bottom w:val="nil"/>
              <w:right w:val="nil"/>
            </w:tcBorders>
          </w:tcPr>
          <w:p w14:paraId="436E97F7" w14:textId="77777777" w:rsidR="00C64D8D" w:rsidRPr="000F21A2" w:rsidRDefault="00C64D8D" w:rsidP="005A5892">
            <w:pPr>
              <w:pStyle w:val="Normal6a"/>
            </w:pPr>
            <w:r w:rsidRPr="000F21A2">
              <w:t>6.</w:t>
            </w:r>
            <w:r w:rsidRPr="000F21A2">
              <w:tab/>
              <w:t xml:space="preserve">Europol opretter en reservepulje af eksperter fra medlemsstaterne til indsættelse af Europol med henblik på operationel støtte. Reservepuljen sammensættes af eksperter, der arbejder i deres medlemsstater, og som </w:t>
            </w:r>
            <w:r w:rsidRPr="000F21A2">
              <w:rPr>
                <w:b/>
                <w:bCs/>
                <w:i/>
                <w:iCs/>
              </w:rPr>
              <w:t>straks</w:t>
            </w:r>
            <w:r w:rsidRPr="000F21A2">
              <w:t xml:space="preserve"> kan stilles til rådighed for Europol til dette formål. Medlemsstaterne sikrer, at deres eksperter står til rådighed til efter anmodning fra Europol at blive indsat som udstationerede nationale eksperter af Europol med henblik på operationel støtte.</w:t>
            </w:r>
          </w:p>
        </w:tc>
        <w:tc>
          <w:tcPr>
            <w:tcW w:w="4876" w:type="dxa"/>
            <w:tcBorders>
              <w:top w:val="nil"/>
              <w:left w:val="nil"/>
              <w:bottom w:val="nil"/>
              <w:right w:val="nil"/>
            </w:tcBorders>
          </w:tcPr>
          <w:p w14:paraId="04C8B4D4" w14:textId="77777777" w:rsidR="00C64D8D" w:rsidRPr="000F21A2" w:rsidRDefault="00C64D8D" w:rsidP="005A5892">
            <w:pPr>
              <w:pStyle w:val="Normal6a"/>
            </w:pPr>
            <w:r w:rsidRPr="000F21A2">
              <w:t>6.</w:t>
            </w:r>
            <w:r w:rsidRPr="000F21A2">
              <w:tab/>
              <w:t xml:space="preserve">Europol opretter en reservepulje af </w:t>
            </w:r>
            <w:r w:rsidRPr="000F21A2">
              <w:rPr>
                <w:b/>
                <w:bCs/>
                <w:i/>
                <w:iCs/>
              </w:rPr>
              <w:t xml:space="preserve">frivillige </w:t>
            </w:r>
            <w:r w:rsidRPr="000F21A2">
              <w:t xml:space="preserve">eksperter fra medlemsstaterne til indsættelse af Europol med henblik på operationel støtte. Reservepuljen sammensættes af eksperter, der arbejder i deres medlemsstater, og som </w:t>
            </w:r>
            <w:r w:rsidRPr="000F21A2">
              <w:rPr>
                <w:b/>
                <w:bCs/>
                <w:i/>
                <w:iCs/>
              </w:rPr>
              <w:t>hurtigt</w:t>
            </w:r>
            <w:r w:rsidRPr="000F21A2">
              <w:t xml:space="preserve"> kan stilles til rådighed for Europol til dette formål. Medlemsstaterne sikrer</w:t>
            </w:r>
            <w:r w:rsidRPr="000F21A2">
              <w:rPr>
                <w:b/>
                <w:bCs/>
                <w:i/>
                <w:iCs/>
              </w:rPr>
              <w:t xml:space="preserve"> inden for rammerne af deres tilgængelige midler og under hensyntagen til den interne situation på det aktuelle tidspunkt</w:t>
            </w:r>
            <w:r w:rsidRPr="000F21A2">
              <w:t>, at deres eksperter står til rådighed til efter anmodning fra Europol at blive indsat som udstationerede nationale eksperter af Europol med henblik på operationel støtte.</w:t>
            </w:r>
          </w:p>
        </w:tc>
      </w:tr>
    </w:tbl>
    <w:p w14:paraId="4CDE92F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11B93C51" w14:textId="77777777" w:rsidR="00C64D8D" w:rsidRPr="000F21A2" w:rsidRDefault="00C64D8D" w:rsidP="00C64D8D">
      <w:r w:rsidRPr="000F21A2">
        <w:rPr>
          <w:rStyle w:val="HideTWBExt"/>
          <w:noProof w:val="0"/>
        </w:rPr>
        <w:t>&lt;/Amend&gt;</w:t>
      </w:r>
    </w:p>
    <w:p w14:paraId="200DE573"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300</w:t>
      </w:r>
      <w:r w:rsidRPr="000F21A2">
        <w:rPr>
          <w:rStyle w:val="HideTWBExt"/>
          <w:b w:val="0"/>
          <w:noProof w:val="0"/>
        </w:rPr>
        <w:t>&lt;/NumAm&gt;</w:t>
      </w:r>
    </w:p>
    <w:p w14:paraId="502840C5"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 Ana Catarina Mendes</w:t>
      </w:r>
      <w:r w:rsidRPr="000F21A2">
        <w:rPr>
          <w:rStyle w:val="HideTWBExt"/>
          <w:b w:val="0"/>
          <w:noProof w:val="0"/>
        </w:rPr>
        <w:t>&lt;/Members&gt;</w:t>
      </w:r>
    </w:p>
    <w:p w14:paraId="3349B729" w14:textId="77777777" w:rsidR="00C64D8D" w:rsidRPr="000F21A2" w:rsidRDefault="00C64D8D" w:rsidP="00C64D8D">
      <w:pPr>
        <w:pStyle w:val="NormalBold"/>
      </w:pPr>
      <w:r w:rsidRPr="000F21A2">
        <w:rPr>
          <w:rStyle w:val="HideTWBExt"/>
          <w:b w:val="0"/>
          <w:noProof w:val="0"/>
        </w:rPr>
        <w:t>&lt;/RepeatBlock-By&gt;</w:t>
      </w:r>
    </w:p>
    <w:p w14:paraId="2E04617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91B9CDE"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335DE8E9"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34BCFAA7" w14:textId="77777777" w:rsidR="00C64D8D" w:rsidRPr="000F21A2" w:rsidRDefault="00C64D8D" w:rsidP="00C64D8D">
      <w:r w:rsidRPr="000F21A2">
        <w:rPr>
          <w:rStyle w:val="HideTWBExt"/>
          <w:noProof w:val="0"/>
        </w:rPr>
        <w:t>&lt;Article2&gt;</w:t>
      </w:r>
      <w:r w:rsidRPr="000F21A2">
        <w:t>Artikel 5b – stk. 6</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7887442" w14:textId="77777777" w:rsidTr="005A5892">
        <w:trPr>
          <w:trHeight w:hRule="exact" w:val="240"/>
          <w:jc w:val="center"/>
        </w:trPr>
        <w:tc>
          <w:tcPr>
            <w:tcW w:w="9752" w:type="dxa"/>
            <w:gridSpan w:val="2"/>
            <w:tcBorders>
              <w:top w:val="nil"/>
              <w:left w:val="nil"/>
              <w:bottom w:val="nil"/>
              <w:right w:val="nil"/>
            </w:tcBorders>
          </w:tcPr>
          <w:p w14:paraId="50E8A17F" w14:textId="77777777" w:rsidR="00C64D8D" w:rsidRPr="000F21A2" w:rsidRDefault="00C64D8D" w:rsidP="005A5892"/>
        </w:tc>
      </w:tr>
      <w:tr w:rsidR="00C64D8D" w:rsidRPr="000F21A2" w14:paraId="2EC16012" w14:textId="77777777" w:rsidTr="005A5892">
        <w:trPr>
          <w:trHeight w:val="240"/>
          <w:jc w:val="center"/>
        </w:trPr>
        <w:tc>
          <w:tcPr>
            <w:tcW w:w="4876" w:type="dxa"/>
            <w:tcBorders>
              <w:top w:val="nil"/>
              <w:left w:val="nil"/>
              <w:bottom w:val="nil"/>
              <w:right w:val="nil"/>
            </w:tcBorders>
          </w:tcPr>
          <w:p w14:paraId="18E0C9C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2A92A1E" w14:textId="77777777" w:rsidR="00C64D8D" w:rsidRPr="000F21A2" w:rsidRDefault="00C64D8D" w:rsidP="005A5892">
            <w:pPr>
              <w:pStyle w:val="AmColumnHeading"/>
            </w:pPr>
            <w:r w:rsidRPr="000F21A2">
              <w:t>Ændringsforslag</w:t>
            </w:r>
          </w:p>
        </w:tc>
      </w:tr>
      <w:tr w:rsidR="00C64D8D" w:rsidRPr="000F21A2" w14:paraId="53A912D2" w14:textId="77777777" w:rsidTr="005A5892">
        <w:trPr>
          <w:jc w:val="center"/>
        </w:trPr>
        <w:tc>
          <w:tcPr>
            <w:tcW w:w="4876" w:type="dxa"/>
            <w:tcBorders>
              <w:top w:val="nil"/>
              <w:left w:val="nil"/>
              <w:bottom w:val="nil"/>
              <w:right w:val="nil"/>
            </w:tcBorders>
          </w:tcPr>
          <w:p w14:paraId="4B8F5B99" w14:textId="77777777" w:rsidR="00C64D8D" w:rsidRPr="000F21A2" w:rsidRDefault="00C64D8D" w:rsidP="005A5892">
            <w:pPr>
              <w:pStyle w:val="Normal6a"/>
            </w:pPr>
            <w:r w:rsidRPr="000F21A2">
              <w:t>6.</w:t>
            </w:r>
            <w:r w:rsidRPr="000F21A2">
              <w:tab/>
              <w:t xml:space="preserve">Europol opretter en reservepulje af eksperter fra medlemsstaterne til indsættelse af Europol med henblik på operationel støtte. Reservepuljen sammensættes af eksperter, der arbejder i deres medlemsstater, og som straks kan stilles til rådighed for Europol til dette formål. </w:t>
            </w:r>
            <w:r w:rsidRPr="000F21A2">
              <w:rPr>
                <w:b/>
                <w:i/>
              </w:rPr>
              <w:t>Medlemsstaterne sikrer, at deres eksperter står til rådighed til efter anmodning fra Europol at blive indsat som udstationerede nationale eksperter af Europol med henblik på operationel støtte.</w:t>
            </w:r>
          </w:p>
        </w:tc>
        <w:tc>
          <w:tcPr>
            <w:tcW w:w="4876" w:type="dxa"/>
            <w:tcBorders>
              <w:top w:val="nil"/>
              <w:left w:val="nil"/>
              <w:bottom w:val="nil"/>
              <w:right w:val="nil"/>
            </w:tcBorders>
          </w:tcPr>
          <w:p w14:paraId="55B9CAE2" w14:textId="77777777" w:rsidR="00C64D8D" w:rsidRPr="000F21A2" w:rsidRDefault="00C64D8D" w:rsidP="005A5892">
            <w:pPr>
              <w:pStyle w:val="Normal6a"/>
            </w:pPr>
            <w:r w:rsidRPr="000F21A2">
              <w:t>6.</w:t>
            </w:r>
            <w:r w:rsidRPr="000F21A2">
              <w:tab/>
              <w:t xml:space="preserve">Europol opretter en reservepulje af eksperter fra medlemsstaterne til indsættelse af Europol med henblik på operationel støtte </w:t>
            </w:r>
            <w:r w:rsidRPr="000F21A2">
              <w:rPr>
                <w:b/>
                <w:bCs/>
                <w:i/>
                <w:iCs/>
              </w:rPr>
              <w:t>til forebyggelse, opdagelse og efterforskning af smugling af migranter og menneskehandel</w:t>
            </w:r>
            <w:r w:rsidRPr="000F21A2">
              <w:t>. Reservepuljen sammensættes af eksperter, der arbejder i deres medlemsstater, og som straks kan stilles til rådighed for Europol til dette formål.</w:t>
            </w:r>
          </w:p>
        </w:tc>
      </w:tr>
    </w:tbl>
    <w:p w14:paraId="1843F083"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16E8C7D"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0910420C" w14:textId="77777777" w:rsidR="00C64D8D" w:rsidRPr="000F21A2" w:rsidRDefault="00C64D8D" w:rsidP="00C64D8D">
      <w:pPr>
        <w:pStyle w:val="AmJustText"/>
      </w:pPr>
      <w:r w:rsidRPr="000F21A2">
        <w:t>En reservepulje, der oprettes i henhold til dette ændringsforslag, bør begrænses til forslagets erklærede formål, nemlig at bekæmpe smugling af migranter og menneskehandel. Desuden er det ikke klart, at alle medlemsstater har tilstrækkelige nationale eksperter til at opfylde denne forpligtelse uden at underminere deres nationale arbejde.</w:t>
      </w:r>
    </w:p>
    <w:p w14:paraId="4FC28766" w14:textId="77777777" w:rsidR="00C64D8D" w:rsidRPr="000F21A2" w:rsidRDefault="00C64D8D" w:rsidP="00C64D8D">
      <w:r w:rsidRPr="000F21A2">
        <w:rPr>
          <w:rStyle w:val="HideTWBExt"/>
          <w:noProof w:val="0"/>
        </w:rPr>
        <w:t>&lt;/Amend&gt;</w:t>
      </w:r>
    </w:p>
    <w:p w14:paraId="4EF47390"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301</w:t>
      </w:r>
      <w:r w:rsidRPr="000F21A2">
        <w:rPr>
          <w:rStyle w:val="HideTWBExt"/>
          <w:b w:val="0"/>
          <w:noProof w:val="0"/>
        </w:rPr>
        <w:t>&lt;/NumAm&gt;</w:t>
      </w:r>
    </w:p>
    <w:p w14:paraId="13023E85"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58253AAC" w14:textId="77777777" w:rsidR="00C64D8D" w:rsidRPr="000F21A2" w:rsidRDefault="00C64D8D" w:rsidP="00C64D8D">
      <w:pPr>
        <w:pStyle w:val="NormalBold"/>
      </w:pPr>
      <w:r w:rsidRPr="000F21A2">
        <w:rPr>
          <w:rStyle w:val="HideTWBExt"/>
          <w:b w:val="0"/>
          <w:noProof w:val="0"/>
        </w:rPr>
        <w:t>&lt;/RepeatBlock-By&gt;</w:t>
      </w:r>
    </w:p>
    <w:p w14:paraId="2748C7D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E26E6B6"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256D8DAA"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6E0796A" w14:textId="77777777" w:rsidR="00C64D8D" w:rsidRPr="000F21A2" w:rsidRDefault="00C64D8D" w:rsidP="00C64D8D">
      <w:r w:rsidRPr="000F21A2">
        <w:rPr>
          <w:rStyle w:val="HideTWBExt"/>
          <w:noProof w:val="0"/>
        </w:rPr>
        <w:t>&lt;Article2&gt;</w:t>
      </w:r>
      <w:r w:rsidRPr="000F21A2">
        <w:t>Artikel 5b – stk. 6</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0AD0225" w14:textId="77777777" w:rsidTr="005A5892">
        <w:trPr>
          <w:trHeight w:hRule="exact" w:val="240"/>
          <w:jc w:val="center"/>
        </w:trPr>
        <w:tc>
          <w:tcPr>
            <w:tcW w:w="9752" w:type="dxa"/>
            <w:gridSpan w:val="2"/>
            <w:tcBorders>
              <w:top w:val="nil"/>
              <w:left w:val="nil"/>
              <w:bottom w:val="nil"/>
              <w:right w:val="nil"/>
            </w:tcBorders>
          </w:tcPr>
          <w:p w14:paraId="1C9EBC5D" w14:textId="77777777" w:rsidR="00C64D8D" w:rsidRPr="000F21A2" w:rsidRDefault="00C64D8D" w:rsidP="005A5892"/>
        </w:tc>
      </w:tr>
      <w:tr w:rsidR="00C64D8D" w:rsidRPr="000F21A2" w14:paraId="5BD23301" w14:textId="77777777" w:rsidTr="005A5892">
        <w:trPr>
          <w:trHeight w:val="240"/>
          <w:jc w:val="center"/>
        </w:trPr>
        <w:tc>
          <w:tcPr>
            <w:tcW w:w="4876" w:type="dxa"/>
            <w:tcBorders>
              <w:top w:val="nil"/>
              <w:left w:val="nil"/>
              <w:bottom w:val="nil"/>
              <w:right w:val="nil"/>
            </w:tcBorders>
          </w:tcPr>
          <w:p w14:paraId="58380E6C"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98E1BEC" w14:textId="77777777" w:rsidR="00C64D8D" w:rsidRPr="000F21A2" w:rsidRDefault="00C64D8D" w:rsidP="005A5892">
            <w:pPr>
              <w:pStyle w:val="AmColumnHeading"/>
            </w:pPr>
            <w:r w:rsidRPr="000F21A2">
              <w:t>Ændringsforslag</w:t>
            </w:r>
          </w:p>
        </w:tc>
      </w:tr>
      <w:tr w:rsidR="00C64D8D" w:rsidRPr="000F21A2" w14:paraId="2958FCB7" w14:textId="77777777" w:rsidTr="005A5892">
        <w:trPr>
          <w:jc w:val="center"/>
        </w:trPr>
        <w:tc>
          <w:tcPr>
            <w:tcW w:w="4876" w:type="dxa"/>
            <w:tcBorders>
              <w:top w:val="nil"/>
              <w:left w:val="nil"/>
              <w:bottom w:val="nil"/>
              <w:right w:val="nil"/>
            </w:tcBorders>
          </w:tcPr>
          <w:p w14:paraId="29FB9A63" w14:textId="77777777" w:rsidR="00C64D8D" w:rsidRPr="000F21A2" w:rsidRDefault="00C64D8D" w:rsidP="005A5892">
            <w:pPr>
              <w:pStyle w:val="Normal6a"/>
            </w:pPr>
            <w:r w:rsidRPr="000F21A2">
              <w:t>6.</w:t>
            </w:r>
            <w:r w:rsidRPr="000F21A2">
              <w:tab/>
              <w:t xml:space="preserve">Europol </w:t>
            </w:r>
            <w:r w:rsidRPr="000F21A2">
              <w:rPr>
                <w:b/>
                <w:bCs/>
                <w:i/>
                <w:iCs/>
              </w:rPr>
              <w:t>opretter</w:t>
            </w:r>
            <w:r w:rsidRPr="000F21A2">
              <w:t xml:space="preserve"> en reservepulje af eksperter fra medlemsstaterne til indsættelse af Europol med henblik på operationel støtte. Reservepuljen sammensættes af eksperter, der arbejder i deres medlemsstater, og som</w:t>
            </w:r>
            <w:r w:rsidRPr="000F21A2">
              <w:rPr>
                <w:b/>
                <w:bCs/>
                <w:i/>
                <w:iCs/>
              </w:rPr>
              <w:t xml:space="preserve"> straks</w:t>
            </w:r>
            <w:r w:rsidRPr="000F21A2">
              <w:t xml:space="preserve"> kan stilles til rådighed for Europol til dette formål. Medlemsstaterne sikrer, at deres eksperter står til rådighed til efter anmodning fra Europol at blive indsat som udstationerede nationale eksperter af Europol med henblik på operationel støtte.</w:t>
            </w:r>
          </w:p>
        </w:tc>
        <w:tc>
          <w:tcPr>
            <w:tcW w:w="4876" w:type="dxa"/>
            <w:tcBorders>
              <w:top w:val="nil"/>
              <w:left w:val="nil"/>
              <w:bottom w:val="nil"/>
              <w:right w:val="nil"/>
            </w:tcBorders>
          </w:tcPr>
          <w:p w14:paraId="345E8675" w14:textId="77777777" w:rsidR="00C64D8D" w:rsidRPr="000F21A2" w:rsidRDefault="00C64D8D" w:rsidP="005A5892">
            <w:pPr>
              <w:pStyle w:val="Normal6a"/>
            </w:pPr>
            <w:r w:rsidRPr="000F21A2">
              <w:t>6.</w:t>
            </w:r>
            <w:r w:rsidRPr="000F21A2">
              <w:tab/>
              <w:t>Europol</w:t>
            </w:r>
            <w:r w:rsidRPr="000F21A2">
              <w:rPr>
                <w:b/>
                <w:bCs/>
                <w:i/>
                <w:iCs/>
              </w:rPr>
              <w:t xml:space="preserve"> kan oprette</w:t>
            </w:r>
            <w:r w:rsidRPr="000F21A2">
              <w:t xml:space="preserve"> en reservepulje af eksperter fra medlemsstaterne til indsættelse af Europol med henblik på operationel støtte. Reservepuljen sammensættes af eksperter, der arbejder i deres medlemsstater, og som</w:t>
            </w:r>
            <w:r w:rsidRPr="000F21A2">
              <w:rPr>
                <w:b/>
                <w:bCs/>
                <w:i/>
                <w:iCs/>
              </w:rPr>
              <w:t xml:space="preserve"> </w:t>
            </w:r>
            <w:r w:rsidRPr="000F21A2">
              <w:t>kan stilles til rådighed for Europol til dette formål. Medlemsstaterne</w:t>
            </w:r>
            <w:r w:rsidRPr="000F21A2">
              <w:rPr>
                <w:b/>
                <w:bCs/>
                <w:i/>
                <w:iCs/>
              </w:rPr>
              <w:t>, der deltager i reservepuljen,</w:t>
            </w:r>
            <w:r w:rsidRPr="000F21A2">
              <w:t xml:space="preserve"> sikrer, at deres eksperter står til rådighed til efter anmodning fra Europol at blive indsat som udstationerede nationale eksperter af Europol med henblik på operationel støtte.</w:t>
            </w:r>
          </w:p>
        </w:tc>
      </w:tr>
    </w:tbl>
    <w:p w14:paraId="55E3B38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B6AFA9E" w14:textId="77777777" w:rsidR="00C64D8D" w:rsidRPr="000F21A2" w:rsidRDefault="00C64D8D" w:rsidP="00C64D8D">
      <w:r w:rsidRPr="000F21A2">
        <w:rPr>
          <w:rStyle w:val="HideTWBExt"/>
          <w:noProof w:val="0"/>
        </w:rPr>
        <w:t>&lt;/Amend&gt;</w:t>
      </w:r>
    </w:p>
    <w:p w14:paraId="3F957879"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302</w:t>
      </w:r>
      <w:r w:rsidRPr="000F21A2">
        <w:rPr>
          <w:rStyle w:val="HideTWBExt"/>
          <w:b w:val="0"/>
          <w:noProof w:val="0"/>
        </w:rPr>
        <w:t>&lt;/NumAm&gt;</w:t>
      </w:r>
    </w:p>
    <w:p w14:paraId="643B9E5C"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5E37188B" w14:textId="77777777" w:rsidR="00C64D8D" w:rsidRPr="000F21A2" w:rsidRDefault="00C64D8D" w:rsidP="00C64D8D">
      <w:pPr>
        <w:pStyle w:val="NormalBold"/>
      </w:pPr>
      <w:r w:rsidRPr="000F21A2">
        <w:rPr>
          <w:rStyle w:val="HideTWBExt"/>
          <w:b w:val="0"/>
          <w:noProof w:val="0"/>
        </w:rPr>
        <w:t>&lt;/RepeatBlock-By&gt;</w:t>
      </w:r>
    </w:p>
    <w:p w14:paraId="02B586A2"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8FAAB2E"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1385AB47"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0A0889AB" w14:textId="77777777" w:rsidR="00C64D8D" w:rsidRPr="000F21A2" w:rsidRDefault="00C64D8D" w:rsidP="00C64D8D">
      <w:r w:rsidRPr="000F21A2">
        <w:rPr>
          <w:rStyle w:val="HideTWBExt"/>
          <w:noProof w:val="0"/>
        </w:rPr>
        <w:t>&lt;Article2&gt;</w:t>
      </w:r>
      <w:r w:rsidRPr="000F21A2">
        <w:t>Artikel 5b – stk. 7</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FBA0A7B" w14:textId="77777777" w:rsidTr="005A5892">
        <w:trPr>
          <w:trHeight w:hRule="exact" w:val="240"/>
          <w:jc w:val="center"/>
        </w:trPr>
        <w:tc>
          <w:tcPr>
            <w:tcW w:w="9752" w:type="dxa"/>
            <w:gridSpan w:val="2"/>
            <w:tcBorders>
              <w:top w:val="nil"/>
              <w:left w:val="nil"/>
              <w:bottom w:val="nil"/>
              <w:right w:val="nil"/>
            </w:tcBorders>
          </w:tcPr>
          <w:p w14:paraId="04962946" w14:textId="77777777" w:rsidR="00C64D8D" w:rsidRPr="000F21A2" w:rsidRDefault="00C64D8D" w:rsidP="005A5892"/>
        </w:tc>
      </w:tr>
      <w:tr w:rsidR="00C64D8D" w:rsidRPr="000F21A2" w14:paraId="3D2F2253" w14:textId="77777777" w:rsidTr="005A5892">
        <w:trPr>
          <w:trHeight w:val="240"/>
          <w:jc w:val="center"/>
        </w:trPr>
        <w:tc>
          <w:tcPr>
            <w:tcW w:w="4876" w:type="dxa"/>
            <w:tcBorders>
              <w:top w:val="nil"/>
              <w:left w:val="nil"/>
              <w:bottom w:val="nil"/>
              <w:right w:val="nil"/>
            </w:tcBorders>
          </w:tcPr>
          <w:p w14:paraId="6F30DAAC"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041F3B4" w14:textId="77777777" w:rsidR="00C64D8D" w:rsidRPr="000F21A2" w:rsidRDefault="00C64D8D" w:rsidP="005A5892">
            <w:pPr>
              <w:pStyle w:val="AmColumnHeading"/>
            </w:pPr>
            <w:r w:rsidRPr="000F21A2">
              <w:t>Ændringsforslag</w:t>
            </w:r>
          </w:p>
        </w:tc>
      </w:tr>
      <w:tr w:rsidR="00C64D8D" w:rsidRPr="000F21A2" w14:paraId="1B69ACA7" w14:textId="77777777" w:rsidTr="005A5892">
        <w:trPr>
          <w:jc w:val="center"/>
        </w:trPr>
        <w:tc>
          <w:tcPr>
            <w:tcW w:w="4876" w:type="dxa"/>
            <w:tcBorders>
              <w:top w:val="nil"/>
              <w:left w:val="nil"/>
              <w:bottom w:val="nil"/>
              <w:right w:val="nil"/>
            </w:tcBorders>
          </w:tcPr>
          <w:p w14:paraId="54448D23" w14:textId="77777777" w:rsidR="00C64D8D" w:rsidRPr="000F21A2" w:rsidRDefault="00C64D8D" w:rsidP="005A5892">
            <w:pPr>
              <w:pStyle w:val="Normal6a"/>
            </w:pPr>
            <w:r w:rsidRPr="000F21A2">
              <w:rPr>
                <w:b/>
                <w:i/>
              </w:rPr>
              <w:t>7.</w:t>
            </w:r>
            <w:r w:rsidRPr="000F21A2">
              <w:tab/>
            </w:r>
            <w:r w:rsidRPr="000F21A2">
              <w:rPr>
                <w:b/>
                <w:i/>
              </w:rPr>
              <w:t>Den medlemsstat, på hvis område indsættelsen af Europol med henblik på operationel støtte finder sted, skal i overensstemmelse med de aftalte nærmere bestemmelser, der er omhandlet i stk. 4:</w:t>
            </w:r>
          </w:p>
        </w:tc>
        <w:tc>
          <w:tcPr>
            <w:tcW w:w="4876" w:type="dxa"/>
            <w:tcBorders>
              <w:top w:val="nil"/>
              <w:left w:val="nil"/>
              <w:bottom w:val="nil"/>
              <w:right w:val="nil"/>
            </w:tcBorders>
          </w:tcPr>
          <w:p w14:paraId="64E76063" w14:textId="77777777" w:rsidR="00C64D8D" w:rsidRPr="000F21A2" w:rsidRDefault="00C64D8D" w:rsidP="005A5892">
            <w:pPr>
              <w:pStyle w:val="Normal6a"/>
            </w:pPr>
            <w:r w:rsidRPr="000F21A2">
              <w:rPr>
                <w:b/>
                <w:i/>
              </w:rPr>
              <w:t>udgår</w:t>
            </w:r>
          </w:p>
        </w:tc>
      </w:tr>
      <w:tr w:rsidR="00C64D8D" w:rsidRPr="000F21A2" w14:paraId="7C2498AF" w14:textId="77777777" w:rsidTr="005A5892">
        <w:trPr>
          <w:jc w:val="center"/>
        </w:trPr>
        <w:tc>
          <w:tcPr>
            <w:tcW w:w="4876" w:type="dxa"/>
            <w:tcBorders>
              <w:top w:val="nil"/>
              <w:left w:val="nil"/>
              <w:bottom w:val="nil"/>
              <w:right w:val="nil"/>
            </w:tcBorders>
          </w:tcPr>
          <w:p w14:paraId="401151B8" w14:textId="77777777" w:rsidR="00C64D8D" w:rsidRPr="000F21A2" w:rsidRDefault="00C64D8D" w:rsidP="005A5892">
            <w:pPr>
              <w:pStyle w:val="Normal6a"/>
            </w:pPr>
            <w:r w:rsidRPr="000F21A2">
              <w:rPr>
                <w:b/>
                <w:i/>
              </w:rPr>
              <w:t>a) straks stille alle relevante oplysninger til rådighed for Europol, om muligt ved at gøre oplysninger i nationale databaser direkte tilgængelige for Europols personale og udstationerede nationale eksperter, der er indsat på dens område i overensstemmelse med national ret</w:t>
            </w:r>
          </w:p>
        </w:tc>
        <w:tc>
          <w:tcPr>
            <w:tcW w:w="4876" w:type="dxa"/>
            <w:tcBorders>
              <w:top w:val="nil"/>
              <w:left w:val="nil"/>
              <w:bottom w:val="nil"/>
              <w:right w:val="nil"/>
            </w:tcBorders>
          </w:tcPr>
          <w:p w14:paraId="7378CB85" w14:textId="77777777" w:rsidR="00C64D8D" w:rsidRPr="000F21A2" w:rsidRDefault="00C64D8D" w:rsidP="005A5892">
            <w:pPr>
              <w:pStyle w:val="Normal6a"/>
            </w:pPr>
          </w:p>
        </w:tc>
      </w:tr>
      <w:tr w:rsidR="00C64D8D" w:rsidRPr="000F21A2" w14:paraId="047DB898" w14:textId="77777777" w:rsidTr="005A5892">
        <w:trPr>
          <w:jc w:val="center"/>
        </w:trPr>
        <w:tc>
          <w:tcPr>
            <w:tcW w:w="4876" w:type="dxa"/>
            <w:tcBorders>
              <w:top w:val="nil"/>
              <w:left w:val="nil"/>
              <w:bottom w:val="nil"/>
              <w:right w:val="nil"/>
            </w:tcBorders>
          </w:tcPr>
          <w:p w14:paraId="23027D05" w14:textId="77777777" w:rsidR="00C64D8D" w:rsidRPr="000F21A2" w:rsidRDefault="00C64D8D" w:rsidP="005A5892">
            <w:pPr>
              <w:pStyle w:val="Normal6a"/>
            </w:pPr>
            <w:r w:rsidRPr="000F21A2">
              <w:rPr>
                <w:b/>
                <w:i/>
              </w:rPr>
              <w:t>b) gøre brug af den analytiske, operationelle, tekniske og kriminaltekniske støtte, som ydes af det Europolpersonale, der er indsat på dens område</w:t>
            </w:r>
          </w:p>
        </w:tc>
        <w:tc>
          <w:tcPr>
            <w:tcW w:w="4876" w:type="dxa"/>
            <w:tcBorders>
              <w:top w:val="nil"/>
              <w:left w:val="nil"/>
              <w:bottom w:val="nil"/>
              <w:right w:val="nil"/>
            </w:tcBorders>
          </w:tcPr>
          <w:p w14:paraId="3182DDA4" w14:textId="77777777" w:rsidR="00C64D8D" w:rsidRPr="000F21A2" w:rsidRDefault="00C64D8D" w:rsidP="005A5892">
            <w:pPr>
              <w:pStyle w:val="Normal6a"/>
            </w:pPr>
          </w:p>
        </w:tc>
      </w:tr>
      <w:tr w:rsidR="00C64D8D" w:rsidRPr="000F21A2" w14:paraId="60FB7992" w14:textId="77777777" w:rsidTr="005A5892">
        <w:trPr>
          <w:jc w:val="center"/>
        </w:trPr>
        <w:tc>
          <w:tcPr>
            <w:tcW w:w="4876" w:type="dxa"/>
            <w:tcBorders>
              <w:top w:val="nil"/>
              <w:left w:val="nil"/>
              <w:bottom w:val="nil"/>
              <w:right w:val="nil"/>
            </w:tcBorders>
          </w:tcPr>
          <w:p w14:paraId="661F54CA" w14:textId="77777777" w:rsidR="00C64D8D" w:rsidRPr="000F21A2" w:rsidRDefault="00C64D8D" w:rsidP="005A5892">
            <w:pPr>
              <w:pStyle w:val="Normal6a"/>
            </w:pPr>
            <w:r w:rsidRPr="000F21A2">
              <w:rPr>
                <w:b/>
                <w:i/>
              </w:rPr>
              <w:t>c) gøre det muligt for Europols personale og udstationerede nationale eksperter, der er indsat på dens område, at være til stede under gennemførelsen af efterforskningsforanstaltninger.</w:t>
            </w:r>
          </w:p>
        </w:tc>
        <w:tc>
          <w:tcPr>
            <w:tcW w:w="4876" w:type="dxa"/>
            <w:tcBorders>
              <w:top w:val="nil"/>
              <w:left w:val="nil"/>
              <w:bottom w:val="nil"/>
              <w:right w:val="nil"/>
            </w:tcBorders>
          </w:tcPr>
          <w:p w14:paraId="5B04C4B7" w14:textId="77777777" w:rsidR="00C64D8D" w:rsidRPr="000F21A2" w:rsidRDefault="00C64D8D" w:rsidP="005A5892">
            <w:pPr>
              <w:pStyle w:val="Normal6a"/>
            </w:pPr>
          </w:p>
        </w:tc>
      </w:tr>
    </w:tbl>
    <w:p w14:paraId="2A73AEC1"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303FE5A"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3B418D2D" w14:textId="77777777" w:rsidR="00C64D8D" w:rsidRPr="000F21A2" w:rsidRDefault="00C64D8D" w:rsidP="00C64D8D">
      <w:pPr>
        <w:pStyle w:val="AmJustText"/>
      </w:pPr>
      <w:r w:rsidRPr="000F21A2">
        <w:t>Dette bør aftales i de nærmere bestemmelser, der skal aftales i stk. 4.</w:t>
      </w:r>
    </w:p>
    <w:p w14:paraId="5CD1BFF4" w14:textId="77777777" w:rsidR="00C64D8D" w:rsidRPr="000F21A2" w:rsidRDefault="00C64D8D" w:rsidP="00C64D8D">
      <w:r w:rsidRPr="000F21A2">
        <w:rPr>
          <w:rStyle w:val="HideTWBExt"/>
          <w:noProof w:val="0"/>
        </w:rPr>
        <w:t>&lt;/Amend&gt;</w:t>
      </w:r>
    </w:p>
    <w:p w14:paraId="1087285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303</w:t>
      </w:r>
      <w:r w:rsidRPr="000F21A2">
        <w:rPr>
          <w:rStyle w:val="HideTWBExt"/>
          <w:b w:val="0"/>
          <w:noProof w:val="0"/>
        </w:rPr>
        <w:t>&lt;/NumAm&gt;</w:t>
      </w:r>
    </w:p>
    <w:p w14:paraId="2C2275D5"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410F2E04" w14:textId="77777777" w:rsidR="00C64D8D" w:rsidRPr="000F21A2" w:rsidRDefault="00C64D8D" w:rsidP="00C64D8D">
      <w:pPr>
        <w:pStyle w:val="NormalBold"/>
      </w:pPr>
      <w:r w:rsidRPr="000F21A2">
        <w:rPr>
          <w:rStyle w:val="HideTWBExt"/>
          <w:b w:val="0"/>
          <w:noProof w:val="0"/>
        </w:rPr>
        <w:t>&lt;/RepeatBlock-By&gt;</w:t>
      </w:r>
    </w:p>
    <w:p w14:paraId="7E652DC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A9A6C29"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61342959"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9232DF9" w14:textId="77777777" w:rsidR="00C64D8D" w:rsidRPr="000F21A2" w:rsidRDefault="00C64D8D" w:rsidP="00C64D8D">
      <w:r w:rsidRPr="000F21A2">
        <w:rPr>
          <w:rStyle w:val="HideTWBExt"/>
          <w:noProof w:val="0"/>
        </w:rPr>
        <w:t>&lt;Article2&gt;</w:t>
      </w:r>
      <w:r w:rsidRPr="000F21A2">
        <w:t>Artikel 5b – stk. 7 – indledning</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5E0923B" w14:textId="77777777" w:rsidTr="005A5892">
        <w:trPr>
          <w:trHeight w:hRule="exact" w:val="240"/>
          <w:jc w:val="center"/>
        </w:trPr>
        <w:tc>
          <w:tcPr>
            <w:tcW w:w="9752" w:type="dxa"/>
            <w:gridSpan w:val="2"/>
            <w:tcBorders>
              <w:top w:val="nil"/>
              <w:left w:val="nil"/>
              <w:bottom w:val="nil"/>
              <w:right w:val="nil"/>
            </w:tcBorders>
          </w:tcPr>
          <w:p w14:paraId="45A77FD9" w14:textId="77777777" w:rsidR="00C64D8D" w:rsidRPr="000F21A2" w:rsidRDefault="00C64D8D" w:rsidP="005A5892"/>
        </w:tc>
      </w:tr>
      <w:tr w:rsidR="00C64D8D" w:rsidRPr="000F21A2" w14:paraId="628360C5" w14:textId="77777777" w:rsidTr="005A5892">
        <w:trPr>
          <w:trHeight w:val="240"/>
          <w:jc w:val="center"/>
        </w:trPr>
        <w:tc>
          <w:tcPr>
            <w:tcW w:w="4876" w:type="dxa"/>
            <w:tcBorders>
              <w:top w:val="nil"/>
              <w:left w:val="nil"/>
              <w:bottom w:val="nil"/>
              <w:right w:val="nil"/>
            </w:tcBorders>
          </w:tcPr>
          <w:p w14:paraId="5356B893"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0F3C2C2" w14:textId="77777777" w:rsidR="00C64D8D" w:rsidRPr="000F21A2" w:rsidRDefault="00C64D8D" w:rsidP="005A5892">
            <w:pPr>
              <w:pStyle w:val="AmColumnHeading"/>
            </w:pPr>
            <w:r w:rsidRPr="000F21A2">
              <w:t>Ændringsforslag</w:t>
            </w:r>
          </w:p>
        </w:tc>
      </w:tr>
      <w:tr w:rsidR="00C64D8D" w:rsidRPr="000F21A2" w14:paraId="1761542E" w14:textId="77777777" w:rsidTr="005A5892">
        <w:trPr>
          <w:jc w:val="center"/>
        </w:trPr>
        <w:tc>
          <w:tcPr>
            <w:tcW w:w="4876" w:type="dxa"/>
            <w:tcBorders>
              <w:top w:val="nil"/>
              <w:left w:val="nil"/>
              <w:bottom w:val="nil"/>
              <w:right w:val="nil"/>
            </w:tcBorders>
          </w:tcPr>
          <w:p w14:paraId="65244CAA" w14:textId="77777777" w:rsidR="00C64D8D" w:rsidRPr="000F21A2" w:rsidRDefault="00C64D8D" w:rsidP="005A5892">
            <w:pPr>
              <w:pStyle w:val="Normal6a"/>
            </w:pPr>
            <w:r w:rsidRPr="000F21A2">
              <w:t>7.</w:t>
            </w:r>
            <w:r w:rsidRPr="000F21A2">
              <w:tab/>
              <w:t>Den medlemsstat, på hvis område indsættelsen af Europol med henblik på operationel støtte finder sted, skal i overensstemmelse med de</w:t>
            </w:r>
            <w:r w:rsidRPr="000F21A2">
              <w:rPr>
                <w:b/>
                <w:bCs/>
                <w:i/>
                <w:iCs/>
              </w:rPr>
              <w:t xml:space="preserve"> aftalte nærmere bestemmelser</w:t>
            </w:r>
            <w:r w:rsidRPr="000F21A2">
              <w:t xml:space="preserve">, der er omhandlet i stk. </w:t>
            </w:r>
            <w:r w:rsidRPr="000F21A2">
              <w:rPr>
                <w:b/>
                <w:i/>
              </w:rPr>
              <w:t>4</w:t>
            </w:r>
            <w:r w:rsidRPr="000F21A2">
              <w:t>:</w:t>
            </w:r>
          </w:p>
        </w:tc>
        <w:tc>
          <w:tcPr>
            <w:tcW w:w="4876" w:type="dxa"/>
            <w:tcBorders>
              <w:top w:val="nil"/>
              <w:left w:val="nil"/>
              <w:bottom w:val="nil"/>
              <w:right w:val="nil"/>
            </w:tcBorders>
          </w:tcPr>
          <w:p w14:paraId="3C9E1390" w14:textId="77777777" w:rsidR="00C64D8D" w:rsidRPr="000F21A2" w:rsidRDefault="00C64D8D" w:rsidP="005A5892">
            <w:pPr>
              <w:pStyle w:val="Normal6a"/>
            </w:pPr>
            <w:r w:rsidRPr="000F21A2">
              <w:t>7.</w:t>
            </w:r>
            <w:r w:rsidRPr="000F21A2">
              <w:tab/>
              <w:t xml:space="preserve">Den medlemsstat, på hvis område indsættelsen af Europol med henblik på operationel støtte finder sted, skal i overensstemmelse med de </w:t>
            </w:r>
            <w:r w:rsidRPr="000F21A2">
              <w:rPr>
                <w:b/>
                <w:bCs/>
                <w:i/>
                <w:iCs/>
              </w:rPr>
              <w:t>gennemførelsesbestemmelser</w:t>
            </w:r>
            <w:r w:rsidRPr="000F21A2">
              <w:t xml:space="preserve">, der er omhandlet i stk. </w:t>
            </w:r>
            <w:r w:rsidRPr="000F21A2">
              <w:rPr>
                <w:b/>
                <w:i/>
              </w:rPr>
              <w:t>9</w:t>
            </w:r>
            <w:r w:rsidRPr="000F21A2">
              <w:t>:</w:t>
            </w:r>
          </w:p>
        </w:tc>
      </w:tr>
    </w:tbl>
    <w:p w14:paraId="0BE72C8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EA3D2EB" w14:textId="77777777" w:rsidR="00C64D8D" w:rsidRPr="000F21A2" w:rsidRDefault="00C64D8D" w:rsidP="00C64D8D">
      <w:r w:rsidRPr="000F21A2">
        <w:rPr>
          <w:rStyle w:val="HideTWBExt"/>
          <w:noProof w:val="0"/>
        </w:rPr>
        <w:t>&lt;/Amend&gt;</w:t>
      </w:r>
    </w:p>
    <w:p w14:paraId="3B7687F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304</w:t>
      </w:r>
      <w:r w:rsidRPr="000F21A2">
        <w:rPr>
          <w:rStyle w:val="HideTWBExt"/>
          <w:b w:val="0"/>
          <w:noProof w:val="0"/>
        </w:rPr>
        <w:t>&lt;/NumAm&gt;</w:t>
      </w:r>
    </w:p>
    <w:p w14:paraId="4D4AA0DD"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430A167A" w14:textId="77777777" w:rsidR="00C64D8D" w:rsidRPr="000F21A2" w:rsidRDefault="00C64D8D" w:rsidP="00C64D8D">
      <w:pPr>
        <w:pStyle w:val="NormalBold"/>
      </w:pPr>
      <w:r w:rsidRPr="000F21A2">
        <w:rPr>
          <w:rStyle w:val="HideTWBExt"/>
          <w:b w:val="0"/>
          <w:noProof w:val="0"/>
        </w:rPr>
        <w:t>&lt;/RepeatBlock-By&gt;</w:t>
      </w:r>
    </w:p>
    <w:p w14:paraId="750D182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2640468"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2209CFD7"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6D773E93" w14:textId="77777777" w:rsidR="00C64D8D" w:rsidRPr="000F21A2" w:rsidRDefault="00C64D8D" w:rsidP="00C64D8D">
      <w:r w:rsidRPr="000F21A2">
        <w:rPr>
          <w:rStyle w:val="HideTWBExt"/>
          <w:noProof w:val="0"/>
        </w:rPr>
        <w:t>&lt;Article2&gt;</w:t>
      </w:r>
      <w:r w:rsidRPr="000F21A2">
        <w:t>Artikel 5b – stk. 7 – litra a</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38D3040" w14:textId="77777777" w:rsidTr="005A5892">
        <w:trPr>
          <w:trHeight w:hRule="exact" w:val="240"/>
          <w:jc w:val="center"/>
        </w:trPr>
        <w:tc>
          <w:tcPr>
            <w:tcW w:w="9752" w:type="dxa"/>
            <w:gridSpan w:val="2"/>
            <w:tcBorders>
              <w:top w:val="nil"/>
              <w:left w:val="nil"/>
              <w:bottom w:val="nil"/>
              <w:right w:val="nil"/>
            </w:tcBorders>
          </w:tcPr>
          <w:p w14:paraId="12A87495" w14:textId="77777777" w:rsidR="00C64D8D" w:rsidRPr="000F21A2" w:rsidRDefault="00C64D8D" w:rsidP="005A5892"/>
        </w:tc>
      </w:tr>
      <w:tr w:rsidR="00C64D8D" w:rsidRPr="000F21A2" w14:paraId="133C9A34" w14:textId="77777777" w:rsidTr="005A5892">
        <w:trPr>
          <w:trHeight w:val="240"/>
          <w:jc w:val="center"/>
        </w:trPr>
        <w:tc>
          <w:tcPr>
            <w:tcW w:w="4876" w:type="dxa"/>
            <w:tcBorders>
              <w:top w:val="nil"/>
              <w:left w:val="nil"/>
              <w:bottom w:val="nil"/>
              <w:right w:val="nil"/>
            </w:tcBorders>
          </w:tcPr>
          <w:p w14:paraId="3A80E2F6"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D8FDDCA" w14:textId="77777777" w:rsidR="00C64D8D" w:rsidRPr="000F21A2" w:rsidRDefault="00C64D8D" w:rsidP="005A5892">
            <w:pPr>
              <w:pStyle w:val="AmColumnHeading"/>
            </w:pPr>
            <w:r w:rsidRPr="000F21A2">
              <w:t>Ændringsforslag</w:t>
            </w:r>
          </w:p>
        </w:tc>
      </w:tr>
      <w:tr w:rsidR="00C64D8D" w:rsidRPr="000F21A2" w14:paraId="6F2497BD" w14:textId="77777777" w:rsidTr="005A5892">
        <w:trPr>
          <w:jc w:val="center"/>
        </w:trPr>
        <w:tc>
          <w:tcPr>
            <w:tcW w:w="4876" w:type="dxa"/>
            <w:tcBorders>
              <w:top w:val="nil"/>
              <w:left w:val="nil"/>
              <w:bottom w:val="nil"/>
              <w:right w:val="nil"/>
            </w:tcBorders>
          </w:tcPr>
          <w:p w14:paraId="16F46E45" w14:textId="77777777" w:rsidR="00C64D8D" w:rsidRPr="000F21A2" w:rsidRDefault="00C64D8D" w:rsidP="005A5892">
            <w:pPr>
              <w:pStyle w:val="Normal6a"/>
            </w:pPr>
            <w:r w:rsidRPr="000F21A2">
              <w:t>a)</w:t>
            </w:r>
            <w:r w:rsidRPr="000F21A2">
              <w:tab/>
              <w:t xml:space="preserve">straks stille alle relevante oplysninger til rådighed for Europol, om muligt ved at gøre oplysninger i nationale databaser </w:t>
            </w:r>
            <w:r w:rsidRPr="000F21A2">
              <w:rPr>
                <w:b/>
                <w:bCs/>
                <w:i/>
                <w:iCs/>
              </w:rPr>
              <w:t>direkte</w:t>
            </w:r>
            <w:r w:rsidRPr="000F21A2">
              <w:t xml:space="preserve"> tilgængelige for Europols personale og udstationerede nationale eksperter, der er indsat på dens område i overensstemmelse med </w:t>
            </w:r>
            <w:r w:rsidRPr="000F21A2">
              <w:rPr>
                <w:b/>
                <w:i/>
              </w:rPr>
              <w:t>national</w:t>
            </w:r>
            <w:r w:rsidRPr="000F21A2">
              <w:rPr>
                <w:b/>
                <w:bCs/>
                <w:i/>
                <w:iCs/>
              </w:rPr>
              <w:t xml:space="preserve"> ret</w:t>
            </w:r>
          </w:p>
        </w:tc>
        <w:tc>
          <w:tcPr>
            <w:tcW w:w="4876" w:type="dxa"/>
            <w:tcBorders>
              <w:top w:val="nil"/>
              <w:left w:val="nil"/>
              <w:bottom w:val="nil"/>
              <w:right w:val="nil"/>
            </w:tcBorders>
          </w:tcPr>
          <w:p w14:paraId="3A371B71" w14:textId="77777777" w:rsidR="00C64D8D" w:rsidRPr="000F21A2" w:rsidRDefault="00C64D8D" w:rsidP="005A5892">
            <w:pPr>
              <w:pStyle w:val="Normal6a"/>
            </w:pPr>
            <w:r w:rsidRPr="000F21A2">
              <w:t>a)</w:t>
            </w:r>
            <w:r w:rsidRPr="000F21A2">
              <w:tab/>
              <w:t>straks stille alle relevante</w:t>
            </w:r>
            <w:r w:rsidRPr="000F21A2">
              <w:rPr>
                <w:b/>
                <w:bCs/>
                <w:i/>
                <w:iCs/>
              </w:rPr>
              <w:t xml:space="preserve"> nødvendige og forholdsmæssige</w:t>
            </w:r>
            <w:r w:rsidRPr="000F21A2">
              <w:t xml:space="preserve"> oplysninger </w:t>
            </w:r>
            <w:r w:rsidRPr="000F21A2">
              <w:rPr>
                <w:b/>
                <w:bCs/>
                <w:i/>
                <w:iCs/>
              </w:rPr>
              <w:t>af høj kvalitet</w:t>
            </w:r>
            <w:r w:rsidRPr="000F21A2">
              <w:t xml:space="preserve"> til rådighed for Europol, om muligt ved at gøre oplysninger i nationale databaser tilgængelige for Europols personale og udstationerede nationale eksperter, der er indsat på dens område i overensstemmelse med</w:t>
            </w:r>
            <w:r w:rsidRPr="000F21A2">
              <w:rPr>
                <w:b/>
                <w:bCs/>
                <w:i/>
                <w:iCs/>
              </w:rPr>
              <w:t xml:space="preserve"> denne artikels stk. 1</w:t>
            </w:r>
          </w:p>
        </w:tc>
      </w:tr>
    </w:tbl>
    <w:p w14:paraId="69DE17C2"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8424F1D" w14:textId="77777777" w:rsidR="00C64D8D" w:rsidRPr="000F21A2" w:rsidRDefault="00C64D8D" w:rsidP="00C64D8D">
      <w:r w:rsidRPr="000F21A2">
        <w:rPr>
          <w:rStyle w:val="HideTWBExt"/>
          <w:noProof w:val="0"/>
        </w:rPr>
        <w:t>&lt;/Amend&gt;</w:t>
      </w:r>
    </w:p>
    <w:p w14:paraId="43FD6287"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305</w:t>
      </w:r>
      <w:r w:rsidRPr="000F21A2">
        <w:rPr>
          <w:rStyle w:val="HideTWBExt"/>
          <w:b w:val="0"/>
          <w:noProof w:val="0"/>
        </w:rPr>
        <w:t>&lt;/NumAm&gt;</w:t>
      </w:r>
    </w:p>
    <w:p w14:paraId="6AB9BF24"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72E6A9B5" w14:textId="77777777" w:rsidR="00C64D8D" w:rsidRPr="000F21A2" w:rsidRDefault="00C64D8D" w:rsidP="00C64D8D">
      <w:pPr>
        <w:pStyle w:val="NormalBold"/>
      </w:pPr>
      <w:r w:rsidRPr="000F21A2">
        <w:rPr>
          <w:rStyle w:val="HideTWBExt"/>
          <w:b w:val="0"/>
          <w:noProof w:val="0"/>
        </w:rPr>
        <w:t>&lt;/RepeatBlock-By&gt;</w:t>
      </w:r>
    </w:p>
    <w:p w14:paraId="1609789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464322B"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12E55206"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02885EB7" w14:textId="77777777" w:rsidR="00C64D8D" w:rsidRPr="000F21A2" w:rsidRDefault="00C64D8D" w:rsidP="00C64D8D">
      <w:r w:rsidRPr="000F21A2">
        <w:rPr>
          <w:rStyle w:val="HideTWBExt"/>
          <w:noProof w:val="0"/>
        </w:rPr>
        <w:t>&lt;Article2&gt;</w:t>
      </w:r>
      <w:r w:rsidRPr="000F21A2">
        <w:t>Artikel 5b – stk. 8</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8AE8700" w14:textId="77777777" w:rsidTr="005A5892">
        <w:trPr>
          <w:trHeight w:hRule="exact" w:val="240"/>
          <w:jc w:val="center"/>
        </w:trPr>
        <w:tc>
          <w:tcPr>
            <w:tcW w:w="9752" w:type="dxa"/>
            <w:gridSpan w:val="2"/>
            <w:tcBorders>
              <w:top w:val="nil"/>
              <w:left w:val="nil"/>
              <w:bottom w:val="nil"/>
              <w:right w:val="nil"/>
            </w:tcBorders>
          </w:tcPr>
          <w:p w14:paraId="44A63E3D" w14:textId="77777777" w:rsidR="00C64D8D" w:rsidRPr="000F21A2" w:rsidRDefault="00C64D8D" w:rsidP="005A5892"/>
        </w:tc>
      </w:tr>
      <w:tr w:rsidR="00C64D8D" w:rsidRPr="000F21A2" w14:paraId="57135425" w14:textId="77777777" w:rsidTr="005A5892">
        <w:trPr>
          <w:trHeight w:val="240"/>
          <w:jc w:val="center"/>
        </w:trPr>
        <w:tc>
          <w:tcPr>
            <w:tcW w:w="4876" w:type="dxa"/>
            <w:tcBorders>
              <w:top w:val="nil"/>
              <w:left w:val="nil"/>
              <w:bottom w:val="nil"/>
              <w:right w:val="nil"/>
            </w:tcBorders>
          </w:tcPr>
          <w:p w14:paraId="1A7DD781"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8C134CC" w14:textId="77777777" w:rsidR="00C64D8D" w:rsidRPr="000F21A2" w:rsidRDefault="00C64D8D" w:rsidP="005A5892">
            <w:pPr>
              <w:pStyle w:val="AmColumnHeading"/>
            </w:pPr>
            <w:r w:rsidRPr="000F21A2">
              <w:t>Ændringsforslag</w:t>
            </w:r>
          </w:p>
        </w:tc>
      </w:tr>
      <w:tr w:rsidR="00C64D8D" w:rsidRPr="000F21A2" w14:paraId="21FE2EB4" w14:textId="77777777" w:rsidTr="005A5892">
        <w:trPr>
          <w:jc w:val="center"/>
        </w:trPr>
        <w:tc>
          <w:tcPr>
            <w:tcW w:w="4876" w:type="dxa"/>
            <w:tcBorders>
              <w:top w:val="nil"/>
              <w:left w:val="nil"/>
              <w:bottom w:val="nil"/>
              <w:right w:val="nil"/>
            </w:tcBorders>
          </w:tcPr>
          <w:p w14:paraId="1B8FE7B6" w14:textId="77777777" w:rsidR="00C64D8D" w:rsidRPr="000F21A2" w:rsidRDefault="00C64D8D" w:rsidP="005A5892">
            <w:pPr>
              <w:pStyle w:val="Normal6a"/>
            </w:pPr>
            <w:r w:rsidRPr="000F21A2">
              <w:rPr>
                <w:b/>
                <w:i/>
              </w:rPr>
              <w:t>8.</w:t>
            </w:r>
            <w:r w:rsidRPr="000F21A2">
              <w:tab/>
            </w:r>
            <w:r w:rsidRPr="000F21A2">
              <w:rPr>
                <w:b/>
                <w:i/>
              </w:rPr>
              <w:t>Den administrerende direktør kan over for den berørte medlemsstats kompetente myndigheder via dens nationale enhed foreslå indsættelse af Europol med henblik på operationel støtte på en medlemsstats område, hvis den administrerende direktør er af den opfattelse, at det vil tilføre merværdi til forebyggelse eller bekæmpelse af en strafbar handling, der er omfattet af Europols målsætninger.</w:t>
            </w:r>
          </w:p>
        </w:tc>
        <w:tc>
          <w:tcPr>
            <w:tcW w:w="4876" w:type="dxa"/>
            <w:tcBorders>
              <w:top w:val="nil"/>
              <w:left w:val="nil"/>
              <w:bottom w:val="nil"/>
              <w:right w:val="nil"/>
            </w:tcBorders>
          </w:tcPr>
          <w:p w14:paraId="7AB8E38A" w14:textId="77777777" w:rsidR="00C64D8D" w:rsidRPr="000F21A2" w:rsidRDefault="00C64D8D" w:rsidP="005A5892">
            <w:pPr>
              <w:pStyle w:val="Normal6a"/>
            </w:pPr>
            <w:r w:rsidRPr="000F21A2">
              <w:rPr>
                <w:b/>
                <w:i/>
              </w:rPr>
              <w:t>udgår</w:t>
            </w:r>
          </w:p>
        </w:tc>
      </w:tr>
    </w:tbl>
    <w:p w14:paraId="2F5275C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97C0FBC" w14:textId="77777777" w:rsidR="00C64D8D" w:rsidRPr="000F21A2" w:rsidRDefault="00C64D8D" w:rsidP="00C64D8D">
      <w:r w:rsidRPr="000F21A2">
        <w:rPr>
          <w:rStyle w:val="HideTWBExt"/>
          <w:noProof w:val="0"/>
        </w:rPr>
        <w:t>&lt;/Amend&gt;</w:t>
      </w:r>
    </w:p>
    <w:p w14:paraId="4325D776"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306</w:t>
      </w:r>
      <w:r w:rsidRPr="000F21A2">
        <w:rPr>
          <w:rStyle w:val="HideTWBExt"/>
          <w:b w:val="0"/>
          <w:noProof w:val="0"/>
        </w:rPr>
        <w:t>&lt;/NumAm&gt;</w:t>
      </w:r>
    </w:p>
    <w:p w14:paraId="1DC79BB1"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0DAC9644" w14:textId="77777777" w:rsidR="00C64D8D" w:rsidRPr="000F21A2" w:rsidRDefault="00C64D8D" w:rsidP="00C64D8D">
      <w:pPr>
        <w:pStyle w:val="NormalBold"/>
      </w:pPr>
      <w:r w:rsidRPr="000F21A2">
        <w:rPr>
          <w:rStyle w:val="HideTWBExt"/>
          <w:b w:val="0"/>
          <w:noProof w:val="0"/>
        </w:rPr>
        <w:t>&lt;/RepeatBlock-By&gt;</w:t>
      </w:r>
    </w:p>
    <w:p w14:paraId="310D74B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C425070"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4714C3FC"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02AF7896" w14:textId="77777777" w:rsidR="00C64D8D" w:rsidRPr="000F21A2" w:rsidRDefault="00C64D8D" w:rsidP="00C64D8D">
      <w:r w:rsidRPr="000F21A2">
        <w:rPr>
          <w:rStyle w:val="HideTWBExt"/>
          <w:noProof w:val="0"/>
        </w:rPr>
        <w:t>&lt;Article2&gt;</w:t>
      </w:r>
      <w:r w:rsidRPr="000F21A2">
        <w:t>Artikel 5b – stk. 8</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EC82F7B" w14:textId="77777777" w:rsidTr="005A5892">
        <w:trPr>
          <w:trHeight w:hRule="exact" w:val="240"/>
          <w:jc w:val="center"/>
        </w:trPr>
        <w:tc>
          <w:tcPr>
            <w:tcW w:w="9752" w:type="dxa"/>
            <w:gridSpan w:val="2"/>
            <w:tcBorders>
              <w:top w:val="nil"/>
              <w:left w:val="nil"/>
              <w:bottom w:val="nil"/>
              <w:right w:val="nil"/>
            </w:tcBorders>
          </w:tcPr>
          <w:p w14:paraId="20B1C466" w14:textId="77777777" w:rsidR="00C64D8D" w:rsidRPr="000F21A2" w:rsidRDefault="00C64D8D" w:rsidP="005A5892"/>
        </w:tc>
      </w:tr>
      <w:tr w:rsidR="00C64D8D" w:rsidRPr="000F21A2" w14:paraId="065D07DB" w14:textId="77777777" w:rsidTr="005A5892">
        <w:trPr>
          <w:trHeight w:val="240"/>
          <w:jc w:val="center"/>
        </w:trPr>
        <w:tc>
          <w:tcPr>
            <w:tcW w:w="4876" w:type="dxa"/>
            <w:tcBorders>
              <w:top w:val="nil"/>
              <w:left w:val="nil"/>
              <w:bottom w:val="nil"/>
              <w:right w:val="nil"/>
            </w:tcBorders>
          </w:tcPr>
          <w:p w14:paraId="40D27BE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5E7BD7B" w14:textId="77777777" w:rsidR="00C64D8D" w:rsidRPr="000F21A2" w:rsidRDefault="00C64D8D" w:rsidP="005A5892">
            <w:pPr>
              <w:pStyle w:val="AmColumnHeading"/>
            </w:pPr>
            <w:r w:rsidRPr="000F21A2">
              <w:t>Ændringsforslag</w:t>
            </w:r>
          </w:p>
        </w:tc>
      </w:tr>
      <w:tr w:rsidR="00C64D8D" w:rsidRPr="000F21A2" w14:paraId="42F5FFA4" w14:textId="77777777" w:rsidTr="005A5892">
        <w:trPr>
          <w:jc w:val="center"/>
        </w:trPr>
        <w:tc>
          <w:tcPr>
            <w:tcW w:w="4876" w:type="dxa"/>
            <w:tcBorders>
              <w:top w:val="nil"/>
              <w:left w:val="nil"/>
              <w:bottom w:val="nil"/>
              <w:right w:val="nil"/>
            </w:tcBorders>
          </w:tcPr>
          <w:p w14:paraId="3A030CD0" w14:textId="77777777" w:rsidR="00C64D8D" w:rsidRPr="000F21A2" w:rsidRDefault="00C64D8D" w:rsidP="005A5892">
            <w:pPr>
              <w:pStyle w:val="Normal6a"/>
            </w:pPr>
            <w:r w:rsidRPr="000F21A2">
              <w:rPr>
                <w:b/>
                <w:i/>
              </w:rPr>
              <w:t>8.</w:t>
            </w:r>
            <w:r w:rsidRPr="000F21A2">
              <w:tab/>
            </w:r>
            <w:r w:rsidRPr="000F21A2">
              <w:rPr>
                <w:b/>
                <w:i/>
              </w:rPr>
              <w:t>Den administrerende direktør kan over for den berørte medlemsstats kompetente myndigheder via dens nationale enhed foreslå indsættelse af Europol med henblik på operationel støtte på en medlemsstats område, hvis den administrerende direktør er af den opfattelse, at det vil tilføre merværdi til forebyggelse eller bekæmpelse af en strafbar handling, der er omfattet af Europols målsætninger.</w:t>
            </w:r>
          </w:p>
        </w:tc>
        <w:tc>
          <w:tcPr>
            <w:tcW w:w="4876" w:type="dxa"/>
            <w:tcBorders>
              <w:top w:val="nil"/>
              <w:left w:val="nil"/>
              <w:bottom w:val="nil"/>
              <w:right w:val="nil"/>
            </w:tcBorders>
          </w:tcPr>
          <w:p w14:paraId="220F6081" w14:textId="77777777" w:rsidR="00C64D8D" w:rsidRPr="000F21A2" w:rsidRDefault="00C64D8D" w:rsidP="005A5892">
            <w:pPr>
              <w:pStyle w:val="Normal6a"/>
            </w:pPr>
            <w:r w:rsidRPr="000F21A2">
              <w:rPr>
                <w:b/>
                <w:i/>
              </w:rPr>
              <w:t>udgår</w:t>
            </w:r>
          </w:p>
        </w:tc>
      </w:tr>
    </w:tbl>
    <w:p w14:paraId="725D1B0E"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8E3D82D"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57E92C5C" w14:textId="77777777" w:rsidR="00C64D8D" w:rsidRPr="000F21A2" w:rsidRDefault="00C64D8D" w:rsidP="00C64D8D">
      <w:pPr>
        <w:pStyle w:val="AmJustText"/>
      </w:pPr>
      <w:r w:rsidRPr="000F21A2">
        <w:t>Artikel 6 i den nuværende Europolforordning er tilstrækkelig.</w:t>
      </w:r>
    </w:p>
    <w:p w14:paraId="2757A28F" w14:textId="77777777" w:rsidR="00C64D8D" w:rsidRPr="000F21A2" w:rsidRDefault="00C64D8D" w:rsidP="00C64D8D">
      <w:r w:rsidRPr="000F21A2">
        <w:rPr>
          <w:rStyle w:val="HideTWBExt"/>
          <w:noProof w:val="0"/>
        </w:rPr>
        <w:t>&lt;/Amend&gt;</w:t>
      </w:r>
    </w:p>
    <w:p w14:paraId="5BF4D46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307</w:t>
      </w:r>
      <w:r w:rsidRPr="000F21A2">
        <w:rPr>
          <w:rStyle w:val="HideTWBExt"/>
          <w:b w:val="0"/>
          <w:noProof w:val="0"/>
        </w:rPr>
        <w:t>&lt;/NumAm&gt;</w:t>
      </w:r>
    </w:p>
    <w:p w14:paraId="5A84A617"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2DE4AF2D" w14:textId="77777777" w:rsidR="00C64D8D" w:rsidRPr="000F21A2" w:rsidRDefault="00C64D8D" w:rsidP="00C64D8D">
      <w:pPr>
        <w:pStyle w:val="NormalBold"/>
      </w:pPr>
      <w:r w:rsidRPr="000F21A2">
        <w:rPr>
          <w:rStyle w:val="HideTWBExt"/>
          <w:b w:val="0"/>
          <w:noProof w:val="0"/>
        </w:rPr>
        <w:t>&lt;/RepeatBlock-By&gt;</w:t>
      </w:r>
    </w:p>
    <w:p w14:paraId="39211DA0"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67A5984"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5EC9075A"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612BDED6" w14:textId="77777777" w:rsidR="00C64D8D" w:rsidRPr="000F21A2" w:rsidRDefault="00C64D8D" w:rsidP="00C64D8D">
      <w:r w:rsidRPr="000F21A2">
        <w:rPr>
          <w:rStyle w:val="HideTWBExt"/>
          <w:noProof w:val="0"/>
        </w:rPr>
        <w:t>&lt;Article2&gt;</w:t>
      </w:r>
      <w:r w:rsidRPr="000F21A2">
        <w:t>Artikel 5b – stk. 8</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71AE260" w14:textId="77777777" w:rsidTr="005A5892">
        <w:trPr>
          <w:trHeight w:hRule="exact" w:val="240"/>
          <w:jc w:val="center"/>
        </w:trPr>
        <w:tc>
          <w:tcPr>
            <w:tcW w:w="9752" w:type="dxa"/>
            <w:gridSpan w:val="2"/>
            <w:tcBorders>
              <w:top w:val="nil"/>
              <w:left w:val="nil"/>
              <w:bottom w:val="nil"/>
              <w:right w:val="nil"/>
            </w:tcBorders>
          </w:tcPr>
          <w:p w14:paraId="6B109B18" w14:textId="77777777" w:rsidR="00C64D8D" w:rsidRPr="000F21A2" w:rsidRDefault="00C64D8D" w:rsidP="005A5892"/>
        </w:tc>
      </w:tr>
      <w:tr w:rsidR="00C64D8D" w:rsidRPr="000F21A2" w14:paraId="60A23DF7" w14:textId="77777777" w:rsidTr="005A5892">
        <w:trPr>
          <w:trHeight w:val="240"/>
          <w:jc w:val="center"/>
        </w:trPr>
        <w:tc>
          <w:tcPr>
            <w:tcW w:w="4876" w:type="dxa"/>
            <w:tcBorders>
              <w:top w:val="nil"/>
              <w:left w:val="nil"/>
              <w:bottom w:val="nil"/>
              <w:right w:val="nil"/>
            </w:tcBorders>
          </w:tcPr>
          <w:p w14:paraId="5D6B640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BEA2534" w14:textId="77777777" w:rsidR="00C64D8D" w:rsidRPr="000F21A2" w:rsidRDefault="00C64D8D" w:rsidP="005A5892">
            <w:pPr>
              <w:pStyle w:val="AmColumnHeading"/>
            </w:pPr>
            <w:r w:rsidRPr="000F21A2">
              <w:t>Ændringsforslag</w:t>
            </w:r>
          </w:p>
        </w:tc>
      </w:tr>
      <w:tr w:rsidR="00C64D8D" w:rsidRPr="000F21A2" w14:paraId="7286FD23" w14:textId="77777777" w:rsidTr="005A5892">
        <w:trPr>
          <w:jc w:val="center"/>
        </w:trPr>
        <w:tc>
          <w:tcPr>
            <w:tcW w:w="4876" w:type="dxa"/>
            <w:tcBorders>
              <w:top w:val="nil"/>
              <w:left w:val="nil"/>
              <w:bottom w:val="nil"/>
              <w:right w:val="nil"/>
            </w:tcBorders>
          </w:tcPr>
          <w:p w14:paraId="4B301328" w14:textId="77777777" w:rsidR="00C64D8D" w:rsidRPr="000F21A2" w:rsidRDefault="00C64D8D" w:rsidP="005A5892">
            <w:pPr>
              <w:pStyle w:val="Normal6a"/>
            </w:pPr>
            <w:r w:rsidRPr="000F21A2">
              <w:t>8.</w:t>
            </w:r>
            <w:r w:rsidRPr="000F21A2">
              <w:tab/>
              <w:t>Den administrerende direktør kan over for den berørte medlemsstats kompetente myndigheder via dens nationale enhed foreslå indsættelse af Europol med henblik på operationel støtte på en medlemsstats område, hvis den administrerende direktør er af den opfattelse, at det vil tilføre merværdi til forebyggelse eller bekæmpelse af en strafbar handling, der er omfattet af Europols målsætninger.</w:t>
            </w:r>
          </w:p>
        </w:tc>
        <w:tc>
          <w:tcPr>
            <w:tcW w:w="4876" w:type="dxa"/>
            <w:tcBorders>
              <w:top w:val="nil"/>
              <w:left w:val="nil"/>
              <w:bottom w:val="nil"/>
              <w:right w:val="nil"/>
            </w:tcBorders>
          </w:tcPr>
          <w:p w14:paraId="0E5BCAFD" w14:textId="77777777" w:rsidR="00C64D8D" w:rsidRPr="000F21A2" w:rsidRDefault="00C64D8D" w:rsidP="005A5892">
            <w:pPr>
              <w:pStyle w:val="Normal6a"/>
            </w:pPr>
            <w:r w:rsidRPr="000F21A2">
              <w:t>8.</w:t>
            </w:r>
            <w:r w:rsidRPr="000F21A2">
              <w:tab/>
              <w:t xml:space="preserve">Den administrerende direktør kan </w:t>
            </w:r>
            <w:r w:rsidRPr="000F21A2">
              <w:rPr>
                <w:b/>
                <w:bCs/>
                <w:i/>
                <w:iCs/>
              </w:rPr>
              <w:t>i overensstemmelse med de gennemførelsesbestemmelser, som bestyrelsen har vedtaget i henhold til stk. 10,</w:t>
            </w:r>
            <w:r w:rsidRPr="000F21A2">
              <w:t xml:space="preserve"> over for den berørte medlemsstats kompetente myndigheder via dens nationale enhed foreslå indsættelse af Europol med henblik på operationel støtte på en medlemsstats område, hvis den administrerende direktør er af den opfattelse, at det vil tilføre merværdi til forebyggelse eller bekæmpelse af en strafbar handling, der er omfattet af Europols målsætninger.</w:t>
            </w:r>
          </w:p>
        </w:tc>
      </w:tr>
    </w:tbl>
    <w:p w14:paraId="3FAA0E8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9FBBFE2"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49FD2A73" w14:textId="77777777" w:rsidR="00C64D8D" w:rsidRPr="000F21A2" w:rsidRDefault="00C64D8D" w:rsidP="00C64D8D">
      <w:pPr>
        <w:pStyle w:val="AmJustText"/>
      </w:pPr>
      <w:r w:rsidRPr="000F21A2">
        <w:t>I stk. 10 fastsættes reglerne for forberedelse af en indsættelse, og den administrerende direktør bør følge disse regler, når han foreslår en medlemsstat, at agenturet indsættes i den pågældende medlemsstat.</w:t>
      </w:r>
    </w:p>
    <w:p w14:paraId="1052669B" w14:textId="77777777" w:rsidR="00C64D8D" w:rsidRPr="000F21A2" w:rsidRDefault="00C64D8D" w:rsidP="00C64D8D">
      <w:r w:rsidRPr="000F21A2">
        <w:rPr>
          <w:rStyle w:val="HideTWBExt"/>
          <w:noProof w:val="0"/>
        </w:rPr>
        <w:t>&lt;/Amend&gt;</w:t>
      </w:r>
    </w:p>
    <w:p w14:paraId="1E1413D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308</w:t>
      </w:r>
      <w:r w:rsidRPr="000F21A2">
        <w:rPr>
          <w:rStyle w:val="HideTWBExt"/>
          <w:b w:val="0"/>
          <w:noProof w:val="0"/>
        </w:rPr>
        <w:t>&lt;/NumAm&gt;</w:t>
      </w:r>
    </w:p>
    <w:p w14:paraId="03490A60"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241FC95D" w14:textId="77777777" w:rsidR="00C64D8D" w:rsidRPr="000F21A2" w:rsidRDefault="00C64D8D" w:rsidP="00C64D8D">
      <w:pPr>
        <w:pStyle w:val="NormalBold"/>
      </w:pPr>
      <w:r w:rsidRPr="000F21A2">
        <w:rPr>
          <w:rStyle w:val="HideTWBExt"/>
          <w:b w:val="0"/>
          <w:noProof w:val="0"/>
        </w:rPr>
        <w:t>&lt;/RepeatBlock-By&gt;</w:t>
      </w:r>
    </w:p>
    <w:p w14:paraId="727CA903"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36CB9B9"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6D1DBBC1"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8B8DB3E" w14:textId="77777777" w:rsidR="00C64D8D" w:rsidRPr="000F21A2" w:rsidRDefault="00C64D8D" w:rsidP="00C64D8D">
      <w:r w:rsidRPr="000F21A2">
        <w:rPr>
          <w:rStyle w:val="HideTWBExt"/>
          <w:noProof w:val="0"/>
        </w:rPr>
        <w:t>&lt;Article2&gt;</w:t>
      </w:r>
      <w:r w:rsidRPr="000F21A2">
        <w:t>Artikel 5b – stk. 9</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111E253" w14:textId="77777777" w:rsidTr="005A5892">
        <w:trPr>
          <w:trHeight w:hRule="exact" w:val="240"/>
          <w:jc w:val="center"/>
        </w:trPr>
        <w:tc>
          <w:tcPr>
            <w:tcW w:w="9752" w:type="dxa"/>
            <w:gridSpan w:val="2"/>
            <w:tcBorders>
              <w:top w:val="nil"/>
              <w:left w:val="nil"/>
              <w:bottom w:val="nil"/>
              <w:right w:val="nil"/>
            </w:tcBorders>
          </w:tcPr>
          <w:p w14:paraId="56BFA460" w14:textId="77777777" w:rsidR="00C64D8D" w:rsidRPr="000F21A2" w:rsidRDefault="00C64D8D" w:rsidP="005A5892"/>
        </w:tc>
      </w:tr>
      <w:tr w:rsidR="00C64D8D" w:rsidRPr="000F21A2" w14:paraId="3877E6D3" w14:textId="77777777" w:rsidTr="005A5892">
        <w:trPr>
          <w:trHeight w:val="240"/>
          <w:jc w:val="center"/>
        </w:trPr>
        <w:tc>
          <w:tcPr>
            <w:tcW w:w="4876" w:type="dxa"/>
            <w:tcBorders>
              <w:top w:val="nil"/>
              <w:left w:val="nil"/>
              <w:bottom w:val="nil"/>
              <w:right w:val="nil"/>
            </w:tcBorders>
          </w:tcPr>
          <w:p w14:paraId="76244FC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6A14BBDC" w14:textId="77777777" w:rsidR="00C64D8D" w:rsidRPr="000F21A2" w:rsidRDefault="00C64D8D" w:rsidP="005A5892">
            <w:pPr>
              <w:pStyle w:val="AmColumnHeading"/>
            </w:pPr>
            <w:r w:rsidRPr="000F21A2">
              <w:t>Ændringsforslag</w:t>
            </w:r>
          </w:p>
        </w:tc>
      </w:tr>
      <w:tr w:rsidR="00C64D8D" w:rsidRPr="000F21A2" w14:paraId="0F447E7E" w14:textId="77777777" w:rsidTr="005A5892">
        <w:trPr>
          <w:jc w:val="center"/>
        </w:trPr>
        <w:tc>
          <w:tcPr>
            <w:tcW w:w="4876" w:type="dxa"/>
            <w:tcBorders>
              <w:top w:val="nil"/>
              <w:left w:val="nil"/>
              <w:bottom w:val="nil"/>
              <w:right w:val="nil"/>
            </w:tcBorders>
          </w:tcPr>
          <w:p w14:paraId="6ADF08D0" w14:textId="77777777" w:rsidR="00C64D8D" w:rsidRPr="000F21A2" w:rsidRDefault="00C64D8D" w:rsidP="005A5892">
            <w:pPr>
              <w:pStyle w:val="Normal6a"/>
            </w:pPr>
            <w:r w:rsidRPr="000F21A2">
              <w:t>9.</w:t>
            </w:r>
            <w:r w:rsidRPr="000F21A2">
              <w:tab/>
              <w:t>Bestyrelsen vedtager gennemførelsesbestemmelser for forberedelsen og gennemførelsen af indsættelse af Europol med henblik på operationel støtte, herunder om antallet af eksperter, der skal indgå i reservepuljen, og deres profiler, samt eventuelle senere ændringer heraf.</w:t>
            </w:r>
          </w:p>
        </w:tc>
        <w:tc>
          <w:tcPr>
            <w:tcW w:w="4876" w:type="dxa"/>
            <w:tcBorders>
              <w:top w:val="nil"/>
              <w:left w:val="nil"/>
              <w:bottom w:val="nil"/>
              <w:right w:val="nil"/>
            </w:tcBorders>
          </w:tcPr>
          <w:p w14:paraId="0961FD71" w14:textId="77777777" w:rsidR="00C64D8D" w:rsidRPr="000F21A2" w:rsidRDefault="00C64D8D" w:rsidP="005A5892">
            <w:pPr>
              <w:pStyle w:val="Normal6a"/>
            </w:pPr>
            <w:r w:rsidRPr="000F21A2">
              <w:t>9.</w:t>
            </w:r>
            <w:r w:rsidRPr="000F21A2">
              <w:tab/>
              <w:t>Bestyrelsen vedtager</w:t>
            </w:r>
            <w:r w:rsidRPr="000F21A2">
              <w:rPr>
                <w:b/>
                <w:bCs/>
                <w:i/>
                <w:iCs/>
              </w:rPr>
              <w:t>, med inddragelse af databeskyttelsesrådgiveren, den ansvarlige for grundlæggende rettigheder og EDPS,</w:t>
            </w:r>
            <w:r w:rsidRPr="000F21A2">
              <w:t xml:space="preserve"> gennemførelsesbestemmelser for forberedelsen og gennemførelsen af indsættelse af Europol med henblik på operationel støtte, herunder om antallet af eksperter, der skal indgå i reservepuljen, og deres profiler, samt eventuelle senere ændringer heraf. </w:t>
            </w:r>
            <w:r w:rsidRPr="000F21A2">
              <w:rPr>
                <w:b/>
                <w:i/>
              </w:rPr>
              <w:t>Gruppen for Fælles Parlamentarisk Kontrol underrettes om gennemførelsesbestemmelserne for Europols indsættelse med henblik på operationel støtte og eventuelle efterfølgende ændringer heraf.</w:t>
            </w:r>
          </w:p>
        </w:tc>
      </w:tr>
    </w:tbl>
    <w:p w14:paraId="51B56237"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3685CBE5" w14:textId="77777777" w:rsidR="00C64D8D" w:rsidRPr="000F21A2" w:rsidRDefault="00C64D8D" w:rsidP="00C64D8D">
      <w:r w:rsidRPr="000F21A2">
        <w:rPr>
          <w:rStyle w:val="HideTWBExt"/>
          <w:noProof w:val="0"/>
        </w:rPr>
        <w:t>&lt;/Amend&gt;</w:t>
      </w:r>
    </w:p>
    <w:p w14:paraId="00ED36C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309</w:t>
      </w:r>
      <w:r w:rsidRPr="000F21A2">
        <w:rPr>
          <w:rStyle w:val="HideTWBExt"/>
          <w:b w:val="0"/>
          <w:noProof w:val="0"/>
        </w:rPr>
        <w:t>&lt;/NumAm&gt;</w:t>
      </w:r>
    </w:p>
    <w:p w14:paraId="275A2FF4" w14:textId="77777777" w:rsidR="00C64D8D" w:rsidRPr="000F21A2" w:rsidRDefault="00C64D8D" w:rsidP="00C64D8D">
      <w:pPr>
        <w:pStyle w:val="NormalBold"/>
      </w:pPr>
      <w:r w:rsidRPr="000F21A2">
        <w:rPr>
          <w:rStyle w:val="HideTWBExt"/>
          <w:b w:val="0"/>
          <w:noProof w:val="0"/>
        </w:rPr>
        <w:t>&lt;RepeatBlock-By&gt;&lt;Members&gt;</w:t>
      </w:r>
      <w:r w:rsidRPr="000F21A2">
        <w:t>Jeroen Lenaers</w:t>
      </w:r>
      <w:r w:rsidRPr="000F21A2">
        <w:rPr>
          <w:rStyle w:val="HideTWBExt"/>
          <w:b w:val="0"/>
          <w:noProof w:val="0"/>
        </w:rPr>
        <w:t>&lt;/Members&gt;</w:t>
      </w:r>
    </w:p>
    <w:p w14:paraId="49EE7311" w14:textId="77777777" w:rsidR="00C64D8D" w:rsidRPr="000F21A2" w:rsidRDefault="00C64D8D" w:rsidP="00C64D8D">
      <w:pPr>
        <w:pStyle w:val="NormalBold"/>
      </w:pPr>
      <w:r w:rsidRPr="000F21A2">
        <w:rPr>
          <w:rStyle w:val="HideTWBExt"/>
          <w:b w:val="0"/>
          <w:noProof w:val="0"/>
        </w:rPr>
        <w:t>&lt;/RepeatBlock-By&gt;</w:t>
      </w:r>
    </w:p>
    <w:p w14:paraId="5BC126D5"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BFB9ED6"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1F0928F9"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3D7598E5" w14:textId="77777777" w:rsidR="00C64D8D" w:rsidRPr="000F21A2" w:rsidRDefault="00C64D8D" w:rsidP="00C64D8D">
      <w:r w:rsidRPr="000F21A2">
        <w:rPr>
          <w:rStyle w:val="HideTWBExt"/>
          <w:noProof w:val="0"/>
        </w:rPr>
        <w:t>&lt;Article2&gt;</w:t>
      </w:r>
      <w:r w:rsidRPr="000F21A2">
        <w:t>Artikel 5b – stk. 9</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7556D9C" w14:textId="77777777" w:rsidTr="005A5892">
        <w:trPr>
          <w:trHeight w:hRule="exact" w:val="240"/>
          <w:jc w:val="center"/>
        </w:trPr>
        <w:tc>
          <w:tcPr>
            <w:tcW w:w="9752" w:type="dxa"/>
            <w:gridSpan w:val="2"/>
            <w:tcBorders>
              <w:top w:val="nil"/>
              <w:left w:val="nil"/>
              <w:bottom w:val="nil"/>
              <w:right w:val="nil"/>
            </w:tcBorders>
          </w:tcPr>
          <w:p w14:paraId="63776B1F" w14:textId="77777777" w:rsidR="00C64D8D" w:rsidRPr="000F21A2" w:rsidRDefault="00C64D8D" w:rsidP="005A5892"/>
        </w:tc>
      </w:tr>
      <w:tr w:rsidR="00C64D8D" w:rsidRPr="000F21A2" w14:paraId="4E821BF3" w14:textId="77777777" w:rsidTr="005A5892">
        <w:trPr>
          <w:trHeight w:val="240"/>
          <w:jc w:val="center"/>
        </w:trPr>
        <w:tc>
          <w:tcPr>
            <w:tcW w:w="4876" w:type="dxa"/>
            <w:tcBorders>
              <w:top w:val="nil"/>
              <w:left w:val="nil"/>
              <w:bottom w:val="nil"/>
              <w:right w:val="nil"/>
            </w:tcBorders>
          </w:tcPr>
          <w:p w14:paraId="235AE25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0AA40BA" w14:textId="77777777" w:rsidR="00C64D8D" w:rsidRPr="000F21A2" w:rsidRDefault="00C64D8D" w:rsidP="005A5892">
            <w:pPr>
              <w:pStyle w:val="AmColumnHeading"/>
            </w:pPr>
            <w:r w:rsidRPr="000F21A2">
              <w:t>Ændringsforslag</w:t>
            </w:r>
          </w:p>
        </w:tc>
      </w:tr>
      <w:tr w:rsidR="00C64D8D" w:rsidRPr="000F21A2" w14:paraId="57889046" w14:textId="77777777" w:rsidTr="005A5892">
        <w:trPr>
          <w:jc w:val="center"/>
        </w:trPr>
        <w:tc>
          <w:tcPr>
            <w:tcW w:w="4876" w:type="dxa"/>
            <w:tcBorders>
              <w:top w:val="nil"/>
              <w:left w:val="nil"/>
              <w:bottom w:val="nil"/>
              <w:right w:val="nil"/>
            </w:tcBorders>
          </w:tcPr>
          <w:p w14:paraId="70772732" w14:textId="77777777" w:rsidR="00C64D8D" w:rsidRPr="000F21A2" w:rsidRDefault="00C64D8D" w:rsidP="005A5892">
            <w:pPr>
              <w:pStyle w:val="Normal6a"/>
            </w:pPr>
            <w:r w:rsidRPr="000F21A2">
              <w:t>9.</w:t>
            </w:r>
            <w:r w:rsidRPr="000F21A2">
              <w:tab/>
              <w:t xml:space="preserve">Bestyrelsen </w:t>
            </w:r>
            <w:r w:rsidRPr="000F21A2">
              <w:rPr>
                <w:b/>
                <w:bCs/>
                <w:i/>
                <w:iCs/>
              </w:rPr>
              <w:t>vedtager</w:t>
            </w:r>
            <w:r w:rsidRPr="000F21A2">
              <w:t xml:space="preserve"> gennemførelsesbestemmelser for forberedelsen og gennemførelsen af indsættelse af Europol med henblik på operationel støtte, herunder om antallet af eksperter, der skal indgå i reservepuljen, og deres profiler, samt eventuelle senere ændringer heraf.</w:t>
            </w:r>
          </w:p>
        </w:tc>
        <w:tc>
          <w:tcPr>
            <w:tcW w:w="4876" w:type="dxa"/>
            <w:tcBorders>
              <w:top w:val="nil"/>
              <w:left w:val="nil"/>
              <w:bottom w:val="nil"/>
              <w:right w:val="nil"/>
            </w:tcBorders>
          </w:tcPr>
          <w:p w14:paraId="262794EA" w14:textId="77777777" w:rsidR="00C64D8D" w:rsidRPr="000F21A2" w:rsidRDefault="00C64D8D" w:rsidP="005A5892">
            <w:pPr>
              <w:pStyle w:val="Normal6a"/>
            </w:pPr>
            <w:r w:rsidRPr="000F21A2">
              <w:t>9.</w:t>
            </w:r>
            <w:r w:rsidRPr="000F21A2">
              <w:tab/>
            </w:r>
            <w:r w:rsidRPr="000F21A2">
              <w:rPr>
                <w:b/>
                <w:bCs/>
                <w:i/>
                <w:iCs/>
              </w:rPr>
              <w:t>På forslag af den administrerende direktør vedtager</w:t>
            </w:r>
            <w:r w:rsidRPr="000F21A2">
              <w:t xml:space="preserve"> bestyrelsen vedtager gennemførelsesbestemmelser for forberedelsen og gennemførelsen af indsættelse af Europol med henblik på operationel støtte, herunder om antallet af eksperter, der skal indgå i reservepuljen, og deres profiler, samt eventuelle senere ændringer heraf</w:t>
            </w:r>
            <w:r w:rsidRPr="000F21A2">
              <w:rPr>
                <w:b/>
                <w:bCs/>
                <w:i/>
                <w:iCs/>
              </w:rPr>
              <w:t>, og om fordelingen af de udsendte medarbejderes ansvarsområder i forhold til værtsmedlemsstatens kompetente myndigheder</w:t>
            </w:r>
            <w:r w:rsidRPr="000F21A2">
              <w:t>.</w:t>
            </w:r>
          </w:p>
        </w:tc>
      </w:tr>
    </w:tbl>
    <w:p w14:paraId="2D13C14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9EA46DC" w14:textId="77777777" w:rsidR="00C64D8D" w:rsidRPr="000F21A2" w:rsidRDefault="00C64D8D" w:rsidP="00C64D8D">
      <w:r w:rsidRPr="000F21A2">
        <w:rPr>
          <w:rStyle w:val="HideTWBExt"/>
          <w:noProof w:val="0"/>
        </w:rPr>
        <w:t>&lt;/Amend&gt;</w:t>
      </w:r>
    </w:p>
    <w:p w14:paraId="0B87C3A8"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310</w:t>
      </w:r>
      <w:r w:rsidRPr="000F21A2">
        <w:rPr>
          <w:rStyle w:val="HideTWBExt"/>
          <w:b w:val="0"/>
          <w:noProof w:val="0"/>
        </w:rPr>
        <w:t>&lt;/NumAm&gt;</w:t>
      </w:r>
    </w:p>
    <w:p w14:paraId="7269B88E" w14:textId="77777777" w:rsidR="00C64D8D" w:rsidRPr="000F21A2" w:rsidRDefault="00C64D8D" w:rsidP="00C64D8D">
      <w:pPr>
        <w:pStyle w:val="NormalBold"/>
      </w:pPr>
      <w:r w:rsidRPr="000F21A2">
        <w:rPr>
          <w:rStyle w:val="HideTWBExt"/>
          <w:b w:val="0"/>
          <w:noProof w:val="0"/>
        </w:rPr>
        <w:t>&lt;RepeatBlock-By&gt;&lt;Members&gt;</w:t>
      </w:r>
      <w:r w:rsidRPr="000F21A2">
        <w:t>Matthieu Valet, Fabrice Leggeri, António Tânger Corrêa, Alexandre Varaut</w:t>
      </w:r>
      <w:r w:rsidRPr="000F21A2">
        <w:rPr>
          <w:rStyle w:val="HideTWBExt"/>
          <w:b w:val="0"/>
          <w:noProof w:val="0"/>
        </w:rPr>
        <w:t>&lt;/Members&gt;</w:t>
      </w:r>
    </w:p>
    <w:p w14:paraId="5CDA0616" w14:textId="77777777" w:rsidR="00C64D8D" w:rsidRPr="000F21A2" w:rsidRDefault="00C64D8D" w:rsidP="00C64D8D">
      <w:pPr>
        <w:pStyle w:val="NormalBold"/>
      </w:pPr>
      <w:r w:rsidRPr="000F21A2">
        <w:rPr>
          <w:rStyle w:val="HideTWBExt"/>
          <w:b w:val="0"/>
          <w:noProof w:val="0"/>
        </w:rPr>
        <w:t>&lt;/RepeatBlock-By&gt;</w:t>
      </w:r>
    </w:p>
    <w:p w14:paraId="3328666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FEDC3FB"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4F8434FF"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1DF1F90C" w14:textId="77777777" w:rsidR="00C64D8D" w:rsidRPr="000F21A2" w:rsidRDefault="00C64D8D" w:rsidP="00C64D8D">
      <w:r w:rsidRPr="000F21A2">
        <w:rPr>
          <w:rStyle w:val="HideTWBExt"/>
          <w:noProof w:val="0"/>
        </w:rPr>
        <w:t>&lt;Article2&gt;</w:t>
      </w:r>
      <w:r w:rsidRPr="000F21A2">
        <w:t>Artikel 5b – stk. 9</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A18CDFF" w14:textId="77777777" w:rsidTr="005A5892">
        <w:trPr>
          <w:trHeight w:hRule="exact" w:val="240"/>
          <w:jc w:val="center"/>
        </w:trPr>
        <w:tc>
          <w:tcPr>
            <w:tcW w:w="9752" w:type="dxa"/>
            <w:gridSpan w:val="2"/>
            <w:tcBorders>
              <w:top w:val="nil"/>
              <w:left w:val="nil"/>
              <w:bottom w:val="nil"/>
              <w:right w:val="nil"/>
            </w:tcBorders>
          </w:tcPr>
          <w:p w14:paraId="66EC161A" w14:textId="77777777" w:rsidR="00C64D8D" w:rsidRPr="000F21A2" w:rsidRDefault="00C64D8D" w:rsidP="005A5892"/>
        </w:tc>
      </w:tr>
      <w:tr w:rsidR="00C64D8D" w:rsidRPr="000F21A2" w14:paraId="2B2ED33F" w14:textId="77777777" w:rsidTr="005A5892">
        <w:trPr>
          <w:trHeight w:val="240"/>
          <w:jc w:val="center"/>
        </w:trPr>
        <w:tc>
          <w:tcPr>
            <w:tcW w:w="4876" w:type="dxa"/>
            <w:tcBorders>
              <w:top w:val="nil"/>
              <w:left w:val="nil"/>
              <w:bottom w:val="nil"/>
              <w:right w:val="nil"/>
            </w:tcBorders>
          </w:tcPr>
          <w:p w14:paraId="74A36E59"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CCD4DCF" w14:textId="77777777" w:rsidR="00C64D8D" w:rsidRPr="000F21A2" w:rsidRDefault="00C64D8D" w:rsidP="005A5892">
            <w:pPr>
              <w:pStyle w:val="AmColumnHeading"/>
            </w:pPr>
            <w:r w:rsidRPr="000F21A2">
              <w:t>Ændringsforslag</w:t>
            </w:r>
          </w:p>
        </w:tc>
      </w:tr>
      <w:tr w:rsidR="00C64D8D" w:rsidRPr="000F21A2" w14:paraId="7C0936D1" w14:textId="77777777" w:rsidTr="005A5892">
        <w:trPr>
          <w:jc w:val="center"/>
        </w:trPr>
        <w:tc>
          <w:tcPr>
            <w:tcW w:w="4876" w:type="dxa"/>
            <w:tcBorders>
              <w:top w:val="nil"/>
              <w:left w:val="nil"/>
              <w:bottom w:val="nil"/>
              <w:right w:val="nil"/>
            </w:tcBorders>
          </w:tcPr>
          <w:p w14:paraId="3E6AD195" w14:textId="77777777" w:rsidR="00C64D8D" w:rsidRPr="000F21A2" w:rsidRDefault="00C64D8D" w:rsidP="005A5892">
            <w:pPr>
              <w:pStyle w:val="Normal6a"/>
            </w:pPr>
            <w:r w:rsidRPr="000F21A2">
              <w:t>9.</w:t>
            </w:r>
            <w:r w:rsidRPr="000F21A2">
              <w:tab/>
              <w:t>Bestyrelsen vedtager gennemførelsesbestemmelser for forberedelsen og gennemførelsen af indsættelse af Europol med henblik på operationel støtte, herunder om antallet af eksperter, der skal indgå i reservepuljen, og deres profiler, samt eventuelle senere ændringer heraf.</w:t>
            </w:r>
          </w:p>
        </w:tc>
        <w:tc>
          <w:tcPr>
            <w:tcW w:w="4876" w:type="dxa"/>
            <w:tcBorders>
              <w:top w:val="nil"/>
              <w:left w:val="nil"/>
              <w:bottom w:val="nil"/>
              <w:right w:val="nil"/>
            </w:tcBorders>
          </w:tcPr>
          <w:p w14:paraId="22F715BA" w14:textId="77777777" w:rsidR="00C64D8D" w:rsidRPr="000F21A2" w:rsidRDefault="00C64D8D" w:rsidP="005A5892">
            <w:pPr>
              <w:pStyle w:val="Normal6a"/>
            </w:pPr>
            <w:r w:rsidRPr="000F21A2">
              <w:t>9.</w:t>
            </w:r>
            <w:r w:rsidRPr="000F21A2">
              <w:tab/>
              <w:t xml:space="preserve">Bestyrelsen vedtager </w:t>
            </w:r>
            <w:r w:rsidRPr="000F21A2">
              <w:rPr>
                <w:b/>
                <w:bCs/>
                <w:i/>
                <w:iCs/>
              </w:rPr>
              <w:t>på forslag fra den administrerende direktør</w:t>
            </w:r>
            <w:r w:rsidRPr="000F21A2">
              <w:t xml:space="preserve"> gennemførelsesbestemmelser for forberedelsen og gennemførelsen af indsættelse af Europol med henblik på operationel støtte, herunder om antallet af eksperter, der skal indgå i reservepuljen, og deres profiler, samt eventuelle senere ændringer heraf.</w:t>
            </w:r>
          </w:p>
        </w:tc>
      </w:tr>
    </w:tbl>
    <w:p w14:paraId="0888DD4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{FR}</w:t>
      </w:r>
      <w:r w:rsidRPr="000F21A2">
        <w:t>fr</w:t>
      </w:r>
      <w:r w:rsidRPr="000F21A2">
        <w:rPr>
          <w:rStyle w:val="HideTWBExt"/>
          <w:noProof w:val="0"/>
        </w:rPr>
        <w:t>&lt;/Original&gt;</w:t>
      </w:r>
    </w:p>
    <w:p w14:paraId="2DDF7A81" w14:textId="406C96A5" w:rsidR="00C64D8D" w:rsidRPr="000F21A2" w:rsidRDefault="00C64D8D" w:rsidP="00C64D8D">
      <w:r w:rsidRPr="000F21A2">
        <w:rPr>
          <w:rStyle w:val="HideTWBExt"/>
          <w:noProof w:val="0"/>
        </w:rPr>
        <w:t>&lt;/Amend&gt;</w:t>
      </w:r>
    </w:p>
    <w:p w14:paraId="3DA0791B"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311</w:t>
      </w:r>
      <w:r w:rsidRPr="000F21A2">
        <w:rPr>
          <w:rStyle w:val="HideTWBExt"/>
          <w:b w:val="0"/>
          <w:noProof w:val="0"/>
        </w:rPr>
        <w:t>&lt;/NumAm&gt;</w:t>
      </w:r>
    </w:p>
    <w:p w14:paraId="5052C55E"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126A88B5" w14:textId="77777777" w:rsidR="00C64D8D" w:rsidRPr="000F21A2" w:rsidRDefault="00C64D8D" w:rsidP="00C64D8D">
      <w:pPr>
        <w:pStyle w:val="NormalBold"/>
      </w:pPr>
      <w:r w:rsidRPr="000F21A2">
        <w:rPr>
          <w:rStyle w:val="HideTWBExt"/>
          <w:b w:val="0"/>
          <w:noProof w:val="0"/>
        </w:rPr>
        <w:t>&lt;/RepeatBlock-By&gt;</w:t>
      </w:r>
    </w:p>
    <w:p w14:paraId="1C0B4E4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78C63741"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6742AD6D"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04040F56" w14:textId="77777777" w:rsidR="00C64D8D" w:rsidRPr="000F21A2" w:rsidRDefault="00C64D8D" w:rsidP="00C64D8D">
      <w:r w:rsidRPr="000F21A2">
        <w:rPr>
          <w:rStyle w:val="HideTWBExt"/>
          <w:noProof w:val="0"/>
        </w:rPr>
        <w:t>&lt;Article2&gt;</w:t>
      </w:r>
      <w:r w:rsidRPr="000F21A2">
        <w:t>Artikel 5b – stk. 10</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1417EAC1" w14:textId="77777777" w:rsidTr="005A5892">
        <w:trPr>
          <w:trHeight w:hRule="exact" w:val="240"/>
          <w:jc w:val="center"/>
        </w:trPr>
        <w:tc>
          <w:tcPr>
            <w:tcW w:w="9752" w:type="dxa"/>
            <w:gridSpan w:val="2"/>
            <w:tcBorders>
              <w:top w:val="nil"/>
              <w:left w:val="nil"/>
              <w:bottom w:val="nil"/>
              <w:right w:val="nil"/>
            </w:tcBorders>
          </w:tcPr>
          <w:p w14:paraId="2ACCF677" w14:textId="77777777" w:rsidR="00C64D8D" w:rsidRPr="000F21A2" w:rsidRDefault="00C64D8D" w:rsidP="005A5892"/>
        </w:tc>
      </w:tr>
      <w:tr w:rsidR="00C64D8D" w:rsidRPr="000F21A2" w14:paraId="3C2A1029" w14:textId="77777777" w:rsidTr="005A5892">
        <w:trPr>
          <w:trHeight w:val="240"/>
          <w:jc w:val="center"/>
        </w:trPr>
        <w:tc>
          <w:tcPr>
            <w:tcW w:w="4876" w:type="dxa"/>
            <w:tcBorders>
              <w:top w:val="nil"/>
              <w:left w:val="nil"/>
              <w:bottom w:val="nil"/>
              <w:right w:val="nil"/>
            </w:tcBorders>
          </w:tcPr>
          <w:p w14:paraId="7495B870"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ED1A816" w14:textId="77777777" w:rsidR="00C64D8D" w:rsidRPr="000F21A2" w:rsidRDefault="00C64D8D" w:rsidP="005A5892">
            <w:pPr>
              <w:pStyle w:val="AmColumnHeading"/>
            </w:pPr>
            <w:r w:rsidRPr="000F21A2">
              <w:t>Ændringsforslag</w:t>
            </w:r>
          </w:p>
        </w:tc>
      </w:tr>
      <w:tr w:rsidR="00C64D8D" w:rsidRPr="000F21A2" w14:paraId="1F517878" w14:textId="77777777" w:rsidTr="005A5892">
        <w:trPr>
          <w:jc w:val="center"/>
        </w:trPr>
        <w:tc>
          <w:tcPr>
            <w:tcW w:w="4876" w:type="dxa"/>
            <w:tcBorders>
              <w:top w:val="nil"/>
              <w:left w:val="nil"/>
              <w:bottom w:val="nil"/>
              <w:right w:val="nil"/>
            </w:tcBorders>
          </w:tcPr>
          <w:p w14:paraId="34BAC944" w14:textId="77777777" w:rsidR="00C64D8D" w:rsidRPr="000F21A2" w:rsidRDefault="00C64D8D" w:rsidP="005A5892">
            <w:pPr>
              <w:pStyle w:val="Normal6a"/>
            </w:pPr>
            <w:r w:rsidRPr="000F21A2">
              <w:rPr>
                <w:b/>
                <w:i/>
              </w:rPr>
              <w:t>10.</w:t>
            </w:r>
            <w:r w:rsidRPr="000F21A2">
              <w:tab/>
            </w:r>
            <w:r w:rsidRPr="000F21A2">
              <w:rPr>
                <w:b/>
                <w:i/>
              </w:rPr>
              <w:t>Denne artikel finder tilsvarende anvendelse, når indsættelsen af Europol med henblik på operationel støtte finder sted i et tredjeland, jf. artikel 25, stk. 1, litra a), b) eller c).</w:t>
            </w:r>
          </w:p>
        </w:tc>
        <w:tc>
          <w:tcPr>
            <w:tcW w:w="4876" w:type="dxa"/>
            <w:tcBorders>
              <w:top w:val="nil"/>
              <w:left w:val="nil"/>
              <w:bottom w:val="nil"/>
              <w:right w:val="nil"/>
            </w:tcBorders>
          </w:tcPr>
          <w:p w14:paraId="7CC7FD68" w14:textId="77777777" w:rsidR="00C64D8D" w:rsidRPr="000F21A2" w:rsidRDefault="00C64D8D" w:rsidP="005A5892">
            <w:pPr>
              <w:pStyle w:val="Normal6a"/>
            </w:pPr>
            <w:r w:rsidRPr="000F21A2">
              <w:rPr>
                <w:b/>
                <w:i/>
              </w:rPr>
              <w:t>udgår</w:t>
            </w:r>
          </w:p>
        </w:tc>
      </w:tr>
      <w:tr w:rsidR="00C64D8D" w:rsidRPr="000F21A2" w14:paraId="78BE54E1" w14:textId="77777777" w:rsidTr="005A5892">
        <w:trPr>
          <w:jc w:val="center"/>
        </w:trPr>
        <w:tc>
          <w:tcPr>
            <w:tcW w:w="4876" w:type="dxa"/>
            <w:tcBorders>
              <w:top w:val="nil"/>
              <w:left w:val="nil"/>
              <w:bottom w:val="nil"/>
              <w:right w:val="nil"/>
            </w:tcBorders>
          </w:tcPr>
          <w:p w14:paraId="13874679" w14:textId="77777777" w:rsidR="00C64D8D" w:rsidRPr="000F21A2" w:rsidRDefault="00C64D8D" w:rsidP="005A5892">
            <w:pPr>
              <w:pStyle w:val="Normal6a"/>
            </w:pPr>
            <w:r w:rsidRPr="000F21A2">
              <w:rPr>
                <w:b/>
                <w:i/>
              </w:rPr>
              <w:t>___________</w:t>
            </w:r>
          </w:p>
        </w:tc>
        <w:tc>
          <w:tcPr>
            <w:tcW w:w="4876" w:type="dxa"/>
            <w:tcBorders>
              <w:top w:val="nil"/>
              <w:left w:val="nil"/>
              <w:bottom w:val="nil"/>
              <w:right w:val="nil"/>
            </w:tcBorders>
          </w:tcPr>
          <w:p w14:paraId="47A7503F" w14:textId="77777777" w:rsidR="00C64D8D" w:rsidRPr="000F21A2" w:rsidRDefault="00C64D8D" w:rsidP="005A5892">
            <w:pPr>
              <w:pStyle w:val="Normal6a"/>
            </w:pPr>
          </w:p>
        </w:tc>
      </w:tr>
      <w:tr w:rsidR="00C64D8D" w:rsidRPr="000F21A2" w14:paraId="66D3E16A" w14:textId="77777777" w:rsidTr="005A5892">
        <w:trPr>
          <w:jc w:val="center"/>
        </w:trPr>
        <w:tc>
          <w:tcPr>
            <w:tcW w:w="4876" w:type="dxa"/>
            <w:tcBorders>
              <w:top w:val="nil"/>
              <w:left w:val="nil"/>
              <w:bottom w:val="nil"/>
              <w:right w:val="nil"/>
            </w:tcBorders>
          </w:tcPr>
          <w:p w14:paraId="38CB2D55" w14:textId="77777777" w:rsidR="00C64D8D" w:rsidRPr="000F21A2" w:rsidRDefault="00C64D8D" w:rsidP="005A5892">
            <w:pPr>
              <w:pStyle w:val="Normal6a"/>
            </w:pPr>
            <w:r w:rsidRPr="000F21A2">
              <w:rPr>
                <w:b/>
                <w:bCs/>
                <w:i/>
                <w:iCs/>
              </w:rPr>
              <w:t>* Europa-Parlamentets og Rådets forordning (EU) 2019/1896 af 13. november 2019 om den europæiske grænse- og kystvagt og om ophævelse af forordning (EU) nr. 1052/2013 og (EU) 2016/1624 (EUT L 295 af 14.11.2019, s. 1, ELI: http://data.europa.eu/eli/reg/2019/1896/oj)."</w:t>
            </w:r>
          </w:p>
        </w:tc>
        <w:tc>
          <w:tcPr>
            <w:tcW w:w="4876" w:type="dxa"/>
            <w:tcBorders>
              <w:top w:val="nil"/>
              <w:left w:val="nil"/>
              <w:bottom w:val="nil"/>
              <w:right w:val="nil"/>
            </w:tcBorders>
          </w:tcPr>
          <w:p w14:paraId="6596D770" w14:textId="77777777" w:rsidR="00C64D8D" w:rsidRPr="000F21A2" w:rsidRDefault="00C64D8D" w:rsidP="005A5892">
            <w:pPr>
              <w:pStyle w:val="Normal6a"/>
            </w:pPr>
          </w:p>
        </w:tc>
      </w:tr>
    </w:tbl>
    <w:p w14:paraId="697B97C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57A287F"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7A70785C" w14:textId="77777777" w:rsidR="00C64D8D" w:rsidRPr="000F21A2" w:rsidRDefault="00C64D8D" w:rsidP="00C64D8D">
      <w:pPr>
        <w:pStyle w:val="AmJustText"/>
      </w:pPr>
      <w:r w:rsidRPr="000F21A2">
        <w:t>Artikel 25, stk. 1, litra a), b) og c), indeholder ikke bestemmelser om udsendelse af Europol-medarbejdere til tredjelande. Hvis udsendelsen til tredjelande skal kodificeres, bør dette ske gennem en omfattende revision af agenturets mandat og ikke gennem tilføjelse af bestemmelser om smugling af migranter og menneskehandel.</w:t>
      </w:r>
    </w:p>
    <w:p w14:paraId="47C654A9" w14:textId="77777777" w:rsidR="00C64D8D" w:rsidRPr="000F21A2" w:rsidRDefault="00C64D8D" w:rsidP="00C64D8D">
      <w:r w:rsidRPr="000F21A2">
        <w:rPr>
          <w:rStyle w:val="HideTWBExt"/>
          <w:noProof w:val="0"/>
        </w:rPr>
        <w:t>&lt;/Amend&gt;</w:t>
      </w:r>
    </w:p>
    <w:p w14:paraId="0E85679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312</w:t>
      </w:r>
      <w:r w:rsidRPr="000F21A2">
        <w:rPr>
          <w:rStyle w:val="HideTWBExt"/>
          <w:b w:val="0"/>
          <w:noProof w:val="0"/>
        </w:rPr>
        <w:t>&lt;/NumAm&gt;</w:t>
      </w:r>
    </w:p>
    <w:p w14:paraId="2EE2CD04"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4DDFD3CA" w14:textId="77777777" w:rsidR="00C64D8D" w:rsidRPr="000F21A2" w:rsidRDefault="00C64D8D" w:rsidP="00C64D8D">
      <w:pPr>
        <w:pStyle w:val="NormalBold"/>
      </w:pPr>
      <w:r w:rsidRPr="000F21A2">
        <w:rPr>
          <w:rStyle w:val="HideTWBExt"/>
          <w:b w:val="0"/>
          <w:noProof w:val="0"/>
        </w:rPr>
        <w:t>&lt;/RepeatBlock-By&gt;</w:t>
      </w:r>
    </w:p>
    <w:p w14:paraId="1ECCD53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31C3084"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5B7DFEC2"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0BA34B45" w14:textId="77777777" w:rsidR="00C64D8D" w:rsidRPr="000F21A2" w:rsidRDefault="00C64D8D" w:rsidP="00C64D8D">
      <w:r w:rsidRPr="000F21A2">
        <w:rPr>
          <w:rStyle w:val="HideTWBExt"/>
          <w:noProof w:val="0"/>
        </w:rPr>
        <w:t>&lt;Article2&gt;</w:t>
      </w:r>
      <w:r w:rsidRPr="000F21A2">
        <w:t>Artikel 5b – stk. 10</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6239911" w14:textId="77777777" w:rsidTr="005A5892">
        <w:trPr>
          <w:trHeight w:hRule="exact" w:val="240"/>
          <w:jc w:val="center"/>
        </w:trPr>
        <w:tc>
          <w:tcPr>
            <w:tcW w:w="9752" w:type="dxa"/>
            <w:gridSpan w:val="2"/>
            <w:tcBorders>
              <w:top w:val="nil"/>
              <w:left w:val="nil"/>
              <w:bottom w:val="nil"/>
              <w:right w:val="nil"/>
            </w:tcBorders>
          </w:tcPr>
          <w:p w14:paraId="128B5409" w14:textId="77777777" w:rsidR="00C64D8D" w:rsidRPr="000F21A2" w:rsidRDefault="00C64D8D" w:rsidP="005A5892"/>
        </w:tc>
      </w:tr>
      <w:tr w:rsidR="00C64D8D" w:rsidRPr="000F21A2" w14:paraId="6D780DD6" w14:textId="77777777" w:rsidTr="005A5892">
        <w:trPr>
          <w:trHeight w:val="240"/>
          <w:jc w:val="center"/>
        </w:trPr>
        <w:tc>
          <w:tcPr>
            <w:tcW w:w="4876" w:type="dxa"/>
            <w:tcBorders>
              <w:top w:val="nil"/>
              <w:left w:val="nil"/>
              <w:bottom w:val="nil"/>
              <w:right w:val="nil"/>
            </w:tcBorders>
          </w:tcPr>
          <w:p w14:paraId="1EB3D2B5"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3A71FB3" w14:textId="77777777" w:rsidR="00C64D8D" w:rsidRPr="000F21A2" w:rsidRDefault="00C64D8D" w:rsidP="005A5892">
            <w:pPr>
              <w:pStyle w:val="AmColumnHeading"/>
            </w:pPr>
            <w:r w:rsidRPr="000F21A2">
              <w:t>Ændringsforslag</w:t>
            </w:r>
          </w:p>
        </w:tc>
      </w:tr>
      <w:tr w:rsidR="00C64D8D" w:rsidRPr="000F21A2" w14:paraId="5E6AF5CD" w14:textId="77777777" w:rsidTr="005A5892">
        <w:trPr>
          <w:jc w:val="center"/>
        </w:trPr>
        <w:tc>
          <w:tcPr>
            <w:tcW w:w="4876" w:type="dxa"/>
            <w:tcBorders>
              <w:top w:val="nil"/>
              <w:left w:val="nil"/>
              <w:bottom w:val="nil"/>
              <w:right w:val="nil"/>
            </w:tcBorders>
          </w:tcPr>
          <w:p w14:paraId="31B7B5AB" w14:textId="77777777" w:rsidR="00C64D8D" w:rsidRPr="000F21A2" w:rsidRDefault="00C64D8D" w:rsidP="005A5892">
            <w:pPr>
              <w:pStyle w:val="Normal6a"/>
            </w:pPr>
            <w:r w:rsidRPr="000F21A2">
              <w:rPr>
                <w:b/>
                <w:i/>
              </w:rPr>
              <w:t>Denne artikel finder tilsvarende anvendelse, når indsættelsen af Europol med henblik på operationel støtte finder sted i et tredjeland, jf. artikel 25, stk. 1, litra a), b) eller c).</w:t>
            </w:r>
          </w:p>
        </w:tc>
        <w:tc>
          <w:tcPr>
            <w:tcW w:w="4876" w:type="dxa"/>
            <w:tcBorders>
              <w:top w:val="nil"/>
              <w:left w:val="nil"/>
              <w:bottom w:val="nil"/>
              <w:right w:val="nil"/>
            </w:tcBorders>
          </w:tcPr>
          <w:p w14:paraId="6FC11C63" w14:textId="77777777" w:rsidR="00C64D8D" w:rsidRPr="000F21A2" w:rsidRDefault="00C64D8D" w:rsidP="005A5892">
            <w:pPr>
              <w:pStyle w:val="Normal6a"/>
            </w:pPr>
            <w:r w:rsidRPr="000F21A2">
              <w:rPr>
                <w:b/>
                <w:i/>
              </w:rPr>
              <w:t>udgår</w:t>
            </w:r>
          </w:p>
        </w:tc>
      </w:tr>
    </w:tbl>
    <w:p w14:paraId="4864B2C8"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A2B7F6B"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51C400C4" w14:textId="77777777" w:rsidR="00C64D8D" w:rsidRPr="000F21A2" w:rsidRDefault="00C64D8D" w:rsidP="00C64D8D">
      <w:pPr>
        <w:pStyle w:val="AmJustText"/>
      </w:pPr>
      <w:r w:rsidRPr="000F21A2">
        <w:t>Konsekvensudeladelse relateret til samarbejde med tredjelande.</w:t>
      </w:r>
    </w:p>
    <w:p w14:paraId="675E3153" w14:textId="77777777" w:rsidR="00C64D8D" w:rsidRPr="000F21A2" w:rsidRDefault="00C64D8D" w:rsidP="00C64D8D">
      <w:r w:rsidRPr="000F21A2">
        <w:rPr>
          <w:rStyle w:val="HideTWBExt"/>
          <w:noProof w:val="0"/>
        </w:rPr>
        <w:t>&lt;/Amend&gt;</w:t>
      </w:r>
    </w:p>
    <w:p w14:paraId="1CBF84BC"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313</w:t>
      </w:r>
      <w:r w:rsidRPr="000F21A2">
        <w:rPr>
          <w:rStyle w:val="HideTWBExt"/>
          <w:b w:val="0"/>
          <w:noProof w:val="0"/>
        </w:rPr>
        <w:t>&lt;/NumAm&gt;</w:t>
      </w:r>
    </w:p>
    <w:p w14:paraId="7A53EAFF"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006B3C84" w14:textId="77777777" w:rsidR="00C64D8D" w:rsidRPr="000F21A2" w:rsidRDefault="00C64D8D" w:rsidP="00C64D8D">
      <w:pPr>
        <w:pStyle w:val="NormalBold"/>
      </w:pPr>
      <w:r w:rsidRPr="000F21A2">
        <w:rPr>
          <w:rStyle w:val="HideTWBExt"/>
          <w:b w:val="0"/>
          <w:noProof w:val="0"/>
        </w:rPr>
        <w:t>&lt;/RepeatBlock-By&gt;</w:t>
      </w:r>
    </w:p>
    <w:p w14:paraId="2CFD3B7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9DE2D54"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2B7DB53D"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109EAC75" w14:textId="77777777" w:rsidR="00C64D8D" w:rsidRPr="000F21A2" w:rsidRDefault="00C64D8D" w:rsidP="00C64D8D">
      <w:r w:rsidRPr="000F21A2">
        <w:rPr>
          <w:rStyle w:val="HideTWBExt"/>
          <w:noProof w:val="0"/>
        </w:rPr>
        <w:t>&lt;Article2&gt;</w:t>
      </w:r>
      <w:r w:rsidRPr="000F21A2">
        <w:t>Artikel 5b – stk. 10</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96823EE" w14:textId="77777777" w:rsidTr="005A5892">
        <w:trPr>
          <w:trHeight w:hRule="exact" w:val="240"/>
          <w:jc w:val="center"/>
        </w:trPr>
        <w:tc>
          <w:tcPr>
            <w:tcW w:w="9752" w:type="dxa"/>
            <w:gridSpan w:val="2"/>
            <w:tcBorders>
              <w:top w:val="nil"/>
              <w:left w:val="nil"/>
              <w:bottom w:val="nil"/>
              <w:right w:val="nil"/>
            </w:tcBorders>
          </w:tcPr>
          <w:p w14:paraId="324AC4AE" w14:textId="77777777" w:rsidR="00C64D8D" w:rsidRPr="000F21A2" w:rsidRDefault="00C64D8D" w:rsidP="005A5892"/>
        </w:tc>
      </w:tr>
      <w:tr w:rsidR="00C64D8D" w:rsidRPr="000F21A2" w14:paraId="27BD6878" w14:textId="77777777" w:rsidTr="005A5892">
        <w:trPr>
          <w:trHeight w:val="240"/>
          <w:jc w:val="center"/>
        </w:trPr>
        <w:tc>
          <w:tcPr>
            <w:tcW w:w="4876" w:type="dxa"/>
            <w:tcBorders>
              <w:top w:val="nil"/>
              <w:left w:val="nil"/>
              <w:bottom w:val="nil"/>
              <w:right w:val="nil"/>
            </w:tcBorders>
          </w:tcPr>
          <w:p w14:paraId="2B376C6B"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84705FD" w14:textId="77777777" w:rsidR="00C64D8D" w:rsidRPr="000F21A2" w:rsidRDefault="00C64D8D" w:rsidP="005A5892">
            <w:pPr>
              <w:pStyle w:val="AmColumnHeading"/>
            </w:pPr>
            <w:r w:rsidRPr="000F21A2">
              <w:t>Ændringsforslag</w:t>
            </w:r>
          </w:p>
        </w:tc>
      </w:tr>
      <w:tr w:rsidR="00C64D8D" w:rsidRPr="000F21A2" w14:paraId="3629FB84" w14:textId="77777777" w:rsidTr="005A5892">
        <w:trPr>
          <w:jc w:val="center"/>
        </w:trPr>
        <w:tc>
          <w:tcPr>
            <w:tcW w:w="4876" w:type="dxa"/>
            <w:tcBorders>
              <w:top w:val="nil"/>
              <w:left w:val="nil"/>
              <w:bottom w:val="nil"/>
              <w:right w:val="nil"/>
            </w:tcBorders>
          </w:tcPr>
          <w:p w14:paraId="285D87DB" w14:textId="77777777" w:rsidR="00C64D8D" w:rsidRPr="000F21A2" w:rsidRDefault="00C64D8D" w:rsidP="005A5892">
            <w:pPr>
              <w:pStyle w:val="Normal6a"/>
            </w:pPr>
            <w:r w:rsidRPr="000F21A2">
              <w:rPr>
                <w:b/>
                <w:bCs/>
                <w:i/>
                <w:iCs/>
              </w:rPr>
              <w:t>Denne artikel finder tilsvarende anvendelse, når</w:t>
            </w:r>
            <w:r w:rsidRPr="000F21A2">
              <w:t xml:space="preserve"> indsættelsen af Europol med henblik på operationel støtte </w:t>
            </w:r>
            <w:r w:rsidRPr="000F21A2">
              <w:rPr>
                <w:b/>
                <w:bCs/>
                <w:i/>
                <w:iCs/>
              </w:rPr>
              <w:t>finder</w:t>
            </w:r>
            <w:r w:rsidRPr="000F21A2">
              <w:t xml:space="preserve"> sted i </w:t>
            </w:r>
            <w:r w:rsidRPr="000F21A2">
              <w:rPr>
                <w:b/>
                <w:bCs/>
                <w:i/>
                <w:iCs/>
              </w:rPr>
              <w:t>et</w:t>
            </w:r>
            <w:r w:rsidRPr="000F21A2">
              <w:t xml:space="preserve"> </w:t>
            </w:r>
            <w:r w:rsidRPr="000F21A2">
              <w:rPr>
                <w:b/>
                <w:bCs/>
                <w:i/>
                <w:iCs/>
              </w:rPr>
              <w:t>tredjeland, jf. artikel 25, stk. 1, litra a), b) eller c)</w:t>
            </w:r>
            <w:r w:rsidRPr="000F21A2">
              <w:t>.</w:t>
            </w:r>
          </w:p>
        </w:tc>
        <w:tc>
          <w:tcPr>
            <w:tcW w:w="4876" w:type="dxa"/>
            <w:tcBorders>
              <w:top w:val="nil"/>
              <w:left w:val="nil"/>
              <w:bottom w:val="nil"/>
              <w:right w:val="nil"/>
            </w:tcBorders>
          </w:tcPr>
          <w:p w14:paraId="2731A23E" w14:textId="77777777" w:rsidR="00C64D8D" w:rsidRPr="000F21A2" w:rsidRDefault="00C64D8D" w:rsidP="005A5892">
            <w:pPr>
              <w:pStyle w:val="Normal6a"/>
            </w:pPr>
            <w:r w:rsidRPr="000F21A2">
              <w:rPr>
                <w:b/>
                <w:bCs/>
                <w:i/>
                <w:iCs/>
              </w:rPr>
              <w:t>I overensstemmelse med traktaterne må</w:t>
            </w:r>
            <w:r w:rsidRPr="000F21A2">
              <w:t xml:space="preserve"> indsættelsen af Europol med henblik på operationel støtte</w:t>
            </w:r>
            <w:r w:rsidRPr="000F21A2">
              <w:rPr>
                <w:b/>
                <w:bCs/>
                <w:i/>
                <w:iCs/>
              </w:rPr>
              <w:t xml:space="preserve"> ikke finde</w:t>
            </w:r>
            <w:r w:rsidRPr="000F21A2">
              <w:t xml:space="preserve"> sted i </w:t>
            </w:r>
            <w:r w:rsidRPr="000F21A2">
              <w:rPr>
                <w:b/>
                <w:bCs/>
                <w:i/>
                <w:iCs/>
              </w:rPr>
              <w:t>tredjelande</w:t>
            </w:r>
            <w:r w:rsidRPr="000F21A2">
              <w:t>.</w:t>
            </w:r>
          </w:p>
        </w:tc>
      </w:tr>
    </w:tbl>
    <w:p w14:paraId="03A2CC6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1787350D" w14:textId="77777777" w:rsidR="00C64D8D" w:rsidRPr="000F21A2" w:rsidRDefault="00C64D8D" w:rsidP="00C64D8D">
      <w:r w:rsidRPr="000F21A2">
        <w:rPr>
          <w:rStyle w:val="HideTWBExt"/>
          <w:noProof w:val="0"/>
        </w:rPr>
        <w:t>&lt;/Amend&gt;</w:t>
      </w:r>
    </w:p>
    <w:p w14:paraId="01388B5B"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314</w:t>
      </w:r>
      <w:r w:rsidRPr="000F21A2">
        <w:rPr>
          <w:rStyle w:val="HideTWBExt"/>
          <w:b w:val="0"/>
          <w:noProof w:val="0"/>
        </w:rPr>
        <w:t>&lt;/NumAm&gt;</w:t>
      </w:r>
    </w:p>
    <w:p w14:paraId="7146E425"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47AB4139" w14:textId="77777777" w:rsidR="00C64D8D" w:rsidRPr="000F21A2" w:rsidRDefault="00C64D8D" w:rsidP="00C64D8D">
      <w:pPr>
        <w:pStyle w:val="NormalBold"/>
      </w:pPr>
      <w:r w:rsidRPr="000F21A2">
        <w:rPr>
          <w:rStyle w:val="HideTWBExt"/>
          <w:b w:val="0"/>
          <w:noProof w:val="0"/>
        </w:rPr>
        <w:t>&lt;/RepeatBlock-By&gt;</w:t>
      </w:r>
    </w:p>
    <w:p w14:paraId="0FF20EBD"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42C12C5" w14:textId="77777777" w:rsidR="00C64D8D" w:rsidRPr="000F21A2" w:rsidRDefault="00C64D8D" w:rsidP="00C64D8D">
      <w:pPr>
        <w:pStyle w:val="NormalBold"/>
      </w:pPr>
      <w:r w:rsidRPr="000F21A2">
        <w:rPr>
          <w:rStyle w:val="HideTWBExt"/>
          <w:b w:val="0"/>
          <w:noProof w:val="0"/>
        </w:rPr>
        <w:t>&lt;Article&gt;</w:t>
      </w:r>
      <w:r w:rsidRPr="000F21A2">
        <w:t>Artikel 9 – stk. 1 – nr. 3</w:t>
      </w:r>
      <w:r w:rsidRPr="000F21A2">
        <w:rPr>
          <w:rStyle w:val="HideTWBExt"/>
          <w:b w:val="0"/>
          <w:noProof w:val="0"/>
        </w:rPr>
        <w:t>&lt;/Article&gt;</w:t>
      </w:r>
    </w:p>
    <w:p w14:paraId="39D8EC8E"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51F7C705" w14:textId="77777777" w:rsidR="00C64D8D" w:rsidRPr="000F21A2" w:rsidRDefault="00C64D8D" w:rsidP="00C64D8D">
      <w:r w:rsidRPr="000F21A2">
        <w:rPr>
          <w:rStyle w:val="HideTWBExt"/>
          <w:noProof w:val="0"/>
        </w:rPr>
        <w:t>&lt;Article2&gt;</w:t>
      </w:r>
      <w:r w:rsidRPr="000F21A2">
        <w:t>Artikel 5b a (ny)</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9003326" w14:textId="77777777" w:rsidTr="005A5892">
        <w:trPr>
          <w:trHeight w:hRule="exact" w:val="240"/>
          <w:jc w:val="center"/>
        </w:trPr>
        <w:tc>
          <w:tcPr>
            <w:tcW w:w="9752" w:type="dxa"/>
            <w:gridSpan w:val="2"/>
            <w:tcBorders>
              <w:top w:val="nil"/>
              <w:left w:val="nil"/>
              <w:bottom w:val="nil"/>
              <w:right w:val="nil"/>
            </w:tcBorders>
          </w:tcPr>
          <w:p w14:paraId="299AF6F1" w14:textId="77777777" w:rsidR="00C64D8D" w:rsidRPr="000F21A2" w:rsidRDefault="00C64D8D" w:rsidP="005A5892"/>
        </w:tc>
      </w:tr>
      <w:tr w:rsidR="00C64D8D" w:rsidRPr="000F21A2" w14:paraId="6415D9E3" w14:textId="77777777" w:rsidTr="005A5892">
        <w:trPr>
          <w:trHeight w:val="240"/>
          <w:jc w:val="center"/>
        </w:trPr>
        <w:tc>
          <w:tcPr>
            <w:tcW w:w="4876" w:type="dxa"/>
            <w:tcBorders>
              <w:top w:val="nil"/>
              <w:left w:val="nil"/>
              <w:bottom w:val="nil"/>
              <w:right w:val="nil"/>
            </w:tcBorders>
          </w:tcPr>
          <w:p w14:paraId="57B70A1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40B645C" w14:textId="77777777" w:rsidR="00C64D8D" w:rsidRPr="000F21A2" w:rsidRDefault="00C64D8D" w:rsidP="005A5892">
            <w:pPr>
              <w:pStyle w:val="AmColumnHeading"/>
            </w:pPr>
            <w:r w:rsidRPr="000F21A2">
              <w:t>Ændringsforslag</w:t>
            </w:r>
          </w:p>
        </w:tc>
      </w:tr>
      <w:tr w:rsidR="00C64D8D" w:rsidRPr="000F21A2" w14:paraId="5725986C" w14:textId="77777777" w:rsidTr="005A5892">
        <w:trPr>
          <w:jc w:val="center"/>
        </w:trPr>
        <w:tc>
          <w:tcPr>
            <w:tcW w:w="4876" w:type="dxa"/>
            <w:tcBorders>
              <w:top w:val="nil"/>
              <w:left w:val="nil"/>
              <w:bottom w:val="nil"/>
              <w:right w:val="nil"/>
            </w:tcBorders>
          </w:tcPr>
          <w:p w14:paraId="3554C9B5" w14:textId="77777777" w:rsidR="00C64D8D" w:rsidRPr="000F21A2" w:rsidRDefault="00C64D8D" w:rsidP="005A5892">
            <w:pPr>
              <w:pStyle w:val="Normal6a"/>
            </w:pPr>
          </w:p>
        </w:tc>
        <w:tc>
          <w:tcPr>
            <w:tcW w:w="4876" w:type="dxa"/>
            <w:tcBorders>
              <w:top w:val="nil"/>
              <w:left w:val="nil"/>
              <w:bottom w:val="nil"/>
              <w:right w:val="nil"/>
            </w:tcBorders>
          </w:tcPr>
          <w:p w14:paraId="10CB0258" w14:textId="77777777" w:rsidR="00C64D8D" w:rsidRPr="000F21A2" w:rsidRDefault="00C64D8D" w:rsidP="005A5892">
            <w:pPr>
              <w:pStyle w:val="Normal6a"/>
            </w:pPr>
            <w:r w:rsidRPr="000F21A2">
              <w:rPr>
                <w:b/>
                <w:i/>
              </w:rPr>
              <w:t>10a.</w:t>
            </w:r>
            <w:r w:rsidRPr="000F21A2">
              <w:tab/>
            </w:r>
            <w:r w:rsidRPr="000F21A2">
              <w:rPr>
                <w:b/>
                <w:i/>
              </w:rPr>
              <w:t>Artikel 5ba – Garantier i forbindelse med behandling af biometriske data</w:t>
            </w:r>
          </w:p>
        </w:tc>
      </w:tr>
      <w:tr w:rsidR="00C64D8D" w:rsidRPr="000F21A2" w14:paraId="2CE7613E" w14:textId="77777777" w:rsidTr="005A5892">
        <w:trPr>
          <w:jc w:val="center"/>
        </w:trPr>
        <w:tc>
          <w:tcPr>
            <w:tcW w:w="4876" w:type="dxa"/>
            <w:tcBorders>
              <w:top w:val="nil"/>
              <w:left w:val="nil"/>
              <w:bottom w:val="nil"/>
              <w:right w:val="nil"/>
            </w:tcBorders>
          </w:tcPr>
          <w:p w14:paraId="585558C0" w14:textId="77777777" w:rsidR="00C64D8D" w:rsidRPr="000F21A2" w:rsidRDefault="00C64D8D" w:rsidP="005A5892">
            <w:pPr>
              <w:pStyle w:val="Normal6a"/>
            </w:pPr>
          </w:p>
        </w:tc>
        <w:tc>
          <w:tcPr>
            <w:tcW w:w="4876" w:type="dxa"/>
            <w:tcBorders>
              <w:top w:val="nil"/>
              <w:left w:val="nil"/>
              <w:bottom w:val="nil"/>
              <w:right w:val="nil"/>
            </w:tcBorders>
          </w:tcPr>
          <w:p w14:paraId="5D3A9EB5" w14:textId="6115ADB4" w:rsidR="00C64D8D" w:rsidRPr="000F21A2" w:rsidRDefault="00C64D8D" w:rsidP="005A5892">
            <w:pPr>
              <w:pStyle w:val="Normal6a"/>
            </w:pPr>
            <w:r w:rsidRPr="000F21A2">
              <w:rPr>
                <w:b/>
                <w:i/>
              </w:rPr>
              <w:t xml:space="preserve">1. Europol sikrer, at enhver behandling af biometriske data med henblik på retshåndhævelse tager fuldt hensyn til de grundlæggende rettigheder og frihedsrettigheder, der er nedfældet i chartret, og er i overensstemmelse med EU's databeskyttelsesramme, navnlig de generelle principper og forpligtelser, der er fastsat i kapitel IX i forordning </w:t>
            </w:r>
            <w:r w:rsidR="00937CA3" w:rsidRPr="000F21A2">
              <w:rPr>
                <w:b/>
                <w:i/>
              </w:rPr>
              <w:t xml:space="preserve">(EU) </w:t>
            </w:r>
            <w:r w:rsidRPr="000F21A2">
              <w:rPr>
                <w:b/>
                <w:i/>
              </w:rPr>
              <w:t>2018/1725, herunder</w:t>
            </w:r>
            <w:r w:rsidR="00D9572F" w:rsidRPr="000F21A2">
              <w:rPr>
                <w:b/>
                <w:i/>
              </w:rPr>
              <w:t xml:space="preserve"> </w:t>
            </w:r>
            <w:r w:rsidRPr="000F21A2">
              <w:rPr>
                <w:b/>
                <w:i/>
              </w:rPr>
              <w:t>princippet om streng nødvendighed, proportionalitet, formålsspecifikation, nøjagtighed, dataminimering og datakvalitet.</w:t>
            </w:r>
          </w:p>
        </w:tc>
      </w:tr>
      <w:tr w:rsidR="00C64D8D" w:rsidRPr="000F21A2" w14:paraId="2C37BE08" w14:textId="77777777" w:rsidTr="005A5892">
        <w:trPr>
          <w:jc w:val="center"/>
        </w:trPr>
        <w:tc>
          <w:tcPr>
            <w:tcW w:w="4876" w:type="dxa"/>
            <w:tcBorders>
              <w:top w:val="nil"/>
              <w:left w:val="nil"/>
              <w:bottom w:val="nil"/>
              <w:right w:val="nil"/>
            </w:tcBorders>
          </w:tcPr>
          <w:p w14:paraId="438A590C" w14:textId="77777777" w:rsidR="00C64D8D" w:rsidRPr="000F21A2" w:rsidRDefault="00C64D8D" w:rsidP="005A5892">
            <w:pPr>
              <w:pStyle w:val="Normal6a"/>
            </w:pPr>
          </w:p>
        </w:tc>
        <w:tc>
          <w:tcPr>
            <w:tcW w:w="4876" w:type="dxa"/>
            <w:tcBorders>
              <w:top w:val="nil"/>
              <w:left w:val="nil"/>
              <w:bottom w:val="nil"/>
              <w:right w:val="nil"/>
            </w:tcBorders>
          </w:tcPr>
          <w:p w14:paraId="2D86ECD0" w14:textId="77777777" w:rsidR="00C64D8D" w:rsidRPr="000F21A2" w:rsidRDefault="00C64D8D" w:rsidP="005A5892">
            <w:pPr>
              <w:pStyle w:val="Normal6a"/>
            </w:pPr>
            <w:r w:rsidRPr="000F21A2">
              <w:rPr>
                <w:b/>
                <w:i/>
              </w:rPr>
              <w:t>2. Med henblik på stk. 1 og for at sikre de fornødne garantier i forbindelse med behandlingen af biometriske data bør der gennemføres klare bindende regler, der giver de fornødne garantier.</w:t>
            </w:r>
          </w:p>
        </w:tc>
      </w:tr>
      <w:tr w:rsidR="00C64D8D" w:rsidRPr="000F21A2" w14:paraId="69D7617C" w14:textId="77777777" w:rsidTr="005A5892">
        <w:trPr>
          <w:jc w:val="center"/>
        </w:trPr>
        <w:tc>
          <w:tcPr>
            <w:tcW w:w="4876" w:type="dxa"/>
            <w:tcBorders>
              <w:top w:val="nil"/>
              <w:left w:val="nil"/>
              <w:bottom w:val="nil"/>
              <w:right w:val="nil"/>
            </w:tcBorders>
          </w:tcPr>
          <w:p w14:paraId="718203E8" w14:textId="77777777" w:rsidR="00C64D8D" w:rsidRPr="000F21A2" w:rsidRDefault="00C64D8D" w:rsidP="005A5892">
            <w:pPr>
              <w:pStyle w:val="Normal6a"/>
            </w:pPr>
          </w:p>
        </w:tc>
        <w:tc>
          <w:tcPr>
            <w:tcW w:w="4876" w:type="dxa"/>
            <w:tcBorders>
              <w:top w:val="nil"/>
              <w:left w:val="nil"/>
              <w:bottom w:val="nil"/>
              <w:right w:val="nil"/>
            </w:tcBorders>
          </w:tcPr>
          <w:p w14:paraId="23DCD4AB" w14:textId="77777777" w:rsidR="00C64D8D" w:rsidRPr="000F21A2" w:rsidRDefault="00C64D8D" w:rsidP="005A5892">
            <w:pPr>
              <w:pStyle w:val="Normal6a"/>
            </w:pPr>
            <w:r w:rsidRPr="000F21A2">
              <w:rPr>
                <w:b/>
                <w:i/>
              </w:rPr>
              <w:t>3. Senest i januar 2026 udvikler og opretholder databeskyttelsesrådgiveren og den ansvarlige for grundlæggende rettigheder med inddragelse af EDPS og Gruppen for Fælles Parlamentarisk Kontrol en etisk ramme og en mekanisme til fastlæggelse af procedurerne for gennemførelse af systematiske strenge nødvendighedstest, datakvalitetskontrol og forudgående konsekvensanalyser vedrørende grundlæggende rettigheder i forbindelse med behandlingen af biometriske data. En sådan mekanisme skal omfatte minimumsstandarder og tærskler for datakvalitets- og kvalitetskontrol, databeskyttelse gennem design og databeskyttelse gennem standardindstillinger, jf. artikel 85 i forordning (EU) 2018/1725, og være styret af de etiske principper om gennemsigtighed, forklarlighed, retfærdighed, ansvarlighed og ansvar. Dette gælder ikke kun for Europols indsamling og videre interne behandling af biometriske data, men også for formidlingen af biometriske data til medlemsstaterne samt for samarbejdet med eksterne kontrahenter.</w:t>
            </w:r>
          </w:p>
        </w:tc>
      </w:tr>
      <w:tr w:rsidR="00C64D8D" w:rsidRPr="000F21A2" w14:paraId="3645D45B" w14:textId="77777777" w:rsidTr="005A5892">
        <w:trPr>
          <w:jc w:val="center"/>
        </w:trPr>
        <w:tc>
          <w:tcPr>
            <w:tcW w:w="4876" w:type="dxa"/>
            <w:tcBorders>
              <w:top w:val="nil"/>
              <w:left w:val="nil"/>
              <w:bottom w:val="nil"/>
              <w:right w:val="nil"/>
            </w:tcBorders>
          </w:tcPr>
          <w:p w14:paraId="06C3C930" w14:textId="77777777" w:rsidR="00C64D8D" w:rsidRPr="000F21A2" w:rsidRDefault="00C64D8D" w:rsidP="005A5892">
            <w:pPr>
              <w:pStyle w:val="Normal6a"/>
            </w:pPr>
          </w:p>
        </w:tc>
        <w:tc>
          <w:tcPr>
            <w:tcW w:w="4876" w:type="dxa"/>
            <w:tcBorders>
              <w:top w:val="nil"/>
              <w:left w:val="nil"/>
              <w:bottom w:val="nil"/>
              <w:right w:val="nil"/>
            </w:tcBorders>
          </w:tcPr>
          <w:p w14:paraId="2009E293" w14:textId="77777777" w:rsidR="00C64D8D" w:rsidRPr="000F21A2" w:rsidRDefault="00C64D8D" w:rsidP="005A5892">
            <w:pPr>
              <w:pStyle w:val="Normal6a"/>
            </w:pPr>
            <w:r w:rsidRPr="000F21A2">
              <w:rPr>
                <w:b/>
                <w:i/>
              </w:rPr>
              <w:t>4. For at sikre humanitær bistand og adgang til domstolsprøvelse træffer medlemsstaterne de nødvendige foranstaltninger til at sikre, at tredjelandsstatsborgere, uanset deres opholdsstatus, kan indberette handlinger, der kan udgøre en strafbar handling. Under behørig hensyntagen til, at anmeldelse af en handling, der kan udgøre en strafbar handling, og deltagelse i en straffesag i henhold til denne forordning ikke skaber nogen rettigheder med hensyn til ofrets opholdsstatus eller har opsættende virkning ved fastsættelsen af vedkommendes opholdsstatus, sikrer medlemsstaterne, at de kompetente myndigheder, der kommer i kontakt med tredjelandsstatsborgere, der anmelder handlinger, der kan udgøre en strafbar handling, forbydes at overføre og anvende personoplysninger vedrørende ofrets opholdsstatus til de kompetente migrationsmyndigheder.</w:t>
            </w:r>
          </w:p>
        </w:tc>
      </w:tr>
      <w:tr w:rsidR="00C64D8D" w:rsidRPr="000F21A2" w14:paraId="5E36FA93" w14:textId="77777777" w:rsidTr="005A5892">
        <w:trPr>
          <w:jc w:val="center"/>
        </w:trPr>
        <w:tc>
          <w:tcPr>
            <w:tcW w:w="4876" w:type="dxa"/>
            <w:tcBorders>
              <w:top w:val="nil"/>
              <w:left w:val="nil"/>
              <w:bottom w:val="nil"/>
              <w:right w:val="nil"/>
            </w:tcBorders>
          </w:tcPr>
          <w:p w14:paraId="2FF06E51" w14:textId="77777777" w:rsidR="00C64D8D" w:rsidRPr="000F21A2" w:rsidRDefault="00C64D8D" w:rsidP="005A5892">
            <w:pPr>
              <w:pStyle w:val="Normal6a"/>
            </w:pPr>
          </w:p>
        </w:tc>
        <w:tc>
          <w:tcPr>
            <w:tcW w:w="4876" w:type="dxa"/>
            <w:tcBorders>
              <w:top w:val="nil"/>
              <w:left w:val="nil"/>
              <w:bottom w:val="nil"/>
              <w:right w:val="nil"/>
            </w:tcBorders>
          </w:tcPr>
          <w:p w14:paraId="35C4E94D" w14:textId="77777777" w:rsidR="00C64D8D" w:rsidRPr="000F21A2" w:rsidRDefault="00C64D8D" w:rsidP="005A5892">
            <w:pPr>
              <w:pStyle w:val="Normal6a"/>
            </w:pPr>
            <w:r w:rsidRPr="000F21A2">
              <w:rPr>
                <w:b/>
                <w:i/>
              </w:rPr>
              <w:t>5. Kommissionen bør tillægges beføjelser til at godkende den etiske ramme og mekanisme, der er omhandlet i denne artikels stk. 3, ved hjælp af delegerede retsakter i henhold til artikel 290 i TEUF for at give dem bindende retsvirkning.</w:t>
            </w:r>
          </w:p>
        </w:tc>
      </w:tr>
      <w:tr w:rsidR="00C64D8D" w:rsidRPr="000F21A2" w14:paraId="3CEF6136" w14:textId="77777777" w:rsidTr="005A5892">
        <w:trPr>
          <w:jc w:val="center"/>
        </w:trPr>
        <w:tc>
          <w:tcPr>
            <w:tcW w:w="4876" w:type="dxa"/>
            <w:tcBorders>
              <w:top w:val="nil"/>
              <w:left w:val="nil"/>
              <w:bottom w:val="nil"/>
              <w:right w:val="nil"/>
            </w:tcBorders>
          </w:tcPr>
          <w:p w14:paraId="7E37BDCE" w14:textId="77777777" w:rsidR="00C64D8D" w:rsidRPr="000F21A2" w:rsidRDefault="00C64D8D" w:rsidP="005A5892">
            <w:pPr>
              <w:pStyle w:val="Normal6a"/>
            </w:pPr>
          </w:p>
        </w:tc>
        <w:tc>
          <w:tcPr>
            <w:tcW w:w="4876" w:type="dxa"/>
            <w:tcBorders>
              <w:top w:val="nil"/>
              <w:left w:val="nil"/>
              <w:bottom w:val="nil"/>
              <w:right w:val="nil"/>
            </w:tcBorders>
          </w:tcPr>
          <w:p w14:paraId="3B7970F6" w14:textId="77777777" w:rsidR="00C64D8D" w:rsidRPr="000F21A2" w:rsidRDefault="00C64D8D" w:rsidP="005A5892">
            <w:pPr>
              <w:pStyle w:val="Normal6a"/>
            </w:pPr>
            <w:r w:rsidRPr="000F21A2">
              <w:rPr>
                <w:b/>
                <w:i/>
              </w:rPr>
              <w:t>6. For at sikre, at resultaterne af behandlingen af biometriske data ikke undergraver de grundlæggende rettigheder og frihedsrettigheder, der er nedfældet i chartret, ikke er diskriminerende på nogen måde eller bidrager til masseovervågning, kan databeskyttelsesrådgiveren og den ansvarlige for grundlæggende rettigheder med inddragelse af EDPS og Gruppen for Fælles Parlamentarisk Kontrol indføre yderligere garantier for behandlingen af biometriske data som et middel til at sikre mere demokratisk kontrol med passende kontrolforanstaltninger. Garantierne skal tilpasses de involverede risici og de rettigheder og friheder, der skal beskyttes. Om nødvendigt kan databeskyttelsesrådgiveren og den ansvarlige for grundlæggende rettigheder med inddragelse af EDPS og Gruppen for Fælles Parlamentarisk Kontrol foretage uafhængige revisioner eller uafhængige konsekvensanalyser vedrørende grundlæggende rettigheder og databeskyttelse. Udnævnelsen af de uafhængige eksperter følger en åben og gennemsigtig procedure. Med henblik på dette stykke kan der nedsættes et tilsynsudvalg.</w:t>
            </w:r>
          </w:p>
        </w:tc>
      </w:tr>
      <w:tr w:rsidR="00C64D8D" w:rsidRPr="000F21A2" w14:paraId="1451976B" w14:textId="77777777" w:rsidTr="005A5892">
        <w:trPr>
          <w:jc w:val="center"/>
        </w:trPr>
        <w:tc>
          <w:tcPr>
            <w:tcW w:w="4876" w:type="dxa"/>
            <w:tcBorders>
              <w:top w:val="nil"/>
              <w:left w:val="nil"/>
              <w:bottom w:val="nil"/>
              <w:right w:val="nil"/>
            </w:tcBorders>
          </w:tcPr>
          <w:p w14:paraId="46713846" w14:textId="77777777" w:rsidR="00C64D8D" w:rsidRPr="000F21A2" w:rsidRDefault="00C64D8D" w:rsidP="005A5892">
            <w:pPr>
              <w:pStyle w:val="Normal6a"/>
            </w:pPr>
          </w:p>
        </w:tc>
        <w:tc>
          <w:tcPr>
            <w:tcW w:w="4876" w:type="dxa"/>
            <w:tcBorders>
              <w:top w:val="nil"/>
              <w:left w:val="nil"/>
              <w:bottom w:val="nil"/>
              <w:right w:val="nil"/>
            </w:tcBorders>
          </w:tcPr>
          <w:p w14:paraId="00889F3D" w14:textId="77777777" w:rsidR="00C64D8D" w:rsidRPr="000F21A2" w:rsidRDefault="00C64D8D" w:rsidP="005A5892">
            <w:pPr>
              <w:pStyle w:val="Normal6a"/>
            </w:pPr>
            <w:r w:rsidRPr="000F21A2">
              <w:rPr>
                <w:b/>
                <w:i/>
              </w:rPr>
              <w:t>7. Samarbejdet mellem Europol og Frontex skal begrænses til udveksling af oplysninger i overensstemmelse med deres respektive retlige rammer og må ikke omfatte biometriske data. Videregivelse af personoplysninger mellem Europol og Frontex skal ske i overensstemmelse med forordning (EU) 2018/1725. Samarbejdet mellem Europol og Det Europæiske Agentur for Grænse- og Kystbevogtning må under ingen omstændigheder gå videre end forordning (EU) 2019/1896. Enhver samarbejdsaftale mellem Europol og Frontex skal være i overensstemmelse med agenturernes respektive retlige rammer og overholde EU's databeskyttelsesramme.</w:t>
            </w:r>
          </w:p>
        </w:tc>
      </w:tr>
      <w:tr w:rsidR="00C64D8D" w:rsidRPr="000F21A2" w14:paraId="08D55C38" w14:textId="77777777" w:rsidTr="005A5892">
        <w:trPr>
          <w:jc w:val="center"/>
        </w:trPr>
        <w:tc>
          <w:tcPr>
            <w:tcW w:w="4876" w:type="dxa"/>
            <w:tcBorders>
              <w:top w:val="nil"/>
              <w:left w:val="nil"/>
              <w:bottom w:val="nil"/>
              <w:right w:val="nil"/>
            </w:tcBorders>
          </w:tcPr>
          <w:p w14:paraId="192A9674" w14:textId="77777777" w:rsidR="00C64D8D" w:rsidRPr="000F21A2" w:rsidRDefault="00C64D8D" w:rsidP="005A5892">
            <w:pPr>
              <w:pStyle w:val="Normal6a"/>
            </w:pPr>
          </w:p>
        </w:tc>
        <w:tc>
          <w:tcPr>
            <w:tcW w:w="4876" w:type="dxa"/>
            <w:tcBorders>
              <w:top w:val="nil"/>
              <w:left w:val="nil"/>
              <w:bottom w:val="nil"/>
              <w:right w:val="nil"/>
            </w:tcBorders>
          </w:tcPr>
          <w:p w14:paraId="11DA900F" w14:textId="77777777" w:rsidR="00C64D8D" w:rsidRPr="000F21A2" w:rsidRDefault="00C64D8D" w:rsidP="005A5892">
            <w:pPr>
              <w:pStyle w:val="Normal6a"/>
            </w:pPr>
            <w:r w:rsidRPr="000F21A2">
              <w:rPr>
                <w:b/>
                <w:i/>
              </w:rPr>
              <w:t>8. Databeskyttelsesrådgiveren og den ansvarlige for grundlæggende rettigheder overvåger med inddragelse af EDPS, at principperne overholdes i overensstemmelse med denne artikel, og aflægger regelmæssigt rapport til Europa-Parlamentet, Gruppen for Fælles Parlamentarisk Kontrol, Rådet og Kommissionen om de konstaterede problemer.</w:t>
            </w:r>
          </w:p>
        </w:tc>
      </w:tr>
    </w:tbl>
    <w:p w14:paraId="7C3F741E"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956AC0E" w14:textId="77777777" w:rsidR="00C64D8D" w:rsidRPr="000F21A2" w:rsidRDefault="00C64D8D" w:rsidP="00C64D8D">
      <w:r w:rsidRPr="000F21A2">
        <w:rPr>
          <w:rStyle w:val="HideTWBExt"/>
          <w:noProof w:val="0"/>
        </w:rPr>
        <w:t>&lt;/Amend&gt;</w:t>
      </w:r>
    </w:p>
    <w:p w14:paraId="134BDB58"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315</w:t>
      </w:r>
      <w:r w:rsidRPr="000F21A2">
        <w:rPr>
          <w:rStyle w:val="HideTWBExt"/>
          <w:b w:val="0"/>
          <w:noProof w:val="0"/>
        </w:rPr>
        <w:t>&lt;/NumAm&gt;</w:t>
      </w:r>
    </w:p>
    <w:p w14:paraId="602A7836" w14:textId="77777777" w:rsidR="00C64D8D" w:rsidRPr="000F21A2" w:rsidRDefault="00C64D8D" w:rsidP="00C64D8D">
      <w:pPr>
        <w:pStyle w:val="NormalBold"/>
      </w:pPr>
      <w:r w:rsidRPr="000F21A2">
        <w:rPr>
          <w:rStyle w:val="HideTWBExt"/>
          <w:b w:val="0"/>
          <w:noProof w:val="0"/>
        </w:rPr>
        <w:t>&lt;RepeatBlock-By&gt;&lt;Members&gt;</w:t>
      </w:r>
      <w:r w:rsidRPr="000F21A2">
        <w:t>Jeroen Lenaers</w:t>
      </w:r>
      <w:r w:rsidRPr="000F21A2">
        <w:rPr>
          <w:rStyle w:val="HideTWBExt"/>
          <w:b w:val="0"/>
          <w:noProof w:val="0"/>
        </w:rPr>
        <w:t>&lt;/Members&gt;</w:t>
      </w:r>
    </w:p>
    <w:p w14:paraId="5852A720" w14:textId="77777777" w:rsidR="00C64D8D" w:rsidRPr="000F21A2" w:rsidRDefault="00C64D8D" w:rsidP="00C64D8D">
      <w:pPr>
        <w:pStyle w:val="NormalBold"/>
      </w:pPr>
      <w:r w:rsidRPr="000F21A2">
        <w:rPr>
          <w:rStyle w:val="HideTWBExt"/>
          <w:b w:val="0"/>
          <w:noProof w:val="0"/>
        </w:rPr>
        <w:t>&lt;/RepeatBlock-By&gt;</w:t>
      </w:r>
    </w:p>
    <w:p w14:paraId="75E26BF6"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A54A771" w14:textId="77777777" w:rsidR="00C64D8D" w:rsidRPr="000F21A2" w:rsidRDefault="00C64D8D" w:rsidP="00C64D8D">
      <w:pPr>
        <w:pStyle w:val="NormalBold"/>
      </w:pPr>
      <w:r w:rsidRPr="000F21A2">
        <w:rPr>
          <w:rStyle w:val="HideTWBExt"/>
          <w:b w:val="0"/>
          <w:noProof w:val="0"/>
        </w:rPr>
        <w:t>&lt;Article&gt;</w:t>
      </w:r>
      <w:r w:rsidRPr="000F21A2">
        <w:t>Artikel 9 – stk. 1 – nr. 3 a (nyt)</w:t>
      </w:r>
      <w:r w:rsidRPr="000F21A2">
        <w:rPr>
          <w:rStyle w:val="HideTWBExt"/>
          <w:b w:val="0"/>
          <w:noProof w:val="0"/>
        </w:rPr>
        <w:t>&lt;/Article&gt;</w:t>
      </w:r>
    </w:p>
    <w:p w14:paraId="6CA86341"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12F4A037" w14:textId="1DA7EFA6" w:rsidR="00C64D8D" w:rsidRPr="000F21A2" w:rsidRDefault="00C64D8D" w:rsidP="00C64D8D">
      <w:r w:rsidRPr="000F21A2">
        <w:rPr>
          <w:rStyle w:val="HideTWBExt"/>
          <w:noProof w:val="0"/>
        </w:rPr>
        <w:t>&lt;Article2&gt;</w:t>
      </w:r>
      <w:r w:rsidRPr="000F21A2">
        <w:t xml:space="preserve">Afdeling 2 a (ny) – </w:t>
      </w:r>
      <w:r w:rsidR="00D43D30" w:rsidRPr="000F21A2">
        <w:t>a</w:t>
      </w:r>
      <w:r w:rsidRPr="000F21A2">
        <w:t>rtikel 16 a (ny)</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8C01209" w14:textId="77777777" w:rsidTr="005A5892">
        <w:trPr>
          <w:trHeight w:hRule="exact" w:val="240"/>
          <w:jc w:val="center"/>
        </w:trPr>
        <w:tc>
          <w:tcPr>
            <w:tcW w:w="9752" w:type="dxa"/>
            <w:gridSpan w:val="2"/>
            <w:tcBorders>
              <w:top w:val="nil"/>
              <w:left w:val="nil"/>
              <w:bottom w:val="nil"/>
              <w:right w:val="nil"/>
            </w:tcBorders>
          </w:tcPr>
          <w:p w14:paraId="4DB30B29" w14:textId="77777777" w:rsidR="00C64D8D" w:rsidRPr="000F21A2" w:rsidRDefault="00C64D8D" w:rsidP="005A5892"/>
        </w:tc>
      </w:tr>
      <w:tr w:rsidR="00C64D8D" w:rsidRPr="000F21A2" w14:paraId="4FE4F739" w14:textId="77777777" w:rsidTr="005A5892">
        <w:trPr>
          <w:trHeight w:val="240"/>
          <w:jc w:val="center"/>
        </w:trPr>
        <w:tc>
          <w:tcPr>
            <w:tcW w:w="4876" w:type="dxa"/>
            <w:tcBorders>
              <w:top w:val="nil"/>
              <w:left w:val="nil"/>
              <w:bottom w:val="nil"/>
              <w:right w:val="nil"/>
            </w:tcBorders>
          </w:tcPr>
          <w:p w14:paraId="2B80E3EC"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AB4A9DB" w14:textId="77777777" w:rsidR="00C64D8D" w:rsidRPr="000F21A2" w:rsidRDefault="00C64D8D" w:rsidP="005A5892">
            <w:pPr>
              <w:pStyle w:val="AmColumnHeading"/>
            </w:pPr>
            <w:r w:rsidRPr="000F21A2">
              <w:t>Ændringsforslag</w:t>
            </w:r>
          </w:p>
        </w:tc>
      </w:tr>
      <w:tr w:rsidR="00C64D8D" w:rsidRPr="000F21A2" w14:paraId="525EF976" w14:textId="77777777" w:rsidTr="005A5892">
        <w:trPr>
          <w:jc w:val="center"/>
        </w:trPr>
        <w:tc>
          <w:tcPr>
            <w:tcW w:w="4876" w:type="dxa"/>
            <w:tcBorders>
              <w:top w:val="nil"/>
              <w:left w:val="nil"/>
              <w:bottom w:val="nil"/>
              <w:right w:val="nil"/>
            </w:tcBorders>
          </w:tcPr>
          <w:p w14:paraId="1DED162F" w14:textId="77777777" w:rsidR="00C64D8D" w:rsidRPr="000F21A2" w:rsidRDefault="00C64D8D" w:rsidP="005A5892">
            <w:pPr>
              <w:pStyle w:val="Normal6a"/>
            </w:pPr>
          </w:p>
        </w:tc>
        <w:tc>
          <w:tcPr>
            <w:tcW w:w="4876" w:type="dxa"/>
            <w:tcBorders>
              <w:top w:val="nil"/>
              <w:left w:val="nil"/>
              <w:bottom w:val="nil"/>
              <w:right w:val="nil"/>
            </w:tcBorders>
          </w:tcPr>
          <w:p w14:paraId="2B78BFB3" w14:textId="77777777" w:rsidR="00C64D8D" w:rsidRPr="000F21A2" w:rsidRDefault="00C64D8D" w:rsidP="005A5892">
            <w:pPr>
              <w:pStyle w:val="Normal6a"/>
            </w:pPr>
            <w:r w:rsidRPr="000F21A2">
              <w:rPr>
                <w:b/>
                <w:i/>
              </w:rPr>
              <w:t>3a)</w:t>
            </w:r>
            <w:r w:rsidRPr="000F21A2">
              <w:tab/>
            </w:r>
            <w:r w:rsidRPr="000F21A2">
              <w:rPr>
                <w:b/>
                <w:i/>
              </w:rPr>
              <w:t>Følgende afdeling indsættes:</w:t>
            </w:r>
          </w:p>
        </w:tc>
      </w:tr>
      <w:tr w:rsidR="00C64D8D" w:rsidRPr="000F21A2" w14:paraId="58464E4F" w14:textId="77777777" w:rsidTr="005A5892">
        <w:trPr>
          <w:jc w:val="center"/>
        </w:trPr>
        <w:tc>
          <w:tcPr>
            <w:tcW w:w="4876" w:type="dxa"/>
            <w:tcBorders>
              <w:top w:val="nil"/>
              <w:left w:val="nil"/>
              <w:bottom w:val="nil"/>
              <w:right w:val="nil"/>
            </w:tcBorders>
          </w:tcPr>
          <w:p w14:paraId="20950FFE" w14:textId="77777777" w:rsidR="00C64D8D" w:rsidRPr="000F21A2" w:rsidRDefault="00C64D8D" w:rsidP="005A5892">
            <w:pPr>
              <w:pStyle w:val="Normal6a"/>
            </w:pPr>
          </w:p>
        </w:tc>
        <w:tc>
          <w:tcPr>
            <w:tcW w:w="4876" w:type="dxa"/>
            <w:tcBorders>
              <w:top w:val="nil"/>
              <w:left w:val="nil"/>
              <w:bottom w:val="nil"/>
              <w:right w:val="nil"/>
            </w:tcBorders>
          </w:tcPr>
          <w:p w14:paraId="11933AE0" w14:textId="77777777" w:rsidR="00C64D8D" w:rsidRPr="000F21A2" w:rsidRDefault="00C64D8D" w:rsidP="005A5892">
            <w:pPr>
              <w:pStyle w:val="Normal6a"/>
            </w:pPr>
            <w:r w:rsidRPr="000F21A2">
              <w:rPr>
                <w:b/>
                <w:i/>
              </w:rPr>
              <w:t>"Afdeling 2a</w:t>
            </w:r>
          </w:p>
        </w:tc>
      </w:tr>
      <w:tr w:rsidR="00C64D8D" w:rsidRPr="000F21A2" w14:paraId="591986BE" w14:textId="77777777" w:rsidTr="005A5892">
        <w:trPr>
          <w:jc w:val="center"/>
        </w:trPr>
        <w:tc>
          <w:tcPr>
            <w:tcW w:w="4876" w:type="dxa"/>
            <w:tcBorders>
              <w:top w:val="nil"/>
              <w:left w:val="nil"/>
              <w:bottom w:val="nil"/>
              <w:right w:val="nil"/>
            </w:tcBorders>
          </w:tcPr>
          <w:p w14:paraId="1C37099D" w14:textId="77777777" w:rsidR="00C64D8D" w:rsidRPr="000F21A2" w:rsidRDefault="00C64D8D" w:rsidP="005A5892">
            <w:pPr>
              <w:pStyle w:val="Normal6a"/>
            </w:pPr>
          </w:p>
        </w:tc>
        <w:tc>
          <w:tcPr>
            <w:tcW w:w="4876" w:type="dxa"/>
            <w:tcBorders>
              <w:top w:val="nil"/>
              <w:left w:val="nil"/>
              <w:bottom w:val="nil"/>
              <w:right w:val="nil"/>
            </w:tcBorders>
          </w:tcPr>
          <w:p w14:paraId="06788882" w14:textId="77777777" w:rsidR="00C64D8D" w:rsidRPr="000F21A2" w:rsidRDefault="00C64D8D" w:rsidP="005A5892">
            <w:pPr>
              <w:pStyle w:val="Normal6a"/>
            </w:pPr>
            <w:r w:rsidRPr="000F21A2">
              <w:rPr>
                <w:b/>
                <w:i/>
              </w:rPr>
              <w:t>Det Europæiske Center for Bekæmpelse af Migrantsmugling</w:t>
            </w:r>
          </w:p>
        </w:tc>
      </w:tr>
      <w:tr w:rsidR="00C64D8D" w:rsidRPr="000F21A2" w14:paraId="794711EC" w14:textId="77777777" w:rsidTr="005A5892">
        <w:trPr>
          <w:jc w:val="center"/>
        </w:trPr>
        <w:tc>
          <w:tcPr>
            <w:tcW w:w="4876" w:type="dxa"/>
            <w:tcBorders>
              <w:top w:val="nil"/>
              <w:left w:val="nil"/>
              <w:bottom w:val="nil"/>
              <w:right w:val="nil"/>
            </w:tcBorders>
          </w:tcPr>
          <w:p w14:paraId="4353049C" w14:textId="77777777" w:rsidR="00C64D8D" w:rsidRPr="000F21A2" w:rsidRDefault="00C64D8D" w:rsidP="005A5892">
            <w:pPr>
              <w:pStyle w:val="Normal6a"/>
            </w:pPr>
          </w:p>
        </w:tc>
        <w:tc>
          <w:tcPr>
            <w:tcW w:w="4876" w:type="dxa"/>
            <w:tcBorders>
              <w:top w:val="nil"/>
              <w:left w:val="nil"/>
              <w:bottom w:val="nil"/>
              <w:right w:val="nil"/>
            </w:tcBorders>
          </w:tcPr>
          <w:p w14:paraId="62E4A97D" w14:textId="77777777" w:rsidR="00C64D8D" w:rsidRPr="000F21A2" w:rsidRDefault="00C64D8D" w:rsidP="005A5892">
            <w:pPr>
              <w:pStyle w:val="Normal6a"/>
            </w:pPr>
            <w:r w:rsidRPr="000F21A2">
              <w:rPr>
                <w:b/>
                <w:i/>
              </w:rPr>
              <w:t>Artikel 16a</w:t>
            </w:r>
          </w:p>
        </w:tc>
      </w:tr>
      <w:tr w:rsidR="00C64D8D" w:rsidRPr="000F21A2" w14:paraId="7D0ADEAA" w14:textId="77777777" w:rsidTr="005A5892">
        <w:trPr>
          <w:jc w:val="center"/>
        </w:trPr>
        <w:tc>
          <w:tcPr>
            <w:tcW w:w="4876" w:type="dxa"/>
            <w:tcBorders>
              <w:top w:val="nil"/>
              <w:left w:val="nil"/>
              <w:bottom w:val="nil"/>
              <w:right w:val="nil"/>
            </w:tcBorders>
          </w:tcPr>
          <w:p w14:paraId="3687920E" w14:textId="77777777" w:rsidR="00C64D8D" w:rsidRPr="000F21A2" w:rsidRDefault="00C64D8D" w:rsidP="005A5892">
            <w:pPr>
              <w:pStyle w:val="Normal6a"/>
            </w:pPr>
          </w:p>
        </w:tc>
        <w:tc>
          <w:tcPr>
            <w:tcW w:w="4876" w:type="dxa"/>
            <w:tcBorders>
              <w:top w:val="nil"/>
              <w:left w:val="nil"/>
              <w:bottom w:val="nil"/>
              <w:right w:val="nil"/>
            </w:tcBorders>
          </w:tcPr>
          <w:p w14:paraId="09FAFEBA" w14:textId="77777777" w:rsidR="00C64D8D" w:rsidRPr="000F21A2" w:rsidRDefault="00C64D8D" w:rsidP="005A5892">
            <w:pPr>
              <w:pStyle w:val="Normal6a"/>
            </w:pPr>
            <w:r w:rsidRPr="000F21A2">
              <w:rPr>
                <w:b/>
                <w:i/>
              </w:rPr>
              <w:t>Sammensætning af Det Europæiske Center for Bekæmpelse af Migrantsmuglings og dets opgaver</w:t>
            </w:r>
          </w:p>
        </w:tc>
      </w:tr>
      <w:tr w:rsidR="00C64D8D" w:rsidRPr="000F21A2" w14:paraId="2D3737EA" w14:textId="77777777" w:rsidTr="005A5892">
        <w:trPr>
          <w:jc w:val="center"/>
        </w:trPr>
        <w:tc>
          <w:tcPr>
            <w:tcW w:w="4876" w:type="dxa"/>
            <w:tcBorders>
              <w:top w:val="nil"/>
              <w:left w:val="nil"/>
              <w:bottom w:val="nil"/>
              <w:right w:val="nil"/>
            </w:tcBorders>
          </w:tcPr>
          <w:p w14:paraId="250D0955" w14:textId="77777777" w:rsidR="00C64D8D" w:rsidRPr="000F21A2" w:rsidRDefault="00C64D8D" w:rsidP="005A5892">
            <w:pPr>
              <w:pStyle w:val="Normal6a"/>
            </w:pPr>
          </w:p>
        </w:tc>
        <w:tc>
          <w:tcPr>
            <w:tcW w:w="4876" w:type="dxa"/>
            <w:tcBorders>
              <w:top w:val="nil"/>
              <w:left w:val="nil"/>
              <w:bottom w:val="nil"/>
              <w:right w:val="nil"/>
            </w:tcBorders>
          </w:tcPr>
          <w:p w14:paraId="002BD92D" w14:textId="77777777" w:rsidR="00C64D8D" w:rsidRPr="000F21A2" w:rsidRDefault="00C64D8D" w:rsidP="005A5892">
            <w:pPr>
              <w:pStyle w:val="Normal6a"/>
            </w:pPr>
            <w:r w:rsidRPr="000F21A2">
              <w:rPr>
                <w:b/>
                <w:i/>
              </w:rPr>
              <w:t>1. Det Europæiske Center for Bekæmpelse af Migrantsmugling oprettes under Europol som et specialiseret EU-ekspertisecenter. Det bistår medlemsstaterne i deres indsats for at forebygge og bekæmpe smugling af migranter og menneskehandel ved at udføre operationelle og strategiske opgaver. Disse opgaver omfatter koordinering, tilrettelæggelse og gennemførelse af efterforskningsmæssige og operationelle foranstaltninger og støtte til medlemsstaternes informationsudvekslingsaktiviteter, operationer og efterforskninger på tværs af landegrænserne samt fælles efterforskningshold og operationelle taskforcer. De omfatter også overvågning af smugling af migranter og menneskehandel, der finder sted i Unionen og i tredjelande, og udpegelse af sager vedrørende smugling af migranter og menneskehandel, der kan kræve samarbejde med tredjelande, herunder ved udveksling af personoplysninger. Den støtter identifikationen af ofre for menneskehandel eller andre sårbare personer såsom uledsagede mindreårige. Det Europæiske Center for Bekæmpelse af Migrantsmugling udarbejder også strategiske analyser og trusselsvurderinger om smugling af migranter og menneskehandel og en årlig rapport med angivelse af de vigtigste operationelle prioriteter og de mulige relaterede foranstaltninger på EU-plan.</w:t>
            </w:r>
          </w:p>
        </w:tc>
      </w:tr>
      <w:tr w:rsidR="00C64D8D" w:rsidRPr="000F21A2" w14:paraId="1D55048B" w14:textId="77777777" w:rsidTr="005A5892">
        <w:trPr>
          <w:jc w:val="center"/>
        </w:trPr>
        <w:tc>
          <w:tcPr>
            <w:tcW w:w="4876" w:type="dxa"/>
            <w:tcBorders>
              <w:top w:val="nil"/>
              <w:left w:val="nil"/>
              <w:bottom w:val="nil"/>
              <w:right w:val="nil"/>
            </w:tcBorders>
          </w:tcPr>
          <w:p w14:paraId="3A68D810" w14:textId="77777777" w:rsidR="00C64D8D" w:rsidRPr="000F21A2" w:rsidRDefault="00C64D8D" w:rsidP="005A5892">
            <w:pPr>
              <w:pStyle w:val="Normal6a"/>
            </w:pPr>
          </w:p>
        </w:tc>
        <w:tc>
          <w:tcPr>
            <w:tcW w:w="4876" w:type="dxa"/>
            <w:tcBorders>
              <w:top w:val="nil"/>
              <w:left w:val="nil"/>
              <w:bottom w:val="nil"/>
              <w:right w:val="nil"/>
            </w:tcBorders>
          </w:tcPr>
          <w:p w14:paraId="6335ADAF" w14:textId="77777777" w:rsidR="00C64D8D" w:rsidRPr="000F21A2" w:rsidRDefault="00C64D8D" w:rsidP="005A5892">
            <w:pPr>
              <w:pStyle w:val="Normal6a"/>
            </w:pPr>
            <w:r w:rsidRPr="000F21A2">
              <w:rPr>
                <w:b/>
                <w:i/>
              </w:rPr>
              <w:t>2. Europol giver Det Europæiske Center for Bekæmpelse af Migrantsmugling tilstrækkelige ressourcer til at udføre sine opgaver.</w:t>
            </w:r>
          </w:p>
        </w:tc>
      </w:tr>
      <w:tr w:rsidR="00C64D8D" w:rsidRPr="000F21A2" w14:paraId="3AE38AF6" w14:textId="77777777" w:rsidTr="005A5892">
        <w:trPr>
          <w:jc w:val="center"/>
        </w:trPr>
        <w:tc>
          <w:tcPr>
            <w:tcW w:w="4876" w:type="dxa"/>
            <w:tcBorders>
              <w:top w:val="nil"/>
              <w:left w:val="nil"/>
              <w:bottom w:val="nil"/>
              <w:right w:val="nil"/>
            </w:tcBorders>
          </w:tcPr>
          <w:p w14:paraId="619C0689" w14:textId="77777777" w:rsidR="00C64D8D" w:rsidRPr="000F21A2" w:rsidRDefault="00C64D8D" w:rsidP="005A5892">
            <w:pPr>
              <w:pStyle w:val="Normal6a"/>
            </w:pPr>
          </w:p>
        </w:tc>
        <w:tc>
          <w:tcPr>
            <w:tcW w:w="4876" w:type="dxa"/>
            <w:tcBorders>
              <w:top w:val="nil"/>
              <w:left w:val="nil"/>
              <w:bottom w:val="nil"/>
              <w:right w:val="nil"/>
            </w:tcBorders>
          </w:tcPr>
          <w:p w14:paraId="39B39EE5" w14:textId="77777777" w:rsidR="00C64D8D" w:rsidRPr="000F21A2" w:rsidRDefault="00C64D8D" w:rsidP="005A5892">
            <w:pPr>
              <w:pStyle w:val="Normal6a"/>
            </w:pPr>
            <w:r w:rsidRPr="000F21A2">
              <w:rPr>
                <w:b/>
                <w:i/>
              </w:rPr>
              <w:t>3. Det Europæiske Center for Bekæmpelse af Migrantsmugling består af Europols personale og repræsentanter for følgende enheder:</w:t>
            </w:r>
          </w:p>
        </w:tc>
      </w:tr>
      <w:tr w:rsidR="00C64D8D" w:rsidRPr="000F21A2" w14:paraId="245FF056" w14:textId="77777777" w:rsidTr="005A5892">
        <w:trPr>
          <w:jc w:val="center"/>
        </w:trPr>
        <w:tc>
          <w:tcPr>
            <w:tcW w:w="4876" w:type="dxa"/>
            <w:tcBorders>
              <w:top w:val="nil"/>
              <w:left w:val="nil"/>
              <w:bottom w:val="nil"/>
              <w:right w:val="nil"/>
            </w:tcBorders>
          </w:tcPr>
          <w:p w14:paraId="4656DC0E" w14:textId="77777777" w:rsidR="00C64D8D" w:rsidRPr="000F21A2" w:rsidRDefault="00C64D8D" w:rsidP="005A5892">
            <w:pPr>
              <w:pStyle w:val="Normal6a"/>
            </w:pPr>
          </w:p>
        </w:tc>
        <w:tc>
          <w:tcPr>
            <w:tcW w:w="4876" w:type="dxa"/>
            <w:tcBorders>
              <w:top w:val="nil"/>
              <w:left w:val="nil"/>
              <w:bottom w:val="nil"/>
              <w:right w:val="nil"/>
            </w:tcBorders>
          </w:tcPr>
          <w:p w14:paraId="0D44D304" w14:textId="77777777" w:rsidR="00C64D8D" w:rsidRPr="000F21A2" w:rsidRDefault="00C64D8D" w:rsidP="005A5892">
            <w:pPr>
              <w:pStyle w:val="Normal6a"/>
            </w:pPr>
            <w:r w:rsidRPr="000F21A2">
              <w:rPr>
                <w:b/>
                <w:i/>
              </w:rPr>
              <w:t>a) en repræsentant for hver medlemsstat, der er udpeget fra en national specialiseret tjeneste under de kompetente myndigheder, der er ansvarlige for at forebygge og bekæmpe af smugling af migranter og menneskehandel, jf. artikel 8a</w:t>
            </w:r>
          </w:p>
        </w:tc>
      </w:tr>
      <w:tr w:rsidR="00C64D8D" w:rsidRPr="000F21A2" w14:paraId="1979E585" w14:textId="77777777" w:rsidTr="005A5892">
        <w:trPr>
          <w:jc w:val="center"/>
        </w:trPr>
        <w:tc>
          <w:tcPr>
            <w:tcW w:w="4876" w:type="dxa"/>
            <w:tcBorders>
              <w:top w:val="nil"/>
              <w:left w:val="nil"/>
              <w:bottom w:val="nil"/>
              <w:right w:val="nil"/>
            </w:tcBorders>
          </w:tcPr>
          <w:p w14:paraId="0F93C958" w14:textId="77777777" w:rsidR="00C64D8D" w:rsidRPr="000F21A2" w:rsidRDefault="00C64D8D" w:rsidP="005A5892">
            <w:pPr>
              <w:pStyle w:val="Normal6a"/>
            </w:pPr>
          </w:p>
        </w:tc>
        <w:tc>
          <w:tcPr>
            <w:tcW w:w="4876" w:type="dxa"/>
            <w:tcBorders>
              <w:top w:val="nil"/>
              <w:left w:val="nil"/>
              <w:bottom w:val="nil"/>
              <w:right w:val="nil"/>
            </w:tcBorders>
          </w:tcPr>
          <w:p w14:paraId="339FEDFE" w14:textId="77777777" w:rsidR="00C64D8D" w:rsidRPr="000F21A2" w:rsidRDefault="00C64D8D" w:rsidP="005A5892">
            <w:pPr>
              <w:pStyle w:val="Normal6a"/>
            </w:pPr>
            <w:r w:rsidRPr="000F21A2">
              <w:rPr>
                <w:b/>
                <w:i/>
              </w:rPr>
              <w:t>b) en fast repræsentant for Eurojust</w:t>
            </w:r>
          </w:p>
        </w:tc>
      </w:tr>
      <w:tr w:rsidR="00C64D8D" w:rsidRPr="000F21A2" w14:paraId="7E253338" w14:textId="77777777" w:rsidTr="005A5892">
        <w:trPr>
          <w:jc w:val="center"/>
        </w:trPr>
        <w:tc>
          <w:tcPr>
            <w:tcW w:w="4876" w:type="dxa"/>
            <w:tcBorders>
              <w:top w:val="nil"/>
              <w:left w:val="nil"/>
              <w:bottom w:val="nil"/>
              <w:right w:val="nil"/>
            </w:tcBorders>
          </w:tcPr>
          <w:p w14:paraId="7466D44A" w14:textId="77777777" w:rsidR="00C64D8D" w:rsidRPr="000F21A2" w:rsidRDefault="00C64D8D" w:rsidP="005A5892">
            <w:pPr>
              <w:pStyle w:val="Normal6a"/>
            </w:pPr>
          </w:p>
        </w:tc>
        <w:tc>
          <w:tcPr>
            <w:tcW w:w="4876" w:type="dxa"/>
            <w:tcBorders>
              <w:top w:val="nil"/>
              <w:left w:val="nil"/>
              <w:bottom w:val="nil"/>
              <w:right w:val="nil"/>
            </w:tcBorders>
          </w:tcPr>
          <w:p w14:paraId="27EB04D5" w14:textId="77777777" w:rsidR="00C64D8D" w:rsidRPr="000F21A2" w:rsidRDefault="00C64D8D" w:rsidP="005A5892">
            <w:pPr>
              <w:pStyle w:val="Normal6a"/>
            </w:pPr>
            <w:r w:rsidRPr="000F21A2">
              <w:rPr>
                <w:b/>
                <w:i/>
              </w:rPr>
              <w:t>c) en fast repræsentant for Det Europæiske Agentur for Grænse- og Kystbevogtning.</w:t>
            </w:r>
          </w:p>
        </w:tc>
      </w:tr>
      <w:tr w:rsidR="00C64D8D" w:rsidRPr="000F21A2" w14:paraId="22EFC94A" w14:textId="77777777" w:rsidTr="005A5892">
        <w:trPr>
          <w:jc w:val="center"/>
        </w:trPr>
        <w:tc>
          <w:tcPr>
            <w:tcW w:w="4876" w:type="dxa"/>
            <w:tcBorders>
              <w:top w:val="nil"/>
              <w:left w:val="nil"/>
              <w:bottom w:val="nil"/>
              <w:right w:val="nil"/>
            </w:tcBorders>
          </w:tcPr>
          <w:p w14:paraId="742AF55C" w14:textId="77777777" w:rsidR="00C64D8D" w:rsidRPr="000F21A2" w:rsidRDefault="00C64D8D" w:rsidP="005A5892">
            <w:pPr>
              <w:pStyle w:val="Normal6a"/>
            </w:pPr>
          </w:p>
        </w:tc>
        <w:tc>
          <w:tcPr>
            <w:tcW w:w="4876" w:type="dxa"/>
            <w:tcBorders>
              <w:top w:val="nil"/>
              <w:left w:val="nil"/>
              <w:bottom w:val="nil"/>
              <w:right w:val="nil"/>
            </w:tcBorders>
          </w:tcPr>
          <w:p w14:paraId="2F13BABE" w14:textId="77777777" w:rsidR="00C64D8D" w:rsidRPr="000F21A2" w:rsidRDefault="00C64D8D" w:rsidP="005A5892">
            <w:pPr>
              <w:pStyle w:val="Normal6a"/>
            </w:pPr>
            <w:r w:rsidRPr="000F21A2">
              <w:rPr>
                <w:b/>
                <w:i/>
              </w:rPr>
              <w:t>Europol kan opfordre andre deltagere til at deltage i Det Europæiske Center for Bekæmpelse af Migrantsmuglings aktiviteter.</w:t>
            </w:r>
          </w:p>
        </w:tc>
      </w:tr>
      <w:tr w:rsidR="00C64D8D" w:rsidRPr="000F21A2" w14:paraId="301D114D" w14:textId="77777777" w:rsidTr="005A5892">
        <w:trPr>
          <w:jc w:val="center"/>
        </w:trPr>
        <w:tc>
          <w:tcPr>
            <w:tcW w:w="4876" w:type="dxa"/>
            <w:tcBorders>
              <w:top w:val="nil"/>
              <w:left w:val="nil"/>
              <w:bottom w:val="nil"/>
              <w:right w:val="nil"/>
            </w:tcBorders>
          </w:tcPr>
          <w:p w14:paraId="6409F38C" w14:textId="77777777" w:rsidR="00C64D8D" w:rsidRPr="000F21A2" w:rsidRDefault="00C64D8D" w:rsidP="005A5892">
            <w:pPr>
              <w:pStyle w:val="Normal6a"/>
            </w:pPr>
          </w:p>
        </w:tc>
        <w:tc>
          <w:tcPr>
            <w:tcW w:w="4876" w:type="dxa"/>
            <w:tcBorders>
              <w:top w:val="nil"/>
              <w:left w:val="nil"/>
              <w:bottom w:val="nil"/>
              <w:right w:val="nil"/>
            </w:tcBorders>
          </w:tcPr>
          <w:p w14:paraId="6CD12FA0" w14:textId="77777777" w:rsidR="00C64D8D" w:rsidRPr="000F21A2" w:rsidRDefault="00C64D8D" w:rsidP="005A5892">
            <w:pPr>
              <w:pStyle w:val="Normal6a"/>
            </w:pPr>
            <w:r w:rsidRPr="000F21A2">
              <w:rPr>
                <w:b/>
                <w:i/>
              </w:rPr>
              <w:t>4. Efter forslag fra den administrerende direktør og efter høring af de enheder, der er anført i stk. 3, litra a), b) og c), vedtager bestyrelsen gennemførelsesbestemmelser for Det Europæiske Center for Bekæmpelse af Migrantsmugling, herunder om de typer af operationelle og strategiske opgaver, der skal udføres, og om deltagelse af de repræsentanter og indbudte deltagere, der er anført i stk. 3. EU-organer eller -agenturer, herunder dem, der er omhandlet i stk. 3, som deltager i Det Europæiske Center for Bekæmpelse af Migrantsmuglings aktiviteter, gør dette i overensstemmelse med deres respektive retlige rammer."</w:t>
            </w:r>
          </w:p>
        </w:tc>
      </w:tr>
    </w:tbl>
    <w:p w14:paraId="662D7A55"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9BAF407" w14:textId="77777777" w:rsidR="00C64D8D" w:rsidRPr="000F21A2" w:rsidRDefault="00C64D8D" w:rsidP="00C64D8D">
      <w:r w:rsidRPr="000F21A2">
        <w:rPr>
          <w:rStyle w:val="HideTWBExt"/>
          <w:noProof w:val="0"/>
        </w:rPr>
        <w:t>&lt;/Amend&gt;</w:t>
      </w:r>
    </w:p>
    <w:p w14:paraId="4110C781"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316</w:t>
      </w:r>
      <w:r w:rsidRPr="000F21A2">
        <w:rPr>
          <w:rStyle w:val="HideTWBExt"/>
          <w:b w:val="0"/>
          <w:noProof w:val="0"/>
        </w:rPr>
        <w:t>&lt;/NumAm&gt;</w:t>
      </w:r>
    </w:p>
    <w:p w14:paraId="3BC274FB"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2E0EA836" w14:textId="77777777" w:rsidR="00C64D8D" w:rsidRPr="000F21A2" w:rsidRDefault="00C64D8D" w:rsidP="00C64D8D">
      <w:pPr>
        <w:pStyle w:val="NormalBold"/>
      </w:pPr>
      <w:r w:rsidRPr="000F21A2">
        <w:rPr>
          <w:rStyle w:val="HideTWBExt"/>
          <w:b w:val="0"/>
          <w:noProof w:val="0"/>
        </w:rPr>
        <w:t>&lt;/RepeatBlock-By&gt;</w:t>
      </w:r>
    </w:p>
    <w:p w14:paraId="0357F018"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FA27F57" w14:textId="77777777" w:rsidR="00C64D8D" w:rsidRPr="000F21A2" w:rsidRDefault="00C64D8D" w:rsidP="00C64D8D">
      <w:pPr>
        <w:pStyle w:val="NormalBold"/>
      </w:pPr>
      <w:r w:rsidRPr="000F21A2">
        <w:rPr>
          <w:rStyle w:val="HideTWBExt"/>
          <w:b w:val="0"/>
          <w:noProof w:val="0"/>
        </w:rPr>
        <w:t>&lt;Article&gt;</w:t>
      </w:r>
      <w:r w:rsidRPr="000F21A2">
        <w:t>Artikel 9 – stk. 1 – nr. 3 a (nyt)</w:t>
      </w:r>
      <w:r w:rsidRPr="000F21A2">
        <w:rPr>
          <w:rStyle w:val="HideTWBExt"/>
          <w:b w:val="0"/>
          <w:noProof w:val="0"/>
        </w:rPr>
        <w:t>&lt;/Article&gt;</w:t>
      </w:r>
    </w:p>
    <w:p w14:paraId="77FC1667"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1CF4598B" w14:textId="23D39718" w:rsidR="00C64D8D" w:rsidRPr="000F21A2" w:rsidRDefault="00C64D8D" w:rsidP="00C64D8D">
      <w:r w:rsidRPr="000F21A2">
        <w:rPr>
          <w:rStyle w:val="HideTWBExt"/>
          <w:noProof w:val="0"/>
        </w:rPr>
        <w:t>&lt;Article2&gt;</w:t>
      </w:r>
      <w:r w:rsidRPr="000F21A2">
        <w:t xml:space="preserve">Afdeling 2 a (ny) – </w:t>
      </w:r>
      <w:r w:rsidR="00D43D30" w:rsidRPr="000F21A2">
        <w:t>a</w:t>
      </w:r>
      <w:r w:rsidRPr="000F21A2">
        <w:t>rtikel 16 a (ny)</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99A06E2" w14:textId="77777777" w:rsidTr="005A5892">
        <w:trPr>
          <w:trHeight w:hRule="exact" w:val="240"/>
          <w:jc w:val="center"/>
        </w:trPr>
        <w:tc>
          <w:tcPr>
            <w:tcW w:w="9752" w:type="dxa"/>
            <w:gridSpan w:val="2"/>
            <w:tcBorders>
              <w:top w:val="nil"/>
              <w:left w:val="nil"/>
              <w:bottom w:val="nil"/>
              <w:right w:val="nil"/>
            </w:tcBorders>
          </w:tcPr>
          <w:p w14:paraId="651BE12A" w14:textId="77777777" w:rsidR="00C64D8D" w:rsidRPr="000F21A2" w:rsidRDefault="00C64D8D" w:rsidP="005A5892"/>
        </w:tc>
      </w:tr>
      <w:tr w:rsidR="00C64D8D" w:rsidRPr="000F21A2" w14:paraId="48CDE184" w14:textId="77777777" w:rsidTr="005A5892">
        <w:trPr>
          <w:trHeight w:val="240"/>
          <w:jc w:val="center"/>
        </w:trPr>
        <w:tc>
          <w:tcPr>
            <w:tcW w:w="4876" w:type="dxa"/>
            <w:tcBorders>
              <w:top w:val="nil"/>
              <w:left w:val="nil"/>
              <w:bottom w:val="nil"/>
              <w:right w:val="nil"/>
            </w:tcBorders>
          </w:tcPr>
          <w:p w14:paraId="25070B4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1A479FE5" w14:textId="77777777" w:rsidR="00C64D8D" w:rsidRPr="000F21A2" w:rsidRDefault="00C64D8D" w:rsidP="005A5892">
            <w:pPr>
              <w:pStyle w:val="AmColumnHeading"/>
            </w:pPr>
            <w:r w:rsidRPr="000F21A2">
              <w:t>Ændringsforslag</w:t>
            </w:r>
          </w:p>
        </w:tc>
      </w:tr>
      <w:tr w:rsidR="00C64D8D" w:rsidRPr="000F21A2" w14:paraId="0DF8CFE6" w14:textId="77777777" w:rsidTr="005A5892">
        <w:trPr>
          <w:jc w:val="center"/>
        </w:trPr>
        <w:tc>
          <w:tcPr>
            <w:tcW w:w="4876" w:type="dxa"/>
            <w:tcBorders>
              <w:top w:val="nil"/>
              <w:left w:val="nil"/>
              <w:bottom w:val="nil"/>
              <w:right w:val="nil"/>
            </w:tcBorders>
          </w:tcPr>
          <w:p w14:paraId="1D51702E" w14:textId="77777777" w:rsidR="00C64D8D" w:rsidRPr="000F21A2" w:rsidRDefault="00C64D8D" w:rsidP="005A5892">
            <w:pPr>
              <w:pStyle w:val="Normal6a"/>
            </w:pPr>
          </w:p>
        </w:tc>
        <w:tc>
          <w:tcPr>
            <w:tcW w:w="4876" w:type="dxa"/>
            <w:tcBorders>
              <w:top w:val="nil"/>
              <w:left w:val="nil"/>
              <w:bottom w:val="nil"/>
              <w:right w:val="nil"/>
            </w:tcBorders>
          </w:tcPr>
          <w:p w14:paraId="5849456A" w14:textId="77777777" w:rsidR="00C64D8D" w:rsidRPr="000F21A2" w:rsidRDefault="00C64D8D" w:rsidP="005A5892">
            <w:pPr>
              <w:pStyle w:val="Normal6a"/>
            </w:pPr>
            <w:r w:rsidRPr="000F21A2">
              <w:rPr>
                <w:b/>
                <w:i/>
              </w:rPr>
              <w:t>3a)</w:t>
            </w:r>
            <w:r w:rsidRPr="000F21A2">
              <w:tab/>
            </w:r>
            <w:r w:rsidRPr="000F21A2">
              <w:rPr>
                <w:b/>
                <w:i/>
              </w:rPr>
              <w:t>"Afdeling 2a</w:t>
            </w:r>
          </w:p>
        </w:tc>
      </w:tr>
      <w:tr w:rsidR="00C64D8D" w:rsidRPr="000F21A2" w14:paraId="58F46D3B" w14:textId="77777777" w:rsidTr="005A5892">
        <w:trPr>
          <w:jc w:val="center"/>
        </w:trPr>
        <w:tc>
          <w:tcPr>
            <w:tcW w:w="4876" w:type="dxa"/>
            <w:tcBorders>
              <w:top w:val="nil"/>
              <w:left w:val="nil"/>
              <w:bottom w:val="nil"/>
              <w:right w:val="nil"/>
            </w:tcBorders>
          </w:tcPr>
          <w:p w14:paraId="1D4C5C9C" w14:textId="77777777" w:rsidR="00C64D8D" w:rsidRPr="000F21A2" w:rsidRDefault="00C64D8D" w:rsidP="005A5892">
            <w:pPr>
              <w:pStyle w:val="Normal6a"/>
            </w:pPr>
          </w:p>
        </w:tc>
        <w:tc>
          <w:tcPr>
            <w:tcW w:w="4876" w:type="dxa"/>
            <w:tcBorders>
              <w:top w:val="nil"/>
              <w:left w:val="nil"/>
              <w:bottom w:val="nil"/>
              <w:right w:val="nil"/>
            </w:tcBorders>
          </w:tcPr>
          <w:p w14:paraId="15898D0A" w14:textId="77777777" w:rsidR="00C64D8D" w:rsidRPr="000F21A2" w:rsidRDefault="00C64D8D" w:rsidP="005A5892">
            <w:pPr>
              <w:pStyle w:val="Normal6a"/>
            </w:pPr>
            <w:r w:rsidRPr="000F21A2">
              <w:rPr>
                <w:b/>
                <w:i/>
              </w:rPr>
              <w:t>Det Europæiske Center for Bekæmpelse af Migrantsmugling</w:t>
            </w:r>
          </w:p>
        </w:tc>
      </w:tr>
      <w:tr w:rsidR="00C64D8D" w:rsidRPr="000F21A2" w14:paraId="23F5EB31" w14:textId="77777777" w:rsidTr="005A5892">
        <w:trPr>
          <w:jc w:val="center"/>
        </w:trPr>
        <w:tc>
          <w:tcPr>
            <w:tcW w:w="4876" w:type="dxa"/>
            <w:tcBorders>
              <w:top w:val="nil"/>
              <w:left w:val="nil"/>
              <w:bottom w:val="nil"/>
              <w:right w:val="nil"/>
            </w:tcBorders>
          </w:tcPr>
          <w:p w14:paraId="340F5DE8" w14:textId="77777777" w:rsidR="00C64D8D" w:rsidRPr="000F21A2" w:rsidRDefault="00C64D8D" w:rsidP="005A5892">
            <w:pPr>
              <w:pStyle w:val="Normal6a"/>
            </w:pPr>
          </w:p>
        </w:tc>
        <w:tc>
          <w:tcPr>
            <w:tcW w:w="4876" w:type="dxa"/>
            <w:tcBorders>
              <w:top w:val="nil"/>
              <w:left w:val="nil"/>
              <w:bottom w:val="nil"/>
              <w:right w:val="nil"/>
            </w:tcBorders>
          </w:tcPr>
          <w:p w14:paraId="4C924F38" w14:textId="77777777" w:rsidR="00C64D8D" w:rsidRPr="000F21A2" w:rsidRDefault="00C64D8D" w:rsidP="005A5892">
            <w:pPr>
              <w:pStyle w:val="Normal6a"/>
            </w:pPr>
            <w:r w:rsidRPr="000F21A2">
              <w:rPr>
                <w:b/>
                <w:i/>
              </w:rPr>
              <w:t>Artikel 16a</w:t>
            </w:r>
          </w:p>
        </w:tc>
      </w:tr>
      <w:tr w:rsidR="00C64D8D" w:rsidRPr="000F21A2" w14:paraId="244B994C" w14:textId="77777777" w:rsidTr="005A5892">
        <w:trPr>
          <w:jc w:val="center"/>
        </w:trPr>
        <w:tc>
          <w:tcPr>
            <w:tcW w:w="4876" w:type="dxa"/>
            <w:tcBorders>
              <w:top w:val="nil"/>
              <w:left w:val="nil"/>
              <w:bottom w:val="nil"/>
              <w:right w:val="nil"/>
            </w:tcBorders>
          </w:tcPr>
          <w:p w14:paraId="2C4C7418" w14:textId="77777777" w:rsidR="00C64D8D" w:rsidRPr="000F21A2" w:rsidRDefault="00C64D8D" w:rsidP="005A5892">
            <w:pPr>
              <w:pStyle w:val="Normal6a"/>
            </w:pPr>
          </w:p>
        </w:tc>
        <w:tc>
          <w:tcPr>
            <w:tcW w:w="4876" w:type="dxa"/>
            <w:tcBorders>
              <w:top w:val="nil"/>
              <w:left w:val="nil"/>
              <w:bottom w:val="nil"/>
              <w:right w:val="nil"/>
            </w:tcBorders>
          </w:tcPr>
          <w:p w14:paraId="0C0E8687" w14:textId="77777777" w:rsidR="00C64D8D" w:rsidRPr="000F21A2" w:rsidRDefault="00C64D8D" w:rsidP="005A5892">
            <w:pPr>
              <w:pStyle w:val="Normal6a"/>
            </w:pPr>
            <w:r w:rsidRPr="000F21A2">
              <w:rPr>
                <w:b/>
                <w:i/>
              </w:rPr>
              <w:t>1. Det Europæiske Center for Bekæmpelse af Migrantsmugling oprettes under Europol som et specialiseret EU-ekspertisecenter. Det bistår medlemsstaterne i deres indsats for at forebygge og bekæmpe smugling af migranter og menneskehandel.</w:t>
            </w:r>
          </w:p>
        </w:tc>
      </w:tr>
      <w:tr w:rsidR="00C64D8D" w:rsidRPr="000F21A2" w14:paraId="4DBCB97B" w14:textId="77777777" w:rsidTr="005A5892">
        <w:trPr>
          <w:jc w:val="center"/>
        </w:trPr>
        <w:tc>
          <w:tcPr>
            <w:tcW w:w="4876" w:type="dxa"/>
            <w:tcBorders>
              <w:top w:val="nil"/>
              <w:left w:val="nil"/>
              <w:bottom w:val="nil"/>
              <w:right w:val="nil"/>
            </w:tcBorders>
          </w:tcPr>
          <w:p w14:paraId="0344D18E" w14:textId="77777777" w:rsidR="00C64D8D" w:rsidRPr="000F21A2" w:rsidRDefault="00C64D8D" w:rsidP="005A5892">
            <w:pPr>
              <w:pStyle w:val="Normal6a"/>
            </w:pPr>
          </w:p>
        </w:tc>
        <w:tc>
          <w:tcPr>
            <w:tcW w:w="4876" w:type="dxa"/>
            <w:tcBorders>
              <w:top w:val="nil"/>
              <w:left w:val="nil"/>
              <w:bottom w:val="nil"/>
              <w:right w:val="nil"/>
            </w:tcBorders>
          </w:tcPr>
          <w:p w14:paraId="0227D901" w14:textId="77777777" w:rsidR="00C64D8D" w:rsidRPr="000F21A2" w:rsidRDefault="00C64D8D" w:rsidP="005A5892">
            <w:pPr>
              <w:pStyle w:val="Normal6a"/>
            </w:pPr>
            <w:r w:rsidRPr="000F21A2">
              <w:rPr>
                <w:b/>
                <w:i/>
              </w:rPr>
              <w:t>2. Det Europæiske Center for Bekæmpelse af Migrantsmugling består af Europolpersonale og inddrager repræsentanter for nedenstående enheder i udførelsen af de strategiske opgaver:</w:t>
            </w:r>
          </w:p>
        </w:tc>
      </w:tr>
      <w:tr w:rsidR="00C64D8D" w:rsidRPr="000F21A2" w14:paraId="7E8A266E" w14:textId="77777777" w:rsidTr="005A5892">
        <w:trPr>
          <w:jc w:val="center"/>
        </w:trPr>
        <w:tc>
          <w:tcPr>
            <w:tcW w:w="4876" w:type="dxa"/>
            <w:tcBorders>
              <w:top w:val="nil"/>
              <w:left w:val="nil"/>
              <w:bottom w:val="nil"/>
              <w:right w:val="nil"/>
            </w:tcBorders>
          </w:tcPr>
          <w:p w14:paraId="5C248469" w14:textId="77777777" w:rsidR="00C64D8D" w:rsidRPr="000F21A2" w:rsidRDefault="00C64D8D" w:rsidP="005A5892">
            <w:pPr>
              <w:pStyle w:val="Normal6a"/>
            </w:pPr>
          </w:p>
        </w:tc>
        <w:tc>
          <w:tcPr>
            <w:tcW w:w="4876" w:type="dxa"/>
            <w:tcBorders>
              <w:top w:val="nil"/>
              <w:left w:val="nil"/>
              <w:bottom w:val="nil"/>
              <w:right w:val="nil"/>
            </w:tcBorders>
          </w:tcPr>
          <w:p w14:paraId="7FF89572" w14:textId="77777777" w:rsidR="00C64D8D" w:rsidRPr="000F21A2" w:rsidRDefault="00C64D8D" w:rsidP="005A5892">
            <w:pPr>
              <w:pStyle w:val="Normal6a"/>
            </w:pPr>
            <w:r w:rsidRPr="000F21A2">
              <w:rPr>
                <w:b/>
                <w:i/>
              </w:rPr>
              <w:t>a) en repræsentant for hver medlemsstat fra en national specialiseret tjeneste som omhandlet i artikel 7</w:t>
            </w:r>
          </w:p>
        </w:tc>
      </w:tr>
      <w:tr w:rsidR="00C64D8D" w:rsidRPr="000F21A2" w14:paraId="5BAB5AA6" w14:textId="77777777" w:rsidTr="005A5892">
        <w:trPr>
          <w:jc w:val="center"/>
        </w:trPr>
        <w:tc>
          <w:tcPr>
            <w:tcW w:w="4876" w:type="dxa"/>
            <w:tcBorders>
              <w:top w:val="nil"/>
              <w:left w:val="nil"/>
              <w:bottom w:val="nil"/>
              <w:right w:val="nil"/>
            </w:tcBorders>
          </w:tcPr>
          <w:p w14:paraId="14F13915" w14:textId="77777777" w:rsidR="00C64D8D" w:rsidRPr="000F21A2" w:rsidRDefault="00C64D8D" w:rsidP="005A5892">
            <w:pPr>
              <w:pStyle w:val="Normal6a"/>
            </w:pPr>
          </w:p>
        </w:tc>
        <w:tc>
          <w:tcPr>
            <w:tcW w:w="4876" w:type="dxa"/>
            <w:tcBorders>
              <w:top w:val="nil"/>
              <w:left w:val="nil"/>
              <w:bottom w:val="nil"/>
              <w:right w:val="nil"/>
            </w:tcBorders>
          </w:tcPr>
          <w:p w14:paraId="05279C7F" w14:textId="77777777" w:rsidR="00C64D8D" w:rsidRPr="000F21A2" w:rsidRDefault="00C64D8D" w:rsidP="005A5892">
            <w:pPr>
              <w:pStyle w:val="Normal6a"/>
            </w:pPr>
            <w:r w:rsidRPr="000F21A2">
              <w:rPr>
                <w:b/>
                <w:i/>
              </w:rPr>
              <w:t>b) en repræsentant for Eurojust</w:t>
            </w:r>
          </w:p>
        </w:tc>
      </w:tr>
      <w:tr w:rsidR="00C64D8D" w:rsidRPr="000F21A2" w14:paraId="114DB697" w14:textId="77777777" w:rsidTr="005A5892">
        <w:trPr>
          <w:jc w:val="center"/>
        </w:trPr>
        <w:tc>
          <w:tcPr>
            <w:tcW w:w="4876" w:type="dxa"/>
            <w:tcBorders>
              <w:top w:val="nil"/>
              <w:left w:val="nil"/>
              <w:bottom w:val="nil"/>
              <w:right w:val="nil"/>
            </w:tcBorders>
          </w:tcPr>
          <w:p w14:paraId="57C17A14" w14:textId="77777777" w:rsidR="00C64D8D" w:rsidRPr="000F21A2" w:rsidRDefault="00C64D8D" w:rsidP="005A5892">
            <w:pPr>
              <w:pStyle w:val="Normal6a"/>
            </w:pPr>
          </w:p>
        </w:tc>
        <w:tc>
          <w:tcPr>
            <w:tcW w:w="4876" w:type="dxa"/>
            <w:tcBorders>
              <w:top w:val="nil"/>
              <w:left w:val="nil"/>
              <w:bottom w:val="nil"/>
              <w:right w:val="nil"/>
            </w:tcBorders>
          </w:tcPr>
          <w:p w14:paraId="3475410F" w14:textId="77777777" w:rsidR="00C64D8D" w:rsidRPr="000F21A2" w:rsidRDefault="00C64D8D" w:rsidP="005A5892">
            <w:pPr>
              <w:pStyle w:val="Normal6a"/>
            </w:pPr>
            <w:r w:rsidRPr="000F21A2">
              <w:rPr>
                <w:b/>
                <w:i/>
              </w:rPr>
              <w:t>c) en repræsentant for Det Europæiske Agentur for Grænse- og Kystbevogtning</w:t>
            </w:r>
          </w:p>
        </w:tc>
      </w:tr>
      <w:tr w:rsidR="00C64D8D" w:rsidRPr="000F21A2" w14:paraId="274ADBEF" w14:textId="77777777" w:rsidTr="005A5892">
        <w:trPr>
          <w:jc w:val="center"/>
        </w:trPr>
        <w:tc>
          <w:tcPr>
            <w:tcW w:w="4876" w:type="dxa"/>
            <w:tcBorders>
              <w:top w:val="nil"/>
              <w:left w:val="nil"/>
              <w:bottom w:val="nil"/>
              <w:right w:val="nil"/>
            </w:tcBorders>
          </w:tcPr>
          <w:p w14:paraId="6D628609" w14:textId="77777777" w:rsidR="00C64D8D" w:rsidRPr="000F21A2" w:rsidRDefault="00C64D8D" w:rsidP="005A5892">
            <w:pPr>
              <w:pStyle w:val="Normal6a"/>
            </w:pPr>
          </w:p>
        </w:tc>
        <w:tc>
          <w:tcPr>
            <w:tcW w:w="4876" w:type="dxa"/>
            <w:tcBorders>
              <w:top w:val="nil"/>
              <w:left w:val="nil"/>
              <w:bottom w:val="nil"/>
              <w:right w:val="nil"/>
            </w:tcBorders>
          </w:tcPr>
          <w:p w14:paraId="77BCF689" w14:textId="77777777" w:rsidR="00C64D8D" w:rsidRPr="000F21A2" w:rsidRDefault="00C64D8D" w:rsidP="005A5892">
            <w:pPr>
              <w:pStyle w:val="Normal6a"/>
            </w:pPr>
            <w:r w:rsidRPr="000F21A2">
              <w:rPr>
                <w:b/>
                <w:i/>
              </w:rPr>
              <w:t>d) efter Europols skøn og i samråd med medlemsstaterne: en eller flere repræsentanter, der er inddraget i den operationelle gennemførelse af Unionens strategiske og operationelle prioriteter for bekæmpelse af smugling af migranter og menneskehandel, navnlig inden for rammerne af den europæiske tværfaglige platform mod kriminalitetstrusler (EMPACT).</w:t>
            </w:r>
          </w:p>
        </w:tc>
      </w:tr>
      <w:tr w:rsidR="00C64D8D" w:rsidRPr="000F21A2" w14:paraId="0ADDB030" w14:textId="77777777" w:rsidTr="005A5892">
        <w:trPr>
          <w:jc w:val="center"/>
        </w:trPr>
        <w:tc>
          <w:tcPr>
            <w:tcW w:w="4876" w:type="dxa"/>
            <w:tcBorders>
              <w:top w:val="nil"/>
              <w:left w:val="nil"/>
              <w:bottom w:val="nil"/>
              <w:right w:val="nil"/>
            </w:tcBorders>
          </w:tcPr>
          <w:p w14:paraId="7DE42488" w14:textId="77777777" w:rsidR="00C64D8D" w:rsidRPr="000F21A2" w:rsidRDefault="00C64D8D" w:rsidP="005A5892">
            <w:pPr>
              <w:pStyle w:val="Normal6a"/>
            </w:pPr>
          </w:p>
        </w:tc>
        <w:tc>
          <w:tcPr>
            <w:tcW w:w="4876" w:type="dxa"/>
            <w:tcBorders>
              <w:top w:val="nil"/>
              <w:left w:val="nil"/>
              <w:bottom w:val="nil"/>
              <w:right w:val="nil"/>
            </w:tcBorders>
          </w:tcPr>
          <w:p w14:paraId="345A64E7" w14:textId="77777777" w:rsidR="00C64D8D" w:rsidRPr="000F21A2" w:rsidRDefault="00C64D8D" w:rsidP="005A5892">
            <w:pPr>
              <w:pStyle w:val="Normal6a"/>
            </w:pPr>
            <w:r w:rsidRPr="000F21A2">
              <w:rPr>
                <w:b/>
                <w:i/>
              </w:rPr>
              <w:t>3. Det Europæiske Center for Bekæmpelse af Migrantsmugling består af Europolpersonale og inddrager repræsentanter for nedenstående enheder i udførelsen af de operationelle opgaver:</w:t>
            </w:r>
          </w:p>
        </w:tc>
      </w:tr>
      <w:tr w:rsidR="00C64D8D" w:rsidRPr="000F21A2" w14:paraId="1EE47BD9" w14:textId="77777777" w:rsidTr="005A5892">
        <w:trPr>
          <w:jc w:val="center"/>
        </w:trPr>
        <w:tc>
          <w:tcPr>
            <w:tcW w:w="4876" w:type="dxa"/>
            <w:tcBorders>
              <w:top w:val="nil"/>
              <w:left w:val="nil"/>
              <w:bottom w:val="nil"/>
              <w:right w:val="nil"/>
            </w:tcBorders>
          </w:tcPr>
          <w:p w14:paraId="75BCD2BD" w14:textId="77777777" w:rsidR="00C64D8D" w:rsidRPr="000F21A2" w:rsidRDefault="00C64D8D" w:rsidP="005A5892">
            <w:pPr>
              <w:pStyle w:val="Normal6a"/>
            </w:pPr>
          </w:p>
        </w:tc>
        <w:tc>
          <w:tcPr>
            <w:tcW w:w="4876" w:type="dxa"/>
            <w:tcBorders>
              <w:top w:val="nil"/>
              <w:left w:val="nil"/>
              <w:bottom w:val="nil"/>
              <w:right w:val="nil"/>
            </w:tcBorders>
          </w:tcPr>
          <w:p w14:paraId="67ED8A6E" w14:textId="77777777" w:rsidR="00C64D8D" w:rsidRPr="000F21A2" w:rsidRDefault="00C64D8D" w:rsidP="005A5892">
            <w:pPr>
              <w:pStyle w:val="Normal6a"/>
            </w:pPr>
            <w:r w:rsidRPr="000F21A2">
              <w:rPr>
                <w:b/>
                <w:i/>
              </w:rPr>
              <w:t>a) for hver medlemsstat en forbindelsesofficer som omhandlet i artikel 8 i denne forordning, der specifikt er udpeget til at håndtere smugling af migranter, forudsat at der er en repræsentant til rådighed i medlemsstaten</w:t>
            </w:r>
          </w:p>
        </w:tc>
      </w:tr>
      <w:tr w:rsidR="00C64D8D" w:rsidRPr="000F21A2" w14:paraId="7A4BA58D" w14:textId="77777777" w:rsidTr="005A5892">
        <w:trPr>
          <w:jc w:val="center"/>
        </w:trPr>
        <w:tc>
          <w:tcPr>
            <w:tcW w:w="4876" w:type="dxa"/>
            <w:tcBorders>
              <w:top w:val="nil"/>
              <w:left w:val="nil"/>
              <w:bottom w:val="nil"/>
              <w:right w:val="nil"/>
            </w:tcBorders>
          </w:tcPr>
          <w:p w14:paraId="3E6FFE29" w14:textId="77777777" w:rsidR="00C64D8D" w:rsidRPr="000F21A2" w:rsidRDefault="00C64D8D" w:rsidP="005A5892">
            <w:pPr>
              <w:pStyle w:val="Normal6a"/>
            </w:pPr>
          </w:p>
        </w:tc>
        <w:tc>
          <w:tcPr>
            <w:tcW w:w="4876" w:type="dxa"/>
            <w:tcBorders>
              <w:top w:val="nil"/>
              <w:left w:val="nil"/>
              <w:bottom w:val="nil"/>
              <w:right w:val="nil"/>
            </w:tcBorders>
          </w:tcPr>
          <w:p w14:paraId="69764BED" w14:textId="77777777" w:rsidR="00C64D8D" w:rsidRPr="000F21A2" w:rsidRDefault="00C64D8D" w:rsidP="005A5892">
            <w:pPr>
              <w:pStyle w:val="Normal6a"/>
            </w:pPr>
            <w:r w:rsidRPr="000F21A2">
              <w:rPr>
                <w:b/>
                <w:i/>
              </w:rPr>
              <w:t>b) en forbindelsesofficer fra Eurojust som fast repræsentant ved Europol</w:t>
            </w:r>
          </w:p>
        </w:tc>
      </w:tr>
      <w:tr w:rsidR="00C64D8D" w:rsidRPr="000F21A2" w14:paraId="615DB37A" w14:textId="77777777" w:rsidTr="005A5892">
        <w:trPr>
          <w:jc w:val="center"/>
        </w:trPr>
        <w:tc>
          <w:tcPr>
            <w:tcW w:w="4876" w:type="dxa"/>
            <w:tcBorders>
              <w:top w:val="nil"/>
              <w:left w:val="nil"/>
              <w:bottom w:val="nil"/>
              <w:right w:val="nil"/>
            </w:tcBorders>
          </w:tcPr>
          <w:p w14:paraId="431B05FD" w14:textId="77777777" w:rsidR="00C64D8D" w:rsidRPr="000F21A2" w:rsidRDefault="00C64D8D" w:rsidP="005A5892">
            <w:pPr>
              <w:pStyle w:val="Normal6a"/>
            </w:pPr>
          </w:p>
        </w:tc>
        <w:tc>
          <w:tcPr>
            <w:tcW w:w="4876" w:type="dxa"/>
            <w:tcBorders>
              <w:top w:val="nil"/>
              <w:left w:val="nil"/>
              <w:bottom w:val="nil"/>
              <w:right w:val="nil"/>
            </w:tcBorders>
          </w:tcPr>
          <w:p w14:paraId="7EC186CF" w14:textId="77777777" w:rsidR="00C64D8D" w:rsidRPr="000F21A2" w:rsidRDefault="00C64D8D" w:rsidP="005A5892">
            <w:pPr>
              <w:pStyle w:val="Normal6a"/>
            </w:pPr>
            <w:r w:rsidRPr="000F21A2">
              <w:rPr>
                <w:b/>
                <w:i/>
              </w:rPr>
              <w:t>c) en forbindelsesofficer fra Det Europæiske Agentur for Grænse- og Kystbevogtning som fast repræsentant ved Europol.</w:t>
            </w:r>
          </w:p>
        </w:tc>
      </w:tr>
      <w:tr w:rsidR="00C64D8D" w:rsidRPr="000F21A2" w14:paraId="265B84D1" w14:textId="77777777" w:rsidTr="005A5892">
        <w:trPr>
          <w:jc w:val="center"/>
        </w:trPr>
        <w:tc>
          <w:tcPr>
            <w:tcW w:w="4876" w:type="dxa"/>
            <w:tcBorders>
              <w:top w:val="nil"/>
              <w:left w:val="nil"/>
              <w:bottom w:val="nil"/>
              <w:right w:val="nil"/>
            </w:tcBorders>
          </w:tcPr>
          <w:p w14:paraId="62BB27F5" w14:textId="77777777" w:rsidR="00C64D8D" w:rsidRPr="000F21A2" w:rsidRDefault="00C64D8D" w:rsidP="005A5892">
            <w:pPr>
              <w:pStyle w:val="Normal6a"/>
            </w:pPr>
          </w:p>
        </w:tc>
        <w:tc>
          <w:tcPr>
            <w:tcW w:w="4876" w:type="dxa"/>
            <w:tcBorders>
              <w:top w:val="nil"/>
              <w:left w:val="nil"/>
              <w:bottom w:val="nil"/>
              <w:right w:val="nil"/>
            </w:tcBorders>
          </w:tcPr>
          <w:p w14:paraId="40F8DDA3" w14:textId="77777777" w:rsidR="00C64D8D" w:rsidRPr="000F21A2" w:rsidRDefault="00C64D8D" w:rsidP="005A5892">
            <w:pPr>
              <w:pStyle w:val="Normal6a"/>
            </w:pPr>
            <w:r w:rsidRPr="000F21A2">
              <w:rPr>
                <w:b/>
                <w:i/>
              </w:rPr>
              <w:t>Europol kan opfordre andre enheder til at deltage i gennemførelsen af de aktiviteter, der er omhandlet i artikel 6, herunder andre relevante EU-organer eller -agenturer.</w:t>
            </w:r>
          </w:p>
        </w:tc>
      </w:tr>
      <w:tr w:rsidR="00C64D8D" w:rsidRPr="000F21A2" w14:paraId="1354FD76" w14:textId="77777777" w:rsidTr="005A5892">
        <w:trPr>
          <w:jc w:val="center"/>
        </w:trPr>
        <w:tc>
          <w:tcPr>
            <w:tcW w:w="4876" w:type="dxa"/>
            <w:tcBorders>
              <w:top w:val="nil"/>
              <w:left w:val="nil"/>
              <w:bottom w:val="nil"/>
              <w:right w:val="nil"/>
            </w:tcBorders>
          </w:tcPr>
          <w:p w14:paraId="20030E29" w14:textId="77777777" w:rsidR="00C64D8D" w:rsidRPr="000F21A2" w:rsidRDefault="00C64D8D" w:rsidP="005A5892">
            <w:pPr>
              <w:pStyle w:val="Normal6a"/>
            </w:pPr>
          </w:p>
        </w:tc>
        <w:tc>
          <w:tcPr>
            <w:tcW w:w="4876" w:type="dxa"/>
            <w:tcBorders>
              <w:top w:val="nil"/>
              <w:left w:val="nil"/>
              <w:bottom w:val="nil"/>
              <w:right w:val="nil"/>
            </w:tcBorders>
          </w:tcPr>
          <w:p w14:paraId="3042F245" w14:textId="77777777" w:rsidR="00C64D8D" w:rsidRPr="000F21A2" w:rsidRDefault="00C64D8D" w:rsidP="005A5892">
            <w:pPr>
              <w:pStyle w:val="Normal6a"/>
            </w:pPr>
            <w:r w:rsidRPr="000F21A2">
              <w:rPr>
                <w:b/>
                <w:i/>
              </w:rPr>
              <w:t>4. Med henblik på denne artikels stk. 2 indsætter Eurojust en forbindelsesofficer, der handler i overensstemmelse med nævnte forordning, i Det Europæiske Center til Bekæmpelse af Migrantsmugling.</w:t>
            </w:r>
          </w:p>
        </w:tc>
      </w:tr>
      <w:tr w:rsidR="00C64D8D" w:rsidRPr="000F21A2" w14:paraId="30ECE272" w14:textId="77777777" w:rsidTr="005A5892">
        <w:trPr>
          <w:jc w:val="center"/>
        </w:trPr>
        <w:tc>
          <w:tcPr>
            <w:tcW w:w="4876" w:type="dxa"/>
            <w:tcBorders>
              <w:top w:val="nil"/>
              <w:left w:val="nil"/>
              <w:bottom w:val="nil"/>
              <w:right w:val="nil"/>
            </w:tcBorders>
          </w:tcPr>
          <w:p w14:paraId="3E8C5AC7" w14:textId="77777777" w:rsidR="00C64D8D" w:rsidRPr="000F21A2" w:rsidRDefault="00C64D8D" w:rsidP="005A5892">
            <w:pPr>
              <w:pStyle w:val="Normal6a"/>
            </w:pPr>
          </w:p>
        </w:tc>
        <w:tc>
          <w:tcPr>
            <w:tcW w:w="4876" w:type="dxa"/>
            <w:tcBorders>
              <w:top w:val="nil"/>
              <w:left w:val="nil"/>
              <w:bottom w:val="nil"/>
              <w:right w:val="nil"/>
            </w:tcBorders>
          </w:tcPr>
          <w:p w14:paraId="29836600" w14:textId="77777777" w:rsidR="00C64D8D" w:rsidRPr="000F21A2" w:rsidRDefault="00C64D8D" w:rsidP="005A5892">
            <w:pPr>
              <w:pStyle w:val="Normal6a"/>
            </w:pPr>
            <w:r w:rsidRPr="000F21A2">
              <w:rPr>
                <w:b/>
                <w:i/>
              </w:rPr>
              <w:t>5. Med henblik på denne artikels stk. 2 samt artikel 68, stk. 1, litra b), artikel 87, stk. 1, litra d), og artikel 90 i forordning (EU) 2019/1896 og i henhold til artikel 68, stk. 2 og 5, i nævnte forordning indsætter Det Europæiske Agentur for Grænse- og Kystbevogtning en forbindelsesofficer, der handler i overensstemmelse med nævnte forordning, i Det Europæiske Center for Bekæmpelse af Migrantsmugling.</w:t>
            </w:r>
          </w:p>
        </w:tc>
      </w:tr>
      <w:tr w:rsidR="00C64D8D" w:rsidRPr="000F21A2" w14:paraId="1CAC2C34" w14:textId="77777777" w:rsidTr="005A5892">
        <w:trPr>
          <w:jc w:val="center"/>
        </w:trPr>
        <w:tc>
          <w:tcPr>
            <w:tcW w:w="4876" w:type="dxa"/>
            <w:tcBorders>
              <w:top w:val="nil"/>
              <w:left w:val="nil"/>
              <w:bottom w:val="nil"/>
              <w:right w:val="nil"/>
            </w:tcBorders>
          </w:tcPr>
          <w:p w14:paraId="0AB7FE18" w14:textId="77777777" w:rsidR="00C64D8D" w:rsidRPr="000F21A2" w:rsidRDefault="00C64D8D" w:rsidP="005A5892">
            <w:pPr>
              <w:pStyle w:val="Normal6a"/>
            </w:pPr>
          </w:p>
        </w:tc>
        <w:tc>
          <w:tcPr>
            <w:tcW w:w="4876" w:type="dxa"/>
            <w:tcBorders>
              <w:top w:val="nil"/>
              <w:left w:val="nil"/>
              <w:bottom w:val="nil"/>
              <w:right w:val="nil"/>
            </w:tcBorders>
          </w:tcPr>
          <w:p w14:paraId="4F9B878E" w14:textId="77777777" w:rsidR="00C64D8D" w:rsidRPr="000F21A2" w:rsidRDefault="00C64D8D" w:rsidP="005A5892">
            <w:pPr>
              <w:pStyle w:val="Normal6a"/>
            </w:pPr>
            <w:r w:rsidRPr="000F21A2">
              <w:rPr>
                <w:b/>
                <w:i/>
              </w:rPr>
              <w:t>6. Med henblik på stk. 1 og 2 modtager Det Europæiske Center til Bekæmpelse af Migrantsmugling den nødvendige støtte fra alle andre relevante dele af Europols interne strukturer.</w:t>
            </w:r>
          </w:p>
        </w:tc>
      </w:tr>
    </w:tbl>
    <w:p w14:paraId="142883A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14FA9C8" w14:textId="77777777" w:rsidR="00C64D8D" w:rsidRPr="000F21A2" w:rsidRDefault="00C64D8D" w:rsidP="00C64D8D">
      <w:r w:rsidRPr="000F21A2">
        <w:rPr>
          <w:rStyle w:val="HideTWBExt"/>
          <w:noProof w:val="0"/>
        </w:rPr>
        <w:t>&lt;/Amend&gt;</w:t>
      </w:r>
    </w:p>
    <w:p w14:paraId="2BD1635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317</w:t>
      </w:r>
      <w:r w:rsidRPr="000F21A2">
        <w:rPr>
          <w:rStyle w:val="HideTWBExt"/>
          <w:b w:val="0"/>
          <w:noProof w:val="0"/>
        </w:rPr>
        <w:t>&lt;/NumAm&gt;</w:t>
      </w:r>
    </w:p>
    <w:p w14:paraId="1ADC1CBB"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0946E08B" w14:textId="77777777" w:rsidR="00C64D8D" w:rsidRPr="000F21A2" w:rsidRDefault="00C64D8D" w:rsidP="00C64D8D">
      <w:pPr>
        <w:pStyle w:val="NormalBold"/>
      </w:pPr>
      <w:r w:rsidRPr="000F21A2">
        <w:rPr>
          <w:rStyle w:val="HideTWBExt"/>
          <w:b w:val="0"/>
          <w:noProof w:val="0"/>
        </w:rPr>
        <w:t>&lt;/RepeatBlock-By&gt;</w:t>
      </w:r>
    </w:p>
    <w:p w14:paraId="7F20E738"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2C534E6C" w14:textId="77777777" w:rsidR="00C64D8D" w:rsidRPr="000F21A2" w:rsidRDefault="00C64D8D" w:rsidP="00C64D8D">
      <w:pPr>
        <w:pStyle w:val="NormalBold"/>
      </w:pPr>
      <w:r w:rsidRPr="000F21A2">
        <w:rPr>
          <w:rStyle w:val="HideTWBExt"/>
          <w:b w:val="0"/>
          <w:noProof w:val="0"/>
        </w:rPr>
        <w:t>&lt;Article&gt;</w:t>
      </w:r>
      <w:r w:rsidRPr="000F21A2">
        <w:t>Artikel 9 – stk. 1 – nr. 3 b (nyt)</w:t>
      </w:r>
      <w:r w:rsidRPr="000F21A2">
        <w:rPr>
          <w:rStyle w:val="HideTWBExt"/>
          <w:b w:val="0"/>
          <w:noProof w:val="0"/>
        </w:rPr>
        <w:t>&lt;/Article&gt;</w:t>
      </w:r>
    </w:p>
    <w:p w14:paraId="12F46179"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444C2970" w14:textId="5E15019E" w:rsidR="00C64D8D" w:rsidRPr="000F21A2" w:rsidRDefault="00C64D8D" w:rsidP="00C64D8D">
      <w:r w:rsidRPr="000F21A2">
        <w:rPr>
          <w:rStyle w:val="HideTWBExt"/>
          <w:noProof w:val="0"/>
        </w:rPr>
        <w:t>&lt;Article2&gt;</w:t>
      </w:r>
      <w:r w:rsidRPr="000F21A2">
        <w:t xml:space="preserve">Afdeling 2 a (ny) – </w:t>
      </w:r>
      <w:r w:rsidR="00D43D30" w:rsidRPr="000F21A2">
        <w:t>a</w:t>
      </w:r>
      <w:r w:rsidRPr="000F21A2">
        <w:t>rtikel 16 b (ny)</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496CF576" w14:textId="77777777" w:rsidTr="005A5892">
        <w:trPr>
          <w:trHeight w:hRule="exact" w:val="240"/>
          <w:jc w:val="center"/>
        </w:trPr>
        <w:tc>
          <w:tcPr>
            <w:tcW w:w="9752" w:type="dxa"/>
            <w:gridSpan w:val="2"/>
            <w:tcBorders>
              <w:top w:val="nil"/>
              <w:left w:val="nil"/>
              <w:bottom w:val="nil"/>
              <w:right w:val="nil"/>
            </w:tcBorders>
          </w:tcPr>
          <w:p w14:paraId="38DE764B" w14:textId="77777777" w:rsidR="00C64D8D" w:rsidRPr="000F21A2" w:rsidRDefault="00C64D8D" w:rsidP="005A5892"/>
        </w:tc>
      </w:tr>
      <w:tr w:rsidR="00C64D8D" w:rsidRPr="000F21A2" w14:paraId="7E66C631" w14:textId="77777777" w:rsidTr="005A5892">
        <w:trPr>
          <w:trHeight w:val="240"/>
          <w:jc w:val="center"/>
        </w:trPr>
        <w:tc>
          <w:tcPr>
            <w:tcW w:w="4876" w:type="dxa"/>
            <w:tcBorders>
              <w:top w:val="nil"/>
              <w:left w:val="nil"/>
              <w:bottom w:val="nil"/>
              <w:right w:val="nil"/>
            </w:tcBorders>
          </w:tcPr>
          <w:p w14:paraId="74117E04"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E1C4A99" w14:textId="77777777" w:rsidR="00C64D8D" w:rsidRPr="000F21A2" w:rsidRDefault="00C64D8D" w:rsidP="005A5892">
            <w:pPr>
              <w:pStyle w:val="AmColumnHeading"/>
            </w:pPr>
            <w:r w:rsidRPr="000F21A2">
              <w:t>Ændringsforslag</w:t>
            </w:r>
          </w:p>
        </w:tc>
      </w:tr>
      <w:tr w:rsidR="00C64D8D" w:rsidRPr="000F21A2" w14:paraId="290CF851" w14:textId="77777777" w:rsidTr="005A5892">
        <w:trPr>
          <w:jc w:val="center"/>
        </w:trPr>
        <w:tc>
          <w:tcPr>
            <w:tcW w:w="4876" w:type="dxa"/>
            <w:tcBorders>
              <w:top w:val="nil"/>
              <w:left w:val="nil"/>
              <w:bottom w:val="nil"/>
              <w:right w:val="nil"/>
            </w:tcBorders>
          </w:tcPr>
          <w:p w14:paraId="47CE343F" w14:textId="77777777" w:rsidR="00C64D8D" w:rsidRPr="000F21A2" w:rsidRDefault="00C64D8D" w:rsidP="005A5892">
            <w:pPr>
              <w:pStyle w:val="Normal6a"/>
            </w:pPr>
          </w:p>
        </w:tc>
        <w:tc>
          <w:tcPr>
            <w:tcW w:w="4876" w:type="dxa"/>
            <w:tcBorders>
              <w:top w:val="nil"/>
              <w:left w:val="nil"/>
              <w:bottom w:val="nil"/>
              <w:right w:val="nil"/>
            </w:tcBorders>
          </w:tcPr>
          <w:p w14:paraId="4CB724D6" w14:textId="77777777" w:rsidR="00C64D8D" w:rsidRPr="000F21A2" w:rsidRDefault="00C64D8D" w:rsidP="005A5892">
            <w:pPr>
              <w:pStyle w:val="Normal6a"/>
            </w:pPr>
            <w:r w:rsidRPr="000F21A2">
              <w:rPr>
                <w:b/>
                <w:i/>
              </w:rPr>
              <w:t>3b)</w:t>
            </w:r>
            <w:r w:rsidRPr="000F21A2">
              <w:tab/>
            </w:r>
            <w:r w:rsidRPr="000F21A2">
              <w:rPr>
                <w:b/>
                <w:i/>
              </w:rPr>
              <w:t>Artikel 16b</w:t>
            </w:r>
          </w:p>
        </w:tc>
      </w:tr>
      <w:tr w:rsidR="00C64D8D" w:rsidRPr="000F21A2" w14:paraId="2EFF3DD8" w14:textId="77777777" w:rsidTr="005A5892">
        <w:trPr>
          <w:jc w:val="center"/>
        </w:trPr>
        <w:tc>
          <w:tcPr>
            <w:tcW w:w="4876" w:type="dxa"/>
            <w:tcBorders>
              <w:top w:val="nil"/>
              <w:left w:val="nil"/>
              <w:bottom w:val="nil"/>
              <w:right w:val="nil"/>
            </w:tcBorders>
          </w:tcPr>
          <w:p w14:paraId="719EF558" w14:textId="77777777" w:rsidR="00C64D8D" w:rsidRPr="000F21A2" w:rsidRDefault="00C64D8D" w:rsidP="005A5892">
            <w:pPr>
              <w:pStyle w:val="Normal6a"/>
            </w:pPr>
          </w:p>
        </w:tc>
        <w:tc>
          <w:tcPr>
            <w:tcW w:w="4876" w:type="dxa"/>
            <w:tcBorders>
              <w:top w:val="nil"/>
              <w:left w:val="nil"/>
              <w:bottom w:val="nil"/>
              <w:right w:val="nil"/>
            </w:tcBorders>
          </w:tcPr>
          <w:p w14:paraId="7A371A77" w14:textId="77777777" w:rsidR="00C64D8D" w:rsidRPr="000F21A2" w:rsidRDefault="00C64D8D" w:rsidP="005A5892">
            <w:pPr>
              <w:pStyle w:val="Normal6a"/>
            </w:pPr>
            <w:r w:rsidRPr="000F21A2">
              <w:rPr>
                <w:b/>
                <w:i/>
              </w:rPr>
              <w:t>1. Det Europæiske Center for Bekæmpelse af Migrantsmugling varetager følgende strategiske opgaver:</w:t>
            </w:r>
          </w:p>
        </w:tc>
      </w:tr>
      <w:tr w:rsidR="00C64D8D" w:rsidRPr="000F21A2" w14:paraId="0D93A8B5" w14:textId="77777777" w:rsidTr="005A5892">
        <w:trPr>
          <w:jc w:val="center"/>
        </w:trPr>
        <w:tc>
          <w:tcPr>
            <w:tcW w:w="4876" w:type="dxa"/>
            <w:tcBorders>
              <w:top w:val="nil"/>
              <w:left w:val="nil"/>
              <w:bottom w:val="nil"/>
              <w:right w:val="nil"/>
            </w:tcBorders>
          </w:tcPr>
          <w:p w14:paraId="10F44FA1" w14:textId="77777777" w:rsidR="00C64D8D" w:rsidRPr="000F21A2" w:rsidRDefault="00C64D8D" w:rsidP="005A5892">
            <w:pPr>
              <w:pStyle w:val="Normal6a"/>
            </w:pPr>
          </w:p>
        </w:tc>
        <w:tc>
          <w:tcPr>
            <w:tcW w:w="4876" w:type="dxa"/>
            <w:tcBorders>
              <w:top w:val="nil"/>
              <w:left w:val="nil"/>
              <w:bottom w:val="nil"/>
              <w:right w:val="nil"/>
            </w:tcBorders>
          </w:tcPr>
          <w:p w14:paraId="079F83E5" w14:textId="77777777" w:rsidR="00C64D8D" w:rsidRPr="000F21A2" w:rsidRDefault="00C64D8D" w:rsidP="005A5892">
            <w:pPr>
              <w:pStyle w:val="Normal6a"/>
            </w:pPr>
            <w:r w:rsidRPr="000F21A2">
              <w:rPr>
                <w:b/>
                <w:i/>
              </w:rPr>
              <w:t>a) udarbejdelse af strategiske analyser og trusselsvurderinger med henblik på at bistå Rådet og Kommissionen med at fastlægge Unionens strategiske og operationelle prioriteter for forebyggelse og bekæmpelse af smugling af migranter og menneskehandel, jf. artikel 4, stk. 2, i denne forordning</w:t>
            </w:r>
          </w:p>
        </w:tc>
      </w:tr>
      <w:tr w:rsidR="00C64D8D" w:rsidRPr="000F21A2" w14:paraId="7B7C614B" w14:textId="77777777" w:rsidTr="005A5892">
        <w:trPr>
          <w:jc w:val="center"/>
        </w:trPr>
        <w:tc>
          <w:tcPr>
            <w:tcW w:w="4876" w:type="dxa"/>
            <w:tcBorders>
              <w:top w:val="nil"/>
              <w:left w:val="nil"/>
              <w:bottom w:val="nil"/>
              <w:right w:val="nil"/>
            </w:tcBorders>
          </w:tcPr>
          <w:p w14:paraId="74BBEA4A" w14:textId="77777777" w:rsidR="00C64D8D" w:rsidRPr="000F21A2" w:rsidRDefault="00C64D8D" w:rsidP="005A5892">
            <w:pPr>
              <w:pStyle w:val="Normal6a"/>
            </w:pPr>
          </w:p>
        </w:tc>
        <w:tc>
          <w:tcPr>
            <w:tcW w:w="4876" w:type="dxa"/>
            <w:tcBorders>
              <w:top w:val="nil"/>
              <w:left w:val="nil"/>
              <w:bottom w:val="nil"/>
              <w:right w:val="nil"/>
            </w:tcBorders>
          </w:tcPr>
          <w:p w14:paraId="6817FE1C" w14:textId="77777777" w:rsidR="00C64D8D" w:rsidRPr="000F21A2" w:rsidRDefault="00C64D8D" w:rsidP="005A5892">
            <w:pPr>
              <w:pStyle w:val="Normal6a"/>
            </w:pPr>
            <w:r w:rsidRPr="000F21A2">
              <w:rPr>
                <w:b/>
                <w:i/>
              </w:rPr>
              <w:t>b) fastlæggelse af en ramme til støtte for den operationelle gennemførelse af Unionens strategiske og operationelle prioriteter for forebyggelse og bekæmpelse af smugling af migranter og menneskehandel, navnlig inden for rammerne af EMPACT, jf. artikel 4, stk. 2, i denne forordning</w:t>
            </w:r>
          </w:p>
        </w:tc>
      </w:tr>
      <w:tr w:rsidR="00C64D8D" w:rsidRPr="000F21A2" w14:paraId="3CFBD6D7" w14:textId="77777777" w:rsidTr="005A5892">
        <w:trPr>
          <w:jc w:val="center"/>
        </w:trPr>
        <w:tc>
          <w:tcPr>
            <w:tcW w:w="4876" w:type="dxa"/>
            <w:tcBorders>
              <w:top w:val="nil"/>
              <w:left w:val="nil"/>
              <w:bottom w:val="nil"/>
              <w:right w:val="nil"/>
            </w:tcBorders>
          </w:tcPr>
          <w:p w14:paraId="6DAD7460" w14:textId="77777777" w:rsidR="00C64D8D" w:rsidRPr="000F21A2" w:rsidRDefault="00C64D8D" w:rsidP="005A5892">
            <w:pPr>
              <w:pStyle w:val="Normal6a"/>
            </w:pPr>
          </w:p>
        </w:tc>
        <w:tc>
          <w:tcPr>
            <w:tcW w:w="4876" w:type="dxa"/>
            <w:tcBorders>
              <w:top w:val="nil"/>
              <w:left w:val="nil"/>
              <w:bottom w:val="nil"/>
              <w:right w:val="nil"/>
            </w:tcBorders>
          </w:tcPr>
          <w:p w14:paraId="32568A13" w14:textId="77777777" w:rsidR="00C64D8D" w:rsidRPr="000F21A2" w:rsidRDefault="00C64D8D" w:rsidP="005A5892">
            <w:pPr>
              <w:pStyle w:val="Normal6a"/>
            </w:pPr>
            <w:r w:rsidRPr="000F21A2">
              <w:rPr>
                <w:b/>
                <w:i/>
              </w:rPr>
              <w:t>c) støtte til koordineringen, samarbejdet og udvekslingen af oplysninger om smugling af migranter og menneskehandel mellem EU-agenturer, navnlig med Det Europæiske Agentur for Grænse- og Kystbevogtning, Eurojust og, hvor det er relevant, andre relevante EU-organer eller -agenturer i overensstemmelse med deres respektive retlige rammer og mandater, herunder gennem deres samarbejdsordninger, jf. 4, stk. 1, litra j), i denne forordning</w:t>
            </w:r>
          </w:p>
        </w:tc>
      </w:tr>
      <w:tr w:rsidR="00C64D8D" w:rsidRPr="000F21A2" w14:paraId="623F98FD" w14:textId="77777777" w:rsidTr="005A5892">
        <w:trPr>
          <w:jc w:val="center"/>
        </w:trPr>
        <w:tc>
          <w:tcPr>
            <w:tcW w:w="4876" w:type="dxa"/>
            <w:tcBorders>
              <w:top w:val="nil"/>
              <w:left w:val="nil"/>
              <w:bottom w:val="nil"/>
              <w:right w:val="nil"/>
            </w:tcBorders>
          </w:tcPr>
          <w:p w14:paraId="246DCB13" w14:textId="77777777" w:rsidR="00C64D8D" w:rsidRPr="000F21A2" w:rsidRDefault="00C64D8D" w:rsidP="005A5892">
            <w:pPr>
              <w:pStyle w:val="Normal6a"/>
            </w:pPr>
          </w:p>
        </w:tc>
        <w:tc>
          <w:tcPr>
            <w:tcW w:w="4876" w:type="dxa"/>
            <w:tcBorders>
              <w:top w:val="nil"/>
              <w:left w:val="nil"/>
              <w:bottom w:val="nil"/>
              <w:right w:val="nil"/>
            </w:tcBorders>
          </w:tcPr>
          <w:p w14:paraId="231470FF" w14:textId="77777777" w:rsidR="00C64D8D" w:rsidRPr="000F21A2" w:rsidRDefault="00C64D8D" w:rsidP="005A5892">
            <w:pPr>
              <w:pStyle w:val="Normal6a"/>
            </w:pPr>
            <w:r w:rsidRPr="000F21A2">
              <w:rPr>
                <w:b/>
                <w:i/>
              </w:rPr>
              <w:t>d) regelmæssig levering af oplysninger til medlemsstaterne og Kommissionen, herunder aggregerede statistiske data og situationsopdateringer, der stammer fra oplysninger, som medlemsstaterne deler</w:t>
            </w:r>
          </w:p>
        </w:tc>
      </w:tr>
      <w:tr w:rsidR="00C64D8D" w:rsidRPr="000F21A2" w14:paraId="22403321" w14:textId="77777777" w:rsidTr="005A5892">
        <w:trPr>
          <w:jc w:val="center"/>
        </w:trPr>
        <w:tc>
          <w:tcPr>
            <w:tcW w:w="4876" w:type="dxa"/>
            <w:tcBorders>
              <w:top w:val="nil"/>
              <w:left w:val="nil"/>
              <w:bottom w:val="nil"/>
              <w:right w:val="nil"/>
            </w:tcBorders>
          </w:tcPr>
          <w:p w14:paraId="3CDCFE26" w14:textId="77777777" w:rsidR="00C64D8D" w:rsidRPr="000F21A2" w:rsidRDefault="00C64D8D" w:rsidP="005A5892">
            <w:pPr>
              <w:pStyle w:val="Normal6a"/>
            </w:pPr>
          </w:p>
        </w:tc>
        <w:tc>
          <w:tcPr>
            <w:tcW w:w="4876" w:type="dxa"/>
            <w:tcBorders>
              <w:top w:val="nil"/>
              <w:left w:val="nil"/>
              <w:bottom w:val="nil"/>
              <w:right w:val="nil"/>
            </w:tcBorders>
          </w:tcPr>
          <w:p w14:paraId="050EC24A" w14:textId="77777777" w:rsidR="00C64D8D" w:rsidRPr="000F21A2" w:rsidRDefault="00C64D8D" w:rsidP="005A5892">
            <w:pPr>
              <w:pStyle w:val="Normal6a"/>
            </w:pPr>
            <w:r w:rsidRPr="000F21A2">
              <w:rPr>
                <w:b/>
                <w:i/>
              </w:rPr>
              <w:t>e) udarbejdelse af strategiske analyser og trusselsvurderinger til støtte for anvendelsen af operationelle taskforcer som omhandlet i artikel 5a i denne forordning og indsættelse af Europol med henblik på operationel støtte som omhandlet i artikel 5b i denne forordning, jf. artikel 4, stk. 1, litra f), i denne forordning</w:t>
            </w:r>
          </w:p>
        </w:tc>
      </w:tr>
      <w:tr w:rsidR="00C64D8D" w:rsidRPr="000F21A2" w14:paraId="681A62C2" w14:textId="77777777" w:rsidTr="005A5892">
        <w:trPr>
          <w:jc w:val="center"/>
        </w:trPr>
        <w:tc>
          <w:tcPr>
            <w:tcW w:w="4876" w:type="dxa"/>
            <w:tcBorders>
              <w:top w:val="nil"/>
              <w:left w:val="nil"/>
              <w:bottom w:val="nil"/>
              <w:right w:val="nil"/>
            </w:tcBorders>
          </w:tcPr>
          <w:p w14:paraId="13F62CD7" w14:textId="77777777" w:rsidR="00C64D8D" w:rsidRPr="000F21A2" w:rsidRDefault="00C64D8D" w:rsidP="005A5892">
            <w:pPr>
              <w:pStyle w:val="Normal6a"/>
            </w:pPr>
          </w:p>
        </w:tc>
        <w:tc>
          <w:tcPr>
            <w:tcW w:w="4876" w:type="dxa"/>
            <w:tcBorders>
              <w:top w:val="nil"/>
              <w:left w:val="nil"/>
              <w:bottom w:val="nil"/>
              <w:right w:val="nil"/>
            </w:tcBorders>
          </w:tcPr>
          <w:p w14:paraId="66230241" w14:textId="77777777" w:rsidR="00C64D8D" w:rsidRPr="000F21A2" w:rsidRDefault="00C64D8D" w:rsidP="005A5892">
            <w:pPr>
              <w:pStyle w:val="Normal6a"/>
            </w:pPr>
            <w:r w:rsidRPr="000F21A2">
              <w:rPr>
                <w:b/>
                <w:i/>
              </w:rPr>
              <w:t>f) udarbejdelse af strategiske analyser og trusselsvurderinger til medlemsstaterne og Kommissionen samt relevante EU-agenturer eller -organer, hvor det er relevant, om forebyggelse og bekæmpelse af smugling af migranter og menneskehandel, samtidig med at det sikres, at sårbare personer ikke utilsigtet berøres af eller inddrages i disse bestræbelser, jf. denne forordnings artikel 4, stk. 1, litra f)</w:t>
            </w:r>
          </w:p>
        </w:tc>
      </w:tr>
      <w:tr w:rsidR="00C64D8D" w:rsidRPr="000F21A2" w14:paraId="7ACBD1B4" w14:textId="77777777" w:rsidTr="005A5892">
        <w:trPr>
          <w:jc w:val="center"/>
        </w:trPr>
        <w:tc>
          <w:tcPr>
            <w:tcW w:w="4876" w:type="dxa"/>
            <w:tcBorders>
              <w:top w:val="nil"/>
              <w:left w:val="nil"/>
              <w:bottom w:val="nil"/>
              <w:right w:val="nil"/>
            </w:tcBorders>
          </w:tcPr>
          <w:p w14:paraId="574BA2F0" w14:textId="77777777" w:rsidR="00C64D8D" w:rsidRPr="000F21A2" w:rsidRDefault="00C64D8D" w:rsidP="005A5892">
            <w:pPr>
              <w:pStyle w:val="Normal6a"/>
            </w:pPr>
          </w:p>
        </w:tc>
        <w:tc>
          <w:tcPr>
            <w:tcW w:w="4876" w:type="dxa"/>
            <w:tcBorders>
              <w:top w:val="nil"/>
              <w:left w:val="nil"/>
              <w:bottom w:val="nil"/>
              <w:right w:val="nil"/>
            </w:tcBorders>
          </w:tcPr>
          <w:p w14:paraId="0BB6B1B3" w14:textId="77777777" w:rsidR="00C64D8D" w:rsidRPr="000F21A2" w:rsidRDefault="00C64D8D" w:rsidP="005A5892">
            <w:pPr>
              <w:pStyle w:val="Normal6a"/>
            </w:pPr>
            <w:r w:rsidRPr="000F21A2">
              <w:rPr>
                <w:b/>
                <w:i/>
              </w:rPr>
              <w:t>g) udarbejdelse af strategiske analyser og trusselsvurderinger til medlemsstaterne og Kommissionen samt, hvor det er relevant, relevante EU-agenturer eller -organer om ruter og modi operandi for smugling af migranter og menneskehandel, herunder om tegn på, at sårbare personer bliver ofre for denne praksis, samtidig med at det sikres, at sårbare personer ikke utilsigtet berøres af eller inddrages i disse bestræbelser, og at private parter kan anvendes til smugling af migranter og menneskehandel i overensstemmelse med denne forordnings artikel 4, stk. 1, litra f)</w:t>
            </w:r>
          </w:p>
        </w:tc>
      </w:tr>
      <w:tr w:rsidR="00C64D8D" w:rsidRPr="000F21A2" w14:paraId="09966013" w14:textId="77777777" w:rsidTr="005A5892">
        <w:trPr>
          <w:jc w:val="center"/>
        </w:trPr>
        <w:tc>
          <w:tcPr>
            <w:tcW w:w="4876" w:type="dxa"/>
            <w:tcBorders>
              <w:top w:val="nil"/>
              <w:left w:val="nil"/>
              <w:bottom w:val="nil"/>
              <w:right w:val="nil"/>
            </w:tcBorders>
          </w:tcPr>
          <w:p w14:paraId="7838D0A3" w14:textId="77777777" w:rsidR="00C64D8D" w:rsidRPr="000F21A2" w:rsidRDefault="00C64D8D" w:rsidP="005A5892">
            <w:pPr>
              <w:pStyle w:val="Normal6a"/>
            </w:pPr>
          </w:p>
        </w:tc>
        <w:tc>
          <w:tcPr>
            <w:tcW w:w="4876" w:type="dxa"/>
            <w:tcBorders>
              <w:top w:val="nil"/>
              <w:left w:val="nil"/>
              <w:bottom w:val="nil"/>
              <w:right w:val="nil"/>
            </w:tcBorders>
          </w:tcPr>
          <w:p w14:paraId="36A8ECEF" w14:textId="77777777" w:rsidR="00C64D8D" w:rsidRPr="000F21A2" w:rsidRDefault="00C64D8D" w:rsidP="005A5892">
            <w:pPr>
              <w:pStyle w:val="Normal6a"/>
            </w:pPr>
            <w:r w:rsidRPr="000F21A2">
              <w:rPr>
                <w:b/>
                <w:i/>
              </w:rPr>
              <w:t>h) udarbejdelse af en årlig rapport om smugling af migranter og menneskehandel, hvori de vigtigste operationelle prioriteter og de mulige relaterede foranstaltninger på EU-plan angives, jf. artikel 4, stk. 1, litra f), i denne forordning.</w:t>
            </w:r>
          </w:p>
        </w:tc>
      </w:tr>
    </w:tbl>
    <w:p w14:paraId="68F064CF"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695843F8"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7A347B13" w14:textId="77777777" w:rsidR="00C64D8D" w:rsidRPr="000F21A2" w:rsidRDefault="00C64D8D" w:rsidP="00C64D8D">
      <w:pPr>
        <w:pStyle w:val="AmJustText"/>
      </w:pPr>
      <w:r w:rsidRPr="000F21A2">
        <w:t>Den udeladte tekst i litra d) foreslog, at Europol overvåger irregulær migration. Dette er snarere en opgave for Frontex. Irregulær migration er ikke en forbrydelse, men ofte en reaktion på situationer i tredjelande. Europol bør fokusere på at forebygge, opdage og efterforske kriminelle smuglernetværk, der drager fordel af andres elendighed. f) er blevet slettet, da det var for vagt, g) og h) er blevet slået sammen.</w:t>
      </w:r>
    </w:p>
    <w:p w14:paraId="4A627D04" w14:textId="77777777" w:rsidR="00C64D8D" w:rsidRPr="000F21A2" w:rsidRDefault="00C64D8D" w:rsidP="00C64D8D">
      <w:r w:rsidRPr="000F21A2">
        <w:rPr>
          <w:rStyle w:val="HideTWBExt"/>
          <w:noProof w:val="0"/>
        </w:rPr>
        <w:t>&lt;/Amend&gt;</w:t>
      </w:r>
    </w:p>
    <w:p w14:paraId="3E6626C2"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318</w:t>
      </w:r>
      <w:r w:rsidRPr="000F21A2">
        <w:rPr>
          <w:rStyle w:val="HideTWBExt"/>
          <w:b w:val="0"/>
          <w:noProof w:val="0"/>
        </w:rPr>
        <w:t>&lt;/NumAm&gt;</w:t>
      </w:r>
    </w:p>
    <w:p w14:paraId="6FE9C76D"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76949076" w14:textId="77777777" w:rsidR="00C64D8D" w:rsidRPr="000F21A2" w:rsidRDefault="00C64D8D" w:rsidP="00C64D8D">
      <w:pPr>
        <w:pStyle w:val="NormalBold"/>
      </w:pPr>
      <w:r w:rsidRPr="000F21A2">
        <w:rPr>
          <w:rStyle w:val="HideTWBExt"/>
          <w:b w:val="0"/>
          <w:noProof w:val="0"/>
        </w:rPr>
        <w:t>&lt;/RepeatBlock-By&gt;</w:t>
      </w:r>
    </w:p>
    <w:p w14:paraId="3C77066A"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D3DDA9D" w14:textId="77777777" w:rsidR="00C64D8D" w:rsidRPr="000F21A2" w:rsidRDefault="00C64D8D" w:rsidP="00C64D8D">
      <w:pPr>
        <w:pStyle w:val="NormalBold"/>
      </w:pPr>
      <w:r w:rsidRPr="000F21A2">
        <w:rPr>
          <w:rStyle w:val="HideTWBExt"/>
          <w:b w:val="0"/>
          <w:noProof w:val="0"/>
        </w:rPr>
        <w:t>&lt;Article&gt;</w:t>
      </w:r>
      <w:r w:rsidRPr="000F21A2">
        <w:t>Artikel 9 – stk. 1 – nr. 3 c (nyt)</w:t>
      </w:r>
      <w:r w:rsidRPr="000F21A2">
        <w:rPr>
          <w:rStyle w:val="HideTWBExt"/>
          <w:b w:val="0"/>
          <w:noProof w:val="0"/>
        </w:rPr>
        <w:t>&lt;/Article&gt;</w:t>
      </w:r>
    </w:p>
    <w:p w14:paraId="08F8852A"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411964B7" w14:textId="02DC271F" w:rsidR="00C64D8D" w:rsidRPr="000F21A2" w:rsidRDefault="00C64D8D" w:rsidP="00C64D8D">
      <w:r w:rsidRPr="000F21A2">
        <w:rPr>
          <w:rStyle w:val="HideTWBExt"/>
          <w:noProof w:val="0"/>
        </w:rPr>
        <w:t>&lt;Article2&gt;</w:t>
      </w:r>
      <w:r w:rsidRPr="000F21A2">
        <w:t xml:space="preserve">Afdeling 2 a (ny) – </w:t>
      </w:r>
      <w:r w:rsidR="00D43D30" w:rsidRPr="000F21A2">
        <w:t>a</w:t>
      </w:r>
      <w:r w:rsidRPr="000F21A2">
        <w:t>rtikel 16 c (ny)</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8D9C4DE" w14:textId="77777777" w:rsidTr="005A5892">
        <w:trPr>
          <w:trHeight w:hRule="exact" w:val="240"/>
          <w:jc w:val="center"/>
        </w:trPr>
        <w:tc>
          <w:tcPr>
            <w:tcW w:w="9752" w:type="dxa"/>
            <w:gridSpan w:val="2"/>
            <w:tcBorders>
              <w:top w:val="nil"/>
              <w:left w:val="nil"/>
              <w:bottom w:val="nil"/>
              <w:right w:val="nil"/>
            </w:tcBorders>
          </w:tcPr>
          <w:p w14:paraId="06398CC3" w14:textId="77777777" w:rsidR="00C64D8D" w:rsidRPr="000F21A2" w:rsidRDefault="00C64D8D" w:rsidP="005A5892"/>
        </w:tc>
      </w:tr>
      <w:tr w:rsidR="00C64D8D" w:rsidRPr="000F21A2" w14:paraId="55FA03DB" w14:textId="77777777" w:rsidTr="005A5892">
        <w:trPr>
          <w:trHeight w:val="240"/>
          <w:jc w:val="center"/>
        </w:trPr>
        <w:tc>
          <w:tcPr>
            <w:tcW w:w="4876" w:type="dxa"/>
            <w:tcBorders>
              <w:top w:val="nil"/>
              <w:left w:val="nil"/>
              <w:bottom w:val="nil"/>
              <w:right w:val="nil"/>
            </w:tcBorders>
          </w:tcPr>
          <w:p w14:paraId="0562630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A7E9A81" w14:textId="77777777" w:rsidR="00C64D8D" w:rsidRPr="000F21A2" w:rsidRDefault="00C64D8D" w:rsidP="005A5892">
            <w:pPr>
              <w:pStyle w:val="AmColumnHeading"/>
            </w:pPr>
            <w:r w:rsidRPr="000F21A2">
              <w:t>Ændringsforslag</w:t>
            </w:r>
          </w:p>
        </w:tc>
      </w:tr>
      <w:tr w:rsidR="00C64D8D" w:rsidRPr="000F21A2" w14:paraId="5C33E10D" w14:textId="77777777" w:rsidTr="005A5892">
        <w:trPr>
          <w:jc w:val="center"/>
        </w:trPr>
        <w:tc>
          <w:tcPr>
            <w:tcW w:w="4876" w:type="dxa"/>
            <w:tcBorders>
              <w:top w:val="nil"/>
              <w:left w:val="nil"/>
              <w:bottom w:val="nil"/>
              <w:right w:val="nil"/>
            </w:tcBorders>
          </w:tcPr>
          <w:p w14:paraId="7372BCDA" w14:textId="77777777" w:rsidR="00C64D8D" w:rsidRPr="000F21A2" w:rsidRDefault="00C64D8D" w:rsidP="005A5892">
            <w:pPr>
              <w:pStyle w:val="Normal6a"/>
            </w:pPr>
          </w:p>
        </w:tc>
        <w:tc>
          <w:tcPr>
            <w:tcW w:w="4876" w:type="dxa"/>
            <w:tcBorders>
              <w:top w:val="nil"/>
              <w:left w:val="nil"/>
              <w:bottom w:val="nil"/>
              <w:right w:val="nil"/>
            </w:tcBorders>
          </w:tcPr>
          <w:p w14:paraId="13C3DE4D" w14:textId="77777777" w:rsidR="00C64D8D" w:rsidRPr="000F21A2" w:rsidRDefault="00C64D8D" w:rsidP="005A5892">
            <w:pPr>
              <w:pStyle w:val="Normal6a"/>
            </w:pPr>
            <w:r w:rsidRPr="000F21A2">
              <w:rPr>
                <w:b/>
                <w:i/>
              </w:rPr>
              <w:t>3c)</w:t>
            </w:r>
            <w:r w:rsidRPr="000F21A2">
              <w:tab/>
            </w:r>
            <w:r w:rsidRPr="000F21A2">
              <w:rPr>
                <w:b/>
                <w:i/>
              </w:rPr>
              <w:t>Artikel 16c</w:t>
            </w:r>
          </w:p>
        </w:tc>
      </w:tr>
      <w:tr w:rsidR="00C64D8D" w:rsidRPr="000F21A2" w14:paraId="1F217E5C" w14:textId="77777777" w:rsidTr="005A5892">
        <w:trPr>
          <w:jc w:val="center"/>
        </w:trPr>
        <w:tc>
          <w:tcPr>
            <w:tcW w:w="4876" w:type="dxa"/>
            <w:tcBorders>
              <w:top w:val="nil"/>
              <w:left w:val="nil"/>
              <w:bottom w:val="nil"/>
              <w:right w:val="nil"/>
            </w:tcBorders>
          </w:tcPr>
          <w:p w14:paraId="4D4D8896" w14:textId="77777777" w:rsidR="00C64D8D" w:rsidRPr="000F21A2" w:rsidRDefault="00C64D8D" w:rsidP="005A5892">
            <w:pPr>
              <w:pStyle w:val="Normal6a"/>
            </w:pPr>
          </w:p>
        </w:tc>
        <w:tc>
          <w:tcPr>
            <w:tcW w:w="4876" w:type="dxa"/>
            <w:tcBorders>
              <w:top w:val="nil"/>
              <w:left w:val="nil"/>
              <w:bottom w:val="nil"/>
              <w:right w:val="nil"/>
            </w:tcBorders>
          </w:tcPr>
          <w:p w14:paraId="327DCCAB" w14:textId="77777777" w:rsidR="00C64D8D" w:rsidRPr="000F21A2" w:rsidRDefault="00C64D8D" w:rsidP="005A5892">
            <w:pPr>
              <w:pStyle w:val="Normal6a"/>
            </w:pPr>
            <w:r w:rsidRPr="000F21A2">
              <w:rPr>
                <w:b/>
                <w:i/>
              </w:rPr>
              <w:t>1. Det Europæiske Center for Bekæmpelse af Migrantsmugling varetager følgende operationelle opgaver:</w:t>
            </w:r>
          </w:p>
        </w:tc>
      </w:tr>
      <w:tr w:rsidR="00C64D8D" w:rsidRPr="000F21A2" w14:paraId="41D8A989" w14:textId="77777777" w:rsidTr="005A5892">
        <w:trPr>
          <w:jc w:val="center"/>
        </w:trPr>
        <w:tc>
          <w:tcPr>
            <w:tcW w:w="4876" w:type="dxa"/>
            <w:tcBorders>
              <w:top w:val="nil"/>
              <w:left w:val="nil"/>
              <w:bottom w:val="nil"/>
              <w:right w:val="nil"/>
            </w:tcBorders>
          </w:tcPr>
          <w:p w14:paraId="62F958C6" w14:textId="77777777" w:rsidR="00C64D8D" w:rsidRPr="000F21A2" w:rsidRDefault="00C64D8D" w:rsidP="005A5892">
            <w:pPr>
              <w:pStyle w:val="Normal6a"/>
            </w:pPr>
          </w:p>
        </w:tc>
        <w:tc>
          <w:tcPr>
            <w:tcW w:w="4876" w:type="dxa"/>
            <w:tcBorders>
              <w:top w:val="nil"/>
              <w:left w:val="nil"/>
              <w:bottom w:val="nil"/>
              <w:right w:val="nil"/>
            </w:tcBorders>
          </w:tcPr>
          <w:p w14:paraId="12CF9D77" w14:textId="68A31061" w:rsidR="00C64D8D" w:rsidRPr="000F21A2" w:rsidRDefault="00C64D8D" w:rsidP="005A5892">
            <w:pPr>
              <w:pStyle w:val="Normal6a"/>
            </w:pPr>
            <w:r w:rsidRPr="000F21A2">
              <w:rPr>
                <w:b/>
                <w:i/>
              </w:rPr>
              <w:t>a) koordiner</w:t>
            </w:r>
            <w:r w:rsidR="00973917" w:rsidRPr="000F21A2">
              <w:rPr>
                <w:b/>
                <w:i/>
              </w:rPr>
              <w:t>ing</w:t>
            </w:r>
            <w:r w:rsidRPr="000F21A2">
              <w:rPr>
                <w:b/>
                <w:i/>
              </w:rPr>
              <w:t>, tilrettelægge</w:t>
            </w:r>
            <w:r w:rsidR="00973917" w:rsidRPr="000F21A2">
              <w:rPr>
                <w:b/>
                <w:i/>
              </w:rPr>
              <w:t>lse</w:t>
            </w:r>
            <w:r w:rsidRPr="000F21A2">
              <w:rPr>
                <w:b/>
                <w:i/>
              </w:rPr>
              <w:t xml:space="preserve"> og gennemføre</w:t>
            </w:r>
            <w:r w:rsidR="00973917" w:rsidRPr="000F21A2">
              <w:rPr>
                <w:b/>
                <w:i/>
              </w:rPr>
              <w:t>lse af</w:t>
            </w:r>
            <w:r w:rsidRPr="000F21A2">
              <w:rPr>
                <w:b/>
                <w:i/>
              </w:rPr>
              <w:t xml:space="preserve"> efterforskningsmæssige og operationelle tiltag for at støtte og styrke medlemsstaternes kompetente myndigheders indsats for at forebygge, opdage og efterforske og bekæmpe smugling af migranter og menneskehandel, herunder i forbindelse med Europols indsættelser med henblik på operationel støtte, jf. denne forordnings artikel 4, stk. 1, litra c) og m)</w:t>
            </w:r>
          </w:p>
        </w:tc>
      </w:tr>
      <w:tr w:rsidR="00C64D8D" w:rsidRPr="000F21A2" w14:paraId="7E381C9D" w14:textId="77777777" w:rsidTr="005A5892">
        <w:trPr>
          <w:jc w:val="center"/>
        </w:trPr>
        <w:tc>
          <w:tcPr>
            <w:tcW w:w="4876" w:type="dxa"/>
            <w:tcBorders>
              <w:top w:val="nil"/>
              <w:left w:val="nil"/>
              <w:bottom w:val="nil"/>
              <w:right w:val="nil"/>
            </w:tcBorders>
          </w:tcPr>
          <w:p w14:paraId="2FECB54D" w14:textId="77777777" w:rsidR="00C64D8D" w:rsidRPr="000F21A2" w:rsidRDefault="00C64D8D" w:rsidP="005A5892">
            <w:pPr>
              <w:pStyle w:val="Normal6a"/>
            </w:pPr>
          </w:p>
        </w:tc>
        <w:tc>
          <w:tcPr>
            <w:tcW w:w="4876" w:type="dxa"/>
            <w:tcBorders>
              <w:top w:val="nil"/>
              <w:left w:val="nil"/>
              <w:bottom w:val="nil"/>
              <w:right w:val="nil"/>
            </w:tcBorders>
          </w:tcPr>
          <w:p w14:paraId="26F41E38" w14:textId="77777777" w:rsidR="00C64D8D" w:rsidRPr="000F21A2" w:rsidRDefault="00C64D8D" w:rsidP="005A5892">
            <w:pPr>
              <w:pStyle w:val="Normal6a"/>
            </w:pPr>
            <w:r w:rsidRPr="000F21A2">
              <w:rPr>
                <w:b/>
                <w:i/>
              </w:rPr>
              <w:t>b) støtte til medlemsstaternes informationsudvekslingsaktiviteter, operationer og efterforskning på tværs af landegrænserne samt fælles efterforskningshold og operationelle taskforcer vedrørende smugling af migranter og menneskehandel, herunder ved at yde analytisk, operationel, teknisk, kriminalteknisk og finansiel støtte, jf. artikel 4, stk. 1, litra h), i denne forordning</w:t>
            </w:r>
          </w:p>
        </w:tc>
      </w:tr>
      <w:tr w:rsidR="00C64D8D" w:rsidRPr="000F21A2" w14:paraId="632EE3E8" w14:textId="77777777" w:rsidTr="005A5892">
        <w:trPr>
          <w:jc w:val="center"/>
        </w:trPr>
        <w:tc>
          <w:tcPr>
            <w:tcW w:w="4876" w:type="dxa"/>
            <w:tcBorders>
              <w:top w:val="nil"/>
              <w:left w:val="nil"/>
              <w:bottom w:val="nil"/>
              <w:right w:val="nil"/>
            </w:tcBorders>
          </w:tcPr>
          <w:p w14:paraId="49AE9DCF" w14:textId="77777777" w:rsidR="00C64D8D" w:rsidRPr="000F21A2" w:rsidRDefault="00C64D8D" w:rsidP="005A5892">
            <w:pPr>
              <w:pStyle w:val="Normal6a"/>
            </w:pPr>
          </w:p>
        </w:tc>
        <w:tc>
          <w:tcPr>
            <w:tcW w:w="4876" w:type="dxa"/>
            <w:tcBorders>
              <w:top w:val="nil"/>
              <w:left w:val="nil"/>
              <w:bottom w:val="nil"/>
              <w:right w:val="nil"/>
            </w:tcBorders>
          </w:tcPr>
          <w:p w14:paraId="4AE8E1E5" w14:textId="77777777" w:rsidR="00C64D8D" w:rsidRPr="000F21A2" w:rsidRDefault="00C64D8D" w:rsidP="005A5892">
            <w:pPr>
              <w:pStyle w:val="Normal6a"/>
            </w:pPr>
            <w:r w:rsidRPr="000F21A2">
              <w:rPr>
                <w:b/>
                <w:i/>
              </w:rPr>
              <w:t>c) administrativ, logistisk, finansiel og operationel støtte til operationelle aktiviteter, der iværksættes af medlemsstaterne, navnlig inden for rammerne af EMPACT, jf. artikel 4, stk. 2, i denne forordning</w:t>
            </w:r>
          </w:p>
        </w:tc>
      </w:tr>
      <w:tr w:rsidR="00C64D8D" w:rsidRPr="000F21A2" w14:paraId="5490C89A" w14:textId="77777777" w:rsidTr="005A5892">
        <w:trPr>
          <w:jc w:val="center"/>
        </w:trPr>
        <w:tc>
          <w:tcPr>
            <w:tcW w:w="4876" w:type="dxa"/>
            <w:tcBorders>
              <w:top w:val="nil"/>
              <w:left w:val="nil"/>
              <w:bottom w:val="nil"/>
              <w:right w:val="nil"/>
            </w:tcBorders>
          </w:tcPr>
          <w:p w14:paraId="18EA33B2" w14:textId="77777777" w:rsidR="00C64D8D" w:rsidRPr="000F21A2" w:rsidRDefault="00C64D8D" w:rsidP="005A5892">
            <w:pPr>
              <w:pStyle w:val="Normal6a"/>
            </w:pPr>
          </w:p>
        </w:tc>
        <w:tc>
          <w:tcPr>
            <w:tcW w:w="4876" w:type="dxa"/>
            <w:tcBorders>
              <w:top w:val="nil"/>
              <w:left w:val="nil"/>
              <w:bottom w:val="nil"/>
              <w:right w:val="nil"/>
            </w:tcBorders>
          </w:tcPr>
          <w:p w14:paraId="6BCDE32B" w14:textId="77777777" w:rsidR="00C64D8D" w:rsidRPr="000F21A2" w:rsidRDefault="00C64D8D" w:rsidP="005A5892">
            <w:pPr>
              <w:pStyle w:val="Normal6a"/>
            </w:pPr>
            <w:r w:rsidRPr="000F21A2">
              <w:rPr>
                <w:b/>
                <w:i/>
              </w:rPr>
              <w:t>d) støtte til Europols administrerende direktør ved evalueringen af anmodninger fra medlemsstaterne om indsættelse af Europol med henblik på operationel støtte i forbindelse med smugling af migranter og menneskehandel, jf. artikel 5b, stk. 3, i denne forordning, herunder ved prioriteringen af sådanne anmodninger på grundlag af operationelle behov</w:t>
            </w:r>
          </w:p>
        </w:tc>
      </w:tr>
      <w:tr w:rsidR="00C64D8D" w:rsidRPr="000F21A2" w14:paraId="60E7526C" w14:textId="77777777" w:rsidTr="005A5892">
        <w:trPr>
          <w:jc w:val="center"/>
        </w:trPr>
        <w:tc>
          <w:tcPr>
            <w:tcW w:w="4876" w:type="dxa"/>
            <w:tcBorders>
              <w:top w:val="nil"/>
              <w:left w:val="nil"/>
              <w:bottom w:val="nil"/>
              <w:right w:val="nil"/>
            </w:tcBorders>
          </w:tcPr>
          <w:p w14:paraId="516CB002" w14:textId="77777777" w:rsidR="00C64D8D" w:rsidRPr="000F21A2" w:rsidRDefault="00C64D8D" w:rsidP="005A5892">
            <w:pPr>
              <w:pStyle w:val="Normal6a"/>
            </w:pPr>
          </w:p>
        </w:tc>
        <w:tc>
          <w:tcPr>
            <w:tcW w:w="4876" w:type="dxa"/>
            <w:tcBorders>
              <w:top w:val="nil"/>
              <w:left w:val="nil"/>
              <w:bottom w:val="nil"/>
              <w:right w:val="nil"/>
            </w:tcBorders>
          </w:tcPr>
          <w:p w14:paraId="51A9246D" w14:textId="77777777" w:rsidR="00C64D8D" w:rsidRPr="000F21A2" w:rsidRDefault="00C64D8D" w:rsidP="005A5892">
            <w:pPr>
              <w:pStyle w:val="Normal6a"/>
            </w:pPr>
            <w:r w:rsidRPr="000F21A2">
              <w:rPr>
                <w:b/>
                <w:i/>
              </w:rPr>
              <w:t>e) udpegelse af sager vedrørende smugling af migranter og menneskehandel, der kan kræve anvendelse af artikel 6 i denne forordning om anmodninger fra Europol om at indlede strafferetlig efterforskning, og underretning af Europols administrerende direktør om sådanne sager</w:t>
            </w:r>
          </w:p>
        </w:tc>
      </w:tr>
      <w:tr w:rsidR="00C64D8D" w:rsidRPr="000F21A2" w14:paraId="504FB557" w14:textId="77777777" w:rsidTr="005A5892">
        <w:trPr>
          <w:jc w:val="center"/>
        </w:trPr>
        <w:tc>
          <w:tcPr>
            <w:tcW w:w="4876" w:type="dxa"/>
            <w:tcBorders>
              <w:top w:val="nil"/>
              <w:left w:val="nil"/>
              <w:bottom w:val="nil"/>
              <w:right w:val="nil"/>
            </w:tcBorders>
          </w:tcPr>
          <w:p w14:paraId="2551D77F" w14:textId="77777777" w:rsidR="00C64D8D" w:rsidRPr="000F21A2" w:rsidRDefault="00C64D8D" w:rsidP="005A5892">
            <w:pPr>
              <w:pStyle w:val="Normal6a"/>
            </w:pPr>
          </w:p>
        </w:tc>
        <w:tc>
          <w:tcPr>
            <w:tcW w:w="4876" w:type="dxa"/>
            <w:tcBorders>
              <w:top w:val="nil"/>
              <w:left w:val="nil"/>
              <w:bottom w:val="nil"/>
              <w:right w:val="nil"/>
            </w:tcBorders>
          </w:tcPr>
          <w:p w14:paraId="4FC4E9F1" w14:textId="77777777" w:rsidR="00C64D8D" w:rsidRPr="000F21A2" w:rsidRDefault="00C64D8D" w:rsidP="005A5892">
            <w:pPr>
              <w:pStyle w:val="Normal6a"/>
            </w:pPr>
            <w:r w:rsidRPr="000F21A2">
              <w:rPr>
                <w:b/>
                <w:i/>
              </w:rPr>
              <w:t>f) udpegelse af sager vedrørende smugling af migranter og menneskehandel, der kan kræve inddragelse af retslige myndigheder, og underrette Eurojust om sådanne tilfælde</w:t>
            </w:r>
          </w:p>
        </w:tc>
      </w:tr>
      <w:tr w:rsidR="00C64D8D" w:rsidRPr="000F21A2" w14:paraId="7A99BD12" w14:textId="77777777" w:rsidTr="005A5892">
        <w:trPr>
          <w:jc w:val="center"/>
        </w:trPr>
        <w:tc>
          <w:tcPr>
            <w:tcW w:w="4876" w:type="dxa"/>
            <w:tcBorders>
              <w:top w:val="nil"/>
              <w:left w:val="nil"/>
              <w:bottom w:val="nil"/>
              <w:right w:val="nil"/>
            </w:tcBorders>
          </w:tcPr>
          <w:p w14:paraId="1CECAEF0" w14:textId="77777777" w:rsidR="00C64D8D" w:rsidRPr="000F21A2" w:rsidRDefault="00C64D8D" w:rsidP="005A5892">
            <w:pPr>
              <w:pStyle w:val="Normal6a"/>
            </w:pPr>
          </w:p>
        </w:tc>
        <w:tc>
          <w:tcPr>
            <w:tcW w:w="4876" w:type="dxa"/>
            <w:tcBorders>
              <w:top w:val="nil"/>
              <w:left w:val="nil"/>
              <w:bottom w:val="nil"/>
              <w:right w:val="nil"/>
            </w:tcBorders>
          </w:tcPr>
          <w:p w14:paraId="3EFFE8FB" w14:textId="77777777" w:rsidR="00C64D8D" w:rsidRPr="000F21A2" w:rsidRDefault="00C64D8D" w:rsidP="005A5892">
            <w:pPr>
              <w:pStyle w:val="Normal6a"/>
            </w:pPr>
            <w:r w:rsidRPr="000F21A2">
              <w:rPr>
                <w:b/>
                <w:i/>
              </w:rPr>
              <w:t>h) udpegelse af sager vedrørende smugling af migranter og menneskehandel, der kan kræve samarbejde med tredjelande, herunder ved udveksling af personoplysninger, forudsat at udvekslingen af personoplysninger er nødvendig og forholdsmæssig og i overensstemmelse med denne forordnings artikel 25.</w:t>
            </w:r>
          </w:p>
        </w:tc>
      </w:tr>
    </w:tbl>
    <w:p w14:paraId="76F75E3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AE6356E" w14:textId="77777777" w:rsidR="00C64D8D" w:rsidRPr="000F21A2" w:rsidRDefault="00C64D8D" w:rsidP="00C64D8D">
      <w:pPr>
        <w:pStyle w:val="AmJustTitle"/>
      </w:pPr>
      <w:r w:rsidRPr="000F21A2">
        <w:rPr>
          <w:rStyle w:val="HideTWBExt"/>
          <w:i w:val="0"/>
          <w:noProof w:val="0"/>
        </w:rPr>
        <w:t>&lt;TitreJust&gt;</w:t>
      </w:r>
      <w:r w:rsidRPr="000F21A2">
        <w:t>Begrundelse</w:t>
      </w:r>
      <w:r w:rsidRPr="000F21A2">
        <w:rPr>
          <w:rStyle w:val="HideTWBExt"/>
          <w:i w:val="0"/>
          <w:noProof w:val="0"/>
        </w:rPr>
        <w:t>&lt;/TitreJust&gt;</w:t>
      </w:r>
    </w:p>
    <w:p w14:paraId="3C9C8185" w14:textId="77777777" w:rsidR="00C64D8D" w:rsidRPr="000F21A2" w:rsidRDefault="00C64D8D" w:rsidP="00C64D8D">
      <w:pPr>
        <w:pStyle w:val="AmJustText"/>
      </w:pPr>
      <w:r w:rsidRPr="000F21A2">
        <w:t>Bestemmelserne i litra e) og f) i Kommissionens forslag synes at indikere, at Europols center til bekæmpelse af smugling af migranter skal forsøge at finde arbejde til Europol. Det er ikke agenturets formål. Agenturets formål er i henhold til forordningens artikel 1 at støtte samarbejdet mellem de retshåndhævende myndigheder i Unionen.</w:t>
      </w:r>
    </w:p>
    <w:p w14:paraId="5B21ACDF" w14:textId="77777777" w:rsidR="00C64D8D" w:rsidRPr="000F21A2" w:rsidRDefault="00C64D8D" w:rsidP="00C64D8D">
      <w:r w:rsidRPr="000F21A2">
        <w:rPr>
          <w:rStyle w:val="HideTWBExt"/>
          <w:noProof w:val="0"/>
        </w:rPr>
        <w:t>&lt;/Amend&gt;</w:t>
      </w:r>
    </w:p>
    <w:p w14:paraId="0F4D9DCE"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319</w:t>
      </w:r>
      <w:r w:rsidRPr="000F21A2">
        <w:rPr>
          <w:rStyle w:val="HideTWBExt"/>
          <w:b w:val="0"/>
          <w:noProof w:val="0"/>
        </w:rPr>
        <w:t>&lt;/NumAm&gt;</w:t>
      </w:r>
    </w:p>
    <w:p w14:paraId="2FABA6DA"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672CC9D1" w14:textId="77777777" w:rsidR="00C64D8D" w:rsidRPr="000F21A2" w:rsidRDefault="00C64D8D" w:rsidP="00C64D8D">
      <w:pPr>
        <w:pStyle w:val="NormalBold"/>
      </w:pPr>
      <w:r w:rsidRPr="000F21A2">
        <w:rPr>
          <w:rStyle w:val="HideTWBExt"/>
          <w:b w:val="0"/>
          <w:noProof w:val="0"/>
        </w:rPr>
        <w:t>&lt;/RepeatBlock-By&gt;</w:t>
      </w:r>
    </w:p>
    <w:p w14:paraId="3C4741D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14B60364" w14:textId="77777777" w:rsidR="00C64D8D" w:rsidRPr="000F21A2" w:rsidRDefault="00C64D8D" w:rsidP="00C64D8D">
      <w:pPr>
        <w:pStyle w:val="NormalBold"/>
      </w:pPr>
      <w:r w:rsidRPr="000F21A2">
        <w:rPr>
          <w:rStyle w:val="HideTWBExt"/>
          <w:b w:val="0"/>
          <w:noProof w:val="0"/>
        </w:rPr>
        <w:t>&lt;Article&gt;</w:t>
      </w:r>
      <w:r w:rsidRPr="000F21A2">
        <w:t>Artikel 9 – stk. 1 – nr. 4</w:t>
      </w:r>
      <w:r w:rsidRPr="000F21A2">
        <w:rPr>
          <w:rStyle w:val="HideTWBExt"/>
          <w:b w:val="0"/>
          <w:noProof w:val="0"/>
        </w:rPr>
        <w:t>&lt;/Article&gt;</w:t>
      </w:r>
    </w:p>
    <w:p w14:paraId="25ACD9D6"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732DBDA8" w14:textId="77777777" w:rsidR="00C64D8D" w:rsidRPr="000F21A2" w:rsidRDefault="00C64D8D" w:rsidP="00C64D8D">
      <w:r w:rsidRPr="000F21A2">
        <w:rPr>
          <w:rStyle w:val="HideTWBExt"/>
          <w:noProof w:val="0"/>
        </w:rPr>
        <w:t>&lt;Article2&gt;</w:t>
      </w:r>
      <w:r w:rsidRPr="000F21A2">
        <w:t>Ny artikel 5d</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575FA133" w14:textId="77777777" w:rsidTr="005A5892">
        <w:trPr>
          <w:trHeight w:hRule="exact" w:val="240"/>
          <w:jc w:val="center"/>
        </w:trPr>
        <w:tc>
          <w:tcPr>
            <w:tcW w:w="9752" w:type="dxa"/>
            <w:gridSpan w:val="2"/>
            <w:tcBorders>
              <w:top w:val="nil"/>
              <w:left w:val="nil"/>
              <w:bottom w:val="nil"/>
              <w:right w:val="nil"/>
            </w:tcBorders>
          </w:tcPr>
          <w:p w14:paraId="3CD1CAD8" w14:textId="77777777" w:rsidR="00C64D8D" w:rsidRPr="000F21A2" w:rsidRDefault="00C64D8D" w:rsidP="005A5892"/>
        </w:tc>
      </w:tr>
      <w:tr w:rsidR="00C64D8D" w:rsidRPr="000F21A2" w14:paraId="4E22C9CC" w14:textId="77777777" w:rsidTr="005A5892">
        <w:trPr>
          <w:trHeight w:val="240"/>
          <w:jc w:val="center"/>
        </w:trPr>
        <w:tc>
          <w:tcPr>
            <w:tcW w:w="4876" w:type="dxa"/>
            <w:tcBorders>
              <w:top w:val="nil"/>
              <w:left w:val="nil"/>
              <w:bottom w:val="nil"/>
              <w:right w:val="nil"/>
            </w:tcBorders>
          </w:tcPr>
          <w:p w14:paraId="0AB80E7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21015D7" w14:textId="77777777" w:rsidR="00C64D8D" w:rsidRPr="000F21A2" w:rsidRDefault="00C64D8D" w:rsidP="005A5892">
            <w:pPr>
              <w:pStyle w:val="AmColumnHeading"/>
            </w:pPr>
            <w:r w:rsidRPr="000F21A2">
              <w:t>Ændringsforslag</w:t>
            </w:r>
          </w:p>
        </w:tc>
      </w:tr>
      <w:tr w:rsidR="00C64D8D" w:rsidRPr="000F21A2" w14:paraId="3C09582C" w14:textId="77777777" w:rsidTr="005A5892">
        <w:trPr>
          <w:jc w:val="center"/>
        </w:trPr>
        <w:tc>
          <w:tcPr>
            <w:tcW w:w="4876" w:type="dxa"/>
            <w:tcBorders>
              <w:top w:val="nil"/>
              <w:left w:val="nil"/>
              <w:bottom w:val="nil"/>
              <w:right w:val="nil"/>
            </w:tcBorders>
          </w:tcPr>
          <w:p w14:paraId="27A47825" w14:textId="77777777" w:rsidR="00C64D8D" w:rsidRPr="000F21A2" w:rsidRDefault="00C64D8D" w:rsidP="005A5892">
            <w:pPr>
              <w:pStyle w:val="Normal6a"/>
            </w:pPr>
          </w:p>
        </w:tc>
        <w:tc>
          <w:tcPr>
            <w:tcW w:w="4876" w:type="dxa"/>
            <w:tcBorders>
              <w:top w:val="nil"/>
              <w:left w:val="nil"/>
              <w:bottom w:val="nil"/>
              <w:right w:val="nil"/>
            </w:tcBorders>
          </w:tcPr>
          <w:p w14:paraId="6BA1DF88" w14:textId="77777777" w:rsidR="00C64D8D" w:rsidRPr="000F21A2" w:rsidRDefault="00C64D8D" w:rsidP="005A5892">
            <w:pPr>
              <w:pStyle w:val="Normal6a"/>
            </w:pPr>
            <w:r w:rsidRPr="000F21A2">
              <w:rPr>
                <w:b/>
                <w:i/>
              </w:rPr>
              <w:t>-d)</w:t>
            </w:r>
            <w:r w:rsidRPr="000F21A2">
              <w:tab/>
            </w:r>
            <w:r w:rsidRPr="000F21A2">
              <w:rPr>
                <w:b/>
                <w:i/>
              </w:rPr>
              <w:t>Artikel 5d – Delegerede retsakter</w:t>
            </w:r>
          </w:p>
        </w:tc>
      </w:tr>
      <w:tr w:rsidR="00C64D8D" w:rsidRPr="000F21A2" w14:paraId="60547AE0" w14:textId="77777777" w:rsidTr="005A5892">
        <w:trPr>
          <w:jc w:val="center"/>
        </w:trPr>
        <w:tc>
          <w:tcPr>
            <w:tcW w:w="4876" w:type="dxa"/>
            <w:tcBorders>
              <w:top w:val="nil"/>
              <w:left w:val="nil"/>
              <w:bottom w:val="nil"/>
              <w:right w:val="nil"/>
            </w:tcBorders>
          </w:tcPr>
          <w:p w14:paraId="4D885BE3" w14:textId="77777777" w:rsidR="00C64D8D" w:rsidRPr="000F21A2" w:rsidRDefault="00C64D8D" w:rsidP="005A5892">
            <w:pPr>
              <w:pStyle w:val="Normal6a"/>
            </w:pPr>
          </w:p>
        </w:tc>
        <w:tc>
          <w:tcPr>
            <w:tcW w:w="4876" w:type="dxa"/>
            <w:tcBorders>
              <w:top w:val="nil"/>
              <w:left w:val="nil"/>
              <w:bottom w:val="nil"/>
              <w:right w:val="nil"/>
            </w:tcBorders>
          </w:tcPr>
          <w:p w14:paraId="0339ED62" w14:textId="77777777" w:rsidR="00C64D8D" w:rsidRPr="000F21A2" w:rsidRDefault="00C64D8D" w:rsidP="005A5892">
            <w:pPr>
              <w:pStyle w:val="Normal6a"/>
            </w:pPr>
            <w:r w:rsidRPr="000F21A2">
              <w:rPr>
                <w:b/>
                <w:i/>
              </w:rPr>
              <w:t>1. Beføjelsen til at vedtage delegerede retsakter i overensstemmelse med artikel 290 tillægges Kommissionen på de i denne artikel fastlagte betingelser.</w:t>
            </w:r>
          </w:p>
        </w:tc>
      </w:tr>
      <w:tr w:rsidR="00C64D8D" w:rsidRPr="000F21A2" w14:paraId="3BECBD0B" w14:textId="77777777" w:rsidTr="005A5892">
        <w:trPr>
          <w:jc w:val="center"/>
        </w:trPr>
        <w:tc>
          <w:tcPr>
            <w:tcW w:w="4876" w:type="dxa"/>
            <w:tcBorders>
              <w:top w:val="nil"/>
              <w:left w:val="nil"/>
              <w:bottom w:val="nil"/>
              <w:right w:val="nil"/>
            </w:tcBorders>
          </w:tcPr>
          <w:p w14:paraId="23FADF03" w14:textId="77777777" w:rsidR="00C64D8D" w:rsidRPr="000F21A2" w:rsidRDefault="00C64D8D" w:rsidP="005A5892">
            <w:pPr>
              <w:pStyle w:val="Normal6a"/>
            </w:pPr>
          </w:p>
        </w:tc>
        <w:tc>
          <w:tcPr>
            <w:tcW w:w="4876" w:type="dxa"/>
            <w:tcBorders>
              <w:top w:val="nil"/>
              <w:left w:val="nil"/>
              <w:bottom w:val="nil"/>
              <w:right w:val="nil"/>
            </w:tcBorders>
          </w:tcPr>
          <w:p w14:paraId="6A4A3554" w14:textId="77777777" w:rsidR="00C64D8D" w:rsidRPr="000F21A2" w:rsidRDefault="00C64D8D" w:rsidP="005A5892">
            <w:pPr>
              <w:pStyle w:val="Normal6a"/>
            </w:pPr>
            <w:r w:rsidRPr="000F21A2">
              <w:rPr>
                <w:b/>
                <w:i/>
              </w:rPr>
              <w:t>2. Den i artikel 5c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r w:rsidR="00C64D8D" w:rsidRPr="000F21A2" w14:paraId="60DDAA02" w14:textId="77777777" w:rsidTr="005A5892">
        <w:trPr>
          <w:jc w:val="center"/>
        </w:trPr>
        <w:tc>
          <w:tcPr>
            <w:tcW w:w="4876" w:type="dxa"/>
            <w:tcBorders>
              <w:top w:val="nil"/>
              <w:left w:val="nil"/>
              <w:bottom w:val="nil"/>
              <w:right w:val="nil"/>
            </w:tcBorders>
          </w:tcPr>
          <w:p w14:paraId="041D2D8F" w14:textId="77777777" w:rsidR="00C64D8D" w:rsidRPr="000F21A2" w:rsidRDefault="00C64D8D" w:rsidP="005A5892">
            <w:pPr>
              <w:pStyle w:val="Normal6a"/>
            </w:pPr>
          </w:p>
        </w:tc>
        <w:tc>
          <w:tcPr>
            <w:tcW w:w="4876" w:type="dxa"/>
            <w:tcBorders>
              <w:top w:val="nil"/>
              <w:left w:val="nil"/>
              <w:bottom w:val="nil"/>
              <w:right w:val="nil"/>
            </w:tcBorders>
          </w:tcPr>
          <w:p w14:paraId="6E698344" w14:textId="77777777" w:rsidR="00C64D8D" w:rsidRPr="000F21A2" w:rsidRDefault="00C64D8D" w:rsidP="005A5892">
            <w:pPr>
              <w:pStyle w:val="Normal6a"/>
            </w:pPr>
            <w:r w:rsidRPr="000F21A2">
              <w:rPr>
                <w:b/>
                <w:i/>
              </w:rPr>
              <w:t>3. Inden vedtagelsen af en delegeret retsakt gennemfører Kommissionen relevante høringer under sit forberedende arbejde, herunder på ekspertniveau, og disse høringer gennemføres i overensstemmelse med principperne i den interinstitutionelle aftale af 13. april 2016 om bedre lovgivning. For at sikre lige deltagelse i forberedelsen af delegerede retsakter bør Europa-Parlamentet og Rådet navnlig modtage alle dokumenter på samme tid som eksperter.</w:t>
            </w:r>
          </w:p>
        </w:tc>
      </w:tr>
      <w:tr w:rsidR="00C64D8D" w:rsidRPr="000F21A2" w14:paraId="7EF66239" w14:textId="77777777" w:rsidTr="005A5892">
        <w:trPr>
          <w:jc w:val="center"/>
        </w:trPr>
        <w:tc>
          <w:tcPr>
            <w:tcW w:w="4876" w:type="dxa"/>
            <w:tcBorders>
              <w:top w:val="nil"/>
              <w:left w:val="nil"/>
              <w:bottom w:val="nil"/>
              <w:right w:val="nil"/>
            </w:tcBorders>
          </w:tcPr>
          <w:p w14:paraId="32CFF48E" w14:textId="77777777" w:rsidR="00C64D8D" w:rsidRPr="000F21A2" w:rsidRDefault="00C64D8D" w:rsidP="005A5892">
            <w:pPr>
              <w:pStyle w:val="Normal6a"/>
            </w:pPr>
          </w:p>
        </w:tc>
        <w:tc>
          <w:tcPr>
            <w:tcW w:w="4876" w:type="dxa"/>
            <w:tcBorders>
              <w:top w:val="nil"/>
              <w:left w:val="nil"/>
              <w:bottom w:val="nil"/>
              <w:right w:val="nil"/>
            </w:tcBorders>
          </w:tcPr>
          <w:p w14:paraId="6EE5BFA7" w14:textId="77777777" w:rsidR="00C64D8D" w:rsidRPr="000F21A2" w:rsidRDefault="00C64D8D" w:rsidP="005A5892">
            <w:pPr>
              <w:pStyle w:val="Normal6a"/>
            </w:pPr>
            <w:r w:rsidRPr="000F21A2">
              <w:rPr>
                <w:b/>
                <w:i/>
              </w:rPr>
              <w:t>4. Så snart Kommissionen vedtager en delegeret retsakt, giver den samtidigt Europa-Parlamentet og Rådet meddelelse herom.</w:t>
            </w:r>
          </w:p>
        </w:tc>
      </w:tr>
      <w:tr w:rsidR="00C64D8D" w:rsidRPr="000F21A2" w14:paraId="2861DA09" w14:textId="77777777" w:rsidTr="005A5892">
        <w:trPr>
          <w:jc w:val="center"/>
        </w:trPr>
        <w:tc>
          <w:tcPr>
            <w:tcW w:w="4876" w:type="dxa"/>
            <w:tcBorders>
              <w:top w:val="nil"/>
              <w:left w:val="nil"/>
              <w:bottom w:val="nil"/>
              <w:right w:val="nil"/>
            </w:tcBorders>
          </w:tcPr>
          <w:p w14:paraId="4D232EF3" w14:textId="77777777" w:rsidR="00C64D8D" w:rsidRPr="000F21A2" w:rsidRDefault="00C64D8D" w:rsidP="005A5892">
            <w:pPr>
              <w:pStyle w:val="Normal6a"/>
            </w:pPr>
          </w:p>
        </w:tc>
        <w:tc>
          <w:tcPr>
            <w:tcW w:w="4876" w:type="dxa"/>
            <w:tcBorders>
              <w:top w:val="nil"/>
              <w:left w:val="nil"/>
              <w:bottom w:val="nil"/>
              <w:right w:val="nil"/>
            </w:tcBorders>
          </w:tcPr>
          <w:p w14:paraId="59CCFF0F" w14:textId="77777777" w:rsidR="00C64D8D" w:rsidRPr="000F21A2" w:rsidRDefault="00C64D8D" w:rsidP="005A5892">
            <w:pPr>
              <w:pStyle w:val="Normal6a"/>
            </w:pPr>
            <w:r w:rsidRPr="000F21A2">
              <w:rPr>
                <w:b/>
                <w:i/>
              </w:rPr>
              <w:t>5. En delegeret retsakt vedtaget i henhold til artikel 5c, træder kun i kraft, hvis hverken Europa-Parlamentet eller Rådet har gjort indsigelse inden for en frist på tre måneder fra meddelelsen af den pågældende retsakt til Europa-Parlamentet og Rådet, eller hvis Europa-Parlamentet og Rådet inden udløbet af denne frist begge har informeret Kommissionen om, at de ikke agter at gøre indsigelse. Fristen forlænges med tre måneder på Europa-Parlamentets eller Rådets begæring.</w:t>
            </w:r>
          </w:p>
        </w:tc>
      </w:tr>
    </w:tbl>
    <w:p w14:paraId="4CF66136"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22FC3B92" w14:textId="77777777" w:rsidR="00C64D8D" w:rsidRPr="000F21A2" w:rsidRDefault="00C64D8D" w:rsidP="00C64D8D">
      <w:r w:rsidRPr="000F21A2">
        <w:rPr>
          <w:rStyle w:val="HideTWBExt"/>
          <w:noProof w:val="0"/>
        </w:rPr>
        <w:t>&lt;/Amend&gt;</w:t>
      </w:r>
    </w:p>
    <w:p w14:paraId="00436E29"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320</w:t>
      </w:r>
      <w:r w:rsidRPr="000F21A2">
        <w:rPr>
          <w:rStyle w:val="HideTWBExt"/>
          <w:b w:val="0"/>
          <w:noProof w:val="0"/>
        </w:rPr>
        <w:t>&lt;/NumAm&gt;</w:t>
      </w:r>
    </w:p>
    <w:p w14:paraId="35E5D8C9"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4DBA7235" w14:textId="77777777" w:rsidR="00C64D8D" w:rsidRPr="000F21A2" w:rsidRDefault="00C64D8D" w:rsidP="00C64D8D">
      <w:pPr>
        <w:pStyle w:val="NormalBold"/>
      </w:pPr>
      <w:r w:rsidRPr="000F21A2">
        <w:rPr>
          <w:rStyle w:val="HideTWBExt"/>
          <w:b w:val="0"/>
          <w:noProof w:val="0"/>
        </w:rPr>
        <w:t>&lt;/RepeatBlock-By&gt;</w:t>
      </w:r>
    </w:p>
    <w:p w14:paraId="04BC45A8"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5C8EECF" w14:textId="77777777" w:rsidR="00C64D8D" w:rsidRPr="000F21A2" w:rsidRDefault="00C64D8D" w:rsidP="00C64D8D">
      <w:pPr>
        <w:pStyle w:val="NormalBold"/>
      </w:pPr>
      <w:r w:rsidRPr="000F21A2">
        <w:rPr>
          <w:rStyle w:val="HideTWBExt"/>
          <w:b w:val="0"/>
          <w:noProof w:val="0"/>
        </w:rPr>
        <w:t>&lt;Article&gt;</w:t>
      </w:r>
      <w:r w:rsidRPr="000F21A2">
        <w:t>Artikel 9 – stk. 1 – nr. 4</w:t>
      </w:r>
      <w:r w:rsidRPr="000F21A2">
        <w:rPr>
          <w:rStyle w:val="HideTWBExt"/>
          <w:b w:val="0"/>
          <w:noProof w:val="0"/>
        </w:rPr>
        <w:t>&lt;/Article&gt;</w:t>
      </w:r>
    </w:p>
    <w:p w14:paraId="487E5E8E"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32FE41E2" w14:textId="77777777" w:rsidR="00C64D8D" w:rsidRPr="000F21A2" w:rsidRDefault="00C64D8D" w:rsidP="00C64D8D">
      <w:r w:rsidRPr="000F21A2">
        <w:rPr>
          <w:rStyle w:val="HideTWBExt"/>
          <w:noProof w:val="0"/>
        </w:rPr>
        <w:t>&lt;Article2&gt;</w:t>
      </w:r>
      <w:r w:rsidRPr="000F21A2">
        <w:t>Ny artikel 5d</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252E7E8C" w14:textId="77777777" w:rsidTr="005A5892">
        <w:trPr>
          <w:trHeight w:hRule="exact" w:val="240"/>
          <w:jc w:val="center"/>
        </w:trPr>
        <w:tc>
          <w:tcPr>
            <w:tcW w:w="9752" w:type="dxa"/>
            <w:gridSpan w:val="2"/>
            <w:tcBorders>
              <w:top w:val="nil"/>
              <w:left w:val="nil"/>
              <w:bottom w:val="nil"/>
              <w:right w:val="nil"/>
            </w:tcBorders>
          </w:tcPr>
          <w:p w14:paraId="5F323BD7" w14:textId="77777777" w:rsidR="00C64D8D" w:rsidRPr="000F21A2" w:rsidRDefault="00C64D8D" w:rsidP="005A5892"/>
        </w:tc>
      </w:tr>
      <w:tr w:rsidR="00C64D8D" w:rsidRPr="000F21A2" w14:paraId="1ABEC9D7" w14:textId="77777777" w:rsidTr="005A5892">
        <w:trPr>
          <w:trHeight w:val="240"/>
          <w:jc w:val="center"/>
        </w:trPr>
        <w:tc>
          <w:tcPr>
            <w:tcW w:w="4876" w:type="dxa"/>
            <w:tcBorders>
              <w:top w:val="nil"/>
              <w:left w:val="nil"/>
              <w:bottom w:val="nil"/>
              <w:right w:val="nil"/>
            </w:tcBorders>
          </w:tcPr>
          <w:p w14:paraId="03B999BA"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24B3862" w14:textId="77777777" w:rsidR="00C64D8D" w:rsidRPr="000F21A2" w:rsidRDefault="00C64D8D" w:rsidP="005A5892">
            <w:pPr>
              <w:pStyle w:val="AmColumnHeading"/>
            </w:pPr>
            <w:r w:rsidRPr="000F21A2">
              <w:t>Ændringsforslag</w:t>
            </w:r>
          </w:p>
        </w:tc>
      </w:tr>
      <w:tr w:rsidR="00C64D8D" w:rsidRPr="000F21A2" w14:paraId="0CB6B33C" w14:textId="77777777" w:rsidTr="005A5892">
        <w:trPr>
          <w:jc w:val="center"/>
        </w:trPr>
        <w:tc>
          <w:tcPr>
            <w:tcW w:w="4876" w:type="dxa"/>
            <w:tcBorders>
              <w:top w:val="nil"/>
              <w:left w:val="nil"/>
              <w:bottom w:val="nil"/>
              <w:right w:val="nil"/>
            </w:tcBorders>
          </w:tcPr>
          <w:p w14:paraId="24520677" w14:textId="77777777" w:rsidR="00C64D8D" w:rsidRPr="000F21A2" w:rsidRDefault="00C64D8D" w:rsidP="005A5892">
            <w:pPr>
              <w:pStyle w:val="Normal6a"/>
            </w:pPr>
          </w:p>
        </w:tc>
        <w:tc>
          <w:tcPr>
            <w:tcW w:w="4876" w:type="dxa"/>
            <w:tcBorders>
              <w:top w:val="nil"/>
              <w:left w:val="nil"/>
              <w:bottom w:val="nil"/>
              <w:right w:val="nil"/>
            </w:tcBorders>
          </w:tcPr>
          <w:p w14:paraId="79CEC70A" w14:textId="77777777" w:rsidR="00C64D8D" w:rsidRPr="000F21A2" w:rsidRDefault="00C64D8D" w:rsidP="005A5892">
            <w:pPr>
              <w:pStyle w:val="Normal6a"/>
            </w:pPr>
            <w:r w:rsidRPr="000F21A2">
              <w:rPr>
                <w:b/>
                <w:i/>
              </w:rPr>
              <w:t>-da)</w:t>
            </w:r>
            <w:r w:rsidRPr="000F21A2">
              <w:tab/>
            </w:r>
            <w:r w:rsidRPr="000F21A2">
              <w:rPr>
                <w:b/>
                <w:i/>
              </w:rPr>
              <w:t>Artikel 5d – Repræsentation af registrerede</w:t>
            </w:r>
          </w:p>
        </w:tc>
      </w:tr>
      <w:tr w:rsidR="00C64D8D" w:rsidRPr="000F21A2" w14:paraId="0BB1B1E9" w14:textId="77777777" w:rsidTr="005A5892">
        <w:trPr>
          <w:jc w:val="center"/>
        </w:trPr>
        <w:tc>
          <w:tcPr>
            <w:tcW w:w="4876" w:type="dxa"/>
            <w:tcBorders>
              <w:top w:val="nil"/>
              <w:left w:val="nil"/>
              <w:bottom w:val="nil"/>
              <w:right w:val="nil"/>
            </w:tcBorders>
          </w:tcPr>
          <w:p w14:paraId="5806CE27" w14:textId="77777777" w:rsidR="00C64D8D" w:rsidRPr="000F21A2" w:rsidRDefault="00C64D8D" w:rsidP="005A5892">
            <w:pPr>
              <w:pStyle w:val="Normal6a"/>
            </w:pPr>
          </w:p>
        </w:tc>
        <w:tc>
          <w:tcPr>
            <w:tcW w:w="4876" w:type="dxa"/>
            <w:tcBorders>
              <w:top w:val="nil"/>
              <w:left w:val="nil"/>
              <w:bottom w:val="nil"/>
              <w:right w:val="nil"/>
            </w:tcBorders>
          </w:tcPr>
          <w:p w14:paraId="181F8157" w14:textId="77777777" w:rsidR="00C64D8D" w:rsidRPr="000F21A2" w:rsidRDefault="00C64D8D" w:rsidP="005A5892">
            <w:pPr>
              <w:pStyle w:val="Normal6a"/>
            </w:pPr>
            <w:r w:rsidRPr="000F21A2">
              <w:rPr>
                <w:b/>
                <w:i/>
              </w:rPr>
              <w:t>I overensstemmelse med medlemsstaternes retsplejeregler skal den registrerede have ret til at bemyndige et organ, en organisation eller en sammenslutning, der ikke arbejder med gevinst for øje, og som er behørigt oprettet i overensstemmelse med medlemsstaternes nationale ret, har vedtægtsmæssige mål af almen interesse og er aktiv inden for beskyttelse af den registreredes rettigheder og frihedsrettigheder med hensyn til beskyttelse af vedkommendes personoplysninger, til at indgive klagen på vedkommendes vegne.</w:t>
            </w:r>
          </w:p>
        </w:tc>
      </w:tr>
    </w:tbl>
    <w:p w14:paraId="3B03002D"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D2A9197" w14:textId="77777777" w:rsidR="00C64D8D" w:rsidRPr="000F21A2" w:rsidRDefault="00C64D8D" w:rsidP="00C64D8D">
      <w:r w:rsidRPr="000F21A2">
        <w:rPr>
          <w:rStyle w:val="HideTWBExt"/>
          <w:noProof w:val="0"/>
        </w:rPr>
        <w:t>&lt;/Amend&gt;</w:t>
      </w:r>
    </w:p>
    <w:p w14:paraId="11F036F5"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321</w:t>
      </w:r>
      <w:r w:rsidRPr="000F21A2">
        <w:rPr>
          <w:rStyle w:val="HideTWBExt"/>
          <w:b w:val="0"/>
          <w:noProof w:val="0"/>
        </w:rPr>
        <w:t>&lt;/NumAm&gt;</w:t>
      </w:r>
    </w:p>
    <w:p w14:paraId="47791657"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0B5AF06F" w14:textId="77777777" w:rsidR="00C64D8D" w:rsidRPr="000F21A2" w:rsidRDefault="00C64D8D" w:rsidP="00C64D8D">
      <w:pPr>
        <w:pStyle w:val="NormalBold"/>
      </w:pPr>
      <w:r w:rsidRPr="000F21A2">
        <w:rPr>
          <w:rStyle w:val="HideTWBExt"/>
          <w:b w:val="0"/>
          <w:noProof w:val="0"/>
        </w:rPr>
        <w:t>&lt;/RepeatBlock-By&gt;</w:t>
      </w:r>
    </w:p>
    <w:p w14:paraId="3AC68A3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DB17383" w14:textId="77777777" w:rsidR="00C64D8D" w:rsidRPr="000F21A2" w:rsidRDefault="00C64D8D" w:rsidP="00C64D8D">
      <w:pPr>
        <w:pStyle w:val="NormalBold"/>
      </w:pPr>
      <w:r w:rsidRPr="000F21A2">
        <w:rPr>
          <w:rStyle w:val="HideTWBExt"/>
          <w:b w:val="0"/>
          <w:noProof w:val="0"/>
        </w:rPr>
        <w:t>&lt;Article&gt;</w:t>
      </w:r>
      <w:r w:rsidRPr="000F21A2">
        <w:t>Artikel 9 – stk. 1 – nr. 4</w:t>
      </w:r>
      <w:r w:rsidRPr="000F21A2">
        <w:rPr>
          <w:rStyle w:val="HideTWBExt"/>
          <w:b w:val="0"/>
          <w:noProof w:val="0"/>
        </w:rPr>
        <w:t>&lt;/Article&gt;</w:t>
      </w:r>
    </w:p>
    <w:p w14:paraId="4BA95B61"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3B237C91" w14:textId="77777777" w:rsidR="00C64D8D" w:rsidRPr="000F21A2" w:rsidRDefault="00C64D8D" w:rsidP="00C64D8D">
      <w:r w:rsidRPr="000F21A2">
        <w:rPr>
          <w:rStyle w:val="HideTWBExt"/>
          <w:noProof w:val="0"/>
        </w:rPr>
        <w:t>&lt;Article2&gt;</w:t>
      </w:r>
      <w:r w:rsidRPr="000F21A2">
        <w:t>Ny artikel 5e</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F4FCB45" w14:textId="77777777" w:rsidTr="005A5892">
        <w:trPr>
          <w:trHeight w:hRule="exact" w:val="240"/>
          <w:jc w:val="center"/>
        </w:trPr>
        <w:tc>
          <w:tcPr>
            <w:tcW w:w="9752" w:type="dxa"/>
            <w:gridSpan w:val="2"/>
            <w:tcBorders>
              <w:top w:val="nil"/>
              <w:left w:val="nil"/>
              <w:bottom w:val="nil"/>
              <w:right w:val="nil"/>
            </w:tcBorders>
          </w:tcPr>
          <w:p w14:paraId="5B6EA8D5" w14:textId="77777777" w:rsidR="00C64D8D" w:rsidRPr="000F21A2" w:rsidRDefault="00C64D8D" w:rsidP="005A5892"/>
        </w:tc>
      </w:tr>
      <w:tr w:rsidR="00C64D8D" w:rsidRPr="000F21A2" w14:paraId="5A77D87F" w14:textId="77777777" w:rsidTr="005A5892">
        <w:trPr>
          <w:trHeight w:val="240"/>
          <w:jc w:val="center"/>
        </w:trPr>
        <w:tc>
          <w:tcPr>
            <w:tcW w:w="4876" w:type="dxa"/>
            <w:tcBorders>
              <w:top w:val="nil"/>
              <w:left w:val="nil"/>
              <w:bottom w:val="nil"/>
              <w:right w:val="nil"/>
            </w:tcBorders>
          </w:tcPr>
          <w:p w14:paraId="7335F260"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77A044AF" w14:textId="77777777" w:rsidR="00C64D8D" w:rsidRPr="000F21A2" w:rsidRDefault="00C64D8D" w:rsidP="005A5892">
            <w:pPr>
              <w:pStyle w:val="AmColumnHeading"/>
            </w:pPr>
            <w:r w:rsidRPr="000F21A2">
              <w:t>Ændringsforslag</w:t>
            </w:r>
          </w:p>
        </w:tc>
      </w:tr>
      <w:tr w:rsidR="00C64D8D" w:rsidRPr="000F21A2" w14:paraId="60EAC8CA" w14:textId="77777777" w:rsidTr="005A5892">
        <w:trPr>
          <w:jc w:val="center"/>
        </w:trPr>
        <w:tc>
          <w:tcPr>
            <w:tcW w:w="4876" w:type="dxa"/>
            <w:tcBorders>
              <w:top w:val="nil"/>
              <w:left w:val="nil"/>
              <w:bottom w:val="nil"/>
              <w:right w:val="nil"/>
            </w:tcBorders>
          </w:tcPr>
          <w:p w14:paraId="42B961C5" w14:textId="77777777" w:rsidR="00C64D8D" w:rsidRPr="000F21A2" w:rsidRDefault="00C64D8D" w:rsidP="005A5892">
            <w:pPr>
              <w:pStyle w:val="Normal6a"/>
            </w:pPr>
          </w:p>
        </w:tc>
        <w:tc>
          <w:tcPr>
            <w:tcW w:w="4876" w:type="dxa"/>
            <w:tcBorders>
              <w:top w:val="nil"/>
              <w:left w:val="nil"/>
              <w:bottom w:val="nil"/>
              <w:right w:val="nil"/>
            </w:tcBorders>
          </w:tcPr>
          <w:p w14:paraId="5CE8900A" w14:textId="77777777" w:rsidR="00C64D8D" w:rsidRPr="000F21A2" w:rsidRDefault="00C64D8D" w:rsidP="005A5892">
            <w:pPr>
              <w:pStyle w:val="Normal6a"/>
            </w:pPr>
            <w:r w:rsidRPr="000F21A2">
              <w:rPr>
                <w:b/>
                <w:i/>
              </w:rPr>
              <w:t>-db)</w:t>
            </w:r>
            <w:r w:rsidRPr="000F21A2">
              <w:tab/>
            </w:r>
            <w:r w:rsidRPr="000F21A2">
              <w:rPr>
                <w:b/>
                <w:i/>
              </w:rPr>
              <w:t>Artikel 5e – Udnævnelse af den administrerende direktør og de administrerende vicedirektører</w:t>
            </w:r>
          </w:p>
        </w:tc>
      </w:tr>
      <w:tr w:rsidR="00C64D8D" w:rsidRPr="000F21A2" w14:paraId="4C7F07B8" w14:textId="77777777" w:rsidTr="005A5892">
        <w:trPr>
          <w:jc w:val="center"/>
        </w:trPr>
        <w:tc>
          <w:tcPr>
            <w:tcW w:w="4876" w:type="dxa"/>
            <w:tcBorders>
              <w:top w:val="nil"/>
              <w:left w:val="nil"/>
              <w:bottom w:val="nil"/>
              <w:right w:val="nil"/>
            </w:tcBorders>
          </w:tcPr>
          <w:p w14:paraId="2A25E293" w14:textId="77777777" w:rsidR="00C64D8D" w:rsidRPr="000F21A2" w:rsidRDefault="00C64D8D" w:rsidP="005A5892">
            <w:pPr>
              <w:pStyle w:val="Normal6a"/>
            </w:pPr>
          </w:p>
        </w:tc>
        <w:tc>
          <w:tcPr>
            <w:tcW w:w="4876" w:type="dxa"/>
            <w:tcBorders>
              <w:top w:val="nil"/>
              <w:left w:val="nil"/>
              <w:bottom w:val="nil"/>
              <w:right w:val="nil"/>
            </w:tcBorders>
          </w:tcPr>
          <w:p w14:paraId="0A71D82E" w14:textId="77777777" w:rsidR="00C64D8D" w:rsidRPr="000F21A2" w:rsidRDefault="00C64D8D" w:rsidP="005A5892">
            <w:pPr>
              <w:pStyle w:val="Normal6a"/>
            </w:pPr>
            <w:r w:rsidRPr="000F21A2">
              <w:rPr>
                <w:b/>
                <w:i/>
              </w:rPr>
              <w:t>1. Europa-Parlamen</w:t>
            </w:r>
            <w:bookmarkStart w:id="0" w:name="_GoBack"/>
            <w:bookmarkEnd w:id="0"/>
            <w:r w:rsidRPr="000F21A2">
              <w:rPr>
                <w:b/>
                <w:i/>
              </w:rPr>
              <w:t>tet og Rådet udnævner efter fælles overenskomst den administrerende direktør og vicedirektørerne for en periode på fem år på grundlag af en liste, som Kommissionen opstiller efter et offentligt stillingsopslag. Stillingsopslaget skal give alle interesserede parter i hele Unionen mulighed for at indgive deres ansøgninger. Den liste over ansøgere, som Kommissionen udarbejder, er offentlig og består af mindst tre kandidater. På grundlag af den liste, som Kommissionen udarbejder, kan det kompetente udvalg i Europa-Parlamentet beslutte at afholde en høring, for at det kan tilkendegive en præference.</w:t>
            </w:r>
          </w:p>
        </w:tc>
      </w:tr>
      <w:tr w:rsidR="00C64D8D" w:rsidRPr="000F21A2" w14:paraId="3C2EA5A0" w14:textId="77777777" w:rsidTr="005A5892">
        <w:trPr>
          <w:jc w:val="center"/>
        </w:trPr>
        <w:tc>
          <w:tcPr>
            <w:tcW w:w="4876" w:type="dxa"/>
            <w:tcBorders>
              <w:top w:val="nil"/>
              <w:left w:val="nil"/>
              <w:bottom w:val="nil"/>
              <w:right w:val="nil"/>
            </w:tcBorders>
          </w:tcPr>
          <w:p w14:paraId="405801B9" w14:textId="77777777" w:rsidR="00C64D8D" w:rsidRPr="000F21A2" w:rsidRDefault="00C64D8D" w:rsidP="005A5892">
            <w:pPr>
              <w:pStyle w:val="Normal6a"/>
            </w:pPr>
          </w:p>
        </w:tc>
        <w:tc>
          <w:tcPr>
            <w:tcW w:w="4876" w:type="dxa"/>
            <w:tcBorders>
              <w:top w:val="nil"/>
              <w:left w:val="nil"/>
              <w:bottom w:val="nil"/>
              <w:right w:val="nil"/>
            </w:tcBorders>
          </w:tcPr>
          <w:p w14:paraId="0B46F4EC" w14:textId="77777777" w:rsidR="00C64D8D" w:rsidRPr="000F21A2" w:rsidRDefault="00C64D8D" w:rsidP="005A5892">
            <w:pPr>
              <w:pStyle w:val="Normal6a"/>
            </w:pPr>
            <w:r w:rsidRPr="000F21A2">
              <w:rPr>
                <w:b/>
                <w:i/>
              </w:rPr>
              <w:t>2. Den i stk. 1 omhandlede liste over kandidater skal bestå af personer, hvis uafhængighed er uomtvistelig, og som anses for at besidde ekspertviden og den erfaring og de færdigheder, der er nødvendige for at udføre opgaverne i henhold til denne forordning.</w:t>
            </w:r>
          </w:p>
        </w:tc>
      </w:tr>
      <w:tr w:rsidR="00C64D8D" w:rsidRPr="000F21A2" w14:paraId="3629CB7B" w14:textId="77777777" w:rsidTr="005A5892">
        <w:trPr>
          <w:jc w:val="center"/>
        </w:trPr>
        <w:tc>
          <w:tcPr>
            <w:tcW w:w="4876" w:type="dxa"/>
            <w:tcBorders>
              <w:top w:val="nil"/>
              <w:left w:val="nil"/>
              <w:bottom w:val="nil"/>
              <w:right w:val="nil"/>
            </w:tcBorders>
          </w:tcPr>
          <w:p w14:paraId="6494C530" w14:textId="77777777" w:rsidR="00C64D8D" w:rsidRPr="000F21A2" w:rsidRDefault="00C64D8D" w:rsidP="005A5892">
            <w:pPr>
              <w:pStyle w:val="Normal6a"/>
            </w:pPr>
          </w:p>
        </w:tc>
        <w:tc>
          <w:tcPr>
            <w:tcW w:w="4876" w:type="dxa"/>
            <w:tcBorders>
              <w:top w:val="nil"/>
              <w:left w:val="nil"/>
              <w:bottom w:val="nil"/>
              <w:right w:val="nil"/>
            </w:tcBorders>
          </w:tcPr>
          <w:p w14:paraId="3A5DA904" w14:textId="77777777" w:rsidR="00C64D8D" w:rsidRPr="000F21A2" w:rsidRDefault="00C64D8D" w:rsidP="005A5892">
            <w:pPr>
              <w:pStyle w:val="Normal6a"/>
            </w:pPr>
            <w:r w:rsidRPr="000F21A2">
              <w:rPr>
                <w:b/>
                <w:i/>
              </w:rPr>
              <w:t>3. Mandatperioden for den administrerende direktør og vicedirektørerne kan fornyes én gang.</w:t>
            </w:r>
          </w:p>
        </w:tc>
      </w:tr>
      <w:tr w:rsidR="00C64D8D" w:rsidRPr="000F21A2" w14:paraId="2BD07A8B" w14:textId="77777777" w:rsidTr="005A5892">
        <w:trPr>
          <w:jc w:val="center"/>
        </w:trPr>
        <w:tc>
          <w:tcPr>
            <w:tcW w:w="4876" w:type="dxa"/>
            <w:tcBorders>
              <w:top w:val="nil"/>
              <w:left w:val="nil"/>
              <w:bottom w:val="nil"/>
              <w:right w:val="nil"/>
            </w:tcBorders>
          </w:tcPr>
          <w:p w14:paraId="7C6FFD07" w14:textId="77777777" w:rsidR="00C64D8D" w:rsidRPr="000F21A2" w:rsidRDefault="00C64D8D" w:rsidP="005A5892">
            <w:pPr>
              <w:pStyle w:val="Normal6a"/>
            </w:pPr>
          </w:p>
        </w:tc>
        <w:tc>
          <w:tcPr>
            <w:tcW w:w="4876" w:type="dxa"/>
            <w:tcBorders>
              <w:top w:val="nil"/>
              <w:left w:val="nil"/>
              <w:bottom w:val="nil"/>
              <w:right w:val="nil"/>
            </w:tcBorders>
          </w:tcPr>
          <w:p w14:paraId="6F4B0374" w14:textId="77777777" w:rsidR="00C64D8D" w:rsidRPr="000F21A2" w:rsidRDefault="00C64D8D" w:rsidP="005A5892">
            <w:pPr>
              <w:pStyle w:val="Normal6a"/>
            </w:pPr>
            <w:r w:rsidRPr="000F21A2">
              <w:rPr>
                <w:b/>
                <w:i/>
              </w:rPr>
              <w:t>4. Den administrerende direktør og vicedirektørerne kan afskediges eller fratages retten til pension eller andre fordele, der træder i vedkommendes sted, af bestyrelsen efter anmodning fra Europa-Parlamentet, Rådet eller Kommissionen, hvis vedkommende ikke længere opfylder de nødvendige betingelser for at udøve sit hverv, eller hvis vedkommende har begået en alvorlig forseelse.</w:t>
            </w:r>
          </w:p>
        </w:tc>
      </w:tr>
      <w:tr w:rsidR="00C64D8D" w:rsidRPr="000F21A2" w14:paraId="569FC79A" w14:textId="77777777" w:rsidTr="005A5892">
        <w:trPr>
          <w:jc w:val="center"/>
        </w:trPr>
        <w:tc>
          <w:tcPr>
            <w:tcW w:w="4876" w:type="dxa"/>
            <w:tcBorders>
              <w:top w:val="nil"/>
              <w:left w:val="nil"/>
              <w:bottom w:val="nil"/>
              <w:right w:val="nil"/>
            </w:tcBorders>
          </w:tcPr>
          <w:p w14:paraId="77F9F4A5" w14:textId="77777777" w:rsidR="00C64D8D" w:rsidRPr="000F21A2" w:rsidRDefault="00C64D8D" w:rsidP="005A5892">
            <w:pPr>
              <w:pStyle w:val="Normal6a"/>
            </w:pPr>
          </w:p>
        </w:tc>
        <w:tc>
          <w:tcPr>
            <w:tcW w:w="4876" w:type="dxa"/>
            <w:tcBorders>
              <w:top w:val="nil"/>
              <w:left w:val="nil"/>
              <w:bottom w:val="nil"/>
              <w:right w:val="nil"/>
            </w:tcBorders>
          </w:tcPr>
          <w:p w14:paraId="4B2B4917" w14:textId="77777777" w:rsidR="00C64D8D" w:rsidRPr="000F21A2" w:rsidRDefault="00C64D8D" w:rsidP="005A5892">
            <w:pPr>
              <w:pStyle w:val="Normal6a"/>
            </w:pPr>
            <w:r w:rsidRPr="000F21A2">
              <w:rPr>
                <w:b/>
                <w:i/>
              </w:rPr>
              <w:t>5. I tilfælde af normal udskiftning eller frivillig fratræden forbliver den administrerende direktør og de viceadministrerende direktører dog i embedet, indtil de afløses.</w:t>
            </w:r>
          </w:p>
        </w:tc>
      </w:tr>
    </w:tbl>
    <w:p w14:paraId="4AB94D64"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1DAC521" w14:textId="77777777" w:rsidR="00C64D8D" w:rsidRPr="000F21A2" w:rsidRDefault="00C64D8D" w:rsidP="00C64D8D">
      <w:r w:rsidRPr="000F21A2">
        <w:rPr>
          <w:rStyle w:val="HideTWBExt"/>
          <w:noProof w:val="0"/>
        </w:rPr>
        <w:t>&lt;/Amend&gt;</w:t>
      </w:r>
    </w:p>
    <w:p w14:paraId="2F1D25B0"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322</w:t>
      </w:r>
      <w:r w:rsidRPr="000F21A2">
        <w:rPr>
          <w:rStyle w:val="HideTWBExt"/>
          <w:b w:val="0"/>
          <w:noProof w:val="0"/>
        </w:rPr>
        <w:t>&lt;/NumAm&gt;</w:t>
      </w:r>
    </w:p>
    <w:p w14:paraId="0C3B9221" w14:textId="77777777" w:rsidR="00C64D8D" w:rsidRPr="000F21A2" w:rsidRDefault="00C64D8D" w:rsidP="00C64D8D">
      <w:pPr>
        <w:pStyle w:val="NormalBold"/>
      </w:pPr>
      <w:r w:rsidRPr="000F21A2">
        <w:rPr>
          <w:rStyle w:val="HideTWBExt"/>
          <w:b w:val="0"/>
          <w:noProof w:val="0"/>
        </w:rPr>
        <w:t>&lt;RepeatBlock-By&gt;&lt;Members&gt;</w:t>
      </w:r>
      <w:r w:rsidRPr="000F21A2">
        <w:t>Saskia Bricmont</w:t>
      </w:r>
      <w:r w:rsidRPr="000F21A2">
        <w:rPr>
          <w:rStyle w:val="HideTWBExt"/>
          <w:b w:val="0"/>
          <w:noProof w:val="0"/>
        </w:rPr>
        <w:t>&lt;/Members&gt;</w:t>
      </w:r>
    </w:p>
    <w:p w14:paraId="6461B083" w14:textId="77777777" w:rsidR="00C64D8D" w:rsidRPr="000F21A2" w:rsidRDefault="00C64D8D" w:rsidP="00C64D8D">
      <w:pPr>
        <w:pStyle w:val="NormalBold"/>
      </w:pPr>
      <w:r w:rsidRPr="000F21A2">
        <w:rPr>
          <w:rStyle w:val="HideTWBExt"/>
          <w:b w:val="0"/>
          <w:noProof w:val="0"/>
        </w:rPr>
        <w:t>&lt;/RepeatBlock-By&gt;</w:t>
      </w:r>
    </w:p>
    <w:p w14:paraId="12BD7818"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09B4F6C8" w14:textId="77777777" w:rsidR="00C64D8D" w:rsidRPr="000F21A2" w:rsidRDefault="00C64D8D" w:rsidP="00C64D8D">
      <w:pPr>
        <w:pStyle w:val="NormalBold"/>
      </w:pPr>
      <w:r w:rsidRPr="000F21A2">
        <w:rPr>
          <w:rStyle w:val="HideTWBExt"/>
          <w:b w:val="0"/>
          <w:noProof w:val="0"/>
        </w:rPr>
        <w:t>&lt;Article&gt;</w:t>
      </w:r>
      <w:r w:rsidRPr="000F21A2">
        <w:t>Artikel 9 – stk. 1 – nr. 4</w:t>
      </w:r>
      <w:r w:rsidRPr="000F21A2">
        <w:rPr>
          <w:rStyle w:val="HideTWBExt"/>
          <w:b w:val="0"/>
          <w:noProof w:val="0"/>
        </w:rPr>
        <w:t>&lt;/Article&gt;</w:t>
      </w:r>
    </w:p>
    <w:p w14:paraId="7E6C03C2"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10D93705" w14:textId="77777777" w:rsidR="00C64D8D" w:rsidRPr="000F21A2" w:rsidRDefault="00C64D8D" w:rsidP="00C64D8D">
      <w:r w:rsidRPr="000F21A2">
        <w:rPr>
          <w:rStyle w:val="HideTWBExt"/>
          <w:noProof w:val="0"/>
        </w:rPr>
        <w:t>&lt;Article2&gt;</w:t>
      </w:r>
      <w:r w:rsidRPr="000F21A2">
        <w:t>Artikel 18 – stk. 2 – litra d</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FE63CE7" w14:textId="77777777" w:rsidTr="005A5892">
        <w:trPr>
          <w:trHeight w:hRule="exact" w:val="240"/>
          <w:jc w:val="center"/>
        </w:trPr>
        <w:tc>
          <w:tcPr>
            <w:tcW w:w="9752" w:type="dxa"/>
            <w:gridSpan w:val="2"/>
            <w:tcBorders>
              <w:top w:val="nil"/>
              <w:left w:val="nil"/>
              <w:bottom w:val="nil"/>
              <w:right w:val="nil"/>
            </w:tcBorders>
          </w:tcPr>
          <w:p w14:paraId="782072EF" w14:textId="77777777" w:rsidR="00C64D8D" w:rsidRPr="000F21A2" w:rsidRDefault="00C64D8D" w:rsidP="005A5892"/>
        </w:tc>
      </w:tr>
      <w:tr w:rsidR="00C64D8D" w:rsidRPr="000F21A2" w14:paraId="5102AFCE" w14:textId="77777777" w:rsidTr="005A5892">
        <w:trPr>
          <w:trHeight w:val="240"/>
          <w:jc w:val="center"/>
        </w:trPr>
        <w:tc>
          <w:tcPr>
            <w:tcW w:w="4876" w:type="dxa"/>
            <w:tcBorders>
              <w:top w:val="nil"/>
              <w:left w:val="nil"/>
              <w:bottom w:val="nil"/>
              <w:right w:val="nil"/>
            </w:tcBorders>
          </w:tcPr>
          <w:p w14:paraId="0EBB29FC"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3D4667A3" w14:textId="77777777" w:rsidR="00C64D8D" w:rsidRPr="000F21A2" w:rsidRDefault="00C64D8D" w:rsidP="005A5892">
            <w:pPr>
              <w:pStyle w:val="AmColumnHeading"/>
            </w:pPr>
            <w:r w:rsidRPr="000F21A2">
              <w:t>Ændringsforslag</w:t>
            </w:r>
          </w:p>
        </w:tc>
      </w:tr>
      <w:tr w:rsidR="00C64D8D" w:rsidRPr="000F21A2" w14:paraId="0CEE3FDE" w14:textId="77777777" w:rsidTr="005A5892">
        <w:trPr>
          <w:jc w:val="center"/>
        </w:trPr>
        <w:tc>
          <w:tcPr>
            <w:tcW w:w="4876" w:type="dxa"/>
            <w:tcBorders>
              <w:top w:val="nil"/>
              <w:left w:val="nil"/>
              <w:bottom w:val="nil"/>
              <w:right w:val="nil"/>
            </w:tcBorders>
          </w:tcPr>
          <w:p w14:paraId="6F1F58A3" w14:textId="77777777" w:rsidR="00C64D8D" w:rsidRPr="000F21A2" w:rsidRDefault="00C64D8D" w:rsidP="005A5892">
            <w:pPr>
              <w:pStyle w:val="Normal6a"/>
            </w:pPr>
            <w:r w:rsidRPr="000F21A2">
              <w:t>d)</w:t>
            </w:r>
            <w:r w:rsidRPr="000F21A2">
              <w:tab/>
              <w:t>lettelse</w:t>
            </w:r>
            <w:r w:rsidRPr="000F21A2">
              <w:rPr>
                <w:b/>
                <w:bCs/>
                <w:i/>
                <w:iCs/>
              </w:rPr>
              <w:t>, herunder gennem</w:t>
            </w:r>
            <w:r w:rsidRPr="000F21A2">
              <w:t xml:space="preserve"> </w:t>
            </w:r>
            <w:r w:rsidRPr="000F21A2">
              <w:rPr>
                <w:b/>
                <w:i/>
              </w:rPr>
              <w:t>SIENA,</w:t>
            </w:r>
            <w:r w:rsidRPr="000F21A2">
              <w:t xml:space="preserve"> af udvekslingen af oplysninger mellem medlemsstater, Europol, andre EU-organer, tredjelande, internationale organisationer og private parter".</w:t>
            </w:r>
          </w:p>
        </w:tc>
        <w:tc>
          <w:tcPr>
            <w:tcW w:w="4876" w:type="dxa"/>
            <w:tcBorders>
              <w:top w:val="nil"/>
              <w:left w:val="nil"/>
              <w:bottom w:val="nil"/>
              <w:right w:val="nil"/>
            </w:tcBorders>
          </w:tcPr>
          <w:p w14:paraId="20984726" w14:textId="77777777" w:rsidR="00C64D8D" w:rsidRPr="000F21A2" w:rsidRDefault="00C64D8D" w:rsidP="005A5892">
            <w:pPr>
              <w:pStyle w:val="Normal6a"/>
            </w:pPr>
            <w:r w:rsidRPr="000F21A2">
              <w:t>d)</w:t>
            </w:r>
            <w:r w:rsidRPr="000F21A2">
              <w:tab/>
              <w:t>lettelse af udvekslingen af oplysninger mellem medlemsstater, Europol, andre EU-organer, tredjelande, internationale organisationer og private parter".</w:t>
            </w:r>
          </w:p>
        </w:tc>
      </w:tr>
    </w:tbl>
    <w:p w14:paraId="2B14F0EE"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5D6BA6A9" w14:textId="77777777" w:rsidR="00C64D8D" w:rsidRPr="000F21A2" w:rsidRDefault="00C64D8D" w:rsidP="00C64D8D">
      <w:r w:rsidRPr="000F21A2">
        <w:rPr>
          <w:rStyle w:val="HideTWBExt"/>
          <w:noProof w:val="0"/>
        </w:rPr>
        <w:t>&lt;/Amend&gt;</w:t>
      </w:r>
    </w:p>
    <w:p w14:paraId="458732F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323</w:t>
      </w:r>
      <w:r w:rsidRPr="000F21A2">
        <w:rPr>
          <w:rStyle w:val="HideTWBExt"/>
          <w:b w:val="0"/>
          <w:noProof w:val="0"/>
        </w:rPr>
        <w:t>&lt;/NumAm&gt;</w:t>
      </w:r>
    </w:p>
    <w:p w14:paraId="6EBBF996" w14:textId="77777777" w:rsidR="00C64D8D" w:rsidRPr="000F21A2" w:rsidRDefault="00C64D8D" w:rsidP="00C64D8D">
      <w:pPr>
        <w:pStyle w:val="NormalBold"/>
      </w:pPr>
      <w:r w:rsidRPr="000F21A2">
        <w:rPr>
          <w:rStyle w:val="HideTWBExt"/>
          <w:b w:val="0"/>
          <w:noProof w:val="0"/>
        </w:rPr>
        <w:t>&lt;RepeatBlock-By&gt;&lt;Members&gt;</w:t>
      </w:r>
      <w:r w:rsidRPr="000F21A2">
        <w:t>Verena Mertens</w:t>
      </w:r>
      <w:r w:rsidRPr="000F21A2">
        <w:rPr>
          <w:rStyle w:val="HideTWBExt"/>
          <w:b w:val="0"/>
          <w:noProof w:val="0"/>
        </w:rPr>
        <w:t>&lt;/Members&gt;</w:t>
      </w:r>
    </w:p>
    <w:p w14:paraId="3C62DBFD" w14:textId="77777777" w:rsidR="00C64D8D" w:rsidRPr="000F21A2" w:rsidRDefault="00C64D8D" w:rsidP="00C64D8D">
      <w:pPr>
        <w:pStyle w:val="NormalBold"/>
      </w:pPr>
      <w:r w:rsidRPr="000F21A2">
        <w:rPr>
          <w:rStyle w:val="HideTWBExt"/>
          <w:b w:val="0"/>
          <w:noProof w:val="0"/>
        </w:rPr>
        <w:t>&lt;/RepeatBlock-By&gt;</w:t>
      </w:r>
    </w:p>
    <w:p w14:paraId="379E5359"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4FF06063" w14:textId="77777777" w:rsidR="00C64D8D" w:rsidRPr="000F21A2" w:rsidRDefault="00C64D8D" w:rsidP="00C64D8D">
      <w:pPr>
        <w:pStyle w:val="NormalBold"/>
      </w:pPr>
      <w:r w:rsidRPr="000F21A2">
        <w:rPr>
          <w:rStyle w:val="HideTWBExt"/>
          <w:b w:val="0"/>
          <w:noProof w:val="0"/>
        </w:rPr>
        <w:t>&lt;Article&gt;</w:t>
      </w:r>
      <w:r w:rsidRPr="000F21A2">
        <w:t>Artikel 9 – stk. 1 – nr. 4 a (nyt)</w:t>
      </w:r>
      <w:r w:rsidRPr="000F21A2">
        <w:rPr>
          <w:rStyle w:val="HideTWBExt"/>
          <w:b w:val="0"/>
          <w:noProof w:val="0"/>
        </w:rPr>
        <w:t>&lt;/Article&gt;</w:t>
      </w:r>
    </w:p>
    <w:p w14:paraId="53AE94C0"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6B8D5AF8" w14:textId="77777777" w:rsidR="00C64D8D" w:rsidRPr="000F21A2" w:rsidRDefault="00C64D8D" w:rsidP="00C64D8D">
      <w:r w:rsidRPr="000F21A2">
        <w:rPr>
          <w:rStyle w:val="HideTWBExt"/>
          <w:noProof w:val="0"/>
        </w:rPr>
        <w:t>&lt;Article2&gt;</w:t>
      </w:r>
      <w:r w:rsidRPr="000F21A2">
        <w:t>Artikel 63 a (ny)</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6165A814" w14:textId="77777777" w:rsidTr="005A5892">
        <w:trPr>
          <w:trHeight w:hRule="exact" w:val="240"/>
          <w:jc w:val="center"/>
        </w:trPr>
        <w:tc>
          <w:tcPr>
            <w:tcW w:w="9752" w:type="dxa"/>
            <w:gridSpan w:val="2"/>
            <w:tcBorders>
              <w:top w:val="nil"/>
              <w:left w:val="nil"/>
              <w:bottom w:val="nil"/>
              <w:right w:val="nil"/>
            </w:tcBorders>
          </w:tcPr>
          <w:p w14:paraId="28E7D867" w14:textId="77777777" w:rsidR="00C64D8D" w:rsidRPr="000F21A2" w:rsidRDefault="00C64D8D" w:rsidP="005A5892"/>
        </w:tc>
      </w:tr>
      <w:tr w:rsidR="00C64D8D" w:rsidRPr="000F21A2" w14:paraId="49624DC2" w14:textId="77777777" w:rsidTr="005A5892">
        <w:trPr>
          <w:trHeight w:val="240"/>
          <w:jc w:val="center"/>
        </w:trPr>
        <w:tc>
          <w:tcPr>
            <w:tcW w:w="4876" w:type="dxa"/>
            <w:tcBorders>
              <w:top w:val="nil"/>
              <w:left w:val="nil"/>
              <w:bottom w:val="nil"/>
              <w:right w:val="nil"/>
            </w:tcBorders>
          </w:tcPr>
          <w:p w14:paraId="13EDFE1B"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2C3A086F" w14:textId="77777777" w:rsidR="00C64D8D" w:rsidRPr="000F21A2" w:rsidRDefault="00C64D8D" w:rsidP="005A5892">
            <w:pPr>
              <w:pStyle w:val="AmColumnHeading"/>
            </w:pPr>
            <w:r w:rsidRPr="000F21A2">
              <w:t>Ændringsforslag</w:t>
            </w:r>
          </w:p>
        </w:tc>
      </w:tr>
      <w:tr w:rsidR="00C64D8D" w:rsidRPr="000F21A2" w14:paraId="4FD653CB" w14:textId="77777777" w:rsidTr="005A5892">
        <w:trPr>
          <w:jc w:val="center"/>
        </w:trPr>
        <w:tc>
          <w:tcPr>
            <w:tcW w:w="4876" w:type="dxa"/>
            <w:tcBorders>
              <w:top w:val="nil"/>
              <w:left w:val="nil"/>
              <w:bottom w:val="nil"/>
              <w:right w:val="nil"/>
            </w:tcBorders>
          </w:tcPr>
          <w:p w14:paraId="5B4DF799" w14:textId="77777777" w:rsidR="00C64D8D" w:rsidRPr="000F21A2" w:rsidRDefault="00C64D8D" w:rsidP="005A5892">
            <w:pPr>
              <w:pStyle w:val="Normal6a"/>
            </w:pPr>
          </w:p>
        </w:tc>
        <w:tc>
          <w:tcPr>
            <w:tcW w:w="4876" w:type="dxa"/>
            <w:tcBorders>
              <w:top w:val="nil"/>
              <w:left w:val="nil"/>
              <w:bottom w:val="nil"/>
              <w:right w:val="nil"/>
            </w:tcBorders>
          </w:tcPr>
          <w:p w14:paraId="5920868A" w14:textId="77777777" w:rsidR="00C64D8D" w:rsidRPr="000F21A2" w:rsidRDefault="00C64D8D" w:rsidP="005A5892">
            <w:pPr>
              <w:pStyle w:val="Normal6a"/>
            </w:pPr>
            <w:r w:rsidRPr="000F21A2">
              <w:rPr>
                <w:b/>
                <w:i/>
              </w:rPr>
              <w:t>4a)</w:t>
            </w:r>
            <w:r w:rsidRPr="000F21A2">
              <w:tab/>
            </w:r>
            <w:r w:rsidRPr="000F21A2">
              <w:rPr>
                <w:b/>
                <w:i/>
              </w:rPr>
              <w:t xml:space="preserve"> Følgende artikel indsættes:</w:t>
            </w:r>
          </w:p>
        </w:tc>
      </w:tr>
      <w:tr w:rsidR="00C64D8D" w:rsidRPr="000F21A2" w14:paraId="0866823E" w14:textId="77777777" w:rsidTr="005A5892">
        <w:trPr>
          <w:jc w:val="center"/>
        </w:trPr>
        <w:tc>
          <w:tcPr>
            <w:tcW w:w="4876" w:type="dxa"/>
            <w:tcBorders>
              <w:top w:val="nil"/>
              <w:left w:val="nil"/>
              <w:bottom w:val="nil"/>
              <w:right w:val="nil"/>
            </w:tcBorders>
          </w:tcPr>
          <w:p w14:paraId="6C596FA8" w14:textId="77777777" w:rsidR="00C64D8D" w:rsidRPr="000F21A2" w:rsidRDefault="00C64D8D" w:rsidP="005A5892">
            <w:pPr>
              <w:pStyle w:val="Normal6a"/>
            </w:pPr>
          </w:p>
        </w:tc>
        <w:tc>
          <w:tcPr>
            <w:tcW w:w="4876" w:type="dxa"/>
            <w:tcBorders>
              <w:top w:val="nil"/>
              <w:left w:val="nil"/>
              <w:bottom w:val="nil"/>
              <w:right w:val="nil"/>
            </w:tcBorders>
          </w:tcPr>
          <w:p w14:paraId="3E1D62DD" w14:textId="77777777" w:rsidR="00C64D8D" w:rsidRPr="000F21A2" w:rsidRDefault="00C64D8D" w:rsidP="005A5892">
            <w:pPr>
              <w:pStyle w:val="Normal6a"/>
            </w:pPr>
            <w:r w:rsidRPr="000F21A2">
              <w:rPr>
                <w:b/>
                <w:i/>
              </w:rPr>
              <w:t>"Artikel 63a</w:t>
            </w:r>
          </w:p>
        </w:tc>
      </w:tr>
      <w:tr w:rsidR="00C64D8D" w:rsidRPr="000F21A2" w14:paraId="5784AB3D" w14:textId="77777777" w:rsidTr="005A5892">
        <w:trPr>
          <w:jc w:val="center"/>
        </w:trPr>
        <w:tc>
          <w:tcPr>
            <w:tcW w:w="4876" w:type="dxa"/>
            <w:tcBorders>
              <w:top w:val="nil"/>
              <w:left w:val="nil"/>
              <w:bottom w:val="nil"/>
              <w:right w:val="nil"/>
            </w:tcBorders>
          </w:tcPr>
          <w:p w14:paraId="5F9F42B6" w14:textId="77777777" w:rsidR="00C64D8D" w:rsidRPr="000F21A2" w:rsidRDefault="00C64D8D" w:rsidP="005A5892">
            <w:pPr>
              <w:pStyle w:val="Normal6a"/>
            </w:pPr>
          </w:p>
        </w:tc>
        <w:tc>
          <w:tcPr>
            <w:tcW w:w="4876" w:type="dxa"/>
            <w:tcBorders>
              <w:top w:val="nil"/>
              <w:left w:val="nil"/>
              <w:bottom w:val="nil"/>
              <w:right w:val="nil"/>
            </w:tcBorders>
          </w:tcPr>
          <w:p w14:paraId="7BCF372D" w14:textId="77777777" w:rsidR="00C64D8D" w:rsidRPr="000F21A2" w:rsidRDefault="00C64D8D" w:rsidP="005A5892">
            <w:pPr>
              <w:pStyle w:val="Normal6a"/>
            </w:pPr>
            <w:r w:rsidRPr="000F21A2">
              <w:rPr>
                <w:b/>
                <w:i/>
              </w:rPr>
              <w:t>Vidneudsagn fra Europols personale</w:t>
            </w:r>
          </w:p>
        </w:tc>
      </w:tr>
      <w:tr w:rsidR="00C64D8D" w:rsidRPr="000F21A2" w14:paraId="52022CA0" w14:textId="77777777" w:rsidTr="005A5892">
        <w:trPr>
          <w:jc w:val="center"/>
        </w:trPr>
        <w:tc>
          <w:tcPr>
            <w:tcW w:w="4876" w:type="dxa"/>
            <w:tcBorders>
              <w:top w:val="nil"/>
              <w:left w:val="nil"/>
              <w:bottom w:val="nil"/>
              <w:right w:val="nil"/>
            </w:tcBorders>
          </w:tcPr>
          <w:p w14:paraId="17AA2099" w14:textId="77777777" w:rsidR="00C64D8D" w:rsidRPr="000F21A2" w:rsidRDefault="00C64D8D" w:rsidP="005A5892">
            <w:pPr>
              <w:pStyle w:val="Normal6a"/>
            </w:pPr>
          </w:p>
        </w:tc>
        <w:tc>
          <w:tcPr>
            <w:tcW w:w="4876" w:type="dxa"/>
            <w:tcBorders>
              <w:top w:val="nil"/>
              <w:left w:val="nil"/>
              <w:bottom w:val="nil"/>
              <w:right w:val="nil"/>
            </w:tcBorders>
          </w:tcPr>
          <w:p w14:paraId="74B15476" w14:textId="77777777" w:rsidR="00C64D8D" w:rsidRPr="000F21A2" w:rsidRDefault="00C64D8D" w:rsidP="005A5892">
            <w:pPr>
              <w:pStyle w:val="Normal6a"/>
            </w:pPr>
            <w:r w:rsidRPr="000F21A2">
              <w:rPr>
                <w:b/>
                <w:i/>
              </w:rPr>
              <w:t>Den administrerende direktør træffer afgørelse om at give Europols personale tilladelse til at afgive vidneforklaring ved en domstol i en medlemsstat. Tilladelsen til at afgive vidneforklaring kan ikke nægtes uretmæssigt, men den administrerende direktør kan afhængigt af omstændighederne fastlægge betingelser for vidneforklaringen i overensstemmelse med national ret. I denne forbindelse skal der tages hensyn til et eventuelt særligt behov for beskyttelse fra vidnets side. Dette gælder navnlig, hvis der er en akut risiko for alvorlig skade på vidnets velfærd eller skade på Den Europæiske Union eller en medlemsstat. I disse tilfælde skal et retsmøde, der er adskilt fra dem, der har ret til at være til stede, eller et audiovisuelt retsmøde, om nødvendigt med hemmeligholdelse af vidnets identitet, overvejes og om nødvendigt anordnes. Disse bestemmelser gælder også for personale, der tidligere har været ansat i Europol."</w:t>
            </w:r>
          </w:p>
        </w:tc>
      </w:tr>
    </w:tbl>
    <w:p w14:paraId="3876D669"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420C3D48" w14:textId="77777777" w:rsidR="00C64D8D" w:rsidRPr="000F21A2" w:rsidRDefault="00C64D8D" w:rsidP="00C64D8D">
      <w:r w:rsidRPr="000F21A2">
        <w:rPr>
          <w:rStyle w:val="HideTWBExt"/>
          <w:noProof w:val="0"/>
        </w:rPr>
        <w:t>&lt;/Amend&gt;</w:t>
      </w:r>
    </w:p>
    <w:p w14:paraId="3076A27B"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324</w:t>
      </w:r>
      <w:r w:rsidRPr="000F21A2">
        <w:rPr>
          <w:rStyle w:val="HideTWBExt"/>
          <w:b w:val="0"/>
          <w:noProof w:val="0"/>
        </w:rPr>
        <w:t>&lt;/NumAm&gt;</w:t>
      </w:r>
    </w:p>
    <w:p w14:paraId="52441C3A" w14:textId="77777777" w:rsidR="00C64D8D" w:rsidRPr="000F21A2" w:rsidRDefault="00C64D8D" w:rsidP="00C64D8D">
      <w:pPr>
        <w:pStyle w:val="NormalBold"/>
      </w:pPr>
      <w:r w:rsidRPr="000F21A2">
        <w:rPr>
          <w:rStyle w:val="HideTWBExt"/>
          <w:b w:val="0"/>
          <w:noProof w:val="0"/>
        </w:rPr>
        <w:t>&lt;RepeatBlock-By&gt;&lt;Members&gt;</w:t>
      </w:r>
      <w:r w:rsidRPr="000F21A2">
        <w:t>Thijs Reuten, Cecilia Strada, Murielle Laurent, Alessandro Zan, Emma Rafowicz</w:t>
      </w:r>
      <w:r w:rsidRPr="000F21A2">
        <w:rPr>
          <w:rStyle w:val="HideTWBExt"/>
          <w:b w:val="0"/>
          <w:noProof w:val="0"/>
        </w:rPr>
        <w:t>&lt;/Members&gt;</w:t>
      </w:r>
    </w:p>
    <w:p w14:paraId="19FBCB38" w14:textId="77777777" w:rsidR="00C64D8D" w:rsidRPr="000F21A2" w:rsidRDefault="00C64D8D" w:rsidP="00C64D8D">
      <w:pPr>
        <w:pStyle w:val="NormalBold"/>
      </w:pPr>
      <w:r w:rsidRPr="000F21A2">
        <w:rPr>
          <w:rStyle w:val="HideTWBExt"/>
          <w:b w:val="0"/>
          <w:noProof w:val="0"/>
        </w:rPr>
        <w:t>&lt;/RepeatBlock-By&gt;</w:t>
      </w:r>
    </w:p>
    <w:p w14:paraId="6BAFD744"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53E2472F" w14:textId="77777777" w:rsidR="00C64D8D" w:rsidRPr="000F21A2" w:rsidRDefault="00C64D8D" w:rsidP="00C64D8D">
      <w:pPr>
        <w:pStyle w:val="NormalBold"/>
      </w:pPr>
      <w:r w:rsidRPr="000F21A2">
        <w:rPr>
          <w:rStyle w:val="HideTWBExt"/>
          <w:b w:val="0"/>
          <w:noProof w:val="0"/>
        </w:rPr>
        <w:t>&lt;Article&gt;</w:t>
      </w:r>
      <w:r w:rsidRPr="000F21A2">
        <w:t>Artikel 9 – stk. 1 – nr. 4 a (nyt)</w:t>
      </w:r>
      <w:r w:rsidRPr="000F21A2">
        <w:rPr>
          <w:rStyle w:val="HideTWBExt"/>
          <w:b w:val="0"/>
          <w:noProof w:val="0"/>
        </w:rPr>
        <w:t>&lt;/Article&gt;</w:t>
      </w:r>
    </w:p>
    <w:p w14:paraId="2AD1BD1A"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4B505EEB" w14:textId="77777777" w:rsidR="00C64D8D" w:rsidRPr="000F21A2" w:rsidRDefault="00C64D8D" w:rsidP="00C64D8D">
      <w:r w:rsidRPr="000F21A2">
        <w:rPr>
          <w:rStyle w:val="HideTWBExt"/>
          <w:noProof w:val="0"/>
        </w:rPr>
        <w:t>&lt;Article2&gt;</w:t>
      </w:r>
      <w:r w:rsidRPr="000F21A2">
        <w:t>Artikel 18 – stk. 2 – litra f a (nyt)</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38099EDC" w14:textId="77777777" w:rsidTr="005A5892">
        <w:trPr>
          <w:trHeight w:hRule="exact" w:val="240"/>
          <w:jc w:val="center"/>
        </w:trPr>
        <w:tc>
          <w:tcPr>
            <w:tcW w:w="9752" w:type="dxa"/>
            <w:gridSpan w:val="2"/>
            <w:tcBorders>
              <w:top w:val="nil"/>
              <w:left w:val="nil"/>
              <w:bottom w:val="nil"/>
              <w:right w:val="nil"/>
            </w:tcBorders>
          </w:tcPr>
          <w:p w14:paraId="65563A5B" w14:textId="77777777" w:rsidR="00C64D8D" w:rsidRPr="000F21A2" w:rsidRDefault="00C64D8D" w:rsidP="005A5892"/>
        </w:tc>
      </w:tr>
      <w:tr w:rsidR="00C64D8D" w:rsidRPr="000F21A2" w14:paraId="34117148" w14:textId="77777777" w:rsidTr="005A5892">
        <w:trPr>
          <w:trHeight w:val="240"/>
          <w:jc w:val="center"/>
        </w:trPr>
        <w:tc>
          <w:tcPr>
            <w:tcW w:w="4876" w:type="dxa"/>
            <w:tcBorders>
              <w:top w:val="nil"/>
              <w:left w:val="nil"/>
              <w:bottom w:val="nil"/>
              <w:right w:val="nil"/>
            </w:tcBorders>
          </w:tcPr>
          <w:p w14:paraId="642023AE"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4005A82C" w14:textId="77777777" w:rsidR="00C64D8D" w:rsidRPr="000F21A2" w:rsidRDefault="00C64D8D" w:rsidP="005A5892">
            <w:pPr>
              <w:pStyle w:val="AmColumnHeading"/>
            </w:pPr>
            <w:r w:rsidRPr="000F21A2">
              <w:t>Ændringsforslag</w:t>
            </w:r>
          </w:p>
        </w:tc>
      </w:tr>
      <w:tr w:rsidR="00C64D8D" w:rsidRPr="000F21A2" w14:paraId="569EBD9B" w14:textId="77777777" w:rsidTr="005A5892">
        <w:trPr>
          <w:jc w:val="center"/>
        </w:trPr>
        <w:tc>
          <w:tcPr>
            <w:tcW w:w="4876" w:type="dxa"/>
            <w:tcBorders>
              <w:top w:val="nil"/>
              <w:left w:val="nil"/>
              <w:bottom w:val="nil"/>
              <w:right w:val="nil"/>
            </w:tcBorders>
          </w:tcPr>
          <w:p w14:paraId="1C33B412" w14:textId="77777777" w:rsidR="00C64D8D" w:rsidRPr="000F21A2" w:rsidRDefault="00C64D8D" w:rsidP="005A5892">
            <w:pPr>
              <w:pStyle w:val="Normal6a"/>
            </w:pPr>
          </w:p>
        </w:tc>
        <w:tc>
          <w:tcPr>
            <w:tcW w:w="4876" w:type="dxa"/>
            <w:tcBorders>
              <w:top w:val="nil"/>
              <w:left w:val="nil"/>
              <w:bottom w:val="nil"/>
              <w:right w:val="nil"/>
            </w:tcBorders>
          </w:tcPr>
          <w:p w14:paraId="068FD303" w14:textId="77777777" w:rsidR="00C64D8D" w:rsidRPr="000F21A2" w:rsidRDefault="00C64D8D" w:rsidP="005A5892">
            <w:pPr>
              <w:pStyle w:val="Normal6a"/>
            </w:pPr>
            <w:r w:rsidRPr="000F21A2">
              <w:rPr>
                <w:b/>
                <w:i/>
              </w:rPr>
              <w:t>4a)</w:t>
            </w:r>
            <w:r w:rsidRPr="000F21A2">
              <w:tab/>
            </w:r>
            <w:r w:rsidRPr="000F21A2">
              <w:rPr>
                <w:b/>
                <w:i/>
              </w:rPr>
              <w:t>I artikel 18, stk. 2, tilføjes følgende litra:</w:t>
            </w:r>
          </w:p>
        </w:tc>
      </w:tr>
      <w:tr w:rsidR="00C64D8D" w:rsidRPr="000F21A2" w14:paraId="13E4CC3F" w14:textId="77777777" w:rsidTr="005A5892">
        <w:trPr>
          <w:jc w:val="center"/>
        </w:trPr>
        <w:tc>
          <w:tcPr>
            <w:tcW w:w="4876" w:type="dxa"/>
            <w:tcBorders>
              <w:top w:val="nil"/>
              <w:left w:val="nil"/>
              <w:bottom w:val="nil"/>
              <w:right w:val="nil"/>
            </w:tcBorders>
          </w:tcPr>
          <w:p w14:paraId="22DCC0E5" w14:textId="77777777" w:rsidR="00C64D8D" w:rsidRPr="000F21A2" w:rsidRDefault="00C64D8D" w:rsidP="005A5892">
            <w:pPr>
              <w:pStyle w:val="Normal6a"/>
            </w:pPr>
          </w:p>
        </w:tc>
        <w:tc>
          <w:tcPr>
            <w:tcW w:w="4876" w:type="dxa"/>
            <w:tcBorders>
              <w:top w:val="nil"/>
              <w:left w:val="nil"/>
              <w:bottom w:val="nil"/>
              <w:right w:val="nil"/>
            </w:tcBorders>
          </w:tcPr>
          <w:p w14:paraId="09E0E604" w14:textId="77777777" w:rsidR="00C64D8D" w:rsidRPr="000F21A2" w:rsidRDefault="00C64D8D" w:rsidP="005A5892">
            <w:pPr>
              <w:pStyle w:val="Normal6a"/>
            </w:pPr>
            <w:r w:rsidRPr="000F21A2">
              <w:rPr>
                <w:b/>
                <w:i/>
              </w:rPr>
              <w:t>fa) Biometriske data må kun behandles, når det er strengt nødvendigt og står i et rimeligt forhold til det tilstræbte mål og er i overensstemmelse med artikel 30 i denne forordning og direktiv (EU) 2016/680.</w:t>
            </w:r>
          </w:p>
        </w:tc>
      </w:tr>
    </w:tbl>
    <w:p w14:paraId="4B7C477B"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79CF152B" w14:textId="77777777" w:rsidR="00C64D8D" w:rsidRPr="000F21A2" w:rsidRDefault="00C64D8D" w:rsidP="00C64D8D">
      <w:r w:rsidRPr="000F21A2">
        <w:rPr>
          <w:rStyle w:val="HideTWBExt"/>
          <w:noProof w:val="0"/>
        </w:rPr>
        <w:t>&lt;/Amend&gt;</w:t>
      </w:r>
    </w:p>
    <w:p w14:paraId="1F33DB1A"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325</w:t>
      </w:r>
      <w:r w:rsidRPr="000F21A2">
        <w:rPr>
          <w:rStyle w:val="HideTWBExt"/>
          <w:b w:val="0"/>
          <w:noProof w:val="0"/>
        </w:rPr>
        <w:t>&lt;/NumAm&gt;</w:t>
      </w:r>
    </w:p>
    <w:p w14:paraId="236930FD" w14:textId="77777777" w:rsidR="00C64D8D" w:rsidRPr="000F21A2" w:rsidRDefault="00C64D8D" w:rsidP="00C64D8D">
      <w:pPr>
        <w:pStyle w:val="NormalBold"/>
      </w:pPr>
      <w:r w:rsidRPr="000F21A2">
        <w:rPr>
          <w:rStyle w:val="HideTWBExt"/>
          <w:b w:val="0"/>
          <w:noProof w:val="0"/>
        </w:rPr>
        <w:t>&lt;RepeatBlock-By&gt;&lt;Members&gt;</w:t>
      </w:r>
      <w:r w:rsidRPr="000F21A2">
        <w:t>Jeroen Lenaers</w:t>
      </w:r>
      <w:r w:rsidRPr="000F21A2">
        <w:rPr>
          <w:rStyle w:val="HideTWBExt"/>
          <w:b w:val="0"/>
          <w:noProof w:val="0"/>
        </w:rPr>
        <w:t>&lt;/Members&gt;</w:t>
      </w:r>
    </w:p>
    <w:p w14:paraId="15892AC3" w14:textId="77777777" w:rsidR="00C64D8D" w:rsidRPr="000F21A2" w:rsidRDefault="00C64D8D" w:rsidP="00C64D8D">
      <w:pPr>
        <w:pStyle w:val="NormalBold"/>
      </w:pPr>
      <w:r w:rsidRPr="000F21A2">
        <w:rPr>
          <w:rStyle w:val="HideTWBExt"/>
          <w:b w:val="0"/>
          <w:noProof w:val="0"/>
        </w:rPr>
        <w:t>&lt;/RepeatBlock-By&gt;</w:t>
      </w:r>
    </w:p>
    <w:p w14:paraId="4A3A2DF1"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35014BBF" w14:textId="77777777" w:rsidR="00C64D8D" w:rsidRPr="000F21A2" w:rsidRDefault="00C64D8D" w:rsidP="00C64D8D">
      <w:pPr>
        <w:pStyle w:val="NormalBold"/>
      </w:pPr>
      <w:r w:rsidRPr="000F21A2">
        <w:rPr>
          <w:rStyle w:val="HideTWBExt"/>
          <w:b w:val="0"/>
          <w:noProof w:val="0"/>
        </w:rPr>
        <w:t>&lt;Article&gt;</w:t>
      </w:r>
      <w:r w:rsidRPr="000F21A2">
        <w:t>Artikel 9 – stk. 1 – nr. 4 a (nyt)</w:t>
      </w:r>
      <w:r w:rsidRPr="000F21A2">
        <w:rPr>
          <w:rStyle w:val="HideTWBExt"/>
          <w:b w:val="0"/>
          <w:noProof w:val="0"/>
        </w:rPr>
        <w:t>&lt;/Article&gt;</w:t>
      </w:r>
    </w:p>
    <w:p w14:paraId="0DC3A606"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25C4DA2C" w14:textId="77777777" w:rsidR="00C64D8D" w:rsidRPr="000F21A2" w:rsidRDefault="00C64D8D" w:rsidP="00C64D8D">
      <w:r w:rsidRPr="000F21A2">
        <w:rPr>
          <w:rStyle w:val="HideTWBExt"/>
          <w:noProof w:val="0"/>
        </w:rPr>
        <w:t>&lt;Article2&gt;</w:t>
      </w:r>
      <w:r w:rsidRPr="000F21A2">
        <w:t>Artikel 41c – stk. 2 – litra b</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714B0375" w14:textId="77777777" w:rsidTr="005A5892">
        <w:trPr>
          <w:trHeight w:hRule="exact" w:val="240"/>
          <w:jc w:val="center"/>
        </w:trPr>
        <w:tc>
          <w:tcPr>
            <w:tcW w:w="9752" w:type="dxa"/>
            <w:gridSpan w:val="2"/>
            <w:tcBorders>
              <w:top w:val="nil"/>
              <w:left w:val="nil"/>
              <w:bottom w:val="nil"/>
              <w:right w:val="nil"/>
            </w:tcBorders>
          </w:tcPr>
          <w:p w14:paraId="0BF280FC" w14:textId="77777777" w:rsidR="00C64D8D" w:rsidRPr="000F21A2" w:rsidRDefault="00C64D8D" w:rsidP="005A5892"/>
        </w:tc>
      </w:tr>
      <w:tr w:rsidR="00C64D8D" w:rsidRPr="000F21A2" w14:paraId="230EC061" w14:textId="77777777" w:rsidTr="005A5892">
        <w:trPr>
          <w:trHeight w:val="240"/>
          <w:jc w:val="center"/>
        </w:trPr>
        <w:tc>
          <w:tcPr>
            <w:tcW w:w="4876" w:type="dxa"/>
            <w:tcBorders>
              <w:top w:val="nil"/>
              <w:left w:val="nil"/>
              <w:bottom w:val="nil"/>
              <w:right w:val="nil"/>
            </w:tcBorders>
          </w:tcPr>
          <w:p w14:paraId="65D09D62"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0F329870" w14:textId="77777777" w:rsidR="00C64D8D" w:rsidRPr="000F21A2" w:rsidRDefault="00C64D8D" w:rsidP="005A5892">
            <w:pPr>
              <w:pStyle w:val="AmColumnHeading"/>
            </w:pPr>
            <w:r w:rsidRPr="000F21A2">
              <w:t>Ændringsforslag</w:t>
            </w:r>
          </w:p>
        </w:tc>
      </w:tr>
      <w:tr w:rsidR="00C64D8D" w:rsidRPr="000F21A2" w14:paraId="126CA179" w14:textId="77777777" w:rsidTr="005A5892">
        <w:trPr>
          <w:jc w:val="center"/>
        </w:trPr>
        <w:tc>
          <w:tcPr>
            <w:tcW w:w="4876" w:type="dxa"/>
            <w:tcBorders>
              <w:top w:val="nil"/>
              <w:left w:val="nil"/>
              <w:bottom w:val="nil"/>
              <w:right w:val="nil"/>
            </w:tcBorders>
          </w:tcPr>
          <w:p w14:paraId="07F70BDA" w14:textId="77777777" w:rsidR="00C64D8D" w:rsidRPr="000F21A2" w:rsidRDefault="00C64D8D" w:rsidP="005A5892">
            <w:pPr>
              <w:pStyle w:val="Normal6a"/>
            </w:pPr>
          </w:p>
        </w:tc>
        <w:tc>
          <w:tcPr>
            <w:tcW w:w="4876" w:type="dxa"/>
            <w:tcBorders>
              <w:top w:val="nil"/>
              <w:left w:val="nil"/>
              <w:bottom w:val="nil"/>
              <w:right w:val="nil"/>
            </w:tcBorders>
          </w:tcPr>
          <w:p w14:paraId="2B8E7008" w14:textId="77777777" w:rsidR="00C64D8D" w:rsidRPr="000F21A2" w:rsidRDefault="00C64D8D" w:rsidP="005A5892">
            <w:pPr>
              <w:pStyle w:val="Normal6a"/>
            </w:pPr>
            <w:r w:rsidRPr="000F21A2">
              <w:rPr>
                <w:b/>
                <w:i/>
              </w:rPr>
              <w:t>4a)</w:t>
            </w:r>
            <w:r w:rsidRPr="000F21A2">
              <w:tab/>
            </w:r>
            <w:r w:rsidRPr="000F21A2">
              <w:rPr>
                <w:b/>
                <w:i/>
              </w:rPr>
              <w:t>Artikel 41c, stk. 2, litra b), affattes således:</w:t>
            </w:r>
          </w:p>
        </w:tc>
      </w:tr>
      <w:tr w:rsidR="00C64D8D" w:rsidRPr="000F21A2" w14:paraId="7AAD1998" w14:textId="77777777" w:rsidTr="005A5892">
        <w:trPr>
          <w:jc w:val="center"/>
        </w:trPr>
        <w:tc>
          <w:tcPr>
            <w:tcW w:w="4876" w:type="dxa"/>
            <w:tcBorders>
              <w:top w:val="nil"/>
              <w:left w:val="nil"/>
              <w:bottom w:val="nil"/>
              <w:right w:val="nil"/>
            </w:tcBorders>
          </w:tcPr>
          <w:p w14:paraId="6C7B6C21" w14:textId="77777777" w:rsidR="00C64D8D" w:rsidRPr="000F21A2" w:rsidRDefault="00C64D8D" w:rsidP="005A5892">
            <w:pPr>
              <w:pStyle w:val="Normal6a"/>
            </w:pPr>
          </w:p>
        </w:tc>
        <w:tc>
          <w:tcPr>
            <w:tcW w:w="4876" w:type="dxa"/>
            <w:tcBorders>
              <w:top w:val="nil"/>
              <w:left w:val="nil"/>
              <w:bottom w:val="nil"/>
              <w:right w:val="nil"/>
            </w:tcBorders>
          </w:tcPr>
          <w:p w14:paraId="55F031A3" w14:textId="77777777" w:rsidR="00C64D8D" w:rsidRPr="000F21A2" w:rsidRDefault="00C64D8D" w:rsidP="005A5892">
            <w:pPr>
              <w:pStyle w:val="Normal6a"/>
            </w:pPr>
            <w:r w:rsidRPr="000F21A2">
              <w:rPr>
                <w:b/>
                <w:i/>
              </w:rPr>
              <w:t>b) overvåge Europols overholdelse af de grundlæggende rettigheder, herunder i forbindelse med operationelle taskforcer og Europols udsendelser med henblik på operationel støtte</w:t>
            </w:r>
          </w:p>
        </w:tc>
      </w:tr>
    </w:tbl>
    <w:p w14:paraId="5DBBE530"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C543DC7" w14:textId="77777777" w:rsidR="00C64D8D" w:rsidRPr="000F21A2" w:rsidRDefault="00C64D8D" w:rsidP="00C64D8D">
      <w:r w:rsidRPr="000F21A2">
        <w:rPr>
          <w:rStyle w:val="HideTWBExt"/>
          <w:noProof w:val="0"/>
        </w:rPr>
        <w:t>&lt;/Amend&gt;</w:t>
      </w:r>
    </w:p>
    <w:p w14:paraId="6601880D" w14:textId="77777777" w:rsidR="00C64D8D" w:rsidRPr="000F21A2" w:rsidRDefault="00C64D8D" w:rsidP="00C64D8D">
      <w:pPr>
        <w:pStyle w:val="AmNumberTabs"/>
      </w:pPr>
      <w:r w:rsidRPr="000F21A2">
        <w:rPr>
          <w:rStyle w:val="HideTWBExt"/>
          <w:b w:val="0"/>
          <w:noProof w:val="0"/>
        </w:rPr>
        <w:t>&lt;Amend&gt;</w:t>
      </w:r>
      <w:r w:rsidRPr="000F21A2">
        <w:t>Ændringsforslag</w:t>
      </w:r>
      <w:r w:rsidRPr="000F21A2">
        <w:tab/>
      </w:r>
      <w:r w:rsidRPr="000F21A2">
        <w:tab/>
      </w:r>
      <w:r w:rsidRPr="000F21A2">
        <w:rPr>
          <w:rStyle w:val="HideTWBExt"/>
          <w:b w:val="0"/>
          <w:noProof w:val="0"/>
        </w:rPr>
        <w:t>&lt;NumAm&gt;</w:t>
      </w:r>
      <w:r w:rsidRPr="000F21A2">
        <w:t>326</w:t>
      </w:r>
      <w:r w:rsidRPr="000F21A2">
        <w:rPr>
          <w:rStyle w:val="HideTWBExt"/>
          <w:b w:val="0"/>
          <w:noProof w:val="0"/>
        </w:rPr>
        <w:t>&lt;/NumAm&gt;</w:t>
      </w:r>
    </w:p>
    <w:p w14:paraId="63CD3BAE" w14:textId="77777777" w:rsidR="00C64D8D" w:rsidRPr="000F21A2" w:rsidRDefault="00C64D8D" w:rsidP="00C64D8D">
      <w:pPr>
        <w:pStyle w:val="NormalBold"/>
      </w:pPr>
      <w:r w:rsidRPr="000F21A2">
        <w:rPr>
          <w:rStyle w:val="HideTWBExt"/>
          <w:b w:val="0"/>
          <w:noProof w:val="0"/>
        </w:rPr>
        <w:t>&lt;RepeatBlock-By&gt;&lt;Members&gt;</w:t>
      </w:r>
      <w:r w:rsidRPr="000F21A2">
        <w:t>Ilaria Salis</w:t>
      </w:r>
      <w:r w:rsidRPr="000F21A2">
        <w:rPr>
          <w:rStyle w:val="HideTWBExt"/>
          <w:b w:val="0"/>
          <w:noProof w:val="0"/>
        </w:rPr>
        <w:t>&lt;/Members&gt;</w:t>
      </w:r>
    </w:p>
    <w:p w14:paraId="53775DB3" w14:textId="77777777" w:rsidR="00C64D8D" w:rsidRPr="000F21A2" w:rsidRDefault="00C64D8D" w:rsidP="00C64D8D">
      <w:pPr>
        <w:pStyle w:val="NormalBold"/>
      </w:pPr>
      <w:r w:rsidRPr="000F21A2">
        <w:rPr>
          <w:rStyle w:val="HideTWBExt"/>
          <w:b w:val="0"/>
          <w:noProof w:val="0"/>
        </w:rPr>
        <w:t>&lt;/RepeatBlock-By&gt;</w:t>
      </w:r>
    </w:p>
    <w:p w14:paraId="25526D8D" w14:textId="77777777" w:rsidR="00C64D8D" w:rsidRPr="000F21A2" w:rsidRDefault="00C64D8D" w:rsidP="00C64D8D">
      <w:pPr>
        <w:pStyle w:val="NormalBold"/>
      </w:pPr>
      <w:r w:rsidRPr="000F21A2">
        <w:rPr>
          <w:rStyle w:val="HideTWBExt"/>
          <w:b w:val="0"/>
          <w:noProof w:val="0"/>
        </w:rPr>
        <w:t>&lt;DocAmend&gt;</w:t>
      </w:r>
      <w:r w:rsidRPr="000F21A2">
        <w:t>Forslag til forordning</w:t>
      </w:r>
      <w:r w:rsidRPr="000F21A2">
        <w:rPr>
          <w:rStyle w:val="HideTWBExt"/>
          <w:b w:val="0"/>
          <w:noProof w:val="0"/>
        </w:rPr>
        <w:t>&lt;/DocAmend&gt;</w:t>
      </w:r>
    </w:p>
    <w:p w14:paraId="664185AC" w14:textId="77777777" w:rsidR="00C64D8D" w:rsidRPr="000F21A2" w:rsidRDefault="00C64D8D" w:rsidP="00C64D8D">
      <w:pPr>
        <w:pStyle w:val="NormalBold"/>
      </w:pPr>
      <w:r w:rsidRPr="000F21A2">
        <w:rPr>
          <w:rStyle w:val="HideTWBExt"/>
          <w:b w:val="0"/>
          <w:noProof w:val="0"/>
        </w:rPr>
        <w:t>&lt;Article&gt;</w:t>
      </w:r>
      <w:r w:rsidRPr="000F21A2">
        <w:t>Artikel 9 – stk. 1 – nr. 5 – litra a</w:t>
      </w:r>
      <w:r w:rsidRPr="000F21A2">
        <w:rPr>
          <w:rStyle w:val="HideTWBExt"/>
          <w:b w:val="0"/>
          <w:noProof w:val="0"/>
        </w:rPr>
        <w:t>&lt;/Article&gt;</w:t>
      </w:r>
    </w:p>
    <w:p w14:paraId="7AB21450" w14:textId="77777777" w:rsidR="00C64D8D" w:rsidRPr="000F21A2" w:rsidRDefault="00C64D8D" w:rsidP="00C64D8D">
      <w:r w:rsidRPr="000F21A2">
        <w:rPr>
          <w:rStyle w:val="HideTWBExt"/>
          <w:noProof w:val="0"/>
        </w:rPr>
        <w:t>&lt;DocAmend2&gt;</w:t>
      </w:r>
      <w:r w:rsidRPr="000F21A2">
        <w:t>Forordning (EU) 2016/794</w:t>
      </w:r>
      <w:r w:rsidRPr="000F21A2">
        <w:rPr>
          <w:rStyle w:val="HideTWBExt"/>
          <w:noProof w:val="0"/>
        </w:rPr>
        <w:t>&lt;/DocAmend2&gt;</w:t>
      </w:r>
    </w:p>
    <w:p w14:paraId="1CC2326E" w14:textId="77777777" w:rsidR="00C64D8D" w:rsidRPr="000F21A2" w:rsidRDefault="00C64D8D" w:rsidP="00C64D8D">
      <w:r w:rsidRPr="000F21A2">
        <w:rPr>
          <w:rStyle w:val="HideTWBExt"/>
          <w:noProof w:val="0"/>
        </w:rPr>
        <w:t>&lt;Article2&gt;</w:t>
      </w:r>
      <w:r w:rsidRPr="000F21A2">
        <w:t>Bilag I – led 6</w:t>
      </w:r>
      <w:r w:rsidRPr="000F21A2">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4D8D" w:rsidRPr="000F21A2" w14:paraId="0FD1F8C9" w14:textId="77777777" w:rsidTr="005A5892">
        <w:trPr>
          <w:trHeight w:hRule="exact" w:val="240"/>
          <w:jc w:val="center"/>
        </w:trPr>
        <w:tc>
          <w:tcPr>
            <w:tcW w:w="9752" w:type="dxa"/>
            <w:gridSpan w:val="2"/>
            <w:tcBorders>
              <w:top w:val="nil"/>
              <w:left w:val="nil"/>
              <w:bottom w:val="nil"/>
              <w:right w:val="nil"/>
            </w:tcBorders>
          </w:tcPr>
          <w:p w14:paraId="6115790E" w14:textId="77777777" w:rsidR="00C64D8D" w:rsidRPr="000F21A2" w:rsidRDefault="00C64D8D" w:rsidP="005A5892"/>
        </w:tc>
      </w:tr>
      <w:tr w:rsidR="00C64D8D" w:rsidRPr="000F21A2" w14:paraId="4CE168DA" w14:textId="77777777" w:rsidTr="005A5892">
        <w:trPr>
          <w:trHeight w:val="240"/>
          <w:jc w:val="center"/>
        </w:trPr>
        <w:tc>
          <w:tcPr>
            <w:tcW w:w="4876" w:type="dxa"/>
            <w:tcBorders>
              <w:top w:val="nil"/>
              <w:left w:val="nil"/>
              <w:bottom w:val="nil"/>
              <w:right w:val="nil"/>
            </w:tcBorders>
          </w:tcPr>
          <w:p w14:paraId="054203AD" w14:textId="77777777" w:rsidR="00C64D8D" w:rsidRPr="000F21A2" w:rsidRDefault="00C64D8D" w:rsidP="005A5892">
            <w:pPr>
              <w:pStyle w:val="AmColumnHeading"/>
            </w:pPr>
            <w:r w:rsidRPr="000F21A2">
              <w:t>Kommissionens forslag</w:t>
            </w:r>
          </w:p>
        </w:tc>
        <w:tc>
          <w:tcPr>
            <w:tcW w:w="4876" w:type="dxa"/>
            <w:tcBorders>
              <w:top w:val="nil"/>
              <w:left w:val="nil"/>
              <w:bottom w:val="nil"/>
              <w:right w:val="nil"/>
            </w:tcBorders>
          </w:tcPr>
          <w:p w14:paraId="5093B05B" w14:textId="77777777" w:rsidR="00C64D8D" w:rsidRPr="000F21A2" w:rsidRDefault="00C64D8D" w:rsidP="005A5892">
            <w:pPr>
              <w:pStyle w:val="AmColumnHeading"/>
            </w:pPr>
            <w:r w:rsidRPr="000F21A2">
              <w:t>Ændringsforslag</w:t>
            </w:r>
          </w:p>
        </w:tc>
      </w:tr>
      <w:tr w:rsidR="00C64D8D" w:rsidRPr="000F21A2" w14:paraId="4B212138" w14:textId="77777777" w:rsidTr="005A5892">
        <w:trPr>
          <w:jc w:val="center"/>
        </w:trPr>
        <w:tc>
          <w:tcPr>
            <w:tcW w:w="4876" w:type="dxa"/>
            <w:tcBorders>
              <w:top w:val="nil"/>
              <w:left w:val="nil"/>
              <w:bottom w:val="nil"/>
              <w:right w:val="nil"/>
            </w:tcBorders>
          </w:tcPr>
          <w:p w14:paraId="7E804C35" w14:textId="77777777" w:rsidR="00C64D8D" w:rsidRPr="000F21A2" w:rsidRDefault="00C64D8D" w:rsidP="005A5892">
            <w:pPr>
              <w:pStyle w:val="Normal6a"/>
            </w:pPr>
            <w:r w:rsidRPr="000F21A2">
              <w:t>-</w:t>
            </w:r>
            <w:r w:rsidRPr="000F21A2">
              <w:tab/>
              <w:t>smugling af migranter</w:t>
            </w:r>
          </w:p>
        </w:tc>
        <w:tc>
          <w:tcPr>
            <w:tcW w:w="4876" w:type="dxa"/>
            <w:tcBorders>
              <w:top w:val="nil"/>
              <w:left w:val="nil"/>
              <w:bottom w:val="nil"/>
              <w:right w:val="nil"/>
            </w:tcBorders>
          </w:tcPr>
          <w:p w14:paraId="1AF8855E" w14:textId="77777777" w:rsidR="00C64D8D" w:rsidRPr="000F21A2" w:rsidRDefault="00C64D8D" w:rsidP="005A5892">
            <w:pPr>
              <w:pStyle w:val="Normal6a"/>
            </w:pPr>
            <w:r w:rsidRPr="000F21A2">
              <w:t>-</w:t>
            </w:r>
            <w:r w:rsidRPr="000F21A2">
              <w:tab/>
            </w:r>
            <w:r w:rsidRPr="000F21A2">
              <w:rPr>
                <w:b/>
                <w:bCs/>
                <w:i/>
                <w:iCs/>
              </w:rPr>
              <w:t>udnyttende former for</w:t>
            </w:r>
            <w:r w:rsidRPr="000F21A2">
              <w:t xml:space="preserve"> smugling af migranter</w:t>
            </w:r>
          </w:p>
        </w:tc>
      </w:tr>
    </w:tbl>
    <w:p w14:paraId="5104326A" w14:textId="77777777" w:rsidR="00C64D8D" w:rsidRPr="000F21A2" w:rsidRDefault="00C64D8D" w:rsidP="00C64D8D">
      <w:pPr>
        <w:pStyle w:val="AmOrLang"/>
      </w:pPr>
      <w:r w:rsidRPr="000F21A2">
        <w:t xml:space="preserve">Or. </w:t>
      </w:r>
      <w:r w:rsidRPr="000F21A2">
        <w:rPr>
          <w:rStyle w:val="HideTWBExt"/>
          <w:noProof w:val="0"/>
        </w:rPr>
        <w:t>&lt;Original&gt;</w:t>
      </w:r>
      <w:r w:rsidRPr="000F21A2">
        <w:rPr>
          <w:rStyle w:val="HideTWBInt"/>
          <w:noProof w:val="0"/>
        </w:rPr>
        <w:t>{EN}</w:t>
      </w:r>
      <w:r w:rsidRPr="000F21A2">
        <w:t>en</w:t>
      </w:r>
      <w:r w:rsidRPr="000F21A2">
        <w:rPr>
          <w:rStyle w:val="HideTWBExt"/>
          <w:noProof w:val="0"/>
        </w:rPr>
        <w:t>&lt;/Original&gt;</w:t>
      </w:r>
    </w:p>
    <w:p w14:paraId="0BF2AF77" w14:textId="3D9AAF39" w:rsidR="00C64D8D" w:rsidRPr="000F21A2" w:rsidRDefault="00C64D8D" w:rsidP="00C64D8D">
      <w:r w:rsidRPr="000F21A2">
        <w:rPr>
          <w:rStyle w:val="HideTWBExt"/>
          <w:noProof w:val="0"/>
        </w:rPr>
        <w:t>&lt;/Amend&gt;&lt;/RepeatBlock-Amend&gt;</w:t>
      </w:r>
    </w:p>
    <w:p w14:paraId="71AF0A8B" w14:textId="5BB9023C" w:rsidR="00A5409A" w:rsidRPr="000F21A2" w:rsidRDefault="00A5409A" w:rsidP="00C64D8D"/>
    <w:sectPr w:rsidR="00A5409A" w:rsidRPr="000F21A2" w:rsidSect="005911B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91558" w14:textId="77777777" w:rsidR="00D52A80" w:rsidRPr="005911BD" w:rsidRDefault="00D52A80">
      <w:r w:rsidRPr="005911BD">
        <w:separator/>
      </w:r>
    </w:p>
  </w:endnote>
  <w:endnote w:type="continuationSeparator" w:id="0">
    <w:p w14:paraId="25B2B4DD" w14:textId="77777777" w:rsidR="00D52A80" w:rsidRPr="005911BD" w:rsidRDefault="00D52A80">
      <w:r w:rsidRPr="005911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C1482" w14:textId="32BE5EE3" w:rsidR="005911BD" w:rsidRPr="005911BD" w:rsidRDefault="005911BD" w:rsidP="005911BD">
    <w:pPr>
      <w:pStyle w:val="EPFooter"/>
    </w:pPr>
    <w:r w:rsidRPr="005911BD">
      <w:t>PE</w:t>
    </w:r>
    <w:r w:rsidRPr="005911BD">
      <w:rPr>
        <w:rStyle w:val="HideTWBExt"/>
      </w:rPr>
      <w:t>&lt;NoPE&gt;</w:t>
    </w:r>
    <w:r w:rsidRPr="005911BD">
      <w:t>770.286</w:t>
    </w:r>
    <w:r w:rsidRPr="005911BD">
      <w:rPr>
        <w:rStyle w:val="HideTWBExt"/>
      </w:rPr>
      <w:t>&lt;/NoPE&gt;&lt;Version&gt;</w:t>
    </w:r>
    <w:r w:rsidRPr="005911BD">
      <w:t>v01-00</w:t>
    </w:r>
    <w:r w:rsidRPr="005911BD">
      <w:rPr>
        <w:rStyle w:val="HideTWBExt"/>
      </w:rPr>
      <w:t>&lt;/Version&gt;</w:t>
    </w:r>
    <w:r w:rsidRPr="005911BD">
      <w:tab/>
    </w:r>
    <w:r w:rsidRPr="005911BD">
      <w:fldChar w:fldCharType="begin"/>
    </w:r>
    <w:r w:rsidRPr="005911BD">
      <w:instrText xml:space="preserve"> PAGE  \* MERGEFORMAT </w:instrText>
    </w:r>
    <w:r w:rsidRPr="005911BD">
      <w:fldChar w:fldCharType="separate"/>
    </w:r>
    <w:r w:rsidR="000F21A2">
      <w:rPr>
        <w:noProof/>
      </w:rPr>
      <w:t>194</w:t>
    </w:r>
    <w:r w:rsidRPr="005911BD">
      <w:fldChar w:fldCharType="end"/>
    </w:r>
    <w:r w:rsidRPr="005911BD">
      <w:t>/</w:t>
    </w:r>
    <w:fldSimple w:instr=" NUMPAGES  \* MERGEFORMAT ">
      <w:r w:rsidR="000F21A2">
        <w:rPr>
          <w:noProof/>
        </w:rPr>
        <w:t>197</w:t>
      </w:r>
    </w:fldSimple>
    <w:r w:rsidRPr="005911BD">
      <w:tab/>
    </w:r>
    <w:r w:rsidRPr="005911BD">
      <w:rPr>
        <w:rStyle w:val="HideTWBExt"/>
      </w:rPr>
      <w:t>&lt;PathFdR&gt;</w:t>
    </w:r>
    <w:r w:rsidRPr="005911BD">
      <w:t>AM\1317359DA.docx</w:t>
    </w:r>
    <w:r w:rsidRPr="005911BD">
      <w:rPr>
        <w:rStyle w:val="HideTWBExt"/>
      </w:rPr>
      <w:t>&lt;/PathFdR&gt;</w:t>
    </w:r>
  </w:p>
  <w:p w14:paraId="777951DC" w14:textId="03C9552D" w:rsidR="00A5409A" w:rsidRPr="005911BD" w:rsidRDefault="005911BD" w:rsidP="005911BD">
    <w:pPr>
      <w:pStyle w:val="EPFooter2"/>
    </w:pPr>
    <w:r w:rsidRPr="005911BD">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EFEC5" w14:textId="4CB05684" w:rsidR="005911BD" w:rsidRPr="005911BD" w:rsidRDefault="005911BD" w:rsidP="005911BD">
    <w:pPr>
      <w:pStyle w:val="EPFooter"/>
    </w:pPr>
    <w:r w:rsidRPr="005911BD">
      <w:rPr>
        <w:rStyle w:val="HideTWBExt"/>
      </w:rPr>
      <w:t>&lt;PathFdR&gt;</w:t>
    </w:r>
    <w:r w:rsidRPr="005911BD">
      <w:t>AM\1317359DA.docx</w:t>
    </w:r>
    <w:r w:rsidRPr="005911BD">
      <w:rPr>
        <w:rStyle w:val="HideTWBExt"/>
      </w:rPr>
      <w:t>&lt;/PathFdR&gt;</w:t>
    </w:r>
    <w:r w:rsidRPr="005911BD">
      <w:tab/>
    </w:r>
    <w:r w:rsidRPr="005911BD">
      <w:fldChar w:fldCharType="begin"/>
    </w:r>
    <w:r w:rsidRPr="005911BD">
      <w:instrText xml:space="preserve"> PAGE  \* MERGEFORMAT </w:instrText>
    </w:r>
    <w:r w:rsidRPr="005911BD">
      <w:fldChar w:fldCharType="separate"/>
    </w:r>
    <w:r w:rsidR="000F21A2">
      <w:rPr>
        <w:noProof/>
      </w:rPr>
      <w:t>193</w:t>
    </w:r>
    <w:r w:rsidRPr="005911BD">
      <w:fldChar w:fldCharType="end"/>
    </w:r>
    <w:r w:rsidRPr="005911BD">
      <w:t>/</w:t>
    </w:r>
    <w:fldSimple w:instr=" NUMPAGES  \* MERGEFORMAT ">
      <w:r w:rsidR="000F21A2">
        <w:rPr>
          <w:noProof/>
        </w:rPr>
        <w:t>197</w:t>
      </w:r>
    </w:fldSimple>
    <w:r w:rsidRPr="005911BD">
      <w:tab/>
      <w:t>PE</w:t>
    </w:r>
    <w:r w:rsidRPr="005911BD">
      <w:rPr>
        <w:rStyle w:val="HideTWBExt"/>
      </w:rPr>
      <w:t>&lt;NoPE&gt;</w:t>
    </w:r>
    <w:r w:rsidRPr="005911BD">
      <w:t>770.286</w:t>
    </w:r>
    <w:r w:rsidRPr="005911BD">
      <w:rPr>
        <w:rStyle w:val="HideTWBExt"/>
      </w:rPr>
      <w:t>&lt;/NoPE&gt;&lt;Version&gt;</w:t>
    </w:r>
    <w:r w:rsidRPr="005911BD">
      <w:t>v01-00</w:t>
    </w:r>
    <w:r w:rsidRPr="005911BD">
      <w:rPr>
        <w:rStyle w:val="HideTWBExt"/>
      </w:rPr>
      <w:t>&lt;/Version&gt;</w:t>
    </w:r>
  </w:p>
  <w:p w14:paraId="44DF7488" w14:textId="59007BEF" w:rsidR="00A5409A" w:rsidRPr="005911BD" w:rsidRDefault="005911BD" w:rsidP="005911BD">
    <w:pPr>
      <w:pStyle w:val="EPFooter2"/>
    </w:pPr>
    <w:r w:rsidRPr="005911BD">
      <w:tab/>
    </w:r>
    <w:r w:rsidRPr="005911BD">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3C263" w14:textId="77777777" w:rsidR="005911BD" w:rsidRPr="005911BD" w:rsidRDefault="005911BD" w:rsidP="005911BD">
    <w:pPr>
      <w:pStyle w:val="EPFooter"/>
    </w:pPr>
    <w:r w:rsidRPr="005911BD">
      <w:rPr>
        <w:rStyle w:val="HideTWBExt"/>
      </w:rPr>
      <w:t>&lt;PathFdR&gt;</w:t>
    </w:r>
    <w:r w:rsidRPr="005911BD">
      <w:t>AM\1317359DA.docx</w:t>
    </w:r>
    <w:r w:rsidRPr="005911BD">
      <w:rPr>
        <w:rStyle w:val="HideTWBExt"/>
      </w:rPr>
      <w:t>&lt;/PathFdR&gt;</w:t>
    </w:r>
    <w:r w:rsidRPr="005911BD">
      <w:tab/>
    </w:r>
    <w:r w:rsidRPr="005911BD">
      <w:tab/>
      <w:t>PE</w:t>
    </w:r>
    <w:r w:rsidRPr="005911BD">
      <w:rPr>
        <w:rStyle w:val="HideTWBExt"/>
      </w:rPr>
      <w:t>&lt;NoPE&gt;</w:t>
    </w:r>
    <w:r w:rsidRPr="005911BD">
      <w:t>770.286</w:t>
    </w:r>
    <w:r w:rsidRPr="005911BD">
      <w:rPr>
        <w:rStyle w:val="HideTWBExt"/>
      </w:rPr>
      <w:t>&lt;/NoPE&gt;&lt;Version&gt;</w:t>
    </w:r>
    <w:r w:rsidRPr="005911BD">
      <w:t>v01-00</w:t>
    </w:r>
    <w:r w:rsidRPr="005911BD">
      <w:rPr>
        <w:rStyle w:val="HideTWBExt"/>
      </w:rPr>
      <w:t>&lt;/Version&gt;</w:t>
    </w:r>
  </w:p>
  <w:p w14:paraId="3D7F744D" w14:textId="0845A116" w:rsidR="00A5409A" w:rsidRPr="005911BD" w:rsidRDefault="005911BD" w:rsidP="005911BD">
    <w:pPr>
      <w:pStyle w:val="EPFooter2"/>
    </w:pPr>
    <w:r w:rsidRPr="005911BD">
      <w:t>DA</w:t>
    </w:r>
    <w:r w:rsidRPr="005911BD">
      <w:tab/>
    </w:r>
    <w:r w:rsidRPr="005911BD">
      <w:rPr>
        <w:b w:val="0"/>
        <w:i/>
        <w:color w:val="C0C0C0"/>
        <w:sz w:val="22"/>
      </w:rPr>
      <w:t>Forenet i mangfoldighed</w:t>
    </w:r>
    <w:r w:rsidRPr="005911BD">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90A0D6" w14:textId="77777777" w:rsidR="00D52A80" w:rsidRPr="005911BD" w:rsidRDefault="00D52A80">
      <w:r w:rsidRPr="005911BD">
        <w:separator/>
      </w:r>
    </w:p>
  </w:footnote>
  <w:footnote w:type="continuationSeparator" w:id="0">
    <w:p w14:paraId="7EE7E89F" w14:textId="77777777" w:rsidR="00D52A80" w:rsidRPr="005911BD" w:rsidRDefault="00D52A80">
      <w:r w:rsidRPr="005911B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7DECA" w14:textId="77777777" w:rsidR="007C453B" w:rsidRDefault="007C45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5F491" w14:textId="77777777" w:rsidR="007C453B" w:rsidRDefault="007C45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FB046" w14:textId="77777777" w:rsidR="007C453B" w:rsidRDefault="007C45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LANGUE" w:val="DA"/>
    <w:docVar w:name="TXTLANGUEMIN" w:val="da"/>
    <w:docVar w:name="TXTNRPE" w:val="770.286"/>
    <w:docVar w:name="TXTPEorAP" w:val="PE"/>
    <w:docVar w:name="TXTROUTE" w:val="AM\1317359DA.docx"/>
    <w:docVar w:name="TXTVERSION" w:val="01-00"/>
  </w:docVars>
  <w:rsids>
    <w:rsidRoot w:val="00A77B3E"/>
    <w:rsid w:val="00025C54"/>
    <w:rsid w:val="000F21A2"/>
    <w:rsid w:val="00190F7A"/>
    <w:rsid w:val="001E33BA"/>
    <w:rsid w:val="0022170B"/>
    <w:rsid w:val="00281356"/>
    <w:rsid w:val="0029367F"/>
    <w:rsid w:val="003D1018"/>
    <w:rsid w:val="00540087"/>
    <w:rsid w:val="005911BD"/>
    <w:rsid w:val="006A5405"/>
    <w:rsid w:val="007C453B"/>
    <w:rsid w:val="0085274D"/>
    <w:rsid w:val="00893360"/>
    <w:rsid w:val="00937CA3"/>
    <w:rsid w:val="00973917"/>
    <w:rsid w:val="009A2678"/>
    <w:rsid w:val="009D0B6A"/>
    <w:rsid w:val="009F56CC"/>
    <w:rsid w:val="00A5409A"/>
    <w:rsid w:val="00A77B3E"/>
    <w:rsid w:val="00B76EA7"/>
    <w:rsid w:val="00C60EA3"/>
    <w:rsid w:val="00C64D8D"/>
    <w:rsid w:val="00CA2A55"/>
    <w:rsid w:val="00D43D30"/>
    <w:rsid w:val="00D52A80"/>
    <w:rsid w:val="00D81421"/>
    <w:rsid w:val="00D9572F"/>
    <w:rsid w:val="00E926FC"/>
    <w:rsid w:val="00FC5A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A873F0D"/>
  <w15:docId w15:val="{8566B5A1-E2B0-4C96-B556-73D11BE2A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64D8D"/>
    <w:pPr>
      <w:tabs>
        <w:tab w:val="center" w:pos="4680"/>
        <w:tab w:val="right" w:pos="9360"/>
      </w:tabs>
    </w:pPr>
  </w:style>
  <w:style w:type="character" w:customStyle="1" w:styleId="HeaderChar">
    <w:name w:val="Header Char"/>
    <w:basedOn w:val="DefaultParagraphFont"/>
    <w:link w:val="Header"/>
    <w:rsid w:val="00C64D8D"/>
    <w:rPr>
      <w:sz w:val="24"/>
      <w:szCs w:val="24"/>
    </w:rPr>
  </w:style>
  <w:style w:type="paragraph" w:styleId="Footer">
    <w:name w:val="footer"/>
    <w:basedOn w:val="Normal"/>
    <w:link w:val="FooterChar"/>
    <w:rsid w:val="007C453B"/>
    <w:pPr>
      <w:tabs>
        <w:tab w:val="center" w:pos="4513"/>
        <w:tab w:val="right" w:pos="9026"/>
      </w:tabs>
    </w:pPr>
  </w:style>
  <w:style w:type="character" w:customStyle="1" w:styleId="FooterChar">
    <w:name w:val="Footer Char"/>
    <w:basedOn w:val="DefaultParagraphFont"/>
    <w:link w:val="Footer"/>
    <w:rsid w:val="007C453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42485</Words>
  <Characters>274233</Characters>
  <Application>Microsoft Office Word</Application>
  <DocSecurity>0</DocSecurity>
  <Lines>10737</Lines>
  <Paragraphs>3011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2025-03-31T15:21:00Z</dcterms:created>
  <dcterms:modified xsi:type="dcterms:W3CDTF">2025-03-31T15:21:00Z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148798</vt:lpwstr>
  </property>
  <property fmtid="{D5CDD505-2E9C-101B-9397-08002B2CF9AE}" pid="7" name="dmxml.render.traceId">
    <vt:lpwstr>67dc27ede5865607c5bcf3c8312b7fb4</vt:lpwstr>
  </property>
  <property fmtid="{D5CDD505-2E9C-101B-9397-08002B2CF9AE}" pid="8" name="FooterPath">
    <vt:lpwstr>AM\1317359DA.docx</vt:lpwstr>
  </property>
  <property fmtid="{D5CDD505-2E9C-101B-9397-08002B2CF9AE}" pid="9" name="PE Number">
    <vt:lpwstr>770.286</vt:lpwstr>
  </property>
  <property fmtid="{D5CDD505-2E9C-101B-9397-08002B2CF9AE}" pid="10" name="UID">
    <vt:lpwstr>eu.europa.europarl-DIN1-2025-0000052574_02.00-xm-01.00_text-xml</vt:lpwstr>
  </property>
  <property fmtid="{D5CDD505-2E9C-101B-9397-08002B2CF9AE}" pid="11" name="LastEdited with">
    <vt:lpwstr>10.0.1 Build [20250114]</vt:lpwstr>
  </property>
  <property fmtid="{D5CDD505-2E9C-101B-9397-08002B2CF9AE}" pid="12" name="Bookout">
    <vt:lpwstr>OK - 2025/03/31 17:21</vt:lpwstr>
  </property>
</Properties>
</file>