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3791F" w:rsidRPr="00B25B15" w14:paraId="26B56CA6" w14:textId="77777777">
        <w:trPr>
          <w:trHeight w:hRule="exact" w:val="1417"/>
          <w:jc w:val="center"/>
        </w:trPr>
        <w:tc>
          <w:tcPr>
            <w:tcW w:w="6804" w:type="dxa"/>
            <w:tcBorders>
              <w:top w:val="nil"/>
              <w:left w:val="nil"/>
              <w:bottom w:val="nil"/>
              <w:right w:val="nil"/>
            </w:tcBorders>
            <w:vAlign w:val="center"/>
          </w:tcPr>
          <w:p w14:paraId="31969075" w14:textId="77777777" w:rsidR="0013791F" w:rsidRPr="00B25B15" w:rsidRDefault="00677A4F">
            <w:pPr>
              <w:pStyle w:val="EPName"/>
            </w:pPr>
            <w:r w:rsidRPr="00B25B15">
              <w:t>Parlamento Europeo</w:t>
            </w:r>
          </w:p>
          <w:p w14:paraId="7830AB12" w14:textId="77777777" w:rsidR="0013791F" w:rsidRPr="00B25B15" w:rsidRDefault="00677A4F">
            <w:pPr>
              <w:pStyle w:val="EPTerm"/>
            </w:pPr>
            <w:r w:rsidRPr="00B25B15">
              <w:t>2024-2029</w:t>
            </w:r>
          </w:p>
        </w:tc>
        <w:tc>
          <w:tcPr>
            <w:tcW w:w="2268" w:type="dxa"/>
            <w:tcBorders>
              <w:top w:val="nil"/>
              <w:left w:val="nil"/>
              <w:bottom w:val="nil"/>
              <w:right w:val="nil"/>
            </w:tcBorders>
          </w:tcPr>
          <w:p w14:paraId="7E1FD82F" w14:textId="77777777" w:rsidR="0013791F" w:rsidRPr="00B25B15" w:rsidRDefault="00CB03EC">
            <w:pPr>
              <w:pStyle w:val="EPLogo"/>
            </w:pPr>
            <w:r>
              <w:pict w14:anchorId="714BF2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55pt;height:50.3pt">
                  <v:imagedata r:id="rId6" o:title=""/>
                </v:shape>
              </w:pict>
            </w:r>
          </w:p>
        </w:tc>
      </w:tr>
    </w:tbl>
    <w:p w14:paraId="1915F399" w14:textId="77777777" w:rsidR="0013791F" w:rsidRPr="00B25B15" w:rsidRDefault="00677A4F">
      <w:pPr>
        <w:pStyle w:val="LineTop"/>
      </w:pPr>
      <w:r w:rsidRPr="00B25B15">
        <w:t xml:space="preserve"> </w:t>
      </w:r>
    </w:p>
    <w:p w14:paraId="7A2EFF82" w14:textId="77777777" w:rsidR="0013791F" w:rsidRPr="00B25B15" w:rsidRDefault="00677A4F">
      <w:pPr>
        <w:pStyle w:val="EPBody"/>
      </w:pPr>
      <w:r w:rsidRPr="00B25B15">
        <w:rPr>
          <w:rStyle w:val="HideTWBExt"/>
        </w:rPr>
        <w:t>&lt;Commission&gt;</w:t>
      </w:r>
      <w:r w:rsidRPr="00B25B15">
        <w:rPr>
          <w:rStyle w:val="HideTWBInt"/>
        </w:rPr>
        <w:t>{LIBE}</w:t>
      </w:r>
      <w:r w:rsidRPr="00B25B15">
        <w:t>Comisión de Libertades Civiles, Justicia y Asuntos de Interior</w:t>
      </w:r>
      <w:r w:rsidRPr="00B25B15">
        <w:rPr>
          <w:rStyle w:val="HideTWBExt"/>
        </w:rPr>
        <w:t>&lt;/Commission&gt;</w:t>
      </w:r>
    </w:p>
    <w:p w14:paraId="780D10A4" w14:textId="77777777" w:rsidR="0013791F" w:rsidRPr="00B25B15" w:rsidRDefault="00677A4F">
      <w:pPr>
        <w:pStyle w:val="LineBottom"/>
      </w:pPr>
      <w:r w:rsidRPr="00B25B15">
        <w:t xml:space="preserve"> </w:t>
      </w:r>
    </w:p>
    <w:p w14:paraId="28444B81" w14:textId="77777777" w:rsidR="0013791F" w:rsidRPr="00B25B15" w:rsidRDefault="00677A4F">
      <w:pPr>
        <w:pStyle w:val="CoverReference"/>
      </w:pPr>
      <w:r w:rsidRPr="00B25B15">
        <w:rPr>
          <w:rStyle w:val="HideTWBExt"/>
        </w:rPr>
        <w:t>&lt;RefProc&gt;</w:t>
      </w:r>
      <w:r w:rsidRPr="00B25B15">
        <w:t>2022/0084</w:t>
      </w:r>
      <w:r w:rsidRPr="00B25B15">
        <w:rPr>
          <w:rStyle w:val="HideTWBExt"/>
        </w:rPr>
        <w:t>&lt;/RefProc&gt;&lt;RefTypeProc&gt;</w:t>
      </w:r>
      <w:r w:rsidRPr="00B25B15">
        <w:t>(COD)</w:t>
      </w:r>
      <w:r w:rsidRPr="00B25B15">
        <w:rPr>
          <w:rStyle w:val="HideTWBExt"/>
        </w:rPr>
        <w:t>&lt;/RefTypeProc&gt;</w:t>
      </w:r>
    </w:p>
    <w:p w14:paraId="5F116B4E" w14:textId="77777777" w:rsidR="0013791F" w:rsidRPr="00CB03EC" w:rsidRDefault="00677A4F">
      <w:pPr>
        <w:pStyle w:val="CoverDate"/>
      </w:pPr>
      <w:r w:rsidRPr="00CB03EC">
        <w:rPr>
          <w:rStyle w:val="HideTWBExt"/>
        </w:rPr>
        <w:t>&lt;Date&gt;</w:t>
      </w:r>
      <w:r w:rsidRPr="00CB03EC">
        <w:rPr>
          <w:rStyle w:val="HideTWBInt"/>
        </w:rPr>
        <w:t>{22/10/2025}</w:t>
      </w:r>
      <w:r w:rsidRPr="00CB03EC">
        <w:t>22.10.2025</w:t>
      </w:r>
      <w:r w:rsidRPr="00CB03EC">
        <w:rPr>
          <w:rStyle w:val="HideTWBExt"/>
        </w:rPr>
        <w:t>&lt;/Date&gt;</w:t>
      </w:r>
    </w:p>
    <w:p w14:paraId="3A4E6834" w14:textId="77777777" w:rsidR="0013791F" w:rsidRPr="00CB03EC" w:rsidRDefault="00677A4F">
      <w:pPr>
        <w:pStyle w:val="CoverDocType"/>
      </w:pPr>
      <w:r w:rsidRPr="00CB03EC">
        <w:rPr>
          <w:rStyle w:val="HideTWBExt"/>
        </w:rPr>
        <w:t>&lt;TypeAM&gt;</w:t>
      </w:r>
      <w:r w:rsidRPr="00CB03EC">
        <w:t>ENMIENDAS</w:t>
      </w:r>
      <w:r w:rsidRPr="00CB03EC">
        <w:rPr>
          <w:rStyle w:val="HideTWBExt"/>
        </w:rPr>
        <w:t>&lt;/TypeAM&gt;</w:t>
      </w:r>
    </w:p>
    <w:p w14:paraId="6D0056B3" w14:textId="77777777" w:rsidR="0013791F" w:rsidRPr="00CB03EC" w:rsidRDefault="00677A4F">
      <w:pPr>
        <w:pStyle w:val="CoverDocType24a"/>
      </w:pPr>
      <w:r w:rsidRPr="00CB03EC">
        <w:rPr>
          <w:rStyle w:val="HideTWBExt"/>
        </w:rPr>
        <w:t>&lt;RangeAM&gt;</w:t>
      </w:r>
      <w:r w:rsidRPr="00CB03EC">
        <w:t>34 - 256</w:t>
      </w:r>
      <w:r w:rsidRPr="00CB03EC">
        <w:rPr>
          <w:rStyle w:val="HideTWBExt"/>
        </w:rPr>
        <w:t>&lt;/RangeAM&gt;</w:t>
      </w:r>
    </w:p>
    <w:p w14:paraId="410AF9A1" w14:textId="77777777" w:rsidR="0013791F" w:rsidRPr="00CB03EC" w:rsidRDefault="00677A4F">
      <w:pPr>
        <w:pStyle w:val="CoverBold"/>
      </w:pPr>
      <w:r w:rsidRPr="00CB03EC">
        <w:rPr>
          <w:rStyle w:val="HideTWBExt"/>
        </w:rPr>
        <w:t>&lt;TitreType&gt;</w:t>
      </w:r>
      <w:r w:rsidRPr="00CB03EC">
        <w:t>Proyecto de informe</w:t>
      </w:r>
      <w:r w:rsidRPr="00CB03EC">
        <w:rPr>
          <w:rStyle w:val="HideTWBExt"/>
        </w:rPr>
        <w:t>&lt;/TitreType&gt;</w:t>
      </w:r>
    </w:p>
    <w:p w14:paraId="5D175ED7" w14:textId="77777777" w:rsidR="0013791F" w:rsidRPr="00CB03EC" w:rsidRDefault="00677A4F">
      <w:pPr>
        <w:pStyle w:val="CoverBold"/>
      </w:pPr>
      <w:r w:rsidRPr="00CB03EC">
        <w:rPr>
          <w:rStyle w:val="HideTWBExt"/>
        </w:rPr>
        <w:t>&lt;Rapporteur&gt;</w:t>
      </w:r>
      <w:r w:rsidRPr="00CB03EC">
        <w:t>Lena Düpont</w:t>
      </w:r>
      <w:r w:rsidRPr="00CB03EC">
        <w:rPr>
          <w:rStyle w:val="HideTWBExt"/>
        </w:rPr>
        <w:t>&lt;/Rapporteur&gt;</w:t>
      </w:r>
    </w:p>
    <w:p w14:paraId="649E57A3" w14:textId="77777777" w:rsidR="0013791F" w:rsidRPr="00CB03EC" w:rsidRDefault="00677A4F">
      <w:pPr>
        <w:pStyle w:val="CoverNormal24a"/>
      </w:pPr>
      <w:r w:rsidRPr="00CB03EC">
        <w:rPr>
          <w:rStyle w:val="HideTWBExt"/>
        </w:rPr>
        <w:t>&lt;DocRefPE&gt;</w:t>
      </w:r>
      <w:r w:rsidRPr="00CB03EC">
        <w:t>(PE776.837v01-00)</w:t>
      </w:r>
      <w:r w:rsidRPr="00CB03EC">
        <w:rPr>
          <w:rStyle w:val="HideTWBExt"/>
        </w:rPr>
        <w:t>&lt;/DocRefPE&gt;</w:t>
      </w:r>
    </w:p>
    <w:p w14:paraId="2994F9E2" w14:textId="77777777" w:rsidR="0013791F" w:rsidRPr="00B25B15" w:rsidRDefault="00677A4F">
      <w:pPr>
        <w:pStyle w:val="CoverNormal24a"/>
      </w:pPr>
      <w:r w:rsidRPr="00B25B15">
        <w:rPr>
          <w:rStyle w:val="HideTWBExt"/>
        </w:rPr>
        <w:t>&lt;Titre&gt;</w:t>
      </w:r>
      <w:r w:rsidRPr="00B25B15">
        <w:t>La seguridad de la información en las instituciones, órganos y organismos de la Unión</w:t>
      </w:r>
      <w:r w:rsidRPr="00B25B15">
        <w:rPr>
          <w:rStyle w:val="HideTWBExt"/>
        </w:rPr>
        <w:t>&lt;/Titre&gt;</w:t>
      </w:r>
    </w:p>
    <w:p w14:paraId="53431BA2" w14:textId="77777777" w:rsidR="0013791F" w:rsidRPr="00B94D8B" w:rsidRDefault="00677A4F">
      <w:pPr>
        <w:pStyle w:val="CoverNormal"/>
        <w:rPr>
          <w:lang w:val="pt-PT"/>
        </w:rPr>
      </w:pPr>
      <w:r w:rsidRPr="00B94D8B">
        <w:rPr>
          <w:rStyle w:val="HideTWBExt"/>
          <w:lang w:val="pt-PT"/>
        </w:rPr>
        <w:t>&lt;DocAmend&gt;</w:t>
      </w:r>
      <w:r w:rsidRPr="00B94D8B">
        <w:rPr>
          <w:lang w:val="pt-PT"/>
        </w:rPr>
        <w:t>Propuesta de Reglamento</w:t>
      </w:r>
      <w:r w:rsidRPr="00B94D8B">
        <w:rPr>
          <w:rStyle w:val="HideTWBExt"/>
          <w:lang w:val="pt-PT"/>
        </w:rPr>
        <w:t>&lt;/DocAmend&gt;</w:t>
      </w:r>
    </w:p>
    <w:p w14:paraId="5087E919" w14:textId="77777777" w:rsidR="0013791F" w:rsidRPr="00B94D8B" w:rsidRDefault="00677A4F">
      <w:pPr>
        <w:pStyle w:val="CoverNormal24a"/>
        <w:rPr>
          <w:lang w:val="pt-PT"/>
        </w:rPr>
      </w:pPr>
      <w:r w:rsidRPr="00B94D8B">
        <w:rPr>
          <w:rStyle w:val="HideTWBExt"/>
          <w:lang w:val="pt-PT"/>
        </w:rPr>
        <w:t>&lt;DocRef&gt;</w:t>
      </w:r>
      <w:r w:rsidRPr="00B94D8B">
        <w:rPr>
          <w:lang w:val="pt-PT"/>
        </w:rPr>
        <w:t>(COM(2022)0119 – C9-0121/2022 – 2022/0084(COD))</w:t>
      </w:r>
      <w:r w:rsidRPr="00B94D8B">
        <w:rPr>
          <w:rStyle w:val="HideTWBExt"/>
          <w:lang w:val="pt-PT"/>
        </w:rPr>
        <w:t>&lt;/DocRef&gt;</w:t>
      </w:r>
    </w:p>
    <w:p w14:paraId="0906365B" w14:textId="77777777" w:rsidR="0013791F" w:rsidRPr="00B94D8B" w:rsidRDefault="00677A4F">
      <w:pPr>
        <w:rPr>
          <w:lang w:val="pt-PT"/>
        </w:rPr>
      </w:pPr>
      <w:r w:rsidRPr="00B94D8B">
        <w:rPr>
          <w:lang w:val="pt-PT"/>
        </w:rPr>
        <w:br w:type="page"/>
      </w:r>
      <w:r w:rsidRPr="00B94D8B">
        <w:rPr>
          <w:lang w:val="pt-PT"/>
        </w:rPr>
        <w:lastRenderedPageBreak/>
        <w:t>AM_Com_LegReport</w:t>
      </w:r>
    </w:p>
    <w:p w14:paraId="4D16BD5F" w14:textId="0C1596C5" w:rsidR="00002E26" w:rsidRPr="00BE6304" w:rsidRDefault="00677A4F" w:rsidP="00002E26">
      <w:pPr>
        <w:pStyle w:val="AmNumberTabs"/>
        <w:rPr>
          <w:lang w:val="pt-PT"/>
        </w:rPr>
      </w:pPr>
      <w:r w:rsidRPr="00B94D8B">
        <w:rPr>
          <w:lang w:val="pt-PT"/>
        </w:rPr>
        <w:br w:type="page"/>
      </w:r>
      <w:r w:rsidR="00002E26" w:rsidRPr="00BE6304">
        <w:rPr>
          <w:rStyle w:val="HideTWBExt"/>
          <w:b w:val="0"/>
          <w:lang w:val="pt-PT"/>
        </w:rPr>
        <w:t>&lt;RepeatBlock-Amend&gt;</w:t>
      </w:r>
      <w:r w:rsidR="00002E26" w:rsidRPr="00BE6304">
        <w:rPr>
          <w:rStyle w:val="HideTWBExt"/>
          <w:lang w:val="pt-PT"/>
        </w:rPr>
        <w:t>&lt;Amend&gt;</w:t>
      </w:r>
      <w:r w:rsidR="00002E26" w:rsidRPr="00BE6304">
        <w:rPr>
          <w:lang w:val="pt-PT"/>
        </w:rPr>
        <w:t>Enmienda</w:t>
      </w:r>
      <w:r w:rsidR="00002E26" w:rsidRPr="00BE6304">
        <w:rPr>
          <w:lang w:val="pt-PT"/>
        </w:rPr>
        <w:tab/>
      </w:r>
      <w:r w:rsidR="00002E26" w:rsidRPr="00BE6304">
        <w:rPr>
          <w:lang w:val="pt-PT"/>
        </w:rPr>
        <w:tab/>
      </w:r>
      <w:r w:rsidR="00002E26" w:rsidRPr="00BE6304">
        <w:rPr>
          <w:rStyle w:val="HideTWBExt"/>
          <w:lang w:val="pt-PT"/>
        </w:rPr>
        <w:t>&lt;NumAm&gt;</w:t>
      </w:r>
      <w:r w:rsidR="00002E26" w:rsidRPr="00BE6304">
        <w:rPr>
          <w:lang w:val="pt-PT"/>
        </w:rPr>
        <w:t>34</w:t>
      </w:r>
      <w:r w:rsidR="00002E26" w:rsidRPr="00BE6304">
        <w:rPr>
          <w:rStyle w:val="HideTWBExt"/>
          <w:lang w:val="pt-PT"/>
        </w:rPr>
        <w:t>&lt;/NumAm&gt;</w:t>
      </w:r>
    </w:p>
    <w:p w14:paraId="7C6BC2F2" w14:textId="77777777" w:rsidR="00002E26" w:rsidRPr="00BE6304" w:rsidRDefault="00002E26" w:rsidP="00002E26">
      <w:pPr>
        <w:pStyle w:val="NormalBold"/>
        <w:rPr>
          <w:lang w:val="pt-PT"/>
        </w:rPr>
      </w:pPr>
      <w:r w:rsidRPr="00BE6304">
        <w:rPr>
          <w:rStyle w:val="HideTWBExt"/>
          <w:b w:val="0"/>
          <w:lang w:val="pt-PT"/>
        </w:rPr>
        <w:t>&lt;RepeatBlock-By&gt;&lt;Members&gt;</w:t>
      </w:r>
      <w:r w:rsidRPr="00BE6304">
        <w:rPr>
          <w:lang w:val="pt-PT"/>
        </w:rPr>
        <w:t>Fabrice Leggeri, António Tânger Corrêa, Petra Steger, Susanna Ceccardi, Nikola Bartůšek</w:t>
      </w:r>
      <w:r w:rsidRPr="00BE6304">
        <w:rPr>
          <w:rStyle w:val="HideTWBExt"/>
          <w:b w:val="0"/>
          <w:lang w:val="pt-PT"/>
        </w:rPr>
        <w:t>&lt;/Members&gt;</w:t>
      </w:r>
    </w:p>
    <w:p w14:paraId="4D22AB29" w14:textId="77777777" w:rsidR="00002E26" w:rsidRPr="00BE6304" w:rsidRDefault="00002E26" w:rsidP="00002E26">
      <w:pPr>
        <w:pStyle w:val="NormalBold"/>
        <w:rPr>
          <w:lang w:val="pt-PT"/>
        </w:rPr>
      </w:pPr>
      <w:r w:rsidRPr="00BE6304">
        <w:rPr>
          <w:rStyle w:val="HideTWBExt"/>
          <w:b w:val="0"/>
          <w:lang w:val="pt-PT"/>
        </w:rPr>
        <w:t>&lt;/RepeatBlock-By&gt;</w:t>
      </w:r>
    </w:p>
    <w:p w14:paraId="460D177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F4911D4" w14:textId="77777777" w:rsidR="00002E26" w:rsidRPr="00B25B15" w:rsidRDefault="00002E26" w:rsidP="00002E26">
      <w:pPr>
        <w:pStyle w:val="NormalBold"/>
      </w:pPr>
      <w:r w:rsidRPr="00B25B15">
        <w:rPr>
          <w:rStyle w:val="HideTWBExt"/>
        </w:rPr>
        <w:t>&lt;Article&gt;</w:t>
      </w:r>
      <w:r w:rsidRPr="00B25B15">
        <w:t>Visto 3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0935F51" w14:textId="77777777" w:rsidTr="002676F3">
        <w:trPr>
          <w:trHeight w:hRule="exact" w:val="240"/>
          <w:jc w:val="center"/>
        </w:trPr>
        <w:tc>
          <w:tcPr>
            <w:tcW w:w="9752" w:type="dxa"/>
            <w:gridSpan w:val="2"/>
            <w:tcBorders>
              <w:top w:val="nil"/>
              <w:left w:val="nil"/>
              <w:bottom w:val="nil"/>
              <w:right w:val="nil"/>
            </w:tcBorders>
          </w:tcPr>
          <w:p w14:paraId="313DF2AB" w14:textId="77777777" w:rsidR="00002E26" w:rsidRPr="00B25B15" w:rsidRDefault="00002E26" w:rsidP="002676F3"/>
        </w:tc>
      </w:tr>
      <w:tr w:rsidR="00002E26" w:rsidRPr="00B25B15" w14:paraId="0E6CF2D6" w14:textId="77777777" w:rsidTr="002676F3">
        <w:trPr>
          <w:trHeight w:val="240"/>
          <w:jc w:val="center"/>
        </w:trPr>
        <w:tc>
          <w:tcPr>
            <w:tcW w:w="4876" w:type="dxa"/>
            <w:tcBorders>
              <w:top w:val="nil"/>
              <w:left w:val="nil"/>
              <w:bottom w:val="nil"/>
              <w:right w:val="nil"/>
            </w:tcBorders>
          </w:tcPr>
          <w:p w14:paraId="20BC6E0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7D701CC" w14:textId="77777777" w:rsidR="00002E26" w:rsidRPr="00B25B15" w:rsidRDefault="00002E26" w:rsidP="002676F3">
            <w:pPr>
              <w:pStyle w:val="AmColumnHeading"/>
            </w:pPr>
            <w:r w:rsidRPr="00B25B15">
              <w:t>Enmienda</w:t>
            </w:r>
          </w:p>
        </w:tc>
      </w:tr>
      <w:tr w:rsidR="00002E26" w:rsidRPr="00B25B15" w14:paraId="2FC3F57A" w14:textId="77777777" w:rsidTr="002676F3">
        <w:trPr>
          <w:jc w:val="center"/>
        </w:trPr>
        <w:tc>
          <w:tcPr>
            <w:tcW w:w="4876" w:type="dxa"/>
            <w:tcBorders>
              <w:top w:val="nil"/>
              <w:left w:val="nil"/>
              <w:bottom w:val="nil"/>
              <w:right w:val="nil"/>
            </w:tcBorders>
          </w:tcPr>
          <w:p w14:paraId="04ACBBCF" w14:textId="77777777" w:rsidR="00002E26" w:rsidRPr="00B25B15" w:rsidRDefault="00002E26" w:rsidP="002676F3">
            <w:pPr>
              <w:pStyle w:val="Normal6a"/>
            </w:pPr>
          </w:p>
        </w:tc>
        <w:tc>
          <w:tcPr>
            <w:tcW w:w="4876" w:type="dxa"/>
            <w:tcBorders>
              <w:top w:val="nil"/>
              <w:left w:val="nil"/>
              <w:bottom w:val="nil"/>
              <w:right w:val="nil"/>
            </w:tcBorders>
          </w:tcPr>
          <w:p w14:paraId="71ADB349" w14:textId="2248A76F" w:rsidR="00002E26" w:rsidRPr="00B25B15" w:rsidRDefault="002A7B46" w:rsidP="002A7B46">
            <w:pPr>
              <w:pStyle w:val="Normal6a"/>
              <w:tabs>
                <w:tab w:val="left" w:pos="525"/>
              </w:tabs>
            </w:pPr>
            <w:r>
              <w:rPr>
                <w:b/>
                <w:i/>
              </w:rPr>
              <w:t>–</w:t>
            </w:r>
            <w:r>
              <w:rPr>
                <w:b/>
                <w:i/>
              </w:rPr>
              <w:tab/>
            </w:r>
            <w:r w:rsidR="00002E26" w:rsidRPr="00B25B15">
              <w:rPr>
                <w:b/>
                <w:i/>
              </w:rPr>
              <w:t>Vista la sentencia del TJUE, de 27 de noviembre de 2019, en el asunto T-31/18, Luisa Izuzquiza y Arne Semsrott/Agencia Europea de la Guardia de Fronteras y Costas,</w:t>
            </w:r>
          </w:p>
        </w:tc>
      </w:tr>
    </w:tbl>
    <w:p w14:paraId="0BAD09D6"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85F1948" w14:textId="77777777" w:rsidR="00002E26" w:rsidRPr="00CB03EC" w:rsidRDefault="00002E26" w:rsidP="00002E26">
      <w:r w:rsidRPr="00CB03EC">
        <w:rPr>
          <w:rStyle w:val="HideTWBExt"/>
        </w:rPr>
        <w:t>&lt;/Amend&gt;</w:t>
      </w:r>
    </w:p>
    <w:p w14:paraId="2AFCF0D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35</w:t>
      </w:r>
      <w:r w:rsidRPr="00CB03EC">
        <w:rPr>
          <w:rStyle w:val="HideTWBExt"/>
        </w:rPr>
        <w:t>&lt;/NumAm&gt;</w:t>
      </w:r>
    </w:p>
    <w:p w14:paraId="44B04FF5"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3AF83A67" w14:textId="77777777" w:rsidR="00002E26" w:rsidRPr="00CB03EC" w:rsidRDefault="00002E26" w:rsidP="00002E26">
      <w:pPr>
        <w:pStyle w:val="NormalBold"/>
      </w:pPr>
      <w:r w:rsidRPr="00CB03EC">
        <w:rPr>
          <w:rStyle w:val="HideTWBExt"/>
          <w:b w:val="0"/>
        </w:rPr>
        <w:t>&lt;/RepeatBlock-By&gt;</w:t>
      </w:r>
    </w:p>
    <w:p w14:paraId="5FE5576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C582B3E" w14:textId="77777777" w:rsidR="00002E26" w:rsidRPr="00B25B15" w:rsidRDefault="00002E26" w:rsidP="00002E26">
      <w:pPr>
        <w:pStyle w:val="NormalBold"/>
      </w:pPr>
      <w:r w:rsidRPr="00B25B15">
        <w:rPr>
          <w:rStyle w:val="HideTWBExt"/>
        </w:rPr>
        <w:t>&lt;Article&gt;</w:t>
      </w:r>
      <w:r w:rsidRPr="00B25B15">
        <w:t>Considerando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C2599B4" w14:textId="77777777" w:rsidTr="002676F3">
        <w:trPr>
          <w:trHeight w:hRule="exact" w:val="240"/>
          <w:jc w:val="center"/>
        </w:trPr>
        <w:tc>
          <w:tcPr>
            <w:tcW w:w="9752" w:type="dxa"/>
            <w:gridSpan w:val="2"/>
            <w:tcBorders>
              <w:top w:val="nil"/>
              <w:left w:val="nil"/>
              <w:bottom w:val="nil"/>
              <w:right w:val="nil"/>
            </w:tcBorders>
          </w:tcPr>
          <w:p w14:paraId="5D7FD545" w14:textId="77777777" w:rsidR="00002E26" w:rsidRPr="00B25B15" w:rsidRDefault="00002E26" w:rsidP="002676F3"/>
        </w:tc>
      </w:tr>
      <w:tr w:rsidR="00002E26" w:rsidRPr="00B25B15" w14:paraId="661EEA38" w14:textId="77777777" w:rsidTr="002676F3">
        <w:trPr>
          <w:trHeight w:val="240"/>
          <w:jc w:val="center"/>
        </w:trPr>
        <w:tc>
          <w:tcPr>
            <w:tcW w:w="4876" w:type="dxa"/>
            <w:tcBorders>
              <w:top w:val="nil"/>
              <w:left w:val="nil"/>
              <w:bottom w:val="nil"/>
              <w:right w:val="nil"/>
            </w:tcBorders>
          </w:tcPr>
          <w:p w14:paraId="1986358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CBF68A9" w14:textId="77777777" w:rsidR="00002E26" w:rsidRPr="00B25B15" w:rsidRDefault="00002E26" w:rsidP="002676F3">
            <w:pPr>
              <w:pStyle w:val="AmColumnHeading"/>
            </w:pPr>
            <w:r w:rsidRPr="00B25B15">
              <w:t>Enmienda</w:t>
            </w:r>
          </w:p>
        </w:tc>
      </w:tr>
      <w:tr w:rsidR="00002E26" w:rsidRPr="00B25B15" w14:paraId="1000D7F8" w14:textId="77777777" w:rsidTr="002676F3">
        <w:trPr>
          <w:jc w:val="center"/>
        </w:trPr>
        <w:tc>
          <w:tcPr>
            <w:tcW w:w="4876" w:type="dxa"/>
            <w:tcBorders>
              <w:top w:val="nil"/>
              <w:left w:val="nil"/>
              <w:bottom w:val="nil"/>
              <w:right w:val="nil"/>
            </w:tcBorders>
          </w:tcPr>
          <w:p w14:paraId="4B0C437B" w14:textId="77777777" w:rsidR="00002E26" w:rsidRPr="00B25B15" w:rsidRDefault="00002E26" w:rsidP="002676F3">
            <w:pPr>
              <w:pStyle w:val="Normal6a"/>
            </w:pPr>
            <w:r w:rsidRPr="00B25B15">
              <w:t>(1)</w:t>
            </w:r>
            <w:r w:rsidRPr="00B25B15">
              <w:tab/>
              <w:t>En la actualidad, las instituciones y órganos de la Unión tienen sus propias normas de seguridad de la información, basadas en su reglamento interno o en un acto constitutivo, o no disponen de ninguna norma sobre seguridad de la información. En este contexto, cada institución y órgano de la Unión invierte esfuerzos significativos en la adopción de enfoques diferentes, lo que da lugar a una situación en la que el intercambio de información no siempre es fiable. La falta de un enfoque común dificulta el despliegue de herramientas comunes basadas en un conjunto de normas acordado en función de las necesidades de seguridad de la información que debe protegerse.</w:t>
            </w:r>
          </w:p>
        </w:tc>
        <w:tc>
          <w:tcPr>
            <w:tcW w:w="4876" w:type="dxa"/>
            <w:tcBorders>
              <w:top w:val="nil"/>
              <w:left w:val="nil"/>
              <w:bottom w:val="nil"/>
              <w:right w:val="nil"/>
            </w:tcBorders>
          </w:tcPr>
          <w:p w14:paraId="3085970F" w14:textId="77777777" w:rsidR="00002E26" w:rsidRPr="00B25B15" w:rsidRDefault="00002E26" w:rsidP="002676F3">
            <w:pPr>
              <w:pStyle w:val="Normal6a"/>
            </w:pPr>
            <w:r w:rsidRPr="00B25B15">
              <w:t>(1)</w:t>
            </w:r>
            <w:r w:rsidRPr="00B25B15">
              <w:tab/>
              <w:t xml:space="preserve">En la actualidad, las instituciones y órganos de la Unión tienen sus propias normas de seguridad de la información, basadas en su reglamento interno o en un acto constitutivo, o no disponen de ninguna norma sobre seguridad de la información. En este contexto, cada institución y órgano de la Unión invierte esfuerzos significativos en la adopción de enfoques diferentes, lo que da lugar a una situación en la que el intercambio de información no siempre es fiable </w:t>
            </w:r>
            <w:r w:rsidRPr="00B25B15">
              <w:rPr>
                <w:b/>
                <w:i/>
              </w:rPr>
              <w:t>o inexpugnable</w:t>
            </w:r>
            <w:r w:rsidRPr="00B25B15">
              <w:t>. La falta de un enfoque común dificulta el despliegue de herramientas comunes basadas en un conjunto de normas acordado en función de las necesidades de seguridad de la información que debe protegerse</w:t>
            </w:r>
            <w:r w:rsidRPr="00B25B15">
              <w:rPr>
                <w:b/>
                <w:i/>
              </w:rPr>
              <w:t>, así como la interoperabilidad de dichas herramientas</w:t>
            </w:r>
            <w:r w:rsidRPr="00B25B15">
              <w:t>.</w:t>
            </w:r>
          </w:p>
        </w:tc>
      </w:tr>
    </w:tbl>
    <w:p w14:paraId="0B69FD72" w14:textId="77777777" w:rsidR="00002E26" w:rsidRPr="00CB03EC" w:rsidRDefault="00002E26" w:rsidP="00002E26">
      <w:pPr>
        <w:pStyle w:val="AmOrLang"/>
      </w:pPr>
      <w:r w:rsidRPr="00CB03EC">
        <w:lastRenderedPageBreak/>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C2CA24D" w14:textId="77777777" w:rsidR="00002E26" w:rsidRPr="00CB03EC" w:rsidRDefault="00002E26" w:rsidP="00002E26">
      <w:r w:rsidRPr="00CB03EC">
        <w:rPr>
          <w:rStyle w:val="HideTWBExt"/>
        </w:rPr>
        <w:t>&lt;/Amend&gt;</w:t>
      </w:r>
    </w:p>
    <w:p w14:paraId="403B58C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36</w:t>
      </w:r>
      <w:r w:rsidRPr="00CB03EC">
        <w:rPr>
          <w:rStyle w:val="HideTWBExt"/>
        </w:rPr>
        <w:t>&lt;/NumAm&gt;</w:t>
      </w:r>
    </w:p>
    <w:p w14:paraId="3FCA5663"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5060EA5B" w14:textId="77777777" w:rsidR="00002E26" w:rsidRPr="00B25B15" w:rsidRDefault="00002E26" w:rsidP="00002E26">
      <w:pPr>
        <w:pStyle w:val="NormalBold"/>
      </w:pPr>
      <w:r w:rsidRPr="00B25B15">
        <w:rPr>
          <w:rStyle w:val="HideTWBExt"/>
          <w:b w:val="0"/>
        </w:rPr>
        <w:t>&lt;/RepeatBlock-By&gt;</w:t>
      </w:r>
    </w:p>
    <w:p w14:paraId="310B8F7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38B52A6" w14:textId="77777777" w:rsidR="00002E26" w:rsidRPr="00B25B15" w:rsidRDefault="00002E26" w:rsidP="00002E26">
      <w:pPr>
        <w:pStyle w:val="NormalBold"/>
      </w:pPr>
      <w:r w:rsidRPr="00B25B15">
        <w:rPr>
          <w:rStyle w:val="HideTWBExt"/>
        </w:rPr>
        <w:t>&lt;Article&gt;</w:t>
      </w:r>
      <w:r w:rsidRPr="00B25B15">
        <w:t>Considerando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EFDA2E6" w14:textId="77777777" w:rsidTr="002676F3">
        <w:trPr>
          <w:trHeight w:hRule="exact" w:val="240"/>
          <w:jc w:val="center"/>
        </w:trPr>
        <w:tc>
          <w:tcPr>
            <w:tcW w:w="9752" w:type="dxa"/>
            <w:gridSpan w:val="2"/>
            <w:tcBorders>
              <w:top w:val="nil"/>
              <w:left w:val="nil"/>
              <w:bottom w:val="nil"/>
              <w:right w:val="nil"/>
            </w:tcBorders>
          </w:tcPr>
          <w:p w14:paraId="32EE674C" w14:textId="77777777" w:rsidR="00002E26" w:rsidRPr="00B25B15" w:rsidRDefault="00002E26" w:rsidP="002676F3"/>
        </w:tc>
      </w:tr>
      <w:tr w:rsidR="00002E26" w:rsidRPr="00B25B15" w14:paraId="43752ED7" w14:textId="77777777" w:rsidTr="002676F3">
        <w:trPr>
          <w:trHeight w:val="240"/>
          <w:jc w:val="center"/>
        </w:trPr>
        <w:tc>
          <w:tcPr>
            <w:tcW w:w="4876" w:type="dxa"/>
            <w:tcBorders>
              <w:top w:val="nil"/>
              <w:left w:val="nil"/>
              <w:bottom w:val="nil"/>
              <w:right w:val="nil"/>
            </w:tcBorders>
          </w:tcPr>
          <w:p w14:paraId="635F5F0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CCD1A42" w14:textId="77777777" w:rsidR="00002E26" w:rsidRPr="00B25B15" w:rsidRDefault="00002E26" w:rsidP="002676F3">
            <w:pPr>
              <w:pStyle w:val="AmColumnHeading"/>
            </w:pPr>
            <w:r w:rsidRPr="00B25B15">
              <w:t>Enmienda</w:t>
            </w:r>
          </w:p>
        </w:tc>
      </w:tr>
      <w:tr w:rsidR="00002E26" w:rsidRPr="00B25B15" w14:paraId="3F35600C" w14:textId="77777777" w:rsidTr="002676F3">
        <w:trPr>
          <w:jc w:val="center"/>
        </w:trPr>
        <w:tc>
          <w:tcPr>
            <w:tcW w:w="4876" w:type="dxa"/>
            <w:tcBorders>
              <w:top w:val="nil"/>
              <w:left w:val="nil"/>
              <w:bottom w:val="nil"/>
              <w:right w:val="nil"/>
            </w:tcBorders>
          </w:tcPr>
          <w:p w14:paraId="0192D848" w14:textId="77777777" w:rsidR="00002E26" w:rsidRPr="00B25B15" w:rsidRDefault="00002E26" w:rsidP="002676F3">
            <w:pPr>
              <w:pStyle w:val="Normal6a"/>
            </w:pPr>
            <w:r w:rsidRPr="00B25B15">
              <w:t>(1)</w:t>
            </w:r>
            <w:r w:rsidRPr="00B25B15">
              <w:tab/>
              <w:t>En la actualidad, las instituciones y órganos de la Unión tienen sus propias normas de seguridad de la información, basadas en su reglamento interno o en un acto constitutivo, o no disponen de ninguna norma sobre seguridad de la información. En este contexto, cada institución y órgano de la Unión invierte esfuerzos significativos en la adopción de enfoques diferentes, lo que da lugar a una situación en la que el intercambio de información no siempre es fiable. La falta de un enfoque común dificulta el despliegue de herramientas comunes basadas en un conjunto de normas acordado en función de las necesidades de seguridad de la información que debe protegerse.</w:t>
            </w:r>
          </w:p>
        </w:tc>
        <w:tc>
          <w:tcPr>
            <w:tcW w:w="4876" w:type="dxa"/>
            <w:tcBorders>
              <w:top w:val="nil"/>
              <w:left w:val="nil"/>
              <w:bottom w:val="nil"/>
              <w:right w:val="nil"/>
            </w:tcBorders>
          </w:tcPr>
          <w:p w14:paraId="79800464" w14:textId="77777777" w:rsidR="00002E26" w:rsidRPr="00B25B15" w:rsidRDefault="00002E26" w:rsidP="002676F3">
            <w:pPr>
              <w:pStyle w:val="Normal6a"/>
            </w:pPr>
            <w:r w:rsidRPr="00B25B15">
              <w:t>(1)</w:t>
            </w:r>
            <w:r w:rsidRPr="00B25B15">
              <w:tab/>
              <w:t xml:space="preserve">En la actualidad, las instituciones y órganos de la Unión tienen sus propias normas de seguridad de la información, basadas en su reglamento interno o en un acto constitutivo, o no disponen de ninguna norma sobre seguridad de la información. En este contexto, cada institución y órgano de la Unión invierte esfuerzos significativos en la adopción de enfoques diferentes, lo que da lugar a una situación </w:t>
            </w:r>
            <w:r w:rsidRPr="00B25B15">
              <w:rPr>
                <w:b/>
                <w:i/>
              </w:rPr>
              <w:t>en la que podría haber brechas de seguridad e incoherencias, y</w:t>
            </w:r>
            <w:r w:rsidRPr="00B25B15">
              <w:t xml:space="preserve"> en la que el intercambio de información no siempre es fiable. La falta de un enfoque común dificulta el despliegue de herramientas comunes basadas en un conjunto de normas acordado en función de las necesidades de seguridad de la información que debe protegerse.</w:t>
            </w:r>
          </w:p>
        </w:tc>
      </w:tr>
    </w:tbl>
    <w:p w14:paraId="7DB28B24"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590DBAA" w14:textId="77777777" w:rsidR="00002E26" w:rsidRPr="00CB03EC" w:rsidRDefault="00002E26" w:rsidP="00002E26">
      <w:r w:rsidRPr="00CB03EC">
        <w:rPr>
          <w:rStyle w:val="HideTWBExt"/>
        </w:rPr>
        <w:t>&lt;/Amend&gt;</w:t>
      </w:r>
    </w:p>
    <w:p w14:paraId="3BC9138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37</w:t>
      </w:r>
      <w:r w:rsidRPr="00CB03EC">
        <w:rPr>
          <w:rStyle w:val="HideTWBExt"/>
        </w:rPr>
        <w:t>&lt;/NumAm&gt;</w:t>
      </w:r>
    </w:p>
    <w:p w14:paraId="2BFE3F4A"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53CEC449" w14:textId="77777777" w:rsidR="00002E26" w:rsidRPr="00CB03EC" w:rsidRDefault="00002E26" w:rsidP="00002E26">
      <w:pPr>
        <w:pStyle w:val="NormalBold"/>
      </w:pPr>
      <w:r w:rsidRPr="00CB03EC">
        <w:rPr>
          <w:rStyle w:val="HideTWBExt"/>
          <w:b w:val="0"/>
        </w:rPr>
        <w:t>&lt;/RepeatBlock-By&gt;</w:t>
      </w:r>
    </w:p>
    <w:p w14:paraId="3E4D0C8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CE628A7" w14:textId="77777777" w:rsidR="00002E26" w:rsidRPr="00B25B15" w:rsidRDefault="00002E26" w:rsidP="00002E26">
      <w:pPr>
        <w:pStyle w:val="NormalBold"/>
      </w:pPr>
      <w:r w:rsidRPr="00B25B15">
        <w:rPr>
          <w:rStyle w:val="HideTWBExt"/>
        </w:rPr>
        <w:t>&lt;Article&gt;</w:t>
      </w:r>
      <w:r w:rsidRPr="00B25B15">
        <w:t>Considerando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99149B9" w14:textId="77777777" w:rsidTr="002676F3">
        <w:trPr>
          <w:trHeight w:hRule="exact" w:val="240"/>
          <w:jc w:val="center"/>
        </w:trPr>
        <w:tc>
          <w:tcPr>
            <w:tcW w:w="9752" w:type="dxa"/>
            <w:gridSpan w:val="2"/>
            <w:tcBorders>
              <w:top w:val="nil"/>
              <w:left w:val="nil"/>
              <w:bottom w:val="nil"/>
              <w:right w:val="nil"/>
            </w:tcBorders>
          </w:tcPr>
          <w:p w14:paraId="14B25C72" w14:textId="77777777" w:rsidR="00002E26" w:rsidRPr="00B25B15" w:rsidRDefault="00002E26" w:rsidP="002676F3"/>
        </w:tc>
      </w:tr>
      <w:tr w:rsidR="00002E26" w:rsidRPr="00B25B15" w14:paraId="24207C80" w14:textId="77777777" w:rsidTr="002676F3">
        <w:trPr>
          <w:trHeight w:val="240"/>
          <w:jc w:val="center"/>
        </w:trPr>
        <w:tc>
          <w:tcPr>
            <w:tcW w:w="4876" w:type="dxa"/>
            <w:tcBorders>
              <w:top w:val="nil"/>
              <w:left w:val="nil"/>
              <w:bottom w:val="nil"/>
              <w:right w:val="nil"/>
            </w:tcBorders>
          </w:tcPr>
          <w:p w14:paraId="75C5FC8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776657E" w14:textId="77777777" w:rsidR="00002E26" w:rsidRPr="00B25B15" w:rsidRDefault="00002E26" w:rsidP="002676F3">
            <w:pPr>
              <w:pStyle w:val="AmColumnHeading"/>
            </w:pPr>
            <w:r w:rsidRPr="00B25B15">
              <w:t>Enmienda</w:t>
            </w:r>
          </w:p>
        </w:tc>
      </w:tr>
      <w:tr w:rsidR="00002E26" w:rsidRPr="00B25B15" w14:paraId="7C436DA6" w14:textId="77777777" w:rsidTr="002676F3">
        <w:trPr>
          <w:jc w:val="center"/>
        </w:trPr>
        <w:tc>
          <w:tcPr>
            <w:tcW w:w="4876" w:type="dxa"/>
            <w:tcBorders>
              <w:top w:val="nil"/>
              <w:left w:val="nil"/>
              <w:bottom w:val="nil"/>
              <w:right w:val="nil"/>
            </w:tcBorders>
          </w:tcPr>
          <w:p w14:paraId="0D54F94B" w14:textId="77777777" w:rsidR="00002E26" w:rsidRPr="00B25B15" w:rsidRDefault="00002E26" w:rsidP="002676F3">
            <w:pPr>
              <w:pStyle w:val="Normal6a"/>
            </w:pPr>
          </w:p>
        </w:tc>
        <w:tc>
          <w:tcPr>
            <w:tcW w:w="4876" w:type="dxa"/>
            <w:tcBorders>
              <w:top w:val="nil"/>
              <w:left w:val="nil"/>
              <w:bottom w:val="nil"/>
              <w:right w:val="nil"/>
            </w:tcBorders>
          </w:tcPr>
          <w:p w14:paraId="0FEC6DF8" w14:textId="77777777" w:rsidR="00002E26" w:rsidRPr="00B25B15" w:rsidRDefault="00002E26" w:rsidP="002676F3">
            <w:pPr>
              <w:pStyle w:val="Normal6a"/>
            </w:pPr>
            <w:r w:rsidRPr="00B25B15">
              <w:rPr>
                <w:b/>
                <w:i/>
              </w:rPr>
              <w:t>(1 bis)</w:t>
            </w:r>
            <w:r w:rsidRPr="00B25B15">
              <w:tab/>
            </w:r>
            <w:r w:rsidRPr="00B25B15">
              <w:rPr>
                <w:b/>
                <w:i/>
              </w:rPr>
              <w:t>Dado que las instituciones de la Unión están obligadas a aplicar el artículo 15, apartado 3, del Tratado de Funcionamiento de la Unión Europea (TFUE) en consonancia con los principios democráticos, en particular los establecidos en el artículo 10, apartado 3, del Tratado de la Unión Europea (TUE) y en el artículo 42 de la Carta de los Derechos Fundamentales de la Unión Europea («la Carta»), el sistema de información clasificada de la UE (ICUE) debe respetar los principios de minimización de la clasificación de datos y limitación temporal para dicha clasificación.</w:t>
            </w:r>
          </w:p>
        </w:tc>
      </w:tr>
    </w:tbl>
    <w:p w14:paraId="41D2801A"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3893698" w14:textId="77777777" w:rsidR="00002E26" w:rsidRPr="00CB03EC" w:rsidRDefault="00002E26" w:rsidP="00002E26">
      <w:r w:rsidRPr="00CB03EC">
        <w:rPr>
          <w:rStyle w:val="HideTWBExt"/>
        </w:rPr>
        <w:t>&lt;/Amend&gt;</w:t>
      </w:r>
    </w:p>
    <w:p w14:paraId="4EB6755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38</w:t>
      </w:r>
      <w:r w:rsidRPr="00CB03EC">
        <w:rPr>
          <w:rStyle w:val="HideTWBExt"/>
        </w:rPr>
        <w:t>&lt;/NumAm&gt;</w:t>
      </w:r>
    </w:p>
    <w:p w14:paraId="48C082A4"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1C60A6F8" w14:textId="77777777" w:rsidR="00002E26" w:rsidRPr="00B25B15" w:rsidRDefault="00002E26" w:rsidP="00002E26">
      <w:pPr>
        <w:pStyle w:val="NormalBold"/>
      </w:pPr>
      <w:r w:rsidRPr="00B25B15">
        <w:rPr>
          <w:rStyle w:val="HideTWBExt"/>
          <w:b w:val="0"/>
        </w:rPr>
        <w:t>&lt;/RepeatBlock-By&gt;</w:t>
      </w:r>
    </w:p>
    <w:p w14:paraId="42F2465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380838A" w14:textId="77777777" w:rsidR="00002E26" w:rsidRPr="00B25B15" w:rsidRDefault="00002E26" w:rsidP="00002E26">
      <w:pPr>
        <w:pStyle w:val="NormalBold"/>
      </w:pPr>
      <w:r w:rsidRPr="00B25B15">
        <w:rPr>
          <w:rStyle w:val="HideTWBExt"/>
        </w:rPr>
        <w:t>&lt;Article&gt;</w:t>
      </w:r>
      <w:r w:rsidRPr="00B25B15">
        <w:t>Considerando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1B3FDD7" w14:textId="77777777" w:rsidTr="002676F3">
        <w:trPr>
          <w:trHeight w:hRule="exact" w:val="240"/>
          <w:jc w:val="center"/>
        </w:trPr>
        <w:tc>
          <w:tcPr>
            <w:tcW w:w="9752" w:type="dxa"/>
            <w:gridSpan w:val="2"/>
            <w:tcBorders>
              <w:top w:val="nil"/>
              <w:left w:val="nil"/>
              <w:bottom w:val="nil"/>
              <w:right w:val="nil"/>
            </w:tcBorders>
          </w:tcPr>
          <w:p w14:paraId="54433779" w14:textId="77777777" w:rsidR="00002E26" w:rsidRPr="00B25B15" w:rsidRDefault="00002E26" w:rsidP="002676F3"/>
        </w:tc>
      </w:tr>
      <w:tr w:rsidR="00002E26" w:rsidRPr="00B25B15" w14:paraId="17A9E0A6" w14:textId="77777777" w:rsidTr="002676F3">
        <w:trPr>
          <w:trHeight w:val="240"/>
          <w:jc w:val="center"/>
        </w:trPr>
        <w:tc>
          <w:tcPr>
            <w:tcW w:w="4876" w:type="dxa"/>
            <w:tcBorders>
              <w:top w:val="nil"/>
              <w:left w:val="nil"/>
              <w:bottom w:val="nil"/>
              <w:right w:val="nil"/>
            </w:tcBorders>
          </w:tcPr>
          <w:p w14:paraId="611DF59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564D0C4" w14:textId="77777777" w:rsidR="00002E26" w:rsidRPr="00B25B15" w:rsidRDefault="00002E26" w:rsidP="002676F3">
            <w:pPr>
              <w:pStyle w:val="AmColumnHeading"/>
            </w:pPr>
            <w:r w:rsidRPr="00B25B15">
              <w:t>Enmienda</w:t>
            </w:r>
          </w:p>
        </w:tc>
      </w:tr>
      <w:tr w:rsidR="00002E26" w:rsidRPr="00B25B15" w14:paraId="388670B0" w14:textId="77777777" w:rsidTr="002676F3">
        <w:trPr>
          <w:jc w:val="center"/>
        </w:trPr>
        <w:tc>
          <w:tcPr>
            <w:tcW w:w="4876" w:type="dxa"/>
            <w:tcBorders>
              <w:top w:val="nil"/>
              <w:left w:val="nil"/>
              <w:bottom w:val="nil"/>
              <w:right w:val="nil"/>
            </w:tcBorders>
          </w:tcPr>
          <w:p w14:paraId="6B1BF3EE" w14:textId="77777777" w:rsidR="00002E26" w:rsidRPr="00B25B15" w:rsidRDefault="00002E26" w:rsidP="002676F3">
            <w:pPr>
              <w:pStyle w:val="Normal6a"/>
            </w:pPr>
            <w:r w:rsidRPr="00B25B15">
              <w:t>(2)</w:t>
            </w:r>
            <w:r w:rsidRPr="00B25B15">
              <w:tab/>
              <w:t>Si bien se ha avanzado hacia unas normas más coherentes para la protección de la información clasificada de la Unión Europea (ICUE) y de la información no clasificada, la interoperabilidad de los sistemas pertinentes sigue siendo limitada, lo que impide una transferencia fluida de información entre las diferentes instituciones y órganos de la Unión. Por consiguiente, deben realizarse esfuerzos adicionales en aras de un enfoque interinstitucional de la puesta en común de ICUE y del intercambio de información sensible no clasificada, recurriendo a categorías de información comunes y principios clave de tratamiento comunes. También debe preverse una base de referencia para simplificar los procedimientos de puesta en común de ICUE y de intercambio de información sensible no clasificada entre las instituciones y órganos de la Unión y con los Estados miembros.</w:t>
            </w:r>
          </w:p>
        </w:tc>
        <w:tc>
          <w:tcPr>
            <w:tcW w:w="4876" w:type="dxa"/>
            <w:tcBorders>
              <w:top w:val="nil"/>
              <w:left w:val="nil"/>
              <w:bottom w:val="nil"/>
              <w:right w:val="nil"/>
            </w:tcBorders>
          </w:tcPr>
          <w:p w14:paraId="2A69D112" w14:textId="77777777" w:rsidR="00002E26" w:rsidRPr="00B25B15" w:rsidRDefault="00002E26" w:rsidP="002676F3">
            <w:pPr>
              <w:pStyle w:val="Normal6a"/>
            </w:pPr>
            <w:r w:rsidRPr="00B25B15">
              <w:t>(2)</w:t>
            </w:r>
            <w:r w:rsidRPr="00B25B15">
              <w:tab/>
              <w:t xml:space="preserve">Si bien se ha avanzado hacia unas normas más coherentes para la protección de la información clasificada de la Unión Europea (ICUE) y de la información no clasificada, la interoperabilidad de los sistemas pertinentes sigue siendo limitada, lo que impide una transferencia fluida de información entre las diferentes instituciones y órganos de la Unión. </w:t>
            </w:r>
            <w:r w:rsidRPr="00B25B15">
              <w:rPr>
                <w:b/>
                <w:i/>
              </w:rPr>
              <w:t>La cooperación y la confianza interinstitucionales son fundamentales para proteger, de manera eficiente y eficaz, el entorno de seguridad de la información de la Unión.</w:t>
            </w:r>
            <w:r w:rsidRPr="00B25B15">
              <w:t xml:space="preserve"> Por consiguiente, deben realizarse esfuerzos adicionales en aras de un enfoque interinstitucional</w:t>
            </w:r>
            <w:r w:rsidRPr="00B25B15">
              <w:rPr>
                <w:b/>
                <w:i/>
              </w:rPr>
              <w:t>, basado en el aumento de las sinergias,</w:t>
            </w:r>
            <w:r w:rsidRPr="00B25B15">
              <w:t xml:space="preserve"> de la puesta en común de ICUE y del intercambio de información sensible no clasificada, recurriendo a categorías de información comunes y principios clave de tratamiento comunes. También debe preverse una base de referencia para simplificar los procedimientos de puesta en común de ICUE y de intercambio de información sensible no clasificada entre las instituciones y órganos de la Unión y con los Estados miembros.</w:t>
            </w:r>
          </w:p>
        </w:tc>
      </w:tr>
    </w:tbl>
    <w:p w14:paraId="189DDEEA"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B7D7BB7" w14:textId="77777777" w:rsidR="00002E26" w:rsidRPr="00CB03EC" w:rsidRDefault="00002E26" w:rsidP="00002E26">
      <w:r w:rsidRPr="00CB03EC">
        <w:rPr>
          <w:rStyle w:val="HideTWBExt"/>
        </w:rPr>
        <w:t>&lt;/Amend&gt;</w:t>
      </w:r>
    </w:p>
    <w:p w14:paraId="040C618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39</w:t>
      </w:r>
      <w:r w:rsidRPr="00CB03EC">
        <w:rPr>
          <w:rStyle w:val="HideTWBExt"/>
        </w:rPr>
        <w:t>&lt;/NumAm&gt;</w:t>
      </w:r>
    </w:p>
    <w:p w14:paraId="6A05F259"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012F21AB" w14:textId="77777777" w:rsidR="00002E26" w:rsidRPr="00B25B15" w:rsidRDefault="00002E26" w:rsidP="00002E26">
      <w:pPr>
        <w:pStyle w:val="NormalBold"/>
      </w:pPr>
      <w:r w:rsidRPr="00B25B15">
        <w:rPr>
          <w:rStyle w:val="HideTWBExt"/>
          <w:b w:val="0"/>
        </w:rPr>
        <w:t>&lt;/RepeatBlock-By&gt;</w:t>
      </w:r>
    </w:p>
    <w:p w14:paraId="082B4EB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077F27E" w14:textId="77777777" w:rsidR="00002E26" w:rsidRPr="00B25B15" w:rsidRDefault="00002E26" w:rsidP="00002E26">
      <w:pPr>
        <w:pStyle w:val="NormalBold"/>
      </w:pPr>
      <w:r w:rsidRPr="00B25B15">
        <w:rPr>
          <w:rStyle w:val="HideTWBExt"/>
        </w:rPr>
        <w:t>&lt;Article&gt;</w:t>
      </w:r>
      <w:r w:rsidRPr="00B25B15">
        <w:t>Considerando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F5DBDAC" w14:textId="77777777" w:rsidTr="002676F3">
        <w:trPr>
          <w:trHeight w:hRule="exact" w:val="240"/>
          <w:jc w:val="center"/>
        </w:trPr>
        <w:tc>
          <w:tcPr>
            <w:tcW w:w="9752" w:type="dxa"/>
            <w:gridSpan w:val="2"/>
            <w:tcBorders>
              <w:top w:val="nil"/>
              <w:left w:val="nil"/>
              <w:bottom w:val="nil"/>
              <w:right w:val="nil"/>
            </w:tcBorders>
          </w:tcPr>
          <w:p w14:paraId="149E7E3E" w14:textId="77777777" w:rsidR="00002E26" w:rsidRPr="00B25B15" w:rsidRDefault="00002E26" w:rsidP="002676F3"/>
        </w:tc>
      </w:tr>
      <w:tr w:rsidR="00002E26" w:rsidRPr="00B25B15" w14:paraId="08AA14B0" w14:textId="77777777" w:rsidTr="002676F3">
        <w:trPr>
          <w:trHeight w:val="240"/>
          <w:jc w:val="center"/>
        </w:trPr>
        <w:tc>
          <w:tcPr>
            <w:tcW w:w="4876" w:type="dxa"/>
            <w:tcBorders>
              <w:top w:val="nil"/>
              <w:left w:val="nil"/>
              <w:bottom w:val="nil"/>
              <w:right w:val="nil"/>
            </w:tcBorders>
          </w:tcPr>
          <w:p w14:paraId="6A422C1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7A2B944" w14:textId="77777777" w:rsidR="00002E26" w:rsidRPr="00B25B15" w:rsidRDefault="00002E26" w:rsidP="002676F3">
            <w:pPr>
              <w:pStyle w:val="AmColumnHeading"/>
            </w:pPr>
            <w:r w:rsidRPr="00B25B15">
              <w:t>Enmienda</w:t>
            </w:r>
          </w:p>
        </w:tc>
      </w:tr>
      <w:tr w:rsidR="00002E26" w:rsidRPr="00B25B15" w14:paraId="0832DD69" w14:textId="77777777" w:rsidTr="002676F3">
        <w:trPr>
          <w:jc w:val="center"/>
        </w:trPr>
        <w:tc>
          <w:tcPr>
            <w:tcW w:w="4876" w:type="dxa"/>
            <w:tcBorders>
              <w:top w:val="nil"/>
              <w:left w:val="nil"/>
              <w:bottom w:val="nil"/>
              <w:right w:val="nil"/>
            </w:tcBorders>
          </w:tcPr>
          <w:p w14:paraId="7FE85324" w14:textId="77777777" w:rsidR="00002E26" w:rsidRPr="00B25B15" w:rsidRDefault="00002E26" w:rsidP="002676F3">
            <w:pPr>
              <w:pStyle w:val="Normal6a"/>
            </w:pPr>
            <w:r w:rsidRPr="00B25B15">
              <w:t>(2)</w:t>
            </w:r>
            <w:r w:rsidRPr="00B25B15">
              <w:tab/>
              <w:t xml:space="preserve">Si bien se ha avanzado hacia unas normas más coherentes para la protección de la información clasificada de la Unión Europea (ICUE) y de la información no clasificada, </w:t>
            </w:r>
            <w:r w:rsidRPr="00B25B15">
              <w:rPr>
                <w:b/>
                <w:i/>
              </w:rPr>
              <w:t>la interoperabilidad de</w:t>
            </w:r>
            <w:r w:rsidRPr="00B25B15">
              <w:t xml:space="preserve"> los sistemas pertinentes sigue siendo </w:t>
            </w:r>
            <w:r w:rsidRPr="00B25B15">
              <w:rPr>
                <w:b/>
                <w:bCs/>
                <w:i/>
                <w:iCs/>
              </w:rPr>
              <w:t>limitada</w:t>
            </w:r>
            <w:r w:rsidRPr="00B25B15">
              <w:t>, lo que impide una transferencia fluida de información entre las diferentes instituciones y órganos de la Unión. Por consiguiente, deben realizarse esfuerzos adicionales en aras de un enfoque interinstitucional de la puesta en común de ICUE y del intercambio de información sensible no clasificada, recurriendo a categorías de información comunes y principios clave de tratamiento comunes. También debe preverse una base de referencia para simplificar los procedimientos de puesta en común de ICUE y de intercambio de información sensible no clasificada entre las instituciones y órganos de la Unión y con los Estados miembros.</w:t>
            </w:r>
          </w:p>
        </w:tc>
        <w:tc>
          <w:tcPr>
            <w:tcW w:w="4876" w:type="dxa"/>
            <w:tcBorders>
              <w:top w:val="nil"/>
              <w:left w:val="nil"/>
              <w:bottom w:val="nil"/>
              <w:right w:val="nil"/>
            </w:tcBorders>
          </w:tcPr>
          <w:p w14:paraId="0ECA768E" w14:textId="77777777" w:rsidR="00002E26" w:rsidRPr="00B25B15" w:rsidRDefault="00002E26" w:rsidP="002676F3">
            <w:pPr>
              <w:pStyle w:val="Normal6a"/>
            </w:pPr>
            <w:r w:rsidRPr="00B25B15">
              <w:t>(2)</w:t>
            </w:r>
            <w:r w:rsidRPr="00B25B15">
              <w:tab/>
              <w:t xml:space="preserve">Si bien se ha avanzado hacia unas normas más coherentes para la protección de la información clasificada de la Unión Europea (ICUE) y de la información no clasificada, </w:t>
            </w:r>
            <w:r w:rsidRPr="00B25B15">
              <w:rPr>
                <w:b/>
                <w:i/>
              </w:rPr>
              <w:t>el intercambio entre</w:t>
            </w:r>
            <w:r w:rsidRPr="00B25B15">
              <w:t xml:space="preserve"> los sistemas pertinentes sigue siendo </w:t>
            </w:r>
            <w:r w:rsidRPr="00B25B15">
              <w:rPr>
                <w:b/>
                <w:bCs/>
                <w:i/>
                <w:iCs/>
              </w:rPr>
              <w:t>limitado</w:t>
            </w:r>
            <w:r w:rsidRPr="00B25B15">
              <w:t>, lo que impide una transferencia fluida de información entre las diferentes instituciones y órganos de la Unión. Por consiguiente, deben realizarse esfuerzos adicionales en aras de un enfoque interinstitucional de la puesta en común de ICUE y del intercambio de información sensible no clasificada, recurriendo a categorías de información comunes y principios clave de tratamiento comunes. También debe preverse una base de referencia para simplificar los procedimientos de puesta en común de ICUE y de intercambio de información sensible no clasificada entre las instituciones y órganos de la Unión y con los Estados miembros.</w:t>
            </w:r>
          </w:p>
        </w:tc>
      </w:tr>
    </w:tbl>
    <w:p w14:paraId="2264C4F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EE5C819" w14:textId="77777777" w:rsidR="00002E26" w:rsidRPr="00CB03EC" w:rsidRDefault="00002E26" w:rsidP="00002E26">
      <w:r w:rsidRPr="00CB03EC">
        <w:rPr>
          <w:rStyle w:val="HideTWBExt"/>
        </w:rPr>
        <w:t>&lt;/Amend&gt;</w:t>
      </w:r>
    </w:p>
    <w:p w14:paraId="15228E2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40</w:t>
      </w:r>
      <w:r w:rsidRPr="00CB03EC">
        <w:rPr>
          <w:rStyle w:val="HideTWBExt"/>
        </w:rPr>
        <w:t>&lt;/NumAm&gt;</w:t>
      </w:r>
    </w:p>
    <w:p w14:paraId="69B3BDC3" w14:textId="77777777" w:rsidR="00002E26" w:rsidRPr="00CB03EC" w:rsidRDefault="00002E26" w:rsidP="00002E26">
      <w:pPr>
        <w:pStyle w:val="NormalBold"/>
      </w:pPr>
      <w:r w:rsidRPr="00CB03EC">
        <w:rPr>
          <w:rStyle w:val="HideTWBExt"/>
          <w:b w:val="0"/>
        </w:rPr>
        <w:t>&lt;RepeatBlock-By&gt;&lt;Members&gt;</w:t>
      </w:r>
      <w:r w:rsidRPr="00CB03EC">
        <w:t>Lena Düpont</w:t>
      </w:r>
      <w:r w:rsidRPr="00CB03EC">
        <w:rPr>
          <w:rStyle w:val="HideTWBExt"/>
          <w:b w:val="0"/>
        </w:rPr>
        <w:t>&lt;/Members&gt;</w:t>
      </w:r>
    </w:p>
    <w:p w14:paraId="2F83D502" w14:textId="77777777" w:rsidR="00002E26" w:rsidRPr="00B25B15" w:rsidRDefault="00002E26" w:rsidP="00002E26">
      <w:pPr>
        <w:pStyle w:val="NormalBold"/>
      </w:pPr>
      <w:r w:rsidRPr="00B25B15">
        <w:rPr>
          <w:rStyle w:val="HideTWBExt"/>
          <w:b w:val="0"/>
        </w:rPr>
        <w:t>&lt;/RepeatBlock-By&gt;</w:t>
      </w:r>
    </w:p>
    <w:p w14:paraId="6F8F682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B9C2D88" w14:textId="77777777" w:rsidR="00002E26" w:rsidRPr="00B25B15" w:rsidRDefault="00002E26" w:rsidP="00002E26">
      <w:pPr>
        <w:pStyle w:val="NormalBold"/>
      </w:pPr>
      <w:r w:rsidRPr="00B25B15">
        <w:rPr>
          <w:rStyle w:val="HideTWBExt"/>
        </w:rPr>
        <w:t>&lt;Article&gt;</w:t>
      </w:r>
      <w:r w:rsidRPr="00B25B15">
        <w:t>Considerando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882C46B" w14:textId="77777777" w:rsidTr="002676F3">
        <w:trPr>
          <w:trHeight w:hRule="exact" w:val="240"/>
          <w:jc w:val="center"/>
        </w:trPr>
        <w:tc>
          <w:tcPr>
            <w:tcW w:w="9752" w:type="dxa"/>
            <w:gridSpan w:val="2"/>
            <w:tcBorders>
              <w:top w:val="nil"/>
              <w:left w:val="nil"/>
              <w:bottom w:val="nil"/>
              <w:right w:val="nil"/>
            </w:tcBorders>
          </w:tcPr>
          <w:p w14:paraId="618BBA9B" w14:textId="77777777" w:rsidR="00002E26" w:rsidRPr="00B25B15" w:rsidRDefault="00002E26" w:rsidP="002676F3"/>
        </w:tc>
      </w:tr>
      <w:tr w:rsidR="00002E26" w:rsidRPr="00B25B15" w14:paraId="4048BC43" w14:textId="77777777" w:rsidTr="002676F3">
        <w:trPr>
          <w:trHeight w:val="240"/>
          <w:jc w:val="center"/>
        </w:trPr>
        <w:tc>
          <w:tcPr>
            <w:tcW w:w="4876" w:type="dxa"/>
            <w:tcBorders>
              <w:top w:val="nil"/>
              <w:left w:val="nil"/>
              <w:bottom w:val="nil"/>
              <w:right w:val="nil"/>
            </w:tcBorders>
          </w:tcPr>
          <w:p w14:paraId="5BB61D3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48C2A89" w14:textId="77777777" w:rsidR="00002E26" w:rsidRPr="00B25B15" w:rsidRDefault="00002E26" w:rsidP="002676F3">
            <w:pPr>
              <w:pStyle w:val="AmColumnHeading"/>
            </w:pPr>
            <w:r w:rsidRPr="00B25B15">
              <w:t>Enmienda</w:t>
            </w:r>
          </w:p>
        </w:tc>
      </w:tr>
      <w:tr w:rsidR="00002E26" w:rsidRPr="00B25B15" w14:paraId="3E11605C" w14:textId="77777777" w:rsidTr="002676F3">
        <w:trPr>
          <w:jc w:val="center"/>
        </w:trPr>
        <w:tc>
          <w:tcPr>
            <w:tcW w:w="4876" w:type="dxa"/>
            <w:tcBorders>
              <w:top w:val="nil"/>
              <w:left w:val="nil"/>
              <w:bottom w:val="nil"/>
              <w:right w:val="nil"/>
            </w:tcBorders>
          </w:tcPr>
          <w:p w14:paraId="416B1ECC" w14:textId="77777777" w:rsidR="00002E26" w:rsidRPr="00B25B15" w:rsidRDefault="00002E26" w:rsidP="002676F3">
            <w:pPr>
              <w:pStyle w:val="Normal6a"/>
            </w:pPr>
            <w:r w:rsidRPr="00B25B15">
              <w:t>(3)</w:t>
            </w:r>
            <w:r w:rsidRPr="00B25B15">
              <w:tab/>
              <w:t>Por consiguiente, deben establecerse normas pertinentes que garanticen un nivel común de seguridad de la información en todas las instituciones y órganos de la Unión. Dichas normas deben constituir un marco general completo y coherente para la protección de la ICUE y de la información no clasificada, y garantizar la equivalencia de los principios básicos y las normas mínimas.</w:t>
            </w:r>
          </w:p>
        </w:tc>
        <w:tc>
          <w:tcPr>
            <w:tcW w:w="4876" w:type="dxa"/>
            <w:tcBorders>
              <w:top w:val="nil"/>
              <w:left w:val="nil"/>
              <w:bottom w:val="nil"/>
              <w:right w:val="nil"/>
            </w:tcBorders>
          </w:tcPr>
          <w:p w14:paraId="45894463" w14:textId="77777777" w:rsidR="00002E26" w:rsidRPr="00B25B15" w:rsidRDefault="00002E26" w:rsidP="002676F3">
            <w:pPr>
              <w:pStyle w:val="Normal6a"/>
            </w:pPr>
            <w:r w:rsidRPr="00B25B15">
              <w:t>(3)</w:t>
            </w:r>
            <w:r w:rsidRPr="00B25B15">
              <w:tab/>
              <w:t>Por consiguiente, deben establecerse normas pertinentes que garanticen un nivel común de seguridad de la información en todas las instituciones y órganos de la Unión.</w:t>
            </w:r>
            <w:r w:rsidRPr="00B25B15">
              <w:rPr>
                <w:b/>
                <w:i/>
              </w:rPr>
              <w:t xml:space="preserve"> Estas normas deben garantizar tanto una protección adecuada de la información clasificada y no clasificada de la UE como una transparencia adecuada cuando sea necesario para permitir el control democrático y asegurar la confianza pública.</w:t>
            </w:r>
            <w:r w:rsidRPr="00B25B15">
              <w:t xml:space="preserve"> Dichas normas deben constituir un marco general completo y coherente para la protección de la ICUE y de la información no clasificada, y garantizar la equivalencia de los principios básicos y las normas mínimas.</w:t>
            </w:r>
          </w:p>
        </w:tc>
      </w:tr>
    </w:tbl>
    <w:p w14:paraId="3BAA6D7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435F8A6" w14:textId="77777777" w:rsidR="00002E26" w:rsidRPr="00CB03EC" w:rsidRDefault="00002E26" w:rsidP="00002E26">
      <w:r w:rsidRPr="00CB03EC">
        <w:rPr>
          <w:rStyle w:val="HideTWBExt"/>
        </w:rPr>
        <w:t>&lt;/Amend&gt;</w:t>
      </w:r>
    </w:p>
    <w:p w14:paraId="398D2C0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41</w:t>
      </w:r>
      <w:r w:rsidRPr="00CB03EC">
        <w:rPr>
          <w:rStyle w:val="HideTWBExt"/>
        </w:rPr>
        <w:t>&lt;/NumAm&gt;</w:t>
      </w:r>
    </w:p>
    <w:p w14:paraId="77DE58D0"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80208B8" w14:textId="77777777" w:rsidR="00002E26" w:rsidRPr="00CB03EC" w:rsidRDefault="00002E26" w:rsidP="00002E26">
      <w:pPr>
        <w:pStyle w:val="NormalBold"/>
      </w:pPr>
      <w:r w:rsidRPr="00CB03EC">
        <w:rPr>
          <w:rStyle w:val="HideTWBExt"/>
          <w:b w:val="0"/>
        </w:rPr>
        <w:t>&lt;/RepeatBlock-By&gt;</w:t>
      </w:r>
    </w:p>
    <w:p w14:paraId="711536B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5E0C2FA" w14:textId="77777777" w:rsidR="00002E26" w:rsidRPr="00B25B15" w:rsidRDefault="00002E26" w:rsidP="00002E26">
      <w:pPr>
        <w:pStyle w:val="NormalBold"/>
      </w:pPr>
      <w:r w:rsidRPr="00B25B15">
        <w:rPr>
          <w:rStyle w:val="HideTWBExt"/>
        </w:rPr>
        <w:t>&lt;Article&gt;</w:t>
      </w:r>
      <w:r w:rsidRPr="00B25B15">
        <w:t>Considerando 3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EC609A8" w14:textId="77777777" w:rsidTr="002676F3">
        <w:trPr>
          <w:trHeight w:hRule="exact" w:val="240"/>
          <w:jc w:val="center"/>
        </w:trPr>
        <w:tc>
          <w:tcPr>
            <w:tcW w:w="9752" w:type="dxa"/>
            <w:gridSpan w:val="2"/>
            <w:tcBorders>
              <w:top w:val="nil"/>
              <w:left w:val="nil"/>
              <w:bottom w:val="nil"/>
              <w:right w:val="nil"/>
            </w:tcBorders>
          </w:tcPr>
          <w:p w14:paraId="2AA4C92A" w14:textId="77777777" w:rsidR="00002E26" w:rsidRPr="00B25B15" w:rsidRDefault="00002E26" w:rsidP="002676F3"/>
        </w:tc>
      </w:tr>
      <w:tr w:rsidR="00002E26" w:rsidRPr="00B25B15" w14:paraId="3B76EE4B" w14:textId="77777777" w:rsidTr="002676F3">
        <w:trPr>
          <w:trHeight w:val="240"/>
          <w:jc w:val="center"/>
        </w:trPr>
        <w:tc>
          <w:tcPr>
            <w:tcW w:w="4876" w:type="dxa"/>
            <w:tcBorders>
              <w:top w:val="nil"/>
              <w:left w:val="nil"/>
              <w:bottom w:val="nil"/>
              <w:right w:val="nil"/>
            </w:tcBorders>
          </w:tcPr>
          <w:p w14:paraId="5E6D2AC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D0DF4D9" w14:textId="77777777" w:rsidR="00002E26" w:rsidRPr="00B25B15" w:rsidRDefault="00002E26" w:rsidP="002676F3">
            <w:pPr>
              <w:pStyle w:val="AmColumnHeading"/>
            </w:pPr>
            <w:r w:rsidRPr="00B25B15">
              <w:t>Enmienda</w:t>
            </w:r>
          </w:p>
        </w:tc>
      </w:tr>
      <w:tr w:rsidR="00002E26" w:rsidRPr="00B25B15" w14:paraId="3C4571CF" w14:textId="77777777" w:rsidTr="002676F3">
        <w:trPr>
          <w:jc w:val="center"/>
        </w:trPr>
        <w:tc>
          <w:tcPr>
            <w:tcW w:w="4876" w:type="dxa"/>
            <w:tcBorders>
              <w:top w:val="nil"/>
              <w:left w:val="nil"/>
              <w:bottom w:val="nil"/>
              <w:right w:val="nil"/>
            </w:tcBorders>
          </w:tcPr>
          <w:p w14:paraId="5CA07555" w14:textId="77777777" w:rsidR="00002E26" w:rsidRPr="00B25B15" w:rsidRDefault="00002E26" w:rsidP="002676F3">
            <w:pPr>
              <w:pStyle w:val="Normal6a"/>
            </w:pPr>
          </w:p>
        </w:tc>
        <w:tc>
          <w:tcPr>
            <w:tcW w:w="4876" w:type="dxa"/>
            <w:tcBorders>
              <w:top w:val="nil"/>
              <w:left w:val="nil"/>
              <w:bottom w:val="nil"/>
              <w:right w:val="nil"/>
            </w:tcBorders>
          </w:tcPr>
          <w:p w14:paraId="12C21FAA" w14:textId="77777777" w:rsidR="00002E26" w:rsidRPr="00B25B15" w:rsidRDefault="00002E26" w:rsidP="002676F3">
            <w:pPr>
              <w:pStyle w:val="Normal6a"/>
            </w:pPr>
            <w:r w:rsidRPr="00B25B15">
              <w:rPr>
                <w:b/>
                <w:i/>
              </w:rPr>
              <w:t>(3 bis)</w:t>
            </w:r>
            <w:r w:rsidRPr="00B25B15">
              <w:tab/>
            </w:r>
            <w:r w:rsidRPr="00B25B15">
              <w:rPr>
                <w:b/>
                <w:i/>
              </w:rPr>
              <w:t>El artículo 15 del Tratado de Funcionamiento de la Unión Europea establece que las instituciones, órganos y organismos de la Unión deben actuar con el mayor respeto posible al principio de apertura, y que todos los ciudadanos de la Unión deben tener el derecho a acceder a los documentos. Por consiguiente, toda clasificación de documentos debe llevarse a cabo atendiendo a estos principios generales.</w:t>
            </w:r>
          </w:p>
        </w:tc>
      </w:tr>
    </w:tbl>
    <w:p w14:paraId="4F2BDCC1"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0C0A7AF" w14:textId="77777777" w:rsidR="00002E26" w:rsidRPr="00CB03EC" w:rsidRDefault="00002E26" w:rsidP="00002E26">
      <w:r w:rsidRPr="00CB03EC">
        <w:rPr>
          <w:rStyle w:val="HideTWBExt"/>
        </w:rPr>
        <w:t>&lt;/Amend&gt;</w:t>
      </w:r>
    </w:p>
    <w:p w14:paraId="7707974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42</w:t>
      </w:r>
      <w:r w:rsidRPr="00CB03EC">
        <w:rPr>
          <w:rStyle w:val="HideTWBExt"/>
        </w:rPr>
        <w:t>&lt;/NumAm&gt;</w:t>
      </w:r>
    </w:p>
    <w:p w14:paraId="794360F2"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28EB2252" w14:textId="77777777" w:rsidR="00002E26" w:rsidRPr="00B25B15" w:rsidRDefault="00002E26" w:rsidP="00002E26">
      <w:pPr>
        <w:pStyle w:val="NormalBold"/>
      </w:pPr>
      <w:r w:rsidRPr="00B25B15">
        <w:rPr>
          <w:rStyle w:val="HideTWBExt"/>
          <w:b w:val="0"/>
        </w:rPr>
        <w:t>&lt;/RepeatBlock-By&gt;</w:t>
      </w:r>
    </w:p>
    <w:p w14:paraId="5F9067B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1E900EC" w14:textId="77777777" w:rsidR="00002E26" w:rsidRPr="00B25B15" w:rsidRDefault="00002E26" w:rsidP="00002E26">
      <w:pPr>
        <w:pStyle w:val="NormalBold"/>
      </w:pPr>
      <w:r w:rsidRPr="00B25B15">
        <w:rPr>
          <w:rStyle w:val="HideTWBExt"/>
        </w:rPr>
        <w:t>&lt;Article&gt;</w:t>
      </w:r>
      <w:r w:rsidRPr="00B25B15">
        <w:t>Considerando 3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ACCFC89" w14:textId="77777777" w:rsidTr="002676F3">
        <w:trPr>
          <w:trHeight w:hRule="exact" w:val="240"/>
          <w:jc w:val="center"/>
        </w:trPr>
        <w:tc>
          <w:tcPr>
            <w:tcW w:w="9752" w:type="dxa"/>
            <w:gridSpan w:val="2"/>
            <w:tcBorders>
              <w:top w:val="nil"/>
              <w:left w:val="nil"/>
              <w:bottom w:val="nil"/>
              <w:right w:val="nil"/>
            </w:tcBorders>
          </w:tcPr>
          <w:p w14:paraId="22D54536" w14:textId="77777777" w:rsidR="00002E26" w:rsidRPr="00B25B15" w:rsidRDefault="00002E26" w:rsidP="002676F3"/>
        </w:tc>
      </w:tr>
      <w:tr w:rsidR="00002E26" w:rsidRPr="00B25B15" w14:paraId="13FECFBE" w14:textId="77777777" w:rsidTr="002676F3">
        <w:trPr>
          <w:trHeight w:val="240"/>
          <w:jc w:val="center"/>
        </w:trPr>
        <w:tc>
          <w:tcPr>
            <w:tcW w:w="4876" w:type="dxa"/>
            <w:tcBorders>
              <w:top w:val="nil"/>
              <w:left w:val="nil"/>
              <w:bottom w:val="nil"/>
              <w:right w:val="nil"/>
            </w:tcBorders>
          </w:tcPr>
          <w:p w14:paraId="5500FE6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22C2E74" w14:textId="77777777" w:rsidR="00002E26" w:rsidRPr="00B25B15" w:rsidRDefault="00002E26" w:rsidP="002676F3">
            <w:pPr>
              <w:pStyle w:val="AmColumnHeading"/>
            </w:pPr>
            <w:r w:rsidRPr="00B25B15">
              <w:t>Enmienda</w:t>
            </w:r>
          </w:p>
        </w:tc>
      </w:tr>
      <w:tr w:rsidR="00002E26" w:rsidRPr="00B25B15" w14:paraId="39D9E0D7" w14:textId="77777777" w:rsidTr="002676F3">
        <w:trPr>
          <w:jc w:val="center"/>
        </w:trPr>
        <w:tc>
          <w:tcPr>
            <w:tcW w:w="4876" w:type="dxa"/>
            <w:tcBorders>
              <w:top w:val="nil"/>
              <w:left w:val="nil"/>
              <w:bottom w:val="nil"/>
              <w:right w:val="nil"/>
            </w:tcBorders>
          </w:tcPr>
          <w:p w14:paraId="317456F5" w14:textId="77777777" w:rsidR="00002E26" w:rsidRPr="00B25B15" w:rsidRDefault="00002E26" w:rsidP="002676F3">
            <w:pPr>
              <w:pStyle w:val="Normal6a"/>
            </w:pPr>
          </w:p>
        </w:tc>
        <w:tc>
          <w:tcPr>
            <w:tcW w:w="4876" w:type="dxa"/>
            <w:tcBorders>
              <w:top w:val="nil"/>
              <w:left w:val="nil"/>
              <w:bottom w:val="nil"/>
              <w:right w:val="nil"/>
            </w:tcBorders>
          </w:tcPr>
          <w:p w14:paraId="5738D1EA" w14:textId="77777777" w:rsidR="00002E26" w:rsidRPr="00B25B15" w:rsidRDefault="00002E26" w:rsidP="002676F3">
            <w:pPr>
              <w:pStyle w:val="Normal6a"/>
            </w:pPr>
            <w:r w:rsidRPr="00B25B15">
              <w:rPr>
                <w:b/>
                <w:i/>
              </w:rPr>
              <w:t>(3 bis)</w:t>
            </w:r>
            <w:r w:rsidRPr="00B25B15">
              <w:tab/>
            </w:r>
            <w:r w:rsidRPr="00B25B15">
              <w:rPr>
                <w:b/>
                <w:i/>
              </w:rPr>
              <w:t>La sentencia del TJUE, de 27 de noviembre de 2019, en el asunto T-31/18, Luisa Izuzquiza y Arne Semsrott/Agencia Europea de la Guardia de Fronteras y Costas, concluye que existe un riesgo de que la difusión de información pueda afectar a la seguridad pública, destacando así la importancia de la transmisión proporcionada de información.</w:t>
            </w:r>
          </w:p>
        </w:tc>
      </w:tr>
    </w:tbl>
    <w:p w14:paraId="769361F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F22DE23" w14:textId="77777777" w:rsidR="00002E26" w:rsidRPr="00CB03EC" w:rsidRDefault="00002E26" w:rsidP="00002E26">
      <w:r w:rsidRPr="00CB03EC">
        <w:rPr>
          <w:rStyle w:val="HideTWBExt"/>
        </w:rPr>
        <w:t>&lt;/Amend&gt;</w:t>
      </w:r>
    </w:p>
    <w:p w14:paraId="7F6E4C21"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43</w:t>
      </w:r>
      <w:r w:rsidRPr="00CB03EC">
        <w:rPr>
          <w:rStyle w:val="HideTWBExt"/>
        </w:rPr>
        <w:t>&lt;/NumAm&gt;</w:t>
      </w:r>
    </w:p>
    <w:p w14:paraId="456B96BB"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B8270CE" w14:textId="77777777" w:rsidR="00002E26" w:rsidRPr="00CB03EC" w:rsidRDefault="00002E26" w:rsidP="00002E26">
      <w:pPr>
        <w:pStyle w:val="NormalBold"/>
      </w:pPr>
      <w:r w:rsidRPr="00CB03EC">
        <w:rPr>
          <w:rStyle w:val="HideTWBExt"/>
          <w:b w:val="0"/>
        </w:rPr>
        <w:t>&lt;/RepeatBlock-By&gt;</w:t>
      </w:r>
    </w:p>
    <w:p w14:paraId="662E65C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D026B91" w14:textId="77777777" w:rsidR="00002E26" w:rsidRPr="00B25B15" w:rsidRDefault="00002E26" w:rsidP="00002E26">
      <w:pPr>
        <w:pStyle w:val="NormalBold"/>
      </w:pPr>
      <w:r w:rsidRPr="00B25B15">
        <w:rPr>
          <w:rStyle w:val="HideTWBExt"/>
        </w:rPr>
        <w:t>&lt;Article&gt;</w:t>
      </w:r>
      <w:r w:rsidRPr="00B25B15">
        <w:t>Considerando 3 ter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8D33711" w14:textId="77777777" w:rsidTr="002676F3">
        <w:trPr>
          <w:trHeight w:hRule="exact" w:val="240"/>
          <w:jc w:val="center"/>
        </w:trPr>
        <w:tc>
          <w:tcPr>
            <w:tcW w:w="9752" w:type="dxa"/>
            <w:gridSpan w:val="2"/>
            <w:tcBorders>
              <w:top w:val="nil"/>
              <w:left w:val="nil"/>
              <w:bottom w:val="nil"/>
              <w:right w:val="nil"/>
            </w:tcBorders>
          </w:tcPr>
          <w:p w14:paraId="00E553F9" w14:textId="77777777" w:rsidR="00002E26" w:rsidRPr="00B25B15" w:rsidRDefault="00002E26" w:rsidP="002676F3"/>
        </w:tc>
      </w:tr>
      <w:tr w:rsidR="00002E26" w:rsidRPr="00B25B15" w14:paraId="5ADA3733" w14:textId="77777777" w:rsidTr="002676F3">
        <w:trPr>
          <w:trHeight w:val="240"/>
          <w:jc w:val="center"/>
        </w:trPr>
        <w:tc>
          <w:tcPr>
            <w:tcW w:w="4876" w:type="dxa"/>
            <w:tcBorders>
              <w:top w:val="nil"/>
              <w:left w:val="nil"/>
              <w:bottom w:val="nil"/>
              <w:right w:val="nil"/>
            </w:tcBorders>
          </w:tcPr>
          <w:p w14:paraId="59F48F8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633C35B" w14:textId="77777777" w:rsidR="00002E26" w:rsidRPr="00B25B15" w:rsidRDefault="00002E26" w:rsidP="002676F3">
            <w:pPr>
              <w:pStyle w:val="AmColumnHeading"/>
            </w:pPr>
            <w:r w:rsidRPr="00B25B15">
              <w:t>Enmienda</w:t>
            </w:r>
          </w:p>
        </w:tc>
      </w:tr>
      <w:tr w:rsidR="00002E26" w:rsidRPr="00B25B15" w14:paraId="2D62916F" w14:textId="77777777" w:rsidTr="002676F3">
        <w:trPr>
          <w:jc w:val="center"/>
        </w:trPr>
        <w:tc>
          <w:tcPr>
            <w:tcW w:w="4876" w:type="dxa"/>
            <w:tcBorders>
              <w:top w:val="nil"/>
              <w:left w:val="nil"/>
              <w:bottom w:val="nil"/>
              <w:right w:val="nil"/>
            </w:tcBorders>
          </w:tcPr>
          <w:p w14:paraId="008481C3" w14:textId="77777777" w:rsidR="00002E26" w:rsidRPr="00B25B15" w:rsidRDefault="00002E26" w:rsidP="002676F3">
            <w:pPr>
              <w:pStyle w:val="Normal6a"/>
            </w:pPr>
          </w:p>
        </w:tc>
        <w:tc>
          <w:tcPr>
            <w:tcW w:w="4876" w:type="dxa"/>
            <w:tcBorders>
              <w:top w:val="nil"/>
              <w:left w:val="nil"/>
              <w:bottom w:val="nil"/>
              <w:right w:val="nil"/>
            </w:tcBorders>
          </w:tcPr>
          <w:p w14:paraId="7672CE55" w14:textId="77777777" w:rsidR="00002E26" w:rsidRPr="00B25B15" w:rsidRDefault="00002E26" w:rsidP="002676F3">
            <w:pPr>
              <w:pStyle w:val="Normal6a"/>
            </w:pPr>
            <w:r w:rsidRPr="00B25B15">
              <w:rPr>
                <w:b/>
                <w:i/>
              </w:rPr>
              <w:t>(3 ter)</w:t>
            </w:r>
            <w:r w:rsidRPr="00B25B15">
              <w:tab/>
            </w:r>
            <w:r w:rsidRPr="00B25B15">
              <w:rPr>
                <w:b/>
                <w:i/>
              </w:rPr>
              <w:t>En el contexto de la seguridad de la información, las instituciones y órganos de la Unión deben aumentar la interoperabilidad organizativa y actuar conjuntamente para garantizar que se protejan debidamente las redes y los sistemas de información, los datos y todos los medios empleados para la recogida, el almacenamiento, el tratamiento y la transmisión de información.</w:t>
            </w:r>
          </w:p>
        </w:tc>
      </w:tr>
    </w:tbl>
    <w:p w14:paraId="39722CC3"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C2BFBB8" w14:textId="77777777" w:rsidR="00002E26" w:rsidRPr="00CB03EC" w:rsidRDefault="00002E26" w:rsidP="00002E26">
      <w:r w:rsidRPr="00CB03EC">
        <w:rPr>
          <w:rStyle w:val="HideTWBExt"/>
        </w:rPr>
        <w:t>&lt;/Amend&gt;</w:t>
      </w:r>
    </w:p>
    <w:p w14:paraId="56F2CDD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44</w:t>
      </w:r>
      <w:r w:rsidRPr="00CB03EC">
        <w:rPr>
          <w:rStyle w:val="HideTWBExt"/>
        </w:rPr>
        <w:t>&lt;/NumAm&gt;</w:t>
      </w:r>
    </w:p>
    <w:p w14:paraId="3BCF6FE5"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0048646" w14:textId="77777777" w:rsidR="00002E26" w:rsidRPr="00CB03EC" w:rsidRDefault="00002E26" w:rsidP="00002E26">
      <w:pPr>
        <w:pStyle w:val="NormalBold"/>
      </w:pPr>
      <w:r w:rsidRPr="00CB03EC">
        <w:rPr>
          <w:rStyle w:val="HideTWBExt"/>
          <w:b w:val="0"/>
        </w:rPr>
        <w:t>&lt;/RepeatBlock-By&gt;</w:t>
      </w:r>
    </w:p>
    <w:p w14:paraId="689FFC5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CA0E920" w14:textId="77777777" w:rsidR="00002E26" w:rsidRPr="00B25B15" w:rsidRDefault="00002E26" w:rsidP="00002E26">
      <w:pPr>
        <w:pStyle w:val="NormalBold"/>
      </w:pPr>
      <w:r w:rsidRPr="00B25B15">
        <w:rPr>
          <w:rStyle w:val="HideTWBExt"/>
        </w:rPr>
        <w:t>&lt;Article&gt;</w:t>
      </w:r>
      <w:r w:rsidRPr="00B25B15">
        <w:t>Considerando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0D0F5D1" w14:textId="77777777" w:rsidTr="002676F3">
        <w:trPr>
          <w:trHeight w:hRule="exact" w:val="240"/>
          <w:jc w:val="center"/>
        </w:trPr>
        <w:tc>
          <w:tcPr>
            <w:tcW w:w="9752" w:type="dxa"/>
            <w:gridSpan w:val="2"/>
            <w:tcBorders>
              <w:top w:val="nil"/>
              <w:left w:val="nil"/>
              <w:bottom w:val="nil"/>
              <w:right w:val="nil"/>
            </w:tcBorders>
          </w:tcPr>
          <w:p w14:paraId="241C6810" w14:textId="77777777" w:rsidR="00002E26" w:rsidRPr="00B25B15" w:rsidRDefault="00002E26" w:rsidP="002676F3"/>
        </w:tc>
      </w:tr>
      <w:tr w:rsidR="00002E26" w:rsidRPr="00B25B15" w14:paraId="69EF499A" w14:textId="77777777" w:rsidTr="002676F3">
        <w:trPr>
          <w:trHeight w:val="240"/>
          <w:jc w:val="center"/>
        </w:trPr>
        <w:tc>
          <w:tcPr>
            <w:tcW w:w="4876" w:type="dxa"/>
            <w:tcBorders>
              <w:top w:val="nil"/>
              <w:left w:val="nil"/>
              <w:bottom w:val="nil"/>
              <w:right w:val="nil"/>
            </w:tcBorders>
          </w:tcPr>
          <w:p w14:paraId="1B73421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FBC6805" w14:textId="77777777" w:rsidR="00002E26" w:rsidRPr="00B25B15" w:rsidRDefault="00002E26" w:rsidP="002676F3">
            <w:pPr>
              <w:pStyle w:val="AmColumnHeading"/>
            </w:pPr>
            <w:r w:rsidRPr="00B25B15">
              <w:t>Enmienda</w:t>
            </w:r>
          </w:p>
        </w:tc>
      </w:tr>
      <w:tr w:rsidR="00002E26" w:rsidRPr="00B25B15" w14:paraId="26ECD2CC" w14:textId="77777777" w:rsidTr="002676F3">
        <w:trPr>
          <w:jc w:val="center"/>
        </w:trPr>
        <w:tc>
          <w:tcPr>
            <w:tcW w:w="4876" w:type="dxa"/>
            <w:tcBorders>
              <w:top w:val="nil"/>
              <w:left w:val="nil"/>
              <w:bottom w:val="nil"/>
              <w:right w:val="nil"/>
            </w:tcBorders>
          </w:tcPr>
          <w:p w14:paraId="1BE78538" w14:textId="77777777" w:rsidR="00002E26" w:rsidRPr="00B25B15" w:rsidRDefault="00002E26" w:rsidP="002676F3">
            <w:pPr>
              <w:pStyle w:val="Normal6a"/>
            </w:pPr>
            <w:r w:rsidRPr="00B25B15">
              <w:t>(4)</w:t>
            </w:r>
            <w:r w:rsidRPr="00B25B15">
              <w:tab/>
              <w:t xml:space="preserve">La reciente pandemia </w:t>
            </w:r>
            <w:r w:rsidRPr="00B25B15">
              <w:rPr>
                <w:b/>
                <w:i/>
              </w:rPr>
              <w:t>ha provocado un cambio significativo</w:t>
            </w:r>
            <w:r w:rsidRPr="00B25B15">
              <w:t xml:space="preserve"> en las prácticas de trabajo, pues las herramientas de comunicación a distancia se han convertido en norma. Por lo tanto, muchos procedimientos que aún se basaban parcialmente en el papel se ajustaron rápidamente para permitir el tratamiento y el intercambio de información por medios electrónicos. Esta evolución requiere cambios en el tratamiento y la protección de la información. El presente Reglamento tiene en cuenta las nuevas prácticas de trabajo.</w:t>
            </w:r>
          </w:p>
        </w:tc>
        <w:tc>
          <w:tcPr>
            <w:tcW w:w="4876" w:type="dxa"/>
            <w:tcBorders>
              <w:top w:val="nil"/>
              <w:left w:val="nil"/>
              <w:bottom w:val="nil"/>
              <w:right w:val="nil"/>
            </w:tcBorders>
          </w:tcPr>
          <w:p w14:paraId="1BEE7AE1" w14:textId="77777777" w:rsidR="00002E26" w:rsidRPr="00B25B15" w:rsidRDefault="00002E26" w:rsidP="002676F3">
            <w:pPr>
              <w:pStyle w:val="Normal6a"/>
            </w:pPr>
            <w:r w:rsidRPr="00B25B15">
              <w:t>(4)</w:t>
            </w:r>
            <w:r w:rsidRPr="00B25B15">
              <w:tab/>
              <w:t xml:space="preserve">La reciente pandemia </w:t>
            </w:r>
            <w:r w:rsidRPr="00B25B15">
              <w:rPr>
                <w:b/>
                <w:i/>
              </w:rPr>
              <w:t>ha acelerado la importante transformación subyacente</w:t>
            </w:r>
            <w:r w:rsidRPr="00B25B15">
              <w:t xml:space="preserve"> en las prácticas de trabajo, pues las herramientas de comunicación a distancia se han convertido en norma. Por lo tanto, muchos procedimientos que aún se basaban parcialmente en el papel se ajustaron rápidamente para permitir el tratamiento y el intercambio de información por medios electrónicos. Esta evolución requiere cambios en el tratamiento y la protección de la información. El presente Reglamento tiene en cuenta las nuevas prácticas de trabajo.</w:t>
            </w:r>
          </w:p>
        </w:tc>
      </w:tr>
    </w:tbl>
    <w:p w14:paraId="665F936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BA6D891" w14:textId="77777777" w:rsidR="00002E26" w:rsidRPr="00CB03EC" w:rsidRDefault="00002E26" w:rsidP="00002E26">
      <w:r w:rsidRPr="00CB03EC">
        <w:rPr>
          <w:rStyle w:val="HideTWBExt"/>
        </w:rPr>
        <w:t>&lt;/Amend&gt;</w:t>
      </w:r>
    </w:p>
    <w:p w14:paraId="6A837A31"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45</w:t>
      </w:r>
      <w:r w:rsidRPr="00CB03EC">
        <w:rPr>
          <w:rStyle w:val="HideTWBExt"/>
        </w:rPr>
        <w:t>&lt;/NumAm&gt;</w:t>
      </w:r>
    </w:p>
    <w:p w14:paraId="50F38716"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2992364D" w14:textId="77777777" w:rsidR="00002E26" w:rsidRPr="00B25B15" w:rsidRDefault="00002E26" w:rsidP="00002E26">
      <w:pPr>
        <w:pStyle w:val="NormalBold"/>
      </w:pPr>
      <w:r w:rsidRPr="00B25B15">
        <w:rPr>
          <w:rStyle w:val="HideTWBExt"/>
          <w:b w:val="0"/>
        </w:rPr>
        <w:t>&lt;/RepeatBlock-By&gt;</w:t>
      </w:r>
    </w:p>
    <w:p w14:paraId="693A039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1A95721" w14:textId="77777777" w:rsidR="00002E26" w:rsidRPr="00B25B15" w:rsidRDefault="00002E26" w:rsidP="00002E26">
      <w:pPr>
        <w:pStyle w:val="NormalBold"/>
      </w:pPr>
      <w:r w:rsidRPr="00B25B15">
        <w:rPr>
          <w:rStyle w:val="HideTWBExt"/>
        </w:rPr>
        <w:t>&lt;Article&gt;</w:t>
      </w:r>
      <w:r w:rsidRPr="00B25B15">
        <w:t>Considerando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351499B" w14:textId="77777777" w:rsidTr="002676F3">
        <w:trPr>
          <w:trHeight w:hRule="exact" w:val="240"/>
          <w:jc w:val="center"/>
        </w:trPr>
        <w:tc>
          <w:tcPr>
            <w:tcW w:w="9752" w:type="dxa"/>
            <w:gridSpan w:val="2"/>
            <w:tcBorders>
              <w:top w:val="nil"/>
              <w:left w:val="nil"/>
              <w:bottom w:val="nil"/>
              <w:right w:val="nil"/>
            </w:tcBorders>
          </w:tcPr>
          <w:p w14:paraId="08807691" w14:textId="77777777" w:rsidR="00002E26" w:rsidRPr="00B25B15" w:rsidRDefault="00002E26" w:rsidP="002676F3"/>
        </w:tc>
      </w:tr>
      <w:tr w:rsidR="00002E26" w:rsidRPr="00B25B15" w14:paraId="52448978" w14:textId="77777777" w:rsidTr="002676F3">
        <w:trPr>
          <w:trHeight w:val="240"/>
          <w:jc w:val="center"/>
        </w:trPr>
        <w:tc>
          <w:tcPr>
            <w:tcW w:w="4876" w:type="dxa"/>
            <w:tcBorders>
              <w:top w:val="nil"/>
              <w:left w:val="nil"/>
              <w:bottom w:val="nil"/>
              <w:right w:val="nil"/>
            </w:tcBorders>
          </w:tcPr>
          <w:p w14:paraId="20818A3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4A11237" w14:textId="77777777" w:rsidR="00002E26" w:rsidRPr="00B25B15" w:rsidRDefault="00002E26" w:rsidP="002676F3">
            <w:pPr>
              <w:pStyle w:val="AmColumnHeading"/>
            </w:pPr>
            <w:r w:rsidRPr="00B25B15">
              <w:t>Enmienda</w:t>
            </w:r>
          </w:p>
        </w:tc>
      </w:tr>
      <w:tr w:rsidR="00002E26" w:rsidRPr="00B25B15" w14:paraId="1824A2CE" w14:textId="77777777" w:rsidTr="002676F3">
        <w:trPr>
          <w:jc w:val="center"/>
        </w:trPr>
        <w:tc>
          <w:tcPr>
            <w:tcW w:w="4876" w:type="dxa"/>
            <w:tcBorders>
              <w:top w:val="nil"/>
              <w:left w:val="nil"/>
              <w:bottom w:val="nil"/>
              <w:right w:val="nil"/>
            </w:tcBorders>
          </w:tcPr>
          <w:p w14:paraId="2A5A90FE" w14:textId="77777777" w:rsidR="00002E26" w:rsidRPr="00B25B15" w:rsidRDefault="00002E26" w:rsidP="002676F3">
            <w:pPr>
              <w:pStyle w:val="Normal6a"/>
            </w:pPr>
            <w:r w:rsidRPr="00B25B15">
              <w:t>(4)</w:t>
            </w:r>
            <w:r w:rsidRPr="00B25B15">
              <w:tab/>
              <w:t xml:space="preserve">La reciente pandemia ha provocado un cambio significativo en las prácticas de trabajo, pues las herramientas de comunicación a distancia se han convertido en norma. Por lo tanto, muchos procedimientos que </w:t>
            </w:r>
            <w:r w:rsidRPr="00B25B15">
              <w:rPr>
                <w:b/>
                <w:i/>
              </w:rPr>
              <w:t>aún</w:t>
            </w:r>
            <w:r w:rsidRPr="00B25B15">
              <w:t xml:space="preserve"> se basaban parcialmente en el papel se ajustaron rápidamente para permitir el tratamiento y el intercambio de información por medios electrónicos. Esta evolución requiere cambios en el tratamiento y la protección de la información. El presente Reglamento tiene en cuenta las nuevas prácticas de trabajo.</w:t>
            </w:r>
          </w:p>
        </w:tc>
        <w:tc>
          <w:tcPr>
            <w:tcW w:w="4876" w:type="dxa"/>
            <w:tcBorders>
              <w:top w:val="nil"/>
              <w:left w:val="nil"/>
              <w:bottom w:val="nil"/>
              <w:right w:val="nil"/>
            </w:tcBorders>
          </w:tcPr>
          <w:p w14:paraId="6F79364A" w14:textId="77777777" w:rsidR="00002E26" w:rsidRPr="00B25B15" w:rsidRDefault="00002E26" w:rsidP="002676F3">
            <w:pPr>
              <w:pStyle w:val="Normal6a"/>
            </w:pPr>
            <w:r w:rsidRPr="00B25B15">
              <w:t>(4)</w:t>
            </w:r>
            <w:r w:rsidRPr="00B25B15">
              <w:tab/>
              <w:t xml:space="preserve">La reciente pandemia ha provocado un cambio significativo en las prácticas de trabajo, pues las herramientas de comunicación a distancia se han convertido en norma. Por lo tanto, muchos procedimientos que </w:t>
            </w:r>
            <w:r w:rsidRPr="00B25B15">
              <w:rPr>
                <w:b/>
                <w:i/>
              </w:rPr>
              <w:t>antes</w:t>
            </w:r>
            <w:r w:rsidRPr="00B25B15">
              <w:t xml:space="preserve"> se basaban parcialmente en el papel se ajustaron rápidamente para permitir el tratamiento y el intercambio de información por medios electrónicos. Esta evolución requiere cambios en el tratamiento y la protección de la información. El presente Reglamento tiene en cuenta las nuevas prácticas de trabajo.</w:t>
            </w:r>
          </w:p>
        </w:tc>
      </w:tr>
    </w:tbl>
    <w:p w14:paraId="50867E4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2A7EBB2" w14:textId="77777777" w:rsidR="00002E26" w:rsidRPr="00CB03EC" w:rsidRDefault="00002E26" w:rsidP="00002E26">
      <w:r w:rsidRPr="00CB03EC">
        <w:rPr>
          <w:rStyle w:val="HideTWBExt"/>
        </w:rPr>
        <w:t>&lt;/Amend&gt;</w:t>
      </w:r>
    </w:p>
    <w:p w14:paraId="1996EE7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46</w:t>
      </w:r>
      <w:r w:rsidRPr="00CB03EC">
        <w:rPr>
          <w:rStyle w:val="HideTWBExt"/>
        </w:rPr>
        <w:t>&lt;/NumAm&gt;</w:t>
      </w:r>
    </w:p>
    <w:p w14:paraId="4E465A03"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7BF813AE" w14:textId="77777777" w:rsidR="00002E26" w:rsidRPr="00B25B15" w:rsidRDefault="00002E26" w:rsidP="00002E26">
      <w:pPr>
        <w:pStyle w:val="NormalBold"/>
      </w:pPr>
      <w:r w:rsidRPr="00B25B15">
        <w:rPr>
          <w:rStyle w:val="HideTWBExt"/>
          <w:b w:val="0"/>
        </w:rPr>
        <w:t>&lt;/RepeatBlock-By&gt;</w:t>
      </w:r>
    </w:p>
    <w:p w14:paraId="7717FE4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E83FF87" w14:textId="77777777" w:rsidR="00002E26" w:rsidRPr="00B25B15" w:rsidRDefault="00002E26" w:rsidP="00002E26">
      <w:pPr>
        <w:pStyle w:val="NormalBold"/>
      </w:pPr>
      <w:r w:rsidRPr="00B25B15">
        <w:rPr>
          <w:rStyle w:val="HideTWBExt"/>
        </w:rPr>
        <w:t>&lt;Article&gt;</w:t>
      </w:r>
      <w:r w:rsidRPr="00B25B15">
        <w:t>Considerando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C6F840D" w14:textId="77777777" w:rsidTr="002676F3">
        <w:trPr>
          <w:trHeight w:hRule="exact" w:val="240"/>
          <w:jc w:val="center"/>
        </w:trPr>
        <w:tc>
          <w:tcPr>
            <w:tcW w:w="9752" w:type="dxa"/>
            <w:gridSpan w:val="2"/>
            <w:tcBorders>
              <w:top w:val="nil"/>
              <w:left w:val="nil"/>
              <w:bottom w:val="nil"/>
              <w:right w:val="nil"/>
            </w:tcBorders>
          </w:tcPr>
          <w:p w14:paraId="58EECE5C" w14:textId="77777777" w:rsidR="00002E26" w:rsidRPr="00B25B15" w:rsidRDefault="00002E26" w:rsidP="002676F3"/>
        </w:tc>
      </w:tr>
      <w:tr w:rsidR="00002E26" w:rsidRPr="00B25B15" w14:paraId="2C3D0F1C" w14:textId="77777777" w:rsidTr="002676F3">
        <w:trPr>
          <w:trHeight w:val="240"/>
          <w:jc w:val="center"/>
        </w:trPr>
        <w:tc>
          <w:tcPr>
            <w:tcW w:w="4876" w:type="dxa"/>
            <w:tcBorders>
              <w:top w:val="nil"/>
              <w:left w:val="nil"/>
              <w:bottom w:val="nil"/>
              <w:right w:val="nil"/>
            </w:tcBorders>
          </w:tcPr>
          <w:p w14:paraId="3D29BE6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579C9BD" w14:textId="77777777" w:rsidR="00002E26" w:rsidRPr="00B25B15" w:rsidRDefault="00002E26" w:rsidP="002676F3">
            <w:pPr>
              <w:pStyle w:val="AmColumnHeading"/>
            </w:pPr>
            <w:r w:rsidRPr="00B25B15">
              <w:t>Enmienda</w:t>
            </w:r>
          </w:p>
        </w:tc>
      </w:tr>
      <w:tr w:rsidR="00002E26" w:rsidRPr="00B25B15" w14:paraId="64B76607" w14:textId="77777777" w:rsidTr="002676F3">
        <w:trPr>
          <w:jc w:val="center"/>
        </w:trPr>
        <w:tc>
          <w:tcPr>
            <w:tcW w:w="4876" w:type="dxa"/>
            <w:tcBorders>
              <w:top w:val="nil"/>
              <w:left w:val="nil"/>
              <w:bottom w:val="nil"/>
              <w:right w:val="nil"/>
            </w:tcBorders>
          </w:tcPr>
          <w:p w14:paraId="3D796888" w14:textId="77777777" w:rsidR="00002E26" w:rsidRPr="00B25B15" w:rsidRDefault="00002E26" w:rsidP="002676F3">
            <w:pPr>
              <w:pStyle w:val="Normal6a"/>
            </w:pPr>
            <w:r w:rsidRPr="00B25B15">
              <w:t>(4)</w:t>
            </w:r>
            <w:r w:rsidRPr="00B25B15">
              <w:tab/>
              <w:t xml:space="preserve">La </w:t>
            </w:r>
            <w:r w:rsidRPr="00B25B15">
              <w:rPr>
                <w:b/>
                <w:i/>
              </w:rPr>
              <w:t>reciente</w:t>
            </w:r>
            <w:r w:rsidRPr="00B25B15">
              <w:t xml:space="preserve"> pandemia </w:t>
            </w:r>
            <w:r w:rsidRPr="00B25B15">
              <w:rPr>
                <w:b/>
                <w:bCs/>
                <w:i/>
                <w:iCs/>
              </w:rPr>
              <w:t>ha provocado</w:t>
            </w:r>
            <w:r w:rsidRPr="00B25B15">
              <w:t xml:space="preserve"> un cambio significativo en las prácticas de trabajo, pues las herramientas de comunicación a distancia se han convertido en norma. Por lo tanto, muchos procedimientos que aún se basaban parcialmente en el papel se ajustaron rápidamente para permitir el tratamiento y el intercambio de información por medios electrónicos. Esta evolución requiere cambios en el tratamiento y la protección de la información. El presente Reglamento tiene en cuenta las nuevas prácticas de trabajo.</w:t>
            </w:r>
          </w:p>
        </w:tc>
        <w:tc>
          <w:tcPr>
            <w:tcW w:w="4876" w:type="dxa"/>
            <w:tcBorders>
              <w:top w:val="nil"/>
              <w:left w:val="nil"/>
              <w:bottom w:val="nil"/>
              <w:right w:val="nil"/>
            </w:tcBorders>
          </w:tcPr>
          <w:p w14:paraId="75AC0E8E" w14:textId="77777777" w:rsidR="00002E26" w:rsidRPr="00B25B15" w:rsidRDefault="00002E26" w:rsidP="002676F3">
            <w:pPr>
              <w:pStyle w:val="Normal6a"/>
            </w:pPr>
            <w:r w:rsidRPr="00B25B15">
              <w:t>(4)</w:t>
            </w:r>
            <w:r w:rsidRPr="00B25B15">
              <w:tab/>
              <w:t xml:space="preserve">La pandemia </w:t>
            </w:r>
            <w:r w:rsidRPr="00B25B15">
              <w:rPr>
                <w:b/>
                <w:i/>
              </w:rPr>
              <w:t>de COVID-19 provocó</w:t>
            </w:r>
            <w:r w:rsidRPr="00B25B15">
              <w:t xml:space="preserve"> un cambio significativo en las prácticas de trabajo, pues las herramientas de comunicación a distancia se han convertido en norma. Por lo tanto, muchos procedimientos que aún se basaban parcialmente en el papel se ajustaron rápidamente para permitir el tratamiento y el intercambio de información por medios electrónicos. Esta evolución requiere cambios en el tratamiento y la protección de la información. El presente Reglamento tiene en cuenta las nuevas prácticas de trabajo.</w:t>
            </w:r>
          </w:p>
        </w:tc>
      </w:tr>
    </w:tbl>
    <w:p w14:paraId="6AD211E7" w14:textId="77777777" w:rsidR="00002E26" w:rsidRPr="005735AD" w:rsidRDefault="00002E26" w:rsidP="00002E26">
      <w:pPr>
        <w:pStyle w:val="AmOrLang"/>
        <w:rPr>
          <w:lang w:val="en-GB"/>
        </w:rPr>
      </w:pPr>
      <w:r w:rsidRPr="005735AD">
        <w:rPr>
          <w:lang w:val="en-GB"/>
        </w:rPr>
        <w:t xml:space="preserve">Or. </w:t>
      </w:r>
      <w:r w:rsidRPr="005735AD">
        <w:rPr>
          <w:rStyle w:val="HideTWBExt"/>
          <w:lang w:val="en-GB"/>
        </w:rPr>
        <w:t>&lt;Original&gt;</w:t>
      </w:r>
      <w:r w:rsidRPr="005735AD">
        <w:rPr>
          <w:rStyle w:val="HideTWBInt"/>
          <w:lang w:val="en-GB"/>
        </w:rPr>
        <w:t>{EN}</w:t>
      </w:r>
      <w:r w:rsidRPr="005735AD">
        <w:rPr>
          <w:lang w:val="en-GB"/>
        </w:rPr>
        <w:t>en</w:t>
      </w:r>
      <w:r w:rsidRPr="005735AD">
        <w:rPr>
          <w:rStyle w:val="HideTWBExt"/>
          <w:lang w:val="en-GB"/>
        </w:rPr>
        <w:t>&lt;/Original&gt;</w:t>
      </w:r>
    </w:p>
    <w:p w14:paraId="1805B252" w14:textId="77777777" w:rsidR="00002E26" w:rsidRPr="005735AD" w:rsidRDefault="00002E26" w:rsidP="00002E26">
      <w:pPr>
        <w:rPr>
          <w:lang w:val="en-GB"/>
        </w:rPr>
      </w:pPr>
      <w:r w:rsidRPr="005735AD">
        <w:rPr>
          <w:rStyle w:val="HideTWBExt"/>
          <w:lang w:val="en-GB"/>
        </w:rPr>
        <w:t>&lt;/Amend&gt;</w:t>
      </w:r>
    </w:p>
    <w:p w14:paraId="69D867C8" w14:textId="77777777" w:rsidR="00002E26" w:rsidRPr="005735AD" w:rsidRDefault="00002E26" w:rsidP="00002E26">
      <w:pPr>
        <w:pStyle w:val="AmNumberTabs"/>
        <w:rPr>
          <w:lang w:val="en-GB"/>
        </w:rPr>
      </w:pPr>
      <w:r w:rsidRPr="005735AD">
        <w:rPr>
          <w:rStyle w:val="HideTWBExt"/>
          <w:lang w:val="en-GB"/>
        </w:rPr>
        <w:t>&lt;Amend&gt;</w:t>
      </w:r>
      <w:r w:rsidRPr="005735AD">
        <w:rPr>
          <w:lang w:val="en-GB"/>
        </w:rPr>
        <w:t>Enmienda</w:t>
      </w:r>
      <w:r w:rsidRPr="005735AD">
        <w:rPr>
          <w:lang w:val="en-GB"/>
        </w:rPr>
        <w:tab/>
      </w:r>
      <w:r w:rsidRPr="005735AD">
        <w:rPr>
          <w:lang w:val="en-GB"/>
        </w:rPr>
        <w:tab/>
      </w:r>
      <w:r w:rsidRPr="005735AD">
        <w:rPr>
          <w:rStyle w:val="HideTWBExt"/>
          <w:lang w:val="en-GB"/>
        </w:rPr>
        <w:t>&lt;NumAm&gt;</w:t>
      </w:r>
      <w:r w:rsidRPr="005735AD">
        <w:rPr>
          <w:lang w:val="en-GB"/>
        </w:rPr>
        <w:t>47</w:t>
      </w:r>
      <w:r w:rsidRPr="005735AD">
        <w:rPr>
          <w:rStyle w:val="HideTWBExt"/>
          <w:lang w:val="en-GB"/>
        </w:rPr>
        <w:t>&lt;/NumAm&gt;</w:t>
      </w:r>
    </w:p>
    <w:p w14:paraId="2E125C98"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Ana Miguel Pedro</w:t>
      </w:r>
      <w:r w:rsidRPr="005735AD">
        <w:rPr>
          <w:rStyle w:val="HideTWBExt"/>
          <w:b w:val="0"/>
          <w:lang w:val="en-GB"/>
        </w:rPr>
        <w:t>&lt;/Members&gt;</w:t>
      </w:r>
    </w:p>
    <w:p w14:paraId="1176FB01" w14:textId="77777777" w:rsidR="00002E26" w:rsidRPr="005735AD" w:rsidRDefault="00002E26" w:rsidP="00002E26">
      <w:pPr>
        <w:pStyle w:val="NormalBold"/>
        <w:rPr>
          <w:lang w:val="en-GB"/>
        </w:rPr>
      </w:pPr>
      <w:r w:rsidRPr="005735AD">
        <w:rPr>
          <w:rStyle w:val="HideTWBExt"/>
          <w:b w:val="0"/>
          <w:lang w:val="en-GB"/>
        </w:rPr>
        <w:t>&lt;/RepeatBlock-By&gt;</w:t>
      </w:r>
    </w:p>
    <w:p w14:paraId="1C88094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9D93101" w14:textId="77777777" w:rsidR="00002E26" w:rsidRPr="00B25B15" w:rsidRDefault="00002E26" w:rsidP="00002E26">
      <w:pPr>
        <w:pStyle w:val="NormalBold"/>
      </w:pPr>
      <w:r w:rsidRPr="00B25B15">
        <w:rPr>
          <w:rStyle w:val="HideTWBExt"/>
        </w:rPr>
        <w:t>&lt;Article&gt;</w:t>
      </w:r>
      <w:r w:rsidRPr="00B25B15">
        <w:t>Considerando 4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CBC4105" w14:textId="77777777" w:rsidTr="002676F3">
        <w:trPr>
          <w:trHeight w:hRule="exact" w:val="240"/>
          <w:jc w:val="center"/>
        </w:trPr>
        <w:tc>
          <w:tcPr>
            <w:tcW w:w="9752" w:type="dxa"/>
            <w:gridSpan w:val="2"/>
            <w:tcBorders>
              <w:top w:val="nil"/>
              <w:left w:val="nil"/>
              <w:bottom w:val="nil"/>
              <w:right w:val="nil"/>
            </w:tcBorders>
          </w:tcPr>
          <w:p w14:paraId="0C39B408" w14:textId="77777777" w:rsidR="00002E26" w:rsidRPr="00B25B15" w:rsidRDefault="00002E26" w:rsidP="002676F3"/>
        </w:tc>
      </w:tr>
      <w:tr w:rsidR="00002E26" w:rsidRPr="00B25B15" w14:paraId="4A7A162B" w14:textId="77777777" w:rsidTr="002676F3">
        <w:trPr>
          <w:trHeight w:val="240"/>
          <w:jc w:val="center"/>
        </w:trPr>
        <w:tc>
          <w:tcPr>
            <w:tcW w:w="4876" w:type="dxa"/>
            <w:tcBorders>
              <w:top w:val="nil"/>
              <w:left w:val="nil"/>
              <w:bottom w:val="nil"/>
              <w:right w:val="nil"/>
            </w:tcBorders>
          </w:tcPr>
          <w:p w14:paraId="7D17137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951997C" w14:textId="77777777" w:rsidR="00002E26" w:rsidRPr="00B25B15" w:rsidRDefault="00002E26" w:rsidP="002676F3">
            <w:pPr>
              <w:pStyle w:val="AmColumnHeading"/>
            </w:pPr>
            <w:r w:rsidRPr="00B25B15">
              <w:t>Enmienda</w:t>
            </w:r>
          </w:p>
        </w:tc>
      </w:tr>
      <w:tr w:rsidR="00002E26" w:rsidRPr="00B25B15" w14:paraId="08B48267" w14:textId="77777777" w:rsidTr="002676F3">
        <w:trPr>
          <w:jc w:val="center"/>
        </w:trPr>
        <w:tc>
          <w:tcPr>
            <w:tcW w:w="4876" w:type="dxa"/>
            <w:tcBorders>
              <w:top w:val="nil"/>
              <w:left w:val="nil"/>
              <w:bottom w:val="nil"/>
              <w:right w:val="nil"/>
            </w:tcBorders>
          </w:tcPr>
          <w:p w14:paraId="48B14DA8" w14:textId="77777777" w:rsidR="00002E26" w:rsidRPr="00B25B15" w:rsidRDefault="00002E26" w:rsidP="002676F3">
            <w:pPr>
              <w:pStyle w:val="Normal6a"/>
            </w:pPr>
          </w:p>
        </w:tc>
        <w:tc>
          <w:tcPr>
            <w:tcW w:w="4876" w:type="dxa"/>
            <w:tcBorders>
              <w:top w:val="nil"/>
              <w:left w:val="nil"/>
              <w:bottom w:val="nil"/>
              <w:right w:val="nil"/>
            </w:tcBorders>
          </w:tcPr>
          <w:p w14:paraId="54FCFE4C" w14:textId="77777777" w:rsidR="00002E26" w:rsidRPr="00B25B15" w:rsidRDefault="00002E26" w:rsidP="002676F3">
            <w:pPr>
              <w:pStyle w:val="Normal6a"/>
            </w:pPr>
            <w:r w:rsidRPr="00B25B15">
              <w:rPr>
                <w:b/>
                <w:i/>
              </w:rPr>
              <w:t>(4 bis)</w:t>
            </w:r>
            <w:r w:rsidRPr="00B25B15">
              <w:tab/>
            </w:r>
            <w:r w:rsidRPr="00B25B15">
              <w:rPr>
                <w:b/>
                <w:i/>
              </w:rPr>
              <w:t>La seguridad de la información en la era digital también debe abarcar los riesgos emergentes de la inteligencia artificial.</w:t>
            </w:r>
            <w:r w:rsidRPr="00B25B15">
              <w:t xml:space="preserve"> </w:t>
            </w:r>
            <w:r w:rsidRPr="00B25B15">
              <w:rPr>
                <w:b/>
                <w:i/>
              </w:rPr>
              <w:t>En particular, los parámetros clave de los sistemas de IA — incluidas las arquitecturas de los modelos, los algoritmos de entrenamiento y las ideas de investigación- constituyen información sensible, comparable en términos de riesgo a la proliferación de conocimientos en materia nuclear o biotecnológica.</w:t>
            </w:r>
            <w:r w:rsidRPr="00B25B15">
              <w:t xml:space="preserve"> </w:t>
            </w:r>
            <w:r w:rsidRPr="00B25B15">
              <w:rPr>
                <w:b/>
                <w:i/>
              </w:rPr>
              <w:t>La divulgación no autorizada de características de esa índole, o el acceso no autorizado a las mismas, podrían dar lugar a su reutilización con fines malintencionados, como la comisión de ciberataques, el desarrollo de armas biológicas o la manipulación de infraestructuras críticas.</w:t>
            </w:r>
            <w:r w:rsidRPr="00B25B15">
              <w:t xml:space="preserve"> </w:t>
            </w:r>
            <w:r w:rsidRPr="00B25B15">
              <w:rPr>
                <w:b/>
                <w:i/>
              </w:rPr>
              <w:t>Proteger tal información no es solo una cuestión técnica, sino también social y organizativa, que exige la adopción de medidas contra las amenazas externas e internas y el espionaje.</w:t>
            </w:r>
            <w:r w:rsidRPr="00B25B15">
              <w:t xml:space="preserve"> </w:t>
            </w:r>
            <w:r w:rsidRPr="00B25B15">
              <w:rPr>
                <w:b/>
                <w:i/>
              </w:rPr>
              <w:t>Por consiguiente, la Unión debe adoptar mecanismos de seguridad reforzados basados en el principio de la necesidad de conocer, la prevención de las amenazas internas, la cooperación interinstitucional y el intercambio de información sobre riesgos e incidentes.</w:t>
            </w:r>
            <w:r w:rsidRPr="00B25B15">
              <w:t xml:space="preserve"> </w:t>
            </w:r>
            <w:r w:rsidRPr="00B25B15">
              <w:rPr>
                <w:b/>
                <w:i/>
              </w:rPr>
              <w:t>Al mismo tiempo, debe promover iniciativas internacionales para evitar la proliferación incontrolada de capacidades de inteligencia artificial que puedan socavar la seguridad colectiva.</w:t>
            </w:r>
          </w:p>
        </w:tc>
      </w:tr>
    </w:tbl>
    <w:p w14:paraId="0FFB6643" w14:textId="77777777" w:rsidR="00002E26" w:rsidRPr="00CB03EC" w:rsidRDefault="00002E26" w:rsidP="00002E26">
      <w:pPr>
        <w:pStyle w:val="AmOrLang"/>
        <w:rPr>
          <w:lang w:val="pt-PT"/>
        </w:rPr>
      </w:pPr>
      <w:r w:rsidRPr="00CB03EC">
        <w:rPr>
          <w:lang w:val="pt-PT"/>
        </w:rPr>
        <w:t xml:space="preserve">Or. </w:t>
      </w:r>
      <w:r w:rsidRPr="00CB03EC">
        <w:rPr>
          <w:rStyle w:val="HideTWBExt"/>
          <w:lang w:val="pt-PT"/>
        </w:rPr>
        <w:t>&lt;Original&gt;</w:t>
      </w:r>
      <w:r w:rsidRPr="00CB03EC">
        <w:rPr>
          <w:rStyle w:val="HideTWBInt"/>
          <w:lang w:val="pt-PT"/>
        </w:rPr>
        <w:t>{PT}</w:t>
      </w:r>
      <w:r w:rsidRPr="00CB03EC">
        <w:rPr>
          <w:lang w:val="pt-PT"/>
        </w:rPr>
        <w:t>pt</w:t>
      </w:r>
      <w:r w:rsidRPr="00CB03EC">
        <w:rPr>
          <w:rStyle w:val="HideTWBExt"/>
          <w:lang w:val="pt-PT"/>
        </w:rPr>
        <w:t>&lt;/Original&gt;</w:t>
      </w:r>
    </w:p>
    <w:p w14:paraId="3A8EDEB3" w14:textId="77777777" w:rsidR="00002E26" w:rsidRPr="00CB03EC" w:rsidRDefault="00002E26" w:rsidP="00002E26">
      <w:pPr>
        <w:rPr>
          <w:lang w:val="pt-PT"/>
        </w:rPr>
      </w:pPr>
      <w:r w:rsidRPr="00CB03EC">
        <w:rPr>
          <w:rStyle w:val="HideTWBExt"/>
          <w:lang w:val="pt-PT"/>
        </w:rPr>
        <w:t>&lt;/Amend&gt;</w:t>
      </w:r>
    </w:p>
    <w:p w14:paraId="4DF0DECA" w14:textId="77777777" w:rsidR="00002E26" w:rsidRPr="00CB03EC" w:rsidRDefault="00002E26" w:rsidP="00002E26">
      <w:pPr>
        <w:pStyle w:val="AmNumberTabs"/>
        <w:rPr>
          <w:lang w:val="pt-PT"/>
        </w:rPr>
      </w:pPr>
      <w:r w:rsidRPr="00CB03EC">
        <w:rPr>
          <w:rStyle w:val="HideTWBExt"/>
          <w:lang w:val="pt-PT"/>
        </w:rPr>
        <w:t>&lt;Amend&gt;</w:t>
      </w:r>
      <w:r w:rsidRPr="00CB03EC">
        <w:rPr>
          <w:lang w:val="pt-PT"/>
        </w:rPr>
        <w:t>Enmienda</w:t>
      </w:r>
      <w:r w:rsidRPr="00CB03EC">
        <w:rPr>
          <w:lang w:val="pt-PT"/>
        </w:rPr>
        <w:tab/>
      </w:r>
      <w:r w:rsidRPr="00CB03EC">
        <w:rPr>
          <w:lang w:val="pt-PT"/>
        </w:rPr>
        <w:tab/>
      </w:r>
      <w:r w:rsidRPr="00CB03EC">
        <w:rPr>
          <w:rStyle w:val="HideTWBExt"/>
          <w:lang w:val="pt-PT"/>
        </w:rPr>
        <w:t>&lt;NumAm&gt;</w:t>
      </w:r>
      <w:r w:rsidRPr="00CB03EC">
        <w:rPr>
          <w:lang w:val="pt-PT"/>
        </w:rPr>
        <w:t>48</w:t>
      </w:r>
      <w:r w:rsidRPr="00CB03EC">
        <w:rPr>
          <w:rStyle w:val="HideTWBExt"/>
          <w:lang w:val="pt-PT"/>
        </w:rPr>
        <w:t>&lt;/NumAm&gt;</w:t>
      </w:r>
    </w:p>
    <w:p w14:paraId="2C9FDC60" w14:textId="77777777" w:rsidR="00002E26" w:rsidRPr="00CB03EC" w:rsidRDefault="00002E26" w:rsidP="00002E26">
      <w:pPr>
        <w:pStyle w:val="NormalBold"/>
        <w:rPr>
          <w:lang w:val="pt-PT"/>
        </w:rPr>
      </w:pPr>
      <w:r w:rsidRPr="00CB03EC">
        <w:rPr>
          <w:rStyle w:val="HideTWBExt"/>
          <w:b w:val="0"/>
          <w:lang w:val="pt-PT"/>
        </w:rPr>
        <w:t>&lt;RepeatBlock-By&gt;&lt;Members&gt;</w:t>
      </w:r>
      <w:r w:rsidRPr="00CB03EC">
        <w:rPr>
          <w:lang w:val="pt-PT"/>
        </w:rPr>
        <w:t>Ana Miguel Pedro</w:t>
      </w:r>
      <w:r w:rsidRPr="00CB03EC">
        <w:rPr>
          <w:rStyle w:val="HideTWBExt"/>
          <w:b w:val="0"/>
          <w:lang w:val="pt-PT"/>
        </w:rPr>
        <w:t>&lt;/Members&gt;</w:t>
      </w:r>
    </w:p>
    <w:p w14:paraId="0BD6256C" w14:textId="77777777" w:rsidR="00002E26" w:rsidRPr="00CB03EC" w:rsidRDefault="00002E26" w:rsidP="00002E26">
      <w:pPr>
        <w:pStyle w:val="NormalBold"/>
        <w:rPr>
          <w:lang w:val="pt-PT"/>
        </w:rPr>
      </w:pPr>
      <w:r w:rsidRPr="00CB03EC">
        <w:rPr>
          <w:rStyle w:val="HideTWBExt"/>
          <w:b w:val="0"/>
          <w:lang w:val="pt-PT"/>
        </w:rPr>
        <w:t>&lt;/RepeatBlock-By&gt;</w:t>
      </w:r>
    </w:p>
    <w:p w14:paraId="31664BD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C786C5E" w14:textId="77777777" w:rsidR="00002E26" w:rsidRPr="00B25B15" w:rsidRDefault="00002E26" w:rsidP="00002E26">
      <w:pPr>
        <w:pStyle w:val="NormalBold"/>
      </w:pPr>
      <w:r w:rsidRPr="00B25B15">
        <w:rPr>
          <w:rStyle w:val="HideTWBExt"/>
        </w:rPr>
        <w:t>&lt;Article&gt;</w:t>
      </w:r>
      <w:r w:rsidRPr="00B25B15">
        <w:t>Considerando 4 quater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B4828DD" w14:textId="77777777" w:rsidTr="002676F3">
        <w:trPr>
          <w:trHeight w:hRule="exact" w:val="240"/>
          <w:jc w:val="center"/>
        </w:trPr>
        <w:tc>
          <w:tcPr>
            <w:tcW w:w="9752" w:type="dxa"/>
            <w:gridSpan w:val="2"/>
            <w:tcBorders>
              <w:top w:val="nil"/>
              <w:left w:val="nil"/>
              <w:bottom w:val="nil"/>
              <w:right w:val="nil"/>
            </w:tcBorders>
          </w:tcPr>
          <w:p w14:paraId="72E23640" w14:textId="77777777" w:rsidR="00002E26" w:rsidRPr="00B25B15" w:rsidRDefault="00002E26" w:rsidP="002676F3"/>
        </w:tc>
      </w:tr>
      <w:tr w:rsidR="00002E26" w:rsidRPr="00B25B15" w14:paraId="1B298E91" w14:textId="77777777" w:rsidTr="002676F3">
        <w:trPr>
          <w:trHeight w:val="240"/>
          <w:jc w:val="center"/>
        </w:trPr>
        <w:tc>
          <w:tcPr>
            <w:tcW w:w="4876" w:type="dxa"/>
            <w:tcBorders>
              <w:top w:val="nil"/>
              <w:left w:val="nil"/>
              <w:bottom w:val="nil"/>
              <w:right w:val="nil"/>
            </w:tcBorders>
          </w:tcPr>
          <w:p w14:paraId="4A548A9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8568B45" w14:textId="77777777" w:rsidR="00002E26" w:rsidRPr="00B25B15" w:rsidRDefault="00002E26" w:rsidP="002676F3">
            <w:pPr>
              <w:pStyle w:val="AmColumnHeading"/>
            </w:pPr>
            <w:r w:rsidRPr="00B25B15">
              <w:t>Enmienda</w:t>
            </w:r>
          </w:p>
        </w:tc>
      </w:tr>
      <w:tr w:rsidR="00002E26" w:rsidRPr="00B25B15" w14:paraId="0FFB80E7" w14:textId="77777777" w:rsidTr="002676F3">
        <w:trPr>
          <w:jc w:val="center"/>
        </w:trPr>
        <w:tc>
          <w:tcPr>
            <w:tcW w:w="4876" w:type="dxa"/>
            <w:tcBorders>
              <w:top w:val="nil"/>
              <w:left w:val="nil"/>
              <w:bottom w:val="nil"/>
              <w:right w:val="nil"/>
            </w:tcBorders>
          </w:tcPr>
          <w:p w14:paraId="244F0281" w14:textId="77777777" w:rsidR="00002E26" w:rsidRPr="00B25B15" w:rsidRDefault="00002E26" w:rsidP="002676F3">
            <w:pPr>
              <w:pStyle w:val="Normal6a"/>
            </w:pPr>
          </w:p>
        </w:tc>
        <w:tc>
          <w:tcPr>
            <w:tcW w:w="4876" w:type="dxa"/>
            <w:tcBorders>
              <w:top w:val="nil"/>
              <w:left w:val="nil"/>
              <w:bottom w:val="nil"/>
              <w:right w:val="nil"/>
            </w:tcBorders>
          </w:tcPr>
          <w:p w14:paraId="061FE0B0" w14:textId="77777777" w:rsidR="00002E26" w:rsidRPr="00B25B15" w:rsidRDefault="00002E26" w:rsidP="002676F3">
            <w:pPr>
              <w:pStyle w:val="Normal6a"/>
            </w:pPr>
            <w:r w:rsidRPr="00B25B15">
              <w:rPr>
                <w:b/>
                <w:i/>
              </w:rPr>
              <w:t>(4 ter)</w:t>
            </w:r>
            <w:r w:rsidRPr="00B25B15">
              <w:tab/>
            </w:r>
            <w:r w:rsidRPr="00B25B15">
              <w:rPr>
                <w:b/>
                <w:i/>
              </w:rPr>
              <w:t>Se está comprobando que los modelos tradicionales de seguridad perimetral resultan inadecuados en un contexto de ciberamenazas cada vez más sofisticadas y persistentes.</w:t>
            </w:r>
            <w:r w:rsidRPr="00B25B15">
              <w:t xml:space="preserve"> </w:t>
            </w:r>
            <w:r w:rsidRPr="00B25B15">
              <w:rPr>
                <w:b/>
                <w:i/>
              </w:rPr>
              <w:t>La adopción progresiva de un modelo de confianza cero, basado en la validación continua de la identidad, el principio del mínimo privilegio, el seguimiento permanente y la segmentación de la red, es esencial para reducir el ámbito de exposición a los ataques, prevenir los riesgos de espionaje y fuga de datos y reforzar la protección de la información crítica, en particular la relativa a la inteligencia artificial y otros ámbitos de alto riesgo.</w:t>
            </w:r>
            <w:r w:rsidRPr="00B25B15">
              <w:t xml:space="preserve"> </w:t>
            </w:r>
            <w:r w:rsidRPr="00B25B15">
              <w:rPr>
                <w:b/>
                <w:i/>
              </w:rPr>
              <w:t>Por consiguiente, las instituciones y órganos de la Unión deben integrar progresivamente este modelo en sus sistemas de seguridad de la información.</w:t>
            </w:r>
          </w:p>
        </w:tc>
      </w:tr>
    </w:tbl>
    <w:p w14:paraId="3E8CE3E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{PT}</w:t>
      </w:r>
      <w:r w:rsidRPr="00CB03EC">
        <w:t>pt</w:t>
      </w:r>
      <w:r w:rsidRPr="00CB03EC">
        <w:rPr>
          <w:rStyle w:val="HideTWBExt"/>
        </w:rPr>
        <w:t>&lt;/Original&gt;</w:t>
      </w:r>
    </w:p>
    <w:p w14:paraId="3E0FE16C" w14:textId="77777777" w:rsidR="00002E26" w:rsidRPr="00CB03EC" w:rsidRDefault="00002E26" w:rsidP="00002E26">
      <w:r w:rsidRPr="00CB03EC">
        <w:rPr>
          <w:rStyle w:val="HideTWBExt"/>
        </w:rPr>
        <w:t>&lt;/Amend&gt;</w:t>
      </w:r>
    </w:p>
    <w:p w14:paraId="4F65F0E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49</w:t>
      </w:r>
      <w:r w:rsidRPr="00CB03EC">
        <w:rPr>
          <w:rStyle w:val="HideTWBExt"/>
        </w:rPr>
        <w:t>&lt;/NumAm&gt;</w:t>
      </w:r>
    </w:p>
    <w:p w14:paraId="14D8D310"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5D25BA84" w14:textId="77777777" w:rsidR="00002E26" w:rsidRPr="00B25B15" w:rsidRDefault="00002E26" w:rsidP="00002E26">
      <w:pPr>
        <w:pStyle w:val="NormalBold"/>
      </w:pPr>
      <w:r w:rsidRPr="00B25B15">
        <w:rPr>
          <w:rStyle w:val="HideTWBExt"/>
          <w:b w:val="0"/>
        </w:rPr>
        <w:t>&lt;/RepeatBlock-By&gt;</w:t>
      </w:r>
    </w:p>
    <w:p w14:paraId="0B71528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5774F66" w14:textId="77777777" w:rsidR="00002E26" w:rsidRPr="00B25B15" w:rsidRDefault="00002E26" w:rsidP="00002E26">
      <w:pPr>
        <w:pStyle w:val="NormalBold"/>
      </w:pPr>
      <w:r w:rsidRPr="00B25B15">
        <w:rPr>
          <w:rStyle w:val="HideTWBExt"/>
        </w:rPr>
        <w:t>&lt;Article&gt;</w:t>
      </w:r>
      <w:r w:rsidRPr="00B25B15">
        <w:t>Considerando 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C6349B2" w14:textId="77777777" w:rsidTr="002676F3">
        <w:trPr>
          <w:trHeight w:hRule="exact" w:val="240"/>
          <w:jc w:val="center"/>
        </w:trPr>
        <w:tc>
          <w:tcPr>
            <w:tcW w:w="9752" w:type="dxa"/>
            <w:gridSpan w:val="2"/>
            <w:tcBorders>
              <w:top w:val="nil"/>
              <w:left w:val="nil"/>
              <w:bottom w:val="nil"/>
              <w:right w:val="nil"/>
            </w:tcBorders>
          </w:tcPr>
          <w:p w14:paraId="1D2DAD6F" w14:textId="77777777" w:rsidR="00002E26" w:rsidRPr="00B25B15" w:rsidRDefault="00002E26" w:rsidP="002676F3"/>
        </w:tc>
      </w:tr>
      <w:tr w:rsidR="00002E26" w:rsidRPr="00B25B15" w14:paraId="0FABA645" w14:textId="77777777" w:rsidTr="002676F3">
        <w:trPr>
          <w:trHeight w:val="240"/>
          <w:jc w:val="center"/>
        </w:trPr>
        <w:tc>
          <w:tcPr>
            <w:tcW w:w="4876" w:type="dxa"/>
            <w:tcBorders>
              <w:top w:val="nil"/>
              <w:left w:val="nil"/>
              <w:bottom w:val="nil"/>
              <w:right w:val="nil"/>
            </w:tcBorders>
          </w:tcPr>
          <w:p w14:paraId="080F31B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9F323A7" w14:textId="77777777" w:rsidR="00002E26" w:rsidRPr="00B25B15" w:rsidRDefault="00002E26" w:rsidP="002676F3">
            <w:pPr>
              <w:pStyle w:val="AmColumnHeading"/>
            </w:pPr>
            <w:r w:rsidRPr="00B25B15">
              <w:t>Enmienda</w:t>
            </w:r>
          </w:p>
        </w:tc>
      </w:tr>
      <w:tr w:rsidR="00002E26" w:rsidRPr="00B25B15" w14:paraId="34C47916" w14:textId="77777777" w:rsidTr="002676F3">
        <w:trPr>
          <w:jc w:val="center"/>
        </w:trPr>
        <w:tc>
          <w:tcPr>
            <w:tcW w:w="4876" w:type="dxa"/>
            <w:tcBorders>
              <w:top w:val="nil"/>
              <w:left w:val="nil"/>
              <w:bottom w:val="nil"/>
              <w:right w:val="nil"/>
            </w:tcBorders>
          </w:tcPr>
          <w:p w14:paraId="47166E6C" w14:textId="77777777" w:rsidR="00002E26" w:rsidRPr="00B25B15" w:rsidRDefault="00002E26" w:rsidP="002676F3">
            <w:pPr>
              <w:pStyle w:val="Normal6a"/>
            </w:pPr>
            <w:r w:rsidRPr="00B25B15">
              <w:t>(5)</w:t>
            </w:r>
            <w:r w:rsidRPr="00B25B15">
              <w:tab/>
              <w:t>Al crear un nivel mínimo común de protección de la ICUE y de la información no clasificada, el presente Reglamento contribuye a garantizar que las instituciones y órganos de la Unión cuenten con el apoyo de una Administración eficiente e independiente en el desempeño de sus funciones. Al mismo tiempo, cada institución y órgano de la Unión conserva su autonomía a la hora de determinar cómo aplicar las normas establecidas en el presente Reglamento, en consonancia con sus propias necesidades de seguridad. El presente Reglamento no impedirá en ningún caso a las instituciones y órganos de la Unión cumplir su misión, tal como le encomienda la legislación de la UE, ni interfiere en su autonomía institucional.</w:t>
            </w:r>
          </w:p>
        </w:tc>
        <w:tc>
          <w:tcPr>
            <w:tcW w:w="4876" w:type="dxa"/>
            <w:tcBorders>
              <w:top w:val="nil"/>
              <w:left w:val="nil"/>
              <w:bottom w:val="nil"/>
              <w:right w:val="nil"/>
            </w:tcBorders>
          </w:tcPr>
          <w:p w14:paraId="4296F868" w14:textId="77777777" w:rsidR="00002E26" w:rsidRPr="00B25B15" w:rsidRDefault="00002E26" w:rsidP="002676F3">
            <w:pPr>
              <w:pStyle w:val="Normal6a"/>
            </w:pPr>
            <w:r w:rsidRPr="00B25B15">
              <w:t>(5)</w:t>
            </w:r>
            <w:r w:rsidRPr="00B25B15">
              <w:tab/>
              <w:t xml:space="preserve">Al crear un nivel mínimo común de protección de la ICUE y de la información no clasificada, el presente Reglamento contribuye a garantizar que las instituciones y órganos de la Unión cuenten con el apoyo de una Administración eficiente e independiente en el desempeño de sus funciones. Al mismo tiempo, cada institución y órgano de la Unión conserva su autonomía a la hora de determinar cómo aplicar las normas establecidas en el presente Reglamento, en consonancia con sus propias necesidades de seguridad. </w:t>
            </w:r>
            <w:r w:rsidRPr="00B25B15">
              <w:rPr>
                <w:b/>
                <w:i/>
              </w:rPr>
              <w:t>No obstante, cada institución y órgano de la Unión tendrá en cuenta la relación coste-beneficio en su ejecución.</w:t>
            </w:r>
            <w:r w:rsidRPr="00B25B15">
              <w:t xml:space="preserve"> El presente Reglamento no impedirá en ningún caso a las instituciones y órganos de la Unión cumplir su misión, tal como le encomienda la legislación de la UE, ni interfiere en su autonomía institucional.</w:t>
            </w:r>
          </w:p>
        </w:tc>
      </w:tr>
    </w:tbl>
    <w:p w14:paraId="7066098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15882CEE" w14:textId="77777777" w:rsidR="00002E26" w:rsidRPr="00CB03EC" w:rsidRDefault="00002E26" w:rsidP="00002E26">
      <w:r w:rsidRPr="00CB03EC">
        <w:rPr>
          <w:rStyle w:val="HideTWBExt"/>
        </w:rPr>
        <w:t>&lt;/Amend&gt;</w:t>
      </w:r>
    </w:p>
    <w:p w14:paraId="740248E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50</w:t>
      </w:r>
      <w:r w:rsidRPr="00CB03EC">
        <w:rPr>
          <w:rStyle w:val="HideTWBExt"/>
        </w:rPr>
        <w:t>&lt;/NumAm&gt;</w:t>
      </w:r>
    </w:p>
    <w:p w14:paraId="16B44F51"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E53984A" w14:textId="77777777" w:rsidR="00002E26" w:rsidRPr="00B25B15" w:rsidRDefault="00002E26" w:rsidP="00002E26">
      <w:pPr>
        <w:pStyle w:val="NormalBold"/>
      </w:pPr>
      <w:r w:rsidRPr="00B25B15">
        <w:rPr>
          <w:rStyle w:val="HideTWBExt"/>
          <w:b w:val="0"/>
        </w:rPr>
        <w:t>&lt;/RepeatBlock-By&gt;</w:t>
      </w:r>
    </w:p>
    <w:p w14:paraId="08061BC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D63C940" w14:textId="77777777" w:rsidR="00002E26" w:rsidRPr="00B25B15" w:rsidRDefault="00002E26" w:rsidP="00002E26">
      <w:pPr>
        <w:pStyle w:val="NormalBold"/>
      </w:pPr>
      <w:r w:rsidRPr="00B25B15">
        <w:rPr>
          <w:rStyle w:val="HideTWBExt"/>
        </w:rPr>
        <w:t>&lt;Article&gt;</w:t>
      </w:r>
      <w:r w:rsidRPr="00B25B15">
        <w:t>Considerando 5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0055C22" w14:textId="77777777" w:rsidTr="002676F3">
        <w:trPr>
          <w:trHeight w:hRule="exact" w:val="240"/>
          <w:jc w:val="center"/>
        </w:trPr>
        <w:tc>
          <w:tcPr>
            <w:tcW w:w="9752" w:type="dxa"/>
            <w:gridSpan w:val="2"/>
            <w:tcBorders>
              <w:top w:val="nil"/>
              <w:left w:val="nil"/>
              <w:bottom w:val="nil"/>
              <w:right w:val="nil"/>
            </w:tcBorders>
          </w:tcPr>
          <w:p w14:paraId="282C8C0B" w14:textId="77777777" w:rsidR="00002E26" w:rsidRPr="00B25B15" w:rsidRDefault="00002E26" w:rsidP="002676F3"/>
        </w:tc>
      </w:tr>
      <w:tr w:rsidR="00002E26" w:rsidRPr="00B25B15" w14:paraId="5C9A77AA" w14:textId="77777777" w:rsidTr="002676F3">
        <w:trPr>
          <w:trHeight w:val="240"/>
          <w:jc w:val="center"/>
        </w:trPr>
        <w:tc>
          <w:tcPr>
            <w:tcW w:w="4876" w:type="dxa"/>
            <w:tcBorders>
              <w:top w:val="nil"/>
              <w:left w:val="nil"/>
              <w:bottom w:val="nil"/>
              <w:right w:val="nil"/>
            </w:tcBorders>
          </w:tcPr>
          <w:p w14:paraId="78AC71E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A9A4D77" w14:textId="77777777" w:rsidR="00002E26" w:rsidRPr="00B25B15" w:rsidRDefault="00002E26" w:rsidP="002676F3">
            <w:pPr>
              <w:pStyle w:val="AmColumnHeading"/>
            </w:pPr>
            <w:r w:rsidRPr="00B25B15">
              <w:t>Enmienda</w:t>
            </w:r>
          </w:p>
        </w:tc>
      </w:tr>
      <w:tr w:rsidR="00002E26" w:rsidRPr="00B25B15" w14:paraId="04C430F8" w14:textId="77777777" w:rsidTr="002676F3">
        <w:trPr>
          <w:jc w:val="center"/>
        </w:trPr>
        <w:tc>
          <w:tcPr>
            <w:tcW w:w="4876" w:type="dxa"/>
            <w:tcBorders>
              <w:top w:val="nil"/>
              <w:left w:val="nil"/>
              <w:bottom w:val="nil"/>
              <w:right w:val="nil"/>
            </w:tcBorders>
          </w:tcPr>
          <w:p w14:paraId="2CED9FC2" w14:textId="77777777" w:rsidR="00002E26" w:rsidRPr="00B25B15" w:rsidRDefault="00002E26" w:rsidP="002676F3">
            <w:pPr>
              <w:pStyle w:val="Normal6a"/>
            </w:pPr>
          </w:p>
        </w:tc>
        <w:tc>
          <w:tcPr>
            <w:tcW w:w="4876" w:type="dxa"/>
            <w:tcBorders>
              <w:top w:val="nil"/>
              <w:left w:val="nil"/>
              <w:bottom w:val="nil"/>
              <w:right w:val="nil"/>
            </w:tcBorders>
          </w:tcPr>
          <w:p w14:paraId="331697A4" w14:textId="77777777" w:rsidR="00002E26" w:rsidRPr="00B25B15" w:rsidRDefault="00002E26" w:rsidP="002676F3">
            <w:pPr>
              <w:pStyle w:val="Normal6a"/>
            </w:pPr>
            <w:r w:rsidRPr="00B25B15">
              <w:rPr>
                <w:b/>
                <w:i/>
              </w:rPr>
              <w:t>(5 bis)</w:t>
            </w:r>
            <w:r w:rsidRPr="00B25B15">
              <w:tab/>
            </w:r>
            <w:r w:rsidRPr="00B25B15">
              <w:rPr>
                <w:b/>
                <w:i/>
              </w:rPr>
              <w:t>El intercambio de ICUE de modo transparente y oportuno es sumamente importante para el correcto funcionamiento de las instituciones y órganos de la Unión. Al aplicar el presente Reglamento, las instituciones y órganos de la Unión deben esforzarse por aumentar la transparencia, minimizar y limitar en el tiempo el uso de documentos confidenciales, ofrecer salvaguardias frente al uso de la clasificación de un modo que impida a las entidades de la Unión cumplir su misión y garantizar la adecuada protección de los denunciantes de irregularidades, y al mismo tiempo, un elevado nivel de protección de la información en consonancia con el Derecho y las mejores prácticas de la Unión.</w:t>
            </w:r>
          </w:p>
        </w:tc>
      </w:tr>
    </w:tbl>
    <w:p w14:paraId="75974B0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825F01C" w14:textId="77777777" w:rsidR="00002E26" w:rsidRPr="00CB03EC" w:rsidRDefault="00002E26" w:rsidP="00002E26">
      <w:r w:rsidRPr="00CB03EC">
        <w:rPr>
          <w:rStyle w:val="HideTWBExt"/>
        </w:rPr>
        <w:t>&lt;/Amend&gt;</w:t>
      </w:r>
    </w:p>
    <w:p w14:paraId="797F19C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51</w:t>
      </w:r>
      <w:r w:rsidRPr="00CB03EC">
        <w:rPr>
          <w:rStyle w:val="HideTWBExt"/>
        </w:rPr>
        <w:t>&lt;/NumAm&gt;</w:t>
      </w:r>
    </w:p>
    <w:p w14:paraId="1C0BD868"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0D79D8CA" w14:textId="77777777" w:rsidR="00002E26" w:rsidRPr="00B25B15" w:rsidRDefault="00002E26" w:rsidP="00002E26">
      <w:pPr>
        <w:pStyle w:val="NormalBold"/>
      </w:pPr>
      <w:r w:rsidRPr="00B25B15">
        <w:rPr>
          <w:rStyle w:val="HideTWBExt"/>
          <w:b w:val="0"/>
        </w:rPr>
        <w:t>&lt;/RepeatBlock-By&gt;</w:t>
      </w:r>
    </w:p>
    <w:p w14:paraId="167E6A0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AB6E55E" w14:textId="77777777" w:rsidR="00002E26" w:rsidRPr="00B25B15" w:rsidRDefault="00002E26" w:rsidP="00002E26">
      <w:pPr>
        <w:pStyle w:val="NormalBold"/>
      </w:pPr>
      <w:r w:rsidRPr="00B25B15">
        <w:rPr>
          <w:rStyle w:val="HideTWBExt"/>
        </w:rPr>
        <w:t>&lt;Article&gt;</w:t>
      </w:r>
      <w:r w:rsidRPr="00B25B15">
        <w:t>Considerando 5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804CD72" w14:textId="77777777" w:rsidTr="002676F3">
        <w:trPr>
          <w:trHeight w:hRule="exact" w:val="240"/>
          <w:jc w:val="center"/>
        </w:trPr>
        <w:tc>
          <w:tcPr>
            <w:tcW w:w="9752" w:type="dxa"/>
            <w:gridSpan w:val="2"/>
            <w:tcBorders>
              <w:top w:val="nil"/>
              <w:left w:val="nil"/>
              <w:bottom w:val="nil"/>
              <w:right w:val="nil"/>
            </w:tcBorders>
          </w:tcPr>
          <w:p w14:paraId="2589F18F" w14:textId="77777777" w:rsidR="00002E26" w:rsidRPr="00B25B15" w:rsidRDefault="00002E26" w:rsidP="002676F3"/>
        </w:tc>
      </w:tr>
      <w:tr w:rsidR="00002E26" w:rsidRPr="00B25B15" w14:paraId="4BCA7FAD" w14:textId="77777777" w:rsidTr="002676F3">
        <w:trPr>
          <w:trHeight w:val="240"/>
          <w:jc w:val="center"/>
        </w:trPr>
        <w:tc>
          <w:tcPr>
            <w:tcW w:w="4876" w:type="dxa"/>
            <w:tcBorders>
              <w:top w:val="nil"/>
              <w:left w:val="nil"/>
              <w:bottom w:val="nil"/>
              <w:right w:val="nil"/>
            </w:tcBorders>
          </w:tcPr>
          <w:p w14:paraId="2B4A67B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07A3830" w14:textId="77777777" w:rsidR="00002E26" w:rsidRPr="00B25B15" w:rsidRDefault="00002E26" w:rsidP="002676F3">
            <w:pPr>
              <w:pStyle w:val="AmColumnHeading"/>
            </w:pPr>
            <w:r w:rsidRPr="00B25B15">
              <w:t>Enmienda</w:t>
            </w:r>
          </w:p>
        </w:tc>
      </w:tr>
      <w:tr w:rsidR="00002E26" w:rsidRPr="00B25B15" w14:paraId="783060D5" w14:textId="77777777" w:rsidTr="002676F3">
        <w:trPr>
          <w:jc w:val="center"/>
        </w:trPr>
        <w:tc>
          <w:tcPr>
            <w:tcW w:w="4876" w:type="dxa"/>
            <w:tcBorders>
              <w:top w:val="nil"/>
              <w:left w:val="nil"/>
              <w:bottom w:val="nil"/>
              <w:right w:val="nil"/>
            </w:tcBorders>
          </w:tcPr>
          <w:p w14:paraId="3290DB74" w14:textId="77777777" w:rsidR="00002E26" w:rsidRPr="00B25B15" w:rsidRDefault="00002E26" w:rsidP="002676F3">
            <w:pPr>
              <w:pStyle w:val="Normal6a"/>
            </w:pPr>
          </w:p>
        </w:tc>
        <w:tc>
          <w:tcPr>
            <w:tcW w:w="4876" w:type="dxa"/>
            <w:tcBorders>
              <w:top w:val="nil"/>
              <w:left w:val="nil"/>
              <w:bottom w:val="nil"/>
              <w:right w:val="nil"/>
            </w:tcBorders>
          </w:tcPr>
          <w:p w14:paraId="7A3FAF2E" w14:textId="77777777" w:rsidR="00002E26" w:rsidRPr="00B25B15" w:rsidRDefault="00002E26" w:rsidP="002676F3">
            <w:pPr>
              <w:pStyle w:val="Normal6a"/>
            </w:pPr>
            <w:r w:rsidRPr="00B25B15">
              <w:rPr>
                <w:b/>
                <w:i/>
              </w:rPr>
              <w:t>(5 bis)</w:t>
            </w:r>
            <w:r w:rsidRPr="00B25B15">
              <w:tab/>
            </w:r>
            <w:r w:rsidRPr="00B25B15">
              <w:rPr>
                <w:b/>
                <w:i/>
              </w:rPr>
              <w:t>El presente Reglamento debe garantizar que cualquier limitación del derecho a la protección de los datos personales y de la intimidad sea necesaria y proporcionada y respete la esencia del derecho, de conformidad con el artículo 52, apartado 1, de la Carta de los Derechos Fundamentales de la Unión Europea.</w:t>
            </w:r>
          </w:p>
        </w:tc>
      </w:tr>
    </w:tbl>
    <w:p w14:paraId="72FFC596"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94BEF38" w14:textId="77777777" w:rsidR="00002E26" w:rsidRPr="00CB03EC" w:rsidRDefault="00002E26" w:rsidP="00002E26">
      <w:r w:rsidRPr="00CB03EC">
        <w:rPr>
          <w:rStyle w:val="HideTWBExt"/>
        </w:rPr>
        <w:t>&lt;/Amend&gt;</w:t>
      </w:r>
    </w:p>
    <w:p w14:paraId="1CEA360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52</w:t>
      </w:r>
      <w:r w:rsidRPr="00CB03EC">
        <w:rPr>
          <w:rStyle w:val="HideTWBExt"/>
        </w:rPr>
        <w:t>&lt;/NumAm&gt;</w:t>
      </w:r>
    </w:p>
    <w:p w14:paraId="60273721"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5B7ADA9B" w14:textId="77777777" w:rsidR="00002E26" w:rsidRPr="00B25B15" w:rsidRDefault="00002E26" w:rsidP="00002E26">
      <w:pPr>
        <w:pStyle w:val="NormalBold"/>
      </w:pPr>
      <w:r w:rsidRPr="00B25B15">
        <w:rPr>
          <w:rStyle w:val="HideTWBExt"/>
          <w:b w:val="0"/>
        </w:rPr>
        <w:t>&lt;/RepeatBlock-By&gt;</w:t>
      </w:r>
    </w:p>
    <w:p w14:paraId="1321628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2CE6077" w14:textId="77777777" w:rsidR="00002E26" w:rsidRPr="00B25B15" w:rsidRDefault="00002E26" w:rsidP="00002E26">
      <w:pPr>
        <w:pStyle w:val="NormalBold"/>
      </w:pPr>
      <w:r w:rsidRPr="00B25B15">
        <w:rPr>
          <w:rStyle w:val="HideTWBExt"/>
        </w:rPr>
        <w:t>&lt;Article&gt;</w:t>
      </w:r>
      <w:r w:rsidRPr="00B25B15">
        <w:t>Considerando 5 ter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FEE0732" w14:textId="77777777" w:rsidTr="002676F3">
        <w:trPr>
          <w:trHeight w:hRule="exact" w:val="240"/>
          <w:jc w:val="center"/>
        </w:trPr>
        <w:tc>
          <w:tcPr>
            <w:tcW w:w="9752" w:type="dxa"/>
            <w:gridSpan w:val="2"/>
            <w:tcBorders>
              <w:top w:val="nil"/>
              <w:left w:val="nil"/>
              <w:bottom w:val="nil"/>
              <w:right w:val="nil"/>
            </w:tcBorders>
          </w:tcPr>
          <w:p w14:paraId="42577345" w14:textId="77777777" w:rsidR="00002E26" w:rsidRPr="00B25B15" w:rsidRDefault="00002E26" w:rsidP="002676F3"/>
        </w:tc>
      </w:tr>
      <w:tr w:rsidR="00002E26" w:rsidRPr="00B25B15" w14:paraId="42F938EE" w14:textId="77777777" w:rsidTr="002676F3">
        <w:trPr>
          <w:trHeight w:val="240"/>
          <w:jc w:val="center"/>
        </w:trPr>
        <w:tc>
          <w:tcPr>
            <w:tcW w:w="4876" w:type="dxa"/>
            <w:tcBorders>
              <w:top w:val="nil"/>
              <w:left w:val="nil"/>
              <w:bottom w:val="nil"/>
              <w:right w:val="nil"/>
            </w:tcBorders>
          </w:tcPr>
          <w:p w14:paraId="5996CD9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9595407" w14:textId="77777777" w:rsidR="00002E26" w:rsidRPr="00B25B15" w:rsidRDefault="00002E26" w:rsidP="002676F3">
            <w:pPr>
              <w:pStyle w:val="AmColumnHeading"/>
            </w:pPr>
            <w:r w:rsidRPr="00B25B15">
              <w:t>Enmienda</w:t>
            </w:r>
          </w:p>
        </w:tc>
      </w:tr>
      <w:tr w:rsidR="00002E26" w:rsidRPr="00B25B15" w14:paraId="463019C3" w14:textId="77777777" w:rsidTr="002676F3">
        <w:trPr>
          <w:jc w:val="center"/>
        </w:trPr>
        <w:tc>
          <w:tcPr>
            <w:tcW w:w="4876" w:type="dxa"/>
            <w:tcBorders>
              <w:top w:val="nil"/>
              <w:left w:val="nil"/>
              <w:bottom w:val="nil"/>
              <w:right w:val="nil"/>
            </w:tcBorders>
          </w:tcPr>
          <w:p w14:paraId="6E09D8A0" w14:textId="77777777" w:rsidR="00002E26" w:rsidRPr="00B25B15" w:rsidRDefault="00002E26" w:rsidP="002676F3">
            <w:pPr>
              <w:pStyle w:val="Normal6a"/>
            </w:pPr>
          </w:p>
        </w:tc>
        <w:tc>
          <w:tcPr>
            <w:tcW w:w="4876" w:type="dxa"/>
            <w:tcBorders>
              <w:top w:val="nil"/>
              <w:left w:val="nil"/>
              <w:bottom w:val="nil"/>
              <w:right w:val="nil"/>
            </w:tcBorders>
          </w:tcPr>
          <w:p w14:paraId="0AC86DFC" w14:textId="77777777" w:rsidR="00002E26" w:rsidRPr="00B25B15" w:rsidRDefault="00002E26" w:rsidP="002676F3">
            <w:pPr>
              <w:pStyle w:val="Normal6a"/>
            </w:pPr>
            <w:r w:rsidRPr="00B25B15">
              <w:rPr>
                <w:b/>
                <w:i/>
              </w:rPr>
              <w:t>(5 ter)</w:t>
            </w:r>
            <w:r w:rsidRPr="00B25B15">
              <w:tab/>
            </w:r>
            <w:r w:rsidRPr="00B25B15">
              <w:rPr>
                <w:b/>
                <w:i/>
              </w:rPr>
              <w:t>Todas las medidas de seguridad de la información que impliquen el tratamiento de datos personales deben cumplir la legislación pertinente de la Unión en materia de protección de datos y privacidad. Las instituciones y órganos de la Unión deben proporcionar las garantías técnicas y organizativas pertinentes para garantizar el cumplimiento de manera responsable, transparente y justificada.</w:t>
            </w:r>
          </w:p>
        </w:tc>
      </w:tr>
    </w:tbl>
    <w:p w14:paraId="3E59370A"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FA1555E" w14:textId="77777777" w:rsidR="00002E26" w:rsidRPr="00CB03EC" w:rsidRDefault="00002E26" w:rsidP="00002E26">
      <w:r w:rsidRPr="00CB03EC">
        <w:rPr>
          <w:rStyle w:val="HideTWBExt"/>
        </w:rPr>
        <w:t>&lt;/Amend&gt;</w:t>
      </w:r>
    </w:p>
    <w:p w14:paraId="4ECD5B2A"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53</w:t>
      </w:r>
      <w:r w:rsidRPr="00CB03EC">
        <w:rPr>
          <w:rStyle w:val="HideTWBExt"/>
        </w:rPr>
        <w:t>&lt;/NumAm&gt;</w:t>
      </w:r>
    </w:p>
    <w:p w14:paraId="372F28B5"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2739886A" w14:textId="77777777" w:rsidR="00002E26" w:rsidRPr="00B25B15" w:rsidRDefault="00002E26" w:rsidP="00002E26">
      <w:pPr>
        <w:pStyle w:val="NormalBold"/>
      </w:pPr>
      <w:r w:rsidRPr="00B25B15">
        <w:rPr>
          <w:rStyle w:val="HideTWBExt"/>
          <w:b w:val="0"/>
        </w:rPr>
        <w:t>&lt;/RepeatBlock-By&gt;</w:t>
      </w:r>
    </w:p>
    <w:p w14:paraId="65330A1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2182944" w14:textId="77777777" w:rsidR="00002E26" w:rsidRPr="00B25B15" w:rsidRDefault="00002E26" w:rsidP="00002E26">
      <w:pPr>
        <w:pStyle w:val="NormalBold"/>
      </w:pPr>
      <w:r w:rsidRPr="00B25B15">
        <w:rPr>
          <w:rStyle w:val="HideTWBExt"/>
        </w:rPr>
        <w:t>&lt;Article&gt;</w:t>
      </w:r>
      <w:r w:rsidRPr="00B25B15">
        <w:t>Considerando 5 quater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397D271" w14:textId="77777777" w:rsidTr="002676F3">
        <w:trPr>
          <w:trHeight w:hRule="exact" w:val="240"/>
          <w:jc w:val="center"/>
        </w:trPr>
        <w:tc>
          <w:tcPr>
            <w:tcW w:w="9752" w:type="dxa"/>
            <w:gridSpan w:val="2"/>
            <w:tcBorders>
              <w:top w:val="nil"/>
              <w:left w:val="nil"/>
              <w:bottom w:val="nil"/>
              <w:right w:val="nil"/>
            </w:tcBorders>
          </w:tcPr>
          <w:p w14:paraId="23F40606" w14:textId="77777777" w:rsidR="00002E26" w:rsidRPr="00B25B15" w:rsidRDefault="00002E26" w:rsidP="002676F3"/>
        </w:tc>
      </w:tr>
      <w:tr w:rsidR="00002E26" w:rsidRPr="00B25B15" w14:paraId="26847F15" w14:textId="77777777" w:rsidTr="002676F3">
        <w:trPr>
          <w:trHeight w:val="240"/>
          <w:jc w:val="center"/>
        </w:trPr>
        <w:tc>
          <w:tcPr>
            <w:tcW w:w="4876" w:type="dxa"/>
            <w:tcBorders>
              <w:top w:val="nil"/>
              <w:left w:val="nil"/>
              <w:bottom w:val="nil"/>
              <w:right w:val="nil"/>
            </w:tcBorders>
          </w:tcPr>
          <w:p w14:paraId="5271371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C5AE809" w14:textId="77777777" w:rsidR="00002E26" w:rsidRPr="00B25B15" w:rsidRDefault="00002E26" w:rsidP="002676F3">
            <w:pPr>
              <w:pStyle w:val="AmColumnHeading"/>
            </w:pPr>
            <w:r w:rsidRPr="00B25B15">
              <w:t>Enmienda</w:t>
            </w:r>
          </w:p>
        </w:tc>
      </w:tr>
      <w:tr w:rsidR="00002E26" w:rsidRPr="00B25B15" w14:paraId="0DD21DE6" w14:textId="77777777" w:rsidTr="002676F3">
        <w:trPr>
          <w:jc w:val="center"/>
        </w:trPr>
        <w:tc>
          <w:tcPr>
            <w:tcW w:w="4876" w:type="dxa"/>
            <w:tcBorders>
              <w:top w:val="nil"/>
              <w:left w:val="nil"/>
              <w:bottom w:val="nil"/>
              <w:right w:val="nil"/>
            </w:tcBorders>
          </w:tcPr>
          <w:p w14:paraId="440C0BFD" w14:textId="77777777" w:rsidR="00002E26" w:rsidRPr="00B25B15" w:rsidRDefault="00002E26" w:rsidP="002676F3">
            <w:pPr>
              <w:pStyle w:val="Normal6a"/>
            </w:pPr>
          </w:p>
        </w:tc>
        <w:tc>
          <w:tcPr>
            <w:tcW w:w="4876" w:type="dxa"/>
            <w:tcBorders>
              <w:top w:val="nil"/>
              <w:left w:val="nil"/>
              <w:bottom w:val="nil"/>
              <w:right w:val="nil"/>
            </w:tcBorders>
          </w:tcPr>
          <w:p w14:paraId="1D34CE11" w14:textId="77777777" w:rsidR="00002E26" w:rsidRPr="00B25B15" w:rsidRDefault="00002E26" w:rsidP="002676F3">
            <w:pPr>
              <w:pStyle w:val="Normal6a"/>
            </w:pPr>
            <w:r w:rsidRPr="00B25B15">
              <w:rPr>
                <w:b/>
                <w:i/>
              </w:rPr>
              <w:t>(5 quater)</w:t>
            </w:r>
            <w:r w:rsidRPr="00B25B15">
              <w:tab/>
            </w:r>
            <w:r w:rsidRPr="00B25B15">
              <w:rPr>
                <w:b/>
                <w:i/>
              </w:rPr>
              <w:t>Los miembros de las instituciones de la Unión deben tener acceso, en virtud de su mandato, a toda la información necesaria sobre la base de la necesidad de conocer, con el fin de ejercer las competencias que les confieren los Tratados.</w:t>
            </w:r>
          </w:p>
        </w:tc>
      </w:tr>
    </w:tbl>
    <w:p w14:paraId="50D1AB1D"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169E57F9" w14:textId="77777777" w:rsidR="00002E26" w:rsidRPr="00B25B15" w:rsidRDefault="00002E26" w:rsidP="00002E26">
      <w:pPr>
        <w:pStyle w:val="AmJustTitle"/>
      </w:pPr>
      <w:r w:rsidRPr="00B25B15">
        <w:rPr>
          <w:rStyle w:val="HideTWBExt"/>
        </w:rPr>
        <w:t>&lt;TitreJust&gt;</w:t>
      </w:r>
      <w:r w:rsidRPr="00B25B15">
        <w:t>Justificación</w:t>
      </w:r>
      <w:r w:rsidRPr="00B25B15">
        <w:rPr>
          <w:rStyle w:val="HideTWBExt"/>
        </w:rPr>
        <w:t>&lt;/TitreJust&gt;</w:t>
      </w:r>
    </w:p>
    <w:p w14:paraId="53A1962A" w14:textId="77777777" w:rsidR="00002E26" w:rsidRPr="00B25B15" w:rsidRDefault="00002E26" w:rsidP="00002E26">
      <w:pPr>
        <w:pStyle w:val="AmJustText"/>
      </w:pPr>
      <w:r w:rsidRPr="00B25B15">
        <w:t>Esto debería aplicarse a los diputados al Parlamento Europeo, a los comisarios y a los miembros del Tribunal de Cuentas y del Tribunal de Justicia, etc.</w:t>
      </w:r>
    </w:p>
    <w:p w14:paraId="790AB7A0" w14:textId="77777777" w:rsidR="00002E26" w:rsidRPr="00CB03EC" w:rsidRDefault="00002E26" w:rsidP="00002E26">
      <w:r w:rsidRPr="00CB03EC">
        <w:rPr>
          <w:rStyle w:val="HideTWBExt"/>
        </w:rPr>
        <w:t>&lt;/Amend&gt;</w:t>
      </w:r>
    </w:p>
    <w:p w14:paraId="0A557B5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54</w:t>
      </w:r>
      <w:r w:rsidRPr="00CB03EC">
        <w:rPr>
          <w:rStyle w:val="HideTWBExt"/>
        </w:rPr>
        <w:t>&lt;/NumAm&gt;</w:t>
      </w:r>
    </w:p>
    <w:p w14:paraId="0C6983B0"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6EDAA90" w14:textId="77777777" w:rsidR="00002E26" w:rsidRPr="00B25B15" w:rsidRDefault="00002E26" w:rsidP="00002E26">
      <w:pPr>
        <w:pStyle w:val="NormalBold"/>
      </w:pPr>
      <w:r w:rsidRPr="00B25B15">
        <w:rPr>
          <w:rStyle w:val="HideTWBExt"/>
          <w:b w:val="0"/>
        </w:rPr>
        <w:t>&lt;/RepeatBlock-By&gt;</w:t>
      </w:r>
    </w:p>
    <w:p w14:paraId="26B535E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E26FE3" w14:textId="77777777" w:rsidR="00002E26" w:rsidRPr="00B25B15" w:rsidRDefault="00002E26" w:rsidP="00002E26">
      <w:pPr>
        <w:pStyle w:val="NormalBold"/>
      </w:pPr>
      <w:r w:rsidRPr="00B25B15">
        <w:rPr>
          <w:rStyle w:val="HideTWBExt"/>
        </w:rPr>
        <w:t>&lt;Article&gt;</w:t>
      </w:r>
      <w:r w:rsidRPr="00B25B15">
        <w:t>Considerando 8</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76EC3FA" w14:textId="77777777" w:rsidTr="002676F3">
        <w:trPr>
          <w:trHeight w:hRule="exact" w:val="240"/>
          <w:jc w:val="center"/>
        </w:trPr>
        <w:tc>
          <w:tcPr>
            <w:tcW w:w="9752" w:type="dxa"/>
            <w:gridSpan w:val="2"/>
            <w:tcBorders>
              <w:top w:val="nil"/>
              <w:left w:val="nil"/>
              <w:bottom w:val="nil"/>
              <w:right w:val="nil"/>
            </w:tcBorders>
          </w:tcPr>
          <w:p w14:paraId="59EB0013" w14:textId="77777777" w:rsidR="00002E26" w:rsidRPr="00B25B15" w:rsidRDefault="00002E26" w:rsidP="002676F3"/>
        </w:tc>
      </w:tr>
      <w:tr w:rsidR="00002E26" w:rsidRPr="00B25B15" w14:paraId="482537F2" w14:textId="77777777" w:rsidTr="002676F3">
        <w:trPr>
          <w:trHeight w:val="240"/>
          <w:jc w:val="center"/>
        </w:trPr>
        <w:tc>
          <w:tcPr>
            <w:tcW w:w="4876" w:type="dxa"/>
            <w:tcBorders>
              <w:top w:val="nil"/>
              <w:left w:val="nil"/>
              <w:bottom w:val="nil"/>
              <w:right w:val="nil"/>
            </w:tcBorders>
          </w:tcPr>
          <w:p w14:paraId="5F6116F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ABA4CE8" w14:textId="77777777" w:rsidR="00002E26" w:rsidRPr="00B25B15" w:rsidRDefault="00002E26" w:rsidP="002676F3">
            <w:pPr>
              <w:pStyle w:val="AmColumnHeading"/>
            </w:pPr>
            <w:r w:rsidRPr="00B25B15">
              <w:t>Enmienda</w:t>
            </w:r>
          </w:p>
        </w:tc>
      </w:tr>
      <w:tr w:rsidR="00002E26" w:rsidRPr="00B25B15" w14:paraId="50378053" w14:textId="77777777" w:rsidTr="002676F3">
        <w:trPr>
          <w:jc w:val="center"/>
        </w:trPr>
        <w:tc>
          <w:tcPr>
            <w:tcW w:w="4876" w:type="dxa"/>
            <w:tcBorders>
              <w:top w:val="nil"/>
              <w:left w:val="nil"/>
              <w:bottom w:val="nil"/>
              <w:right w:val="nil"/>
            </w:tcBorders>
          </w:tcPr>
          <w:p w14:paraId="56E02CAF" w14:textId="77777777" w:rsidR="00002E26" w:rsidRPr="00B25B15" w:rsidRDefault="00002E26" w:rsidP="002676F3">
            <w:pPr>
              <w:pStyle w:val="Normal6a"/>
            </w:pPr>
            <w:r w:rsidRPr="00B25B15">
              <w:t>(8)</w:t>
            </w:r>
            <w:r w:rsidRPr="00B25B15">
              <w:tab/>
              <w:t>Con el fin de establecer una estructura formal de cooperación entre las instituciones y órganos de la Unión en el ámbito de la seguridad de la información, es necesario crear un Grupo de Coordinación Interinstitucional (en lo sucesivo, «Grupo de Coordinación») en el que estén representadas las autoridades de seguridad de todas las instituciones y órganos de la Unión. Sin poder decisorio, el Grupo de Coordinación debe reforzar la coherencia de las políticas en el ámbito de la seguridad de la información y contribuir a la armonización de los procedimientos y herramientas de seguridad de la información en todas las instituciones y órganos de la Unión.</w:t>
            </w:r>
          </w:p>
        </w:tc>
        <w:tc>
          <w:tcPr>
            <w:tcW w:w="4876" w:type="dxa"/>
            <w:tcBorders>
              <w:top w:val="nil"/>
              <w:left w:val="nil"/>
              <w:bottom w:val="nil"/>
              <w:right w:val="nil"/>
            </w:tcBorders>
          </w:tcPr>
          <w:p w14:paraId="711F1362" w14:textId="77777777" w:rsidR="00002E26" w:rsidRPr="00B25B15" w:rsidRDefault="00002E26" w:rsidP="002676F3">
            <w:pPr>
              <w:pStyle w:val="Normal6a"/>
            </w:pPr>
            <w:r w:rsidRPr="00B25B15">
              <w:t>(8)</w:t>
            </w:r>
            <w:r w:rsidRPr="00B25B15">
              <w:tab/>
              <w:t>Con el fin de establecer una estructura formal</w:t>
            </w:r>
            <w:r w:rsidRPr="00B25B15">
              <w:rPr>
                <w:b/>
                <w:i/>
              </w:rPr>
              <w:t>, común y uniforme</w:t>
            </w:r>
            <w:r w:rsidRPr="00B25B15">
              <w:t xml:space="preserve"> de cooperación entre las instituciones y órganos de la Unión en el ámbito de la seguridad de la información, es necesario crear un Grupo de Coordinación Interinstitucional (en lo sucesivo, «Grupo de Coordinación») en el que estén representadas las autoridades de seguridad de todas las instituciones y órganos de la Unión. Sin poder decisorio, el Grupo de Coordinación debe reforzar la coherencia de las políticas en el ámbito de la seguridad de la información y contribuir a la armonización de los procedimientos y herramientas de seguridad de la información en todas las instituciones y órganos de la Unión.</w:t>
            </w:r>
          </w:p>
        </w:tc>
      </w:tr>
    </w:tbl>
    <w:p w14:paraId="7C42D561"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B00D34A" w14:textId="77777777" w:rsidR="00002E26" w:rsidRPr="00CB03EC" w:rsidRDefault="00002E26" w:rsidP="00002E26">
      <w:r w:rsidRPr="00CB03EC">
        <w:rPr>
          <w:rStyle w:val="HideTWBExt"/>
        </w:rPr>
        <w:t>&lt;/Amend&gt;</w:t>
      </w:r>
    </w:p>
    <w:p w14:paraId="6928470A"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55</w:t>
      </w:r>
      <w:r w:rsidRPr="00CB03EC">
        <w:rPr>
          <w:rStyle w:val="HideTWBExt"/>
        </w:rPr>
        <w:t>&lt;/NumAm&gt;</w:t>
      </w:r>
    </w:p>
    <w:p w14:paraId="493A27B2"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5711A211" w14:textId="77777777" w:rsidR="00002E26" w:rsidRPr="00B25B15" w:rsidRDefault="00002E26" w:rsidP="00002E26">
      <w:pPr>
        <w:pStyle w:val="NormalBold"/>
      </w:pPr>
      <w:r w:rsidRPr="00B25B15">
        <w:rPr>
          <w:rStyle w:val="HideTWBExt"/>
          <w:b w:val="0"/>
        </w:rPr>
        <w:t>&lt;/RepeatBlock-By&gt;</w:t>
      </w:r>
    </w:p>
    <w:p w14:paraId="5A834E2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A5AF2AE" w14:textId="77777777" w:rsidR="00002E26" w:rsidRPr="00B25B15" w:rsidRDefault="00002E26" w:rsidP="00002E26">
      <w:pPr>
        <w:pStyle w:val="NormalBold"/>
      </w:pPr>
      <w:r w:rsidRPr="00B25B15">
        <w:rPr>
          <w:rStyle w:val="HideTWBExt"/>
        </w:rPr>
        <w:t>&lt;Article&gt;</w:t>
      </w:r>
      <w:r w:rsidRPr="00B25B15">
        <w:t>Considerando 9</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763D228" w14:textId="77777777" w:rsidTr="002676F3">
        <w:trPr>
          <w:trHeight w:hRule="exact" w:val="240"/>
          <w:jc w:val="center"/>
        </w:trPr>
        <w:tc>
          <w:tcPr>
            <w:tcW w:w="9752" w:type="dxa"/>
            <w:gridSpan w:val="2"/>
            <w:tcBorders>
              <w:top w:val="nil"/>
              <w:left w:val="nil"/>
              <w:bottom w:val="nil"/>
              <w:right w:val="nil"/>
            </w:tcBorders>
          </w:tcPr>
          <w:p w14:paraId="0E1CF15A" w14:textId="77777777" w:rsidR="00002E26" w:rsidRPr="00B25B15" w:rsidRDefault="00002E26" w:rsidP="002676F3"/>
        </w:tc>
      </w:tr>
      <w:tr w:rsidR="00002E26" w:rsidRPr="00B25B15" w14:paraId="7DA6063B" w14:textId="77777777" w:rsidTr="002676F3">
        <w:trPr>
          <w:trHeight w:val="240"/>
          <w:jc w:val="center"/>
        </w:trPr>
        <w:tc>
          <w:tcPr>
            <w:tcW w:w="4876" w:type="dxa"/>
            <w:tcBorders>
              <w:top w:val="nil"/>
              <w:left w:val="nil"/>
              <w:bottom w:val="nil"/>
              <w:right w:val="nil"/>
            </w:tcBorders>
          </w:tcPr>
          <w:p w14:paraId="1B81EE7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2A561CE" w14:textId="77777777" w:rsidR="00002E26" w:rsidRPr="00B25B15" w:rsidRDefault="00002E26" w:rsidP="002676F3">
            <w:pPr>
              <w:pStyle w:val="AmColumnHeading"/>
            </w:pPr>
            <w:r w:rsidRPr="00B25B15">
              <w:t>Enmienda</w:t>
            </w:r>
          </w:p>
        </w:tc>
      </w:tr>
      <w:tr w:rsidR="00002E26" w:rsidRPr="00B25B15" w14:paraId="64D54CA9" w14:textId="77777777" w:rsidTr="002676F3">
        <w:trPr>
          <w:jc w:val="center"/>
        </w:trPr>
        <w:tc>
          <w:tcPr>
            <w:tcW w:w="4876" w:type="dxa"/>
            <w:tcBorders>
              <w:top w:val="nil"/>
              <w:left w:val="nil"/>
              <w:bottom w:val="nil"/>
              <w:right w:val="nil"/>
            </w:tcBorders>
          </w:tcPr>
          <w:p w14:paraId="654A02F0" w14:textId="77777777" w:rsidR="00002E26" w:rsidRPr="00B25B15" w:rsidRDefault="00002E26" w:rsidP="002676F3">
            <w:pPr>
              <w:pStyle w:val="Normal6a"/>
            </w:pPr>
            <w:r w:rsidRPr="00B25B15">
              <w:t>(9)</w:t>
            </w:r>
            <w:r w:rsidRPr="00B25B15">
              <w:tab/>
              <w:t>El trabajo del Grupo de Coordinación necesita el apoyo de expertos en diferentes ámbitos de la seguridad de la información: categorización y marcado, sistemas de comunicación e información, acreditación, seguridad física, y puesta en común de ICUE e intercambio de información clasificada. A fin de evitar la duplicación de esfuerzos entre las instituciones y órganos de la Unión, deben crearse subgrupos temáticos. Además, cuando sea necesario, el Grupo de Coordinación debe poder crear otros subgrupos con tareas específicas.</w:t>
            </w:r>
          </w:p>
        </w:tc>
        <w:tc>
          <w:tcPr>
            <w:tcW w:w="4876" w:type="dxa"/>
            <w:tcBorders>
              <w:top w:val="nil"/>
              <w:left w:val="nil"/>
              <w:bottom w:val="nil"/>
              <w:right w:val="nil"/>
            </w:tcBorders>
          </w:tcPr>
          <w:p w14:paraId="635F949E" w14:textId="77777777" w:rsidR="00002E26" w:rsidRPr="00B25B15" w:rsidRDefault="00002E26" w:rsidP="002676F3">
            <w:pPr>
              <w:pStyle w:val="Normal6a"/>
            </w:pPr>
            <w:r w:rsidRPr="00B25B15">
              <w:t>(9)</w:t>
            </w:r>
            <w:r w:rsidRPr="00B25B15">
              <w:tab/>
              <w:t xml:space="preserve">El trabajo del Grupo de Coordinación necesita el apoyo de expertos en diferentes ámbitos de la seguridad de la información: categorización y marcado, sistemas de comunicación e información, acreditación, seguridad física, y puesta en común de ICUE e intercambio de información clasificada. A fin de </w:t>
            </w:r>
            <w:r w:rsidRPr="00B25B15">
              <w:rPr>
                <w:b/>
                <w:i/>
              </w:rPr>
              <w:t>reducir la carga administrativa y</w:t>
            </w:r>
            <w:r w:rsidRPr="00B25B15">
              <w:t xml:space="preserve"> evitar la duplicación de esfuerzos entre las instituciones y órganos de la Unión, deben crearse subgrupos temáticos. Además, cuando sea necesario, el Grupo de Coordinación debe poder crear otros subgrupos con tareas específicas.</w:t>
            </w:r>
          </w:p>
        </w:tc>
      </w:tr>
    </w:tbl>
    <w:p w14:paraId="65EAD25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C9584B0" w14:textId="77777777" w:rsidR="00002E26" w:rsidRPr="00CB03EC" w:rsidRDefault="00002E26" w:rsidP="00002E26">
      <w:r w:rsidRPr="00CB03EC">
        <w:rPr>
          <w:rStyle w:val="HideTWBExt"/>
        </w:rPr>
        <w:t>&lt;/Amend&gt;</w:t>
      </w:r>
    </w:p>
    <w:p w14:paraId="47617E1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56</w:t>
      </w:r>
      <w:r w:rsidRPr="00CB03EC">
        <w:rPr>
          <w:rStyle w:val="HideTWBExt"/>
        </w:rPr>
        <w:t>&lt;/NumAm&gt;</w:t>
      </w:r>
    </w:p>
    <w:p w14:paraId="022EE70A"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5C622454" w14:textId="77777777" w:rsidR="00002E26" w:rsidRPr="00B25B15" w:rsidRDefault="00002E26" w:rsidP="00002E26">
      <w:pPr>
        <w:pStyle w:val="NormalBold"/>
      </w:pPr>
      <w:r w:rsidRPr="00B25B15">
        <w:rPr>
          <w:rStyle w:val="HideTWBExt"/>
          <w:b w:val="0"/>
        </w:rPr>
        <w:t>&lt;/RepeatBlock-By&gt;</w:t>
      </w:r>
    </w:p>
    <w:p w14:paraId="3C187F1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2D148CA" w14:textId="77777777" w:rsidR="00002E26" w:rsidRPr="00B25B15" w:rsidRDefault="00002E26" w:rsidP="00002E26">
      <w:pPr>
        <w:pStyle w:val="NormalBold"/>
      </w:pPr>
      <w:r w:rsidRPr="00B25B15">
        <w:rPr>
          <w:rStyle w:val="HideTWBExt"/>
        </w:rPr>
        <w:t>&lt;Article&gt;</w:t>
      </w:r>
      <w:r w:rsidRPr="00B25B15">
        <w:t>Considerando 9</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CA2F79E" w14:textId="77777777" w:rsidTr="002676F3">
        <w:trPr>
          <w:trHeight w:hRule="exact" w:val="240"/>
          <w:jc w:val="center"/>
        </w:trPr>
        <w:tc>
          <w:tcPr>
            <w:tcW w:w="9752" w:type="dxa"/>
            <w:gridSpan w:val="2"/>
            <w:tcBorders>
              <w:top w:val="nil"/>
              <w:left w:val="nil"/>
              <w:bottom w:val="nil"/>
              <w:right w:val="nil"/>
            </w:tcBorders>
          </w:tcPr>
          <w:p w14:paraId="01E22B47" w14:textId="77777777" w:rsidR="00002E26" w:rsidRPr="00B25B15" w:rsidRDefault="00002E26" w:rsidP="002676F3"/>
        </w:tc>
      </w:tr>
      <w:tr w:rsidR="00002E26" w:rsidRPr="00B25B15" w14:paraId="6B710F0B" w14:textId="77777777" w:rsidTr="002676F3">
        <w:trPr>
          <w:trHeight w:val="240"/>
          <w:jc w:val="center"/>
        </w:trPr>
        <w:tc>
          <w:tcPr>
            <w:tcW w:w="4876" w:type="dxa"/>
            <w:tcBorders>
              <w:top w:val="nil"/>
              <w:left w:val="nil"/>
              <w:bottom w:val="nil"/>
              <w:right w:val="nil"/>
            </w:tcBorders>
          </w:tcPr>
          <w:p w14:paraId="7302446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9076316" w14:textId="77777777" w:rsidR="00002E26" w:rsidRPr="00B25B15" w:rsidRDefault="00002E26" w:rsidP="002676F3">
            <w:pPr>
              <w:pStyle w:val="AmColumnHeading"/>
            </w:pPr>
            <w:r w:rsidRPr="00B25B15">
              <w:t>Enmienda</w:t>
            </w:r>
          </w:p>
        </w:tc>
      </w:tr>
      <w:tr w:rsidR="00002E26" w:rsidRPr="00B25B15" w14:paraId="2EA44E45" w14:textId="77777777" w:rsidTr="002676F3">
        <w:trPr>
          <w:jc w:val="center"/>
        </w:trPr>
        <w:tc>
          <w:tcPr>
            <w:tcW w:w="4876" w:type="dxa"/>
            <w:tcBorders>
              <w:top w:val="nil"/>
              <w:left w:val="nil"/>
              <w:bottom w:val="nil"/>
              <w:right w:val="nil"/>
            </w:tcBorders>
          </w:tcPr>
          <w:p w14:paraId="6B5B00D8" w14:textId="77777777" w:rsidR="00002E26" w:rsidRPr="00B25B15" w:rsidRDefault="00002E26" w:rsidP="002676F3">
            <w:pPr>
              <w:pStyle w:val="Normal6a"/>
            </w:pPr>
            <w:r w:rsidRPr="00B25B15">
              <w:t>(9)</w:t>
            </w:r>
            <w:r w:rsidRPr="00B25B15">
              <w:tab/>
              <w:t>El trabajo del Grupo de Coordinación necesita el apoyo de expertos en diferentes ámbitos de la seguridad de la información: categorización y marcado, sistemas de comunicación e información, acreditación, seguridad física, y puesta en común de ICUE e intercambio de información clasificada. A fin de evitar la duplicación de esfuerzos entre las instituciones y órganos de la Unión, deben crearse subgrupos temáticos. Además, cuando sea necesario, el Grupo de Coordinación debe poder crear otros subgrupos con tareas específicas.</w:t>
            </w:r>
          </w:p>
        </w:tc>
        <w:tc>
          <w:tcPr>
            <w:tcW w:w="4876" w:type="dxa"/>
            <w:tcBorders>
              <w:top w:val="nil"/>
              <w:left w:val="nil"/>
              <w:bottom w:val="nil"/>
              <w:right w:val="nil"/>
            </w:tcBorders>
          </w:tcPr>
          <w:p w14:paraId="1D3C5562" w14:textId="77777777" w:rsidR="00002E26" w:rsidRPr="00B25B15" w:rsidRDefault="00002E26" w:rsidP="002676F3">
            <w:pPr>
              <w:pStyle w:val="Normal6a"/>
            </w:pPr>
            <w:r w:rsidRPr="00B25B15">
              <w:t>(9)</w:t>
            </w:r>
            <w:r w:rsidRPr="00B25B15">
              <w:tab/>
              <w:t>El trabajo del Grupo de Coordinación necesita el apoyo de expertos en diferentes ámbitos de la seguridad de la información</w:t>
            </w:r>
            <w:r w:rsidRPr="00B25B15">
              <w:rPr>
                <w:b/>
                <w:i/>
              </w:rPr>
              <w:t>, como, por ejemplo</w:t>
            </w:r>
            <w:r w:rsidRPr="00B25B15">
              <w:t>: categorización y marcado</w:t>
            </w:r>
            <w:r w:rsidRPr="00B25B15">
              <w:rPr>
                <w:b/>
                <w:i/>
              </w:rPr>
              <w:t>, desclasificación</w:t>
            </w:r>
            <w:r w:rsidRPr="00B25B15">
              <w:t>, sistemas de comunicación e información, acreditación, seguridad física, y puesta en común de ICUE e intercambio de información clasificada. A fin de evitar la duplicación de esfuerzos entre las instituciones y órganos de la Unión, deben crearse subgrupos temáticos. Además, cuando sea necesario, el Grupo de Coordinación debe poder crear otros subgrupos con tareas específicas.</w:t>
            </w:r>
          </w:p>
        </w:tc>
      </w:tr>
    </w:tbl>
    <w:p w14:paraId="705B735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F6505B4" w14:textId="77777777" w:rsidR="00002E26" w:rsidRPr="00CB03EC" w:rsidRDefault="00002E26" w:rsidP="00002E26">
      <w:r w:rsidRPr="00CB03EC">
        <w:rPr>
          <w:rStyle w:val="HideTWBExt"/>
        </w:rPr>
        <w:t>&lt;/Amend&gt;</w:t>
      </w:r>
    </w:p>
    <w:p w14:paraId="5E51713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57</w:t>
      </w:r>
      <w:r w:rsidRPr="00CB03EC">
        <w:rPr>
          <w:rStyle w:val="HideTWBExt"/>
        </w:rPr>
        <w:t>&lt;/NumAm&gt;</w:t>
      </w:r>
    </w:p>
    <w:p w14:paraId="7570A3F1"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7D4E3C66" w14:textId="77777777" w:rsidR="00002E26" w:rsidRPr="00B25B15" w:rsidRDefault="00002E26" w:rsidP="00002E26">
      <w:pPr>
        <w:pStyle w:val="NormalBold"/>
      </w:pPr>
      <w:r w:rsidRPr="00B25B15">
        <w:rPr>
          <w:rStyle w:val="HideTWBExt"/>
          <w:b w:val="0"/>
        </w:rPr>
        <w:t>&lt;/RepeatBlock-By&gt;</w:t>
      </w:r>
    </w:p>
    <w:p w14:paraId="3D700BF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E87E6C3" w14:textId="77777777" w:rsidR="00002E26" w:rsidRPr="00B25B15" w:rsidRDefault="00002E26" w:rsidP="00002E26">
      <w:pPr>
        <w:pStyle w:val="NormalBold"/>
      </w:pPr>
      <w:r w:rsidRPr="00B25B15">
        <w:rPr>
          <w:rStyle w:val="HideTWBExt"/>
        </w:rPr>
        <w:t>&lt;Article&gt;</w:t>
      </w:r>
      <w:r w:rsidRPr="00B25B15">
        <w:t>Considerando 10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CAEC6A4" w14:textId="77777777" w:rsidTr="002676F3">
        <w:trPr>
          <w:trHeight w:hRule="exact" w:val="240"/>
          <w:jc w:val="center"/>
        </w:trPr>
        <w:tc>
          <w:tcPr>
            <w:tcW w:w="9752" w:type="dxa"/>
            <w:gridSpan w:val="2"/>
            <w:tcBorders>
              <w:top w:val="nil"/>
              <w:left w:val="nil"/>
              <w:bottom w:val="nil"/>
              <w:right w:val="nil"/>
            </w:tcBorders>
          </w:tcPr>
          <w:p w14:paraId="0EAC8D20" w14:textId="77777777" w:rsidR="00002E26" w:rsidRPr="00B25B15" w:rsidRDefault="00002E26" w:rsidP="002676F3"/>
        </w:tc>
      </w:tr>
      <w:tr w:rsidR="00002E26" w:rsidRPr="00B25B15" w14:paraId="0AADEB73" w14:textId="77777777" w:rsidTr="002676F3">
        <w:trPr>
          <w:trHeight w:val="240"/>
          <w:jc w:val="center"/>
        </w:trPr>
        <w:tc>
          <w:tcPr>
            <w:tcW w:w="4876" w:type="dxa"/>
            <w:tcBorders>
              <w:top w:val="nil"/>
              <w:left w:val="nil"/>
              <w:bottom w:val="nil"/>
              <w:right w:val="nil"/>
            </w:tcBorders>
          </w:tcPr>
          <w:p w14:paraId="2807360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7B08A14" w14:textId="77777777" w:rsidR="00002E26" w:rsidRPr="00B25B15" w:rsidRDefault="00002E26" w:rsidP="002676F3">
            <w:pPr>
              <w:pStyle w:val="AmColumnHeading"/>
            </w:pPr>
            <w:r w:rsidRPr="00B25B15">
              <w:t>Enmienda</w:t>
            </w:r>
          </w:p>
        </w:tc>
      </w:tr>
      <w:tr w:rsidR="00002E26" w:rsidRPr="00B25B15" w14:paraId="01B3C0C1" w14:textId="77777777" w:rsidTr="002676F3">
        <w:trPr>
          <w:jc w:val="center"/>
        </w:trPr>
        <w:tc>
          <w:tcPr>
            <w:tcW w:w="4876" w:type="dxa"/>
            <w:tcBorders>
              <w:top w:val="nil"/>
              <w:left w:val="nil"/>
              <w:bottom w:val="nil"/>
              <w:right w:val="nil"/>
            </w:tcBorders>
          </w:tcPr>
          <w:p w14:paraId="4D2E4782" w14:textId="77777777" w:rsidR="00002E26" w:rsidRPr="00B25B15" w:rsidRDefault="00002E26" w:rsidP="002676F3">
            <w:pPr>
              <w:pStyle w:val="Normal6a"/>
            </w:pPr>
            <w:r w:rsidRPr="00B25B15">
              <w:t>(10)</w:t>
            </w:r>
            <w:r w:rsidRPr="00B25B15">
              <w:tab/>
              <w:t>El Grupo de Coordinación debe cooperar estrechamente con las autoridades nacionales de seguridad de los Estados miembros con vistas a mejorar la seguridad de la información en la Unión. Por consiguiente, debe crearse un Comité de Seguridad de la Información de los Estados miembros que asesore al Grupo de Coordinación.</w:t>
            </w:r>
          </w:p>
        </w:tc>
        <w:tc>
          <w:tcPr>
            <w:tcW w:w="4876" w:type="dxa"/>
            <w:tcBorders>
              <w:top w:val="nil"/>
              <w:left w:val="nil"/>
              <w:bottom w:val="nil"/>
              <w:right w:val="nil"/>
            </w:tcBorders>
          </w:tcPr>
          <w:p w14:paraId="037A30EE" w14:textId="77777777" w:rsidR="00002E26" w:rsidRPr="00B25B15" w:rsidRDefault="00002E26" w:rsidP="002676F3">
            <w:pPr>
              <w:pStyle w:val="Normal6a"/>
            </w:pPr>
            <w:r w:rsidRPr="00B25B15">
              <w:t>(10)</w:t>
            </w:r>
            <w:r w:rsidRPr="00B25B15">
              <w:tab/>
              <w:t xml:space="preserve">El Grupo de Coordinación debe cooperar estrechamente con las autoridades nacionales de seguridad de los Estados miembros con vistas a mejorar la seguridad de la información en la Unión </w:t>
            </w:r>
            <w:r w:rsidRPr="00B25B15">
              <w:rPr>
                <w:b/>
                <w:i/>
              </w:rPr>
              <w:t>y a facilitar el intercambio de ICUE cuando corresponda</w:t>
            </w:r>
            <w:r w:rsidRPr="00B25B15">
              <w:t>. Por consiguiente, debe crearse un Comité de Seguridad de la Información de los Estados miembros que asesore al Grupo de Coordinación.</w:t>
            </w:r>
          </w:p>
        </w:tc>
      </w:tr>
    </w:tbl>
    <w:p w14:paraId="67F6589E"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0B2A18E" w14:textId="77777777" w:rsidR="00002E26" w:rsidRPr="00CB03EC" w:rsidRDefault="00002E26" w:rsidP="00002E26">
      <w:r w:rsidRPr="00CB03EC">
        <w:rPr>
          <w:rStyle w:val="HideTWBExt"/>
        </w:rPr>
        <w:t>&lt;/Amend&gt;</w:t>
      </w:r>
    </w:p>
    <w:p w14:paraId="1CA1C85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58</w:t>
      </w:r>
      <w:r w:rsidRPr="00CB03EC">
        <w:rPr>
          <w:rStyle w:val="HideTWBExt"/>
        </w:rPr>
        <w:t>&lt;/NumAm&gt;</w:t>
      </w:r>
    </w:p>
    <w:p w14:paraId="05908E1A"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5A827A8" w14:textId="77777777" w:rsidR="00002E26" w:rsidRPr="00CB03EC" w:rsidRDefault="00002E26" w:rsidP="00002E26">
      <w:pPr>
        <w:pStyle w:val="NormalBold"/>
      </w:pPr>
      <w:r w:rsidRPr="00CB03EC">
        <w:rPr>
          <w:rStyle w:val="HideTWBExt"/>
          <w:b w:val="0"/>
        </w:rPr>
        <w:t>&lt;/RepeatBlock-By&gt;</w:t>
      </w:r>
    </w:p>
    <w:p w14:paraId="6F0611F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6EB80C6" w14:textId="77777777" w:rsidR="00002E26" w:rsidRPr="00B25B15" w:rsidRDefault="00002E26" w:rsidP="00002E26">
      <w:pPr>
        <w:pStyle w:val="NormalBold"/>
      </w:pPr>
      <w:r w:rsidRPr="00B25B15">
        <w:rPr>
          <w:rStyle w:val="HideTWBExt"/>
        </w:rPr>
        <w:t>&lt;Article&gt;</w:t>
      </w:r>
      <w:r w:rsidRPr="00B25B15">
        <w:t>Considerando 10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A11F693" w14:textId="77777777" w:rsidTr="002676F3">
        <w:trPr>
          <w:trHeight w:hRule="exact" w:val="240"/>
          <w:jc w:val="center"/>
        </w:trPr>
        <w:tc>
          <w:tcPr>
            <w:tcW w:w="9752" w:type="dxa"/>
            <w:gridSpan w:val="2"/>
            <w:tcBorders>
              <w:top w:val="nil"/>
              <w:left w:val="nil"/>
              <w:bottom w:val="nil"/>
              <w:right w:val="nil"/>
            </w:tcBorders>
          </w:tcPr>
          <w:p w14:paraId="23B8228B" w14:textId="77777777" w:rsidR="00002E26" w:rsidRPr="00B25B15" w:rsidRDefault="00002E26" w:rsidP="002676F3"/>
        </w:tc>
      </w:tr>
      <w:tr w:rsidR="00002E26" w:rsidRPr="00B25B15" w14:paraId="58465539" w14:textId="77777777" w:rsidTr="002676F3">
        <w:trPr>
          <w:trHeight w:val="240"/>
          <w:jc w:val="center"/>
        </w:trPr>
        <w:tc>
          <w:tcPr>
            <w:tcW w:w="4876" w:type="dxa"/>
            <w:tcBorders>
              <w:top w:val="nil"/>
              <w:left w:val="nil"/>
              <w:bottom w:val="nil"/>
              <w:right w:val="nil"/>
            </w:tcBorders>
          </w:tcPr>
          <w:p w14:paraId="4E2D5B9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D1E8E50" w14:textId="77777777" w:rsidR="00002E26" w:rsidRPr="00B25B15" w:rsidRDefault="00002E26" w:rsidP="002676F3">
            <w:pPr>
              <w:pStyle w:val="AmColumnHeading"/>
            </w:pPr>
            <w:r w:rsidRPr="00B25B15">
              <w:t>Enmienda</w:t>
            </w:r>
          </w:p>
        </w:tc>
      </w:tr>
      <w:tr w:rsidR="00002E26" w:rsidRPr="00B25B15" w14:paraId="18D3D40A" w14:textId="77777777" w:rsidTr="002676F3">
        <w:trPr>
          <w:jc w:val="center"/>
        </w:trPr>
        <w:tc>
          <w:tcPr>
            <w:tcW w:w="4876" w:type="dxa"/>
            <w:tcBorders>
              <w:top w:val="nil"/>
              <w:left w:val="nil"/>
              <w:bottom w:val="nil"/>
              <w:right w:val="nil"/>
            </w:tcBorders>
          </w:tcPr>
          <w:p w14:paraId="1D405476" w14:textId="77777777" w:rsidR="00002E26" w:rsidRPr="00B25B15" w:rsidRDefault="00002E26" w:rsidP="002676F3">
            <w:pPr>
              <w:pStyle w:val="Normal6a"/>
            </w:pPr>
            <w:r w:rsidRPr="00B25B15">
              <w:t>(10)</w:t>
            </w:r>
            <w:r w:rsidRPr="00B25B15">
              <w:tab/>
              <w:t xml:space="preserve">El Grupo de Coordinación debe cooperar estrechamente con las autoridades </w:t>
            </w:r>
            <w:r w:rsidRPr="00B25B15">
              <w:rPr>
                <w:b/>
                <w:i/>
              </w:rPr>
              <w:t>nacionales de seguridad</w:t>
            </w:r>
            <w:r w:rsidRPr="00B25B15">
              <w:t xml:space="preserve"> de los Estados miembros con vistas a mejorar la seguridad de la información en la Unión. Por consiguiente, debe crearse un Comité de Seguridad de la Información de los Estados miembros que asesore al Grupo de Coordinación.</w:t>
            </w:r>
          </w:p>
        </w:tc>
        <w:tc>
          <w:tcPr>
            <w:tcW w:w="4876" w:type="dxa"/>
            <w:tcBorders>
              <w:top w:val="nil"/>
              <w:left w:val="nil"/>
              <w:bottom w:val="nil"/>
              <w:right w:val="nil"/>
            </w:tcBorders>
          </w:tcPr>
          <w:p w14:paraId="47F4E3CC" w14:textId="77777777" w:rsidR="00002E26" w:rsidRPr="00B25B15" w:rsidRDefault="00002E26" w:rsidP="002676F3">
            <w:pPr>
              <w:pStyle w:val="Normal6a"/>
            </w:pPr>
            <w:r w:rsidRPr="00B25B15">
              <w:t>(10)</w:t>
            </w:r>
            <w:r w:rsidRPr="00B25B15">
              <w:tab/>
              <w:t xml:space="preserve">El Grupo de Coordinación debe cooperar estrechamente con las autoridades </w:t>
            </w:r>
            <w:r w:rsidRPr="00B25B15">
              <w:rPr>
                <w:b/>
                <w:i/>
              </w:rPr>
              <w:t>de clasificación</w:t>
            </w:r>
            <w:r w:rsidRPr="00B25B15">
              <w:t xml:space="preserve"> de los Estados miembros con vistas a mejorar la seguridad de la información en la Unión. Por consiguiente, debe crearse un Comité de Seguridad de la Información de los Estados miembros que asesore al Grupo de Coordinación.</w:t>
            </w:r>
          </w:p>
        </w:tc>
      </w:tr>
    </w:tbl>
    <w:p w14:paraId="117A4FB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C4FD46D" w14:textId="77777777" w:rsidR="00002E26" w:rsidRPr="00CB03EC" w:rsidRDefault="00002E26" w:rsidP="00002E26">
      <w:r w:rsidRPr="00CB03EC">
        <w:rPr>
          <w:rStyle w:val="HideTWBExt"/>
        </w:rPr>
        <w:t>&lt;/Amend&gt;</w:t>
      </w:r>
    </w:p>
    <w:p w14:paraId="644ED9E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59</w:t>
      </w:r>
      <w:r w:rsidRPr="00CB03EC">
        <w:rPr>
          <w:rStyle w:val="HideTWBExt"/>
        </w:rPr>
        <w:t>&lt;/NumAm&gt;</w:t>
      </w:r>
    </w:p>
    <w:p w14:paraId="400B4538" w14:textId="77777777" w:rsidR="00002E26" w:rsidRPr="00CB03EC" w:rsidRDefault="00002E26" w:rsidP="00002E26">
      <w:pPr>
        <w:pStyle w:val="NormalBold"/>
      </w:pPr>
      <w:r w:rsidRPr="00CB03EC">
        <w:rPr>
          <w:rStyle w:val="HideTWBExt"/>
          <w:b w:val="0"/>
        </w:rPr>
        <w:t>&lt;RepeatBlock-By&gt;&lt;Members&gt;</w:t>
      </w:r>
      <w:r w:rsidRPr="00CB03EC">
        <w:t>Lena Düpont</w:t>
      </w:r>
      <w:r w:rsidRPr="00CB03EC">
        <w:rPr>
          <w:rStyle w:val="HideTWBExt"/>
          <w:b w:val="0"/>
        </w:rPr>
        <w:t>&lt;/Members&gt;</w:t>
      </w:r>
    </w:p>
    <w:p w14:paraId="0B6B534F" w14:textId="77777777" w:rsidR="00002E26" w:rsidRPr="00B25B15" w:rsidRDefault="00002E26" w:rsidP="00002E26">
      <w:pPr>
        <w:pStyle w:val="NormalBold"/>
      </w:pPr>
      <w:r w:rsidRPr="00B25B15">
        <w:rPr>
          <w:rStyle w:val="HideTWBExt"/>
          <w:b w:val="0"/>
        </w:rPr>
        <w:t>&lt;/RepeatBlock-By&gt;</w:t>
      </w:r>
    </w:p>
    <w:p w14:paraId="2F67A8A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6BD2BC3" w14:textId="77777777" w:rsidR="00002E26" w:rsidRPr="00B25B15" w:rsidRDefault="00002E26" w:rsidP="00002E26">
      <w:pPr>
        <w:pStyle w:val="NormalBold"/>
      </w:pPr>
      <w:r w:rsidRPr="00B25B15">
        <w:rPr>
          <w:rStyle w:val="HideTWBExt"/>
        </w:rPr>
        <w:t>&lt;Article&gt;</w:t>
      </w:r>
      <w:r w:rsidRPr="00B25B15">
        <w:t>Considerando 10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1BA225C" w14:textId="77777777" w:rsidTr="002676F3">
        <w:trPr>
          <w:trHeight w:hRule="exact" w:val="240"/>
          <w:jc w:val="center"/>
        </w:trPr>
        <w:tc>
          <w:tcPr>
            <w:tcW w:w="9752" w:type="dxa"/>
            <w:gridSpan w:val="2"/>
            <w:tcBorders>
              <w:top w:val="nil"/>
              <w:left w:val="nil"/>
              <w:bottom w:val="nil"/>
              <w:right w:val="nil"/>
            </w:tcBorders>
          </w:tcPr>
          <w:p w14:paraId="1244BAAC" w14:textId="77777777" w:rsidR="00002E26" w:rsidRPr="00B25B15" w:rsidRDefault="00002E26" w:rsidP="002676F3"/>
        </w:tc>
      </w:tr>
      <w:tr w:rsidR="00002E26" w:rsidRPr="00B25B15" w14:paraId="260E33E8" w14:textId="77777777" w:rsidTr="002676F3">
        <w:trPr>
          <w:trHeight w:val="240"/>
          <w:jc w:val="center"/>
        </w:trPr>
        <w:tc>
          <w:tcPr>
            <w:tcW w:w="4876" w:type="dxa"/>
            <w:tcBorders>
              <w:top w:val="nil"/>
              <w:left w:val="nil"/>
              <w:bottom w:val="nil"/>
              <w:right w:val="nil"/>
            </w:tcBorders>
          </w:tcPr>
          <w:p w14:paraId="0CC5276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2843C69" w14:textId="77777777" w:rsidR="00002E26" w:rsidRPr="00B25B15" w:rsidRDefault="00002E26" w:rsidP="002676F3">
            <w:pPr>
              <w:pStyle w:val="AmColumnHeading"/>
            </w:pPr>
            <w:r w:rsidRPr="00B25B15">
              <w:t>Enmienda</w:t>
            </w:r>
          </w:p>
        </w:tc>
      </w:tr>
      <w:tr w:rsidR="00002E26" w:rsidRPr="00B25B15" w14:paraId="7AD3D11D" w14:textId="77777777" w:rsidTr="002676F3">
        <w:trPr>
          <w:jc w:val="center"/>
        </w:trPr>
        <w:tc>
          <w:tcPr>
            <w:tcW w:w="4876" w:type="dxa"/>
            <w:tcBorders>
              <w:top w:val="nil"/>
              <w:left w:val="nil"/>
              <w:bottom w:val="nil"/>
              <w:right w:val="nil"/>
            </w:tcBorders>
          </w:tcPr>
          <w:p w14:paraId="09EA01C3" w14:textId="77777777" w:rsidR="00002E26" w:rsidRPr="00B25B15" w:rsidRDefault="00002E26" w:rsidP="002676F3">
            <w:pPr>
              <w:pStyle w:val="Normal6a"/>
            </w:pPr>
          </w:p>
        </w:tc>
        <w:tc>
          <w:tcPr>
            <w:tcW w:w="4876" w:type="dxa"/>
            <w:tcBorders>
              <w:top w:val="nil"/>
              <w:left w:val="nil"/>
              <w:bottom w:val="nil"/>
              <w:right w:val="nil"/>
            </w:tcBorders>
          </w:tcPr>
          <w:p w14:paraId="71523BFA" w14:textId="77777777" w:rsidR="00002E26" w:rsidRPr="00B25B15" w:rsidRDefault="00002E26" w:rsidP="002676F3">
            <w:pPr>
              <w:pStyle w:val="Normal6a"/>
            </w:pPr>
            <w:r w:rsidRPr="00B25B15">
              <w:rPr>
                <w:b/>
                <w:i/>
              </w:rPr>
              <w:t>(10 bis)</w:t>
            </w:r>
            <w:r w:rsidRPr="00B25B15">
              <w:tab/>
            </w:r>
            <w:r w:rsidRPr="00B25B15">
              <w:rPr>
                <w:b/>
                <w:i/>
              </w:rPr>
              <w:t>De conformidad con el artículo 4, apartado 2, del Tratado de la Unión Europea, el presente Reglamento debe tener plenamente en cuenta los intereses legítimos en materia de seguridad nacional de los Estados miembros a la hora de establecer y aplicar normas de clasificación y protección de la información clasificada de la Unión Europea (ICUE). Los mecanismos de cooperación garantizarán que se tengan plenamente en cuenta los conocimientos técnicos y los requisitos de seguridad nacionales.</w:t>
            </w:r>
          </w:p>
        </w:tc>
      </w:tr>
    </w:tbl>
    <w:p w14:paraId="2B0A49E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4C32E2A" w14:textId="77777777" w:rsidR="00002E26" w:rsidRPr="00CB03EC" w:rsidRDefault="00002E26" w:rsidP="00002E26">
      <w:r w:rsidRPr="00CB03EC">
        <w:rPr>
          <w:rStyle w:val="HideTWBExt"/>
        </w:rPr>
        <w:t>&lt;/Amend&gt;</w:t>
      </w:r>
    </w:p>
    <w:p w14:paraId="363235B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60</w:t>
      </w:r>
      <w:r w:rsidRPr="00CB03EC">
        <w:rPr>
          <w:rStyle w:val="HideTWBExt"/>
        </w:rPr>
        <w:t>&lt;/NumAm&gt;</w:t>
      </w:r>
    </w:p>
    <w:p w14:paraId="3F44AB9D" w14:textId="77777777" w:rsidR="00002E26" w:rsidRPr="00CB03EC" w:rsidRDefault="00002E26" w:rsidP="00002E26">
      <w:pPr>
        <w:pStyle w:val="NormalBold"/>
      </w:pPr>
      <w:r w:rsidRPr="00CB03EC">
        <w:rPr>
          <w:rStyle w:val="HideTWBExt"/>
          <w:b w:val="0"/>
        </w:rPr>
        <w:t>&lt;RepeatBlock-By&gt;&lt;Members&gt;</w:t>
      </w:r>
      <w:r w:rsidRPr="00CB03EC">
        <w:t>Lena Düpont</w:t>
      </w:r>
      <w:r w:rsidRPr="00CB03EC">
        <w:rPr>
          <w:rStyle w:val="HideTWBExt"/>
          <w:b w:val="0"/>
        </w:rPr>
        <w:t>&lt;/Members&gt;</w:t>
      </w:r>
    </w:p>
    <w:p w14:paraId="48788DF6" w14:textId="77777777" w:rsidR="00002E26" w:rsidRPr="00B25B15" w:rsidRDefault="00002E26" w:rsidP="00002E26">
      <w:pPr>
        <w:pStyle w:val="NormalBold"/>
      </w:pPr>
      <w:r w:rsidRPr="00B25B15">
        <w:rPr>
          <w:rStyle w:val="HideTWBExt"/>
          <w:b w:val="0"/>
        </w:rPr>
        <w:t>&lt;/RepeatBlock-By&gt;</w:t>
      </w:r>
    </w:p>
    <w:p w14:paraId="53EAEDB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6AF1731" w14:textId="77777777" w:rsidR="00002E26" w:rsidRPr="00B25B15" w:rsidRDefault="00002E26" w:rsidP="00002E26">
      <w:pPr>
        <w:pStyle w:val="NormalBold"/>
      </w:pPr>
      <w:r w:rsidRPr="00B25B15">
        <w:rPr>
          <w:rStyle w:val="HideTWBExt"/>
        </w:rPr>
        <w:t>&lt;Article&gt;</w:t>
      </w:r>
      <w:r w:rsidRPr="00B25B15">
        <w:t>Considerando 10 ter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045FDF2" w14:textId="77777777" w:rsidTr="002676F3">
        <w:trPr>
          <w:trHeight w:hRule="exact" w:val="240"/>
          <w:jc w:val="center"/>
        </w:trPr>
        <w:tc>
          <w:tcPr>
            <w:tcW w:w="9752" w:type="dxa"/>
            <w:gridSpan w:val="2"/>
            <w:tcBorders>
              <w:top w:val="nil"/>
              <w:left w:val="nil"/>
              <w:bottom w:val="nil"/>
              <w:right w:val="nil"/>
            </w:tcBorders>
          </w:tcPr>
          <w:p w14:paraId="3619A119" w14:textId="77777777" w:rsidR="00002E26" w:rsidRPr="00B25B15" w:rsidRDefault="00002E26" w:rsidP="002676F3"/>
        </w:tc>
      </w:tr>
      <w:tr w:rsidR="00002E26" w:rsidRPr="00B25B15" w14:paraId="6ACBC852" w14:textId="77777777" w:rsidTr="002676F3">
        <w:trPr>
          <w:trHeight w:val="240"/>
          <w:jc w:val="center"/>
        </w:trPr>
        <w:tc>
          <w:tcPr>
            <w:tcW w:w="4876" w:type="dxa"/>
            <w:tcBorders>
              <w:top w:val="nil"/>
              <w:left w:val="nil"/>
              <w:bottom w:val="nil"/>
              <w:right w:val="nil"/>
            </w:tcBorders>
          </w:tcPr>
          <w:p w14:paraId="682BF9C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A1AA228" w14:textId="77777777" w:rsidR="00002E26" w:rsidRPr="00B25B15" w:rsidRDefault="00002E26" w:rsidP="002676F3">
            <w:pPr>
              <w:pStyle w:val="AmColumnHeading"/>
            </w:pPr>
            <w:r w:rsidRPr="00B25B15">
              <w:t>Enmienda</w:t>
            </w:r>
          </w:p>
        </w:tc>
      </w:tr>
      <w:tr w:rsidR="00002E26" w:rsidRPr="00B25B15" w14:paraId="4E299ABC" w14:textId="77777777" w:rsidTr="002676F3">
        <w:trPr>
          <w:jc w:val="center"/>
        </w:trPr>
        <w:tc>
          <w:tcPr>
            <w:tcW w:w="4876" w:type="dxa"/>
            <w:tcBorders>
              <w:top w:val="nil"/>
              <w:left w:val="nil"/>
              <w:bottom w:val="nil"/>
              <w:right w:val="nil"/>
            </w:tcBorders>
          </w:tcPr>
          <w:p w14:paraId="26D0F24B" w14:textId="77777777" w:rsidR="00002E26" w:rsidRPr="00B25B15" w:rsidRDefault="00002E26" w:rsidP="002676F3">
            <w:pPr>
              <w:pStyle w:val="Normal6a"/>
            </w:pPr>
          </w:p>
        </w:tc>
        <w:tc>
          <w:tcPr>
            <w:tcW w:w="4876" w:type="dxa"/>
            <w:tcBorders>
              <w:top w:val="nil"/>
              <w:left w:val="nil"/>
              <w:bottom w:val="nil"/>
              <w:right w:val="nil"/>
            </w:tcBorders>
          </w:tcPr>
          <w:p w14:paraId="38EBEE81" w14:textId="77777777" w:rsidR="00002E26" w:rsidRPr="00B25B15" w:rsidRDefault="00002E26" w:rsidP="002676F3">
            <w:pPr>
              <w:pStyle w:val="Normal6a"/>
            </w:pPr>
            <w:r w:rsidRPr="00B25B15">
              <w:rPr>
                <w:b/>
                <w:i/>
              </w:rPr>
              <w:t>(10 ter)</w:t>
            </w:r>
            <w:r w:rsidRPr="00B25B15">
              <w:tab/>
            </w:r>
            <w:r w:rsidRPr="00B25B15">
              <w:rPr>
                <w:b/>
                <w:i/>
              </w:rPr>
              <w:t>Para garantizar que el Parlamento Europeo sea capaz de tratar información clasificada y reforzar la confianza mutua entre las instituciones de la Unión y los Estados miembros, el Parlamento Europeo debe establecer instalaciones y disposiciones técnicas adecuadas para el tratamiento seguro de la información clasificada de la UE. Estas disposiciones deben incluir salas seguras de consulta y debate, canales de comunicación protegidos y la inspección periódica de los dispositivos utilizados para el manejo de ICUE por los diputados y el personal autorizado, como medida de protección frente a la interceptación.</w:t>
            </w:r>
          </w:p>
        </w:tc>
      </w:tr>
    </w:tbl>
    <w:p w14:paraId="2D221044"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0ED6BEBF" w14:textId="77777777" w:rsidR="00002E26" w:rsidRPr="00CB03EC" w:rsidRDefault="00002E26" w:rsidP="00002E26">
      <w:pPr>
        <w:rPr>
          <w:lang w:val="de-DE"/>
        </w:rPr>
      </w:pPr>
      <w:r w:rsidRPr="00CB03EC">
        <w:rPr>
          <w:rStyle w:val="HideTWBExt"/>
          <w:lang w:val="de-DE"/>
        </w:rPr>
        <w:t>&lt;/Amend&gt;</w:t>
      </w:r>
    </w:p>
    <w:p w14:paraId="4B68F198"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61</w:t>
      </w:r>
      <w:r w:rsidRPr="00CB03EC">
        <w:rPr>
          <w:rStyle w:val="HideTWBExt"/>
          <w:lang w:val="de-DE"/>
        </w:rPr>
        <w:t>&lt;/NumAm&gt;</w:t>
      </w:r>
    </w:p>
    <w:p w14:paraId="14093913"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0DF541C" w14:textId="77777777" w:rsidR="00002E26" w:rsidRPr="00CB03EC" w:rsidRDefault="00002E26" w:rsidP="00002E26">
      <w:pPr>
        <w:pStyle w:val="NormalBold"/>
        <w:rPr>
          <w:lang w:val="de-DE"/>
        </w:rPr>
      </w:pPr>
      <w:r w:rsidRPr="00CB03EC">
        <w:rPr>
          <w:rStyle w:val="HideTWBExt"/>
          <w:b w:val="0"/>
          <w:lang w:val="de-DE"/>
        </w:rPr>
        <w:t>&lt;/RepeatBlock-By&gt;</w:t>
      </w:r>
    </w:p>
    <w:p w14:paraId="52AA979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585E7B2" w14:textId="77777777" w:rsidR="00002E26" w:rsidRPr="00B25B15" w:rsidRDefault="00002E26" w:rsidP="00002E26">
      <w:pPr>
        <w:pStyle w:val="NormalBold"/>
      </w:pPr>
      <w:r w:rsidRPr="00B25B15">
        <w:rPr>
          <w:rStyle w:val="HideTWBExt"/>
        </w:rPr>
        <w:t>&lt;Article&gt;</w:t>
      </w:r>
      <w:r w:rsidRPr="00B25B15">
        <w:t>Considerando 13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7990849" w14:textId="77777777" w:rsidTr="002676F3">
        <w:trPr>
          <w:trHeight w:hRule="exact" w:val="240"/>
          <w:jc w:val="center"/>
        </w:trPr>
        <w:tc>
          <w:tcPr>
            <w:tcW w:w="9752" w:type="dxa"/>
            <w:gridSpan w:val="2"/>
            <w:tcBorders>
              <w:top w:val="nil"/>
              <w:left w:val="nil"/>
              <w:bottom w:val="nil"/>
              <w:right w:val="nil"/>
            </w:tcBorders>
          </w:tcPr>
          <w:p w14:paraId="2D169D30" w14:textId="77777777" w:rsidR="00002E26" w:rsidRPr="00B25B15" w:rsidRDefault="00002E26" w:rsidP="002676F3"/>
        </w:tc>
      </w:tr>
      <w:tr w:rsidR="00002E26" w:rsidRPr="00B25B15" w14:paraId="1ED4F88C" w14:textId="77777777" w:rsidTr="002676F3">
        <w:trPr>
          <w:trHeight w:val="240"/>
          <w:jc w:val="center"/>
        </w:trPr>
        <w:tc>
          <w:tcPr>
            <w:tcW w:w="4876" w:type="dxa"/>
            <w:tcBorders>
              <w:top w:val="nil"/>
              <w:left w:val="nil"/>
              <w:bottom w:val="nil"/>
              <w:right w:val="nil"/>
            </w:tcBorders>
          </w:tcPr>
          <w:p w14:paraId="24DFCE2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8F4B51D" w14:textId="77777777" w:rsidR="00002E26" w:rsidRPr="00B25B15" w:rsidRDefault="00002E26" w:rsidP="002676F3">
            <w:pPr>
              <w:pStyle w:val="AmColumnHeading"/>
            </w:pPr>
            <w:r w:rsidRPr="00B25B15">
              <w:t>Enmienda</w:t>
            </w:r>
          </w:p>
        </w:tc>
      </w:tr>
      <w:tr w:rsidR="00002E26" w:rsidRPr="00B25B15" w14:paraId="4A2A9A9E" w14:textId="77777777" w:rsidTr="002676F3">
        <w:trPr>
          <w:jc w:val="center"/>
        </w:trPr>
        <w:tc>
          <w:tcPr>
            <w:tcW w:w="4876" w:type="dxa"/>
            <w:tcBorders>
              <w:top w:val="nil"/>
              <w:left w:val="nil"/>
              <w:bottom w:val="nil"/>
              <w:right w:val="nil"/>
            </w:tcBorders>
          </w:tcPr>
          <w:p w14:paraId="6B4FD29F" w14:textId="77777777" w:rsidR="00002E26" w:rsidRPr="00B25B15" w:rsidRDefault="00002E26" w:rsidP="002676F3">
            <w:pPr>
              <w:pStyle w:val="Normal6a"/>
            </w:pPr>
            <w:r w:rsidRPr="00B25B15">
              <w:rPr>
                <w:b/>
                <w:i/>
              </w:rPr>
              <w:t>(13)</w:t>
            </w:r>
            <w:r w:rsidRPr="00B25B15">
              <w:tab/>
            </w:r>
            <w:r w:rsidRPr="00B25B15">
              <w:rPr>
                <w:b/>
                <w:i/>
              </w:rPr>
              <w:t>Dada la diversidad de categorías de información no clasificada que las instituciones y órganos de la Unión han desarrollado sobre la base de sus propias normas en materia de información de seguridad, y a fin de evitar retrasos en la aplicación del presente Reglamento, las instituciones y órganos de la Unión deben poder mantener su propio sistema de marcado a efectos internos o en el intercambio de información con homólogos concretos de otras instituciones y órganos o de los Estados miembros.</w:t>
            </w:r>
          </w:p>
        </w:tc>
        <w:tc>
          <w:tcPr>
            <w:tcW w:w="4876" w:type="dxa"/>
            <w:tcBorders>
              <w:top w:val="nil"/>
              <w:left w:val="nil"/>
              <w:bottom w:val="nil"/>
              <w:right w:val="nil"/>
            </w:tcBorders>
          </w:tcPr>
          <w:p w14:paraId="70500DB4" w14:textId="77777777" w:rsidR="00002E26" w:rsidRPr="00B25B15" w:rsidRDefault="00002E26" w:rsidP="002676F3">
            <w:pPr>
              <w:pStyle w:val="Normal6a"/>
            </w:pPr>
            <w:r w:rsidRPr="00B25B15">
              <w:rPr>
                <w:b/>
                <w:i/>
              </w:rPr>
              <w:t>suprimido</w:t>
            </w:r>
          </w:p>
        </w:tc>
      </w:tr>
    </w:tbl>
    <w:p w14:paraId="5F7A6C59"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769B8113" w14:textId="77777777" w:rsidR="00002E26" w:rsidRPr="00B25B15" w:rsidRDefault="00002E26" w:rsidP="00002E26">
      <w:r w:rsidRPr="00B25B15">
        <w:rPr>
          <w:rStyle w:val="HideTWBExt"/>
        </w:rPr>
        <w:t>&lt;/Amend&gt;</w:t>
      </w:r>
    </w:p>
    <w:p w14:paraId="396DAD6F"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62</w:t>
      </w:r>
      <w:r w:rsidRPr="00B25B15">
        <w:rPr>
          <w:rStyle w:val="HideTWBExt"/>
        </w:rPr>
        <w:t>&lt;/NumAm&gt;</w:t>
      </w:r>
    </w:p>
    <w:p w14:paraId="3FA35E88"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Konstantinos Arvanitis</w:t>
      </w:r>
      <w:r w:rsidRPr="005735AD">
        <w:rPr>
          <w:rStyle w:val="HideTWBExt"/>
          <w:b w:val="0"/>
          <w:lang w:val="en-GB"/>
        </w:rPr>
        <w:t>&lt;/Members&gt;</w:t>
      </w:r>
    </w:p>
    <w:p w14:paraId="796E4DC3" w14:textId="77777777" w:rsidR="00002E26" w:rsidRPr="00B25B15" w:rsidRDefault="00002E26" w:rsidP="00002E26">
      <w:pPr>
        <w:pStyle w:val="NormalBold"/>
      </w:pPr>
      <w:r w:rsidRPr="00B25B15">
        <w:rPr>
          <w:rStyle w:val="HideTWBExt"/>
          <w:b w:val="0"/>
        </w:rPr>
        <w:t>&lt;/RepeatBlock-By&gt;</w:t>
      </w:r>
    </w:p>
    <w:p w14:paraId="17AA213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4C7DEEA" w14:textId="77777777" w:rsidR="00002E26" w:rsidRPr="00B25B15" w:rsidRDefault="00002E26" w:rsidP="00002E26">
      <w:pPr>
        <w:pStyle w:val="NormalBold"/>
      </w:pPr>
      <w:r w:rsidRPr="00B25B15">
        <w:rPr>
          <w:rStyle w:val="HideTWBExt"/>
        </w:rPr>
        <w:t>&lt;Article&gt;</w:t>
      </w:r>
      <w:r w:rsidRPr="00B25B15">
        <w:t>Considerando 14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D24241F" w14:textId="77777777" w:rsidTr="002676F3">
        <w:trPr>
          <w:trHeight w:hRule="exact" w:val="240"/>
          <w:jc w:val="center"/>
        </w:trPr>
        <w:tc>
          <w:tcPr>
            <w:tcW w:w="9752" w:type="dxa"/>
            <w:gridSpan w:val="2"/>
            <w:tcBorders>
              <w:top w:val="nil"/>
              <w:left w:val="nil"/>
              <w:bottom w:val="nil"/>
              <w:right w:val="nil"/>
            </w:tcBorders>
          </w:tcPr>
          <w:p w14:paraId="32BFA4DB" w14:textId="77777777" w:rsidR="00002E26" w:rsidRPr="00B25B15" w:rsidRDefault="00002E26" w:rsidP="002676F3"/>
        </w:tc>
      </w:tr>
      <w:tr w:rsidR="00002E26" w:rsidRPr="00B25B15" w14:paraId="71FFDE99" w14:textId="77777777" w:rsidTr="002676F3">
        <w:trPr>
          <w:trHeight w:val="240"/>
          <w:jc w:val="center"/>
        </w:trPr>
        <w:tc>
          <w:tcPr>
            <w:tcW w:w="4876" w:type="dxa"/>
            <w:tcBorders>
              <w:top w:val="nil"/>
              <w:left w:val="nil"/>
              <w:bottom w:val="nil"/>
              <w:right w:val="nil"/>
            </w:tcBorders>
          </w:tcPr>
          <w:p w14:paraId="6E8AACC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91411E8" w14:textId="77777777" w:rsidR="00002E26" w:rsidRPr="00B25B15" w:rsidRDefault="00002E26" w:rsidP="002676F3">
            <w:pPr>
              <w:pStyle w:val="AmColumnHeading"/>
            </w:pPr>
            <w:r w:rsidRPr="00B25B15">
              <w:t>Enmienda</w:t>
            </w:r>
          </w:p>
        </w:tc>
      </w:tr>
      <w:tr w:rsidR="00002E26" w:rsidRPr="00B25B15" w14:paraId="1EF09FAC" w14:textId="77777777" w:rsidTr="002676F3">
        <w:trPr>
          <w:jc w:val="center"/>
        </w:trPr>
        <w:tc>
          <w:tcPr>
            <w:tcW w:w="4876" w:type="dxa"/>
            <w:tcBorders>
              <w:top w:val="nil"/>
              <w:left w:val="nil"/>
              <w:bottom w:val="nil"/>
              <w:right w:val="nil"/>
            </w:tcBorders>
          </w:tcPr>
          <w:p w14:paraId="000B9450" w14:textId="77777777" w:rsidR="00002E26" w:rsidRPr="00B25B15" w:rsidRDefault="00002E26" w:rsidP="002676F3">
            <w:pPr>
              <w:pStyle w:val="Normal6a"/>
            </w:pPr>
            <w:r w:rsidRPr="00B25B15">
              <w:t>(14)</w:t>
            </w:r>
            <w:r w:rsidRPr="00B25B15">
              <w:tab/>
              <w:t xml:space="preserve">Con el fin de adaptarse a las nuevas prácticas de teletrabajo, </w:t>
            </w:r>
            <w:r w:rsidRPr="00B25B15">
              <w:rPr>
                <w:b/>
                <w:i/>
              </w:rPr>
              <w:t>las redes utilizadas</w:t>
            </w:r>
            <w:r w:rsidRPr="00B25B15">
              <w:t xml:space="preserve"> para conectarse a los servicios de acceso remoto de las instituciones u órganos de la Unión deben protegerse con medidas de seguridad </w:t>
            </w:r>
            <w:r w:rsidRPr="00B25B15">
              <w:rPr>
                <w:b/>
                <w:i/>
              </w:rPr>
              <w:t>adecuadas</w:t>
            </w:r>
            <w:r w:rsidRPr="00B25B15">
              <w:t>.</w:t>
            </w:r>
          </w:p>
        </w:tc>
        <w:tc>
          <w:tcPr>
            <w:tcW w:w="4876" w:type="dxa"/>
            <w:tcBorders>
              <w:top w:val="nil"/>
              <w:left w:val="nil"/>
              <w:bottom w:val="nil"/>
              <w:right w:val="nil"/>
            </w:tcBorders>
          </w:tcPr>
          <w:p w14:paraId="574576EF" w14:textId="77777777" w:rsidR="00002E26" w:rsidRPr="00B25B15" w:rsidRDefault="00002E26" w:rsidP="002676F3">
            <w:pPr>
              <w:pStyle w:val="Normal6a"/>
            </w:pPr>
            <w:r w:rsidRPr="00B25B15">
              <w:t>(14)</w:t>
            </w:r>
            <w:r w:rsidRPr="00B25B15">
              <w:tab/>
              <w:t xml:space="preserve">Con el fin de adaptarse a las nuevas prácticas de teletrabajo, </w:t>
            </w:r>
            <w:r w:rsidRPr="00B25B15">
              <w:rPr>
                <w:b/>
                <w:i/>
              </w:rPr>
              <w:t>los sistemas de información en red, la infraestructura digital y los dispositivos terminales utilizados</w:t>
            </w:r>
            <w:r w:rsidRPr="00B25B15">
              <w:t xml:space="preserve"> para conectarse a los servicios de acceso remoto de las instituciones u órganos de la Unión deben protegerse con medidas de seguridad </w:t>
            </w:r>
            <w:r w:rsidRPr="00B25B15">
              <w:rPr>
                <w:b/>
                <w:i/>
              </w:rPr>
              <w:t>de vanguardia</w:t>
            </w:r>
            <w:r w:rsidRPr="00B25B15">
              <w:t>.</w:t>
            </w:r>
          </w:p>
        </w:tc>
      </w:tr>
    </w:tbl>
    <w:p w14:paraId="102A395E"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EE7813F" w14:textId="77777777" w:rsidR="00002E26" w:rsidRPr="00CB03EC" w:rsidRDefault="00002E26" w:rsidP="00002E26">
      <w:r w:rsidRPr="00CB03EC">
        <w:rPr>
          <w:rStyle w:val="HideTWBExt"/>
        </w:rPr>
        <w:t>&lt;/Amend&gt;</w:t>
      </w:r>
    </w:p>
    <w:p w14:paraId="69ECBEBA"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63</w:t>
      </w:r>
      <w:r w:rsidRPr="00CB03EC">
        <w:rPr>
          <w:rStyle w:val="HideTWBExt"/>
        </w:rPr>
        <w:t>&lt;/NumAm&gt;</w:t>
      </w:r>
    </w:p>
    <w:p w14:paraId="3A5DCEC5"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3BD2364E" w14:textId="77777777" w:rsidR="00002E26" w:rsidRPr="00B25B15" w:rsidRDefault="00002E26" w:rsidP="00002E26">
      <w:pPr>
        <w:pStyle w:val="NormalBold"/>
      </w:pPr>
      <w:r w:rsidRPr="00B25B15">
        <w:rPr>
          <w:rStyle w:val="HideTWBExt"/>
          <w:b w:val="0"/>
        </w:rPr>
        <w:t>&lt;/RepeatBlock-By&gt;</w:t>
      </w:r>
    </w:p>
    <w:p w14:paraId="0A7A26E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B333A39" w14:textId="77777777" w:rsidR="00002E26" w:rsidRPr="00B25B15" w:rsidRDefault="00002E26" w:rsidP="00002E26">
      <w:pPr>
        <w:pStyle w:val="NormalBold"/>
      </w:pPr>
      <w:r w:rsidRPr="00B25B15">
        <w:rPr>
          <w:rStyle w:val="HideTWBExt"/>
        </w:rPr>
        <w:t>&lt;Article&gt;</w:t>
      </w:r>
      <w:r w:rsidRPr="00B25B15">
        <w:t>Considerando 15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AF8D907" w14:textId="77777777" w:rsidTr="002676F3">
        <w:trPr>
          <w:trHeight w:hRule="exact" w:val="240"/>
          <w:jc w:val="center"/>
        </w:trPr>
        <w:tc>
          <w:tcPr>
            <w:tcW w:w="9752" w:type="dxa"/>
            <w:gridSpan w:val="2"/>
            <w:tcBorders>
              <w:top w:val="nil"/>
              <w:left w:val="nil"/>
              <w:bottom w:val="nil"/>
              <w:right w:val="nil"/>
            </w:tcBorders>
          </w:tcPr>
          <w:p w14:paraId="474D4911" w14:textId="77777777" w:rsidR="00002E26" w:rsidRPr="00B25B15" w:rsidRDefault="00002E26" w:rsidP="002676F3"/>
        </w:tc>
      </w:tr>
      <w:tr w:rsidR="00002E26" w:rsidRPr="00B25B15" w14:paraId="016B81C3" w14:textId="77777777" w:rsidTr="002676F3">
        <w:trPr>
          <w:trHeight w:val="240"/>
          <w:jc w:val="center"/>
        </w:trPr>
        <w:tc>
          <w:tcPr>
            <w:tcW w:w="4876" w:type="dxa"/>
            <w:tcBorders>
              <w:top w:val="nil"/>
              <w:left w:val="nil"/>
              <w:bottom w:val="nil"/>
              <w:right w:val="nil"/>
            </w:tcBorders>
          </w:tcPr>
          <w:p w14:paraId="37AAE92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2BFC168" w14:textId="77777777" w:rsidR="00002E26" w:rsidRPr="00B25B15" w:rsidRDefault="00002E26" w:rsidP="002676F3">
            <w:pPr>
              <w:pStyle w:val="AmColumnHeading"/>
            </w:pPr>
            <w:r w:rsidRPr="00B25B15">
              <w:t>Enmienda</w:t>
            </w:r>
          </w:p>
        </w:tc>
      </w:tr>
      <w:tr w:rsidR="00002E26" w:rsidRPr="00B25B15" w14:paraId="5FF6D0CE" w14:textId="77777777" w:rsidTr="002676F3">
        <w:trPr>
          <w:jc w:val="center"/>
        </w:trPr>
        <w:tc>
          <w:tcPr>
            <w:tcW w:w="4876" w:type="dxa"/>
            <w:tcBorders>
              <w:top w:val="nil"/>
              <w:left w:val="nil"/>
              <w:bottom w:val="nil"/>
              <w:right w:val="nil"/>
            </w:tcBorders>
          </w:tcPr>
          <w:p w14:paraId="145DB430" w14:textId="77777777" w:rsidR="00002E26" w:rsidRPr="00B25B15" w:rsidRDefault="00002E26" w:rsidP="002676F3">
            <w:pPr>
              <w:pStyle w:val="Normal6a"/>
            </w:pPr>
            <w:r w:rsidRPr="00B25B15">
              <w:t>(15)</w:t>
            </w:r>
            <w:r w:rsidRPr="00B25B15">
              <w:tab/>
              <w:t>Dado que las instituciones y órganos de la Unión recurren con frecuencia a contratistas y a la externalización, es importante establecer disposiciones comunes relativas al personal de los contratistas que lleva a cabo tareas relacionadas con la seguridad de la información.</w:t>
            </w:r>
          </w:p>
        </w:tc>
        <w:tc>
          <w:tcPr>
            <w:tcW w:w="4876" w:type="dxa"/>
            <w:tcBorders>
              <w:top w:val="nil"/>
              <w:left w:val="nil"/>
              <w:bottom w:val="nil"/>
              <w:right w:val="nil"/>
            </w:tcBorders>
          </w:tcPr>
          <w:p w14:paraId="69D65E91" w14:textId="77777777" w:rsidR="00002E26" w:rsidRPr="00B25B15" w:rsidRDefault="00002E26" w:rsidP="002676F3">
            <w:pPr>
              <w:pStyle w:val="Normal6a"/>
            </w:pPr>
            <w:r w:rsidRPr="00B25B15">
              <w:t>(15)</w:t>
            </w:r>
            <w:r w:rsidRPr="00B25B15">
              <w:tab/>
              <w:t xml:space="preserve">Dado que las instituciones y órganos de la Unión recurren con frecuencia a contratistas y a la externalización, es importante establecer disposiciones comunes relativas al personal de los contratistas que lleva a cabo tareas relacionadas con la seguridad de la información. </w:t>
            </w:r>
            <w:r w:rsidRPr="00B25B15">
              <w:rPr>
                <w:b/>
                <w:i/>
              </w:rPr>
              <w:t>Cuando se recurra a contratistas y a la externalización, se dará preferencia a los operadores europeos.</w:t>
            </w:r>
          </w:p>
        </w:tc>
      </w:tr>
    </w:tbl>
    <w:p w14:paraId="1AB55531" w14:textId="77777777" w:rsidR="00002E26" w:rsidRPr="00CB03EC" w:rsidRDefault="00002E26" w:rsidP="00002E26">
      <w:pPr>
        <w:pStyle w:val="AmOrLang"/>
        <w:rPr>
          <w:lang w:val="fi-FI"/>
        </w:rPr>
      </w:pPr>
      <w:r w:rsidRPr="00CB03EC">
        <w:rPr>
          <w:lang w:val="fi-FI"/>
        </w:rPr>
        <w:t xml:space="preserve">Or. </w:t>
      </w:r>
      <w:r w:rsidRPr="00CB03EC">
        <w:rPr>
          <w:rStyle w:val="HideTWBExt"/>
          <w:lang w:val="fi-FI"/>
        </w:rPr>
        <w:t>&lt;Original&gt;</w:t>
      </w:r>
      <w:r w:rsidRPr="00CB03EC">
        <w:rPr>
          <w:rStyle w:val="HideTWBInt"/>
          <w:lang w:val="fi-FI"/>
        </w:rPr>
        <w:t>{FI}</w:t>
      </w:r>
      <w:r w:rsidRPr="00CB03EC">
        <w:rPr>
          <w:lang w:val="fi-FI"/>
        </w:rPr>
        <w:t>fi</w:t>
      </w:r>
      <w:r w:rsidRPr="00CB03EC">
        <w:rPr>
          <w:rStyle w:val="HideTWBExt"/>
          <w:lang w:val="fi-FI"/>
        </w:rPr>
        <w:t>&lt;/Original&gt;</w:t>
      </w:r>
    </w:p>
    <w:p w14:paraId="3991F0EC" w14:textId="77777777" w:rsidR="00002E26" w:rsidRPr="00CB03EC" w:rsidRDefault="00002E26" w:rsidP="00002E26">
      <w:pPr>
        <w:rPr>
          <w:lang w:val="fi-FI"/>
        </w:rPr>
      </w:pPr>
      <w:r w:rsidRPr="00CB03EC">
        <w:rPr>
          <w:rStyle w:val="HideTWBExt"/>
          <w:lang w:val="fi-FI"/>
        </w:rPr>
        <w:t>&lt;/Amend&gt;</w:t>
      </w:r>
    </w:p>
    <w:p w14:paraId="37BEA46A" w14:textId="77777777" w:rsidR="00002E26" w:rsidRPr="00CB03EC" w:rsidRDefault="00002E26" w:rsidP="00002E26">
      <w:pPr>
        <w:pStyle w:val="AmNumberTabs"/>
        <w:rPr>
          <w:lang w:val="fi-FI"/>
        </w:rPr>
      </w:pPr>
      <w:r w:rsidRPr="00CB03EC">
        <w:rPr>
          <w:rStyle w:val="HideTWBExt"/>
          <w:lang w:val="fi-FI"/>
        </w:rPr>
        <w:t>&lt;Amend&gt;</w:t>
      </w:r>
      <w:r w:rsidRPr="00CB03EC">
        <w:rPr>
          <w:lang w:val="fi-FI"/>
        </w:rPr>
        <w:t>Enmienda</w:t>
      </w:r>
      <w:r w:rsidRPr="00CB03EC">
        <w:rPr>
          <w:lang w:val="fi-FI"/>
        </w:rPr>
        <w:tab/>
      </w:r>
      <w:r w:rsidRPr="00CB03EC">
        <w:rPr>
          <w:lang w:val="fi-FI"/>
        </w:rPr>
        <w:tab/>
      </w:r>
      <w:r w:rsidRPr="00CB03EC">
        <w:rPr>
          <w:rStyle w:val="HideTWBExt"/>
          <w:lang w:val="fi-FI"/>
        </w:rPr>
        <w:t>&lt;NumAm&gt;</w:t>
      </w:r>
      <w:r w:rsidRPr="00CB03EC">
        <w:rPr>
          <w:lang w:val="fi-FI"/>
        </w:rPr>
        <w:t>64</w:t>
      </w:r>
      <w:r w:rsidRPr="00CB03EC">
        <w:rPr>
          <w:rStyle w:val="HideTWBExt"/>
          <w:lang w:val="fi-FI"/>
        </w:rPr>
        <w:t>&lt;/NumAm&gt;</w:t>
      </w:r>
    </w:p>
    <w:p w14:paraId="27B63BAB" w14:textId="77777777" w:rsidR="00002E26" w:rsidRPr="00CB03EC" w:rsidRDefault="00002E26" w:rsidP="00002E26">
      <w:pPr>
        <w:pStyle w:val="NormalBold"/>
        <w:rPr>
          <w:lang w:val="fi-FI"/>
        </w:rPr>
      </w:pPr>
      <w:r w:rsidRPr="00CB03EC">
        <w:rPr>
          <w:rStyle w:val="HideTWBExt"/>
          <w:b w:val="0"/>
          <w:lang w:val="fi-FI"/>
        </w:rPr>
        <w:t>&lt;RepeatBlock-By&gt;&lt;Members&gt;</w:t>
      </w:r>
      <w:r w:rsidRPr="00CB03EC">
        <w:rPr>
          <w:lang w:val="fi-FI"/>
        </w:rPr>
        <w:t>Assita Kanko</w:t>
      </w:r>
      <w:r w:rsidRPr="00CB03EC">
        <w:rPr>
          <w:rStyle w:val="HideTWBExt"/>
          <w:b w:val="0"/>
          <w:lang w:val="fi-FI"/>
        </w:rPr>
        <w:t>&lt;/Members&gt;</w:t>
      </w:r>
    </w:p>
    <w:p w14:paraId="151BDBB3" w14:textId="77777777" w:rsidR="00002E26" w:rsidRPr="00BE6304" w:rsidRDefault="00002E26" w:rsidP="00002E26">
      <w:pPr>
        <w:pStyle w:val="NormalBold"/>
        <w:rPr>
          <w:lang w:val="fi-FI"/>
        </w:rPr>
      </w:pPr>
      <w:r w:rsidRPr="00BE6304">
        <w:rPr>
          <w:rStyle w:val="HideTWBExt"/>
          <w:b w:val="0"/>
          <w:lang w:val="fi-FI"/>
        </w:rPr>
        <w:t>&lt;/RepeatBlock-By&gt;</w:t>
      </w:r>
    </w:p>
    <w:p w14:paraId="68C82DE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296DD60" w14:textId="77777777" w:rsidR="00002E26" w:rsidRPr="00B25B15" w:rsidRDefault="00002E26" w:rsidP="00002E26">
      <w:pPr>
        <w:pStyle w:val="NormalBold"/>
      </w:pPr>
      <w:r w:rsidRPr="00B25B15">
        <w:rPr>
          <w:rStyle w:val="HideTWBExt"/>
        </w:rPr>
        <w:t>&lt;Article&gt;</w:t>
      </w:r>
      <w:r w:rsidRPr="00B25B15">
        <w:t>Considerando 15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B639139" w14:textId="77777777" w:rsidTr="002676F3">
        <w:trPr>
          <w:trHeight w:hRule="exact" w:val="240"/>
          <w:jc w:val="center"/>
        </w:trPr>
        <w:tc>
          <w:tcPr>
            <w:tcW w:w="9752" w:type="dxa"/>
            <w:gridSpan w:val="2"/>
            <w:tcBorders>
              <w:top w:val="nil"/>
              <w:left w:val="nil"/>
              <w:bottom w:val="nil"/>
              <w:right w:val="nil"/>
            </w:tcBorders>
          </w:tcPr>
          <w:p w14:paraId="50B78484" w14:textId="77777777" w:rsidR="00002E26" w:rsidRPr="00B25B15" w:rsidRDefault="00002E26" w:rsidP="002676F3"/>
        </w:tc>
      </w:tr>
      <w:tr w:rsidR="00002E26" w:rsidRPr="00B25B15" w14:paraId="2D47A433" w14:textId="77777777" w:rsidTr="002676F3">
        <w:trPr>
          <w:trHeight w:val="240"/>
          <w:jc w:val="center"/>
        </w:trPr>
        <w:tc>
          <w:tcPr>
            <w:tcW w:w="4876" w:type="dxa"/>
            <w:tcBorders>
              <w:top w:val="nil"/>
              <w:left w:val="nil"/>
              <w:bottom w:val="nil"/>
              <w:right w:val="nil"/>
            </w:tcBorders>
          </w:tcPr>
          <w:p w14:paraId="25C7064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F49CCEE" w14:textId="77777777" w:rsidR="00002E26" w:rsidRPr="00B25B15" w:rsidRDefault="00002E26" w:rsidP="002676F3">
            <w:pPr>
              <w:pStyle w:val="AmColumnHeading"/>
            </w:pPr>
            <w:r w:rsidRPr="00B25B15">
              <w:t>Enmienda</w:t>
            </w:r>
          </w:p>
        </w:tc>
      </w:tr>
      <w:tr w:rsidR="00002E26" w:rsidRPr="00B25B15" w14:paraId="14C6CFA7" w14:textId="77777777" w:rsidTr="002676F3">
        <w:trPr>
          <w:jc w:val="center"/>
        </w:trPr>
        <w:tc>
          <w:tcPr>
            <w:tcW w:w="4876" w:type="dxa"/>
            <w:tcBorders>
              <w:top w:val="nil"/>
              <w:left w:val="nil"/>
              <w:bottom w:val="nil"/>
              <w:right w:val="nil"/>
            </w:tcBorders>
          </w:tcPr>
          <w:p w14:paraId="3072F4EC" w14:textId="77777777" w:rsidR="00002E26" w:rsidRPr="00B25B15" w:rsidRDefault="00002E26" w:rsidP="002676F3">
            <w:pPr>
              <w:pStyle w:val="Normal6a"/>
            </w:pPr>
            <w:r w:rsidRPr="00B25B15">
              <w:t>(15)</w:t>
            </w:r>
            <w:r w:rsidRPr="00B25B15">
              <w:tab/>
              <w:t xml:space="preserve">Dado que las instituciones y órganos de la Unión recurren con frecuencia a contratistas y a la externalización, es importante establecer disposiciones comunes relativas al personal de los contratistas </w:t>
            </w:r>
            <w:r w:rsidRPr="00B25B15">
              <w:rPr>
                <w:b/>
                <w:bCs/>
                <w:i/>
                <w:iCs/>
              </w:rPr>
              <w:t>que lleva</w:t>
            </w:r>
            <w:r w:rsidRPr="00B25B15">
              <w:t xml:space="preserve"> a cabo tareas relacionadas con la seguridad de la información.</w:t>
            </w:r>
          </w:p>
        </w:tc>
        <w:tc>
          <w:tcPr>
            <w:tcW w:w="4876" w:type="dxa"/>
            <w:tcBorders>
              <w:top w:val="nil"/>
              <w:left w:val="nil"/>
              <w:bottom w:val="nil"/>
              <w:right w:val="nil"/>
            </w:tcBorders>
          </w:tcPr>
          <w:p w14:paraId="452AC4A5" w14:textId="77777777" w:rsidR="00002E26" w:rsidRPr="00B25B15" w:rsidRDefault="00002E26" w:rsidP="002676F3">
            <w:pPr>
              <w:pStyle w:val="Normal6a"/>
            </w:pPr>
            <w:r w:rsidRPr="00B25B15">
              <w:t>(15)</w:t>
            </w:r>
            <w:r w:rsidRPr="00B25B15">
              <w:tab/>
              <w:t>Dado que las instituciones y órganos de la Unión recurren con frecuencia a contratistas y a la externalización, es importante establecer disposiciones comunes relativas al personal de los contratistas</w:t>
            </w:r>
            <w:r w:rsidRPr="00B25B15">
              <w:rPr>
                <w:b/>
                <w:i/>
              </w:rPr>
              <w:t>, los sistemas informáticos y las prácticas para llevar</w:t>
            </w:r>
            <w:r w:rsidRPr="00B25B15">
              <w:t xml:space="preserve"> a cabo tareas relacionadas con la seguridad de la información.</w:t>
            </w:r>
          </w:p>
        </w:tc>
      </w:tr>
    </w:tbl>
    <w:p w14:paraId="2A18E7C0"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87F7F6D" w14:textId="77777777" w:rsidR="00002E26" w:rsidRPr="00CB03EC" w:rsidRDefault="00002E26" w:rsidP="00002E26">
      <w:pPr>
        <w:rPr>
          <w:lang w:val="de-DE"/>
        </w:rPr>
      </w:pPr>
      <w:r w:rsidRPr="00CB03EC">
        <w:rPr>
          <w:rStyle w:val="HideTWBExt"/>
          <w:lang w:val="de-DE"/>
        </w:rPr>
        <w:t>&lt;/Amend&gt;</w:t>
      </w:r>
    </w:p>
    <w:p w14:paraId="08606595"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65</w:t>
      </w:r>
      <w:r w:rsidRPr="00CB03EC">
        <w:rPr>
          <w:rStyle w:val="HideTWBExt"/>
          <w:lang w:val="de-DE"/>
        </w:rPr>
        <w:t>&lt;/NumAm&gt;</w:t>
      </w:r>
    </w:p>
    <w:p w14:paraId="7525C484"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4F0EF6B" w14:textId="77777777" w:rsidR="00002E26" w:rsidRPr="00CB03EC" w:rsidRDefault="00002E26" w:rsidP="00002E26">
      <w:pPr>
        <w:pStyle w:val="NormalBold"/>
        <w:rPr>
          <w:lang w:val="de-DE"/>
        </w:rPr>
      </w:pPr>
      <w:r w:rsidRPr="00CB03EC">
        <w:rPr>
          <w:rStyle w:val="HideTWBExt"/>
          <w:b w:val="0"/>
          <w:lang w:val="de-DE"/>
        </w:rPr>
        <w:t>&lt;/RepeatBlock-By&gt;</w:t>
      </w:r>
    </w:p>
    <w:p w14:paraId="6A1DB24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4C9EBE" w14:textId="77777777" w:rsidR="00002E26" w:rsidRPr="00B25B15" w:rsidRDefault="00002E26" w:rsidP="00002E26">
      <w:pPr>
        <w:pStyle w:val="NormalBold"/>
      </w:pPr>
      <w:r w:rsidRPr="00B25B15">
        <w:rPr>
          <w:rStyle w:val="HideTWBExt"/>
        </w:rPr>
        <w:t>&lt;Article&gt;</w:t>
      </w:r>
      <w:r w:rsidRPr="00B25B15">
        <w:t>Considerando 16</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4038ED4" w14:textId="77777777" w:rsidTr="002676F3">
        <w:trPr>
          <w:trHeight w:hRule="exact" w:val="240"/>
          <w:jc w:val="center"/>
        </w:trPr>
        <w:tc>
          <w:tcPr>
            <w:tcW w:w="9752" w:type="dxa"/>
            <w:gridSpan w:val="2"/>
            <w:tcBorders>
              <w:top w:val="nil"/>
              <w:left w:val="nil"/>
              <w:bottom w:val="nil"/>
              <w:right w:val="nil"/>
            </w:tcBorders>
          </w:tcPr>
          <w:p w14:paraId="66728FCD" w14:textId="77777777" w:rsidR="00002E26" w:rsidRPr="00B25B15" w:rsidRDefault="00002E26" w:rsidP="002676F3"/>
        </w:tc>
      </w:tr>
      <w:tr w:rsidR="00002E26" w:rsidRPr="00B25B15" w14:paraId="7E311FE9" w14:textId="77777777" w:rsidTr="002676F3">
        <w:trPr>
          <w:trHeight w:val="240"/>
          <w:jc w:val="center"/>
        </w:trPr>
        <w:tc>
          <w:tcPr>
            <w:tcW w:w="4876" w:type="dxa"/>
            <w:tcBorders>
              <w:top w:val="nil"/>
              <w:left w:val="nil"/>
              <w:bottom w:val="nil"/>
              <w:right w:val="nil"/>
            </w:tcBorders>
          </w:tcPr>
          <w:p w14:paraId="278B2F5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1A2D0CD" w14:textId="77777777" w:rsidR="00002E26" w:rsidRPr="00B25B15" w:rsidRDefault="00002E26" w:rsidP="002676F3">
            <w:pPr>
              <w:pStyle w:val="AmColumnHeading"/>
            </w:pPr>
            <w:r w:rsidRPr="00B25B15">
              <w:t>Enmienda</w:t>
            </w:r>
          </w:p>
        </w:tc>
      </w:tr>
      <w:tr w:rsidR="00002E26" w:rsidRPr="00B25B15" w14:paraId="4E5D206A" w14:textId="77777777" w:rsidTr="002676F3">
        <w:trPr>
          <w:jc w:val="center"/>
        </w:trPr>
        <w:tc>
          <w:tcPr>
            <w:tcW w:w="4876" w:type="dxa"/>
            <w:tcBorders>
              <w:top w:val="nil"/>
              <w:left w:val="nil"/>
              <w:bottom w:val="nil"/>
              <w:right w:val="nil"/>
            </w:tcBorders>
          </w:tcPr>
          <w:p w14:paraId="3DA22CE0" w14:textId="77777777" w:rsidR="00002E26" w:rsidRPr="00B25B15" w:rsidRDefault="00002E26" w:rsidP="002676F3">
            <w:pPr>
              <w:pStyle w:val="Normal6a"/>
            </w:pPr>
            <w:r w:rsidRPr="00B25B15">
              <w:t>(16)</w:t>
            </w:r>
            <w:r w:rsidRPr="00B25B15">
              <w:tab/>
              <w:t xml:space="preserve">Las normas sustantivas relativas al acceso a la ICUE que figuran en las normas internas de varias instituciones y órganos de la Unión concuerdan actualmente, pero existen diferencias significativas en cuanto a las denominaciones y los procedimientos. </w:t>
            </w:r>
            <w:r w:rsidRPr="00B25B15">
              <w:rPr>
                <w:b/>
                <w:i/>
              </w:rPr>
              <w:t>Esto supone una carga para las autoridades nacionales de seguridad de los Estados miembros, que deben adaptarse a diferentes requisitos.</w:t>
            </w:r>
            <w:r w:rsidRPr="00B25B15">
              <w:t xml:space="preserve"> Por lo tanto, es necesario establecer un glosario común y procedimientos comunes en el ámbito de la seguridad en el personal, </w:t>
            </w:r>
            <w:r w:rsidRPr="00B25B15">
              <w:rPr>
                <w:b/>
                <w:i/>
              </w:rPr>
              <w:t>simplificando así la cooperación con las autoridades nacionales de seguridad de los Estados miembros y</w:t>
            </w:r>
            <w:r w:rsidRPr="00B25B15">
              <w:t xml:space="preserve"> limitando el riesgo de comprometer la ICUE.</w:t>
            </w:r>
          </w:p>
        </w:tc>
        <w:tc>
          <w:tcPr>
            <w:tcW w:w="4876" w:type="dxa"/>
            <w:tcBorders>
              <w:top w:val="nil"/>
              <w:left w:val="nil"/>
              <w:bottom w:val="nil"/>
              <w:right w:val="nil"/>
            </w:tcBorders>
          </w:tcPr>
          <w:p w14:paraId="11A05157" w14:textId="77777777" w:rsidR="00002E26" w:rsidRPr="00B25B15" w:rsidRDefault="00002E26" w:rsidP="002676F3">
            <w:pPr>
              <w:pStyle w:val="Normal6a"/>
            </w:pPr>
            <w:r w:rsidRPr="00B25B15">
              <w:t>(16)</w:t>
            </w:r>
            <w:r w:rsidRPr="00B25B15">
              <w:tab/>
              <w:t xml:space="preserve">Las normas sustantivas relativas al acceso a la ICUE que figuran en las normas internas de varias instituciones y órganos de la Unión concuerdan actualmente, pero existen diferencias significativas en cuanto a las denominaciones y los procedimientos. Por lo tanto, es necesario establecer un glosario común y procedimientos comunes en el ámbito de la seguridad en el personal, limitando </w:t>
            </w:r>
            <w:r w:rsidRPr="00B25B15">
              <w:rPr>
                <w:b/>
                <w:bCs/>
                <w:i/>
                <w:iCs/>
              </w:rPr>
              <w:t>así</w:t>
            </w:r>
            <w:r w:rsidRPr="00B25B15">
              <w:t xml:space="preserve"> el riesgo de comprometer la ICUE.</w:t>
            </w:r>
          </w:p>
        </w:tc>
      </w:tr>
    </w:tbl>
    <w:p w14:paraId="65B169F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23BBC77" w14:textId="77777777" w:rsidR="00002E26" w:rsidRPr="00CB03EC" w:rsidRDefault="00002E26" w:rsidP="00002E26">
      <w:r w:rsidRPr="00CB03EC">
        <w:rPr>
          <w:rStyle w:val="HideTWBExt"/>
        </w:rPr>
        <w:t>&lt;/Amend&gt;</w:t>
      </w:r>
    </w:p>
    <w:p w14:paraId="135F33A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66</w:t>
      </w:r>
      <w:r w:rsidRPr="00CB03EC">
        <w:rPr>
          <w:rStyle w:val="HideTWBExt"/>
        </w:rPr>
        <w:t>&lt;/NumAm&gt;</w:t>
      </w:r>
    </w:p>
    <w:p w14:paraId="464E77B9"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4B53C20F" w14:textId="77777777" w:rsidR="00002E26" w:rsidRPr="00B25B15" w:rsidRDefault="00002E26" w:rsidP="00002E26">
      <w:pPr>
        <w:pStyle w:val="NormalBold"/>
      </w:pPr>
      <w:r w:rsidRPr="00B25B15">
        <w:rPr>
          <w:rStyle w:val="HideTWBExt"/>
          <w:b w:val="0"/>
        </w:rPr>
        <w:t>&lt;/RepeatBlock-By&gt;</w:t>
      </w:r>
    </w:p>
    <w:p w14:paraId="674888B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4B201CA" w14:textId="77777777" w:rsidR="00002E26" w:rsidRPr="00B25B15" w:rsidRDefault="00002E26" w:rsidP="00002E26">
      <w:pPr>
        <w:pStyle w:val="NormalBold"/>
      </w:pPr>
      <w:r w:rsidRPr="00B25B15">
        <w:rPr>
          <w:rStyle w:val="HideTWBExt"/>
        </w:rPr>
        <w:t>&lt;Article&gt;</w:t>
      </w:r>
      <w:r w:rsidRPr="00B25B15">
        <w:t>Considerando 17</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A9FBF75" w14:textId="77777777" w:rsidTr="002676F3">
        <w:trPr>
          <w:trHeight w:hRule="exact" w:val="240"/>
          <w:jc w:val="center"/>
        </w:trPr>
        <w:tc>
          <w:tcPr>
            <w:tcW w:w="9752" w:type="dxa"/>
            <w:gridSpan w:val="2"/>
            <w:tcBorders>
              <w:top w:val="nil"/>
              <w:left w:val="nil"/>
              <w:bottom w:val="nil"/>
              <w:right w:val="nil"/>
            </w:tcBorders>
          </w:tcPr>
          <w:p w14:paraId="1BFB8165" w14:textId="77777777" w:rsidR="00002E26" w:rsidRPr="00B25B15" w:rsidRDefault="00002E26" w:rsidP="002676F3"/>
        </w:tc>
      </w:tr>
      <w:tr w:rsidR="00002E26" w:rsidRPr="00B25B15" w14:paraId="6C99B4C4" w14:textId="77777777" w:rsidTr="002676F3">
        <w:trPr>
          <w:trHeight w:val="240"/>
          <w:jc w:val="center"/>
        </w:trPr>
        <w:tc>
          <w:tcPr>
            <w:tcW w:w="4876" w:type="dxa"/>
            <w:tcBorders>
              <w:top w:val="nil"/>
              <w:left w:val="nil"/>
              <w:bottom w:val="nil"/>
              <w:right w:val="nil"/>
            </w:tcBorders>
          </w:tcPr>
          <w:p w14:paraId="7D80B51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DAFCEB4" w14:textId="77777777" w:rsidR="00002E26" w:rsidRPr="00B25B15" w:rsidRDefault="00002E26" w:rsidP="002676F3">
            <w:pPr>
              <w:pStyle w:val="AmColumnHeading"/>
            </w:pPr>
            <w:r w:rsidRPr="00B25B15">
              <w:t>Enmienda</w:t>
            </w:r>
          </w:p>
        </w:tc>
      </w:tr>
      <w:tr w:rsidR="00002E26" w:rsidRPr="00B25B15" w14:paraId="3CECE0FB" w14:textId="77777777" w:rsidTr="002676F3">
        <w:trPr>
          <w:jc w:val="center"/>
        </w:trPr>
        <w:tc>
          <w:tcPr>
            <w:tcW w:w="4876" w:type="dxa"/>
            <w:tcBorders>
              <w:top w:val="nil"/>
              <w:left w:val="nil"/>
              <w:bottom w:val="nil"/>
              <w:right w:val="nil"/>
            </w:tcBorders>
          </w:tcPr>
          <w:p w14:paraId="5FB8BA30" w14:textId="77777777" w:rsidR="00002E26" w:rsidRPr="00B25B15" w:rsidRDefault="00002E26" w:rsidP="002676F3">
            <w:pPr>
              <w:pStyle w:val="Normal6a"/>
            </w:pPr>
            <w:r w:rsidRPr="00B25B15">
              <w:rPr>
                <w:b/>
                <w:i/>
              </w:rPr>
              <w:t>(17)</w:t>
            </w:r>
            <w:r w:rsidRPr="00B25B15">
              <w:tab/>
            </w:r>
            <w:r w:rsidRPr="00B25B15">
              <w:rPr>
                <w:b/>
                <w:i/>
              </w:rPr>
              <w:t>Dada la disparidad de recursos entre las instituciones y órganos de la Unión y con el fin de racionalizar sus procedimientos y prácticas pertinentes, las tareas de habilitación de seguridad pueden encomendarse a la Comisión con el fin de mantener una práctica ya consolidada en el ámbito de la habilitación de seguridad y contribuir a la centralización de las tareas asignadas a cada autoridad de seguridad.</w:t>
            </w:r>
          </w:p>
        </w:tc>
        <w:tc>
          <w:tcPr>
            <w:tcW w:w="4876" w:type="dxa"/>
            <w:tcBorders>
              <w:top w:val="nil"/>
              <w:left w:val="nil"/>
              <w:bottom w:val="nil"/>
              <w:right w:val="nil"/>
            </w:tcBorders>
          </w:tcPr>
          <w:p w14:paraId="4CCBAE5C" w14:textId="77777777" w:rsidR="00002E26" w:rsidRPr="00B25B15" w:rsidRDefault="00002E26" w:rsidP="002676F3">
            <w:pPr>
              <w:pStyle w:val="Normal6a"/>
            </w:pPr>
            <w:r w:rsidRPr="00B25B15">
              <w:rPr>
                <w:b/>
                <w:i/>
              </w:rPr>
              <w:t>suprimido</w:t>
            </w:r>
          </w:p>
        </w:tc>
      </w:tr>
    </w:tbl>
    <w:p w14:paraId="667FC3B0"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4E833438" w14:textId="77777777" w:rsidR="00002E26" w:rsidRPr="00B25B15" w:rsidRDefault="00002E26" w:rsidP="00002E26">
      <w:r w:rsidRPr="00B25B15">
        <w:rPr>
          <w:rStyle w:val="HideTWBExt"/>
        </w:rPr>
        <w:t>&lt;/Amend&gt;</w:t>
      </w:r>
    </w:p>
    <w:p w14:paraId="226D313B"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67</w:t>
      </w:r>
      <w:r w:rsidRPr="00B25B15">
        <w:rPr>
          <w:rStyle w:val="HideTWBExt"/>
        </w:rPr>
        <w:t>&lt;/NumAm&gt;</w:t>
      </w:r>
    </w:p>
    <w:p w14:paraId="52066B51" w14:textId="77777777" w:rsidR="00002E26" w:rsidRPr="00CB03EC" w:rsidRDefault="00002E26" w:rsidP="00002E26">
      <w:pPr>
        <w:pStyle w:val="NormalBold"/>
        <w:rPr>
          <w:lang w:val="it-IT"/>
        </w:rPr>
      </w:pPr>
      <w:r w:rsidRPr="00CB03EC">
        <w:rPr>
          <w:rStyle w:val="HideTWBExt"/>
          <w:b w:val="0"/>
          <w:lang w:val="it-IT"/>
        </w:rPr>
        <w:t>&lt;RepeatBlock-By&gt;&lt;Members&gt;</w:t>
      </w:r>
      <w:r w:rsidRPr="00CB03EC">
        <w:rPr>
          <w:lang w:val="it-IT"/>
        </w:rPr>
        <w:t>Fabrice Leggeri, António Tânger Corrêa, Petra Steger, Susanna Ceccardi, Nikola Bartůšek</w:t>
      </w:r>
      <w:r w:rsidRPr="00CB03EC">
        <w:rPr>
          <w:rStyle w:val="HideTWBExt"/>
          <w:b w:val="0"/>
          <w:lang w:val="it-IT"/>
        </w:rPr>
        <w:t>&lt;/Members&gt;</w:t>
      </w:r>
    </w:p>
    <w:p w14:paraId="5B4FD5D2" w14:textId="77777777" w:rsidR="00002E26" w:rsidRPr="00BE6304" w:rsidRDefault="00002E26" w:rsidP="00002E26">
      <w:pPr>
        <w:pStyle w:val="NormalBold"/>
        <w:rPr>
          <w:lang w:val="it-IT"/>
        </w:rPr>
      </w:pPr>
      <w:r w:rsidRPr="00BE6304">
        <w:rPr>
          <w:rStyle w:val="HideTWBExt"/>
          <w:b w:val="0"/>
          <w:lang w:val="it-IT"/>
        </w:rPr>
        <w:t>&lt;/RepeatBlock-By&gt;</w:t>
      </w:r>
    </w:p>
    <w:p w14:paraId="20CAB98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C3B1FAC" w14:textId="77777777" w:rsidR="00002E26" w:rsidRPr="00B25B15" w:rsidRDefault="00002E26" w:rsidP="00002E26">
      <w:pPr>
        <w:pStyle w:val="NormalBold"/>
      </w:pPr>
      <w:r w:rsidRPr="00B25B15">
        <w:rPr>
          <w:rStyle w:val="HideTWBExt"/>
        </w:rPr>
        <w:t>&lt;Article&gt;</w:t>
      </w:r>
      <w:r w:rsidRPr="00B25B15">
        <w:t>Considerando 17</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E9E247B" w14:textId="77777777" w:rsidTr="002676F3">
        <w:trPr>
          <w:trHeight w:hRule="exact" w:val="240"/>
          <w:jc w:val="center"/>
        </w:trPr>
        <w:tc>
          <w:tcPr>
            <w:tcW w:w="9752" w:type="dxa"/>
            <w:gridSpan w:val="2"/>
            <w:tcBorders>
              <w:top w:val="nil"/>
              <w:left w:val="nil"/>
              <w:bottom w:val="nil"/>
              <w:right w:val="nil"/>
            </w:tcBorders>
          </w:tcPr>
          <w:p w14:paraId="233AB77E" w14:textId="77777777" w:rsidR="00002E26" w:rsidRPr="00B25B15" w:rsidRDefault="00002E26" w:rsidP="002676F3"/>
        </w:tc>
      </w:tr>
      <w:tr w:rsidR="00002E26" w:rsidRPr="00B25B15" w14:paraId="4B322399" w14:textId="77777777" w:rsidTr="002676F3">
        <w:trPr>
          <w:trHeight w:val="240"/>
          <w:jc w:val="center"/>
        </w:trPr>
        <w:tc>
          <w:tcPr>
            <w:tcW w:w="4876" w:type="dxa"/>
            <w:tcBorders>
              <w:top w:val="nil"/>
              <w:left w:val="nil"/>
              <w:bottom w:val="nil"/>
              <w:right w:val="nil"/>
            </w:tcBorders>
          </w:tcPr>
          <w:p w14:paraId="33EA560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FF23D9A" w14:textId="77777777" w:rsidR="00002E26" w:rsidRPr="00B25B15" w:rsidRDefault="00002E26" w:rsidP="002676F3">
            <w:pPr>
              <w:pStyle w:val="AmColumnHeading"/>
            </w:pPr>
            <w:r w:rsidRPr="00B25B15">
              <w:t>Enmienda</w:t>
            </w:r>
          </w:p>
        </w:tc>
      </w:tr>
      <w:tr w:rsidR="00002E26" w:rsidRPr="00B25B15" w14:paraId="57994833" w14:textId="77777777" w:rsidTr="002676F3">
        <w:trPr>
          <w:jc w:val="center"/>
        </w:trPr>
        <w:tc>
          <w:tcPr>
            <w:tcW w:w="4876" w:type="dxa"/>
            <w:tcBorders>
              <w:top w:val="nil"/>
              <w:left w:val="nil"/>
              <w:bottom w:val="nil"/>
              <w:right w:val="nil"/>
            </w:tcBorders>
          </w:tcPr>
          <w:p w14:paraId="5D8C7893" w14:textId="77777777" w:rsidR="00002E26" w:rsidRPr="00B25B15" w:rsidRDefault="00002E26" w:rsidP="002676F3">
            <w:pPr>
              <w:pStyle w:val="Normal6a"/>
            </w:pPr>
            <w:r w:rsidRPr="00B25B15">
              <w:t>(17)</w:t>
            </w:r>
            <w:r w:rsidRPr="00B25B15">
              <w:tab/>
            </w:r>
            <w:r w:rsidRPr="00B25B15">
              <w:rPr>
                <w:b/>
                <w:i/>
              </w:rPr>
              <w:t>Dada la disparidad de recursos entre las instituciones y órganos</w:t>
            </w:r>
            <w:r w:rsidRPr="00B25B15">
              <w:t xml:space="preserve"> de la Unión </w:t>
            </w:r>
            <w:r w:rsidRPr="00B25B15">
              <w:rPr>
                <w:b/>
                <w:i/>
              </w:rPr>
              <w:t>y con el fin de racionalizar sus procedimientos y prácticas pertinentes,</w:t>
            </w:r>
            <w:r w:rsidRPr="00B25B15">
              <w:t xml:space="preserve"> las tareas de habilitación de seguridad </w:t>
            </w:r>
            <w:r w:rsidRPr="00B25B15">
              <w:rPr>
                <w:b/>
                <w:i/>
              </w:rPr>
              <w:t>pueden encomendarse a la Comisión con el fin de mantener una práctica ya consolidada en el ámbito de</w:t>
            </w:r>
            <w:r w:rsidRPr="00B25B15">
              <w:t xml:space="preserve"> la habilitación </w:t>
            </w:r>
            <w:r w:rsidRPr="00B25B15">
              <w:rPr>
                <w:b/>
                <w:i/>
              </w:rPr>
              <w:t>de seguridad y contribuir a la centralización de las tareas asignadas a cada autoridad de seguridad</w:t>
            </w:r>
            <w:r w:rsidRPr="00B25B15">
              <w:t>.</w:t>
            </w:r>
          </w:p>
        </w:tc>
        <w:tc>
          <w:tcPr>
            <w:tcW w:w="4876" w:type="dxa"/>
            <w:tcBorders>
              <w:top w:val="nil"/>
              <w:left w:val="nil"/>
              <w:bottom w:val="nil"/>
              <w:right w:val="nil"/>
            </w:tcBorders>
          </w:tcPr>
          <w:p w14:paraId="70FA90FE" w14:textId="77777777" w:rsidR="00002E26" w:rsidRPr="00B25B15" w:rsidRDefault="00002E26" w:rsidP="002676F3">
            <w:pPr>
              <w:pStyle w:val="Normal6a"/>
            </w:pPr>
            <w:r w:rsidRPr="00B25B15">
              <w:t>(17)</w:t>
            </w:r>
            <w:r w:rsidRPr="00B25B15">
              <w:tab/>
            </w:r>
            <w:r w:rsidRPr="00B25B15">
              <w:rPr>
                <w:b/>
                <w:i/>
              </w:rPr>
              <w:t>De conformidad con el espíritu del texto, cada institución u órgano</w:t>
            </w:r>
            <w:r w:rsidRPr="00B25B15">
              <w:t xml:space="preserve"> de la Unión </w:t>
            </w:r>
            <w:r w:rsidRPr="00B25B15">
              <w:rPr>
                <w:b/>
                <w:i/>
              </w:rPr>
              <w:t>debe seguir siendo plenamente responsable de</w:t>
            </w:r>
            <w:r w:rsidRPr="00B25B15">
              <w:t xml:space="preserve"> las tareas de habilitación de seguridad </w:t>
            </w:r>
            <w:r w:rsidRPr="00B25B15">
              <w:rPr>
                <w:b/>
                <w:i/>
              </w:rPr>
              <w:t>de su personal, de acuerdo con las normas comunes establecidas y sus propias necesidades operativas. A tal fin, la investigación para</w:t>
            </w:r>
            <w:r w:rsidRPr="00B25B15">
              <w:t xml:space="preserve"> la habilitación </w:t>
            </w:r>
            <w:r w:rsidRPr="00B25B15">
              <w:rPr>
                <w:b/>
                <w:i/>
              </w:rPr>
              <w:t>debe tramitarse en cooperación entre la entidad de la Unión y las autoridades nacionales responsables de la habilitación, complementada, en su caso, con la remisión</w:t>
            </w:r>
            <w:r w:rsidRPr="00B25B15">
              <w:t xml:space="preserve"> </w:t>
            </w:r>
            <w:r w:rsidRPr="00B25B15">
              <w:rPr>
                <w:b/>
                <w:i/>
              </w:rPr>
              <w:t>al Estado miembro de residencia de la</w:t>
            </w:r>
            <w:r w:rsidRPr="00B25B15">
              <w:t xml:space="preserve"> </w:t>
            </w:r>
            <w:r w:rsidRPr="00B25B15">
              <w:rPr>
                <w:b/>
                <w:i/>
              </w:rPr>
              <w:t>persona a la que vaya a habilitarse. Los Estados miembros implican a sus servicios de inteligencia con arreglo a sus normas nacionales</w:t>
            </w:r>
            <w:r w:rsidRPr="00B25B15">
              <w:t>.</w:t>
            </w:r>
          </w:p>
        </w:tc>
      </w:tr>
    </w:tbl>
    <w:p w14:paraId="2E73A3F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56639F6" w14:textId="77777777" w:rsidR="00002E26" w:rsidRPr="00CB03EC" w:rsidRDefault="00002E26" w:rsidP="00002E26">
      <w:r w:rsidRPr="00CB03EC">
        <w:rPr>
          <w:rStyle w:val="HideTWBExt"/>
        </w:rPr>
        <w:t>&lt;/Amend&gt;</w:t>
      </w:r>
    </w:p>
    <w:p w14:paraId="0DEB2C5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68</w:t>
      </w:r>
      <w:r w:rsidRPr="00CB03EC">
        <w:rPr>
          <w:rStyle w:val="HideTWBExt"/>
        </w:rPr>
        <w:t>&lt;/NumAm&gt;</w:t>
      </w:r>
    </w:p>
    <w:p w14:paraId="12117A40"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38B9EE6" w14:textId="77777777" w:rsidR="00002E26" w:rsidRPr="00CB03EC" w:rsidRDefault="00002E26" w:rsidP="00002E26">
      <w:pPr>
        <w:pStyle w:val="NormalBold"/>
      </w:pPr>
      <w:r w:rsidRPr="00CB03EC">
        <w:rPr>
          <w:rStyle w:val="HideTWBExt"/>
          <w:b w:val="0"/>
        </w:rPr>
        <w:t>&lt;/RepeatBlock-By&gt;</w:t>
      </w:r>
    </w:p>
    <w:p w14:paraId="5E5BB97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FE7EBBD" w14:textId="77777777" w:rsidR="00002E26" w:rsidRPr="00B25B15" w:rsidRDefault="00002E26" w:rsidP="00002E26">
      <w:pPr>
        <w:pStyle w:val="NormalBold"/>
      </w:pPr>
      <w:r w:rsidRPr="00B25B15">
        <w:rPr>
          <w:rStyle w:val="HideTWBExt"/>
        </w:rPr>
        <w:t>&lt;Article&gt;</w:t>
      </w:r>
      <w:r w:rsidRPr="00B25B15">
        <w:t>Considerando 18</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5D67E54" w14:textId="77777777" w:rsidTr="002676F3">
        <w:trPr>
          <w:trHeight w:hRule="exact" w:val="240"/>
          <w:jc w:val="center"/>
        </w:trPr>
        <w:tc>
          <w:tcPr>
            <w:tcW w:w="9752" w:type="dxa"/>
            <w:gridSpan w:val="2"/>
            <w:tcBorders>
              <w:top w:val="nil"/>
              <w:left w:val="nil"/>
              <w:bottom w:val="nil"/>
              <w:right w:val="nil"/>
            </w:tcBorders>
          </w:tcPr>
          <w:p w14:paraId="7F4BB11C" w14:textId="77777777" w:rsidR="00002E26" w:rsidRPr="00B25B15" w:rsidRDefault="00002E26" w:rsidP="002676F3"/>
        </w:tc>
      </w:tr>
      <w:tr w:rsidR="00002E26" w:rsidRPr="00B25B15" w14:paraId="131ABF88" w14:textId="77777777" w:rsidTr="002676F3">
        <w:trPr>
          <w:trHeight w:val="240"/>
          <w:jc w:val="center"/>
        </w:trPr>
        <w:tc>
          <w:tcPr>
            <w:tcW w:w="4876" w:type="dxa"/>
            <w:tcBorders>
              <w:top w:val="nil"/>
              <w:left w:val="nil"/>
              <w:bottom w:val="nil"/>
              <w:right w:val="nil"/>
            </w:tcBorders>
          </w:tcPr>
          <w:p w14:paraId="60B9196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81184A7" w14:textId="77777777" w:rsidR="00002E26" w:rsidRPr="00B25B15" w:rsidRDefault="00002E26" w:rsidP="002676F3">
            <w:pPr>
              <w:pStyle w:val="AmColumnHeading"/>
            </w:pPr>
            <w:r w:rsidRPr="00B25B15">
              <w:t>Enmienda</w:t>
            </w:r>
          </w:p>
        </w:tc>
      </w:tr>
      <w:tr w:rsidR="00002E26" w:rsidRPr="00B25B15" w14:paraId="4F67395D" w14:textId="77777777" w:rsidTr="002676F3">
        <w:trPr>
          <w:jc w:val="center"/>
        </w:trPr>
        <w:tc>
          <w:tcPr>
            <w:tcW w:w="4876" w:type="dxa"/>
            <w:tcBorders>
              <w:top w:val="nil"/>
              <w:left w:val="nil"/>
              <w:bottom w:val="nil"/>
              <w:right w:val="nil"/>
            </w:tcBorders>
          </w:tcPr>
          <w:p w14:paraId="0432751D" w14:textId="77777777" w:rsidR="00002E26" w:rsidRPr="00B25B15" w:rsidRDefault="00002E26" w:rsidP="002676F3">
            <w:pPr>
              <w:pStyle w:val="Normal6a"/>
            </w:pPr>
            <w:r w:rsidRPr="00B25B15">
              <w:t>(18)</w:t>
            </w:r>
            <w:r w:rsidRPr="00B25B15">
              <w:tab/>
              <w:t>La protección de la ICUE también se garantiza a través de medidas técnicas y organizativas que se aplican a los locales, edificios, salas, oficinas o instalaciones de las instituciones y órganos de la Unión en los que se debate, trata o almacena ICUE. El presente Reglamento prevé la aplicación de un proceso de gestión de la seguridad de la información en el ámbito de la seguridad física que permita a las instituciones y órganos de la Unión seleccionar las medidas de seguridad adecuadas para sus emplazamientos.</w:t>
            </w:r>
          </w:p>
        </w:tc>
        <w:tc>
          <w:tcPr>
            <w:tcW w:w="4876" w:type="dxa"/>
            <w:tcBorders>
              <w:top w:val="nil"/>
              <w:left w:val="nil"/>
              <w:bottom w:val="nil"/>
              <w:right w:val="nil"/>
            </w:tcBorders>
          </w:tcPr>
          <w:p w14:paraId="1EC38F90" w14:textId="77777777" w:rsidR="00002E26" w:rsidRPr="00B25B15" w:rsidRDefault="00002E26" w:rsidP="002676F3">
            <w:pPr>
              <w:pStyle w:val="Normal6a"/>
            </w:pPr>
            <w:r w:rsidRPr="00B25B15">
              <w:t>(18)</w:t>
            </w:r>
            <w:r w:rsidRPr="00B25B15">
              <w:tab/>
              <w:t xml:space="preserve">La protección de la ICUE también se garantiza a través de medidas técnicas y organizativas que se aplican a los locales, edificios, salas, oficinas o instalaciones de las instituciones y órganos de la Unión en los que se debate, trata o almacena ICUE. El presente Reglamento prevé la aplicación de un proceso de gestión de la seguridad de la información en el ámbito de la seguridad física que permita a las instituciones y órganos de la Unión seleccionar las medidas de seguridad adecuadas para sus emplazamientos. </w:t>
            </w:r>
            <w:r w:rsidRPr="00B25B15">
              <w:rPr>
                <w:b/>
                <w:i/>
              </w:rPr>
              <w:t>Debe llevarse a cabo una evaluación exhaustiva de la infraestructura de seguridad, también de los servicios, que abarque todos los aspectos de la cadena operativa y del entorno.</w:t>
            </w:r>
          </w:p>
        </w:tc>
      </w:tr>
    </w:tbl>
    <w:p w14:paraId="46108B83"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3C4FB8F" w14:textId="77777777" w:rsidR="00002E26" w:rsidRPr="00CB03EC" w:rsidRDefault="00002E26" w:rsidP="00002E26">
      <w:r w:rsidRPr="00CB03EC">
        <w:rPr>
          <w:rStyle w:val="HideTWBExt"/>
        </w:rPr>
        <w:t>&lt;/Amend&gt;</w:t>
      </w:r>
    </w:p>
    <w:p w14:paraId="03D627B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69</w:t>
      </w:r>
      <w:r w:rsidRPr="00CB03EC">
        <w:rPr>
          <w:rStyle w:val="HideTWBExt"/>
        </w:rPr>
        <w:t>&lt;/NumAm&gt;</w:t>
      </w:r>
    </w:p>
    <w:p w14:paraId="49BF8D13"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5493DEB4" w14:textId="77777777" w:rsidR="00002E26" w:rsidRPr="00B25B15" w:rsidRDefault="00002E26" w:rsidP="00002E26">
      <w:pPr>
        <w:pStyle w:val="NormalBold"/>
      </w:pPr>
      <w:r w:rsidRPr="00B25B15">
        <w:rPr>
          <w:rStyle w:val="HideTWBExt"/>
          <w:b w:val="0"/>
        </w:rPr>
        <w:t>&lt;/RepeatBlock-By&gt;</w:t>
      </w:r>
    </w:p>
    <w:p w14:paraId="47D3803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7E9F215" w14:textId="77777777" w:rsidR="00002E26" w:rsidRPr="00B25B15" w:rsidRDefault="00002E26" w:rsidP="00002E26">
      <w:pPr>
        <w:pStyle w:val="NormalBold"/>
      </w:pPr>
      <w:r w:rsidRPr="00B25B15">
        <w:rPr>
          <w:rStyle w:val="HideTWBExt"/>
        </w:rPr>
        <w:t>&lt;Article&gt;</w:t>
      </w:r>
      <w:r w:rsidRPr="00B25B15">
        <w:t>Considerando 19</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65ED49C" w14:textId="77777777" w:rsidTr="002676F3">
        <w:trPr>
          <w:trHeight w:hRule="exact" w:val="240"/>
          <w:jc w:val="center"/>
        </w:trPr>
        <w:tc>
          <w:tcPr>
            <w:tcW w:w="9752" w:type="dxa"/>
            <w:gridSpan w:val="2"/>
            <w:tcBorders>
              <w:top w:val="nil"/>
              <w:left w:val="nil"/>
              <w:bottom w:val="nil"/>
              <w:right w:val="nil"/>
            </w:tcBorders>
          </w:tcPr>
          <w:p w14:paraId="04F8C309" w14:textId="77777777" w:rsidR="00002E26" w:rsidRPr="00B25B15" w:rsidRDefault="00002E26" w:rsidP="002676F3"/>
        </w:tc>
      </w:tr>
      <w:tr w:rsidR="00002E26" w:rsidRPr="00B25B15" w14:paraId="382A9D5F" w14:textId="77777777" w:rsidTr="002676F3">
        <w:trPr>
          <w:trHeight w:val="240"/>
          <w:jc w:val="center"/>
        </w:trPr>
        <w:tc>
          <w:tcPr>
            <w:tcW w:w="4876" w:type="dxa"/>
            <w:tcBorders>
              <w:top w:val="nil"/>
              <w:left w:val="nil"/>
              <w:bottom w:val="nil"/>
              <w:right w:val="nil"/>
            </w:tcBorders>
          </w:tcPr>
          <w:p w14:paraId="0F0F423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76AD2EC" w14:textId="77777777" w:rsidR="00002E26" w:rsidRPr="00B25B15" w:rsidRDefault="00002E26" w:rsidP="002676F3">
            <w:pPr>
              <w:pStyle w:val="AmColumnHeading"/>
            </w:pPr>
            <w:r w:rsidRPr="00B25B15">
              <w:t>Enmienda</w:t>
            </w:r>
          </w:p>
        </w:tc>
      </w:tr>
      <w:tr w:rsidR="00002E26" w:rsidRPr="00B25B15" w14:paraId="1BFDD6B3" w14:textId="77777777" w:rsidTr="002676F3">
        <w:trPr>
          <w:jc w:val="center"/>
        </w:trPr>
        <w:tc>
          <w:tcPr>
            <w:tcW w:w="4876" w:type="dxa"/>
            <w:tcBorders>
              <w:top w:val="nil"/>
              <w:left w:val="nil"/>
              <w:bottom w:val="nil"/>
              <w:right w:val="nil"/>
            </w:tcBorders>
          </w:tcPr>
          <w:p w14:paraId="55E42618" w14:textId="77777777" w:rsidR="00002E26" w:rsidRPr="00B25B15" w:rsidRDefault="00002E26" w:rsidP="002676F3">
            <w:pPr>
              <w:pStyle w:val="Normal6a"/>
            </w:pPr>
            <w:r w:rsidRPr="00B25B15">
              <w:t>(19)</w:t>
            </w:r>
            <w:r w:rsidRPr="00B25B15">
              <w:tab/>
              <w:t xml:space="preserve">Todas las instituciones y órganos de la Unión que traten y almacenen ICUE deben establecer zonas </w:t>
            </w:r>
            <w:r w:rsidRPr="00B25B15">
              <w:rPr>
                <w:b/>
                <w:bCs/>
                <w:i/>
                <w:iCs/>
              </w:rPr>
              <w:t>físicamente</w:t>
            </w:r>
            <w:r w:rsidRPr="00B25B15">
              <w:t xml:space="preserve"> protegidas en sus emplazamientos, a fin de garantizar el mismo nivel de protección para los grados pertinentes de clasificación de la ICUE tratada y almacenada en ellos. Dichas zonas deben ser designadas zonas administrativas y zonas de acceso restringido y respetar las normas mínimas comunes para la protección de la ICUE.</w:t>
            </w:r>
          </w:p>
        </w:tc>
        <w:tc>
          <w:tcPr>
            <w:tcW w:w="4876" w:type="dxa"/>
            <w:tcBorders>
              <w:top w:val="nil"/>
              <w:left w:val="nil"/>
              <w:bottom w:val="nil"/>
              <w:right w:val="nil"/>
            </w:tcBorders>
          </w:tcPr>
          <w:p w14:paraId="2C9645BB" w14:textId="77777777" w:rsidR="00002E26" w:rsidRPr="00B25B15" w:rsidRDefault="00002E26" w:rsidP="002676F3">
            <w:pPr>
              <w:pStyle w:val="Normal6a"/>
            </w:pPr>
            <w:r w:rsidRPr="00B25B15">
              <w:t>(19)</w:t>
            </w:r>
            <w:r w:rsidRPr="00B25B15">
              <w:tab/>
              <w:t xml:space="preserve">Todas las instituciones y órganos de la Unión que traten y almacenen ICUE deben establecer zonas </w:t>
            </w:r>
            <w:r w:rsidRPr="00B25B15">
              <w:rPr>
                <w:b/>
                <w:i/>
              </w:rPr>
              <w:t>física y digitalmente</w:t>
            </w:r>
            <w:r w:rsidRPr="00B25B15">
              <w:t xml:space="preserve"> protegidas en sus emplazamientos, a fin de garantizar el mismo nivel de protección para los grados pertinentes de clasificación de la ICUE tratada y almacenada en ellos. Dichas zonas deben ser designadas zonas administrativas y zonas de acceso restringido y respetar las normas mínimas comunes para la protección de la ICUE.</w:t>
            </w:r>
          </w:p>
        </w:tc>
      </w:tr>
    </w:tbl>
    <w:p w14:paraId="74225A9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4FAD462" w14:textId="77777777" w:rsidR="00002E26" w:rsidRPr="00CB03EC" w:rsidRDefault="00002E26" w:rsidP="00002E26">
      <w:r w:rsidRPr="00CB03EC">
        <w:rPr>
          <w:rStyle w:val="HideTWBExt"/>
        </w:rPr>
        <w:t>&lt;/Amend&gt;</w:t>
      </w:r>
    </w:p>
    <w:p w14:paraId="78D388F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70</w:t>
      </w:r>
      <w:r w:rsidRPr="00CB03EC">
        <w:rPr>
          <w:rStyle w:val="HideTWBExt"/>
        </w:rPr>
        <w:t>&lt;/NumAm&gt;</w:t>
      </w:r>
    </w:p>
    <w:p w14:paraId="663B527D"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0CD86AA4" w14:textId="77777777" w:rsidR="00002E26" w:rsidRPr="00B25B15" w:rsidRDefault="00002E26" w:rsidP="00002E26">
      <w:pPr>
        <w:pStyle w:val="NormalBold"/>
      </w:pPr>
      <w:r w:rsidRPr="00B25B15">
        <w:rPr>
          <w:rStyle w:val="HideTWBExt"/>
          <w:b w:val="0"/>
        </w:rPr>
        <w:t>&lt;/RepeatBlock-By&gt;</w:t>
      </w:r>
    </w:p>
    <w:p w14:paraId="657FD84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4987580" w14:textId="77777777" w:rsidR="00002E26" w:rsidRPr="00B25B15" w:rsidRDefault="00002E26" w:rsidP="00002E26">
      <w:pPr>
        <w:pStyle w:val="NormalBold"/>
      </w:pPr>
      <w:r w:rsidRPr="00B25B15">
        <w:rPr>
          <w:rStyle w:val="HideTWBExt"/>
        </w:rPr>
        <w:t>&lt;Article&gt;</w:t>
      </w:r>
      <w:r w:rsidRPr="00B25B15">
        <w:t>Considerando 20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2CCB20A" w14:textId="77777777" w:rsidTr="002676F3">
        <w:trPr>
          <w:trHeight w:hRule="exact" w:val="240"/>
          <w:jc w:val="center"/>
        </w:trPr>
        <w:tc>
          <w:tcPr>
            <w:tcW w:w="9752" w:type="dxa"/>
            <w:gridSpan w:val="2"/>
            <w:tcBorders>
              <w:top w:val="nil"/>
              <w:left w:val="nil"/>
              <w:bottom w:val="nil"/>
              <w:right w:val="nil"/>
            </w:tcBorders>
          </w:tcPr>
          <w:p w14:paraId="17E0B6AC" w14:textId="77777777" w:rsidR="00002E26" w:rsidRPr="00B25B15" w:rsidRDefault="00002E26" w:rsidP="002676F3"/>
        </w:tc>
      </w:tr>
      <w:tr w:rsidR="00002E26" w:rsidRPr="00B25B15" w14:paraId="1E6369F8" w14:textId="77777777" w:rsidTr="002676F3">
        <w:trPr>
          <w:trHeight w:val="240"/>
          <w:jc w:val="center"/>
        </w:trPr>
        <w:tc>
          <w:tcPr>
            <w:tcW w:w="4876" w:type="dxa"/>
            <w:tcBorders>
              <w:top w:val="nil"/>
              <w:left w:val="nil"/>
              <w:bottom w:val="nil"/>
              <w:right w:val="nil"/>
            </w:tcBorders>
          </w:tcPr>
          <w:p w14:paraId="21D6DD0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AEA6CF9" w14:textId="77777777" w:rsidR="00002E26" w:rsidRPr="00B25B15" w:rsidRDefault="00002E26" w:rsidP="002676F3">
            <w:pPr>
              <w:pStyle w:val="AmColumnHeading"/>
            </w:pPr>
            <w:r w:rsidRPr="00B25B15">
              <w:t>Enmienda</w:t>
            </w:r>
          </w:p>
        </w:tc>
      </w:tr>
      <w:tr w:rsidR="00002E26" w:rsidRPr="00B25B15" w14:paraId="1848F506" w14:textId="77777777" w:rsidTr="002676F3">
        <w:trPr>
          <w:jc w:val="center"/>
        </w:trPr>
        <w:tc>
          <w:tcPr>
            <w:tcW w:w="4876" w:type="dxa"/>
            <w:tcBorders>
              <w:top w:val="nil"/>
              <w:left w:val="nil"/>
              <w:bottom w:val="nil"/>
              <w:right w:val="nil"/>
            </w:tcBorders>
          </w:tcPr>
          <w:p w14:paraId="66E51CF1" w14:textId="77777777" w:rsidR="00002E26" w:rsidRPr="00B25B15" w:rsidRDefault="00002E26" w:rsidP="002676F3">
            <w:pPr>
              <w:pStyle w:val="Normal6a"/>
            </w:pPr>
            <w:r w:rsidRPr="00B25B15">
              <w:t>(20)</w:t>
            </w:r>
            <w:r w:rsidRPr="00B25B15">
              <w:tab/>
              <w:t>El control por parte del expedidor es un principio importante en la gestión de la ICUE, por lo que debe estipularse y desarrollarse claramente. A este respecto, la creación de ICUE confiere al expedidor una responsabilidad que debe abarcar todo el ciclo de vida del documento pertinente que contenga ICUE.</w:t>
            </w:r>
          </w:p>
        </w:tc>
        <w:tc>
          <w:tcPr>
            <w:tcW w:w="4876" w:type="dxa"/>
            <w:tcBorders>
              <w:top w:val="nil"/>
              <w:left w:val="nil"/>
              <w:bottom w:val="nil"/>
              <w:right w:val="nil"/>
            </w:tcBorders>
          </w:tcPr>
          <w:p w14:paraId="7E943F2F" w14:textId="77777777" w:rsidR="00002E26" w:rsidRPr="00B25B15" w:rsidRDefault="00002E26" w:rsidP="002676F3">
            <w:pPr>
              <w:pStyle w:val="Normal6a"/>
            </w:pPr>
            <w:r w:rsidRPr="00B25B15">
              <w:t>(20)</w:t>
            </w:r>
            <w:r w:rsidRPr="00B25B15">
              <w:tab/>
              <w:t>El control por parte del expedidor es un principio importante en la gestión de la ICUE, por lo que debe estipularse y desarrollarse claramente. A este respecto, la creación de ICUE confiere al expedidor una responsabilidad que debe abarcar todo el ciclo de vida del documento pertinente que contenga ICUE.</w:t>
            </w:r>
            <w:r w:rsidRPr="00B25B15">
              <w:rPr>
                <w:b/>
                <w:i/>
              </w:rPr>
              <w:t xml:space="preserve"> La autoridad expedidora sigue siendo la propietaria de su información y tiene la última palabra para oponerse a su transferencia.</w:t>
            </w:r>
          </w:p>
        </w:tc>
      </w:tr>
    </w:tbl>
    <w:p w14:paraId="41EC9FE7"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2DBF27A7" w14:textId="77777777" w:rsidR="00002E26" w:rsidRPr="00CB03EC" w:rsidRDefault="00002E26" w:rsidP="00002E26">
      <w:pPr>
        <w:rPr>
          <w:lang w:val="sv-SE"/>
        </w:rPr>
      </w:pPr>
      <w:r w:rsidRPr="00CB03EC">
        <w:rPr>
          <w:rStyle w:val="HideTWBExt"/>
          <w:lang w:val="sv-SE"/>
        </w:rPr>
        <w:t>&lt;/Amend&gt;</w:t>
      </w:r>
    </w:p>
    <w:p w14:paraId="6744DF30"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71</w:t>
      </w:r>
      <w:r w:rsidRPr="00CB03EC">
        <w:rPr>
          <w:rStyle w:val="HideTWBExt"/>
          <w:lang w:val="sv-SE"/>
        </w:rPr>
        <w:t>&lt;/NumAm&gt;</w:t>
      </w:r>
    </w:p>
    <w:p w14:paraId="583331B7"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3F072E4B" w14:textId="77777777" w:rsidR="00002E26" w:rsidRPr="00BE6304" w:rsidRDefault="00002E26" w:rsidP="00002E26">
      <w:pPr>
        <w:pStyle w:val="NormalBold"/>
        <w:rPr>
          <w:lang w:val="sv-SE"/>
        </w:rPr>
      </w:pPr>
      <w:r w:rsidRPr="00BE6304">
        <w:rPr>
          <w:rStyle w:val="HideTWBExt"/>
          <w:b w:val="0"/>
          <w:lang w:val="sv-SE"/>
        </w:rPr>
        <w:t>&lt;/RepeatBlock-By&gt;</w:t>
      </w:r>
    </w:p>
    <w:p w14:paraId="1187D3E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2D92AE6" w14:textId="77777777" w:rsidR="00002E26" w:rsidRPr="00B25B15" w:rsidRDefault="00002E26" w:rsidP="00002E26">
      <w:pPr>
        <w:pStyle w:val="NormalBold"/>
      </w:pPr>
      <w:r w:rsidRPr="00B25B15">
        <w:rPr>
          <w:rStyle w:val="HideTWBExt"/>
        </w:rPr>
        <w:t>&lt;Article&gt;</w:t>
      </w:r>
      <w:r w:rsidRPr="00B25B15">
        <w:t>Considerando 20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34FEF7C" w14:textId="77777777" w:rsidTr="002676F3">
        <w:trPr>
          <w:trHeight w:hRule="exact" w:val="240"/>
          <w:jc w:val="center"/>
        </w:trPr>
        <w:tc>
          <w:tcPr>
            <w:tcW w:w="9752" w:type="dxa"/>
            <w:gridSpan w:val="2"/>
            <w:tcBorders>
              <w:top w:val="nil"/>
              <w:left w:val="nil"/>
              <w:bottom w:val="nil"/>
              <w:right w:val="nil"/>
            </w:tcBorders>
          </w:tcPr>
          <w:p w14:paraId="004F7534" w14:textId="77777777" w:rsidR="00002E26" w:rsidRPr="00B25B15" w:rsidRDefault="00002E26" w:rsidP="002676F3"/>
        </w:tc>
      </w:tr>
      <w:tr w:rsidR="00002E26" w:rsidRPr="00B25B15" w14:paraId="0FADB1A5" w14:textId="77777777" w:rsidTr="002676F3">
        <w:trPr>
          <w:trHeight w:val="240"/>
          <w:jc w:val="center"/>
        </w:trPr>
        <w:tc>
          <w:tcPr>
            <w:tcW w:w="4876" w:type="dxa"/>
            <w:tcBorders>
              <w:top w:val="nil"/>
              <w:left w:val="nil"/>
              <w:bottom w:val="nil"/>
              <w:right w:val="nil"/>
            </w:tcBorders>
          </w:tcPr>
          <w:p w14:paraId="2CA3263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9FED13C" w14:textId="77777777" w:rsidR="00002E26" w:rsidRPr="00B25B15" w:rsidRDefault="00002E26" w:rsidP="002676F3">
            <w:pPr>
              <w:pStyle w:val="AmColumnHeading"/>
            </w:pPr>
            <w:r w:rsidRPr="00B25B15">
              <w:t>Enmienda</w:t>
            </w:r>
          </w:p>
        </w:tc>
      </w:tr>
      <w:tr w:rsidR="00002E26" w:rsidRPr="00B25B15" w14:paraId="1878FF63" w14:textId="77777777" w:rsidTr="002676F3">
        <w:trPr>
          <w:jc w:val="center"/>
        </w:trPr>
        <w:tc>
          <w:tcPr>
            <w:tcW w:w="4876" w:type="dxa"/>
            <w:tcBorders>
              <w:top w:val="nil"/>
              <w:left w:val="nil"/>
              <w:bottom w:val="nil"/>
              <w:right w:val="nil"/>
            </w:tcBorders>
          </w:tcPr>
          <w:p w14:paraId="1584C3AC" w14:textId="77777777" w:rsidR="00002E26" w:rsidRPr="00B25B15" w:rsidRDefault="00002E26" w:rsidP="002676F3">
            <w:pPr>
              <w:pStyle w:val="Normal6a"/>
            </w:pPr>
            <w:r w:rsidRPr="00B25B15">
              <w:t>(20)</w:t>
            </w:r>
            <w:r w:rsidRPr="00B25B15">
              <w:tab/>
            </w:r>
            <w:r w:rsidRPr="00B25B15">
              <w:rPr>
                <w:b/>
                <w:i/>
              </w:rPr>
              <w:t xml:space="preserve">El control por parte </w:t>
            </w:r>
            <w:r w:rsidRPr="00B25B15">
              <w:t>del expedidor es un principio importante en la gestión de la ICUE, por lo que debe estipularse y desarrollarse claramente. A este respecto, la creación de ICUE confiere al expedidor una responsabilidad que debe abarcar todo el ciclo de vida del documento pertinente que contenga ICUE.</w:t>
            </w:r>
          </w:p>
        </w:tc>
        <w:tc>
          <w:tcPr>
            <w:tcW w:w="4876" w:type="dxa"/>
            <w:tcBorders>
              <w:top w:val="nil"/>
              <w:left w:val="nil"/>
              <w:bottom w:val="nil"/>
              <w:right w:val="nil"/>
            </w:tcBorders>
          </w:tcPr>
          <w:p w14:paraId="21536C93" w14:textId="77777777" w:rsidR="00002E26" w:rsidRPr="00B25B15" w:rsidRDefault="00002E26" w:rsidP="002676F3">
            <w:pPr>
              <w:pStyle w:val="Normal6a"/>
            </w:pPr>
            <w:r w:rsidRPr="00B25B15">
              <w:t>(20)</w:t>
            </w:r>
            <w:r w:rsidRPr="00B25B15">
              <w:tab/>
            </w:r>
            <w:r w:rsidRPr="00B25B15">
              <w:rPr>
                <w:b/>
                <w:i/>
              </w:rPr>
              <w:t>La opinión</w:t>
            </w:r>
            <w:r w:rsidRPr="00B25B15">
              <w:t xml:space="preserve"> del expedidor es un principio importante en la gestión de la ICUE, por lo que debe estipularse y desarrollarse claramente. A este respecto, la creación de ICUE confiere al expedidor una responsabilidad que debe abarcar todo el ciclo de vida del documento pertinente que contenga ICUE.</w:t>
            </w:r>
          </w:p>
        </w:tc>
      </w:tr>
    </w:tbl>
    <w:p w14:paraId="74EA28B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6297320" w14:textId="77777777" w:rsidR="00002E26" w:rsidRPr="00CB03EC" w:rsidRDefault="00002E26" w:rsidP="00002E26">
      <w:r w:rsidRPr="00CB03EC">
        <w:rPr>
          <w:rStyle w:val="HideTWBExt"/>
        </w:rPr>
        <w:t>&lt;/Amend&gt;</w:t>
      </w:r>
    </w:p>
    <w:p w14:paraId="18B5408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72</w:t>
      </w:r>
      <w:r w:rsidRPr="00CB03EC">
        <w:rPr>
          <w:rStyle w:val="HideTWBExt"/>
        </w:rPr>
        <w:t>&lt;/NumAm&gt;</w:t>
      </w:r>
    </w:p>
    <w:p w14:paraId="7C791E2E"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D87D22E" w14:textId="77777777" w:rsidR="00002E26" w:rsidRPr="00CB03EC" w:rsidRDefault="00002E26" w:rsidP="00002E26">
      <w:pPr>
        <w:pStyle w:val="NormalBold"/>
      </w:pPr>
      <w:r w:rsidRPr="00CB03EC">
        <w:rPr>
          <w:rStyle w:val="HideTWBExt"/>
          <w:b w:val="0"/>
        </w:rPr>
        <w:t>&lt;/RepeatBlock-By&gt;</w:t>
      </w:r>
    </w:p>
    <w:p w14:paraId="6E97182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585BFFF" w14:textId="77777777" w:rsidR="00002E26" w:rsidRPr="00B25B15" w:rsidRDefault="00002E26" w:rsidP="00002E26">
      <w:pPr>
        <w:pStyle w:val="NormalBold"/>
      </w:pPr>
      <w:r w:rsidRPr="00B25B15">
        <w:rPr>
          <w:rStyle w:val="HideTWBExt"/>
        </w:rPr>
        <w:t>&lt;Article&gt;</w:t>
      </w:r>
      <w:r w:rsidRPr="00B25B15">
        <w:t>Considerando 21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40C7845" w14:textId="77777777" w:rsidTr="002676F3">
        <w:trPr>
          <w:trHeight w:hRule="exact" w:val="240"/>
          <w:jc w:val="center"/>
        </w:trPr>
        <w:tc>
          <w:tcPr>
            <w:tcW w:w="9752" w:type="dxa"/>
            <w:gridSpan w:val="2"/>
            <w:tcBorders>
              <w:top w:val="nil"/>
              <w:left w:val="nil"/>
              <w:bottom w:val="nil"/>
              <w:right w:val="nil"/>
            </w:tcBorders>
          </w:tcPr>
          <w:p w14:paraId="672365FD" w14:textId="77777777" w:rsidR="00002E26" w:rsidRPr="00B25B15" w:rsidRDefault="00002E26" w:rsidP="002676F3"/>
        </w:tc>
      </w:tr>
      <w:tr w:rsidR="00002E26" w:rsidRPr="00B25B15" w14:paraId="0AE43CE2" w14:textId="77777777" w:rsidTr="002676F3">
        <w:trPr>
          <w:trHeight w:val="240"/>
          <w:jc w:val="center"/>
        </w:trPr>
        <w:tc>
          <w:tcPr>
            <w:tcW w:w="4876" w:type="dxa"/>
            <w:tcBorders>
              <w:top w:val="nil"/>
              <w:left w:val="nil"/>
              <w:bottom w:val="nil"/>
              <w:right w:val="nil"/>
            </w:tcBorders>
          </w:tcPr>
          <w:p w14:paraId="7D6ED55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FFB687D" w14:textId="77777777" w:rsidR="00002E26" w:rsidRPr="00B25B15" w:rsidRDefault="00002E26" w:rsidP="002676F3">
            <w:pPr>
              <w:pStyle w:val="AmColumnHeading"/>
            </w:pPr>
            <w:r w:rsidRPr="00B25B15">
              <w:t>Enmienda</w:t>
            </w:r>
          </w:p>
        </w:tc>
      </w:tr>
      <w:tr w:rsidR="00002E26" w:rsidRPr="00B25B15" w14:paraId="4075B655" w14:textId="77777777" w:rsidTr="002676F3">
        <w:trPr>
          <w:jc w:val="center"/>
        </w:trPr>
        <w:tc>
          <w:tcPr>
            <w:tcW w:w="4876" w:type="dxa"/>
            <w:tcBorders>
              <w:top w:val="nil"/>
              <w:left w:val="nil"/>
              <w:bottom w:val="nil"/>
              <w:right w:val="nil"/>
            </w:tcBorders>
          </w:tcPr>
          <w:p w14:paraId="710069CA" w14:textId="77777777" w:rsidR="00002E26" w:rsidRPr="00B25B15" w:rsidRDefault="00002E26" w:rsidP="002676F3">
            <w:pPr>
              <w:pStyle w:val="Normal6a"/>
            </w:pPr>
            <w:r w:rsidRPr="00B25B15">
              <w:t>(21)</w:t>
            </w:r>
            <w:r w:rsidRPr="00B25B15">
              <w:tab/>
              <w:t xml:space="preserve">Tradicionalmente, las instituciones y órganos de la Unión han desarrollado sus sistemas de comunicación e información de manera autónoma, sin prestar suficiente atención a su interoperabilidad en todas las instituciones y órganos de la Unión. Por consiguiente, es necesario establecer requisitos mínimos de seguridad en relación con los sistemas de información y comunicación (SIC) que tratan </w:t>
            </w:r>
            <w:r w:rsidRPr="00B25B15">
              <w:rPr>
                <w:b/>
                <w:i/>
              </w:rPr>
              <w:t>y</w:t>
            </w:r>
            <w:r w:rsidRPr="00B25B15">
              <w:t xml:space="preserve"> almacenan tanto ICUE como información no clasificada, con el fin de garantizar un intercambio fluido de información con las partes interesadas pertinentes.</w:t>
            </w:r>
          </w:p>
        </w:tc>
        <w:tc>
          <w:tcPr>
            <w:tcW w:w="4876" w:type="dxa"/>
            <w:tcBorders>
              <w:top w:val="nil"/>
              <w:left w:val="nil"/>
              <w:bottom w:val="nil"/>
              <w:right w:val="nil"/>
            </w:tcBorders>
          </w:tcPr>
          <w:p w14:paraId="37E7535C" w14:textId="77777777" w:rsidR="00002E26" w:rsidRPr="00B25B15" w:rsidRDefault="00002E26" w:rsidP="002676F3">
            <w:pPr>
              <w:pStyle w:val="Normal6a"/>
            </w:pPr>
            <w:r w:rsidRPr="00B25B15">
              <w:t>(21)</w:t>
            </w:r>
            <w:r w:rsidRPr="00B25B15">
              <w:tab/>
              <w:t>Tradicionalmente, las instituciones y órganos de la Unión han desarrollado sus sistemas de comunicación e información de manera autónoma, sin prestar suficiente atención a su interoperabilidad en todas las instituciones y órganos de la Unión. Por consiguiente, es necesario establecer requisitos mínimos de seguridad en relación con los sistemas de información y comunicación (SIC) que tratan</w:t>
            </w:r>
            <w:r w:rsidRPr="00B25B15">
              <w:rPr>
                <w:b/>
                <w:i/>
              </w:rPr>
              <w:t>,</w:t>
            </w:r>
            <w:r w:rsidRPr="00B25B15">
              <w:t xml:space="preserve"> almacenan</w:t>
            </w:r>
            <w:r w:rsidRPr="00B25B15">
              <w:rPr>
                <w:b/>
                <w:i/>
              </w:rPr>
              <w:t xml:space="preserve"> y transmiten</w:t>
            </w:r>
            <w:r w:rsidRPr="00B25B15">
              <w:t xml:space="preserve"> tanto ICUE como información no clasificada, con el fin de garantizar un intercambio fluido de información con las partes interesadas pertinentes.</w:t>
            </w:r>
          </w:p>
        </w:tc>
      </w:tr>
    </w:tbl>
    <w:p w14:paraId="7EE0A06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A76CB91" w14:textId="77777777" w:rsidR="00002E26" w:rsidRPr="00CB03EC" w:rsidRDefault="00002E26" w:rsidP="00002E26">
      <w:r w:rsidRPr="00CB03EC">
        <w:rPr>
          <w:rStyle w:val="HideTWBExt"/>
        </w:rPr>
        <w:t>&lt;/Amend&gt;</w:t>
      </w:r>
    </w:p>
    <w:p w14:paraId="3B7710D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73</w:t>
      </w:r>
      <w:r w:rsidRPr="00CB03EC">
        <w:rPr>
          <w:rStyle w:val="HideTWBExt"/>
        </w:rPr>
        <w:t>&lt;/NumAm&gt;</w:t>
      </w:r>
    </w:p>
    <w:p w14:paraId="61CEFFA5"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5D324577" w14:textId="77777777" w:rsidR="00002E26" w:rsidRPr="00B25B15" w:rsidRDefault="00002E26" w:rsidP="00002E26">
      <w:pPr>
        <w:pStyle w:val="NormalBold"/>
      </w:pPr>
      <w:r w:rsidRPr="00B25B15">
        <w:rPr>
          <w:rStyle w:val="HideTWBExt"/>
          <w:b w:val="0"/>
        </w:rPr>
        <w:t>&lt;/RepeatBlock-By&gt;</w:t>
      </w:r>
    </w:p>
    <w:p w14:paraId="6C9FCEF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9D44A7A" w14:textId="77777777" w:rsidR="00002E26" w:rsidRPr="00B25B15" w:rsidRDefault="00002E26" w:rsidP="00002E26">
      <w:pPr>
        <w:pStyle w:val="NormalBold"/>
      </w:pPr>
      <w:r w:rsidRPr="00B25B15">
        <w:rPr>
          <w:rStyle w:val="HideTWBExt"/>
        </w:rPr>
        <w:t>&lt;Article&gt;</w:t>
      </w:r>
      <w:r w:rsidRPr="00B25B15">
        <w:t>Considerando 21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A85442B" w14:textId="77777777" w:rsidTr="002676F3">
        <w:trPr>
          <w:trHeight w:hRule="exact" w:val="240"/>
          <w:jc w:val="center"/>
        </w:trPr>
        <w:tc>
          <w:tcPr>
            <w:tcW w:w="9752" w:type="dxa"/>
            <w:gridSpan w:val="2"/>
            <w:tcBorders>
              <w:top w:val="nil"/>
              <w:left w:val="nil"/>
              <w:bottom w:val="nil"/>
              <w:right w:val="nil"/>
            </w:tcBorders>
          </w:tcPr>
          <w:p w14:paraId="7039F552" w14:textId="77777777" w:rsidR="00002E26" w:rsidRPr="00B25B15" w:rsidRDefault="00002E26" w:rsidP="002676F3"/>
        </w:tc>
      </w:tr>
      <w:tr w:rsidR="00002E26" w:rsidRPr="00B25B15" w14:paraId="689A7FFA" w14:textId="77777777" w:rsidTr="002676F3">
        <w:trPr>
          <w:trHeight w:val="240"/>
          <w:jc w:val="center"/>
        </w:trPr>
        <w:tc>
          <w:tcPr>
            <w:tcW w:w="4876" w:type="dxa"/>
            <w:tcBorders>
              <w:top w:val="nil"/>
              <w:left w:val="nil"/>
              <w:bottom w:val="nil"/>
              <w:right w:val="nil"/>
            </w:tcBorders>
          </w:tcPr>
          <w:p w14:paraId="65952FB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7545054" w14:textId="77777777" w:rsidR="00002E26" w:rsidRPr="00B25B15" w:rsidRDefault="00002E26" w:rsidP="002676F3">
            <w:pPr>
              <w:pStyle w:val="AmColumnHeading"/>
            </w:pPr>
            <w:r w:rsidRPr="00B25B15">
              <w:t>Enmienda</w:t>
            </w:r>
          </w:p>
        </w:tc>
      </w:tr>
      <w:tr w:rsidR="00002E26" w:rsidRPr="00B25B15" w14:paraId="13FC445E" w14:textId="77777777" w:rsidTr="002676F3">
        <w:trPr>
          <w:jc w:val="center"/>
        </w:trPr>
        <w:tc>
          <w:tcPr>
            <w:tcW w:w="4876" w:type="dxa"/>
            <w:tcBorders>
              <w:top w:val="nil"/>
              <w:left w:val="nil"/>
              <w:bottom w:val="nil"/>
              <w:right w:val="nil"/>
            </w:tcBorders>
          </w:tcPr>
          <w:p w14:paraId="0A2C9561" w14:textId="77777777" w:rsidR="00002E26" w:rsidRPr="00B25B15" w:rsidRDefault="00002E26" w:rsidP="002676F3">
            <w:pPr>
              <w:pStyle w:val="Normal6a"/>
            </w:pPr>
            <w:r w:rsidRPr="00B25B15">
              <w:t>(21)</w:t>
            </w:r>
            <w:r w:rsidRPr="00B25B15">
              <w:tab/>
              <w:t xml:space="preserve">Tradicionalmente, las instituciones y órganos de la Unión han desarrollado sus sistemas de comunicación e información de manera autónoma, sin prestar suficiente atención a su </w:t>
            </w:r>
            <w:r w:rsidRPr="00B25B15">
              <w:rPr>
                <w:b/>
                <w:i/>
              </w:rPr>
              <w:t>interoperabilidad</w:t>
            </w:r>
            <w:r w:rsidRPr="00B25B15">
              <w:t xml:space="preserve"> en todas las instituciones y órganos de la Unión. Por consiguiente, es necesario establecer requisitos mínimos de seguridad en relación con los sistemas de información y comunicación (SIC) que tratan y almacenan tanto ICUE como información no clasificada, con el fin de garantizar un intercambio fluido de información con las partes interesadas pertinentes.</w:t>
            </w:r>
          </w:p>
        </w:tc>
        <w:tc>
          <w:tcPr>
            <w:tcW w:w="4876" w:type="dxa"/>
            <w:tcBorders>
              <w:top w:val="nil"/>
              <w:left w:val="nil"/>
              <w:bottom w:val="nil"/>
              <w:right w:val="nil"/>
            </w:tcBorders>
          </w:tcPr>
          <w:p w14:paraId="6B6B71DE" w14:textId="77777777" w:rsidR="00002E26" w:rsidRPr="00B25B15" w:rsidRDefault="00002E26" w:rsidP="002676F3">
            <w:pPr>
              <w:pStyle w:val="Normal6a"/>
            </w:pPr>
            <w:r w:rsidRPr="00B25B15">
              <w:t>(21)</w:t>
            </w:r>
            <w:r w:rsidRPr="00B25B15">
              <w:tab/>
              <w:t xml:space="preserve">Tradicionalmente, las instituciones y órganos de la Unión han desarrollado sus sistemas de comunicación e información de manera autónoma, sin prestar suficiente atención a su </w:t>
            </w:r>
            <w:r w:rsidRPr="00B25B15">
              <w:rPr>
                <w:b/>
                <w:i/>
              </w:rPr>
              <w:t>intercambio</w:t>
            </w:r>
            <w:r w:rsidRPr="00B25B15">
              <w:t xml:space="preserve"> en todas las instituciones y órganos de la Unión. Por consiguiente, es necesario establecer requisitos mínimos de seguridad en relación con los sistemas de información y comunicación (SIC) que tratan y almacenan tanto ICUE como información no clasificada, con el fin de garantizar un intercambio fluido de información con las partes interesadas pertinentes.</w:t>
            </w:r>
          </w:p>
        </w:tc>
      </w:tr>
    </w:tbl>
    <w:p w14:paraId="4FD7813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9852E98" w14:textId="77777777" w:rsidR="00002E26" w:rsidRPr="00CB03EC" w:rsidRDefault="00002E26" w:rsidP="00002E26">
      <w:r w:rsidRPr="00CB03EC">
        <w:rPr>
          <w:rStyle w:val="HideTWBExt"/>
        </w:rPr>
        <w:t>&lt;/Amend&gt;</w:t>
      </w:r>
    </w:p>
    <w:p w14:paraId="426B53F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74</w:t>
      </w:r>
      <w:r w:rsidRPr="00CB03EC">
        <w:rPr>
          <w:rStyle w:val="HideTWBExt"/>
        </w:rPr>
        <w:t>&lt;/NumAm&gt;</w:t>
      </w:r>
    </w:p>
    <w:p w14:paraId="2A7FEE10"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8DCA76B" w14:textId="77777777" w:rsidR="00002E26" w:rsidRPr="00CB03EC" w:rsidRDefault="00002E26" w:rsidP="00002E26">
      <w:pPr>
        <w:pStyle w:val="NormalBold"/>
      </w:pPr>
      <w:r w:rsidRPr="00CB03EC">
        <w:rPr>
          <w:rStyle w:val="HideTWBExt"/>
          <w:b w:val="0"/>
        </w:rPr>
        <w:t>&lt;/RepeatBlock-By&gt;</w:t>
      </w:r>
    </w:p>
    <w:p w14:paraId="140F71E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F91E0C5" w14:textId="77777777" w:rsidR="00002E26" w:rsidRPr="00B25B15" w:rsidRDefault="00002E26" w:rsidP="00002E26">
      <w:pPr>
        <w:pStyle w:val="NormalBold"/>
      </w:pPr>
      <w:r w:rsidRPr="00B25B15">
        <w:rPr>
          <w:rStyle w:val="HideTWBExt"/>
        </w:rPr>
        <w:t>&lt;Article&gt;</w:t>
      </w:r>
      <w:r w:rsidRPr="00B25B15">
        <w:t>Considerando 21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E9AF4ED" w14:textId="77777777" w:rsidTr="002676F3">
        <w:trPr>
          <w:trHeight w:hRule="exact" w:val="240"/>
          <w:jc w:val="center"/>
        </w:trPr>
        <w:tc>
          <w:tcPr>
            <w:tcW w:w="9752" w:type="dxa"/>
            <w:gridSpan w:val="2"/>
            <w:tcBorders>
              <w:top w:val="nil"/>
              <w:left w:val="nil"/>
              <w:bottom w:val="nil"/>
              <w:right w:val="nil"/>
            </w:tcBorders>
          </w:tcPr>
          <w:p w14:paraId="0A68B957" w14:textId="77777777" w:rsidR="00002E26" w:rsidRPr="00B25B15" w:rsidRDefault="00002E26" w:rsidP="002676F3"/>
        </w:tc>
      </w:tr>
      <w:tr w:rsidR="00002E26" w:rsidRPr="00B25B15" w14:paraId="0CF745B8" w14:textId="77777777" w:rsidTr="002676F3">
        <w:trPr>
          <w:trHeight w:val="240"/>
          <w:jc w:val="center"/>
        </w:trPr>
        <w:tc>
          <w:tcPr>
            <w:tcW w:w="4876" w:type="dxa"/>
            <w:tcBorders>
              <w:top w:val="nil"/>
              <w:left w:val="nil"/>
              <w:bottom w:val="nil"/>
              <w:right w:val="nil"/>
            </w:tcBorders>
          </w:tcPr>
          <w:p w14:paraId="49B31C6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754D834" w14:textId="77777777" w:rsidR="00002E26" w:rsidRPr="00B25B15" w:rsidRDefault="00002E26" w:rsidP="002676F3">
            <w:pPr>
              <w:pStyle w:val="AmColumnHeading"/>
            </w:pPr>
            <w:r w:rsidRPr="00B25B15">
              <w:t>Enmienda</w:t>
            </w:r>
          </w:p>
        </w:tc>
      </w:tr>
      <w:tr w:rsidR="00002E26" w:rsidRPr="00B25B15" w14:paraId="003015F4" w14:textId="77777777" w:rsidTr="002676F3">
        <w:trPr>
          <w:jc w:val="center"/>
        </w:trPr>
        <w:tc>
          <w:tcPr>
            <w:tcW w:w="4876" w:type="dxa"/>
            <w:tcBorders>
              <w:top w:val="nil"/>
              <w:left w:val="nil"/>
              <w:bottom w:val="nil"/>
              <w:right w:val="nil"/>
            </w:tcBorders>
          </w:tcPr>
          <w:p w14:paraId="053A5D05" w14:textId="77777777" w:rsidR="00002E26" w:rsidRPr="00B25B15" w:rsidRDefault="00002E26" w:rsidP="002676F3">
            <w:pPr>
              <w:pStyle w:val="Normal6a"/>
            </w:pPr>
          </w:p>
        </w:tc>
        <w:tc>
          <w:tcPr>
            <w:tcW w:w="4876" w:type="dxa"/>
            <w:tcBorders>
              <w:top w:val="nil"/>
              <w:left w:val="nil"/>
              <w:bottom w:val="nil"/>
              <w:right w:val="nil"/>
            </w:tcBorders>
          </w:tcPr>
          <w:p w14:paraId="2B0F2CA2" w14:textId="77777777" w:rsidR="00002E26" w:rsidRPr="00B25B15" w:rsidRDefault="00002E26" w:rsidP="002676F3">
            <w:pPr>
              <w:pStyle w:val="Normal6a"/>
            </w:pPr>
            <w:r w:rsidRPr="00B25B15">
              <w:rPr>
                <w:b/>
                <w:i/>
              </w:rPr>
              <w:t>(21 bis)</w:t>
            </w:r>
            <w:r w:rsidRPr="00B25B15">
              <w:tab/>
            </w:r>
            <w:r w:rsidRPr="00B25B15">
              <w:rPr>
                <w:b/>
                <w:i/>
              </w:rPr>
              <w:t>La información conservada por las entidades de la Unión también se intercambia por medio del entorno de las TIC, en local o mediante activos virtuales, de productos, servicios y procesos de las TIC, así como redes y sistemas de información, tanto si pertenecen a una entidad de la Unión y son explotados por ella como si están alojados o son explotados por un tercero, incluidos dispositivos móviles, redes corporativas, redes profesionales no conectadas a internet y todo dispositivo conectado al entorno de las TIC.</w:t>
            </w:r>
          </w:p>
        </w:tc>
      </w:tr>
    </w:tbl>
    <w:p w14:paraId="4FC6CF9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91786B1" w14:textId="77777777" w:rsidR="00002E26" w:rsidRPr="00CB03EC" w:rsidRDefault="00002E26" w:rsidP="00002E26">
      <w:r w:rsidRPr="00CB03EC">
        <w:rPr>
          <w:rStyle w:val="HideTWBExt"/>
        </w:rPr>
        <w:t>&lt;/Amend&gt;</w:t>
      </w:r>
    </w:p>
    <w:p w14:paraId="5B77AE2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75</w:t>
      </w:r>
      <w:r w:rsidRPr="00CB03EC">
        <w:rPr>
          <w:rStyle w:val="HideTWBExt"/>
        </w:rPr>
        <w:t>&lt;/NumAm&gt;</w:t>
      </w:r>
    </w:p>
    <w:p w14:paraId="1961BC48"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5580D804" w14:textId="77777777" w:rsidR="00002E26" w:rsidRPr="00B25B15" w:rsidRDefault="00002E26" w:rsidP="00002E26">
      <w:pPr>
        <w:pStyle w:val="NormalBold"/>
      </w:pPr>
      <w:r w:rsidRPr="00B25B15">
        <w:rPr>
          <w:rStyle w:val="HideTWBExt"/>
          <w:b w:val="0"/>
        </w:rPr>
        <w:t>&lt;/RepeatBlock-By&gt;</w:t>
      </w:r>
    </w:p>
    <w:p w14:paraId="4AEC04B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B7CE213" w14:textId="77777777" w:rsidR="00002E26" w:rsidRPr="00B25B15" w:rsidRDefault="00002E26" w:rsidP="00002E26">
      <w:pPr>
        <w:pStyle w:val="NormalBold"/>
      </w:pPr>
      <w:r w:rsidRPr="00B25B15">
        <w:rPr>
          <w:rStyle w:val="HideTWBExt"/>
        </w:rPr>
        <w:t>&lt;Article&gt;</w:t>
      </w:r>
      <w:r w:rsidRPr="00B25B15">
        <w:t>Considerando 25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D7AA0CD" w14:textId="77777777" w:rsidTr="002676F3">
        <w:trPr>
          <w:trHeight w:hRule="exact" w:val="240"/>
          <w:jc w:val="center"/>
        </w:trPr>
        <w:tc>
          <w:tcPr>
            <w:tcW w:w="9752" w:type="dxa"/>
            <w:gridSpan w:val="2"/>
            <w:tcBorders>
              <w:top w:val="nil"/>
              <w:left w:val="nil"/>
              <w:bottom w:val="nil"/>
              <w:right w:val="nil"/>
            </w:tcBorders>
          </w:tcPr>
          <w:p w14:paraId="60F9E2B2" w14:textId="77777777" w:rsidR="00002E26" w:rsidRPr="00B25B15" w:rsidRDefault="00002E26" w:rsidP="002676F3"/>
        </w:tc>
      </w:tr>
      <w:tr w:rsidR="00002E26" w:rsidRPr="00B25B15" w14:paraId="2A8126AC" w14:textId="77777777" w:rsidTr="002676F3">
        <w:trPr>
          <w:trHeight w:val="240"/>
          <w:jc w:val="center"/>
        </w:trPr>
        <w:tc>
          <w:tcPr>
            <w:tcW w:w="4876" w:type="dxa"/>
            <w:tcBorders>
              <w:top w:val="nil"/>
              <w:left w:val="nil"/>
              <w:bottom w:val="nil"/>
              <w:right w:val="nil"/>
            </w:tcBorders>
          </w:tcPr>
          <w:p w14:paraId="1477C60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1F476DF" w14:textId="77777777" w:rsidR="00002E26" w:rsidRPr="00B25B15" w:rsidRDefault="00002E26" w:rsidP="002676F3">
            <w:pPr>
              <w:pStyle w:val="AmColumnHeading"/>
            </w:pPr>
            <w:r w:rsidRPr="00B25B15">
              <w:t>Enmienda</w:t>
            </w:r>
          </w:p>
        </w:tc>
      </w:tr>
      <w:tr w:rsidR="00002E26" w:rsidRPr="00B25B15" w14:paraId="27CF3433" w14:textId="77777777" w:rsidTr="002676F3">
        <w:trPr>
          <w:jc w:val="center"/>
        </w:trPr>
        <w:tc>
          <w:tcPr>
            <w:tcW w:w="4876" w:type="dxa"/>
            <w:tcBorders>
              <w:top w:val="nil"/>
              <w:left w:val="nil"/>
              <w:bottom w:val="nil"/>
              <w:right w:val="nil"/>
            </w:tcBorders>
          </w:tcPr>
          <w:p w14:paraId="37B57046" w14:textId="77777777" w:rsidR="00002E26" w:rsidRPr="00B25B15" w:rsidRDefault="00002E26" w:rsidP="002676F3">
            <w:pPr>
              <w:pStyle w:val="Normal6a"/>
            </w:pPr>
            <w:r w:rsidRPr="00B25B15">
              <w:t>(25)</w:t>
            </w:r>
            <w:r w:rsidRPr="00B25B15">
              <w:tab/>
              <w:t xml:space="preserve">Además, la puesta en común de ICUE entre las instituciones y órganos de la Unión y el intercambio de información clasificada con organizaciones internacionales y terceros países también deben regularse a través de medidas de seguridad adecuadas para </w:t>
            </w:r>
            <w:r w:rsidRPr="00B25B15">
              <w:rPr>
                <w:b/>
                <w:i/>
              </w:rPr>
              <w:t>la</w:t>
            </w:r>
            <w:r w:rsidRPr="00B25B15">
              <w:t xml:space="preserve"> protección </w:t>
            </w:r>
            <w:r w:rsidRPr="00B25B15">
              <w:rPr>
                <w:b/>
                <w:i/>
              </w:rPr>
              <w:t>de</w:t>
            </w:r>
            <w:r w:rsidRPr="00B25B15">
              <w:t xml:space="preserve"> dicha información. Cuando se prevean acuerdos sobre seguridad de la información, deberán aplicarse las disposiciones del artículo 218 del Tratado.</w:t>
            </w:r>
          </w:p>
        </w:tc>
        <w:tc>
          <w:tcPr>
            <w:tcW w:w="4876" w:type="dxa"/>
            <w:tcBorders>
              <w:top w:val="nil"/>
              <w:left w:val="nil"/>
              <w:bottom w:val="nil"/>
              <w:right w:val="nil"/>
            </w:tcBorders>
          </w:tcPr>
          <w:p w14:paraId="46A0F476" w14:textId="77777777" w:rsidR="00002E26" w:rsidRPr="00B25B15" w:rsidRDefault="00002E26" w:rsidP="002676F3">
            <w:pPr>
              <w:pStyle w:val="Normal6a"/>
            </w:pPr>
            <w:r w:rsidRPr="00B25B15">
              <w:t>(25)</w:t>
            </w:r>
            <w:r w:rsidRPr="00B25B15">
              <w:tab/>
              <w:t xml:space="preserve">Además, la puesta en común de ICUE entre las instituciones y órganos de la Unión y el intercambio de información clasificada con organizaciones internacionales y terceros países también deben regularse a través de medidas de seguridad adecuadas para </w:t>
            </w:r>
            <w:r w:rsidRPr="00B25B15">
              <w:rPr>
                <w:b/>
                <w:i/>
              </w:rPr>
              <w:t>el intercambio y el almacenamiento, a fin de garantizar el mismo nivel de</w:t>
            </w:r>
            <w:r w:rsidRPr="00B25B15">
              <w:t xml:space="preserve"> protección </w:t>
            </w:r>
            <w:r w:rsidRPr="00B25B15">
              <w:rPr>
                <w:b/>
                <w:i/>
              </w:rPr>
              <w:t>para</w:t>
            </w:r>
            <w:r w:rsidRPr="00B25B15">
              <w:t xml:space="preserve"> dicha información. Cuando se prevean acuerdos sobre seguridad de la información, deberán aplicarse las disposiciones del artículo 218 del Tratado.</w:t>
            </w:r>
          </w:p>
        </w:tc>
      </w:tr>
    </w:tbl>
    <w:p w14:paraId="5312607E"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30CA50F" w14:textId="77777777" w:rsidR="00002E26" w:rsidRPr="00CB03EC" w:rsidRDefault="00002E26" w:rsidP="00002E26">
      <w:r w:rsidRPr="00CB03EC">
        <w:rPr>
          <w:rStyle w:val="HideTWBExt"/>
        </w:rPr>
        <w:t>&lt;/Amend&gt;</w:t>
      </w:r>
    </w:p>
    <w:p w14:paraId="3B9693F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76</w:t>
      </w:r>
      <w:r w:rsidRPr="00CB03EC">
        <w:rPr>
          <w:rStyle w:val="HideTWBExt"/>
        </w:rPr>
        <w:t>&lt;/NumAm&gt;</w:t>
      </w:r>
    </w:p>
    <w:p w14:paraId="1AB76F5B"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0A37BCDF" w14:textId="77777777" w:rsidR="00002E26" w:rsidRPr="00B25B15" w:rsidRDefault="00002E26" w:rsidP="00002E26">
      <w:pPr>
        <w:pStyle w:val="NormalBold"/>
      </w:pPr>
      <w:r w:rsidRPr="00B25B15">
        <w:rPr>
          <w:rStyle w:val="HideTWBExt"/>
          <w:b w:val="0"/>
        </w:rPr>
        <w:t>&lt;/RepeatBlock-By&gt;</w:t>
      </w:r>
    </w:p>
    <w:p w14:paraId="17555D1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0E0863B" w14:textId="77777777" w:rsidR="00002E26" w:rsidRPr="00B25B15" w:rsidRDefault="00002E26" w:rsidP="00002E26">
      <w:pPr>
        <w:pStyle w:val="NormalBold"/>
      </w:pPr>
      <w:r w:rsidRPr="00B25B15">
        <w:rPr>
          <w:rStyle w:val="HideTWBExt"/>
        </w:rPr>
        <w:t>&lt;Article&gt;</w:t>
      </w:r>
      <w:r w:rsidRPr="00B25B15">
        <w:t>Considerando 26</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8B4E3BF" w14:textId="77777777" w:rsidTr="002676F3">
        <w:trPr>
          <w:trHeight w:hRule="exact" w:val="240"/>
          <w:jc w:val="center"/>
        </w:trPr>
        <w:tc>
          <w:tcPr>
            <w:tcW w:w="9752" w:type="dxa"/>
            <w:gridSpan w:val="2"/>
            <w:tcBorders>
              <w:top w:val="nil"/>
              <w:left w:val="nil"/>
              <w:bottom w:val="nil"/>
              <w:right w:val="nil"/>
            </w:tcBorders>
          </w:tcPr>
          <w:p w14:paraId="008A6798" w14:textId="77777777" w:rsidR="00002E26" w:rsidRPr="00B25B15" w:rsidRDefault="00002E26" w:rsidP="002676F3"/>
        </w:tc>
      </w:tr>
      <w:tr w:rsidR="00002E26" w:rsidRPr="00B25B15" w14:paraId="3AD66F05" w14:textId="77777777" w:rsidTr="002676F3">
        <w:trPr>
          <w:trHeight w:val="240"/>
          <w:jc w:val="center"/>
        </w:trPr>
        <w:tc>
          <w:tcPr>
            <w:tcW w:w="4876" w:type="dxa"/>
            <w:tcBorders>
              <w:top w:val="nil"/>
              <w:left w:val="nil"/>
              <w:bottom w:val="nil"/>
              <w:right w:val="nil"/>
            </w:tcBorders>
          </w:tcPr>
          <w:p w14:paraId="2E91F2B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01899F1" w14:textId="77777777" w:rsidR="00002E26" w:rsidRPr="00B25B15" w:rsidRDefault="00002E26" w:rsidP="002676F3">
            <w:pPr>
              <w:pStyle w:val="AmColumnHeading"/>
            </w:pPr>
            <w:r w:rsidRPr="00B25B15">
              <w:t>Enmienda</w:t>
            </w:r>
          </w:p>
        </w:tc>
      </w:tr>
      <w:tr w:rsidR="00002E26" w:rsidRPr="00B25B15" w14:paraId="739D4A11" w14:textId="77777777" w:rsidTr="002676F3">
        <w:trPr>
          <w:jc w:val="center"/>
        </w:trPr>
        <w:tc>
          <w:tcPr>
            <w:tcW w:w="4876" w:type="dxa"/>
            <w:tcBorders>
              <w:top w:val="nil"/>
              <w:left w:val="nil"/>
              <w:bottom w:val="nil"/>
              <w:right w:val="nil"/>
            </w:tcBorders>
          </w:tcPr>
          <w:p w14:paraId="4F6DDCB2" w14:textId="77777777" w:rsidR="00002E26" w:rsidRPr="00B25B15" w:rsidRDefault="00002E26" w:rsidP="002676F3">
            <w:pPr>
              <w:pStyle w:val="Normal6a"/>
            </w:pPr>
            <w:r w:rsidRPr="00B25B15">
              <w:t>(26)</w:t>
            </w:r>
            <w:r w:rsidRPr="00B25B15">
              <w:tab/>
              <w:t>Los acuerdos sobre seguridad de la información tienen por objeto garantizar el marco jurídico general para el intercambio de ICUE con terceros países y organizaciones internacionales. También es necesario prever la posibilidad de que las instituciones y órganos de la Unión celebren acuerdos administrativos con una contraparte específica de un tercer país o de una organización internacional con el fin de intercambiar ICUE.</w:t>
            </w:r>
          </w:p>
        </w:tc>
        <w:tc>
          <w:tcPr>
            <w:tcW w:w="4876" w:type="dxa"/>
            <w:tcBorders>
              <w:top w:val="nil"/>
              <w:left w:val="nil"/>
              <w:bottom w:val="nil"/>
              <w:right w:val="nil"/>
            </w:tcBorders>
          </w:tcPr>
          <w:p w14:paraId="44B87640" w14:textId="77777777" w:rsidR="00002E26" w:rsidRPr="00B25B15" w:rsidRDefault="00002E26" w:rsidP="002676F3">
            <w:pPr>
              <w:pStyle w:val="Normal6a"/>
            </w:pPr>
            <w:r w:rsidRPr="00B25B15">
              <w:t>(26)</w:t>
            </w:r>
            <w:r w:rsidRPr="00B25B15">
              <w:tab/>
              <w:t>Los acuerdos sobre seguridad de la información tienen por objeto garantizar el marco jurídico general para el intercambio de ICUE con terceros países y organizaciones internacionales. También es necesario prever la posibilidad de que las instituciones y órganos de la Unión celebren acuerdos administrativos con una contraparte específica de un tercer país o de una organización internacional con el fin de intercambiar ICUE</w:t>
            </w:r>
            <w:r w:rsidRPr="00B25B15">
              <w:rPr>
                <w:b/>
                <w:i/>
              </w:rPr>
              <w:t>, tanto a través del intercambio seguro de datos como de su almacenamiento</w:t>
            </w:r>
            <w:r w:rsidRPr="00B25B15">
              <w:t>.</w:t>
            </w:r>
          </w:p>
        </w:tc>
      </w:tr>
    </w:tbl>
    <w:p w14:paraId="742F5FB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876EA55" w14:textId="77777777" w:rsidR="00002E26" w:rsidRPr="00CB03EC" w:rsidRDefault="00002E26" w:rsidP="00002E26">
      <w:r w:rsidRPr="00CB03EC">
        <w:rPr>
          <w:rStyle w:val="HideTWBExt"/>
        </w:rPr>
        <w:t>&lt;/Amend&gt;</w:t>
      </w:r>
    </w:p>
    <w:p w14:paraId="24FF8F87"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77</w:t>
      </w:r>
      <w:r w:rsidRPr="00CB03EC">
        <w:rPr>
          <w:rStyle w:val="HideTWBExt"/>
        </w:rPr>
        <w:t>&lt;/NumAm&gt;</w:t>
      </w:r>
    </w:p>
    <w:p w14:paraId="7B31FA18"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7545292" w14:textId="77777777" w:rsidR="00002E26" w:rsidRPr="00CB03EC" w:rsidRDefault="00002E26" w:rsidP="00002E26">
      <w:pPr>
        <w:pStyle w:val="NormalBold"/>
      </w:pPr>
      <w:r w:rsidRPr="00CB03EC">
        <w:rPr>
          <w:rStyle w:val="HideTWBExt"/>
          <w:b w:val="0"/>
        </w:rPr>
        <w:t>&lt;/RepeatBlock-By&gt;</w:t>
      </w:r>
    </w:p>
    <w:p w14:paraId="08F07B9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CC20D73" w14:textId="77777777" w:rsidR="00002E26" w:rsidRPr="00B25B15" w:rsidRDefault="00002E26" w:rsidP="00002E26">
      <w:pPr>
        <w:pStyle w:val="NormalBold"/>
      </w:pPr>
      <w:r w:rsidRPr="00B25B15">
        <w:rPr>
          <w:rStyle w:val="HideTWBExt"/>
        </w:rPr>
        <w:t>&lt;Article&gt;</w:t>
      </w:r>
      <w:r w:rsidRPr="00B25B15">
        <w:t>Artículo 1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32BC2DA" w14:textId="77777777" w:rsidTr="002676F3">
        <w:trPr>
          <w:trHeight w:hRule="exact" w:val="240"/>
          <w:jc w:val="center"/>
        </w:trPr>
        <w:tc>
          <w:tcPr>
            <w:tcW w:w="9752" w:type="dxa"/>
            <w:gridSpan w:val="2"/>
            <w:tcBorders>
              <w:top w:val="nil"/>
              <w:left w:val="nil"/>
              <w:bottom w:val="nil"/>
              <w:right w:val="nil"/>
            </w:tcBorders>
          </w:tcPr>
          <w:p w14:paraId="0B8AB418" w14:textId="77777777" w:rsidR="00002E26" w:rsidRPr="00B25B15" w:rsidRDefault="00002E26" w:rsidP="002676F3"/>
        </w:tc>
      </w:tr>
      <w:tr w:rsidR="00002E26" w:rsidRPr="00B25B15" w14:paraId="2E1EBF11" w14:textId="77777777" w:rsidTr="002676F3">
        <w:trPr>
          <w:trHeight w:val="240"/>
          <w:jc w:val="center"/>
        </w:trPr>
        <w:tc>
          <w:tcPr>
            <w:tcW w:w="4876" w:type="dxa"/>
            <w:tcBorders>
              <w:top w:val="nil"/>
              <w:left w:val="nil"/>
              <w:bottom w:val="nil"/>
              <w:right w:val="nil"/>
            </w:tcBorders>
          </w:tcPr>
          <w:p w14:paraId="20DEFFA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601CCE9" w14:textId="77777777" w:rsidR="00002E26" w:rsidRPr="00B25B15" w:rsidRDefault="00002E26" w:rsidP="002676F3">
            <w:pPr>
              <w:pStyle w:val="AmColumnHeading"/>
            </w:pPr>
            <w:r w:rsidRPr="00B25B15">
              <w:t>Enmienda</w:t>
            </w:r>
          </w:p>
        </w:tc>
      </w:tr>
      <w:tr w:rsidR="00002E26" w:rsidRPr="00B25B15" w14:paraId="7368C3A9" w14:textId="77777777" w:rsidTr="002676F3">
        <w:trPr>
          <w:jc w:val="center"/>
        </w:trPr>
        <w:tc>
          <w:tcPr>
            <w:tcW w:w="4876" w:type="dxa"/>
            <w:tcBorders>
              <w:top w:val="nil"/>
              <w:left w:val="nil"/>
              <w:bottom w:val="nil"/>
              <w:right w:val="nil"/>
            </w:tcBorders>
          </w:tcPr>
          <w:p w14:paraId="6C94C065" w14:textId="77777777" w:rsidR="00002E26" w:rsidRPr="00B25B15" w:rsidRDefault="00002E26" w:rsidP="002676F3">
            <w:pPr>
              <w:pStyle w:val="Normal6a"/>
            </w:pPr>
            <w:r w:rsidRPr="00B25B15">
              <w:t>1.</w:t>
            </w:r>
            <w:r w:rsidRPr="00B25B15">
              <w:tab/>
              <w:t>El presente Reglamento establece normas de seguridad de la información para todas las instituciones y órganos de la Unión.</w:t>
            </w:r>
          </w:p>
        </w:tc>
        <w:tc>
          <w:tcPr>
            <w:tcW w:w="4876" w:type="dxa"/>
            <w:tcBorders>
              <w:top w:val="nil"/>
              <w:left w:val="nil"/>
              <w:bottom w:val="nil"/>
              <w:right w:val="nil"/>
            </w:tcBorders>
          </w:tcPr>
          <w:p w14:paraId="21A5DF00" w14:textId="77777777" w:rsidR="00002E26" w:rsidRPr="00B25B15" w:rsidRDefault="00002E26" w:rsidP="002676F3">
            <w:pPr>
              <w:pStyle w:val="Normal6a"/>
            </w:pPr>
            <w:r w:rsidRPr="00B25B15">
              <w:t>1.</w:t>
            </w:r>
            <w:r w:rsidRPr="00B25B15">
              <w:tab/>
              <w:t xml:space="preserve">El presente Reglamento establece </w:t>
            </w:r>
            <w:r w:rsidRPr="00B25B15">
              <w:rPr>
                <w:b/>
                <w:i/>
              </w:rPr>
              <w:t>un conjunto mínimo de</w:t>
            </w:r>
            <w:r w:rsidRPr="00B25B15">
              <w:t xml:space="preserve"> normas </w:t>
            </w:r>
            <w:r w:rsidRPr="00B25B15">
              <w:rPr>
                <w:b/>
                <w:i/>
              </w:rPr>
              <w:t>comunes y uniformes</w:t>
            </w:r>
            <w:r w:rsidRPr="00B25B15">
              <w:t xml:space="preserve"> de seguridad de la información para todas las instituciones y órganos de la Unión.</w:t>
            </w:r>
          </w:p>
        </w:tc>
      </w:tr>
    </w:tbl>
    <w:p w14:paraId="1527213C"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932B192" w14:textId="77777777" w:rsidR="00002E26" w:rsidRPr="00CB03EC" w:rsidRDefault="00002E26" w:rsidP="00002E26">
      <w:pPr>
        <w:rPr>
          <w:lang w:val="de-DE"/>
        </w:rPr>
      </w:pPr>
      <w:r w:rsidRPr="00CB03EC">
        <w:rPr>
          <w:rStyle w:val="HideTWBExt"/>
          <w:lang w:val="de-DE"/>
        </w:rPr>
        <w:t>&lt;/Amend&gt;</w:t>
      </w:r>
    </w:p>
    <w:p w14:paraId="405CCAB9"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78</w:t>
      </w:r>
      <w:r w:rsidRPr="00CB03EC">
        <w:rPr>
          <w:rStyle w:val="HideTWBExt"/>
          <w:lang w:val="de-DE"/>
        </w:rPr>
        <w:t>&lt;/NumAm&gt;</w:t>
      </w:r>
    </w:p>
    <w:p w14:paraId="42D9FB44"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3F89344C" w14:textId="77777777" w:rsidR="00002E26" w:rsidRPr="00CB03EC" w:rsidRDefault="00002E26" w:rsidP="00002E26">
      <w:pPr>
        <w:pStyle w:val="NormalBold"/>
        <w:rPr>
          <w:lang w:val="de-DE"/>
        </w:rPr>
      </w:pPr>
      <w:r w:rsidRPr="00CB03EC">
        <w:rPr>
          <w:rStyle w:val="HideTWBExt"/>
          <w:b w:val="0"/>
          <w:lang w:val="de-DE"/>
        </w:rPr>
        <w:t>&lt;/RepeatBlock-By&gt;</w:t>
      </w:r>
    </w:p>
    <w:p w14:paraId="0DA8243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68265AB" w14:textId="77777777" w:rsidR="00002E26" w:rsidRPr="00B25B15" w:rsidRDefault="00002E26" w:rsidP="00002E26">
      <w:pPr>
        <w:pStyle w:val="NormalBold"/>
      </w:pPr>
      <w:r w:rsidRPr="00B25B15">
        <w:rPr>
          <w:rStyle w:val="HideTWBExt"/>
        </w:rPr>
        <w:t>&lt;Article&gt;</w:t>
      </w:r>
      <w:r w:rsidRPr="00B25B15">
        <w:t>Artículo 1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4685259" w14:textId="77777777" w:rsidTr="002676F3">
        <w:trPr>
          <w:trHeight w:hRule="exact" w:val="240"/>
          <w:jc w:val="center"/>
        </w:trPr>
        <w:tc>
          <w:tcPr>
            <w:tcW w:w="9752" w:type="dxa"/>
            <w:gridSpan w:val="2"/>
            <w:tcBorders>
              <w:top w:val="nil"/>
              <w:left w:val="nil"/>
              <w:bottom w:val="nil"/>
              <w:right w:val="nil"/>
            </w:tcBorders>
          </w:tcPr>
          <w:p w14:paraId="5383051F" w14:textId="77777777" w:rsidR="00002E26" w:rsidRPr="00B25B15" w:rsidRDefault="00002E26" w:rsidP="002676F3"/>
        </w:tc>
      </w:tr>
      <w:tr w:rsidR="00002E26" w:rsidRPr="00B25B15" w14:paraId="6B2A8230" w14:textId="77777777" w:rsidTr="002676F3">
        <w:trPr>
          <w:trHeight w:val="240"/>
          <w:jc w:val="center"/>
        </w:trPr>
        <w:tc>
          <w:tcPr>
            <w:tcW w:w="4876" w:type="dxa"/>
            <w:tcBorders>
              <w:top w:val="nil"/>
              <w:left w:val="nil"/>
              <w:bottom w:val="nil"/>
              <w:right w:val="nil"/>
            </w:tcBorders>
          </w:tcPr>
          <w:p w14:paraId="112C033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0850C02" w14:textId="77777777" w:rsidR="00002E26" w:rsidRPr="00B25B15" w:rsidRDefault="00002E26" w:rsidP="002676F3">
            <w:pPr>
              <w:pStyle w:val="AmColumnHeading"/>
            </w:pPr>
            <w:r w:rsidRPr="00B25B15">
              <w:t>Enmienda</w:t>
            </w:r>
          </w:p>
        </w:tc>
      </w:tr>
      <w:tr w:rsidR="00002E26" w:rsidRPr="00B25B15" w14:paraId="7D0B5F49" w14:textId="77777777" w:rsidTr="002676F3">
        <w:trPr>
          <w:jc w:val="center"/>
        </w:trPr>
        <w:tc>
          <w:tcPr>
            <w:tcW w:w="4876" w:type="dxa"/>
            <w:tcBorders>
              <w:top w:val="nil"/>
              <w:left w:val="nil"/>
              <w:bottom w:val="nil"/>
              <w:right w:val="nil"/>
            </w:tcBorders>
          </w:tcPr>
          <w:p w14:paraId="58D166FE" w14:textId="77777777" w:rsidR="00002E26" w:rsidRPr="00B25B15" w:rsidRDefault="00002E26" w:rsidP="002676F3">
            <w:pPr>
              <w:pStyle w:val="Normal6a"/>
            </w:pPr>
          </w:p>
        </w:tc>
        <w:tc>
          <w:tcPr>
            <w:tcW w:w="4876" w:type="dxa"/>
            <w:tcBorders>
              <w:top w:val="nil"/>
              <w:left w:val="nil"/>
              <w:bottom w:val="nil"/>
              <w:right w:val="nil"/>
            </w:tcBorders>
          </w:tcPr>
          <w:p w14:paraId="74690C57" w14:textId="77777777" w:rsidR="00002E26" w:rsidRPr="00B25B15" w:rsidRDefault="00002E26" w:rsidP="002676F3">
            <w:pPr>
              <w:pStyle w:val="Normal6a"/>
            </w:pPr>
            <w:r w:rsidRPr="00B25B15">
              <w:rPr>
                <w:b/>
                <w:i/>
              </w:rPr>
              <w:t>1 bis.</w:t>
            </w:r>
            <w:r w:rsidRPr="00B25B15">
              <w:tab/>
            </w:r>
            <w:r w:rsidRPr="00B25B15">
              <w:rPr>
                <w:b/>
                <w:i/>
              </w:rPr>
              <w:t>El presente Reglamento se entiende sin perjuicio del derecho de acceso a los documentos de las instituciones, órganos y organismos de la Unión consagrado en el artículo 15, apartado 3, del Tratado de Funcionamiento de la Unión Europea y determinado en el Reglamento (CE) n.º 1049/2001 del Parlamento Europeo y del Consejo. Ninguna disposición del presente Reglamento, en particular las disposiciones sobre la ICUE, podrá utilizarse para restringir el derecho de acceso a los documentos de las instituciones, órganos y organismos de la Unión más allá de la legislación aplicable sobre dicho acceso.</w:t>
            </w:r>
          </w:p>
        </w:tc>
      </w:tr>
    </w:tbl>
    <w:p w14:paraId="3853732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47452FC" w14:textId="77777777" w:rsidR="00002E26" w:rsidRPr="00CB03EC" w:rsidRDefault="00002E26" w:rsidP="00002E26">
      <w:r w:rsidRPr="00CB03EC">
        <w:rPr>
          <w:rStyle w:val="HideTWBExt"/>
        </w:rPr>
        <w:t>&lt;/Amend&gt;</w:t>
      </w:r>
    </w:p>
    <w:p w14:paraId="294849C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79</w:t>
      </w:r>
      <w:r w:rsidRPr="00CB03EC">
        <w:rPr>
          <w:rStyle w:val="HideTWBExt"/>
        </w:rPr>
        <w:t>&lt;/NumAm&gt;</w:t>
      </w:r>
    </w:p>
    <w:p w14:paraId="55441716"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30368A20" w14:textId="77777777" w:rsidR="00002E26" w:rsidRPr="00B25B15" w:rsidRDefault="00002E26" w:rsidP="00002E26">
      <w:pPr>
        <w:pStyle w:val="NormalBold"/>
      </w:pPr>
      <w:r w:rsidRPr="00B25B15">
        <w:rPr>
          <w:rStyle w:val="HideTWBExt"/>
          <w:b w:val="0"/>
        </w:rPr>
        <w:t>&lt;/RepeatBlock-By&gt;</w:t>
      </w:r>
    </w:p>
    <w:p w14:paraId="375DAD0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FC33F8E" w14:textId="77777777" w:rsidR="00002E26" w:rsidRPr="00B25B15" w:rsidRDefault="00002E26" w:rsidP="00002E26">
      <w:pPr>
        <w:pStyle w:val="NormalBold"/>
      </w:pPr>
      <w:r w:rsidRPr="00B25B15">
        <w:rPr>
          <w:rStyle w:val="HideTWBExt"/>
        </w:rPr>
        <w:t>&lt;Article&gt;</w:t>
      </w:r>
      <w:r w:rsidRPr="00B25B15">
        <w:t>Artículo 1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DB1815A" w14:textId="77777777" w:rsidTr="002676F3">
        <w:trPr>
          <w:trHeight w:hRule="exact" w:val="240"/>
          <w:jc w:val="center"/>
        </w:trPr>
        <w:tc>
          <w:tcPr>
            <w:tcW w:w="9752" w:type="dxa"/>
            <w:gridSpan w:val="2"/>
            <w:tcBorders>
              <w:top w:val="nil"/>
              <w:left w:val="nil"/>
              <w:bottom w:val="nil"/>
              <w:right w:val="nil"/>
            </w:tcBorders>
          </w:tcPr>
          <w:p w14:paraId="206A00E8" w14:textId="77777777" w:rsidR="00002E26" w:rsidRPr="00B25B15" w:rsidRDefault="00002E26" w:rsidP="002676F3"/>
        </w:tc>
      </w:tr>
      <w:tr w:rsidR="00002E26" w:rsidRPr="00B25B15" w14:paraId="03423C59" w14:textId="77777777" w:rsidTr="002676F3">
        <w:trPr>
          <w:trHeight w:val="240"/>
          <w:jc w:val="center"/>
        </w:trPr>
        <w:tc>
          <w:tcPr>
            <w:tcW w:w="4876" w:type="dxa"/>
            <w:tcBorders>
              <w:top w:val="nil"/>
              <w:left w:val="nil"/>
              <w:bottom w:val="nil"/>
              <w:right w:val="nil"/>
            </w:tcBorders>
          </w:tcPr>
          <w:p w14:paraId="3DBC0E9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288C032" w14:textId="77777777" w:rsidR="00002E26" w:rsidRPr="00B25B15" w:rsidRDefault="00002E26" w:rsidP="002676F3">
            <w:pPr>
              <w:pStyle w:val="AmColumnHeading"/>
            </w:pPr>
            <w:r w:rsidRPr="00B25B15">
              <w:t>Enmienda</w:t>
            </w:r>
          </w:p>
        </w:tc>
      </w:tr>
      <w:tr w:rsidR="00002E26" w:rsidRPr="00B25B15" w14:paraId="1D9F84F7" w14:textId="77777777" w:rsidTr="002676F3">
        <w:trPr>
          <w:jc w:val="center"/>
        </w:trPr>
        <w:tc>
          <w:tcPr>
            <w:tcW w:w="4876" w:type="dxa"/>
            <w:tcBorders>
              <w:top w:val="nil"/>
              <w:left w:val="nil"/>
              <w:bottom w:val="nil"/>
              <w:right w:val="nil"/>
            </w:tcBorders>
          </w:tcPr>
          <w:p w14:paraId="1F11D150" w14:textId="77777777" w:rsidR="00002E26" w:rsidRPr="00B25B15" w:rsidRDefault="00002E26" w:rsidP="002676F3">
            <w:pPr>
              <w:pStyle w:val="Normal6a"/>
            </w:pPr>
          </w:p>
        </w:tc>
        <w:tc>
          <w:tcPr>
            <w:tcW w:w="4876" w:type="dxa"/>
            <w:tcBorders>
              <w:top w:val="nil"/>
              <w:left w:val="nil"/>
              <w:bottom w:val="nil"/>
              <w:right w:val="nil"/>
            </w:tcBorders>
          </w:tcPr>
          <w:p w14:paraId="0997BFA3" w14:textId="77777777" w:rsidR="00002E26" w:rsidRPr="00B25B15" w:rsidRDefault="00002E26" w:rsidP="002676F3">
            <w:pPr>
              <w:pStyle w:val="Normal6a"/>
            </w:pPr>
            <w:r w:rsidRPr="00B25B15">
              <w:rPr>
                <w:b/>
                <w:i/>
              </w:rPr>
              <w:t>1 bis.</w:t>
            </w:r>
            <w:r w:rsidRPr="00B25B15">
              <w:tab/>
            </w:r>
            <w:r w:rsidRPr="00B25B15">
              <w:rPr>
                <w:b/>
                <w:i/>
              </w:rPr>
              <w:t>El presente Reglamento se entiende sin perjuicio del Reglamento (CE) n.º 1049/2001 del Parlamento Europeo y del Consejo, relativo al acceso del público a los documentos del Parlamento Europeo, del Consejo y de la Comisión.</w:t>
            </w:r>
          </w:p>
        </w:tc>
      </w:tr>
    </w:tbl>
    <w:p w14:paraId="0BBCCCC7"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6508A7FC" w14:textId="77777777" w:rsidR="00002E26" w:rsidRPr="00CB03EC" w:rsidRDefault="00002E26" w:rsidP="00002E26">
      <w:pPr>
        <w:rPr>
          <w:lang w:val="de-DE"/>
        </w:rPr>
      </w:pPr>
      <w:r w:rsidRPr="00CB03EC">
        <w:rPr>
          <w:rStyle w:val="HideTWBExt"/>
          <w:lang w:val="de-DE"/>
        </w:rPr>
        <w:t>&lt;/Amend&gt;</w:t>
      </w:r>
    </w:p>
    <w:p w14:paraId="038005F5"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80</w:t>
      </w:r>
      <w:r w:rsidRPr="00CB03EC">
        <w:rPr>
          <w:rStyle w:val="HideTWBExt"/>
          <w:lang w:val="de-DE"/>
        </w:rPr>
        <w:t>&lt;/NumAm&gt;</w:t>
      </w:r>
    </w:p>
    <w:p w14:paraId="61714153"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0E3E544" w14:textId="77777777" w:rsidR="00002E26" w:rsidRPr="00CB03EC" w:rsidRDefault="00002E26" w:rsidP="00002E26">
      <w:pPr>
        <w:pStyle w:val="NormalBold"/>
        <w:rPr>
          <w:lang w:val="de-DE"/>
        </w:rPr>
      </w:pPr>
      <w:r w:rsidRPr="00CB03EC">
        <w:rPr>
          <w:rStyle w:val="HideTWBExt"/>
          <w:b w:val="0"/>
          <w:lang w:val="de-DE"/>
        </w:rPr>
        <w:t>&lt;/RepeatBlock-By&gt;</w:t>
      </w:r>
    </w:p>
    <w:p w14:paraId="51DF52E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F7CECD1" w14:textId="77777777" w:rsidR="00002E26" w:rsidRPr="00B25B15" w:rsidRDefault="00002E26" w:rsidP="00002E26">
      <w:pPr>
        <w:pStyle w:val="NormalBold"/>
      </w:pPr>
      <w:r w:rsidRPr="00B25B15">
        <w:rPr>
          <w:rStyle w:val="HideTWBExt"/>
        </w:rPr>
        <w:t>&lt;Article&gt;</w:t>
      </w:r>
      <w:r w:rsidRPr="00B25B15">
        <w:t>Artículo 1 – apartado 1 ter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2A0BCA6" w14:textId="77777777" w:rsidTr="002676F3">
        <w:trPr>
          <w:trHeight w:hRule="exact" w:val="240"/>
          <w:jc w:val="center"/>
        </w:trPr>
        <w:tc>
          <w:tcPr>
            <w:tcW w:w="9752" w:type="dxa"/>
            <w:gridSpan w:val="2"/>
            <w:tcBorders>
              <w:top w:val="nil"/>
              <w:left w:val="nil"/>
              <w:bottom w:val="nil"/>
              <w:right w:val="nil"/>
            </w:tcBorders>
          </w:tcPr>
          <w:p w14:paraId="7695F9E5" w14:textId="77777777" w:rsidR="00002E26" w:rsidRPr="00B25B15" w:rsidRDefault="00002E26" w:rsidP="002676F3"/>
        </w:tc>
      </w:tr>
      <w:tr w:rsidR="00002E26" w:rsidRPr="00B25B15" w14:paraId="311792FA" w14:textId="77777777" w:rsidTr="002676F3">
        <w:trPr>
          <w:trHeight w:val="240"/>
          <w:jc w:val="center"/>
        </w:trPr>
        <w:tc>
          <w:tcPr>
            <w:tcW w:w="4876" w:type="dxa"/>
            <w:tcBorders>
              <w:top w:val="nil"/>
              <w:left w:val="nil"/>
              <w:bottom w:val="nil"/>
              <w:right w:val="nil"/>
            </w:tcBorders>
          </w:tcPr>
          <w:p w14:paraId="1B72334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724FD56" w14:textId="77777777" w:rsidR="00002E26" w:rsidRPr="00B25B15" w:rsidRDefault="00002E26" w:rsidP="002676F3">
            <w:pPr>
              <w:pStyle w:val="AmColumnHeading"/>
            </w:pPr>
            <w:r w:rsidRPr="00B25B15">
              <w:t>Enmienda</w:t>
            </w:r>
          </w:p>
        </w:tc>
      </w:tr>
      <w:tr w:rsidR="00002E26" w:rsidRPr="00B25B15" w14:paraId="5BAEFE74" w14:textId="77777777" w:rsidTr="002676F3">
        <w:trPr>
          <w:jc w:val="center"/>
        </w:trPr>
        <w:tc>
          <w:tcPr>
            <w:tcW w:w="4876" w:type="dxa"/>
            <w:tcBorders>
              <w:top w:val="nil"/>
              <w:left w:val="nil"/>
              <w:bottom w:val="nil"/>
              <w:right w:val="nil"/>
            </w:tcBorders>
          </w:tcPr>
          <w:p w14:paraId="706E4647" w14:textId="77777777" w:rsidR="00002E26" w:rsidRPr="00B25B15" w:rsidRDefault="00002E26" w:rsidP="002676F3">
            <w:pPr>
              <w:pStyle w:val="Normal6a"/>
            </w:pPr>
          </w:p>
        </w:tc>
        <w:tc>
          <w:tcPr>
            <w:tcW w:w="4876" w:type="dxa"/>
            <w:tcBorders>
              <w:top w:val="nil"/>
              <w:left w:val="nil"/>
              <w:bottom w:val="nil"/>
              <w:right w:val="nil"/>
            </w:tcBorders>
          </w:tcPr>
          <w:p w14:paraId="518AFA3E" w14:textId="77777777" w:rsidR="00002E26" w:rsidRPr="00B25B15" w:rsidRDefault="00002E26" w:rsidP="002676F3">
            <w:pPr>
              <w:pStyle w:val="Normal6a"/>
            </w:pPr>
            <w:r w:rsidRPr="00B25B15">
              <w:rPr>
                <w:b/>
                <w:i/>
              </w:rPr>
              <w:t>1 ter.</w:t>
            </w:r>
            <w:r w:rsidRPr="00B25B15">
              <w:tab/>
            </w:r>
            <w:r w:rsidRPr="00B25B15">
              <w:rPr>
                <w:b/>
                <w:i/>
              </w:rPr>
              <w:t>El presente Reglamento se entiende sin perjuicio de las modalidades de acceso a la información aplicables a los miembros de las instituciones de la Unión, como los diputados al Parlamento Europeo, los miembros de la Comisión, los representantes de los Estados miembros en el seno del Consejo, los jueces del Tribunal de Justicia de la Unión Europea o los miembros del Tribunal de Cuentas. En concreto, a la vista de las prerrogativas y competencias del Parlamento, a los diputados al Parlamento Europeo que no dispongan de una habilitación personal de seguridad se les concederá acceso a información clasificada de la UE con arreglo a las disposiciones prácticas definidas de común acuerdo, incluida la firma de una declaración solemne de que no divulgarán el contenido de dichos documentos a terceros.</w:t>
            </w:r>
          </w:p>
        </w:tc>
      </w:tr>
    </w:tbl>
    <w:p w14:paraId="6364917D"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42E5116" w14:textId="77777777" w:rsidR="00002E26" w:rsidRPr="00CB03EC" w:rsidRDefault="00002E26" w:rsidP="00002E26">
      <w:r w:rsidRPr="00CB03EC">
        <w:rPr>
          <w:rStyle w:val="HideTWBExt"/>
        </w:rPr>
        <w:t>&lt;/Amend&gt;</w:t>
      </w:r>
    </w:p>
    <w:p w14:paraId="1E7502F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81</w:t>
      </w:r>
      <w:r w:rsidRPr="00CB03EC">
        <w:rPr>
          <w:rStyle w:val="HideTWBExt"/>
        </w:rPr>
        <w:t>&lt;/NumAm&gt;</w:t>
      </w:r>
    </w:p>
    <w:p w14:paraId="09FF6599"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5E943F9" w14:textId="77777777" w:rsidR="00002E26" w:rsidRPr="00CB03EC" w:rsidRDefault="00002E26" w:rsidP="00002E26">
      <w:pPr>
        <w:pStyle w:val="NormalBold"/>
      </w:pPr>
      <w:r w:rsidRPr="00CB03EC">
        <w:rPr>
          <w:rStyle w:val="HideTWBExt"/>
          <w:b w:val="0"/>
        </w:rPr>
        <w:t>&lt;/RepeatBlock-By&gt;</w:t>
      </w:r>
    </w:p>
    <w:p w14:paraId="00E1737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4164A34" w14:textId="77777777" w:rsidR="00002E26" w:rsidRPr="00B25B15" w:rsidRDefault="00002E26" w:rsidP="00002E26">
      <w:pPr>
        <w:pStyle w:val="NormalBold"/>
      </w:pPr>
      <w:r w:rsidRPr="00B25B15">
        <w:rPr>
          <w:rStyle w:val="HideTWBExt"/>
        </w:rPr>
        <w:t>&lt;Article&gt;</w:t>
      </w:r>
      <w:r w:rsidRPr="00B25B15">
        <w:t>Artículo 2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7163809" w14:textId="77777777" w:rsidTr="002676F3">
        <w:trPr>
          <w:trHeight w:hRule="exact" w:val="240"/>
          <w:jc w:val="center"/>
        </w:trPr>
        <w:tc>
          <w:tcPr>
            <w:tcW w:w="9752" w:type="dxa"/>
            <w:gridSpan w:val="2"/>
            <w:tcBorders>
              <w:top w:val="nil"/>
              <w:left w:val="nil"/>
              <w:bottom w:val="nil"/>
              <w:right w:val="nil"/>
            </w:tcBorders>
          </w:tcPr>
          <w:p w14:paraId="4629A7C6" w14:textId="77777777" w:rsidR="00002E26" w:rsidRPr="00B25B15" w:rsidRDefault="00002E26" w:rsidP="002676F3"/>
        </w:tc>
      </w:tr>
      <w:tr w:rsidR="00002E26" w:rsidRPr="00B25B15" w14:paraId="3DFF7B1E" w14:textId="77777777" w:rsidTr="002676F3">
        <w:trPr>
          <w:trHeight w:val="240"/>
          <w:jc w:val="center"/>
        </w:trPr>
        <w:tc>
          <w:tcPr>
            <w:tcW w:w="4876" w:type="dxa"/>
            <w:tcBorders>
              <w:top w:val="nil"/>
              <w:left w:val="nil"/>
              <w:bottom w:val="nil"/>
              <w:right w:val="nil"/>
            </w:tcBorders>
          </w:tcPr>
          <w:p w14:paraId="3A709AB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CEB67F3" w14:textId="77777777" w:rsidR="00002E26" w:rsidRPr="00B25B15" w:rsidRDefault="00002E26" w:rsidP="002676F3">
            <w:pPr>
              <w:pStyle w:val="AmColumnHeading"/>
            </w:pPr>
            <w:r w:rsidRPr="00B25B15">
              <w:t>Enmienda</w:t>
            </w:r>
          </w:p>
        </w:tc>
      </w:tr>
      <w:tr w:rsidR="00002E26" w:rsidRPr="00B25B15" w14:paraId="19D3AA78" w14:textId="77777777" w:rsidTr="002676F3">
        <w:trPr>
          <w:jc w:val="center"/>
        </w:trPr>
        <w:tc>
          <w:tcPr>
            <w:tcW w:w="4876" w:type="dxa"/>
            <w:tcBorders>
              <w:top w:val="nil"/>
              <w:left w:val="nil"/>
              <w:bottom w:val="nil"/>
              <w:right w:val="nil"/>
            </w:tcBorders>
          </w:tcPr>
          <w:p w14:paraId="0D22FD53" w14:textId="77777777" w:rsidR="00002E26" w:rsidRPr="00B25B15" w:rsidRDefault="00002E26" w:rsidP="002676F3">
            <w:pPr>
              <w:pStyle w:val="Normal6a"/>
            </w:pPr>
          </w:p>
        </w:tc>
        <w:tc>
          <w:tcPr>
            <w:tcW w:w="4876" w:type="dxa"/>
            <w:tcBorders>
              <w:top w:val="nil"/>
              <w:left w:val="nil"/>
              <w:bottom w:val="nil"/>
              <w:right w:val="nil"/>
            </w:tcBorders>
          </w:tcPr>
          <w:p w14:paraId="125D2150" w14:textId="77777777" w:rsidR="00002E26" w:rsidRPr="00B25B15" w:rsidRDefault="00002E26" w:rsidP="002676F3">
            <w:pPr>
              <w:pStyle w:val="Normal6a"/>
            </w:pPr>
            <w:r w:rsidRPr="00B25B15">
              <w:rPr>
                <w:b/>
                <w:i/>
              </w:rPr>
              <w:t>1 bis.</w:t>
            </w:r>
            <w:r w:rsidRPr="00B25B15">
              <w:tab/>
            </w:r>
            <w:r w:rsidRPr="00B25B15">
              <w:rPr>
                <w:b/>
                <w:i/>
              </w:rPr>
              <w:t>El presente Reglamento se entiende sin perjuicio del Reglamento (Euratom) n.º 3/1958[1]; del Reglamento n.º 31 (CEE), 11 (CEEA), por el que se establece el Estatuto de los funcionarios y el régimen aplicable a los otros agentes de la Comunidad Económica Europea y de la Comunidad Europa de la Energía Atómica[2]; del Reglamento (CE) n.º 1049/2001 del Parlamento Europeo y del Consejo[3]; del Reglamento (UE) 2018/1725 del Parlamento Europeo y del Consejo[4]; del Reglamento (CEE, Euratom) n.º 354/83 del Consejo[5]; del Reglamento (UE, Euratom) 2018/1046 del Parlamento Europeo y del Consejo[6]; del Reglamento (UE) 2021/697 del Parlamento Europeo y del Consejo[7], y del Reglamento (UE, Euratom) 2023/2841 del Parlamento Europeo y del Consejo[8], por el que se establecen medidas destinadas a garantizar un elevado nivel común de ciberseguridad en las instituciones, los órganos y los organismos de la Unión.</w:t>
            </w:r>
          </w:p>
        </w:tc>
      </w:tr>
    </w:tbl>
    <w:p w14:paraId="683F7E1B"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66D5BAB5" w14:textId="77777777" w:rsidR="00002E26" w:rsidRPr="00CB03EC" w:rsidRDefault="00002E26" w:rsidP="00002E26">
      <w:pPr>
        <w:rPr>
          <w:lang w:val="de-DE"/>
        </w:rPr>
      </w:pPr>
      <w:r w:rsidRPr="00CB03EC">
        <w:rPr>
          <w:rStyle w:val="HideTWBExt"/>
          <w:lang w:val="de-DE"/>
        </w:rPr>
        <w:t>&lt;/Amend&gt;</w:t>
      </w:r>
    </w:p>
    <w:p w14:paraId="7F356408"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82</w:t>
      </w:r>
      <w:r w:rsidRPr="00CB03EC">
        <w:rPr>
          <w:rStyle w:val="HideTWBExt"/>
          <w:lang w:val="de-DE"/>
        </w:rPr>
        <w:t>&lt;/NumAm&gt;</w:t>
      </w:r>
    </w:p>
    <w:p w14:paraId="3E4B8336"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71F595A4" w14:textId="77777777" w:rsidR="00002E26" w:rsidRPr="00CB03EC" w:rsidRDefault="00002E26" w:rsidP="00002E26">
      <w:pPr>
        <w:pStyle w:val="NormalBold"/>
        <w:rPr>
          <w:lang w:val="de-DE"/>
        </w:rPr>
      </w:pPr>
      <w:r w:rsidRPr="00CB03EC">
        <w:rPr>
          <w:rStyle w:val="HideTWBExt"/>
          <w:b w:val="0"/>
          <w:lang w:val="de-DE"/>
        </w:rPr>
        <w:t>&lt;/RepeatBlock-By&gt;</w:t>
      </w:r>
    </w:p>
    <w:p w14:paraId="757AAB6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E0EDEA4" w14:textId="77777777" w:rsidR="00002E26" w:rsidRPr="00B25B15" w:rsidRDefault="00002E26" w:rsidP="00002E26">
      <w:pPr>
        <w:pStyle w:val="NormalBold"/>
      </w:pPr>
      <w:r w:rsidRPr="00B25B15">
        <w:rPr>
          <w:rStyle w:val="HideTWBExt"/>
        </w:rPr>
        <w:t>&lt;Article&gt;</w:t>
      </w:r>
      <w:r w:rsidRPr="00B25B15">
        <w:t>Artículo 2 – apartado 2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FF38DE4" w14:textId="77777777" w:rsidTr="002676F3">
        <w:trPr>
          <w:trHeight w:hRule="exact" w:val="240"/>
          <w:jc w:val="center"/>
        </w:trPr>
        <w:tc>
          <w:tcPr>
            <w:tcW w:w="9752" w:type="dxa"/>
            <w:gridSpan w:val="2"/>
            <w:tcBorders>
              <w:top w:val="nil"/>
              <w:left w:val="nil"/>
              <w:bottom w:val="nil"/>
              <w:right w:val="nil"/>
            </w:tcBorders>
          </w:tcPr>
          <w:p w14:paraId="1B803164" w14:textId="77777777" w:rsidR="00002E26" w:rsidRPr="00B25B15" w:rsidRDefault="00002E26" w:rsidP="002676F3"/>
        </w:tc>
      </w:tr>
      <w:tr w:rsidR="00002E26" w:rsidRPr="00B25B15" w14:paraId="253109DB" w14:textId="77777777" w:rsidTr="002676F3">
        <w:trPr>
          <w:trHeight w:val="240"/>
          <w:jc w:val="center"/>
        </w:trPr>
        <w:tc>
          <w:tcPr>
            <w:tcW w:w="4876" w:type="dxa"/>
            <w:tcBorders>
              <w:top w:val="nil"/>
              <w:left w:val="nil"/>
              <w:bottom w:val="nil"/>
              <w:right w:val="nil"/>
            </w:tcBorders>
          </w:tcPr>
          <w:p w14:paraId="5D971F0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98DEFB1" w14:textId="77777777" w:rsidR="00002E26" w:rsidRPr="00B25B15" w:rsidRDefault="00002E26" w:rsidP="002676F3">
            <w:pPr>
              <w:pStyle w:val="AmColumnHeading"/>
            </w:pPr>
            <w:r w:rsidRPr="00B25B15">
              <w:t>Enmienda</w:t>
            </w:r>
          </w:p>
        </w:tc>
      </w:tr>
      <w:tr w:rsidR="00002E26" w:rsidRPr="00B25B15" w14:paraId="3D82BB94" w14:textId="77777777" w:rsidTr="002676F3">
        <w:trPr>
          <w:jc w:val="center"/>
        </w:trPr>
        <w:tc>
          <w:tcPr>
            <w:tcW w:w="4876" w:type="dxa"/>
            <w:tcBorders>
              <w:top w:val="nil"/>
              <w:left w:val="nil"/>
              <w:bottom w:val="nil"/>
              <w:right w:val="nil"/>
            </w:tcBorders>
          </w:tcPr>
          <w:p w14:paraId="6553E502" w14:textId="77777777" w:rsidR="00002E26" w:rsidRPr="00B25B15" w:rsidRDefault="00002E26" w:rsidP="002676F3">
            <w:pPr>
              <w:pStyle w:val="Normal6a"/>
            </w:pPr>
            <w:r w:rsidRPr="00B25B15">
              <w:t>a)</w:t>
            </w:r>
            <w:r w:rsidRPr="00B25B15">
              <w:tab/>
              <w:t xml:space="preserve">tres grados de información no clasificada: uso público, </w:t>
            </w:r>
            <w:r w:rsidRPr="00B25B15">
              <w:rPr>
                <w:b/>
                <w:i/>
              </w:rPr>
              <w:t>normal y sensible</w:t>
            </w:r>
            <w:r w:rsidRPr="00B25B15">
              <w:t xml:space="preserve"> no clasificada;</w:t>
            </w:r>
          </w:p>
        </w:tc>
        <w:tc>
          <w:tcPr>
            <w:tcW w:w="4876" w:type="dxa"/>
            <w:tcBorders>
              <w:top w:val="nil"/>
              <w:left w:val="nil"/>
              <w:bottom w:val="nil"/>
              <w:right w:val="nil"/>
            </w:tcBorders>
          </w:tcPr>
          <w:p w14:paraId="5E855E62" w14:textId="77777777" w:rsidR="00002E26" w:rsidRPr="00B25B15" w:rsidRDefault="00002E26" w:rsidP="002676F3">
            <w:pPr>
              <w:pStyle w:val="Normal6a"/>
            </w:pPr>
            <w:r w:rsidRPr="00B25B15">
              <w:t>a)</w:t>
            </w:r>
            <w:r w:rsidRPr="00B25B15">
              <w:tab/>
              <w:t xml:space="preserve">tres grados de información no clasificada: uso público, </w:t>
            </w:r>
            <w:r w:rsidRPr="00B25B15">
              <w:rPr>
                <w:b/>
                <w:i/>
              </w:rPr>
              <w:t>de trabajo y protegida</w:t>
            </w:r>
            <w:r w:rsidRPr="00B25B15">
              <w:t xml:space="preserve"> no clasificada;</w:t>
            </w:r>
          </w:p>
        </w:tc>
      </w:tr>
      <w:tr w:rsidR="00002E26" w:rsidRPr="00B25B15" w14:paraId="1F38B1A8" w14:textId="77777777" w:rsidTr="002676F3">
        <w:trPr>
          <w:jc w:val="center"/>
        </w:trPr>
        <w:tc>
          <w:tcPr>
            <w:tcW w:w="4876" w:type="dxa"/>
            <w:tcBorders>
              <w:top w:val="nil"/>
              <w:left w:val="nil"/>
              <w:bottom w:val="nil"/>
              <w:right w:val="nil"/>
            </w:tcBorders>
          </w:tcPr>
          <w:p w14:paraId="5B62FEC5" w14:textId="77777777" w:rsidR="00002E26" w:rsidRPr="00B25B15" w:rsidRDefault="00002E26" w:rsidP="002676F3"/>
        </w:tc>
        <w:tc>
          <w:tcPr>
            <w:tcW w:w="4876" w:type="dxa"/>
            <w:tcBorders>
              <w:top w:val="nil"/>
              <w:left w:val="nil"/>
              <w:bottom w:val="nil"/>
              <w:right w:val="nil"/>
            </w:tcBorders>
          </w:tcPr>
          <w:p w14:paraId="7FD4BBE1" w14:textId="77777777" w:rsidR="00002E26" w:rsidRPr="00B25B15" w:rsidRDefault="00002E26" w:rsidP="002676F3">
            <w:pPr>
              <w:pStyle w:val="Normal6a"/>
            </w:pPr>
            <w:r w:rsidRPr="00B25B15">
              <w:rPr>
                <w:i/>
              </w:rPr>
              <w:t>(Esta modificación se aplica a la totalidad del texto legislativo objeto de examen; su adopción impone adaptaciones técnicas en todo el texto.)</w:t>
            </w:r>
          </w:p>
        </w:tc>
      </w:tr>
    </w:tbl>
    <w:p w14:paraId="5D044AE1"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08B97335" w14:textId="77777777" w:rsidR="00002E26" w:rsidRPr="00B25B15" w:rsidRDefault="00002E26" w:rsidP="00002E26">
      <w:pPr>
        <w:pStyle w:val="AmJustTitle"/>
      </w:pPr>
      <w:r w:rsidRPr="00B25B15">
        <w:rPr>
          <w:rStyle w:val="HideTWBExt"/>
        </w:rPr>
        <w:t>&lt;TitreJust&gt;</w:t>
      </w:r>
      <w:r w:rsidRPr="00B25B15">
        <w:t>Justificación</w:t>
      </w:r>
      <w:r w:rsidRPr="00B25B15">
        <w:rPr>
          <w:rStyle w:val="HideTWBExt"/>
        </w:rPr>
        <w:t>&lt;/TitreJust&gt;</w:t>
      </w:r>
    </w:p>
    <w:p w14:paraId="4D856715" w14:textId="77777777" w:rsidR="00002E26" w:rsidRPr="00B25B15" w:rsidRDefault="00002E26" w:rsidP="00002E26">
      <w:pPr>
        <w:pStyle w:val="AmJustText"/>
      </w:pPr>
      <w:r w:rsidRPr="00B25B15">
        <w:t>En el artículo 9 del Reglamento (CE) n.º 1049/2001 solo se consideran «sensibles» los documentos «CONFIDENTIEL UE/EU CONFIDENTIAL», «SECRET UE/EU SECRET» y «TRÈS SECRET UE/EU TOP SECRET». De conformidad con el artículo 12, apartado 1, del Reglamento (CE) n.º 1049/2001, el uso público debe considerarse «normal». Para evitar confusiones, debe utilizarse una terminología diferente.</w:t>
      </w:r>
    </w:p>
    <w:p w14:paraId="11D07EA0" w14:textId="77777777" w:rsidR="00002E26" w:rsidRPr="00B25B15" w:rsidRDefault="00002E26" w:rsidP="00002E26">
      <w:r w:rsidRPr="00B25B15">
        <w:rPr>
          <w:rStyle w:val="HideTWBExt"/>
        </w:rPr>
        <w:t>&lt;/Amend&gt;</w:t>
      </w:r>
    </w:p>
    <w:p w14:paraId="5063288F"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83</w:t>
      </w:r>
      <w:r w:rsidRPr="00B25B15">
        <w:rPr>
          <w:rStyle w:val="HideTWBExt"/>
        </w:rPr>
        <w:t>&lt;/NumAm&gt;</w:t>
      </w:r>
    </w:p>
    <w:p w14:paraId="0717E213" w14:textId="77777777" w:rsidR="00002E26" w:rsidRPr="00CB03EC" w:rsidRDefault="00002E26" w:rsidP="00002E26">
      <w:pPr>
        <w:pStyle w:val="NormalBold"/>
      </w:pPr>
      <w:r w:rsidRPr="00CB03EC">
        <w:rPr>
          <w:rStyle w:val="HideTWBExt"/>
          <w:b w:val="0"/>
        </w:rPr>
        <w:t>&lt;RepeatBlock-By&gt;&lt;Members&gt;</w:t>
      </w:r>
      <w:r w:rsidRPr="00CB03EC">
        <w:t>Sigrid Friis</w:t>
      </w:r>
      <w:r w:rsidRPr="00CB03EC">
        <w:rPr>
          <w:rStyle w:val="HideTWBExt"/>
          <w:b w:val="0"/>
        </w:rPr>
        <w:t>&lt;/Members&gt;</w:t>
      </w:r>
    </w:p>
    <w:p w14:paraId="3A48AA80" w14:textId="77777777" w:rsidR="00002E26" w:rsidRPr="00B25B15" w:rsidRDefault="00002E26" w:rsidP="00002E26">
      <w:pPr>
        <w:pStyle w:val="NormalBold"/>
      </w:pPr>
      <w:r w:rsidRPr="00B25B15">
        <w:rPr>
          <w:rStyle w:val="HideTWBExt"/>
          <w:b w:val="0"/>
        </w:rPr>
        <w:t>&lt;/RepeatBlock-By&gt;</w:t>
      </w:r>
    </w:p>
    <w:p w14:paraId="10C1C1C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4348C05" w14:textId="77777777" w:rsidR="00002E26" w:rsidRPr="00B25B15" w:rsidRDefault="00002E26" w:rsidP="00002E26">
      <w:pPr>
        <w:pStyle w:val="NormalBold"/>
      </w:pPr>
      <w:r w:rsidRPr="00B25B15">
        <w:rPr>
          <w:rStyle w:val="HideTWBExt"/>
        </w:rPr>
        <w:t>&lt;Article&gt;</w:t>
      </w:r>
      <w:r w:rsidRPr="00B25B15">
        <w:t>Artículo 2 – apartado 2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1C37042" w14:textId="77777777" w:rsidTr="002676F3">
        <w:trPr>
          <w:trHeight w:hRule="exact" w:val="240"/>
          <w:jc w:val="center"/>
        </w:trPr>
        <w:tc>
          <w:tcPr>
            <w:tcW w:w="9752" w:type="dxa"/>
            <w:gridSpan w:val="2"/>
            <w:tcBorders>
              <w:top w:val="nil"/>
              <w:left w:val="nil"/>
              <w:bottom w:val="nil"/>
              <w:right w:val="nil"/>
            </w:tcBorders>
          </w:tcPr>
          <w:p w14:paraId="1EEC7EA6" w14:textId="77777777" w:rsidR="00002E26" w:rsidRPr="00B25B15" w:rsidRDefault="00002E26" w:rsidP="002676F3"/>
        </w:tc>
      </w:tr>
      <w:tr w:rsidR="00002E26" w:rsidRPr="00B25B15" w14:paraId="6A6DF926" w14:textId="77777777" w:rsidTr="002676F3">
        <w:trPr>
          <w:trHeight w:val="240"/>
          <w:jc w:val="center"/>
        </w:trPr>
        <w:tc>
          <w:tcPr>
            <w:tcW w:w="4876" w:type="dxa"/>
            <w:tcBorders>
              <w:top w:val="nil"/>
              <w:left w:val="nil"/>
              <w:bottom w:val="nil"/>
              <w:right w:val="nil"/>
            </w:tcBorders>
          </w:tcPr>
          <w:p w14:paraId="71B6788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03ACA42" w14:textId="77777777" w:rsidR="00002E26" w:rsidRPr="00B25B15" w:rsidRDefault="00002E26" w:rsidP="002676F3">
            <w:pPr>
              <w:pStyle w:val="AmColumnHeading"/>
            </w:pPr>
            <w:r w:rsidRPr="00B25B15">
              <w:t>Enmienda</w:t>
            </w:r>
          </w:p>
        </w:tc>
      </w:tr>
      <w:tr w:rsidR="00002E26" w:rsidRPr="00B25B15" w14:paraId="54C86139" w14:textId="77777777" w:rsidTr="002676F3">
        <w:trPr>
          <w:jc w:val="center"/>
        </w:trPr>
        <w:tc>
          <w:tcPr>
            <w:tcW w:w="4876" w:type="dxa"/>
            <w:tcBorders>
              <w:top w:val="nil"/>
              <w:left w:val="nil"/>
              <w:bottom w:val="nil"/>
              <w:right w:val="nil"/>
            </w:tcBorders>
          </w:tcPr>
          <w:p w14:paraId="17FC2956" w14:textId="77777777" w:rsidR="00002E26" w:rsidRPr="00B25B15" w:rsidRDefault="00002E26" w:rsidP="002676F3">
            <w:pPr>
              <w:pStyle w:val="Normal6a"/>
            </w:pPr>
            <w:r w:rsidRPr="00B25B15">
              <w:t>a)</w:t>
            </w:r>
            <w:r w:rsidRPr="00B25B15">
              <w:tab/>
            </w:r>
            <w:r w:rsidRPr="00B25B15">
              <w:rPr>
                <w:b/>
                <w:i/>
              </w:rPr>
              <w:t>tres</w:t>
            </w:r>
            <w:r w:rsidRPr="00B25B15">
              <w:t xml:space="preserve"> grados de información no clasificada: uso público</w:t>
            </w:r>
            <w:r w:rsidRPr="00B25B15">
              <w:rPr>
                <w:b/>
                <w:i/>
              </w:rPr>
              <w:t>,</w:t>
            </w:r>
            <w:r w:rsidRPr="00B25B15">
              <w:t xml:space="preserve"> normal </w:t>
            </w:r>
            <w:r w:rsidRPr="00B25B15">
              <w:rPr>
                <w:b/>
                <w:i/>
              </w:rPr>
              <w:t>y sensible no clasificada</w:t>
            </w:r>
            <w:r w:rsidRPr="00B25B15">
              <w:t>;</w:t>
            </w:r>
          </w:p>
        </w:tc>
        <w:tc>
          <w:tcPr>
            <w:tcW w:w="4876" w:type="dxa"/>
            <w:tcBorders>
              <w:top w:val="nil"/>
              <w:left w:val="nil"/>
              <w:bottom w:val="nil"/>
              <w:right w:val="nil"/>
            </w:tcBorders>
          </w:tcPr>
          <w:p w14:paraId="3FCA73C7" w14:textId="77777777" w:rsidR="00002E26" w:rsidRPr="00B25B15" w:rsidRDefault="00002E26" w:rsidP="002676F3">
            <w:pPr>
              <w:pStyle w:val="Normal6a"/>
            </w:pPr>
            <w:r w:rsidRPr="00B25B15">
              <w:t>a)</w:t>
            </w:r>
            <w:r w:rsidRPr="00B25B15">
              <w:tab/>
            </w:r>
            <w:r w:rsidRPr="00B25B15">
              <w:rPr>
                <w:b/>
                <w:i/>
              </w:rPr>
              <w:t>dos</w:t>
            </w:r>
            <w:r w:rsidRPr="00B25B15">
              <w:t xml:space="preserve"> grados de información no clasificada: uso público </w:t>
            </w:r>
            <w:r w:rsidRPr="00B25B15">
              <w:rPr>
                <w:b/>
                <w:i/>
              </w:rPr>
              <w:t>y</w:t>
            </w:r>
            <w:r w:rsidRPr="00B25B15">
              <w:t xml:space="preserve"> normal;</w:t>
            </w:r>
          </w:p>
        </w:tc>
      </w:tr>
    </w:tbl>
    <w:p w14:paraId="2646AFEF"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00D830B4" w14:textId="77777777" w:rsidR="00002E26" w:rsidRPr="00CB03EC" w:rsidRDefault="00002E26" w:rsidP="00002E26">
      <w:pPr>
        <w:rPr>
          <w:lang w:val="de-DE"/>
        </w:rPr>
      </w:pPr>
      <w:r w:rsidRPr="00CB03EC">
        <w:rPr>
          <w:rStyle w:val="HideTWBExt"/>
          <w:lang w:val="de-DE"/>
        </w:rPr>
        <w:t>&lt;/Amend&gt;</w:t>
      </w:r>
    </w:p>
    <w:p w14:paraId="1F1A5A32"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84</w:t>
      </w:r>
      <w:r w:rsidRPr="00CB03EC">
        <w:rPr>
          <w:rStyle w:val="HideTWBExt"/>
          <w:lang w:val="de-DE"/>
        </w:rPr>
        <w:t>&lt;/NumAm&gt;</w:t>
      </w:r>
    </w:p>
    <w:p w14:paraId="5102E61D"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7742B7FB" w14:textId="77777777" w:rsidR="00002E26" w:rsidRPr="00CB03EC" w:rsidRDefault="00002E26" w:rsidP="00002E26">
      <w:pPr>
        <w:pStyle w:val="NormalBold"/>
        <w:rPr>
          <w:lang w:val="de-DE"/>
        </w:rPr>
      </w:pPr>
      <w:r w:rsidRPr="00CB03EC">
        <w:rPr>
          <w:rStyle w:val="HideTWBExt"/>
          <w:b w:val="0"/>
          <w:lang w:val="de-DE"/>
        </w:rPr>
        <w:t>&lt;/RepeatBlock-By&gt;</w:t>
      </w:r>
    </w:p>
    <w:p w14:paraId="5599030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A1624A4" w14:textId="77777777" w:rsidR="00002E26" w:rsidRPr="00B25B15" w:rsidRDefault="00002E26" w:rsidP="00002E26">
      <w:pPr>
        <w:pStyle w:val="NormalBold"/>
      </w:pPr>
      <w:r w:rsidRPr="00B25B15">
        <w:rPr>
          <w:rStyle w:val="HideTWBExt"/>
        </w:rPr>
        <w:t>&lt;Article&gt;</w:t>
      </w:r>
      <w:r w:rsidRPr="00B25B15">
        <w:t>Artículo 2 – apartado 2 – letra b</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B689788" w14:textId="77777777" w:rsidTr="002676F3">
        <w:trPr>
          <w:trHeight w:hRule="exact" w:val="240"/>
          <w:jc w:val="center"/>
        </w:trPr>
        <w:tc>
          <w:tcPr>
            <w:tcW w:w="9752" w:type="dxa"/>
            <w:gridSpan w:val="2"/>
            <w:tcBorders>
              <w:top w:val="nil"/>
              <w:left w:val="nil"/>
              <w:bottom w:val="nil"/>
              <w:right w:val="nil"/>
            </w:tcBorders>
          </w:tcPr>
          <w:p w14:paraId="6E88A681" w14:textId="77777777" w:rsidR="00002E26" w:rsidRPr="00B25B15" w:rsidRDefault="00002E26" w:rsidP="002676F3"/>
        </w:tc>
      </w:tr>
      <w:tr w:rsidR="00002E26" w:rsidRPr="00B25B15" w14:paraId="73FEDD98" w14:textId="77777777" w:rsidTr="002676F3">
        <w:trPr>
          <w:trHeight w:val="240"/>
          <w:jc w:val="center"/>
        </w:trPr>
        <w:tc>
          <w:tcPr>
            <w:tcW w:w="4876" w:type="dxa"/>
            <w:tcBorders>
              <w:top w:val="nil"/>
              <w:left w:val="nil"/>
              <w:bottom w:val="nil"/>
              <w:right w:val="nil"/>
            </w:tcBorders>
          </w:tcPr>
          <w:p w14:paraId="4689E8D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3B64EEE" w14:textId="77777777" w:rsidR="00002E26" w:rsidRPr="00B25B15" w:rsidRDefault="00002E26" w:rsidP="002676F3">
            <w:pPr>
              <w:pStyle w:val="AmColumnHeading"/>
            </w:pPr>
            <w:r w:rsidRPr="00B25B15">
              <w:t>Enmienda</w:t>
            </w:r>
          </w:p>
        </w:tc>
      </w:tr>
      <w:tr w:rsidR="00002E26" w:rsidRPr="00B25B15" w14:paraId="4F4E2FC4" w14:textId="77777777" w:rsidTr="002676F3">
        <w:trPr>
          <w:jc w:val="center"/>
        </w:trPr>
        <w:tc>
          <w:tcPr>
            <w:tcW w:w="4876" w:type="dxa"/>
            <w:tcBorders>
              <w:top w:val="nil"/>
              <w:left w:val="nil"/>
              <w:bottom w:val="nil"/>
              <w:right w:val="nil"/>
            </w:tcBorders>
          </w:tcPr>
          <w:p w14:paraId="138807F5" w14:textId="77777777" w:rsidR="00002E26" w:rsidRPr="00B25B15" w:rsidRDefault="00002E26" w:rsidP="002676F3">
            <w:pPr>
              <w:pStyle w:val="Normal6a"/>
            </w:pPr>
            <w:r w:rsidRPr="00B25B15">
              <w:t>b)</w:t>
            </w:r>
            <w:r w:rsidRPr="00B25B15">
              <w:tab/>
            </w:r>
            <w:r w:rsidRPr="00B25B15">
              <w:rPr>
                <w:b/>
                <w:i/>
              </w:rPr>
              <w:t>cuatro</w:t>
            </w:r>
            <w:r w:rsidRPr="00B25B15">
              <w:t xml:space="preserve"> grados de información no clasificada de la UE: </w:t>
            </w:r>
            <w:r w:rsidRPr="00B25B15">
              <w:rPr>
                <w:b/>
                <w:i/>
              </w:rPr>
              <w:t xml:space="preserve">RESTREINT UE/EU RESTRICTED, </w:t>
            </w:r>
            <w:r w:rsidRPr="00B25B15">
              <w:t>CONFIDENTIEL UE/EU CONFIDENTIAL, SECRET UE/EU SECRET, TRES SECRET UE/EU TOP SECRET.</w:t>
            </w:r>
          </w:p>
        </w:tc>
        <w:tc>
          <w:tcPr>
            <w:tcW w:w="4876" w:type="dxa"/>
            <w:tcBorders>
              <w:top w:val="nil"/>
              <w:left w:val="nil"/>
              <w:bottom w:val="nil"/>
              <w:right w:val="nil"/>
            </w:tcBorders>
          </w:tcPr>
          <w:p w14:paraId="64A5FFAB" w14:textId="77777777" w:rsidR="00002E26" w:rsidRPr="00B25B15" w:rsidRDefault="00002E26" w:rsidP="002676F3">
            <w:pPr>
              <w:pStyle w:val="Normal6a"/>
            </w:pPr>
            <w:r w:rsidRPr="00B25B15">
              <w:t>b)</w:t>
            </w:r>
            <w:r w:rsidRPr="00B25B15">
              <w:tab/>
            </w:r>
            <w:r w:rsidRPr="00B25B15">
              <w:rPr>
                <w:b/>
                <w:i/>
              </w:rPr>
              <w:t>tres</w:t>
            </w:r>
            <w:r w:rsidRPr="00B25B15">
              <w:t xml:space="preserve"> grados de información clasificada de la UE: CONFIDENTIEL UE/EU CONFIDENTIAL, SECRET UE/EU SECRET, TRES SECRET UE/EU TOP SECRET.</w:t>
            </w:r>
          </w:p>
        </w:tc>
      </w:tr>
      <w:tr w:rsidR="00002E26" w:rsidRPr="00B25B15" w14:paraId="0BE89F4D" w14:textId="77777777" w:rsidTr="002676F3">
        <w:trPr>
          <w:jc w:val="center"/>
        </w:trPr>
        <w:tc>
          <w:tcPr>
            <w:tcW w:w="4876" w:type="dxa"/>
            <w:tcBorders>
              <w:top w:val="nil"/>
              <w:left w:val="nil"/>
              <w:bottom w:val="nil"/>
              <w:right w:val="nil"/>
            </w:tcBorders>
          </w:tcPr>
          <w:p w14:paraId="058B5A95" w14:textId="77777777" w:rsidR="00002E26" w:rsidRPr="00B25B15" w:rsidRDefault="00002E26" w:rsidP="002676F3"/>
        </w:tc>
        <w:tc>
          <w:tcPr>
            <w:tcW w:w="4876" w:type="dxa"/>
            <w:tcBorders>
              <w:top w:val="nil"/>
              <w:left w:val="nil"/>
              <w:bottom w:val="nil"/>
              <w:right w:val="nil"/>
            </w:tcBorders>
          </w:tcPr>
          <w:p w14:paraId="4E1EBA94" w14:textId="77777777" w:rsidR="00002E26" w:rsidRPr="00B25B15" w:rsidRDefault="00002E26" w:rsidP="002676F3">
            <w:pPr>
              <w:pStyle w:val="Normal6a"/>
            </w:pPr>
            <w:r w:rsidRPr="00B25B15">
              <w:rPr>
                <w:i/>
              </w:rPr>
              <w:t>(Esta modificación se aplica a la totalidad del texto legislativo objeto de examen; su adopción impone adaptaciones técnicas en todo el texto.)</w:t>
            </w:r>
          </w:p>
        </w:tc>
      </w:tr>
    </w:tbl>
    <w:p w14:paraId="76341726"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7690643" w14:textId="77777777" w:rsidR="00002E26" w:rsidRPr="00CB03EC" w:rsidRDefault="00002E26" w:rsidP="00002E26">
      <w:r w:rsidRPr="00CB03EC">
        <w:rPr>
          <w:rStyle w:val="HideTWBExt"/>
        </w:rPr>
        <w:t>&lt;/Amend&gt;</w:t>
      </w:r>
    </w:p>
    <w:p w14:paraId="0A331E0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85</w:t>
      </w:r>
      <w:r w:rsidRPr="00CB03EC">
        <w:rPr>
          <w:rStyle w:val="HideTWBExt"/>
        </w:rPr>
        <w:t>&lt;/NumAm&gt;</w:t>
      </w:r>
    </w:p>
    <w:p w14:paraId="66129CB2"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7312496E" w14:textId="77777777" w:rsidR="00002E26" w:rsidRPr="00CB03EC" w:rsidRDefault="00002E26" w:rsidP="00002E26">
      <w:pPr>
        <w:pStyle w:val="NormalBold"/>
      </w:pPr>
      <w:r w:rsidRPr="00CB03EC">
        <w:rPr>
          <w:rStyle w:val="HideTWBExt"/>
          <w:b w:val="0"/>
        </w:rPr>
        <w:t>&lt;/RepeatBlock-By&gt;</w:t>
      </w:r>
    </w:p>
    <w:p w14:paraId="1F97E8F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1D103B4" w14:textId="77777777" w:rsidR="00002E26" w:rsidRPr="00B25B15" w:rsidRDefault="00002E26" w:rsidP="00002E26">
      <w:pPr>
        <w:pStyle w:val="NormalBold"/>
      </w:pPr>
      <w:r w:rsidRPr="00B25B15">
        <w:rPr>
          <w:rStyle w:val="HideTWBExt"/>
        </w:rPr>
        <w:t>&lt;Article&gt;</w:t>
      </w:r>
      <w:r w:rsidRPr="00B25B15">
        <w:t>Artículo 2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962DFEC" w14:textId="77777777" w:rsidTr="002676F3">
        <w:trPr>
          <w:trHeight w:hRule="exact" w:val="240"/>
          <w:jc w:val="center"/>
        </w:trPr>
        <w:tc>
          <w:tcPr>
            <w:tcW w:w="9752" w:type="dxa"/>
            <w:gridSpan w:val="2"/>
            <w:tcBorders>
              <w:top w:val="nil"/>
              <w:left w:val="nil"/>
              <w:bottom w:val="nil"/>
              <w:right w:val="nil"/>
            </w:tcBorders>
          </w:tcPr>
          <w:p w14:paraId="6A87DE2A" w14:textId="77777777" w:rsidR="00002E26" w:rsidRPr="00B25B15" w:rsidRDefault="00002E26" w:rsidP="002676F3"/>
        </w:tc>
      </w:tr>
      <w:tr w:rsidR="00002E26" w:rsidRPr="00B25B15" w14:paraId="0A40D376" w14:textId="77777777" w:rsidTr="002676F3">
        <w:trPr>
          <w:trHeight w:val="240"/>
          <w:jc w:val="center"/>
        </w:trPr>
        <w:tc>
          <w:tcPr>
            <w:tcW w:w="4876" w:type="dxa"/>
            <w:tcBorders>
              <w:top w:val="nil"/>
              <w:left w:val="nil"/>
              <w:bottom w:val="nil"/>
              <w:right w:val="nil"/>
            </w:tcBorders>
          </w:tcPr>
          <w:p w14:paraId="61356BC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975761B" w14:textId="77777777" w:rsidR="00002E26" w:rsidRPr="00B25B15" w:rsidRDefault="00002E26" w:rsidP="002676F3">
            <w:pPr>
              <w:pStyle w:val="AmColumnHeading"/>
            </w:pPr>
            <w:r w:rsidRPr="00B25B15">
              <w:t>Enmienda</w:t>
            </w:r>
          </w:p>
        </w:tc>
      </w:tr>
      <w:tr w:rsidR="00002E26" w:rsidRPr="00B25B15" w14:paraId="6402D8A0" w14:textId="77777777" w:rsidTr="002676F3">
        <w:trPr>
          <w:jc w:val="center"/>
        </w:trPr>
        <w:tc>
          <w:tcPr>
            <w:tcW w:w="4876" w:type="dxa"/>
            <w:tcBorders>
              <w:top w:val="nil"/>
              <w:left w:val="nil"/>
              <w:bottom w:val="nil"/>
              <w:right w:val="nil"/>
            </w:tcBorders>
          </w:tcPr>
          <w:p w14:paraId="73FD0DB0" w14:textId="77777777" w:rsidR="00002E26" w:rsidRPr="00B25B15" w:rsidRDefault="00002E26" w:rsidP="002676F3">
            <w:pPr>
              <w:pStyle w:val="Normal6a"/>
            </w:pPr>
            <w:r w:rsidRPr="00B25B15">
              <w:t>3.</w:t>
            </w:r>
            <w:r w:rsidRPr="00B25B15">
              <w:tab/>
              <w:t>Estos grados se basan en el perjuicio que la divulgación no autorizada puede causar a los intereses públicos</w:t>
            </w:r>
            <w:r w:rsidRPr="00B25B15">
              <w:rPr>
                <w:b/>
                <w:i/>
              </w:rPr>
              <w:t xml:space="preserve"> y privados</w:t>
            </w:r>
            <w:r w:rsidRPr="00B25B15">
              <w:t xml:space="preserve"> legítimos, incluidos los de la Unión, las instituciones y órganos de la Unión y los Estados miembros u otras partes interesadas, de modo que puedan aplicarse las medidas de protección adecuadas.</w:t>
            </w:r>
          </w:p>
        </w:tc>
        <w:tc>
          <w:tcPr>
            <w:tcW w:w="4876" w:type="dxa"/>
            <w:tcBorders>
              <w:top w:val="nil"/>
              <w:left w:val="nil"/>
              <w:bottom w:val="nil"/>
              <w:right w:val="nil"/>
            </w:tcBorders>
          </w:tcPr>
          <w:p w14:paraId="4E02FF24" w14:textId="77777777" w:rsidR="00002E26" w:rsidRPr="00B25B15" w:rsidRDefault="00002E26" w:rsidP="002676F3">
            <w:pPr>
              <w:pStyle w:val="Normal6a"/>
            </w:pPr>
            <w:r w:rsidRPr="00B25B15">
              <w:t>3.</w:t>
            </w:r>
            <w:r w:rsidRPr="00B25B15">
              <w:tab/>
              <w:t>Estos grados se basan en el perjuicio que la divulgación no autorizada puede causar a los intereses públicos legítimos, incluidos los de la Unión, las instituciones y órganos de la Unión y los Estados miembros u otras partes interesadas, de modo que puedan aplicarse las medidas de protección adecuadas.</w:t>
            </w:r>
          </w:p>
        </w:tc>
      </w:tr>
    </w:tbl>
    <w:p w14:paraId="5C3D5614"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81C22F2" w14:textId="77777777" w:rsidR="00002E26" w:rsidRPr="00CB03EC" w:rsidRDefault="00002E26" w:rsidP="00002E26">
      <w:r w:rsidRPr="00CB03EC">
        <w:rPr>
          <w:rStyle w:val="HideTWBExt"/>
        </w:rPr>
        <w:t>&lt;/Amend&gt;</w:t>
      </w:r>
    </w:p>
    <w:p w14:paraId="21A7F03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86</w:t>
      </w:r>
      <w:r w:rsidRPr="00CB03EC">
        <w:rPr>
          <w:rStyle w:val="HideTWBExt"/>
        </w:rPr>
        <w:t>&lt;/NumAm&gt;</w:t>
      </w:r>
    </w:p>
    <w:p w14:paraId="42B83CE9"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31058DF0" w14:textId="77777777" w:rsidR="00002E26" w:rsidRPr="00B25B15" w:rsidRDefault="00002E26" w:rsidP="00002E26">
      <w:pPr>
        <w:pStyle w:val="NormalBold"/>
      </w:pPr>
      <w:r w:rsidRPr="00B25B15">
        <w:rPr>
          <w:rStyle w:val="HideTWBExt"/>
          <w:b w:val="0"/>
        </w:rPr>
        <w:t>&lt;/RepeatBlock-By&gt;</w:t>
      </w:r>
    </w:p>
    <w:p w14:paraId="3D22FB1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20879F4" w14:textId="77777777" w:rsidR="00002E26" w:rsidRPr="00B25B15" w:rsidRDefault="00002E26" w:rsidP="00002E26">
      <w:pPr>
        <w:pStyle w:val="NormalBold"/>
      </w:pPr>
      <w:r w:rsidRPr="00B25B15">
        <w:rPr>
          <w:rStyle w:val="HideTWBExt"/>
        </w:rPr>
        <w:t>&lt;Article&gt;</w:t>
      </w:r>
      <w:r w:rsidRPr="00B25B15">
        <w:t>Artículo 3 – párrafo 1 – letra b</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F248D63" w14:textId="77777777" w:rsidTr="002676F3">
        <w:trPr>
          <w:trHeight w:hRule="exact" w:val="240"/>
          <w:jc w:val="center"/>
        </w:trPr>
        <w:tc>
          <w:tcPr>
            <w:tcW w:w="9752" w:type="dxa"/>
            <w:gridSpan w:val="2"/>
            <w:tcBorders>
              <w:top w:val="nil"/>
              <w:left w:val="nil"/>
              <w:bottom w:val="nil"/>
              <w:right w:val="nil"/>
            </w:tcBorders>
          </w:tcPr>
          <w:p w14:paraId="1A3B4721" w14:textId="77777777" w:rsidR="00002E26" w:rsidRPr="00B25B15" w:rsidRDefault="00002E26" w:rsidP="002676F3"/>
        </w:tc>
      </w:tr>
      <w:tr w:rsidR="00002E26" w:rsidRPr="00B25B15" w14:paraId="775A307E" w14:textId="77777777" w:rsidTr="002676F3">
        <w:trPr>
          <w:trHeight w:val="240"/>
          <w:jc w:val="center"/>
        </w:trPr>
        <w:tc>
          <w:tcPr>
            <w:tcW w:w="4876" w:type="dxa"/>
            <w:tcBorders>
              <w:top w:val="nil"/>
              <w:left w:val="nil"/>
              <w:bottom w:val="nil"/>
              <w:right w:val="nil"/>
            </w:tcBorders>
          </w:tcPr>
          <w:p w14:paraId="6850FBF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5DFD77B" w14:textId="77777777" w:rsidR="00002E26" w:rsidRPr="00B25B15" w:rsidRDefault="00002E26" w:rsidP="002676F3">
            <w:pPr>
              <w:pStyle w:val="AmColumnHeading"/>
            </w:pPr>
            <w:r w:rsidRPr="00B25B15">
              <w:t>Enmienda</w:t>
            </w:r>
          </w:p>
        </w:tc>
      </w:tr>
      <w:tr w:rsidR="00002E26" w:rsidRPr="00B25B15" w14:paraId="52256301" w14:textId="77777777" w:rsidTr="002676F3">
        <w:trPr>
          <w:jc w:val="center"/>
        </w:trPr>
        <w:tc>
          <w:tcPr>
            <w:tcW w:w="4876" w:type="dxa"/>
            <w:tcBorders>
              <w:top w:val="nil"/>
              <w:left w:val="nil"/>
              <w:bottom w:val="nil"/>
              <w:right w:val="nil"/>
            </w:tcBorders>
          </w:tcPr>
          <w:p w14:paraId="5A03556C" w14:textId="77777777" w:rsidR="00002E26" w:rsidRPr="00B25B15" w:rsidRDefault="00002E26" w:rsidP="002676F3">
            <w:pPr>
              <w:pStyle w:val="Normal6a"/>
            </w:pPr>
            <w:r w:rsidRPr="00B25B15">
              <w:t>b)</w:t>
            </w:r>
            <w:r w:rsidRPr="00B25B15">
              <w:tab/>
              <w:t>«seguridad de la información»: garantía de la autenticidad, disponibilidad, confidencialidad, integridad y no rechazo de la información;</w:t>
            </w:r>
          </w:p>
        </w:tc>
        <w:tc>
          <w:tcPr>
            <w:tcW w:w="4876" w:type="dxa"/>
            <w:tcBorders>
              <w:top w:val="nil"/>
              <w:left w:val="nil"/>
              <w:bottom w:val="nil"/>
              <w:right w:val="nil"/>
            </w:tcBorders>
          </w:tcPr>
          <w:p w14:paraId="4CF0EF9E" w14:textId="77777777" w:rsidR="00002E26" w:rsidRPr="00B25B15" w:rsidRDefault="00002E26" w:rsidP="002676F3">
            <w:pPr>
              <w:pStyle w:val="Normal6a"/>
            </w:pPr>
            <w:r w:rsidRPr="00B25B15">
              <w:t>b)</w:t>
            </w:r>
            <w:r w:rsidRPr="00B25B15">
              <w:tab/>
              <w:t>«seguridad de la información»: garantía de la autenticidad, disponibilidad, confidencialidad, integridad</w:t>
            </w:r>
            <w:r w:rsidRPr="00B25B15">
              <w:rPr>
                <w:b/>
                <w:i/>
              </w:rPr>
              <w:t>, en el marco de una solución de almacenamiento europea segura,</w:t>
            </w:r>
            <w:r w:rsidRPr="00B25B15">
              <w:t xml:space="preserve"> y no rechazo de la información;</w:t>
            </w:r>
          </w:p>
        </w:tc>
      </w:tr>
    </w:tbl>
    <w:p w14:paraId="7F53F8B3"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378D4FA" w14:textId="77777777" w:rsidR="00002E26" w:rsidRPr="00CB03EC" w:rsidRDefault="00002E26" w:rsidP="00002E26">
      <w:r w:rsidRPr="00CB03EC">
        <w:rPr>
          <w:rStyle w:val="HideTWBExt"/>
        </w:rPr>
        <w:t>&lt;/Amend&gt;</w:t>
      </w:r>
    </w:p>
    <w:p w14:paraId="535D9E0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87</w:t>
      </w:r>
      <w:r w:rsidRPr="00CB03EC">
        <w:rPr>
          <w:rStyle w:val="HideTWBExt"/>
        </w:rPr>
        <w:t>&lt;/NumAm&gt;</w:t>
      </w:r>
    </w:p>
    <w:p w14:paraId="4985035B"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0EDEA177" w14:textId="77777777" w:rsidR="00002E26" w:rsidRPr="00B25B15" w:rsidRDefault="00002E26" w:rsidP="00002E26">
      <w:pPr>
        <w:pStyle w:val="NormalBold"/>
      </w:pPr>
      <w:r w:rsidRPr="00B25B15">
        <w:rPr>
          <w:rStyle w:val="HideTWBExt"/>
          <w:b w:val="0"/>
        </w:rPr>
        <w:t>&lt;/RepeatBlock-By&gt;</w:t>
      </w:r>
    </w:p>
    <w:p w14:paraId="0DE4F8D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42A58AC" w14:textId="77777777" w:rsidR="00002E26" w:rsidRPr="00B25B15" w:rsidRDefault="00002E26" w:rsidP="00002E26">
      <w:pPr>
        <w:pStyle w:val="NormalBold"/>
      </w:pPr>
      <w:r w:rsidRPr="00B25B15">
        <w:rPr>
          <w:rStyle w:val="HideTWBExt"/>
        </w:rPr>
        <w:t>&lt;Article&gt;</w:t>
      </w:r>
      <w:r w:rsidRPr="00B25B15">
        <w:t>Artículo 3 – párrafo 1 – letra d</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104DD43" w14:textId="77777777" w:rsidTr="002676F3">
        <w:trPr>
          <w:trHeight w:hRule="exact" w:val="240"/>
          <w:jc w:val="center"/>
        </w:trPr>
        <w:tc>
          <w:tcPr>
            <w:tcW w:w="9752" w:type="dxa"/>
            <w:gridSpan w:val="2"/>
            <w:tcBorders>
              <w:top w:val="nil"/>
              <w:left w:val="nil"/>
              <w:bottom w:val="nil"/>
              <w:right w:val="nil"/>
            </w:tcBorders>
          </w:tcPr>
          <w:p w14:paraId="079883CC" w14:textId="77777777" w:rsidR="00002E26" w:rsidRPr="00B25B15" w:rsidRDefault="00002E26" w:rsidP="002676F3"/>
        </w:tc>
      </w:tr>
      <w:tr w:rsidR="00002E26" w:rsidRPr="00B25B15" w14:paraId="1CEB97DC" w14:textId="77777777" w:rsidTr="002676F3">
        <w:trPr>
          <w:trHeight w:val="240"/>
          <w:jc w:val="center"/>
        </w:trPr>
        <w:tc>
          <w:tcPr>
            <w:tcW w:w="4876" w:type="dxa"/>
            <w:tcBorders>
              <w:top w:val="nil"/>
              <w:left w:val="nil"/>
              <w:bottom w:val="nil"/>
              <w:right w:val="nil"/>
            </w:tcBorders>
          </w:tcPr>
          <w:p w14:paraId="32A9170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BE435AB" w14:textId="77777777" w:rsidR="00002E26" w:rsidRPr="00B25B15" w:rsidRDefault="00002E26" w:rsidP="002676F3">
            <w:pPr>
              <w:pStyle w:val="AmColumnHeading"/>
            </w:pPr>
            <w:r w:rsidRPr="00B25B15">
              <w:t>Enmienda</w:t>
            </w:r>
          </w:p>
        </w:tc>
      </w:tr>
      <w:tr w:rsidR="00002E26" w:rsidRPr="00B25B15" w14:paraId="68714B68" w14:textId="77777777" w:rsidTr="002676F3">
        <w:trPr>
          <w:jc w:val="center"/>
        </w:trPr>
        <w:tc>
          <w:tcPr>
            <w:tcW w:w="4876" w:type="dxa"/>
            <w:tcBorders>
              <w:top w:val="nil"/>
              <w:left w:val="nil"/>
              <w:bottom w:val="nil"/>
              <w:right w:val="nil"/>
            </w:tcBorders>
          </w:tcPr>
          <w:p w14:paraId="152D8DA2" w14:textId="77777777" w:rsidR="00002E26" w:rsidRPr="00B25B15" w:rsidRDefault="00002E26" w:rsidP="002676F3">
            <w:pPr>
              <w:pStyle w:val="Normal6a"/>
            </w:pPr>
            <w:r w:rsidRPr="00B25B15">
              <w:t>d)</w:t>
            </w:r>
            <w:r w:rsidRPr="00B25B15">
              <w:tab/>
              <w:t>«almacenamiento»: hecho de conservar la información en cualquier medio para garantizar su disponibilidad para su uso futuro;</w:t>
            </w:r>
          </w:p>
        </w:tc>
        <w:tc>
          <w:tcPr>
            <w:tcW w:w="4876" w:type="dxa"/>
            <w:tcBorders>
              <w:top w:val="nil"/>
              <w:left w:val="nil"/>
              <w:bottom w:val="nil"/>
              <w:right w:val="nil"/>
            </w:tcBorders>
          </w:tcPr>
          <w:p w14:paraId="0F9F2C40" w14:textId="77777777" w:rsidR="00002E26" w:rsidRPr="00B25B15" w:rsidRDefault="00002E26" w:rsidP="002676F3">
            <w:pPr>
              <w:pStyle w:val="Normal6a"/>
            </w:pPr>
            <w:r w:rsidRPr="00B25B15">
              <w:t>d)</w:t>
            </w:r>
            <w:r w:rsidRPr="00B25B15">
              <w:tab/>
              <w:t xml:space="preserve">«almacenamiento»: hecho de conservar la información en cualquier medio </w:t>
            </w:r>
            <w:r w:rsidRPr="00B25B15">
              <w:rPr>
                <w:b/>
                <w:i/>
              </w:rPr>
              <w:t>europeo seguro</w:t>
            </w:r>
            <w:r w:rsidRPr="00B25B15">
              <w:t xml:space="preserve"> para garantizar su disponibilidad para su uso futuro </w:t>
            </w:r>
            <w:r w:rsidRPr="00B25B15">
              <w:rPr>
                <w:b/>
                <w:i/>
              </w:rPr>
              <w:t>y la no injerencia de agentes externos</w:t>
            </w:r>
            <w:r w:rsidRPr="00B25B15">
              <w:t>;</w:t>
            </w:r>
          </w:p>
        </w:tc>
      </w:tr>
    </w:tbl>
    <w:p w14:paraId="5D66C72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AF3411E" w14:textId="77777777" w:rsidR="00002E26" w:rsidRPr="00CB03EC" w:rsidRDefault="00002E26" w:rsidP="00002E26">
      <w:r w:rsidRPr="00CB03EC">
        <w:rPr>
          <w:rStyle w:val="HideTWBExt"/>
        </w:rPr>
        <w:t>&lt;/Amend&gt;</w:t>
      </w:r>
    </w:p>
    <w:p w14:paraId="56AD650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88</w:t>
      </w:r>
      <w:r w:rsidRPr="00CB03EC">
        <w:rPr>
          <w:rStyle w:val="HideTWBExt"/>
        </w:rPr>
        <w:t>&lt;/NumAm&gt;</w:t>
      </w:r>
    </w:p>
    <w:p w14:paraId="55091980"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5924358A" w14:textId="77777777" w:rsidR="00002E26" w:rsidRPr="00B25B15" w:rsidRDefault="00002E26" w:rsidP="00002E26">
      <w:pPr>
        <w:pStyle w:val="NormalBold"/>
      </w:pPr>
      <w:r w:rsidRPr="00B25B15">
        <w:rPr>
          <w:rStyle w:val="HideTWBExt"/>
          <w:b w:val="0"/>
        </w:rPr>
        <w:t>&lt;/RepeatBlock-By&gt;</w:t>
      </w:r>
    </w:p>
    <w:p w14:paraId="5D26DA8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6996BDE" w14:textId="77777777" w:rsidR="00002E26" w:rsidRPr="00B25B15" w:rsidRDefault="00002E26" w:rsidP="00002E26">
      <w:pPr>
        <w:pStyle w:val="NormalBold"/>
      </w:pPr>
      <w:r w:rsidRPr="00B25B15">
        <w:rPr>
          <w:rStyle w:val="HideTWBExt"/>
        </w:rPr>
        <w:t>&lt;Article&gt;</w:t>
      </w:r>
      <w:r w:rsidRPr="00B25B15">
        <w:t>Artículo 3 – párrafo 1 – letra k</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9EDFFE9" w14:textId="77777777" w:rsidTr="002676F3">
        <w:trPr>
          <w:trHeight w:hRule="exact" w:val="240"/>
          <w:jc w:val="center"/>
        </w:trPr>
        <w:tc>
          <w:tcPr>
            <w:tcW w:w="9752" w:type="dxa"/>
            <w:gridSpan w:val="2"/>
            <w:tcBorders>
              <w:top w:val="nil"/>
              <w:left w:val="nil"/>
              <w:bottom w:val="nil"/>
              <w:right w:val="nil"/>
            </w:tcBorders>
          </w:tcPr>
          <w:p w14:paraId="36CBF7CB" w14:textId="77777777" w:rsidR="00002E26" w:rsidRPr="00B25B15" w:rsidRDefault="00002E26" w:rsidP="002676F3"/>
        </w:tc>
      </w:tr>
      <w:tr w:rsidR="00002E26" w:rsidRPr="00B25B15" w14:paraId="1E3B9CB5" w14:textId="77777777" w:rsidTr="002676F3">
        <w:trPr>
          <w:trHeight w:val="240"/>
          <w:jc w:val="center"/>
        </w:trPr>
        <w:tc>
          <w:tcPr>
            <w:tcW w:w="4876" w:type="dxa"/>
            <w:tcBorders>
              <w:top w:val="nil"/>
              <w:left w:val="nil"/>
              <w:bottom w:val="nil"/>
              <w:right w:val="nil"/>
            </w:tcBorders>
          </w:tcPr>
          <w:p w14:paraId="4A7F6D5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59207A2" w14:textId="77777777" w:rsidR="00002E26" w:rsidRPr="00B25B15" w:rsidRDefault="00002E26" w:rsidP="002676F3">
            <w:pPr>
              <w:pStyle w:val="AmColumnHeading"/>
            </w:pPr>
            <w:r w:rsidRPr="00B25B15">
              <w:t>Enmienda</w:t>
            </w:r>
          </w:p>
        </w:tc>
      </w:tr>
      <w:tr w:rsidR="00002E26" w:rsidRPr="00B25B15" w14:paraId="46BE3594" w14:textId="77777777" w:rsidTr="002676F3">
        <w:trPr>
          <w:jc w:val="center"/>
        </w:trPr>
        <w:tc>
          <w:tcPr>
            <w:tcW w:w="4876" w:type="dxa"/>
            <w:tcBorders>
              <w:top w:val="nil"/>
              <w:left w:val="nil"/>
              <w:bottom w:val="nil"/>
              <w:right w:val="nil"/>
            </w:tcBorders>
          </w:tcPr>
          <w:p w14:paraId="6FF790D6" w14:textId="77777777" w:rsidR="00002E26" w:rsidRPr="00B25B15" w:rsidRDefault="00002E26" w:rsidP="002676F3">
            <w:pPr>
              <w:pStyle w:val="Normal6a"/>
            </w:pPr>
            <w:r w:rsidRPr="00B25B15">
              <w:t>k)</w:t>
            </w:r>
            <w:r w:rsidRPr="00B25B15">
              <w:tab/>
              <w:t>«sistema de información y comunicación» o «SIC»: todo sistema que permita el tratamiento y almacenamiento de información en formato electrónico, incluyendo todos los activos necesarios para su funcionamiento;</w:t>
            </w:r>
          </w:p>
        </w:tc>
        <w:tc>
          <w:tcPr>
            <w:tcW w:w="4876" w:type="dxa"/>
            <w:tcBorders>
              <w:top w:val="nil"/>
              <w:left w:val="nil"/>
              <w:bottom w:val="nil"/>
              <w:right w:val="nil"/>
            </w:tcBorders>
          </w:tcPr>
          <w:p w14:paraId="077C4DB8" w14:textId="77777777" w:rsidR="00002E26" w:rsidRPr="00B25B15" w:rsidRDefault="00002E26" w:rsidP="002676F3">
            <w:pPr>
              <w:pStyle w:val="Normal6a"/>
            </w:pPr>
            <w:r w:rsidRPr="00B25B15">
              <w:t>k)</w:t>
            </w:r>
            <w:r w:rsidRPr="00B25B15">
              <w:tab/>
              <w:t>«sistema de información y comunicación» o «SIC»: todo sistema</w:t>
            </w:r>
            <w:r w:rsidRPr="00B25B15">
              <w:rPr>
                <w:b/>
                <w:i/>
              </w:rPr>
              <w:t>, preferiblemente europeo,</w:t>
            </w:r>
            <w:r w:rsidRPr="00B25B15">
              <w:t xml:space="preserve"> que permita el tratamiento y almacenamiento de información en formato electrónico, incluyendo todos los activos necesarios para su funcionamiento;</w:t>
            </w:r>
          </w:p>
        </w:tc>
      </w:tr>
    </w:tbl>
    <w:p w14:paraId="0A1A4F4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E600879" w14:textId="77777777" w:rsidR="00002E26" w:rsidRPr="00CB03EC" w:rsidRDefault="00002E26" w:rsidP="00002E26">
      <w:r w:rsidRPr="00CB03EC">
        <w:rPr>
          <w:rStyle w:val="HideTWBExt"/>
        </w:rPr>
        <w:t>&lt;/Amend&gt;</w:t>
      </w:r>
    </w:p>
    <w:p w14:paraId="00E08B5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89</w:t>
      </w:r>
      <w:r w:rsidRPr="00CB03EC">
        <w:rPr>
          <w:rStyle w:val="HideTWBExt"/>
        </w:rPr>
        <w:t>&lt;/NumAm&gt;</w:t>
      </w:r>
    </w:p>
    <w:p w14:paraId="414DD3B5"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61BFAE72" w14:textId="77777777" w:rsidR="00002E26" w:rsidRPr="00B25B15" w:rsidRDefault="00002E26" w:rsidP="00002E26">
      <w:pPr>
        <w:pStyle w:val="NormalBold"/>
      </w:pPr>
      <w:r w:rsidRPr="00B25B15">
        <w:rPr>
          <w:rStyle w:val="HideTWBExt"/>
          <w:b w:val="0"/>
        </w:rPr>
        <w:t>&lt;/RepeatBlock-By&gt;</w:t>
      </w:r>
    </w:p>
    <w:p w14:paraId="1194478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087A530" w14:textId="77777777" w:rsidR="00002E26" w:rsidRPr="00B25B15" w:rsidRDefault="00002E26" w:rsidP="00002E26">
      <w:pPr>
        <w:pStyle w:val="NormalBold"/>
      </w:pPr>
      <w:r w:rsidRPr="00B25B15">
        <w:rPr>
          <w:rStyle w:val="HideTWBExt"/>
        </w:rPr>
        <w:t>&lt;Article&gt;</w:t>
      </w:r>
      <w:r w:rsidRPr="00B25B15">
        <w:t>Artículo 3 – párrafo 1 – letra r</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EFAEA8A" w14:textId="77777777" w:rsidTr="002676F3">
        <w:trPr>
          <w:trHeight w:hRule="exact" w:val="240"/>
          <w:jc w:val="center"/>
        </w:trPr>
        <w:tc>
          <w:tcPr>
            <w:tcW w:w="9752" w:type="dxa"/>
            <w:gridSpan w:val="2"/>
            <w:tcBorders>
              <w:top w:val="nil"/>
              <w:left w:val="nil"/>
              <w:bottom w:val="nil"/>
              <w:right w:val="nil"/>
            </w:tcBorders>
          </w:tcPr>
          <w:p w14:paraId="6ED8D1F1" w14:textId="77777777" w:rsidR="00002E26" w:rsidRPr="00B25B15" w:rsidRDefault="00002E26" w:rsidP="002676F3"/>
        </w:tc>
      </w:tr>
      <w:tr w:rsidR="00002E26" w:rsidRPr="00B25B15" w14:paraId="65019F3B" w14:textId="77777777" w:rsidTr="002676F3">
        <w:trPr>
          <w:trHeight w:val="240"/>
          <w:jc w:val="center"/>
        </w:trPr>
        <w:tc>
          <w:tcPr>
            <w:tcW w:w="4876" w:type="dxa"/>
            <w:tcBorders>
              <w:top w:val="nil"/>
              <w:left w:val="nil"/>
              <w:bottom w:val="nil"/>
              <w:right w:val="nil"/>
            </w:tcBorders>
          </w:tcPr>
          <w:p w14:paraId="4B04630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2572A62" w14:textId="77777777" w:rsidR="00002E26" w:rsidRPr="00B25B15" w:rsidRDefault="00002E26" w:rsidP="002676F3">
            <w:pPr>
              <w:pStyle w:val="AmColumnHeading"/>
            </w:pPr>
            <w:r w:rsidRPr="00B25B15">
              <w:t>Enmienda</w:t>
            </w:r>
          </w:p>
        </w:tc>
      </w:tr>
      <w:tr w:rsidR="00002E26" w:rsidRPr="00B25B15" w14:paraId="19DB1D79" w14:textId="77777777" w:rsidTr="002676F3">
        <w:trPr>
          <w:jc w:val="center"/>
        </w:trPr>
        <w:tc>
          <w:tcPr>
            <w:tcW w:w="4876" w:type="dxa"/>
            <w:tcBorders>
              <w:top w:val="nil"/>
              <w:left w:val="nil"/>
              <w:bottom w:val="nil"/>
              <w:right w:val="nil"/>
            </w:tcBorders>
          </w:tcPr>
          <w:p w14:paraId="0A468C08" w14:textId="77777777" w:rsidR="00002E26" w:rsidRPr="00B25B15" w:rsidRDefault="00002E26" w:rsidP="002676F3">
            <w:pPr>
              <w:pStyle w:val="Normal6a"/>
            </w:pPr>
            <w:r w:rsidRPr="00B25B15">
              <w:t>r)</w:t>
            </w:r>
            <w:r w:rsidRPr="00B25B15">
              <w:tab/>
              <w:t>«necesidad de conocer»: necesidad de que una persona acceda a información específica tratada o almacenada por una institución u órgano de la Unión para desempeñar las funciones de esa institución u órgano de la Unión en particular;</w:t>
            </w:r>
          </w:p>
        </w:tc>
        <w:tc>
          <w:tcPr>
            <w:tcW w:w="4876" w:type="dxa"/>
            <w:tcBorders>
              <w:top w:val="nil"/>
              <w:left w:val="nil"/>
              <w:bottom w:val="nil"/>
              <w:right w:val="nil"/>
            </w:tcBorders>
          </w:tcPr>
          <w:p w14:paraId="4F76C11C" w14:textId="77777777" w:rsidR="00002E26" w:rsidRPr="00B25B15" w:rsidRDefault="00002E26" w:rsidP="002676F3">
            <w:pPr>
              <w:pStyle w:val="Normal6a"/>
            </w:pPr>
            <w:r w:rsidRPr="00B25B15">
              <w:t>r)</w:t>
            </w:r>
            <w:r w:rsidRPr="00B25B15">
              <w:tab/>
              <w:t xml:space="preserve">«necesidad de conocer»: necesidad de que una persona acceda a información específica tratada o almacenada por una institución u órgano de la Unión para desempeñar las funciones </w:t>
            </w:r>
            <w:r w:rsidRPr="00B25B15">
              <w:rPr>
                <w:b/>
                <w:i/>
              </w:rPr>
              <w:t>profesionales oficiales</w:t>
            </w:r>
            <w:r w:rsidRPr="00B25B15">
              <w:t xml:space="preserve"> de esa institución u órgano de la Unión en particular;</w:t>
            </w:r>
          </w:p>
        </w:tc>
      </w:tr>
    </w:tbl>
    <w:p w14:paraId="06067DA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2104411" w14:textId="77777777" w:rsidR="00002E26" w:rsidRPr="00CB03EC" w:rsidRDefault="00002E26" w:rsidP="00002E26">
      <w:r w:rsidRPr="00CB03EC">
        <w:rPr>
          <w:rStyle w:val="HideTWBExt"/>
        </w:rPr>
        <w:t>&lt;/Amend&gt;</w:t>
      </w:r>
    </w:p>
    <w:p w14:paraId="74A06909"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90</w:t>
      </w:r>
      <w:r w:rsidRPr="00CB03EC">
        <w:rPr>
          <w:rStyle w:val="HideTWBExt"/>
        </w:rPr>
        <w:t>&lt;/NumAm&gt;</w:t>
      </w:r>
    </w:p>
    <w:p w14:paraId="48EA6273"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62CFAA12" w14:textId="77777777" w:rsidR="00002E26" w:rsidRPr="00B25B15" w:rsidRDefault="00002E26" w:rsidP="00002E26">
      <w:pPr>
        <w:pStyle w:val="NormalBold"/>
      </w:pPr>
      <w:r w:rsidRPr="00B25B15">
        <w:rPr>
          <w:rStyle w:val="HideTWBExt"/>
          <w:b w:val="0"/>
        </w:rPr>
        <w:t>&lt;/RepeatBlock-By&gt;</w:t>
      </w:r>
    </w:p>
    <w:p w14:paraId="53BC5BA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C147A04" w14:textId="77777777" w:rsidR="00002E26" w:rsidRPr="00B25B15" w:rsidRDefault="00002E26" w:rsidP="00002E26">
      <w:pPr>
        <w:pStyle w:val="NormalBold"/>
      </w:pPr>
      <w:r w:rsidRPr="00B25B15">
        <w:rPr>
          <w:rStyle w:val="HideTWBExt"/>
        </w:rPr>
        <w:t>&lt;Article&gt;</w:t>
      </w:r>
      <w:r w:rsidRPr="00B25B15">
        <w:t>Artículo 3 – párrafo 1 – letra r – inciso i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3CCFF8A" w14:textId="77777777" w:rsidTr="002676F3">
        <w:trPr>
          <w:trHeight w:hRule="exact" w:val="240"/>
          <w:jc w:val="center"/>
        </w:trPr>
        <w:tc>
          <w:tcPr>
            <w:tcW w:w="9752" w:type="dxa"/>
            <w:gridSpan w:val="2"/>
            <w:tcBorders>
              <w:top w:val="nil"/>
              <w:left w:val="nil"/>
              <w:bottom w:val="nil"/>
              <w:right w:val="nil"/>
            </w:tcBorders>
          </w:tcPr>
          <w:p w14:paraId="3899EAAF" w14:textId="77777777" w:rsidR="00002E26" w:rsidRPr="00B25B15" w:rsidRDefault="00002E26" w:rsidP="002676F3"/>
        </w:tc>
      </w:tr>
      <w:tr w:rsidR="00002E26" w:rsidRPr="00B25B15" w14:paraId="7D3BFB76" w14:textId="77777777" w:rsidTr="002676F3">
        <w:trPr>
          <w:trHeight w:val="240"/>
          <w:jc w:val="center"/>
        </w:trPr>
        <w:tc>
          <w:tcPr>
            <w:tcW w:w="4876" w:type="dxa"/>
            <w:tcBorders>
              <w:top w:val="nil"/>
              <w:left w:val="nil"/>
              <w:bottom w:val="nil"/>
              <w:right w:val="nil"/>
            </w:tcBorders>
          </w:tcPr>
          <w:p w14:paraId="6A73FAF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E6ED706" w14:textId="77777777" w:rsidR="00002E26" w:rsidRPr="00B25B15" w:rsidRDefault="00002E26" w:rsidP="002676F3">
            <w:pPr>
              <w:pStyle w:val="AmColumnHeading"/>
            </w:pPr>
            <w:r w:rsidRPr="00B25B15">
              <w:t>Enmienda</w:t>
            </w:r>
          </w:p>
        </w:tc>
      </w:tr>
      <w:tr w:rsidR="00002E26" w:rsidRPr="00B25B15" w14:paraId="60A9F25E" w14:textId="77777777" w:rsidTr="002676F3">
        <w:trPr>
          <w:jc w:val="center"/>
        </w:trPr>
        <w:tc>
          <w:tcPr>
            <w:tcW w:w="4876" w:type="dxa"/>
            <w:tcBorders>
              <w:top w:val="nil"/>
              <w:left w:val="nil"/>
              <w:bottom w:val="nil"/>
              <w:right w:val="nil"/>
            </w:tcBorders>
          </w:tcPr>
          <w:p w14:paraId="012AC87F" w14:textId="77777777" w:rsidR="00002E26" w:rsidRPr="00B25B15" w:rsidRDefault="00002E26" w:rsidP="002676F3">
            <w:pPr>
              <w:pStyle w:val="Normal6a"/>
            </w:pPr>
          </w:p>
        </w:tc>
        <w:tc>
          <w:tcPr>
            <w:tcW w:w="4876" w:type="dxa"/>
            <w:tcBorders>
              <w:top w:val="nil"/>
              <w:left w:val="nil"/>
              <w:bottom w:val="nil"/>
              <w:right w:val="nil"/>
            </w:tcBorders>
          </w:tcPr>
          <w:p w14:paraId="615A4F88" w14:textId="77777777" w:rsidR="00002E26" w:rsidRPr="00B25B15" w:rsidRDefault="00002E26" w:rsidP="002676F3">
            <w:pPr>
              <w:pStyle w:val="Normal6a"/>
            </w:pPr>
            <w:r w:rsidRPr="00B25B15">
              <w:rPr>
                <w:b/>
                <w:i/>
              </w:rPr>
              <w:t>i)</w:t>
            </w:r>
            <w:r w:rsidRPr="00B25B15">
              <w:tab/>
            </w:r>
            <w:r w:rsidRPr="00B25B15">
              <w:rPr>
                <w:b/>
                <w:i/>
              </w:rPr>
              <w:t>Las entidades de la UE deciden caso por caso si autorizan a una persona a acceder a la información en función de la necesidad de conocer, en cooperación con las autoridades nacionales responsables de la habilitación, complementada, cuando sea necesario, con la remisión al Estado miembro de residencia de la persona a la que vaya a habilitarse. Los Estados miembros implican a sus servicios de inteligencia con arreglo a sus normas nacionales en función del grado de información de que se trate;</w:t>
            </w:r>
          </w:p>
        </w:tc>
      </w:tr>
    </w:tbl>
    <w:p w14:paraId="72C3DCE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EFEAB89" w14:textId="77777777" w:rsidR="00002E26" w:rsidRPr="00CB03EC" w:rsidRDefault="00002E26" w:rsidP="00002E26">
      <w:r w:rsidRPr="00CB03EC">
        <w:rPr>
          <w:rStyle w:val="HideTWBExt"/>
        </w:rPr>
        <w:t>&lt;/Amend&gt;</w:t>
      </w:r>
    </w:p>
    <w:p w14:paraId="6B2C4AB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91</w:t>
      </w:r>
      <w:r w:rsidRPr="00CB03EC">
        <w:rPr>
          <w:rStyle w:val="HideTWBExt"/>
        </w:rPr>
        <w:t>&lt;/NumAm&gt;</w:t>
      </w:r>
    </w:p>
    <w:p w14:paraId="1D3A9490"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6B622290" w14:textId="77777777" w:rsidR="00002E26" w:rsidRPr="00B25B15" w:rsidRDefault="00002E26" w:rsidP="00002E26">
      <w:pPr>
        <w:pStyle w:val="NormalBold"/>
      </w:pPr>
      <w:r w:rsidRPr="00B25B15">
        <w:rPr>
          <w:rStyle w:val="HideTWBExt"/>
          <w:b w:val="0"/>
        </w:rPr>
        <w:t>&lt;/RepeatBlock-By&gt;</w:t>
      </w:r>
    </w:p>
    <w:p w14:paraId="2ED4EEB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9D7AF63" w14:textId="77777777" w:rsidR="00002E26" w:rsidRPr="00B25B15" w:rsidRDefault="00002E26" w:rsidP="00002E26">
      <w:pPr>
        <w:pStyle w:val="NormalBold"/>
      </w:pPr>
      <w:r w:rsidRPr="00B25B15">
        <w:rPr>
          <w:rStyle w:val="HideTWBExt"/>
        </w:rPr>
        <w:t>&lt;Article&gt;</w:t>
      </w:r>
      <w:r w:rsidRPr="00B25B15">
        <w:t>Artículo 3 – párrafo 1 – letra af</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7EAC891" w14:textId="77777777" w:rsidTr="002676F3">
        <w:trPr>
          <w:trHeight w:hRule="exact" w:val="240"/>
          <w:jc w:val="center"/>
        </w:trPr>
        <w:tc>
          <w:tcPr>
            <w:tcW w:w="9752" w:type="dxa"/>
            <w:gridSpan w:val="2"/>
            <w:tcBorders>
              <w:top w:val="nil"/>
              <w:left w:val="nil"/>
              <w:bottom w:val="nil"/>
              <w:right w:val="nil"/>
            </w:tcBorders>
          </w:tcPr>
          <w:p w14:paraId="227043EE" w14:textId="77777777" w:rsidR="00002E26" w:rsidRPr="00B25B15" w:rsidRDefault="00002E26" w:rsidP="002676F3"/>
        </w:tc>
      </w:tr>
      <w:tr w:rsidR="00002E26" w:rsidRPr="00B25B15" w14:paraId="5D085969" w14:textId="77777777" w:rsidTr="002676F3">
        <w:trPr>
          <w:trHeight w:val="240"/>
          <w:jc w:val="center"/>
        </w:trPr>
        <w:tc>
          <w:tcPr>
            <w:tcW w:w="4876" w:type="dxa"/>
            <w:tcBorders>
              <w:top w:val="nil"/>
              <w:left w:val="nil"/>
              <w:bottom w:val="nil"/>
              <w:right w:val="nil"/>
            </w:tcBorders>
          </w:tcPr>
          <w:p w14:paraId="151D4AF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FD22CAB" w14:textId="77777777" w:rsidR="00002E26" w:rsidRPr="00B25B15" w:rsidRDefault="00002E26" w:rsidP="002676F3">
            <w:pPr>
              <w:pStyle w:val="AmColumnHeading"/>
            </w:pPr>
            <w:r w:rsidRPr="00B25B15">
              <w:t>Enmienda</w:t>
            </w:r>
          </w:p>
        </w:tc>
      </w:tr>
      <w:tr w:rsidR="00002E26" w:rsidRPr="00B25B15" w14:paraId="1CAE5C27" w14:textId="77777777" w:rsidTr="002676F3">
        <w:trPr>
          <w:jc w:val="center"/>
        </w:trPr>
        <w:tc>
          <w:tcPr>
            <w:tcW w:w="4876" w:type="dxa"/>
            <w:tcBorders>
              <w:top w:val="nil"/>
              <w:left w:val="nil"/>
              <w:bottom w:val="nil"/>
              <w:right w:val="nil"/>
            </w:tcBorders>
          </w:tcPr>
          <w:p w14:paraId="245B0150" w14:textId="77777777" w:rsidR="00002E26" w:rsidRPr="00B25B15" w:rsidRDefault="00002E26" w:rsidP="002676F3">
            <w:pPr>
              <w:pStyle w:val="Normal6a"/>
            </w:pPr>
            <w:r w:rsidRPr="00B25B15">
              <w:t>af)</w:t>
            </w:r>
            <w:r w:rsidRPr="00B25B15">
              <w:tab/>
              <w:t>«poseedor»: persona debidamente autorizada con una probada necesidad de conocer la información, que esté en posesión de cualquier información que requiera protección y, por tanto, responsable de su protección;</w:t>
            </w:r>
          </w:p>
        </w:tc>
        <w:tc>
          <w:tcPr>
            <w:tcW w:w="4876" w:type="dxa"/>
            <w:tcBorders>
              <w:top w:val="nil"/>
              <w:left w:val="nil"/>
              <w:bottom w:val="nil"/>
              <w:right w:val="nil"/>
            </w:tcBorders>
          </w:tcPr>
          <w:p w14:paraId="524E30AE" w14:textId="77777777" w:rsidR="00002E26" w:rsidRPr="00B25B15" w:rsidRDefault="00002E26" w:rsidP="002676F3">
            <w:pPr>
              <w:pStyle w:val="Normal6a"/>
            </w:pPr>
            <w:r w:rsidRPr="00B25B15">
              <w:t>af)</w:t>
            </w:r>
            <w:r w:rsidRPr="00B25B15">
              <w:tab/>
              <w:t xml:space="preserve">«poseedor»: persona debidamente autorizada </w:t>
            </w:r>
            <w:r w:rsidRPr="00B25B15">
              <w:rPr>
                <w:b/>
                <w:i/>
              </w:rPr>
              <w:t>por su entidad europea en cooperación con los Estados miembros</w:t>
            </w:r>
            <w:r w:rsidRPr="00B25B15">
              <w:t xml:space="preserve"> con una probada necesidad de conocer la información, que esté en posesión de cualquier información que requiera protección y, por tanto, responsable de su protección;</w:t>
            </w:r>
          </w:p>
        </w:tc>
      </w:tr>
    </w:tbl>
    <w:p w14:paraId="68120EF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7D43E65" w14:textId="77777777" w:rsidR="00002E26" w:rsidRPr="00CB03EC" w:rsidRDefault="00002E26" w:rsidP="00002E26">
      <w:r w:rsidRPr="00CB03EC">
        <w:rPr>
          <w:rStyle w:val="HideTWBExt"/>
        </w:rPr>
        <w:t>&lt;/Amend&gt;</w:t>
      </w:r>
    </w:p>
    <w:p w14:paraId="44AB812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92</w:t>
      </w:r>
      <w:r w:rsidRPr="00CB03EC">
        <w:rPr>
          <w:rStyle w:val="HideTWBExt"/>
        </w:rPr>
        <w:t>&lt;/NumAm&gt;</w:t>
      </w:r>
    </w:p>
    <w:p w14:paraId="028672EA"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7AF321E4" w14:textId="77777777" w:rsidR="00002E26" w:rsidRPr="00B25B15" w:rsidRDefault="00002E26" w:rsidP="00002E26">
      <w:pPr>
        <w:pStyle w:val="NormalBold"/>
      </w:pPr>
      <w:r w:rsidRPr="00B25B15">
        <w:rPr>
          <w:rStyle w:val="HideTWBExt"/>
          <w:b w:val="0"/>
        </w:rPr>
        <w:t>&lt;/RepeatBlock-By&gt;</w:t>
      </w:r>
    </w:p>
    <w:p w14:paraId="5C68327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46431AF" w14:textId="77777777" w:rsidR="00002E26" w:rsidRPr="00B25B15" w:rsidRDefault="00002E26" w:rsidP="00002E26">
      <w:pPr>
        <w:pStyle w:val="NormalBold"/>
      </w:pPr>
      <w:r w:rsidRPr="00B25B15">
        <w:rPr>
          <w:rStyle w:val="HideTWBExt"/>
        </w:rPr>
        <w:t>&lt;Article&gt;</w:t>
      </w:r>
      <w:r w:rsidRPr="00B25B15">
        <w:t>Artículo 3 – párrafo 1 – letra ai</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93B3644" w14:textId="77777777" w:rsidTr="002676F3">
        <w:trPr>
          <w:trHeight w:hRule="exact" w:val="240"/>
          <w:jc w:val="center"/>
        </w:trPr>
        <w:tc>
          <w:tcPr>
            <w:tcW w:w="9752" w:type="dxa"/>
            <w:gridSpan w:val="2"/>
            <w:tcBorders>
              <w:top w:val="nil"/>
              <w:left w:val="nil"/>
              <w:bottom w:val="nil"/>
              <w:right w:val="nil"/>
            </w:tcBorders>
          </w:tcPr>
          <w:p w14:paraId="32D2BA20" w14:textId="77777777" w:rsidR="00002E26" w:rsidRPr="00B25B15" w:rsidRDefault="00002E26" w:rsidP="002676F3"/>
        </w:tc>
      </w:tr>
      <w:tr w:rsidR="00002E26" w:rsidRPr="00B25B15" w14:paraId="6DFA45AD" w14:textId="77777777" w:rsidTr="002676F3">
        <w:trPr>
          <w:trHeight w:val="240"/>
          <w:jc w:val="center"/>
        </w:trPr>
        <w:tc>
          <w:tcPr>
            <w:tcW w:w="4876" w:type="dxa"/>
            <w:tcBorders>
              <w:top w:val="nil"/>
              <w:left w:val="nil"/>
              <w:bottom w:val="nil"/>
              <w:right w:val="nil"/>
            </w:tcBorders>
          </w:tcPr>
          <w:p w14:paraId="4F9DA3F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DA8560E" w14:textId="77777777" w:rsidR="00002E26" w:rsidRPr="00B25B15" w:rsidRDefault="00002E26" w:rsidP="002676F3">
            <w:pPr>
              <w:pStyle w:val="AmColumnHeading"/>
            </w:pPr>
            <w:r w:rsidRPr="00B25B15">
              <w:t>Enmienda</w:t>
            </w:r>
          </w:p>
        </w:tc>
      </w:tr>
      <w:tr w:rsidR="00002E26" w:rsidRPr="00B25B15" w14:paraId="73360043" w14:textId="77777777" w:rsidTr="002676F3">
        <w:trPr>
          <w:jc w:val="center"/>
        </w:trPr>
        <w:tc>
          <w:tcPr>
            <w:tcW w:w="4876" w:type="dxa"/>
            <w:tcBorders>
              <w:top w:val="nil"/>
              <w:left w:val="nil"/>
              <w:bottom w:val="nil"/>
              <w:right w:val="nil"/>
            </w:tcBorders>
          </w:tcPr>
          <w:p w14:paraId="355001F2" w14:textId="77777777" w:rsidR="00002E26" w:rsidRPr="00B25B15" w:rsidRDefault="00002E26" w:rsidP="002676F3">
            <w:pPr>
              <w:pStyle w:val="Normal6a"/>
            </w:pPr>
            <w:r w:rsidRPr="00B25B15">
              <w:t>ai)</w:t>
            </w:r>
            <w:r w:rsidRPr="00B25B15">
              <w:tab/>
              <w:t>«autorización de acceso a ICUE»: decisión de una autoridad de seguridad según la cual un funcionario, otro agente o experto nacional en comisión de servicios de una institución u órgano de la Unión puede tener acceso a ICUE hasta un determinado nivel durante un período determinado;</w:t>
            </w:r>
          </w:p>
        </w:tc>
        <w:tc>
          <w:tcPr>
            <w:tcW w:w="4876" w:type="dxa"/>
            <w:tcBorders>
              <w:top w:val="nil"/>
              <w:left w:val="nil"/>
              <w:bottom w:val="nil"/>
              <w:right w:val="nil"/>
            </w:tcBorders>
          </w:tcPr>
          <w:p w14:paraId="596783BE" w14:textId="77777777" w:rsidR="00002E26" w:rsidRPr="00B25B15" w:rsidRDefault="00002E26" w:rsidP="002676F3">
            <w:pPr>
              <w:pStyle w:val="Normal6a"/>
            </w:pPr>
            <w:r w:rsidRPr="00B25B15">
              <w:t>ai)</w:t>
            </w:r>
            <w:r w:rsidRPr="00B25B15">
              <w:tab/>
              <w:t>«autorización de acceso a ICUE»: decisión de una autoridad de seguridad</w:t>
            </w:r>
            <w:r w:rsidRPr="00B25B15">
              <w:rPr>
                <w:b/>
                <w:i/>
              </w:rPr>
              <w:t>, previa verificación con las autoridades nacionales del país de establecimiento o incluso el Estado miembro de residencia,</w:t>
            </w:r>
            <w:r w:rsidRPr="00B25B15">
              <w:t xml:space="preserve"> según la cual un funcionario, otro agente o experto nacional en comisión de servicios de una institución u órgano de la Unión puede tener acceso a ICUE hasta un determinado nivel durante un período determinado;</w:t>
            </w:r>
          </w:p>
        </w:tc>
      </w:tr>
    </w:tbl>
    <w:p w14:paraId="79B50E49"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1F201C7" w14:textId="77777777" w:rsidR="00002E26" w:rsidRPr="00CB03EC" w:rsidRDefault="00002E26" w:rsidP="00002E26">
      <w:pPr>
        <w:rPr>
          <w:lang w:val="de-DE"/>
        </w:rPr>
      </w:pPr>
      <w:r w:rsidRPr="00CB03EC">
        <w:rPr>
          <w:rStyle w:val="HideTWBExt"/>
          <w:lang w:val="de-DE"/>
        </w:rPr>
        <w:t>&lt;/Amend&gt;</w:t>
      </w:r>
    </w:p>
    <w:p w14:paraId="143F672E"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93</w:t>
      </w:r>
      <w:r w:rsidRPr="00CB03EC">
        <w:rPr>
          <w:rStyle w:val="HideTWBExt"/>
          <w:lang w:val="de-DE"/>
        </w:rPr>
        <w:t>&lt;/NumAm&gt;</w:t>
      </w:r>
    </w:p>
    <w:p w14:paraId="5F6604AF"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67CE9785" w14:textId="77777777" w:rsidR="00002E26" w:rsidRPr="00CB03EC" w:rsidRDefault="00002E26" w:rsidP="00002E26">
      <w:pPr>
        <w:pStyle w:val="NormalBold"/>
        <w:rPr>
          <w:lang w:val="de-DE"/>
        </w:rPr>
      </w:pPr>
      <w:r w:rsidRPr="00CB03EC">
        <w:rPr>
          <w:rStyle w:val="HideTWBExt"/>
          <w:b w:val="0"/>
          <w:lang w:val="de-DE"/>
        </w:rPr>
        <w:t>&lt;/RepeatBlock-By&gt;</w:t>
      </w:r>
    </w:p>
    <w:p w14:paraId="7B97C35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82F0F99" w14:textId="77777777" w:rsidR="00002E26" w:rsidRPr="00B25B15" w:rsidRDefault="00002E26" w:rsidP="00002E26">
      <w:pPr>
        <w:pStyle w:val="NormalBold"/>
      </w:pPr>
      <w:r w:rsidRPr="00B25B15">
        <w:rPr>
          <w:rStyle w:val="HideTWBExt"/>
        </w:rPr>
        <w:t>&lt;Article&gt;</w:t>
      </w:r>
      <w:r w:rsidRPr="00B25B15">
        <w:t>Artículo 4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BC16293" w14:textId="77777777" w:rsidTr="002676F3">
        <w:trPr>
          <w:trHeight w:hRule="exact" w:val="240"/>
          <w:jc w:val="center"/>
        </w:trPr>
        <w:tc>
          <w:tcPr>
            <w:tcW w:w="9752" w:type="dxa"/>
            <w:gridSpan w:val="2"/>
            <w:tcBorders>
              <w:top w:val="nil"/>
              <w:left w:val="nil"/>
              <w:bottom w:val="nil"/>
              <w:right w:val="nil"/>
            </w:tcBorders>
          </w:tcPr>
          <w:p w14:paraId="10760C45" w14:textId="77777777" w:rsidR="00002E26" w:rsidRPr="00B25B15" w:rsidRDefault="00002E26" w:rsidP="002676F3"/>
        </w:tc>
      </w:tr>
      <w:tr w:rsidR="00002E26" w:rsidRPr="00B25B15" w14:paraId="52D53991" w14:textId="77777777" w:rsidTr="002676F3">
        <w:trPr>
          <w:trHeight w:val="240"/>
          <w:jc w:val="center"/>
        </w:trPr>
        <w:tc>
          <w:tcPr>
            <w:tcW w:w="4876" w:type="dxa"/>
            <w:tcBorders>
              <w:top w:val="nil"/>
              <w:left w:val="nil"/>
              <w:bottom w:val="nil"/>
              <w:right w:val="nil"/>
            </w:tcBorders>
          </w:tcPr>
          <w:p w14:paraId="64EF5B0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D83C2CE" w14:textId="77777777" w:rsidR="00002E26" w:rsidRPr="00B25B15" w:rsidRDefault="00002E26" w:rsidP="002676F3">
            <w:pPr>
              <w:pStyle w:val="AmColumnHeading"/>
            </w:pPr>
            <w:r w:rsidRPr="00B25B15">
              <w:t>Enmienda</w:t>
            </w:r>
          </w:p>
        </w:tc>
      </w:tr>
      <w:tr w:rsidR="00002E26" w:rsidRPr="00B25B15" w14:paraId="13F233A3" w14:textId="77777777" w:rsidTr="002676F3">
        <w:trPr>
          <w:jc w:val="center"/>
        </w:trPr>
        <w:tc>
          <w:tcPr>
            <w:tcW w:w="4876" w:type="dxa"/>
            <w:tcBorders>
              <w:top w:val="nil"/>
              <w:left w:val="nil"/>
              <w:bottom w:val="nil"/>
              <w:right w:val="nil"/>
            </w:tcBorders>
          </w:tcPr>
          <w:p w14:paraId="590E5C9F" w14:textId="77777777" w:rsidR="00002E26" w:rsidRPr="00B25B15" w:rsidRDefault="00002E26" w:rsidP="002676F3">
            <w:pPr>
              <w:pStyle w:val="Normal6a"/>
            </w:pPr>
            <w:r w:rsidRPr="00B25B15">
              <w:t>2.</w:t>
            </w:r>
            <w:r w:rsidRPr="00B25B15">
              <w:tab/>
              <w:t>El incumplimiento del presente Reglamento, en particular la divulgación no autorizada de información con los niveles de confidencialidad a que se refiere el artículo 2, apartado 2, excepto la información para uso público, será objeto de investigación y podrá dar lugar a la responsabilidad del personal de conformidad con los Tratados o con sus reglas del personal pertinentes.</w:t>
            </w:r>
          </w:p>
        </w:tc>
        <w:tc>
          <w:tcPr>
            <w:tcW w:w="4876" w:type="dxa"/>
            <w:tcBorders>
              <w:top w:val="nil"/>
              <w:left w:val="nil"/>
              <w:bottom w:val="nil"/>
              <w:right w:val="nil"/>
            </w:tcBorders>
          </w:tcPr>
          <w:p w14:paraId="17041DA6" w14:textId="77777777" w:rsidR="00002E26" w:rsidRPr="00B25B15" w:rsidRDefault="00002E26" w:rsidP="002676F3">
            <w:pPr>
              <w:pStyle w:val="Normal6a"/>
            </w:pPr>
            <w:r w:rsidRPr="00B25B15">
              <w:t>2.</w:t>
            </w:r>
            <w:r w:rsidRPr="00B25B15">
              <w:tab/>
              <w:t xml:space="preserve">El incumplimiento del presente Reglamento, en particular la divulgación no autorizada de información con los niveles de confidencialidad a que se refiere el artículo 2, apartado 2, excepto la información para uso público, será objeto de investigación y podrá dar lugar a la responsabilidad del personal de conformidad con los Tratados o con sus reglas del personal pertinentes. </w:t>
            </w:r>
            <w:r w:rsidRPr="00B25B15">
              <w:rPr>
                <w:b/>
                <w:i/>
              </w:rPr>
              <w:t>Toda investigación o generación de responsabilidad debe tener en cuenta las disposiciones relativas a la divulgación de hechos que den lugar a la presunción de la existencia de una posible actividad ilícita, incluidos el fraude o la corrupción, perjudicial para los intereses de la Unión, o de una conducta relacionada con el desempeño de obligaciones profesionales que pueda constituir un incumplimiento grave de las obligaciones profesionales, así como la protección de las personas que informen sobre infracciones del Derecho de la Unión.</w:t>
            </w:r>
          </w:p>
        </w:tc>
      </w:tr>
    </w:tbl>
    <w:p w14:paraId="4DB3AEE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148F690" w14:textId="77777777" w:rsidR="00002E26" w:rsidRPr="00CB03EC" w:rsidRDefault="00002E26" w:rsidP="00002E26">
      <w:r w:rsidRPr="00CB03EC">
        <w:rPr>
          <w:rStyle w:val="HideTWBExt"/>
        </w:rPr>
        <w:t>&lt;/Amend&gt;</w:t>
      </w:r>
    </w:p>
    <w:p w14:paraId="65C6202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94</w:t>
      </w:r>
      <w:r w:rsidRPr="00CB03EC">
        <w:rPr>
          <w:rStyle w:val="HideTWBExt"/>
        </w:rPr>
        <w:t>&lt;/NumAm&gt;</w:t>
      </w:r>
    </w:p>
    <w:p w14:paraId="7CCD70D4"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706E7956" w14:textId="77777777" w:rsidR="00002E26" w:rsidRPr="00CB03EC" w:rsidRDefault="00002E26" w:rsidP="00002E26">
      <w:pPr>
        <w:pStyle w:val="NormalBold"/>
      </w:pPr>
      <w:r w:rsidRPr="00CB03EC">
        <w:rPr>
          <w:rStyle w:val="HideTWBExt"/>
          <w:b w:val="0"/>
        </w:rPr>
        <w:t>&lt;/RepeatBlock-By&gt;</w:t>
      </w:r>
    </w:p>
    <w:p w14:paraId="5931D00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7076DA5" w14:textId="77777777" w:rsidR="00002E26" w:rsidRPr="00B25B15" w:rsidRDefault="00002E26" w:rsidP="00002E26">
      <w:pPr>
        <w:pStyle w:val="NormalBold"/>
      </w:pPr>
      <w:r w:rsidRPr="00B25B15">
        <w:rPr>
          <w:rStyle w:val="HideTWBExt"/>
        </w:rPr>
        <w:t>&lt;Article&gt;</w:t>
      </w:r>
      <w:r w:rsidRPr="00B25B15">
        <w:t>Artículo 4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018D902" w14:textId="77777777" w:rsidTr="002676F3">
        <w:trPr>
          <w:trHeight w:hRule="exact" w:val="240"/>
          <w:jc w:val="center"/>
        </w:trPr>
        <w:tc>
          <w:tcPr>
            <w:tcW w:w="9752" w:type="dxa"/>
            <w:gridSpan w:val="2"/>
            <w:tcBorders>
              <w:top w:val="nil"/>
              <w:left w:val="nil"/>
              <w:bottom w:val="nil"/>
              <w:right w:val="nil"/>
            </w:tcBorders>
          </w:tcPr>
          <w:p w14:paraId="23063480" w14:textId="77777777" w:rsidR="00002E26" w:rsidRPr="00B25B15" w:rsidRDefault="00002E26" w:rsidP="002676F3"/>
        </w:tc>
      </w:tr>
      <w:tr w:rsidR="00002E26" w:rsidRPr="00B25B15" w14:paraId="1C19FCFD" w14:textId="77777777" w:rsidTr="002676F3">
        <w:trPr>
          <w:trHeight w:val="240"/>
          <w:jc w:val="center"/>
        </w:trPr>
        <w:tc>
          <w:tcPr>
            <w:tcW w:w="4876" w:type="dxa"/>
            <w:tcBorders>
              <w:top w:val="nil"/>
              <w:left w:val="nil"/>
              <w:bottom w:val="nil"/>
              <w:right w:val="nil"/>
            </w:tcBorders>
          </w:tcPr>
          <w:p w14:paraId="1449F8A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4D4A063" w14:textId="77777777" w:rsidR="00002E26" w:rsidRPr="00B25B15" w:rsidRDefault="00002E26" w:rsidP="002676F3">
            <w:pPr>
              <w:pStyle w:val="AmColumnHeading"/>
            </w:pPr>
            <w:r w:rsidRPr="00B25B15">
              <w:t>Enmienda</w:t>
            </w:r>
          </w:p>
        </w:tc>
      </w:tr>
      <w:tr w:rsidR="00002E26" w:rsidRPr="00B25B15" w14:paraId="1D1EF8AD" w14:textId="77777777" w:rsidTr="002676F3">
        <w:trPr>
          <w:jc w:val="center"/>
        </w:trPr>
        <w:tc>
          <w:tcPr>
            <w:tcW w:w="4876" w:type="dxa"/>
            <w:tcBorders>
              <w:top w:val="nil"/>
              <w:left w:val="nil"/>
              <w:bottom w:val="nil"/>
              <w:right w:val="nil"/>
            </w:tcBorders>
          </w:tcPr>
          <w:p w14:paraId="2C0B35AD" w14:textId="77777777" w:rsidR="00002E26" w:rsidRPr="00B25B15" w:rsidRDefault="00002E26" w:rsidP="002676F3">
            <w:pPr>
              <w:pStyle w:val="Normal6a"/>
            </w:pPr>
            <w:r w:rsidRPr="00B25B15">
              <w:t>3.</w:t>
            </w:r>
            <w:r w:rsidRPr="00B25B15">
              <w:tab/>
              <w:t>Las instituciones y órganos de la Unión evaluarán toda la información que traten y almacenen para clasificarla con arreglo a los niveles de confidencialidad a que se refiere el artículo 2, apartado 2.</w:t>
            </w:r>
          </w:p>
        </w:tc>
        <w:tc>
          <w:tcPr>
            <w:tcW w:w="4876" w:type="dxa"/>
            <w:tcBorders>
              <w:top w:val="nil"/>
              <w:left w:val="nil"/>
              <w:bottom w:val="nil"/>
              <w:right w:val="nil"/>
            </w:tcBorders>
          </w:tcPr>
          <w:p w14:paraId="4516F76D" w14:textId="77777777" w:rsidR="00002E26" w:rsidRPr="00B25B15" w:rsidRDefault="00002E26" w:rsidP="002676F3">
            <w:pPr>
              <w:pStyle w:val="Normal6a"/>
            </w:pPr>
            <w:r w:rsidRPr="00B25B15">
              <w:t>3.</w:t>
            </w:r>
            <w:r w:rsidRPr="00B25B15">
              <w:tab/>
            </w:r>
            <w:r w:rsidRPr="00B25B15">
              <w:rPr>
                <w:b/>
                <w:i/>
              </w:rPr>
              <w:t>Sin perjuicio del artículo 15 del TFUE,</w:t>
            </w:r>
            <w:r w:rsidRPr="00B25B15">
              <w:t xml:space="preserve"> las instituciones y órganos de la Unión evaluarán toda la información que traten y almacenen para clasificarla con arreglo a los niveles de confidencialidad a que se refiere el artículo 2, apartado 2.</w:t>
            </w:r>
          </w:p>
        </w:tc>
      </w:tr>
    </w:tbl>
    <w:p w14:paraId="4836C3CA"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801E609" w14:textId="77777777" w:rsidR="00002E26" w:rsidRPr="00CB03EC" w:rsidRDefault="00002E26" w:rsidP="00002E26">
      <w:r w:rsidRPr="00CB03EC">
        <w:rPr>
          <w:rStyle w:val="HideTWBExt"/>
        </w:rPr>
        <w:t>&lt;/Amend&gt;</w:t>
      </w:r>
    </w:p>
    <w:p w14:paraId="2FBD62F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95</w:t>
      </w:r>
      <w:r w:rsidRPr="00CB03EC">
        <w:rPr>
          <w:rStyle w:val="HideTWBExt"/>
        </w:rPr>
        <w:t>&lt;/NumAm&gt;</w:t>
      </w:r>
    </w:p>
    <w:p w14:paraId="0F8B3B23" w14:textId="77777777" w:rsidR="00002E26" w:rsidRPr="00CB03EC" w:rsidRDefault="00002E26" w:rsidP="00002E26">
      <w:pPr>
        <w:pStyle w:val="NormalBold"/>
      </w:pPr>
      <w:r w:rsidRPr="00CB03EC">
        <w:rPr>
          <w:rStyle w:val="HideTWBExt"/>
          <w:b w:val="0"/>
        </w:rPr>
        <w:t>&lt;RepeatBlock-By&gt;&lt;Members&gt;</w:t>
      </w:r>
      <w:r w:rsidRPr="00CB03EC">
        <w:t>Lena Düpont</w:t>
      </w:r>
      <w:r w:rsidRPr="00CB03EC">
        <w:rPr>
          <w:rStyle w:val="HideTWBExt"/>
          <w:b w:val="0"/>
        </w:rPr>
        <w:t>&lt;/Members&gt;</w:t>
      </w:r>
    </w:p>
    <w:p w14:paraId="6B685C2B" w14:textId="77777777" w:rsidR="00002E26" w:rsidRPr="00B25B15" w:rsidRDefault="00002E26" w:rsidP="00002E26">
      <w:pPr>
        <w:pStyle w:val="NormalBold"/>
      </w:pPr>
      <w:r w:rsidRPr="00B25B15">
        <w:rPr>
          <w:rStyle w:val="HideTWBExt"/>
          <w:b w:val="0"/>
        </w:rPr>
        <w:t>&lt;/RepeatBlock-By&gt;</w:t>
      </w:r>
    </w:p>
    <w:p w14:paraId="1DA4CF2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6AB52BF" w14:textId="77777777" w:rsidR="00002E26" w:rsidRPr="00B25B15" w:rsidRDefault="00002E26" w:rsidP="00002E26">
      <w:pPr>
        <w:pStyle w:val="NormalBold"/>
      </w:pPr>
      <w:r w:rsidRPr="00B25B15">
        <w:rPr>
          <w:rStyle w:val="HideTWBExt"/>
        </w:rPr>
        <w:t>&lt;Article&gt;</w:t>
      </w:r>
      <w:r w:rsidRPr="00B25B15">
        <w:t>Artículo 4 – apartado 4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8746ADE" w14:textId="77777777" w:rsidTr="002676F3">
        <w:trPr>
          <w:trHeight w:hRule="exact" w:val="240"/>
          <w:jc w:val="center"/>
        </w:trPr>
        <w:tc>
          <w:tcPr>
            <w:tcW w:w="9752" w:type="dxa"/>
            <w:gridSpan w:val="2"/>
            <w:tcBorders>
              <w:top w:val="nil"/>
              <w:left w:val="nil"/>
              <w:bottom w:val="nil"/>
              <w:right w:val="nil"/>
            </w:tcBorders>
          </w:tcPr>
          <w:p w14:paraId="05924BD9" w14:textId="77777777" w:rsidR="00002E26" w:rsidRPr="00B25B15" w:rsidRDefault="00002E26" w:rsidP="002676F3"/>
        </w:tc>
      </w:tr>
      <w:tr w:rsidR="00002E26" w:rsidRPr="00B25B15" w14:paraId="744A467B" w14:textId="77777777" w:rsidTr="002676F3">
        <w:trPr>
          <w:trHeight w:val="240"/>
          <w:jc w:val="center"/>
        </w:trPr>
        <w:tc>
          <w:tcPr>
            <w:tcW w:w="4876" w:type="dxa"/>
            <w:tcBorders>
              <w:top w:val="nil"/>
              <w:left w:val="nil"/>
              <w:bottom w:val="nil"/>
              <w:right w:val="nil"/>
            </w:tcBorders>
          </w:tcPr>
          <w:p w14:paraId="0534B8D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2A3E30D" w14:textId="77777777" w:rsidR="00002E26" w:rsidRPr="00B25B15" w:rsidRDefault="00002E26" w:rsidP="002676F3">
            <w:pPr>
              <w:pStyle w:val="AmColumnHeading"/>
            </w:pPr>
            <w:r w:rsidRPr="00B25B15">
              <w:t>Enmienda</w:t>
            </w:r>
          </w:p>
        </w:tc>
      </w:tr>
      <w:tr w:rsidR="00002E26" w:rsidRPr="00B25B15" w14:paraId="10BC2532" w14:textId="77777777" w:rsidTr="002676F3">
        <w:trPr>
          <w:jc w:val="center"/>
        </w:trPr>
        <w:tc>
          <w:tcPr>
            <w:tcW w:w="4876" w:type="dxa"/>
            <w:tcBorders>
              <w:top w:val="nil"/>
              <w:left w:val="nil"/>
              <w:bottom w:val="nil"/>
              <w:right w:val="nil"/>
            </w:tcBorders>
          </w:tcPr>
          <w:p w14:paraId="607ED7F0" w14:textId="77777777" w:rsidR="00002E26" w:rsidRPr="00B25B15" w:rsidRDefault="00002E26" w:rsidP="002676F3">
            <w:pPr>
              <w:pStyle w:val="Normal6a"/>
            </w:pPr>
          </w:p>
        </w:tc>
        <w:tc>
          <w:tcPr>
            <w:tcW w:w="4876" w:type="dxa"/>
            <w:tcBorders>
              <w:top w:val="nil"/>
              <w:left w:val="nil"/>
              <w:bottom w:val="nil"/>
              <w:right w:val="nil"/>
            </w:tcBorders>
          </w:tcPr>
          <w:p w14:paraId="7D2F0ABE" w14:textId="77777777" w:rsidR="00002E26" w:rsidRPr="00B25B15" w:rsidRDefault="00002E26" w:rsidP="002676F3">
            <w:pPr>
              <w:pStyle w:val="Normal6a"/>
            </w:pPr>
            <w:r w:rsidRPr="00B25B15">
              <w:rPr>
                <w:b/>
                <w:i/>
              </w:rPr>
              <w:t>4 bis.</w:t>
            </w:r>
            <w:r w:rsidRPr="00B25B15">
              <w:tab/>
            </w:r>
            <w:r w:rsidRPr="00B25B15">
              <w:rPr>
                <w:b/>
                <w:i/>
              </w:rPr>
              <w:t>Las instituciones y órganos de la Unión velarán por que la información solo se clasifique cuando sea estrictamente necesario para proteger los intereses legítimos de la Unión o de los Estados miembros. Los grados de clasificación serán proporcionales a la sensibilidad de la información. Se mantendrá un nivel adecuado de transparencia para apoyar la rendición de cuentas democrática, evitando prácticas de clasificación excesiva que puedan obstaculizar el intercambio de información.</w:t>
            </w:r>
          </w:p>
        </w:tc>
      </w:tr>
    </w:tbl>
    <w:p w14:paraId="1CEBA08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67AC2E0" w14:textId="77777777" w:rsidR="00002E26" w:rsidRPr="00CB03EC" w:rsidRDefault="00002E26" w:rsidP="00002E26">
      <w:r w:rsidRPr="00CB03EC">
        <w:rPr>
          <w:rStyle w:val="HideTWBExt"/>
        </w:rPr>
        <w:t>&lt;/Amend&gt;</w:t>
      </w:r>
    </w:p>
    <w:p w14:paraId="07C6F85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96</w:t>
      </w:r>
      <w:r w:rsidRPr="00CB03EC">
        <w:rPr>
          <w:rStyle w:val="HideTWBExt"/>
        </w:rPr>
        <w:t>&lt;/NumAm&gt;</w:t>
      </w:r>
    </w:p>
    <w:p w14:paraId="7731B875"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497E49B4" w14:textId="77777777" w:rsidR="00002E26" w:rsidRPr="00B25B15" w:rsidRDefault="00002E26" w:rsidP="00002E26">
      <w:pPr>
        <w:pStyle w:val="NormalBold"/>
      </w:pPr>
      <w:r w:rsidRPr="00B25B15">
        <w:rPr>
          <w:rStyle w:val="HideTWBExt"/>
          <w:b w:val="0"/>
        </w:rPr>
        <w:t>&lt;/RepeatBlock-By&gt;</w:t>
      </w:r>
    </w:p>
    <w:p w14:paraId="0CDE592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90E1F8E" w14:textId="77777777" w:rsidR="00002E26" w:rsidRPr="00B25B15" w:rsidRDefault="00002E26" w:rsidP="00002E26">
      <w:pPr>
        <w:pStyle w:val="NormalBold"/>
      </w:pPr>
      <w:r w:rsidRPr="00B25B15">
        <w:rPr>
          <w:rStyle w:val="HideTWBExt"/>
        </w:rPr>
        <w:t>&lt;Article&gt;</w:t>
      </w:r>
      <w:r w:rsidRPr="00B25B15">
        <w:t>Artículo 4 – apartado 5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FA7CF2F" w14:textId="77777777" w:rsidTr="002676F3">
        <w:trPr>
          <w:trHeight w:hRule="exact" w:val="240"/>
          <w:jc w:val="center"/>
        </w:trPr>
        <w:tc>
          <w:tcPr>
            <w:tcW w:w="9752" w:type="dxa"/>
            <w:gridSpan w:val="2"/>
            <w:tcBorders>
              <w:top w:val="nil"/>
              <w:left w:val="nil"/>
              <w:bottom w:val="nil"/>
              <w:right w:val="nil"/>
            </w:tcBorders>
          </w:tcPr>
          <w:p w14:paraId="3DDD58E3" w14:textId="77777777" w:rsidR="00002E26" w:rsidRPr="00B25B15" w:rsidRDefault="00002E26" w:rsidP="002676F3"/>
        </w:tc>
      </w:tr>
      <w:tr w:rsidR="00002E26" w:rsidRPr="00B25B15" w14:paraId="34DC77BC" w14:textId="77777777" w:rsidTr="002676F3">
        <w:trPr>
          <w:trHeight w:val="240"/>
          <w:jc w:val="center"/>
        </w:trPr>
        <w:tc>
          <w:tcPr>
            <w:tcW w:w="4876" w:type="dxa"/>
            <w:tcBorders>
              <w:top w:val="nil"/>
              <w:left w:val="nil"/>
              <w:bottom w:val="nil"/>
              <w:right w:val="nil"/>
            </w:tcBorders>
          </w:tcPr>
          <w:p w14:paraId="13C42C4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7E41A93" w14:textId="77777777" w:rsidR="00002E26" w:rsidRPr="00B25B15" w:rsidRDefault="00002E26" w:rsidP="002676F3">
            <w:pPr>
              <w:pStyle w:val="AmColumnHeading"/>
            </w:pPr>
            <w:r w:rsidRPr="00B25B15">
              <w:t>Enmienda</w:t>
            </w:r>
          </w:p>
        </w:tc>
      </w:tr>
      <w:tr w:rsidR="00002E26" w:rsidRPr="00B25B15" w14:paraId="49C9DE8F" w14:textId="77777777" w:rsidTr="002676F3">
        <w:trPr>
          <w:jc w:val="center"/>
        </w:trPr>
        <w:tc>
          <w:tcPr>
            <w:tcW w:w="4876" w:type="dxa"/>
            <w:tcBorders>
              <w:top w:val="nil"/>
              <w:left w:val="nil"/>
              <w:bottom w:val="nil"/>
              <w:right w:val="nil"/>
            </w:tcBorders>
          </w:tcPr>
          <w:p w14:paraId="08EA2438" w14:textId="77777777" w:rsidR="00002E26" w:rsidRPr="00B25B15" w:rsidRDefault="00002E26" w:rsidP="002676F3">
            <w:pPr>
              <w:pStyle w:val="Normal6a"/>
            </w:pPr>
          </w:p>
        </w:tc>
        <w:tc>
          <w:tcPr>
            <w:tcW w:w="4876" w:type="dxa"/>
            <w:tcBorders>
              <w:top w:val="nil"/>
              <w:left w:val="nil"/>
              <w:bottom w:val="nil"/>
              <w:right w:val="nil"/>
            </w:tcBorders>
          </w:tcPr>
          <w:p w14:paraId="197C1F4F" w14:textId="77777777" w:rsidR="00002E26" w:rsidRPr="00B25B15" w:rsidRDefault="00002E26" w:rsidP="002676F3">
            <w:pPr>
              <w:pStyle w:val="Normal6a"/>
            </w:pPr>
            <w:r w:rsidRPr="00B25B15">
              <w:rPr>
                <w:b/>
                <w:i/>
              </w:rPr>
              <w:t>5 bis.</w:t>
            </w:r>
            <w:r w:rsidRPr="00B25B15">
              <w:tab/>
            </w:r>
            <w:r w:rsidRPr="00B25B15">
              <w:rPr>
                <w:b/>
                <w:i/>
              </w:rPr>
              <w:t>La clasificación de información por parte de las instituciones y órganos de la Unión no se utilizará de forma inadecuada para restringir indebidamente el acceso del público a la información. Las medidas de clasificación se aplicarán en estricta conformidad con las necesidades legítimas de seguridad determinadas mediante la evaluación de riesgos en materia de seguridad de la información, y no como medio para eludir la transparencia, la rendición de cuentas o el control público. Al salvaguardar la confidencialidad, las instituciones mantendrán un enfoque equilibrado que defienda los principios de apertura y el derecho del público a acceder a la información consagrados en los Tratados.</w:t>
            </w:r>
          </w:p>
        </w:tc>
      </w:tr>
    </w:tbl>
    <w:p w14:paraId="606BEB04"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723D4D7" w14:textId="77777777" w:rsidR="00002E26" w:rsidRPr="00CB03EC" w:rsidRDefault="00002E26" w:rsidP="00002E26">
      <w:r w:rsidRPr="00CB03EC">
        <w:rPr>
          <w:rStyle w:val="HideTWBExt"/>
        </w:rPr>
        <w:t>&lt;/Amend&gt;</w:t>
      </w:r>
    </w:p>
    <w:p w14:paraId="69C2AC5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97</w:t>
      </w:r>
      <w:r w:rsidRPr="00CB03EC">
        <w:rPr>
          <w:rStyle w:val="HideTWBExt"/>
        </w:rPr>
        <w:t>&lt;/NumAm&gt;</w:t>
      </w:r>
    </w:p>
    <w:p w14:paraId="6C5B4AB8" w14:textId="77777777" w:rsidR="00002E26" w:rsidRPr="00CB03EC" w:rsidRDefault="00002E26" w:rsidP="00002E26">
      <w:pPr>
        <w:pStyle w:val="NormalBold"/>
      </w:pPr>
      <w:r w:rsidRPr="00CB03EC">
        <w:rPr>
          <w:rStyle w:val="HideTWBExt"/>
          <w:b w:val="0"/>
        </w:rPr>
        <w:t>&lt;RepeatBlock-By&gt;&lt;Members&gt;</w:t>
      </w:r>
      <w:r w:rsidRPr="00CB03EC">
        <w:t>Ana Miguel Pedro</w:t>
      </w:r>
      <w:r w:rsidRPr="00CB03EC">
        <w:rPr>
          <w:rStyle w:val="HideTWBExt"/>
          <w:b w:val="0"/>
        </w:rPr>
        <w:t>&lt;/Members&gt;</w:t>
      </w:r>
    </w:p>
    <w:p w14:paraId="054E5402" w14:textId="77777777" w:rsidR="00002E26" w:rsidRPr="00CB03EC" w:rsidRDefault="00002E26" w:rsidP="00002E26">
      <w:pPr>
        <w:pStyle w:val="NormalBold"/>
      </w:pPr>
      <w:r w:rsidRPr="00CB03EC">
        <w:rPr>
          <w:rStyle w:val="HideTWBExt"/>
          <w:b w:val="0"/>
        </w:rPr>
        <w:t>&lt;/RepeatBlock-By&gt;</w:t>
      </w:r>
    </w:p>
    <w:p w14:paraId="28F9783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585A542" w14:textId="77777777" w:rsidR="00002E26" w:rsidRPr="00B25B15" w:rsidRDefault="00002E26" w:rsidP="00002E26">
      <w:pPr>
        <w:pStyle w:val="NormalBold"/>
      </w:pPr>
      <w:r w:rsidRPr="00B25B15">
        <w:rPr>
          <w:rStyle w:val="HideTWBExt"/>
        </w:rPr>
        <w:t>&lt;Article&gt;</w:t>
      </w:r>
      <w:r w:rsidRPr="00B25B15">
        <w:t>Artículo 4 – apartado 5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97F502C" w14:textId="77777777" w:rsidTr="002676F3">
        <w:trPr>
          <w:trHeight w:hRule="exact" w:val="240"/>
          <w:jc w:val="center"/>
        </w:trPr>
        <w:tc>
          <w:tcPr>
            <w:tcW w:w="9752" w:type="dxa"/>
            <w:gridSpan w:val="2"/>
            <w:tcBorders>
              <w:top w:val="nil"/>
              <w:left w:val="nil"/>
              <w:bottom w:val="nil"/>
              <w:right w:val="nil"/>
            </w:tcBorders>
          </w:tcPr>
          <w:p w14:paraId="73218F31" w14:textId="77777777" w:rsidR="00002E26" w:rsidRPr="00B25B15" w:rsidRDefault="00002E26" w:rsidP="002676F3"/>
        </w:tc>
      </w:tr>
      <w:tr w:rsidR="00002E26" w:rsidRPr="00B25B15" w14:paraId="19A7189D" w14:textId="77777777" w:rsidTr="002676F3">
        <w:trPr>
          <w:trHeight w:val="240"/>
          <w:jc w:val="center"/>
        </w:trPr>
        <w:tc>
          <w:tcPr>
            <w:tcW w:w="4876" w:type="dxa"/>
            <w:tcBorders>
              <w:top w:val="nil"/>
              <w:left w:val="nil"/>
              <w:bottom w:val="nil"/>
              <w:right w:val="nil"/>
            </w:tcBorders>
          </w:tcPr>
          <w:p w14:paraId="54338E1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8DFB81D" w14:textId="77777777" w:rsidR="00002E26" w:rsidRPr="00B25B15" w:rsidRDefault="00002E26" w:rsidP="002676F3">
            <w:pPr>
              <w:pStyle w:val="AmColumnHeading"/>
            </w:pPr>
            <w:r w:rsidRPr="00B25B15">
              <w:t>Enmienda</w:t>
            </w:r>
          </w:p>
        </w:tc>
      </w:tr>
      <w:tr w:rsidR="00002E26" w:rsidRPr="00B25B15" w14:paraId="564EF600" w14:textId="77777777" w:rsidTr="002676F3">
        <w:trPr>
          <w:jc w:val="center"/>
        </w:trPr>
        <w:tc>
          <w:tcPr>
            <w:tcW w:w="4876" w:type="dxa"/>
            <w:tcBorders>
              <w:top w:val="nil"/>
              <w:left w:val="nil"/>
              <w:bottom w:val="nil"/>
              <w:right w:val="nil"/>
            </w:tcBorders>
          </w:tcPr>
          <w:p w14:paraId="3A67FDFA" w14:textId="77777777" w:rsidR="00002E26" w:rsidRPr="00B25B15" w:rsidRDefault="00002E26" w:rsidP="002676F3">
            <w:pPr>
              <w:pStyle w:val="Normal6a"/>
            </w:pPr>
          </w:p>
        </w:tc>
        <w:tc>
          <w:tcPr>
            <w:tcW w:w="4876" w:type="dxa"/>
            <w:tcBorders>
              <w:top w:val="nil"/>
              <w:left w:val="nil"/>
              <w:bottom w:val="nil"/>
              <w:right w:val="nil"/>
            </w:tcBorders>
          </w:tcPr>
          <w:p w14:paraId="4287297A" w14:textId="77777777" w:rsidR="00002E26" w:rsidRPr="00B25B15" w:rsidRDefault="00002E26" w:rsidP="002676F3">
            <w:pPr>
              <w:pStyle w:val="Normal6a"/>
            </w:pPr>
            <w:r w:rsidRPr="00B25B15">
              <w:rPr>
                <w:b/>
                <w:i/>
              </w:rPr>
              <w:t>5 bis.</w:t>
            </w:r>
            <w:r w:rsidRPr="00B25B15">
              <w:tab/>
            </w:r>
            <w:r w:rsidRPr="00B25B15">
              <w:rPr>
                <w:b/>
                <w:i/>
              </w:rPr>
              <w:t>Las instituciones y órganos de la Unión deben adoptar de manera progresiva y proporcional una arquitectura de seguridad basada en el principio de confianza cero.</w:t>
            </w:r>
          </w:p>
        </w:tc>
      </w:tr>
    </w:tbl>
    <w:p w14:paraId="2E403F2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{PT}</w:t>
      </w:r>
      <w:r w:rsidRPr="00CB03EC">
        <w:t>pt</w:t>
      </w:r>
      <w:r w:rsidRPr="00CB03EC">
        <w:rPr>
          <w:rStyle w:val="HideTWBExt"/>
        </w:rPr>
        <w:t>&lt;/Original&gt;</w:t>
      </w:r>
    </w:p>
    <w:p w14:paraId="71C4B81A" w14:textId="77777777" w:rsidR="00002E26" w:rsidRPr="00CB03EC" w:rsidRDefault="00002E26" w:rsidP="00002E26">
      <w:r w:rsidRPr="00CB03EC">
        <w:rPr>
          <w:rStyle w:val="HideTWBExt"/>
        </w:rPr>
        <w:t>&lt;/Amend&gt;</w:t>
      </w:r>
    </w:p>
    <w:p w14:paraId="761D6EE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98</w:t>
      </w:r>
      <w:r w:rsidRPr="00CB03EC">
        <w:rPr>
          <w:rStyle w:val="HideTWBExt"/>
        </w:rPr>
        <w:t>&lt;/NumAm&gt;</w:t>
      </w:r>
    </w:p>
    <w:p w14:paraId="62337AFD"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6C02203D" w14:textId="77777777" w:rsidR="00002E26" w:rsidRPr="00CB03EC" w:rsidRDefault="00002E26" w:rsidP="00002E26">
      <w:pPr>
        <w:pStyle w:val="NormalBold"/>
      </w:pPr>
      <w:r w:rsidRPr="00CB03EC">
        <w:rPr>
          <w:rStyle w:val="HideTWBExt"/>
          <w:b w:val="0"/>
        </w:rPr>
        <w:t>&lt;/RepeatBlock-By&gt;</w:t>
      </w:r>
    </w:p>
    <w:p w14:paraId="289BA65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6484977" w14:textId="77777777" w:rsidR="00002E26" w:rsidRPr="00B25B15" w:rsidRDefault="00002E26" w:rsidP="00002E26">
      <w:pPr>
        <w:pStyle w:val="NormalBold"/>
      </w:pPr>
      <w:r w:rsidRPr="00B25B15">
        <w:rPr>
          <w:rStyle w:val="HideTWBExt"/>
        </w:rPr>
        <w:t>&lt;Article&gt;</w:t>
      </w:r>
      <w:r w:rsidRPr="00B25B15">
        <w:t>Artículo 4 – apartado 6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94AEC0A" w14:textId="77777777" w:rsidTr="002676F3">
        <w:trPr>
          <w:trHeight w:hRule="exact" w:val="240"/>
          <w:jc w:val="center"/>
        </w:trPr>
        <w:tc>
          <w:tcPr>
            <w:tcW w:w="9752" w:type="dxa"/>
            <w:gridSpan w:val="2"/>
            <w:tcBorders>
              <w:top w:val="nil"/>
              <w:left w:val="nil"/>
              <w:bottom w:val="nil"/>
              <w:right w:val="nil"/>
            </w:tcBorders>
          </w:tcPr>
          <w:p w14:paraId="4E37447A" w14:textId="77777777" w:rsidR="00002E26" w:rsidRPr="00B25B15" w:rsidRDefault="00002E26" w:rsidP="002676F3"/>
        </w:tc>
      </w:tr>
      <w:tr w:rsidR="00002E26" w:rsidRPr="00B25B15" w14:paraId="1EC9ED9C" w14:textId="77777777" w:rsidTr="002676F3">
        <w:trPr>
          <w:trHeight w:val="240"/>
          <w:jc w:val="center"/>
        </w:trPr>
        <w:tc>
          <w:tcPr>
            <w:tcW w:w="4876" w:type="dxa"/>
            <w:tcBorders>
              <w:top w:val="nil"/>
              <w:left w:val="nil"/>
              <w:bottom w:val="nil"/>
              <w:right w:val="nil"/>
            </w:tcBorders>
          </w:tcPr>
          <w:p w14:paraId="0A4E0EC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F9AC023" w14:textId="77777777" w:rsidR="00002E26" w:rsidRPr="00B25B15" w:rsidRDefault="00002E26" w:rsidP="002676F3">
            <w:pPr>
              <w:pStyle w:val="AmColumnHeading"/>
            </w:pPr>
            <w:r w:rsidRPr="00B25B15">
              <w:t>Enmienda</w:t>
            </w:r>
          </w:p>
        </w:tc>
      </w:tr>
      <w:tr w:rsidR="00002E26" w:rsidRPr="00B25B15" w14:paraId="651B6F59" w14:textId="77777777" w:rsidTr="002676F3">
        <w:trPr>
          <w:jc w:val="center"/>
        </w:trPr>
        <w:tc>
          <w:tcPr>
            <w:tcW w:w="4876" w:type="dxa"/>
            <w:tcBorders>
              <w:top w:val="nil"/>
              <w:left w:val="nil"/>
              <w:bottom w:val="nil"/>
              <w:right w:val="nil"/>
            </w:tcBorders>
          </w:tcPr>
          <w:p w14:paraId="43AD4CEB" w14:textId="77777777" w:rsidR="00002E26" w:rsidRPr="00B25B15" w:rsidRDefault="00002E26" w:rsidP="002676F3">
            <w:pPr>
              <w:pStyle w:val="Normal6a"/>
            </w:pPr>
            <w:r w:rsidRPr="00B25B15">
              <w:t>Las instituciones y órganos de la Unión que traten y almacenen ICUE organizarán una formación obligatoria al menos una vez cada cinco años para todas las personas autorizadas a acceder a ICUE. Las instituciones y órganos de la Unión interesadas organizarán una formación específica para los cargos específicos a los que se encomiendan tareas de seguridad de la información.</w:t>
            </w:r>
          </w:p>
        </w:tc>
        <w:tc>
          <w:tcPr>
            <w:tcW w:w="4876" w:type="dxa"/>
            <w:tcBorders>
              <w:top w:val="nil"/>
              <w:left w:val="nil"/>
              <w:bottom w:val="nil"/>
              <w:right w:val="nil"/>
            </w:tcBorders>
          </w:tcPr>
          <w:p w14:paraId="6A6CA5A4" w14:textId="77777777" w:rsidR="00002E26" w:rsidRPr="00B25B15" w:rsidRDefault="00002E26" w:rsidP="002676F3">
            <w:pPr>
              <w:pStyle w:val="Normal6a"/>
            </w:pPr>
            <w:r w:rsidRPr="00B25B15">
              <w:t xml:space="preserve">Las instituciones y órganos de la Unión que traten y almacenen ICUE organizarán una formación obligatoria al menos una vez cada cinco años para todas las personas autorizadas a acceder a ICUE. Las instituciones y órganos de la Unión interesadas organizarán una formación específica para los cargos específicos a los que se encomiendan tareas de seguridad de la información. </w:t>
            </w:r>
            <w:r w:rsidRPr="00B25B15">
              <w:rPr>
                <w:b/>
                <w:i/>
              </w:rPr>
              <w:t>En un plazo de seis meses tras la entrada en vigor del presente Reglamento, las entidades de la Unión diseñarán y aplicarán cursos de formación eficaces y adecuados, proporcionales a los riesgos detectados de conformidad con el artículo 5, para todas las personas autorizadas a acceder a ICUE.</w:t>
            </w:r>
          </w:p>
        </w:tc>
      </w:tr>
    </w:tbl>
    <w:p w14:paraId="688BA35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005292D" w14:textId="77777777" w:rsidR="00002E26" w:rsidRPr="00CB03EC" w:rsidRDefault="00002E26" w:rsidP="00002E26">
      <w:r w:rsidRPr="00CB03EC">
        <w:rPr>
          <w:rStyle w:val="HideTWBExt"/>
        </w:rPr>
        <w:t>&lt;/Amend&gt;</w:t>
      </w:r>
    </w:p>
    <w:p w14:paraId="3A84DC3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99</w:t>
      </w:r>
      <w:r w:rsidRPr="00CB03EC">
        <w:rPr>
          <w:rStyle w:val="HideTWBExt"/>
        </w:rPr>
        <w:t>&lt;/NumAm&gt;</w:t>
      </w:r>
    </w:p>
    <w:p w14:paraId="160047D4"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23D04571" w14:textId="77777777" w:rsidR="00002E26" w:rsidRPr="00B25B15" w:rsidRDefault="00002E26" w:rsidP="00002E26">
      <w:pPr>
        <w:pStyle w:val="NormalBold"/>
      </w:pPr>
      <w:r w:rsidRPr="00B25B15">
        <w:rPr>
          <w:rStyle w:val="HideTWBExt"/>
          <w:b w:val="0"/>
        </w:rPr>
        <w:t>&lt;/RepeatBlock-By&gt;</w:t>
      </w:r>
    </w:p>
    <w:p w14:paraId="0804C71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A5651F6" w14:textId="77777777" w:rsidR="00002E26" w:rsidRPr="00B25B15" w:rsidRDefault="00002E26" w:rsidP="00002E26">
      <w:pPr>
        <w:pStyle w:val="NormalBold"/>
      </w:pPr>
      <w:r w:rsidRPr="00B25B15">
        <w:rPr>
          <w:rStyle w:val="HideTWBExt"/>
        </w:rPr>
        <w:t>&lt;Article&gt;</w:t>
      </w:r>
      <w:r w:rsidRPr="00B25B15">
        <w:t>Artículo 4 – apartado 6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398FA28" w14:textId="77777777" w:rsidTr="002676F3">
        <w:trPr>
          <w:trHeight w:hRule="exact" w:val="240"/>
          <w:jc w:val="center"/>
        </w:trPr>
        <w:tc>
          <w:tcPr>
            <w:tcW w:w="9752" w:type="dxa"/>
            <w:gridSpan w:val="2"/>
            <w:tcBorders>
              <w:top w:val="nil"/>
              <w:left w:val="nil"/>
              <w:bottom w:val="nil"/>
              <w:right w:val="nil"/>
            </w:tcBorders>
          </w:tcPr>
          <w:p w14:paraId="1C932256" w14:textId="77777777" w:rsidR="00002E26" w:rsidRPr="00B25B15" w:rsidRDefault="00002E26" w:rsidP="002676F3"/>
        </w:tc>
      </w:tr>
      <w:tr w:rsidR="00002E26" w:rsidRPr="00B25B15" w14:paraId="1B7128BF" w14:textId="77777777" w:rsidTr="002676F3">
        <w:trPr>
          <w:trHeight w:val="240"/>
          <w:jc w:val="center"/>
        </w:trPr>
        <w:tc>
          <w:tcPr>
            <w:tcW w:w="4876" w:type="dxa"/>
            <w:tcBorders>
              <w:top w:val="nil"/>
              <w:left w:val="nil"/>
              <w:bottom w:val="nil"/>
              <w:right w:val="nil"/>
            </w:tcBorders>
          </w:tcPr>
          <w:p w14:paraId="2EC1C43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A918391" w14:textId="77777777" w:rsidR="00002E26" w:rsidRPr="00B25B15" w:rsidRDefault="00002E26" w:rsidP="002676F3">
            <w:pPr>
              <w:pStyle w:val="AmColumnHeading"/>
            </w:pPr>
            <w:r w:rsidRPr="00B25B15">
              <w:t>Enmienda</w:t>
            </w:r>
          </w:p>
        </w:tc>
      </w:tr>
      <w:tr w:rsidR="00002E26" w:rsidRPr="00B25B15" w14:paraId="5D269DAD" w14:textId="77777777" w:rsidTr="002676F3">
        <w:trPr>
          <w:jc w:val="center"/>
        </w:trPr>
        <w:tc>
          <w:tcPr>
            <w:tcW w:w="4876" w:type="dxa"/>
            <w:tcBorders>
              <w:top w:val="nil"/>
              <w:left w:val="nil"/>
              <w:bottom w:val="nil"/>
              <w:right w:val="nil"/>
            </w:tcBorders>
          </w:tcPr>
          <w:p w14:paraId="5F34DD69" w14:textId="77777777" w:rsidR="00002E26" w:rsidRPr="00B25B15" w:rsidRDefault="00002E26" w:rsidP="002676F3">
            <w:pPr>
              <w:pStyle w:val="Normal6a"/>
            </w:pPr>
            <w:r w:rsidRPr="00B25B15">
              <w:t xml:space="preserve">Las instituciones y órganos de la Unión que traten y almacenen ICUE organizarán una formación obligatoria al menos una vez cada </w:t>
            </w:r>
            <w:r w:rsidRPr="00B25B15">
              <w:rPr>
                <w:b/>
                <w:i/>
              </w:rPr>
              <w:t>cinco</w:t>
            </w:r>
            <w:r w:rsidRPr="00B25B15">
              <w:t xml:space="preserve"> años para todas las personas autorizadas a acceder a ICUE. Las instituciones y órganos de la Unión interesadas organizarán una formación específica para los cargos específicos a los que se encomiendan tareas de seguridad de la información.</w:t>
            </w:r>
          </w:p>
        </w:tc>
        <w:tc>
          <w:tcPr>
            <w:tcW w:w="4876" w:type="dxa"/>
            <w:tcBorders>
              <w:top w:val="nil"/>
              <w:left w:val="nil"/>
              <w:bottom w:val="nil"/>
              <w:right w:val="nil"/>
            </w:tcBorders>
          </w:tcPr>
          <w:p w14:paraId="0A1EDD90" w14:textId="77777777" w:rsidR="00002E26" w:rsidRPr="00B25B15" w:rsidRDefault="00002E26" w:rsidP="002676F3">
            <w:pPr>
              <w:pStyle w:val="Normal6a"/>
            </w:pPr>
            <w:r w:rsidRPr="00B25B15">
              <w:t xml:space="preserve">Las instituciones y órganos de la Unión que traten y almacenen ICUE organizarán una formación obligatoria al menos una vez cada </w:t>
            </w:r>
            <w:r w:rsidRPr="00B25B15">
              <w:rPr>
                <w:b/>
                <w:i/>
              </w:rPr>
              <w:t>dos</w:t>
            </w:r>
            <w:r w:rsidRPr="00B25B15">
              <w:t xml:space="preserve"> años para todas las personas autorizadas a acceder a ICUE. Las instituciones y órganos de la Unión interesadas organizarán una formación específica para los cargos específicos a los que se encomiendan tareas de seguridad de la información. </w:t>
            </w:r>
            <w:r w:rsidRPr="00B25B15">
              <w:rPr>
                <w:b/>
                <w:i/>
              </w:rPr>
              <w:t>También se organizará una formación especial en caso de que se produzcan fugas de datos o fallos de la seguridad de la información, así como en situaciones en las que cambios tecnológicos rápidos y significativos en el ámbito de la seguridad de la información requieran la actualización inmediata de las competencias del personal.</w:t>
            </w:r>
          </w:p>
        </w:tc>
      </w:tr>
    </w:tbl>
    <w:p w14:paraId="2D7BD0D0" w14:textId="77777777" w:rsidR="00002E26" w:rsidRPr="00CB03EC" w:rsidRDefault="00002E26" w:rsidP="00002E26">
      <w:pPr>
        <w:pStyle w:val="AmOrLang"/>
        <w:rPr>
          <w:lang w:val="fi-FI"/>
        </w:rPr>
      </w:pPr>
      <w:r w:rsidRPr="00CB03EC">
        <w:rPr>
          <w:lang w:val="fi-FI"/>
        </w:rPr>
        <w:t xml:space="preserve">Or. </w:t>
      </w:r>
      <w:r w:rsidRPr="00CB03EC">
        <w:rPr>
          <w:rStyle w:val="HideTWBExt"/>
          <w:lang w:val="fi-FI"/>
        </w:rPr>
        <w:t>&lt;Original&gt;</w:t>
      </w:r>
      <w:r w:rsidRPr="00CB03EC">
        <w:rPr>
          <w:rStyle w:val="HideTWBInt"/>
          <w:lang w:val="fi-FI"/>
        </w:rPr>
        <w:t>{FI}</w:t>
      </w:r>
      <w:r w:rsidRPr="00CB03EC">
        <w:rPr>
          <w:lang w:val="fi-FI"/>
        </w:rPr>
        <w:t>fi</w:t>
      </w:r>
      <w:r w:rsidRPr="00CB03EC">
        <w:rPr>
          <w:rStyle w:val="HideTWBExt"/>
          <w:lang w:val="fi-FI"/>
        </w:rPr>
        <w:t>&lt;/Original&gt;</w:t>
      </w:r>
    </w:p>
    <w:p w14:paraId="020682AC" w14:textId="77777777" w:rsidR="00002E26" w:rsidRPr="00CB03EC" w:rsidRDefault="00002E26" w:rsidP="00002E26">
      <w:pPr>
        <w:rPr>
          <w:lang w:val="fi-FI"/>
        </w:rPr>
      </w:pPr>
      <w:r w:rsidRPr="00CB03EC">
        <w:rPr>
          <w:rStyle w:val="HideTWBExt"/>
          <w:lang w:val="fi-FI"/>
        </w:rPr>
        <w:t>&lt;/Amend&gt;</w:t>
      </w:r>
    </w:p>
    <w:p w14:paraId="71D02FA8" w14:textId="77777777" w:rsidR="00002E26" w:rsidRPr="00CB03EC" w:rsidRDefault="00002E26" w:rsidP="00002E26">
      <w:pPr>
        <w:pStyle w:val="AmNumberTabs"/>
        <w:rPr>
          <w:lang w:val="fi-FI"/>
        </w:rPr>
      </w:pPr>
      <w:r w:rsidRPr="00CB03EC">
        <w:rPr>
          <w:rStyle w:val="HideTWBExt"/>
          <w:lang w:val="fi-FI"/>
        </w:rPr>
        <w:t>&lt;Amend&gt;</w:t>
      </w:r>
      <w:r w:rsidRPr="00CB03EC">
        <w:rPr>
          <w:lang w:val="fi-FI"/>
        </w:rPr>
        <w:t>Enmienda</w:t>
      </w:r>
      <w:r w:rsidRPr="00CB03EC">
        <w:rPr>
          <w:lang w:val="fi-FI"/>
        </w:rPr>
        <w:tab/>
      </w:r>
      <w:r w:rsidRPr="00CB03EC">
        <w:rPr>
          <w:lang w:val="fi-FI"/>
        </w:rPr>
        <w:tab/>
      </w:r>
      <w:r w:rsidRPr="00CB03EC">
        <w:rPr>
          <w:rStyle w:val="HideTWBExt"/>
          <w:lang w:val="fi-FI"/>
        </w:rPr>
        <w:t>&lt;NumAm&gt;</w:t>
      </w:r>
      <w:r w:rsidRPr="00CB03EC">
        <w:rPr>
          <w:lang w:val="fi-FI"/>
        </w:rPr>
        <w:t>100</w:t>
      </w:r>
      <w:r w:rsidRPr="00CB03EC">
        <w:rPr>
          <w:rStyle w:val="HideTWBExt"/>
          <w:lang w:val="fi-FI"/>
        </w:rPr>
        <w:t>&lt;/NumAm&gt;</w:t>
      </w:r>
    </w:p>
    <w:p w14:paraId="5AC127BB" w14:textId="77777777" w:rsidR="00002E26" w:rsidRPr="00CB03EC" w:rsidRDefault="00002E26" w:rsidP="00002E26">
      <w:pPr>
        <w:pStyle w:val="NormalBold"/>
        <w:rPr>
          <w:lang w:val="fi-FI"/>
        </w:rPr>
      </w:pPr>
      <w:r w:rsidRPr="00CB03EC">
        <w:rPr>
          <w:rStyle w:val="HideTWBExt"/>
          <w:b w:val="0"/>
          <w:lang w:val="fi-FI"/>
        </w:rPr>
        <w:t>&lt;RepeatBlock-By&gt;&lt;Members&gt;</w:t>
      </w:r>
      <w:r w:rsidRPr="00CB03EC">
        <w:rPr>
          <w:lang w:val="fi-FI"/>
        </w:rPr>
        <w:t>Assita Kanko</w:t>
      </w:r>
      <w:r w:rsidRPr="00CB03EC">
        <w:rPr>
          <w:rStyle w:val="HideTWBExt"/>
          <w:b w:val="0"/>
          <w:lang w:val="fi-FI"/>
        </w:rPr>
        <w:t>&lt;/Members&gt;</w:t>
      </w:r>
    </w:p>
    <w:p w14:paraId="3F1E19C2" w14:textId="77777777" w:rsidR="00002E26" w:rsidRPr="00F02D90" w:rsidRDefault="00002E26" w:rsidP="00002E26">
      <w:pPr>
        <w:pStyle w:val="NormalBold"/>
        <w:rPr>
          <w:lang w:val="fi-FI"/>
        </w:rPr>
      </w:pPr>
      <w:r w:rsidRPr="00F02D90">
        <w:rPr>
          <w:rStyle w:val="HideTWBExt"/>
          <w:b w:val="0"/>
          <w:lang w:val="fi-FI"/>
        </w:rPr>
        <w:t>&lt;/RepeatBlock-By&gt;</w:t>
      </w:r>
    </w:p>
    <w:p w14:paraId="00CF05B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11BEA78" w14:textId="77777777" w:rsidR="00002E26" w:rsidRPr="00B25B15" w:rsidRDefault="00002E26" w:rsidP="00002E26">
      <w:pPr>
        <w:pStyle w:val="NormalBold"/>
      </w:pPr>
      <w:r w:rsidRPr="00B25B15">
        <w:rPr>
          <w:rStyle w:val="HideTWBExt"/>
        </w:rPr>
        <w:t>&lt;Article&gt;</w:t>
      </w:r>
      <w:r w:rsidRPr="00B25B15">
        <w:t>Artículo 4 – apartado 6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79911A6" w14:textId="77777777" w:rsidTr="002676F3">
        <w:trPr>
          <w:trHeight w:hRule="exact" w:val="240"/>
          <w:jc w:val="center"/>
        </w:trPr>
        <w:tc>
          <w:tcPr>
            <w:tcW w:w="9752" w:type="dxa"/>
            <w:gridSpan w:val="2"/>
            <w:tcBorders>
              <w:top w:val="nil"/>
              <w:left w:val="nil"/>
              <w:bottom w:val="nil"/>
              <w:right w:val="nil"/>
            </w:tcBorders>
          </w:tcPr>
          <w:p w14:paraId="46FECA06" w14:textId="77777777" w:rsidR="00002E26" w:rsidRPr="00B25B15" w:rsidRDefault="00002E26" w:rsidP="002676F3"/>
        </w:tc>
      </w:tr>
      <w:tr w:rsidR="00002E26" w:rsidRPr="00B25B15" w14:paraId="7B5E8E56" w14:textId="77777777" w:rsidTr="002676F3">
        <w:trPr>
          <w:trHeight w:val="240"/>
          <w:jc w:val="center"/>
        </w:trPr>
        <w:tc>
          <w:tcPr>
            <w:tcW w:w="4876" w:type="dxa"/>
            <w:tcBorders>
              <w:top w:val="nil"/>
              <w:left w:val="nil"/>
              <w:bottom w:val="nil"/>
              <w:right w:val="nil"/>
            </w:tcBorders>
          </w:tcPr>
          <w:p w14:paraId="0646D7C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6D1029F" w14:textId="77777777" w:rsidR="00002E26" w:rsidRPr="00B25B15" w:rsidRDefault="00002E26" w:rsidP="002676F3">
            <w:pPr>
              <w:pStyle w:val="AmColumnHeading"/>
            </w:pPr>
            <w:r w:rsidRPr="00B25B15">
              <w:t>Enmienda</w:t>
            </w:r>
          </w:p>
        </w:tc>
      </w:tr>
      <w:tr w:rsidR="00002E26" w:rsidRPr="00B25B15" w14:paraId="45046A62" w14:textId="77777777" w:rsidTr="002676F3">
        <w:trPr>
          <w:jc w:val="center"/>
        </w:trPr>
        <w:tc>
          <w:tcPr>
            <w:tcW w:w="4876" w:type="dxa"/>
            <w:tcBorders>
              <w:top w:val="nil"/>
              <w:left w:val="nil"/>
              <w:bottom w:val="nil"/>
              <w:right w:val="nil"/>
            </w:tcBorders>
          </w:tcPr>
          <w:p w14:paraId="75876DC1" w14:textId="77777777" w:rsidR="00002E26" w:rsidRPr="00B25B15" w:rsidRDefault="00002E26" w:rsidP="002676F3">
            <w:pPr>
              <w:pStyle w:val="Normal6a"/>
            </w:pPr>
            <w:r w:rsidRPr="00B25B15">
              <w:t xml:space="preserve">Las instituciones y órganos de la Unión que traten y almacenen ICUE organizarán una formación obligatoria al menos una vez cada cinco años </w:t>
            </w:r>
            <w:r w:rsidRPr="00B25B15">
              <w:rPr>
                <w:b/>
                <w:bCs/>
                <w:i/>
                <w:iCs/>
              </w:rPr>
              <w:t>para todas las personas autorizadas a acceder a ICUE</w:t>
            </w:r>
            <w:r w:rsidRPr="00B25B15">
              <w:t>. Las instituciones y órganos de la Unión interesadas organizarán una formación específica para los cargos específicos a los que se encomiendan tareas de seguridad de la información.</w:t>
            </w:r>
          </w:p>
        </w:tc>
        <w:tc>
          <w:tcPr>
            <w:tcW w:w="4876" w:type="dxa"/>
            <w:tcBorders>
              <w:top w:val="nil"/>
              <w:left w:val="nil"/>
              <w:bottom w:val="nil"/>
              <w:right w:val="nil"/>
            </w:tcBorders>
          </w:tcPr>
          <w:p w14:paraId="678A7055" w14:textId="77777777" w:rsidR="00002E26" w:rsidRPr="00B25B15" w:rsidRDefault="00002E26" w:rsidP="002676F3">
            <w:pPr>
              <w:pStyle w:val="Normal6a"/>
            </w:pPr>
            <w:r w:rsidRPr="00B25B15">
              <w:t xml:space="preserve">Las instituciones y órganos de la Unión que traten y almacenen ICUE organizarán una formación obligatoria </w:t>
            </w:r>
            <w:r w:rsidRPr="00B25B15">
              <w:rPr>
                <w:b/>
                <w:i/>
              </w:rPr>
              <w:t>para todas las personas autorizadas a acceder a ICUE en los seis meses posteriores a la fecha en que ocupen su puesto, y posteriormente</w:t>
            </w:r>
            <w:r w:rsidRPr="00B25B15">
              <w:t xml:space="preserve"> al menos una vez cada cinco años. Las instituciones y órganos de la Unión interesadas organizarán una formación específica para los cargos específicos a los que se encomiendan tareas de seguridad de la información.</w:t>
            </w:r>
          </w:p>
        </w:tc>
      </w:tr>
    </w:tbl>
    <w:p w14:paraId="557214F5"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149ACF4D" w14:textId="77777777" w:rsidR="00002E26" w:rsidRPr="00CB03EC" w:rsidRDefault="00002E26" w:rsidP="00002E26">
      <w:pPr>
        <w:rPr>
          <w:lang w:val="sv-SE"/>
        </w:rPr>
      </w:pPr>
      <w:r w:rsidRPr="00CB03EC">
        <w:rPr>
          <w:rStyle w:val="HideTWBExt"/>
          <w:lang w:val="sv-SE"/>
        </w:rPr>
        <w:t>&lt;/Amend&gt;</w:t>
      </w:r>
    </w:p>
    <w:p w14:paraId="211AE47B"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101</w:t>
      </w:r>
      <w:r w:rsidRPr="00CB03EC">
        <w:rPr>
          <w:rStyle w:val="HideTWBExt"/>
          <w:lang w:val="sv-SE"/>
        </w:rPr>
        <w:t>&lt;/NumAm&gt;</w:t>
      </w:r>
    </w:p>
    <w:p w14:paraId="1FBC146F"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0D68A052" w14:textId="77777777" w:rsidR="00002E26" w:rsidRPr="00F02D90" w:rsidRDefault="00002E26" w:rsidP="00002E26">
      <w:pPr>
        <w:pStyle w:val="NormalBold"/>
        <w:rPr>
          <w:lang w:val="sv-SE"/>
        </w:rPr>
      </w:pPr>
      <w:r w:rsidRPr="00F02D90">
        <w:rPr>
          <w:rStyle w:val="HideTWBExt"/>
          <w:b w:val="0"/>
          <w:lang w:val="sv-SE"/>
        </w:rPr>
        <w:t>&lt;/RepeatBlock-By&gt;</w:t>
      </w:r>
    </w:p>
    <w:p w14:paraId="01DB33E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162A451" w14:textId="77777777" w:rsidR="00002E26" w:rsidRPr="00B25B15" w:rsidRDefault="00002E26" w:rsidP="00002E26">
      <w:pPr>
        <w:pStyle w:val="NormalBold"/>
      </w:pPr>
      <w:r w:rsidRPr="00B25B15">
        <w:rPr>
          <w:rStyle w:val="HideTWBExt"/>
        </w:rPr>
        <w:t>&lt;Article&gt;</w:t>
      </w:r>
      <w:r w:rsidRPr="00B25B15">
        <w:t>Artículo 4 – apartado 6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164A22B" w14:textId="77777777" w:rsidTr="002676F3">
        <w:trPr>
          <w:trHeight w:hRule="exact" w:val="240"/>
          <w:jc w:val="center"/>
        </w:trPr>
        <w:tc>
          <w:tcPr>
            <w:tcW w:w="9752" w:type="dxa"/>
            <w:gridSpan w:val="2"/>
            <w:tcBorders>
              <w:top w:val="nil"/>
              <w:left w:val="nil"/>
              <w:bottom w:val="nil"/>
              <w:right w:val="nil"/>
            </w:tcBorders>
          </w:tcPr>
          <w:p w14:paraId="5046A63F" w14:textId="77777777" w:rsidR="00002E26" w:rsidRPr="00B25B15" w:rsidRDefault="00002E26" w:rsidP="002676F3"/>
        </w:tc>
      </w:tr>
      <w:tr w:rsidR="00002E26" w:rsidRPr="00B25B15" w14:paraId="6D5300C7" w14:textId="77777777" w:rsidTr="002676F3">
        <w:trPr>
          <w:trHeight w:val="240"/>
          <w:jc w:val="center"/>
        </w:trPr>
        <w:tc>
          <w:tcPr>
            <w:tcW w:w="4876" w:type="dxa"/>
            <w:tcBorders>
              <w:top w:val="nil"/>
              <w:left w:val="nil"/>
              <w:bottom w:val="nil"/>
              <w:right w:val="nil"/>
            </w:tcBorders>
          </w:tcPr>
          <w:p w14:paraId="4CAE18F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DFFE723" w14:textId="77777777" w:rsidR="00002E26" w:rsidRPr="00B25B15" w:rsidRDefault="00002E26" w:rsidP="002676F3">
            <w:pPr>
              <w:pStyle w:val="AmColumnHeading"/>
            </w:pPr>
            <w:r w:rsidRPr="00B25B15">
              <w:t>Enmienda</w:t>
            </w:r>
          </w:p>
        </w:tc>
      </w:tr>
      <w:tr w:rsidR="00002E26" w:rsidRPr="00B25B15" w14:paraId="6F9885BD" w14:textId="77777777" w:rsidTr="002676F3">
        <w:trPr>
          <w:jc w:val="center"/>
        </w:trPr>
        <w:tc>
          <w:tcPr>
            <w:tcW w:w="4876" w:type="dxa"/>
            <w:tcBorders>
              <w:top w:val="nil"/>
              <w:left w:val="nil"/>
              <w:bottom w:val="nil"/>
              <w:right w:val="nil"/>
            </w:tcBorders>
          </w:tcPr>
          <w:p w14:paraId="2451D50B" w14:textId="77777777" w:rsidR="00002E26" w:rsidRPr="00B25B15" w:rsidRDefault="00002E26" w:rsidP="002676F3">
            <w:pPr>
              <w:pStyle w:val="Normal6a"/>
            </w:pPr>
            <w:r w:rsidRPr="00B25B15">
              <w:t xml:space="preserve">Las instituciones y órganos de la Unión que traten y almacenen ICUE organizarán una formación obligatoria al menos una vez </w:t>
            </w:r>
            <w:r w:rsidRPr="00B25B15">
              <w:rPr>
                <w:b/>
                <w:i/>
              </w:rPr>
              <w:t>cada cinco años</w:t>
            </w:r>
            <w:r w:rsidRPr="00B25B15">
              <w:t xml:space="preserve"> para todas las personas autorizadas a acceder a ICUE. Las instituciones y órganos de la Unión interesadas organizarán una formación específica para los cargos específicos a los que se encomiendan tareas de seguridad de la información.</w:t>
            </w:r>
          </w:p>
        </w:tc>
        <w:tc>
          <w:tcPr>
            <w:tcW w:w="4876" w:type="dxa"/>
            <w:tcBorders>
              <w:top w:val="nil"/>
              <w:left w:val="nil"/>
              <w:bottom w:val="nil"/>
              <w:right w:val="nil"/>
            </w:tcBorders>
          </w:tcPr>
          <w:p w14:paraId="7266DF7C" w14:textId="77777777" w:rsidR="00002E26" w:rsidRPr="00B25B15" w:rsidRDefault="00002E26" w:rsidP="002676F3">
            <w:pPr>
              <w:pStyle w:val="Normal6a"/>
            </w:pPr>
            <w:r w:rsidRPr="00B25B15">
              <w:t xml:space="preserve">Las instituciones y órganos de la Unión que traten y almacenen ICUE organizarán una formación obligatoria al menos una vez </w:t>
            </w:r>
            <w:r w:rsidRPr="00B25B15">
              <w:rPr>
                <w:b/>
                <w:i/>
              </w:rPr>
              <w:t>al año</w:t>
            </w:r>
            <w:r w:rsidRPr="00B25B15">
              <w:t xml:space="preserve"> para todas las personas autorizadas a acceder a ICUE. Las instituciones y órganos de la Unión interesadas organizarán una formación específica para los cargos específicos a los que se encomiendan tareas de seguridad de la información.</w:t>
            </w:r>
          </w:p>
        </w:tc>
      </w:tr>
    </w:tbl>
    <w:p w14:paraId="494FA0DD"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EDB2C35" w14:textId="77777777" w:rsidR="00002E26" w:rsidRPr="00CB03EC" w:rsidRDefault="00002E26" w:rsidP="00002E26">
      <w:r w:rsidRPr="00CB03EC">
        <w:rPr>
          <w:rStyle w:val="HideTWBExt"/>
        </w:rPr>
        <w:t>&lt;/Amend&gt;</w:t>
      </w:r>
    </w:p>
    <w:p w14:paraId="697D751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102</w:t>
      </w:r>
      <w:r w:rsidRPr="00CB03EC">
        <w:rPr>
          <w:rStyle w:val="HideTWBExt"/>
        </w:rPr>
        <w:t>&lt;/NumAm&gt;</w:t>
      </w:r>
    </w:p>
    <w:p w14:paraId="0D0131DF"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01E2F4EF" w14:textId="77777777" w:rsidR="00002E26" w:rsidRPr="00B25B15" w:rsidRDefault="00002E26" w:rsidP="00002E26">
      <w:pPr>
        <w:pStyle w:val="NormalBold"/>
      </w:pPr>
      <w:r w:rsidRPr="00B25B15">
        <w:rPr>
          <w:rStyle w:val="HideTWBExt"/>
          <w:b w:val="0"/>
        </w:rPr>
        <w:t>&lt;/RepeatBlock-By&gt;</w:t>
      </w:r>
    </w:p>
    <w:p w14:paraId="7ADB1BC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2C5D93F" w14:textId="77777777" w:rsidR="00002E26" w:rsidRPr="00B25B15" w:rsidRDefault="00002E26" w:rsidP="00002E26">
      <w:pPr>
        <w:pStyle w:val="NormalBold"/>
      </w:pPr>
      <w:r w:rsidRPr="00B25B15">
        <w:rPr>
          <w:rStyle w:val="HideTWBExt"/>
        </w:rPr>
        <w:t>&lt;Article&gt;</w:t>
      </w:r>
      <w:r w:rsidRPr="00B25B15">
        <w:t>Artículo 4 – apartado 6 – párrafo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412538B" w14:textId="77777777" w:rsidTr="002676F3">
        <w:trPr>
          <w:trHeight w:hRule="exact" w:val="240"/>
          <w:jc w:val="center"/>
        </w:trPr>
        <w:tc>
          <w:tcPr>
            <w:tcW w:w="9752" w:type="dxa"/>
            <w:gridSpan w:val="2"/>
            <w:tcBorders>
              <w:top w:val="nil"/>
              <w:left w:val="nil"/>
              <w:bottom w:val="nil"/>
              <w:right w:val="nil"/>
            </w:tcBorders>
          </w:tcPr>
          <w:p w14:paraId="3B2C0D98" w14:textId="77777777" w:rsidR="00002E26" w:rsidRPr="00B25B15" w:rsidRDefault="00002E26" w:rsidP="002676F3"/>
        </w:tc>
      </w:tr>
      <w:tr w:rsidR="00002E26" w:rsidRPr="00B25B15" w14:paraId="30527467" w14:textId="77777777" w:rsidTr="002676F3">
        <w:trPr>
          <w:trHeight w:val="240"/>
          <w:jc w:val="center"/>
        </w:trPr>
        <w:tc>
          <w:tcPr>
            <w:tcW w:w="4876" w:type="dxa"/>
            <w:tcBorders>
              <w:top w:val="nil"/>
              <w:left w:val="nil"/>
              <w:bottom w:val="nil"/>
              <w:right w:val="nil"/>
            </w:tcBorders>
          </w:tcPr>
          <w:p w14:paraId="6E1BAE5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6FD592A" w14:textId="77777777" w:rsidR="00002E26" w:rsidRPr="00B25B15" w:rsidRDefault="00002E26" w:rsidP="002676F3">
            <w:pPr>
              <w:pStyle w:val="AmColumnHeading"/>
            </w:pPr>
            <w:r w:rsidRPr="00B25B15">
              <w:t>Enmienda</w:t>
            </w:r>
          </w:p>
        </w:tc>
      </w:tr>
      <w:tr w:rsidR="00002E26" w:rsidRPr="00B25B15" w14:paraId="0B2056AF" w14:textId="77777777" w:rsidTr="002676F3">
        <w:trPr>
          <w:jc w:val="center"/>
        </w:trPr>
        <w:tc>
          <w:tcPr>
            <w:tcW w:w="4876" w:type="dxa"/>
            <w:tcBorders>
              <w:top w:val="nil"/>
              <w:left w:val="nil"/>
              <w:bottom w:val="nil"/>
              <w:right w:val="nil"/>
            </w:tcBorders>
          </w:tcPr>
          <w:p w14:paraId="66486C95" w14:textId="77777777" w:rsidR="00002E26" w:rsidRPr="00B25B15" w:rsidRDefault="00002E26" w:rsidP="002676F3">
            <w:pPr>
              <w:pStyle w:val="Normal6a"/>
            </w:pPr>
            <w:r w:rsidRPr="00B25B15">
              <w:t>Una institución u órgano de la Unión podrá coordinar dichas actividades de formación y sensibilización con otras instituciones y órganos de la Unión.</w:t>
            </w:r>
          </w:p>
        </w:tc>
        <w:tc>
          <w:tcPr>
            <w:tcW w:w="4876" w:type="dxa"/>
            <w:tcBorders>
              <w:top w:val="nil"/>
              <w:left w:val="nil"/>
              <w:bottom w:val="nil"/>
              <w:right w:val="nil"/>
            </w:tcBorders>
          </w:tcPr>
          <w:p w14:paraId="037A6FD1" w14:textId="77777777" w:rsidR="00002E26" w:rsidRPr="00B25B15" w:rsidRDefault="00002E26" w:rsidP="002676F3">
            <w:pPr>
              <w:pStyle w:val="Normal6a"/>
            </w:pPr>
            <w:r w:rsidRPr="00B25B15">
              <w:t xml:space="preserve">Una institución u órgano de la Unión podrá coordinar dichas actividades de formación y sensibilización con otras instituciones y órganos de la Unión </w:t>
            </w:r>
            <w:r w:rsidRPr="00B25B15">
              <w:rPr>
                <w:b/>
                <w:i/>
              </w:rPr>
              <w:t>y con las autoridades de los Estados miembros</w:t>
            </w:r>
            <w:r w:rsidRPr="00B25B15">
              <w:t>.</w:t>
            </w:r>
          </w:p>
        </w:tc>
      </w:tr>
    </w:tbl>
    <w:p w14:paraId="72AA1C1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03037D44" w14:textId="77777777" w:rsidR="00002E26" w:rsidRPr="00CB03EC" w:rsidRDefault="00002E26" w:rsidP="00002E26">
      <w:r w:rsidRPr="00CB03EC">
        <w:rPr>
          <w:rStyle w:val="HideTWBExt"/>
        </w:rPr>
        <w:t>&lt;/Amend&gt;</w:t>
      </w:r>
    </w:p>
    <w:p w14:paraId="42EC90E5"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103</w:t>
      </w:r>
      <w:r w:rsidRPr="00CB03EC">
        <w:rPr>
          <w:rStyle w:val="HideTWBExt"/>
        </w:rPr>
        <w:t>&lt;/NumAm&gt;</w:t>
      </w:r>
    </w:p>
    <w:p w14:paraId="087F67B4"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ABA14F2" w14:textId="77777777" w:rsidR="00002E26" w:rsidRPr="00B25B15" w:rsidRDefault="00002E26" w:rsidP="00002E26">
      <w:pPr>
        <w:pStyle w:val="NormalBold"/>
      </w:pPr>
      <w:r w:rsidRPr="00B25B15">
        <w:rPr>
          <w:rStyle w:val="HideTWBExt"/>
          <w:b w:val="0"/>
        </w:rPr>
        <w:t>&lt;/RepeatBlock-By&gt;</w:t>
      </w:r>
    </w:p>
    <w:p w14:paraId="6FC2565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D780E72" w14:textId="77777777" w:rsidR="00002E26" w:rsidRPr="00B25B15" w:rsidRDefault="00002E26" w:rsidP="00002E26">
      <w:pPr>
        <w:pStyle w:val="NormalBold"/>
      </w:pPr>
      <w:r w:rsidRPr="00B25B15">
        <w:rPr>
          <w:rStyle w:val="HideTWBExt"/>
        </w:rPr>
        <w:t>&lt;Article&gt;</w:t>
      </w:r>
      <w:r w:rsidRPr="00B25B15">
        <w:t>Artículo 5 – apartado 3 – letra a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A210D4B" w14:textId="77777777" w:rsidTr="002676F3">
        <w:trPr>
          <w:trHeight w:hRule="exact" w:val="240"/>
          <w:jc w:val="center"/>
        </w:trPr>
        <w:tc>
          <w:tcPr>
            <w:tcW w:w="9752" w:type="dxa"/>
            <w:gridSpan w:val="2"/>
            <w:tcBorders>
              <w:top w:val="nil"/>
              <w:left w:val="nil"/>
              <w:bottom w:val="nil"/>
              <w:right w:val="nil"/>
            </w:tcBorders>
          </w:tcPr>
          <w:p w14:paraId="51CEEB2D" w14:textId="77777777" w:rsidR="00002E26" w:rsidRPr="00B25B15" w:rsidRDefault="00002E26" w:rsidP="002676F3"/>
        </w:tc>
      </w:tr>
      <w:tr w:rsidR="00002E26" w:rsidRPr="00B25B15" w14:paraId="136FFB5B" w14:textId="77777777" w:rsidTr="002676F3">
        <w:trPr>
          <w:trHeight w:val="240"/>
          <w:jc w:val="center"/>
        </w:trPr>
        <w:tc>
          <w:tcPr>
            <w:tcW w:w="4876" w:type="dxa"/>
            <w:tcBorders>
              <w:top w:val="nil"/>
              <w:left w:val="nil"/>
              <w:bottom w:val="nil"/>
              <w:right w:val="nil"/>
            </w:tcBorders>
          </w:tcPr>
          <w:p w14:paraId="3107B7F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029174F" w14:textId="77777777" w:rsidR="00002E26" w:rsidRPr="00B25B15" w:rsidRDefault="00002E26" w:rsidP="002676F3">
            <w:pPr>
              <w:pStyle w:val="AmColumnHeading"/>
            </w:pPr>
            <w:r w:rsidRPr="00B25B15">
              <w:t>Enmienda</w:t>
            </w:r>
          </w:p>
        </w:tc>
      </w:tr>
      <w:tr w:rsidR="00002E26" w:rsidRPr="00B25B15" w14:paraId="72BB997F" w14:textId="77777777" w:rsidTr="002676F3">
        <w:trPr>
          <w:jc w:val="center"/>
        </w:trPr>
        <w:tc>
          <w:tcPr>
            <w:tcW w:w="4876" w:type="dxa"/>
            <w:tcBorders>
              <w:top w:val="nil"/>
              <w:left w:val="nil"/>
              <w:bottom w:val="nil"/>
              <w:right w:val="nil"/>
            </w:tcBorders>
          </w:tcPr>
          <w:p w14:paraId="4A0A9ABD" w14:textId="77777777" w:rsidR="00002E26" w:rsidRPr="00B25B15" w:rsidRDefault="00002E26" w:rsidP="002676F3">
            <w:pPr>
              <w:pStyle w:val="Normal6a"/>
            </w:pPr>
          </w:p>
        </w:tc>
        <w:tc>
          <w:tcPr>
            <w:tcW w:w="4876" w:type="dxa"/>
            <w:tcBorders>
              <w:top w:val="nil"/>
              <w:left w:val="nil"/>
              <w:bottom w:val="nil"/>
              <w:right w:val="nil"/>
            </w:tcBorders>
          </w:tcPr>
          <w:p w14:paraId="13DF25D8" w14:textId="77777777" w:rsidR="00002E26" w:rsidRPr="00B25B15" w:rsidRDefault="00002E26" w:rsidP="002676F3">
            <w:pPr>
              <w:pStyle w:val="Normal6a"/>
            </w:pPr>
            <w:r w:rsidRPr="00B25B15">
              <w:rPr>
                <w:b/>
                <w:i/>
              </w:rPr>
              <w:t>a bis)</w:t>
            </w:r>
            <w:r w:rsidRPr="00B25B15">
              <w:tab/>
            </w:r>
            <w:r w:rsidRPr="00B25B15">
              <w:rPr>
                <w:b/>
                <w:i/>
              </w:rPr>
              <w:t>los riesgos para los derechos y libertades de las personas físicas;</w:t>
            </w:r>
          </w:p>
        </w:tc>
      </w:tr>
    </w:tbl>
    <w:p w14:paraId="21FC88A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013880B" w14:textId="77777777" w:rsidR="00002E26" w:rsidRPr="00CB03EC" w:rsidRDefault="00002E26" w:rsidP="00002E26">
      <w:r w:rsidRPr="00CB03EC">
        <w:rPr>
          <w:rStyle w:val="HideTWBExt"/>
        </w:rPr>
        <w:t>&lt;/Amend&gt;</w:t>
      </w:r>
    </w:p>
    <w:p w14:paraId="426B207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104</w:t>
      </w:r>
      <w:r w:rsidRPr="00CB03EC">
        <w:rPr>
          <w:rStyle w:val="HideTWBExt"/>
        </w:rPr>
        <w:t>&lt;/NumAm&gt;</w:t>
      </w:r>
    </w:p>
    <w:p w14:paraId="22CA5219"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46BC5822" w14:textId="77777777" w:rsidR="00002E26" w:rsidRPr="00B25B15" w:rsidRDefault="00002E26" w:rsidP="00002E26">
      <w:pPr>
        <w:pStyle w:val="NormalBold"/>
      </w:pPr>
      <w:r w:rsidRPr="00B25B15">
        <w:rPr>
          <w:rStyle w:val="HideTWBExt"/>
          <w:b w:val="0"/>
        </w:rPr>
        <w:t>&lt;/RepeatBlock-By&gt;</w:t>
      </w:r>
    </w:p>
    <w:p w14:paraId="428DDC0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73EE3EA" w14:textId="77777777" w:rsidR="00002E26" w:rsidRPr="00B25B15" w:rsidRDefault="00002E26" w:rsidP="00002E26">
      <w:pPr>
        <w:pStyle w:val="NormalBold"/>
      </w:pPr>
      <w:r w:rsidRPr="00B25B15">
        <w:rPr>
          <w:rStyle w:val="HideTWBExt"/>
        </w:rPr>
        <w:t>&lt;Article&gt;</w:t>
      </w:r>
      <w:r w:rsidRPr="00B25B15">
        <w:t>Artículo 5 – apartado 3 – letra b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4F4E03B" w14:textId="77777777" w:rsidTr="002676F3">
        <w:trPr>
          <w:trHeight w:hRule="exact" w:val="240"/>
          <w:jc w:val="center"/>
        </w:trPr>
        <w:tc>
          <w:tcPr>
            <w:tcW w:w="9752" w:type="dxa"/>
            <w:gridSpan w:val="2"/>
            <w:tcBorders>
              <w:top w:val="nil"/>
              <w:left w:val="nil"/>
              <w:bottom w:val="nil"/>
              <w:right w:val="nil"/>
            </w:tcBorders>
          </w:tcPr>
          <w:p w14:paraId="22BA6D03" w14:textId="77777777" w:rsidR="00002E26" w:rsidRPr="00B25B15" w:rsidRDefault="00002E26" w:rsidP="002676F3"/>
        </w:tc>
      </w:tr>
      <w:tr w:rsidR="00002E26" w:rsidRPr="00B25B15" w14:paraId="5319D9D6" w14:textId="77777777" w:rsidTr="002676F3">
        <w:trPr>
          <w:trHeight w:val="240"/>
          <w:jc w:val="center"/>
        </w:trPr>
        <w:tc>
          <w:tcPr>
            <w:tcW w:w="4876" w:type="dxa"/>
            <w:tcBorders>
              <w:top w:val="nil"/>
              <w:left w:val="nil"/>
              <w:bottom w:val="nil"/>
              <w:right w:val="nil"/>
            </w:tcBorders>
          </w:tcPr>
          <w:p w14:paraId="214B36F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D885B0D" w14:textId="77777777" w:rsidR="00002E26" w:rsidRPr="00B25B15" w:rsidRDefault="00002E26" w:rsidP="002676F3">
            <w:pPr>
              <w:pStyle w:val="AmColumnHeading"/>
            </w:pPr>
            <w:r w:rsidRPr="00B25B15">
              <w:t>Enmienda</w:t>
            </w:r>
          </w:p>
        </w:tc>
      </w:tr>
      <w:tr w:rsidR="00002E26" w:rsidRPr="00B25B15" w14:paraId="150BD0C1" w14:textId="77777777" w:rsidTr="002676F3">
        <w:trPr>
          <w:jc w:val="center"/>
        </w:trPr>
        <w:tc>
          <w:tcPr>
            <w:tcW w:w="4876" w:type="dxa"/>
            <w:tcBorders>
              <w:top w:val="nil"/>
              <w:left w:val="nil"/>
              <w:bottom w:val="nil"/>
              <w:right w:val="nil"/>
            </w:tcBorders>
          </w:tcPr>
          <w:p w14:paraId="21C6D7F6" w14:textId="77777777" w:rsidR="00002E26" w:rsidRPr="00B25B15" w:rsidRDefault="00002E26" w:rsidP="002676F3">
            <w:pPr>
              <w:pStyle w:val="Normal6a"/>
            </w:pPr>
          </w:p>
        </w:tc>
        <w:tc>
          <w:tcPr>
            <w:tcW w:w="4876" w:type="dxa"/>
            <w:tcBorders>
              <w:top w:val="nil"/>
              <w:left w:val="nil"/>
              <w:bottom w:val="nil"/>
              <w:right w:val="nil"/>
            </w:tcBorders>
          </w:tcPr>
          <w:p w14:paraId="6457BD73" w14:textId="77777777" w:rsidR="00002E26" w:rsidRPr="00B25B15" w:rsidRDefault="00002E26" w:rsidP="002676F3">
            <w:pPr>
              <w:pStyle w:val="Normal6a"/>
            </w:pPr>
            <w:r w:rsidRPr="00B25B15">
              <w:rPr>
                <w:b/>
                <w:i/>
              </w:rPr>
              <w:t>b bis)</w:t>
            </w:r>
            <w:r w:rsidRPr="00B25B15">
              <w:tab/>
            </w:r>
            <w:r w:rsidRPr="00B25B15">
              <w:rPr>
                <w:b/>
                <w:i/>
              </w:rPr>
              <w:t>las características de diseño de las instalaciones o los SIC, incluida, en particular, la función de los subcontratistas en el desarrollo y el mantenimiento de tales instalaciones o SIC;</w:t>
            </w:r>
          </w:p>
        </w:tc>
      </w:tr>
    </w:tbl>
    <w:p w14:paraId="015425C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439F679" w14:textId="77777777" w:rsidR="00002E26" w:rsidRPr="00CB03EC" w:rsidRDefault="00002E26" w:rsidP="00002E26">
      <w:r w:rsidRPr="00CB03EC">
        <w:rPr>
          <w:rStyle w:val="HideTWBExt"/>
        </w:rPr>
        <w:t>&lt;/Amend&gt;</w:t>
      </w:r>
    </w:p>
    <w:p w14:paraId="04EC256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105</w:t>
      </w:r>
      <w:r w:rsidRPr="00CB03EC">
        <w:rPr>
          <w:rStyle w:val="HideTWBExt"/>
        </w:rPr>
        <w:t>&lt;/NumAm&gt;</w:t>
      </w:r>
    </w:p>
    <w:p w14:paraId="726499EA"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1871A59D" w14:textId="77777777" w:rsidR="00002E26" w:rsidRPr="00B25B15" w:rsidRDefault="00002E26" w:rsidP="00002E26">
      <w:pPr>
        <w:pStyle w:val="NormalBold"/>
      </w:pPr>
      <w:r w:rsidRPr="00B25B15">
        <w:rPr>
          <w:rStyle w:val="HideTWBExt"/>
          <w:b w:val="0"/>
        </w:rPr>
        <w:t>&lt;/RepeatBlock-By&gt;</w:t>
      </w:r>
    </w:p>
    <w:p w14:paraId="5AEB386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CDF7C05" w14:textId="77777777" w:rsidR="00002E26" w:rsidRPr="00B25B15" w:rsidRDefault="00002E26" w:rsidP="00002E26">
      <w:pPr>
        <w:pStyle w:val="NormalBold"/>
      </w:pPr>
      <w:r w:rsidRPr="00B25B15">
        <w:rPr>
          <w:rStyle w:val="HideTWBExt"/>
        </w:rPr>
        <w:t>&lt;Article&gt;</w:t>
      </w:r>
      <w:r w:rsidRPr="00B25B15">
        <w:t>Artículo 5 – apartado 3 – letra c</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F02500A" w14:textId="77777777" w:rsidTr="002676F3">
        <w:trPr>
          <w:trHeight w:hRule="exact" w:val="240"/>
          <w:jc w:val="center"/>
        </w:trPr>
        <w:tc>
          <w:tcPr>
            <w:tcW w:w="9752" w:type="dxa"/>
            <w:gridSpan w:val="2"/>
            <w:tcBorders>
              <w:top w:val="nil"/>
              <w:left w:val="nil"/>
              <w:bottom w:val="nil"/>
              <w:right w:val="nil"/>
            </w:tcBorders>
          </w:tcPr>
          <w:p w14:paraId="74A592EC" w14:textId="77777777" w:rsidR="00002E26" w:rsidRPr="00B25B15" w:rsidRDefault="00002E26" w:rsidP="002676F3"/>
        </w:tc>
      </w:tr>
      <w:tr w:rsidR="00002E26" w:rsidRPr="00B25B15" w14:paraId="5124D29B" w14:textId="77777777" w:rsidTr="002676F3">
        <w:trPr>
          <w:trHeight w:val="240"/>
          <w:jc w:val="center"/>
        </w:trPr>
        <w:tc>
          <w:tcPr>
            <w:tcW w:w="4876" w:type="dxa"/>
            <w:tcBorders>
              <w:top w:val="nil"/>
              <w:left w:val="nil"/>
              <w:bottom w:val="nil"/>
              <w:right w:val="nil"/>
            </w:tcBorders>
          </w:tcPr>
          <w:p w14:paraId="66C53D1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7C66531" w14:textId="77777777" w:rsidR="00002E26" w:rsidRPr="00B25B15" w:rsidRDefault="00002E26" w:rsidP="002676F3">
            <w:pPr>
              <w:pStyle w:val="AmColumnHeading"/>
            </w:pPr>
            <w:r w:rsidRPr="00B25B15">
              <w:t>Enmienda</w:t>
            </w:r>
          </w:p>
        </w:tc>
      </w:tr>
      <w:tr w:rsidR="00002E26" w:rsidRPr="00B25B15" w14:paraId="7856BD68" w14:textId="77777777" w:rsidTr="002676F3">
        <w:trPr>
          <w:jc w:val="center"/>
        </w:trPr>
        <w:tc>
          <w:tcPr>
            <w:tcW w:w="4876" w:type="dxa"/>
            <w:tcBorders>
              <w:top w:val="nil"/>
              <w:left w:val="nil"/>
              <w:bottom w:val="nil"/>
              <w:right w:val="nil"/>
            </w:tcBorders>
          </w:tcPr>
          <w:p w14:paraId="0CB05AEE" w14:textId="77777777" w:rsidR="00002E26" w:rsidRPr="00B25B15" w:rsidRDefault="00002E26" w:rsidP="002676F3">
            <w:pPr>
              <w:pStyle w:val="Normal6a"/>
            </w:pPr>
            <w:r w:rsidRPr="00B25B15">
              <w:t>c)</w:t>
            </w:r>
            <w:r w:rsidRPr="00B25B15">
              <w:tab/>
              <w:t>las personas que accedan a la información en los emplazamientos o a distancia;</w:t>
            </w:r>
          </w:p>
        </w:tc>
        <w:tc>
          <w:tcPr>
            <w:tcW w:w="4876" w:type="dxa"/>
            <w:tcBorders>
              <w:top w:val="nil"/>
              <w:left w:val="nil"/>
              <w:bottom w:val="nil"/>
              <w:right w:val="nil"/>
            </w:tcBorders>
          </w:tcPr>
          <w:p w14:paraId="649D0F09" w14:textId="77777777" w:rsidR="00002E26" w:rsidRPr="00B25B15" w:rsidRDefault="00002E26" w:rsidP="002676F3">
            <w:pPr>
              <w:pStyle w:val="Normal6a"/>
            </w:pPr>
            <w:r w:rsidRPr="00B25B15">
              <w:t>c)</w:t>
            </w:r>
            <w:r w:rsidRPr="00B25B15">
              <w:tab/>
              <w:t>las personas que accedan a la información en los emplazamientos o a distancia</w:t>
            </w:r>
            <w:r w:rsidRPr="00B25B15">
              <w:rPr>
                <w:b/>
                <w:i/>
              </w:rPr>
              <w:t>, tanto desde dentro de la institución o el órgano como desde fuera</w:t>
            </w:r>
            <w:r w:rsidRPr="00B25B15">
              <w:t>;</w:t>
            </w:r>
          </w:p>
        </w:tc>
      </w:tr>
    </w:tbl>
    <w:p w14:paraId="32AD49A0"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3CEE48EE" w14:textId="77777777" w:rsidR="00002E26" w:rsidRPr="00CB03EC" w:rsidRDefault="00002E26" w:rsidP="00002E26">
      <w:pPr>
        <w:rPr>
          <w:lang w:val="sv-SE"/>
        </w:rPr>
      </w:pPr>
      <w:r w:rsidRPr="00CB03EC">
        <w:rPr>
          <w:rStyle w:val="HideTWBExt"/>
          <w:lang w:val="sv-SE"/>
        </w:rPr>
        <w:t>&lt;/Amend&gt;</w:t>
      </w:r>
    </w:p>
    <w:p w14:paraId="41BD87A5"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106</w:t>
      </w:r>
      <w:r w:rsidRPr="00CB03EC">
        <w:rPr>
          <w:rStyle w:val="HideTWBExt"/>
          <w:lang w:val="sv-SE"/>
        </w:rPr>
        <w:t>&lt;/NumAm&gt;</w:t>
      </w:r>
    </w:p>
    <w:p w14:paraId="1F099258"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4D4005CC" w14:textId="77777777" w:rsidR="00002E26" w:rsidRPr="00F02D90" w:rsidRDefault="00002E26" w:rsidP="00002E26">
      <w:pPr>
        <w:pStyle w:val="NormalBold"/>
        <w:rPr>
          <w:lang w:val="sv-SE"/>
        </w:rPr>
      </w:pPr>
      <w:r w:rsidRPr="00F02D90">
        <w:rPr>
          <w:rStyle w:val="HideTWBExt"/>
          <w:b w:val="0"/>
          <w:lang w:val="sv-SE"/>
        </w:rPr>
        <w:t>&lt;/RepeatBlock-By&gt;</w:t>
      </w:r>
    </w:p>
    <w:p w14:paraId="2C2B360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C593DA" w14:textId="77777777" w:rsidR="00002E26" w:rsidRPr="00B25B15" w:rsidRDefault="00002E26" w:rsidP="00002E26">
      <w:pPr>
        <w:pStyle w:val="NormalBold"/>
      </w:pPr>
      <w:r w:rsidRPr="00B25B15">
        <w:rPr>
          <w:rStyle w:val="HideTWBExt"/>
        </w:rPr>
        <w:t>&lt;Article&gt;</w:t>
      </w:r>
      <w:r w:rsidRPr="00B25B15">
        <w:t>Artículo 5 – apartado 3 – letra e</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B7F71B0" w14:textId="77777777" w:rsidTr="002676F3">
        <w:trPr>
          <w:trHeight w:hRule="exact" w:val="240"/>
          <w:jc w:val="center"/>
        </w:trPr>
        <w:tc>
          <w:tcPr>
            <w:tcW w:w="9752" w:type="dxa"/>
            <w:gridSpan w:val="2"/>
            <w:tcBorders>
              <w:top w:val="nil"/>
              <w:left w:val="nil"/>
              <w:bottom w:val="nil"/>
              <w:right w:val="nil"/>
            </w:tcBorders>
          </w:tcPr>
          <w:p w14:paraId="06C5C0BB" w14:textId="77777777" w:rsidR="00002E26" w:rsidRPr="00B25B15" w:rsidRDefault="00002E26" w:rsidP="002676F3"/>
        </w:tc>
      </w:tr>
      <w:tr w:rsidR="00002E26" w:rsidRPr="00B25B15" w14:paraId="305E3DA3" w14:textId="77777777" w:rsidTr="002676F3">
        <w:trPr>
          <w:trHeight w:val="240"/>
          <w:jc w:val="center"/>
        </w:trPr>
        <w:tc>
          <w:tcPr>
            <w:tcW w:w="4876" w:type="dxa"/>
            <w:tcBorders>
              <w:top w:val="nil"/>
              <w:left w:val="nil"/>
              <w:bottom w:val="nil"/>
              <w:right w:val="nil"/>
            </w:tcBorders>
          </w:tcPr>
          <w:p w14:paraId="1339702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D8FCAA7" w14:textId="77777777" w:rsidR="00002E26" w:rsidRPr="00B25B15" w:rsidRDefault="00002E26" w:rsidP="002676F3">
            <w:pPr>
              <w:pStyle w:val="AmColumnHeading"/>
            </w:pPr>
            <w:r w:rsidRPr="00B25B15">
              <w:t>Enmienda</w:t>
            </w:r>
          </w:p>
        </w:tc>
      </w:tr>
      <w:tr w:rsidR="00002E26" w:rsidRPr="00B25B15" w14:paraId="7EBFBAF5" w14:textId="77777777" w:rsidTr="002676F3">
        <w:trPr>
          <w:jc w:val="center"/>
        </w:trPr>
        <w:tc>
          <w:tcPr>
            <w:tcW w:w="4876" w:type="dxa"/>
            <w:tcBorders>
              <w:top w:val="nil"/>
              <w:left w:val="nil"/>
              <w:bottom w:val="nil"/>
              <w:right w:val="nil"/>
            </w:tcBorders>
          </w:tcPr>
          <w:p w14:paraId="2A6F6F4E" w14:textId="77777777" w:rsidR="00002E26" w:rsidRPr="00B25B15" w:rsidRDefault="00002E26" w:rsidP="002676F3">
            <w:pPr>
              <w:pStyle w:val="Normal6a"/>
            </w:pPr>
            <w:r w:rsidRPr="00B25B15">
              <w:t>e)</w:t>
            </w:r>
            <w:r w:rsidRPr="00B25B15">
              <w:tab/>
              <w:t>las amenazas contra la Unión, las instituciones y órganos de la Unión o los Estados miembros derivadas de ciberataques, ataques a la cadena de suministro, espionaje, sabotaje, actividades terroristas o subversivas u otras actividades delictivas;</w:t>
            </w:r>
          </w:p>
        </w:tc>
        <w:tc>
          <w:tcPr>
            <w:tcW w:w="4876" w:type="dxa"/>
            <w:tcBorders>
              <w:top w:val="nil"/>
              <w:left w:val="nil"/>
              <w:bottom w:val="nil"/>
              <w:right w:val="nil"/>
            </w:tcBorders>
          </w:tcPr>
          <w:p w14:paraId="100DDC0E" w14:textId="77777777" w:rsidR="00002E26" w:rsidRPr="00B25B15" w:rsidRDefault="00002E26" w:rsidP="002676F3">
            <w:pPr>
              <w:pStyle w:val="Normal6a"/>
            </w:pPr>
            <w:r w:rsidRPr="00B25B15">
              <w:t>e)</w:t>
            </w:r>
            <w:r w:rsidRPr="00B25B15">
              <w:tab/>
              <w:t>las amenazas contra la Unión, las instituciones y órganos de la Unión o los Estados miembros derivadas de ciberataques, ataques a la cadena de suministro, espionaje, sabotaje, actividades terroristas o subversivas</w:t>
            </w:r>
            <w:r w:rsidRPr="00B25B15">
              <w:rPr>
                <w:b/>
                <w:i/>
              </w:rPr>
              <w:t>, ingeniería social</w:t>
            </w:r>
            <w:r w:rsidRPr="00B25B15">
              <w:t xml:space="preserve"> u otras actividades delictivas;</w:t>
            </w:r>
          </w:p>
        </w:tc>
      </w:tr>
    </w:tbl>
    <w:p w14:paraId="1C7439D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1DC0297" w14:textId="77777777" w:rsidR="00002E26" w:rsidRPr="00CB03EC" w:rsidRDefault="00002E26" w:rsidP="00002E26">
      <w:r w:rsidRPr="00CB03EC">
        <w:rPr>
          <w:rStyle w:val="HideTWBExt"/>
        </w:rPr>
        <w:t>&lt;/Amend&gt;</w:t>
      </w:r>
    </w:p>
    <w:p w14:paraId="1DFB7A8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107</w:t>
      </w:r>
      <w:r w:rsidRPr="00CB03EC">
        <w:rPr>
          <w:rStyle w:val="HideTWBExt"/>
        </w:rPr>
        <w:t>&lt;/NumAm&gt;</w:t>
      </w:r>
    </w:p>
    <w:p w14:paraId="5398D8EC"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9C6B8F1" w14:textId="77777777" w:rsidR="00002E26" w:rsidRPr="00CB03EC" w:rsidRDefault="00002E26" w:rsidP="00002E26">
      <w:pPr>
        <w:pStyle w:val="NormalBold"/>
      </w:pPr>
      <w:r w:rsidRPr="00CB03EC">
        <w:rPr>
          <w:rStyle w:val="HideTWBExt"/>
          <w:b w:val="0"/>
        </w:rPr>
        <w:t>&lt;/RepeatBlock-By&gt;</w:t>
      </w:r>
    </w:p>
    <w:p w14:paraId="47B1BBE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882A2A1" w14:textId="77777777" w:rsidR="00002E26" w:rsidRPr="00B25B15" w:rsidRDefault="00002E26" w:rsidP="00002E26">
      <w:pPr>
        <w:pStyle w:val="NormalBold"/>
      </w:pPr>
      <w:r w:rsidRPr="00B25B15">
        <w:rPr>
          <w:rStyle w:val="HideTWBExt"/>
        </w:rPr>
        <w:t>&lt;Article&gt;</w:t>
      </w:r>
      <w:r w:rsidRPr="00B25B15">
        <w:t>Artículo 5 – apartado 3 – letra f</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C96F3D5" w14:textId="77777777" w:rsidTr="002676F3">
        <w:trPr>
          <w:trHeight w:hRule="exact" w:val="240"/>
          <w:jc w:val="center"/>
        </w:trPr>
        <w:tc>
          <w:tcPr>
            <w:tcW w:w="9752" w:type="dxa"/>
            <w:gridSpan w:val="2"/>
            <w:tcBorders>
              <w:top w:val="nil"/>
              <w:left w:val="nil"/>
              <w:bottom w:val="nil"/>
              <w:right w:val="nil"/>
            </w:tcBorders>
          </w:tcPr>
          <w:p w14:paraId="16A5AAD2" w14:textId="77777777" w:rsidR="00002E26" w:rsidRPr="00B25B15" w:rsidRDefault="00002E26" w:rsidP="002676F3"/>
        </w:tc>
      </w:tr>
      <w:tr w:rsidR="00002E26" w:rsidRPr="00B25B15" w14:paraId="129540CD" w14:textId="77777777" w:rsidTr="002676F3">
        <w:trPr>
          <w:trHeight w:val="240"/>
          <w:jc w:val="center"/>
        </w:trPr>
        <w:tc>
          <w:tcPr>
            <w:tcW w:w="4876" w:type="dxa"/>
            <w:tcBorders>
              <w:top w:val="nil"/>
              <w:left w:val="nil"/>
              <w:bottom w:val="nil"/>
              <w:right w:val="nil"/>
            </w:tcBorders>
          </w:tcPr>
          <w:p w14:paraId="76151F6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36270FC" w14:textId="77777777" w:rsidR="00002E26" w:rsidRPr="00B25B15" w:rsidRDefault="00002E26" w:rsidP="002676F3">
            <w:pPr>
              <w:pStyle w:val="AmColumnHeading"/>
            </w:pPr>
            <w:r w:rsidRPr="00B25B15">
              <w:t>Enmienda</w:t>
            </w:r>
          </w:p>
        </w:tc>
      </w:tr>
      <w:tr w:rsidR="00002E26" w:rsidRPr="00B25B15" w14:paraId="1A117479" w14:textId="77777777" w:rsidTr="002676F3">
        <w:trPr>
          <w:jc w:val="center"/>
        </w:trPr>
        <w:tc>
          <w:tcPr>
            <w:tcW w:w="4876" w:type="dxa"/>
            <w:tcBorders>
              <w:top w:val="nil"/>
              <w:left w:val="nil"/>
              <w:bottom w:val="nil"/>
              <w:right w:val="nil"/>
            </w:tcBorders>
          </w:tcPr>
          <w:p w14:paraId="02E3B65E" w14:textId="77777777" w:rsidR="00002E26" w:rsidRPr="00B25B15" w:rsidRDefault="00002E26" w:rsidP="002676F3">
            <w:pPr>
              <w:pStyle w:val="Normal6a"/>
            </w:pPr>
            <w:r w:rsidRPr="00B25B15">
              <w:t>f)</w:t>
            </w:r>
            <w:r w:rsidRPr="00B25B15">
              <w:tab/>
              <w:t>la continuidad de las actividades y la recuperación en caso de catástrofe;</w:t>
            </w:r>
          </w:p>
        </w:tc>
        <w:tc>
          <w:tcPr>
            <w:tcW w:w="4876" w:type="dxa"/>
            <w:tcBorders>
              <w:top w:val="nil"/>
              <w:left w:val="nil"/>
              <w:bottom w:val="nil"/>
              <w:right w:val="nil"/>
            </w:tcBorders>
          </w:tcPr>
          <w:p w14:paraId="74D7E8F8" w14:textId="77777777" w:rsidR="00002E26" w:rsidRPr="00B25B15" w:rsidRDefault="00002E26" w:rsidP="002676F3">
            <w:pPr>
              <w:pStyle w:val="Normal6a"/>
            </w:pPr>
            <w:r w:rsidRPr="00B25B15">
              <w:t>f)</w:t>
            </w:r>
            <w:r w:rsidRPr="00B25B15">
              <w:tab/>
              <w:t>la continuidad de las actividades</w:t>
            </w:r>
            <w:r w:rsidRPr="00B25B15">
              <w:rPr>
                <w:b/>
                <w:i/>
              </w:rPr>
              <w:t>, la gestión de crisis</w:t>
            </w:r>
            <w:r w:rsidRPr="00B25B15">
              <w:t xml:space="preserve"> y la recuperación en caso de catástrofe;</w:t>
            </w:r>
          </w:p>
        </w:tc>
      </w:tr>
    </w:tbl>
    <w:p w14:paraId="2AAE129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30CBD8A" w14:textId="77777777" w:rsidR="00002E26" w:rsidRPr="00CB03EC" w:rsidRDefault="00002E26" w:rsidP="00002E26">
      <w:r w:rsidRPr="00CB03EC">
        <w:rPr>
          <w:rStyle w:val="HideTWBExt"/>
        </w:rPr>
        <w:t>&lt;/Amend&gt;</w:t>
      </w:r>
    </w:p>
    <w:p w14:paraId="5C4D00E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108</w:t>
      </w:r>
      <w:r w:rsidRPr="00CB03EC">
        <w:rPr>
          <w:rStyle w:val="HideTWBExt"/>
        </w:rPr>
        <w:t>&lt;/NumAm&gt;</w:t>
      </w:r>
    </w:p>
    <w:p w14:paraId="11285A03"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5411F27D" w14:textId="77777777" w:rsidR="00002E26" w:rsidRPr="00B25B15" w:rsidRDefault="00002E26" w:rsidP="00002E26">
      <w:pPr>
        <w:pStyle w:val="NormalBold"/>
      </w:pPr>
      <w:r w:rsidRPr="00B25B15">
        <w:rPr>
          <w:rStyle w:val="HideTWBExt"/>
          <w:b w:val="0"/>
        </w:rPr>
        <w:t>&lt;/RepeatBlock-By&gt;</w:t>
      </w:r>
    </w:p>
    <w:p w14:paraId="4F90979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914C1E3" w14:textId="77777777" w:rsidR="00002E26" w:rsidRPr="00B25B15" w:rsidRDefault="00002E26" w:rsidP="00002E26">
      <w:pPr>
        <w:pStyle w:val="NormalBold"/>
      </w:pPr>
      <w:r w:rsidRPr="00B25B15">
        <w:rPr>
          <w:rStyle w:val="HideTWBExt"/>
        </w:rPr>
        <w:t>&lt;Article&gt;</w:t>
      </w:r>
      <w:r w:rsidRPr="00B25B15">
        <w:t>Artículo 5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90B89E6" w14:textId="77777777" w:rsidTr="002676F3">
        <w:trPr>
          <w:trHeight w:hRule="exact" w:val="240"/>
          <w:jc w:val="center"/>
        </w:trPr>
        <w:tc>
          <w:tcPr>
            <w:tcW w:w="9752" w:type="dxa"/>
            <w:gridSpan w:val="2"/>
            <w:tcBorders>
              <w:top w:val="nil"/>
              <w:left w:val="nil"/>
              <w:bottom w:val="nil"/>
              <w:right w:val="nil"/>
            </w:tcBorders>
          </w:tcPr>
          <w:p w14:paraId="2C5F2497" w14:textId="77777777" w:rsidR="00002E26" w:rsidRPr="00B25B15" w:rsidRDefault="00002E26" w:rsidP="002676F3"/>
        </w:tc>
      </w:tr>
      <w:tr w:rsidR="00002E26" w:rsidRPr="00B25B15" w14:paraId="3C84081A" w14:textId="77777777" w:rsidTr="002676F3">
        <w:trPr>
          <w:trHeight w:val="240"/>
          <w:jc w:val="center"/>
        </w:trPr>
        <w:tc>
          <w:tcPr>
            <w:tcW w:w="4876" w:type="dxa"/>
            <w:tcBorders>
              <w:top w:val="nil"/>
              <w:left w:val="nil"/>
              <w:bottom w:val="nil"/>
              <w:right w:val="nil"/>
            </w:tcBorders>
          </w:tcPr>
          <w:p w14:paraId="2AB61C9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77487A2" w14:textId="77777777" w:rsidR="00002E26" w:rsidRPr="00B25B15" w:rsidRDefault="00002E26" w:rsidP="002676F3">
            <w:pPr>
              <w:pStyle w:val="AmColumnHeading"/>
            </w:pPr>
            <w:r w:rsidRPr="00B25B15">
              <w:t>Enmienda</w:t>
            </w:r>
          </w:p>
        </w:tc>
      </w:tr>
      <w:tr w:rsidR="00002E26" w:rsidRPr="00B25B15" w14:paraId="772E8DBD" w14:textId="77777777" w:rsidTr="002676F3">
        <w:trPr>
          <w:jc w:val="center"/>
        </w:trPr>
        <w:tc>
          <w:tcPr>
            <w:tcW w:w="4876" w:type="dxa"/>
            <w:tcBorders>
              <w:top w:val="nil"/>
              <w:left w:val="nil"/>
              <w:bottom w:val="nil"/>
              <w:right w:val="nil"/>
            </w:tcBorders>
          </w:tcPr>
          <w:p w14:paraId="30379467" w14:textId="77777777" w:rsidR="00002E26" w:rsidRPr="00B25B15" w:rsidRDefault="00002E26" w:rsidP="002676F3">
            <w:pPr>
              <w:pStyle w:val="Normal6a"/>
            </w:pPr>
          </w:p>
        </w:tc>
        <w:tc>
          <w:tcPr>
            <w:tcW w:w="4876" w:type="dxa"/>
            <w:tcBorders>
              <w:top w:val="nil"/>
              <w:left w:val="nil"/>
              <w:bottom w:val="nil"/>
              <w:right w:val="nil"/>
            </w:tcBorders>
          </w:tcPr>
          <w:p w14:paraId="5F450DC8" w14:textId="77777777" w:rsidR="00002E26" w:rsidRPr="00B25B15" w:rsidRDefault="00002E26" w:rsidP="002676F3">
            <w:pPr>
              <w:pStyle w:val="Normal6a"/>
              <w:jc w:val="center"/>
            </w:pPr>
            <w:r w:rsidRPr="00B25B15">
              <w:rPr>
                <w:b/>
                <w:i/>
              </w:rPr>
              <w:t>Artículo 5 bis</w:t>
            </w:r>
            <w:r w:rsidRPr="00B25B15">
              <w:tab/>
            </w:r>
          </w:p>
        </w:tc>
      </w:tr>
      <w:tr w:rsidR="00002E26" w:rsidRPr="00B25B15" w14:paraId="57AF932A" w14:textId="77777777" w:rsidTr="002676F3">
        <w:trPr>
          <w:jc w:val="center"/>
        </w:trPr>
        <w:tc>
          <w:tcPr>
            <w:tcW w:w="4876" w:type="dxa"/>
            <w:tcBorders>
              <w:top w:val="nil"/>
              <w:left w:val="nil"/>
              <w:bottom w:val="nil"/>
              <w:right w:val="nil"/>
            </w:tcBorders>
          </w:tcPr>
          <w:p w14:paraId="500094EE" w14:textId="77777777" w:rsidR="00002E26" w:rsidRPr="00B25B15" w:rsidRDefault="00002E26" w:rsidP="002676F3">
            <w:pPr>
              <w:pStyle w:val="Normal6a"/>
            </w:pPr>
          </w:p>
        </w:tc>
        <w:tc>
          <w:tcPr>
            <w:tcW w:w="4876" w:type="dxa"/>
            <w:tcBorders>
              <w:top w:val="nil"/>
              <w:left w:val="nil"/>
              <w:bottom w:val="nil"/>
              <w:right w:val="nil"/>
            </w:tcBorders>
          </w:tcPr>
          <w:p w14:paraId="415E3F4F" w14:textId="77777777" w:rsidR="00002E26" w:rsidRPr="00B25B15" w:rsidRDefault="00002E26" w:rsidP="002676F3">
            <w:pPr>
              <w:pStyle w:val="Normal6a"/>
              <w:jc w:val="center"/>
            </w:pPr>
            <w:r w:rsidRPr="00B25B15">
              <w:rPr>
                <w:b/>
                <w:i/>
              </w:rPr>
              <w:t>Derecho a recurrir la clasificación de la información y el acceso a ella</w:t>
            </w:r>
          </w:p>
        </w:tc>
      </w:tr>
      <w:tr w:rsidR="00002E26" w:rsidRPr="00B25B15" w14:paraId="3A1F5C48" w14:textId="77777777" w:rsidTr="002676F3">
        <w:trPr>
          <w:jc w:val="center"/>
        </w:trPr>
        <w:tc>
          <w:tcPr>
            <w:tcW w:w="4876" w:type="dxa"/>
            <w:tcBorders>
              <w:top w:val="nil"/>
              <w:left w:val="nil"/>
              <w:bottom w:val="nil"/>
              <w:right w:val="nil"/>
            </w:tcBorders>
          </w:tcPr>
          <w:p w14:paraId="05AD8775" w14:textId="77777777" w:rsidR="00002E26" w:rsidRPr="00B25B15" w:rsidRDefault="00002E26" w:rsidP="002676F3">
            <w:pPr>
              <w:pStyle w:val="Normal6a"/>
            </w:pPr>
          </w:p>
        </w:tc>
        <w:tc>
          <w:tcPr>
            <w:tcW w:w="4876" w:type="dxa"/>
            <w:tcBorders>
              <w:top w:val="nil"/>
              <w:left w:val="nil"/>
              <w:bottom w:val="nil"/>
              <w:right w:val="nil"/>
            </w:tcBorders>
          </w:tcPr>
          <w:p w14:paraId="6D3234C5" w14:textId="77777777" w:rsidR="00002E26" w:rsidRPr="00B25B15" w:rsidRDefault="00002E26" w:rsidP="002676F3">
            <w:pPr>
              <w:pStyle w:val="Normal6a"/>
            </w:pPr>
            <w:r w:rsidRPr="00B25B15">
              <w:rPr>
                <w:b/>
                <w:i/>
              </w:rPr>
              <w:t>1. Toda persona física o jurídica que presente una solicitud de acceso a información que obre en poder de una institución u órgano de la Unión y cuya solicitud sea denegada por motivos de confidencialidad o clasificación podrá interponer un recurso contra dicha decisión ante el presidente de la institución u órgano de que se trate.</w:t>
            </w:r>
          </w:p>
        </w:tc>
      </w:tr>
      <w:tr w:rsidR="00002E26" w:rsidRPr="00B25B15" w14:paraId="096939D8" w14:textId="77777777" w:rsidTr="002676F3">
        <w:trPr>
          <w:jc w:val="center"/>
        </w:trPr>
        <w:tc>
          <w:tcPr>
            <w:tcW w:w="4876" w:type="dxa"/>
            <w:tcBorders>
              <w:top w:val="nil"/>
              <w:left w:val="nil"/>
              <w:bottom w:val="nil"/>
              <w:right w:val="nil"/>
            </w:tcBorders>
          </w:tcPr>
          <w:p w14:paraId="60241397" w14:textId="77777777" w:rsidR="00002E26" w:rsidRPr="00B25B15" w:rsidRDefault="00002E26" w:rsidP="002676F3">
            <w:pPr>
              <w:pStyle w:val="Normal6a"/>
            </w:pPr>
          </w:p>
        </w:tc>
        <w:tc>
          <w:tcPr>
            <w:tcW w:w="4876" w:type="dxa"/>
            <w:tcBorders>
              <w:top w:val="nil"/>
              <w:left w:val="nil"/>
              <w:bottom w:val="nil"/>
              <w:right w:val="nil"/>
            </w:tcBorders>
          </w:tcPr>
          <w:p w14:paraId="63107519" w14:textId="77777777" w:rsidR="00002E26" w:rsidRPr="00B25B15" w:rsidRDefault="00002E26" w:rsidP="002676F3">
            <w:pPr>
              <w:pStyle w:val="Normal6a"/>
            </w:pPr>
            <w:r w:rsidRPr="00B25B15">
              <w:rPr>
                <w:b/>
                <w:i/>
              </w:rPr>
              <w:t>2. El presidente velará por que el recurso sea debidamente examinado, con la asistencia de los servicios competentes, a fin de determinar si la clasificación de la información solicitada cumple los principios y criterios establecidos en el presente Reglamento.</w:t>
            </w:r>
          </w:p>
        </w:tc>
      </w:tr>
      <w:tr w:rsidR="00002E26" w:rsidRPr="00B25B15" w14:paraId="0BFC9397" w14:textId="77777777" w:rsidTr="002676F3">
        <w:trPr>
          <w:jc w:val="center"/>
        </w:trPr>
        <w:tc>
          <w:tcPr>
            <w:tcW w:w="4876" w:type="dxa"/>
            <w:tcBorders>
              <w:top w:val="nil"/>
              <w:left w:val="nil"/>
              <w:bottom w:val="nil"/>
              <w:right w:val="nil"/>
            </w:tcBorders>
          </w:tcPr>
          <w:p w14:paraId="24DCCD51" w14:textId="77777777" w:rsidR="00002E26" w:rsidRPr="00B25B15" w:rsidRDefault="00002E26" w:rsidP="002676F3">
            <w:pPr>
              <w:pStyle w:val="Normal6a"/>
            </w:pPr>
          </w:p>
        </w:tc>
        <w:tc>
          <w:tcPr>
            <w:tcW w:w="4876" w:type="dxa"/>
            <w:tcBorders>
              <w:top w:val="nil"/>
              <w:left w:val="nil"/>
              <w:bottom w:val="nil"/>
              <w:right w:val="nil"/>
            </w:tcBorders>
          </w:tcPr>
          <w:p w14:paraId="45BD5898" w14:textId="77777777" w:rsidR="00002E26" w:rsidRPr="00B25B15" w:rsidRDefault="00002E26" w:rsidP="002676F3">
            <w:pPr>
              <w:pStyle w:val="Normal6a"/>
            </w:pPr>
            <w:r w:rsidRPr="00B25B15">
              <w:rPr>
                <w:b/>
                <w:i/>
              </w:rPr>
              <w:t>3. El presidente adoptará una decisión motivada en un plazo de tres meses, bien manteniendo la clasificación, bien decidiendo conceder acceso total o parcial a la información solicitada.</w:t>
            </w:r>
          </w:p>
        </w:tc>
      </w:tr>
      <w:tr w:rsidR="00002E26" w:rsidRPr="00B25B15" w14:paraId="544A1217" w14:textId="77777777" w:rsidTr="002676F3">
        <w:trPr>
          <w:jc w:val="center"/>
        </w:trPr>
        <w:tc>
          <w:tcPr>
            <w:tcW w:w="4876" w:type="dxa"/>
            <w:tcBorders>
              <w:top w:val="nil"/>
              <w:left w:val="nil"/>
              <w:bottom w:val="nil"/>
              <w:right w:val="nil"/>
            </w:tcBorders>
          </w:tcPr>
          <w:p w14:paraId="73B6CF8F" w14:textId="77777777" w:rsidR="00002E26" w:rsidRPr="00B25B15" w:rsidRDefault="00002E26" w:rsidP="002676F3">
            <w:pPr>
              <w:pStyle w:val="Normal6a"/>
            </w:pPr>
          </w:p>
        </w:tc>
        <w:tc>
          <w:tcPr>
            <w:tcW w:w="4876" w:type="dxa"/>
            <w:tcBorders>
              <w:top w:val="nil"/>
              <w:left w:val="nil"/>
              <w:bottom w:val="nil"/>
              <w:right w:val="nil"/>
            </w:tcBorders>
          </w:tcPr>
          <w:p w14:paraId="47459AA2" w14:textId="77777777" w:rsidR="00002E26" w:rsidRPr="00B25B15" w:rsidRDefault="00002E26" w:rsidP="002676F3">
            <w:pPr>
              <w:pStyle w:val="Normal6a"/>
            </w:pPr>
            <w:r w:rsidRPr="00B25B15">
              <w:rPr>
                <w:b/>
                <w:i/>
              </w:rPr>
              <w:t>4. Si se rechaza el recurso del solicitante, este tendrá derecho a interponer un recurso judicial ante el Tribunal de Justicia de la Unión Europea de conformidad con los Tratados.</w:t>
            </w:r>
          </w:p>
        </w:tc>
      </w:tr>
      <w:tr w:rsidR="00002E26" w:rsidRPr="00B25B15" w14:paraId="73BA5F6F" w14:textId="77777777" w:rsidTr="002676F3">
        <w:trPr>
          <w:jc w:val="center"/>
        </w:trPr>
        <w:tc>
          <w:tcPr>
            <w:tcW w:w="4876" w:type="dxa"/>
            <w:tcBorders>
              <w:top w:val="nil"/>
              <w:left w:val="nil"/>
              <w:bottom w:val="nil"/>
              <w:right w:val="nil"/>
            </w:tcBorders>
          </w:tcPr>
          <w:p w14:paraId="38A4E302" w14:textId="77777777" w:rsidR="00002E26" w:rsidRPr="00B25B15" w:rsidRDefault="00002E26" w:rsidP="002676F3">
            <w:pPr>
              <w:pStyle w:val="Normal6a"/>
            </w:pPr>
          </w:p>
        </w:tc>
        <w:tc>
          <w:tcPr>
            <w:tcW w:w="4876" w:type="dxa"/>
            <w:tcBorders>
              <w:top w:val="nil"/>
              <w:left w:val="nil"/>
              <w:bottom w:val="nil"/>
              <w:right w:val="nil"/>
            </w:tcBorders>
          </w:tcPr>
          <w:p w14:paraId="28A597B9" w14:textId="77777777" w:rsidR="00002E26" w:rsidRPr="00B25B15" w:rsidRDefault="00002E26" w:rsidP="002676F3">
            <w:pPr>
              <w:pStyle w:val="Normal6a"/>
            </w:pPr>
            <w:r w:rsidRPr="00B25B15">
              <w:rPr>
                <w:b/>
                <w:i/>
              </w:rPr>
              <w:t>5. Las instituciones y órganos de la Unión velarán por que este procedimiento de recurso sea transparente y accesible y por que se comunique claramente al público, salvaguardando así tanto la necesidad legítima de seguridad de la información como el derecho fundamental de acceso a la información.</w:t>
            </w:r>
          </w:p>
        </w:tc>
      </w:tr>
    </w:tbl>
    <w:p w14:paraId="4FEC0D4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DC527B1" w14:textId="77777777" w:rsidR="00002E26" w:rsidRPr="00CB03EC" w:rsidRDefault="00002E26" w:rsidP="00002E26">
      <w:r w:rsidRPr="00CB03EC">
        <w:rPr>
          <w:rStyle w:val="HideTWBExt"/>
        </w:rPr>
        <w:t>&lt;/Amend&gt;</w:t>
      </w:r>
    </w:p>
    <w:p w14:paraId="61A700B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109</w:t>
      </w:r>
      <w:r w:rsidRPr="00CB03EC">
        <w:rPr>
          <w:rStyle w:val="HideTWBExt"/>
        </w:rPr>
        <w:t>&lt;/NumAm&gt;</w:t>
      </w:r>
    </w:p>
    <w:p w14:paraId="5ED2E523"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5BAD5132" w14:textId="77777777" w:rsidR="00002E26" w:rsidRPr="00CB03EC" w:rsidRDefault="00002E26" w:rsidP="00002E26">
      <w:pPr>
        <w:pStyle w:val="NormalBold"/>
      </w:pPr>
      <w:r w:rsidRPr="00CB03EC">
        <w:rPr>
          <w:rStyle w:val="HideTWBExt"/>
          <w:b w:val="0"/>
        </w:rPr>
        <w:t>&lt;/RepeatBlock-By&gt;</w:t>
      </w:r>
    </w:p>
    <w:p w14:paraId="2310D11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7315436" w14:textId="77777777" w:rsidR="00002E26" w:rsidRPr="00B25B15" w:rsidRDefault="00002E26" w:rsidP="00002E26">
      <w:pPr>
        <w:pStyle w:val="NormalBold"/>
      </w:pPr>
      <w:r w:rsidRPr="00B25B15">
        <w:rPr>
          <w:rStyle w:val="HideTWBExt"/>
        </w:rPr>
        <w:t>&lt;Article&gt;</w:t>
      </w:r>
      <w:r w:rsidRPr="00B25B15">
        <w:t>Artículo 6 – apartado 2 – letra e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E3B4D44" w14:textId="77777777" w:rsidTr="002676F3">
        <w:trPr>
          <w:trHeight w:hRule="exact" w:val="240"/>
          <w:jc w:val="center"/>
        </w:trPr>
        <w:tc>
          <w:tcPr>
            <w:tcW w:w="9752" w:type="dxa"/>
            <w:gridSpan w:val="2"/>
            <w:tcBorders>
              <w:top w:val="nil"/>
              <w:left w:val="nil"/>
              <w:bottom w:val="nil"/>
              <w:right w:val="nil"/>
            </w:tcBorders>
          </w:tcPr>
          <w:p w14:paraId="1A78900F" w14:textId="77777777" w:rsidR="00002E26" w:rsidRPr="00B25B15" w:rsidRDefault="00002E26" w:rsidP="002676F3"/>
        </w:tc>
      </w:tr>
      <w:tr w:rsidR="00002E26" w:rsidRPr="00B25B15" w14:paraId="4618EE36" w14:textId="77777777" w:rsidTr="002676F3">
        <w:trPr>
          <w:trHeight w:val="240"/>
          <w:jc w:val="center"/>
        </w:trPr>
        <w:tc>
          <w:tcPr>
            <w:tcW w:w="4876" w:type="dxa"/>
            <w:tcBorders>
              <w:top w:val="nil"/>
              <w:left w:val="nil"/>
              <w:bottom w:val="nil"/>
              <w:right w:val="nil"/>
            </w:tcBorders>
          </w:tcPr>
          <w:p w14:paraId="640FFDE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48D26DE" w14:textId="77777777" w:rsidR="00002E26" w:rsidRPr="00B25B15" w:rsidRDefault="00002E26" w:rsidP="002676F3">
            <w:pPr>
              <w:pStyle w:val="AmColumnHeading"/>
            </w:pPr>
            <w:r w:rsidRPr="00B25B15">
              <w:t>Enmienda</w:t>
            </w:r>
          </w:p>
        </w:tc>
      </w:tr>
      <w:tr w:rsidR="00002E26" w:rsidRPr="00B25B15" w14:paraId="404DB6B5" w14:textId="77777777" w:rsidTr="002676F3">
        <w:trPr>
          <w:jc w:val="center"/>
        </w:trPr>
        <w:tc>
          <w:tcPr>
            <w:tcW w:w="4876" w:type="dxa"/>
            <w:tcBorders>
              <w:top w:val="nil"/>
              <w:left w:val="nil"/>
              <w:bottom w:val="nil"/>
              <w:right w:val="nil"/>
            </w:tcBorders>
          </w:tcPr>
          <w:p w14:paraId="4577661C" w14:textId="77777777" w:rsidR="00002E26" w:rsidRPr="00B25B15" w:rsidRDefault="00002E26" w:rsidP="002676F3">
            <w:pPr>
              <w:pStyle w:val="Normal6a"/>
            </w:pPr>
          </w:p>
        </w:tc>
        <w:tc>
          <w:tcPr>
            <w:tcW w:w="4876" w:type="dxa"/>
            <w:tcBorders>
              <w:top w:val="nil"/>
              <w:left w:val="nil"/>
              <w:bottom w:val="nil"/>
              <w:right w:val="nil"/>
            </w:tcBorders>
          </w:tcPr>
          <w:p w14:paraId="10950782" w14:textId="77777777" w:rsidR="00002E26" w:rsidRPr="00B25B15" w:rsidRDefault="00002E26" w:rsidP="002676F3">
            <w:pPr>
              <w:pStyle w:val="Normal6a"/>
            </w:pPr>
            <w:r w:rsidRPr="00B25B15">
              <w:rPr>
                <w:b/>
                <w:i/>
              </w:rPr>
              <w:t>e bis)</w:t>
            </w:r>
            <w:r w:rsidRPr="00B25B15">
              <w:tab/>
            </w:r>
            <w:r w:rsidRPr="00B25B15">
              <w:rPr>
                <w:b/>
                <w:i/>
              </w:rPr>
              <w:t>supervisará el cumplimiento del presente Reglamento por parte de las instituciones y órganos de la Unión, así como de los documentos de orientación elaborados con arreglo a la letra c), mediante la adopción de un informe de evaluación anual;</w:t>
            </w:r>
          </w:p>
        </w:tc>
      </w:tr>
    </w:tbl>
    <w:p w14:paraId="0067053D"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B40B394" w14:textId="77777777" w:rsidR="00002E26" w:rsidRPr="00CB03EC" w:rsidRDefault="00002E26" w:rsidP="00002E26">
      <w:r w:rsidRPr="00CB03EC">
        <w:rPr>
          <w:rStyle w:val="HideTWBExt"/>
        </w:rPr>
        <w:t>&lt;/Amend&gt;</w:t>
      </w:r>
    </w:p>
    <w:p w14:paraId="791EF75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110</w:t>
      </w:r>
      <w:r w:rsidRPr="00CB03EC">
        <w:rPr>
          <w:rStyle w:val="HideTWBExt"/>
        </w:rPr>
        <w:t>&lt;/NumAm&gt;</w:t>
      </w:r>
    </w:p>
    <w:p w14:paraId="3404E522"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3AD7194D" w14:textId="77777777" w:rsidR="00002E26" w:rsidRPr="00B25B15" w:rsidRDefault="00002E26" w:rsidP="00002E26">
      <w:pPr>
        <w:pStyle w:val="NormalBold"/>
      </w:pPr>
      <w:r w:rsidRPr="00B25B15">
        <w:rPr>
          <w:rStyle w:val="HideTWBExt"/>
          <w:b w:val="0"/>
        </w:rPr>
        <w:t>&lt;/RepeatBlock-By&gt;</w:t>
      </w:r>
    </w:p>
    <w:p w14:paraId="68F2718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7FAC1C8" w14:textId="77777777" w:rsidR="00002E26" w:rsidRPr="00B25B15" w:rsidRDefault="00002E26" w:rsidP="00002E26">
      <w:pPr>
        <w:pStyle w:val="NormalBold"/>
      </w:pPr>
      <w:r w:rsidRPr="00B25B15">
        <w:rPr>
          <w:rStyle w:val="HideTWBExt"/>
        </w:rPr>
        <w:t>&lt;Article&gt;</w:t>
      </w:r>
      <w:r w:rsidRPr="00B25B15">
        <w:t>Artículo 6 – apartado 2 – letra e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4D1B3FE" w14:textId="77777777" w:rsidTr="002676F3">
        <w:trPr>
          <w:trHeight w:hRule="exact" w:val="240"/>
          <w:jc w:val="center"/>
        </w:trPr>
        <w:tc>
          <w:tcPr>
            <w:tcW w:w="9752" w:type="dxa"/>
            <w:gridSpan w:val="2"/>
            <w:tcBorders>
              <w:top w:val="nil"/>
              <w:left w:val="nil"/>
              <w:bottom w:val="nil"/>
              <w:right w:val="nil"/>
            </w:tcBorders>
          </w:tcPr>
          <w:p w14:paraId="29E8D8CB" w14:textId="77777777" w:rsidR="00002E26" w:rsidRPr="00B25B15" w:rsidRDefault="00002E26" w:rsidP="002676F3"/>
        </w:tc>
      </w:tr>
      <w:tr w:rsidR="00002E26" w:rsidRPr="00B25B15" w14:paraId="4EDD0593" w14:textId="77777777" w:rsidTr="002676F3">
        <w:trPr>
          <w:trHeight w:val="240"/>
          <w:jc w:val="center"/>
        </w:trPr>
        <w:tc>
          <w:tcPr>
            <w:tcW w:w="4876" w:type="dxa"/>
            <w:tcBorders>
              <w:top w:val="nil"/>
              <w:left w:val="nil"/>
              <w:bottom w:val="nil"/>
              <w:right w:val="nil"/>
            </w:tcBorders>
          </w:tcPr>
          <w:p w14:paraId="5BF305B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52F33A5" w14:textId="77777777" w:rsidR="00002E26" w:rsidRPr="00B25B15" w:rsidRDefault="00002E26" w:rsidP="002676F3">
            <w:pPr>
              <w:pStyle w:val="AmColumnHeading"/>
            </w:pPr>
            <w:r w:rsidRPr="00B25B15">
              <w:t>Enmienda</w:t>
            </w:r>
          </w:p>
        </w:tc>
      </w:tr>
      <w:tr w:rsidR="00002E26" w:rsidRPr="00B25B15" w14:paraId="6AE6581F" w14:textId="77777777" w:rsidTr="002676F3">
        <w:trPr>
          <w:jc w:val="center"/>
        </w:trPr>
        <w:tc>
          <w:tcPr>
            <w:tcW w:w="4876" w:type="dxa"/>
            <w:tcBorders>
              <w:top w:val="nil"/>
              <w:left w:val="nil"/>
              <w:bottom w:val="nil"/>
              <w:right w:val="nil"/>
            </w:tcBorders>
          </w:tcPr>
          <w:p w14:paraId="102BC0EE" w14:textId="77777777" w:rsidR="00002E26" w:rsidRPr="00B25B15" w:rsidRDefault="00002E26" w:rsidP="002676F3">
            <w:pPr>
              <w:pStyle w:val="Normal6a"/>
            </w:pPr>
          </w:p>
        </w:tc>
        <w:tc>
          <w:tcPr>
            <w:tcW w:w="4876" w:type="dxa"/>
            <w:tcBorders>
              <w:top w:val="nil"/>
              <w:left w:val="nil"/>
              <w:bottom w:val="nil"/>
              <w:right w:val="nil"/>
            </w:tcBorders>
          </w:tcPr>
          <w:p w14:paraId="79952CD8" w14:textId="77777777" w:rsidR="00002E26" w:rsidRPr="00B25B15" w:rsidRDefault="00002E26" w:rsidP="002676F3">
            <w:pPr>
              <w:pStyle w:val="Normal6a"/>
            </w:pPr>
            <w:r w:rsidRPr="00B25B15">
              <w:rPr>
                <w:b/>
                <w:i/>
              </w:rPr>
              <w:t>e bis)</w:t>
            </w:r>
            <w:r w:rsidRPr="00B25B15">
              <w:tab/>
            </w:r>
            <w:r w:rsidRPr="00B25B15">
              <w:rPr>
                <w:b/>
                <w:i/>
              </w:rPr>
              <w:t>elaborará un plan de coordinación para situaciones en las que uno o varios órganos o instituciones de la Unión hayan sufrido una fuga de datos o un fallo de la seguridad de la información;</w:t>
            </w:r>
          </w:p>
        </w:tc>
      </w:tr>
    </w:tbl>
    <w:p w14:paraId="21CF8EA1" w14:textId="77777777" w:rsidR="00002E26" w:rsidRPr="00F02D90" w:rsidRDefault="00002E26" w:rsidP="00002E26">
      <w:pPr>
        <w:pStyle w:val="AmOrLang"/>
        <w:rPr>
          <w:lang w:val="pt-PT"/>
        </w:rPr>
      </w:pPr>
      <w:r w:rsidRPr="00F02D90">
        <w:rPr>
          <w:lang w:val="pt-PT"/>
        </w:rPr>
        <w:t xml:space="preserve">Or. </w:t>
      </w:r>
      <w:r w:rsidRPr="00F02D90">
        <w:rPr>
          <w:rStyle w:val="HideTWBExt"/>
          <w:lang w:val="pt-PT"/>
        </w:rPr>
        <w:t>&lt;Original&gt;</w:t>
      </w:r>
      <w:r w:rsidRPr="00F02D90">
        <w:rPr>
          <w:rStyle w:val="HideTWBInt"/>
          <w:lang w:val="pt-PT"/>
        </w:rPr>
        <w:t>{FI}</w:t>
      </w:r>
      <w:r w:rsidRPr="00F02D90">
        <w:rPr>
          <w:lang w:val="pt-PT"/>
        </w:rPr>
        <w:t>fi</w:t>
      </w:r>
      <w:r w:rsidRPr="00F02D90">
        <w:rPr>
          <w:rStyle w:val="HideTWBExt"/>
          <w:lang w:val="pt-PT"/>
        </w:rPr>
        <w:t>&lt;/Original&gt;</w:t>
      </w:r>
    </w:p>
    <w:p w14:paraId="329F8996" w14:textId="77777777" w:rsidR="00002E26" w:rsidRPr="00F02D90" w:rsidRDefault="00002E26" w:rsidP="00002E26">
      <w:pPr>
        <w:rPr>
          <w:lang w:val="pt-PT"/>
        </w:rPr>
      </w:pPr>
      <w:r w:rsidRPr="00F02D90">
        <w:rPr>
          <w:rStyle w:val="HideTWBExt"/>
          <w:lang w:val="pt-PT"/>
        </w:rPr>
        <w:t>&lt;/Amend&gt;</w:t>
      </w:r>
    </w:p>
    <w:p w14:paraId="68669562" w14:textId="77777777" w:rsidR="00002E26" w:rsidRPr="00F02D90" w:rsidRDefault="00002E26" w:rsidP="00002E26">
      <w:pPr>
        <w:pStyle w:val="AmNumberTabs"/>
        <w:rPr>
          <w:lang w:val="pt-PT"/>
        </w:rPr>
      </w:pPr>
      <w:r w:rsidRPr="00F02D90">
        <w:rPr>
          <w:rStyle w:val="HideTWBExt"/>
          <w:lang w:val="pt-PT"/>
        </w:rPr>
        <w:t>&lt;Amend&gt;</w:t>
      </w:r>
      <w:r w:rsidRPr="00F02D90">
        <w:rPr>
          <w:lang w:val="pt-PT"/>
        </w:rPr>
        <w:t>Enmienda</w:t>
      </w:r>
      <w:r w:rsidRPr="00F02D90">
        <w:rPr>
          <w:lang w:val="pt-PT"/>
        </w:rPr>
        <w:tab/>
      </w:r>
      <w:r w:rsidRPr="00F02D90">
        <w:rPr>
          <w:lang w:val="pt-PT"/>
        </w:rPr>
        <w:tab/>
      </w:r>
      <w:r w:rsidRPr="00F02D90">
        <w:rPr>
          <w:rStyle w:val="HideTWBExt"/>
          <w:lang w:val="pt-PT"/>
        </w:rPr>
        <w:t>&lt;NumAm&gt;</w:t>
      </w:r>
      <w:r w:rsidRPr="00F02D90">
        <w:rPr>
          <w:lang w:val="pt-PT"/>
        </w:rPr>
        <w:t>111</w:t>
      </w:r>
      <w:r w:rsidRPr="00F02D90">
        <w:rPr>
          <w:rStyle w:val="HideTWBExt"/>
          <w:lang w:val="pt-PT"/>
        </w:rPr>
        <w:t>&lt;/NumAm&gt;</w:t>
      </w:r>
    </w:p>
    <w:p w14:paraId="427DC677" w14:textId="77777777" w:rsidR="00002E26" w:rsidRPr="00CB03EC" w:rsidRDefault="00002E26" w:rsidP="00002E26">
      <w:pPr>
        <w:pStyle w:val="NormalBold"/>
        <w:rPr>
          <w:lang w:val="pt-PT"/>
        </w:rPr>
      </w:pPr>
      <w:r w:rsidRPr="00CB03EC">
        <w:rPr>
          <w:rStyle w:val="HideTWBExt"/>
          <w:b w:val="0"/>
          <w:lang w:val="pt-PT"/>
        </w:rPr>
        <w:t>&lt;RepeatBlock-By&gt;&lt;Members&gt;</w:t>
      </w:r>
      <w:r w:rsidRPr="00CB03EC">
        <w:rPr>
          <w:lang w:val="pt-PT"/>
        </w:rPr>
        <w:t>Ana Miguel Pedro</w:t>
      </w:r>
      <w:r w:rsidRPr="00CB03EC">
        <w:rPr>
          <w:rStyle w:val="HideTWBExt"/>
          <w:b w:val="0"/>
          <w:lang w:val="pt-PT"/>
        </w:rPr>
        <w:t>&lt;/Members&gt;</w:t>
      </w:r>
    </w:p>
    <w:p w14:paraId="6E33925A" w14:textId="77777777" w:rsidR="00002E26" w:rsidRPr="00F02D90" w:rsidRDefault="00002E26" w:rsidP="00002E26">
      <w:pPr>
        <w:pStyle w:val="NormalBold"/>
        <w:rPr>
          <w:lang w:val="pt-PT"/>
        </w:rPr>
      </w:pPr>
      <w:r w:rsidRPr="00F02D90">
        <w:rPr>
          <w:rStyle w:val="HideTWBExt"/>
          <w:b w:val="0"/>
          <w:lang w:val="pt-PT"/>
        </w:rPr>
        <w:t>&lt;/RepeatBlock-By&gt;</w:t>
      </w:r>
    </w:p>
    <w:p w14:paraId="4B827FB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86A03B7" w14:textId="77777777" w:rsidR="00002E26" w:rsidRPr="00B25B15" w:rsidRDefault="00002E26" w:rsidP="00002E26">
      <w:pPr>
        <w:pStyle w:val="NormalBold"/>
      </w:pPr>
      <w:r w:rsidRPr="00B25B15">
        <w:rPr>
          <w:rStyle w:val="HideTWBExt"/>
        </w:rPr>
        <w:t>&lt;Article&gt;</w:t>
      </w:r>
      <w:r w:rsidRPr="00B25B15">
        <w:t>Artículo 6 – apartado 2 – letra e ter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257E484" w14:textId="77777777" w:rsidTr="002676F3">
        <w:trPr>
          <w:trHeight w:hRule="exact" w:val="240"/>
          <w:jc w:val="center"/>
        </w:trPr>
        <w:tc>
          <w:tcPr>
            <w:tcW w:w="9752" w:type="dxa"/>
            <w:gridSpan w:val="2"/>
            <w:tcBorders>
              <w:top w:val="nil"/>
              <w:left w:val="nil"/>
              <w:bottom w:val="nil"/>
              <w:right w:val="nil"/>
            </w:tcBorders>
          </w:tcPr>
          <w:p w14:paraId="461D6FD4" w14:textId="77777777" w:rsidR="00002E26" w:rsidRPr="00B25B15" w:rsidRDefault="00002E26" w:rsidP="002676F3"/>
        </w:tc>
      </w:tr>
      <w:tr w:rsidR="00002E26" w:rsidRPr="00B25B15" w14:paraId="174948CA" w14:textId="77777777" w:rsidTr="002676F3">
        <w:trPr>
          <w:trHeight w:val="240"/>
          <w:jc w:val="center"/>
        </w:trPr>
        <w:tc>
          <w:tcPr>
            <w:tcW w:w="4876" w:type="dxa"/>
            <w:tcBorders>
              <w:top w:val="nil"/>
              <w:left w:val="nil"/>
              <w:bottom w:val="nil"/>
              <w:right w:val="nil"/>
            </w:tcBorders>
          </w:tcPr>
          <w:p w14:paraId="30E6874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6DF804A" w14:textId="77777777" w:rsidR="00002E26" w:rsidRPr="00B25B15" w:rsidRDefault="00002E26" w:rsidP="002676F3">
            <w:pPr>
              <w:pStyle w:val="AmColumnHeading"/>
            </w:pPr>
            <w:r w:rsidRPr="00B25B15">
              <w:t>Enmienda</w:t>
            </w:r>
          </w:p>
        </w:tc>
      </w:tr>
      <w:tr w:rsidR="00002E26" w:rsidRPr="00B25B15" w14:paraId="6144FB23" w14:textId="77777777" w:rsidTr="002676F3">
        <w:trPr>
          <w:jc w:val="center"/>
        </w:trPr>
        <w:tc>
          <w:tcPr>
            <w:tcW w:w="4876" w:type="dxa"/>
            <w:tcBorders>
              <w:top w:val="nil"/>
              <w:left w:val="nil"/>
              <w:bottom w:val="nil"/>
              <w:right w:val="nil"/>
            </w:tcBorders>
          </w:tcPr>
          <w:p w14:paraId="717A1FCF" w14:textId="77777777" w:rsidR="00002E26" w:rsidRPr="00B25B15" w:rsidRDefault="00002E26" w:rsidP="002676F3">
            <w:pPr>
              <w:pStyle w:val="Normal6a"/>
            </w:pPr>
          </w:p>
        </w:tc>
        <w:tc>
          <w:tcPr>
            <w:tcW w:w="4876" w:type="dxa"/>
            <w:tcBorders>
              <w:top w:val="nil"/>
              <w:left w:val="nil"/>
              <w:bottom w:val="nil"/>
              <w:right w:val="nil"/>
            </w:tcBorders>
          </w:tcPr>
          <w:p w14:paraId="75232B67" w14:textId="77777777" w:rsidR="00002E26" w:rsidRPr="00B25B15" w:rsidRDefault="00002E26" w:rsidP="002676F3">
            <w:pPr>
              <w:pStyle w:val="Normal6a"/>
            </w:pPr>
            <w:r w:rsidRPr="00B25B15">
              <w:rPr>
                <w:b/>
                <w:i/>
              </w:rPr>
              <w:t>e ter)</w:t>
            </w:r>
            <w:r w:rsidRPr="00B25B15">
              <w:tab/>
            </w:r>
            <w:r w:rsidRPr="00B25B15">
              <w:rPr>
                <w:b/>
                <w:i/>
              </w:rPr>
              <w:t>formulará directrices comunes para la aplicación de una arquitectura de confianza cero en las instituciones y órganos de la Unión, en cooperación con la Agencia de la Unión Europea para la Ciberseguridad (ENISA) y las autoridades nacionales de seguridad, garantizando la coherencia con las buenas prácticas internacionales y con las obligaciones derivadas del presente Reglamento.</w:t>
            </w:r>
          </w:p>
        </w:tc>
      </w:tr>
    </w:tbl>
    <w:p w14:paraId="2E635D2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{PT}</w:t>
      </w:r>
      <w:r w:rsidRPr="00CB03EC">
        <w:t>pt</w:t>
      </w:r>
      <w:r w:rsidRPr="00CB03EC">
        <w:rPr>
          <w:rStyle w:val="HideTWBExt"/>
        </w:rPr>
        <w:t>&lt;/Original&gt;</w:t>
      </w:r>
    </w:p>
    <w:p w14:paraId="34F8BF03" w14:textId="77777777" w:rsidR="00002E26" w:rsidRPr="00CB03EC" w:rsidRDefault="00002E26" w:rsidP="00002E26">
      <w:r w:rsidRPr="00CB03EC">
        <w:rPr>
          <w:rStyle w:val="HideTWBExt"/>
        </w:rPr>
        <w:t>&lt;/Amend&gt;</w:t>
      </w:r>
    </w:p>
    <w:p w14:paraId="6306CD6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112</w:t>
      </w:r>
      <w:r w:rsidRPr="00CB03EC">
        <w:rPr>
          <w:rStyle w:val="HideTWBExt"/>
        </w:rPr>
        <w:t>&lt;/NumAm&gt;</w:t>
      </w:r>
    </w:p>
    <w:p w14:paraId="1702A663"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5BB5DFC2" w14:textId="77777777" w:rsidR="00002E26" w:rsidRPr="00B25B15" w:rsidRDefault="00002E26" w:rsidP="00002E26">
      <w:pPr>
        <w:pStyle w:val="NormalBold"/>
      </w:pPr>
      <w:r w:rsidRPr="00B25B15">
        <w:rPr>
          <w:rStyle w:val="HideTWBExt"/>
          <w:b w:val="0"/>
        </w:rPr>
        <w:t>&lt;/RepeatBlock-By&gt;</w:t>
      </w:r>
    </w:p>
    <w:p w14:paraId="6B55ED5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A800B75" w14:textId="77777777" w:rsidR="00002E26" w:rsidRPr="00B25B15" w:rsidRDefault="00002E26" w:rsidP="00002E26">
      <w:pPr>
        <w:pStyle w:val="NormalBold"/>
      </w:pPr>
      <w:r w:rsidRPr="00B25B15">
        <w:rPr>
          <w:rStyle w:val="HideTWBExt"/>
        </w:rPr>
        <w:t>&lt;Article&gt;</w:t>
      </w:r>
      <w:r w:rsidRPr="00B25B15">
        <w:t>Artículo 6 – apartado 4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7D50AE9" w14:textId="77777777" w:rsidTr="002676F3">
        <w:trPr>
          <w:trHeight w:hRule="exact" w:val="240"/>
          <w:jc w:val="center"/>
        </w:trPr>
        <w:tc>
          <w:tcPr>
            <w:tcW w:w="9752" w:type="dxa"/>
            <w:gridSpan w:val="2"/>
            <w:tcBorders>
              <w:top w:val="nil"/>
              <w:left w:val="nil"/>
              <w:bottom w:val="nil"/>
              <w:right w:val="nil"/>
            </w:tcBorders>
          </w:tcPr>
          <w:p w14:paraId="7D447F50" w14:textId="77777777" w:rsidR="00002E26" w:rsidRPr="00B25B15" w:rsidRDefault="00002E26" w:rsidP="002676F3"/>
        </w:tc>
      </w:tr>
      <w:tr w:rsidR="00002E26" w:rsidRPr="00B25B15" w14:paraId="372F86EC" w14:textId="77777777" w:rsidTr="002676F3">
        <w:trPr>
          <w:trHeight w:val="240"/>
          <w:jc w:val="center"/>
        </w:trPr>
        <w:tc>
          <w:tcPr>
            <w:tcW w:w="4876" w:type="dxa"/>
            <w:tcBorders>
              <w:top w:val="nil"/>
              <w:left w:val="nil"/>
              <w:bottom w:val="nil"/>
              <w:right w:val="nil"/>
            </w:tcBorders>
          </w:tcPr>
          <w:p w14:paraId="5310676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75AF32B" w14:textId="77777777" w:rsidR="00002E26" w:rsidRPr="00B25B15" w:rsidRDefault="00002E26" w:rsidP="002676F3">
            <w:pPr>
              <w:pStyle w:val="AmColumnHeading"/>
            </w:pPr>
            <w:r w:rsidRPr="00B25B15">
              <w:t>Enmienda</w:t>
            </w:r>
          </w:p>
        </w:tc>
      </w:tr>
      <w:tr w:rsidR="00002E26" w:rsidRPr="00B25B15" w14:paraId="57E108AD" w14:textId="77777777" w:rsidTr="002676F3">
        <w:trPr>
          <w:jc w:val="center"/>
        </w:trPr>
        <w:tc>
          <w:tcPr>
            <w:tcW w:w="4876" w:type="dxa"/>
            <w:tcBorders>
              <w:top w:val="nil"/>
              <w:left w:val="nil"/>
              <w:bottom w:val="nil"/>
              <w:right w:val="nil"/>
            </w:tcBorders>
          </w:tcPr>
          <w:p w14:paraId="3557DE75" w14:textId="77777777" w:rsidR="00002E26" w:rsidRPr="00B25B15" w:rsidRDefault="00002E26" w:rsidP="002676F3">
            <w:pPr>
              <w:pStyle w:val="Normal6a"/>
            </w:pPr>
          </w:p>
        </w:tc>
        <w:tc>
          <w:tcPr>
            <w:tcW w:w="4876" w:type="dxa"/>
            <w:tcBorders>
              <w:top w:val="nil"/>
              <w:left w:val="nil"/>
              <w:bottom w:val="nil"/>
              <w:right w:val="nil"/>
            </w:tcBorders>
          </w:tcPr>
          <w:p w14:paraId="06FDF65D" w14:textId="77777777" w:rsidR="00002E26" w:rsidRPr="00B25B15" w:rsidRDefault="00002E26" w:rsidP="002676F3">
            <w:pPr>
              <w:pStyle w:val="Normal6a"/>
            </w:pPr>
            <w:r w:rsidRPr="00B25B15">
              <w:rPr>
                <w:b/>
                <w:i/>
              </w:rPr>
              <w:t>4 bis.</w:t>
            </w:r>
            <w:r w:rsidRPr="00B25B15">
              <w:tab/>
            </w:r>
            <w:r w:rsidRPr="00B25B15">
              <w:rPr>
                <w:b/>
                <w:i/>
              </w:rPr>
              <w:t>El Grupo de Coordinación se reunirá de inmediato en el caso de que se produzca una fuga o un jaqueo de datos grave en uno o varios órganos o instituciones de la Unión.</w:t>
            </w:r>
          </w:p>
        </w:tc>
      </w:tr>
    </w:tbl>
    <w:p w14:paraId="6F16CC3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58A4F4A7" w14:textId="77777777" w:rsidR="00002E26" w:rsidRPr="00CB03EC" w:rsidRDefault="00002E26" w:rsidP="00002E26">
      <w:r w:rsidRPr="00CB03EC">
        <w:rPr>
          <w:rStyle w:val="HideTWBExt"/>
        </w:rPr>
        <w:t>&lt;/Amend&gt;</w:t>
      </w:r>
    </w:p>
    <w:p w14:paraId="1E76814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113</w:t>
      </w:r>
      <w:r w:rsidRPr="00CB03EC">
        <w:rPr>
          <w:rStyle w:val="HideTWBExt"/>
        </w:rPr>
        <w:t>&lt;/NumAm&gt;</w:t>
      </w:r>
    </w:p>
    <w:p w14:paraId="4349C740" w14:textId="77777777" w:rsidR="00002E26" w:rsidRPr="00CB03EC" w:rsidRDefault="00002E26" w:rsidP="00002E26">
      <w:pPr>
        <w:pStyle w:val="NormalBold"/>
      </w:pPr>
      <w:r w:rsidRPr="00CB03EC">
        <w:rPr>
          <w:rStyle w:val="HideTWBExt"/>
          <w:b w:val="0"/>
        </w:rPr>
        <w:t>&lt;RepeatBlock-By&gt;&lt;Members&gt;</w:t>
      </w:r>
      <w:r w:rsidRPr="00CB03EC">
        <w:t>Lena Düpont</w:t>
      </w:r>
      <w:r w:rsidRPr="00CB03EC">
        <w:rPr>
          <w:rStyle w:val="HideTWBExt"/>
          <w:b w:val="0"/>
        </w:rPr>
        <w:t>&lt;/Members&gt;</w:t>
      </w:r>
    </w:p>
    <w:p w14:paraId="006DA8E9" w14:textId="77777777" w:rsidR="00002E26" w:rsidRPr="00B25B15" w:rsidRDefault="00002E26" w:rsidP="00002E26">
      <w:pPr>
        <w:pStyle w:val="NormalBold"/>
      </w:pPr>
      <w:r w:rsidRPr="00B25B15">
        <w:rPr>
          <w:rStyle w:val="HideTWBExt"/>
          <w:b w:val="0"/>
        </w:rPr>
        <w:t>&lt;/RepeatBlock-By&gt;</w:t>
      </w:r>
    </w:p>
    <w:p w14:paraId="09F5B12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19951ED" w14:textId="77777777" w:rsidR="00002E26" w:rsidRPr="00B25B15" w:rsidRDefault="00002E26" w:rsidP="00002E26">
      <w:pPr>
        <w:pStyle w:val="NormalBold"/>
      </w:pPr>
      <w:r w:rsidRPr="00B25B15">
        <w:rPr>
          <w:rStyle w:val="HideTWBExt"/>
        </w:rPr>
        <w:t>&lt;Article&gt;</w:t>
      </w:r>
      <w:r w:rsidRPr="00B25B15">
        <w:t>Artículo 6 – párrafo 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7D9FC29" w14:textId="77777777" w:rsidTr="002676F3">
        <w:trPr>
          <w:trHeight w:hRule="exact" w:val="240"/>
          <w:jc w:val="center"/>
        </w:trPr>
        <w:tc>
          <w:tcPr>
            <w:tcW w:w="9752" w:type="dxa"/>
            <w:gridSpan w:val="2"/>
            <w:tcBorders>
              <w:top w:val="nil"/>
              <w:left w:val="nil"/>
              <w:bottom w:val="nil"/>
              <w:right w:val="nil"/>
            </w:tcBorders>
          </w:tcPr>
          <w:p w14:paraId="61E8B7A4" w14:textId="77777777" w:rsidR="00002E26" w:rsidRPr="00B25B15" w:rsidRDefault="00002E26" w:rsidP="002676F3"/>
        </w:tc>
      </w:tr>
      <w:tr w:rsidR="00002E26" w:rsidRPr="00B25B15" w14:paraId="1B632011" w14:textId="77777777" w:rsidTr="002676F3">
        <w:trPr>
          <w:trHeight w:val="240"/>
          <w:jc w:val="center"/>
        </w:trPr>
        <w:tc>
          <w:tcPr>
            <w:tcW w:w="4876" w:type="dxa"/>
            <w:tcBorders>
              <w:top w:val="nil"/>
              <w:left w:val="nil"/>
              <w:bottom w:val="nil"/>
              <w:right w:val="nil"/>
            </w:tcBorders>
          </w:tcPr>
          <w:p w14:paraId="40AB908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0D37604" w14:textId="77777777" w:rsidR="00002E26" w:rsidRPr="00B25B15" w:rsidRDefault="00002E26" w:rsidP="002676F3">
            <w:pPr>
              <w:pStyle w:val="AmColumnHeading"/>
            </w:pPr>
            <w:r w:rsidRPr="00B25B15">
              <w:t>Enmienda</w:t>
            </w:r>
          </w:p>
        </w:tc>
      </w:tr>
      <w:tr w:rsidR="00002E26" w:rsidRPr="00B25B15" w14:paraId="049794DA" w14:textId="77777777" w:rsidTr="002676F3">
        <w:trPr>
          <w:jc w:val="center"/>
        </w:trPr>
        <w:tc>
          <w:tcPr>
            <w:tcW w:w="4876" w:type="dxa"/>
            <w:tcBorders>
              <w:top w:val="nil"/>
              <w:left w:val="nil"/>
              <w:bottom w:val="nil"/>
              <w:right w:val="nil"/>
            </w:tcBorders>
          </w:tcPr>
          <w:p w14:paraId="44D1F0E3" w14:textId="77777777" w:rsidR="00002E26" w:rsidRPr="00B25B15" w:rsidRDefault="00002E26" w:rsidP="002676F3">
            <w:pPr>
              <w:pStyle w:val="Normal6a"/>
            </w:pPr>
            <w:r w:rsidRPr="00B25B15">
              <w:t>5.</w:t>
            </w:r>
            <w:r w:rsidRPr="00B25B15">
              <w:tab/>
              <w:t>El Grupo de Coordinación contará con el apoyo administrativo de una secretaría permanente facilitada por la Comisión.</w:t>
            </w:r>
          </w:p>
        </w:tc>
        <w:tc>
          <w:tcPr>
            <w:tcW w:w="4876" w:type="dxa"/>
            <w:tcBorders>
              <w:top w:val="nil"/>
              <w:left w:val="nil"/>
              <w:bottom w:val="nil"/>
              <w:right w:val="nil"/>
            </w:tcBorders>
          </w:tcPr>
          <w:p w14:paraId="4512FD98" w14:textId="77777777" w:rsidR="00002E26" w:rsidRPr="00B25B15" w:rsidRDefault="00002E26" w:rsidP="002676F3">
            <w:pPr>
              <w:pStyle w:val="Normal6a"/>
            </w:pPr>
            <w:r w:rsidRPr="00B25B15">
              <w:t>5.</w:t>
            </w:r>
            <w:r w:rsidRPr="00B25B15">
              <w:tab/>
              <w:t xml:space="preserve">El Grupo de Coordinación contará con el apoyo administrativo de una secretaría permanente facilitada </w:t>
            </w:r>
            <w:r w:rsidRPr="00B25B15">
              <w:rPr>
                <w:b/>
                <w:i/>
              </w:rPr>
              <w:t>conjuntamente</w:t>
            </w:r>
            <w:r w:rsidRPr="00B25B15">
              <w:t xml:space="preserve"> por la Comisión </w:t>
            </w:r>
            <w:r w:rsidRPr="00B25B15">
              <w:rPr>
                <w:b/>
                <w:i/>
              </w:rPr>
              <w:t>y el Parlamento</w:t>
            </w:r>
            <w:r w:rsidRPr="00B25B15">
              <w:t>.</w:t>
            </w:r>
          </w:p>
        </w:tc>
      </w:tr>
    </w:tbl>
    <w:p w14:paraId="4636208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58995E9" w14:textId="77777777" w:rsidR="00002E26" w:rsidRPr="00CB03EC" w:rsidRDefault="00002E26" w:rsidP="00002E26">
      <w:r w:rsidRPr="00CB03EC">
        <w:rPr>
          <w:rStyle w:val="HideTWBExt"/>
        </w:rPr>
        <w:t>&lt;/Amend&gt;</w:t>
      </w:r>
    </w:p>
    <w:p w14:paraId="6CCBE3B9"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114</w:t>
      </w:r>
      <w:r w:rsidRPr="00CB03EC">
        <w:rPr>
          <w:rStyle w:val="HideTWBExt"/>
        </w:rPr>
        <w:t>&lt;/NumAm&gt;</w:t>
      </w:r>
    </w:p>
    <w:p w14:paraId="64EC11B0"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4F6F72EA" w14:textId="77777777" w:rsidR="00002E26" w:rsidRPr="00B25B15" w:rsidRDefault="00002E26" w:rsidP="00002E26">
      <w:pPr>
        <w:pStyle w:val="NormalBold"/>
      </w:pPr>
      <w:r w:rsidRPr="00B25B15">
        <w:rPr>
          <w:rStyle w:val="HideTWBExt"/>
          <w:b w:val="0"/>
        </w:rPr>
        <w:t>&lt;/RepeatBlock-By&gt;</w:t>
      </w:r>
    </w:p>
    <w:p w14:paraId="01985D0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D352C68" w14:textId="77777777" w:rsidR="00002E26" w:rsidRPr="00B25B15" w:rsidRDefault="00002E26" w:rsidP="00002E26">
      <w:pPr>
        <w:pStyle w:val="NormalBold"/>
      </w:pPr>
      <w:r w:rsidRPr="00B25B15">
        <w:rPr>
          <w:rStyle w:val="HideTWBExt"/>
        </w:rPr>
        <w:t>&lt;Article&gt;</w:t>
      </w:r>
      <w:r w:rsidRPr="00B25B15">
        <w:t>Artículo 6 – párrafo 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2C99D67" w14:textId="77777777" w:rsidTr="002676F3">
        <w:trPr>
          <w:trHeight w:hRule="exact" w:val="240"/>
          <w:jc w:val="center"/>
        </w:trPr>
        <w:tc>
          <w:tcPr>
            <w:tcW w:w="9752" w:type="dxa"/>
            <w:gridSpan w:val="2"/>
            <w:tcBorders>
              <w:top w:val="nil"/>
              <w:left w:val="nil"/>
              <w:bottom w:val="nil"/>
              <w:right w:val="nil"/>
            </w:tcBorders>
          </w:tcPr>
          <w:p w14:paraId="0BF57657" w14:textId="77777777" w:rsidR="00002E26" w:rsidRPr="00B25B15" w:rsidRDefault="00002E26" w:rsidP="002676F3"/>
        </w:tc>
      </w:tr>
      <w:tr w:rsidR="00002E26" w:rsidRPr="00B25B15" w14:paraId="79D2614B" w14:textId="77777777" w:rsidTr="002676F3">
        <w:trPr>
          <w:trHeight w:val="240"/>
          <w:jc w:val="center"/>
        </w:trPr>
        <w:tc>
          <w:tcPr>
            <w:tcW w:w="4876" w:type="dxa"/>
            <w:tcBorders>
              <w:top w:val="nil"/>
              <w:left w:val="nil"/>
              <w:bottom w:val="nil"/>
              <w:right w:val="nil"/>
            </w:tcBorders>
          </w:tcPr>
          <w:p w14:paraId="6BA8624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5CFA3F9" w14:textId="77777777" w:rsidR="00002E26" w:rsidRPr="00B25B15" w:rsidRDefault="00002E26" w:rsidP="002676F3">
            <w:pPr>
              <w:pStyle w:val="AmColumnHeading"/>
            </w:pPr>
            <w:r w:rsidRPr="00B25B15">
              <w:t>Enmienda</w:t>
            </w:r>
          </w:p>
        </w:tc>
      </w:tr>
      <w:tr w:rsidR="00002E26" w:rsidRPr="00B25B15" w14:paraId="54F641D3" w14:textId="77777777" w:rsidTr="002676F3">
        <w:trPr>
          <w:jc w:val="center"/>
        </w:trPr>
        <w:tc>
          <w:tcPr>
            <w:tcW w:w="4876" w:type="dxa"/>
            <w:tcBorders>
              <w:top w:val="nil"/>
              <w:left w:val="nil"/>
              <w:bottom w:val="nil"/>
              <w:right w:val="nil"/>
            </w:tcBorders>
          </w:tcPr>
          <w:p w14:paraId="16EB7249" w14:textId="77777777" w:rsidR="00002E26" w:rsidRPr="00B25B15" w:rsidRDefault="00002E26" w:rsidP="002676F3">
            <w:pPr>
              <w:pStyle w:val="Normal6a"/>
            </w:pPr>
            <w:r w:rsidRPr="00B25B15">
              <w:t>5.</w:t>
            </w:r>
            <w:r w:rsidRPr="00B25B15">
              <w:tab/>
              <w:t>El Grupo de Coordinación contará con el apoyo administrativo de una secretaría permanente facilitada por la Comisión.</w:t>
            </w:r>
          </w:p>
        </w:tc>
        <w:tc>
          <w:tcPr>
            <w:tcW w:w="4876" w:type="dxa"/>
            <w:tcBorders>
              <w:top w:val="nil"/>
              <w:left w:val="nil"/>
              <w:bottom w:val="nil"/>
              <w:right w:val="nil"/>
            </w:tcBorders>
          </w:tcPr>
          <w:p w14:paraId="618C0DB2" w14:textId="77777777" w:rsidR="00002E26" w:rsidRPr="00B25B15" w:rsidRDefault="00002E26" w:rsidP="002676F3">
            <w:pPr>
              <w:pStyle w:val="Normal6a"/>
            </w:pPr>
            <w:r w:rsidRPr="00B25B15">
              <w:t>5.</w:t>
            </w:r>
            <w:r w:rsidRPr="00B25B15">
              <w:tab/>
              <w:t xml:space="preserve">El Grupo de Coordinación contará con el apoyo administrativo de una secretaría permanente </w:t>
            </w:r>
            <w:r w:rsidRPr="00B25B15">
              <w:rPr>
                <w:b/>
                <w:i/>
              </w:rPr>
              <w:t>conjunta</w:t>
            </w:r>
            <w:r w:rsidRPr="00B25B15">
              <w:t xml:space="preserve"> facilitada por </w:t>
            </w:r>
            <w:r w:rsidRPr="00B25B15">
              <w:rPr>
                <w:b/>
                <w:i/>
              </w:rPr>
              <w:t>el Parlamento y</w:t>
            </w:r>
            <w:r w:rsidRPr="00B25B15">
              <w:t xml:space="preserve"> la Comisión.</w:t>
            </w:r>
          </w:p>
        </w:tc>
      </w:tr>
    </w:tbl>
    <w:p w14:paraId="06482588"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18D478C6" w14:textId="77777777" w:rsidR="00002E26" w:rsidRPr="00CB03EC" w:rsidRDefault="00002E26" w:rsidP="00002E26">
      <w:pPr>
        <w:rPr>
          <w:lang w:val="sv-SE"/>
        </w:rPr>
      </w:pPr>
      <w:r w:rsidRPr="00CB03EC">
        <w:rPr>
          <w:rStyle w:val="HideTWBExt"/>
          <w:lang w:val="sv-SE"/>
        </w:rPr>
        <w:t>&lt;/Amend&gt;</w:t>
      </w:r>
    </w:p>
    <w:p w14:paraId="4DB43501"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115</w:t>
      </w:r>
      <w:r w:rsidRPr="00CB03EC">
        <w:rPr>
          <w:rStyle w:val="HideTWBExt"/>
          <w:lang w:val="sv-SE"/>
        </w:rPr>
        <w:t>&lt;/NumAm&gt;</w:t>
      </w:r>
    </w:p>
    <w:p w14:paraId="156233A5"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7363F0F8" w14:textId="77777777" w:rsidR="00002E26" w:rsidRPr="00F02D90" w:rsidRDefault="00002E26" w:rsidP="00002E26">
      <w:pPr>
        <w:pStyle w:val="NormalBold"/>
        <w:rPr>
          <w:lang w:val="sv-SE"/>
        </w:rPr>
      </w:pPr>
      <w:r w:rsidRPr="00F02D90">
        <w:rPr>
          <w:rStyle w:val="HideTWBExt"/>
          <w:b w:val="0"/>
          <w:lang w:val="sv-SE"/>
        </w:rPr>
        <w:t>&lt;/RepeatBlock-By&gt;</w:t>
      </w:r>
    </w:p>
    <w:p w14:paraId="5C20447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CF06CEA" w14:textId="77777777" w:rsidR="00002E26" w:rsidRPr="00B25B15" w:rsidRDefault="00002E26" w:rsidP="00002E26">
      <w:pPr>
        <w:pStyle w:val="NormalBold"/>
      </w:pPr>
      <w:r w:rsidRPr="00B25B15">
        <w:rPr>
          <w:rStyle w:val="HideTWBExt"/>
        </w:rPr>
        <w:t>&lt;Article&gt;</w:t>
      </w:r>
      <w:r w:rsidRPr="00B25B15">
        <w:t>Artículo 6 – apartado 6</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63F3415" w14:textId="77777777" w:rsidTr="002676F3">
        <w:trPr>
          <w:trHeight w:hRule="exact" w:val="240"/>
          <w:jc w:val="center"/>
        </w:trPr>
        <w:tc>
          <w:tcPr>
            <w:tcW w:w="9752" w:type="dxa"/>
            <w:gridSpan w:val="2"/>
            <w:tcBorders>
              <w:top w:val="nil"/>
              <w:left w:val="nil"/>
              <w:bottom w:val="nil"/>
              <w:right w:val="nil"/>
            </w:tcBorders>
          </w:tcPr>
          <w:p w14:paraId="0E8F305E" w14:textId="77777777" w:rsidR="00002E26" w:rsidRPr="00B25B15" w:rsidRDefault="00002E26" w:rsidP="002676F3"/>
        </w:tc>
      </w:tr>
      <w:tr w:rsidR="00002E26" w:rsidRPr="00B25B15" w14:paraId="053F2CB9" w14:textId="77777777" w:rsidTr="002676F3">
        <w:trPr>
          <w:trHeight w:val="240"/>
          <w:jc w:val="center"/>
        </w:trPr>
        <w:tc>
          <w:tcPr>
            <w:tcW w:w="4876" w:type="dxa"/>
            <w:tcBorders>
              <w:top w:val="nil"/>
              <w:left w:val="nil"/>
              <w:bottom w:val="nil"/>
              <w:right w:val="nil"/>
            </w:tcBorders>
          </w:tcPr>
          <w:p w14:paraId="61BDCA5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9094F97" w14:textId="77777777" w:rsidR="00002E26" w:rsidRPr="00B25B15" w:rsidRDefault="00002E26" w:rsidP="002676F3">
            <w:pPr>
              <w:pStyle w:val="AmColumnHeading"/>
            </w:pPr>
            <w:r w:rsidRPr="00B25B15">
              <w:t>Enmienda</w:t>
            </w:r>
          </w:p>
        </w:tc>
      </w:tr>
      <w:tr w:rsidR="00002E26" w:rsidRPr="00B25B15" w14:paraId="22F21D71" w14:textId="77777777" w:rsidTr="002676F3">
        <w:trPr>
          <w:jc w:val="center"/>
        </w:trPr>
        <w:tc>
          <w:tcPr>
            <w:tcW w:w="4876" w:type="dxa"/>
            <w:tcBorders>
              <w:top w:val="nil"/>
              <w:left w:val="nil"/>
              <w:bottom w:val="nil"/>
              <w:right w:val="nil"/>
            </w:tcBorders>
          </w:tcPr>
          <w:p w14:paraId="63A37904" w14:textId="77777777" w:rsidR="00002E26" w:rsidRPr="00B25B15" w:rsidRDefault="00002E26" w:rsidP="002676F3">
            <w:pPr>
              <w:pStyle w:val="Normal6a"/>
            </w:pPr>
            <w:r w:rsidRPr="00B25B15">
              <w:t>6.</w:t>
            </w:r>
            <w:r w:rsidRPr="00B25B15">
              <w:tab/>
              <w:t>Cada institución u órgano de la Unión estará debidamente representado en el Grupo de Coordinación y, en su caso, en los subgrupos temáticos.</w:t>
            </w:r>
          </w:p>
        </w:tc>
        <w:tc>
          <w:tcPr>
            <w:tcW w:w="4876" w:type="dxa"/>
            <w:tcBorders>
              <w:top w:val="nil"/>
              <w:left w:val="nil"/>
              <w:bottom w:val="nil"/>
              <w:right w:val="nil"/>
            </w:tcBorders>
          </w:tcPr>
          <w:p w14:paraId="1166770E" w14:textId="77777777" w:rsidR="00002E26" w:rsidRPr="00B25B15" w:rsidRDefault="00002E26" w:rsidP="002676F3">
            <w:pPr>
              <w:pStyle w:val="Normal6a"/>
            </w:pPr>
            <w:r w:rsidRPr="00B25B15">
              <w:t>6.</w:t>
            </w:r>
            <w:r w:rsidRPr="00B25B15">
              <w:tab/>
              <w:t xml:space="preserve">Cada institución u órgano de la Unión estará debidamente representado en el Grupo de Coordinación y, en su caso, en los subgrupos temáticos. </w:t>
            </w:r>
            <w:r w:rsidRPr="00B25B15">
              <w:rPr>
                <w:b/>
                <w:i/>
              </w:rPr>
              <w:t>Los nombramientos tratarán de garantizar el equilibrio de género y una representación geográfica justa.</w:t>
            </w:r>
          </w:p>
        </w:tc>
      </w:tr>
    </w:tbl>
    <w:p w14:paraId="3D604B3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2329503" w14:textId="77777777" w:rsidR="00002E26" w:rsidRPr="00CB03EC" w:rsidRDefault="00002E26" w:rsidP="00002E26">
      <w:r w:rsidRPr="00CB03EC">
        <w:rPr>
          <w:rStyle w:val="HideTWBExt"/>
        </w:rPr>
        <w:t>&lt;/Amend&gt;</w:t>
      </w:r>
    </w:p>
    <w:p w14:paraId="525233E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116</w:t>
      </w:r>
      <w:r w:rsidRPr="00CB03EC">
        <w:rPr>
          <w:rStyle w:val="HideTWBExt"/>
        </w:rPr>
        <w:t>&lt;/NumAm&gt;</w:t>
      </w:r>
    </w:p>
    <w:p w14:paraId="369ED414"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063AD9F6" w14:textId="77777777" w:rsidR="00002E26" w:rsidRPr="00B25B15" w:rsidRDefault="00002E26" w:rsidP="00002E26">
      <w:pPr>
        <w:pStyle w:val="NormalBold"/>
      </w:pPr>
      <w:r w:rsidRPr="00B25B15">
        <w:rPr>
          <w:rStyle w:val="HideTWBExt"/>
          <w:b w:val="0"/>
        </w:rPr>
        <w:t>&lt;/RepeatBlock-By&gt;</w:t>
      </w:r>
    </w:p>
    <w:p w14:paraId="1AC86BE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5E0B6AB" w14:textId="77777777" w:rsidR="00002E26" w:rsidRPr="00B25B15" w:rsidRDefault="00002E26" w:rsidP="00002E26">
      <w:pPr>
        <w:pStyle w:val="NormalBold"/>
      </w:pPr>
      <w:r w:rsidRPr="00B25B15">
        <w:rPr>
          <w:rStyle w:val="HideTWBExt"/>
        </w:rPr>
        <w:t>&lt;Article&gt;</w:t>
      </w:r>
      <w:r w:rsidRPr="00B25B15">
        <w:t>Artículo 7 – apartado 1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7D5593F" w14:textId="77777777" w:rsidTr="002676F3">
        <w:trPr>
          <w:trHeight w:hRule="exact" w:val="240"/>
          <w:jc w:val="center"/>
        </w:trPr>
        <w:tc>
          <w:tcPr>
            <w:tcW w:w="9752" w:type="dxa"/>
            <w:gridSpan w:val="2"/>
            <w:tcBorders>
              <w:top w:val="nil"/>
              <w:left w:val="nil"/>
              <w:bottom w:val="nil"/>
              <w:right w:val="nil"/>
            </w:tcBorders>
          </w:tcPr>
          <w:p w14:paraId="68CC7C9C" w14:textId="77777777" w:rsidR="00002E26" w:rsidRPr="00B25B15" w:rsidRDefault="00002E26" w:rsidP="002676F3"/>
        </w:tc>
      </w:tr>
      <w:tr w:rsidR="00002E26" w:rsidRPr="00B25B15" w14:paraId="16ED46DA" w14:textId="77777777" w:rsidTr="002676F3">
        <w:trPr>
          <w:trHeight w:val="240"/>
          <w:jc w:val="center"/>
        </w:trPr>
        <w:tc>
          <w:tcPr>
            <w:tcW w:w="4876" w:type="dxa"/>
            <w:tcBorders>
              <w:top w:val="nil"/>
              <w:left w:val="nil"/>
              <w:bottom w:val="nil"/>
              <w:right w:val="nil"/>
            </w:tcBorders>
          </w:tcPr>
          <w:p w14:paraId="1ECD80E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CD80965" w14:textId="77777777" w:rsidR="00002E26" w:rsidRPr="00B25B15" w:rsidRDefault="00002E26" w:rsidP="002676F3">
            <w:pPr>
              <w:pStyle w:val="AmColumnHeading"/>
            </w:pPr>
            <w:r w:rsidRPr="00B25B15">
              <w:t>Enmienda</w:t>
            </w:r>
          </w:p>
        </w:tc>
      </w:tr>
      <w:tr w:rsidR="00002E26" w:rsidRPr="00B25B15" w14:paraId="714401A6" w14:textId="77777777" w:rsidTr="002676F3">
        <w:trPr>
          <w:jc w:val="center"/>
        </w:trPr>
        <w:tc>
          <w:tcPr>
            <w:tcW w:w="4876" w:type="dxa"/>
            <w:tcBorders>
              <w:top w:val="nil"/>
              <w:left w:val="nil"/>
              <w:bottom w:val="nil"/>
              <w:right w:val="nil"/>
            </w:tcBorders>
          </w:tcPr>
          <w:p w14:paraId="27C3E6E6" w14:textId="77777777" w:rsidR="00002E26" w:rsidRPr="00B25B15" w:rsidRDefault="00002E26" w:rsidP="002676F3">
            <w:pPr>
              <w:pStyle w:val="Normal6a"/>
            </w:pPr>
            <w:r w:rsidRPr="00B25B15">
              <w:t>a)</w:t>
            </w:r>
            <w:r w:rsidRPr="00B25B15">
              <w:tab/>
              <w:t>subgrupo de garantía de la información;</w:t>
            </w:r>
          </w:p>
        </w:tc>
        <w:tc>
          <w:tcPr>
            <w:tcW w:w="4876" w:type="dxa"/>
            <w:tcBorders>
              <w:top w:val="nil"/>
              <w:left w:val="nil"/>
              <w:bottom w:val="nil"/>
              <w:right w:val="nil"/>
            </w:tcBorders>
          </w:tcPr>
          <w:p w14:paraId="217DC6E5" w14:textId="77777777" w:rsidR="00002E26" w:rsidRPr="00B25B15" w:rsidRDefault="00002E26" w:rsidP="002676F3">
            <w:pPr>
              <w:pStyle w:val="Normal6a"/>
            </w:pPr>
            <w:r w:rsidRPr="00B25B15">
              <w:t>a)</w:t>
            </w:r>
            <w:r w:rsidRPr="00B25B15">
              <w:tab/>
              <w:t xml:space="preserve">subgrupo de garantía de la información </w:t>
            </w:r>
            <w:r w:rsidRPr="00B25B15">
              <w:rPr>
                <w:b/>
                <w:i/>
              </w:rPr>
              <w:t>y desclasificación</w:t>
            </w:r>
            <w:r w:rsidRPr="00B25B15">
              <w:t>;</w:t>
            </w:r>
          </w:p>
        </w:tc>
      </w:tr>
    </w:tbl>
    <w:p w14:paraId="590041ED"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79EE0E6A" w14:textId="77777777" w:rsidR="00002E26" w:rsidRPr="00CB03EC" w:rsidRDefault="00002E26" w:rsidP="00002E26">
      <w:pPr>
        <w:rPr>
          <w:lang w:val="sv-SE"/>
        </w:rPr>
      </w:pPr>
      <w:r w:rsidRPr="00CB03EC">
        <w:rPr>
          <w:rStyle w:val="HideTWBExt"/>
          <w:lang w:val="sv-SE"/>
        </w:rPr>
        <w:t>&lt;/Amend&gt;</w:t>
      </w:r>
    </w:p>
    <w:p w14:paraId="3C2FF5E6"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117</w:t>
      </w:r>
      <w:r w:rsidRPr="00CB03EC">
        <w:rPr>
          <w:rStyle w:val="HideTWBExt"/>
          <w:lang w:val="sv-SE"/>
        </w:rPr>
        <w:t>&lt;/NumAm&gt;</w:t>
      </w:r>
    </w:p>
    <w:p w14:paraId="16F9449C"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73C9D628" w14:textId="77777777" w:rsidR="00002E26" w:rsidRPr="00F02D90" w:rsidRDefault="00002E26" w:rsidP="00002E26">
      <w:pPr>
        <w:pStyle w:val="NormalBold"/>
        <w:rPr>
          <w:lang w:val="sv-SE"/>
        </w:rPr>
      </w:pPr>
      <w:r w:rsidRPr="00F02D90">
        <w:rPr>
          <w:rStyle w:val="HideTWBExt"/>
          <w:b w:val="0"/>
          <w:lang w:val="sv-SE"/>
        </w:rPr>
        <w:t>&lt;/RepeatBlock-By&gt;</w:t>
      </w:r>
    </w:p>
    <w:p w14:paraId="2129B34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7D01A56" w14:textId="77777777" w:rsidR="00002E26" w:rsidRPr="00B25B15" w:rsidRDefault="00002E26" w:rsidP="00002E26">
      <w:pPr>
        <w:pStyle w:val="NormalBold"/>
      </w:pPr>
      <w:r w:rsidRPr="00B25B15">
        <w:rPr>
          <w:rStyle w:val="HideTWBExt"/>
        </w:rPr>
        <w:t>&lt;Article&gt;</w:t>
      </w:r>
      <w:r w:rsidRPr="00B25B15">
        <w:t>Artículo 9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51BBB9D" w14:textId="77777777" w:rsidTr="002676F3">
        <w:trPr>
          <w:trHeight w:hRule="exact" w:val="240"/>
          <w:jc w:val="center"/>
        </w:trPr>
        <w:tc>
          <w:tcPr>
            <w:tcW w:w="9752" w:type="dxa"/>
            <w:gridSpan w:val="2"/>
            <w:tcBorders>
              <w:top w:val="nil"/>
              <w:left w:val="nil"/>
              <w:bottom w:val="nil"/>
              <w:right w:val="nil"/>
            </w:tcBorders>
          </w:tcPr>
          <w:p w14:paraId="658F4A21" w14:textId="77777777" w:rsidR="00002E26" w:rsidRPr="00B25B15" w:rsidRDefault="00002E26" w:rsidP="002676F3"/>
        </w:tc>
      </w:tr>
      <w:tr w:rsidR="00002E26" w:rsidRPr="00B25B15" w14:paraId="641AE60C" w14:textId="77777777" w:rsidTr="002676F3">
        <w:trPr>
          <w:trHeight w:val="240"/>
          <w:jc w:val="center"/>
        </w:trPr>
        <w:tc>
          <w:tcPr>
            <w:tcW w:w="4876" w:type="dxa"/>
            <w:tcBorders>
              <w:top w:val="nil"/>
              <w:left w:val="nil"/>
              <w:bottom w:val="nil"/>
              <w:right w:val="nil"/>
            </w:tcBorders>
          </w:tcPr>
          <w:p w14:paraId="53F957E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FADA836" w14:textId="77777777" w:rsidR="00002E26" w:rsidRPr="00B25B15" w:rsidRDefault="00002E26" w:rsidP="002676F3">
            <w:pPr>
              <w:pStyle w:val="AmColumnHeading"/>
            </w:pPr>
            <w:r w:rsidRPr="00B25B15">
              <w:t>Enmienda</w:t>
            </w:r>
          </w:p>
        </w:tc>
      </w:tr>
      <w:tr w:rsidR="00002E26" w:rsidRPr="00B25B15" w14:paraId="1ED15E85" w14:textId="77777777" w:rsidTr="002676F3">
        <w:trPr>
          <w:jc w:val="center"/>
        </w:trPr>
        <w:tc>
          <w:tcPr>
            <w:tcW w:w="4876" w:type="dxa"/>
            <w:tcBorders>
              <w:top w:val="nil"/>
              <w:left w:val="nil"/>
              <w:bottom w:val="nil"/>
              <w:right w:val="nil"/>
            </w:tcBorders>
          </w:tcPr>
          <w:p w14:paraId="76F850AB" w14:textId="77777777" w:rsidR="00002E26" w:rsidRPr="00B25B15" w:rsidRDefault="00002E26" w:rsidP="002676F3">
            <w:pPr>
              <w:pStyle w:val="Normal6a"/>
            </w:pPr>
            <w:r w:rsidRPr="00B25B15">
              <w:t>2.</w:t>
            </w:r>
            <w:r w:rsidRPr="00B25B15">
              <w:tab/>
              <w:t xml:space="preserve">Todo SIC que trate y almacene ICUE estará acreditado de conformidad con el capítulo 5, sección 5. Todo SIC que trate y almacene información </w:t>
            </w:r>
            <w:r w:rsidRPr="00B25B15">
              <w:rPr>
                <w:b/>
                <w:i/>
              </w:rPr>
              <w:t>sensible no clasificada</w:t>
            </w:r>
            <w:r w:rsidRPr="00B25B15">
              <w:t xml:space="preserve"> cumplirá los requisitos mínimos aplicables a </w:t>
            </w:r>
            <w:r w:rsidRPr="00B25B15">
              <w:rPr>
                <w:b/>
                <w:i/>
              </w:rPr>
              <w:t>la información sensible no clasificada en</w:t>
            </w:r>
            <w:r w:rsidRPr="00B25B15">
              <w:t xml:space="preserve"> los SIC establecidos en el capítulo 4.</w:t>
            </w:r>
          </w:p>
        </w:tc>
        <w:tc>
          <w:tcPr>
            <w:tcW w:w="4876" w:type="dxa"/>
            <w:tcBorders>
              <w:top w:val="nil"/>
              <w:left w:val="nil"/>
              <w:bottom w:val="nil"/>
              <w:right w:val="nil"/>
            </w:tcBorders>
          </w:tcPr>
          <w:p w14:paraId="2F3BA90F" w14:textId="77777777" w:rsidR="00002E26" w:rsidRPr="00B25B15" w:rsidRDefault="00002E26" w:rsidP="002676F3">
            <w:pPr>
              <w:pStyle w:val="Normal6a"/>
            </w:pPr>
            <w:r w:rsidRPr="00B25B15">
              <w:t>2.</w:t>
            </w:r>
            <w:r w:rsidRPr="00B25B15">
              <w:tab/>
              <w:t xml:space="preserve">Todo SIC que trate y almacene ICUE estará acreditado de conformidad con el capítulo 5, sección 5. Todo SIC que trate y almacene información </w:t>
            </w:r>
            <w:r w:rsidRPr="00B25B15">
              <w:rPr>
                <w:b/>
                <w:i/>
              </w:rPr>
              <w:t>normal</w:t>
            </w:r>
            <w:r w:rsidRPr="00B25B15">
              <w:t xml:space="preserve"> </w:t>
            </w:r>
            <w:r w:rsidRPr="00B25B15">
              <w:rPr>
                <w:b/>
                <w:i/>
              </w:rPr>
              <w:t>que requiera especial cautela, como datos personales,</w:t>
            </w:r>
            <w:r w:rsidRPr="00B25B15">
              <w:t xml:space="preserve"> cumplirá los requisitos mínimos aplicables a los SIC establecidos en el capítulo 4.</w:t>
            </w:r>
          </w:p>
        </w:tc>
      </w:tr>
    </w:tbl>
    <w:p w14:paraId="6123E563"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923F556" w14:textId="77777777" w:rsidR="00002E26" w:rsidRPr="00CB03EC" w:rsidRDefault="00002E26" w:rsidP="00002E26">
      <w:r w:rsidRPr="00CB03EC">
        <w:rPr>
          <w:rStyle w:val="HideTWBExt"/>
        </w:rPr>
        <w:t>&lt;/Amend&gt;</w:t>
      </w:r>
    </w:p>
    <w:p w14:paraId="0E5D41C9"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118</w:t>
      </w:r>
      <w:r w:rsidRPr="00CB03EC">
        <w:rPr>
          <w:rStyle w:val="HideTWBExt"/>
        </w:rPr>
        <w:t>&lt;/NumAm&gt;</w:t>
      </w:r>
    </w:p>
    <w:p w14:paraId="2AB169A7"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732EF6E5" w14:textId="77777777" w:rsidR="00002E26" w:rsidRPr="00B25B15" w:rsidRDefault="00002E26" w:rsidP="00002E26">
      <w:pPr>
        <w:pStyle w:val="NormalBold"/>
      </w:pPr>
      <w:r w:rsidRPr="00B25B15">
        <w:rPr>
          <w:rStyle w:val="HideTWBExt"/>
          <w:b w:val="0"/>
        </w:rPr>
        <w:t>&lt;/RepeatBlock-By&gt;</w:t>
      </w:r>
    </w:p>
    <w:p w14:paraId="6BC2971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32C3158" w14:textId="77777777" w:rsidR="00002E26" w:rsidRPr="00B25B15" w:rsidRDefault="00002E26" w:rsidP="00002E26">
      <w:pPr>
        <w:pStyle w:val="NormalBold"/>
      </w:pPr>
      <w:r w:rsidRPr="00B25B15">
        <w:rPr>
          <w:rStyle w:val="HideTWBExt"/>
        </w:rPr>
        <w:t>&lt;Article&gt;</w:t>
      </w:r>
      <w:r w:rsidRPr="00B25B15">
        <w:t>Artículo 10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7F458A4" w14:textId="77777777" w:rsidTr="002676F3">
        <w:trPr>
          <w:trHeight w:hRule="exact" w:val="240"/>
          <w:jc w:val="center"/>
        </w:trPr>
        <w:tc>
          <w:tcPr>
            <w:tcW w:w="9752" w:type="dxa"/>
            <w:gridSpan w:val="2"/>
            <w:tcBorders>
              <w:top w:val="nil"/>
              <w:left w:val="nil"/>
              <w:bottom w:val="nil"/>
              <w:right w:val="nil"/>
            </w:tcBorders>
          </w:tcPr>
          <w:p w14:paraId="716DAF8B" w14:textId="77777777" w:rsidR="00002E26" w:rsidRPr="00B25B15" w:rsidRDefault="00002E26" w:rsidP="002676F3"/>
        </w:tc>
      </w:tr>
      <w:tr w:rsidR="00002E26" w:rsidRPr="00B25B15" w14:paraId="6121F51F" w14:textId="77777777" w:rsidTr="002676F3">
        <w:trPr>
          <w:trHeight w:val="240"/>
          <w:jc w:val="center"/>
        </w:trPr>
        <w:tc>
          <w:tcPr>
            <w:tcW w:w="4876" w:type="dxa"/>
            <w:tcBorders>
              <w:top w:val="nil"/>
              <w:left w:val="nil"/>
              <w:bottom w:val="nil"/>
              <w:right w:val="nil"/>
            </w:tcBorders>
          </w:tcPr>
          <w:p w14:paraId="13F949D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D92BB22" w14:textId="77777777" w:rsidR="00002E26" w:rsidRPr="00B25B15" w:rsidRDefault="00002E26" w:rsidP="002676F3">
            <w:pPr>
              <w:pStyle w:val="AmColumnHeading"/>
            </w:pPr>
            <w:r w:rsidRPr="00B25B15">
              <w:t>Enmienda</w:t>
            </w:r>
          </w:p>
        </w:tc>
      </w:tr>
      <w:tr w:rsidR="00002E26" w:rsidRPr="00B25B15" w14:paraId="08733F92" w14:textId="77777777" w:rsidTr="002676F3">
        <w:trPr>
          <w:jc w:val="center"/>
        </w:trPr>
        <w:tc>
          <w:tcPr>
            <w:tcW w:w="4876" w:type="dxa"/>
            <w:tcBorders>
              <w:top w:val="nil"/>
              <w:left w:val="nil"/>
              <w:bottom w:val="nil"/>
              <w:right w:val="nil"/>
            </w:tcBorders>
          </w:tcPr>
          <w:p w14:paraId="6EC58412" w14:textId="77777777" w:rsidR="00002E26" w:rsidRPr="00B25B15" w:rsidRDefault="00002E26" w:rsidP="002676F3">
            <w:pPr>
              <w:pStyle w:val="Normal6a"/>
            </w:pPr>
            <w:r w:rsidRPr="00B25B15">
              <w:t>1.</w:t>
            </w:r>
            <w:r w:rsidRPr="00B25B15">
              <w:tab/>
              <w:t>El subgrupo de garantía de la información a que se refiere el artículo 7, apartado 1, letra a), tendrá las siguientes funciones y responsabilidades:</w:t>
            </w:r>
          </w:p>
        </w:tc>
        <w:tc>
          <w:tcPr>
            <w:tcW w:w="4876" w:type="dxa"/>
            <w:tcBorders>
              <w:top w:val="nil"/>
              <w:left w:val="nil"/>
              <w:bottom w:val="nil"/>
              <w:right w:val="nil"/>
            </w:tcBorders>
          </w:tcPr>
          <w:p w14:paraId="2A689044" w14:textId="77777777" w:rsidR="00002E26" w:rsidRPr="00B25B15" w:rsidRDefault="00002E26" w:rsidP="002676F3">
            <w:pPr>
              <w:pStyle w:val="Normal6a"/>
            </w:pPr>
            <w:r w:rsidRPr="00B25B15">
              <w:t>1.</w:t>
            </w:r>
            <w:r w:rsidRPr="00B25B15">
              <w:tab/>
              <w:t xml:space="preserve">El subgrupo de garantía de la información </w:t>
            </w:r>
            <w:r w:rsidRPr="00B25B15">
              <w:rPr>
                <w:b/>
                <w:i/>
              </w:rPr>
              <w:t>y desclasificación</w:t>
            </w:r>
            <w:r w:rsidRPr="00B25B15">
              <w:t xml:space="preserve"> a que se refiere el artículo 7, apartado 1, letra a), tendrá las siguientes funciones y responsabilidades:</w:t>
            </w:r>
          </w:p>
        </w:tc>
      </w:tr>
    </w:tbl>
    <w:p w14:paraId="485A86BA"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3EF5A5F" w14:textId="77777777" w:rsidR="00002E26" w:rsidRPr="00CB03EC" w:rsidRDefault="00002E26" w:rsidP="00002E26">
      <w:r w:rsidRPr="00CB03EC">
        <w:rPr>
          <w:rStyle w:val="HideTWBExt"/>
        </w:rPr>
        <w:t>&lt;/Amend&gt;</w:t>
      </w:r>
    </w:p>
    <w:p w14:paraId="69A2217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119</w:t>
      </w:r>
      <w:r w:rsidRPr="00CB03EC">
        <w:rPr>
          <w:rStyle w:val="HideTWBExt"/>
        </w:rPr>
        <w:t>&lt;/NumAm&gt;</w:t>
      </w:r>
    </w:p>
    <w:p w14:paraId="0BE9BD80" w14:textId="77777777" w:rsidR="00002E26" w:rsidRPr="00CB03EC" w:rsidRDefault="00002E26" w:rsidP="00002E26">
      <w:pPr>
        <w:pStyle w:val="NormalBold"/>
      </w:pPr>
      <w:r w:rsidRPr="00CB03EC">
        <w:rPr>
          <w:rStyle w:val="HideTWBExt"/>
          <w:b w:val="0"/>
        </w:rPr>
        <w:t>&lt;RepeatBlock-By&gt;&lt;Members&gt;</w:t>
      </w:r>
      <w:r w:rsidRPr="00CB03EC">
        <w:t>Assita Kanko</w:t>
      </w:r>
      <w:r w:rsidRPr="00CB03EC">
        <w:rPr>
          <w:rStyle w:val="HideTWBExt"/>
          <w:b w:val="0"/>
        </w:rPr>
        <w:t>&lt;/Members&gt;</w:t>
      </w:r>
    </w:p>
    <w:p w14:paraId="21179BFD" w14:textId="77777777" w:rsidR="00002E26" w:rsidRPr="00B25B15" w:rsidRDefault="00002E26" w:rsidP="00002E26">
      <w:pPr>
        <w:pStyle w:val="NormalBold"/>
      </w:pPr>
      <w:r w:rsidRPr="00B25B15">
        <w:rPr>
          <w:rStyle w:val="HideTWBExt"/>
          <w:b w:val="0"/>
        </w:rPr>
        <w:t>&lt;/RepeatBlock-By&gt;</w:t>
      </w:r>
    </w:p>
    <w:p w14:paraId="21C7ED2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DE12259" w14:textId="77777777" w:rsidR="00002E26" w:rsidRPr="00B25B15" w:rsidRDefault="00002E26" w:rsidP="00002E26">
      <w:pPr>
        <w:pStyle w:val="NormalBold"/>
      </w:pPr>
      <w:r w:rsidRPr="00B25B15">
        <w:rPr>
          <w:rStyle w:val="HideTWBExt"/>
        </w:rPr>
        <w:t>&lt;Article&gt;</w:t>
      </w:r>
      <w:r w:rsidRPr="00B25B15">
        <w:t>Artículo 10 – apartado 1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A565390" w14:textId="77777777" w:rsidTr="002676F3">
        <w:trPr>
          <w:trHeight w:hRule="exact" w:val="240"/>
          <w:jc w:val="center"/>
        </w:trPr>
        <w:tc>
          <w:tcPr>
            <w:tcW w:w="9752" w:type="dxa"/>
            <w:gridSpan w:val="2"/>
            <w:tcBorders>
              <w:top w:val="nil"/>
              <w:left w:val="nil"/>
              <w:bottom w:val="nil"/>
              <w:right w:val="nil"/>
            </w:tcBorders>
          </w:tcPr>
          <w:p w14:paraId="10EF6084" w14:textId="77777777" w:rsidR="00002E26" w:rsidRPr="00B25B15" w:rsidRDefault="00002E26" w:rsidP="002676F3"/>
        </w:tc>
      </w:tr>
      <w:tr w:rsidR="00002E26" w:rsidRPr="00B25B15" w14:paraId="6AA80F75" w14:textId="77777777" w:rsidTr="002676F3">
        <w:trPr>
          <w:trHeight w:val="240"/>
          <w:jc w:val="center"/>
        </w:trPr>
        <w:tc>
          <w:tcPr>
            <w:tcW w:w="4876" w:type="dxa"/>
            <w:tcBorders>
              <w:top w:val="nil"/>
              <w:left w:val="nil"/>
              <w:bottom w:val="nil"/>
              <w:right w:val="nil"/>
            </w:tcBorders>
          </w:tcPr>
          <w:p w14:paraId="6CD08A3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7531DB9" w14:textId="77777777" w:rsidR="00002E26" w:rsidRPr="00B25B15" w:rsidRDefault="00002E26" w:rsidP="002676F3">
            <w:pPr>
              <w:pStyle w:val="AmColumnHeading"/>
            </w:pPr>
            <w:r w:rsidRPr="00B25B15">
              <w:t>Enmienda</w:t>
            </w:r>
          </w:p>
        </w:tc>
      </w:tr>
      <w:tr w:rsidR="00002E26" w:rsidRPr="00B25B15" w14:paraId="452E85C5" w14:textId="77777777" w:rsidTr="002676F3">
        <w:trPr>
          <w:jc w:val="center"/>
        </w:trPr>
        <w:tc>
          <w:tcPr>
            <w:tcW w:w="4876" w:type="dxa"/>
            <w:tcBorders>
              <w:top w:val="nil"/>
              <w:left w:val="nil"/>
              <w:bottom w:val="nil"/>
              <w:right w:val="nil"/>
            </w:tcBorders>
          </w:tcPr>
          <w:p w14:paraId="4C65DFC2" w14:textId="77777777" w:rsidR="00002E26" w:rsidRPr="00B25B15" w:rsidRDefault="00002E26" w:rsidP="002676F3">
            <w:pPr>
              <w:pStyle w:val="Normal6a"/>
            </w:pPr>
            <w:r w:rsidRPr="00B25B15">
              <w:t>a)</w:t>
            </w:r>
            <w:r w:rsidRPr="00B25B15">
              <w:tab/>
              <w:t xml:space="preserve">facilitar orientación y mejores prácticas sobre el marcado, el tratamiento </w:t>
            </w:r>
            <w:r w:rsidRPr="00B25B15">
              <w:rPr>
                <w:b/>
                <w:i/>
              </w:rPr>
              <w:t>y</w:t>
            </w:r>
            <w:r w:rsidRPr="00B25B15">
              <w:t xml:space="preserve"> el almacenamiento en los SIC en estrecha cooperación con el Consejo Interinstitucional de Ciberseguridad a que se refiere el artículo 9 del Reglamento UE [XXX] por el que se establecen medidas destinadas a garantizar un elevado nivel común de ciberseguridad en las instituciones, órganos y organismos de la Unión;</w:t>
            </w:r>
          </w:p>
        </w:tc>
        <w:tc>
          <w:tcPr>
            <w:tcW w:w="4876" w:type="dxa"/>
            <w:tcBorders>
              <w:top w:val="nil"/>
              <w:left w:val="nil"/>
              <w:bottom w:val="nil"/>
              <w:right w:val="nil"/>
            </w:tcBorders>
          </w:tcPr>
          <w:p w14:paraId="7B45F0A9" w14:textId="77777777" w:rsidR="00002E26" w:rsidRPr="00B25B15" w:rsidRDefault="00002E26" w:rsidP="002676F3">
            <w:pPr>
              <w:pStyle w:val="Normal6a"/>
            </w:pPr>
            <w:r w:rsidRPr="00B25B15">
              <w:t>a)</w:t>
            </w:r>
            <w:r w:rsidRPr="00B25B15">
              <w:tab/>
              <w:t>facilitar orientación y mejores prácticas sobre el marcado, el tratamiento</w:t>
            </w:r>
            <w:r w:rsidRPr="00B25B15">
              <w:rPr>
                <w:b/>
                <w:i/>
              </w:rPr>
              <w:t>,</w:t>
            </w:r>
            <w:r w:rsidRPr="00B25B15">
              <w:t xml:space="preserve"> el almacenamiento </w:t>
            </w:r>
            <w:r w:rsidRPr="00B25B15">
              <w:rPr>
                <w:b/>
                <w:i/>
              </w:rPr>
              <w:t>y, cuando sea posible, la desclasificación de la información</w:t>
            </w:r>
            <w:r w:rsidRPr="00B25B15">
              <w:t xml:space="preserve"> en los SIC en estrecha cooperación con el Consejo Interinstitucional de Ciberseguridad a que se refiere el artículo 9 del Reglamento UE [XXX] por el que se establecen medidas destinadas a garantizar un elevado nivel común de ciberseguridad en las instituciones, órganos y organismos de la Unión;</w:t>
            </w:r>
          </w:p>
        </w:tc>
      </w:tr>
    </w:tbl>
    <w:p w14:paraId="24CEB281"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8A2D3D5" w14:textId="77777777" w:rsidR="00002E26" w:rsidRPr="00CB03EC" w:rsidRDefault="00002E26" w:rsidP="00002E26">
      <w:r w:rsidRPr="00CB03EC">
        <w:rPr>
          <w:rStyle w:val="HideTWBExt"/>
        </w:rPr>
        <w:t>&lt;/Amend&gt;</w:t>
      </w:r>
    </w:p>
    <w:p w14:paraId="26178A9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120</w:t>
      </w:r>
      <w:r w:rsidRPr="00CB03EC">
        <w:rPr>
          <w:rStyle w:val="HideTWBExt"/>
        </w:rPr>
        <w:t>&lt;/NumAm&gt;</w:t>
      </w:r>
    </w:p>
    <w:p w14:paraId="702BBA1C"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588FB16B" w14:textId="77777777" w:rsidR="00002E26" w:rsidRPr="00B25B15" w:rsidRDefault="00002E26" w:rsidP="00002E26">
      <w:pPr>
        <w:pStyle w:val="NormalBold"/>
      </w:pPr>
      <w:r w:rsidRPr="00B25B15">
        <w:rPr>
          <w:rStyle w:val="HideTWBExt"/>
          <w:b w:val="0"/>
        </w:rPr>
        <w:t>&lt;/RepeatBlock-By&gt;</w:t>
      </w:r>
    </w:p>
    <w:p w14:paraId="1B96296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ABFB5A6" w14:textId="77777777" w:rsidR="00002E26" w:rsidRPr="00B25B15" w:rsidRDefault="00002E26" w:rsidP="00002E26">
      <w:pPr>
        <w:pStyle w:val="NormalBold"/>
      </w:pPr>
      <w:r w:rsidRPr="00B25B15">
        <w:rPr>
          <w:rStyle w:val="HideTWBExt"/>
        </w:rPr>
        <w:t>&lt;Article&gt;</w:t>
      </w:r>
      <w:r w:rsidRPr="00B25B15">
        <w:t>Artículo 10 – apartado 1 – letra b</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B5A091F" w14:textId="77777777" w:rsidTr="002676F3">
        <w:trPr>
          <w:trHeight w:hRule="exact" w:val="240"/>
          <w:jc w:val="center"/>
        </w:trPr>
        <w:tc>
          <w:tcPr>
            <w:tcW w:w="9752" w:type="dxa"/>
            <w:gridSpan w:val="2"/>
            <w:tcBorders>
              <w:top w:val="nil"/>
              <w:left w:val="nil"/>
              <w:bottom w:val="nil"/>
              <w:right w:val="nil"/>
            </w:tcBorders>
          </w:tcPr>
          <w:p w14:paraId="57A8A1F5" w14:textId="77777777" w:rsidR="00002E26" w:rsidRPr="00B25B15" w:rsidRDefault="00002E26" w:rsidP="002676F3"/>
        </w:tc>
      </w:tr>
      <w:tr w:rsidR="00002E26" w:rsidRPr="00B25B15" w14:paraId="530363EA" w14:textId="77777777" w:rsidTr="002676F3">
        <w:trPr>
          <w:trHeight w:val="240"/>
          <w:jc w:val="center"/>
        </w:trPr>
        <w:tc>
          <w:tcPr>
            <w:tcW w:w="4876" w:type="dxa"/>
            <w:tcBorders>
              <w:top w:val="nil"/>
              <w:left w:val="nil"/>
              <w:bottom w:val="nil"/>
              <w:right w:val="nil"/>
            </w:tcBorders>
          </w:tcPr>
          <w:p w14:paraId="481CD14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495D46F" w14:textId="77777777" w:rsidR="00002E26" w:rsidRPr="00B25B15" w:rsidRDefault="00002E26" w:rsidP="002676F3">
            <w:pPr>
              <w:pStyle w:val="AmColumnHeading"/>
            </w:pPr>
            <w:r w:rsidRPr="00B25B15">
              <w:t>Enmienda</w:t>
            </w:r>
          </w:p>
        </w:tc>
      </w:tr>
      <w:tr w:rsidR="00002E26" w:rsidRPr="00B25B15" w14:paraId="709B6FFA" w14:textId="77777777" w:rsidTr="002676F3">
        <w:trPr>
          <w:jc w:val="center"/>
        </w:trPr>
        <w:tc>
          <w:tcPr>
            <w:tcW w:w="4876" w:type="dxa"/>
            <w:tcBorders>
              <w:top w:val="nil"/>
              <w:left w:val="nil"/>
              <w:bottom w:val="nil"/>
              <w:right w:val="nil"/>
            </w:tcBorders>
          </w:tcPr>
          <w:p w14:paraId="441CEDB0" w14:textId="77777777" w:rsidR="00002E26" w:rsidRPr="00B25B15" w:rsidRDefault="00002E26" w:rsidP="002676F3">
            <w:pPr>
              <w:pStyle w:val="Normal6a"/>
            </w:pPr>
            <w:r w:rsidRPr="00B25B15">
              <w:t>b)</w:t>
            </w:r>
            <w:r w:rsidRPr="00B25B15">
              <w:tab/>
              <w:t xml:space="preserve">establecer un sistema de metadatos para las marcas y toda la información técnica necesaria para contribuir a un intercambio de información </w:t>
            </w:r>
            <w:r w:rsidRPr="00B25B15">
              <w:rPr>
                <w:b/>
                <w:i/>
              </w:rPr>
              <w:t>interoperable y</w:t>
            </w:r>
            <w:r w:rsidRPr="00B25B15">
              <w:t xml:space="preserve"> sin fisuras entre las instituciones y órganos de la Unión</w:t>
            </w:r>
            <w:r w:rsidRPr="00B25B15">
              <w:rPr>
                <w:b/>
                <w:i/>
              </w:rPr>
              <w:t>, al interconectar sus respectivos SIC</w:t>
            </w:r>
            <w:r w:rsidRPr="00B25B15">
              <w:t>;</w:t>
            </w:r>
          </w:p>
        </w:tc>
        <w:tc>
          <w:tcPr>
            <w:tcW w:w="4876" w:type="dxa"/>
            <w:tcBorders>
              <w:top w:val="nil"/>
              <w:left w:val="nil"/>
              <w:bottom w:val="nil"/>
              <w:right w:val="nil"/>
            </w:tcBorders>
          </w:tcPr>
          <w:p w14:paraId="24D73F13" w14:textId="77777777" w:rsidR="00002E26" w:rsidRPr="00B25B15" w:rsidRDefault="00002E26" w:rsidP="002676F3">
            <w:pPr>
              <w:pStyle w:val="Normal6a"/>
            </w:pPr>
            <w:r w:rsidRPr="00B25B15">
              <w:t>b)</w:t>
            </w:r>
            <w:r w:rsidRPr="00B25B15">
              <w:tab/>
              <w:t>establecer un sistema de metadatos para las marcas y toda la información técnica necesaria para contribuir a un intercambio de información sin fisuras entre las instituciones y órganos de la Unión;</w:t>
            </w:r>
          </w:p>
        </w:tc>
      </w:tr>
    </w:tbl>
    <w:p w14:paraId="1623ACE1"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71ABEC4E" w14:textId="77777777" w:rsidR="00002E26" w:rsidRPr="00CB03EC" w:rsidRDefault="00002E26" w:rsidP="00002E26">
      <w:pPr>
        <w:rPr>
          <w:lang w:val="sv-SE"/>
        </w:rPr>
      </w:pPr>
      <w:r w:rsidRPr="00CB03EC">
        <w:rPr>
          <w:rStyle w:val="HideTWBExt"/>
          <w:lang w:val="sv-SE"/>
        </w:rPr>
        <w:t>&lt;/Amend&gt;</w:t>
      </w:r>
    </w:p>
    <w:p w14:paraId="5CF6D6A4"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121</w:t>
      </w:r>
      <w:r w:rsidRPr="00CB03EC">
        <w:rPr>
          <w:rStyle w:val="HideTWBExt"/>
          <w:lang w:val="sv-SE"/>
        </w:rPr>
        <w:t>&lt;/NumAm&gt;</w:t>
      </w:r>
    </w:p>
    <w:p w14:paraId="04954340"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D41906A" w14:textId="77777777" w:rsidR="00002E26" w:rsidRPr="00F02D90" w:rsidRDefault="00002E26" w:rsidP="00002E26">
      <w:pPr>
        <w:pStyle w:val="NormalBold"/>
        <w:rPr>
          <w:lang w:val="sv-SE"/>
        </w:rPr>
      </w:pPr>
      <w:r w:rsidRPr="00F02D90">
        <w:rPr>
          <w:rStyle w:val="HideTWBExt"/>
          <w:b w:val="0"/>
          <w:lang w:val="sv-SE"/>
        </w:rPr>
        <w:t>&lt;/RepeatBlock-By&gt;</w:t>
      </w:r>
    </w:p>
    <w:p w14:paraId="074E2C1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CFF4D3E" w14:textId="77777777" w:rsidR="00002E26" w:rsidRPr="00B25B15" w:rsidRDefault="00002E26" w:rsidP="00002E26">
      <w:pPr>
        <w:pStyle w:val="NormalBold"/>
      </w:pPr>
      <w:r w:rsidRPr="00B25B15">
        <w:rPr>
          <w:rStyle w:val="HideTWBExt"/>
        </w:rPr>
        <w:t>&lt;Article&gt;</w:t>
      </w:r>
      <w:r w:rsidRPr="00B25B15">
        <w:t>Artículo 11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25F4134" w14:textId="77777777" w:rsidTr="002676F3">
        <w:trPr>
          <w:trHeight w:hRule="exact" w:val="240"/>
          <w:jc w:val="center"/>
        </w:trPr>
        <w:tc>
          <w:tcPr>
            <w:tcW w:w="9752" w:type="dxa"/>
            <w:gridSpan w:val="2"/>
            <w:tcBorders>
              <w:top w:val="nil"/>
              <w:left w:val="nil"/>
              <w:bottom w:val="nil"/>
              <w:right w:val="nil"/>
            </w:tcBorders>
          </w:tcPr>
          <w:p w14:paraId="49433544" w14:textId="77777777" w:rsidR="00002E26" w:rsidRPr="00B25B15" w:rsidRDefault="00002E26" w:rsidP="002676F3"/>
        </w:tc>
      </w:tr>
      <w:tr w:rsidR="00002E26" w:rsidRPr="00B25B15" w14:paraId="457C1155" w14:textId="77777777" w:rsidTr="002676F3">
        <w:trPr>
          <w:trHeight w:val="240"/>
          <w:jc w:val="center"/>
        </w:trPr>
        <w:tc>
          <w:tcPr>
            <w:tcW w:w="4876" w:type="dxa"/>
            <w:tcBorders>
              <w:top w:val="nil"/>
              <w:left w:val="nil"/>
              <w:bottom w:val="nil"/>
              <w:right w:val="nil"/>
            </w:tcBorders>
          </w:tcPr>
          <w:p w14:paraId="0B55370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F2C6719" w14:textId="77777777" w:rsidR="00002E26" w:rsidRPr="00B25B15" w:rsidRDefault="00002E26" w:rsidP="002676F3">
            <w:pPr>
              <w:pStyle w:val="AmColumnHeading"/>
            </w:pPr>
            <w:r w:rsidRPr="00B25B15">
              <w:t>Enmienda</w:t>
            </w:r>
          </w:p>
        </w:tc>
      </w:tr>
      <w:tr w:rsidR="00002E26" w:rsidRPr="00B25B15" w14:paraId="2E89C382" w14:textId="77777777" w:rsidTr="002676F3">
        <w:trPr>
          <w:jc w:val="center"/>
        </w:trPr>
        <w:tc>
          <w:tcPr>
            <w:tcW w:w="4876" w:type="dxa"/>
            <w:tcBorders>
              <w:top w:val="nil"/>
              <w:left w:val="nil"/>
              <w:bottom w:val="nil"/>
              <w:right w:val="nil"/>
            </w:tcBorders>
          </w:tcPr>
          <w:p w14:paraId="43B1CF42" w14:textId="77777777" w:rsidR="00002E26" w:rsidRPr="00B25B15" w:rsidRDefault="00002E26" w:rsidP="002676F3">
            <w:pPr>
              <w:pStyle w:val="Normal6a"/>
            </w:pPr>
            <w:r w:rsidRPr="00B25B15">
              <w:t>1.</w:t>
            </w:r>
            <w:r w:rsidRPr="00B25B15">
              <w:tab/>
              <w:t xml:space="preserve">Las instituciones y órganos de la Unión informarán a los usuarios sobre los niveles de confidencialidad de la información que puede tratarse y almacenarse en un SIC. Cuando un SIC </w:t>
            </w:r>
            <w:r w:rsidRPr="00B25B15">
              <w:rPr>
                <w:b/>
                <w:i/>
              </w:rPr>
              <w:t>trate y almacene múltiples niveles de</w:t>
            </w:r>
            <w:r w:rsidRPr="00B25B15">
              <w:t xml:space="preserve"> confidencialidad, se </w:t>
            </w:r>
            <w:r w:rsidRPr="00B25B15">
              <w:rPr>
                <w:b/>
                <w:i/>
              </w:rPr>
              <w:t>utilizarán</w:t>
            </w:r>
            <w:r w:rsidRPr="00B25B15">
              <w:t xml:space="preserve"> metadatos y marcas visuales para </w:t>
            </w:r>
            <w:r w:rsidRPr="00B25B15">
              <w:rPr>
                <w:b/>
                <w:i/>
              </w:rPr>
              <w:t>garantizar que puedan distinguirse los distintos niveles</w:t>
            </w:r>
            <w:r w:rsidRPr="00B25B15">
              <w:t>.</w:t>
            </w:r>
          </w:p>
        </w:tc>
        <w:tc>
          <w:tcPr>
            <w:tcW w:w="4876" w:type="dxa"/>
            <w:tcBorders>
              <w:top w:val="nil"/>
              <w:left w:val="nil"/>
              <w:bottom w:val="nil"/>
              <w:right w:val="nil"/>
            </w:tcBorders>
          </w:tcPr>
          <w:p w14:paraId="1768E79A" w14:textId="77777777" w:rsidR="00002E26" w:rsidRPr="00B25B15" w:rsidRDefault="00002E26" w:rsidP="002676F3">
            <w:pPr>
              <w:pStyle w:val="Normal6a"/>
            </w:pPr>
            <w:r w:rsidRPr="00B25B15">
              <w:t>1.</w:t>
            </w:r>
            <w:r w:rsidRPr="00B25B15">
              <w:tab/>
              <w:t xml:space="preserve">Las instituciones y órganos de la Unión informarán a los usuarios sobre los niveles de confidencialidad de la información que puede tratarse y almacenarse en un SIC. Cuando un SIC </w:t>
            </w:r>
            <w:r w:rsidRPr="00B25B15">
              <w:rPr>
                <w:b/>
                <w:i/>
              </w:rPr>
              <w:t>procese información sujeta a</w:t>
            </w:r>
            <w:r w:rsidRPr="00B25B15">
              <w:t xml:space="preserve"> confidencialidad, se </w:t>
            </w:r>
            <w:r w:rsidRPr="00B25B15">
              <w:rPr>
                <w:b/>
                <w:i/>
              </w:rPr>
              <w:t>aplicarán</w:t>
            </w:r>
            <w:r w:rsidRPr="00B25B15">
              <w:t xml:space="preserve"> metadatos y marcas visuales para </w:t>
            </w:r>
            <w:r w:rsidRPr="00B25B15">
              <w:rPr>
                <w:b/>
                <w:i/>
              </w:rPr>
              <w:t>indicar claramente el nivel de confidencialidad</w:t>
            </w:r>
            <w:r w:rsidRPr="00B25B15">
              <w:t>.</w:t>
            </w:r>
          </w:p>
        </w:tc>
      </w:tr>
    </w:tbl>
    <w:p w14:paraId="761E0D6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9F5AEBD" w14:textId="77777777" w:rsidR="00002E26" w:rsidRPr="00CB03EC" w:rsidRDefault="00002E26" w:rsidP="00002E26">
      <w:r w:rsidRPr="00CB03EC">
        <w:rPr>
          <w:rStyle w:val="HideTWBExt"/>
        </w:rPr>
        <w:t>&lt;/Amend&gt;</w:t>
      </w:r>
    </w:p>
    <w:p w14:paraId="611EF7A9"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122</w:t>
      </w:r>
      <w:r w:rsidRPr="00CB03EC">
        <w:rPr>
          <w:rStyle w:val="HideTWBExt"/>
        </w:rPr>
        <w:t>&lt;/NumAm&gt;</w:t>
      </w:r>
    </w:p>
    <w:p w14:paraId="7C0FF8CA"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BC85AE4" w14:textId="77777777" w:rsidR="00002E26" w:rsidRPr="00CB03EC" w:rsidRDefault="00002E26" w:rsidP="00002E26">
      <w:pPr>
        <w:pStyle w:val="NormalBold"/>
      </w:pPr>
      <w:r w:rsidRPr="00CB03EC">
        <w:rPr>
          <w:rStyle w:val="HideTWBExt"/>
          <w:b w:val="0"/>
        </w:rPr>
        <w:t>&lt;/RepeatBlock-By&gt;</w:t>
      </w:r>
    </w:p>
    <w:p w14:paraId="205399E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243C174" w14:textId="77777777" w:rsidR="00002E26" w:rsidRPr="00B25B15" w:rsidRDefault="00002E26" w:rsidP="00002E26">
      <w:pPr>
        <w:pStyle w:val="NormalBold"/>
      </w:pPr>
      <w:r w:rsidRPr="00B25B15">
        <w:rPr>
          <w:rStyle w:val="HideTWBExt"/>
        </w:rPr>
        <w:t>&lt;Article&gt;</w:t>
      </w:r>
      <w:r w:rsidRPr="00B25B15">
        <w:t>Artículo 11 – apartado 4 – letra d</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EFE1713" w14:textId="77777777" w:rsidTr="002676F3">
        <w:trPr>
          <w:trHeight w:hRule="exact" w:val="240"/>
          <w:jc w:val="center"/>
        </w:trPr>
        <w:tc>
          <w:tcPr>
            <w:tcW w:w="9752" w:type="dxa"/>
            <w:gridSpan w:val="2"/>
            <w:tcBorders>
              <w:top w:val="nil"/>
              <w:left w:val="nil"/>
              <w:bottom w:val="nil"/>
              <w:right w:val="nil"/>
            </w:tcBorders>
          </w:tcPr>
          <w:p w14:paraId="3C61621F" w14:textId="77777777" w:rsidR="00002E26" w:rsidRPr="00B25B15" w:rsidRDefault="00002E26" w:rsidP="002676F3"/>
        </w:tc>
      </w:tr>
      <w:tr w:rsidR="00002E26" w:rsidRPr="00B25B15" w14:paraId="64247394" w14:textId="77777777" w:rsidTr="002676F3">
        <w:trPr>
          <w:trHeight w:val="240"/>
          <w:jc w:val="center"/>
        </w:trPr>
        <w:tc>
          <w:tcPr>
            <w:tcW w:w="4876" w:type="dxa"/>
            <w:tcBorders>
              <w:top w:val="nil"/>
              <w:left w:val="nil"/>
              <w:bottom w:val="nil"/>
              <w:right w:val="nil"/>
            </w:tcBorders>
          </w:tcPr>
          <w:p w14:paraId="74C82F9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ED74951" w14:textId="77777777" w:rsidR="00002E26" w:rsidRPr="00B25B15" w:rsidRDefault="00002E26" w:rsidP="002676F3">
            <w:pPr>
              <w:pStyle w:val="AmColumnHeading"/>
            </w:pPr>
            <w:r w:rsidRPr="00B25B15">
              <w:t>Enmienda</w:t>
            </w:r>
          </w:p>
        </w:tc>
      </w:tr>
      <w:tr w:rsidR="00002E26" w:rsidRPr="00B25B15" w14:paraId="58477F2F" w14:textId="77777777" w:rsidTr="002676F3">
        <w:trPr>
          <w:jc w:val="center"/>
        </w:trPr>
        <w:tc>
          <w:tcPr>
            <w:tcW w:w="4876" w:type="dxa"/>
            <w:tcBorders>
              <w:top w:val="nil"/>
              <w:left w:val="nil"/>
              <w:bottom w:val="nil"/>
              <w:right w:val="nil"/>
            </w:tcBorders>
          </w:tcPr>
          <w:p w14:paraId="6572D5B9" w14:textId="77777777" w:rsidR="00002E26" w:rsidRPr="00B25B15" w:rsidRDefault="00002E26" w:rsidP="002676F3">
            <w:pPr>
              <w:pStyle w:val="Normal6a"/>
            </w:pPr>
            <w:r w:rsidRPr="00B25B15">
              <w:t>d)</w:t>
            </w:r>
            <w:r w:rsidRPr="00B25B15">
              <w:tab/>
              <w:t xml:space="preserve">cifrado de la información en </w:t>
            </w:r>
            <w:r w:rsidRPr="00B25B15">
              <w:rPr>
                <w:b/>
                <w:i/>
              </w:rPr>
              <w:t>reposo y en tránsito</w:t>
            </w:r>
            <w:r w:rsidRPr="00B25B15">
              <w:t>;</w:t>
            </w:r>
          </w:p>
        </w:tc>
        <w:tc>
          <w:tcPr>
            <w:tcW w:w="4876" w:type="dxa"/>
            <w:tcBorders>
              <w:top w:val="nil"/>
              <w:left w:val="nil"/>
              <w:bottom w:val="nil"/>
              <w:right w:val="nil"/>
            </w:tcBorders>
          </w:tcPr>
          <w:p w14:paraId="017DF5B3" w14:textId="77777777" w:rsidR="00002E26" w:rsidRPr="00B25B15" w:rsidRDefault="00002E26" w:rsidP="002676F3">
            <w:pPr>
              <w:pStyle w:val="Normal6a"/>
            </w:pPr>
            <w:r w:rsidRPr="00B25B15">
              <w:t>d)</w:t>
            </w:r>
            <w:r w:rsidRPr="00B25B15">
              <w:tab/>
              <w:t xml:space="preserve">cifrado </w:t>
            </w:r>
            <w:r w:rsidRPr="00B25B15">
              <w:rPr>
                <w:b/>
                <w:i/>
              </w:rPr>
              <w:t>de extremo a extremo</w:t>
            </w:r>
            <w:r w:rsidRPr="00B25B15">
              <w:t xml:space="preserve"> de la información en </w:t>
            </w:r>
            <w:r w:rsidRPr="00B25B15">
              <w:rPr>
                <w:b/>
                <w:i/>
              </w:rPr>
              <w:t>todas las fases de los procesos pertinentes</w:t>
            </w:r>
            <w:r w:rsidRPr="00B25B15">
              <w:t>;</w:t>
            </w:r>
          </w:p>
        </w:tc>
      </w:tr>
    </w:tbl>
    <w:p w14:paraId="49E71FE4"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2BF4FC2" w14:textId="77777777" w:rsidR="00002E26" w:rsidRPr="00CB03EC" w:rsidRDefault="00002E26" w:rsidP="00002E26">
      <w:r w:rsidRPr="00CB03EC">
        <w:rPr>
          <w:rStyle w:val="HideTWBExt"/>
        </w:rPr>
        <w:t>&lt;/Amend&gt;</w:t>
      </w:r>
    </w:p>
    <w:p w14:paraId="0FBDCC95"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123</w:t>
      </w:r>
      <w:r w:rsidRPr="00CB03EC">
        <w:rPr>
          <w:rStyle w:val="HideTWBExt"/>
        </w:rPr>
        <w:t>&lt;/NumAm&gt;</w:t>
      </w:r>
    </w:p>
    <w:p w14:paraId="7F5E1B6F" w14:textId="77777777" w:rsidR="00002E26" w:rsidRPr="00CB03EC" w:rsidRDefault="00002E26" w:rsidP="00002E26">
      <w:pPr>
        <w:pStyle w:val="NormalBold"/>
      </w:pPr>
      <w:r w:rsidRPr="00CB03EC">
        <w:rPr>
          <w:rStyle w:val="HideTWBExt"/>
          <w:b w:val="0"/>
        </w:rPr>
        <w:t>&lt;RepeatBlock-By&gt;&lt;Members&gt;</w:t>
      </w:r>
      <w:r w:rsidRPr="00CB03EC">
        <w:t>Tomáš Zdechovský</w:t>
      </w:r>
      <w:r w:rsidRPr="00CB03EC">
        <w:rPr>
          <w:rStyle w:val="HideTWBExt"/>
          <w:b w:val="0"/>
        </w:rPr>
        <w:t>&lt;/Members&gt;</w:t>
      </w:r>
    </w:p>
    <w:p w14:paraId="584F7113" w14:textId="77777777" w:rsidR="00002E26" w:rsidRPr="00B25B15" w:rsidRDefault="00002E26" w:rsidP="00002E26">
      <w:pPr>
        <w:pStyle w:val="NormalBold"/>
      </w:pPr>
      <w:r w:rsidRPr="00B25B15">
        <w:rPr>
          <w:rStyle w:val="HideTWBExt"/>
          <w:b w:val="0"/>
        </w:rPr>
        <w:t>&lt;/RepeatBlock-By&gt;</w:t>
      </w:r>
    </w:p>
    <w:p w14:paraId="7AB1DA9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41ABF66" w14:textId="77777777" w:rsidR="00002E26" w:rsidRPr="00B25B15" w:rsidRDefault="00002E26" w:rsidP="00002E26">
      <w:pPr>
        <w:pStyle w:val="NormalBold"/>
      </w:pPr>
      <w:r w:rsidRPr="00B25B15">
        <w:rPr>
          <w:rStyle w:val="HideTWBExt"/>
        </w:rPr>
        <w:t>&lt;Article&gt;</w:t>
      </w:r>
      <w:r w:rsidRPr="00B25B15">
        <w:t>Artículo 11 – apartado 4 – párrafo 1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7C492E7" w14:textId="77777777" w:rsidTr="002676F3">
        <w:trPr>
          <w:trHeight w:hRule="exact" w:val="240"/>
          <w:jc w:val="center"/>
        </w:trPr>
        <w:tc>
          <w:tcPr>
            <w:tcW w:w="9752" w:type="dxa"/>
            <w:gridSpan w:val="2"/>
            <w:tcBorders>
              <w:top w:val="nil"/>
              <w:left w:val="nil"/>
              <w:bottom w:val="nil"/>
              <w:right w:val="nil"/>
            </w:tcBorders>
          </w:tcPr>
          <w:p w14:paraId="612D73E9" w14:textId="77777777" w:rsidR="00002E26" w:rsidRPr="00B25B15" w:rsidRDefault="00002E26" w:rsidP="002676F3"/>
        </w:tc>
      </w:tr>
      <w:tr w:rsidR="00002E26" w:rsidRPr="00B25B15" w14:paraId="37B3D919" w14:textId="77777777" w:rsidTr="002676F3">
        <w:trPr>
          <w:trHeight w:val="240"/>
          <w:jc w:val="center"/>
        </w:trPr>
        <w:tc>
          <w:tcPr>
            <w:tcW w:w="4876" w:type="dxa"/>
            <w:tcBorders>
              <w:top w:val="nil"/>
              <w:left w:val="nil"/>
              <w:bottom w:val="nil"/>
              <w:right w:val="nil"/>
            </w:tcBorders>
          </w:tcPr>
          <w:p w14:paraId="3B4478E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CDF9069" w14:textId="77777777" w:rsidR="00002E26" w:rsidRPr="00B25B15" w:rsidRDefault="00002E26" w:rsidP="002676F3">
            <w:pPr>
              <w:pStyle w:val="AmColumnHeading"/>
            </w:pPr>
            <w:r w:rsidRPr="00B25B15">
              <w:t>Enmienda</w:t>
            </w:r>
          </w:p>
        </w:tc>
      </w:tr>
      <w:tr w:rsidR="00002E26" w:rsidRPr="00B25B15" w14:paraId="1FCBB6A6" w14:textId="77777777" w:rsidTr="002676F3">
        <w:trPr>
          <w:jc w:val="center"/>
        </w:trPr>
        <w:tc>
          <w:tcPr>
            <w:tcW w:w="4876" w:type="dxa"/>
            <w:tcBorders>
              <w:top w:val="nil"/>
              <w:left w:val="nil"/>
              <w:bottom w:val="nil"/>
              <w:right w:val="nil"/>
            </w:tcBorders>
          </w:tcPr>
          <w:p w14:paraId="099C5C77" w14:textId="77777777" w:rsidR="00002E26" w:rsidRPr="00B25B15" w:rsidRDefault="00002E26" w:rsidP="002676F3">
            <w:pPr>
              <w:pStyle w:val="Normal6a"/>
            </w:pPr>
          </w:p>
        </w:tc>
        <w:tc>
          <w:tcPr>
            <w:tcW w:w="4876" w:type="dxa"/>
            <w:tcBorders>
              <w:top w:val="nil"/>
              <w:left w:val="nil"/>
              <w:bottom w:val="nil"/>
              <w:right w:val="nil"/>
            </w:tcBorders>
          </w:tcPr>
          <w:p w14:paraId="4E94068A" w14:textId="77777777" w:rsidR="00002E26" w:rsidRPr="00B25B15" w:rsidRDefault="00002E26" w:rsidP="002676F3">
            <w:pPr>
              <w:pStyle w:val="Normal6a"/>
            </w:pPr>
            <w:r w:rsidRPr="00B25B15">
              <w:rPr>
                <w:b/>
                <w:i/>
              </w:rPr>
              <w:t>Las instituciones y los órganos de la Unión garantizarán la interoperabilidad de sus sistemas de comunicación e información con vistas a facilitar un intercambio fluido de información, en particular a través de sistemas de metadatos comunes y plataformas digitales compartidas que reduzcan las barreras técnicas o procedimentales.</w:t>
            </w:r>
          </w:p>
        </w:tc>
      </w:tr>
    </w:tbl>
    <w:p w14:paraId="652AC1F7"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45FFB65" w14:textId="77777777" w:rsidR="00002E26" w:rsidRPr="00CB03EC" w:rsidRDefault="00002E26" w:rsidP="00002E26">
      <w:pPr>
        <w:rPr>
          <w:lang w:val="de-DE"/>
        </w:rPr>
      </w:pPr>
      <w:r w:rsidRPr="00CB03EC">
        <w:rPr>
          <w:rStyle w:val="HideTWBExt"/>
          <w:lang w:val="de-DE"/>
        </w:rPr>
        <w:t>&lt;/Amend&gt;</w:t>
      </w:r>
    </w:p>
    <w:p w14:paraId="610D357D"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124</w:t>
      </w:r>
      <w:r w:rsidRPr="00CB03EC">
        <w:rPr>
          <w:rStyle w:val="HideTWBExt"/>
          <w:lang w:val="de-DE"/>
        </w:rPr>
        <w:t>&lt;/NumAm&gt;</w:t>
      </w:r>
    </w:p>
    <w:p w14:paraId="52C9F378"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288E347D" w14:textId="77777777" w:rsidR="00002E26" w:rsidRPr="00CB03EC" w:rsidRDefault="00002E26" w:rsidP="00002E26">
      <w:pPr>
        <w:pStyle w:val="NormalBold"/>
        <w:rPr>
          <w:lang w:val="de-DE"/>
        </w:rPr>
      </w:pPr>
      <w:r w:rsidRPr="00CB03EC">
        <w:rPr>
          <w:rStyle w:val="HideTWBExt"/>
          <w:b w:val="0"/>
          <w:lang w:val="de-DE"/>
        </w:rPr>
        <w:t>&lt;/RepeatBlock-By&gt;</w:t>
      </w:r>
    </w:p>
    <w:p w14:paraId="7280567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08299EE" w14:textId="77777777" w:rsidR="00002E26" w:rsidRPr="00B25B15" w:rsidRDefault="00002E26" w:rsidP="00002E26">
      <w:pPr>
        <w:pStyle w:val="NormalBold"/>
      </w:pPr>
      <w:r w:rsidRPr="00B25B15">
        <w:rPr>
          <w:rStyle w:val="HideTWBExt"/>
        </w:rPr>
        <w:t>&lt;Article&gt;</w:t>
      </w:r>
      <w:r w:rsidRPr="00B25B15">
        <w:t>Artículo 12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6DDFB81" w14:textId="77777777" w:rsidTr="002676F3">
        <w:trPr>
          <w:trHeight w:hRule="exact" w:val="240"/>
          <w:jc w:val="center"/>
        </w:trPr>
        <w:tc>
          <w:tcPr>
            <w:tcW w:w="9752" w:type="dxa"/>
            <w:gridSpan w:val="2"/>
            <w:tcBorders>
              <w:top w:val="nil"/>
              <w:left w:val="nil"/>
              <w:bottom w:val="nil"/>
              <w:right w:val="nil"/>
            </w:tcBorders>
          </w:tcPr>
          <w:p w14:paraId="6D581301" w14:textId="77777777" w:rsidR="00002E26" w:rsidRPr="00B25B15" w:rsidRDefault="00002E26" w:rsidP="002676F3"/>
        </w:tc>
      </w:tr>
      <w:tr w:rsidR="00002E26" w:rsidRPr="00B25B15" w14:paraId="0F551A80" w14:textId="77777777" w:rsidTr="002676F3">
        <w:trPr>
          <w:trHeight w:val="240"/>
          <w:jc w:val="center"/>
        </w:trPr>
        <w:tc>
          <w:tcPr>
            <w:tcW w:w="4876" w:type="dxa"/>
            <w:tcBorders>
              <w:top w:val="nil"/>
              <w:left w:val="nil"/>
              <w:bottom w:val="nil"/>
              <w:right w:val="nil"/>
            </w:tcBorders>
          </w:tcPr>
          <w:p w14:paraId="6D0684A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E1C50D0" w14:textId="77777777" w:rsidR="00002E26" w:rsidRPr="00B25B15" w:rsidRDefault="00002E26" w:rsidP="002676F3">
            <w:pPr>
              <w:pStyle w:val="AmColumnHeading"/>
            </w:pPr>
            <w:r w:rsidRPr="00B25B15">
              <w:t>Enmienda</w:t>
            </w:r>
          </w:p>
        </w:tc>
      </w:tr>
      <w:tr w:rsidR="00002E26" w:rsidRPr="00B25B15" w14:paraId="73B96C66" w14:textId="77777777" w:rsidTr="002676F3">
        <w:trPr>
          <w:jc w:val="center"/>
        </w:trPr>
        <w:tc>
          <w:tcPr>
            <w:tcW w:w="4876" w:type="dxa"/>
            <w:tcBorders>
              <w:top w:val="nil"/>
              <w:left w:val="nil"/>
              <w:bottom w:val="nil"/>
              <w:right w:val="nil"/>
            </w:tcBorders>
          </w:tcPr>
          <w:p w14:paraId="4EE6594C" w14:textId="77777777" w:rsidR="00002E26" w:rsidRPr="00B25B15" w:rsidRDefault="00002E26" w:rsidP="002676F3">
            <w:pPr>
              <w:pStyle w:val="Normal6a"/>
            </w:pPr>
          </w:p>
        </w:tc>
        <w:tc>
          <w:tcPr>
            <w:tcW w:w="4876" w:type="dxa"/>
            <w:tcBorders>
              <w:top w:val="nil"/>
              <w:left w:val="nil"/>
              <w:bottom w:val="nil"/>
              <w:right w:val="nil"/>
            </w:tcBorders>
          </w:tcPr>
          <w:p w14:paraId="75FC864F" w14:textId="77777777" w:rsidR="00002E26" w:rsidRPr="00B25B15" w:rsidRDefault="00002E26" w:rsidP="002676F3">
            <w:pPr>
              <w:pStyle w:val="Normal6a"/>
            </w:pPr>
            <w:r w:rsidRPr="00B25B15">
              <w:rPr>
                <w:b/>
                <w:i/>
              </w:rPr>
              <w:t>1 bis.</w:t>
            </w:r>
            <w:r w:rsidRPr="00B25B15">
              <w:tab/>
            </w:r>
            <w:r w:rsidRPr="00B25B15">
              <w:rPr>
                <w:b/>
                <w:i/>
              </w:rPr>
              <w:t>Las instituciones y los órganos de la Unión permitirán, en la medida de lo posible, el acceso directo del público a los documentos en forma electrónica o a través de un registro, de conformidad con las normas de la institución en cuestión y el artículo 12 del Reglamento (CE) n.º 1049/2001. En particular, esta disposición se aplica a los documentos legislativos, es decir, a los documentos elaborados o recibidos en el marco de procedimientos de adopción de actos jurídicamente vinculantes en o para los Estados miembros.</w:t>
            </w:r>
          </w:p>
        </w:tc>
      </w:tr>
    </w:tbl>
    <w:p w14:paraId="2B806DE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9042F12" w14:textId="77777777" w:rsidR="00002E26" w:rsidRPr="00CB03EC" w:rsidRDefault="00002E26" w:rsidP="00002E26">
      <w:r w:rsidRPr="00CB03EC">
        <w:rPr>
          <w:rStyle w:val="HideTWBExt"/>
        </w:rPr>
        <w:t>&lt;/Amend&gt;</w:t>
      </w:r>
    </w:p>
    <w:p w14:paraId="1A49FF4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125</w:t>
      </w:r>
      <w:r w:rsidRPr="00CB03EC">
        <w:rPr>
          <w:rStyle w:val="HideTWBExt"/>
        </w:rPr>
        <w:t>&lt;/NumAm&gt;</w:t>
      </w:r>
    </w:p>
    <w:p w14:paraId="23D40E3B"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1932BE6F" w14:textId="77777777" w:rsidR="00002E26" w:rsidRPr="00B25B15" w:rsidRDefault="00002E26" w:rsidP="00002E26">
      <w:pPr>
        <w:pStyle w:val="NormalBold"/>
      </w:pPr>
      <w:r w:rsidRPr="00B25B15">
        <w:rPr>
          <w:rStyle w:val="HideTWBExt"/>
          <w:b w:val="0"/>
        </w:rPr>
        <w:t>&lt;/RepeatBlock-By&gt;</w:t>
      </w:r>
    </w:p>
    <w:p w14:paraId="4AC0695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296E1BC" w14:textId="77777777" w:rsidR="00002E26" w:rsidRPr="00B25B15" w:rsidRDefault="00002E26" w:rsidP="00002E26">
      <w:pPr>
        <w:pStyle w:val="NormalBold"/>
      </w:pPr>
      <w:r w:rsidRPr="00B25B15">
        <w:rPr>
          <w:rStyle w:val="HideTWBExt"/>
        </w:rPr>
        <w:t>&lt;Article&gt;</w:t>
      </w:r>
      <w:r w:rsidRPr="00B25B15">
        <w:t>Artículo 12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E92E34E" w14:textId="77777777" w:rsidTr="002676F3">
        <w:trPr>
          <w:trHeight w:hRule="exact" w:val="240"/>
          <w:jc w:val="center"/>
        </w:trPr>
        <w:tc>
          <w:tcPr>
            <w:tcW w:w="9752" w:type="dxa"/>
            <w:gridSpan w:val="2"/>
            <w:tcBorders>
              <w:top w:val="nil"/>
              <w:left w:val="nil"/>
              <w:bottom w:val="nil"/>
              <w:right w:val="nil"/>
            </w:tcBorders>
          </w:tcPr>
          <w:p w14:paraId="015ED80C" w14:textId="77777777" w:rsidR="00002E26" w:rsidRPr="00B25B15" w:rsidRDefault="00002E26" w:rsidP="002676F3"/>
        </w:tc>
      </w:tr>
      <w:tr w:rsidR="00002E26" w:rsidRPr="00B25B15" w14:paraId="5818A768" w14:textId="77777777" w:rsidTr="002676F3">
        <w:trPr>
          <w:trHeight w:val="240"/>
          <w:jc w:val="center"/>
        </w:trPr>
        <w:tc>
          <w:tcPr>
            <w:tcW w:w="4876" w:type="dxa"/>
            <w:tcBorders>
              <w:top w:val="nil"/>
              <w:left w:val="nil"/>
              <w:bottom w:val="nil"/>
              <w:right w:val="nil"/>
            </w:tcBorders>
          </w:tcPr>
          <w:p w14:paraId="542701D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77ED75B" w14:textId="77777777" w:rsidR="00002E26" w:rsidRPr="00B25B15" w:rsidRDefault="00002E26" w:rsidP="002676F3">
            <w:pPr>
              <w:pStyle w:val="AmColumnHeading"/>
            </w:pPr>
            <w:r w:rsidRPr="00B25B15">
              <w:t>Enmienda</w:t>
            </w:r>
          </w:p>
        </w:tc>
      </w:tr>
      <w:tr w:rsidR="00002E26" w:rsidRPr="00B25B15" w14:paraId="472790D9" w14:textId="77777777" w:rsidTr="002676F3">
        <w:trPr>
          <w:jc w:val="center"/>
        </w:trPr>
        <w:tc>
          <w:tcPr>
            <w:tcW w:w="4876" w:type="dxa"/>
            <w:tcBorders>
              <w:top w:val="nil"/>
              <w:left w:val="nil"/>
              <w:bottom w:val="nil"/>
              <w:right w:val="nil"/>
            </w:tcBorders>
          </w:tcPr>
          <w:p w14:paraId="44DB299B" w14:textId="77777777" w:rsidR="00002E26" w:rsidRPr="00B25B15" w:rsidRDefault="00002E26" w:rsidP="002676F3">
            <w:pPr>
              <w:pStyle w:val="Normal6a"/>
            </w:pPr>
          </w:p>
        </w:tc>
        <w:tc>
          <w:tcPr>
            <w:tcW w:w="4876" w:type="dxa"/>
            <w:tcBorders>
              <w:top w:val="nil"/>
              <w:left w:val="nil"/>
              <w:bottom w:val="nil"/>
              <w:right w:val="nil"/>
            </w:tcBorders>
          </w:tcPr>
          <w:p w14:paraId="26D7FD92" w14:textId="77777777" w:rsidR="00002E26" w:rsidRPr="00B25B15" w:rsidRDefault="00002E26" w:rsidP="002676F3">
            <w:pPr>
              <w:pStyle w:val="Normal6a"/>
            </w:pPr>
            <w:r w:rsidRPr="00B25B15">
              <w:rPr>
                <w:b/>
                <w:i/>
              </w:rPr>
              <w:t>1 bis.</w:t>
            </w:r>
            <w:r w:rsidRPr="00B25B15">
              <w:tab/>
            </w:r>
            <w:r w:rsidRPr="00B25B15">
              <w:rPr>
                <w:b/>
                <w:i/>
              </w:rPr>
              <w:t>Las instituciones y los órganos de la Unión permitirán, en la medida de lo posible, el acceso directo del público a los documentos en forma electrónica o a través de un registro, de conformidad con las normas de la institución en cuestión.</w:t>
            </w:r>
          </w:p>
        </w:tc>
      </w:tr>
    </w:tbl>
    <w:p w14:paraId="53ECA14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7F3454E" w14:textId="77777777" w:rsidR="00002E26" w:rsidRPr="00CB03EC" w:rsidRDefault="00002E26" w:rsidP="00002E26">
      <w:r w:rsidRPr="00CB03EC">
        <w:rPr>
          <w:rStyle w:val="HideTWBExt"/>
        </w:rPr>
        <w:t>&lt;/Amend&gt;</w:t>
      </w:r>
    </w:p>
    <w:p w14:paraId="5B10EAB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126</w:t>
      </w:r>
      <w:r w:rsidRPr="00CB03EC">
        <w:rPr>
          <w:rStyle w:val="HideTWBExt"/>
        </w:rPr>
        <w:t>&lt;/NumAm&gt;</w:t>
      </w:r>
    </w:p>
    <w:p w14:paraId="33096D69"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BB72373" w14:textId="77777777" w:rsidR="00002E26" w:rsidRPr="00CB03EC" w:rsidRDefault="00002E26" w:rsidP="00002E26">
      <w:pPr>
        <w:pStyle w:val="NormalBold"/>
      </w:pPr>
      <w:r w:rsidRPr="00CB03EC">
        <w:rPr>
          <w:rStyle w:val="HideTWBExt"/>
          <w:b w:val="0"/>
        </w:rPr>
        <w:t>&lt;/RepeatBlock-By&gt;</w:t>
      </w:r>
    </w:p>
    <w:p w14:paraId="0BD79F2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A00C992" w14:textId="77777777" w:rsidR="00002E26" w:rsidRPr="00B25B15" w:rsidRDefault="00002E26" w:rsidP="00002E26">
      <w:pPr>
        <w:pStyle w:val="NormalBold"/>
      </w:pPr>
      <w:r w:rsidRPr="00B25B15">
        <w:rPr>
          <w:rStyle w:val="HideTWBExt"/>
        </w:rPr>
        <w:t>&lt;Article&gt;</w:t>
      </w:r>
      <w:r w:rsidRPr="00B25B15">
        <w:t>Artículo 12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5877F9B" w14:textId="77777777" w:rsidTr="002676F3">
        <w:trPr>
          <w:trHeight w:hRule="exact" w:val="240"/>
          <w:jc w:val="center"/>
        </w:trPr>
        <w:tc>
          <w:tcPr>
            <w:tcW w:w="9752" w:type="dxa"/>
            <w:gridSpan w:val="2"/>
            <w:tcBorders>
              <w:top w:val="nil"/>
              <w:left w:val="nil"/>
              <w:bottom w:val="nil"/>
              <w:right w:val="nil"/>
            </w:tcBorders>
          </w:tcPr>
          <w:p w14:paraId="3B41C74C" w14:textId="77777777" w:rsidR="00002E26" w:rsidRPr="00B25B15" w:rsidRDefault="00002E26" w:rsidP="002676F3"/>
        </w:tc>
      </w:tr>
      <w:tr w:rsidR="00002E26" w:rsidRPr="00B25B15" w14:paraId="0A08C5EC" w14:textId="77777777" w:rsidTr="002676F3">
        <w:trPr>
          <w:trHeight w:val="240"/>
          <w:jc w:val="center"/>
        </w:trPr>
        <w:tc>
          <w:tcPr>
            <w:tcW w:w="4876" w:type="dxa"/>
            <w:tcBorders>
              <w:top w:val="nil"/>
              <w:left w:val="nil"/>
              <w:bottom w:val="nil"/>
              <w:right w:val="nil"/>
            </w:tcBorders>
          </w:tcPr>
          <w:p w14:paraId="1A3744B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553C711" w14:textId="77777777" w:rsidR="00002E26" w:rsidRPr="00B25B15" w:rsidRDefault="00002E26" w:rsidP="002676F3">
            <w:pPr>
              <w:pStyle w:val="AmColumnHeading"/>
            </w:pPr>
            <w:r w:rsidRPr="00B25B15">
              <w:t>Enmienda</w:t>
            </w:r>
          </w:p>
        </w:tc>
      </w:tr>
      <w:tr w:rsidR="00002E26" w:rsidRPr="00B25B15" w14:paraId="011B3941" w14:textId="77777777" w:rsidTr="002676F3">
        <w:trPr>
          <w:jc w:val="center"/>
        </w:trPr>
        <w:tc>
          <w:tcPr>
            <w:tcW w:w="4876" w:type="dxa"/>
            <w:tcBorders>
              <w:top w:val="nil"/>
              <w:left w:val="nil"/>
              <w:bottom w:val="nil"/>
              <w:right w:val="nil"/>
            </w:tcBorders>
          </w:tcPr>
          <w:p w14:paraId="0D9DB40C" w14:textId="77777777" w:rsidR="00002E26" w:rsidRPr="00B25B15" w:rsidRDefault="00002E26" w:rsidP="002676F3">
            <w:pPr>
              <w:pStyle w:val="Normal6a"/>
            </w:pPr>
            <w:r w:rsidRPr="00B25B15">
              <w:t>2.</w:t>
            </w:r>
            <w:r w:rsidRPr="00B25B15">
              <w:tab/>
              <w:t>Las instituciones y órganos de la Unión podrán marcar con «PUBLIC USE» la información a que se refiere el apartado 1.</w:t>
            </w:r>
          </w:p>
        </w:tc>
        <w:tc>
          <w:tcPr>
            <w:tcW w:w="4876" w:type="dxa"/>
            <w:tcBorders>
              <w:top w:val="nil"/>
              <w:left w:val="nil"/>
              <w:bottom w:val="nil"/>
              <w:right w:val="nil"/>
            </w:tcBorders>
          </w:tcPr>
          <w:p w14:paraId="7610E482" w14:textId="77777777" w:rsidR="00002E26" w:rsidRPr="00B25B15" w:rsidRDefault="00002E26" w:rsidP="002676F3">
            <w:pPr>
              <w:pStyle w:val="Normal6a"/>
            </w:pPr>
            <w:r w:rsidRPr="00B25B15">
              <w:t>2.</w:t>
            </w:r>
            <w:r w:rsidRPr="00B25B15">
              <w:tab/>
              <w:t xml:space="preserve">Las instituciones y órganos de la Unión podrán marcar con «PUBLIC USE» la información a que se refiere el apartado 1. </w:t>
            </w:r>
            <w:r w:rsidRPr="00B25B15">
              <w:rPr>
                <w:b/>
                <w:i/>
              </w:rPr>
              <w:t>La ausencia de dicho marcado no dará lugar a la presunción de que la información podría clasificarse.</w:t>
            </w:r>
          </w:p>
        </w:tc>
      </w:tr>
    </w:tbl>
    <w:p w14:paraId="0C7026FE"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4594907A" w14:textId="77777777" w:rsidR="00002E26" w:rsidRPr="00CB03EC" w:rsidRDefault="00002E26" w:rsidP="00002E26">
      <w:pPr>
        <w:rPr>
          <w:lang w:val="sv-SE"/>
        </w:rPr>
      </w:pPr>
      <w:r w:rsidRPr="00CB03EC">
        <w:rPr>
          <w:rStyle w:val="HideTWBExt"/>
          <w:lang w:val="sv-SE"/>
        </w:rPr>
        <w:t>&lt;/Amend&gt;</w:t>
      </w:r>
    </w:p>
    <w:p w14:paraId="1668B549"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127</w:t>
      </w:r>
      <w:r w:rsidRPr="00CB03EC">
        <w:rPr>
          <w:rStyle w:val="HideTWBExt"/>
          <w:lang w:val="sv-SE"/>
        </w:rPr>
        <w:t>&lt;/NumAm&gt;</w:t>
      </w:r>
    </w:p>
    <w:p w14:paraId="49FF6824"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64B16E0" w14:textId="77777777" w:rsidR="00002E26" w:rsidRPr="00F02D90" w:rsidRDefault="00002E26" w:rsidP="00002E26">
      <w:pPr>
        <w:pStyle w:val="NormalBold"/>
        <w:rPr>
          <w:lang w:val="sv-SE"/>
        </w:rPr>
      </w:pPr>
      <w:r w:rsidRPr="00F02D90">
        <w:rPr>
          <w:rStyle w:val="HideTWBExt"/>
          <w:b w:val="0"/>
          <w:lang w:val="sv-SE"/>
        </w:rPr>
        <w:t>&lt;/RepeatBlock-By&gt;</w:t>
      </w:r>
    </w:p>
    <w:p w14:paraId="69B97B7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BC3951A" w14:textId="77777777" w:rsidR="00002E26" w:rsidRPr="00B25B15" w:rsidRDefault="00002E26" w:rsidP="00002E26">
      <w:pPr>
        <w:pStyle w:val="NormalBold"/>
      </w:pPr>
      <w:r w:rsidRPr="00B25B15">
        <w:rPr>
          <w:rStyle w:val="HideTWBExt"/>
        </w:rPr>
        <w:t>&lt;Article&gt;</w:t>
      </w:r>
      <w:r w:rsidRPr="00B25B15">
        <w:t>Artículo 12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210B327" w14:textId="77777777" w:rsidTr="002676F3">
        <w:trPr>
          <w:trHeight w:hRule="exact" w:val="240"/>
          <w:jc w:val="center"/>
        </w:trPr>
        <w:tc>
          <w:tcPr>
            <w:tcW w:w="9752" w:type="dxa"/>
            <w:gridSpan w:val="2"/>
            <w:tcBorders>
              <w:top w:val="nil"/>
              <w:left w:val="nil"/>
              <w:bottom w:val="nil"/>
              <w:right w:val="nil"/>
            </w:tcBorders>
          </w:tcPr>
          <w:p w14:paraId="693BB161" w14:textId="77777777" w:rsidR="00002E26" w:rsidRPr="00B25B15" w:rsidRDefault="00002E26" w:rsidP="002676F3"/>
        </w:tc>
      </w:tr>
      <w:tr w:rsidR="00002E26" w:rsidRPr="00B25B15" w14:paraId="71C5244D" w14:textId="77777777" w:rsidTr="002676F3">
        <w:trPr>
          <w:trHeight w:val="240"/>
          <w:jc w:val="center"/>
        </w:trPr>
        <w:tc>
          <w:tcPr>
            <w:tcW w:w="4876" w:type="dxa"/>
            <w:tcBorders>
              <w:top w:val="nil"/>
              <w:left w:val="nil"/>
              <w:bottom w:val="nil"/>
              <w:right w:val="nil"/>
            </w:tcBorders>
          </w:tcPr>
          <w:p w14:paraId="45B59BA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3208618" w14:textId="77777777" w:rsidR="00002E26" w:rsidRPr="00B25B15" w:rsidRDefault="00002E26" w:rsidP="002676F3">
            <w:pPr>
              <w:pStyle w:val="AmColumnHeading"/>
            </w:pPr>
            <w:r w:rsidRPr="00B25B15">
              <w:t>Enmienda</w:t>
            </w:r>
          </w:p>
        </w:tc>
      </w:tr>
      <w:tr w:rsidR="00002E26" w:rsidRPr="00B25B15" w14:paraId="3F3B4088" w14:textId="77777777" w:rsidTr="002676F3">
        <w:trPr>
          <w:jc w:val="center"/>
        </w:trPr>
        <w:tc>
          <w:tcPr>
            <w:tcW w:w="4876" w:type="dxa"/>
            <w:tcBorders>
              <w:top w:val="nil"/>
              <w:left w:val="nil"/>
              <w:bottom w:val="nil"/>
              <w:right w:val="nil"/>
            </w:tcBorders>
          </w:tcPr>
          <w:p w14:paraId="330E9928" w14:textId="77777777" w:rsidR="00002E26" w:rsidRPr="00B25B15" w:rsidRDefault="00002E26" w:rsidP="002676F3">
            <w:pPr>
              <w:pStyle w:val="Normal6a"/>
            </w:pPr>
            <w:r w:rsidRPr="00B25B15">
              <w:t>3.</w:t>
            </w:r>
            <w:r w:rsidRPr="00B25B15">
              <w:tab/>
              <w:t xml:space="preserve">Todas las instituciones y órganos de la Unión garantizarán la integridad y disponibilidad de la información destinada al público a través de medidas adecuadas </w:t>
            </w:r>
            <w:r w:rsidRPr="00B25B15">
              <w:rPr>
                <w:b/>
                <w:i/>
              </w:rPr>
              <w:t>basadas en sus necesidades de seguridad</w:t>
            </w:r>
            <w:r w:rsidRPr="00B25B15">
              <w:t>.</w:t>
            </w:r>
          </w:p>
        </w:tc>
        <w:tc>
          <w:tcPr>
            <w:tcW w:w="4876" w:type="dxa"/>
            <w:tcBorders>
              <w:top w:val="nil"/>
              <w:left w:val="nil"/>
              <w:bottom w:val="nil"/>
              <w:right w:val="nil"/>
            </w:tcBorders>
          </w:tcPr>
          <w:p w14:paraId="52165EAF" w14:textId="77777777" w:rsidR="00002E26" w:rsidRPr="00B25B15" w:rsidRDefault="00002E26" w:rsidP="002676F3">
            <w:pPr>
              <w:pStyle w:val="Normal6a"/>
            </w:pPr>
            <w:r w:rsidRPr="00B25B15">
              <w:t>3.</w:t>
            </w:r>
            <w:r w:rsidRPr="00B25B15">
              <w:tab/>
              <w:t>Todas las instituciones y órganos de la Unión garantizarán la integridad y disponibilidad de la información destinada al público a través de medidas adecuadas.</w:t>
            </w:r>
            <w:r w:rsidRPr="00B25B15">
              <w:rPr>
                <w:b/>
                <w:i/>
              </w:rPr>
              <w:t> Llevarán a cabo su labor de la forma más abierta posible, promoviendo así la buena gobernanza y permitiendo la participación efectiva de la sociedad civil.</w:t>
            </w:r>
          </w:p>
        </w:tc>
      </w:tr>
    </w:tbl>
    <w:p w14:paraId="5F277CE4"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8EF2EB8" w14:textId="77777777" w:rsidR="00002E26" w:rsidRPr="00CB03EC" w:rsidRDefault="00002E26" w:rsidP="00002E26">
      <w:r w:rsidRPr="00CB03EC">
        <w:rPr>
          <w:rStyle w:val="HideTWBExt"/>
        </w:rPr>
        <w:t>&lt;/Amend&gt;</w:t>
      </w:r>
    </w:p>
    <w:p w14:paraId="0513DD6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128</w:t>
      </w:r>
      <w:r w:rsidRPr="00CB03EC">
        <w:rPr>
          <w:rStyle w:val="HideTWBExt"/>
        </w:rPr>
        <w:t>&lt;/NumAm&gt;</w:t>
      </w:r>
    </w:p>
    <w:p w14:paraId="6620BF42"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1562BD5" w14:textId="77777777" w:rsidR="00002E26" w:rsidRPr="00CB03EC" w:rsidRDefault="00002E26" w:rsidP="00002E26">
      <w:pPr>
        <w:pStyle w:val="NormalBold"/>
      </w:pPr>
      <w:r w:rsidRPr="00CB03EC">
        <w:rPr>
          <w:rStyle w:val="HideTWBExt"/>
          <w:b w:val="0"/>
        </w:rPr>
        <w:t>&lt;/RepeatBlock-By&gt;</w:t>
      </w:r>
    </w:p>
    <w:p w14:paraId="31DC509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C0C6BE6" w14:textId="77777777" w:rsidR="00002E26" w:rsidRPr="00B25B15" w:rsidRDefault="00002E26" w:rsidP="00002E26">
      <w:pPr>
        <w:pStyle w:val="NormalBold"/>
      </w:pPr>
      <w:r w:rsidRPr="00B25B15">
        <w:rPr>
          <w:rStyle w:val="HideTWBExt"/>
        </w:rPr>
        <w:t>&lt;Article&gt;</w:t>
      </w:r>
      <w:r w:rsidRPr="00B25B15">
        <w:t>Artículo 12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7D4DBA5" w14:textId="77777777" w:rsidTr="002676F3">
        <w:trPr>
          <w:trHeight w:hRule="exact" w:val="240"/>
          <w:jc w:val="center"/>
        </w:trPr>
        <w:tc>
          <w:tcPr>
            <w:tcW w:w="9752" w:type="dxa"/>
            <w:gridSpan w:val="2"/>
            <w:tcBorders>
              <w:top w:val="nil"/>
              <w:left w:val="nil"/>
              <w:bottom w:val="nil"/>
              <w:right w:val="nil"/>
            </w:tcBorders>
          </w:tcPr>
          <w:p w14:paraId="3394357D" w14:textId="77777777" w:rsidR="00002E26" w:rsidRPr="00B25B15" w:rsidRDefault="00002E26" w:rsidP="002676F3"/>
        </w:tc>
      </w:tr>
      <w:tr w:rsidR="00002E26" w:rsidRPr="00B25B15" w14:paraId="58EDF973" w14:textId="77777777" w:rsidTr="002676F3">
        <w:trPr>
          <w:trHeight w:val="240"/>
          <w:jc w:val="center"/>
        </w:trPr>
        <w:tc>
          <w:tcPr>
            <w:tcW w:w="4876" w:type="dxa"/>
            <w:tcBorders>
              <w:top w:val="nil"/>
              <w:left w:val="nil"/>
              <w:bottom w:val="nil"/>
              <w:right w:val="nil"/>
            </w:tcBorders>
          </w:tcPr>
          <w:p w14:paraId="1BFB1D9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BABCD41" w14:textId="77777777" w:rsidR="00002E26" w:rsidRPr="00B25B15" w:rsidRDefault="00002E26" w:rsidP="002676F3">
            <w:pPr>
              <w:pStyle w:val="AmColumnHeading"/>
            </w:pPr>
            <w:r w:rsidRPr="00B25B15">
              <w:t>Enmienda</w:t>
            </w:r>
          </w:p>
        </w:tc>
      </w:tr>
      <w:tr w:rsidR="00002E26" w:rsidRPr="00B25B15" w14:paraId="1AC5FF9E" w14:textId="77777777" w:rsidTr="002676F3">
        <w:trPr>
          <w:jc w:val="center"/>
        </w:trPr>
        <w:tc>
          <w:tcPr>
            <w:tcW w:w="4876" w:type="dxa"/>
            <w:tcBorders>
              <w:top w:val="nil"/>
              <w:left w:val="nil"/>
              <w:bottom w:val="nil"/>
              <w:right w:val="nil"/>
            </w:tcBorders>
          </w:tcPr>
          <w:p w14:paraId="3C878B84" w14:textId="77777777" w:rsidR="00002E26" w:rsidRPr="00B25B15" w:rsidRDefault="00002E26" w:rsidP="002676F3">
            <w:pPr>
              <w:pStyle w:val="Normal6a"/>
            </w:pPr>
            <w:r w:rsidRPr="00B25B15">
              <w:t>3.</w:t>
            </w:r>
            <w:r w:rsidRPr="00B25B15">
              <w:tab/>
              <w:t>Todas las instituciones y órganos de la Unión garantizarán la integridad y disponibilidad de la información destinada al público a través de medidas adecuadas basadas en sus necesidades de seguridad.</w:t>
            </w:r>
          </w:p>
        </w:tc>
        <w:tc>
          <w:tcPr>
            <w:tcW w:w="4876" w:type="dxa"/>
            <w:tcBorders>
              <w:top w:val="nil"/>
              <w:left w:val="nil"/>
              <w:bottom w:val="nil"/>
              <w:right w:val="nil"/>
            </w:tcBorders>
          </w:tcPr>
          <w:p w14:paraId="37001F85" w14:textId="77777777" w:rsidR="00002E26" w:rsidRPr="00B25B15" w:rsidRDefault="00002E26" w:rsidP="002676F3">
            <w:pPr>
              <w:pStyle w:val="Normal6a"/>
            </w:pPr>
            <w:r w:rsidRPr="00B25B15">
              <w:t>3.</w:t>
            </w:r>
            <w:r w:rsidRPr="00B25B15">
              <w:tab/>
              <w:t xml:space="preserve">Todas las instituciones y órganos de la Unión garantizarán la integridad y disponibilidad de la información destinada al público a través de medidas adecuadas basadas en sus necesidades de seguridad </w:t>
            </w:r>
            <w:r w:rsidRPr="00B25B15">
              <w:rPr>
                <w:b/>
                <w:i/>
              </w:rPr>
              <w:t>y rindiendo cuentas por el derecho a la información</w:t>
            </w:r>
            <w:r w:rsidRPr="00B25B15">
              <w:t>.</w:t>
            </w:r>
          </w:p>
        </w:tc>
      </w:tr>
    </w:tbl>
    <w:p w14:paraId="38EC231F"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60C241E" w14:textId="77777777" w:rsidR="00002E26" w:rsidRPr="00CB03EC" w:rsidRDefault="00002E26" w:rsidP="00002E26">
      <w:pPr>
        <w:rPr>
          <w:lang w:val="de-DE"/>
        </w:rPr>
      </w:pPr>
      <w:r w:rsidRPr="00CB03EC">
        <w:rPr>
          <w:rStyle w:val="HideTWBExt"/>
          <w:lang w:val="de-DE"/>
        </w:rPr>
        <w:t>&lt;/Amend&gt;</w:t>
      </w:r>
    </w:p>
    <w:p w14:paraId="1266C3D1"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129</w:t>
      </w:r>
      <w:r w:rsidRPr="00CB03EC">
        <w:rPr>
          <w:rStyle w:val="HideTWBExt"/>
          <w:lang w:val="de-DE"/>
        </w:rPr>
        <w:t>&lt;/NumAm&gt;</w:t>
      </w:r>
    </w:p>
    <w:p w14:paraId="0B72E7A5"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22D59B1" w14:textId="77777777" w:rsidR="00002E26" w:rsidRPr="00CB03EC" w:rsidRDefault="00002E26" w:rsidP="00002E26">
      <w:pPr>
        <w:pStyle w:val="NormalBold"/>
        <w:rPr>
          <w:lang w:val="de-DE"/>
        </w:rPr>
      </w:pPr>
      <w:r w:rsidRPr="00CB03EC">
        <w:rPr>
          <w:rStyle w:val="HideTWBExt"/>
          <w:b w:val="0"/>
          <w:lang w:val="de-DE"/>
        </w:rPr>
        <w:t>&lt;/RepeatBlock-By&gt;</w:t>
      </w:r>
    </w:p>
    <w:p w14:paraId="30D6B05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7380007" w14:textId="77777777" w:rsidR="00002E26" w:rsidRPr="00B25B15" w:rsidRDefault="00002E26" w:rsidP="00002E26">
      <w:pPr>
        <w:pStyle w:val="NormalBold"/>
      </w:pPr>
      <w:r w:rsidRPr="00B25B15">
        <w:rPr>
          <w:rStyle w:val="HideTWBExt"/>
        </w:rPr>
        <w:t>&lt;Article&gt;</w:t>
      </w:r>
      <w:r w:rsidRPr="00B25B15">
        <w:t>Artículo 13 – título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17AD854" w14:textId="77777777" w:rsidTr="002676F3">
        <w:trPr>
          <w:trHeight w:hRule="exact" w:val="240"/>
          <w:jc w:val="center"/>
        </w:trPr>
        <w:tc>
          <w:tcPr>
            <w:tcW w:w="9752" w:type="dxa"/>
            <w:gridSpan w:val="2"/>
            <w:tcBorders>
              <w:top w:val="nil"/>
              <w:left w:val="nil"/>
              <w:bottom w:val="nil"/>
              <w:right w:val="nil"/>
            </w:tcBorders>
          </w:tcPr>
          <w:p w14:paraId="7A65E122" w14:textId="77777777" w:rsidR="00002E26" w:rsidRPr="00B25B15" w:rsidRDefault="00002E26" w:rsidP="002676F3"/>
        </w:tc>
      </w:tr>
      <w:tr w:rsidR="00002E26" w:rsidRPr="00B25B15" w14:paraId="6A7BEEE0" w14:textId="77777777" w:rsidTr="002676F3">
        <w:trPr>
          <w:trHeight w:val="240"/>
          <w:jc w:val="center"/>
        </w:trPr>
        <w:tc>
          <w:tcPr>
            <w:tcW w:w="4876" w:type="dxa"/>
            <w:tcBorders>
              <w:top w:val="nil"/>
              <w:left w:val="nil"/>
              <w:bottom w:val="nil"/>
              <w:right w:val="nil"/>
            </w:tcBorders>
          </w:tcPr>
          <w:p w14:paraId="50C9D57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A0F5D51" w14:textId="77777777" w:rsidR="00002E26" w:rsidRPr="00B25B15" w:rsidRDefault="00002E26" w:rsidP="002676F3">
            <w:pPr>
              <w:pStyle w:val="AmColumnHeading"/>
            </w:pPr>
            <w:r w:rsidRPr="00B25B15">
              <w:t>Enmienda</w:t>
            </w:r>
          </w:p>
        </w:tc>
      </w:tr>
      <w:tr w:rsidR="00002E26" w:rsidRPr="00B25B15" w14:paraId="331B08D4" w14:textId="77777777" w:rsidTr="002676F3">
        <w:trPr>
          <w:jc w:val="center"/>
        </w:trPr>
        <w:tc>
          <w:tcPr>
            <w:tcW w:w="4876" w:type="dxa"/>
            <w:tcBorders>
              <w:top w:val="nil"/>
              <w:left w:val="nil"/>
              <w:bottom w:val="nil"/>
              <w:right w:val="nil"/>
            </w:tcBorders>
          </w:tcPr>
          <w:p w14:paraId="2F87EA48" w14:textId="77777777" w:rsidR="00002E26" w:rsidRPr="00B25B15" w:rsidRDefault="00002E26" w:rsidP="002676F3">
            <w:pPr>
              <w:pStyle w:val="Normal6a"/>
            </w:pPr>
            <w:r w:rsidRPr="00B25B15">
              <w:t xml:space="preserve">Información </w:t>
            </w:r>
            <w:r w:rsidRPr="00B25B15">
              <w:rPr>
                <w:b/>
                <w:i/>
              </w:rPr>
              <w:t>normal</w:t>
            </w:r>
          </w:p>
        </w:tc>
        <w:tc>
          <w:tcPr>
            <w:tcW w:w="4876" w:type="dxa"/>
            <w:tcBorders>
              <w:top w:val="nil"/>
              <w:left w:val="nil"/>
              <w:bottom w:val="nil"/>
              <w:right w:val="nil"/>
            </w:tcBorders>
          </w:tcPr>
          <w:p w14:paraId="0C339D02" w14:textId="77777777" w:rsidR="00002E26" w:rsidRPr="00B25B15" w:rsidRDefault="00002E26" w:rsidP="002676F3">
            <w:pPr>
              <w:pStyle w:val="Normal6a"/>
            </w:pPr>
            <w:r w:rsidRPr="00B25B15">
              <w:t xml:space="preserve">Información </w:t>
            </w:r>
            <w:r w:rsidRPr="00B25B15">
              <w:rPr>
                <w:b/>
                <w:i/>
              </w:rPr>
              <w:t>de trabajo</w:t>
            </w:r>
          </w:p>
        </w:tc>
      </w:tr>
    </w:tbl>
    <w:p w14:paraId="2F2E8236"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26461940" w14:textId="77777777" w:rsidR="00002E26" w:rsidRPr="00B25B15" w:rsidRDefault="00002E26" w:rsidP="00002E26">
      <w:r w:rsidRPr="00B25B15">
        <w:rPr>
          <w:rStyle w:val="HideTWBExt"/>
        </w:rPr>
        <w:t>&lt;/Amend&gt;</w:t>
      </w:r>
    </w:p>
    <w:p w14:paraId="7EB2C235"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130</w:t>
      </w:r>
      <w:r w:rsidRPr="00B25B15">
        <w:rPr>
          <w:rStyle w:val="HideTWBExt"/>
        </w:rPr>
        <w:t>&lt;/NumAm&gt;</w:t>
      </w:r>
    </w:p>
    <w:p w14:paraId="2AD16C95"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3F3F5763" w14:textId="77777777" w:rsidR="00002E26" w:rsidRPr="00B25B15" w:rsidRDefault="00002E26" w:rsidP="00002E26">
      <w:pPr>
        <w:pStyle w:val="NormalBold"/>
      </w:pPr>
      <w:r w:rsidRPr="00B25B15">
        <w:rPr>
          <w:rStyle w:val="HideTWBExt"/>
          <w:b w:val="0"/>
        </w:rPr>
        <w:t>&lt;/RepeatBlock-By&gt;</w:t>
      </w:r>
    </w:p>
    <w:p w14:paraId="7C0840D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3AC43B5" w14:textId="77777777" w:rsidR="00002E26" w:rsidRPr="00B25B15" w:rsidRDefault="00002E26" w:rsidP="00002E26">
      <w:pPr>
        <w:pStyle w:val="NormalBold"/>
      </w:pPr>
      <w:r w:rsidRPr="00B25B15">
        <w:rPr>
          <w:rStyle w:val="HideTWBExt"/>
        </w:rPr>
        <w:t>&lt;Article&gt;</w:t>
      </w:r>
      <w:r w:rsidRPr="00B25B15">
        <w:t>Artículo 13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5EED686" w14:textId="77777777" w:rsidTr="002676F3">
        <w:trPr>
          <w:trHeight w:hRule="exact" w:val="240"/>
          <w:jc w:val="center"/>
        </w:trPr>
        <w:tc>
          <w:tcPr>
            <w:tcW w:w="9752" w:type="dxa"/>
            <w:gridSpan w:val="2"/>
            <w:tcBorders>
              <w:top w:val="nil"/>
              <w:left w:val="nil"/>
              <w:bottom w:val="nil"/>
              <w:right w:val="nil"/>
            </w:tcBorders>
          </w:tcPr>
          <w:p w14:paraId="62AE5B3B" w14:textId="77777777" w:rsidR="00002E26" w:rsidRPr="00B25B15" w:rsidRDefault="00002E26" w:rsidP="002676F3"/>
        </w:tc>
      </w:tr>
      <w:tr w:rsidR="00002E26" w:rsidRPr="00B25B15" w14:paraId="1F48B931" w14:textId="77777777" w:rsidTr="002676F3">
        <w:trPr>
          <w:trHeight w:val="240"/>
          <w:jc w:val="center"/>
        </w:trPr>
        <w:tc>
          <w:tcPr>
            <w:tcW w:w="4876" w:type="dxa"/>
            <w:tcBorders>
              <w:top w:val="nil"/>
              <w:left w:val="nil"/>
              <w:bottom w:val="nil"/>
              <w:right w:val="nil"/>
            </w:tcBorders>
          </w:tcPr>
          <w:p w14:paraId="46A8C8B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4280B5C" w14:textId="77777777" w:rsidR="00002E26" w:rsidRPr="00B25B15" w:rsidRDefault="00002E26" w:rsidP="002676F3">
            <w:pPr>
              <w:pStyle w:val="AmColumnHeading"/>
            </w:pPr>
            <w:r w:rsidRPr="00B25B15">
              <w:t>Enmienda</w:t>
            </w:r>
          </w:p>
        </w:tc>
      </w:tr>
      <w:tr w:rsidR="00002E26" w:rsidRPr="00B25B15" w14:paraId="03CD9CF6" w14:textId="77777777" w:rsidTr="002676F3">
        <w:trPr>
          <w:jc w:val="center"/>
        </w:trPr>
        <w:tc>
          <w:tcPr>
            <w:tcW w:w="4876" w:type="dxa"/>
            <w:tcBorders>
              <w:top w:val="nil"/>
              <w:left w:val="nil"/>
              <w:bottom w:val="nil"/>
              <w:right w:val="nil"/>
            </w:tcBorders>
          </w:tcPr>
          <w:p w14:paraId="43F54E70" w14:textId="77777777" w:rsidR="00002E26" w:rsidRPr="00B25B15" w:rsidRDefault="00002E26" w:rsidP="002676F3">
            <w:pPr>
              <w:pStyle w:val="Normal6a"/>
            </w:pPr>
            <w:r w:rsidRPr="00B25B15">
              <w:t>1.</w:t>
            </w:r>
            <w:r w:rsidRPr="00B25B15">
              <w:tab/>
              <w:t xml:space="preserve">La información destinada a ser utilizada por una institución u órgano de la Unión en el ejercicio de sus funciones y que no sea </w:t>
            </w:r>
            <w:r w:rsidRPr="00B25B15">
              <w:rPr>
                <w:b/>
                <w:i/>
              </w:rPr>
              <w:t>sensible</w:t>
            </w:r>
            <w:r w:rsidRPr="00B25B15">
              <w:t xml:space="preserve"> no clasificada ni esté destinada al uso público se clasificará, tratará y almacenará como información </w:t>
            </w:r>
            <w:r w:rsidRPr="00B25B15">
              <w:rPr>
                <w:b/>
                <w:i/>
              </w:rPr>
              <w:t>normal</w:t>
            </w:r>
            <w:r w:rsidRPr="00B25B15">
              <w:t xml:space="preserve">. Esta categoría abarca toda la información </w:t>
            </w:r>
            <w:r w:rsidRPr="00B25B15">
              <w:rPr>
                <w:b/>
                <w:i/>
              </w:rPr>
              <w:t>normal</w:t>
            </w:r>
            <w:r w:rsidRPr="00B25B15">
              <w:t xml:space="preserve"> utilizada y necesaria para el trabajo de la institución u órgano de la Unión de que se trate.</w:t>
            </w:r>
          </w:p>
        </w:tc>
        <w:tc>
          <w:tcPr>
            <w:tcW w:w="4876" w:type="dxa"/>
            <w:tcBorders>
              <w:top w:val="nil"/>
              <w:left w:val="nil"/>
              <w:bottom w:val="nil"/>
              <w:right w:val="nil"/>
            </w:tcBorders>
          </w:tcPr>
          <w:p w14:paraId="34CEFD06" w14:textId="77777777" w:rsidR="00002E26" w:rsidRPr="00B25B15" w:rsidRDefault="00002E26" w:rsidP="002676F3">
            <w:pPr>
              <w:pStyle w:val="Normal6a"/>
            </w:pPr>
            <w:r w:rsidRPr="00B25B15">
              <w:t>1.</w:t>
            </w:r>
            <w:r w:rsidRPr="00B25B15">
              <w:tab/>
              <w:t xml:space="preserve">La información destinada a ser utilizada por una institución u órgano de la Unión en el ejercicio de sus funciones y que no sea </w:t>
            </w:r>
            <w:r w:rsidRPr="00B25B15">
              <w:rPr>
                <w:b/>
                <w:i/>
              </w:rPr>
              <w:t>protegida</w:t>
            </w:r>
            <w:r w:rsidRPr="00B25B15">
              <w:t xml:space="preserve"> no clasificada ni esté destinada al uso público se clasificará, tratará y almacenará como información </w:t>
            </w:r>
            <w:r w:rsidRPr="00B25B15">
              <w:rPr>
                <w:b/>
                <w:i/>
              </w:rPr>
              <w:t>de trabajo</w:t>
            </w:r>
            <w:r w:rsidRPr="00B25B15">
              <w:t xml:space="preserve">. Esta categoría abarca toda la información utilizada y necesaria para el trabajo de la institución u órgano de la Unión de que se trate </w:t>
            </w:r>
            <w:r w:rsidRPr="00B25B15">
              <w:rPr>
                <w:b/>
                <w:i/>
              </w:rPr>
              <w:t>para la que no sea concebible ningún interés público y que no se haya elaborado ni recibido en el marco de los procedimientos de adopción de actos jurídicamente vinculantes en o para los Estados miembros</w:t>
            </w:r>
            <w:r w:rsidRPr="00B25B15">
              <w:t>.</w:t>
            </w:r>
          </w:p>
        </w:tc>
      </w:tr>
    </w:tbl>
    <w:p w14:paraId="020B2B50"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01895A68" w14:textId="77777777" w:rsidR="00002E26" w:rsidRPr="00CB03EC" w:rsidRDefault="00002E26" w:rsidP="00002E26">
      <w:pPr>
        <w:rPr>
          <w:lang w:val="sv-SE"/>
        </w:rPr>
      </w:pPr>
      <w:r w:rsidRPr="00CB03EC">
        <w:rPr>
          <w:rStyle w:val="HideTWBExt"/>
          <w:lang w:val="sv-SE"/>
        </w:rPr>
        <w:t>&lt;/Amend&gt;</w:t>
      </w:r>
    </w:p>
    <w:p w14:paraId="15506334"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131</w:t>
      </w:r>
      <w:r w:rsidRPr="00CB03EC">
        <w:rPr>
          <w:rStyle w:val="HideTWBExt"/>
          <w:lang w:val="sv-SE"/>
        </w:rPr>
        <w:t>&lt;/NumAm&gt;</w:t>
      </w:r>
    </w:p>
    <w:p w14:paraId="47FA6F86"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D9532E8" w14:textId="77777777" w:rsidR="00002E26" w:rsidRPr="00A12688" w:rsidRDefault="00002E26" w:rsidP="00002E26">
      <w:pPr>
        <w:pStyle w:val="NormalBold"/>
        <w:rPr>
          <w:lang w:val="sv-SE"/>
        </w:rPr>
      </w:pPr>
      <w:r w:rsidRPr="00A12688">
        <w:rPr>
          <w:rStyle w:val="HideTWBExt"/>
          <w:b w:val="0"/>
          <w:lang w:val="sv-SE"/>
        </w:rPr>
        <w:t>&lt;/RepeatBlock-By&gt;</w:t>
      </w:r>
    </w:p>
    <w:p w14:paraId="0FCED63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CFC86B3" w14:textId="77777777" w:rsidR="00002E26" w:rsidRPr="00B25B15" w:rsidRDefault="00002E26" w:rsidP="00002E26">
      <w:pPr>
        <w:pStyle w:val="NormalBold"/>
      </w:pPr>
      <w:r w:rsidRPr="00B25B15">
        <w:rPr>
          <w:rStyle w:val="HideTWBExt"/>
        </w:rPr>
        <w:t>&lt;Article&gt;</w:t>
      </w:r>
      <w:r w:rsidRPr="00B25B15">
        <w:t>Artículo 13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16DAC37" w14:textId="77777777" w:rsidTr="002676F3">
        <w:trPr>
          <w:trHeight w:hRule="exact" w:val="240"/>
          <w:jc w:val="center"/>
        </w:trPr>
        <w:tc>
          <w:tcPr>
            <w:tcW w:w="9752" w:type="dxa"/>
            <w:gridSpan w:val="2"/>
            <w:tcBorders>
              <w:top w:val="nil"/>
              <w:left w:val="nil"/>
              <w:bottom w:val="nil"/>
              <w:right w:val="nil"/>
            </w:tcBorders>
          </w:tcPr>
          <w:p w14:paraId="4EC83387" w14:textId="77777777" w:rsidR="00002E26" w:rsidRPr="00B25B15" w:rsidRDefault="00002E26" w:rsidP="002676F3"/>
        </w:tc>
      </w:tr>
      <w:tr w:rsidR="00002E26" w:rsidRPr="00B25B15" w14:paraId="115C2338" w14:textId="77777777" w:rsidTr="002676F3">
        <w:trPr>
          <w:trHeight w:val="240"/>
          <w:jc w:val="center"/>
        </w:trPr>
        <w:tc>
          <w:tcPr>
            <w:tcW w:w="4876" w:type="dxa"/>
            <w:tcBorders>
              <w:top w:val="nil"/>
              <w:left w:val="nil"/>
              <w:bottom w:val="nil"/>
              <w:right w:val="nil"/>
            </w:tcBorders>
          </w:tcPr>
          <w:p w14:paraId="1774A29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08DF77B" w14:textId="77777777" w:rsidR="00002E26" w:rsidRPr="00B25B15" w:rsidRDefault="00002E26" w:rsidP="002676F3">
            <w:pPr>
              <w:pStyle w:val="AmColumnHeading"/>
            </w:pPr>
            <w:r w:rsidRPr="00B25B15">
              <w:t>Enmienda</w:t>
            </w:r>
          </w:p>
        </w:tc>
      </w:tr>
      <w:tr w:rsidR="00002E26" w:rsidRPr="00B25B15" w14:paraId="0ED156C6" w14:textId="77777777" w:rsidTr="002676F3">
        <w:trPr>
          <w:jc w:val="center"/>
        </w:trPr>
        <w:tc>
          <w:tcPr>
            <w:tcW w:w="4876" w:type="dxa"/>
            <w:tcBorders>
              <w:top w:val="nil"/>
              <w:left w:val="nil"/>
              <w:bottom w:val="nil"/>
              <w:right w:val="nil"/>
            </w:tcBorders>
          </w:tcPr>
          <w:p w14:paraId="16BFE6CD" w14:textId="77777777" w:rsidR="00002E26" w:rsidRPr="00B25B15" w:rsidRDefault="00002E26" w:rsidP="002676F3">
            <w:pPr>
              <w:pStyle w:val="Normal6a"/>
            </w:pPr>
            <w:r w:rsidRPr="00B25B15">
              <w:t>1.</w:t>
            </w:r>
            <w:r w:rsidRPr="00B25B15">
              <w:tab/>
              <w:t xml:space="preserve">La información destinada a ser utilizada por una institución u órgano de la Unión en el ejercicio de sus funciones y que no sea </w:t>
            </w:r>
            <w:r w:rsidRPr="00B25B15">
              <w:rPr>
                <w:b/>
                <w:i/>
              </w:rPr>
              <w:t>sensible no</w:t>
            </w:r>
            <w:r w:rsidRPr="00B25B15">
              <w:t xml:space="preserve"> clasificada ni esté destinada al uso público se clasificará, tratará y almacenará como información normal. </w:t>
            </w:r>
            <w:r w:rsidRPr="00B25B15">
              <w:rPr>
                <w:b/>
                <w:i/>
              </w:rPr>
              <w:t>Esta</w:t>
            </w:r>
            <w:r w:rsidRPr="00B25B15">
              <w:t xml:space="preserve"> categoría </w:t>
            </w:r>
            <w:r w:rsidRPr="00B25B15">
              <w:rPr>
                <w:b/>
                <w:i/>
              </w:rPr>
              <w:t>abarca toda la</w:t>
            </w:r>
            <w:r w:rsidRPr="00B25B15">
              <w:t xml:space="preserve"> información normal </w:t>
            </w:r>
            <w:r w:rsidRPr="00B25B15">
              <w:rPr>
                <w:b/>
                <w:i/>
              </w:rPr>
              <w:t>utilizada y necesaria para el trabajo de la institución u órgano de la Unión de que se trate</w:t>
            </w:r>
            <w:r w:rsidRPr="00B25B15">
              <w:t>.</w:t>
            </w:r>
          </w:p>
        </w:tc>
        <w:tc>
          <w:tcPr>
            <w:tcW w:w="4876" w:type="dxa"/>
            <w:tcBorders>
              <w:top w:val="nil"/>
              <w:left w:val="nil"/>
              <w:bottom w:val="nil"/>
              <w:right w:val="nil"/>
            </w:tcBorders>
          </w:tcPr>
          <w:p w14:paraId="5B05F693" w14:textId="77777777" w:rsidR="00002E26" w:rsidRPr="00B25B15" w:rsidRDefault="00002E26" w:rsidP="002676F3">
            <w:pPr>
              <w:pStyle w:val="Normal6a"/>
            </w:pPr>
            <w:r w:rsidRPr="00B25B15">
              <w:t>1.</w:t>
            </w:r>
            <w:r w:rsidRPr="00B25B15">
              <w:tab/>
              <w:t xml:space="preserve">La información destinada a ser utilizada por una institución u órgano de la Unión en el ejercicio de sus funciones y que no sea clasificada ni esté destinada al uso público se clasificará, tratará y almacenará como información normal. </w:t>
            </w:r>
            <w:r w:rsidRPr="00B25B15">
              <w:rPr>
                <w:b/>
                <w:i/>
              </w:rPr>
              <w:t>Cuando sea necesario para el correcto desempeño de las tareas, la</w:t>
            </w:r>
            <w:r w:rsidRPr="00B25B15">
              <w:t xml:space="preserve"> categoría </w:t>
            </w:r>
            <w:r w:rsidRPr="00B25B15">
              <w:rPr>
                <w:b/>
                <w:i/>
              </w:rPr>
              <w:t>«</w:t>
            </w:r>
            <w:r w:rsidRPr="00B25B15">
              <w:t>información normal</w:t>
            </w:r>
            <w:r w:rsidRPr="00B25B15">
              <w:rPr>
                <w:b/>
                <w:i/>
              </w:rPr>
              <w:t>» podrá incluir datos personales y otra información no clasificada que requiera un cuidado especial</w:t>
            </w:r>
            <w:r w:rsidRPr="00B25B15">
              <w:t>.</w:t>
            </w:r>
          </w:p>
        </w:tc>
      </w:tr>
    </w:tbl>
    <w:p w14:paraId="0FFA9697"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1B6FDC39" w14:textId="77777777" w:rsidR="00002E26" w:rsidRPr="00CB03EC" w:rsidRDefault="00002E26" w:rsidP="00002E26">
      <w:pPr>
        <w:rPr>
          <w:lang w:val="sv-SE"/>
        </w:rPr>
      </w:pPr>
      <w:r w:rsidRPr="00CB03EC">
        <w:rPr>
          <w:rStyle w:val="HideTWBExt"/>
          <w:lang w:val="sv-SE"/>
        </w:rPr>
        <w:t>&lt;/Amend&gt;</w:t>
      </w:r>
    </w:p>
    <w:p w14:paraId="4C187ABF"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132</w:t>
      </w:r>
      <w:r w:rsidRPr="00CB03EC">
        <w:rPr>
          <w:rStyle w:val="HideTWBExt"/>
          <w:lang w:val="sv-SE"/>
        </w:rPr>
        <w:t>&lt;/NumAm&gt;</w:t>
      </w:r>
    </w:p>
    <w:p w14:paraId="6229D8DC"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7A716A34" w14:textId="77777777" w:rsidR="00002E26" w:rsidRPr="00A12688" w:rsidRDefault="00002E26" w:rsidP="00002E26">
      <w:pPr>
        <w:pStyle w:val="NormalBold"/>
        <w:rPr>
          <w:lang w:val="sv-SE"/>
        </w:rPr>
      </w:pPr>
      <w:r w:rsidRPr="00A12688">
        <w:rPr>
          <w:rStyle w:val="HideTWBExt"/>
          <w:b w:val="0"/>
          <w:lang w:val="sv-SE"/>
        </w:rPr>
        <w:t>&lt;/RepeatBlock-By&gt;</w:t>
      </w:r>
    </w:p>
    <w:p w14:paraId="6C04378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8D288B5" w14:textId="77777777" w:rsidR="00002E26" w:rsidRPr="00B25B15" w:rsidRDefault="00002E26" w:rsidP="00002E26">
      <w:pPr>
        <w:pStyle w:val="NormalBold"/>
      </w:pPr>
      <w:r w:rsidRPr="00B25B15">
        <w:rPr>
          <w:rStyle w:val="HideTWBExt"/>
        </w:rPr>
        <w:t>&lt;Article&gt;</w:t>
      </w:r>
      <w:r w:rsidRPr="00B25B15">
        <w:t>Artículo 13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1B48C82" w14:textId="77777777" w:rsidTr="002676F3">
        <w:trPr>
          <w:trHeight w:hRule="exact" w:val="240"/>
          <w:jc w:val="center"/>
        </w:trPr>
        <w:tc>
          <w:tcPr>
            <w:tcW w:w="9752" w:type="dxa"/>
            <w:gridSpan w:val="2"/>
            <w:tcBorders>
              <w:top w:val="nil"/>
              <w:left w:val="nil"/>
              <w:bottom w:val="nil"/>
              <w:right w:val="nil"/>
            </w:tcBorders>
          </w:tcPr>
          <w:p w14:paraId="3FD38C27" w14:textId="77777777" w:rsidR="00002E26" w:rsidRPr="00B25B15" w:rsidRDefault="00002E26" w:rsidP="002676F3"/>
        </w:tc>
      </w:tr>
      <w:tr w:rsidR="00002E26" w:rsidRPr="00B25B15" w14:paraId="3F554DA9" w14:textId="77777777" w:rsidTr="002676F3">
        <w:trPr>
          <w:trHeight w:val="240"/>
          <w:jc w:val="center"/>
        </w:trPr>
        <w:tc>
          <w:tcPr>
            <w:tcW w:w="4876" w:type="dxa"/>
            <w:tcBorders>
              <w:top w:val="nil"/>
              <w:left w:val="nil"/>
              <w:bottom w:val="nil"/>
              <w:right w:val="nil"/>
            </w:tcBorders>
          </w:tcPr>
          <w:p w14:paraId="767F36F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96D40A2" w14:textId="77777777" w:rsidR="00002E26" w:rsidRPr="00B25B15" w:rsidRDefault="00002E26" w:rsidP="002676F3">
            <w:pPr>
              <w:pStyle w:val="AmColumnHeading"/>
            </w:pPr>
            <w:r w:rsidRPr="00B25B15">
              <w:t>Enmienda</w:t>
            </w:r>
          </w:p>
        </w:tc>
      </w:tr>
      <w:tr w:rsidR="00002E26" w:rsidRPr="00B25B15" w14:paraId="7E8DD38D" w14:textId="77777777" w:rsidTr="002676F3">
        <w:trPr>
          <w:jc w:val="center"/>
        </w:trPr>
        <w:tc>
          <w:tcPr>
            <w:tcW w:w="4876" w:type="dxa"/>
            <w:tcBorders>
              <w:top w:val="nil"/>
              <w:left w:val="nil"/>
              <w:bottom w:val="nil"/>
              <w:right w:val="nil"/>
            </w:tcBorders>
          </w:tcPr>
          <w:p w14:paraId="469118D2" w14:textId="77777777" w:rsidR="00002E26" w:rsidRPr="00B25B15" w:rsidRDefault="00002E26" w:rsidP="002676F3">
            <w:pPr>
              <w:pStyle w:val="Normal6a"/>
            </w:pPr>
            <w:r w:rsidRPr="00B25B15">
              <w:t>2.</w:t>
            </w:r>
            <w:r w:rsidRPr="00B25B15">
              <w:tab/>
              <w:t>La información normal podrá marcarse visualmente o en metadatos cuando sea necesario para garantizar su protección, en particular cuando se comparta fuera de las instituciones y órganos de la Unión. En ese caso se utilizará la marca «EU NORMAL» o «[nombre o acrónimo de la institución u órgano de la Unión] NORMAL» (ajustado caso por caso).</w:t>
            </w:r>
          </w:p>
        </w:tc>
        <w:tc>
          <w:tcPr>
            <w:tcW w:w="4876" w:type="dxa"/>
            <w:tcBorders>
              <w:top w:val="nil"/>
              <w:left w:val="nil"/>
              <w:bottom w:val="nil"/>
              <w:right w:val="nil"/>
            </w:tcBorders>
          </w:tcPr>
          <w:p w14:paraId="4772149E" w14:textId="77777777" w:rsidR="00002E26" w:rsidRPr="00B25B15" w:rsidRDefault="00002E26" w:rsidP="002676F3">
            <w:pPr>
              <w:pStyle w:val="Normal6a"/>
            </w:pPr>
            <w:r w:rsidRPr="00B25B15">
              <w:t>2.</w:t>
            </w:r>
            <w:r w:rsidRPr="00B25B15">
              <w:tab/>
              <w:t xml:space="preserve">La información normal podrá marcarse visualmente o en metadatos cuando sea necesario para garantizar su protección, en particular cuando se comparta fuera de las instituciones y órganos de la Unión. En ese caso se utilizará la marca «EU NORMAL» o «[nombre o acrónimo de la institución u órgano de la Unión] NORMAL» (ajustado caso por caso). </w:t>
            </w:r>
            <w:r w:rsidRPr="00B25B15">
              <w:rPr>
                <w:b/>
                <w:i/>
              </w:rPr>
              <w:t>Cuando la información contenga datos personales u otros elementos sensibles, el marcado indicará su presencia y cualquier requisito específico de tratamiento. Las instituciones y los órganos de la Unión aplicarán medidas técnicas y organizativas adecuadas y proporcionadas para proteger la información normal, teniendo en cuenta su carácter sensible y los riesgos implicados, incluidos, entre otros: el control de acceso en función de la necesidad de conocer; la autenticación y autorización; el cifrado o la seudonimización cuando se almacene o transmita; los límites de retención y supresión segura, y las pistas de registro y auditoría.</w:t>
            </w:r>
          </w:p>
        </w:tc>
      </w:tr>
    </w:tbl>
    <w:p w14:paraId="21F9C67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64012B6" w14:textId="77777777" w:rsidR="00002E26" w:rsidRPr="00CB03EC" w:rsidRDefault="00002E26" w:rsidP="00002E26">
      <w:r w:rsidRPr="00CB03EC">
        <w:rPr>
          <w:rStyle w:val="HideTWBExt"/>
        </w:rPr>
        <w:t>&lt;/Amend&gt;</w:t>
      </w:r>
    </w:p>
    <w:p w14:paraId="5DC2A53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133</w:t>
      </w:r>
      <w:r w:rsidRPr="00CB03EC">
        <w:rPr>
          <w:rStyle w:val="HideTWBExt"/>
        </w:rPr>
        <w:t>&lt;/NumAm&gt;</w:t>
      </w:r>
    </w:p>
    <w:p w14:paraId="0F492EBD"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592B087" w14:textId="77777777" w:rsidR="00002E26" w:rsidRPr="00CB03EC" w:rsidRDefault="00002E26" w:rsidP="00002E26">
      <w:pPr>
        <w:pStyle w:val="NormalBold"/>
      </w:pPr>
      <w:r w:rsidRPr="00CB03EC">
        <w:rPr>
          <w:rStyle w:val="HideTWBExt"/>
          <w:b w:val="0"/>
        </w:rPr>
        <w:t>&lt;/RepeatBlock-By&gt;</w:t>
      </w:r>
    </w:p>
    <w:p w14:paraId="678AD06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36AFE4D" w14:textId="77777777" w:rsidR="00002E26" w:rsidRPr="00B25B15" w:rsidRDefault="00002E26" w:rsidP="00002E26">
      <w:pPr>
        <w:pStyle w:val="NormalBold"/>
      </w:pPr>
      <w:r w:rsidRPr="00B25B15">
        <w:rPr>
          <w:rStyle w:val="HideTWBExt"/>
        </w:rPr>
        <w:t>&lt;Article&gt;</w:t>
      </w:r>
      <w:r w:rsidRPr="00B25B15">
        <w:t>Artículo 13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14F9615" w14:textId="77777777" w:rsidTr="002676F3">
        <w:trPr>
          <w:trHeight w:hRule="exact" w:val="240"/>
          <w:jc w:val="center"/>
        </w:trPr>
        <w:tc>
          <w:tcPr>
            <w:tcW w:w="9752" w:type="dxa"/>
            <w:gridSpan w:val="2"/>
            <w:tcBorders>
              <w:top w:val="nil"/>
              <w:left w:val="nil"/>
              <w:bottom w:val="nil"/>
              <w:right w:val="nil"/>
            </w:tcBorders>
          </w:tcPr>
          <w:p w14:paraId="4AAAB0DB" w14:textId="77777777" w:rsidR="00002E26" w:rsidRPr="00B25B15" w:rsidRDefault="00002E26" w:rsidP="002676F3"/>
        </w:tc>
      </w:tr>
      <w:tr w:rsidR="00002E26" w:rsidRPr="00B25B15" w14:paraId="510AB632" w14:textId="77777777" w:rsidTr="002676F3">
        <w:trPr>
          <w:trHeight w:val="240"/>
          <w:jc w:val="center"/>
        </w:trPr>
        <w:tc>
          <w:tcPr>
            <w:tcW w:w="4876" w:type="dxa"/>
            <w:tcBorders>
              <w:top w:val="nil"/>
              <w:left w:val="nil"/>
              <w:bottom w:val="nil"/>
              <w:right w:val="nil"/>
            </w:tcBorders>
          </w:tcPr>
          <w:p w14:paraId="353D52E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CA27FBA" w14:textId="77777777" w:rsidR="00002E26" w:rsidRPr="00B25B15" w:rsidRDefault="00002E26" w:rsidP="002676F3">
            <w:pPr>
              <w:pStyle w:val="AmColumnHeading"/>
            </w:pPr>
            <w:r w:rsidRPr="00B25B15">
              <w:t>Enmienda</w:t>
            </w:r>
          </w:p>
        </w:tc>
      </w:tr>
      <w:tr w:rsidR="00002E26" w:rsidRPr="00B25B15" w14:paraId="6C18CA3D" w14:textId="77777777" w:rsidTr="002676F3">
        <w:trPr>
          <w:jc w:val="center"/>
        </w:trPr>
        <w:tc>
          <w:tcPr>
            <w:tcW w:w="4876" w:type="dxa"/>
            <w:tcBorders>
              <w:top w:val="nil"/>
              <w:left w:val="nil"/>
              <w:bottom w:val="nil"/>
              <w:right w:val="nil"/>
            </w:tcBorders>
          </w:tcPr>
          <w:p w14:paraId="22FC7BC6" w14:textId="77777777" w:rsidR="00002E26" w:rsidRPr="00B25B15" w:rsidRDefault="00002E26" w:rsidP="002676F3">
            <w:pPr>
              <w:pStyle w:val="Normal6a"/>
            </w:pPr>
            <w:r w:rsidRPr="00B25B15">
              <w:t>2.</w:t>
            </w:r>
            <w:r w:rsidRPr="00B25B15">
              <w:tab/>
              <w:t>La información normal podrá marcarse visualmente o en metadatos cuando sea necesario para garantizar su protección, en particular cuando se comparta fuera de las instituciones y órganos de la Unión. En ese caso se utilizará la marca «EU NORMAL» o «[nombre o acrónimo de la institución u órgano de la Unión] NORMAL» (ajustado caso por caso).</w:t>
            </w:r>
          </w:p>
        </w:tc>
        <w:tc>
          <w:tcPr>
            <w:tcW w:w="4876" w:type="dxa"/>
            <w:tcBorders>
              <w:top w:val="nil"/>
              <w:left w:val="nil"/>
              <w:bottom w:val="nil"/>
              <w:right w:val="nil"/>
            </w:tcBorders>
          </w:tcPr>
          <w:p w14:paraId="4B252C14" w14:textId="77777777" w:rsidR="00002E26" w:rsidRPr="00B25B15" w:rsidRDefault="00002E26" w:rsidP="002676F3">
            <w:pPr>
              <w:pStyle w:val="Normal6a"/>
            </w:pPr>
            <w:r w:rsidRPr="00B25B15">
              <w:t>2.</w:t>
            </w:r>
            <w:r w:rsidRPr="00B25B15">
              <w:tab/>
              <w:t>La información normal podrá marcarse visualmente o en metadatos cuando sea necesario para garantizar su protección, en particular cuando se comparta fuera de las instituciones y órganos de la Unión. En ese caso se utilizará la marca «EU NORMAL» o «[nombre o acrónimo de la institución u órgano de la Unión] NORMAL» (ajustado caso por caso).</w:t>
            </w:r>
            <w:r w:rsidRPr="00B25B15">
              <w:rPr>
                <w:b/>
                <w:i/>
              </w:rPr>
              <w:t> La ausencia de dicho marcado no dará lugar a la presunción de que la información podría clasificarse.</w:t>
            </w:r>
          </w:p>
        </w:tc>
      </w:tr>
    </w:tbl>
    <w:p w14:paraId="0E13713C"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AEBD401" w14:textId="77777777" w:rsidR="00002E26" w:rsidRPr="00CB03EC" w:rsidRDefault="00002E26" w:rsidP="00002E26">
      <w:pPr>
        <w:rPr>
          <w:lang w:val="de-DE"/>
        </w:rPr>
      </w:pPr>
      <w:r w:rsidRPr="00CB03EC">
        <w:rPr>
          <w:rStyle w:val="HideTWBExt"/>
          <w:lang w:val="de-DE"/>
        </w:rPr>
        <w:t>&lt;/Amend&gt;</w:t>
      </w:r>
    </w:p>
    <w:p w14:paraId="668BFD2A"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134</w:t>
      </w:r>
      <w:r w:rsidRPr="00CB03EC">
        <w:rPr>
          <w:rStyle w:val="HideTWBExt"/>
          <w:lang w:val="de-DE"/>
        </w:rPr>
        <w:t>&lt;/NumAm&gt;</w:t>
      </w:r>
    </w:p>
    <w:p w14:paraId="237C1EA8"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6BB0EA2C" w14:textId="77777777" w:rsidR="00002E26" w:rsidRPr="00CB03EC" w:rsidRDefault="00002E26" w:rsidP="00002E26">
      <w:pPr>
        <w:pStyle w:val="NormalBold"/>
        <w:rPr>
          <w:lang w:val="de-DE"/>
        </w:rPr>
      </w:pPr>
      <w:r w:rsidRPr="00CB03EC">
        <w:rPr>
          <w:rStyle w:val="HideTWBExt"/>
          <w:b w:val="0"/>
          <w:lang w:val="de-DE"/>
        </w:rPr>
        <w:t>&lt;/RepeatBlock-By&gt;</w:t>
      </w:r>
    </w:p>
    <w:p w14:paraId="7D147D5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619470D" w14:textId="77777777" w:rsidR="00002E26" w:rsidRPr="00B25B15" w:rsidRDefault="00002E26" w:rsidP="00002E26">
      <w:pPr>
        <w:pStyle w:val="NormalBold"/>
      </w:pPr>
      <w:r w:rsidRPr="00B25B15">
        <w:rPr>
          <w:rStyle w:val="HideTWBExt"/>
        </w:rPr>
        <w:t>&lt;Article&gt;</w:t>
      </w:r>
      <w:r w:rsidRPr="00B25B15">
        <w:t>Artículo 13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C64D421" w14:textId="77777777" w:rsidTr="002676F3">
        <w:trPr>
          <w:trHeight w:hRule="exact" w:val="240"/>
          <w:jc w:val="center"/>
        </w:trPr>
        <w:tc>
          <w:tcPr>
            <w:tcW w:w="9752" w:type="dxa"/>
            <w:gridSpan w:val="2"/>
            <w:tcBorders>
              <w:top w:val="nil"/>
              <w:left w:val="nil"/>
              <w:bottom w:val="nil"/>
              <w:right w:val="nil"/>
            </w:tcBorders>
          </w:tcPr>
          <w:p w14:paraId="62C78C78" w14:textId="77777777" w:rsidR="00002E26" w:rsidRPr="00B25B15" w:rsidRDefault="00002E26" w:rsidP="002676F3"/>
        </w:tc>
      </w:tr>
      <w:tr w:rsidR="00002E26" w:rsidRPr="00B25B15" w14:paraId="784578A5" w14:textId="77777777" w:rsidTr="002676F3">
        <w:trPr>
          <w:trHeight w:val="240"/>
          <w:jc w:val="center"/>
        </w:trPr>
        <w:tc>
          <w:tcPr>
            <w:tcW w:w="4876" w:type="dxa"/>
            <w:tcBorders>
              <w:top w:val="nil"/>
              <w:left w:val="nil"/>
              <w:bottom w:val="nil"/>
              <w:right w:val="nil"/>
            </w:tcBorders>
          </w:tcPr>
          <w:p w14:paraId="632AA51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60D5366" w14:textId="77777777" w:rsidR="00002E26" w:rsidRPr="00B25B15" w:rsidRDefault="00002E26" w:rsidP="002676F3">
            <w:pPr>
              <w:pStyle w:val="AmColumnHeading"/>
            </w:pPr>
            <w:r w:rsidRPr="00B25B15">
              <w:t>Enmienda</w:t>
            </w:r>
          </w:p>
        </w:tc>
      </w:tr>
      <w:tr w:rsidR="00002E26" w:rsidRPr="00B25B15" w14:paraId="6D4E5D5C" w14:textId="77777777" w:rsidTr="002676F3">
        <w:trPr>
          <w:jc w:val="center"/>
        </w:trPr>
        <w:tc>
          <w:tcPr>
            <w:tcW w:w="4876" w:type="dxa"/>
            <w:tcBorders>
              <w:top w:val="nil"/>
              <w:left w:val="nil"/>
              <w:bottom w:val="nil"/>
              <w:right w:val="nil"/>
            </w:tcBorders>
          </w:tcPr>
          <w:p w14:paraId="1C32573E" w14:textId="77777777" w:rsidR="00002E26" w:rsidRPr="00B25B15" w:rsidRDefault="00002E26" w:rsidP="002676F3">
            <w:pPr>
              <w:pStyle w:val="Normal6a"/>
            </w:pPr>
            <w:r w:rsidRPr="00B25B15">
              <w:t>2.</w:t>
            </w:r>
            <w:r w:rsidRPr="00B25B15">
              <w:tab/>
              <w:t xml:space="preserve">La información </w:t>
            </w:r>
            <w:r w:rsidRPr="00B25B15">
              <w:rPr>
                <w:b/>
                <w:i/>
              </w:rPr>
              <w:t>normal</w:t>
            </w:r>
            <w:r w:rsidRPr="00B25B15">
              <w:t xml:space="preserve"> podrá marcarse visualmente o en metadatos cuando sea necesario para garantizar su protección, en particular cuando se comparta fuera de las instituciones y órganos de la Unión. En ese caso se utilizará la marca «EU </w:t>
            </w:r>
            <w:r w:rsidRPr="00B25B15">
              <w:rPr>
                <w:b/>
                <w:i/>
              </w:rPr>
              <w:t>NORMAL</w:t>
            </w:r>
            <w:r w:rsidRPr="00B25B15">
              <w:t xml:space="preserve">» o «[nombre o acrónimo de la institución u órgano de la Unión] </w:t>
            </w:r>
            <w:r w:rsidRPr="00B25B15">
              <w:rPr>
                <w:b/>
                <w:i/>
              </w:rPr>
              <w:t>NORMAL</w:t>
            </w:r>
            <w:r w:rsidRPr="00B25B15">
              <w:t>» (ajustado caso por caso).</w:t>
            </w:r>
          </w:p>
        </w:tc>
        <w:tc>
          <w:tcPr>
            <w:tcW w:w="4876" w:type="dxa"/>
            <w:tcBorders>
              <w:top w:val="nil"/>
              <w:left w:val="nil"/>
              <w:bottom w:val="nil"/>
              <w:right w:val="nil"/>
            </w:tcBorders>
          </w:tcPr>
          <w:p w14:paraId="52499E65" w14:textId="77777777" w:rsidR="00002E26" w:rsidRPr="00B25B15" w:rsidRDefault="00002E26" w:rsidP="002676F3">
            <w:pPr>
              <w:pStyle w:val="Normal6a"/>
            </w:pPr>
            <w:r w:rsidRPr="00B25B15">
              <w:t>2.</w:t>
            </w:r>
            <w:r w:rsidRPr="00B25B15">
              <w:tab/>
              <w:t xml:space="preserve">La información </w:t>
            </w:r>
            <w:r w:rsidRPr="00B25B15">
              <w:rPr>
                <w:b/>
                <w:i/>
              </w:rPr>
              <w:t>de trabajo</w:t>
            </w:r>
            <w:r w:rsidRPr="00B25B15">
              <w:t xml:space="preserve"> podrá marcarse visualmente o en metadatos cuando sea necesario para garantizar su protección, en particular cuando se comparta fuera de las instituciones y órganos de la Unión. En ese caso se utilizará la marca «EU </w:t>
            </w:r>
            <w:r w:rsidRPr="00B25B15">
              <w:rPr>
                <w:b/>
                <w:i/>
              </w:rPr>
              <w:t>WORKING</w:t>
            </w:r>
            <w:r w:rsidRPr="00B25B15">
              <w:t xml:space="preserve">» o «[nombre o acrónimo de la institución u órgano de la Unión] </w:t>
            </w:r>
            <w:r w:rsidRPr="00B25B15">
              <w:rPr>
                <w:b/>
                <w:i/>
              </w:rPr>
              <w:t>WORKING</w:t>
            </w:r>
            <w:r w:rsidRPr="00B25B15">
              <w:t>» (ajustado caso por caso).</w:t>
            </w:r>
          </w:p>
        </w:tc>
      </w:tr>
    </w:tbl>
    <w:p w14:paraId="7260760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99BC745" w14:textId="77777777" w:rsidR="00002E26" w:rsidRPr="00CB03EC" w:rsidRDefault="00002E26" w:rsidP="00002E26">
      <w:r w:rsidRPr="00CB03EC">
        <w:rPr>
          <w:rStyle w:val="HideTWBExt"/>
        </w:rPr>
        <w:t>&lt;/Amend&gt;</w:t>
      </w:r>
    </w:p>
    <w:p w14:paraId="653592F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135</w:t>
      </w:r>
      <w:r w:rsidRPr="00CB03EC">
        <w:rPr>
          <w:rStyle w:val="HideTWBExt"/>
        </w:rPr>
        <w:t>&lt;/NumAm&gt;</w:t>
      </w:r>
    </w:p>
    <w:p w14:paraId="535483A5"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6C4B3053" w14:textId="77777777" w:rsidR="00002E26" w:rsidRPr="00CB03EC" w:rsidRDefault="00002E26" w:rsidP="00002E26">
      <w:pPr>
        <w:pStyle w:val="NormalBold"/>
      </w:pPr>
      <w:r w:rsidRPr="00CB03EC">
        <w:rPr>
          <w:rStyle w:val="HideTWBExt"/>
          <w:b w:val="0"/>
        </w:rPr>
        <w:t>&lt;/RepeatBlock-By&gt;</w:t>
      </w:r>
    </w:p>
    <w:p w14:paraId="1B89C2C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F0167D1" w14:textId="77777777" w:rsidR="00002E26" w:rsidRPr="00B25B15" w:rsidRDefault="00002E26" w:rsidP="00002E26">
      <w:pPr>
        <w:pStyle w:val="NormalBold"/>
      </w:pPr>
      <w:r w:rsidRPr="00B25B15">
        <w:rPr>
          <w:rStyle w:val="HideTWBExt"/>
        </w:rPr>
        <w:t>&lt;Article&gt;</w:t>
      </w:r>
      <w:r w:rsidRPr="00B25B15">
        <w:t>Artículo 13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F66F549" w14:textId="77777777" w:rsidTr="002676F3">
        <w:trPr>
          <w:trHeight w:hRule="exact" w:val="240"/>
          <w:jc w:val="center"/>
        </w:trPr>
        <w:tc>
          <w:tcPr>
            <w:tcW w:w="9752" w:type="dxa"/>
            <w:gridSpan w:val="2"/>
            <w:tcBorders>
              <w:top w:val="nil"/>
              <w:left w:val="nil"/>
              <w:bottom w:val="nil"/>
              <w:right w:val="nil"/>
            </w:tcBorders>
          </w:tcPr>
          <w:p w14:paraId="43F88083" w14:textId="77777777" w:rsidR="00002E26" w:rsidRPr="00B25B15" w:rsidRDefault="00002E26" w:rsidP="002676F3"/>
        </w:tc>
      </w:tr>
      <w:tr w:rsidR="00002E26" w:rsidRPr="00B25B15" w14:paraId="0CD66420" w14:textId="77777777" w:rsidTr="002676F3">
        <w:trPr>
          <w:trHeight w:val="240"/>
          <w:jc w:val="center"/>
        </w:trPr>
        <w:tc>
          <w:tcPr>
            <w:tcW w:w="4876" w:type="dxa"/>
            <w:tcBorders>
              <w:top w:val="nil"/>
              <w:left w:val="nil"/>
              <w:bottom w:val="nil"/>
              <w:right w:val="nil"/>
            </w:tcBorders>
          </w:tcPr>
          <w:p w14:paraId="1BDCC73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FD44134" w14:textId="77777777" w:rsidR="00002E26" w:rsidRPr="00B25B15" w:rsidRDefault="00002E26" w:rsidP="002676F3">
            <w:pPr>
              <w:pStyle w:val="AmColumnHeading"/>
            </w:pPr>
            <w:r w:rsidRPr="00B25B15">
              <w:t>Enmienda</w:t>
            </w:r>
          </w:p>
        </w:tc>
      </w:tr>
      <w:tr w:rsidR="00002E26" w:rsidRPr="00B25B15" w14:paraId="31383D1B" w14:textId="77777777" w:rsidTr="002676F3">
        <w:trPr>
          <w:jc w:val="center"/>
        </w:trPr>
        <w:tc>
          <w:tcPr>
            <w:tcW w:w="4876" w:type="dxa"/>
            <w:tcBorders>
              <w:top w:val="nil"/>
              <w:left w:val="nil"/>
              <w:bottom w:val="nil"/>
              <w:right w:val="nil"/>
            </w:tcBorders>
          </w:tcPr>
          <w:p w14:paraId="17CBD966" w14:textId="77777777" w:rsidR="00002E26" w:rsidRPr="00B25B15" w:rsidRDefault="00002E26" w:rsidP="002676F3">
            <w:pPr>
              <w:pStyle w:val="Normal6a"/>
            </w:pPr>
            <w:r w:rsidRPr="00B25B15">
              <w:rPr>
                <w:b/>
                <w:i/>
              </w:rPr>
              <w:t>4.</w:t>
            </w:r>
            <w:r w:rsidRPr="00B25B15">
              <w:tab/>
            </w:r>
            <w:r w:rsidRPr="00B25B15">
              <w:rPr>
                <w:b/>
                <w:i/>
              </w:rPr>
              <w:t>La información normal se intercambiará fuera de las instituciones y órganos de la Unión únicamente con personas físicas o jurídicas que tengan necesidad de conocer.</w:t>
            </w:r>
          </w:p>
        </w:tc>
        <w:tc>
          <w:tcPr>
            <w:tcW w:w="4876" w:type="dxa"/>
            <w:tcBorders>
              <w:top w:val="nil"/>
              <w:left w:val="nil"/>
              <w:bottom w:val="nil"/>
              <w:right w:val="nil"/>
            </w:tcBorders>
          </w:tcPr>
          <w:p w14:paraId="025FD342" w14:textId="77777777" w:rsidR="00002E26" w:rsidRPr="00B25B15" w:rsidRDefault="00002E26" w:rsidP="002676F3">
            <w:pPr>
              <w:pStyle w:val="Normal6a"/>
            </w:pPr>
            <w:r w:rsidRPr="00B25B15">
              <w:rPr>
                <w:b/>
                <w:i/>
              </w:rPr>
              <w:t>suprimido</w:t>
            </w:r>
          </w:p>
        </w:tc>
      </w:tr>
    </w:tbl>
    <w:p w14:paraId="558CFC24"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1CB1DEED" w14:textId="77777777" w:rsidR="00002E26" w:rsidRPr="00B25B15" w:rsidRDefault="00002E26" w:rsidP="00002E26">
      <w:r w:rsidRPr="00B25B15">
        <w:rPr>
          <w:rStyle w:val="HideTWBExt"/>
        </w:rPr>
        <w:t>&lt;/Amend&gt;</w:t>
      </w:r>
    </w:p>
    <w:p w14:paraId="53BD1852"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136</w:t>
      </w:r>
      <w:r w:rsidRPr="00B25B15">
        <w:rPr>
          <w:rStyle w:val="HideTWBExt"/>
        </w:rPr>
        <w:t>&lt;/NumAm&gt;</w:t>
      </w:r>
    </w:p>
    <w:p w14:paraId="185AE752"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7268ECFC" w14:textId="77777777" w:rsidR="00002E26" w:rsidRPr="00B25B15" w:rsidRDefault="00002E26" w:rsidP="00002E26">
      <w:pPr>
        <w:pStyle w:val="NormalBold"/>
      </w:pPr>
      <w:r w:rsidRPr="00B25B15">
        <w:rPr>
          <w:rStyle w:val="HideTWBExt"/>
          <w:b w:val="0"/>
        </w:rPr>
        <w:t>&lt;/RepeatBlock-By&gt;</w:t>
      </w:r>
    </w:p>
    <w:p w14:paraId="3E58623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FBD2D73" w14:textId="77777777" w:rsidR="00002E26" w:rsidRPr="00B25B15" w:rsidRDefault="00002E26" w:rsidP="00002E26">
      <w:pPr>
        <w:pStyle w:val="NormalBold"/>
      </w:pPr>
      <w:r w:rsidRPr="00B25B15">
        <w:rPr>
          <w:rStyle w:val="HideTWBExt"/>
        </w:rPr>
        <w:t>&lt;Article&gt;</w:t>
      </w:r>
      <w:r w:rsidRPr="00B25B15">
        <w:t>Artículo 13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7C8B45A" w14:textId="77777777" w:rsidTr="002676F3">
        <w:trPr>
          <w:trHeight w:hRule="exact" w:val="240"/>
          <w:jc w:val="center"/>
        </w:trPr>
        <w:tc>
          <w:tcPr>
            <w:tcW w:w="9752" w:type="dxa"/>
            <w:gridSpan w:val="2"/>
            <w:tcBorders>
              <w:top w:val="nil"/>
              <w:left w:val="nil"/>
              <w:bottom w:val="nil"/>
              <w:right w:val="nil"/>
            </w:tcBorders>
          </w:tcPr>
          <w:p w14:paraId="77858192" w14:textId="77777777" w:rsidR="00002E26" w:rsidRPr="00B25B15" w:rsidRDefault="00002E26" w:rsidP="002676F3"/>
        </w:tc>
      </w:tr>
      <w:tr w:rsidR="00002E26" w:rsidRPr="00B25B15" w14:paraId="51C071F0" w14:textId="77777777" w:rsidTr="002676F3">
        <w:trPr>
          <w:trHeight w:val="240"/>
          <w:jc w:val="center"/>
        </w:trPr>
        <w:tc>
          <w:tcPr>
            <w:tcW w:w="4876" w:type="dxa"/>
            <w:tcBorders>
              <w:top w:val="nil"/>
              <w:left w:val="nil"/>
              <w:bottom w:val="nil"/>
              <w:right w:val="nil"/>
            </w:tcBorders>
          </w:tcPr>
          <w:p w14:paraId="49BBB35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0DBF7DB" w14:textId="77777777" w:rsidR="00002E26" w:rsidRPr="00B25B15" w:rsidRDefault="00002E26" w:rsidP="002676F3">
            <w:pPr>
              <w:pStyle w:val="AmColumnHeading"/>
            </w:pPr>
            <w:r w:rsidRPr="00B25B15">
              <w:t>Enmienda</w:t>
            </w:r>
          </w:p>
        </w:tc>
      </w:tr>
      <w:tr w:rsidR="00002E26" w:rsidRPr="00B25B15" w14:paraId="68E92AD1" w14:textId="77777777" w:rsidTr="002676F3">
        <w:trPr>
          <w:jc w:val="center"/>
        </w:trPr>
        <w:tc>
          <w:tcPr>
            <w:tcW w:w="4876" w:type="dxa"/>
            <w:tcBorders>
              <w:top w:val="nil"/>
              <w:left w:val="nil"/>
              <w:bottom w:val="nil"/>
              <w:right w:val="nil"/>
            </w:tcBorders>
          </w:tcPr>
          <w:p w14:paraId="5EDFD4CF" w14:textId="77777777" w:rsidR="00002E26" w:rsidRPr="00B25B15" w:rsidRDefault="00002E26" w:rsidP="002676F3">
            <w:pPr>
              <w:pStyle w:val="Normal6a"/>
            </w:pPr>
            <w:r w:rsidRPr="00B25B15">
              <w:rPr>
                <w:b/>
                <w:i/>
              </w:rPr>
              <w:t>4.</w:t>
            </w:r>
            <w:r w:rsidRPr="00B25B15">
              <w:tab/>
            </w:r>
            <w:r w:rsidRPr="00B25B15">
              <w:rPr>
                <w:b/>
                <w:i/>
              </w:rPr>
              <w:t>La información normal se intercambiará fuera de las instituciones y órganos de la Unión únicamente con personas físicas o jurídicas que tengan necesidad de conocer.</w:t>
            </w:r>
          </w:p>
        </w:tc>
        <w:tc>
          <w:tcPr>
            <w:tcW w:w="4876" w:type="dxa"/>
            <w:tcBorders>
              <w:top w:val="nil"/>
              <w:left w:val="nil"/>
              <w:bottom w:val="nil"/>
              <w:right w:val="nil"/>
            </w:tcBorders>
          </w:tcPr>
          <w:p w14:paraId="4BF3F41F" w14:textId="77777777" w:rsidR="00002E26" w:rsidRPr="00B25B15" w:rsidRDefault="00002E26" w:rsidP="002676F3">
            <w:pPr>
              <w:pStyle w:val="Normal6a"/>
            </w:pPr>
            <w:r w:rsidRPr="00B25B15">
              <w:rPr>
                <w:b/>
                <w:i/>
              </w:rPr>
              <w:t>suprimido</w:t>
            </w:r>
          </w:p>
        </w:tc>
      </w:tr>
    </w:tbl>
    <w:p w14:paraId="541C80CC"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6485E906" w14:textId="77777777" w:rsidR="00002E26" w:rsidRPr="00B25B15" w:rsidRDefault="00002E26" w:rsidP="00002E26">
      <w:r w:rsidRPr="00B25B15">
        <w:rPr>
          <w:rStyle w:val="HideTWBExt"/>
        </w:rPr>
        <w:t>&lt;/Amend&gt;</w:t>
      </w:r>
    </w:p>
    <w:p w14:paraId="7F74FFC5"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137</w:t>
      </w:r>
      <w:r w:rsidRPr="00B25B15">
        <w:rPr>
          <w:rStyle w:val="HideTWBExt"/>
        </w:rPr>
        <w:t>&lt;/NumAm&gt;</w:t>
      </w:r>
    </w:p>
    <w:p w14:paraId="46851D01"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Sigrid Friis</w:t>
      </w:r>
      <w:r w:rsidRPr="005735AD">
        <w:rPr>
          <w:rStyle w:val="HideTWBExt"/>
          <w:b w:val="0"/>
          <w:lang w:val="en-GB"/>
        </w:rPr>
        <w:t>&lt;/Members&gt;</w:t>
      </w:r>
    </w:p>
    <w:p w14:paraId="7BB693B0" w14:textId="77777777" w:rsidR="00002E26" w:rsidRPr="00B25B15" w:rsidRDefault="00002E26" w:rsidP="00002E26">
      <w:pPr>
        <w:pStyle w:val="NormalBold"/>
      </w:pPr>
      <w:r w:rsidRPr="00B25B15">
        <w:rPr>
          <w:rStyle w:val="HideTWBExt"/>
          <w:b w:val="0"/>
        </w:rPr>
        <w:t>&lt;/RepeatBlock-By&gt;</w:t>
      </w:r>
    </w:p>
    <w:p w14:paraId="264CCF7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BBF938B" w14:textId="77777777" w:rsidR="00002E26" w:rsidRPr="00B25B15" w:rsidRDefault="00002E26" w:rsidP="00002E26">
      <w:pPr>
        <w:pStyle w:val="NormalBold"/>
      </w:pPr>
      <w:r w:rsidRPr="00B25B15">
        <w:rPr>
          <w:rStyle w:val="HideTWBExt"/>
        </w:rPr>
        <w:t>&lt;Article&gt;</w:t>
      </w:r>
      <w:r w:rsidRPr="00B25B15">
        <w:t>Artículo 13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E90D9BE" w14:textId="77777777" w:rsidTr="002676F3">
        <w:trPr>
          <w:trHeight w:hRule="exact" w:val="240"/>
          <w:jc w:val="center"/>
        </w:trPr>
        <w:tc>
          <w:tcPr>
            <w:tcW w:w="9752" w:type="dxa"/>
            <w:gridSpan w:val="2"/>
            <w:tcBorders>
              <w:top w:val="nil"/>
              <w:left w:val="nil"/>
              <w:bottom w:val="nil"/>
              <w:right w:val="nil"/>
            </w:tcBorders>
          </w:tcPr>
          <w:p w14:paraId="2F8C25BF" w14:textId="77777777" w:rsidR="00002E26" w:rsidRPr="00B25B15" w:rsidRDefault="00002E26" w:rsidP="002676F3"/>
        </w:tc>
      </w:tr>
      <w:tr w:rsidR="00002E26" w:rsidRPr="00B25B15" w14:paraId="6638321F" w14:textId="77777777" w:rsidTr="002676F3">
        <w:trPr>
          <w:trHeight w:val="240"/>
          <w:jc w:val="center"/>
        </w:trPr>
        <w:tc>
          <w:tcPr>
            <w:tcW w:w="4876" w:type="dxa"/>
            <w:tcBorders>
              <w:top w:val="nil"/>
              <w:left w:val="nil"/>
              <w:bottom w:val="nil"/>
              <w:right w:val="nil"/>
            </w:tcBorders>
          </w:tcPr>
          <w:p w14:paraId="05FE213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14C4679" w14:textId="77777777" w:rsidR="00002E26" w:rsidRPr="00B25B15" w:rsidRDefault="00002E26" w:rsidP="002676F3">
            <w:pPr>
              <w:pStyle w:val="AmColumnHeading"/>
            </w:pPr>
            <w:r w:rsidRPr="00B25B15">
              <w:t>Enmienda</w:t>
            </w:r>
          </w:p>
        </w:tc>
      </w:tr>
      <w:tr w:rsidR="00002E26" w:rsidRPr="00B25B15" w14:paraId="1A4DB225" w14:textId="77777777" w:rsidTr="002676F3">
        <w:trPr>
          <w:jc w:val="center"/>
        </w:trPr>
        <w:tc>
          <w:tcPr>
            <w:tcW w:w="4876" w:type="dxa"/>
            <w:tcBorders>
              <w:top w:val="nil"/>
              <w:left w:val="nil"/>
              <w:bottom w:val="nil"/>
              <w:right w:val="nil"/>
            </w:tcBorders>
          </w:tcPr>
          <w:p w14:paraId="14E7C8E0" w14:textId="77777777" w:rsidR="00002E26" w:rsidRPr="00B25B15" w:rsidRDefault="00002E26" w:rsidP="002676F3">
            <w:pPr>
              <w:pStyle w:val="Normal6a"/>
            </w:pPr>
            <w:r w:rsidRPr="00B25B15">
              <w:t>4.</w:t>
            </w:r>
            <w:r w:rsidRPr="00B25B15">
              <w:tab/>
              <w:t>La información normal se intercambiará fuera de las instituciones y órganos de la Unión únicamente con personas físicas o jurídicas que tengan necesidad de conocer.</w:t>
            </w:r>
          </w:p>
        </w:tc>
        <w:tc>
          <w:tcPr>
            <w:tcW w:w="4876" w:type="dxa"/>
            <w:tcBorders>
              <w:top w:val="nil"/>
              <w:left w:val="nil"/>
              <w:bottom w:val="nil"/>
              <w:right w:val="nil"/>
            </w:tcBorders>
          </w:tcPr>
          <w:p w14:paraId="1B11F0C0" w14:textId="77777777" w:rsidR="00002E26" w:rsidRPr="00B25B15" w:rsidRDefault="00002E26" w:rsidP="002676F3">
            <w:pPr>
              <w:pStyle w:val="Normal6a"/>
            </w:pPr>
            <w:r w:rsidRPr="00B25B15">
              <w:t>4.</w:t>
            </w:r>
            <w:r w:rsidRPr="00B25B15">
              <w:tab/>
              <w:t xml:space="preserve">La información normal se intercambiará fuera de las instituciones y órganos de la Unión únicamente con personas físicas o jurídicas que tengan necesidad de conocer. </w:t>
            </w:r>
            <w:r w:rsidRPr="00B25B15">
              <w:rPr>
                <w:b/>
                <w:i/>
              </w:rPr>
              <w:t>No obstante, cuando la información no se refiera a cuestiones que merezcan especial atención, podrá intercambiarse con el público si un interés público superior justifica su divulgación.</w:t>
            </w:r>
          </w:p>
        </w:tc>
      </w:tr>
    </w:tbl>
    <w:p w14:paraId="31B7F85B"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79BF7666" w14:textId="77777777" w:rsidR="00002E26" w:rsidRPr="00CB03EC" w:rsidRDefault="00002E26" w:rsidP="00002E26">
      <w:pPr>
        <w:rPr>
          <w:lang w:val="sv-SE"/>
        </w:rPr>
      </w:pPr>
      <w:r w:rsidRPr="00CB03EC">
        <w:rPr>
          <w:rStyle w:val="HideTWBExt"/>
          <w:lang w:val="sv-SE"/>
        </w:rPr>
        <w:t>&lt;/Amend&gt;</w:t>
      </w:r>
    </w:p>
    <w:p w14:paraId="076A9651"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138</w:t>
      </w:r>
      <w:r w:rsidRPr="00CB03EC">
        <w:rPr>
          <w:rStyle w:val="HideTWBExt"/>
          <w:lang w:val="sv-SE"/>
        </w:rPr>
        <w:t>&lt;/NumAm&gt;</w:t>
      </w:r>
    </w:p>
    <w:p w14:paraId="1F154984"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Ioan-Rareş Bogdan</w:t>
      </w:r>
      <w:r w:rsidRPr="00CB03EC">
        <w:rPr>
          <w:rStyle w:val="HideTWBExt"/>
          <w:b w:val="0"/>
          <w:lang w:val="sv-SE"/>
        </w:rPr>
        <w:t>&lt;/Members&gt;</w:t>
      </w:r>
    </w:p>
    <w:p w14:paraId="0EB20740" w14:textId="77777777" w:rsidR="00002E26" w:rsidRPr="00A12688" w:rsidRDefault="00002E26" w:rsidP="00002E26">
      <w:pPr>
        <w:pStyle w:val="NormalBold"/>
        <w:rPr>
          <w:lang w:val="sv-SE"/>
        </w:rPr>
      </w:pPr>
      <w:r w:rsidRPr="00A12688">
        <w:rPr>
          <w:rStyle w:val="HideTWBExt"/>
          <w:b w:val="0"/>
          <w:lang w:val="sv-SE"/>
        </w:rPr>
        <w:t>&lt;/RepeatBlock-By&gt;</w:t>
      </w:r>
    </w:p>
    <w:p w14:paraId="5ECCE1D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501BD4A" w14:textId="77777777" w:rsidR="00002E26" w:rsidRPr="00B25B15" w:rsidRDefault="00002E26" w:rsidP="00002E26">
      <w:pPr>
        <w:pStyle w:val="NormalBold"/>
      </w:pPr>
      <w:r w:rsidRPr="00B25B15">
        <w:rPr>
          <w:rStyle w:val="HideTWBExt"/>
        </w:rPr>
        <w:t>&lt;Article&gt;</w:t>
      </w:r>
      <w:r w:rsidRPr="00B25B15">
        <w:t>Artículo 13 – apartado 4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DBF7928" w14:textId="77777777" w:rsidTr="002676F3">
        <w:trPr>
          <w:trHeight w:hRule="exact" w:val="240"/>
          <w:jc w:val="center"/>
        </w:trPr>
        <w:tc>
          <w:tcPr>
            <w:tcW w:w="9752" w:type="dxa"/>
            <w:gridSpan w:val="2"/>
            <w:tcBorders>
              <w:top w:val="nil"/>
              <w:left w:val="nil"/>
              <w:bottom w:val="nil"/>
              <w:right w:val="nil"/>
            </w:tcBorders>
          </w:tcPr>
          <w:p w14:paraId="5EC7B033" w14:textId="77777777" w:rsidR="00002E26" w:rsidRPr="00B25B15" w:rsidRDefault="00002E26" w:rsidP="002676F3"/>
        </w:tc>
      </w:tr>
      <w:tr w:rsidR="00002E26" w:rsidRPr="00B25B15" w14:paraId="038AF0A3" w14:textId="77777777" w:rsidTr="002676F3">
        <w:trPr>
          <w:trHeight w:val="240"/>
          <w:jc w:val="center"/>
        </w:trPr>
        <w:tc>
          <w:tcPr>
            <w:tcW w:w="4876" w:type="dxa"/>
            <w:tcBorders>
              <w:top w:val="nil"/>
              <w:left w:val="nil"/>
              <w:bottom w:val="nil"/>
              <w:right w:val="nil"/>
            </w:tcBorders>
          </w:tcPr>
          <w:p w14:paraId="2597CB3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B5B2AEF" w14:textId="77777777" w:rsidR="00002E26" w:rsidRPr="00B25B15" w:rsidRDefault="00002E26" w:rsidP="002676F3">
            <w:pPr>
              <w:pStyle w:val="AmColumnHeading"/>
            </w:pPr>
            <w:r w:rsidRPr="00B25B15">
              <w:t>Enmienda</w:t>
            </w:r>
          </w:p>
        </w:tc>
      </w:tr>
      <w:tr w:rsidR="00002E26" w:rsidRPr="00B25B15" w14:paraId="27B345AB" w14:textId="77777777" w:rsidTr="002676F3">
        <w:trPr>
          <w:jc w:val="center"/>
        </w:trPr>
        <w:tc>
          <w:tcPr>
            <w:tcW w:w="4876" w:type="dxa"/>
            <w:tcBorders>
              <w:top w:val="nil"/>
              <w:left w:val="nil"/>
              <w:bottom w:val="nil"/>
              <w:right w:val="nil"/>
            </w:tcBorders>
          </w:tcPr>
          <w:p w14:paraId="043E6094" w14:textId="77777777" w:rsidR="00002E26" w:rsidRPr="00B25B15" w:rsidRDefault="00002E26" w:rsidP="002676F3">
            <w:pPr>
              <w:pStyle w:val="Normal6a"/>
            </w:pPr>
          </w:p>
        </w:tc>
        <w:tc>
          <w:tcPr>
            <w:tcW w:w="4876" w:type="dxa"/>
            <w:tcBorders>
              <w:top w:val="nil"/>
              <w:left w:val="nil"/>
              <w:bottom w:val="nil"/>
              <w:right w:val="nil"/>
            </w:tcBorders>
          </w:tcPr>
          <w:p w14:paraId="680BCC8E" w14:textId="58734D2E" w:rsidR="00002E26" w:rsidRPr="00B25B15" w:rsidRDefault="00002E26" w:rsidP="002676F3">
            <w:pPr>
              <w:pStyle w:val="Normal6a"/>
            </w:pPr>
            <w:r w:rsidRPr="00B25B15">
              <w:rPr>
                <w:b/>
                <w:i/>
              </w:rPr>
              <w:t>4 bis</w:t>
            </w:r>
            <w:r w:rsidR="00A949CA">
              <w:rPr>
                <w:b/>
                <w:i/>
              </w:rPr>
              <w:t>.</w:t>
            </w:r>
            <w:r w:rsidRPr="00B25B15">
              <w:tab/>
            </w:r>
            <w:r w:rsidRPr="00B25B15">
              <w:rPr>
                <w:b/>
                <w:i/>
              </w:rPr>
              <w:t>La negativa a facilitar información clasificada como información normal deberá justificarse mediante una evaluación de impacto o el recurso a expertos autorizados.</w:t>
            </w:r>
          </w:p>
        </w:tc>
      </w:tr>
    </w:tbl>
    <w:p w14:paraId="2384820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{RO}</w:t>
      </w:r>
      <w:r w:rsidRPr="00CB03EC">
        <w:t>ro</w:t>
      </w:r>
      <w:r w:rsidRPr="00CB03EC">
        <w:rPr>
          <w:rStyle w:val="HideTWBExt"/>
        </w:rPr>
        <w:t>&lt;/Original&gt;</w:t>
      </w:r>
    </w:p>
    <w:p w14:paraId="2D7DC06E" w14:textId="77777777" w:rsidR="00002E26" w:rsidRPr="00CB03EC" w:rsidRDefault="00002E26" w:rsidP="00002E26">
      <w:r w:rsidRPr="00CB03EC">
        <w:rPr>
          <w:rStyle w:val="HideTWBExt"/>
        </w:rPr>
        <w:t>&lt;/Amend&gt;</w:t>
      </w:r>
    </w:p>
    <w:p w14:paraId="74644A1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139</w:t>
      </w:r>
      <w:r w:rsidRPr="00CB03EC">
        <w:rPr>
          <w:rStyle w:val="HideTWBExt"/>
        </w:rPr>
        <w:t>&lt;/NumAm&gt;</w:t>
      </w:r>
    </w:p>
    <w:p w14:paraId="467C7854" w14:textId="77777777" w:rsidR="00002E26" w:rsidRPr="00CB03EC" w:rsidRDefault="00002E26" w:rsidP="00002E26">
      <w:pPr>
        <w:pStyle w:val="NormalBold"/>
      </w:pPr>
      <w:r w:rsidRPr="00CB03EC">
        <w:rPr>
          <w:rStyle w:val="HideTWBExt"/>
          <w:b w:val="0"/>
        </w:rPr>
        <w:t>&lt;RepeatBlock-By&gt;&lt;Members&gt;</w:t>
      </w:r>
      <w:r w:rsidRPr="00CB03EC">
        <w:t>Sigrid Friis</w:t>
      </w:r>
      <w:r w:rsidRPr="00CB03EC">
        <w:rPr>
          <w:rStyle w:val="HideTWBExt"/>
          <w:b w:val="0"/>
        </w:rPr>
        <w:t>&lt;/Members&gt;</w:t>
      </w:r>
    </w:p>
    <w:p w14:paraId="30210C1A" w14:textId="77777777" w:rsidR="00002E26" w:rsidRPr="00B25B15" w:rsidRDefault="00002E26" w:rsidP="00002E26">
      <w:pPr>
        <w:pStyle w:val="NormalBold"/>
      </w:pPr>
      <w:r w:rsidRPr="00B25B15">
        <w:rPr>
          <w:rStyle w:val="HideTWBExt"/>
          <w:b w:val="0"/>
        </w:rPr>
        <w:t>&lt;/RepeatBlock-By&gt;</w:t>
      </w:r>
    </w:p>
    <w:p w14:paraId="7EDA164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F94F9DC" w14:textId="77777777" w:rsidR="00002E26" w:rsidRPr="00B25B15" w:rsidRDefault="00002E26" w:rsidP="00002E26">
      <w:pPr>
        <w:pStyle w:val="NormalBold"/>
      </w:pPr>
      <w:r w:rsidRPr="00B25B15">
        <w:rPr>
          <w:rStyle w:val="HideTWBExt"/>
        </w:rPr>
        <w:t>&lt;Article&gt;</w:t>
      </w:r>
      <w:r w:rsidRPr="00B25B15">
        <w:t>Artículo 14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1F5AE50" w14:textId="77777777" w:rsidTr="002676F3">
        <w:trPr>
          <w:trHeight w:hRule="exact" w:val="240"/>
          <w:jc w:val="center"/>
        </w:trPr>
        <w:tc>
          <w:tcPr>
            <w:tcW w:w="9752" w:type="dxa"/>
            <w:gridSpan w:val="2"/>
            <w:tcBorders>
              <w:top w:val="nil"/>
              <w:left w:val="nil"/>
              <w:bottom w:val="nil"/>
              <w:right w:val="nil"/>
            </w:tcBorders>
          </w:tcPr>
          <w:p w14:paraId="61422797" w14:textId="77777777" w:rsidR="00002E26" w:rsidRPr="00B25B15" w:rsidRDefault="00002E26" w:rsidP="002676F3"/>
        </w:tc>
      </w:tr>
      <w:tr w:rsidR="00002E26" w:rsidRPr="00B25B15" w14:paraId="6E6A8F64" w14:textId="77777777" w:rsidTr="002676F3">
        <w:trPr>
          <w:trHeight w:val="240"/>
          <w:jc w:val="center"/>
        </w:trPr>
        <w:tc>
          <w:tcPr>
            <w:tcW w:w="4876" w:type="dxa"/>
            <w:tcBorders>
              <w:top w:val="nil"/>
              <w:left w:val="nil"/>
              <w:bottom w:val="nil"/>
              <w:right w:val="nil"/>
            </w:tcBorders>
          </w:tcPr>
          <w:p w14:paraId="092D007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E77A10F" w14:textId="77777777" w:rsidR="00002E26" w:rsidRPr="00B25B15" w:rsidRDefault="00002E26" w:rsidP="002676F3">
            <w:pPr>
              <w:pStyle w:val="AmColumnHeading"/>
            </w:pPr>
            <w:r w:rsidRPr="00B25B15">
              <w:t>Enmienda</w:t>
            </w:r>
          </w:p>
        </w:tc>
      </w:tr>
      <w:tr w:rsidR="00002E26" w:rsidRPr="00B25B15" w14:paraId="6B42E821" w14:textId="77777777" w:rsidTr="002676F3">
        <w:trPr>
          <w:jc w:val="center"/>
        </w:trPr>
        <w:tc>
          <w:tcPr>
            <w:tcW w:w="4876" w:type="dxa"/>
            <w:tcBorders>
              <w:top w:val="nil"/>
              <w:left w:val="nil"/>
              <w:bottom w:val="nil"/>
              <w:right w:val="nil"/>
            </w:tcBorders>
          </w:tcPr>
          <w:p w14:paraId="090BF275" w14:textId="77777777" w:rsidR="00002E26" w:rsidRPr="00B25B15" w:rsidRDefault="00002E26" w:rsidP="002676F3">
            <w:pPr>
              <w:pStyle w:val="Normal6a"/>
              <w:jc w:val="center"/>
            </w:pPr>
            <w:r w:rsidRPr="00B25B15">
              <w:rPr>
                <w:b/>
                <w:i/>
              </w:rPr>
              <w:t>Artículo 14</w:t>
            </w:r>
            <w:r w:rsidRPr="00B25B15">
              <w:tab/>
            </w:r>
          </w:p>
        </w:tc>
        <w:tc>
          <w:tcPr>
            <w:tcW w:w="4876" w:type="dxa"/>
            <w:tcBorders>
              <w:top w:val="nil"/>
              <w:left w:val="nil"/>
              <w:bottom w:val="nil"/>
              <w:right w:val="nil"/>
            </w:tcBorders>
          </w:tcPr>
          <w:p w14:paraId="2A612130" w14:textId="77777777" w:rsidR="00002E26" w:rsidRPr="00B25B15" w:rsidRDefault="00002E26" w:rsidP="002676F3">
            <w:pPr>
              <w:pStyle w:val="Normal6a"/>
            </w:pPr>
            <w:r w:rsidRPr="00B25B15">
              <w:rPr>
                <w:b/>
                <w:i/>
              </w:rPr>
              <w:t>suprimido</w:t>
            </w:r>
          </w:p>
        </w:tc>
      </w:tr>
      <w:tr w:rsidR="00002E26" w:rsidRPr="00B25B15" w14:paraId="6C9955DF" w14:textId="77777777" w:rsidTr="002676F3">
        <w:trPr>
          <w:jc w:val="center"/>
        </w:trPr>
        <w:tc>
          <w:tcPr>
            <w:tcW w:w="4876" w:type="dxa"/>
            <w:tcBorders>
              <w:top w:val="nil"/>
              <w:left w:val="nil"/>
              <w:bottom w:val="nil"/>
              <w:right w:val="nil"/>
            </w:tcBorders>
          </w:tcPr>
          <w:p w14:paraId="00D034F3" w14:textId="77777777" w:rsidR="00002E26" w:rsidRPr="00B25B15" w:rsidRDefault="00002E26" w:rsidP="002676F3">
            <w:pPr>
              <w:pStyle w:val="Normal6a"/>
              <w:jc w:val="center"/>
            </w:pPr>
            <w:r w:rsidRPr="00B25B15">
              <w:rPr>
                <w:b/>
                <w:i/>
              </w:rPr>
              <w:t>Información sensible no clasificada</w:t>
            </w:r>
          </w:p>
        </w:tc>
        <w:tc>
          <w:tcPr>
            <w:tcW w:w="4876" w:type="dxa"/>
            <w:tcBorders>
              <w:top w:val="nil"/>
              <w:left w:val="nil"/>
              <w:bottom w:val="nil"/>
              <w:right w:val="nil"/>
            </w:tcBorders>
          </w:tcPr>
          <w:p w14:paraId="4E8C049A" w14:textId="77777777" w:rsidR="00002E26" w:rsidRPr="00B25B15" w:rsidRDefault="00002E26" w:rsidP="002676F3">
            <w:pPr>
              <w:pStyle w:val="Normal6a"/>
            </w:pPr>
          </w:p>
        </w:tc>
      </w:tr>
      <w:tr w:rsidR="00002E26" w:rsidRPr="00B25B15" w14:paraId="29EBA58F" w14:textId="77777777" w:rsidTr="002676F3">
        <w:trPr>
          <w:jc w:val="center"/>
        </w:trPr>
        <w:tc>
          <w:tcPr>
            <w:tcW w:w="4876" w:type="dxa"/>
            <w:tcBorders>
              <w:top w:val="nil"/>
              <w:left w:val="nil"/>
              <w:bottom w:val="nil"/>
              <w:right w:val="nil"/>
            </w:tcBorders>
          </w:tcPr>
          <w:p w14:paraId="51802DB8" w14:textId="77777777" w:rsidR="00002E26" w:rsidRPr="00B25B15" w:rsidRDefault="00002E26" w:rsidP="002676F3">
            <w:pPr>
              <w:pStyle w:val="Normal6a"/>
            </w:pPr>
            <w:r w:rsidRPr="00B25B15">
              <w:rPr>
                <w:b/>
                <w:i/>
              </w:rPr>
              <w:t>1. Las instituciones y órganos de la Unión clasificarán, tratarán y almacenarán como sensible no clasificada toda la información que no esté clasificada, pero que deban proteger debido a obligaciones jurídicas o al perjuicio que por su divulgación no autorizada pueda causarse a los intereses públicos y privados legítimos, incluidos los de las instituciones y órganos de la Unión, los Estados miembros o las personas físicas.</w:t>
            </w:r>
          </w:p>
        </w:tc>
        <w:tc>
          <w:tcPr>
            <w:tcW w:w="4876" w:type="dxa"/>
            <w:tcBorders>
              <w:top w:val="nil"/>
              <w:left w:val="nil"/>
              <w:bottom w:val="nil"/>
              <w:right w:val="nil"/>
            </w:tcBorders>
          </w:tcPr>
          <w:p w14:paraId="3D66C04A" w14:textId="77777777" w:rsidR="00002E26" w:rsidRPr="00B25B15" w:rsidRDefault="00002E26" w:rsidP="002676F3">
            <w:pPr>
              <w:pStyle w:val="Normal6a"/>
            </w:pPr>
          </w:p>
        </w:tc>
      </w:tr>
      <w:tr w:rsidR="00002E26" w:rsidRPr="00B25B15" w14:paraId="32E88901" w14:textId="77777777" w:rsidTr="002676F3">
        <w:trPr>
          <w:jc w:val="center"/>
        </w:trPr>
        <w:tc>
          <w:tcPr>
            <w:tcW w:w="4876" w:type="dxa"/>
            <w:tcBorders>
              <w:top w:val="nil"/>
              <w:left w:val="nil"/>
              <w:bottom w:val="nil"/>
              <w:right w:val="nil"/>
            </w:tcBorders>
          </w:tcPr>
          <w:p w14:paraId="503B2E26" w14:textId="77777777" w:rsidR="00002E26" w:rsidRPr="00B25B15" w:rsidRDefault="00002E26" w:rsidP="002676F3">
            <w:pPr>
              <w:pStyle w:val="Normal6a"/>
            </w:pPr>
            <w:r w:rsidRPr="00B25B15">
              <w:rPr>
                <w:b/>
                <w:i/>
              </w:rPr>
              <w:t>2. Cada institución y órgano de la Unión identificará la información sensible no clasificada mediante una marca de seguridad visible y definirá las instrucciones de tratamiento correspondientes de conformidad con el anexo I.</w:t>
            </w:r>
          </w:p>
        </w:tc>
        <w:tc>
          <w:tcPr>
            <w:tcW w:w="4876" w:type="dxa"/>
            <w:tcBorders>
              <w:top w:val="nil"/>
              <w:left w:val="nil"/>
              <w:bottom w:val="nil"/>
              <w:right w:val="nil"/>
            </w:tcBorders>
          </w:tcPr>
          <w:p w14:paraId="0966416C" w14:textId="77777777" w:rsidR="00002E26" w:rsidRPr="00B25B15" w:rsidRDefault="00002E26" w:rsidP="002676F3">
            <w:pPr>
              <w:pStyle w:val="Normal6a"/>
            </w:pPr>
          </w:p>
        </w:tc>
      </w:tr>
      <w:tr w:rsidR="00002E26" w:rsidRPr="00B25B15" w14:paraId="5C76C34C" w14:textId="77777777" w:rsidTr="002676F3">
        <w:trPr>
          <w:jc w:val="center"/>
        </w:trPr>
        <w:tc>
          <w:tcPr>
            <w:tcW w:w="4876" w:type="dxa"/>
            <w:tcBorders>
              <w:top w:val="nil"/>
              <w:left w:val="nil"/>
              <w:bottom w:val="nil"/>
              <w:right w:val="nil"/>
            </w:tcBorders>
          </w:tcPr>
          <w:p w14:paraId="1DDCAAC1" w14:textId="77777777" w:rsidR="00002E26" w:rsidRPr="00B25B15" w:rsidRDefault="00002E26" w:rsidP="002676F3">
            <w:pPr>
              <w:pStyle w:val="Normal6a"/>
            </w:pPr>
            <w:r w:rsidRPr="00B25B15">
              <w:rPr>
                <w:b/>
                <w:i/>
              </w:rPr>
              <w:t>3. Las instituciones y órganos de la Unión protegerán la información sensible no clasificada aplicando las medidas adecuadas en relación con su tratamiento y almacenamiento. Dicha información solo podrá ponerse a disposición de las personas con necesidad de conocer en el interior de las instituciones y órganos de la Unión para el cumplimiento de sus tareas.</w:t>
            </w:r>
          </w:p>
        </w:tc>
        <w:tc>
          <w:tcPr>
            <w:tcW w:w="4876" w:type="dxa"/>
            <w:tcBorders>
              <w:top w:val="nil"/>
              <w:left w:val="nil"/>
              <w:bottom w:val="nil"/>
              <w:right w:val="nil"/>
            </w:tcBorders>
          </w:tcPr>
          <w:p w14:paraId="358F7B37" w14:textId="77777777" w:rsidR="00002E26" w:rsidRPr="00B25B15" w:rsidRDefault="00002E26" w:rsidP="002676F3">
            <w:pPr>
              <w:pStyle w:val="Normal6a"/>
            </w:pPr>
          </w:p>
        </w:tc>
      </w:tr>
      <w:tr w:rsidR="00002E26" w:rsidRPr="00B25B15" w14:paraId="0BE6742D" w14:textId="77777777" w:rsidTr="002676F3">
        <w:trPr>
          <w:jc w:val="center"/>
        </w:trPr>
        <w:tc>
          <w:tcPr>
            <w:tcW w:w="4876" w:type="dxa"/>
            <w:tcBorders>
              <w:top w:val="nil"/>
              <w:left w:val="nil"/>
              <w:bottom w:val="nil"/>
              <w:right w:val="nil"/>
            </w:tcBorders>
          </w:tcPr>
          <w:p w14:paraId="532F1E0A" w14:textId="77777777" w:rsidR="00002E26" w:rsidRPr="00B25B15" w:rsidRDefault="00002E26" w:rsidP="002676F3">
            <w:pPr>
              <w:pStyle w:val="Normal6a"/>
            </w:pPr>
            <w:r w:rsidRPr="00B25B15">
              <w:rPr>
                <w:b/>
                <w:i/>
              </w:rPr>
              <w:t>4. La información sensible no clasificada se intercambiará fuera de las instituciones y órganos de la Unión únicamente con personas físicas y jurídicas que tengan necesidad de conocer, respetando al mismo tiempo las instrucciones de tratamiento que acompañan a la información. Se informará a todas las partes implicadas sobre las instrucciones de tratamiento adecuadas.</w:t>
            </w:r>
          </w:p>
        </w:tc>
        <w:tc>
          <w:tcPr>
            <w:tcW w:w="4876" w:type="dxa"/>
            <w:tcBorders>
              <w:top w:val="nil"/>
              <w:left w:val="nil"/>
              <w:bottom w:val="nil"/>
              <w:right w:val="nil"/>
            </w:tcBorders>
          </w:tcPr>
          <w:p w14:paraId="51A040E5" w14:textId="77777777" w:rsidR="00002E26" w:rsidRPr="00B25B15" w:rsidRDefault="00002E26" w:rsidP="002676F3">
            <w:pPr>
              <w:pStyle w:val="Normal6a"/>
            </w:pPr>
          </w:p>
        </w:tc>
      </w:tr>
    </w:tbl>
    <w:p w14:paraId="230393C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B49F4D1" w14:textId="77777777" w:rsidR="00002E26" w:rsidRPr="00CB03EC" w:rsidRDefault="00002E26" w:rsidP="00002E26">
      <w:pPr>
        <w:rPr>
          <w:lang w:val="de-DE"/>
        </w:rPr>
      </w:pPr>
      <w:r w:rsidRPr="00CB03EC">
        <w:rPr>
          <w:rStyle w:val="HideTWBExt"/>
          <w:lang w:val="de-DE"/>
        </w:rPr>
        <w:t>&lt;/Amend&gt;</w:t>
      </w:r>
    </w:p>
    <w:p w14:paraId="0B98E758"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140</w:t>
      </w:r>
      <w:r w:rsidRPr="00CB03EC">
        <w:rPr>
          <w:rStyle w:val="HideTWBExt"/>
          <w:lang w:val="de-DE"/>
        </w:rPr>
        <w:t>&lt;/NumAm&gt;</w:t>
      </w:r>
    </w:p>
    <w:p w14:paraId="03EFD68A"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23062F1F" w14:textId="77777777" w:rsidR="00002E26" w:rsidRPr="00CB03EC" w:rsidRDefault="00002E26" w:rsidP="00002E26">
      <w:pPr>
        <w:pStyle w:val="NormalBold"/>
        <w:rPr>
          <w:lang w:val="de-DE"/>
        </w:rPr>
      </w:pPr>
      <w:r w:rsidRPr="00CB03EC">
        <w:rPr>
          <w:rStyle w:val="HideTWBExt"/>
          <w:b w:val="0"/>
          <w:lang w:val="de-DE"/>
        </w:rPr>
        <w:t>&lt;/RepeatBlock-By&gt;</w:t>
      </w:r>
    </w:p>
    <w:p w14:paraId="3F4A7A9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74D29BA" w14:textId="77777777" w:rsidR="00002E26" w:rsidRPr="00B25B15" w:rsidRDefault="00002E26" w:rsidP="00002E26">
      <w:pPr>
        <w:pStyle w:val="NormalBold"/>
      </w:pPr>
      <w:r w:rsidRPr="00B25B15">
        <w:rPr>
          <w:rStyle w:val="HideTWBExt"/>
        </w:rPr>
        <w:t>&lt;Article&gt;</w:t>
      </w:r>
      <w:r w:rsidRPr="00B25B15">
        <w:t>Artículo 14 – título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C9A0670" w14:textId="77777777" w:rsidTr="002676F3">
        <w:trPr>
          <w:trHeight w:hRule="exact" w:val="240"/>
          <w:jc w:val="center"/>
        </w:trPr>
        <w:tc>
          <w:tcPr>
            <w:tcW w:w="9752" w:type="dxa"/>
            <w:gridSpan w:val="2"/>
            <w:tcBorders>
              <w:top w:val="nil"/>
              <w:left w:val="nil"/>
              <w:bottom w:val="nil"/>
              <w:right w:val="nil"/>
            </w:tcBorders>
          </w:tcPr>
          <w:p w14:paraId="5646939E" w14:textId="77777777" w:rsidR="00002E26" w:rsidRPr="00B25B15" w:rsidRDefault="00002E26" w:rsidP="002676F3"/>
        </w:tc>
      </w:tr>
      <w:tr w:rsidR="00002E26" w:rsidRPr="00B25B15" w14:paraId="18E19C3C" w14:textId="77777777" w:rsidTr="002676F3">
        <w:trPr>
          <w:trHeight w:val="240"/>
          <w:jc w:val="center"/>
        </w:trPr>
        <w:tc>
          <w:tcPr>
            <w:tcW w:w="4876" w:type="dxa"/>
            <w:tcBorders>
              <w:top w:val="nil"/>
              <w:left w:val="nil"/>
              <w:bottom w:val="nil"/>
              <w:right w:val="nil"/>
            </w:tcBorders>
          </w:tcPr>
          <w:p w14:paraId="6BF5E20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2EE3E87" w14:textId="77777777" w:rsidR="00002E26" w:rsidRPr="00B25B15" w:rsidRDefault="00002E26" w:rsidP="002676F3">
            <w:pPr>
              <w:pStyle w:val="AmColumnHeading"/>
            </w:pPr>
            <w:r w:rsidRPr="00B25B15">
              <w:t>Enmienda</w:t>
            </w:r>
          </w:p>
        </w:tc>
      </w:tr>
      <w:tr w:rsidR="00002E26" w:rsidRPr="00B25B15" w14:paraId="0F3975AB" w14:textId="77777777" w:rsidTr="002676F3">
        <w:trPr>
          <w:jc w:val="center"/>
        </w:trPr>
        <w:tc>
          <w:tcPr>
            <w:tcW w:w="4876" w:type="dxa"/>
            <w:tcBorders>
              <w:top w:val="nil"/>
              <w:left w:val="nil"/>
              <w:bottom w:val="nil"/>
              <w:right w:val="nil"/>
            </w:tcBorders>
          </w:tcPr>
          <w:p w14:paraId="22335F73" w14:textId="77777777" w:rsidR="00002E26" w:rsidRPr="00B25B15" w:rsidRDefault="00002E26" w:rsidP="002676F3">
            <w:pPr>
              <w:pStyle w:val="Normal6a"/>
            </w:pPr>
            <w:r w:rsidRPr="00B25B15">
              <w:t xml:space="preserve">Información </w:t>
            </w:r>
            <w:r w:rsidRPr="00B25B15">
              <w:rPr>
                <w:b/>
                <w:i/>
              </w:rPr>
              <w:t>sensible</w:t>
            </w:r>
            <w:r w:rsidRPr="00B25B15">
              <w:t xml:space="preserve"> no clasificada</w:t>
            </w:r>
          </w:p>
        </w:tc>
        <w:tc>
          <w:tcPr>
            <w:tcW w:w="4876" w:type="dxa"/>
            <w:tcBorders>
              <w:top w:val="nil"/>
              <w:left w:val="nil"/>
              <w:bottom w:val="nil"/>
              <w:right w:val="nil"/>
            </w:tcBorders>
          </w:tcPr>
          <w:p w14:paraId="27E1745A" w14:textId="77777777" w:rsidR="00002E26" w:rsidRPr="00B25B15" w:rsidRDefault="00002E26" w:rsidP="002676F3">
            <w:pPr>
              <w:pStyle w:val="Normal6a"/>
            </w:pPr>
            <w:r w:rsidRPr="00B25B15">
              <w:t xml:space="preserve">Información </w:t>
            </w:r>
            <w:r w:rsidRPr="00B25B15">
              <w:rPr>
                <w:b/>
                <w:i/>
              </w:rPr>
              <w:t>protegida</w:t>
            </w:r>
            <w:r w:rsidRPr="00B25B15">
              <w:t xml:space="preserve"> no clasificada</w:t>
            </w:r>
          </w:p>
        </w:tc>
      </w:tr>
    </w:tbl>
    <w:p w14:paraId="2A63D3D9"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52C3048C" w14:textId="77777777" w:rsidR="00002E26" w:rsidRPr="00B25B15" w:rsidRDefault="00002E26" w:rsidP="00002E26">
      <w:r w:rsidRPr="00B25B15">
        <w:rPr>
          <w:rStyle w:val="HideTWBExt"/>
        </w:rPr>
        <w:t>&lt;/Amend&gt;</w:t>
      </w:r>
    </w:p>
    <w:p w14:paraId="7672D273"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141</w:t>
      </w:r>
      <w:r w:rsidRPr="00B25B15">
        <w:rPr>
          <w:rStyle w:val="HideTWBExt"/>
        </w:rPr>
        <w:t>&lt;/NumAm&gt;</w:t>
      </w:r>
    </w:p>
    <w:p w14:paraId="2E006BAE"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Konstantinos Arvanitis</w:t>
      </w:r>
      <w:r w:rsidRPr="005735AD">
        <w:rPr>
          <w:rStyle w:val="HideTWBExt"/>
          <w:b w:val="0"/>
          <w:lang w:val="en-GB"/>
        </w:rPr>
        <w:t>&lt;/Members&gt;</w:t>
      </w:r>
    </w:p>
    <w:p w14:paraId="612FCD3F" w14:textId="77777777" w:rsidR="00002E26" w:rsidRPr="00B25B15" w:rsidRDefault="00002E26" w:rsidP="00002E26">
      <w:pPr>
        <w:pStyle w:val="NormalBold"/>
      </w:pPr>
      <w:r w:rsidRPr="00B25B15">
        <w:rPr>
          <w:rStyle w:val="HideTWBExt"/>
          <w:b w:val="0"/>
        </w:rPr>
        <w:t>&lt;/RepeatBlock-By&gt;</w:t>
      </w:r>
    </w:p>
    <w:p w14:paraId="01E1DE5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11AFA55" w14:textId="77777777" w:rsidR="00002E26" w:rsidRPr="00B25B15" w:rsidRDefault="00002E26" w:rsidP="00002E26">
      <w:pPr>
        <w:pStyle w:val="NormalBold"/>
      </w:pPr>
      <w:r w:rsidRPr="00B25B15">
        <w:rPr>
          <w:rStyle w:val="HideTWBExt"/>
        </w:rPr>
        <w:t>&lt;Article&gt;</w:t>
      </w:r>
      <w:r w:rsidRPr="00B25B15">
        <w:t>Artículo 14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DA0AD37" w14:textId="77777777" w:rsidTr="002676F3">
        <w:trPr>
          <w:trHeight w:hRule="exact" w:val="240"/>
          <w:jc w:val="center"/>
        </w:trPr>
        <w:tc>
          <w:tcPr>
            <w:tcW w:w="9752" w:type="dxa"/>
            <w:gridSpan w:val="2"/>
            <w:tcBorders>
              <w:top w:val="nil"/>
              <w:left w:val="nil"/>
              <w:bottom w:val="nil"/>
              <w:right w:val="nil"/>
            </w:tcBorders>
          </w:tcPr>
          <w:p w14:paraId="1302631B" w14:textId="77777777" w:rsidR="00002E26" w:rsidRPr="00B25B15" w:rsidRDefault="00002E26" w:rsidP="002676F3"/>
        </w:tc>
      </w:tr>
      <w:tr w:rsidR="00002E26" w:rsidRPr="00B25B15" w14:paraId="53D2EA7E" w14:textId="77777777" w:rsidTr="002676F3">
        <w:trPr>
          <w:trHeight w:val="240"/>
          <w:jc w:val="center"/>
        </w:trPr>
        <w:tc>
          <w:tcPr>
            <w:tcW w:w="4876" w:type="dxa"/>
            <w:tcBorders>
              <w:top w:val="nil"/>
              <w:left w:val="nil"/>
              <w:bottom w:val="nil"/>
              <w:right w:val="nil"/>
            </w:tcBorders>
          </w:tcPr>
          <w:p w14:paraId="78220FD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DC6846B" w14:textId="77777777" w:rsidR="00002E26" w:rsidRPr="00B25B15" w:rsidRDefault="00002E26" w:rsidP="002676F3">
            <w:pPr>
              <w:pStyle w:val="AmColumnHeading"/>
            </w:pPr>
            <w:r w:rsidRPr="00B25B15">
              <w:t>Enmienda</w:t>
            </w:r>
          </w:p>
        </w:tc>
      </w:tr>
      <w:tr w:rsidR="00002E26" w:rsidRPr="00B25B15" w14:paraId="17BE52B0" w14:textId="77777777" w:rsidTr="002676F3">
        <w:trPr>
          <w:jc w:val="center"/>
        </w:trPr>
        <w:tc>
          <w:tcPr>
            <w:tcW w:w="4876" w:type="dxa"/>
            <w:tcBorders>
              <w:top w:val="nil"/>
              <w:left w:val="nil"/>
              <w:bottom w:val="nil"/>
              <w:right w:val="nil"/>
            </w:tcBorders>
          </w:tcPr>
          <w:p w14:paraId="5D7AB3A5" w14:textId="77777777" w:rsidR="00002E26" w:rsidRPr="00B25B15" w:rsidRDefault="00002E26" w:rsidP="002676F3">
            <w:pPr>
              <w:pStyle w:val="Normal6a"/>
            </w:pPr>
            <w:r w:rsidRPr="00B25B15">
              <w:t>1.</w:t>
            </w:r>
            <w:r w:rsidRPr="00B25B15">
              <w:tab/>
              <w:t xml:space="preserve">Las instituciones y órganos de la Unión clasificarán, tratarán y almacenarán como sensible no clasificada toda la información que no esté clasificada, pero que deban proteger debido a obligaciones jurídicas o al perjuicio que por su divulgación no autorizada pueda causarse a los intereses públicos </w:t>
            </w:r>
            <w:r w:rsidRPr="00B25B15">
              <w:rPr>
                <w:b/>
                <w:i/>
              </w:rPr>
              <w:t>y privados</w:t>
            </w:r>
            <w:r w:rsidRPr="00B25B15">
              <w:t xml:space="preserve"> legítimos, incluidos los de las instituciones y órganos de la Unión</w:t>
            </w:r>
            <w:r w:rsidRPr="00B25B15">
              <w:rPr>
                <w:b/>
                <w:i/>
              </w:rPr>
              <w:t>,</w:t>
            </w:r>
            <w:r w:rsidRPr="00B25B15">
              <w:t xml:space="preserve"> los Estados miembros </w:t>
            </w:r>
            <w:r w:rsidRPr="00B25B15">
              <w:rPr>
                <w:b/>
                <w:i/>
              </w:rPr>
              <w:t>o las personas físicas</w:t>
            </w:r>
            <w:r w:rsidRPr="00B25B15">
              <w:t>.</w:t>
            </w:r>
          </w:p>
        </w:tc>
        <w:tc>
          <w:tcPr>
            <w:tcW w:w="4876" w:type="dxa"/>
            <w:tcBorders>
              <w:top w:val="nil"/>
              <w:left w:val="nil"/>
              <w:bottom w:val="nil"/>
              <w:right w:val="nil"/>
            </w:tcBorders>
          </w:tcPr>
          <w:p w14:paraId="474AB2E8" w14:textId="77777777" w:rsidR="00002E26" w:rsidRPr="00B25B15" w:rsidRDefault="00002E26" w:rsidP="002676F3">
            <w:pPr>
              <w:pStyle w:val="Normal6a"/>
            </w:pPr>
            <w:r w:rsidRPr="00B25B15">
              <w:t>1.</w:t>
            </w:r>
            <w:r w:rsidRPr="00B25B15">
              <w:tab/>
              <w:t xml:space="preserve">Las instituciones y órganos de la Unión clasificarán, tratarán y almacenarán como sensible no clasificada toda la información que no esté clasificada, pero que deban proteger debido a obligaciones jurídicas o al perjuicio que por su divulgación no autorizada pueda causarse a los intereses públicos legítimos, incluidos los de las instituciones y órganos de la Unión </w:t>
            </w:r>
            <w:r w:rsidRPr="00B25B15">
              <w:rPr>
                <w:b/>
                <w:i/>
              </w:rPr>
              <w:t>o</w:t>
            </w:r>
            <w:r w:rsidRPr="00B25B15">
              <w:t xml:space="preserve"> los Estados miembros.</w:t>
            </w:r>
          </w:p>
        </w:tc>
      </w:tr>
    </w:tbl>
    <w:p w14:paraId="7B76ECB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C6362CD" w14:textId="77777777" w:rsidR="00002E26" w:rsidRPr="00CB03EC" w:rsidRDefault="00002E26" w:rsidP="00002E26">
      <w:r w:rsidRPr="00CB03EC">
        <w:rPr>
          <w:rStyle w:val="HideTWBExt"/>
        </w:rPr>
        <w:t>&lt;/Amend&gt;</w:t>
      </w:r>
    </w:p>
    <w:p w14:paraId="1078EE1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142</w:t>
      </w:r>
      <w:r w:rsidRPr="00CB03EC">
        <w:rPr>
          <w:rStyle w:val="HideTWBExt"/>
        </w:rPr>
        <w:t>&lt;/NumAm&gt;</w:t>
      </w:r>
    </w:p>
    <w:p w14:paraId="0A5393D9"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35B9FFB" w14:textId="77777777" w:rsidR="00002E26" w:rsidRPr="00CB03EC" w:rsidRDefault="00002E26" w:rsidP="00002E26">
      <w:pPr>
        <w:pStyle w:val="NormalBold"/>
      </w:pPr>
      <w:r w:rsidRPr="00CB03EC">
        <w:rPr>
          <w:rStyle w:val="HideTWBExt"/>
          <w:b w:val="0"/>
        </w:rPr>
        <w:t>&lt;/RepeatBlock-By&gt;</w:t>
      </w:r>
    </w:p>
    <w:p w14:paraId="2D154A3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4CCADEB" w14:textId="77777777" w:rsidR="00002E26" w:rsidRPr="00B25B15" w:rsidRDefault="00002E26" w:rsidP="00002E26">
      <w:pPr>
        <w:pStyle w:val="NormalBold"/>
      </w:pPr>
      <w:r w:rsidRPr="00B25B15">
        <w:rPr>
          <w:rStyle w:val="HideTWBExt"/>
        </w:rPr>
        <w:t>&lt;Article&gt;</w:t>
      </w:r>
      <w:r w:rsidRPr="00B25B15">
        <w:t>Artículo 14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041B984" w14:textId="77777777" w:rsidTr="002676F3">
        <w:trPr>
          <w:trHeight w:hRule="exact" w:val="240"/>
          <w:jc w:val="center"/>
        </w:trPr>
        <w:tc>
          <w:tcPr>
            <w:tcW w:w="9752" w:type="dxa"/>
            <w:gridSpan w:val="2"/>
            <w:tcBorders>
              <w:top w:val="nil"/>
              <w:left w:val="nil"/>
              <w:bottom w:val="nil"/>
              <w:right w:val="nil"/>
            </w:tcBorders>
          </w:tcPr>
          <w:p w14:paraId="5B38E1F7" w14:textId="77777777" w:rsidR="00002E26" w:rsidRPr="00B25B15" w:rsidRDefault="00002E26" w:rsidP="002676F3"/>
        </w:tc>
      </w:tr>
      <w:tr w:rsidR="00002E26" w:rsidRPr="00B25B15" w14:paraId="18AAB432" w14:textId="77777777" w:rsidTr="002676F3">
        <w:trPr>
          <w:trHeight w:val="240"/>
          <w:jc w:val="center"/>
        </w:trPr>
        <w:tc>
          <w:tcPr>
            <w:tcW w:w="4876" w:type="dxa"/>
            <w:tcBorders>
              <w:top w:val="nil"/>
              <w:left w:val="nil"/>
              <w:bottom w:val="nil"/>
              <w:right w:val="nil"/>
            </w:tcBorders>
          </w:tcPr>
          <w:p w14:paraId="6476CF4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CFB885A" w14:textId="77777777" w:rsidR="00002E26" w:rsidRPr="00B25B15" w:rsidRDefault="00002E26" w:rsidP="002676F3">
            <w:pPr>
              <w:pStyle w:val="AmColumnHeading"/>
            </w:pPr>
            <w:r w:rsidRPr="00B25B15">
              <w:t>Enmienda</w:t>
            </w:r>
          </w:p>
        </w:tc>
      </w:tr>
      <w:tr w:rsidR="00002E26" w:rsidRPr="00B25B15" w14:paraId="6625C04B" w14:textId="77777777" w:rsidTr="002676F3">
        <w:trPr>
          <w:jc w:val="center"/>
        </w:trPr>
        <w:tc>
          <w:tcPr>
            <w:tcW w:w="4876" w:type="dxa"/>
            <w:tcBorders>
              <w:top w:val="nil"/>
              <w:left w:val="nil"/>
              <w:bottom w:val="nil"/>
              <w:right w:val="nil"/>
            </w:tcBorders>
          </w:tcPr>
          <w:p w14:paraId="67CFB149" w14:textId="77777777" w:rsidR="00002E26" w:rsidRPr="00B25B15" w:rsidRDefault="00002E26" w:rsidP="002676F3">
            <w:pPr>
              <w:pStyle w:val="Normal6a"/>
            </w:pPr>
            <w:r w:rsidRPr="00B25B15">
              <w:t>4.</w:t>
            </w:r>
            <w:r w:rsidRPr="00B25B15">
              <w:tab/>
              <w:t>La información sensible no clasificada se intercambiará fuera de las instituciones y órganos de la Unión únicamente con personas físicas y jurídicas que tengan necesidad de conocer, respetando al mismo tiempo las instrucciones de tratamiento que acompañan a la información. Se informará a todas las partes implicadas sobre las instrucciones de tratamiento adecuadas.</w:t>
            </w:r>
          </w:p>
        </w:tc>
        <w:tc>
          <w:tcPr>
            <w:tcW w:w="4876" w:type="dxa"/>
            <w:tcBorders>
              <w:top w:val="nil"/>
              <w:left w:val="nil"/>
              <w:bottom w:val="nil"/>
              <w:right w:val="nil"/>
            </w:tcBorders>
          </w:tcPr>
          <w:p w14:paraId="25D13688" w14:textId="77777777" w:rsidR="00002E26" w:rsidRPr="00B25B15" w:rsidRDefault="00002E26" w:rsidP="002676F3">
            <w:pPr>
              <w:pStyle w:val="Normal6a"/>
            </w:pPr>
            <w:r w:rsidRPr="00B25B15">
              <w:t>4.</w:t>
            </w:r>
            <w:r w:rsidRPr="00B25B15">
              <w:tab/>
              <w:t xml:space="preserve">La información sensible no clasificada se intercambiará fuera de las instituciones y órganos de la Unión únicamente con personas físicas y jurídicas que tengan necesidad de conocer, respetando al mismo tiempo las instrucciones de tratamiento que acompañan a la información </w:t>
            </w:r>
            <w:r w:rsidRPr="00B25B15">
              <w:rPr>
                <w:b/>
                <w:i/>
              </w:rPr>
              <w:t>y los requisitos derivados de las protecciones jurídicas que puedan ser aplicables de conformidad con el apartado 1</w:t>
            </w:r>
            <w:r w:rsidRPr="00B25B15">
              <w:t>. Se informará a todas las partes implicadas sobre las instrucciones de tratamiento adecuadas.</w:t>
            </w:r>
          </w:p>
        </w:tc>
      </w:tr>
    </w:tbl>
    <w:p w14:paraId="514EE2A0"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5A58E4BF" w14:textId="77777777" w:rsidR="00002E26" w:rsidRPr="00CB03EC" w:rsidRDefault="00002E26" w:rsidP="00002E26">
      <w:pPr>
        <w:rPr>
          <w:lang w:val="sv-SE"/>
        </w:rPr>
      </w:pPr>
      <w:r w:rsidRPr="00CB03EC">
        <w:rPr>
          <w:rStyle w:val="HideTWBExt"/>
          <w:lang w:val="sv-SE"/>
        </w:rPr>
        <w:t>&lt;/Amend&gt;</w:t>
      </w:r>
    </w:p>
    <w:p w14:paraId="5B0D950F"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143</w:t>
      </w:r>
      <w:r w:rsidRPr="00CB03EC">
        <w:rPr>
          <w:rStyle w:val="HideTWBExt"/>
          <w:lang w:val="sv-SE"/>
        </w:rPr>
        <w:t>&lt;/NumAm&gt;</w:t>
      </w:r>
    </w:p>
    <w:p w14:paraId="331C4B39"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Ioan-Rareş Bogdan</w:t>
      </w:r>
      <w:r w:rsidRPr="00CB03EC">
        <w:rPr>
          <w:rStyle w:val="HideTWBExt"/>
          <w:b w:val="0"/>
          <w:lang w:val="sv-SE"/>
        </w:rPr>
        <w:t>&lt;/Members&gt;</w:t>
      </w:r>
    </w:p>
    <w:p w14:paraId="5F7E9D53" w14:textId="77777777" w:rsidR="00002E26" w:rsidRPr="00A12688" w:rsidRDefault="00002E26" w:rsidP="00002E26">
      <w:pPr>
        <w:pStyle w:val="NormalBold"/>
        <w:rPr>
          <w:lang w:val="sv-SE"/>
        </w:rPr>
      </w:pPr>
      <w:r w:rsidRPr="00A12688">
        <w:rPr>
          <w:rStyle w:val="HideTWBExt"/>
          <w:b w:val="0"/>
          <w:lang w:val="sv-SE"/>
        </w:rPr>
        <w:t>&lt;/RepeatBlock-By&gt;</w:t>
      </w:r>
    </w:p>
    <w:p w14:paraId="17666E4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FA0FCDF" w14:textId="77777777" w:rsidR="00002E26" w:rsidRPr="00B25B15" w:rsidRDefault="00002E26" w:rsidP="00002E26">
      <w:pPr>
        <w:pStyle w:val="NormalBold"/>
      </w:pPr>
      <w:r w:rsidRPr="00B25B15">
        <w:rPr>
          <w:rStyle w:val="HideTWBExt"/>
        </w:rPr>
        <w:t>&lt;Article&gt;</w:t>
      </w:r>
      <w:r w:rsidRPr="00B25B15">
        <w:t>Artículo 14 – apartado 4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BDF545E" w14:textId="77777777" w:rsidTr="002676F3">
        <w:trPr>
          <w:trHeight w:hRule="exact" w:val="240"/>
          <w:jc w:val="center"/>
        </w:trPr>
        <w:tc>
          <w:tcPr>
            <w:tcW w:w="9752" w:type="dxa"/>
            <w:gridSpan w:val="2"/>
            <w:tcBorders>
              <w:top w:val="nil"/>
              <w:left w:val="nil"/>
              <w:bottom w:val="nil"/>
              <w:right w:val="nil"/>
            </w:tcBorders>
          </w:tcPr>
          <w:p w14:paraId="6E11CC81" w14:textId="77777777" w:rsidR="00002E26" w:rsidRPr="00B25B15" w:rsidRDefault="00002E26" w:rsidP="002676F3"/>
        </w:tc>
      </w:tr>
      <w:tr w:rsidR="00002E26" w:rsidRPr="00B25B15" w14:paraId="1FB6BB47" w14:textId="77777777" w:rsidTr="002676F3">
        <w:trPr>
          <w:trHeight w:val="240"/>
          <w:jc w:val="center"/>
        </w:trPr>
        <w:tc>
          <w:tcPr>
            <w:tcW w:w="4876" w:type="dxa"/>
            <w:tcBorders>
              <w:top w:val="nil"/>
              <w:left w:val="nil"/>
              <w:bottom w:val="nil"/>
              <w:right w:val="nil"/>
            </w:tcBorders>
          </w:tcPr>
          <w:p w14:paraId="01B47C6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414741A" w14:textId="77777777" w:rsidR="00002E26" w:rsidRPr="00B25B15" w:rsidRDefault="00002E26" w:rsidP="002676F3">
            <w:pPr>
              <w:pStyle w:val="AmColumnHeading"/>
            </w:pPr>
            <w:r w:rsidRPr="00B25B15">
              <w:t>Enmienda</w:t>
            </w:r>
          </w:p>
        </w:tc>
      </w:tr>
      <w:tr w:rsidR="00002E26" w:rsidRPr="00B25B15" w14:paraId="66F4F2F7" w14:textId="77777777" w:rsidTr="002676F3">
        <w:trPr>
          <w:jc w:val="center"/>
        </w:trPr>
        <w:tc>
          <w:tcPr>
            <w:tcW w:w="4876" w:type="dxa"/>
            <w:tcBorders>
              <w:top w:val="nil"/>
              <w:left w:val="nil"/>
              <w:bottom w:val="nil"/>
              <w:right w:val="nil"/>
            </w:tcBorders>
          </w:tcPr>
          <w:p w14:paraId="403B553F" w14:textId="77777777" w:rsidR="00002E26" w:rsidRPr="00B25B15" w:rsidRDefault="00002E26" w:rsidP="002676F3">
            <w:pPr>
              <w:pStyle w:val="Normal6a"/>
            </w:pPr>
          </w:p>
        </w:tc>
        <w:tc>
          <w:tcPr>
            <w:tcW w:w="4876" w:type="dxa"/>
            <w:tcBorders>
              <w:top w:val="nil"/>
              <w:left w:val="nil"/>
              <w:bottom w:val="nil"/>
              <w:right w:val="nil"/>
            </w:tcBorders>
          </w:tcPr>
          <w:p w14:paraId="3F4220E6" w14:textId="4B49C31C" w:rsidR="00002E26" w:rsidRPr="00B25B15" w:rsidRDefault="00002E26" w:rsidP="002676F3">
            <w:pPr>
              <w:pStyle w:val="Normal6a"/>
            </w:pPr>
            <w:r w:rsidRPr="00B25B15">
              <w:rPr>
                <w:b/>
                <w:i/>
              </w:rPr>
              <w:t>4 bis</w:t>
            </w:r>
            <w:r w:rsidR="008079F8">
              <w:rPr>
                <w:b/>
                <w:i/>
              </w:rPr>
              <w:t>.</w:t>
            </w:r>
            <w:r w:rsidRPr="00B25B15">
              <w:tab/>
            </w:r>
            <w:r w:rsidRPr="00B25B15">
              <w:rPr>
                <w:b/>
                <w:i/>
              </w:rPr>
              <w:t>La negativa a facilitar información sensible no clasificada a los medios de comunicación, cuando así lo soliciten estos invocando al efecto su misión pública y en el desempeño de su labor, deberá justificarse mediante una evaluación de impacto o el recurso a expertos autorizados.</w:t>
            </w:r>
          </w:p>
        </w:tc>
      </w:tr>
    </w:tbl>
    <w:p w14:paraId="5E19DEA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{RO}</w:t>
      </w:r>
      <w:r w:rsidRPr="00CB03EC">
        <w:t>ro</w:t>
      </w:r>
      <w:r w:rsidRPr="00CB03EC">
        <w:rPr>
          <w:rStyle w:val="HideTWBExt"/>
        </w:rPr>
        <w:t>&lt;/Original&gt;</w:t>
      </w:r>
    </w:p>
    <w:p w14:paraId="217F55E1" w14:textId="77777777" w:rsidR="00002E26" w:rsidRPr="00CB03EC" w:rsidRDefault="00002E26" w:rsidP="00002E26">
      <w:r w:rsidRPr="00CB03EC">
        <w:rPr>
          <w:rStyle w:val="HideTWBExt"/>
        </w:rPr>
        <w:t>&lt;/Amend&gt;</w:t>
      </w:r>
    </w:p>
    <w:p w14:paraId="7258384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144</w:t>
      </w:r>
      <w:r w:rsidRPr="00CB03EC">
        <w:rPr>
          <w:rStyle w:val="HideTWBExt"/>
        </w:rPr>
        <w:t>&lt;/NumAm&gt;</w:t>
      </w:r>
    </w:p>
    <w:p w14:paraId="3D7428A7"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2C486A4F" w14:textId="77777777" w:rsidR="00002E26" w:rsidRPr="00B25B15" w:rsidRDefault="00002E26" w:rsidP="00002E26">
      <w:pPr>
        <w:pStyle w:val="NormalBold"/>
      </w:pPr>
      <w:r w:rsidRPr="00B25B15">
        <w:rPr>
          <w:rStyle w:val="HideTWBExt"/>
          <w:b w:val="0"/>
        </w:rPr>
        <w:t>&lt;/RepeatBlock-By&gt;</w:t>
      </w:r>
    </w:p>
    <w:p w14:paraId="712311C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96E8251" w14:textId="77777777" w:rsidR="00002E26" w:rsidRPr="00B25B15" w:rsidRDefault="00002E26" w:rsidP="00002E26">
      <w:pPr>
        <w:pStyle w:val="NormalBold"/>
      </w:pPr>
      <w:r w:rsidRPr="00B25B15">
        <w:rPr>
          <w:rStyle w:val="HideTWBExt"/>
        </w:rPr>
        <w:t>&lt;Article&gt;</w:t>
      </w:r>
      <w:r w:rsidRPr="00B25B15">
        <w:t>Artículo 15 – título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9D4FF90" w14:textId="77777777" w:rsidTr="002676F3">
        <w:trPr>
          <w:trHeight w:hRule="exact" w:val="240"/>
          <w:jc w:val="center"/>
        </w:trPr>
        <w:tc>
          <w:tcPr>
            <w:tcW w:w="9752" w:type="dxa"/>
            <w:gridSpan w:val="2"/>
            <w:tcBorders>
              <w:top w:val="nil"/>
              <w:left w:val="nil"/>
              <w:bottom w:val="nil"/>
              <w:right w:val="nil"/>
            </w:tcBorders>
          </w:tcPr>
          <w:p w14:paraId="4F8A5B14" w14:textId="77777777" w:rsidR="00002E26" w:rsidRPr="00B25B15" w:rsidRDefault="00002E26" w:rsidP="002676F3"/>
        </w:tc>
      </w:tr>
      <w:tr w:rsidR="00002E26" w:rsidRPr="00B25B15" w14:paraId="7739EB97" w14:textId="77777777" w:rsidTr="002676F3">
        <w:trPr>
          <w:trHeight w:val="240"/>
          <w:jc w:val="center"/>
        </w:trPr>
        <w:tc>
          <w:tcPr>
            <w:tcW w:w="4876" w:type="dxa"/>
            <w:tcBorders>
              <w:top w:val="nil"/>
              <w:left w:val="nil"/>
              <w:bottom w:val="nil"/>
              <w:right w:val="nil"/>
            </w:tcBorders>
          </w:tcPr>
          <w:p w14:paraId="4B5CDD0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49730DA" w14:textId="77777777" w:rsidR="00002E26" w:rsidRPr="00B25B15" w:rsidRDefault="00002E26" w:rsidP="002676F3">
            <w:pPr>
              <w:pStyle w:val="AmColumnHeading"/>
            </w:pPr>
            <w:r w:rsidRPr="00B25B15">
              <w:t>Enmienda</w:t>
            </w:r>
          </w:p>
        </w:tc>
      </w:tr>
      <w:tr w:rsidR="00002E26" w:rsidRPr="00B25B15" w14:paraId="3499933A" w14:textId="77777777" w:rsidTr="002676F3">
        <w:trPr>
          <w:jc w:val="center"/>
        </w:trPr>
        <w:tc>
          <w:tcPr>
            <w:tcW w:w="4876" w:type="dxa"/>
            <w:tcBorders>
              <w:top w:val="nil"/>
              <w:left w:val="nil"/>
              <w:bottom w:val="nil"/>
              <w:right w:val="nil"/>
            </w:tcBorders>
          </w:tcPr>
          <w:p w14:paraId="040FFC3E" w14:textId="77777777" w:rsidR="00002E26" w:rsidRPr="00B25B15" w:rsidRDefault="00002E26" w:rsidP="002676F3">
            <w:pPr>
              <w:pStyle w:val="Normal6a"/>
            </w:pPr>
            <w:r w:rsidRPr="00B25B15">
              <w:t xml:space="preserve">Protección de la información no clasificada e </w:t>
            </w:r>
            <w:r w:rsidRPr="00B25B15">
              <w:rPr>
                <w:b/>
                <w:i/>
              </w:rPr>
              <w:t>interoperabilidad</w:t>
            </w:r>
          </w:p>
        </w:tc>
        <w:tc>
          <w:tcPr>
            <w:tcW w:w="4876" w:type="dxa"/>
            <w:tcBorders>
              <w:top w:val="nil"/>
              <w:left w:val="nil"/>
              <w:bottom w:val="nil"/>
              <w:right w:val="nil"/>
            </w:tcBorders>
          </w:tcPr>
          <w:p w14:paraId="744C77B7" w14:textId="77777777" w:rsidR="00002E26" w:rsidRPr="00B25B15" w:rsidRDefault="00002E26" w:rsidP="002676F3">
            <w:pPr>
              <w:pStyle w:val="Normal6a"/>
            </w:pPr>
            <w:r w:rsidRPr="00B25B15">
              <w:t xml:space="preserve">Protección de la información no clasificada e </w:t>
            </w:r>
            <w:r w:rsidRPr="00B25B15">
              <w:rPr>
                <w:b/>
                <w:i/>
              </w:rPr>
              <w:t>intercambio de datos</w:t>
            </w:r>
          </w:p>
        </w:tc>
      </w:tr>
    </w:tbl>
    <w:p w14:paraId="02B1F9B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0C53BDF" w14:textId="77777777" w:rsidR="00002E26" w:rsidRPr="00CB03EC" w:rsidRDefault="00002E26" w:rsidP="00002E26">
      <w:r w:rsidRPr="00CB03EC">
        <w:rPr>
          <w:rStyle w:val="HideTWBExt"/>
        </w:rPr>
        <w:t>&lt;/Amend&gt;</w:t>
      </w:r>
    </w:p>
    <w:p w14:paraId="4A47A5D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145</w:t>
      </w:r>
      <w:r w:rsidRPr="00CB03EC">
        <w:rPr>
          <w:rStyle w:val="HideTWBExt"/>
        </w:rPr>
        <w:t>&lt;/NumAm&gt;</w:t>
      </w:r>
    </w:p>
    <w:p w14:paraId="39B155C9"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6334DA75" w14:textId="77777777" w:rsidR="00002E26" w:rsidRPr="00CB03EC" w:rsidRDefault="00002E26" w:rsidP="00002E26">
      <w:pPr>
        <w:pStyle w:val="NormalBold"/>
      </w:pPr>
      <w:r w:rsidRPr="00CB03EC">
        <w:rPr>
          <w:rStyle w:val="HideTWBExt"/>
          <w:b w:val="0"/>
        </w:rPr>
        <w:t>&lt;/RepeatBlock-By&gt;</w:t>
      </w:r>
    </w:p>
    <w:p w14:paraId="7DAD9D8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88255BD" w14:textId="77777777" w:rsidR="00002E26" w:rsidRPr="00B25B15" w:rsidRDefault="00002E26" w:rsidP="00002E26">
      <w:pPr>
        <w:pStyle w:val="NormalBold"/>
      </w:pPr>
      <w:r w:rsidRPr="00B25B15">
        <w:rPr>
          <w:rStyle w:val="HideTWBExt"/>
        </w:rPr>
        <w:t>&lt;Article&gt;</w:t>
      </w:r>
      <w:r w:rsidRPr="00B25B15">
        <w:t>Artículo 15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0AB4A21" w14:textId="77777777" w:rsidTr="002676F3">
        <w:trPr>
          <w:trHeight w:hRule="exact" w:val="240"/>
          <w:jc w:val="center"/>
        </w:trPr>
        <w:tc>
          <w:tcPr>
            <w:tcW w:w="9752" w:type="dxa"/>
            <w:gridSpan w:val="2"/>
            <w:tcBorders>
              <w:top w:val="nil"/>
              <w:left w:val="nil"/>
              <w:bottom w:val="nil"/>
              <w:right w:val="nil"/>
            </w:tcBorders>
          </w:tcPr>
          <w:p w14:paraId="0B1FDE99" w14:textId="77777777" w:rsidR="00002E26" w:rsidRPr="00B25B15" w:rsidRDefault="00002E26" w:rsidP="002676F3"/>
        </w:tc>
      </w:tr>
      <w:tr w:rsidR="00002E26" w:rsidRPr="00B25B15" w14:paraId="559F2F35" w14:textId="77777777" w:rsidTr="002676F3">
        <w:trPr>
          <w:trHeight w:val="240"/>
          <w:jc w:val="center"/>
        </w:trPr>
        <w:tc>
          <w:tcPr>
            <w:tcW w:w="4876" w:type="dxa"/>
            <w:tcBorders>
              <w:top w:val="nil"/>
              <w:left w:val="nil"/>
              <w:bottom w:val="nil"/>
              <w:right w:val="nil"/>
            </w:tcBorders>
          </w:tcPr>
          <w:p w14:paraId="2647B6D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83D602C" w14:textId="77777777" w:rsidR="00002E26" w:rsidRPr="00B25B15" w:rsidRDefault="00002E26" w:rsidP="002676F3">
            <w:pPr>
              <w:pStyle w:val="AmColumnHeading"/>
            </w:pPr>
            <w:r w:rsidRPr="00B25B15">
              <w:t>Enmienda</w:t>
            </w:r>
          </w:p>
        </w:tc>
      </w:tr>
      <w:tr w:rsidR="00002E26" w:rsidRPr="00B25B15" w14:paraId="5B66EF0B" w14:textId="77777777" w:rsidTr="002676F3">
        <w:trPr>
          <w:jc w:val="center"/>
        </w:trPr>
        <w:tc>
          <w:tcPr>
            <w:tcW w:w="4876" w:type="dxa"/>
            <w:tcBorders>
              <w:top w:val="nil"/>
              <w:left w:val="nil"/>
              <w:bottom w:val="nil"/>
              <w:right w:val="nil"/>
            </w:tcBorders>
          </w:tcPr>
          <w:p w14:paraId="56E2D912" w14:textId="77777777" w:rsidR="00002E26" w:rsidRPr="00B25B15" w:rsidRDefault="00002E26" w:rsidP="002676F3">
            <w:pPr>
              <w:pStyle w:val="Normal6a"/>
            </w:pPr>
            <w:r w:rsidRPr="00B25B15">
              <w:t>1.</w:t>
            </w:r>
            <w:r w:rsidRPr="00B25B15">
              <w:tab/>
              <w:t>Las instituciones y órganos de la Unión establecerán procedimientos para la notificación y gestión de cualquier incidente o sospecha de incidente que pueda poner en peligro la seguridad de la información no clasificada.</w:t>
            </w:r>
          </w:p>
        </w:tc>
        <w:tc>
          <w:tcPr>
            <w:tcW w:w="4876" w:type="dxa"/>
            <w:tcBorders>
              <w:top w:val="nil"/>
              <w:left w:val="nil"/>
              <w:bottom w:val="nil"/>
              <w:right w:val="nil"/>
            </w:tcBorders>
          </w:tcPr>
          <w:p w14:paraId="57AE790E" w14:textId="77777777" w:rsidR="00002E26" w:rsidRPr="00B25B15" w:rsidRDefault="00002E26" w:rsidP="002676F3">
            <w:pPr>
              <w:pStyle w:val="Normal6a"/>
            </w:pPr>
            <w:r w:rsidRPr="00B25B15">
              <w:t>1.</w:t>
            </w:r>
            <w:r w:rsidRPr="00B25B15">
              <w:tab/>
              <w:t xml:space="preserve">Las instituciones y órganos de la Unión establecerán procedimientos </w:t>
            </w:r>
            <w:r w:rsidRPr="00B25B15">
              <w:rPr>
                <w:b/>
                <w:i/>
              </w:rPr>
              <w:t>uniformes</w:t>
            </w:r>
            <w:r w:rsidRPr="00B25B15">
              <w:t xml:space="preserve"> para la notificación y gestión de cualquier incidente o sospecha de incidente que pueda poner en peligro la seguridad de la información no clasificada.</w:t>
            </w:r>
          </w:p>
        </w:tc>
      </w:tr>
    </w:tbl>
    <w:p w14:paraId="16ED547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29CEEA92" w14:textId="77777777" w:rsidR="00002E26" w:rsidRPr="00CB03EC" w:rsidRDefault="00002E26" w:rsidP="00002E26">
      <w:pPr>
        <w:rPr>
          <w:lang w:val="de-DE"/>
        </w:rPr>
      </w:pPr>
      <w:r w:rsidRPr="00CB03EC">
        <w:rPr>
          <w:rStyle w:val="HideTWBExt"/>
          <w:lang w:val="de-DE"/>
        </w:rPr>
        <w:t>&lt;/Amend&gt;</w:t>
      </w:r>
    </w:p>
    <w:p w14:paraId="3E5ABE38"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146</w:t>
      </w:r>
      <w:r w:rsidRPr="00CB03EC">
        <w:rPr>
          <w:rStyle w:val="HideTWBExt"/>
          <w:lang w:val="de-DE"/>
        </w:rPr>
        <w:t>&lt;/NumAm&gt;</w:t>
      </w:r>
    </w:p>
    <w:p w14:paraId="3A404A07"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F64C6A8" w14:textId="77777777" w:rsidR="00002E26" w:rsidRPr="00CB03EC" w:rsidRDefault="00002E26" w:rsidP="00002E26">
      <w:pPr>
        <w:pStyle w:val="NormalBold"/>
        <w:rPr>
          <w:lang w:val="de-DE"/>
        </w:rPr>
      </w:pPr>
      <w:r w:rsidRPr="00CB03EC">
        <w:rPr>
          <w:rStyle w:val="HideTWBExt"/>
          <w:b w:val="0"/>
          <w:lang w:val="de-DE"/>
        </w:rPr>
        <w:t>&lt;/RepeatBlock-By&gt;</w:t>
      </w:r>
    </w:p>
    <w:p w14:paraId="68260C3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6B0B856" w14:textId="77777777" w:rsidR="00002E26" w:rsidRPr="00B25B15" w:rsidRDefault="00002E26" w:rsidP="00002E26">
      <w:pPr>
        <w:pStyle w:val="NormalBold"/>
      </w:pPr>
      <w:r w:rsidRPr="00B25B15">
        <w:rPr>
          <w:rStyle w:val="HideTWBExt"/>
        </w:rPr>
        <w:t>&lt;Article&gt;</w:t>
      </w:r>
      <w:r w:rsidRPr="00B25B15">
        <w:t>Artículo 15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307FB38" w14:textId="77777777" w:rsidTr="002676F3">
        <w:trPr>
          <w:trHeight w:hRule="exact" w:val="240"/>
          <w:jc w:val="center"/>
        </w:trPr>
        <w:tc>
          <w:tcPr>
            <w:tcW w:w="9752" w:type="dxa"/>
            <w:gridSpan w:val="2"/>
            <w:tcBorders>
              <w:top w:val="nil"/>
              <w:left w:val="nil"/>
              <w:bottom w:val="nil"/>
              <w:right w:val="nil"/>
            </w:tcBorders>
          </w:tcPr>
          <w:p w14:paraId="149C80DB" w14:textId="77777777" w:rsidR="00002E26" w:rsidRPr="00B25B15" w:rsidRDefault="00002E26" w:rsidP="002676F3"/>
        </w:tc>
      </w:tr>
      <w:tr w:rsidR="00002E26" w:rsidRPr="00B25B15" w14:paraId="1BA2525E" w14:textId="77777777" w:rsidTr="002676F3">
        <w:trPr>
          <w:trHeight w:val="240"/>
          <w:jc w:val="center"/>
        </w:trPr>
        <w:tc>
          <w:tcPr>
            <w:tcW w:w="4876" w:type="dxa"/>
            <w:tcBorders>
              <w:top w:val="nil"/>
              <w:left w:val="nil"/>
              <w:bottom w:val="nil"/>
              <w:right w:val="nil"/>
            </w:tcBorders>
          </w:tcPr>
          <w:p w14:paraId="743D6CE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386F643" w14:textId="77777777" w:rsidR="00002E26" w:rsidRPr="00B25B15" w:rsidRDefault="00002E26" w:rsidP="002676F3">
            <w:pPr>
              <w:pStyle w:val="AmColumnHeading"/>
            </w:pPr>
            <w:r w:rsidRPr="00B25B15">
              <w:t>Enmienda</w:t>
            </w:r>
          </w:p>
        </w:tc>
      </w:tr>
      <w:tr w:rsidR="00002E26" w:rsidRPr="00B25B15" w14:paraId="0EA08C31" w14:textId="77777777" w:rsidTr="002676F3">
        <w:trPr>
          <w:jc w:val="center"/>
        </w:trPr>
        <w:tc>
          <w:tcPr>
            <w:tcW w:w="4876" w:type="dxa"/>
            <w:tcBorders>
              <w:top w:val="nil"/>
              <w:left w:val="nil"/>
              <w:bottom w:val="nil"/>
              <w:right w:val="nil"/>
            </w:tcBorders>
          </w:tcPr>
          <w:p w14:paraId="3D3E9486" w14:textId="77777777" w:rsidR="00002E26" w:rsidRPr="00B25B15" w:rsidRDefault="00002E26" w:rsidP="002676F3">
            <w:pPr>
              <w:pStyle w:val="Normal6a"/>
            </w:pPr>
            <w:r w:rsidRPr="00B25B15">
              <w:t>2.</w:t>
            </w:r>
            <w:r w:rsidRPr="00B25B15">
              <w:tab/>
              <w:t xml:space="preserve">Cuando sea necesario, las instituciones y órganos de la Unión utilizarán las marcas previstas en los artículos 12, 13 y 14. </w:t>
            </w:r>
            <w:r w:rsidRPr="00B25B15">
              <w:rPr>
                <w:b/>
                <w:i/>
              </w:rPr>
              <w:t>Excepcionalmente, podrán utilizarse otras marcas equivalentes a nivel interno y en relación con sus homólogos particulares de otras instituciones y órganos de la Unión o de los Estados miembros, cuando todas las partes estén de acuerdo. Esta excepción se notificará al subgrupo de información no clasificada a que se refiere el artículo 7, apartado 1, letra b).</w:t>
            </w:r>
          </w:p>
        </w:tc>
        <w:tc>
          <w:tcPr>
            <w:tcW w:w="4876" w:type="dxa"/>
            <w:tcBorders>
              <w:top w:val="nil"/>
              <w:left w:val="nil"/>
              <w:bottom w:val="nil"/>
              <w:right w:val="nil"/>
            </w:tcBorders>
          </w:tcPr>
          <w:p w14:paraId="24D4B13F" w14:textId="77777777" w:rsidR="00002E26" w:rsidRPr="00B25B15" w:rsidRDefault="00002E26" w:rsidP="002676F3">
            <w:pPr>
              <w:pStyle w:val="Normal6a"/>
            </w:pPr>
            <w:r w:rsidRPr="00B25B15">
              <w:t>2.</w:t>
            </w:r>
            <w:r w:rsidRPr="00B25B15">
              <w:tab/>
              <w:t>Cuando sea necesario, las instituciones y órganos de la Unión utilizarán las marcas previstas en los artículos 12, 13 y 14.</w:t>
            </w:r>
          </w:p>
        </w:tc>
      </w:tr>
    </w:tbl>
    <w:p w14:paraId="402EE029"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615A4CC0" w14:textId="77777777" w:rsidR="00002E26" w:rsidRPr="00CB03EC" w:rsidRDefault="00002E26" w:rsidP="00002E26">
      <w:pPr>
        <w:rPr>
          <w:lang w:val="sv-SE"/>
        </w:rPr>
      </w:pPr>
      <w:r w:rsidRPr="00CB03EC">
        <w:rPr>
          <w:rStyle w:val="HideTWBExt"/>
          <w:lang w:val="sv-SE"/>
        </w:rPr>
        <w:t>&lt;/Amend&gt;</w:t>
      </w:r>
    </w:p>
    <w:p w14:paraId="69749C2A"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147</w:t>
      </w:r>
      <w:r w:rsidRPr="00CB03EC">
        <w:rPr>
          <w:rStyle w:val="HideTWBExt"/>
          <w:lang w:val="sv-SE"/>
        </w:rPr>
        <w:t>&lt;/NumAm&gt;</w:t>
      </w:r>
    </w:p>
    <w:p w14:paraId="3997DBAA"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11D2CB86" w14:textId="77777777" w:rsidR="00002E26" w:rsidRPr="00A12688" w:rsidRDefault="00002E26" w:rsidP="00002E26">
      <w:pPr>
        <w:pStyle w:val="NormalBold"/>
        <w:rPr>
          <w:lang w:val="sv-SE"/>
        </w:rPr>
      </w:pPr>
      <w:r w:rsidRPr="00A12688">
        <w:rPr>
          <w:rStyle w:val="HideTWBExt"/>
          <w:b w:val="0"/>
          <w:lang w:val="sv-SE"/>
        </w:rPr>
        <w:t>&lt;/RepeatBlock-By&gt;</w:t>
      </w:r>
    </w:p>
    <w:p w14:paraId="5ED6811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62305AD" w14:textId="77777777" w:rsidR="00002E26" w:rsidRPr="00B25B15" w:rsidRDefault="00002E26" w:rsidP="00002E26">
      <w:pPr>
        <w:pStyle w:val="NormalBold"/>
      </w:pPr>
      <w:r w:rsidRPr="00B25B15">
        <w:rPr>
          <w:rStyle w:val="HideTWBExt"/>
        </w:rPr>
        <w:t>&lt;Article&gt;</w:t>
      </w:r>
      <w:r w:rsidRPr="00B25B15">
        <w:t>Artículo 15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4C7BEF6" w14:textId="77777777" w:rsidTr="002676F3">
        <w:trPr>
          <w:trHeight w:hRule="exact" w:val="240"/>
          <w:jc w:val="center"/>
        </w:trPr>
        <w:tc>
          <w:tcPr>
            <w:tcW w:w="9752" w:type="dxa"/>
            <w:gridSpan w:val="2"/>
            <w:tcBorders>
              <w:top w:val="nil"/>
              <w:left w:val="nil"/>
              <w:bottom w:val="nil"/>
              <w:right w:val="nil"/>
            </w:tcBorders>
          </w:tcPr>
          <w:p w14:paraId="689DB222" w14:textId="77777777" w:rsidR="00002E26" w:rsidRPr="00B25B15" w:rsidRDefault="00002E26" w:rsidP="002676F3"/>
        </w:tc>
      </w:tr>
      <w:tr w:rsidR="00002E26" w:rsidRPr="00B25B15" w14:paraId="62CDEEB7" w14:textId="77777777" w:rsidTr="002676F3">
        <w:trPr>
          <w:trHeight w:val="240"/>
          <w:jc w:val="center"/>
        </w:trPr>
        <w:tc>
          <w:tcPr>
            <w:tcW w:w="4876" w:type="dxa"/>
            <w:tcBorders>
              <w:top w:val="nil"/>
              <w:left w:val="nil"/>
              <w:bottom w:val="nil"/>
              <w:right w:val="nil"/>
            </w:tcBorders>
          </w:tcPr>
          <w:p w14:paraId="7DF5997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20D499D" w14:textId="77777777" w:rsidR="00002E26" w:rsidRPr="00B25B15" w:rsidRDefault="00002E26" w:rsidP="002676F3">
            <w:pPr>
              <w:pStyle w:val="AmColumnHeading"/>
            </w:pPr>
            <w:r w:rsidRPr="00B25B15">
              <w:t>Enmienda</w:t>
            </w:r>
          </w:p>
        </w:tc>
      </w:tr>
      <w:tr w:rsidR="00002E26" w:rsidRPr="00B25B15" w14:paraId="1C96B0E7" w14:textId="77777777" w:rsidTr="002676F3">
        <w:trPr>
          <w:jc w:val="center"/>
        </w:trPr>
        <w:tc>
          <w:tcPr>
            <w:tcW w:w="4876" w:type="dxa"/>
            <w:tcBorders>
              <w:top w:val="nil"/>
              <w:left w:val="nil"/>
              <w:bottom w:val="nil"/>
              <w:right w:val="nil"/>
            </w:tcBorders>
          </w:tcPr>
          <w:p w14:paraId="114BC4CA" w14:textId="77777777" w:rsidR="00002E26" w:rsidRPr="00B25B15" w:rsidRDefault="00002E26" w:rsidP="002676F3">
            <w:pPr>
              <w:pStyle w:val="Normal6a"/>
            </w:pPr>
            <w:r w:rsidRPr="00B25B15">
              <w:t>2.</w:t>
            </w:r>
            <w:r w:rsidRPr="00B25B15">
              <w:tab/>
              <w:t>Cuando sea necesario, las instituciones y órganos de la Unión utilizarán las marcas previstas en los artículos 12</w:t>
            </w:r>
            <w:r w:rsidRPr="00B25B15">
              <w:rPr>
                <w:b/>
                <w:i/>
              </w:rPr>
              <w:t>, 13 y 14</w:t>
            </w:r>
            <w:r w:rsidRPr="00B25B15">
              <w:t>. Excepcionalmente, podrán utilizarse otras marcas equivalentes a nivel interno y en relación con sus homólogos particulares de otras instituciones y órganos de la Unión o de los Estados miembros, cuando todas las partes estén de acuerdo. Esta excepción se notificará al subgrupo de información no clasificada a que se refiere el artículo 7, apartado 1, letra b).</w:t>
            </w:r>
          </w:p>
        </w:tc>
        <w:tc>
          <w:tcPr>
            <w:tcW w:w="4876" w:type="dxa"/>
            <w:tcBorders>
              <w:top w:val="nil"/>
              <w:left w:val="nil"/>
              <w:bottom w:val="nil"/>
              <w:right w:val="nil"/>
            </w:tcBorders>
          </w:tcPr>
          <w:p w14:paraId="22C938D9" w14:textId="77777777" w:rsidR="00002E26" w:rsidRPr="00B25B15" w:rsidRDefault="00002E26" w:rsidP="002676F3">
            <w:pPr>
              <w:pStyle w:val="Normal6a"/>
            </w:pPr>
            <w:r w:rsidRPr="00B25B15">
              <w:t>2.</w:t>
            </w:r>
            <w:r w:rsidRPr="00B25B15">
              <w:tab/>
              <w:t>Cuando sea necesario, las instituciones y órganos de la Unión utilizarán las marcas previstas en los artículos 12 y 13. Excepcionalmente, podrán utilizarse otras marcas equivalentes a nivel interno y en relación con sus homólogos particulares de otras instituciones y órganos de la Unión o de los Estados miembros, cuando todas las partes estén de acuerdo. Esta excepción se notificará al subgrupo de información no clasificada a que se refiere el artículo 7, apartado 1, letra b).</w:t>
            </w:r>
          </w:p>
        </w:tc>
      </w:tr>
    </w:tbl>
    <w:p w14:paraId="5C0D601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082D1C58" w14:textId="77777777" w:rsidR="00002E26" w:rsidRPr="00CB03EC" w:rsidRDefault="00002E26" w:rsidP="00002E26">
      <w:pPr>
        <w:rPr>
          <w:lang w:val="de-DE"/>
        </w:rPr>
      </w:pPr>
      <w:r w:rsidRPr="00CB03EC">
        <w:rPr>
          <w:rStyle w:val="HideTWBExt"/>
          <w:lang w:val="de-DE"/>
        </w:rPr>
        <w:t>&lt;/Amend&gt;</w:t>
      </w:r>
    </w:p>
    <w:p w14:paraId="4089A7EE"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148</w:t>
      </w:r>
      <w:r w:rsidRPr="00CB03EC">
        <w:rPr>
          <w:rStyle w:val="HideTWBExt"/>
          <w:lang w:val="de-DE"/>
        </w:rPr>
        <w:t>&lt;/NumAm&gt;</w:t>
      </w:r>
    </w:p>
    <w:p w14:paraId="7BFC222F"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12B86548" w14:textId="77777777" w:rsidR="00002E26" w:rsidRPr="00CB03EC" w:rsidRDefault="00002E26" w:rsidP="00002E26">
      <w:pPr>
        <w:pStyle w:val="NormalBold"/>
        <w:rPr>
          <w:lang w:val="de-DE"/>
        </w:rPr>
      </w:pPr>
      <w:r w:rsidRPr="00CB03EC">
        <w:rPr>
          <w:rStyle w:val="HideTWBExt"/>
          <w:b w:val="0"/>
          <w:lang w:val="de-DE"/>
        </w:rPr>
        <w:t>&lt;/RepeatBlock-By&gt;</w:t>
      </w:r>
    </w:p>
    <w:p w14:paraId="4712268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E5D5C7E" w14:textId="77777777" w:rsidR="00002E26" w:rsidRPr="00B25B15" w:rsidRDefault="00002E26" w:rsidP="00002E26">
      <w:pPr>
        <w:pStyle w:val="NormalBold"/>
      </w:pPr>
      <w:r w:rsidRPr="00B25B15">
        <w:rPr>
          <w:rStyle w:val="HideTWBExt"/>
        </w:rPr>
        <w:t>&lt;Article&gt;</w:t>
      </w:r>
      <w:r w:rsidRPr="00B25B15">
        <w:t>Artículo 15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14ADEDE" w14:textId="77777777" w:rsidTr="002676F3">
        <w:trPr>
          <w:trHeight w:hRule="exact" w:val="240"/>
          <w:jc w:val="center"/>
        </w:trPr>
        <w:tc>
          <w:tcPr>
            <w:tcW w:w="9752" w:type="dxa"/>
            <w:gridSpan w:val="2"/>
            <w:tcBorders>
              <w:top w:val="nil"/>
              <w:left w:val="nil"/>
              <w:bottom w:val="nil"/>
              <w:right w:val="nil"/>
            </w:tcBorders>
          </w:tcPr>
          <w:p w14:paraId="7EB217E0" w14:textId="77777777" w:rsidR="00002E26" w:rsidRPr="00B25B15" w:rsidRDefault="00002E26" w:rsidP="002676F3"/>
        </w:tc>
      </w:tr>
      <w:tr w:rsidR="00002E26" w:rsidRPr="00B25B15" w14:paraId="47E62563" w14:textId="77777777" w:rsidTr="002676F3">
        <w:trPr>
          <w:trHeight w:val="240"/>
          <w:jc w:val="center"/>
        </w:trPr>
        <w:tc>
          <w:tcPr>
            <w:tcW w:w="4876" w:type="dxa"/>
            <w:tcBorders>
              <w:top w:val="nil"/>
              <w:left w:val="nil"/>
              <w:bottom w:val="nil"/>
              <w:right w:val="nil"/>
            </w:tcBorders>
          </w:tcPr>
          <w:p w14:paraId="0054B31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C67DF16" w14:textId="77777777" w:rsidR="00002E26" w:rsidRPr="00B25B15" w:rsidRDefault="00002E26" w:rsidP="002676F3">
            <w:pPr>
              <w:pStyle w:val="AmColumnHeading"/>
            </w:pPr>
            <w:r w:rsidRPr="00B25B15">
              <w:t>Enmienda</w:t>
            </w:r>
          </w:p>
        </w:tc>
      </w:tr>
      <w:tr w:rsidR="00002E26" w:rsidRPr="00B25B15" w14:paraId="4E3A7171" w14:textId="77777777" w:rsidTr="002676F3">
        <w:trPr>
          <w:jc w:val="center"/>
        </w:trPr>
        <w:tc>
          <w:tcPr>
            <w:tcW w:w="4876" w:type="dxa"/>
            <w:tcBorders>
              <w:top w:val="nil"/>
              <w:left w:val="nil"/>
              <w:bottom w:val="nil"/>
              <w:right w:val="nil"/>
            </w:tcBorders>
          </w:tcPr>
          <w:p w14:paraId="63351962" w14:textId="77777777" w:rsidR="00002E26" w:rsidRPr="00B25B15" w:rsidRDefault="00002E26" w:rsidP="002676F3">
            <w:pPr>
              <w:pStyle w:val="Normal6a"/>
            </w:pPr>
            <w:r w:rsidRPr="00B25B15">
              <w:t>3.</w:t>
            </w:r>
            <w:r w:rsidRPr="00B25B15">
              <w:tab/>
              <w:t xml:space="preserve">Se establecerán salvaguardias contractuales para garantizar la protección de la información </w:t>
            </w:r>
            <w:r w:rsidRPr="00B25B15">
              <w:rPr>
                <w:b/>
                <w:i/>
              </w:rPr>
              <w:t>normal y sensible</w:t>
            </w:r>
            <w:r w:rsidRPr="00B25B15">
              <w:t xml:space="preserve"> no clasificada tratada por servicios externalizados. Las salvaguardias estarán concebidas para garantizar al menos un nivel de protección equivalente al previsto en el presente Reglamento, e incluirán compromisos de confidencialidad y no divulgación que firmarán todos los proveedores de servicios pertinentes que participen en la prestación de los sistemas externalizados.</w:t>
            </w:r>
          </w:p>
        </w:tc>
        <w:tc>
          <w:tcPr>
            <w:tcW w:w="4876" w:type="dxa"/>
            <w:tcBorders>
              <w:top w:val="nil"/>
              <w:left w:val="nil"/>
              <w:bottom w:val="nil"/>
              <w:right w:val="nil"/>
            </w:tcBorders>
          </w:tcPr>
          <w:p w14:paraId="071BBD51" w14:textId="77777777" w:rsidR="00002E26" w:rsidRPr="00B25B15" w:rsidRDefault="00002E26" w:rsidP="002676F3">
            <w:pPr>
              <w:pStyle w:val="Normal6a"/>
            </w:pPr>
            <w:r w:rsidRPr="00B25B15">
              <w:t>3.</w:t>
            </w:r>
            <w:r w:rsidRPr="00B25B15">
              <w:tab/>
              <w:t xml:space="preserve">Se establecerán salvaguardias contractuales para garantizar la protección de la información </w:t>
            </w:r>
            <w:r w:rsidRPr="00B25B15">
              <w:rPr>
                <w:b/>
                <w:i/>
              </w:rPr>
              <w:t>de trabajo y protegida</w:t>
            </w:r>
            <w:r w:rsidRPr="00B25B15">
              <w:t xml:space="preserve"> no clasificada tratada por servicios externalizados. Las salvaguardias estarán concebidas para garantizar al menos un nivel de protección equivalente al previsto en el presente Reglamento, e incluirán compromisos de confidencialidad y no divulgación que firmarán todos los proveedores de servicios pertinentes que participen en la prestación de los sistemas externalizados.</w:t>
            </w:r>
          </w:p>
        </w:tc>
      </w:tr>
    </w:tbl>
    <w:p w14:paraId="331ECB8D"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3F73AF59" w14:textId="77777777" w:rsidR="00002E26" w:rsidRPr="00CB03EC" w:rsidRDefault="00002E26" w:rsidP="00002E26">
      <w:pPr>
        <w:rPr>
          <w:lang w:val="sv-SE"/>
        </w:rPr>
      </w:pPr>
      <w:r w:rsidRPr="00CB03EC">
        <w:rPr>
          <w:rStyle w:val="HideTWBExt"/>
          <w:lang w:val="sv-SE"/>
        </w:rPr>
        <w:t>&lt;/Amend&gt;</w:t>
      </w:r>
    </w:p>
    <w:p w14:paraId="5D1825B4"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149</w:t>
      </w:r>
      <w:r w:rsidRPr="00CB03EC">
        <w:rPr>
          <w:rStyle w:val="HideTWBExt"/>
          <w:lang w:val="sv-SE"/>
        </w:rPr>
        <w:t>&lt;/NumAm&gt;</w:t>
      </w:r>
    </w:p>
    <w:p w14:paraId="026B5791"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B0AFBBD" w14:textId="77777777" w:rsidR="00002E26" w:rsidRPr="00A12688" w:rsidRDefault="00002E26" w:rsidP="00002E26">
      <w:pPr>
        <w:pStyle w:val="NormalBold"/>
        <w:rPr>
          <w:lang w:val="sv-SE"/>
        </w:rPr>
      </w:pPr>
      <w:r w:rsidRPr="00A12688">
        <w:rPr>
          <w:rStyle w:val="HideTWBExt"/>
          <w:b w:val="0"/>
          <w:lang w:val="sv-SE"/>
        </w:rPr>
        <w:t>&lt;/RepeatBlock-By&gt;</w:t>
      </w:r>
    </w:p>
    <w:p w14:paraId="1F6865F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31D9413" w14:textId="77777777" w:rsidR="00002E26" w:rsidRPr="00B25B15" w:rsidRDefault="00002E26" w:rsidP="00002E26">
      <w:pPr>
        <w:pStyle w:val="NormalBold"/>
      </w:pPr>
      <w:r w:rsidRPr="00B25B15">
        <w:rPr>
          <w:rStyle w:val="HideTWBExt"/>
        </w:rPr>
        <w:t>&lt;Article&gt;</w:t>
      </w:r>
      <w:r w:rsidRPr="00B25B15">
        <w:t>Artículo 15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15FDDEC" w14:textId="77777777" w:rsidTr="002676F3">
        <w:trPr>
          <w:trHeight w:hRule="exact" w:val="240"/>
          <w:jc w:val="center"/>
        </w:trPr>
        <w:tc>
          <w:tcPr>
            <w:tcW w:w="9752" w:type="dxa"/>
            <w:gridSpan w:val="2"/>
            <w:tcBorders>
              <w:top w:val="nil"/>
              <w:left w:val="nil"/>
              <w:bottom w:val="nil"/>
              <w:right w:val="nil"/>
            </w:tcBorders>
          </w:tcPr>
          <w:p w14:paraId="20C6455E" w14:textId="77777777" w:rsidR="00002E26" w:rsidRPr="00B25B15" w:rsidRDefault="00002E26" w:rsidP="002676F3"/>
        </w:tc>
      </w:tr>
      <w:tr w:rsidR="00002E26" w:rsidRPr="00B25B15" w14:paraId="714B25F3" w14:textId="77777777" w:rsidTr="002676F3">
        <w:trPr>
          <w:trHeight w:val="240"/>
          <w:jc w:val="center"/>
        </w:trPr>
        <w:tc>
          <w:tcPr>
            <w:tcW w:w="4876" w:type="dxa"/>
            <w:tcBorders>
              <w:top w:val="nil"/>
              <w:left w:val="nil"/>
              <w:bottom w:val="nil"/>
              <w:right w:val="nil"/>
            </w:tcBorders>
          </w:tcPr>
          <w:p w14:paraId="05D18F1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36C000F" w14:textId="77777777" w:rsidR="00002E26" w:rsidRPr="00B25B15" w:rsidRDefault="00002E26" w:rsidP="002676F3">
            <w:pPr>
              <w:pStyle w:val="AmColumnHeading"/>
            </w:pPr>
            <w:r w:rsidRPr="00B25B15">
              <w:t>Enmienda</w:t>
            </w:r>
          </w:p>
        </w:tc>
      </w:tr>
      <w:tr w:rsidR="00002E26" w:rsidRPr="00B25B15" w14:paraId="35C85C42" w14:textId="77777777" w:rsidTr="002676F3">
        <w:trPr>
          <w:jc w:val="center"/>
        </w:trPr>
        <w:tc>
          <w:tcPr>
            <w:tcW w:w="4876" w:type="dxa"/>
            <w:tcBorders>
              <w:top w:val="nil"/>
              <w:left w:val="nil"/>
              <w:bottom w:val="nil"/>
              <w:right w:val="nil"/>
            </w:tcBorders>
          </w:tcPr>
          <w:p w14:paraId="6AFBC7B2" w14:textId="77777777" w:rsidR="00002E26" w:rsidRPr="00B25B15" w:rsidRDefault="00002E26" w:rsidP="002676F3">
            <w:pPr>
              <w:pStyle w:val="Normal6a"/>
            </w:pPr>
            <w:r w:rsidRPr="00B25B15">
              <w:t>3.</w:t>
            </w:r>
            <w:r w:rsidRPr="00B25B15">
              <w:tab/>
              <w:t xml:space="preserve">Se establecerán salvaguardias contractuales para garantizar la protección de la información normal </w:t>
            </w:r>
            <w:r w:rsidRPr="00B25B15">
              <w:rPr>
                <w:b/>
                <w:i/>
              </w:rPr>
              <w:t>y sensible no clasificada</w:t>
            </w:r>
            <w:r w:rsidRPr="00B25B15">
              <w:t xml:space="preserve"> tratada por servicios externalizados. Las salvaguardias estarán concebidas para garantizar al menos un nivel de protección equivalente al previsto en el presente Reglamento, e incluirán compromisos de confidencialidad y no divulgación que firmarán todos los proveedores de servicios pertinentes que participen en la prestación de los sistemas externalizados.</w:t>
            </w:r>
          </w:p>
        </w:tc>
        <w:tc>
          <w:tcPr>
            <w:tcW w:w="4876" w:type="dxa"/>
            <w:tcBorders>
              <w:top w:val="nil"/>
              <w:left w:val="nil"/>
              <w:bottom w:val="nil"/>
              <w:right w:val="nil"/>
            </w:tcBorders>
          </w:tcPr>
          <w:p w14:paraId="5828F192" w14:textId="77777777" w:rsidR="00002E26" w:rsidRPr="00B25B15" w:rsidRDefault="00002E26" w:rsidP="002676F3">
            <w:pPr>
              <w:pStyle w:val="Normal6a"/>
            </w:pPr>
            <w:r w:rsidRPr="00B25B15">
              <w:t>3.</w:t>
            </w:r>
            <w:r w:rsidRPr="00B25B15">
              <w:tab/>
              <w:t>Se establecerán salvaguardias contractuales para garantizar la protección de la información normal tratada por servicios externalizados. Las salvaguardias estarán concebidas para garantizar al menos un nivel de protección equivalente al previsto en el presente Reglamento, e incluirán compromisos de confidencialidad y no divulgación que firmarán todos los proveedores de servicios pertinentes que participen en la prestación de los sistemas externalizados.</w:t>
            </w:r>
          </w:p>
        </w:tc>
      </w:tr>
    </w:tbl>
    <w:p w14:paraId="6288313B"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1DD59BCC" w14:textId="77777777" w:rsidR="00002E26" w:rsidRPr="00CB03EC" w:rsidRDefault="00002E26" w:rsidP="00002E26">
      <w:pPr>
        <w:rPr>
          <w:lang w:val="sv-SE"/>
        </w:rPr>
      </w:pPr>
      <w:r w:rsidRPr="00CB03EC">
        <w:rPr>
          <w:rStyle w:val="HideTWBExt"/>
          <w:lang w:val="sv-SE"/>
        </w:rPr>
        <w:t>&lt;/Amend&gt;</w:t>
      </w:r>
    </w:p>
    <w:p w14:paraId="25CD688C"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150</w:t>
      </w:r>
      <w:r w:rsidRPr="00CB03EC">
        <w:rPr>
          <w:rStyle w:val="HideTWBExt"/>
          <w:lang w:val="sv-SE"/>
        </w:rPr>
        <w:t>&lt;/NumAm&gt;</w:t>
      </w:r>
    </w:p>
    <w:p w14:paraId="54307F7A"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3974322" w14:textId="77777777" w:rsidR="00002E26" w:rsidRPr="00A12688" w:rsidRDefault="00002E26" w:rsidP="00002E26">
      <w:pPr>
        <w:pStyle w:val="NormalBold"/>
        <w:rPr>
          <w:lang w:val="sv-SE"/>
        </w:rPr>
      </w:pPr>
      <w:r w:rsidRPr="00A12688">
        <w:rPr>
          <w:rStyle w:val="HideTWBExt"/>
          <w:b w:val="0"/>
          <w:lang w:val="sv-SE"/>
        </w:rPr>
        <w:t>&lt;/RepeatBlock-By&gt;</w:t>
      </w:r>
    </w:p>
    <w:p w14:paraId="3CF76B0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AD2F404" w14:textId="77777777" w:rsidR="00002E26" w:rsidRPr="00B25B15" w:rsidRDefault="00002E26" w:rsidP="00002E26">
      <w:pPr>
        <w:pStyle w:val="NormalBold"/>
      </w:pPr>
      <w:r w:rsidRPr="00B25B15">
        <w:rPr>
          <w:rStyle w:val="HideTWBExt"/>
        </w:rPr>
        <w:t>&lt;Article&gt;</w:t>
      </w:r>
      <w:r w:rsidRPr="00B25B15">
        <w:t>Artículo 16 – apartado 1 – letra c</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A508D49" w14:textId="77777777" w:rsidTr="002676F3">
        <w:trPr>
          <w:trHeight w:hRule="exact" w:val="240"/>
          <w:jc w:val="center"/>
        </w:trPr>
        <w:tc>
          <w:tcPr>
            <w:tcW w:w="9752" w:type="dxa"/>
            <w:gridSpan w:val="2"/>
            <w:tcBorders>
              <w:top w:val="nil"/>
              <w:left w:val="nil"/>
              <w:bottom w:val="nil"/>
              <w:right w:val="nil"/>
            </w:tcBorders>
          </w:tcPr>
          <w:p w14:paraId="09E827EE" w14:textId="77777777" w:rsidR="00002E26" w:rsidRPr="00B25B15" w:rsidRDefault="00002E26" w:rsidP="002676F3"/>
        </w:tc>
      </w:tr>
      <w:tr w:rsidR="00002E26" w:rsidRPr="00B25B15" w14:paraId="71D5941F" w14:textId="77777777" w:rsidTr="002676F3">
        <w:trPr>
          <w:trHeight w:val="240"/>
          <w:jc w:val="center"/>
        </w:trPr>
        <w:tc>
          <w:tcPr>
            <w:tcW w:w="4876" w:type="dxa"/>
            <w:tcBorders>
              <w:top w:val="nil"/>
              <w:left w:val="nil"/>
              <w:bottom w:val="nil"/>
              <w:right w:val="nil"/>
            </w:tcBorders>
          </w:tcPr>
          <w:p w14:paraId="6F48E95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B2D3EF8" w14:textId="77777777" w:rsidR="00002E26" w:rsidRPr="00B25B15" w:rsidRDefault="00002E26" w:rsidP="002676F3">
            <w:pPr>
              <w:pStyle w:val="AmColumnHeading"/>
            </w:pPr>
            <w:r w:rsidRPr="00B25B15">
              <w:t>Enmienda</w:t>
            </w:r>
          </w:p>
        </w:tc>
      </w:tr>
      <w:tr w:rsidR="00002E26" w:rsidRPr="00B25B15" w14:paraId="07A90097" w14:textId="77777777" w:rsidTr="002676F3">
        <w:trPr>
          <w:jc w:val="center"/>
        </w:trPr>
        <w:tc>
          <w:tcPr>
            <w:tcW w:w="4876" w:type="dxa"/>
            <w:tcBorders>
              <w:top w:val="nil"/>
              <w:left w:val="nil"/>
              <w:bottom w:val="nil"/>
              <w:right w:val="nil"/>
            </w:tcBorders>
          </w:tcPr>
          <w:p w14:paraId="29A055E9" w14:textId="77777777" w:rsidR="00002E26" w:rsidRPr="00B25B15" w:rsidRDefault="00002E26" w:rsidP="002676F3">
            <w:pPr>
              <w:pStyle w:val="Normal6a"/>
            </w:pPr>
            <w:r w:rsidRPr="00B25B15">
              <w:t>c)</w:t>
            </w:r>
            <w:r w:rsidRPr="00B25B15">
              <w:tab/>
              <w:t xml:space="preserve">preparar instrucciones de tratamiento </w:t>
            </w:r>
            <w:r w:rsidRPr="00B25B15">
              <w:rPr>
                <w:b/>
                <w:i/>
              </w:rPr>
              <w:t>para los diferentes niveles de confidencialidad</w:t>
            </w:r>
            <w:r w:rsidRPr="00B25B15">
              <w:t xml:space="preserve"> de la información no clasificada;</w:t>
            </w:r>
          </w:p>
        </w:tc>
        <w:tc>
          <w:tcPr>
            <w:tcW w:w="4876" w:type="dxa"/>
            <w:tcBorders>
              <w:top w:val="nil"/>
              <w:left w:val="nil"/>
              <w:bottom w:val="nil"/>
              <w:right w:val="nil"/>
            </w:tcBorders>
          </w:tcPr>
          <w:p w14:paraId="070C8DCF" w14:textId="77777777" w:rsidR="00002E26" w:rsidRPr="00B25B15" w:rsidRDefault="00002E26" w:rsidP="002676F3">
            <w:pPr>
              <w:pStyle w:val="Normal6a"/>
            </w:pPr>
            <w:r w:rsidRPr="00B25B15">
              <w:t>c)</w:t>
            </w:r>
            <w:r w:rsidRPr="00B25B15">
              <w:tab/>
              <w:t>preparar instrucciones de tratamiento de la información no clasificada;</w:t>
            </w:r>
          </w:p>
        </w:tc>
      </w:tr>
    </w:tbl>
    <w:p w14:paraId="798851C8"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7DB656F2" w14:textId="77777777" w:rsidR="00002E26" w:rsidRPr="00CB03EC" w:rsidRDefault="00002E26" w:rsidP="00002E26">
      <w:pPr>
        <w:rPr>
          <w:lang w:val="sv-SE"/>
        </w:rPr>
      </w:pPr>
      <w:r w:rsidRPr="00CB03EC">
        <w:rPr>
          <w:rStyle w:val="HideTWBExt"/>
          <w:lang w:val="sv-SE"/>
        </w:rPr>
        <w:t>&lt;/Amend&gt;</w:t>
      </w:r>
    </w:p>
    <w:p w14:paraId="3953FE0C"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151</w:t>
      </w:r>
      <w:r w:rsidRPr="00CB03EC">
        <w:rPr>
          <w:rStyle w:val="HideTWBExt"/>
          <w:lang w:val="sv-SE"/>
        </w:rPr>
        <w:t>&lt;/NumAm&gt;</w:t>
      </w:r>
    </w:p>
    <w:p w14:paraId="6645EF45"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23F9185D" w14:textId="77777777" w:rsidR="00002E26" w:rsidRPr="00A12688" w:rsidRDefault="00002E26" w:rsidP="00002E26">
      <w:pPr>
        <w:pStyle w:val="NormalBold"/>
        <w:rPr>
          <w:lang w:val="sv-SE"/>
        </w:rPr>
      </w:pPr>
      <w:r w:rsidRPr="00A12688">
        <w:rPr>
          <w:rStyle w:val="HideTWBExt"/>
          <w:b w:val="0"/>
          <w:lang w:val="sv-SE"/>
        </w:rPr>
        <w:t>&lt;/RepeatBlock-By&gt;</w:t>
      </w:r>
    </w:p>
    <w:p w14:paraId="262869A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769D22E" w14:textId="77777777" w:rsidR="00002E26" w:rsidRPr="00B25B15" w:rsidRDefault="00002E26" w:rsidP="00002E26">
      <w:pPr>
        <w:pStyle w:val="NormalBold"/>
      </w:pPr>
      <w:r w:rsidRPr="00B25B15">
        <w:rPr>
          <w:rStyle w:val="HideTWBExt"/>
        </w:rPr>
        <w:t>&lt;Article&gt;</w:t>
      </w:r>
      <w:r w:rsidRPr="00B25B15">
        <w:t>Artículo 16 – apartado 1 – letra d</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1B882E9" w14:textId="77777777" w:rsidTr="002676F3">
        <w:trPr>
          <w:trHeight w:hRule="exact" w:val="240"/>
          <w:jc w:val="center"/>
        </w:trPr>
        <w:tc>
          <w:tcPr>
            <w:tcW w:w="9752" w:type="dxa"/>
            <w:gridSpan w:val="2"/>
            <w:tcBorders>
              <w:top w:val="nil"/>
              <w:left w:val="nil"/>
              <w:bottom w:val="nil"/>
              <w:right w:val="nil"/>
            </w:tcBorders>
          </w:tcPr>
          <w:p w14:paraId="31B1167D" w14:textId="77777777" w:rsidR="00002E26" w:rsidRPr="00B25B15" w:rsidRDefault="00002E26" w:rsidP="002676F3"/>
        </w:tc>
      </w:tr>
      <w:tr w:rsidR="00002E26" w:rsidRPr="00B25B15" w14:paraId="5095CFA5" w14:textId="77777777" w:rsidTr="002676F3">
        <w:trPr>
          <w:trHeight w:val="240"/>
          <w:jc w:val="center"/>
        </w:trPr>
        <w:tc>
          <w:tcPr>
            <w:tcW w:w="4876" w:type="dxa"/>
            <w:tcBorders>
              <w:top w:val="nil"/>
              <w:left w:val="nil"/>
              <w:bottom w:val="nil"/>
              <w:right w:val="nil"/>
            </w:tcBorders>
          </w:tcPr>
          <w:p w14:paraId="4E832C1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9403DF6" w14:textId="77777777" w:rsidR="00002E26" w:rsidRPr="00B25B15" w:rsidRDefault="00002E26" w:rsidP="002676F3">
            <w:pPr>
              <w:pStyle w:val="AmColumnHeading"/>
            </w:pPr>
            <w:r w:rsidRPr="00B25B15">
              <w:t>Enmienda</w:t>
            </w:r>
          </w:p>
        </w:tc>
      </w:tr>
      <w:tr w:rsidR="00002E26" w:rsidRPr="00B25B15" w14:paraId="6F11C7D2" w14:textId="77777777" w:rsidTr="002676F3">
        <w:trPr>
          <w:jc w:val="center"/>
        </w:trPr>
        <w:tc>
          <w:tcPr>
            <w:tcW w:w="4876" w:type="dxa"/>
            <w:tcBorders>
              <w:top w:val="nil"/>
              <w:left w:val="nil"/>
              <w:bottom w:val="nil"/>
              <w:right w:val="nil"/>
            </w:tcBorders>
          </w:tcPr>
          <w:p w14:paraId="1E4BDF82" w14:textId="77777777" w:rsidR="00002E26" w:rsidRPr="00B25B15" w:rsidRDefault="00002E26" w:rsidP="002676F3">
            <w:pPr>
              <w:pStyle w:val="Normal6a"/>
            </w:pPr>
            <w:r w:rsidRPr="00B25B15">
              <w:t>d)</w:t>
            </w:r>
            <w:r w:rsidRPr="00B25B15">
              <w:tab/>
              <w:t>ayudar a las instituciones y órganos de la Unión a establecer la equivalencia entre sus categorías particulares de información no clasificada y las previstas en los artículos 12</w:t>
            </w:r>
            <w:r w:rsidRPr="00B25B15">
              <w:rPr>
                <w:b/>
                <w:i/>
              </w:rPr>
              <w:t>, 13 y 14</w:t>
            </w:r>
            <w:r w:rsidRPr="00B25B15">
              <w:t>;</w:t>
            </w:r>
          </w:p>
        </w:tc>
        <w:tc>
          <w:tcPr>
            <w:tcW w:w="4876" w:type="dxa"/>
            <w:tcBorders>
              <w:top w:val="nil"/>
              <w:left w:val="nil"/>
              <w:bottom w:val="nil"/>
              <w:right w:val="nil"/>
            </w:tcBorders>
          </w:tcPr>
          <w:p w14:paraId="5FCA4DA6" w14:textId="77777777" w:rsidR="00002E26" w:rsidRPr="00B25B15" w:rsidRDefault="00002E26" w:rsidP="002676F3">
            <w:pPr>
              <w:pStyle w:val="Normal6a"/>
            </w:pPr>
            <w:r w:rsidRPr="00B25B15">
              <w:t>d)</w:t>
            </w:r>
            <w:r w:rsidRPr="00B25B15">
              <w:tab/>
              <w:t>ayudar a las instituciones y órganos de la Unión a establecer la equivalencia entre sus categorías particulares de información no clasificada y las previstas en los artículos 12</w:t>
            </w:r>
            <w:r w:rsidRPr="00B25B15">
              <w:rPr>
                <w:b/>
                <w:i/>
              </w:rPr>
              <w:t xml:space="preserve"> y 13</w:t>
            </w:r>
            <w:r w:rsidRPr="00B25B15">
              <w:t>;</w:t>
            </w:r>
          </w:p>
        </w:tc>
      </w:tr>
    </w:tbl>
    <w:p w14:paraId="182BC06C"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6181AFE5" w14:textId="77777777" w:rsidR="00002E26" w:rsidRPr="00CB03EC" w:rsidRDefault="00002E26" w:rsidP="00002E26">
      <w:pPr>
        <w:rPr>
          <w:lang w:val="sv-SE"/>
        </w:rPr>
      </w:pPr>
      <w:r w:rsidRPr="00CB03EC">
        <w:rPr>
          <w:rStyle w:val="HideTWBExt"/>
          <w:lang w:val="sv-SE"/>
        </w:rPr>
        <w:t>&lt;/Amend&gt;</w:t>
      </w:r>
    </w:p>
    <w:p w14:paraId="0860FB6B"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152</w:t>
      </w:r>
      <w:r w:rsidRPr="00CB03EC">
        <w:rPr>
          <w:rStyle w:val="HideTWBExt"/>
          <w:lang w:val="sv-SE"/>
        </w:rPr>
        <w:t>&lt;/NumAm&gt;</w:t>
      </w:r>
    </w:p>
    <w:p w14:paraId="0B99E116"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295CB8B9" w14:textId="77777777" w:rsidR="00002E26" w:rsidRPr="00A12688" w:rsidRDefault="00002E26" w:rsidP="00002E26">
      <w:pPr>
        <w:pStyle w:val="NormalBold"/>
        <w:rPr>
          <w:lang w:val="sv-SE"/>
        </w:rPr>
      </w:pPr>
      <w:r w:rsidRPr="00A12688">
        <w:rPr>
          <w:rStyle w:val="HideTWBExt"/>
          <w:b w:val="0"/>
          <w:lang w:val="sv-SE"/>
        </w:rPr>
        <w:t>&lt;/RepeatBlock-By&gt;</w:t>
      </w:r>
    </w:p>
    <w:p w14:paraId="65275FB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2907090" w14:textId="77777777" w:rsidR="00002E26" w:rsidRPr="00B25B15" w:rsidRDefault="00002E26" w:rsidP="00002E26">
      <w:pPr>
        <w:pStyle w:val="NormalBold"/>
      </w:pPr>
      <w:r w:rsidRPr="00B25B15">
        <w:rPr>
          <w:rStyle w:val="HideTWBExt"/>
        </w:rPr>
        <w:t>&lt;Article&gt;</w:t>
      </w:r>
      <w:r w:rsidRPr="00B25B15">
        <w:t>Artículo 16 – apartado 1 – letra e</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4746437" w14:textId="77777777" w:rsidTr="002676F3">
        <w:trPr>
          <w:trHeight w:hRule="exact" w:val="240"/>
          <w:jc w:val="center"/>
        </w:trPr>
        <w:tc>
          <w:tcPr>
            <w:tcW w:w="9752" w:type="dxa"/>
            <w:gridSpan w:val="2"/>
            <w:tcBorders>
              <w:top w:val="nil"/>
              <w:left w:val="nil"/>
              <w:bottom w:val="nil"/>
              <w:right w:val="nil"/>
            </w:tcBorders>
          </w:tcPr>
          <w:p w14:paraId="6A3AFFCE" w14:textId="77777777" w:rsidR="00002E26" w:rsidRPr="00B25B15" w:rsidRDefault="00002E26" w:rsidP="002676F3"/>
        </w:tc>
      </w:tr>
      <w:tr w:rsidR="00002E26" w:rsidRPr="00B25B15" w14:paraId="27A4E519" w14:textId="77777777" w:rsidTr="002676F3">
        <w:trPr>
          <w:trHeight w:val="240"/>
          <w:jc w:val="center"/>
        </w:trPr>
        <w:tc>
          <w:tcPr>
            <w:tcW w:w="4876" w:type="dxa"/>
            <w:tcBorders>
              <w:top w:val="nil"/>
              <w:left w:val="nil"/>
              <w:bottom w:val="nil"/>
              <w:right w:val="nil"/>
            </w:tcBorders>
          </w:tcPr>
          <w:p w14:paraId="30357EC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F4D683F" w14:textId="77777777" w:rsidR="00002E26" w:rsidRPr="00B25B15" w:rsidRDefault="00002E26" w:rsidP="002676F3">
            <w:pPr>
              <w:pStyle w:val="AmColumnHeading"/>
            </w:pPr>
            <w:r w:rsidRPr="00B25B15">
              <w:t>Enmienda</w:t>
            </w:r>
          </w:p>
        </w:tc>
      </w:tr>
      <w:tr w:rsidR="00002E26" w:rsidRPr="00B25B15" w14:paraId="61CB1DBF" w14:textId="77777777" w:rsidTr="002676F3">
        <w:trPr>
          <w:jc w:val="center"/>
        </w:trPr>
        <w:tc>
          <w:tcPr>
            <w:tcW w:w="4876" w:type="dxa"/>
            <w:tcBorders>
              <w:top w:val="nil"/>
              <w:left w:val="nil"/>
              <w:bottom w:val="nil"/>
              <w:right w:val="nil"/>
            </w:tcBorders>
          </w:tcPr>
          <w:p w14:paraId="7BF5AA00" w14:textId="77777777" w:rsidR="00002E26" w:rsidRPr="00B25B15" w:rsidRDefault="00002E26" w:rsidP="002676F3">
            <w:pPr>
              <w:pStyle w:val="Normal6a"/>
            </w:pPr>
            <w:r w:rsidRPr="00B25B15">
              <w:t>e)</w:t>
            </w:r>
            <w:r w:rsidRPr="00B25B15">
              <w:tab/>
              <w:t>facilitar el intercambio de información no clasificada entre las instituciones y órganos de la Unión, facilitando asistencia y orientación.</w:t>
            </w:r>
          </w:p>
        </w:tc>
        <w:tc>
          <w:tcPr>
            <w:tcW w:w="4876" w:type="dxa"/>
            <w:tcBorders>
              <w:top w:val="nil"/>
              <w:left w:val="nil"/>
              <w:bottom w:val="nil"/>
              <w:right w:val="nil"/>
            </w:tcBorders>
          </w:tcPr>
          <w:p w14:paraId="1A87AB80" w14:textId="77777777" w:rsidR="00002E26" w:rsidRPr="00B25B15" w:rsidRDefault="00002E26" w:rsidP="002676F3">
            <w:pPr>
              <w:pStyle w:val="Normal6a"/>
            </w:pPr>
            <w:r w:rsidRPr="00B25B15">
              <w:t>e)</w:t>
            </w:r>
            <w:r w:rsidRPr="00B25B15">
              <w:tab/>
              <w:t xml:space="preserve">facilitar el intercambio de información no clasificada entre las instituciones y órganos de la Unión, </w:t>
            </w:r>
            <w:r w:rsidRPr="00B25B15">
              <w:rPr>
                <w:b/>
                <w:i/>
              </w:rPr>
              <w:t>y con terceras partes cuando proceda,</w:t>
            </w:r>
            <w:r w:rsidRPr="00B25B15">
              <w:t xml:space="preserve"> facilitando asistencia y orientación.</w:t>
            </w:r>
          </w:p>
        </w:tc>
      </w:tr>
    </w:tbl>
    <w:p w14:paraId="484116D5"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0415B92E" w14:textId="77777777" w:rsidR="00002E26" w:rsidRPr="00CB03EC" w:rsidRDefault="00002E26" w:rsidP="00002E26">
      <w:pPr>
        <w:rPr>
          <w:lang w:val="sv-SE"/>
        </w:rPr>
      </w:pPr>
      <w:r w:rsidRPr="00CB03EC">
        <w:rPr>
          <w:rStyle w:val="HideTWBExt"/>
          <w:lang w:val="sv-SE"/>
        </w:rPr>
        <w:t>&lt;/Amend&gt;</w:t>
      </w:r>
    </w:p>
    <w:p w14:paraId="701EADFE"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153</w:t>
      </w:r>
      <w:r w:rsidRPr="00CB03EC">
        <w:rPr>
          <w:rStyle w:val="HideTWBExt"/>
          <w:lang w:val="sv-SE"/>
        </w:rPr>
        <w:t>&lt;/NumAm&gt;</w:t>
      </w:r>
    </w:p>
    <w:p w14:paraId="6405CDC0"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4DB32EEB" w14:textId="77777777" w:rsidR="00002E26" w:rsidRPr="00A12688" w:rsidRDefault="00002E26" w:rsidP="00002E26">
      <w:pPr>
        <w:pStyle w:val="NormalBold"/>
        <w:rPr>
          <w:lang w:val="sv-SE"/>
        </w:rPr>
      </w:pPr>
      <w:r w:rsidRPr="00A12688">
        <w:rPr>
          <w:rStyle w:val="HideTWBExt"/>
          <w:b w:val="0"/>
          <w:lang w:val="sv-SE"/>
        </w:rPr>
        <w:t>&lt;/RepeatBlock-By&gt;</w:t>
      </w:r>
    </w:p>
    <w:p w14:paraId="6E1BC3F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A3A99DA" w14:textId="77777777" w:rsidR="00002E26" w:rsidRPr="00B25B15" w:rsidRDefault="00002E26" w:rsidP="00002E26">
      <w:pPr>
        <w:pStyle w:val="NormalBold"/>
      </w:pPr>
      <w:r w:rsidRPr="00B25B15">
        <w:rPr>
          <w:rStyle w:val="HideTWBExt"/>
        </w:rPr>
        <w:t>&lt;Article&gt;</w:t>
      </w:r>
      <w:r w:rsidRPr="00B25B15">
        <w:t>Artículo 17 – título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C0DB6CE" w14:textId="77777777" w:rsidTr="002676F3">
        <w:trPr>
          <w:trHeight w:hRule="exact" w:val="240"/>
          <w:jc w:val="center"/>
        </w:trPr>
        <w:tc>
          <w:tcPr>
            <w:tcW w:w="9752" w:type="dxa"/>
            <w:gridSpan w:val="2"/>
            <w:tcBorders>
              <w:top w:val="nil"/>
              <w:left w:val="nil"/>
              <w:bottom w:val="nil"/>
              <w:right w:val="nil"/>
            </w:tcBorders>
          </w:tcPr>
          <w:p w14:paraId="752D0B0C" w14:textId="77777777" w:rsidR="00002E26" w:rsidRPr="00B25B15" w:rsidRDefault="00002E26" w:rsidP="002676F3"/>
        </w:tc>
      </w:tr>
      <w:tr w:rsidR="00002E26" w:rsidRPr="00B25B15" w14:paraId="3C24C107" w14:textId="77777777" w:rsidTr="002676F3">
        <w:trPr>
          <w:trHeight w:val="240"/>
          <w:jc w:val="center"/>
        </w:trPr>
        <w:tc>
          <w:tcPr>
            <w:tcW w:w="4876" w:type="dxa"/>
            <w:tcBorders>
              <w:top w:val="nil"/>
              <w:left w:val="nil"/>
              <w:bottom w:val="nil"/>
              <w:right w:val="nil"/>
            </w:tcBorders>
          </w:tcPr>
          <w:p w14:paraId="152AE8F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A37DCF7" w14:textId="77777777" w:rsidR="00002E26" w:rsidRPr="00B25B15" w:rsidRDefault="00002E26" w:rsidP="002676F3">
            <w:pPr>
              <w:pStyle w:val="AmColumnHeading"/>
            </w:pPr>
            <w:r w:rsidRPr="00B25B15">
              <w:t>Enmienda</w:t>
            </w:r>
          </w:p>
        </w:tc>
      </w:tr>
      <w:tr w:rsidR="00002E26" w:rsidRPr="00B25B15" w14:paraId="43B98456" w14:textId="77777777" w:rsidTr="002676F3">
        <w:trPr>
          <w:jc w:val="center"/>
        </w:trPr>
        <w:tc>
          <w:tcPr>
            <w:tcW w:w="4876" w:type="dxa"/>
            <w:tcBorders>
              <w:top w:val="nil"/>
              <w:left w:val="nil"/>
              <w:bottom w:val="nil"/>
              <w:right w:val="nil"/>
            </w:tcBorders>
          </w:tcPr>
          <w:p w14:paraId="690E0674" w14:textId="77777777" w:rsidR="00002E26" w:rsidRPr="00B25B15" w:rsidRDefault="00002E26" w:rsidP="002676F3">
            <w:pPr>
              <w:pStyle w:val="Normal6a"/>
            </w:pPr>
            <w:r w:rsidRPr="00B25B15">
              <w:t xml:space="preserve">Tratamiento y almacenamiento de información </w:t>
            </w:r>
            <w:r w:rsidRPr="00B25B15">
              <w:rPr>
                <w:b/>
                <w:i/>
              </w:rPr>
              <w:t>sensible no clasificada</w:t>
            </w:r>
            <w:r w:rsidRPr="00B25B15">
              <w:t xml:space="preserve"> en los SIC</w:t>
            </w:r>
          </w:p>
        </w:tc>
        <w:tc>
          <w:tcPr>
            <w:tcW w:w="4876" w:type="dxa"/>
            <w:tcBorders>
              <w:top w:val="nil"/>
              <w:left w:val="nil"/>
              <w:bottom w:val="nil"/>
              <w:right w:val="nil"/>
            </w:tcBorders>
          </w:tcPr>
          <w:p w14:paraId="5A1A72F8" w14:textId="77777777" w:rsidR="00002E26" w:rsidRPr="00B25B15" w:rsidRDefault="00002E26" w:rsidP="002676F3">
            <w:pPr>
              <w:pStyle w:val="Normal6a"/>
            </w:pPr>
            <w:r w:rsidRPr="00B25B15">
              <w:t xml:space="preserve">Tratamiento y almacenamiento de información </w:t>
            </w:r>
            <w:r w:rsidRPr="00B25B15">
              <w:rPr>
                <w:b/>
                <w:i/>
              </w:rPr>
              <w:t>normal</w:t>
            </w:r>
            <w:r w:rsidRPr="00B25B15">
              <w:t xml:space="preserve"> en los SIC</w:t>
            </w:r>
          </w:p>
        </w:tc>
      </w:tr>
    </w:tbl>
    <w:p w14:paraId="3F16B4D4"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6523FDD5" w14:textId="77777777" w:rsidR="00002E26" w:rsidRPr="00CB03EC" w:rsidRDefault="00002E26" w:rsidP="00002E26">
      <w:pPr>
        <w:rPr>
          <w:lang w:val="sv-SE"/>
        </w:rPr>
      </w:pPr>
      <w:r w:rsidRPr="00CB03EC">
        <w:rPr>
          <w:rStyle w:val="HideTWBExt"/>
          <w:lang w:val="sv-SE"/>
        </w:rPr>
        <w:t>&lt;/Amend&gt;</w:t>
      </w:r>
    </w:p>
    <w:p w14:paraId="3F73CA05"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154</w:t>
      </w:r>
      <w:r w:rsidRPr="00CB03EC">
        <w:rPr>
          <w:rStyle w:val="HideTWBExt"/>
          <w:lang w:val="sv-SE"/>
        </w:rPr>
        <w:t>&lt;/NumAm&gt;</w:t>
      </w:r>
    </w:p>
    <w:p w14:paraId="5819FC2E"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77EC4CCB" w14:textId="77777777" w:rsidR="00002E26" w:rsidRPr="00A12688" w:rsidRDefault="00002E26" w:rsidP="00002E26">
      <w:pPr>
        <w:pStyle w:val="NormalBold"/>
        <w:rPr>
          <w:lang w:val="sv-SE"/>
        </w:rPr>
      </w:pPr>
      <w:r w:rsidRPr="00A12688">
        <w:rPr>
          <w:rStyle w:val="HideTWBExt"/>
          <w:b w:val="0"/>
          <w:lang w:val="sv-SE"/>
        </w:rPr>
        <w:t>&lt;/RepeatBlock-By&gt;</w:t>
      </w:r>
    </w:p>
    <w:p w14:paraId="3F4B110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DD8974D" w14:textId="77777777" w:rsidR="00002E26" w:rsidRPr="00B25B15" w:rsidRDefault="00002E26" w:rsidP="00002E26">
      <w:pPr>
        <w:pStyle w:val="NormalBold"/>
      </w:pPr>
      <w:r w:rsidRPr="00B25B15">
        <w:rPr>
          <w:rStyle w:val="HideTWBExt"/>
        </w:rPr>
        <w:t>&lt;Article&gt;</w:t>
      </w:r>
      <w:r w:rsidRPr="00B25B15">
        <w:t>Artículo 17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13523E2" w14:textId="77777777" w:rsidTr="002676F3">
        <w:trPr>
          <w:trHeight w:hRule="exact" w:val="240"/>
          <w:jc w:val="center"/>
        </w:trPr>
        <w:tc>
          <w:tcPr>
            <w:tcW w:w="9752" w:type="dxa"/>
            <w:gridSpan w:val="2"/>
            <w:tcBorders>
              <w:top w:val="nil"/>
              <w:left w:val="nil"/>
              <w:bottom w:val="nil"/>
              <w:right w:val="nil"/>
            </w:tcBorders>
          </w:tcPr>
          <w:p w14:paraId="39313E70" w14:textId="77777777" w:rsidR="00002E26" w:rsidRPr="00B25B15" w:rsidRDefault="00002E26" w:rsidP="002676F3"/>
        </w:tc>
      </w:tr>
      <w:tr w:rsidR="00002E26" w:rsidRPr="00B25B15" w14:paraId="42AA11AA" w14:textId="77777777" w:rsidTr="002676F3">
        <w:trPr>
          <w:trHeight w:val="240"/>
          <w:jc w:val="center"/>
        </w:trPr>
        <w:tc>
          <w:tcPr>
            <w:tcW w:w="4876" w:type="dxa"/>
            <w:tcBorders>
              <w:top w:val="nil"/>
              <w:left w:val="nil"/>
              <w:bottom w:val="nil"/>
              <w:right w:val="nil"/>
            </w:tcBorders>
          </w:tcPr>
          <w:p w14:paraId="5EAE5CB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22864A6" w14:textId="77777777" w:rsidR="00002E26" w:rsidRPr="00B25B15" w:rsidRDefault="00002E26" w:rsidP="002676F3">
            <w:pPr>
              <w:pStyle w:val="AmColumnHeading"/>
            </w:pPr>
            <w:r w:rsidRPr="00B25B15">
              <w:t>Enmienda</w:t>
            </w:r>
          </w:p>
        </w:tc>
      </w:tr>
      <w:tr w:rsidR="00002E26" w:rsidRPr="00B25B15" w14:paraId="7E0E23D9" w14:textId="77777777" w:rsidTr="002676F3">
        <w:trPr>
          <w:jc w:val="center"/>
        </w:trPr>
        <w:tc>
          <w:tcPr>
            <w:tcW w:w="4876" w:type="dxa"/>
            <w:tcBorders>
              <w:top w:val="nil"/>
              <w:left w:val="nil"/>
              <w:bottom w:val="nil"/>
              <w:right w:val="nil"/>
            </w:tcBorders>
          </w:tcPr>
          <w:p w14:paraId="11748D0A" w14:textId="77777777" w:rsidR="00002E26" w:rsidRPr="00B25B15" w:rsidRDefault="00002E26" w:rsidP="002676F3">
            <w:pPr>
              <w:pStyle w:val="Normal6a"/>
            </w:pPr>
            <w:r w:rsidRPr="00B25B15">
              <w:t>1.</w:t>
            </w:r>
            <w:r w:rsidRPr="00B25B15">
              <w:tab/>
              <w:t xml:space="preserve">Las instituciones y órganos de la Unión velarán por que los SIC cumplan los siguientes requisitos mínimos al tratar y almacenar información </w:t>
            </w:r>
            <w:r w:rsidRPr="00B25B15">
              <w:rPr>
                <w:b/>
                <w:i/>
              </w:rPr>
              <w:t>sensible no clasificada</w:t>
            </w:r>
            <w:r w:rsidRPr="00B25B15">
              <w:t>:</w:t>
            </w:r>
          </w:p>
        </w:tc>
        <w:tc>
          <w:tcPr>
            <w:tcW w:w="4876" w:type="dxa"/>
            <w:tcBorders>
              <w:top w:val="nil"/>
              <w:left w:val="nil"/>
              <w:bottom w:val="nil"/>
              <w:right w:val="nil"/>
            </w:tcBorders>
          </w:tcPr>
          <w:p w14:paraId="3F5369C9" w14:textId="77777777" w:rsidR="00002E26" w:rsidRPr="00B25B15" w:rsidRDefault="00002E26" w:rsidP="002676F3">
            <w:pPr>
              <w:pStyle w:val="Normal6a"/>
            </w:pPr>
            <w:r w:rsidRPr="00B25B15">
              <w:t>1.</w:t>
            </w:r>
            <w:r w:rsidRPr="00B25B15">
              <w:tab/>
              <w:t xml:space="preserve">Las instituciones y órganos de la Unión velarán por que los SIC cumplan los siguientes requisitos mínimos al tratar y almacenar información </w:t>
            </w:r>
            <w:r w:rsidRPr="00B25B15">
              <w:rPr>
                <w:b/>
                <w:i/>
              </w:rPr>
              <w:t>normal</w:t>
            </w:r>
            <w:r w:rsidRPr="00B25B15">
              <w:t>:</w:t>
            </w:r>
          </w:p>
        </w:tc>
      </w:tr>
    </w:tbl>
    <w:p w14:paraId="7F82483E"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41A8203" w14:textId="77777777" w:rsidR="00002E26" w:rsidRPr="00CB03EC" w:rsidRDefault="00002E26" w:rsidP="00002E26">
      <w:r w:rsidRPr="00CB03EC">
        <w:rPr>
          <w:rStyle w:val="HideTWBExt"/>
        </w:rPr>
        <w:t>&lt;/Amend&gt;</w:t>
      </w:r>
    </w:p>
    <w:p w14:paraId="3AB354C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155</w:t>
      </w:r>
      <w:r w:rsidRPr="00CB03EC">
        <w:rPr>
          <w:rStyle w:val="HideTWBExt"/>
        </w:rPr>
        <w:t>&lt;/NumAm&gt;</w:t>
      </w:r>
    </w:p>
    <w:p w14:paraId="0CC70A57"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4AE4751C" w14:textId="77777777" w:rsidR="00002E26" w:rsidRPr="00B25B15" w:rsidRDefault="00002E26" w:rsidP="00002E26">
      <w:pPr>
        <w:pStyle w:val="NormalBold"/>
      </w:pPr>
      <w:r w:rsidRPr="00B25B15">
        <w:rPr>
          <w:rStyle w:val="HideTWBExt"/>
          <w:b w:val="0"/>
        </w:rPr>
        <w:t>&lt;/RepeatBlock-By&gt;</w:t>
      </w:r>
    </w:p>
    <w:p w14:paraId="396D944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BDE5138" w14:textId="77777777" w:rsidR="00002E26" w:rsidRPr="00B25B15" w:rsidRDefault="00002E26" w:rsidP="00002E26">
      <w:pPr>
        <w:pStyle w:val="NormalBold"/>
      </w:pPr>
      <w:r w:rsidRPr="00B25B15">
        <w:rPr>
          <w:rStyle w:val="HideTWBExt"/>
        </w:rPr>
        <w:t>&lt;Article&gt;</w:t>
      </w:r>
      <w:r w:rsidRPr="00B25B15">
        <w:t>Artículo 17 – apartado 1 – letra e</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8DEB854" w14:textId="77777777" w:rsidTr="002676F3">
        <w:trPr>
          <w:trHeight w:hRule="exact" w:val="240"/>
          <w:jc w:val="center"/>
        </w:trPr>
        <w:tc>
          <w:tcPr>
            <w:tcW w:w="9752" w:type="dxa"/>
            <w:gridSpan w:val="2"/>
            <w:tcBorders>
              <w:top w:val="nil"/>
              <w:left w:val="nil"/>
              <w:bottom w:val="nil"/>
              <w:right w:val="nil"/>
            </w:tcBorders>
          </w:tcPr>
          <w:p w14:paraId="5ADE9A9F" w14:textId="77777777" w:rsidR="00002E26" w:rsidRPr="00B25B15" w:rsidRDefault="00002E26" w:rsidP="002676F3"/>
        </w:tc>
      </w:tr>
      <w:tr w:rsidR="00002E26" w:rsidRPr="00B25B15" w14:paraId="13840C87" w14:textId="77777777" w:rsidTr="002676F3">
        <w:trPr>
          <w:trHeight w:val="240"/>
          <w:jc w:val="center"/>
        </w:trPr>
        <w:tc>
          <w:tcPr>
            <w:tcW w:w="4876" w:type="dxa"/>
            <w:tcBorders>
              <w:top w:val="nil"/>
              <w:left w:val="nil"/>
              <w:bottom w:val="nil"/>
              <w:right w:val="nil"/>
            </w:tcBorders>
          </w:tcPr>
          <w:p w14:paraId="03523DF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51F0EB6" w14:textId="77777777" w:rsidR="00002E26" w:rsidRPr="00B25B15" w:rsidRDefault="00002E26" w:rsidP="002676F3">
            <w:pPr>
              <w:pStyle w:val="AmColumnHeading"/>
            </w:pPr>
            <w:r w:rsidRPr="00B25B15">
              <w:t>Enmienda</w:t>
            </w:r>
          </w:p>
        </w:tc>
      </w:tr>
      <w:tr w:rsidR="00002E26" w:rsidRPr="00B25B15" w14:paraId="07A7FC67" w14:textId="77777777" w:rsidTr="002676F3">
        <w:trPr>
          <w:jc w:val="center"/>
        </w:trPr>
        <w:tc>
          <w:tcPr>
            <w:tcW w:w="4876" w:type="dxa"/>
            <w:tcBorders>
              <w:top w:val="nil"/>
              <w:left w:val="nil"/>
              <w:bottom w:val="nil"/>
              <w:right w:val="nil"/>
            </w:tcBorders>
          </w:tcPr>
          <w:p w14:paraId="4BE14830" w14:textId="77777777" w:rsidR="00002E26" w:rsidRPr="00B25B15" w:rsidRDefault="00002E26" w:rsidP="002676F3">
            <w:pPr>
              <w:pStyle w:val="Normal6a"/>
            </w:pPr>
            <w:r w:rsidRPr="00B25B15">
              <w:t>e)</w:t>
            </w:r>
            <w:r w:rsidRPr="00B25B15">
              <w:tab/>
              <w:t xml:space="preserve">se utilizarán metadatos </w:t>
            </w:r>
            <w:r w:rsidRPr="00B25B15">
              <w:rPr>
                <w:b/>
                <w:i/>
              </w:rPr>
              <w:t>interoperables</w:t>
            </w:r>
            <w:r w:rsidRPr="00B25B15">
              <w:t xml:space="preserve"> para registrar el nivel de confidencialidad de los documentos electrónicos y facilitar la automatización de las medidas de seguridad;</w:t>
            </w:r>
          </w:p>
        </w:tc>
        <w:tc>
          <w:tcPr>
            <w:tcW w:w="4876" w:type="dxa"/>
            <w:tcBorders>
              <w:top w:val="nil"/>
              <w:left w:val="nil"/>
              <w:bottom w:val="nil"/>
              <w:right w:val="nil"/>
            </w:tcBorders>
          </w:tcPr>
          <w:p w14:paraId="1C9B2A06" w14:textId="77777777" w:rsidR="00002E26" w:rsidRPr="00B25B15" w:rsidRDefault="00002E26" w:rsidP="002676F3">
            <w:pPr>
              <w:pStyle w:val="Normal6a"/>
            </w:pPr>
            <w:r w:rsidRPr="00B25B15">
              <w:t>e)</w:t>
            </w:r>
            <w:r w:rsidRPr="00B25B15">
              <w:tab/>
              <w:t xml:space="preserve">se utilizarán metadatos </w:t>
            </w:r>
            <w:r w:rsidRPr="00B25B15">
              <w:rPr>
                <w:b/>
                <w:i/>
              </w:rPr>
              <w:t>intercambiados</w:t>
            </w:r>
            <w:r w:rsidRPr="00B25B15">
              <w:t xml:space="preserve"> para registrar el nivel de confidencialidad de los documentos electrónicos y facilitar la automatización de las medidas de seguridad;</w:t>
            </w:r>
          </w:p>
        </w:tc>
      </w:tr>
    </w:tbl>
    <w:p w14:paraId="528AB530"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2E55CE00" w14:textId="77777777" w:rsidR="00002E26" w:rsidRPr="00CB03EC" w:rsidRDefault="00002E26" w:rsidP="00002E26">
      <w:pPr>
        <w:rPr>
          <w:lang w:val="sv-SE"/>
        </w:rPr>
      </w:pPr>
      <w:r w:rsidRPr="00CB03EC">
        <w:rPr>
          <w:rStyle w:val="HideTWBExt"/>
          <w:lang w:val="sv-SE"/>
        </w:rPr>
        <w:t>&lt;/Amend&gt;</w:t>
      </w:r>
    </w:p>
    <w:p w14:paraId="562223FA"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156</w:t>
      </w:r>
      <w:r w:rsidRPr="00CB03EC">
        <w:rPr>
          <w:rStyle w:val="HideTWBExt"/>
          <w:lang w:val="sv-SE"/>
        </w:rPr>
        <w:t>&lt;/NumAm&gt;</w:t>
      </w:r>
    </w:p>
    <w:p w14:paraId="76CB00C3"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4E93BF6" w14:textId="77777777" w:rsidR="00002E26" w:rsidRPr="00A12688" w:rsidRDefault="00002E26" w:rsidP="00002E26">
      <w:pPr>
        <w:pStyle w:val="NormalBold"/>
        <w:rPr>
          <w:lang w:val="sv-SE"/>
        </w:rPr>
      </w:pPr>
      <w:r w:rsidRPr="00A12688">
        <w:rPr>
          <w:rStyle w:val="HideTWBExt"/>
          <w:b w:val="0"/>
          <w:lang w:val="sv-SE"/>
        </w:rPr>
        <w:t>&lt;/RepeatBlock-By&gt;</w:t>
      </w:r>
    </w:p>
    <w:p w14:paraId="62AE47C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30456FD" w14:textId="77777777" w:rsidR="00002E26" w:rsidRPr="00B25B15" w:rsidRDefault="00002E26" w:rsidP="00002E26">
      <w:pPr>
        <w:pStyle w:val="NormalBold"/>
      </w:pPr>
      <w:r w:rsidRPr="00B25B15">
        <w:rPr>
          <w:rStyle w:val="HideTWBExt"/>
        </w:rPr>
        <w:t>&lt;Article&gt;</w:t>
      </w:r>
      <w:r w:rsidRPr="00B25B15">
        <w:t>Artículo 17 – apartado 1 – letra f</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0A8BD7A" w14:textId="77777777" w:rsidTr="002676F3">
        <w:trPr>
          <w:trHeight w:hRule="exact" w:val="240"/>
          <w:jc w:val="center"/>
        </w:trPr>
        <w:tc>
          <w:tcPr>
            <w:tcW w:w="9752" w:type="dxa"/>
            <w:gridSpan w:val="2"/>
            <w:tcBorders>
              <w:top w:val="nil"/>
              <w:left w:val="nil"/>
              <w:bottom w:val="nil"/>
              <w:right w:val="nil"/>
            </w:tcBorders>
          </w:tcPr>
          <w:p w14:paraId="6889FC81" w14:textId="77777777" w:rsidR="00002E26" w:rsidRPr="00B25B15" w:rsidRDefault="00002E26" w:rsidP="002676F3"/>
        </w:tc>
      </w:tr>
      <w:tr w:rsidR="00002E26" w:rsidRPr="00B25B15" w14:paraId="47B9189E" w14:textId="77777777" w:rsidTr="002676F3">
        <w:trPr>
          <w:trHeight w:val="240"/>
          <w:jc w:val="center"/>
        </w:trPr>
        <w:tc>
          <w:tcPr>
            <w:tcW w:w="4876" w:type="dxa"/>
            <w:tcBorders>
              <w:top w:val="nil"/>
              <w:left w:val="nil"/>
              <w:bottom w:val="nil"/>
              <w:right w:val="nil"/>
            </w:tcBorders>
          </w:tcPr>
          <w:p w14:paraId="3479B84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C9F5628" w14:textId="77777777" w:rsidR="00002E26" w:rsidRPr="00B25B15" w:rsidRDefault="00002E26" w:rsidP="002676F3">
            <w:pPr>
              <w:pStyle w:val="AmColumnHeading"/>
            </w:pPr>
            <w:r w:rsidRPr="00B25B15">
              <w:t>Enmienda</w:t>
            </w:r>
          </w:p>
        </w:tc>
      </w:tr>
      <w:tr w:rsidR="00002E26" w:rsidRPr="00B25B15" w14:paraId="1D83498B" w14:textId="77777777" w:rsidTr="002676F3">
        <w:trPr>
          <w:jc w:val="center"/>
        </w:trPr>
        <w:tc>
          <w:tcPr>
            <w:tcW w:w="4876" w:type="dxa"/>
            <w:tcBorders>
              <w:top w:val="nil"/>
              <w:left w:val="nil"/>
              <w:bottom w:val="nil"/>
              <w:right w:val="nil"/>
            </w:tcBorders>
          </w:tcPr>
          <w:p w14:paraId="22F2484E" w14:textId="77777777" w:rsidR="00002E26" w:rsidRPr="00B25B15" w:rsidRDefault="00002E26" w:rsidP="002676F3">
            <w:pPr>
              <w:pStyle w:val="Normal6a"/>
            </w:pPr>
            <w:r w:rsidRPr="00B25B15">
              <w:t>f)</w:t>
            </w:r>
            <w:r w:rsidRPr="00B25B15">
              <w:tab/>
              <w:t xml:space="preserve">las instituciones y órganos de la Unión aplicarán medidas para prevenir y detectar filtraciones de datos con el fin de proteger la información </w:t>
            </w:r>
            <w:r w:rsidRPr="00B25B15">
              <w:rPr>
                <w:b/>
                <w:i/>
              </w:rPr>
              <w:t>sensible no clasificada</w:t>
            </w:r>
            <w:r w:rsidRPr="00B25B15">
              <w:t>;</w:t>
            </w:r>
          </w:p>
        </w:tc>
        <w:tc>
          <w:tcPr>
            <w:tcW w:w="4876" w:type="dxa"/>
            <w:tcBorders>
              <w:top w:val="nil"/>
              <w:left w:val="nil"/>
              <w:bottom w:val="nil"/>
              <w:right w:val="nil"/>
            </w:tcBorders>
          </w:tcPr>
          <w:p w14:paraId="43CCA92F" w14:textId="77777777" w:rsidR="00002E26" w:rsidRPr="00B25B15" w:rsidRDefault="00002E26" w:rsidP="002676F3">
            <w:pPr>
              <w:pStyle w:val="Normal6a"/>
            </w:pPr>
            <w:r w:rsidRPr="00B25B15">
              <w:t>f)</w:t>
            </w:r>
            <w:r w:rsidRPr="00B25B15">
              <w:tab/>
              <w:t xml:space="preserve">las instituciones y órganos de la Unión aplicarán medidas para prevenir y detectar filtraciones de datos con el fin de proteger la información </w:t>
            </w:r>
            <w:r w:rsidRPr="00B25B15">
              <w:rPr>
                <w:b/>
                <w:i/>
              </w:rPr>
              <w:t>normal</w:t>
            </w:r>
            <w:r w:rsidRPr="00B25B15">
              <w:t>;</w:t>
            </w:r>
          </w:p>
        </w:tc>
      </w:tr>
    </w:tbl>
    <w:p w14:paraId="50A90853"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FB14625" w14:textId="77777777" w:rsidR="00002E26" w:rsidRPr="00CB03EC" w:rsidRDefault="00002E26" w:rsidP="00002E26">
      <w:r w:rsidRPr="00CB03EC">
        <w:rPr>
          <w:rStyle w:val="HideTWBExt"/>
        </w:rPr>
        <w:t>&lt;/Amend&gt;</w:t>
      </w:r>
    </w:p>
    <w:p w14:paraId="0777D3A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157</w:t>
      </w:r>
      <w:r w:rsidRPr="00CB03EC">
        <w:rPr>
          <w:rStyle w:val="HideTWBExt"/>
        </w:rPr>
        <w:t>&lt;/NumAm&gt;</w:t>
      </w:r>
    </w:p>
    <w:p w14:paraId="1AFECD76"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3C1CF904" w14:textId="77777777" w:rsidR="00002E26" w:rsidRPr="00B25B15" w:rsidRDefault="00002E26" w:rsidP="00002E26">
      <w:pPr>
        <w:pStyle w:val="NormalBold"/>
      </w:pPr>
      <w:r w:rsidRPr="00B25B15">
        <w:rPr>
          <w:rStyle w:val="HideTWBExt"/>
          <w:b w:val="0"/>
        </w:rPr>
        <w:t>&lt;/RepeatBlock-By&gt;</w:t>
      </w:r>
    </w:p>
    <w:p w14:paraId="3E89DD6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A0089AB" w14:textId="77777777" w:rsidR="00002E26" w:rsidRPr="00B25B15" w:rsidRDefault="00002E26" w:rsidP="00002E26">
      <w:pPr>
        <w:pStyle w:val="NormalBold"/>
      </w:pPr>
      <w:r w:rsidRPr="00B25B15">
        <w:rPr>
          <w:rStyle w:val="HideTWBExt"/>
        </w:rPr>
        <w:t>&lt;Article&gt;</w:t>
      </w:r>
      <w:r w:rsidRPr="00B25B15">
        <w:t>Artículo 17 – apartado 1 – letra h</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7F0EFA9" w14:textId="77777777" w:rsidTr="002676F3">
        <w:trPr>
          <w:trHeight w:hRule="exact" w:val="240"/>
          <w:jc w:val="center"/>
        </w:trPr>
        <w:tc>
          <w:tcPr>
            <w:tcW w:w="9752" w:type="dxa"/>
            <w:gridSpan w:val="2"/>
            <w:tcBorders>
              <w:top w:val="nil"/>
              <w:left w:val="nil"/>
              <w:bottom w:val="nil"/>
              <w:right w:val="nil"/>
            </w:tcBorders>
          </w:tcPr>
          <w:p w14:paraId="11AE549E" w14:textId="77777777" w:rsidR="00002E26" w:rsidRPr="00B25B15" w:rsidRDefault="00002E26" w:rsidP="002676F3"/>
        </w:tc>
      </w:tr>
      <w:tr w:rsidR="00002E26" w:rsidRPr="00B25B15" w14:paraId="103DD12D" w14:textId="77777777" w:rsidTr="002676F3">
        <w:trPr>
          <w:trHeight w:val="240"/>
          <w:jc w:val="center"/>
        </w:trPr>
        <w:tc>
          <w:tcPr>
            <w:tcW w:w="4876" w:type="dxa"/>
            <w:tcBorders>
              <w:top w:val="nil"/>
              <w:left w:val="nil"/>
              <w:bottom w:val="nil"/>
              <w:right w:val="nil"/>
            </w:tcBorders>
          </w:tcPr>
          <w:p w14:paraId="2127246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5AD3100" w14:textId="77777777" w:rsidR="00002E26" w:rsidRPr="00B25B15" w:rsidRDefault="00002E26" w:rsidP="002676F3">
            <w:pPr>
              <w:pStyle w:val="AmColumnHeading"/>
            </w:pPr>
            <w:r w:rsidRPr="00B25B15">
              <w:t>Enmienda</w:t>
            </w:r>
          </w:p>
        </w:tc>
      </w:tr>
      <w:tr w:rsidR="00002E26" w:rsidRPr="00B25B15" w14:paraId="305B785D" w14:textId="77777777" w:rsidTr="002676F3">
        <w:trPr>
          <w:jc w:val="center"/>
        </w:trPr>
        <w:tc>
          <w:tcPr>
            <w:tcW w:w="4876" w:type="dxa"/>
            <w:tcBorders>
              <w:top w:val="nil"/>
              <w:left w:val="nil"/>
              <w:bottom w:val="nil"/>
              <w:right w:val="nil"/>
            </w:tcBorders>
          </w:tcPr>
          <w:p w14:paraId="2E8E6EB6" w14:textId="77777777" w:rsidR="00002E26" w:rsidRPr="00B25B15" w:rsidRDefault="00002E26" w:rsidP="002676F3">
            <w:pPr>
              <w:pStyle w:val="Normal6a"/>
            </w:pPr>
            <w:r w:rsidRPr="00B25B15">
              <w:t>h)</w:t>
            </w:r>
            <w:r w:rsidRPr="00B25B15">
              <w:tab/>
              <w:t>se aplicarán medidas de seguridad basadas en los principios de necesidad de conocer y de confianza cero para minimizar el acceso a información sensible no clasificada por parte de los proveedores de servicios y contratistas.</w:t>
            </w:r>
          </w:p>
        </w:tc>
        <w:tc>
          <w:tcPr>
            <w:tcW w:w="4876" w:type="dxa"/>
            <w:tcBorders>
              <w:top w:val="nil"/>
              <w:left w:val="nil"/>
              <w:bottom w:val="nil"/>
              <w:right w:val="nil"/>
            </w:tcBorders>
          </w:tcPr>
          <w:p w14:paraId="2939FAE9" w14:textId="77777777" w:rsidR="00002E26" w:rsidRPr="00B25B15" w:rsidRDefault="00002E26" w:rsidP="002676F3">
            <w:pPr>
              <w:pStyle w:val="Normal6a"/>
            </w:pPr>
            <w:r w:rsidRPr="00B25B15">
              <w:t>h)</w:t>
            </w:r>
            <w:r w:rsidRPr="00B25B15">
              <w:tab/>
              <w:t xml:space="preserve">se aplicarán medidas de seguridad basadas en los principios de </w:t>
            </w:r>
            <w:r w:rsidRPr="00B25B15">
              <w:rPr>
                <w:b/>
                <w:i/>
              </w:rPr>
              <w:t>estricta</w:t>
            </w:r>
            <w:r w:rsidRPr="00B25B15">
              <w:t xml:space="preserve"> necesidad de conocer y de confianza cero para minimizar el acceso a información sensible no clasificada por parte de los proveedores de servicios y contratistas.</w:t>
            </w:r>
          </w:p>
        </w:tc>
      </w:tr>
    </w:tbl>
    <w:p w14:paraId="402558B5"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73C8F82F" w14:textId="77777777" w:rsidR="00002E26" w:rsidRPr="00CB03EC" w:rsidRDefault="00002E26" w:rsidP="00002E26">
      <w:pPr>
        <w:rPr>
          <w:lang w:val="sv-SE"/>
        </w:rPr>
      </w:pPr>
      <w:r w:rsidRPr="00CB03EC">
        <w:rPr>
          <w:rStyle w:val="HideTWBExt"/>
          <w:lang w:val="sv-SE"/>
        </w:rPr>
        <w:t>&lt;/Amend&gt;</w:t>
      </w:r>
    </w:p>
    <w:p w14:paraId="582CDB91"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158</w:t>
      </w:r>
      <w:r w:rsidRPr="00CB03EC">
        <w:rPr>
          <w:rStyle w:val="HideTWBExt"/>
          <w:lang w:val="sv-SE"/>
        </w:rPr>
        <w:t>&lt;/NumAm&gt;</w:t>
      </w:r>
    </w:p>
    <w:p w14:paraId="4BF01DF8"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55BA9A32" w14:textId="77777777" w:rsidR="00002E26" w:rsidRPr="00A12688" w:rsidRDefault="00002E26" w:rsidP="00002E26">
      <w:pPr>
        <w:pStyle w:val="NormalBold"/>
        <w:rPr>
          <w:lang w:val="sv-SE"/>
        </w:rPr>
      </w:pPr>
      <w:r w:rsidRPr="00A12688">
        <w:rPr>
          <w:rStyle w:val="HideTWBExt"/>
          <w:b w:val="0"/>
          <w:lang w:val="sv-SE"/>
        </w:rPr>
        <w:t>&lt;/RepeatBlock-By&gt;</w:t>
      </w:r>
    </w:p>
    <w:p w14:paraId="72BA479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F59DE2C" w14:textId="77777777" w:rsidR="00002E26" w:rsidRPr="00B25B15" w:rsidRDefault="00002E26" w:rsidP="00002E26">
      <w:pPr>
        <w:pStyle w:val="NormalBold"/>
      </w:pPr>
      <w:r w:rsidRPr="00B25B15">
        <w:rPr>
          <w:rStyle w:val="HideTWBExt"/>
        </w:rPr>
        <w:t>&lt;Article&gt;</w:t>
      </w:r>
      <w:r w:rsidRPr="00B25B15">
        <w:t>Artículo 17 – apartado 1 – letra h</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EF02EF3" w14:textId="77777777" w:rsidTr="002676F3">
        <w:trPr>
          <w:trHeight w:hRule="exact" w:val="240"/>
          <w:jc w:val="center"/>
        </w:trPr>
        <w:tc>
          <w:tcPr>
            <w:tcW w:w="9752" w:type="dxa"/>
            <w:gridSpan w:val="2"/>
            <w:tcBorders>
              <w:top w:val="nil"/>
              <w:left w:val="nil"/>
              <w:bottom w:val="nil"/>
              <w:right w:val="nil"/>
            </w:tcBorders>
          </w:tcPr>
          <w:p w14:paraId="65AD284E" w14:textId="77777777" w:rsidR="00002E26" w:rsidRPr="00B25B15" w:rsidRDefault="00002E26" w:rsidP="002676F3"/>
        </w:tc>
      </w:tr>
      <w:tr w:rsidR="00002E26" w:rsidRPr="00B25B15" w14:paraId="28A00C58" w14:textId="77777777" w:rsidTr="002676F3">
        <w:trPr>
          <w:trHeight w:val="240"/>
          <w:jc w:val="center"/>
        </w:trPr>
        <w:tc>
          <w:tcPr>
            <w:tcW w:w="4876" w:type="dxa"/>
            <w:tcBorders>
              <w:top w:val="nil"/>
              <w:left w:val="nil"/>
              <w:bottom w:val="nil"/>
              <w:right w:val="nil"/>
            </w:tcBorders>
          </w:tcPr>
          <w:p w14:paraId="1F45E85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7EFE138" w14:textId="77777777" w:rsidR="00002E26" w:rsidRPr="00B25B15" w:rsidRDefault="00002E26" w:rsidP="002676F3">
            <w:pPr>
              <w:pStyle w:val="AmColumnHeading"/>
            </w:pPr>
            <w:r w:rsidRPr="00B25B15">
              <w:t>Enmienda</w:t>
            </w:r>
          </w:p>
        </w:tc>
      </w:tr>
      <w:tr w:rsidR="00002E26" w:rsidRPr="00B25B15" w14:paraId="4C8A99F4" w14:textId="77777777" w:rsidTr="002676F3">
        <w:trPr>
          <w:jc w:val="center"/>
        </w:trPr>
        <w:tc>
          <w:tcPr>
            <w:tcW w:w="4876" w:type="dxa"/>
            <w:tcBorders>
              <w:top w:val="nil"/>
              <w:left w:val="nil"/>
              <w:bottom w:val="nil"/>
              <w:right w:val="nil"/>
            </w:tcBorders>
          </w:tcPr>
          <w:p w14:paraId="1F064E22" w14:textId="77777777" w:rsidR="00002E26" w:rsidRPr="00B25B15" w:rsidRDefault="00002E26" w:rsidP="002676F3">
            <w:pPr>
              <w:pStyle w:val="Normal6a"/>
            </w:pPr>
            <w:r w:rsidRPr="00B25B15">
              <w:t>h)</w:t>
            </w:r>
            <w:r w:rsidRPr="00B25B15">
              <w:tab/>
              <w:t xml:space="preserve">se aplicarán medidas de seguridad basadas en los principios de necesidad de conocer y de confianza cero para minimizar el acceso a información </w:t>
            </w:r>
            <w:r w:rsidRPr="00B25B15">
              <w:rPr>
                <w:b/>
                <w:i/>
              </w:rPr>
              <w:t>sensible no clasificada</w:t>
            </w:r>
            <w:r w:rsidRPr="00B25B15">
              <w:t xml:space="preserve"> por parte de los proveedores de servicios y contratistas.</w:t>
            </w:r>
          </w:p>
        </w:tc>
        <w:tc>
          <w:tcPr>
            <w:tcW w:w="4876" w:type="dxa"/>
            <w:tcBorders>
              <w:top w:val="nil"/>
              <w:left w:val="nil"/>
              <w:bottom w:val="nil"/>
              <w:right w:val="nil"/>
            </w:tcBorders>
          </w:tcPr>
          <w:p w14:paraId="4FF030BD" w14:textId="77777777" w:rsidR="00002E26" w:rsidRPr="00B25B15" w:rsidRDefault="00002E26" w:rsidP="002676F3">
            <w:pPr>
              <w:pStyle w:val="Normal6a"/>
            </w:pPr>
            <w:r w:rsidRPr="00B25B15">
              <w:t>h)</w:t>
            </w:r>
            <w:r w:rsidRPr="00B25B15">
              <w:tab/>
              <w:t xml:space="preserve">se aplicarán medidas de seguridad basadas en los principios de necesidad de conocer y de confianza cero para minimizar el acceso a información </w:t>
            </w:r>
            <w:r w:rsidRPr="00B25B15">
              <w:rPr>
                <w:b/>
                <w:i/>
              </w:rPr>
              <w:t>normal</w:t>
            </w:r>
            <w:r w:rsidRPr="00B25B15">
              <w:t xml:space="preserve"> por parte de los proveedores de servicios y contratistas.</w:t>
            </w:r>
          </w:p>
        </w:tc>
      </w:tr>
    </w:tbl>
    <w:p w14:paraId="7C40F091"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6259DD17" w14:textId="77777777" w:rsidR="00002E26" w:rsidRPr="00CB03EC" w:rsidRDefault="00002E26" w:rsidP="00002E26">
      <w:pPr>
        <w:rPr>
          <w:lang w:val="sv-SE"/>
        </w:rPr>
      </w:pPr>
      <w:r w:rsidRPr="00CB03EC">
        <w:rPr>
          <w:rStyle w:val="HideTWBExt"/>
          <w:lang w:val="sv-SE"/>
        </w:rPr>
        <w:t>&lt;/Amend&gt;</w:t>
      </w:r>
    </w:p>
    <w:p w14:paraId="5E3CA853"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159</w:t>
      </w:r>
      <w:r w:rsidRPr="00CB03EC">
        <w:rPr>
          <w:rStyle w:val="HideTWBExt"/>
          <w:lang w:val="sv-SE"/>
        </w:rPr>
        <w:t>&lt;/NumAm&gt;</w:t>
      </w:r>
    </w:p>
    <w:p w14:paraId="581258F6"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52EBB08E" w14:textId="77777777" w:rsidR="00002E26" w:rsidRPr="00A12688" w:rsidRDefault="00002E26" w:rsidP="00002E26">
      <w:pPr>
        <w:pStyle w:val="NormalBold"/>
        <w:rPr>
          <w:lang w:val="sv-SE"/>
        </w:rPr>
      </w:pPr>
      <w:r w:rsidRPr="00A12688">
        <w:rPr>
          <w:rStyle w:val="HideTWBExt"/>
          <w:b w:val="0"/>
          <w:lang w:val="sv-SE"/>
        </w:rPr>
        <w:t>&lt;/RepeatBlock-By&gt;</w:t>
      </w:r>
    </w:p>
    <w:p w14:paraId="36E1139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3B9B084" w14:textId="77777777" w:rsidR="00002E26" w:rsidRPr="00B25B15" w:rsidRDefault="00002E26" w:rsidP="00002E26">
      <w:pPr>
        <w:pStyle w:val="NormalBold"/>
      </w:pPr>
      <w:r w:rsidRPr="00B25B15">
        <w:rPr>
          <w:rStyle w:val="HideTWBExt"/>
        </w:rPr>
        <w:t>&lt;Article&gt;</w:t>
      </w:r>
      <w:r w:rsidRPr="00B25B15">
        <w:t>Artículo 17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6ABD0C3" w14:textId="77777777" w:rsidTr="002676F3">
        <w:trPr>
          <w:trHeight w:hRule="exact" w:val="240"/>
          <w:jc w:val="center"/>
        </w:trPr>
        <w:tc>
          <w:tcPr>
            <w:tcW w:w="9752" w:type="dxa"/>
            <w:gridSpan w:val="2"/>
            <w:tcBorders>
              <w:top w:val="nil"/>
              <w:left w:val="nil"/>
              <w:bottom w:val="nil"/>
              <w:right w:val="nil"/>
            </w:tcBorders>
          </w:tcPr>
          <w:p w14:paraId="35B5B349" w14:textId="77777777" w:rsidR="00002E26" w:rsidRPr="00B25B15" w:rsidRDefault="00002E26" w:rsidP="002676F3"/>
        </w:tc>
      </w:tr>
      <w:tr w:rsidR="00002E26" w:rsidRPr="00B25B15" w14:paraId="4789B0C6" w14:textId="77777777" w:rsidTr="002676F3">
        <w:trPr>
          <w:trHeight w:val="240"/>
          <w:jc w:val="center"/>
        </w:trPr>
        <w:tc>
          <w:tcPr>
            <w:tcW w:w="4876" w:type="dxa"/>
            <w:tcBorders>
              <w:top w:val="nil"/>
              <w:left w:val="nil"/>
              <w:bottom w:val="nil"/>
              <w:right w:val="nil"/>
            </w:tcBorders>
          </w:tcPr>
          <w:p w14:paraId="5874892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9BD8AFD" w14:textId="77777777" w:rsidR="00002E26" w:rsidRPr="00B25B15" w:rsidRDefault="00002E26" w:rsidP="002676F3">
            <w:pPr>
              <w:pStyle w:val="AmColumnHeading"/>
            </w:pPr>
            <w:r w:rsidRPr="00B25B15">
              <w:t>Enmienda</w:t>
            </w:r>
          </w:p>
        </w:tc>
      </w:tr>
      <w:tr w:rsidR="00002E26" w:rsidRPr="00B25B15" w14:paraId="38DB38FF" w14:textId="77777777" w:rsidTr="002676F3">
        <w:trPr>
          <w:jc w:val="center"/>
        </w:trPr>
        <w:tc>
          <w:tcPr>
            <w:tcW w:w="4876" w:type="dxa"/>
            <w:tcBorders>
              <w:top w:val="nil"/>
              <w:left w:val="nil"/>
              <w:bottom w:val="nil"/>
              <w:right w:val="nil"/>
            </w:tcBorders>
          </w:tcPr>
          <w:p w14:paraId="084F83DC" w14:textId="77777777" w:rsidR="00002E26" w:rsidRPr="00B25B15" w:rsidRDefault="00002E26" w:rsidP="002676F3">
            <w:pPr>
              <w:pStyle w:val="Normal6a"/>
            </w:pPr>
            <w:r w:rsidRPr="00B25B15">
              <w:t>2.</w:t>
            </w:r>
            <w:r w:rsidRPr="00B25B15">
              <w:tab/>
              <w:t xml:space="preserve">Toda excepción a los requisitos mínimos establecidos en el apartado 1 estará sujeta a la aprobación del nivel adecuado de los responsables de la institución u órgano de la Unión de que se trate, sobre la base de una evaluación de riesgos que cubra los riesgos jurídicos y técnicos para la seguridad de la información </w:t>
            </w:r>
            <w:r w:rsidRPr="00B25B15">
              <w:rPr>
                <w:b/>
                <w:i/>
              </w:rPr>
              <w:t>sensible no clasificada</w:t>
            </w:r>
            <w:r w:rsidRPr="00B25B15">
              <w:t>.</w:t>
            </w:r>
          </w:p>
        </w:tc>
        <w:tc>
          <w:tcPr>
            <w:tcW w:w="4876" w:type="dxa"/>
            <w:tcBorders>
              <w:top w:val="nil"/>
              <w:left w:val="nil"/>
              <w:bottom w:val="nil"/>
              <w:right w:val="nil"/>
            </w:tcBorders>
          </w:tcPr>
          <w:p w14:paraId="6D823FEC" w14:textId="77777777" w:rsidR="00002E26" w:rsidRPr="00B25B15" w:rsidRDefault="00002E26" w:rsidP="002676F3">
            <w:pPr>
              <w:pStyle w:val="Normal6a"/>
            </w:pPr>
            <w:r w:rsidRPr="00B25B15">
              <w:t>2.</w:t>
            </w:r>
            <w:r w:rsidRPr="00B25B15">
              <w:tab/>
              <w:t xml:space="preserve">Toda excepción a los requisitos mínimos establecidos en el apartado 1 estará sujeta a la aprobación del nivel adecuado de los responsables de la institución u órgano de la Unión de que se trate, sobre la base de una evaluación de riesgos que cubra los riesgos jurídicos y técnicos para la seguridad de la información </w:t>
            </w:r>
            <w:r w:rsidRPr="00B25B15">
              <w:rPr>
                <w:b/>
                <w:i/>
              </w:rPr>
              <w:t>normal</w:t>
            </w:r>
            <w:r w:rsidRPr="00B25B15">
              <w:t>.</w:t>
            </w:r>
          </w:p>
        </w:tc>
      </w:tr>
    </w:tbl>
    <w:p w14:paraId="4D2656A4"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2D6C0C5" w14:textId="77777777" w:rsidR="00002E26" w:rsidRPr="00CB03EC" w:rsidRDefault="00002E26" w:rsidP="00002E26">
      <w:pPr>
        <w:rPr>
          <w:lang w:val="de-DE"/>
        </w:rPr>
      </w:pPr>
      <w:r w:rsidRPr="00CB03EC">
        <w:rPr>
          <w:rStyle w:val="HideTWBExt"/>
          <w:lang w:val="de-DE"/>
        </w:rPr>
        <w:t>&lt;/Amend&gt;</w:t>
      </w:r>
    </w:p>
    <w:p w14:paraId="4F1F2C73"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160</w:t>
      </w:r>
      <w:r w:rsidRPr="00CB03EC">
        <w:rPr>
          <w:rStyle w:val="HideTWBExt"/>
          <w:lang w:val="de-DE"/>
        </w:rPr>
        <w:t>&lt;/NumAm&gt;</w:t>
      </w:r>
    </w:p>
    <w:p w14:paraId="79F920AC"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65677213" w14:textId="77777777" w:rsidR="00002E26" w:rsidRPr="00CB03EC" w:rsidRDefault="00002E26" w:rsidP="00002E26">
      <w:pPr>
        <w:pStyle w:val="NormalBold"/>
        <w:rPr>
          <w:lang w:val="de-DE"/>
        </w:rPr>
      </w:pPr>
      <w:r w:rsidRPr="00CB03EC">
        <w:rPr>
          <w:rStyle w:val="HideTWBExt"/>
          <w:b w:val="0"/>
          <w:lang w:val="de-DE"/>
        </w:rPr>
        <w:t>&lt;/RepeatBlock-By&gt;</w:t>
      </w:r>
    </w:p>
    <w:p w14:paraId="4C902C0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1F5DC50" w14:textId="77777777" w:rsidR="00002E26" w:rsidRPr="00B25B15" w:rsidRDefault="00002E26" w:rsidP="00002E26">
      <w:pPr>
        <w:pStyle w:val="NormalBold"/>
      </w:pPr>
      <w:r w:rsidRPr="00B25B15">
        <w:rPr>
          <w:rStyle w:val="HideTWBExt"/>
        </w:rPr>
        <w:t>&lt;Article&gt;</w:t>
      </w:r>
      <w:r w:rsidRPr="00B25B15">
        <w:t>Artículo 18 – apartado 1 – letra d</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4DC24AD" w14:textId="77777777" w:rsidTr="002676F3">
        <w:trPr>
          <w:trHeight w:hRule="exact" w:val="240"/>
          <w:jc w:val="center"/>
        </w:trPr>
        <w:tc>
          <w:tcPr>
            <w:tcW w:w="9752" w:type="dxa"/>
            <w:gridSpan w:val="2"/>
            <w:tcBorders>
              <w:top w:val="nil"/>
              <w:left w:val="nil"/>
              <w:bottom w:val="nil"/>
              <w:right w:val="nil"/>
            </w:tcBorders>
          </w:tcPr>
          <w:p w14:paraId="6011C5BF" w14:textId="77777777" w:rsidR="00002E26" w:rsidRPr="00B25B15" w:rsidRDefault="00002E26" w:rsidP="002676F3"/>
        </w:tc>
      </w:tr>
      <w:tr w:rsidR="00002E26" w:rsidRPr="00B25B15" w14:paraId="287F5650" w14:textId="77777777" w:rsidTr="002676F3">
        <w:trPr>
          <w:trHeight w:val="240"/>
          <w:jc w:val="center"/>
        </w:trPr>
        <w:tc>
          <w:tcPr>
            <w:tcW w:w="4876" w:type="dxa"/>
            <w:tcBorders>
              <w:top w:val="nil"/>
              <w:left w:val="nil"/>
              <w:bottom w:val="nil"/>
              <w:right w:val="nil"/>
            </w:tcBorders>
          </w:tcPr>
          <w:p w14:paraId="2C77D71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C8369D2" w14:textId="77777777" w:rsidR="00002E26" w:rsidRPr="00B25B15" w:rsidRDefault="00002E26" w:rsidP="002676F3">
            <w:pPr>
              <w:pStyle w:val="AmColumnHeading"/>
            </w:pPr>
            <w:r w:rsidRPr="00B25B15">
              <w:t>Enmienda</w:t>
            </w:r>
          </w:p>
        </w:tc>
      </w:tr>
      <w:tr w:rsidR="00002E26" w:rsidRPr="00B25B15" w14:paraId="4D5E1E6F" w14:textId="77777777" w:rsidTr="002676F3">
        <w:trPr>
          <w:jc w:val="center"/>
        </w:trPr>
        <w:tc>
          <w:tcPr>
            <w:tcW w:w="4876" w:type="dxa"/>
            <w:tcBorders>
              <w:top w:val="nil"/>
              <w:left w:val="nil"/>
              <w:bottom w:val="nil"/>
              <w:right w:val="nil"/>
            </w:tcBorders>
          </w:tcPr>
          <w:p w14:paraId="381EF74E" w14:textId="77777777" w:rsidR="00002E26" w:rsidRPr="00B25B15" w:rsidRDefault="00002E26" w:rsidP="002676F3">
            <w:pPr>
              <w:pStyle w:val="Normal6a"/>
            </w:pPr>
            <w:r w:rsidRPr="00B25B15">
              <w:rPr>
                <w:b/>
                <w:i/>
              </w:rPr>
              <w:t>d)</w:t>
            </w:r>
            <w:r w:rsidRPr="00B25B15">
              <w:tab/>
            </w:r>
            <w:r w:rsidRPr="00B25B15">
              <w:rPr>
                <w:b/>
                <w:i/>
              </w:rPr>
              <w:t>RESTREINT UE/EU RESTRICTED: información y material cuya revelación no autorizada pueda resultar desfavorable para los intereses de la Unión o de uno o varios Estados miembros.</w:t>
            </w:r>
          </w:p>
        </w:tc>
        <w:tc>
          <w:tcPr>
            <w:tcW w:w="4876" w:type="dxa"/>
            <w:tcBorders>
              <w:top w:val="nil"/>
              <w:left w:val="nil"/>
              <w:bottom w:val="nil"/>
              <w:right w:val="nil"/>
            </w:tcBorders>
          </w:tcPr>
          <w:p w14:paraId="170246AD" w14:textId="77777777" w:rsidR="00002E26" w:rsidRPr="00B25B15" w:rsidRDefault="00002E26" w:rsidP="002676F3">
            <w:pPr>
              <w:pStyle w:val="Normal6a"/>
            </w:pPr>
            <w:r w:rsidRPr="00B25B15">
              <w:rPr>
                <w:b/>
                <w:i/>
              </w:rPr>
              <w:t>suprimida</w:t>
            </w:r>
          </w:p>
        </w:tc>
      </w:tr>
    </w:tbl>
    <w:p w14:paraId="2EC25C05"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71510188" w14:textId="77777777" w:rsidR="00002E26" w:rsidRPr="00B25B15" w:rsidRDefault="00002E26" w:rsidP="00002E26">
      <w:r w:rsidRPr="00B25B15">
        <w:rPr>
          <w:rStyle w:val="HideTWBExt"/>
        </w:rPr>
        <w:t>&lt;/Amend&gt;</w:t>
      </w:r>
    </w:p>
    <w:p w14:paraId="39038D4E"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161</w:t>
      </w:r>
      <w:r w:rsidRPr="00B25B15">
        <w:rPr>
          <w:rStyle w:val="HideTWBExt"/>
        </w:rPr>
        <w:t>&lt;/NumAm&gt;</w:t>
      </w:r>
    </w:p>
    <w:p w14:paraId="5850BD68"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Konstantinos Arvanitis</w:t>
      </w:r>
      <w:r w:rsidRPr="005735AD">
        <w:rPr>
          <w:rStyle w:val="HideTWBExt"/>
          <w:b w:val="0"/>
          <w:lang w:val="en-GB"/>
        </w:rPr>
        <w:t>&lt;/Members&gt;</w:t>
      </w:r>
    </w:p>
    <w:p w14:paraId="2C7F10FB" w14:textId="77777777" w:rsidR="00002E26" w:rsidRPr="00B25B15" w:rsidRDefault="00002E26" w:rsidP="00002E26">
      <w:pPr>
        <w:pStyle w:val="NormalBold"/>
      </w:pPr>
      <w:r w:rsidRPr="00B25B15">
        <w:rPr>
          <w:rStyle w:val="HideTWBExt"/>
          <w:b w:val="0"/>
        </w:rPr>
        <w:t>&lt;/RepeatBlock-By&gt;</w:t>
      </w:r>
    </w:p>
    <w:p w14:paraId="21BB2AA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45F13DE" w14:textId="77777777" w:rsidR="00002E26" w:rsidRPr="00B25B15" w:rsidRDefault="00002E26" w:rsidP="00002E26">
      <w:pPr>
        <w:pStyle w:val="NormalBold"/>
      </w:pPr>
      <w:r w:rsidRPr="00B25B15">
        <w:rPr>
          <w:rStyle w:val="HideTWBExt"/>
        </w:rPr>
        <w:t>&lt;Article&gt;</w:t>
      </w:r>
      <w:r w:rsidRPr="00B25B15">
        <w:t>Artículo 18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E4991DF" w14:textId="77777777" w:rsidTr="002676F3">
        <w:trPr>
          <w:trHeight w:hRule="exact" w:val="240"/>
          <w:jc w:val="center"/>
        </w:trPr>
        <w:tc>
          <w:tcPr>
            <w:tcW w:w="9752" w:type="dxa"/>
            <w:gridSpan w:val="2"/>
            <w:tcBorders>
              <w:top w:val="nil"/>
              <w:left w:val="nil"/>
              <w:bottom w:val="nil"/>
              <w:right w:val="nil"/>
            </w:tcBorders>
          </w:tcPr>
          <w:p w14:paraId="6E89FA05" w14:textId="77777777" w:rsidR="00002E26" w:rsidRPr="00B25B15" w:rsidRDefault="00002E26" w:rsidP="002676F3"/>
        </w:tc>
      </w:tr>
      <w:tr w:rsidR="00002E26" w:rsidRPr="00B25B15" w14:paraId="057DC730" w14:textId="77777777" w:rsidTr="002676F3">
        <w:trPr>
          <w:trHeight w:val="240"/>
          <w:jc w:val="center"/>
        </w:trPr>
        <w:tc>
          <w:tcPr>
            <w:tcW w:w="4876" w:type="dxa"/>
            <w:tcBorders>
              <w:top w:val="nil"/>
              <w:left w:val="nil"/>
              <w:bottom w:val="nil"/>
              <w:right w:val="nil"/>
            </w:tcBorders>
          </w:tcPr>
          <w:p w14:paraId="276DDBD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C96EFE4" w14:textId="77777777" w:rsidR="00002E26" w:rsidRPr="00B25B15" w:rsidRDefault="00002E26" w:rsidP="002676F3">
            <w:pPr>
              <w:pStyle w:val="AmColumnHeading"/>
            </w:pPr>
            <w:r w:rsidRPr="00B25B15">
              <w:t>Enmienda</w:t>
            </w:r>
          </w:p>
        </w:tc>
      </w:tr>
      <w:tr w:rsidR="00002E26" w:rsidRPr="00B25B15" w14:paraId="327C1D55" w14:textId="77777777" w:rsidTr="002676F3">
        <w:trPr>
          <w:jc w:val="center"/>
        </w:trPr>
        <w:tc>
          <w:tcPr>
            <w:tcW w:w="4876" w:type="dxa"/>
            <w:tcBorders>
              <w:top w:val="nil"/>
              <w:left w:val="nil"/>
              <w:bottom w:val="nil"/>
              <w:right w:val="nil"/>
            </w:tcBorders>
          </w:tcPr>
          <w:p w14:paraId="454F293F" w14:textId="77777777" w:rsidR="00002E26" w:rsidRPr="00B25B15" w:rsidRDefault="00002E26" w:rsidP="002676F3">
            <w:pPr>
              <w:pStyle w:val="Normal6a"/>
            </w:pPr>
            <w:r w:rsidRPr="00B25B15">
              <w:t>2.</w:t>
            </w:r>
            <w:r w:rsidRPr="00B25B15">
              <w:tab/>
              <w:t>El Grupo de Coordinación adoptará documentos de orientación sobre la creación y clasificación de ICUE.</w:t>
            </w:r>
          </w:p>
        </w:tc>
        <w:tc>
          <w:tcPr>
            <w:tcW w:w="4876" w:type="dxa"/>
            <w:tcBorders>
              <w:top w:val="nil"/>
              <w:left w:val="nil"/>
              <w:bottom w:val="nil"/>
              <w:right w:val="nil"/>
            </w:tcBorders>
          </w:tcPr>
          <w:p w14:paraId="08EE2131" w14:textId="77777777" w:rsidR="00002E26" w:rsidRPr="00B25B15" w:rsidRDefault="00002E26" w:rsidP="002676F3">
            <w:pPr>
              <w:pStyle w:val="Normal6a"/>
            </w:pPr>
            <w:r w:rsidRPr="00B25B15">
              <w:t>2.</w:t>
            </w:r>
            <w:r w:rsidRPr="00B25B15">
              <w:tab/>
              <w:t xml:space="preserve">El Grupo de Coordinación adoptará documentos de orientación sobre la creación y clasificación de ICUE. </w:t>
            </w:r>
            <w:r w:rsidRPr="00B25B15">
              <w:rPr>
                <w:b/>
                <w:i/>
              </w:rPr>
              <w:t>Estos documentos tendrán en cuenta tanto el principio de minimización del uso de información clasificada como el riesgo de clasificación excesiva de determinados documentos, e incluirán normas sobre la evaluación y justificación de la clasificación de la información y del material, con el fin de aumentar la transparencia y evitar efectos de bloqueo injustificados.</w:t>
            </w:r>
          </w:p>
        </w:tc>
      </w:tr>
    </w:tbl>
    <w:p w14:paraId="5E7E191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696B2E6" w14:textId="77777777" w:rsidR="00002E26" w:rsidRPr="00CB03EC" w:rsidRDefault="00002E26" w:rsidP="00002E26">
      <w:r w:rsidRPr="00CB03EC">
        <w:rPr>
          <w:rStyle w:val="HideTWBExt"/>
        </w:rPr>
        <w:t>&lt;/Amend&gt;</w:t>
      </w:r>
    </w:p>
    <w:p w14:paraId="2C3F92B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162</w:t>
      </w:r>
      <w:r w:rsidRPr="00CB03EC">
        <w:rPr>
          <w:rStyle w:val="HideTWBExt"/>
        </w:rPr>
        <w:t>&lt;/NumAm&gt;</w:t>
      </w:r>
    </w:p>
    <w:p w14:paraId="1DEBA350"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73E4F612" w14:textId="77777777" w:rsidR="00002E26" w:rsidRPr="00B25B15" w:rsidRDefault="00002E26" w:rsidP="00002E26">
      <w:pPr>
        <w:pStyle w:val="NormalBold"/>
      </w:pPr>
      <w:r w:rsidRPr="00B25B15">
        <w:rPr>
          <w:rStyle w:val="HideTWBExt"/>
          <w:b w:val="0"/>
        </w:rPr>
        <w:t>&lt;/RepeatBlock-By&gt;</w:t>
      </w:r>
    </w:p>
    <w:p w14:paraId="31C111B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6D17903" w14:textId="77777777" w:rsidR="00002E26" w:rsidRPr="00B25B15" w:rsidRDefault="00002E26" w:rsidP="00002E26">
      <w:pPr>
        <w:pStyle w:val="NormalBold"/>
      </w:pPr>
      <w:r w:rsidRPr="00B25B15">
        <w:rPr>
          <w:rStyle w:val="HideTWBExt"/>
        </w:rPr>
        <w:t>&lt;Article&gt;</w:t>
      </w:r>
      <w:r w:rsidRPr="00B25B15">
        <w:t>Artículo 20 – apartado 2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38111F3" w14:textId="77777777" w:rsidTr="002676F3">
        <w:trPr>
          <w:trHeight w:hRule="exact" w:val="240"/>
          <w:jc w:val="center"/>
        </w:trPr>
        <w:tc>
          <w:tcPr>
            <w:tcW w:w="9752" w:type="dxa"/>
            <w:gridSpan w:val="2"/>
            <w:tcBorders>
              <w:top w:val="nil"/>
              <w:left w:val="nil"/>
              <w:bottom w:val="nil"/>
              <w:right w:val="nil"/>
            </w:tcBorders>
          </w:tcPr>
          <w:p w14:paraId="3D1C58A2" w14:textId="77777777" w:rsidR="00002E26" w:rsidRPr="00B25B15" w:rsidRDefault="00002E26" w:rsidP="002676F3"/>
        </w:tc>
      </w:tr>
      <w:tr w:rsidR="00002E26" w:rsidRPr="00B25B15" w14:paraId="400BCCCF" w14:textId="77777777" w:rsidTr="002676F3">
        <w:trPr>
          <w:trHeight w:val="240"/>
          <w:jc w:val="center"/>
        </w:trPr>
        <w:tc>
          <w:tcPr>
            <w:tcW w:w="4876" w:type="dxa"/>
            <w:tcBorders>
              <w:top w:val="nil"/>
              <w:left w:val="nil"/>
              <w:bottom w:val="nil"/>
              <w:right w:val="nil"/>
            </w:tcBorders>
          </w:tcPr>
          <w:p w14:paraId="099A5B9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1B962B1" w14:textId="77777777" w:rsidR="00002E26" w:rsidRPr="00B25B15" w:rsidRDefault="00002E26" w:rsidP="002676F3">
            <w:pPr>
              <w:pStyle w:val="AmColumnHeading"/>
            </w:pPr>
            <w:r w:rsidRPr="00B25B15">
              <w:t>Enmienda</w:t>
            </w:r>
          </w:p>
        </w:tc>
      </w:tr>
      <w:tr w:rsidR="00002E26" w:rsidRPr="00B25B15" w14:paraId="059A2BEE" w14:textId="77777777" w:rsidTr="002676F3">
        <w:trPr>
          <w:jc w:val="center"/>
        </w:trPr>
        <w:tc>
          <w:tcPr>
            <w:tcW w:w="4876" w:type="dxa"/>
            <w:tcBorders>
              <w:top w:val="nil"/>
              <w:left w:val="nil"/>
              <w:bottom w:val="nil"/>
              <w:right w:val="nil"/>
            </w:tcBorders>
          </w:tcPr>
          <w:p w14:paraId="1FBCF6FF" w14:textId="77777777" w:rsidR="00002E26" w:rsidRPr="00B25B15" w:rsidRDefault="00002E26" w:rsidP="002676F3">
            <w:pPr>
              <w:pStyle w:val="Normal6a"/>
            </w:pPr>
          </w:p>
        </w:tc>
        <w:tc>
          <w:tcPr>
            <w:tcW w:w="4876" w:type="dxa"/>
            <w:tcBorders>
              <w:top w:val="nil"/>
              <w:left w:val="nil"/>
              <w:bottom w:val="nil"/>
              <w:right w:val="nil"/>
            </w:tcBorders>
          </w:tcPr>
          <w:p w14:paraId="2F5C5E4B" w14:textId="77777777" w:rsidR="00002E26" w:rsidRPr="00B25B15" w:rsidRDefault="00002E26" w:rsidP="002676F3">
            <w:pPr>
              <w:pStyle w:val="Normal6a"/>
            </w:pPr>
            <w:r w:rsidRPr="00B25B15">
              <w:rPr>
                <w:b/>
                <w:i/>
              </w:rPr>
              <w:t>2 bis.</w:t>
            </w:r>
            <w:r w:rsidRPr="00B25B15">
              <w:tab/>
            </w:r>
            <w:r w:rsidRPr="00B25B15">
              <w:rPr>
                <w:b/>
                <w:i/>
              </w:rPr>
              <w:t>Todas las entidades de la Unión siguen siendo propietarias de su información y tienen la última palabra para oponerse a su transferencia.</w:t>
            </w:r>
          </w:p>
        </w:tc>
      </w:tr>
    </w:tbl>
    <w:p w14:paraId="0694044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775082F" w14:textId="77777777" w:rsidR="00002E26" w:rsidRPr="00CB03EC" w:rsidRDefault="00002E26" w:rsidP="00002E26">
      <w:r w:rsidRPr="00CB03EC">
        <w:rPr>
          <w:rStyle w:val="HideTWBExt"/>
        </w:rPr>
        <w:t>&lt;/Amend&gt;</w:t>
      </w:r>
    </w:p>
    <w:p w14:paraId="2678CF2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163</w:t>
      </w:r>
      <w:r w:rsidRPr="00CB03EC">
        <w:rPr>
          <w:rStyle w:val="HideTWBExt"/>
        </w:rPr>
        <w:t>&lt;/NumAm&gt;</w:t>
      </w:r>
    </w:p>
    <w:p w14:paraId="03AF0F77"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6DF0FFFA" w14:textId="77777777" w:rsidR="00002E26" w:rsidRPr="00CB03EC" w:rsidRDefault="00002E26" w:rsidP="00002E26">
      <w:pPr>
        <w:pStyle w:val="NormalBold"/>
      </w:pPr>
      <w:r w:rsidRPr="00CB03EC">
        <w:rPr>
          <w:rStyle w:val="HideTWBExt"/>
          <w:b w:val="0"/>
        </w:rPr>
        <w:t>&lt;/RepeatBlock-By&gt;</w:t>
      </w:r>
    </w:p>
    <w:p w14:paraId="5198F90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49762D4" w14:textId="77777777" w:rsidR="00002E26" w:rsidRPr="00B25B15" w:rsidRDefault="00002E26" w:rsidP="00002E26">
      <w:pPr>
        <w:pStyle w:val="NormalBold"/>
      </w:pPr>
      <w:r w:rsidRPr="00B25B15">
        <w:rPr>
          <w:rStyle w:val="HideTWBExt"/>
        </w:rPr>
        <w:t>&lt;Article&gt;</w:t>
      </w:r>
      <w:r w:rsidRPr="00B25B15">
        <w:t>Artículo 20 – apartado 3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88DFE8B" w14:textId="77777777" w:rsidTr="002676F3">
        <w:trPr>
          <w:trHeight w:hRule="exact" w:val="240"/>
          <w:jc w:val="center"/>
        </w:trPr>
        <w:tc>
          <w:tcPr>
            <w:tcW w:w="9752" w:type="dxa"/>
            <w:gridSpan w:val="2"/>
            <w:tcBorders>
              <w:top w:val="nil"/>
              <w:left w:val="nil"/>
              <w:bottom w:val="nil"/>
              <w:right w:val="nil"/>
            </w:tcBorders>
          </w:tcPr>
          <w:p w14:paraId="6EB74990" w14:textId="77777777" w:rsidR="00002E26" w:rsidRPr="00B25B15" w:rsidRDefault="00002E26" w:rsidP="002676F3"/>
        </w:tc>
      </w:tr>
      <w:tr w:rsidR="00002E26" w:rsidRPr="00B25B15" w14:paraId="07A47C14" w14:textId="77777777" w:rsidTr="002676F3">
        <w:trPr>
          <w:trHeight w:val="240"/>
          <w:jc w:val="center"/>
        </w:trPr>
        <w:tc>
          <w:tcPr>
            <w:tcW w:w="4876" w:type="dxa"/>
            <w:tcBorders>
              <w:top w:val="nil"/>
              <w:left w:val="nil"/>
              <w:bottom w:val="nil"/>
              <w:right w:val="nil"/>
            </w:tcBorders>
          </w:tcPr>
          <w:p w14:paraId="4A6ADD4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0B700C0" w14:textId="77777777" w:rsidR="00002E26" w:rsidRPr="00B25B15" w:rsidRDefault="00002E26" w:rsidP="002676F3">
            <w:pPr>
              <w:pStyle w:val="AmColumnHeading"/>
            </w:pPr>
            <w:r w:rsidRPr="00B25B15">
              <w:t>Enmienda</w:t>
            </w:r>
          </w:p>
        </w:tc>
      </w:tr>
      <w:tr w:rsidR="00002E26" w:rsidRPr="00B25B15" w14:paraId="1CF40DA0" w14:textId="77777777" w:rsidTr="002676F3">
        <w:trPr>
          <w:jc w:val="center"/>
        </w:trPr>
        <w:tc>
          <w:tcPr>
            <w:tcW w:w="4876" w:type="dxa"/>
            <w:tcBorders>
              <w:top w:val="nil"/>
              <w:left w:val="nil"/>
              <w:bottom w:val="nil"/>
              <w:right w:val="nil"/>
            </w:tcBorders>
          </w:tcPr>
          <w:p w14:paraId="4C38B2D4" w14:textId="77777777" w:rsidR="00002E26" w:rsidRPr="00B25B15" w:rsidRDefault="00002E26" w:rsidP="002676F3">
            <w:pPr>
              <w:pStyle w:val="Normal6a"/>
            </w:pPr>
          </w:p>
        </w:tc>
        <w:tc>
          <w:tcPr>
            <w:tcW w:w="4876" w:type="dxa"/>
            <w:tcBorders>
              <w:top w:val="nil"/>
              <w:left w:val="nil"/>
              <w:bottom w:val="nil"/>
              <w:right w:val="nil"/>
            </w:tcBorders>
          </w:tcPr>
          <w:p w14:paraId="363150C3" w14:textId="77777777" w:rsidR="00002E26" w:rsidRPr="00B25B15" w:rsidRDefault="00002E26" w:rsidP="002676F3">
            <w:pPr>
              <w:pStyle w:val="Normal6a"/>
            </w:pPr>
            <w:r w:rsidRPr="00B25B15">
              <w:rPr>
                <w:b/>
                <w:i/>
              </w:rPr>
              <w:t>3 bis.</w:t>
            </w:r>
            <w:r w:rsidRPr="00B25B15">
              <w:tab/>
            </w:r>
            <w:r w:rsidRPr="00B25B15">
              <w:rPr>
                <w:b/>
                <w:i/>
              </w:rPr>
              <w:t>El presente artículo se entiende sin perjuicio del Reglamento (CE) n.º 1049/2001.</w:t>
            </w:r>
          </w:p>
        </w:tc>
      </w:tr>
    </w:tbl>
    <w:p w14:paraId="59BB833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9A60238" w14:textId="77777777" w:rsidR="00002E26" w:rsidRPr="00CB03EC" w:rsidRDefault="00002E26" w:rsidP="00002E26">
      <w:r w:rsidRPr="00CB03EC">
        <w:rPr>
          <w:rStyle w:val="HideTWBExt"/>
        </w:rPr>
        <w:t>&lt;/Amend&gt;</w:t>
      </w:r>
    </w:p>
    <w:p w14:paraId="5AA228F1"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164</w:t>
      </w:r>
      <w:r w:rsidRPr="00CB03EC">
        <w:rPr>
          <w:rStyle w:val="HideTWBExt"/>
        </w:rPr>
        <w:t>&lt;/NumAm&gt;</w:t>
      </w:r>
    </w:p>
    <w:p w14:paraId="1A098F0D"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7BC1B5F8" w14:textId="77777777" w:rsidR="00002E26" w:rsidRPr="00B25B15" w:rsidRDefault="00002E26" w:rsidP="00002E26">
      <w:pPr>
        <w:pStyle w:val="NormalBold"/>
      </w:pPr>
      <w:r w:rsidRPr="00B25B15">
        <w:rPr>
          <w:rStyle w:val="HideTWBExt"/>
          <w:b w:val="0"/>
        </w:rPr>
        <w:t>&lt;/RepeatBlock-By&gt;</w:t>
      </w:r>
    </w:p>
    <w:p w14:paraId="516ED98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49C5315" w14:textId="77777777" w:rsidR="00002E26" w:rsidRPr="00B25B15" w:rsidRDefault="00002E26" w:rsidP="00002E26">
      <w:pPr>
        <w:pStyle w:val="NormalBold"/>
      </w:pPr>
      <w:r w:rsidRPr="00B25B15">
        <w:rPr>
          <w:rStyle w:val="HideTWBExt"/>
        </w:rPr>
        <w:t>&lt;Article&gt;</w:t>
      </w:r>
      <w:r w:rsidRPr="00B25B15">
        <w:t>Artículo 21 – apartado 3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3B5C7CF" w14:textId="77777777" w:rsidTr="002676F3">
        <w:trPr>
          <w:trHeight w:hRule="exact" w:val="240"/>
          <w:jc w:val="center"/>
        </w:trPr>
        <w:tc>
          <w:tcPr>
            <w:tcW w:w="9752" w:type="dxa"/>
            <w:gridSpan w:val="2"/>
            <w:tcBorders>
              <w:top w:val="nil"/>
              <w:left w:val="nil"/>
              <w:bottom w:val="nil"/>
              <w:right w:val="nil"/>
            </w:tcBorders>
          </w:tcPr>
          <w:p w14:paraId="1C2C1F34" w14:textId="77777777" w:rsidR="00002E26" w:rsidRPr="00B25B15" w:rsidRDefault="00002E26" w:rsidP="002676F3"/>
        </w:tc>
      </w:tr>
      <w:tr w:rsidR="00002E26" w:rsidRPr="00B25B15" w14:paraId="2BE863E0" w14:textId="77777777" w:rsidTr="002676F3">
        <w:trPr>
          <w:trHeight w:val="240"/>
          <w:jc w:val="center"/>
        </w:trPr>
        <w:tc>
          <w:tcPr>
            <w:tcW w:w="4876" w:type="dxa"/>
            <w:tcBorders>
              <w:top w:val="nil"/>
              <w:left w:val="nil"/>
              <w:bottom w:val="nil"/>
              <w:right w:val="nil"/>
            </w:tcBorders>
          </w:tcPr>
          <w:p w14:paraId="4FBF39B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6155846" w14:textId="77777777" w:rsidR="00002E26" w:rsidRPr="00B25B15" w:rsidRDefault="00002E26" w:rsidP="002676F3">
            <w:pPr>
              <w:pStyle w:val="AmColumnHeading"/>
            </w:pPr>
            <w:r w:rsidRPr="00B25B15">
              <w:t>Enmienda</w:t>
            </w:r>
          </w:p>
        </w:tc>
      </w:tr>
      <w:tr w:rsidR="00002E26" w:rsidRPr="00B25B15" w14:paraId="290AAB7E" w14:textId="77777777" w:rsidTr="002676F3">
        <w:trPr>
          <w:jc w:val="center"/>
        </w:trPr>
        <w:tc>
          <w:tcPr>
            <w:tcW w:w="4876" w:type="dxa"/>
            <w:tcBorders>
              <w:top w:val="nil"/>
              <w:left w:val="nil"/>
              <w:bottom w:val="nil"/>
              <w:right w:val="nil"/>
            </w:tcBorders>
          </w:tcPr>
          <w:p w14:paraId="0D4C5854" w14:textId="77777777" w:rsidR="00002E26" w:rsidRPr="00B25B15" w:rsidRDefault="00002E26" w:rsidP="002676F3">
            <w:pPr>
              <w:pStyle w:val="Normal6a"/>
            </w:pPr>
            <w:r w:rsidRPr="00B25B15">
              <w:t>a)</w:t>
            </w:r>
            <w:r w:rsidRPr="00B25B15">
              <w:tab/>
              <w:t xml:space="preserve">planes de contingencia para garantizar la seguridad de la ICUE </w:t>
            </w:r>
            <w:r w:rsidRPr="00B25B15">
              <w:rPr>
                <w:b/>
                <w:i/>
              </w:rPr>
              <w:t>durante las</w:t>
            </w:r>
            <w:r w:rsidRPr="00B25B15">
              <w:t xml:space="preserve"> emergencias;</w:t>
            </w:r>
          </w:p>
        </w:tc>
        <w:tc>
          <w:tcPr>
            <w:tcW w:w="4876" w:type="dxa"/>
            <w:tcBorders>
              <w:top w:val="nil"/>
              <w:left w:val="nil"/>
              <w:bottom w:val="nil"/>
              <w:right w:val="nil"/>
            </w:tcBorders>
          </w:tcPr>
          <w:p w14:paraId="44E53AB9" w14:textId="67CEF272" w:rsidR="00002E26" w:rsidRPr="00B25B15" w:rsidRDefault="00002E26" w:rsidP="002676F3">
            <w:pPr>
              <w:pStyle w:val="Normal6a"/>
            </w:pPr>
            <w:r w:rsidRPr="00B25B15">
              <w:t>a)</w:t>
            </w:r>
            <w:r w:rsidRPr="00B25B15">
              <w:tab/>
              <w:t xml:space="preserve">planes de contingencia para garantizar la seguridad de la ICUE </w:t>
            </w:r>
            <w:r w:rsidRPr="00B25B15">
              <w:rPr>
                <w:b/>
                <w:i/>
              </w:rPr>
              <w:t>en caso de fugas de datos y fallos de la seguridad de la información y en otras</w:t>
            </w:r>
            <w:r w:rsidRPr="00B25B15">
              <w:t xml:space="preserve"> emergencias;</w:t>
            </w:r>
          </w:p>
        </w:tc>
      </w:tr>
    </w:tbl>
    <w:p w14:paraId="1961C3E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56A591E4" w14:textId="77777777" w:rsidR="00002E26" w:rsidRPr="00CB03EC" w:rsidRDefault="00002E26" w:rsidP="00002E26">
      <w:r w:rsidRPr="00CB03EC">
        <w:rPr>
          <w:rStyle w:val="HideTWBExt"/>
        </w:rPr>
        <w:t>&lt;/Amend&gt;</w:t>
      </w:r>
    </w:p>
    <w:p w14:paraId="0B686CB9"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165</w:t>
      </w:r>
      <w:r w:rsidRPr="00CB03EC">
        <w:rPr>
          <w:rStyle w:val="HideTWBExt"/>
        </w:rPr>
        <w:t>&lt;/NumAm&gt;</w:t>
      </w:r>
    </w:p>
    <w:p w14:paraId="401FB173"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AE7641E" w14:textId="77777777" w:rsidR="00002E26" w:rsidRPr="00B25B15" w:rsidRDefault="00002E26" w:rsidP="00002E26">
      <w:pPr>
        <w:pStyle w:val="NormalBold"/>
      </w:pPr>
      <w:r w:rsidRPr="00B25B15">
        <w:rPr>
          <w:rStyle w:val="HideTWBExt"/>
          <w:b w:val="0"/>
        </w:rPr>
        <w:t>&lt;/RepeatBlock-By&gt;</w:t>
      </w:r>
    </w:p>
    <w:p w14:paraId="39F8967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B1E6BF" w14:textId="77777777" w:rsidR="00002E26" w:rsidRPr="00B25B15" w:rsidRDefault="00002E26" w:rsidP="00002E26">
      <w:pPr>
        <w:pStyle w:val="NormalBold"/>
      </w:pPr>
      <w:r w:rsidRPr="00B25B15">
        <w:rPr>
          <w:rStyle w:val="HideTWBExt"/>
        </w:rPr>
        <w:t>&lt;Article&gt;</w:t>
      </w:r>
      <w:r w:rsidRPr="00B25B15">
        <w:t>Artículo 22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73A3712" w14:textId="77777777" w:rsidTr="002676F3">
        <w:trPr>
          <w:trHeight w:hRule="exact" w:val="240"/>
          <w:jc w:val="center"/>
        </w:trPr>
        <w:tc>
          <w:tcPr>
            <w:tcW w:w="9752" w:type="dxa"/>
            <w:gridSpan w:val="2"/>
            <w:tcBorders>
              <w:top w:val="nil"/>
              <w:left w:val="nil"/>
              <w:bottom w:val="nil"/>
              <w:right w:val="nil"/>
            </w:tcBorders>
          </w:tcPr>
          <w:p w14:paraId="13EDDCBF" w14:textId="77777777" w:rsidR="00002E26" w:rsidRPr="00B25B15" w:rsidRDefault="00002E26" w:rsidP="002676F3"/>
        </w:tc>
      </w:tr>
      <w:tr w:rsidR="00002E26" w:rsidRPr="00B25B15" w14:paraId="709388E7" w14:textId="77777777" w:rsidTr="002676F3">
        <w:trPr>
          <w:trHeight w:val="240"/>
          <w:jc w:val="center"/>
        </w:trPr>
        <w:tc>
          <w:tcPr>
            <w:tcW w:w="4876" w:type="dxa"/>
            <w:tcBorders>
              <w:top w:val="nil"/>
              <w:left w:val="nil"/>
              <w:bottom w:val="nil"/>
              <w:right w:val="nil"/>
            </w:tcBorders>
          </w:tcPr>
          <w:p w14:paraId="7F5F836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E410CC5" w14:textId="77777777" w:rsidR="00002E26" w:rsidRPr="00B25B15" w:rsidRDefault="00002E26" w:rsidP="002676F3">
            <w:pPr>
              <w:pStyle w:val="AmColumnHeading"/>
            </w:pPr>
            <w:r w:rsidRPr="00B25B15">
              <w:t>Enmienda</w:t>
            </w:r>
          </w:p>
        </w:tc>
      </w:tr>
      <w:tr w:rsidR="00002E26" w:rsidRPr="00B25B15" w14:paraId="1B45FBF8" w14:textId="77777777" w:rsidTr="002676F3">
        <w:trPr>
          <w:jc w:val="center"/>
        </w:trPr>
        <w:tc>
          <w:tcPr>
            <w:tcW w:w="4876" w:type="dxa"/>
            <w:tcBorders>
              <w:top w:val="nil"/>
              <w:left w:val="nil"/>
              <w:bottom w:val="nil"/>
              <w:right w:val="nil"/>
            </w:tcBorders>
          </w:tcPr>
          <w:p w14:paraId="66F7ED9E" w14:textId="77777777" w:rsidR="00002E26" w:rsidRPr="00B25B15" w:rsidRDefault="00002E26" w:rsidP="002676F3">
            <w:pPr>
              <w:pStyle w:val="Normal6a"/>
            </w:pPr>
            <w:r w:rsidRPr="00B25B15">
              <w:t>1.</w:t>
            </w:r>
            <w:r w:rsidRPr="00B25B15">
              <w:tab/>
            </w:r>
            <w:r w:rsidRPr="00B25B15">
              <w:rPr>
                <w:b/>
                <w:i/>
              </w:rPr>
              <w:t>Un</w:t>
            </w:r>
            <w:r w:rsidRPr="00B25B15">
              <w:t xml:space="preserve"> acto u omisión de una institución u órgano de la Unión o de un individuo, que suponga un incumplimiento de las disposiciones del presente Reglamento, será considerado un fallo de seguridad.</w:t>
            </w:r>
          </w:p>
        </w:tc>
        <w:tc>
          <w:tcPr>
            <w:tcW w:w="4876" w:type="dxa"/>
            <w:tcBorders>
              <w:top w:val="nil"/>
              <w:left w:val="nil"/>
              <w:bottom w:val="nil"/>
              <w:right w:val="nil"/>
            </w:tcBorders>
          </w:tcPr>
          <w:p w14:paraId="5063AF39" w14:textId="77777777" w:rsidR="00002E26" w:rsidRPr="00B25B15" w:rsidRDefault="00002E26" w:rsidP="002676F3">
            <w:pPr>
              <w:pStyle w:val="Normal6a"/>
            </w:pPr>
            <w:r w:rsidRPr="00B25B15">
              <w:t>1.</w:t>
            </w:r>
            <w:r w:rsidRPr="00B25B15">
              <w:tab/>
            </w:r>
            <w:r w:rsidRPr="00B25B15">
              <w:rPr>
                <w:b/>
                <w:i/>
              </w:rPr>
              <w:t>Todo</w:t>
            </w:r>
            <w:r w:rsidRPr="00B25B15">
              <w:t xml:space="preserve"> acto u omisión de una institución u órgano de la Unión o de un individuo, que suponga un incumplimiento de las disposiciones del presente Reglamento, será considerado un fallo de seguridad.</w:t>
            </w:r>
          </w:p>
        </w:tc>
      </w:tr>
    </w:tbl>
    <w:p w14:paraId="66E01FE6"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F34AD58" w14:textId="77777777" w:rsidR="00002E26" w:rsidRPr="00CB03EC" w:rsidRDefault="00002E26" w:rsidP="00002E26">
      <w:r w:rsidRPr="00CB03EC">
        <w:rPr>
          <w:rStyle w:val="HideTWBExt"/>
        </w:rPr>
        <w:t>&lt;/Amend&gt;</w:t>
      </w:r>
    </w:p>
    <w:p w14:paraId="7A2127A5"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166</w:t>
      </w:r>
      <w:r w:rsidRPr="00CB03EC">
        <w:rPr>
          <w:rStyle w:val="HideTWBExt"/>
        </w:rPr>
        <w:t>&lt;/NumAm&gt;</w:t>
      </w:r>
    </w:p>
    <w:p w14:paraId="64FAD63B"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5F987DA" w14:textId="77777777" w:rsidR="00002E26" w:rsidRPr="00CB03EC" w:rsidRDefault="00002E26" w:rsidP="00002E26">
      <w:pPr>
        <w:pStyle w:val="NormalBold"/>
      </w:pPr>
      <w:r w:rsidRPr="00CB03EC">
        <w:rPr>
          <w:rStyle w:val="HideTWBExt"/>
          <w:b w:val="0"/>
        </w:rPr>
        <w:t>&lt;/RepeatBlock-By&gt;</w:t>
      </w:r>
    </w:p>
    <w:p w14:paraId="50DD77A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B4544F9" w14:textId="77777777" w:rsidR="00002E26" w:rsidRPr="00B25B15" w:rsidRDefault="00002E26" w:rsidP="00002E26">
      <w:pPr>
        <w:pStyle w:val="NormalBold"/>
      </w:pPr>
      <w:r w:rsidRPr="00B25B15">
        <w:rPr>
          <w:rStyle w:val="HideTWBExt"/>
        </w:rPr>
        <w:t>&lt;Article&gt;</w:t>
      </w:r>
      <w:r w:rsidRPr="00B25B15">
        <w:t>Artículo 22 – apartado 3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69141E0" w14:textId="77777777" w:rsidTr="002676F3">
        <w:trPr>
          <w:trHeight w:hRule="exact" w:val="240"/>
          <w:jc w:val="center"/>
        </w:trPr>
        <w:tc>
          <w:tcPr>
            <w:tcW w:w="9752" w:type="dxa"/>
            <w:gridSpan w:val="2"/>
            <w:tcBorders>
              <w:top w:val="nil"/>
              <w:left w:val="nil"/>
              <w:bottom w:val="nil"/>
              <w:right w:val="nil"/>
            </w:tcBorders>
          </w:tcPr>
          <w:p w14:paraId="0B73DA7A" w14:textId="77777777" w:rsidR="00002E26" w:rsidRPr="00B25B15" w:rsidRDefault="00002E26" w:rsidP="002676F3"/>
        </w:tc>
      </w:tr>
      <w:tr w:rsidR="00002E26" w:rsidRPr="00B25B15" w14:paraId="55D836AB" w14:textId="77777777" w:rsidTr="002676F3">
        <w:trPr>
          <w:trHeight w:val="240"/>
          <w:jc w:val="center"/>
        </w:trPr>
        <w:tc>
          <w:tcPr>
            <w:tcW w:w="4876" w:type="dxa"/>
            <w:tcBorders>
              <w:top w:val="nil"/>
              <w:left w:val="nil"/>
              <w:bottom w:val="nil"/>
              <w:right w:val="nil"/>
            </w:tcBorders>
          </w:tcPr>
          <w:p w14:paraId="3D991A1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58BF8E5" w14:textId="77777777" w:rsidR="00002E26" w:rsidRPr="00B25B15" w:rsidRDefault="00002E26" w:rsidP="002676F3">
            <w:pPr>
              <w:pStyle w:val="AmColumnHeading"/>
            </w:pPr>
            <w:r w:rsidRPr="00B25B15">
              <w:t>Enmienda</w:t>
            </w:r>
          </w:p>
        </w:tc>
      </w:tr>
      <w:tr w:rsidR="00002E26" w:rsidRPr="00B25B15" w14:paraId="772D194C" w14:textId="77777777" w:rsidTr="002676F3">
        <w:trPr>
          <w:jc w:val="center"/>
        </w:trPr>
        <w:tc>
          <w:tcPr>
            <w:tcW w:w="4876" w:type="dxa"/>
            <w:tcBorders>
              <w:top w:val="nil"/>
              <w:left w:val="nil"/>
              <w:bottom w:val="nil"/>
              <w:right w:val="nil"/>
            </w:tcBorders>
          </w:tcPr>
          <w:p w14:paraId="62B610EA" w14:textId="77777777" w:rsidR="00002E26" w:rsidRPr="00B25B15" w:rsidRDefault="00002E26" w:rsidP="002676F3">
            <w:pPr>
              <w:pStyle w:val="Normal6a"/>
            </w:pPr>
            <w:r w:rsidRPr="00B25B15">
              <w:t>a)</w:t>
            </w:r>
            <w:r w:rsidRPr="00B25B15">
              <w:tab/>
              <w:t>informar al expedidor de la información;</w:t>
            </w:r>
          </w:p>
        </w:tc>
        <w:tc>
          <w:tcPr>
            <w:tcW w:w="4876" w:type="dxa"/>
            <w:tcBorders>
              <w:top w:val="nil"/>
              <w:left w:val="nil"/>
              <w:bottom w:val="nil"/>
              <w:right w:val="nil"/>
            </w:tcBorders>
          </w:tcPr>
          <w:p w14:paraId="7DB3D631" w14:textId="77777777" w:rsidR="00002E26" w:rsidRPr="00B25B15" w:rsidRDefault="00002E26" w:rsidP="002676F3">
            <w:pPr>
              <w:pStyle w:val="Normal6a"/>
            </w:pPr>
            <w:r w:rsidRPr="00B25B15">
              <w:t>a)</w:t>
            </w:r>
            <w:r w:rsidRPr="00B25B15">
              <w:tab/>
              <w:t xml:space="preserve">informar al expedidor de la información </w:t>
            </w:r>
            <w:r w:rsidRPr="00B25B15">
              <w:rPr>
                <w:b/>
                <w:i/>
              </w:rPr>
              <w:t>sin demora indebida y, en cualquier caso, a más tardar tres días después de que se haya comunicado el fallo a la autoridad de seguridad</w:t>
            </w:r>
            <w:r w:rsidRPr="00B25B15">
              <w:t>;</w:t>
            </w:r>
          </w:p>
        </w:tc>
      </w:tr>
    </w:tbl>
    <w:p w14:paraId="1830706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555A3CC" w14:textId="77777777" w:rsidR="00002E26" w:rsidRPr="00CB03EC" w:rsidRDefault="00002E26" w:rsidP="00002E26">
      <w:r w:rsidRPr="00CB03EC">
        <w:rPr>
          <w:rStyle w:val="HideTWBExt"/>
        </w:rPr>
        <w:t>&lt;/Amend&gt;</w:t>
      </w:r>
    </w:p>
    <w:p w14:paraId="3F8F015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167</w:t>
      </w:r>
      <w:r w:rsidRPr="00CB03EC">
        <w:rPr>
          <w:rStyle w:val="HideTWBExt"/>
        </w:rPr>
        <w:t>&lt;/NumAm&gt;</w:t>
      </w:r>
    </w:p>
    <w:p w14:paraId="6C33E9A1"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E96C312" w14:textId="77777777" w:rsidR="00002E26" w:rsidRPr="00CB03EC" w:rsidRDefault="00002E26" w:rsidP="00002E26">
      <w:pPr>
        <w:pStyle w:val="NormalBold"/>
      </w:pPr>
      <w:r w:rsidRPr="00CB03EC">
        <w:rPr>
          <w:rStyle w:val="HideTWBExt"/>
          <w:b w:val="0"/>
        </w:rPr>
        <w:t>&lt;/RepeatBlock-By&gt;</w:t>
      </w:r>
    </w:p>
    <w:p w14:paraId="18C64D8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A97F7AD" w14:textId="77777777" w:rsidR="00002E26" w:rsidRPr="00B25B15" w:rsidRDefault="00002E26" w:rsidP="00002E26">
      <w:pPr>
        <w:pStyle w:val="NormalBold"/>
      </w:pPr>
      <w:r w:rsidRPr="00B25B15">
        <w:rPr>
          <w:rStyle w:val="HideTWBExt"/>
        </w:rPr>
        <w:t>&lt;Article&gt;</w:t>
      </w:r>
      <w:r w:rsidRPr="00B25B15">
        <w:t>Artículo 22 – apartado 3 – letra b</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198794A" w14:textId="77777777" w:rsidTr="002676F3">
        <w:trPr>
          <w:trHeight w:hRule="exact" w:val="240"/>
          <w:jc w:val="center"/>
        </w:trPr>
        <w:tc>
          <w:tcPr>
            <w:tcW w:w="9752" w:type="dxa"/>
            <w:gridSpan w:val="2"/>
            <w:tcBorders>
              <w:top w:val="nil"/>
              <w:left w:val="nil"/>
              <w:bottom w:val="nil"/>
              <w:right w:val="nil"/>
            </w:tcBorders>
          </w:tcPr>
          <w:p w14:paraId="030568F7" w14:textId="77777777" w:rsidR="00002E26" w:rsidRPr="00B25B15" w:rsidRDefault="00002E26" w:rsidP="002676F3"/>
        </w:tc>
      </w:tr>
      <w:tr w:rsidR="00002E26" w:rsidRPr="00B25B15" w14:paraId="551D9E71" w14:textId="77777777" w:rsidTr="002676F3">
        <w:trPr>
          <w:trHeight w:val="240"/>
          <w:jc w:val="center"/>
        </w:trPr>
        <w:tc>
          <w:tcPr>
            <w:tcW w:w="4876" w:type="dxa"/>
            <w:tcBorders>
              <w:top w:val="nil"/>
              <w:left w:val="nil"/>
              <w:bottom w:val="nil"/>
              <w:right w:val="nil"/>
            </w:tcBorders>
          </w:tcPr>
          <w:p w14:paraId="5171D02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64AF820" w14:textId="77777777" w:rsidR="00002E26" w:rsidRPr="00B25B15" w:rsidRDefault="00002E26" w:rsidP="002676F3">
            <w:pPr>
              <w:pStyle w:val="AmColumnHeading"/>
            </w:pPr>
            <w:r w:rsidRPr="00B25B15">
              <w:t>Enmienda</w:t>
            </w:r>
          </w:p>
        </w:tc>
      </w:tr>
      <w:tr w:rsidR="00002E26" w:rsidRPr="00B25B15" w14:paraId="2372330E" w14:textId="77777777" w:rsidTr="002676F3">
        <w:trPr>
          <w:jc w:val="center"/>
        </w:trPr>
        <w:tc>
          <w:tcPr>
            <w:tcW w:w="4876" w:type="dxa"/>
            <w:tcBorders>
              <w:top w:val="nil"/>
              <w:left w:val="nil"/>
              <w:bottom w:val="nil"/>
              <w:right w:val="nil"/>
            </w:tcBorders>
          </w:tcPr>
          <w:p w14:paraId="6C544571" w14:textId="77777777" w:rsidR="00002E26" w:rsidRPr="00B25B15" w:rsidRDefault="00002E26" w:rsidP="002676F3">
            <w:pPr>
              <w:pStyle w:val="Normal6a"/>
            </w:pPr>
            <w:r w:rsidRPr="00B25B15">
              <w:t>b)</w:t>
            </w:r>
            <w:r w:rsidRPr="00B25B15">
              <w:tab/>
              <w:t>asegurarse de que el personal que investiga el caso con el fin de esclarecer los hechos no esté directamente implicado en el fallo de seguridad;</w:t>
            </w:r>
          </w:p>
        </w:tc>
        <w:tc>
          <w:tcPr>
            <w:tcW w:w="4876" w:type="dxa"/>
            <w:tcBorders>
              <w:top w:val="nil"/>
              <w:left w:val="nil"/>
              <w:bottom w:val="nil"/>
              <w:right w:val="nil"/>
            </w:tcBorders>
          </w:tcPr>
          <w:p w14:paraId="77F8EB92" w14:textId="77777777" w:rsidR="00002E26" w:rsidRPr="00B25B15" w:rsidRDefault="00002E26" w:rsidP="002676F3">
            <w:pPr>
              <w:pStyle w:val="Normal6a"/>
            </w:pPr>
            <w:r w:rsidRPr="00B25B15">
              <w:t>b)</w:t>
            </w:r>
            <w:r w:rsidRPr="00B25B15">
              <w:tab/>
              <w:t xml:space="preserve">asegurarse de que el personal que investiga </w:t>
            </w:r>
            <w:r w:rsidRPr="00B25B15">
              <w:rPr>
                <w:b/>
                <w:i/>
              </w:rPr>
              <w:t>exhaustivamente</w:t>
            </w:r>
            <w:r w:rsidRPr="00B25B15">
              <w:t xml:space="preserve"> el caso con el fin de esclarecer los hechos no esté directamente implicado en el fallo de seguridad;</w:t>
            </w:r>
          </w:p>
        </w:tc>
      </w:tr>
    </w:tbl>
    <w:p w14:paraId="6F1D730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7D2D6AB" w14:textId="77777777" w:rsidR="00002E26" w:rsidRPr="00CB03EC" w:rsidRDefault="00002E26" w:rsidP="00002E26">
      <w:r w:rsidRPr="00CB03EC">
        <w:rPr>
          <w:rStyle w:val="HideTWBExt"/>
        </w:rPr>
        <w:t>&lt;/Amend&gt;</w:t>
      </w:r>
    </w:p>
    <w:p w14:paraId="6629305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168</w:t>
      </w:r>
      <w:r w:rsidRPr="00CB03EC">
        <w:rPr>
          <w:rStyle w:val="HideTWBExt"/>
        </w:rPr>
        <w:t>&lt;/NumAm&gt;</w:t>
      </w:r>
    </w:p>
    <w:p w14:paraId="552FBB57"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332E015" w14:textId="77777777" w:rsidR="00002E26" w:rsidRPr="00CB03EC" w:rsidRDefault="00002E26" w:rsidP="00002E26">
      <w:pPr>
        <w:pStyle w:val="NormalBold"/>
      </w:pPr>
      <w:r w:rsidRPr="00CB03EC">
        <w:rPr>
          <w:rStyle w:val="HideTWBExt"/>
          <w:b w:val="0"/>
        </w:rPr>
        <w:t>&lt;/RepeatBlock-By&gt;</w:t>
      </w:r>
    </w:p>
    <w:p w14:paraId="71CB598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1373A7C" w14:textId="77777777" w:rsidR="00002E26" w:rsidRPr="00B25B15" w:rsidRDefault="00002E26" w:rsidP="00002E26">
      <w:pPr>
        <w:pStyle w:val="NormalBold"/>
      </w:pPr>
      <w:r w:rsidRPr="00B25B15">
        <w:rPr>
          <w:rStyle w:val="HideTWBExt"/>
        </w:rPr>
        <w:t>&lt;Article&gt;</w:t>
      </w:r>
      <w:r w:rsidRPr="00B25B15">
        <w:t>Artículo 22 – apartado 3 – letra e</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D19F8CC" w14:textId="77777777" w:rsidTr="002676F3">
        <w:trPr>
          <w:trHeight w:hRule="exact" w:val="240"/>
          <w:jc w:val="center"/>
        </w:trPr>
        <w:tc>
          <w:tcPr>
            <w:tcW w:w="9752" w:type="dxa"/>
            <w:gridSpan w:val="2"/>
            <w:tcBorders>
              <w:top w:val="nil"/>
              <w:left w:val="nil"/>
              <w:bottom w:val="nil"/>
              <w:right w:val="nil"/>
            </w:tcBorders>
          </w:tcPr>
          <w:p w14:paraId="5ECB6CCE" w14:textId="77777777" w:rsidR="00002E26" w:rsidRPr="00B25B15" w:rsidRDefault="00002E26" w:rsidP="002676F3"/>
        </w:tc>
      </w:tr>
      <w:tr w:rsidR="00002E26" w:rsidRPr="00B25B15" w14:paraId="4AD26622" w14:textId="77777777" w:rsidTr="002676F3">
        <w:trPr>
          <w:trHeight w:val="240"/>
          <w:jc w:val="center"/>
        </w:trPr>
        <w:tc>
          <w:tcPr>
            <w:tcW w:w="4876" w:type="dxa"/>
            <w:tcBorders>
              <w:top w:val="nil"/>
              <w:left w:val="nil"/>
              <w:bottom w:val="nil"/>
              <w:right w:val="nil"/>
            </w:tcBorders>
          </w:tcPr>
          <w:p w14:paraId="286A7B6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80D21B2" w14:textId="77777777" w:rsidR="00002E26" w:rsidRPr="00B25B15" w:rsidRDefault="00002E26" w:rsidP="002676F3">
            <w:pPr>
              <w:pStyle w:val="AmColumnHeading"/>
            </w:pPr>
            <w:r w:rsidRPr="00B25B15">
              <w:t>Enmienda</w:t>
            </w:r>
          </w:p>
        </w:tc>
      </w:tr>
      <w:tr w:rsidR="00002E26" w:rsidRPr="00B25B15" w14:paraId="257EC5A3" w14:textId="77777777" w:rsidTr="002676F3">
        <w:trPr>
          <w:jc w:val="center"/>
        </w:trPr>
        <w:tc>
          <w:tcPr>
            <w:tcW w:w="4876" w:type="dxa"/>
            <w:tcBorders>
              <w:top w:val="nil"/>
              <w:left w:val="nil"/>
              <w:bottom w:val="nil"/>
              <w:right w:val="nil"/>
            </w:tcBorders>
          </w:tcPr>
          <w:p w14:paraId="04A4F03C" w14:textId="77777777" w:rsidR="00002E26" w:rsidRPr="00B25B15" w:rsidRDefault="00002E26" w:rsidP="002676F3">
            <w:pPr>
              <w:pStyle w:val="Normal6a"/>
            </w:pPr>
            <w:r w:rsidRPr="00B25B15">
              <w:t>e)</w:t>
            </w:r>
            <w:r w:rsidRPr="00B25B15">
              <w:tab/>
              <w:t>notificar a las autoridades pertinentes los efectos de la puesta en peligro, real o potencial, y las medidas adoptadas.</w:t>
            </w:r>
          </w:p>
        </w:tc>
        <w:tc>
          <w:tcPr>
            <w:tcW w:w="4876" w:type="dxa"/>
            <w:tcBorders>
              <w:top w:val="nil"/>
              <w:left w:val="nil"/>
              <w:bottom w:val="nil"/>
              <w:right w:val="nil"/>
            </w:tcBorders>
          </w:tcPr>
          <w:p w14:paraId="46A0E505" w14:textId="77777777" w:rsidR="00002E26" w:rsidRPr="00B25B15" w:rsidRDefault="00002E26" w:rsidP="002676F3">
            <w:pPr>
              <w:pStyle w:val="Normal6a"/>
            </w:pPr>
            <w:r w:rsidRPr="00B25B15">
              <w:t>e)</w:t>
            </w:r>
            <w:r w:rsidRPr="00B25B15">
              <w:tab/>
              <w:t xml:space="preserve">notificar a las autoridades pertinentes los efectos de la puesta en peligro, real o potencial, y las medidas adoptadas </w:t>
            </w:r>
            <w:r w:rsidRPr="00B25B15">
              <w:rPr>
                <w:b/>
                <w:i/>
              </w:rPr>
              <w:t>sin demora indebida y, en cualquier caso, a más tardar tres días después de que se haya comunicado el fallo a la autoridad de seguridad</w:t>
            </w:r>
            <w:r w:rsidRPr="00B25B15">
              <w:t>.</w:t>
            </w:r>
          </w:p>
        </w:tc>
      </w:tr>
    </w:tbl>
    <w:p w14:paraId="0B70C95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0E9FC1C" w14:textId="77777777" w:rsidR="00002E26" w:rsidRPr="00CB03EC" w:rsidRDefault="00002E26" w:rsidP="00002E26">
      <w:r w:rsidRPr="00CB03EC">
        <w:rPr>
          <w:rStyle w:val="HideTWBExt"/>
        </w:rPr>
        <w:t>&lt;/Amend&gt;</w:t>
      </w:r>
    </w:p>
    <w:p w14:paraId="2935BBD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169</w:t>
      </w:r>
      <w:r w:rsidRPr="00CB03EC">
        <w:rPr>
          <w:rStyle w:val="HideTWBExt"/>
        </w:rPr>
        <w:t>&lt;/NumAm&gt;</w:t>
      </w:r>
    </w:p>
    <w:p w14:paraId="0D735F67"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1E1FAC6A" w14:textId="77777777" w:rsidR="00002E26" w:rsidRPr="00B25B15" w:rsidRDefault="00002E26" w:rsidP="00002E26">
      <w:pPr>
        <w:pStyle w:val="NormalBold"/>
      </w:pPr>
      <w:r w:rsidRPr="00B25B15">
        <w:rPr>
          <w:rStyle w:val="HideTWBExt"/>
          <w:b w:val="0"/>
        </w:rPr>
        <w:t>&lt;/RepeatBlock-By&gt;</w:t>
      </w:r>
    </w:p>
    <w:p w14:paraId="4026289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2F0DB2A" w14:textId="77777777" w:rsidR="00002E26" w:rsidRPr="00B25B15" w:rsidRDefault="00002E26" w:rsidP="00002E26">
      <w:pPr>
        <w:pStyle w:val="NormalBold"/>
      </w:pPr>
      <w:r w:rsidRPr="00B25B15">
        <w:rPr>
          <w:rStyle w:val="HideTWBExt"/>
        </w:rPr>
        <w:t>&lt;Article&gt;</w:t>
      </w:r>
      <w:r w:rsidRPr="00B25B15">
        <w:t>Artículo 22 – apartado 3 – letra e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BB312C2" w14:textId="77777777" w:rsidTr="002676F3">
        <w:trPr>
          <w:trHeight w:hRule="exact" w:val="240"/>
          <w:jc w:val="center"/>
        </w:trPr>
        <w:tc>
          <w:tcPr>
            <w:tcW w:w="9752" w:type="dxa"/>
            <w:gridSpan w:val="2"/>
            <w:tcBorders>
              <w:top w:val="nil"/>
              <w:left w:val="nil"/>
              <w:bottom w:val="nil"/>
              <w:right w:val="nil"/>
            </w:tcBorders>
          </w:tcPr>
          <w:p w14:paraId="3D14A2B7" w14:textId="77777777" w:rsidR="00002E26" w:rsidRPr="00B25B15" w:rsidRDefault="00002E26" w:rsidP="002676F3"/>
        </w:tc>
      </w:tr>
      <w:tr w:rsidR="00002E26" w:rsidRPr="00B25B15" w14:paraId="388E3880" w14:textId="77777777" w:rsidTr="002676F3">
        <w:trPr>
          <w:trHeight w:val="240"/>
          <w:jc w:val="center"/>
        </w:trPr>
        <w:tc>
          <w:tcPr>
            <w:tcW w:w="4876" w:type="dxa"/>
            <w:tcBorders>
              <w:top w:val="nil"/>
              <w:left w:val="nil"/>
              <w:bottom w:val="nil"/>
              <w:right w:val="nil"/>
            </w:tcBorders>
          </w:tcPr>
          <w:p w14:paraId="7FE372D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3BA990C" w14:textId="77777777" w:rsidR="00002E26" w:rsidRPr="00B25B15" w:rsidRDefault="00002E26" w:rsidP="002676F3">
            <w:pPr>
              <w:pStyle w:val="AmColumnHeading"/>
            </w:pPr>
            <w:r w:rsidRPr="00B25B15">
              <w:t>Enmienda</w:t>
            </w:r>
          </w:p>
        </w:tc>
      </w:tr>
      <w:tr w:rsidR="00002E26" w:rsidRPr="00B25B15" w14:paraId="4781F44C" w14:textId="77777777" w:rsidTr="002676F3">
        <w:trPr>
          <w:jc w:val="center"/>
        </w:trPr>
        <w:tc>
          <w:tcPr>
            <w:tcW w:w="4876" w:type="dxa"/>
            <w:tcBorders>
              <w:top w:val="nil"/>
              <w:left w:val="nil"/>
              <w:bottom w:val="nil"/>
              <w:right w:val="nil"/>
            </w:tcBorders>
          </w:tcPr>
          <w:p w14:paraId="431A69DB" w14:textId="77777777" w:rsidR="00002E26" w:rsidRPr="00B25B15" w:rsidRDefault="00002E26" w:rsidP="002676F3">
            <w:pPr>
              <w:pStyle w:val="Normal6a"/>
            </w:pPr>
          </w:p>
        </w:tc>
        <w:tc>
          <w:tcPr>
            <w:tcW w:w="4876" w:type="dxa"/>
            <w:tcBorders>
              <w:top w:val="nil"/>
              <w:left w:val="nil"/>
              <w:bottom w:val="nil"/>
              <w:right w:val="nil"/>
            </w:tcBorders>
          </w:tcPr>
          <w:p w14:paraId="675BCADA" w14:textId="77777777" w:rsidR="00002E26" w:rsidRPr="00B25B15" w:rsidRDefault="00002E26" w:rsidP="002676F3">
            <w:pPr>
              <w:pStyle w:val="Normal6a"/>
            </w:pPr>
            <w:r w:rsidRPr="00B25B15">
              <w:rPr>
                <w:b/>
                <w:i/>
              </w:rPr>
              <w:t>e bis)</w:t>
            </w:r>
            <w:r w:rsidRPr="00B25B15">
              <w:tab/>
            </w:r>
            <w:r w:rsidRPr="00B25B15">
              <w:rPr>
                <w:b/>
                <w:i/>
              </w:rPr>
              <w:t>si la seguridad de los datos personales se ha puesto en peligro en relación con un fallo de la seguridad de la información, el asunto deberá comunicarse de inmediato, de conformidad con la legislación en materia de protección de datos, a la autoridad de protección de datos del Estado miembro y a las personas cuyos datos personales se hayan filtrado.</w:t>
            </w:r>
          </w:p>
        </w:tc>
      </w:tr>
    </w:tbl>
    <w:p w14:paraId="5F85DF0D"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2DCACE97" w14:textId="77777777" w:rsidR="00002E26" w:rsidRPr="00CB03EC" w:rsidRDefault="00002E26" w:rsidP="00002E26">
      <w:r w:rsidRPr="00CB03EC">
        <w:rPr>
          <w:rStyle w:val="HideTWBExt"/>
        </w:rPr>
        <w:t>&lt;/Amend&gt;</w:t>
      </w:r>
    </w:p>
    <w:p w14:paraId="708FA175"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170</w:t>
      </w:r>
      <w:r w:rsidRPr="00CB03EC">
        <w:rPr>
          <w:rStyle w:val="HideTWBExt"/>
        </w:rPr>
        <w:t>&lt;/NumAm&gt;</w:t>
      </w:r>
    </w:p>
    <w:p w14:paraId="5131F106"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03F86633" w14:textId="77777777" w:rsidR="00002E26" w:rsidRPr="00B25B15" w:rsidRDefault="00002E26" w:rsidP="00002E26">
      <w:pPr>
        <w:pStyle w:val="NormalBold"/>
      </w:pPr>
      <w:r w:rsidRPr="00B25B15">
        <w:rPr>
          <w:rStyle w:val="HideTWBExt"/>
          <w:b w:val="0"/>
        </w:rPr>
        <w:t>&lt;/RepeatBlock-By&gt;</w:t>
      </w:r>
    </w:p>
    <w:p w14:paraId="6B755F0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CBB211" w14:textId="77777777" w:rsidR="00002E26" w:rsidRPr="00B25B15" w:rsidRDefault="00002E26" w:rsidP="00002E26">
      <w:pPr>
        <w:pStyle w:val="NormalBold"/>
      </w:pPr>
      <w:r w:rsidRPr="00B25B15">
        <w:rPr>
          <w:rStyle w:val="HideTWBExt"/>
        </w:rPr>
        <w:t>&lt;Article&gt;</w:t>
      </w:r>
      <w:r w:rsidRPr="00B25B15">
        <w:t>Artículo 23 – apartado 1 – letra c</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345BEA3" w14:textId="77777777" w:rsidTr="002676F3">
        <w:trPr>
          <w:trHeight w:hRule="exact" w:val="240"/>
          <w:jc w:val="center"/>
        </w:trPr>
        <w:tc>
          <w:tcPr>
            <w:tcW w:w="9752" w:type="dxa"/>
            <w:gridSpan w:val="2"/>
            <w:tcBorders>
              <w:top w:val="nil"/>
              <w:left w:val="nil"/>
              <w:bottom w:val="nil"/>
              <w:right w:val="nil"/>
            </w:tcBorders>
          </w:tcPr>
          <w:p w14:paraId="717AE8E6" w14:textId="77777777" w:rsidR="00002E26" w:rsidRPr="00B25B15" w:rsidRDefault="00002E26" w:rsidP="002676F3"/>
        </w:tc>
      </w:tr>
      <w:tr w:rsidR="00002E26" w:rsidRPr="00B25B15" w14:paraId="27C6D780" w14:textId="77777777" w:rsidTr="002676F3">
        <w:trPr>
          <w:trHeight w:val="240"/>
          <w:jc w:val="center"/>
        </w:trPr>
        <w:tc>
          <w:tcPr>
            <w:tcW w:w="4876" w:type="dxa"/>
            <w:tcBorders>
              <w:top w:val="nil"/>
              <w:left w:val="nil"/>
              <w:bottom w:val="nil"/>
              <w:right w:val="nil"/>
            </w:tcBorders>
          </w:tcPr>
          <w:p w14:paraId="75AF291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BC821D5" w14:textId="77777777" w:rsidR="00002E26" w:rsidRPr="00B25B15" w:rsidRDefault="00002E26" w:rsidP="002676F3">
            <w:pPr>
              <w:pStyle w:val="AmColumnHeading"/>
            </w:pPr>
            <w:r w:rsidRPr="00B25B15">
              <w:t>Enmienda</w:t>
            </w:r>
          </w:p>
        </w:tc>
      </w:tr>
      <w:tr w:rsidR="00002E26" w:rsidRPr="00B25B15" w14:paraId="419BC048" w14:textId="77777777" w:rsidTr="002676F3">
        <w:trPr>
          <w:jc w:val="center"/>
        </w:trPr>
        <w:tc>
          <w:tcPr>
            <w:tcW w:w="4876" w:type="dxa"/>
            <w:tcBorders>
              <w:top w:val="nil"/>
              <w:left w:val="nil"/>
              <w:bottom w:val="nil"/>
              <w:right w:val="nil"/>
            </w:tcBorders>
          </w:tcPr>
          <w:p w14:paraId="12460B4A" w14:textId="77777777" w:rsidR="00002E26" w:rsidRPr="00B25B15" w:rsidRDefault="00002E26" w:rsidP="002676F3">
            <w:pPr>
              <w:pStyle w:val="Normal6a"/>
            </w:pPr>
            <w:r w:rsidRPr="00B25B15">
              <w:t>c)</w:t>
            </w:r>
            <w:r w:rsidRPr="00B25B15">
              <w:tab/>
              <w:t>en el caso de la información clasificada CONFIDENTIEL UE/EU CONFIDENTIAL o superior, que hayan obtenido una habilitación de seguridad y hayan sido autorizadas al grado pertinente.</w:t>
            </w:r>
          </w:p>
        </w:tc>
        <w:tc>
          <w:tcPr>
            <w:tcW w:w="4876" w:type="dxa"/>
            <w:tcBorders>
              <w:top w:val="nil"/>
              <w:left w:val="nil"/>
              <w:bottom w:val="nil"/>
              <w:right w:val="nil"/>
            </w:tcBorders>
          </w:tcPr>
          <w:p w14:paraId="242BDBCB" w14:textId="77777777" w:rsidR="00002E26" w:rsidRPr="00B25B15" w:rsidRDefault="00002E26" w:rsidP="002676F3">
            <w:pPr>
              <w:pStyle w:val="Normal6a"/>
            </w:pPr>
            <w:r w:rsidRPr="00B25B15">
              <w:t>c)</w:t>
            </w:r>
            <w:r w:rsidRPr="00B25B15">
              <w:tab/>
              <w:t>en el caso de la información clasificada CONFIDENTIEL UE/EU CONFIDENTIAL o superior, que hayan obtenido una habilitación de seguridad y hayan sido autorizadas al grado pertinente</w:t>
            </w:r>
            <w:r w:rsidRPr="00B25B15">
              <w:rPr>
                <w:b/>
                <w:i/>
              </w:rPr>
              <w:t>, tras consultar a sus servicios de inteligencia con arreglo a sus respectivas normas nacionales</w:t>
            </w:r>
            <w:r w:rsidRPr="00B25B15">
              <w:t>.</w:t>
            </w:r>
          </w:p>
        </w:tc>
      </w:tr>
    </w:tbl>
    <w:p w14:paraId="0F2C5337"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2811C47" w14:textId="77777777" w:rsidR="00002E26" w:rsidRPr="00CB03EC" w:rsidRDefault="00002E26" w:rsidP="00002E26">
      <w:pPr>
        <w:rPr>
          <w:lang w:val="de-DE"/>
        </w:rPr>
      </w:pPr>
      <w:r w:rsidRPr="00CB03EC">
        <w:rPr>
          <w:rStyle w:val="HideTWBExt"/>
          <w:lang w:val="de-DE"/>
        </w:rPr>
        <w:t>&lt;/Amend&gt;</w:t>
      </w:r>
    </w:p>
    <w:p w14:paraId="46945409"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171</w:t>
      </w:r>
      <w:r w:rsidRPr="00CB03EC">
        <w:rPr>
          <w:rStyle w:val="HideTWBExt"/>
          <w:lang w:val="de-DE"/>
        </w:rPr>
        <w:t>&lt;/NumAm&gt;</w:t>
      </w:r>
    </w:p>
    <w:p w14:paraId="4368BCCE"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241FF504" w14:textId="77777777" w:rsidR="00002E26" w:rsidRPr="00CB03EC" w:rsidRDefault="00002E26" w:rsidP="00002E26">
      <w:pPr>
        <w:pStyle w:val="NormalBold"/>
        <w:rPr>
          <w:lang w:val="de-DE"/>
        </w:rPr>
      </w:pPr>
      <w:r w:rsidRPr="00CB03EC">
        <w:rPr>
          <w:rStyle w:val="HideTWBExt"/>
          <w:b w:val="0"/>
          <w:lang w:val="de-DE"/>
        </w:rPr>
        <w:t>&lt;/RepeatBlock-By&gt;</w:t>
      </w:r>
    </w:p>
    <w:p w14:paraId="79076D8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D027E8F" w14:textId="77777777" w:rsidR="00002E26" w:rsidRPr="00B25B15" w:rsidRDefault="00002E26" w:rsidP="00002E26">
      <w:pPr>
        <w:pStyle w:val="NormalBold"/>
      </w:pPr>
      <w:r w:rsidRPr="00B25B15">
        <w:rPr>
          <w:rStyle w:val="HideTWBExt"/>
        </w:rPr>
        <w:t>&lt;Article&gt;</w:t>
      </w:r>
      <w:r w:rsidRPr="00B25B15">
        <w:t>Artículo 23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B29E6D1" w14:textId="77777777" w:rsidTr="002676F3">
        <w:trPr>
          <w:trHeight w:hRule="exact" w:val="240"/>
          <w:jc w:val="center"/>
        </w:trPr>
        <w:tc>
          <w:tcPr>
            <w:tcW w:w="9752" w:type="dxa"/>
            <w:gridSpan w:val="2"/>
            <w:tcBorders>
              <w:top w:val="nil"/>
              <w:left w:val="nil"/>
              <w:bottom w:val="nil"/>
              <w:right w:val="nil"/>
            </w:tcBorders>
          </w:tcPr>
          <w:p w14:paraId="53BE009A" w14:textId="77777777" w:rsidR="00002E26" w:rsidRPr="00B25B15" w:rsidRDefault="00002E26" w:rsidP="002676F3"/>
        </w:tc>
      </w:tr>
      <w:tr w:rsidR="00002E26" w:rsidRPr="00B25B15" w14:paraId="75B5C5AA" w14:textId="77777777" w:rsidTr="002676F3">
        <w:trPr>
          <w:trHeight w:val="240"/>
          <w:jc w:val="center"/>
        </w:trPr>
        <w:tc>
          <w:tcPr>
            <w:tcW w:w="4876" w:type="dxa"/>
            <w:tcBorders>
              <w:top w:val="nil"/>
              <w:left w:val="nil"/>
              <w:bottom w:val="nil"/>
              <w:right w:val="nil"/>
            </w:tcBorders>
          </w:tcPr>
          <w:p w14:paraId="5188B5B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4B02CDD" w14:textId="77777777" w:rsidR="00002E26" w:rsidRPr="00B25B15" w:rsidRDefault="00002E26" w:rsidP="002676F3">
            <w:pPr>
              <w:pStyle w:val="AmColumnHeading"/>
            </w:pPr>
            <w:r w:rsidRPr="00B25B15">
              <w:t>Enmienda</w:t>
            </w:r>
          </w:p>
        </w:tc>
      </w:tr>
      <w:tr w:rsidR="00002E26" w:rsidRPr="00B25B15" w14:paraId="03078241" w14:textId="77777777" w:rsidTr="002676F3">
        <w:trPr>
          <w:jc w:val="center"/>
        </w:trPr>
        <w:tc>
          <w:tcPr>
            <w:tcW w:w="4876" w:type="dxa"/>
            <w:tcBorders>
              <w:top w:val="nil"/>
              <w:left w:val="nil"/>
              <w:bottom w:val="nil"/>
              <w:right w:val="nil"/>
            </w:tcBorders>
          </w:tcPr>
          <w:p w14:paraId="596D117A" w14:textId="77777777" w:rsidR="00002E26" w:rsidRPr="00B25B15" w:rsidRDefault="00002E26" w:rsidP="002676F3">
            <w:pPr>
              <w:pStyle w:val="Normal6a"/>
            </w:pPr>
            <w:r w:rsidRPr="00B25B15">
              <w:t>2.</w:t>
            </w:r>
            <w:r w:rsidRPr="00B25B15">
              <w:tab/>
              <w:t xml:space="preserve">Las instituciones y órganos de la Unión tendrán en cuenta la lealtad, honradez y fiabilidad de una persona determinada mediante una investigación de seguridad llevada a cabo por las autoridades competentes </w:t>
            </w:r>
            <w:r w:rsidRPr="00B25B15">
              <w:rPr>
                <w:b/>
                <w:i/>
              </w:rPr>
              <w:t>del Estado miembro del que el solicitante sea ciudadano o nacional</w:t>
            </w:r>
            <w:r w:rsidRPr="00B25B15">
              <w:t>.</w:t>
            </w:r>
          </w:p>
        </w:tc>
        <w:tc>
          <w:tcPr>
            <w:tcW w:w="4876" w:type="dxa"/>
            <w:tcBorders>
              <w:top w:val="nil"/>
              <w:left w:val="nil"/>
              <w:bottom w:val="nil"/>
              <w:right w:val="nil"/>
            </w:tcBorders>
          </w:tcPr>
          <w:p w14:paraId="484465F0" w14:textId="77777777" w:rsidR="00002E26" w:rsidRPr="00B25B15" w:rsidRDefault="00002E26" w:rsidP="002676F3">
            <w:pPr>
              <w:pStyle w:val="Normal6a"/>
            </w:pPr>
            <w:r w:rsidRPr="00B25B15">
              <w:t>2.</w:t>
            </w:r>
            <w:r w:rsidRPr="00B25B15">
              <w:tab/>
              <w:t xml:space="preserve">Las instituciones y órganos de la Unión tendrán en cuenta la lealtad, honradez y fiabilidad de una persona determinada mediante una investigación de seguridad llevada a cabo por </w:t>
            </w:r>
            <w:r w:rsidRPr="00B25B15">
              <w:rPr>
                <w:b/>
                <w:i/>
              </w:rPr>
              <w:t>la Comisión en cooperación con</w:t>
            </w:r>
            <w:r w:rsidRPr="00B25B15">
              <w:t xml:space="preserve"> las autoridades competentes </w:t>
            </w:r>
            <w:r w:rsidRPr="00B25B15">
              <w:rPr>
                <w:b/>
                <w:i/>
              </w:rPr>
              <w:t>de los Estados miembros pertinentes</w:t>
            </w:r>
            <w:r w:rsidRPr="00B25B15">
              <w:t>.</w:t>
            </w:r>
            <w:r w:rsidRPr="00B25B15">
              <w:rPr>
                <w:b/>
                <w:i/>
              </w:rPr>
              <w:t> La Comisión también podrá cooperar con terceros países y organizaciones internacionales con los que la Unión tenga un acuerdo sobre seguridad de la información.</w:t>
            </w:r>
          </w:p>
        </w:tc>
      </w:tr>
    </w:tbl>
    <w:p w14:paraId="521CB7D3"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2C50D0C" w14:textId="77777777" w:rsidR="00002E26" w:rsidRPr="00CB03EC" w:rsidRDefault="00002E26" w:rsidP="00002E26">
      <w:pPr>
        <w:rPr>
          <w:lang w:val="de-DE"/>
        </w:rPr>
      </w:pPr>
      <w:r w:rsidRPr="00CB03EC">
        <w:rPr>
          <w:rStyle w:val="HideTWBExt"/>
          <w:lang w:val="de-DE"/>
        </w:rPr>
        <w:t>&lt;/Amend&gt;</w:t>
      </w:r>
    </w:p>
    <w:p w14:paraId="2B177743"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172</w:t>
      </w:r>
      <w:r w:rsidRPr="00CB03EC">
        <w:rPr>
          <w:rStyle w:val="HideTWBExt"/>
          <w:lang w:val="de-DE"/>
        </w:rPr>
        <w:t>&lt;/NumAm&gt;</w:t>
      </w:r>
    </w:p>
    <w:p w14:paraId="3E470DF2"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6EED721" w14:textId="77777777" w:rsidR="00002E26" w:rsidRPr="00CB03EC" w:rsidRDefault="00002E26" w:rsidP="00002E26">
      <w:pPr>
        <w:pStyle w:val="NormalBold"/>
        <w:rPr>
          <w:lang w:val="de-DE"/>
        </w:rPr>
      </w:pPr>
      <w:r w:rsidRPr="00CB03EC">
        <w:rPr>
          <w:rStyle w:val="HideTWBExt"/>
          <w:b w:val="0"/>
          <w:lang w:val="de-DE"/>
        </w:rPr>
        <w:t>&lt;/RepeatBlock-By&gt;</w:t>
      </w:r>
    </w:p>
    <w:p w14:paraId="53BFDB2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246B8DE" w14:textId="77777777" w:rsidR="00002E26" w:rsidRPr="00B25B15" w:rsidRDefault="00002E26" w:rsidP="00002E26">
      <w:pPr>
        <w:pStyle w:val="NormalBold"/>
      </w:pPr>
      <w:r w:rsidRPr="00B25B15">
        <w:rPr>
          <w:rStyle w:val="HideTWBExt"/>
        </w:rPr>
        <w:t>&lt;Article&gt;</w:t>
      </w:r>
      <w:r w:rsidRPr="00B25B15">
        <w:t>Artículo 23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37D7E1D" w14:textId="77777777" w:rsidTr="002676F3">
        <w:trPr>
          <w:trHeight w:hRule="exact" w:val="240"/>
          <w:jc w:val="center"/>
        </w:trPr>
        <w:tc>
          <w:tcPr>
            <w:tcW w:w="9752" w:type="dxa"/>
            <w:gridSpan w:val="2"/>
            <w:tcBorders>
              <w:top w:val="nil"/>
              <w:left w:val="nil"/>
              <w:bottom w:val="nil"/>
              <w:right w:val="nil"/>
            </w:tcBorders>
          </w:tcPr>
          <w:p w14:paraId="6E2EC662" w14:textId="77777777" w:rsidR="00002E26" w:rsidRPr="00B25B15" w:rsidRDefault="00002E26" w:rsidP="002676F3"/>
        </w:tc>
      </w:tr>
      <w:tr w:rsidR="00002E26" w:rsidRPr="00B25B15" w14:paraId="4D53212D" w14:textId="77777777" w:rsidTr="002676F3">
        <w:trPr>
          <w:trHeight w:val="240"/>
          <w:jc w:val="center"/>
        </w:trPr>
        <w:tc>
          <w:tcPr>
            <w:tcW w:w="4876" w:type="dxa"/>
            <w:tcBorders>
              <w:top w:val="nil"/>
              <w:left w:val="nil"/>
              <w:bottom w:val="nil"/>
              <w:right w:val="nil"/>
            </w:tcBorders>
          </w:tcPr>
          <w:p w14:paraId="505BE74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0C4EA08" w14:textId="77777777" w:rsidR="00002E26" w:rsidRPr="00B25B15" w:rsidRDefault="00002E26" w:rsidP="002676F3">
            <w:pPr>
              <w:pStyle w:val="AmColumnHeading"/>
            </w:pPr>
            <w:r w:rsidRPr="00B25B15">
              <w:t>Enmienda</w:t>
            </w:r>
          </w:p>
        </w:tc>
      </w:tr>
      <w:tr w:rsidR="00002E26" w:rsidRPr="00B25B15" w14:paraId="715A3919" w14:textId="77777777" w:rsidTr="002676F3">
        <w:trPr>
          <w:jc w:val="center"/>
        </w:trPr>
        <w:tc>
          <w:tcPr>
            <w:tcW w:w="4876" w:type="dxa"/>
            <w:tcBorders>
              <w:top w:val="nil"/>
              <w:left w:val="nil"/>
              <w:bottom w:val="nil"/>
              <w:right w:val="nil"/>
            </w:tcBorders>
          </w:tcPr>
          <w:p w14:paraId="092CA753" w14:textId="77777777" w:rsidR="00002E26" w:rsidRPr="00B25B15" w:rsidRDefault="00002E26" w:rsidP="002676F3">
            <w:pPr>
              <w:pStyle w:val="Normal6a"/>
            </w:pPr>
            <w:r w:rsidRPr="00B25B15">
              <w:rPr>
                <w:b/>
                <w:i/>
              </w:rPr>
              <w:t>3.</w:t>
            </w:r>
            <w:r w:rsidRPr="00B25B15">
              <w:tab/>
            </w:r>
            <w:r w:rsidRPr="00B25B15">
              <w:rPr>
                <w:b/>
                <w:i/>
              </w:rPr>
              <w:t>Las instituciones y órganos de la Unión podrán aceptar habilitaciones de seguridad de terceros países y organizaciones internacionales con las que la Unión tenga un acuerdo sobre seguridad de la información.</w:t>
            </w:r>
          </w:p>
        </w:tc>
        <w:tc>
          <w:tcPr>
            <w:tcW w:w="4876" w:type="dxa"/>
            <w:tcBorders>
              <w:top w:val="nil"/>
              <w:left w:val="nil"/>
              <w:bottom w:val="nil"/>
              <w:right w:val="nil"/>
            </w:tcBorders>
          </w:tcPr>
          <w:p w14:paraId="111BC4D1" w14:textId="77777777" w:rsidR="00002E26" w:rsidRPr="00B25B15" w:rsidRDefault="00002E26" w:rsidP="002676F3">
            <w:pPr>
              <w:pStyle w:val="Normal6a"/>
            </w:pPr>
            <w:r w:rsidRPr="00B25B15">
              <w:rPr>
                <w:b/>
                <w:i/>
              </w:rPr>
              <w:t>suprimido</w:t>
            </w:r>
          </w:p>
        </w:tc>
      </w:tr>
    </w:tbl>
    <w:p w14:paraId="2D4D769C"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0FCC0256" w14:textId="77777777" w:rsidR="00002E26" w:rsidRPr="00B25B15" w:rsidRDefault="00002E26" w:rsidP="00002E26">
      <w:r w:rsidRPr="00B25B15">
        <w:rPr>
          <w:rStyle w:val="HideTWBExt"/>
        </w:rPr>
        <w:t>&lt;/Amend&gt;</w:t>
      </w:r>
    </w:p>
    <w:p w14:paraId="3D678CEA"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173</w:t>
      </w:r>
      <w:r w:rsidRPr="00B25B15">
        <w:rPr>
          <w:rStyle w:val="HideTWBExt"/>
        </w:rPr>
        <w:t>&lt;/NumAm&gt;</w:t>
      </w:r>
    </w:p>
    <w:p w14:paraId="4895B40A" w14:textId="77777777" w:rsidR="00002E26" w:rsidRPr="00CB03EC" w:rsidRDefault="00002E26" w:rsidP="00002E26">
      <w:pPr>
        <w:pStyle w:val="NormalBold"/>
        <w:rPr>
          <w:lang w:val="it-IT"/>
        </w:rPr>
      </w:pPr>
      <w:r w:rsidRPr="00CB03EC">
        <w:rPr>
          <w:rStyle w:val="HideTWBExt"/>
          <w:b w:val="0"/>
          <w:lang w:val="it-IT"/>
        </w:rPr>
        <w:t>&lt;RepeatBlock-By&gt;&lt;Members&gt;</w:t>
      </w:r>
      <w:r w:rsidRPr="00CB03EC">
        <w:rPr>
          <w:lang w:val="it-IT"/>
        </w:rPr>
        <w:t>Fabrice Leggeri, António Tânger Corrêa, Petra Steger, Susanna Ceccardi, Nikola Bartůšek</w:t>
      </w:r>
      <w:r w:rsidRPr="00CB03EC">
        <w:rPr>
          <w:rStyle w:val="HideTWBExt"/>
          <w:b w:val="0"/>
          <w:lang w:val="it-IT"/>
        </w:rPr>
        <w:t>&lt;/Members&gt;</w:t>
      </w:r>
    </w:p>
    <w:p w14:paraId="3228C4F7" w14:textId="77777777" w:rsidR="00002E26" w:rsidRPr="00A12688" w:rsidRDefault="00002E26" w:rsidP="00002E26">
      <w:pPr>
        <w:pStyle w:val="NormalBold"/>
        <w:rPr>
          <w:lang w:val="it-IT"/>
        </w:rPr>
      </w:pPr>
      <w:r w:rsidRPr="00A12688">
        <w:rPr>
          <w:rStyle w:val="HideTWBExt"/>
          <w:b w:val="0"/>
          <w:lang w:val="it-IT"/>
        </w:rPr>
        <w:t>&lt;/RepeatBlock-By&gt;</w:t>
      </w:r>
    </w:p>
    <w:p w14:paraId="61190FB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97C02F2" w14:textId="77777777" w:rsidR="00002E26" w:rsidRPr="00B25B15" w:rsidRDefault="00002E26" w:rsidP="00002E26">
      <w:pPr>
        <w:pStyle w:val="NormalBold"/>
      </w:pPr>
      <w:r w:rsidRPr="00B25B15">
        <w:rPr>
          <w:rStyle w:val="HideTWBExt"/>
        </w:rPr>
        <w:t>&lt;Article&gt;</w:t>
      </w:r>
      <w:r w:rsidRPr="00B25B15">
        <w:t>Artículo 23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246CE62" w14:textId="77777777" w:rsidTr="002676F3">
        <w:trPr>
          <w:trHeight w:hRule="exact" w:val="240"/>
          <w:jc w:val="center"/>
        </w:trPr>
        <w:tc>
          <w:tcPr>
            <w:tcW w:w="9752" w:type="dxa"/>
            <w:gridSpan w:val="2"/>
            <w:tcBorders>
              <w:top w:val="nil"/>
              <w:left w:val="nil"/>
              <w:bottom w:val="nil"/>
              <w:right w:val="nil"/>
            </w:tcBorders>
          </w:tcPr>
          <w:p w14:paraId="4589CB3D" w14:textId="77777777" w:rsidR="00002E26" w:rsidRPr="00B25B15" w:rsidRDefault="00002E26" w:rsidP="002676F3"/>
        </w:tc>
      </w:tr>
      <w:tr w:rsidR="00002E26" w:rsidRPr="00B25B15" w14:paraId="795F9BA4" w14:textId="77777777" w:rsidTr="002676F3">
        <w:trPr>
          <w:trHeight w:val="240"/>
          <w:jc w:val="center"/>
        </w:trPr>
        <w:tc>
          <w:tcPr>
            <w:tcW w:w="4876" w:type="dxa"/>
            <w:tcBorders>
              <w:top w:val="nil"/>
              <w:left w:val="nil"/>
              <w:bottom w:val="nil"/>
              <w:right w:val="nil"/>
            </w:tcBorders>
          </w:tcPr>
          <w:p w14:paraId="01685CA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BB7E883" w14:textId="77777777" w:rsidR="00002E26" w:rsidRPr="00B25B15" w:rsidRDefault="00002E26" w:rsidP="002676F3">
            <w:pPr>
              <w:pStyle w:val="AmColumnHeading"/>
            </w:pPr>
            <w:r w:rsidRPr="00B25B15">
              <w:t>Enmienda</w:t>
            </w:r>
          </w:p>
        </w:tc>
      </w:tr>
      <w:tr w:rsidR="00002E26" w:rsidRPr="00B25B15" w14:paraId="09566F1B" w14:textId="77777777" w:rsidTr="002676F3">
        <w:trPr>
          <w:jc w:val="center"/>
        </w:trPr>
        <w:tc>
          <w:tcPr>
            <w:tcW w:w="4876" w:type="dxa"/>
            <w:tcBorders>
              <w:top w:val="nil"/>
              <w:left w:val="nil"/>
              <w:bottom w:val="nil"/>
              <w:right w:val="nil"/>
            </w:tcBorders>
          </w:tcPr>
          <w:p w14:paraId="63E2D4CE" w14:textId="77777777" w:rsidR="00002E26" w:rsidRPr="00B25B15" w:rsidRDefault="00002E26" w:rsidP="002676F3">
            <w:pPr>
              <w:pStyle w:val="Normal6a"/>
            </w:pPr>
            <w:r w:rsidRPr="00B25B15">
              <w:t>3.</w:t>
            </w:r>
            <w:r w:rsidRPr="00B25B15">
              <w:tab/>
              <w:t>Las instituciones y órganos de la Unión podrán aceptar habilitaciones de seguridad de terceros países y organizaciones internacionales con las que la Unión tenga un acuerdo sobre seguridad de la información.</w:t>
            </w:r>
          </w:p>
        </w:tc>
        <w:tc>
          <w:tcPr>
            <w:tcW w:w="4876" w:type="dxa"/>
            <w:tcBorders>
              <w:top w:val="nil"/>
              <w:left w:val="nil"/>
              <w:bottom w:val="nil"/>
              <w:right w:val="nil"/>
            </w:tcBorders>
          </w:tcPr>
          <w:p w14:paraId="100ACC90" w14:textId="77777777" w:rsidR="00002E26" w:rsidRPr="00B25B15" w:rsidRDefault="00002E26" w:rsidP="002676F3">
            <w:pPr>
              <w:pStyle w:val="Normal6a"/>
            </w:pPr>
            <w:r w:rsidRPr="00B25B15">
              <w:t>3.</w:t>
            </w:r>
            <w:r w:rsidRPr="00B25B15">
              <w:tab/>
              <w:t>Las instituciones y órganos de la Unión podrán aceptar habilitaciones de seguridad de terceros países y organizaciones internacionales con las que la Unión tenga un acuerdo sobre seguridad de la información</w:t>
            </w:r>
            <w:r w:rsidRPr="00B25B15">
              <w:rPr>
                <w:b/>
                <w:i/>
              </w:rPr>
              <w:t>, siempre que la investigación se lleve a cabo con el mismo nivel de garantía de seguridad que en los Estados miembros de la Unión</w:t>
            </w:r>
            <w:r w:rsidRPr="00B25B15">
              <w:t>.</w:t>
            </w:r>
          </w:p>
        </w:tc>
      </w:tr>
    </w:tbl>
    <w:p w14:paraId="53F11A8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3937DF7" w14:textId="77777777" w:rsidR="00002E26" w:rsidRPr="00CB03EC" w:rsidRDefault="00002E26" w:rsidP="00002E26">
      <w:r w:rsidRPr="00CB03EC">
        <w:rPr>
          <w:rStyle w:val="HideTWBExt"/>
        </w:rPr>
        <w:t>&lt;/Amend&gt;</w:t>
      </w:r>
    </w:p>
    <w:p w14:paraId="1DF8DE6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174</w:t>
      </w:r>
      <w:r w:rsidRPr="00CB03EC">
        <w:rPr>
          <w:rStyle w:val="HideTWBExt"/>
        </w:rPr>
        <w:t>&lt;/NumAm&gt;</w:t>
      </w:r>
    </w:p>
    <w:p w14:paraId="6F78FFE3"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FFDABF1" w14:textId="77777777" w:rsidR="00002E26" w:rsidRPr="00CB03EC" w:rsidRDefault="00002E26" w:rsidP="00002E26">
      <w:pPr>
        <w:pStyle w:val="NormalBold"/>
      </w:pPr>
      <w:r w:rsidRPr="00CB03EC">
        <w:rPr>
          <w:rStyle w:val="HideTWBExt"/>
          <w:b w:val="0"/>
        </w:rPr>
        <w:t>&lt;/RepeatBlock-By&gt;</w:t>
      </w:r>
    </w:p>
    <w:p w14:paraId="11B9F56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60904E8" w14:textId="77777777" w:rsidR="00002E26" w:rsidRPr="00B25B15" w:rsidRDefault="00002E26" w:rsidP="00002E26">
      <w:pPr>
        <w:pStyle w:val="NormalBold"/>
      </w:pPr>
      <w:r w:rsidRPr="00B25B15">
        <w:rPr>
          <w:rStyle w:val="HideTWBExt"/>
        </w:rPr>
        <w:t>&lt;Article&gt;</w:t>
      </w:r>
      <w:r w:rsidRPr="00B25B15">
        <w:t>Artículo 23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98FF257" w14:textId="77777777" w:rsidTr="002676F3">
        <w:trPr>
          <w:trHeight w:hRule="exact" w:val="240"/>
          <w:jc w:val="center"/>
        </w:trPr>
        <w:tc>
          <w:tcPr>
            <w:tcW w:w="9752" w:type="dxa"/>
            <w:gridSpan w:val="2"/>
            <w:tcBorders>
              <w:top w:val="nil"/>
              <w:left w:val="nil"/>
              <w:bottom w:val="nil"/>
              <w:right w:val="nil"/>
            </w:tcBorders>
          </w:tcPr>
          <w:p w14:paraId="430DF57F" w14:textId="77777777" w:rsidR="00002E26" w:rsidRPr="00B25B15" w:rsidRDefault="00002E26" w:rsidP="002676F3"/>
        </w:tc>
      </w:tr>
      <w:tr w:rsidR="00002E26" w:rsidRPr="00B25B15" w14:paraId="5F7A3433" w14:textId="77777777" w:rsidTr="002676F3">
        <w:trPr>
          <w:trHeight w:val="240"/>
          <w:jc w:val="center"/>
        </w:trPr>
        <w:tc>
          <w:tcPr>
            <w:tcW w:w="4876" w:type="dxa"/>
            <w:tcBorders>
              <w:top w:val="nil"/>
              <w:left w:val="nil"/>
              <w:bottom w:val="nil"/>
              <w:right w:val="nil"/>
            </w:tcBorders>
          </w:tcPr>
          <w:p w14:paraId="7250A7F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B4920C0" w14:textId="77777777" w:rsidR="00002E26" w:rsidRPr="00B25B15" w:rsidRDefault="00002E26" w:rsidP="002676F3">
            <w:pPr>
              <w:pStyle w:val="AmColumnHeading"/>
            </w:pPr>
            <w:r w:rsidRPr="00B25B15">
              <w:t>Enmienda</w:t>
            </w:r>
          </w:p>
        </w:tc>
      </w:tr>
      <w:tr w:rsidR="00002E26" w:rsidRPr="00B25B15" w14:paraId="3D63D2CE" w14:textId="77777777" w:rsidTr="002676F3">
        <w:trPr>
          <w:jc w:val="center"/>
        </w:trPr>
        <w:tc>
          <w:tcPr>
            <w:tcW w:w="4876" w:type="dxa"/>
            <w:tcBorders>
              <w:top w:val="nil"/>
              <w:left w:val="nil"/>
              <w:bottom w:val="nil"/>
              <w:right w:val="nil"/>
            </w:tcBorders>
          </w:tcPr>
          <w:p w14:paraId="6E31692F" w14:textId="77777777" w:rsidR="00002E26" w:rsidRPr="00B25B15" w:rsidRDefault="00002E26" w:rsidP="002676F3">
            <w:pPr>
              <w:pStyle w:val="Normal6a"/>
            </w:pPr>
            <w:r w:rsidRPr="00B25B15">
              <w:t>3.</w:t>
            </w:r>
            <w:r w:rsidRPr="00B25B15">
              <w:tab/>
              <w:t>Las instituciones y órganos de la Unión podrán aceptar habilitaciones de seguridad de terceros países y organizaciones internacionales con las que la Unión tenga un acuerdo sobre seguridad de la información.</w:t>
            </w:r>
          </w:p>
        </w:tc>
        <w:tc>
          <w:tcPr>
            <w:tcW w:w="4876" w:type="dxa"/>
            <w:tcBorders>
              <w:top w:val="nil"/>
              <w:left w:val="nil"/>
              <w:bottom w:val="nil"/>
              <w:right w:val="nil"/>
            </w:tcBorders>
          </w:tcPr>
          <w:p w14:paraId="789D160C" w14:textId="77777777" w:rsidR="00002E26" w:rsidRPr="00B25B15" w:rsidRDefault="00002E26" w:rsidP="002676F3">
            <w:pPr>
              <w:pStyle w:val="Normal6a"/>
            </w:pPr>
            <w:r w:rsidRPr="00B25B15">
              <w:t>3.</w:t>
            </w:r>
            <w:r w:rsidRPr="00B25B15">
              <w:tab/>
              <w:t xml:space="preserve">Las instituciones y órganos de la Unión podrán aceptar habilitaciones de seguridad de terceros países y organizaciones internacionales con las que la Unión tenga un acuerdo sobre seguridad de la información. </w:t>
            </w:r>
            <w:r w:rsidRPr="00B25B15">
              <w:rPr>
                <w:b/>
                <w:i/>
              </w:rPr>
              <w:t>En cualquier caso, velarán por que se respeten los principios recogidos en los apartados 1 y 2.</w:t>
            </w:r>
          </w:p>
        </w:tc>
      </w:tr>
    </w:tbl>
    <w:p w14:paraId="399AF9D6"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96F47C9" w14:textId="77777777" w:rsidR="00002E26" w:rsidRPr="00CB03EC" w:rsidRDefault="00002E26" w:rsidP="00002E26">
      <w:r w:rsidRPr="00CB03EC">
        <w:rPr>
          <w:rStyle w:val="HideTWBExt"/>
        </w:rPr>
        <w:t>&lt;/Amend&gt;</w:t>
      </w:r>
    </w:p>
    <w:p w14:paraId="1132432F"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175</w:t>
      </w:r>
      <w:r w:rsidRPr="00CB03EC">
        <w:rPr>
          <w:rStyle w:val="HideTWBExt"/>
        </w:rPr>
        <w:t>&lt;/NumAm&gt;</w:t>
      </w:r>
    </w:p>
    <w:p w14:paraId="50481D44"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7997A692" w14:textId="77777777" w:rsidR="00002E26" w:rsidRPr="00B25B15" w:rsidRDefault="00002E26" w:rsidP="00002E26">
      <w:pPr>
        <w:pStyle w:val="NormalBold"/>
      </w:pPr>
      <w:r w:rsidRPr="00B25B15">
        <w:rPr>
          <w:rStyle w:val="HideTWBExt"/>
          <w:b w:val="0"/>
        </w:rPr>
        <w:t>&lt;/RepeatBlock-By&gt;</w:t>
      </w:r>
    </w:p>
    <w:p w14:paraId="49DE2C5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B57143D" w14:textId="77777777" w:rsidR="00002E26" w:rsidRPr="00B25B15" w:rsidRDefault="00002E26" w:rsidP="00002E26">
      <w:pPr>
        <w:pStyle w:val="NormalBold"/>
      </w:pPr>
      <w:r w:rsidRPr="00B25B15">
        <w:rPr>
          <w:rStyle w:val="HideTWBExt"/>
        </w:rPr>
        <w:t>&lt;Article&gt;</w:t>
      </w:r>
      <w:r w:rsidRPr="00B25B15">
        <w:t>Artículo 23 – apartado 4 – párrafo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3E6600E" w14:textId="77777777" w:rsidTr="002676F3">
        <w:trPr>
          <w:trHeight w:hRule="exact" w:val="240"/>
          <w:jc w:val="center"/>
        </w:trPr>
        <w:tc>
          <w:tcPr>
            <w:tcW w:w="9752" w:type="dxa"/>
            <w:gridSpan w:val="2"/>
            <w:tcBorders>
              <w:top w:val="nil"/>
              <w:left w:val="nil"/>
              <w:bottom w:val="nil"/>
              <w:right w:val="nil"/>
            </w:tcBorders>
          </w:tcPr>
          <w:p w14:paraId="06B048D2" w14:textId="77777777" w:rsidR="00002E26" w:rsidRPr="00B25B15" w:rsidRDefault="00002E26" w:rsidP="002676F3"/>
        </w:tc>
      </w:tr>
      <w:tr w:rsidR="00002E26" w:rsidRPr="00B25B15" w14:paraId="228D5FAF" w14:textId="77777777" w:rsidTr="002676F3">
        <w:trPr>
          <w:trHeight w:val="240"/>
          <w:jc w:val="center"/>
        </w:trPr>
        <w:tc>
          <w:tcPr>
            <w:tcW w:w="4876" w:type="dxa"/>
            <w:tcBorders>
              <w:top w:val="nil"/>
              <w:left w:val="nil"/>
              <w:bottom w:val="nil"/>
              <w:right w:val="nil"/>
            </w:tcBorders>
          </w:tcPr>
          <w:p w14:paraId="27FFC2A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9DBDBD6" w14:textId="77777777" w:rsidR="00002E26" w:rsidRPr="00B25B15" w:rsidRDefault="00002E26" w:rsidP="002676F3">
            <w:pPr>
              <w:pStyle w:val="AmColumnHeading"/>
            </w:pPr>
            <w:r w:rsidRPr="00B25B15">
              <w:t>Enmienda</w:t>
            </w:r>
          </w:p>
        </w:tc>
      </w:tr>
      <w:tr w:rsidR="00002E26" w:rsidRPr="00B25B15" w14:paraId="6F7F8FB7" w14:textId="77777777" w:rsidTr="002676F3">
        <w:trPr>
          <w:jc w:val="center"/>
        </w:trPr>
        <w:tc>
          <w:tcPr>
            <w:tcW w:w="4876" w:type="dxa"/>
            <w:tcBorders>
              <w:top w:val="nil"/>
              <w:left w:val="nil"/>
              <w:bottom w:val="nil"/>
              <w:right w:val="nil"/>
            </w:tcBorders>
          </w:tcPr>
          <w:p w14:paraId="249C863B" w14:textId="77777777" w:rsidR="00002E26" w:rsidRPr="00B25B15" w:rsidRDefault="00002E26" w:rsidP="002676F3">
            <w:pPr>
              <w:pStyle w:val="Normal6a"/>
            </w:pPr>
            <w:r w:rsidRPr="00B25B15">
              <w:t xml:space="preserve">Las instituciones y órganos de la Unión </w:t>
            </w:r>
            <w:r w:rsidRPr="00B25B15">
              <w:rPr>
                <w:b/>
                <w:i/>
              </w:rPr>
              <w:t>podrán gestionar</w:t>
            </w:r>
            <w:r w:rsidRPr="00B25B15">
              <w:t xml:space="preserve"> los procesos de habilitación de forma autónoma </w:t>
            </w:r>
            <w:r w:rsidRPr="00B25B15">
              <w:rPr>
                <w:b/>
                <w:i/>
              </w:rPr>
              <w:t>o solicitar un acuerdo de nivel de servicio con la Comisión a efectos de habilitación de seguridad</w:t>
            </w:r>
            <w:r w:rsidRPr="00B25B15">
              <w:t>.</w:t>
            </w:r>
          </w:p>
        </w:tc>
        <w:tc>
          <w:tcPr>
            <w:tcW w:w="4876" w:type="dxa"/>
            <w:tcBorders>
              <w:top w:val="nil"/>
              <w:left w:val="nil"/>
              <w:bottom w:val="nil"/>
              <w:right w:val="nil"/>
            </w:tcBorders>
          </w:tcPr>
          <w:p w14:paraId="23D64E1E" w14:textId="77777777" w:rsidR="00002E26" w:rsidRPr="00B25B15" w:rsidRDefault="00002E26" w:rsidP="002676F3">
            <w:pPr>
              <w:pStyle w:val="Normal6a"/>
            </w:pPr>
            <w:r w:rsidRPr="00B25B15">
              <w:t xml:space="preserve">Las instituciones y órganos de la Unión </w:t>
            </w:r>
            <w:r w:rsidRPr="00B25B15">
              <w:rPr>
                <w:b/>
                <w:bCs/>
                <w:i/>
                <w:iCs/>
              </w:rPr>
              <w:t>gestionan</w:t>
            </w:r>
            <w:r w:rsidRPr="00B25B15">
              <w:t xml:space="preserve"> los procesos de habilitación de forma autónoma.</w:t>
            </w:r>
          </w:p>
        </w:tc>
      </w:tr>
    </w:tbl>
    <w:p w14:paraId="0BB94FE0"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F3A0988" w14:textId="77777777" w:rsidR="00002E26" w:rsidRPr="00CB03EC" w:rsidRDefault="00002E26" w:rsidP="00002E26">
      <w:pPr>
        <w:rPr>
          <w:lang w:val="de-DE"/>
        </w:rPr>
      </w:pPr>
      <w:r w:rsidRPr="00CB03EC">
        <w:rPr>
          <w:rStyle w:val="HideTWBExt"/>
          <w:lang w:val="de-DE"/>
        </w:rPr>
        <w:t>&lt;/Amend&gt;</w:t>
      </w:r>
    </w:p>
    <w:p w14:paraId="74C908FD"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176</w:t>
      </w:r>
      <w:r w:rsidRPr="00CB03EC">
        <w:rPr>
          <w:rStyle w:val="HideTWBExt"/>
          <w:lang w:val="de-DE"/>
        </w:rPr>
        <w:t>&lt;/NumAm&gt;</w:t>
      </w:r>
    </w:p>
    <w:p w14:paraId="5F6AD389"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20421D4B" w14:textId="77777777" w:rsidR="00002E26" w:rsidRPr="00CB03EC" w:rsidRDefault="00002E26" w:rsidP="00002E26">
      <w:pPr>
        <w:pStyle w:val="NormalBold"/>
        <w:rPr>
          <w:lang w:val="de-DE"/>
        </w:rPr>
      </w:pPr>
      <w:r w:rsidRPr="00CB03EC">
        <w:rPr>
          <w:rStyle w:val="HideTWBExt"/>
          <w:b w:val="0"/>
          <w:lang w:val="de-DE"/>
        </w:rPr>
        <w:t>&lt;/RepeatBlock-By&gt;</w:t>
      </w:r>
    </w:p>
    <w:p w14:paraId="236A76A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656A52E" w14:textId="77777777" w:rsidR="00002E26" w:rsidRPr="00B25B15" w:rsidRDefault="00002E26" w:rsidP="00002E26">
      <w:pPr>
        <w:pStyle w:val="NormalBold"/>
      </w:pPr>
      <w:r w:rsidRPr="00B25B15">
        <w:rPr>
          <w:rStyle w:val="HideTWBExt"/>
        </w:rPr>
        <w:t>&lt;Article&gt;</w:t>
      </w:r>
      <w:r w:rsidRPr="00B25B15">
        <w:t>Artículo 23 – apartado 4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E9C4BE7" w14:textId="77777777" w:rsidTr="002676F3">
        <w:trPr>
          <w:trHeight w:hRule="exact" w:val="240"/>
          <w:jc w:val="center"/>
        </w:trPr>
        <w:tc>
          <w:tcPr>
            <w:tcW w:w="9752" w:type="dxa"/>
            <w:gridSpan w:val="2"/>
            <w:tcBorders>
              <w:top w:val="nil"/>
              <w:left w:val="nil"/>
              <w:bottom w:val="nil"/>
              <w:right w:val="nil"/>
            </w:tcBorders>
          </w:tcPr>
          <w:p w14:paraId="050BBE9D" w14:textId="77777777" w:rsidR="00002E26" w:rsidRPr="00B25B15" w:rsidRDefault="00002E26" w:rsidP="002676F3"/>
        </w:tc>
      </w:tr>
      <w:tr w:rsidR="00002E26" w:rsidRPr="00B25B15" w14:paraId="16E974FB" w14:textId="77777777" w:rsidTr="002676F3">
        <w:trPr>
          <w:trHeight w:val="240"/>
          <w:jc w:val="center"/>
        </w:trPr>
        <w:tc>
          <w:tcPr>
            <w:tcW w:w="4876" w:type="dxa"/>
            <w:tcBorders>
              <w:top w:val="nil"/>
              <w:left w:val="nil"/>
              <w:bottom w:val="nil"/>
              <w:right w:val="nil"/>
            </w:tcBorders>
          </w:tcPr>
          <w:p w14:paraId="3D189F9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4AFCA1B" w14:textId="77777777" w:rsidR="00002E26" w:rsidRPr="00B25B15" w:rsidRDefault="00002E26" w:rsidP="002676F3">
            <w:pPr>
              <w:pStyle w:val="AmColumnHeading"/>
            </w:pPr>
            <w:r w:rsidRPr="00B25B15">
              <w:t>Enmienda</w:t>
            </w:r>
          </w:p>
        </w:tc>
      </w:tr>
      <w:tr w:rsidR="00002E26" w:rsidRPr="00B25B15" w14:paraId="29E0DC85" w14:textId="77777777" w:rsidTr="002676F3">
        <w:trPr>
          <w:jc w:val="center"/>
        </w:trPr>
        <w:tc>
          <w:tcPr>
            <w:tcW w:w="4876" w:type="dxa"/>
            <w:tcBorders>
              <w:top w:val="nil"/>
              <w:left w:val="nil"/>
              <w:bottom w:val="nil"/>
              <w:right w:val="nil"/>
            </w:tcBorders>
          </w:tcPr>
          <w:p w14:paraId="15398EBD" w14:textId="77777777" w:rsidR="00002E26" w:rsidRPr="00B25B15" w:rsidRDefault="00002E26" w:rsidP="002676F3">
            <w:pPr>
              <w:pStyle w:val="Normal6a"/>
            </w:pPr>
            <w:r w:rsidRPr="00B25B15">
              <w:rPr>
                <w:b/>
                <w:i/>
              </w:rPr>
              <w:t>Cuando se celebre un acuerdo de nivel de servicio, la autoridad de seguridad de la Comisión será el punto de contacto entre las oficinas de seguridad de la institución u órgano de la Unión de que se trate y las autoridades nacionales competentes de los Estados miembros a efectos de las cuestiones de habilitación de seguridad.</w:t>
            </w:r>
          </w:p>
        </w:tc>
        <w:tc>
          <w:tcPr>
            <w:tcW w:w="4876" w:type="dxa"/>
            <w:tcBorders>
              <w:top w:val="nil"/>
              <w:left w:val="nil"/>
              <w:bottom w:val="nil"/>
              <w:right w:val="nil"/>
            </w:tcBorders>
          </w:tcPr>
          <w:p w14:paraId="5C259C0F" w14:textId="77777777" w:rsidR="00002E26" w:rsidRPr="00B25B15" w:rsidRDefault="00002E26" w:rsidP="002676F3">
            <w:pPr>
              <w:pStyle w:val="Normal6a"/>
            </w:pPr>
            <w:r w:rsidRPr="00B25B15">
              <w:rPr>
                <w:b/>
                <w:i/>
              </w:rPr>
              <w:t>suprimido</w:t>
            </w:r>
          </w:p>
        </w:tc>
      </w:tr>
    </w:tbl>
    <w:p w14:paraId="32789177"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56715014" w14:textId="77777777" w:rsidR="00002E26" w:rsidRPr="00B25B15" w:rsidRDefault="00002E26" w:rsidP="00002E26">
      <w:r w:rsidRPr="00B25B15">
        <w:rPr>
          <w:rStyle w:val="HideTWBExt"/>
        </w:rPr>
        <w:t>&lt;/Amend&gt;</w:t>
      </w:r>
    </w:p>
    <w:p w14:paraId="1A02047B"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177</w:t>
      </w:r>
      <w:r w:rsidRPr="00B25B15">
        <w:rPr>
          <w:rStyle w:val="HideTWBExt"/>
        </w:rPr>
        <w:t>&lt;/NumAm&gt;</w:t>
      </w:r>
    </w:p>
    <w:p w14:paraId="5A72B0FB" w14:textId="77777777" w:rsidR="00002E26" w:rsidRPr="00CB03EC" w:rsidRDefault="00002E26" w:rsidP="00002E26">
      <w:pPr>
        <w:pStyle w:val="NormalBold"/>
        <w:rPr>
          <w:lang w:val="it-IT"/>
        </w:rPr>
      </w:pPr>
      <w:r w:rsidRPr="00CB03EC">
        <w:rPr>
          <w:rStyle w:val="HideTWBExt"/>
          <w:b w:val="0"/>
          <w:lang w:val="it-IT"/>
        </w:rPr>
        <w:t>&lt;RepeatBlock-By&gt;&lt;Members&gt;</w:t>
      </w:r>
      <w:r w:rsidRPr="00CB03EC">
        <w:rPr>
          <w:lang w:val="it-IT"/>
        </w:rPr>
        <w:t>Fabrice Leggeri, António Tânger Corrêa, Petra Steger, Susanna Ceccardi, Nikola Bartůšek</w:t>
      </w:r>
      <w:r w:rsidRPr="00CB03EC">
        <w:rPr>
          <w:rStyle w:val="HideTWBExt"/>
          <w:b w:val="0"/>
          <w:lang w:val="it-IT"/>
        </w:rPr>
        <w:t>&lt;/Members&gt;</w:t>
      </w:r>
    </w:p>
    <w:p w14:paraId="7CFC8644" w14:textId="77777777" w:rsidR="00002E26" w:rsidRPr="00A12688" w:rsidRDefault="00002E26" w:rsidP="00002E26">
      <w:pPr>
        <w:pStyle w:val="NormalBold"/>
        <w:rPr>
          <w:lang w:val="it-IT"/>
        </w:rPr>
      </w:pPr>
      <w:r w:rsidRPr="00A12688">
        <w:rPr>
          <w:rStyle w:val="HideTWBExt"/>
          <w:b w:val="0"/>
          <w:lang w:val="it-IT"/>
        </w:rPr>
        <w:t>&lt;/RepeatBlock-By&gt;</w:t>
      </w:r>
    </w:p>
    <w:p w14:paraId="7EB7CCE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C3D5B10" w14:textId="77777777" w:rsidR="00002E26" w:rsidRPr="00B25B15" w:rsidRDefault="00002E26" w:rsidP="00002E26">
      <w:pPr>
        <w:pStyle w:val="NormalBold"/>
      </w:pPr>
      <w:r w:rsidRPr="00B25B15">
        <w:rPr>
          <w:rStyle w:val="HideTWBExt"/>
        </w:rPr>
        <w:t>&lt;Article&gt;</w:t>
      </w:r>
      <w:r w:rsidRPr="00B25B15">
        <w:t>Artículo 23 – apartado 4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5DFEF4D" w14:textId="77777777" w:rsidTr="002676F3">
        <w:trPr>
          <w:trHeight w:hRule="exact" w:val="240"/>
          <w:jc w:val="center"/>
        </w:trPr>
        <w:tc>
          <w:tcPr>
            <w:tcW w:w="9752" w:type="dxa"/>
            <w:gridSpan w:val="2"/>
            <w:tcBorders>
              <w:top w:val="nil"/>
              <w:left w:val="nil"/>
              <w:bottom w:val="nil"/>
              <w:right w:val="nil"/>
            </w:tcBorders>
          </w:tcPr>
          <w:p w14:paraId="08DB7338" w14:textId="77777777" w:rsidR="00002E26" w:rsidRPr="00B25B15" w:rsidRDefault="00002E26" w:rsidP="002676F3"/>
        </w:tc>
      </w:tr>
      <w:tr w:rsidR="00002E26" w:rsidRPr="00B25B15" w14:paraId="0E4B9250" w14:textId="77777777" w:rsidTr="002676F3">
        <w:trPr>
          <w:trHeight w:val="240"/>
          <w:jc w:val="center"/>
        </w:trPr>
        <w:tc>
          <w:tcPr>
            <w:tcW w:w="4876" w:type="dxa"/>
            <w:tcBorders>
              <w:top w:val="nil"/>
              <w:left w:val="nil"/>
              <w:bottom w:val="nil"/>
              <w:right w:val="nil"/>
            </w:tcBorders>
          </w:tcPr>
          <w:p w14:paraId="5AEC538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74C89B4" w14:textId="77777777" w:rsidR="00002E26" w:rsidRPr="00B25B15" w:rsidRDefault="00002E26" w:rsidP="002676F3">
            <w:pPr>
              <w:pStyle w:val="AmColumnHeading"/>
            </w:pPr>
            <w:r w:rsidRPr="00B25B15">
              <w:t>Enmienda</w:t>
            </w:r>
          </w:p>
        </w:tc>
      </w:tr>
      <w:tr w:rsidR="00002E26" w:rsidRPr="00B25B15" w14:paraId="64A98CBB" w14:textId="77777777" w:rsidTr="002676F3">
        <w:trPr>
          <w:jc w:val="center"/>
        </w:trPr>
        <w:tc>
          <w:tcPr>
            <w:tcW w:w="4876" w:type="dxa"/>
            <w:tcBorders>
              <w:top w:val="nil"/>
              <w:left w:val="nil"/>
              <w:bottom w:val="nil"/>
              <w:right w:val="nil"/>
            </w:tcBorders>
          </w:tcPr>
          <w:p w14:paraId="0438CB53" w14:textId="77777777" w:rsidR="00002E26" w:rsidRPr="00B25B15" w:rsidRDefault="00002E26" w:rsidP="002676F3">
            <w:pPr>
              <w:pStyle w:val="Normal6a"/>
            </w:pPr>
            <w:r w:rsidRPr="00B25B15">
              <w:rPr>
                <w:b/>
                <w:i/>
              </w:rPr>
              <w:t>Cuando se celebre un acuerdo de nivel de servicio, la autoridad de seguridad de la Comisión será el punto de contacto entre las oficinas de seguridad de la institución u órgano de la Unión de que se trate y las autoridades nacionales competentes de los Estados miembros a efectos de las cuestiones de habilitación de seguridad.</w:t>
            </w:r>
          </w:p>
        </w:tc>
        <w:tc>
          <w:tcPr>
            <w:tcW w:w="4876" w:type="dxa"/>
            <w:tcBorders>
              <w:top w:val="nil"/>
              <w:left w:val="nil"/>
              <w:bottom w:val="nil"/>
              <w:right w:val="nil"/>
            </w:tcBorders>
          </w:tcPr>
          <w:p w14:paraId="11DCF4D7" w14:textId="77777777" w:rsidR="00002E26" w:rsidRPr="00B25B15" w:rsidRDefault="00002E26" w:rsidP="002676F3">
            <w:pPr>
              <w:pStyle w:val="Normal6a"/>
            </w:pPr>
            <w:r w:rsidRPr="00B25B15">
              <w:rPr>
                <w:b/>
                <w:i/>
              </w:rPr>
              <w:t>suprimido</w:t>
            </w:r>
          </w:p>
        </w:tc>
      </w:tr>
    </w:tbl>
    <w:p w14:paraId="5788DDB7"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38AE9205" w14:textId="77777777" w:rsidR="00002E26" w:rsidRPr="00B25B15" w:rsidRDefault="00002E26" w:rsidP="00002E26">
      <w:r w:rsidRPr="00B25B15">
        <w:rPr>
          <w:rStyle w:val="HideTWBExt"/>
        </w:rPr>
        <w:t>&lt;/Amend&gt;</w:t>
      </w:r>
    </w:p>
    <w:p w14:paraId="709A27AC"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178</w:t>
      </w:r>
      <w:r w:rsidRPr="00B25B15">
        <w:rPr>
          <w:rStyle w:val="HideTWBExt"/>
        </w:rPr>
        <w:t>&lt;/NumAm&gt;</w:t>
      </w:r>
    </w:p>
    <w:p w14:paraId="64F0DB5B" w14:textId="77777777" w:rsidR="00002E26" w:rsidRPr="00CB03EC" w:rsidRDefault="00002E26" w:rsidP="00002E26">
      <w:pPr>
        <w:pStyle w:val="NormalBold"/>
        <w:rPr>
          <w:lang w:val="it-IT"/>
        </w:rPr>
      </w:pPr>
      <w:r w:rsidRPr="00CB03EC">
        <w:rPr>
          <w:rStyle w:val="HideTWBExt"/>
          <w:b w:val="0"/>
          <w:lang w:val="it-IT"/>
        </w:rPr>
        <w:t>&lt;RepeatBlock-By&gt;&lt;Members&gt;</w:t>
      </w:r>
      <w:r w:rsidRPr="00CB03EC">
        <w:rPr>
          <w:lang w:val="it-IT"/>
        </w:rPr>
        <w:t>Fabrice Leggeri, António Tânger Corrêa, Petra Steger, Susanna Ceccardi, Nikola Bartůšek</w:t>
      </w:r>
      <w:r w:rsidRPr="00CB03EC">
        <w:rPr>
          <w:rStyle w:val="HideTWBExt"/>
          <w:b w:val="0"/>
          <w:lang w:val="it-IT"/>
        </w:rPr>
        <w:t>&lt;/Members&gt;</w:t>
      </w:r>
    </w:p>
    <w:p w14:paraId="071C253A" w14:textId="77777777" w:rsidR="00002E26" w:rsidRPr="00A12688" w:rsidRDefault="00002E26" w:rsidP="00002E26">
      <w:pPr>
        <w:pStyle w:val="NormalBold"/>
        <w:rPr>
          <w:lang w:val="it-IT"/>
        </w:rPr>
      </w:pPr>
      <w:r w:rsidRPr="00A12688">
        <w:rPr>
          <w:rStyle w:val="HideTWBExt"/>
          <w:b w:val="0"/>
          <w:lang w:val="it-IT"/>
        </w:rPr>
        <w:t>&lt;/RepeatBlock-By&gt;</w:t>
      </w:r>
    </w:p>
    <w:p w14:paraId="5DCCDC8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7348182" w14:textId="77777777" w:rsidR="00002E26" w:rsidRPr="00B25B15" w:rsidRDefault="00002E26" w:rsidP="00002E26">
      <w:pPr>
        <w:pStyle w:val="NormalBold"/>
      </w:pPr>
      <w:r w:rsidRPr="00B25B15">
        <w:rPr>
          <w:rStyle w:val="HideTWBExt"/>
        </w:rPr>
        <w:t>&lt;Article&gt;</w:t>
      </w:r>
      <w:r w:rsidRPr="00B25B15">
        <w:t>Artículo 23 – apartado 6</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71FEA30" w14:textId="77777777" w:rsidTr="002676F3">
        <w:trPr>
          <w:trHeight w:hRule="exact" w:val="240"/>
          <w:jc w:val="center"/>
        </w:trPr>
        <w:tc>
          <w:tcPr>
            <w:tcW w:w="9752" w:type="dxa"/>
            <w:gridSpan w:val="2"/>
            <w:tcBorders>
              <w:top w:val="nil"/>
              <w:left w:val="nil"/>
              <w:bottom w:val="nil"/>
              <w:right w:val="nil"/>
            </w:tcBorders>
          </w:tcPr>
          <w:p w14:paraId="54590BA0" w14:textId="77777777" w:rsidR="00002E26" w:rsidRPr="00B25B15" w:rsidRDefault="00002E26" w:rsidP="002676F3"/>
        </w:tc>
      </w:tr>
      <w:tr w:rsidR="00002E26" w:rsidRPr="00B25B15" w14:paraId="7A9B7147" w14:textId="77777777" w:rsidTr="002676F3">
        <w:trPr>
          <w:trHeight w:val="240"/>
          <w:jc w:val="center"/>
        </w:trPr>
        <w:tc>
          <w:tcPr>
            <w:tcW w:w="4876" w:type="dxa"/>
            <w:tcBorders>
              <w:top w:val="nil"/>
              <w:left w:val="nil"/>
              <w:bottom w:val="nil"/>
              <w:right w:val="nil"/>
            </w:tcBorders>
          </w:tcPr>
          <w:p w14:paraId="1E68375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F1EC5EA" w14:textId="77777777" w:rsidR="00002E26" w:rsidRPr="00B25B15" w:rsidRDefault="00002E26" w:rsidP="002676F3">
            <w:pPr>
              <w:pStyle w:val="AmColumnHeading"/>
            </w:pPr>
            <w:r w:rsidRPr="00B25B15">
              <w:t>Enmienda</w:t>
            </w:r>
          </w:p>
        </w:tc>
      </w:tr>
      <w:tr w:rsidR="00002E26" w:rsidRPr="00B25B15" w14:paraId="22CDE21F" w14:textId="77777777" w:rsidTr="002676F3">
        <w:trPr>
          <w:jc w:val="center"/>
        </w:trPr>
        <w:tc>
          <w:tcPr>
            <w:tcW w:w="4876" w:type="dxa"/>
            <w:tcBorders>
              <w:top w:val="nil"/>
              <w:left w:val="nil"/>
              <w:bottom w:val="nil"/>
              <w:right w:val="nil"/>
            </w:tcBorders>
          </w:tcPr>
          <w:p w14:paraId="3855B7BD" w14:textId="77777777" w:rsidR="00002E26" w:rsidRPr="00B25B15" w:rsidRDefault="00002E26" w:rsidP="002676F3">
            <w:pPr>
              <w:pStyle w:val="Normal6a"/>
            </w:pPr>
            <w:r w:rsidRPr="00B25B15">
              <w:t>6.</w:t>
            </w:r>
            <w:r w:rsidRPr="00B25B15">
              <w:tab/>
              <w:t xml:space="preserve">Las instituciones y órganos de la Unión </w:t>
            </w:r>
            <w:r w:rsidRPr="00B25B15">
              <w:rPr>
                <w:b/>
                <w:i/>
              </w:rPr>
              <w:t>que celebren un acuerdo de nivel de servicio con la Comisión</w:t>
            </w:r>
            <w:r w:rsidRPr="00B25B15">
              <w:t xml:space="preserve"> pondrán a disposición de la autoridad de seguridad de la Comisión los registros pertinentes relativos, como mínimo, al nivel de ICUE al que puede concederse acceso a la persona, la fecha de expedición de la autorización de acceso a la ICUE y su período de validez. Podrán acceder a dichos registros otras instituciones y órganos de la Unión </w:t>
            </w:r>
            <w:r w:rsidRPr="00B25B15">
              <w:rPr>
                <w:b/>
                <w:i/>
              </w:rPr>
              <w:t>con un acuerdo de nivel de servicio</w:t>
            </w:r>
            <w:r w:rsidRPr="00B25B15">
              <w:t>, cuando esté justificado.</w:t>
            </w:r>
          </w:p>
        </w:tc>
        <w:tc>
          <w:tcPr>
            <w:tcW w:w="4876" w:type="dxa"/>
            <w:tcBorders>
              <w:top w:val="nil"/>
              <w:left w:val="nil"/>
              <w:bottom w:val="nil"/>
              <w:right w:val="nil"/>
            </w:tcBorders>
          </w:tcPr>
          <w:p w14:paraId="4B76ACBE" w14:textId="77777777" w:rsidR="00002E26" w:rsidRPr="00B25B15" w:rsidRDefault="00002E26" w:rsidP="002676F3">
            <w:pPr>
              <w:pStyle w:val="Normal6a"/>
            </w:pPr>
            <w:r w:rsidRPr="00B25B15">
              <w:t>6.</w:t>
            </w:r>
            <w:r w:rsidRPr="00B25B15">
              <w:tab/>
              <w:t>Las instituciones y órganos de la Unión pondrán a disposición de la autoridad de seguridad de la Comisión los registros pertinentes relativos, como mínimo, al nivel de ICUE al que puede concederse acceso a la persona, la fecha de expedición de la autorización de acceso a la ICUE y su período de validez. Podrán acceder a dichos registros otras instituciones y órganos de la Unión, cuando esté justificado.</w:t>
            </w:r>
          </w:p>
        </w:tc>
      </w:tr>
    </w:tbl>
    <w:p w14:paraId="4F6884B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7B86F4A" w14:textId="77777777" w:rsidR="00002E26" w:rsidRPr="00CB03EC" w:rsidRDefault="00002E26" w:rsidP="00002E26">
      <w:r w:rsidRPr="00CB03EC">
        <w:rPr>
          <w:rStyle w:val="HideTWBExt"/>
        </w:rPr>
        <w:t>&lt;/Amend&gt;</w:t>
      </w:r>
    </w:p>
    <w:p w14:paraId="3278EE7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179</w:t>
      </w:r>
      <w:r w:rsidRPr="00CB03EC">
        <w:rPr>
          <w:rStyle w:val="HideTWBExt"/>
        </w:rPr>
        <w:t>&lt;/NumAm&gt;</w:t>
      </w:r>
    </w:p>
    <w:p w14:paraId="6461EFF9"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1C401700" w14:textId="77777777" w:rsidR="00002E26" w:rsidRPr="00B25B15" w:rsidRDefault="00002E26" w:rsidP="00002E26">
      <w:pPr>
        <w:pStyle w:val="NormalBold"/>
      </w:pPr>
      <w:r w:rsidRPr="00B25B15">
        <w:rPr>
          <w:rStyle w:val="HideTWBExt"/>
          <w:b w:val="0"/>
        </w:rPr>
        <w:t>&lt;/RepeatBlock-By&gt;</w:t>
      </w:r>
    </w:p>
    <w:p w14:paraId="61BF11E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A1F6A0A" w14:textId="77777777" w:rsidR="00002E26" w:rsidRPr="00B25B15" w:rsidRDefault="00002E26" w:rsidP="00002E26">
      <w:pPr>
        <w:pStyle w:val="NormalBold"/>
      </w:pPr>
      <w:r w:rsidRPr="00B25B15">
        <w:rPr>
          <w:rStyle w:val="HideTWBExt"/>
        </w:rPr>
        <w:t>&lt;Article&gt;</w:t>
      </w:r>
      <w:r w:rsidRPr="00B25B15">
        <w:t>Artículo 24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07C3D63" w14:textId="77777777" w:rsidTr="002676F3">
        <w:trPr>
          <w:trHeight w:hRule="exact" w:val="240"/>
          <w:jc w:val="center"/>
        </w:trPr>
        <w:tc>
          <w:tcPr>
            <w:tcW w:w="9752" w:type="dxa"/>
            <w:gridSpan w:val="2"/>
            <w:tcBorders>
              <w:top w:val="nil"/>
              <w:left w:val="nil"/>
              <w:bottom w:val="nil"/>
              <w:right w:val="nil"/>
            </w:tcBorders>
          </w:tcPr>
          <w:p w14:paraId="223403A3" w14:textId="77777777" w:rsidR="00002E26" w:rsidRPr="00B25B15" w:rsidRDefault="00002E26" w:rsidP="002676F3"/>
        </w:tc>
      </w:tr>
      <w:tr w:rsidR="00002E26" w:rsidRPr="00B25B15" w14:paraId="51A7698B" w14:textId="77777777" w:rsidTr="002676F3">
        <w:trPr>
          <w:trHeight w:val="240"/>
          <w:jc w:val="center"/>
        </w:trPr>
        <w:tc>
          <w:tcPr>
            <w:tcW w:w="4876" w:type="dxa"/>
            <w:tcBorders>
              <w:top w:val="nil"/>
              <w:left w:val="nil"/>
              <w:bottom w:val="nil"/>
              <w:right w:val="nil"/>
            </w:tcBorders>
          </w:tcPr>
          <w:p w14:paraId="794BC92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B706389" w14:textId="77777777" w:rsidR="00002E26" w:rsidRPr="00B25B15" w:rsidRDefault="00002E26" w:rsidP="002676F3">
            <w:pPr>
              <w:pStyle w:val="AmColumnHeading"/>
            </w:pPr>
            <w:r w:rsidRPr="00B25B15">
              <w:t>Enmienda</w:t>
            </w:r>
          </w:p>
        </w:tc>
      </w:tr>
      <w:tr w:rsidR="00002E26" w:rsidRPr="00B25B15" w14:paraId="5BE50E5D" w14:textId="77777777" w:rsidTr="002676F3">
        <w:trPr>
          <w:jc w:val="center"/>
        </w:trPr>
        <w:tc>
          <w:tcPr>
            <w:tcW w:w="4876" w:type="dxa"/>
            <w:tcBorders>
              <w:top w:val="nil"/>
              <w:left w:val="nil"/>
              <w:bottom w:val="nil"/>
              <w:right w:val="nil"/>
            </w:tcBorders>
          </w:tcPr>
          <w:p w14:paraId="1E88CD32" w14:textId="77777777" w:rsidR="00002E26" w:rsidRPr="00B25B15" w:rsidRDefault="00002E26" w:rsidP="002676F3">
            <w:pPr>
              <w:pStyle w:val="Normal6a"/>
            </w:pPr>
            <w:r w:rsidRPr="00B25B15">
              <w:t>3.</w:t>
            </w:r>
            <w:r w:rsidRPr="00B25B15">
              <w:tab/>
              <w:t>La autoridad de seguridad de cada institución y órgano de la Unión será responsable de conceder, suspender, retirar y renovar las autorizaciones de acceso a ICUE para su personal.</w:t>
            </w:r>
          </w:p>
        </w:tc>
        <w:tc>
          <w:tcPr>
            <w:tcW w:w="4876" w:type="dxa"/>
            <w:tcBorders>
              <w:top w:val="nil"/>
              <w:left w:val="nil"/>
              <w:bottom w:val="nil"/>
              <w:right w:val="nil"/>
            </w:tcBorders>
          </w:tcPr>
          <w:p w14:paraId="0134A686" w14:textId="77777777" w:rsidR="00002E26" w:rsidRPr="00B25B15" w:rsidRDefault="00002E26" w:rsidP="002676F3">
            <w:pPr>
              <w:pStyle w:val="Normal6a"/>
            </w:pPr>
            <w:r w:rsidRPr="00B25B15">
              <w:t>3.</w:t>
            </w:r>
            <w:r w:rsidRPr="00B25B15">
              <w:tab/>
              <w:t>La autoridad de seguridad de cada institución y órgano de la Unión será responsable de conceder, suspender, retirar y renovar las autorizaciones de acceso a ICUE para su personal</w:t>
            </w:r>
            <w:r w:rsidRPr="00B25B15">
              <w:rPr>
                <w:b/>
                <w:i/>
              </w:rPr>
              <w:t>, en colaboración con las autoridades nacionales, incluso durante el período de validez de la autorización de acceso a la información</w:t>
            </w:r>
            <w:r w:rsidRPr="00B25B15">
              <w:t>.</w:t>
            </w:r>
          </w:p>
        </w:tc>
      </w:tr>
    </w:tbl>
    <w:p w14:paraId="7D64DBA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14B811E" w14:textId="77777777" w:rsidR="00002E26" w:rsidRPr="00CB03EC" w:rsidRDefault="00002E26" w:rsidP="00002E26">
      <w:r w:rsidRPr="00CB03EC">
        <w:rPr>
          <w:rStyle w:val="HideTWBExt"/>
        </w:rPr>
        <w:t>&lt;/Amend&gt;</w:t>
      </w:r>
    </w:p>
    <w:p w14:paraId="45CEA0F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180</w:t>
      </w:r>
      <w:r w:rsidRPr="00CB03EC">
        <w:rPr>
          <w:rStyle w:val="HideTWBExt"/>
        </w:rPr>
        <w:t>&lt;/NumAm&gt;</w:t>
      </w:r>
    </w:p>
    <w:p w14:paraId="23018DDA"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0DABBC8A" w14:textId="77777777" w:rsidR="00002E26" w:rsidRPr="00B25B15" w:rsidRDefault="00002E26" w:rsidP="00002E26">
      <w:pPr>
        <w:pStyle w:val="NormalBold"/>
      </w:pPr>
      <w:r w:rsidRPr="00B25B15">
        <w:rPr>
          <w:rStyle w:val="HideTWBExt"/>
          <w:b w:val="0"/>
        </w:rPr>
        <w:t>&lt;/RepeatBlock-By&gt;</w:t>
      </w:r>
    </w:p>
    <w:p w14:paraId="106CB38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5302121" w14:textId="77777777" w:rsidR="00002E26" w:rsidRPr="00B25B15" w:rsidRDefault="00002E26" w:rsidP="00002E26">
      <w:pPr>
        <w:pStyle w:val="NormalBold"/>
      </w:pPr>
      <w:r w:rsidRPr="00B25B15">
        <w:rPr>
          <w:rStyle w:val="HideTWBExt"/>
        </w:rPr>
        <w:t>&lt;Article&gt;</w:t>
      </w:r>
      <w:r w:rsidRPr="00B25B15">
        <w:t>Artículo 24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C0F3FAA" w14:textId="77777777" w:rsidTr="002676F3">
        <w:trPr>
          <w:trHeight w:hRule="exact" w:val="240"/>
          <w:jc w:val="center"/>
        </w:trPr>
        <w:tc>
          <w:tcPr>
            <w:tcW w:w="9752" w:type="dxa"/>
            <w:gridSpan w:val="2"/>
            <w:tcBorders>
              <w:top w:val="nil"/>
              <w:left w:val="nil"/>
              <w:bottom w:val="nil"/>
              <w:right w:val="nil"/>
            </w:tcBorders>
          </w:tcPr>
          <w:p w14:paraId="1273B5B9" w14:textId="77777777" w:rsidR="00002E26" w:rsidRPr="00B25B15" w:rsidRDefault="00002E26" w:rsidP="002676F3"/>
        </w:tc>
      </w:tr>
      <w:tr w:rsidR="00002E26" w:rsidRPr="00B25B15" w14:paraId="10F7C880" w14:textId="77777777" w:rsidTr="002676F3">
        <w:trPr>
          <w:trHeight w:val="240"/>
          <w:jc w:val="center"/>
        </w:trPr>
        <w:tc>
          <w:tcPr>
            <w:tcW w:w="4876" w:type="dxa"/>
            <w:tcBorders>
              <w:top w:val="nil"/>
              <w:left w:val="nil"/>
              <w:bottom w:val="nil"/>
              <w:right w:val="nil"/>
            </w:tcBorders>
          </w:tcPr>
          <w:p w14:paraId="700A453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50DE42F" w14:textId="77777777" w:rsidR="00002E26" w:rsidRPr="00B25B15" w:rsidRDefault="00002E26" w:rsidP="002676F3">
            <w:pPr>
              <w:pStyle w:val="AmColumnHeading"/>
            </w:pPr>
            <w:r w:rsidRPr="00B25B15">
              <w:t>Enmienda</w:t>
            </w:r>
          </w:p>
        </w:tc>
      </w:tr>
      <w:tr w:rsidR="00002E26" w:rsidRPr="00B25B15" w14:paraId="4259D259" w14:textId="77777777" w:rsidTr="002676F3">
        <w:trPr>
          <w:jc w:val="center"/>
        </w:trPr>
        <w:tc>
          <w:tcPr>
            <w:tcW w:w="4876" w:type="dxa"/>
            <w:tcBorders>
              <w:top w:val="nil"/>
              <w:left w:val="nil"/>
              <w:bottom w:val="nil"/>
              <w:right w:val="nil"/>
            </w:tcBorders>
          </w:tcPr>
          <w:p w14:paraId="0CD39FC9" w14:textId="77777777" w:rsidR="00002E26" w:rsidRPr="00B25B15" w:rsidRDefault="00002E26" w:rsidP="002676F3">
            <w:pPr>
              <w:pStyle w:val="Normal6a"/>
            </w:pPr>
            <w:r w:rsidRPr="00B25B15">
              <w:rPr>
                <w:b/>
                <w:i/>
              </w:rPr>
              <w:t>4.</w:t>
            </w:r>
            <w:r w:rsidRPr="00B25B15">
              <w:tab/>
            </w:r>
            <w:r w:rsidRPr="00B25B15">
              <w:rPr>
                <w:b/>
                <w:i/>
              </w:rPr>
              <w:t>En circunstancias excepcionales, cuando esté debidamente justificado en interés del servicio y a la espera de la conclusión de una investigación de seguridad completa, la autoridad de seguridad de una institución u órgano de la Unión podrá conceder una autorización temporal a personas que ocupen un cargo concreto para acceder a ICUE, sin perjuicio de las disposiciones relativas a la renovación de la autorización de acceso a ICUE y previa verificación de la autoridad nacional de seguridad correspondiente.</w:t>
            </w:r>
          </w:p>
        </w:tc>
        <w:tc>
          <w:tcPr>
            <w:tcW w:w="4876" w:type="dxa"/>
            <w:tcBorders>
              <w:top w:val="nil"/>
              <w:left w:val="nil"/>
              <w:bottom w:val="nil"/>
              <w:right w:val="nil"/>
            </w:tcBorders>
          </w:tcPr>
          <w:p w14:paraId="2DA587DC" w14:textId="77777777" w:rsidR="00002E26" w:rsidRPr="00B25B15" w:rsidRDefault="00002E26" w:rsidP="002676F3">
            <w:pPr>
              <w:pStyle w:val="Normal6a"/>
            </w:pPr>
            <w:r w:rsidRPr="00B25B15">
              <w:rPr>
                <w:b/>
                <w:i/>
              </w:rPr>
              <w:t>suprimido</w:t>
            </w:r>
          </w:p>
        </w:tc>
      </w:tr>
    </w:tbl>
    <w:p w14:paraId="0AE7687E"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6AA05A2D" w14:textId="77777777" w:rsidR="00002E26" w:rsidRPr="00B25B15" w:rsidRDefault="00002E26" w:rsidP="00002E26">
      <w:r w:rsidRPr="00B25B15">
        <w:rPr>
          <w:rStyle w:val="HideTWBExt"/>
        </w:rPr>
        <w:t>&lt;/Amend&gt;</w:t>
      </w:r>
    </w:p>
    <w:p w14:paraId="04E33D3D"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181</w:t>
      </w:r>
      <w:r w:rsidRPr="00B25B15">
        <w:rPr>
          <w:rStyle w:val="HideTWBExt"/>
        </w:rPr>
        <w:t>&lt;/NumAm&gt;</w:t>
      </w:r>
    </w:p>
    <w:p w14:paraId="1CB110D3"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4FDF22F4" w14:textId="77777777" w:rsidR="00002E26" w:rsidRPr="00B25B15" w:rsidRDefault="00002E26" w:rsidP="00002E26">
      <w:pPr>
        <w:pStyle w:val="NormalBold"/>
      </w:pPr>
      <w:r w:rsidRPr="00B25B15">
        <w:rPr>
          <w:rStyle w:val="HideTWBExt"/>
          <w:b w:val="0"/>
        </w:rPr>
        <w:t>&lt;/RepeatBlock-By&gt;</w:t>
      </w:r>
    </w:p>
    <w:p w14:paraId="3E4CBC3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0DE4295" w14:textId="77777777" w:rsidR="00002E26" w:rsidRPr="00B25B15" w:rsidRDefault="00002E26" w:rsidP="00002E26">
      <w:pPr>
        <w:pStyle w:val="NormalBold"/>
      </w:pPr>
      <w:r w:rsidRPr="00B25B15">
        <w:rPr>
          <w:rStyle w:val="HideTWBExt"/>
        </w:rPr>
        <w:t>&lt;Article&gt;</w:t>
      </w:r>
      <w:r w:rsidRPr="00B25B15">
        <w:t>Artículo 24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1C3B3B3" w14:textId="77777777" w:rsidTr="002676F3">
        <w:trPr>
          <w:trHeight w:hRule="exact" w:val="240"/>
          <w:jc w:val="center"/>
        </w:trPr>
        <w:tc>
          <w:tcPr>
            <w:tcW w:w="9752" w:type="dxa"/>
            <w:gridSpan w:val="2"/>
            <w:tcBorders>
              <w:top w:val="nil"/>
              <w:left w:val="nil"/>
              <w:bottom w:val="nil"/>
              <w:right w:val="nil"/>
            </w:tcBorders>
          </w:tcPr>
          <w:p w14:paraId="09AD207B" w14:textId="77777777" w:rsidR="00002E26" w:rsidRPr="00B25B15" w:rsidRDefault="00002E26" w:rsidP="002676F3"/>
        </w:tc>
      </w:tr>
      <w:tr w:rsidR="00002E26" w:rsidRPr="00B25B15" w14:paraId="55F29744" w14:textId="77777777" w:rsidTr="002676F3">
        <w:trPr>
          <w:trHeight w:val="240"/>
          <w:jc w:val="center"/>
        </w:trPr>
        <w:tc>
          <w:tcPr>
            <w:tcW w:w="4876" w:type="dxa"/>
            <w:tcBorders>
              <w:top w:val="nil"/>
              <w:left w:val="nil"/>
              <w:bottom w:val="nil"/>
              <w:right w:val="nil"/>
            </w:tcBorders>
          </w:tcPr>
          <w:p w14:paraId="5BD1A98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5616F2C" w14:textId="77777777" w:rsidR="00002E26" w:rsidRPr="00B25B15" w:rsidRDefault="00002E26" w:rsidP="002676F3">
            <w:pPr>
              <w:pStyle w:val="AmColumnHeading"/>
            </w:pPr>
            <w:r w:rsidRPr="00B25B15">
              <w:t>Enmienda</w:t>
            </w:r>
          </w:p>
        </w:tc>
      </w:tr>
      <w:tr w:rsidR="00002E26" w:rsidRPr="00B25B15" w14:paraId="765A7070" w14:textId="77777777" w:rsidTr="002676F3">
        <w:trPr>
          <w:jc w:val="center"/>
        </w:trPr>
        <w:tc>
          <w:tcPr>
            <w:tcW w:w="4876" w:type="dxa"/>
            <w:tcBorders>
              <w:top w:val="nil"/>
              <w:left w:val="nil"/>
              <w:bottom w:val="nil"/>
              <w:right w:val="nil"/>
            </w:tcBorders>
          </w:tcPr>
          <w:p w14:paraId="56A1F2F4" w14:textId="77777777" w:rsidR="00002E26" w:rsidRPr="00B25B15" w:rsidRDefault="00002E26" w:rsidP="002676F3">
            <w:pPr>
              <w:pStyle w:val="Normal6a"/>
            </w:pPr>
            <w:r w:rsidRPr="00B25B15">
              <w:t>4.</w:t>
            </w:r>
            <w:r w:rsidRPr="00B25B15">
              <w:tab/>
              <w:t>En circunstancias excepcionales, cuando esté debidamente justificado en interés del servicio y a la espera de la conclusión de una investigación de seguridad completa, la autoridad de seguridad de una institución u órgano de la Unión podrá conceder una autorización temporal a personas que ocupen un cargo concreto para acceder a ICUE, sin perjuicio de las disposiciones relativas a la renovación de la autorización de acceso a ICUE</w:t>
            </w:r>
            <w:r w:rsidRPr="00B25B15">
              <w:rPr>
                <w:b/>
                <w:i/>
              </w:rPr>
              <w:t xml:space="preserve"> y previa verificación de la autoridad nacional de seguridad correspondiente</w:t>
            </w:r>
            <w:r w:rsidRPr="00B25B15">
              <w:t>.</w:t>
            </w:r>
          </w:p>
        </w:tc>
        <w:tc>
          <w:tcPr>
            <w:tcW w:w="4876" w:type="dxa"/>
            <w:tcBorders>
              <w:top w:val="nil"/>
              <w:left w:val="nil"/>
              <w:bottom w:val="nil"/>
              <w:right w:val="nil"/>
            </w:tcBorders>
          </w:tcPr>
          <w:p w14:paraId="1DF26005" w14:textId="77777777" w:rsidR="00002E26" w:rsidRPr="00B25B15" w:rsidRDefault="00002E26" w:rsidP="002676F3">
            <w:pPr>
              <w:pStyle w:val="Normal6a"/>
            </w:pPr>
            <w:r w:rsidRPr="00B25B15">
              <w:t>4.</w:t>
            </w:r>
            <w:r w:rsidRPr="00B25B15">
              <w:tab/>
              <w:t>En circunstancias excepcionales, cuando esté debidamente justificado en interés del servicio y a la espera de la conclusión de una investigación de seguridad completa, la autoridad de seguridad de una institución u órgano de la Unión podrá conceder una autorización temporal a personas que ocupen un cargo concreto para acceder a ICUE, sin perjuicio de las disposiciones relativas a la renovación de la autorización de acceso a ICUE.</w:t>
            </w:r>
          </w:p>
        </w:tc>
      </w:tr>
    </w:tbl>
    <w:p w14:paraId="0698639D"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F32394E" w14:textId="77777777" w:rsidR="00002E26" w:rsidRPr="00CB03EC" w:rsidRDefault="00002E26" w:rsidP="00002E26">
      <w:r w:rsidRPr="00CB03EC">
        <w:rPr>
          <w:rStyle w:val="HideTWBExt"/>
        </w:rPr>
        <w:t>&lt;/Amend&gt;</w:t>
      </w:r>
    </w:p>
    <w:p w14:paraId="431A65B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182</w:t>
      </w:r>
      <w:r w:rsidRPr="00CB03EC">
        <w:rPr>
          <w:rStyle w:val="HideTWBExt"/>
        </w:rPr>
        <w:t>&lt;/NumAm&gt;</w:t>
      </w:r>
    </w:p>
    <w:p w14:paraId="66BC3F4B"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5ED51415" w14:textId="77777777" w:rsidR="00002E26" w:rsidRPr="00B25B15" w:rsidRDefault="00002E26" w:rsidP="00002E26">
      <w:pPr>
        <w:pStyle w:val="NormalBold"/>
      </w:pPr>
      <w:r w:rsidRPr="00B25B15">
        <w:rPr>
          <w:rStyle w:val="HideTWBExt"/>
          <w:b w:val="0"/>
        </w:rPr>
        <w:t>&lt;/RepeatBlock-By&gt;</w:t>
      </w:r>
    </w:p>
    <w:p w14:paraId="2F7062C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58AAE36" w14:textId="77777777" w:rsidR="00002E26" w:rsidRPr="00B25B15" w:rsidRDefault="00002E26" w:rsidP="00002E26">
      <w:pPr>
        <w:pStyle w:val="NormalBold"/>
      </w:pPr>
      <w:r w:rsidRPr="00B25B15">
        <w:rPr>
          <w:rStyle w:val="HideTWBExt"/>
        </w:rPr>
        <w:t>&lt;Article&gt;</w:t>
      </w:r>
      <w:r w:rsidRPr="00B25B15">
        <w:t>Artículo 25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69741B4" w14:textId="77777777" w:rsidTr="002676F3">
        <w:trPr>
          <w:trHeight w:hRule="exact" w:val="240"/>
          <w:jc w:val="center"/>
        </w:trPr>
        <w:tc>
          <w:tcPr>
            <w:tcW w:w="9752" w:type="dxa"/>
            <w:gridSpan w:val="2"/>
            <w:tcBorders>
              <w:top w:val="nil"/>
              <w:left w:val="nil"/>
              <w:bottom w:val="nil"/>
              <w:right w:val="nil"/>
            </w:tcBorders>
          </w:tcPr>
          <w:p w14:paraId="344A0464" w14:textId="77777777" w:rsidR="00002E26" w:rsidRPr="00B25B15" w:rsidRDefault="00002E26" w:rsidP="002676F3"/>
        </w:tc>
      </w:tr>
      <w:tr w:rsidR="00002E26" w:rsidRPr="00B25B15" w14:paraId="29D4DF87" w14:textId="77777777" w:rsidTr="002676F3">
        <w:trPr>
          <w:trHeight w:val="240"/>
          <w:jc w:val="center"/>
        </w:trPr>
        <w:tc>
          <w:tcPr>
            <w:tcW w:w="4876" w:type="dxa"/>
            <w:tcBorders>
              <w:top w:val="nil"/>
              <w:left w:val="nil"/>
              <w:bottom w:val="nil"/>
              <w:right w:val="nil"/>
            </w:tcBorders>
          </w:tcPr>
          <w:p w14:paraId="43C053E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45FC9FE" w14:textId="77777777" w:rsidR="00002E26" w:rsidRPr="00B25B15" w:rsidRDefault="00002E26" w:rsidP="002676F3">
            <w:pPr>
              <w:pStyle w:val="AmColumnHeading"/>
            </w:pPr>
            <w:r w:rsidRPr="00B25B15">
              <w:t>Enmienda</w:t>
            </w:r>
          </w:p>
        </w:tc>
      </w:tr>
      <w:tr w:rsidR="00002E26" w:rsidRPr="00B25B15" w14:paraId="450A64FE" w14:textId="77777777" w:rsidTr="002676F3">
        <w:trPr>
          <w:jc w:val="center"/>
        </w:trPr>
        <w:tc>
          <w:tcPr>
            <w:tcW w:w="4876" w:type="dxa"/>
            <w:tcBorders>
              <w:top w:val="nil"/>
              <w:left w:val="nil"/>
              <w:bottom w:val="nil"/>
              <w:right w:val="nil"/>
            </w:tcBorders>
          </w:tcPr>
          <w:p w14:paraId="6690181B" w14:textId="77777777" w:rsidR="00002E26" w:rsidRPr="00B25B15" w:rsidRDefault="00002E26" w:rsidP="002676F3">
            <w:pPr>
              <w:pStyle w:val="Normal6a"/>
            </w:pPr>
            <w:r w:rsidRPr="00B25B15">
              <w:t>1.</w:t>
            </w:r>
            <w:r w:rsidRPr="00B25B15">
              <w:tab/>
              <w:t xml:space="preserve">La autorización de acceso a ICUE hasta el nivel especificado será válida en </w:t>
            </w:r>
            <w:r w:rsidRPr="00B25B15">
              <w:rPr>
                <w:b/>
                <w:i/>
              </w:rPr>
              <w:t>cualquier</w:t>
            </w:r>
            <w:r w:rsidRPr="00B25B15">
              <w:t xml:space="preserve"> institución </w:t>
            </w:r>
            <w:r w:rsidRPr="00B25B15">
              <w:rPr>
                <w:b/>
                <w:i/>
              </w:rPr>
              <w:t>u órgano de la Unión</w:t>
            </w:r>
            <w:r w:rsidRPr="00B25B15">
              <w:t xml:space="preserve"> en </w:t>
            </w:r>
            <w:r w:rsidRPr="00B25B15">
              <w:rPr>
                <w:b/>
                <w:i/>
              </w:rPr>
              <w:t>el</w:t>
            </w:r>
            <w:r w:rsidRPr="00B25B15">
              <w:t xml:space="preserve"> que esté destinada </w:t>
            </w:r>
            <w:r w:rsidRPr="00B25B15">
              <w:rPr>
                <w:b/>
                <w:i/>
              </w:rPr>
              <w:t>la</w:t>
            </w:r>
            <w:r w:rsidRPr="00B25B15">
              <w:t xml:space="preserve"> persona.</w:t>
            </w:r>
          </w:p>
        </w:tc>
        <w:tc>
          <w:tcPr>
            <w:tcW w:w="4876" w:type="dxa"/>
            <w:tcBorders>
              <w:top w:val="nil"/>
              <w:left w:val="nil"/>
              <w:bottom w:val="nil"/>
              <w:right w:val="nil"/>
            </w:tcBorders>
          </w:tcPr>
          <w:p w14:paraId="40F9AA63" w14:textId="77777777" w:rsidR="00002E26" w:rsidRPr="00B25B15" w:rsidRDefault="00002E26" w:rsidP="002676F3">
            <w:pPr>
              <w:pStyle w:val="Normal6a"/>
            </w:pPr>
            <w:r w:rsidRPr="00B25B15">
              <w:t>1.</w:t>
            </w:r>
            <w:r w:rsidRPr="00B25B15">
              <w:tab/>
              <w:t xml:space="preserve">La autorización de acceso a ICUE hasta el nivel especificado será válida </w:t>
            </w:r>
            <w:r w:rsidRPr="00B25B15">
              <w:rPr>
                <w:b/>
                <w:i/>
              </w:rPr>
              <w:t>únicamente</w:t>
            </w:r>
            <w:r w:rsidRPr="00B25B15">
              <w:t xml:space="preserve"> en </w:t>
            </w:r>
            <w:r w:rsidRPr="00B25B15">
              <w:rPr>
                <w:b/>
                <w:i/>
              </w:rPr>
              <w:t>la</w:t>
            </w:r>
            <w:r w:rsidRPr="00B25B15">
              <w:t xml:space="preserve"> institución en </w:t>
            </w:r>
            <w:r w:rsidRPr="00B25B15">
              <w:rPr>
                <w:b/>
                <w:i/>
              </w:rPr>
              <w:t>la</w:t>
            </w:r>
            <w:r w:rsidRPr="00B25B15">
              <w:t xml:space="preserve"> que esté destinada </w:t>
            </w:r>
            <w:r w:rsidRPr="00B25B15">
              <w:rPr>
                <w:b/>
                <w:i/>
              </w:rPr>
              <w:t>una</w:t>
            </w:r>
            <w:r w:rsidRPr="00B25B15">
              <w:t xml:space="preserve"> persona </w:t>
            </w:r>
            <w:r w:rsidRPr="00B25B15">
              <w:rPr>
                <w:b/>
                <w:i/>
              </w:rPr>
              <w:t>en el momento de su expedición y con un alcance y una duración determinados</w:t>
            </w:r>
            <w:r w:rsidRPr="00B25B15">
              <w:t>.</w:t>
            </w:r>
          </w:p>
        </w:tc>
      </w:tr>
    </w:tbl>
    <w:p w14:paraId="3AD133A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6B64251" w14:textId="77777777" w:rsidR="00002E26" w:rsidRPr="00CB03EC" w:rsidRDefault="00002E26" w:rsidP="00002E26">
      <w:r w:rsidRPr="00CB03EC">
        <w:rPr>
          <w:rStyle w:val="HideTWBExt"/>
        </w:rPr>
        <w:t>&lt;/Amend&gt;</w:t>
      </w:r>
    </w:p>
    <w:p w14:paraId="3B4BAE5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183</w:t>
      </w:r>
      <w:r w:rsidRPr="00CB03EC">
        <w:rPr>
          <w:rStyle w:val="HideTWBExt"/>
        </w:rPr>
        <w:t>&lt;/NumAm&gt;</w:t>
      </w:r>
    </w:p>
    <w:p w14:paraId="616D0312"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2E1BA8D9" w14:textId="77777777" w:rsidR="00002E26" w:rsidRPr="00B25B15" w:rsidRDefault="00002E26" w:rsidP="00002E26">
      <w:pPr>
        <w:pStyle w:val="NormalBold"/>
      </w:pPr>
      <w:r w:rsidRPr="00B25B15">
        <w:rPr>
          <w:rStyle w:val="HideTWBExt"/>
          <w:b w:val="0"/>
        </w:rPr>
        <w:t>&lt;/RepeatBlock-By&gt;</w:t>
      </w:r>
    </w:p>
    <w:p w14:paraId="7629687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D99A30E" w14:textId="77777777" w:rsidR="00002E26" w:rsidRPr="00B25B15" w:rsidRDefault="00002E26" w:rsidP="00002E26">
      <w:pPr>
        <w:pStyle w:val="NormalBold"/>
      </w:pPr>
      <w:r w:rsidRPr="00B25B15">
        <w:rPr>
          <w:rStyle w:val="HideTWBExt"/>
        </w:rPr>
        <w:t>&lt;Article&gt;</w:t>
      </w:r>
      <w:r w:rsidRPr="00B25B15">
        <w:t>Artículo 25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C23E190" w14:textId="77777777" w:rsidTr="002676F3">
        <w:trPr>
          <w:trHeight w:hRule="exact" w:val="240"/>
          <w:jc w:val="center"/>
        </w:trPr>
        <w:tc>
          <w:tcPr>
            <w:tcW w:w="9752" w:type="dxa"/>
            <w:gridSpan w:val="2"/>
            <w:tcBorders>
              <w:top w:val="nil"/>
              <w:left w:val="nil"/>
              <w:bottom w:val="nil"/>
              <w:right w:val="nil"/>
            </w:tcBorders>
          </w:tcPr>
          <w:p w14:paraId="7A111371" w14:textId="77777777" w:rsidR="00002E26" w:rsidRPr="00B25B15" w:rsidRDefault="00002E26" w:rsidP="002676F3"/>
        </w:tc>
      </w:tr>
      <w:tr w:rsidR="00002E26" w:rsidRPr="00B25B15" w14:paraId="34693524" w14:textId="77777777" w:rsidTr="002676F3">
        <w:trPr>
          <w:trHeight w:val="240"/>
          <w:jc w:val="center"/>
        </w:trPr>
        <w:tc>
          <w:tcPr>
            <w:tcW w:w="4876" w:type="dxa"/>
            <w:tcBorders>
              <w:top w:val="nil"/>
              <w:left w:val="nil"/>
              <w:bottom w:val="nil"/>
              <w:right w:val="nil"/>
            </w:tcBorders>
          </w:tcPr>
          <w:p w14:paraId="079159E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E32F837" w14:textId="77777777" w:rsidR="00002E26" w:rsidRPr="00B25B15" w:rsidRDefault="00002E26" w:rsidP="002676F3">
            <w:pPr>
              <w:pStyle w:val="AmColumnHeading"/>
            </w:pPr>
            <w:r w:rsidRPr="00B25B15">
              <w:t>Enmienda</w:t>
            </w:r>
          </w:p>
        </w:tc>
      </w:tr>
      <w:tr w:rsidR="00002E26" w:rsidRPr="00B25B15" w14:paraId="12644CE2" w14:textId="77777777" w:rsidTr="002676F3">
        <w:trPr>
          <w:jc w:val="center"/>
        </w:trPr>
        <w:tc>
          <w:tcPr>
            <w:tcW w:w="4876" w:type="dxa"/>
            <w:tcBorders>
              <w:top w:val="nil"/>
              <w:left w:val="nil"/>
              <w:bottom w:val="nil"/>
              <w:right w:val="nil"/>
            </w:tcBorders>
          </w:tcPr>
          <w:p w14:paraId="432873EE" w14:textId="77777777" w:rsidR="00002E26" w:rsidRPr="00B25B15" w:rsidRDefault="00002E26" w:rsidP="002676F3">
            <w:pPr>
              <w:pStyle w:val="Normal6a"/>
            </w:pPr>
            <w:r w:rsidRPr="00B25B15">
              <w:t>2.</w:t>
            </w:r>
            <w:r w:rsidRPr="00B25B15">
              <w:tab/>
              <w:t>Las instituciones y órganos de la Unión aceptarán las autorizaciones de acceso a ICUE concedidas por otras instituciones u órganos de la Unión.</w:t>
            </w:r>
          </w:p>
        </w:tc>
        <w:tc>
          <w:tcPr>
            <w:tcW w:w="4876" w:type="dxa"/>
            <w:tcBorders>
              <w:top w:val="nil"/>
              <w:left w:val="nil"/>
              <w:bottom w:val="nil"/>
              <w:right w:val="nil"/>
            </w:tcBorders>
          </w:tcPr>
          <w:p w14:paraId="01F440BD" w14:textId="77777777" w:rsidR="00002E26" w:rsidRPr="00B25B15" w:rsidRDefault="00002E26" w:rsidP="002676F3">
            <w:pPr>
              <w:pStyle w:val="Normal6a"/>
            </w:pPr>
            <w:r w:rsidRPr="00B25B15">
              <w:t>2.</w:t>
            </w:r>
            <w:r w:rsidRPr="00B25B15">
              <w:tab/>
              <w:t xml:space="preserve">Las instituciones y órganos de la Unión aceptarán las autorizaciones de acceso a ICUE concedidas por otras instituciones u órganos de la Unión </w:t>
            </w:r>
            <w:r w:rsidRPr="00B25B15">
              <w:rPr>
                <w:b/>
                <w:i/>
              </w:rPr>
              <w:t>caso por caso, respetando estrictamente el principio de necesidad de conocer y siempre que la entidad de la Unión propietaria de la información tenga la última palabra para oponerse a su transmisión</w:t>
            </w:r>
            <w:r w:rsidRPr="00B25B15">
              <w:t>.</w:t>
            </w:r>
          </w:p>
        </w:tc>
      </w:tr>
    </w:tbl>
    <w:p w14:paraId="2CE632C0"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635C685" w14:textId="77777777" w:rsidR="00002E26" w:rsidRPr="00CB03EC" w:rsidRDefault="00002E26" w:rsidP="00002E26">
      <w:pPr>
        <w:rPr>
          <w:lang w:val="de-DE"/>
        </w:rPr>
      </w:pPr>
      <w:r w:rsidRPr="00CB03EC">
        <w:rPr>
          <w:rStyle w:val="HideTWBExt"/>
          <w:lang w:val="de-DE"/>
        </w:rPr>
        <w:t>&lt;/Amend&gt;</w:t>
      </w:r>
    </w:p>
    <w:p w14:paraId="5C4525BF"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184</w:t>
      </w:r>
      <w:r w:rsidRPr="00CB03EC">
        <w:rPr>
          <w:rStyle w:val="HideTWBExt"/>
          <w:lang w:val="de-DE"/>
        </w:rPr>
        <w:t>&lt;/NumAm&gt;</w:t>
      </w:r>
    </w:p>
    <w:p w14:paraId="63C5E893"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3A784797" w14:textId="77777777" w:rsidR="00002E26" w:rsidRPr="00CB03EC" w:rsidRDefault="00002E26" w:rsidP="00002E26">
      <w:pPr>
        <w:pStyle w:val="NormalBold"/>
        <w:rPr>
          <w:lang w:val="de-DE"/>
        </w:rPr>
      </w:pPr>
      <w:r w:rsidRPr="00CB03EC">
        <w:rPr>
          <w:rStyle w:val="HideTWBExt"/>
          <w:b w:val="0"/>
          <w:lang w:val="de-DE"/>
        </w:rPr>
        <w:t>&lt;/RepeatBlock-By&gt;</w:t>
      </w:r>
    </w:p>
    <w:p w14:paraId="335F2CD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5473A45" w14:textId="77777777" w:rsidR="00002E26" w:rsidRPr="00B25B15" w:rsidRDefault="00002E26" w:rsidP="00002E26">
      <w:pPr>
        <w:pStyle w:val="NormalBold"/>
      </w:pPr>
      <w:r w:rsidRPr="00B25B15">
        <w:rPr>
          <w:rStyle w:val="HideTWBExt"/>
        </w:rPr>
        <w:t>&lt;Article&gt;</w:t>
      </w:r>
      <w:r w:rsidRPr="00B25B15">
        <w:t>Artículo 25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83AA4C2" w14:textId="77777777" w:rsidTr="002676F3">
        <w:trPr>
          <w:trHeight w:hRule="exact" w:val="240"/>
          <w:jc w:val="center"/>
        </w:trPr>
        <w:tc>
          <w:tcPr>
            <w:tcW w:w="9752" w:type="dxa"/>
            <w:gridSpan w:val="2"/>
            <w:tcBorders>
              <w:top w:val="nil"/>
              <w:left w:val="nil"/>
              <w:bottom w:val="nil"/>
              <w:right w:val="nil"/>
            </w:tcBorders>
          </w:tcPr>
          <w:p w14:paraId="78935BEE" w14:textId="77777777" w:rsidR="00002E26" w:rsidRPr="00B25B15" w:rsidRDefault="00002E26" w:rsidP="002676F3"/>
        </w:tc>
      </w:tr>
      <w:tr w:rsidR="00002E26" w:rsidRPr="00B25B15" w14:paraId="0752435A" w14:textId="77777777" w:rsidTr="002676F3">
        <w:trPr>
          <w:trHeight w:val="240"/>
          <w:jc w:val="center"/>
        </w:trPr>
        <w:tc>
          <w:tcPr>
            <w:tcW w:w="4876" w:type="dxa"/>
            <w:tcBorders>
              <w:top w:val="nil"/>
              <w:left w:val="nil"/>
              <w:bottom w:val="nil"/>
              <w:right w:val="nil"/>
            </w:tcBorders>
          </w:tcPr>
          <w:p w14:paraId="0CCF848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01B6DDC" w14:textId="77777777" w:rsidR="00002E26" w:rsidRPr="00B25B15" w:rsidRDefault="00002E26" w:rsidP="002676F3">
            <w:pPr>
              <w:pStyle w:val="AmColumnHeading"/>
            </w:pPr>
            <w:r w:rsidRPr="00B25B15">
              <w:t>Enmienda</w:t>
            </w:r>
          </w:p>
        </w:tc>
      </w:tr>
      <w:tr w:rsidR="00002E26" w:rsidRPr="00B25B15" w14:paraId="3A1DDED4" w14:textId="77777777" w:rsidTr="002676F3">
        <w:trPr>
          <w:jc w:val="center"/>
        </w:trPr>
        <w:tc>
          <w:tcPr>
            <w:tcW w:w="4876" w:type="dxa"/>
            <w:tcBorders>
              <w:top w:val="nil"/>
              <w:left w:val="nil"/>
              <w:bottom w:val="nil"/>
              <w:right w:val="nil"/>
            </w:tcBorders>
          </w:tcPr>
          <w:p w14:paraId="79EE9089" w14:textId="77777777" w:rsidR="00002E26" w:rsidRPr="00B25B15" w:rsidRDefault="00002E26" w:rsidP="002676F3">
            <w:pPr>
              <w:pStyle w:val="Normal6a"/>
            </w:pPr>
            <w:r w:rsidRPr="00B25B15">
              <w:rPr>
                <w:b/>
                <w:i/>
              </w:rPr>
              <w:t>3.</w:t>
            </w:r>
            <w:r w:rsidRPr="00B25B15">
              <w:tab/>
            </w:r>
            <w:r w:rsidRPr="00B25B15">
              <w:rPr>
                <w:b/>
                <w:i/>
              </w:rPr>
              <w:t>Cuando el poseedor de una autorización de acceso a ICUE pase a ocupar un puesto de trabajo en otra institución u órgano de la Unión, dicha institución u órgano notificará al acuerdo de nivel de servicio competente el cambio de empleador, a través de la autoridad de seguridad competente.</w:t>
            </w:r>
          </w:p>
        </w:tc>
        <w:tc>
          <w:tcPr>
            <w:tcW w:w="4876" w:type="dxa"/>
            <w:tcBorders>
              <w:top w:val="nil"/>
              <w:left w:val="nil"/>
              <w:bottom w:val="nil"/>
              <w:right w:val="nil"/>
            </w:tcBorders>
          </w:tcPr>
          <w:p w14:paraId="502BC47D" w14:textId="77777777" w:rsidR="00002E26" w:rsidRPr="00B25B15" w:rsidRDefault="00002E26" w:rsidP="002676F3">
            <w:pPr>
              <w:pStyle w:val="Normal6a"/>
            </w:pPr>
            <w:r w:rsidRPr="00B25B15">
              <w:rPr>
                <w:b/>
                <w:i/>
              </w:rPr>
              <w:t>suprimido</w:t>
            </w:r>
          </w:p>
        </w:tc>
      </w:tr>
    </w:tbl>
    <w:p w14:paraId="26FA48AE"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6AC2F0A2" w14:textId="77777777" w:rsidR="00002E26" w:rsidRPr="00B25B15" w:rsidRDefault="00002E26" w:rsidP="00002E26">
      <w:r w:rsidRPr="00B25B15">
        <w:rPr>
          <w:rStyle w:val="HideTWBExt"/>
        </w:rPr>
        <w:t>&lt;/Amend&gt;</w:t>
      </w:r>
    </w:p>
    <w:p w14:paraId="1519C447"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185</w:t>
      </w:r>
      <w:r w:rsidRPr="00B25B15">
        <w:rPr>
          <w:rStyle w:val="HideTWBExt"/>
        </w:rPr>
        <w:t>&lt;/NumAm&gt;</w:t>
      </w:r>
    </w:p>
    <w:p w14:paraId="188B8401"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Konstantinos Arvanitis</w:t>
      </w:r>
      <w:r w:rsidRPr="005735AD">
        <w:rPr>
          <w:rStyle w:val="HideTWBExt"/>
          <w:b w:val="0"/>
          <w:lang w:val="en-GB"/>
        </w:rPr>
        <w:t>&lt;/Members&gt;</w:t>
      </w:r>
    </w:p>
    <w:p w14:paraId="3B53D449" w14:textId="77777777" w:rsidR="00002E26" w:rsidRPr="00B25B15" w:rsidRDefault="00002E26" w:rsidP="00002E26">
      <w:pPr>
        <w:pStyle w:val="NormalBold"/>
      </w:pPr>
      <w:r w:rsidRPr="00B25B15">
        <w:rPr>
          <w:rStyle w:val="HideTWBExt"/>
          <w:b w:val="0"/>
        </w:rPr>
        <w:t>&lt;/RepeatBlock-By&gt;</w:t>
      </w:r>
    </w:p>
    <w:p w14:paraId="1A03B7A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BA97848" w14:textId="77777777" w:rsidR="00002E26" w:rsidRPr="00B25B15" w:rsidRDefault="00002E26" w:rsidP="00002E26">
      <w:pPr>
        <w:pStyle w:val="NormalBold"/>
      </w:pPr>
      <w:r w:rsidRPr="00B25B15">
        <w:rPr>
          <w:rStyle w:val="HideTWBExt"/>
        </w:rPr>
        <w:t>&lt;Article&gt;</w:t>
      </w:r>
      <w:r w:rsidRPr="00B25B15">
        <w:t>Artículo 25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FF935F5" w14:textId="77777777" w:rsidTr="002676F3">
        <w:trPr>
          <w:trHeight w:hRule="exact" w:val="240"/>
          <w:jc w:val="center"/>
        </w:trPr>
        <w:tc>
          <w:tcPr>
            <w:tcW w:w="9752" w:type="dxa"/>
            <w:gridSpan w:val="2"/>
            <w:tcBorders>
              <w:top w:val="nil"/>
              <w:left w:val="nil"/>
              <w:bottom w:val="nil"/>
              <w:right w:val="nil"/>
            </w:tcBorders>
          </w:tcPr>
          <w:p w14:paraId="4F782A3D" w14:textId="77777777" w:rsidR="00002E26" w:rsidRPr="00B25B15" w:rsidRDefault="00002E26" w:rsidP="002676F3"/>
        </w:tc>
      </w:tr>
      <w:tr w:rsidR="00002E26" w:rsidRPr="00B25B15" w14:paraId="2619806E" w14:textId="77777777" w:rsidTr="002676F3">
        <w:trPr>
          <w:trHeight w:val="240"/>
          <w:jc w:val="center"/>
        </w:trPr>
        <w:tc>
          <w:tcPr>
            <w:tcW w:w="4876" w:type="dxa"/>
            <w:tcBorders>
              <w:top w:val="nil"/>
              <w:left w:val="nil"/>
              <w:bottom w:val="nil"/>
              <w:right w:val="nil"/>
            </w:tcBorders>
          </w:tcPr>
          <w:p w14:paraId="2697E30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BEC5F87" w14:textId="77777777" w:rsidR="00002E26" w:rsidRPr="00B25B15" w:rsidRDefault="00002E26" w:rsidP="002676F3">
            <w:pPr>
              <w:pStyle w:val="AmColumnHeading"/>
            </w:pPr>
            <w:r w:rsidRPr="00B25B15">
              <w:t>Enmienda</w:t>
            </w:r>
          </w:p>
        </w:tc>
      </w:tr>
      <w:tr w:rsidR="00002E26" w:rsidRPr="00B25B15" w14:paraId="524DB38C" w14:textId="77777777" w:rsidTr="002676F3">
        <w:trPr>
          <w:jc w:val="center"/>
        </w:trPr>
        <w:tc>
          <w:tcPr>
            <w:tcW w:w="4876" w:type="dxa"/>
            <w:tcBorders>
              <w:top w:val="nil"/>
              <w:left w:val="nil"/>
              <w:bottom w:val="nil"/>
              <w:right w:val="nil"/>
            </w:tcBorders>
          </w:tcPr>
          <w:p w14:paraId="3B60D341" w14:textId="77777777" w:rsidR="00002E26" w:rsidRPr="00B25B15" w:rsidRDefault="00002E26" w:rsidP="002676F3">
            <w:pPr>
              <w:pStyle w:val="Normal6a"/>
            </w:pPr>
            <w:r w:rsidRPr="00B25B15">
              <w:t>3.</w:t>
            </w:r>
            <w:r w:rsidRPr="00B25B15">
              <w:tab/>
              <w:t>Cuando el poseedor de una autorización de acceso a ICUE pase a ocupar un puesto de trabajo en otra institución u órgano de la Unión, dicha institución u órgano notificará al acuerdo de nivel de servicio competente el cambio de empleador, a través de la autoridad de seguridad competente.</w:t>
            </w:r>
          </w:p>
        </w:tc>
        <w:tc>
          <w:tcPr>
            <w:tcW w:w="4876" w:type="dxa"/>
            <w:tcBorders>
              <w:top w:val="nil"/>
              <w:left w:val="nil"/>
              <w:bottom w:val="nil"/>
              <w:right w:val="nil"/>
            </w:tcBorders>
          </w:tcPr>
          <w:p w14:paraId="0C952F8C" w14:textId="77777777" w:rsidR="00002E26" w:rsidRPr="00B25B15" w:rsidRDefault="00002E26" w:rsidP="002676F3">
            <w:pPr>
              <w:pStyle w:val="Normal6a"/>
            </w:pPr>
            <w:r w:rsidRPr="00B25B15">
              <w:t>3.</w:t>
            </w:r>
            <w:r w:rsidRPr="00B25B15">
              <w:tab/>
              <w:t xml:space="preserve">Cuando el poseedor de una autorización de acceso a ICUE pase a ocupar un puesto de trabajo en otra institución u órgano de la Unión, dicha institución u órgano notificará al acuerdo de nivel de servicio competente el cambio de empleador </w:t>
            </w:r>
            <w:r w:rsidRPr="00B25B15">
              <w:rPr>
                <w:b/>
                <w:i/>
              </w:rPr>
              <w:t>sin demora indebida</w:t>
            </w:r>
            <w:r w:rsidRPr="00B25B15">
              <w:t>, a través de la autoridad de seguridad competente.</w:t>
            </w:r>
          </w:p>
        </w:tc>
      </w:tr>
    </w:tbl>
    <w:p w14:paraId="09EDE9B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072BBB85" w14:textId="77777777" w:rsidR="00002E26" w:rsidRPr="00CB03EC" w:rsidRDefault="00002E26" w:rsidP="00002E26">
      <w:r w:rsidRPr="00CB03EC">
        <w:rPr>
          <w:rStyle w:val="HideTWBExt"/>
        </w:rPr>
        <w:t>&lt;/Amend&gt;</w:t>
      </w:r>
    </w:p>
    <w:p w14:paraId="2ED52511"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186</w:t>
      </w:r>
      <w:r w:rsidRPr="00CB03EC">
        <w:rPr>
          <w:rStyle w:val="HideTWBExt"/>
        </w:rPr>
        <w:t>&lt;/NumAm&gt;</w:t>
      </w:r>
    </w:p>
    <w:p w14:paraId="41FBC3FC"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729A66F9" w14:textId="77777777" w:rsidR="00002E26" w:rsidRPr="00B25B15" w:rsidRDefault="00002E26" w:rsidP="00002E26">
      <w:pPr>
        <w:pStyle w:val="NormalBold"/>
      </w:pPr>
      <w:r w:rsidRPr="00B25B15">
        <w:rPr>
          <w:rStyle w:val="HideTWBExt"/>
          <w:b w:val="0"/>
        </w:rPr>
        <w:t>&lt;/RepeatBlock-By&gt;</w:t>
      </w:r>
    </w:p>
    <w:p w14:paraId="286D42C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2A7FB41" w14:textId="77777777" w:rsidR="00002E26" w:rsidRPr="00B25B15" w:rsidRDefault="00002E26" w:rsidP="00002E26">
      <w:pPr>
        <w:pStyle w:val="NormalBold"/>
      </w:pPr>
      <w:r w:rsidRPr="00B25B15">
        <w:rPr>
          <w:rStyle w:val="HideTWBExt"/>
        </w:rPr>
        <w:t>&lt;Article&gt;</w:t>
      </w:r>
      <w:r w:rsidRPr="00B25B15">
        <w:t>Artículo 26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6F0FB5E" w14:textId="77777777" w:rsidTr="002676F3">
        <w:trPr>
          <w:trHeight w:hRule="exact" w:val="240"/>
          <w:jc w:val="center"/>
        </w:trPr>
        <w:tc>
          <w:tcPr>
            <w:tcW w:w="9752" w:type="dxa"/>
            <w:gridSpan w:val="2"/>
            <w:tcBorders>
              <w:top w:val="nil"/>
              <w:left w:val="nil"/>
              <w:bottom w:val="nil"/>
              <w:right w:val="nil"/>
            </w:tcBorders>
          </w:tcPr>
          <w:p w14:paraId="015EA51D" w14:textId="77777777" w:rsidR="00002E26" w:rsidRPr="00B25B15" w:rsidRDefault="00002E26" w:rsidP="002676F3"/>
        </w:tc>
      </w:tr>
      <w:tr w:rsidR="00002E26" w:rsidRPr="00B25B15" w14:paraId="79496FE3" w14:textId="77777777" w:rsidTr="002676F3">
        <w:trPr>
          <w:trHeight w:val="240"/>
          <w:jc w:val="center"/>
        </w:trPr>
        <w:tc>
          <w:tcPr>
            <w:tcW w:w="4876" w:type="dxa"/>
            <w:tcBorders>
              <w:top w:val="nil"/>
              <w:left w:val="nil"/>
              <w:bottom w:val="nil"/>
              <w:right w:val="nil"/>
            </w:tcBorders>
          </w:tcPr>
          <w:p w14:paraId="05E8079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178906D" w14:textId="77777777" w:rsidR="00002E26" w:rsidRPr="00B25B15" w:rsidRDefault="00002E26" w:rsidP="002676F3">
            <w:pPr>
              <w:pStyle w:val="AmColumnHeading"/>
            </w:pPr>
            <w:r w:rsidRPr="00B25B15">
              <w:t>Enmienda</w:t>
            </w:r>
          </w:p>
        </w:tc>
      </w:tr>
      <w:tr w:rsidR="00002E26" w:rsidRPr="00B25B15" w14:paraId="7D258684" w14:textId="77777777" w:rsidTr="002676F3">
        <w:trPr>
          <w:jc w:val="center"/>
        </w:trPr>
        <w:tc>
          <w:tcPr>
            <w:tcW w:w="4876" w:type="dxa"/>
            <w:tcBorders>
              <w:top w:val="nil"/>
              <w:left w:val="nil"/>
              <w:bottom w:val="nil"/>
              <w:right w:val="nil"/>
            </w:tcBorders>
          </w:tcPr>
          <w:p w14:paraId="11564833" w14:textId="77777777" w:rsidR="00002E26" w:rsidRPr="00B25B15" w:rsidRDefault="00002E26" w:rsidP="002676F3">
            <w:pPr>
              <w:pStyle w:val="Normal6a"/>
            </w:pPr>
            <w:r w:rsidRPr="00B25B15">
              <w:t>1.</w:t>
            </w:r>
            <w:r w:rsidRPr="00B25B15">
              <w:tab/>
              <w:t xml:space="preserve">La autoridad de seguridad de una institución u órgano de la Unión informará a todas las personas que necesiten acceder a ICUE sobre cualquier amenaza para la seguridad y sobre su obligación de notificar cualquier actividad sospechosa. La sesión informativa tendrá lugar antes de que se conceda el acceso a ICUE y, posteriormente, al menos cada </w:t>
            </w:r>
            <w:r w:rsidRPr="00B25B15">
              <w:rPr>
                <w:b/>
                <w:i/>
              </w:rPr>
              <w:t>cinco</w:t>
            </w:r>
            <w:r w:rsidRPr="00B25B15">
              <w:t xml:space="preserve"> años.</w:t>
            </w:r>
          </w:p>
        </w:tc>
        <w:tc>
          <w:tcPr>
            <w:tcW w:w="4876" w:type="dxa"/>
            <w:tcBorders>
              <w:top w:val="nil"/>
              <w:left w:val="nil"/>
              <w:bottom w:val="nil"/>
              <w:right w:val="nil"/>
            </w:tcBorders>
          </w:tcPr>
          <w:p w14:paraId="361C779D" w14:textId="77777777" w:rsidR="00002E26" w:rsidRPr="00B25B15" w:rsidRDefault="00002E26" w:rsidP="002676F3">
            <w:pPr>
              <w:pStyle w:val="Normal6a"/>
            </w:pPr>
            <w:r w:rsidRPr="00B25B15">
              <w:t>1.</w:t>
            </w:r>
            <w:r w:rsidRPr="00B25B15">
              <w:tab/>
              <w:t xml:space="preserve">La autoridad de seguridad de una institución u órgano de la Unión informará a todas las personas que necesiten acceder a ICUE sobre cualquier amenaza para la seguridad y sobre su obligación de notificar cualquier actividad sospechosa. La sesión informativa tendrá lugar antes de que se conceda el acceso a la ICUE y, posteriormente, al menos cada </w:t>
            </w:r>
            <w:r w:rsidRPr="00B25B15">
              <w:rPr>
                <w:b/>
                <w:i/>
              </w:rPr>
              <w:t>dos</w:t>
            </w:r>
            <w:r w:rsidRPr="00B25B15">
              <w:t xml:space="preserve"> años</w:t>
            </w:r>
            <w:r w:rsidRPr="00B25B15">
              <w:rPr>
                <w:b/>
                <w:i/>
              </w:rPr>
              <w:t>, así como en el caso de fugas de datos y fallos de la seguridad de la información, y en situaciones en las que cambios tecnológicos rápidos y significativos en el ámbito de la seguridad de la información requieran la actualización inmediata de las competencias del personal</w:t>
            </w:r>
            <w:r w:rsidRPr="00B25B15">
              <w:t>.</w:t>
            </w:r>
          </w:p>
        </w:tc>
      </w:tr>
    </w:tbl>
    <w:p w14:paraId="23A676E8"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{FI}</w:t>
      </w:r>
      <w:r w:rsidRPr="00CB03EC">
        <w:rPr>
          <w:lang w:val="sv-SE"/>
        </w:rPr>
        <w:t>fi</w:t>
      </w:r>
      <w:r w:rsidRPr="00CB03EC">
        <w:rPr>
          <w:rStyle w:val="HideTWBExt"/>
          <w:lang w:val="sv-SE"/>
        </w:rPr>
        <w:t>&lt;/Original&gt;</w:t>
      </w:r>
    </w:p>
    <w:p w14:paraId="442C6CFC" w14:textId="77777777" w:rsidR="00002E26" w:rsidRPr="00CB03EC" w:rsidRDefault="00002E26" w:rsidP="00002E26">
      <w:pPr>
        <w:rPr>
          <w:lang w:val="sv-SE"/>
        </w:rPr>
      </w:pPr>
      <w:r w:rsidRPr="00CB03EC">
        <w:rPr>
          <w:rStyle w:val="HideTWBExt"/>
          <w:lang w:val="sv-SE"/>
        </w:rPr>
        <w:t>&lt;/Amend&gt;</w:t>
      </w:r>
    </w:p>
    <w:p w14:paraId="2F8FE4DA"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187</w:t>
      </w:r>
      <w:r w:rsidRPr="00CB03EC">
        <w:rPr>
          <w:rStyle w:val="HideTWBExt"/>
          <w:lang w:val="sv-SE"/>
        </w:rPr>
        <w:t>&lt;/NumAm&gt;</w:t>
      </w:r>
    </w:p>
    <w:p w14:paraId="3E4B58BC"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6B980075" w14:textId="77777777" w:rsidR="00002E26" w:rsidRPr="00A12688" w:rsidRDefault="00002E26" w:rsidP="00002E26">
      <w:pPr>
        <w:pStyle w:val="NormalBold"/>
        <w:rPr>
          <w:lang w:val="sv-SE"/>
        </w:rPr>
      </w:pPr>
      <w:r w:rsidRPr="00A12688">
        <w:rPr>
          <w:rStyle w:val="HideTWBExt"/>
          <w:b w:val="0"/>
          <w:lang w:val="sv-SE"/>
        </w:rPr>
        <w:t>&lt;/RepeatBlock-By&gt;</w:t>
      </w:r>
    </w:p>
    <w:p w14:paraId="4156726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C6EC00B" w14:textId="77777777" w:rsidR="00002E26" w:rsidRPr="00B25B15" w:rsidRDefault="00002E26" w:rsidP="00002E26">
      <w:pPr>
        <w:pStyle w:val="NormalBold"/>
      </w:pPr>
      <w:r w:rsidRPr="00B25B15">
        <w:rPr>
          <w:rStyle w:val="HideTWBExt"/>
        </w:rPr>
        <w:t>&lt;Article&gt;</w:t>
      </w:r>
      <w:r w:rsidRPr="00B25B15">
        <w:t>Artículo 26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84B5C99" w14:textId="77777777" w:rsidTr="002676F3">
        <w:trPr>
          <w:trHeight w:hRule="exact" w:val="240"/>
          <w:jc w:val="center"/>
        </w:trPr>
        <w:tc>
          <w:tcPr>
            <w:tcW w:w="9752" w:type="dxa"/>
            <w:gridSpan w:val="2"/>
            <w:tcBorders>
              <w:top w:val="nil"/>
              <w:left w:val="nil"/>
              <w:bottom w:val="nil"/>
              <w:right w:val="nil"/>
            </w:tcBorders>
          </w:tcPr>
          <w:p w14:paraId="2FCA2071" w14:textId="77777777" w:rsidR="00002E26" w:rsidRPr="00B25B15" w:rsidRDefault="00002E26" w:rsidP="002676F3"/>
        </w:tc>
      </w:tr>
      <w:tr w:rsidR="00002E26" w:rsidRPr="00B25B15" w14:paraId="20A6C69E" w14:textId="77777777" w:rsidTr="002676F3">
        <w:trPr>
          <w:trHeight w:val="240"/>
          <w:jc w:val="center"/>
        </w:trPr>
        <w:tc>
          <w:tcPr>
            <w:tcW w:w="4876" w:type="dxa"/>
            <w:tcBorders>
              <w:top w:val="nil"/>
              <w:left w:val="nil"/>
              <w:bottom w:val="nil"/>
              <w:right w:val="nil"/>
            </w:tcBorders>
          </w:tcPr>
          <w:p w14:paraId="7E2C59B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67A65F9" w14:textId="77777777" w:rsidR="00002E26" w:rsidRPr="00B25B15" w:rsidRDefault="00002E26" w:rsidP="002676F3">
            <w:pPr>
              <w:pStyle w:val="AmColumnHeading"/>
            </w:pPr>
            <w:r w:rsidRPr="00B25B15">
              <w:t>Enmienda</w:t>
            </w:r>
          </w:p>
        </w:tc>
      </w:tr>
      <w:tr w:rsidR="00002E26" w:rsidRPr="00B25B15" w14:paraId="16206C20" w14:textId="77777777" w:rsidTr="002676F3">
        <w:trPr>
          <w:jc w:val="center"/>
        </w:trPr>
        <w:tc>
          <w:tcPr>
            <w:tcW w:w="4876" w:type="dxa"/>
            <w:tcBorders>
              <w:top w:val="nil"/>
              <w:left w:val="nil"/>
              <w:bottom w:val="nil"/>
              <w:right w:val="nil"/>
            </w:tcBorders>
          </w:tcPr>
          <w:p w14:paraId="391E67FA" w14:textId="77777777" w:rsidR="00002E26" w:rsidRPr="00B25B15" w:rsidRDefault="00002E26" w:rsidP="002676F3">
            <w:pPr>
              <w:pStyle w:val="Normal6a"/>
            </w:pPr>
            <w:r w:rsidRPr="00B25B15">
              <w:t>1.</w:t>
            </w:r>
            <w:r w:rsidRPr="00B25B15">
              <w:tab/>
              <w:t xml:space="preserve">La autoridad de seguridad de una institución u órgano de la Unión informará a todas las personas que necesiten acceder a ICUE sobre cualquier amenaza para la seguridad y sobre su obligación de notificar cualquier actividad sospechosa. La sesión informativa tendrá lugar antes de que se conceda el acceso a ICUE y, posteriormente, al menos cada </w:t>
            </w:r>
            <w:r w:rsidRPr="00B25B15">
              <w:rPr>
                <w:b/>
                <w:i/>
              </w:rPr>
              <w:t>cinco años</w:t>
            </w:r>
            <w:r w:rsidRPr="00B25B15">
              <w:t>.</w:t>
            </w:r>
          </w:p>
        </w:tc>
        <w:tc>
          <w:tcPr>
            <w:tcW w:w="4876" w:type="dxa"/>
            <w:tcBorders>
              <w:top w:val="nil"/>
              <w:left w:val="nil"/>
              <w:bottom w:val="nil"/>
              <w:right w:val="nil"/>
            </w:tcBorders>
          </w:tcPr>
          <w:p w14:paraId="5E87ADB9" w14:textId="77777777" w:rsidR="00002E26" w:rsidRPr="00B25B15" w:rsidRDefault="00002E26" w:rsidP="002676F3">
            <w:pPr>
              <w:pStyle w:val="Normal6a"/>
            </w:pPr>
            <w:r w:rsidRPr="00B25B15">
              <w:t>1.</w:t>
            </w:r>
            <w:r w:rsidRPr="00B25B15">
              <w:tab/>
              <w:t xml:space="preserve">La autoridad de seguridad de una institución u órgano de la Unión informará a todas las personas que necesiten acceder a ICUE sobre cualquier amenaza para la seguridad y sobre su obligación de notificar cualquier actividad sospechosa. La sesión informativa tendrá lugar antes de que se conceda el acceso a ICUE y, posteriormente, al menos cada </w:t>
            </w:r>
            <w:r w:rsidRPr="00B25B15">
              <w:rPr>
                <w:b/>
                <w:i/>
              </w:rPr>
              <w:t>año</w:t>
            </w:r>
            <w:r w:rsidRPr="00B25B15">
              <w:t>.</w:t>
            </w:r>
          </w:p>
        </w:tc>
      </w:tr>
    </w:tbl>
    <w:p w14:paraId="74E0B9E6"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C48A82F" w14:textId="77777777" w:rsidR="00002E26" w:rsidRPr="00CB03EC" w:rsidRDefault="00002E26" w:rsidP="00002E26">
      <w:r w:rsidRPr="00CB03EC">
        <w:rPr>
          <w:rStyle w:val="HideTWBExt"/>
        </w:rPr>
        <w:t>&lt;/Amend&gt;</w:t>
      </w:r>
    </w:p>
    <w:p w14:paraId="0897FD7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188</w:t>
      </w:r>
      <w:r w:rsidRPr="00CB03EC">
        <w:rPr>
          <w:rStyle w:val="HideTWBExt"/>
        </w:rPr>
        <w:t>&lt;/NumAm&gt;</w:t>
      </w:r>
    </w:p>
    <w:p w14:paraId="49E41A85"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4EDA3B0E" w14:textId="77777777" w:rsidR="00002E26" w:rsidRPr="00B25B15" w:rsidRDefault="00002E26" w:rsidP="00002E26">
      <w:pPr>
        <w:pStyle w:val="NormalBold"/>
      </w:pPr>
      <w:r w:rsidRPr="00B25B15">
        <w:rPr>
          <w:rStyle w:val="HideTWBExt"/>
          <w:b w:val="0"/>
        </w:rPr>
        <w:t>&lt;/RepeatBlock-By&gt;</w:t>
      </w:r>
    </w:p>
    <w:p w14:paraId="251860A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340B4F8" w14:textId="77777777" w:rsidR="00002E26" w:rsidRPr="00B25B15" w:rsidRDefault="00002E26" w:rsidP="00002E26">
      <w:pPr>
        <w:pStyle w:val="NormalBold"/>
      </w:pPr>
      <w:r w:rsidRPr="00B25B15">
        <w:rPr>
          <w:rStyle w:val="HideTWBExt"/>
        </w:rPr>
        <w:t>&lt;Article&gt;</w:t>
      </w:r>
      <w:r w:rsidRPr="00B25B15">
        <w:t>Artículo 27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66DF9C8" w14:textId="77777777" w:rsidTr="002676F3">
        <w:trPr>
          <w:trHeight w:hRule="exact" w:val="240"/>
          <w:jc w:val="center"/>
        </w:trPr>
        <w:tc>
          <w:tcPr>
            <w:tcW w:w="9752" w:type="dxa"/>
            <w:gridSpan w:val="2"/>
            <w:tcBorders>
              <w:top w:val="nil"/>
              <w:left w:val="nil"/>
              <w:bottom w:val="nil"/>
              <w:right w:val="nil"/>
            </w:tcBorders>
          </w:tcPr>
          <w:p w14:paraId="546B60D0" w14:textId="77777777" w:rsidR="00002E26" w:rsidRPr="00B25B15" w:rsidRDefault="00002E26" w:rsidP="002676F3"/>
        </w:tc>
      </w:tr>
      <w:tr w:rsidR="00002E26" w:rsidRPr="00B25B15" w14:paraId="2A8565C4" w14:textId="77777777" w:rsidTr="002676F3">
        <w:trPr>
          <w:trHeight w:val="240"/>
          <w:jc w:val="center"/>
        </w:trPr>
        <w:tc>
          <w:tcPr>
            <w:tcW w:w="4876" w:type="dxa"/>
            <w:tcBorders>
              <w:top w:val="nil"/>
              <w:left w:val="nil"/>
              <w:bottom w:val="nil"/>
              <w:right w:val="nil"/>
            </w:tcBorders>
          </w:tcPr>
          <w:p w14:paraId="34144EE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A243802" w14:textId="77777777" w:rsidR="00002E26" w:rsidRPr="00B25B15" w:rsidRDefault="00002E26" w:rsidP="002676F3">
            <w:pPr>
              <w:pStyle w:val="AmColumnHeading"/>
            </w:pPr>
            <w:r w:rsidRPr="00B25B15">
              <w:t>Enmienda</w:t>
            </w:r>
          </w:p>
        </w:tc>
      </w:tr>
      <w:tr w:rsidR="00002E26" w:rsidRPr="00B25B15" w14:paraId="4F814951" w14:textId="77777777" w:rsidTr="002676F3">
        <w:trPr>
          <w:jc w:val="center"/>
        </w:trPr>
        <w:tc>
          <w:tcPr>
            <w:tcW w:w="4876" w:type="dxa"/>
            <w:tcBorders>
              <w:top w:val="nil"/>
              <w:left w:val="nil"/>
              <w:bottom w:val="nil"/>
              <w:right w:val="nil"/>
            </w:tcBorders>
          </w:tcPr>
          <w:p w14:paraId="5A9DDD27" w14:textId="77777777" w:rsidR="00002E26" w:rsidRPr="00B25B15" w:rsidRDefault="00002E26" w:rsidP="002676F3">
            <w:pPr>
              <w:pStyle w:val="Normal6a"/>
            </w:pPr>
            <w:r w:rsidRPr="00B25B15">
              <w:t>2.</w:t>
            </w:r>
            <w:r w:rsidRPr="00B25B15">
              <w:tab/>
              <w:t>Las instituciones y órganos de la Unión establecerán medidas de seguridad física para todos los emplazamientos en los que se debata, almacene o trate ICUE, incluidas las zonas que alberguen los sistemas de información y comunicación a que se refiere la sección 5 del presente capítulo.</w:t>
            </w:r>
          </w:p>
        </w:tc>
        <w:tc>
          <w:tcPr>
            <w:tcW w:w="4876" w:type="dxa"/>
            <w:tcBorders>
              <w:top w:val="nil"/>
              <w:left w:val="nil"/>
              <w:bottom w:val="nil"/>
              <w:right w:val="nil"/>
            </w:tcBorders>
          </w:tcPr>
          <w:p w14:paraId="753A0FE9" w14:textId="77777777" w:rsidR="00002E26" w:rsidRPr="00B25B15" w:rsidRDefault="00002E26" w:rsidP="002676F3">
            <w:pPr>
              <w:pStyle w:val="Normal6a"/>
            </w:pPr>
            <w:r w:rsidRPr="00B25B15">
              <w:t>2.</w:t>
            </w:r>
            <w:r w:rsidRPr="00B25B15">
              <w:tab/>
              <w:t>Las instituciones y órganos de la Unión establecerán medidas de seguridad física</w:t>
            </w:r>
            <w:r w:rsidRPr="00B25B15">
              <w:rPr>
                <w:b/>
                <w:i/>
              </w:rPr>
              <w:t>, también con la asistencia de las autoridades nacionales,</w:t>
            </w:r>
            <w:r w:rsidRPr="00B25B15">
              <w:t xml:space="preserve"> para todos los emplazamientos en los que se debata, almacene o trate ICUE, incluidas las zonas que alberguen los sistemas de información y comunicación a que se refiere la sección 5 del presente capítulo.</w:t>
            </w:r>
          </w:p>
        </w:tc>
      </w:tr>
    </w:tbl>
    <w:p w14:paraId="2DE68304"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7F3CFB14" w14:textId="77777777" w:rsidR="00002E26" w:rsidRPr="00CB03EC" w:rsidRDefault="00002E26" w:rsidP="00002E26">
      <w:pPr>
        <w:rPr>
          <w:lang w:val="de-DE"/>
        </w:rPr>
      </w:pPr>
      <w:r w:rsidRPr="00CB03EC">
        <w:rPr>
          <w:rStyle w:val="HideTWBExt"/>
          <w:lang w:val="de-DE"/>
        </w:rPr>
        <w:t>&lt;/Amend&gt;</w:t>
      </w:r>
    </w:p>
    <w:p w14:paraId="27A814DA"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189</w:t>
      </w:r>
      <w:r w:rsidRPr="00CB03EC">
        <w:rPr>
          <w:rStyle w:val="HideTWBExt"/>
          <w:lang w:val="de-DE"/>
        </w:rPr>
        <w:t>&lt;/NumAm&gt;</w:t>
      </w:r>
    </w:p>
    <w:p w14:paraId="7634A4FE"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CAA8E25" w14:textId="77777777" w:rsidR="00002E26" w:rsidRPr="00CB03EC" w:rsidRDefault="00002E26" w:rsidP="00002E26">
      <w:pPr>
        <w:pStyle w:val="NormalBold"/>
        <w:rPr>
          <w:lang w:val="de-DE"/>
        </w:rPr>
      </w:pPr>
      <w:r w:rsidRPr="00CB03EC">
        <w:rPr>
          <w:rStyle w:val="HideTWBExt"/>
          <w:b w:val="0"/>
          <w:lang w:val="de-DE"/>
        </w:rPr>
        <w:t>&lt;/RepeatBlock-By&gt;</w:t>
      </w:r>
    </w:p>
    <w:p w14:paraId="161C149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E4F5F1E" w14:textId="77777777" w:rsidR="00002E26" w:rsidRPr="00B25B15" w:rsidRDefault="00002E26" w:rsidP="00002E26">
      <w:pPr>
        <w:pStyle w:val="NormalBold"/>
      </w:pPr>
      <w:r w:rsidRPr="00B25B15">
        <w:rPr>
          <w:rStyle w:val="HideTWBExt"/>
        </w:rPr>
        <w:t>&lt;Article&gt;</w:t>
      </w:r>
      <w:r w:rsidRPr="00B25B15">
        <w:t>Artículo 30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823488A" w14:textId="77777777" w:rsidTr="002676F3">
        <w:trPr>
          <w:trHeight w:hRule="exact" w:val="240"/>
          <w:jc w:val="center"/>
        </w:trPr>
        <w:tc>
          <w:tcPr>
            <w:tcW w:w="9752" w:type="dxa"/>
            <w:gridSpan w:val="2"/>
            <w:tcBorders>
              <w:top w:val="nil"/>
              <w:left w:val="nil"/>
              <w:bottom w:val="nil"/>
              <w:right w:val="nil"/>
            </w:tcBorders>
          </w:tcPr>
          <w:p w14:paraId="5600CF73" w14:textId="77777777" w:rsidR="00002E26" w:rsidRPr="00B25B15" w:rsidRDefault="00002E26" w:rsidP="002676F3"/>
        </w:tc>
      </w:tr>
      <w:tr w:rsidR="00002E26" w:rsidRPr="00B25B15" w14:paraId="7E89A66D" w14:textId="77777777" w:rsidTr="002676F3">
        <w:trPr>
          <w:trHeight w:val="240"/>
          <w:jc w:val="center"/>
        </w:trPr>
        <w:tc>
          <w:tcPr>
            <w:tcW w:w="4876" w:type="dxa"/>
            <w:tcBorders>
              <w:top w:val="nil"/>
              <w:left w:val="nil"/>
              <w:bottom w:val="nil"/>
              <w:right w:val="nil"/>
            </w:tcBorders>
          </w:tcPr>
          <w:p w14:paraId="7CA2C73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BC0CD1E" w14:textId="77777777" w:rsidR="00002E26" w:rsidRPr="00B25B15" w:rsidRDefault="00002E26" w:rsidP="002676F3">
            <w:pPr>
              <w:pStyle w:val="AmColumnHeading"/>
            </w:pPr>
            <w:r w:rsidRPr="00B25B15">
              <w:t>Enmienda</w:t>
            </w:r>
          </w:p>
        </w:tc>
      </w:tr>
      <w:tr w:rsidR="00002E26" w:rsidRPr="00B25B15" w14:paraId="4333E718" w14:textId="77777777" w:rsidTr="002676F3">
        <w:trPr>
          <w:jc w:val="center"/>
        </w:trPr>
        <w:tc>
          <w:tcPr>
            <w:tcW w:w="4876" w:type="dxa"/>
            <w:tcBorders>
              <w:top w:val="nil"/>
              <w:left w:val="nil"/>
              <w:bottom w:val="nil"/>
              <w:right w:val="nil"/>
            </w:tcBorders>
          </w:tcPr>
          <w:p w14:paraId="01C29C16" w14:textId="77777777" w:rsidR="00002E26" w:rsidRPr="00B25B15" w:rsidRDefault="00002E26" w:rsidP="002676F3">
            <w:pPr>
              <w:pStyle w:val="Normal6a"/>
            </w:pPr>
            <w:r w:rsidRPr="00B25B15">
              <w:t>2.</w:t>
            </w:r>
            <w:r w:rsidRPr="00B25B15">
              <w:tab/>
              <w:t>Toda institución y órgano de la Unión que sea el expedidor de ICUE determinará la clasificación de seguridad de dicha información en el momento de su creación y de conformidad con el artículo 18, apartado 1.</w:t>
            </w:r>
          </w:p>
        </w:tc>
        <w:tc>
          <w:tcPr>
            <w:tcW w:w="4876" w:type="dxa"/>
            <w:tcBorders>
              <w:top w:val="nil"/>
              <w:left w:val="nil"/>
              <w:bottom w:val="nil"/>
              <w:right w:val="nil"/>
            </w:tcBorders>
          </w:tcPr>
          <w:p w14:paraId="21EAAE78" w14:textId="77777777" w:rsidR="00002E26" w:rsidRPr="00B25B15" w:rsidRDefault="00002E26" w:rsidP="002676F3">
            <w:pPr>
              <w:pStyle w:val="Normal6a"/>
            </w:pPr>
            <w:r w:rsidRPr="00B25B15">
              <w:t>2.</w:t>
            </w:r>
            <w:r w:rsidRPr="00B25B15">
              <w:tab/>
              <w:t xml:space="preserve">Toda institución y órgano de la Unión que sea el expedidor de ICUE determinará la clasificación </w:t>
            </w:r>
            <w:r w:rsidRPr="00B25B15">
              <w:rPr>
                <w:b/>
                <w:i/>
              </w:rPr>
              <w:t>inicial</w:t>
            </w:r>
            <w:r w:rsidRPr="00B25B15">
              <w:t xml:space="preserve"> de seguridad de dicha información en el momento de su creación y de conformidad con el artículo 18, apartado 1.</w:t>
            </w:r>
          </w:p>
        </w:tc>
      </w:tr>
    </w:tbl>
    <w:p w14:paraId="393568B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0FF555A" w14:textId="77777777" w:rsidR="00002E26" w:rsidRPr="00CB03EC" w:rsidRDefault="00002E26" w:rsidP="00002E26">
      <w:r w:rsidRPr="00CB03EC">
        <w:rPr>
          <w:rStyle w:val="HideTWBExt"/>
        </w:rPr>
        <w:t>&lt;/Amend&gt;</w:t>
      </w:r>
    </w:p>
    <w:p w14:paraId="6C8C9E4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190</w:t>
      </w:r>
      <w:r w:rsidRPr="00CB03EC">
        <w:rPr>
          <w:rStyle w:val="HideTWBExt"/>
        </w:rPr>
        <w:t>&lt;/NumAm&gt;</w:t>
      </w:r>
    </w:p>
    <w:p w14:paraId="69A1E203"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0268789E" w14:textId="77777777" w:rsidR="00002E26" w:rsidRPr="00CB03EC" w:rsidRDefault="00002E26" w:rsidP="00002E26">
      <w:pPr>
        <w:pStyle w:val="NormalBold"/>
      </w:pPr>
      <w:r w:rsidRPr="00CB03EC">
        <w:rPr>
          <w:rStyle w:val="HideTWBExt"/>
          <w:b w:val="0"/>
        </w:rPr>
        <w:t>&lt;/RepeatBlock-By&gt;</w:t>
      </w:r>
    </w:p>
    <w:p w14:paraId="7CE7EB9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846B1F0" w14:textId="77777777" w:rsidR="00002E26" w:rsidRPr="00B25B15" w:rsidRDefault="00002E26" w:rsidP="00002E26">
      <w:pPr>
        <w:pStyle w:val="NormalBold"/>
      </w:pPr>
      <w:r w:rsidRPr="00B25B15">
        <w:rPr>
          <w:rStyle w:val="HideTWBExt"/>
        </w:rPr>
        <w:t>&lt;Article&gt;</w:t>
      </w:r>
      <w:r w:rsidRPr="00B25B15">
        <w:t>Artículo 31 – apartado 1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D731C62" w14:textId="77777777" w:rsidTr="002676F3">
        <w:trPr>
          <w:trHeight w:hRule="exact" w:val="240"/>
          <w:jc w:val="center"/>
        </w:trPr>
        <w:tc>
          <w:tcPr>
            <w:tcW w:w="9752" w:type="dxa"/>
            <w:gridSpan w:val="2"/>
            <w:tcBorders>
              <w:top w:val="nil"/>
              <w:left w:val="nil"/>
              <w:bottom w:val="nil"/>
              <w:right w:val="nil"/>
            </w:tcBorders>
          </w:tcPr>
          <w:p w14:paraId="7B25351A" w14:textId="77777777" w:rsidR="00002E26" w:rsidRPr="00B25B15" w:rsidRDefault="00002E26" w:rsidP="002676F3"/>
        </w:tc>
      </w:tr>
      <w:tr w:rsidR="00002E26" w:rsidRPr="00B25B15" w14:paraId="5B2694D8" w14:textId="77777777" w:rsidTr="002676F3">
        <w:trPr>
          <w:trHeight w:val="240"/>
          <w:jc w:val="center"/>
        </w:trPr>
        <w:tc>
          <w:tcPr>
            <w:tcW w:w="4876" w:type="dxa"/>
            <w:tcBorders>
              <w:top w:val="nil"/>
              <w:left w:val="nil"/>
              <w:bottom w:val="nil"/>
              <w:right w:val="nil"/>
            </w:tcBorders>
          </w:tcPr>
          <w:p w14:paraId="2414B1D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8F787EE" w14:textId="77777777" w:rsidR="00002E26" w:rsidRPr="00B25B15" w:rsidRDefault="00002E26" w:rsidP="002676F3">
            <w:pPr>
              <w:pStyle w:val="AmColumnHeading"/>
            </w:pPr>
            <w:r w:rsidRPr="00B25B15">
              <w:t>Enmienda</w:t>
            </w:r>
          </w:p>
        </w:tc>
      </w:tr>
      <w:tr w:rsidR="00002E26" w:rsidRPr="00B25B15" w14:paraId="6A685F2E" w14:textId="77777777" w:rsidTr="002676F3">
        <w:trPr>
          <w:jc w:val="center"/>
        </w:trPr>
        <w:tc>
          <w:tcPr>
            <w:tcW w:w="4876" w:type="dxa"/>
            <w:tcBorders>
              <w:top w:val="nil"/>
              <w:left w:val="nil"/>
              <w:bottom w:val="nil"/>
              <w:right w:val="nil"/>
            </w:tcBorders>
          </w:tcPr>
          <w:p w14:paraId="72290512" w14:textId="77777777" w:rsidR="00002E26" w:rsidRPr="00B25B15" w:rsidRDefault="00002E26" w:rsidP="002676F3">
            <w:pPr>
              <w:pStyle w:val="Normal6a"/>
            </w:pPr>
            <w:r w:rsidRPr="00B25B15">
              <w:t>a)</w:t>
            </w:r>
            <w:r w:rsidRPr="00B25B15">
              <w:tab/>
              <w:t>se marcará claramente cada página con el grado de clasificación;</w:t>
            </w:r>
          </w:p>
        </w:tc>
        <w:tc>
          <w:tcPr>
            <w:tcW w:w="4876" w:type="dxa"/>
            <w:tcBorders>
              <w:top w:val="nil"/>
              <w:left w:val="nil"/>
              <w:bottom w:val="nil"/>
              <w:right w:val="nil"/>
            </w:tcBorders>
          </w:tcPr>
          <w:p w14:paraId="2AB4853E" w14:textId="77777777" w:rsidR="00002E26" w:rsidRPr="00B25B15" w:rsidRDefault="00002E26" w:rsidP="002676F3">
            <w:pPr>
              <w:pStyle w:val="Normal6a"/>
            </w:pPr>
            <w:r w:rsidRPr="00B25B15">
              <w:t>a)</w:t>
            </w:r>
            <w:r w:rsidRPr="00B25B15">
              <w:tab/>
              <w:t xml:space="preserve">se marcará claramente cada página con el grado de clasificación </w:t>
            </w:r>
            <w:r w:rsidRPr="00B25B15">
              <w:rPr>
                <w:b/>
                <w:i/>
              </w:rPr>
              <w:t>y la duración de la clasificación</w:t>
            </w:r>
            <w:r w:rsidRPr="00B25B15">
              <w:t>;</w:t>
            </w:r>
          </w:p>
        </w:tc>
      </w:tr>
    </w:tbl>
    <w:p w14:paraId="411868BD"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6076EC41" w14:textId="77777777" w:rsidR="00002E26" w:rsidRPr="00CB03EC" w:rsidRDefault="00002E26" w:rsidP="00002E26">
      <w:pPr>
        <w:rPr>
          <w:lang w:val="sv-SE"/>
        </w:rPr>
      </w:pPr>
      <w:r w:rsidRPr="00CB03EC">
        <w:rPr>
          <w:rStyle w:val="HideTWBExt"/>
          <w:lang w:val="sv-SE"/>
        </w:rPr>
        <w:t>&lt;/Amend&gt;</w:t>
      </w:r>
    </w:p>
    <w:p w14:paraId="02B95B52"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191</w:t>
      </w:r>
      <w:r w:rsidRPr="00CB03EC">
        <w:rPr>
          <w:rStyle w:val="HideTWBExt"/>
          <w:lang w:val="sv-SE"/>
        </w:rPr>
        <w:t>&lt;/NumAm&gt;</w:t>
      </w:r>
    </w:p>
    <w:p w14:paraId="1BF0F989"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06A1BEB6" w14:textId="77777777" w:rsidR="00002E26" w:rsidRPr="00CB03EC" w:rsidRDefault="00002E26" w:rsidP="00002E26">
      <w:pPr>
        <w:pStyle w:val="NormalBold"/>
        <w:rPr>
          <w:lang w:val="sv-SE"/>
        </w:rPr>
      </w:pPr>
      <w:r w:rsidRPr="00CB03EC">
        <w:rPr>
          <w:rStyle w:val="HideTWBExt"/>
          <w:b w:val="0"/>
          <w:lang w:val="sv-SE"/>
        </w:rPr>
        <w:t>&lt;/RepeatBlock-By&gt;</w:t>
      </w:r>
    </w:p>
    <w:p w14:paraId="061E109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A6FBE89" w14:textId="77777777" w:rsidR="00002E26" w:rsidRPr="00B25B15" w:rsidRDefault="00002E26" w:rsidP="00002E26">
      <w:pPr>
        <w:pStyle w:val="NormalBold"/>
      </w:pPr>
      <w:r w:rsidRPr="00B25B15">
        <w:rPr>
          <w:rStyle w:val="HideTWBExt"/>
        </w:rPr>
        <w:t>&lt;Article&gt;</w:t>
      </w:r>
      <w:r w:rsidRPr="00B25B15">
        <w:t>Artículo 32 – título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B651799" w14:textId="77777777" w:rsidTr="002676F3">
        <w:trPr>
          <w:trHeight w:hRule="exact" w:val="240"/>
          <w:jc w:val="center"/>
        </w:trPr>
        <w:tc>
          <w:tcPr>
            <w:tcW w:w="9752" w:type="dxa"/>
            <w:gridSpan w:val="2"/>
            <w:tcBorders>
              <w:top w:val="nil"/>
              <w:left w:val="nil"/>
              <w:bottom w:val="nil"/>
              <w:right w:val="nil"/>
            </w:tcBorders>
          </w:tcPr>
          <w:p w14:paraId="3BED5866" w14:textId="77777777" w:rsidR="00002E26" w:rsidRPr="00B25B15" w:rsidRDefault="00002E26" w:rsidP="002676F3"/>
        </w:tc>
      </w:tr>
      <w:tr w:rsidR="00002E26" w:rsidRPr="00B25B15" w14:paraId="31CAE127" w14:textId="77777777" w:rsidTr="002676F3">
        <w:trPr>
          <w:trHeight w:val="240"/>
          <w:jc w:val="center"/>
        </w:trPr>
        <w:tc>
          <w:tcPr>
            <w:tcW w:w="4876" w:type="dxa"/>
            <w:tcBorders>
              <w:top w:val="nil"/>
              <w:left w:val="nil"/>
              <w:bottom w:val="nil"/>
              <w:right w:val="nil"/>
            </w:tcBorders>
          </w:tcPr>
          <w:p w14:paraId="10471A8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2D2887D" w14:textId="77777777" w:rsidR="00002E26" w:rsidRPr="00B25B15" w:rsidRDefault="00002E26" w:rsidP="002676F3">
            <w:pPr>
              <w:pStyle w:val="AmColumnHeading"/>
            </w:pPr>
            <w:r w:rsidRPr="00B25B15">
              <w:t>Enmienda</w:t>
            </w:r>
          </w:p>
        </w:tc>
      </w:tr>
      <w:tr w:rsidR="00002E26" w:rsidRPr="00B25B15" w14:paraId="4BF4B1D0" w14:textId="77777777" w:rsidTr="002676F3">
        <w:trPr>
          <w:jc w:val="center"/>
        </w:trPr>
        <w:tc>
          <w:tcPr>
            <w:tcW w:w="4876" w:type="dxa"/>
            <w:tcBorders>
              <w:top w:val="nil"/>
              <w:left w:val="nil"/>
              <w:bottom w:val="nil"/>
              <w:right w:val="nil"/>
            </w:tcBorders>
          </w:tcPr>
          <w:p w14:paraId="4F2C626B" w14:textId="77777777" w:rsidR="00002E26" w:rsidRPr="00B25B15" w:rsidRDefault="00002E26" w:rsidP="002676F3">
            <w:pPr>
              <w:pStyle w:val="Normal6a"/>
            </w:pPr>
            <w:r w:rsidRPr="00B25B15">
              <w:rPr>
                <w:b/>
                <w:i/>
              </w:rPr>
              <w:t>Control del autor</w:t>
            </w:r>
          </w:p>
        </w:tc>
        <w:tc>
          <w:tcPr>
            <w:tcW w:w="4876" w:type="dxa"/>
            <w:tcBorders>
              <w:top w:val="nil"/>
              <w:left w:val="nil"/>
              <w:bottom w:val="nil"/>
              <w:right w:val="nil"/>
            </w:tcBorders>
          </w:tcPr>
          <w:p w14:paraId="74C8871F" w14:textId="77777777" w:rsidR="00002E26" w:rsidRPr="00B25B15" w:rsidRDefault="00002E26" w:rsidP="002676F3">
            <w:pPr>
              <w:pStyle w:val="Normal6a"/>
            </w:pPr>
            <w:r w:rsidRPr="00B25B15">
              <w:rPr>
                <w:b/>
                <w:i/>
              </w:rPr>
              <w:t>Opinión del expedidor</w:t>
            </w:r>
          </w:p>
        </w:tc>
      </w:tr>
    </w:tbl>
    <w:p w14:paraId="055654A7"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5BFA4735" w14:textId="77777777" w:rsidR="00002E26" w:rsidRPr="00B25B15" w:rsidRDefault="00002E26" w:rsidP="00002E26">
      <w:r w:rsidRPr="00B25B15">
        <w:rPr>
          <w:rStyle w:val="HideTWBExt"/>
        </w:rPr>
        <w:t>&lt;/Amend&gt;</w:t>
      </w:r>
    </w:p>
    <w:p w14:paraId="584E9E7A"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192</w:t>
      </w:r>
      <w:r w:rsidRPr="00B25B15">
        <w:rPr>
          <w:rStyle w:val="HideTWBExt"/>
        </w:rPr>
        <w:t>&lt;/NumAm&gt;</w:t>
      </w:r>
    </w:p>
    <w:p w14:paraId="5B22860F"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Konstantinos Arvanitis</w:t>
      </w:r>
      <w:r w:rsidRPr="005735AD">
        <w:rPr>
          <w:rStyle w:val="HideTWBExt"/>
          <w:b w:val="0"/>
          <w:lang w:val="en-GB"/>
        </w:rPr>
        <w:t>&lt;/Members&gt;</w:t>
      </w:r>
    </w:p>
    <w:p w14:paraId="567DE230" w14:textId="77777777" w:rsidR="00002E26" w:rsidRPr="00B25B15" w:rsidRDefault="00002E26" w:rsidP="00002E26">
      <w:pPr>
        <w:pStyle w:val="NormalBold"/>
      </w:pPr>
      <w:r w:rsidRPr="00B25B15">
        <w:rPr>
          <w:rStyle w:val="HideTWBExt"/>
          <w:b w:val="0"/>
        </w:rPr>
        <w:t>&lt;/RepeatBlock-By&gt;</w:t>
      </w:r>
    </w:p>
    <w:p w14:paraId="365B252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1AC26B9" w14:textId="77777777" w:rsidR="00002E26" w:rsidRPr="00B25B15" w:rsidRDefault="00002E26" w:rsidP="00002E26">
      <w:pPr>
        <w:pStyle w:val="NormalBold"/>
      </w:pPr>
      <w:r w:rsidRPr="00B25B15">
        <w:rPr>
          <w:rStyle w:val="HideTWBExt"/>
        </w:rPr>
        <w:t>&lt;Article&gt;</w:t>
      </w:r>
      <w:r w:rsidRPr="00B25B15">
        <w:t>Artículo 32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200CD95" w14:textId="77777777" w:rsidTr="002676F3">
        <w:trPr>
          <w:trHeight w:hRule="exact" w:val="240"/>
          <w:jc w:val="center"/>
        </w:trPr>
        <w:tc>
          <w:tcPr>
            <w:tcW w:w="9752" w:type="dxa"/>
            <w:gridSpan w:val="2"/>
            <w:tcBorders>
              <w:top w:val="nil"/>
              <w:left w:val="nil"/>
              <w:bottom w:val="nil"/>
              <w:right w:val="nil"/>
            </w:tcBorders>
          </w:tcPr>
          <w:p w14:paraId="245668D7" w14:textId="77777777" w:rsidR="00002E26" w:rsidRPr="00B25B15" w:rsidRDefault="00002E26" w:rsidP="002676F3"/>
        </w:tc>
      </w:tr>
      <w:tr w:rsidR="00002E26" w:rsidRPr="00B25B15" w14:paraId="04BCDBE0" w14:textId="77777777" w:rsidTr="002676F3">
        <w:trPr>
          <w:trHeight w:val="240"/>
          <w:jc w:val="center"/>
        </w:trPr>
        <w:tc>
          <w:tcPr>
            <w:tcW w:w="4876" w:type="dxa"/>
            <w:tcBorders>
              <w:top w:val="nil"/>
              <w:left w:val="nil"/>
              <w:bottom w:val="nil"/>
              <w:right w:val="nil"/>
            </w:tcBorders>
          </w:tcPr>
          <w:p w14:paraId="13DB9FE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B9315EB" w14:textId="77777777" w:rsidR="00002E26" w:rsidRPr="00B25B15" w:rsidRDefault="00002E26" w:rsidP="002676F3">
            <w:pPr>
              <w:pStyle w:val="AmColumnHeading"/>
            </w:pPr>
            <w:r w:rsidRPr="00B25B15">
              <w:t>Enmienda</w:t>
            </w:r>
          </w:p>
        </w:tc>
      </w:tr>
      <w:tr w:rsidR="00002E26" w:rsidRPr="00B25B15" w14:paraId="5B9D8148" w14:textId="77777777" w:rsidTr="002676F3">
        <w:trPr>
          <w:jc w:val="center"/>
        </w:trPr>
        <w:tc>
          <w:tcPr>
            <w:tcW w:w="4876" w:type="dxa"/>
            <w:tcBorders>
              <w:top w:val="nil"/>
              <w:left w:val="nil"/>
              <w:bottom w:val="nil"/>
              <w:right w:val="nil"/>
            </w:tcBorders>
          </w:tcPr>
          <w:p w14:paraId="5C4BCB75" w14:textId="77777777" w:rsidR="00002E26" w:rsidRPr="00B25B15" w:rsidRDefault="00002E26" w:rsidP="002676F3">
            <w:pPr>
              <w:pStyle w:val="Normal6a"/>
            </w:pPr>
            <w:r w:rsidRPr="00B25B15">
              <w:t>1.</w:t>
            </w:r>
            <w:r w:rsidRPr="00B25B15">
              <w:tab/>
              <w:t>La institución u órgano de la Unión bajo cuya autoridad se haya creado un documento que contenga ICUE tendrá el control como expedidor sobre dicho documento. El expedidor determinará el nivel de clasificación del documento y será responsable de su difusión inicial. Sin perjuicio de lo dispuesto en el Reglamento 1049/2001, el consentimiento previo por escrito del expedidor se obtendrá antes de que la información sea:</w:t>
            </w:r>
          </w:p>
        </w:tc>
        <w:tc>
          <w:tcPr>
            <w:tcW w:w="4876" w:type="dxa"/>
            <w:tcBorders>
              <w:top w:val="nil"/>
              <w:left w:val="nil"/>
              <w:bottom w:val="nil"/>
              <w:right w:val="nil"/>
            </w:tcBorders>
          </w:tcPr>
          <w:p w14:paraId="62C9325A" w14:textId="77777777" w:rsidR="00002E26" w:rsidRPr="00B25B15" w:rsidRDefault="00002E26" w:rsidP="002676F3">
            <w:pPr>
              <w:pStyle w:val="Normal6a"/>
            </w:pPr>
            <w:r w:rsidRPr="00B25B15">
              <w:t>1.</w:t>
            </w:r>
            <w:r w:rsidRPr="00B25B15">
              <w:tab/>
              <w:t xml:space="preserve">La institución u órgano de la Unión bajo cuya autoridad se haya creado un documento que contenga ICUE tendrá el control como expedidor sobre dicho documento. El expedidor determinará el nivel de clasificación del documento y será responsable de su difusión inicial. </w:t>
            </w:r>
            <w:r w:rsidRPr="00B25B15">
              <w:rPr>
                <w:b/>
                <w:i/>
              </w:rPr>
              <w:t>El expedidor podrá consultar a los destinatarios previstos sobre el nivel de clasificación de un documento ICUE, en particular en caso de duda sobre el carácter confidencial de un elemento de información y su nivel de clasificación adecuado, y para evitar una clasificación excesiva de dichos documentos. A efectos de la difusión inicial de un documento ICUE, el expedidor tendrá en cuenta los derechos y obligaciones de los destinatarios de la información que se derivan de los Tratados.</w:t>
            </w:r>
            <w:r w:rsidRPr="00B25B15">
              <w:t xml:space="preserve"> Sin perjuicio de lo dispuesto en el Reglamento 1049/2001, el consentimiento previo por escrito del expedidor se obtendrá antes de que la información sea:</w:t>
            </w:r>
          </w:p>
        </w:tc>
      </w:tr>
    </w:tbl>
    <w:p w14:paraId="44759826"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6E5AC058" w14:textId="77777777" w:rsidR="00002E26" w:rsidRPr="00CB03EC" w:rsidRDefault="00002E26" w:rsidP="00002E26">
      <w:pPr>
        <w:rPr>
          <w:lang w:val="sv-SE"/>
        </w:rPr>
      </w:pPr>
      <w:r w:rsidRPr="00CB03EC">
        <w:rPr>
          <w:rStyle w:val="HideTWBExt"/>
          <w:lang w:val="sv-SE"/>
        </w:rPr>
        <w:t>&lt;/Amend&gt;</w:t>
      </w:r>
    </w:p>
    <w:p w14:paraId="633DB5E3"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193</w:t>
      </w:r>
      <w:r w:rsidRPr="00CB03EC">
        <w:rPr>
          <w:rStyle w:val="HideTWBExt"/>
          <w:lang w:val="sv-SE"/>
        </w:rPr>
        <w:t>&lt;/NumAm&gt;</w:t>
      </w:r>
    </w:p>
    <w:p w14:paraId="5177B735"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78BC3BC0" w14:textId="77777777" w:rsidR="00002E26" w:rsidRPr="00A12688" w:rsidRDefault="00002E26" w:rsidP="00002E26">
      <w:pPr>
        <w:pStyle w:val="NormalBold"/>
        <w:rPr>
          <w:lang w:val="sv-SE"/>
        </w:rPr>
      </w:pPr>
      <w:r w:rsidRPr="00A12688">
        <w:rPr>
          <w:rStyle w:val="HideTWBExt"/>
          <w:b w:val="0"/>
          <w:lang w:val="sv-SE"/>
        </w:rPr>
        <w:t>&lt;/RepeatBlock-By&gt;</w:t>
      </w:r>
    </w:p>
    <w:p w14:paraId="684D2A3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35A38CE" w14:textId="77777777" w:rsidR="00002E26" w:rsidRPr="00B25B15" w:rsidRDefault="00002E26" w:rsidP="00002E26">
      <w:pPr>
        <w:pStyle w:val="NormalBold"/>
      </w:pPr>
      <w:r w:rsidRPr="00B25B15">
        <w:rPr>
          <w:rStyle w:val="HideTWBExt"/>
        </w:rPr>
        <w:t>&lt;Article&gt;</w:t>
      </w:r>
      <w:r w:rsidRPr="00B25B15">
        <w:t>Artículo 32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E891784" w14:textId="77777777" w:rsidTr="002676F3">
        <w:trPr>
          <w:trHeight w:hRule="exact" w:val="240"/>
          <w:jc w:val="center"/>
        </w:trPr>
        <w:tc>
          <w:tcPr>
            <w:tcW w:w="9752" w:type="dxa"/>
            <w:gridSpan w:val="2"/>
            <w:tcBorders>
              <w:top w:val="nil"/>
              <w:left w:val="nil"/>
              <w:bottom w:val="nil"/>
              <w:right w:val="nil"/>
            </w:tcBorders>
          </w:tcPr>
          <w:p w14:paraId="67421E16" w14:textId="77777777" w:rsidR="00002E26" w:rsidRPr="00B25B15" w:rsidRDefault="00002E26" w:rsidP="002676F3"/>
        </w:tc>
      </w:tr>
      <w:tr w:rsidR="00002E26" w:rsidRPr="00B25B15" w14:paraId="4F2E7E22" w14:textId="77777777" w:rsidTr="002676F3">
        <w:trPr>
          <w:trHeight w:val="240"/>
          <w:jc w:val="center"/>
        </w:trPr>
        <w:tc>
          <w:tcPr>
            <w:tcW w:w="4876" w:type="dxa"/>
            <w:tcBorders>
              <w:top w:val="nil"/>
              <w:left w:val="nil"/>
              <w:bottom w:val="nil"/>
              <w:right w:val="nil"/>
            </w:tcBorders>
          </w:tcPr>
          <w:p w14:paraId="1C5827E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CFE9F34" w14:textId="77777777" w:rsidR="00002E26" w:rsidRPr="00B25B15" w:rsidRDefault="00002E26" w:rsidP="002676F3">
            <w:pPr>
              <w:pStyle w:val="AmColumnHeading"/>
            </w:pPr>
            <w:r w:rsidRPr="00B25B15">
              <w:t>Enmienda</w:t>
            </w:r>
          </w:p>
        </w:tc>
      </w:tr>
      <w:tr w:rsidR="00002E26" w:rsidRPr="00B25B15" w14:paraId="1CEEDAAA" w14:textId="77777777" w:rsidTr="002676F3">
        <w:trPr>
          <w:jc w:val="center"/>
        </w:trPr>
        <w:tc>
          <w:tcPr>
            <w:tcW w:w="4876" w:type="dxa"/>
            <w:tcBorders>
              <w:top w:val="nil"/>
              <w:left w:val="nil"/>
              <w:bottom w:val="nil"/>
              <w:right w:val="nil"/>
            </w:tcBorders>
          </w:tcPr>
          <w:p w14:paraId="45A9BC16" w14:textId="77777777" w:rsidR="00002E26" w:rsidRPr="00B25B15" w:rsidRDefault="00002E26" w:rsidP="002676F3">
            <w:pPr>
              <w:pStyle w:val="Normal6a"/>
            </w:pPr>
            <w:r w:rsidRPr="00B25B15">
              <w:t>1.</w:t>
            </w:r>
            <w:r w:rsidRPr="00B25B15">
              <w:tab/>
              <w:t xml:space="preserve">La institución u órgano de la Unión bajo cuya autoridad se haya creado un documento que contenga ICUE tendrá el control como expedidor sobre dicho documento. El expedidor determinará el nivel de clasificación del documento y será responsable de su difusión inicial. Sin perjuicio de lo dispuesto en el Reglamento 1049/2001, el </w:t>
            </w:r>
            <w:r w:rsidRPr="00B25B15">
              <w:rPr>
                <w:b/>
                <w:i/>
              </w:rPr>
              <w:t>consentimiento previo por escrito del</w:t>
            </w:r>
            <w:r w:rsidRPr="00B25B15">
              <w:t xml:space="preserve"> expedidor </w:t>
            </w:r>
            <w:r w:rsidRPr="00B25B15">
              <w:rPr>
                <w:b/>
                <w:i/>
              </w:rPr>
              <w:t>se obtendrá antes de que</w:t>
            </w:r>
            <w:r w:rsidRPr="00B25B15">
              <w:t xml:space="preserve"> la información</w:t>
            </w:r>
            <w:r w:rsidRPr="00B25B15">
              <w:rPr>
                <w:b/>
                <w:i/>
              </w:rPr>
              <w:t xml:space="preserve"> sea</w:t>
            </w:r>
            <w:r w:rsidRPr="00B25B15">
              <w:t>:</w:t>
            </w:r>
          </w:p>
        </w:tc>
        <w:tc>
          <w:tcPr>
            <w:tcW w:w="4876" w:type="dxa"/>
            <w:tcBorders>
              <w:top w:val="nil"/>
              <w:left w:val="nil"/>
              <w:bottom w:val="nil"/>
              <w:right w:val="nil"/>
            </w:tcBorders>
          </w:tcPr>
          <w:p w14:paraId="1BA17AC0" w14:textId="77777777" w:rsidR="00002E26" w:rsidRPr="00B25B15" w:rsidRDefault="00002E26" w:rsidP="002676F3">
            <w:pPr>
              <w:pStyle w:val="Normal6a"/>
            </w:pPr>
            <w:r w:rsidRPr="00B25B15">
              <w:t>1.</w:t>
            </w:r>
            <w:r w:rsidRPr="00B25B15">
              <w:tab/>
              <w:t xml:space="preserve">La institución u órgano de la Unión bajo cuya autoridad se haya creado un documento que contenga ICUE tendrá el control como expedidor sobre dicho documento. El expedidor determinará el nivel de clasificación del documento y será responsable de su difusión inicial. Sin perjuicio de lo dispuesto en el Reglamento </w:t>
            </w:r>
            <w:r w:rsidRPr="00B25B15">
              <w:rPr>
                <w:b/>
                <w:i/>
              </w:rPr>
              <w:t>(CE) n.º</w:t>
            </w:r>
            <w:r w:rsidRPr="00B25B15">
              <w:t xml:space="preserve"> 1049/2001, el expedidor </w:t>
            </w:r>
            <w:r w:rsidRPr="00B25B15">
              <w:rPr>
                <w:b/>
                <w:i/>
              </w:rPr>
              <w:t>podrá emitir una opinión sobre las siguientes acciones, que la institución o el órgano de la Unión que posea</w:t>
            </w:r>
            <w:r w:rsidRPr="00B25B15">
              <w:t xml:space="preserve"> la información </w:t>
            </w:r>
            <w:r w:rsidRPr="00B25B15">
              <w:rPr>
                <w:b/>
                <w:i/>
              </w:rPr>
              <w:t>tendrá debidamente en cuenta</w:t>
            </w:r>
            <w:r w:rsidRPr="00B25B15">
              <w:t>:</w:t>
            </w:r>
          </w:p>
        </w:tc>
      </w:tr>
    </w:tbl>
    <w:p w14:paraId="1247671B"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84B24E3" w14:textId="77777777" w:rsidR="00002E26" w:rsidRPr="00CB03EC" w:rsidRDefault="00002E26" w:rsidP="00002E26">
      <w:pPr>
        <w:rPr>
          <w:lang w:val="de-DE"/>
        </w:rPr>
      </w:pPr>
      <w:r w:rsidRPr="00CB03EC">
        <w:rPr>
          <w:rStyle w:val="HideTWBExt"/>
          <w:lang w:val="de-DE"/>
        </w:rPr>
        <w:t>&lt;/Amend&gt;</w:t>
      </w:r>
    </w:p>
    <w:p w14:paraId="20ECA2DF"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194</w:t>
      </w:r>
      <w:r w:rsidRPr="00CB03EC">
        <w:rPr>
          <w:rStyle w:val="HideTWBExt"/>
          <w:lang w:val="de-DE"/>
        </w:rPr>
        <w:t>&lt;/NumAm&gt;</w:t>
      </w:r>
    </w:p>
    <w:p w14:paraId="313111E4"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288193E" w14:textId="77777777" w:rsidR="00002E26" w:rsidRPr="00CB03EC" w:rsidRDefault="00002E26" w:rsidP="00002E26">
      <w:pPr>
        <w:pStyle w:val="NormalBold"/>
        <w:rPr>
          <w:lang w:val="de-DE"/>
        </w:rPr>
      </w:pPr>
      <w:r w:rsidRPr="00CB03EC">
        <w:rPr>
          <w:rStyle w:val="HideTWBExt"/>
          <w:b w:val="0"/>
          <w:lang w:val="de-DE"/>
        </w:rPr>
        <w:t>&lt;/RepeatBlock-By&gt;</w:t>
      </w:r>
    </w:p>
    <w:p w14:paraId="7A3D28F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758F2C8" w14:textId="77777777" w:rsidR="00002E26" w:rsidRPr="00B25B15" w:rsidRDefault="00002E26" w:rsidP="00002E26">
      <w:pPr>
        <w:pStyle w:val="NormalBold"/>
      </w:pPr>
      <w:r w:rsidRPr="00B25B15">
        <w:rPr>
          <w:rStyle w:val="HideTWBExt"/>
        </w:rPr>
        <w:t>&lt;Article&gt;</w:t>
      </w:r>
      <w:r w:rsidRPr="00B25B15">
        <w:t>Artículo 32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F9145E1" w14:textId="77777777" w:rsidTr="002676F3">
        <w:trPr>
          <w:trHeight w:hRule="exact" w:val="240"/>
          <w:jc w:val="center"/>
        </w:trPr>
        <w:tc>
          <w:tcPr>
            <w:tcW w:w="9752" w:type="dxa"/>
            <w:gridSpan w:val="2"/>
            <w:tcBorders>
              <w:top w:val="nil"/>
              <w:left w:val="nil"/>
              <w:bottom w:val="nil"/>
              <w:right w:val="nil"/>
            </w:tcBorders>
          </w:tcPr>
          <w:p w14:paraId="4A66A9EA" w14:textId="77777777" w:rsidR="00002E26" w:rsidRPr="00B25B15" w:rsidRDefault="00002E26" w:rsidP="002676F3"/>
        </w:tc>
      </w:tr>
      <w:tr w:rsidR="00002E26" w:rsidRPr="00B25B15" w14:paraId="7F9AA7DE" w14:textId="77777777" w:rsidTr="002676F3">
        <w:trPr>
          <w:trHeight w:val="240"/>
          <w:jc w:val="center"/>
        </w:trPr>
        <w:tc>
          <w:tcPr>
            <w:tcW w:w="4876" w:type="dxa"/>
            <w:tcBorders>
              <w:top w:val="nil"/>
              <w:left w:val="nil"/>
              <w:bottom w:val="nil"/>
              <w:right w:val="nil"/>
            </w:tcBorders>
          </w:tcPr>
          <w:p w14:paraId="6332BAB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C316FCC" w14:textId="77777777" w:rsidR="00002E26" w:rsidRPr="00B25B15" w:rsidRDefault="00002E26" w:rsidP="002676F3">
            <w:pPr>
              <w:pStyle w:val="AmColumnHeading"/>
            </w:pPr>
            <w:r w:rsidRPr="00B25B15">
              <w:t>Enmienda</w:t>
            </w:r>
          </w:p>
        </w:tc>
      </w:tr>
      <w:tr w:rsidR="00002E26" w:rsidRPr="00B25B15" w14:paraId="07DF0FB7" w14:textId="77777777" w:rsidTr="002676F3">
        <w:trPr>
          <w:jc w:val="center"/>
        </w:trPr>
        <w:tc>
          <w:tcPr>
            <w:tcW w:w="4876" w:type="dxa"/>
            <w:tcBorders>
              <w:top w:val="nil"/>
              <w:left w:val="nil"/>
              <w:bottom w:val="nil"/>
              <w:right w:val="nil"/>
            </w:tcBorders>
          </w:tcPr>
          <w:p w14:paraId="6B26E9C7" w14:textId="77777777" w:rsidR="00002E26" w:rsidRPr="00B25B15" w:rsidRDefault="00002E26" w:rsidP="002676F3">
            <w:pPr>
              <w:pStyle w:val="Normal6a"/>
            </w:pPr>
            <w:r w:rsidRPr="00B25B15">
              <w:t>1.</w:t>
            </w:r>
            <w:r w:rsidRPr="00B25B15">
              <w:tab/>
              <w:t>La institución u órgano de la Unión bajo cuya autoridad se haya creado un documento que contenga ICUE tendrá el control como expedidor sobre dicho documento. El expedidor determinará el nivel de clasificación del documento y será responsable de su difusión inicial. Sin perjuicio de lo dispuesto en el Reglamento 1049/2001, el consentimiento previo por escrito del expedidor se obtendrá antes de que la información sea:</w:t>
            </w:r>
          </w:p>
        </w:tc>
        <w:tc>
          <w:tcPr>
            <w:tcW w:w="4876" w:type="dxa"/>
            <w:tcBorders>
              <w:top w:val="nil"/>
              <w:left w:val="nil"/>
              <w:bottom w:val="nil"/>
              <w:right w:val="nil"/>
            </w:tcBorders>
          </w:tcPr>
          <w:p w14:paraId="4EE37A7E" w14:textId="77777777" w:rsidR="00002E26" w:rsidRPr="00B25B15" w:rsidRDefault="00002E26" w:rsidP="002676F3">
            <w:pPr>
              <w:pStyle w:val="Normal6a"/>
            </w:pPr>
            <w:r w:rsidRPr="00B25B15">
              <w:t>1.</w:t>
            </w:r>
            <w:r w:rsidRPr="00B25B15">
              <w:tab/>
              <w:t xml:space="preserve">La institución u órgano de la Unión bajo cuya autoridad se haya creado un documento que contenga ICUE </w:t>
            </w:r>
            <w:r w:rsidRPr="00B25B15">
              <w:rPr>
                <w:b/>
                <w:i/>
              </w:rPr>
              <w:t>de grado CONFIDENTIEL UE/EU CONFIDENTIAL o superior</w:t>
            </w:r>
            <w:r w:rsidRPr="00B25B15">
              <w:t xml:space="preserve"> tendrá el control como expedidor sobre dicho documento. El expedidor determinará el nivel de clasificación </w:t>
            </w:r>
            <w:r w:rsidRPr="00B25B15">
              <w:rPr>
                <w:b/>
                <w:i/>
              </w:rPr>
              <w:t>inicial</w:t>
            </w:r>
            <w:r w:rsidRPr="00B25B15">
              <w:t xml:space="preserve"> del documento y será responsable de su difusión inicial. Sin perjuicio de lo dispuesto en el Reglamento 1049/2001, el consentimiento previo por escrito del expedidor se obtendrá antes de que la información sea:</w:t>
            </w:r>
          </w:p>
        </w:tc>
      </w:tr>
    </w:tbl>
    <w:p w14:paraId="136A8E1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9D9BB14" w14:textId="77777777" w:rsidR="00002E26" w:rsidRPr="00CB03EC" w:rsidRDefault="00002E26" w:rsidP="00002E26">
      <w:r w:rsidRPr="00CB03EC">
        <w:rPr>
          <w:rStyle w:val="HideTWBExt"/>
        </w:rPr>
        <w:t>&lt;/Amend&gt;</w:t>
      </w:r>
    </w:p>
    <w:p w14:paraId="2C813345"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195</w:t>
      </w:r>
      <w:r w:rsidRPr="00CB03EC">
        <w:rPr>
          <w:rStyle w:val="HideTWBExt"/>
        </w:rPr>
        <w:t>&lt;/NumAm&gt;</w:t>
      </w:r>
    </w:p>
    <w:p w14:paraId="7398B701" w14:textId="77777777" w:rsidR="00002E26" w:rsidRPr="00CB03EC" w:rsidRDefault="00002E26" w:rsidP="00002E26">
      <w:pPr>
        <w:pStyle w:val="NormalBold"/>
      </w:pPr>
      <w:r w:rsidRPr="00CB03EC">
        <w:rPr>
          <w:rStyle w:val="HideTWBExt"/>
          <w:b w:val="0"/>
        </w:rPr>
        <w:t>&lt;RepeatBlock-By&gt;&lt;Members&gt;</w:t>
      </w:r>
      <w:r w:rsidRPr="00CB03EC">
        <w:t>Fabrice Leggeri, António Tânger Corrêa, Petra Steger, Susanna Ceccardi, Nikola Bartůšek</w:t>
      </w:r>
      <w:r w:rsidRPr="00CB03EC">
        <w:rPr>
          <w:rStyle w:val="HideTWBExt"/>
          <w:b w:val="0"/>
        </w:rPr>
        <w:t>&lt;/Members&gt;</w:t>
      </w:r>
    </w:p>
    <w:p w14:paraId="44B19281" w14:textId="77777777" w:rsidR="00002E26" w:rsidRPr="00B25B15" w:rsidRDefault="00002E26" w:rsidP="00002E26">
      <w:pPr>
        <w:pStyle w:val="NormalBold"/>
      </w:pPr>
      <w:r w:rsidRPr="00B25B15">
        <w:rPr>
          <w:rStyle w:val="HideTWBExt"/>
          <w:b w:val="0"/>
        </w:rPr>
        <w:t>&lt;/RepeatBlock-By&gt;</w:t>
      </w:r>
    </w:p>
    <w:p w14:paraId="6B4E437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4801071" w14:textId="77777777" w:rsidR="00002E26" w:rsidRPr="00B25B15" w:rsidRDefault="00002E26" w:rsidP="00002E26">
      <w:pPr>
        <w:pStyle w:val="NormalBold"/>
      </w:pPr>
      <w:r w:rsidRPr="00B25B15">
        <w:rPr>
          <w:rStyle w:val="HideTWBExt"/>
        </w:rPr>
        <w:t>&lt;Article&gt;</w:t>
      </w:r>
      <w:r w:rsidRPr="00B25B15">
        <w:t>Artículo 32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24FD40F" w14:textId="77777777" w:rsidTr="002676F3">
        <w:trPr>
          <w:trHeight w:hRule="exact" w:val="240"/>
          <w:jc w:val="center"/>
        </w:trPr>
        <w:tc>
          <w:tcPr>
            <w:tcW w:w="9752" w:type="dxa"/>
            <w:gridSpan w:val="2"/>
            <w:tcBorders>
              <w:top w:val="nil"/>
              <w:left w:val="nil"/>
              <w:bottom w:val="nil"/>
              <w:right w:val="nil"/>
            </w:tcBorders>
          </w:tcPr>
          <w:p w14:paraId="3003869C" w14:textId="77777777" w:rsidR="00002E26" w:rsidRPr="00B25B15" w:rsidRDefault="00002E26" w:rsidP="002676F3"/>
        </w:tc>
      </w:tr>
      <w:tr w:rsidR="00002E26" w:rsidRPr="00B25B15" w14:paraId="62FA96CD" w14:textId="77777777" w:rsidTr="002676F3">
        <w:trPr>
          <w:trHeight w:val="240"/>
          <w:jc w:val="center"/>
        </w:trPr>
        <w:tc>
          <w:tcPr>
            <w:tcW w:w="4876" w:type="dxa"/>
            <w:tcBorders>
              <w:top w:val="nil"/>
              <w:left w:val="nil"/>
              <w:bottom w:val="nil"/>
              <w:right w:val="nil"/>
            </w:tcBorders>
          </w:tcPr>
          <w:p w14:paraId="1B86FE9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4E0E695" w14:textId="77777777" w:rsidR="00002E26" w:rsidRPr="00B25B15" w:rsidRDefault="00002E26" w:rsidP="002676F3">
            <w:pPr>
              <w:pStyle w:val="AmColumnHeading"/>
            </w:pPr>
            <w:r w:rsidRPr="00B25B15">
              <w:t>Enmienda</w:t>
            </w:r>
          </w:p>
        </w:tc>
      </w:tr>
      <w:tr w:rsidR="00002E26" w:rsidRPr="00B25B15" w14:paraId="517942DF" w14:textId="77777777" w:rsidTr="002676F3">
        <w:trPr>
          <w:jc w:val="center"/>
        </w:trPr>
        <w:tc>
          <w:tcPr>
            <w:tcW w:w="4876" w:type="dxa"/>
            <w:tcBorders>
              <w:top w:val="nil"/>
              <w:left w:val="nil"/>
              <w:bottom w:val="nil"/>
              <w:right w:val="nil"/>
            </w:tcBorders>
          </w:tcPr>
          <w:p w14:paraId="42782AE9" w14:textId="77777777" w:rsidR="00002E26" w:rsidRPr="00B25B15" w:rsidRDefault="00002E26" w:rsidP="002676F3">
            <w:pPr>
              <w:pStyle w:val="Normal6a"/>
            </w:pPr>
            <w:r w:rsidRPr="00B25B15">
              <w:t>1.</w:t>
            </w:r>
            <w:r w:rsidRPr="00B25B15">
              <w:tab/>
              <w:t>La institución u órgano de la Unión bajo cuya autoridad se haya creado un documento que contenga ICUE tendrá el control como expedidor sobre dicho documento. El expedidor determinará el nivel de clasificación del documento y será responsable de su difusión inicial. Sin perjuicio de lo dispuesto en el Reglamento 1049/2001, el consentimiento previo por escrito del expedidor se obtendrá antes de que la información sea:</w:t>
            </w:r>
          </w:p>
        </w:tc>
        <w:tc>
          <w:tcPr>
            <w:tcW w:w="4876" w:type="dxa"/>
            <w:tcBorders>
              <w:top w:val="nil"/>
              <w:left w:val="nil"/>
              <w:bottom w:val="nil"/>
              <w:right w:val="nil"/>
            </w:tcBorders>
          </w:tcPr>
          <w:p w14:paraId="171310D4" w14:textId="77777777" w:rsidR="00002E26" w:rsidRPr="00B25B15" w:rsidRDefault="00002E26" w:rsidP="002676F3">
            <w:pPr>
              <w:pStyle w:val="Normal6a"/>
            </w:pPr>
            <w:r w:rsidRPr="00B25B15">
              <w:t>1.</w:t>
            </w:r>
            <w:r w:rsidRPr="00B25B15">
              <w:tab/>
              <w:t xml:space="preserve">La institución u órgano de la Unión bajo cuya autoridad se haya creado un documento que contenga ICUE tendrá el control como expedidor sobre dicho documento. El expedidor determinará el nivel de clasificación del documento y será responsable </w:t>
            </w:r>
            <w:r w:rsidRPr="00B25B15">
              <w:rPr>
                <w:b/>
                <w:i/>
              </w:rPr>
              <w:t>de adoptar decisiones y</w:t>
            </w:r>
            <w:r w:rsidRPr="00B25B15">
              <w:t xml:space="preserve"> de su difusión inicial. Sin perjuicio de lo dispuesto en el Reglamento 1049/2001, el consentimiento previo por escrito del expedidor se obtendrá antes de que la información sea:</w:t>
            </w:r>
          </w:p>
        </w:tc>
      </w:tr>
    </w:tbl>
    <w:p w14:paraId="3407452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15F47802" w14:textId="77777777" w:rsidR="00002E26" w:rsidRPr="00CB03EC" w:rsidRDefault="00002E26" w:rsidP="00002E26">
      <w:r w:rsidRPr="00CB03EC">
        <w:rPr>
          <w:rStyle w:val="HideTWBExt"/>
        </w:rPr>
        <w:t>&lt;/Amend&gt;</w:t>
      </w:r>
    </w:p>
    <w:p w14:paraId="6A16E3E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196</w:t>
      </w:r>
      <w:r w:rsidRPr="00CB03EC">
        <w:rPr>
          <w:rStyle w:val="HideTWBExt"/>
        </w:rPr>
        <w:t>&lt;/NumAm&gt;</w:t>
      </w:r>
    </w:p>
    <w:p w14:paraId="0B31D642"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1F56471" w14:textId="77777777" w:rsidR="00002E26" w:rsidRPr="00CB03EC" w:rsidRDefault="00002E26" w:rsidP="00002E26">
      <w:pPr>
        <w:pStyle w:val="NormalBold"/>
      </w:pPr>
      <w:r w:rsidRPr="00CB03EC">
        <w:rPr>
          <w:rStyle w:val="HideTWBExt"/>
          <w:b w:val="0"/>
        </w:rPr>
        <w:t>&lt;/RepeatBlock-By&gt;</w:t>
      </w:r>
    </w:p>
    <w:p w14:paraId="0E1AFAF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C1A0316" w14:textId="77777777" w:rsidR="00002E26" w:rsidRPr="00B25B15" w:rsidRDefault="00002E26" w:rsidP="00002E26">
      <w:pPr>
        <w:pStyle w:val="NormalBold"/>
      </w:pPr>
      <w:r w:rsidRPr="00B25B15">
        <w:rPr>
          <w:rStyle w:val="HideTWBExt"/>
        </w:rPr>
        <w:t>&lt;Article&gt;</w:t>
      </w:r>
      <w:r w:rsidRPr="00B25B15">
        <w:t>Artículo 32 – apartado 1 – letra d</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5290032" w14:textId="77777777" w:rsidTr="002676F3">
        <w:trPr>
          <w:trHeight w:hRule="exact" w:val="240"/>
          <w:jc w:val="center"/>
        </w:trPr>
        <w:tc>
          <w:tcPr>
            <w:tcW w:w="9752" w:type="dxa"/>
            <w:gridSpan w:val="2"/>
            <w:tcBorders>
              <w:top w:val="nil"/>
              <w:left w:val="nil"/>
              <w:bottom w:val="nil"/>
              <w:right w:val="nil"/>
            </w:tcBorders>
          </w:tcPr>
          <w:p w14:paraId="4CF52F6B" w14:textId="77777777" w:rsidR="00002E26" w:rsidRPr="00B25B15" w:rsidRDefault="00002E26" w:rsidP="002676F3"/>
        </w:tc>
      </w:tr>
      <w:tr w:rsidR="00002E26" w:rsidRPr="00B25B15" w14:paraId="7AB3D448" w14:textId="77777777" w:rsidTr="002676F3">
        <w:trPr>
          <w:trHeight w:val="240"/>
          <w:jc w:val="center"/>
        </w:trPr>
        <w:tc>
          <w:tcPr>
            <w:tcW w:w="4876" w:type="dxa"/>
            <w:tcBorders>
              <w:top w:val="nil"/>
              <w:left w:val="nil"/>
              <w:bottom w:val="nil"/>
              <w:right w:val="nil"/>
            </w:tcBorders>
          </w:tcPr>
          <w:p w14:paraId="40F986A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FB0BF9E" w14:textId="77777777" w:rsidR="00002E26" w:rsidRPr="00B25B15" w:rsidRDefault="00002E26" w:rsidP="002676F3">
            <w:pPr>
              <w:pStyle w:val="AmColumnHeading"/>
            </w:pPr>
            <w:r w:rsidRPr="00B25B15">
              <w:t>Enmienda</w:t>
            </w:r>
          </w:p>
        </w:tc>
      </w:tr>
      <w:tr w:rsidR="00002E26" w:rsidRPr="00B25B15" w14:paraId="70A28B40" w14:textId="77777777" w:rsidTr="002676F3">
        <w:trPr>
          <w:jc w:val="center"/>
        </w:trPr>
        <w:tc>
          <w:tcPr>
            <w:tcW w:w="4876" w:type="dxa"/>
            <w:tcBorders>
              <w:top w:val="nil"/>
              <w:left w:val="nil"/>
              <w:bottom w:val="nil"/>
              <w:right w:val="nil"/>
            </w:tcBorders>
          </w:tcPr>
          <w:p w14:paraId="5FE3BDB9" w14:textId="77777777" w:rsidR="00002E26" w:rsidRPr="00B25B15" w:rsidRDefault="00002E26" w:rsidP="002676F3">
            <w:pPr>
              <w:pStyle w:val="Normal6a"/>
            </w:pPr>
            <w:r w:rsidRPr="00B25B15">
              <w:rPr>
                <w:b/>
                <w:i/>
              </w:rPr>
              <w:t>d)</w:t>
            </w:r>
            <w:r w:rsidRPr="00B25B15">
              <w:tab/>
            </w:r>
            <w:r w:rsidRPr="00B25B15">
              <w:rPr>
                <w:b/>
                <w:i/>
              </w:rPr>
              <w:t>copiada y traducida en el caso de información de grado TRES SECRET-UE/EU-TOP SECRET.</w:t>
            </w:r>
          </w:p>
        </w:tc>
        <w:tc>
          <w:tcPr>
            <w:tcW w:w="4876" w:type="dxa"/>
            <w:tcBorders>
              <w:top w:val="nil"/>
              <w:left w:val="nil"/>
              <w:bottom w:val="nil"/>
              <w:right w:val="nil"/>
            </w:tcBorders>
          </w:tcPr>
          <w:p w14:paraId="3EF24DE1" w14:textId="77777777" w:rsidR="00002E26" w:rsidRPr="00B25B15" w:rsidRDefault="00002E26" w:rsidP="002676F3">
            <w:pPr>
              <w:pStyle w:val="Normal6a"/>
            </w:pPr>
            <w:r w:rsidRPr="00B25B15">
              <w:rPr>
                <w:b/>
                <w:i/>
              </w:rPr>
              <w:t>suprimida</w:t>
            </w:r>
          </w:p>
        </w:tc>
      </w:tr>
    </w:tbl>
    <w:p w14:paraId="26C50047"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6EA8582A" w14:textId="77777777" w:rsidR="00002E26" w:rsidRPr="00B25B15" w:rsidRDefault="00002E26" w:rsidP="00002E26">
      <w:r w:rsidRPr="00B25B15">
        <w:rPr>
          <w:rStyle w:val="HideTWBExt"/>
        </w:rPr>
        <w:t>&lt;/Amend&gt;</w:t>
      </w:r>
    </w:p>
    <w:p w14:paraId="59DD50C1"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197</w:t>
      </w:r>
      <w:r w:rsidRPr="00B25B15">
        <w:rPr>
          <w:rStyle w:val="HideTWBExt"/>
        </w:rPr>
        <w:t>&lt;/NumAm&gt;</w:t>
      </w:r>
    </w:p>
    <w:p w14:paraId="1A6FE265"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514CEDD8" w14:textId="77777777" w:rsidR="00002E26" w:rsidRPr="00B25B15" w:rsidRDefault="00002E26" w:rsidP="00002E26">
      <w:pPr>
        <w:pStyle w:val="NormalBold"/>
      </w:pPr>
      <w:r w:rsidRPr="00B25B15">
        <w:rPr>
          <w:rStyle w:val="HideTWBExt"/>
          <w:b w:val="0"/>
        </w:rPr>
        <w:t>&lt;/RepeatBlock-By&gt;</w:t>
      </w:r>
    </w:p>
    <w:p w14:paraId="0F4D574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51B0B07" w14:textId="77777777" w:rsidR="00002E26" w:rsidRPr="00B25B15" w:rsidRDefault="00002E26" w:rsidP="00002E26">
      <w:pPr>
        <w:pStyle w:val="NormalBold"/>
      </w:pPr>
      <w:r w:rsidRPr="00B25B15">
        <w:rPr>
          <w:rStyle w:val="HideTWBExt"/>
        </w:rPr>
        <w:t>&lt;Article&gt;</w:t>
      </w:r>
      <w:r w:rsidRPr="00B25B15">
        <w:t>Artículo 32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A2B9A5D" w14:textId="77777777" w:rsidTr="002676F3">
        <w:trPr>
          <w:trHeight w:hRule="exact" w:val="240"/>
          <w:jc w:val="center"/>
        </w:trPr>
        <w:tc>
          <w:tcPr>
            <w:tcW w:w="9752" w:type="dxa"/>
            <w:gridSpan w:val="2"/>
            <w:tcBorders>
              <w:top w:val="nil"/>
              <w:left w:val="nil"/>
              <w:bottom w:val="nil"/>
              <w:right w:val="nil"/>
            </w:tcBorders>
          </w:tcPr>
          <w:p w14:paraId="1982CE28" w14:textId="77777777" w:rsidR="00002E26" w:rsidRPr="00B25B15" w:rsidRDefault="00002E26" w:rsidP="002676F3"/>
        </w:tc>
      </w:tr>
      <w:tr w:rsidR="00002E26" w:rsidRPr="00B25B15" w14:paraId="24F73552" w14:textId="77777777" w:rsidTr="002676F3">
        <w:trPr>
          <w:trHeight w:val="240"/>
          <w:jc w:val="center"/>
        </w:trPr>
        <w:tc>
          <w:tcPr>
            <w:tcW w:w="4876" w:type="dxa"/>
            <w:tcBorders>
              <w:top w:val="nil"/>
              <w:left w:val="nil"/>
              <w:bottom w:val="nil"/>
              <w:right w:val="nil"/>
            </w:tcBorders>
          </w:tcPr>
          <w:p w14:paraId="05CDC6B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24D27A8" w14:textId="77777777" w:rsidR="00002E26" w:rsidRPr="00B25B15" w:rsidRDefault="00002E26" w:rsidP="002676F3">
            <w:pPr>
              <w:pStyle w:val="AmColumnHeading"/>
            </w:pPr>
            <w:r w:rsidRPr="00B25B15">
              <w:t>Enmienda</w:t>
            </w:r>
          </w:p>
        </w:tc>
      </w:tr>
      <w:tr w:rsidR="00002E26" w:rsidRPr="00B25B15" w14:paraId="547AD648" w14:textId="77777777" w:rsidTr="002676F3">
        <w:trPr>
          <w:jc w:val="center"/>
        </w:trPr>
        <w:tc>
          <w:tcPr>
            <w:tcW w:w="4876" w:type="dxa"/>
            <w:tcBorders>
              <w:top w:val="nil"/>
              <w:left w:val="nil"/>
              <w:bottom w:val="nil"/>
              <w:right w:val="nil"/>
            </w:tcBorders>
          </w:tcPr>
          <w:p w14:paraId="3AC543BC" w14:textId="77777777" w:rsidR="00002E26" w:rsidRPr="00B25B15" w:rsidRDefault="00002E26" w:rsidP="002676F3">
            <w:pPr>
              <w:pStyle w:val="Normal6a"/>
            </w:pPr>
          </w:p>
        </w:tc>
        <w:tc>
          <w:tcPr>
            <w:tcW w:w="4876" w:type="dxa"/>
            <w:tcBorders>
              <w:top w:val="nil"/>
              <w:left w:val="nil"/>
              <w:bottom w:val="nil"/>
              <w:right w:val="nil"/>
            </w:tcBorders>
          </w:tcPr>
          <w:p w14:paraId="3CC45EEF" w14:textId="77777777" w:rsidR="00002E26" w:rsidRPr="00B25B15" w:rsidRDefault="00002E26" w:rsidP="002676F3">
            <w:pPr>
              <w:pStyle w:val="Normal6a"/>
            </w:pPr>
            <w:r w:rsidRPr="00B25B15">
              <w:rPr>
                <w:b/>
                <w:i/>
              </w:rPr>
              <w:t>1 bis.</w:t>
            </w:r>
            <w:r w:rsidRPr="00B25B15">
              <w:tab/>
            </w:r>
            <w:r w:rsidRPr="00B25B15">
              <w:rPr>
                <w:b/>
                <w:i/>
              </w:rPr>
              <w:t>Cuando una institución u órgano de la Unión no esté de acuerdo con la denegación del consentimiento por escrito del expedidor, podrá recurrir al mecanismo de resolución de litigios a que se refiere el artículo 39 bis.</w:t>
            </w:r>
          </w:p>
        </w:tc>
      </w:tr>
    </w:tbl>
    <w:p w14:paraId="077B71BC"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25C6EA27" w14:textId="77777777" w:rsidR="00002E26" w:rsidRPr="00CB03EC" w:rsidRDefault="00002E26" w:rsidP="00002E26">
      <w:pPr>
        <w:rPr>
          <w:lang w:val="sv-SE"/>
        </w:rPr>
      </w:pPr>
      <w:r w:rsidRPr="00CB03EC">
        <w:rPr>
          <w:rStyle w:val="HideTWBExt"/>
          <w:lang w:val="sv-SE"/>
        </w:rPr>
        <w:t>&lt;/Amend&gt;</w:t>
      </w:r>
    </w:p>
    <w:p w14:paraId="7D111D62"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198</w:t>
      </w:r>
      <w:r w:rsidRPr="00CB03EC">
        <w:rPr>
          <w:rStyle w:val="HideTWBExt"/>
          <w:lang w:val="sv-SE"/>
        </w:rPr>
        <w:t>&lt;/NumAm&gt;</w:t>
      </w:r>
    </w:p>
    <w:p w14:paraId="14A1422C"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09745858" w14:textId="77777777" w:rsidR="00002E26" w:rsidRPr="00A12688" w:rsidRDefault="00002E26" w:rsidP="00002E26">
      <w:pPr>
        <w:pStyle w:val="NormalBold"/>
        <w:rPr>
          <w:lang w:val="sv-SE"/>
        </w:rPr>
      </w:pPr>
      <w:r w:rsidRPr="00A12688">
        <w:rPr>
          <w:rStyle w:val="HideTWBExt"/>
          <w:b w:val="0"/>
          <w:lang w:val="sv-SE"/>
        </w:rPr>
        <w:t>&lt;/RepeatBlock-By&gt;</w:t>
      </w:r>
    </w:p>
    <w:p w14:paraId="4F6DF0F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7C170F8" w14:textId="77777777" w:rsidR="00002E26" w:rsidRPr="00B25B15" w:rsidRDefault="00002E26" w:rsidP="00002E26">
      <w:pPr>
        <w:pStyle w:val="NormalBold"/>
      </w:pPr>
      <w:r w:rsidRPr="00B25B15">
        <w:rPr>
          <w:rStyle w:val="HideTWBExt"/>
        </w:rPr>
        <w:t>&lt;Article&gt;</w:t>
      </w:r>
      <w:r w:rsidRPr="00B25B15">
        <w:t>Artículo 32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0477F06" w14:textId="77777777" w:rsidTr="002676F3">
        <w:trPr>
          <w:trHeight w:hRule="exact" w:val="240"/>
          <w:jc w:val="center"/>
        </w:trPr>
        <w:tc>
          <w:tcPr>
            <w:tcW w:w="9752" w:type="dxa"/>
            <w:gridSpan w:val="2"/>
            <w:tcBorders>
              <w:top w:val="nil"/>
              <w:left w:val="nil"/>
              <w:bottom w:val="nil"/>
              <w:right w:val="nil"/>
            </w:tcBorders>
          </w:tcPr>
          <w:p w14:paraId="6317BA00" w14:textId="77777777" w:rsidR="00002E26" w:rsidRPr="00B25B15" w:rsidRDefault="00002E26" w:rsidP="002676F3"/>
        </w:tc>
      </w:tr>
      <w:tr w:rsidR="00002E26" w:rsidRPr="00B25B15" w14:paraId="065782C9" w14:textId="77777777" w:rsidTr="002676F3">
        <w:trPr>
          <w:trHeight w:val="240"/>
          <w:jc w:val="center"/>
        </w:trPr>
        <w:tc>
          <w:tcPr>
            <w:tcW w:w="4876" w:type="dxa"/>
            <w:tcBorders>
              <w:top w:val="nil"/>
              <w:left w:val="nil"/>
              <w:bottom w:val="nil"/>
              <w:right w:val="nil"/>
            </w:tcBorders>
          </w:tcPr>
          <w:p w14:paraId="71E0C7A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758D7B1" w14:textId="77777777" w:rsidR="00002E26" w:rsidRPr="00B25B15" w:rsidRDefault="00002E26" w:rsidP="002676F3">
            <w:pPr>
              <w:pStyle w:val="AmColumnHeading"/>
            </w:pPr>
            <w:r w:rsidRPr="00B25B15">
              <w:t>Enmienda</w:t>
            </w:r>
          </w:p>
        </w:tc>
      </w:tr>
      <w:tr w:rsidR="00002E26" w:rsidRPr="00B25B15" w14:paraId="4D2AB7FC" w14:textId="77777777" w:rsidTr="002676F3">
        <w:trPr>
          <w:jc w:val="center"/>
        </w:trPr>
        <w:tc>
          <w:tcPr>
            <w:tcW w:w="4876" w:type="dxa"/>
            <w:tcBorders>
              <w:top w:val="nil"/>
              <w:left w:val="nil"/>
              <w:bottom w:val="nil"/>
              <w:right w:val="nil"/>
            </w:tcBorders>
          </w:tcPr>
          <w:p w14:paraId="6641188F" w14:textId="77777777" w:rsidR="00002E26" w:rsidRPr="00B25B15" w:rsidRDefault="00002E26" w:rsidP="002676F3">
            <w:pPr>
              <w:pStyle w:val="Normal6a"/>
            </w:pPr>
            <w:r w:rsidRPr="00B25B15">
              <w:t>2.</w:t>
            </w:r>
            <w:r w:rsidRPr="00B25B15">
              <w:tab/>
              <w:t xml:space="preserve">Cuando no pueda identificarse al expedidor de un documento que contenga ICUE, la institución u órgano de la Unión que posea dicha información clasificada </w:t>
            </w:r>
            <w:r w:rsidRPr="00B25B15">
              <w:rPr>
                <w:b/>
                <w:i/>
              </w:rPr>
              <w:t>ejercerá el control</w:t>
            </w:r>
            <w:r w:rsidRPr="00B25B15">
              <w:t xml:space="preserve"> como expedidor.</w:t>
            </w:r>
          </w:p>
        </w:tc>
        <w:tc>
          <w:tcPr>
            <w:tcW w:w="4876" w:type="dxa"/>
            <w:tcBorders>
              <w:top w:val="nil"/>
              <w:left w:val="nil"/>
              <w:bottom w:val="nil"/>
              <w:right w:val="nil"/>
            </w:tcBorders>
          </w:tcPr>
          <w:p w14:paraId="6A5800FC" w14:textId="77777777" w:rsidR="00002E26" w:rsidRPr="00B25B15" w:rsidRDefault="00002E26" w:rsidP="002676F3">
            <w:pPr>
              <w:pStyle w:val="Normal6a"/>
            </w:pPr>
            <w:r w:rsidRPr="00B25B15">
              <w:t>2.</w:t>
            </w:r>
            <w:r w:rsidRPr="00B25B15">
              <w:tab/>
              <w:t xml:space="preserve">Cuando no pueda identificarse al expedidor de un documento que contenga ICUE, la institución u órgano de la Unión que posea dicha información clasificada </w:t>
            </w:r>
            <w:r w:rsidRPr="00B25B15">
              <w:rPr>
                <w:b/>
                <w:i/>
              </w:rPr>
              <w:t>dará su opinión</w:t>
            </w:r>
            <w:r w:rsidRPr="00B25B15">
              <w:t xml:space="preserve"> como expedidor.</w:t>
            </w:r>
          </w:p>
        </w:tc>
      </w:tr>
    </w:tbl>
    <w:p w14:paraId="7AE122B9"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29FE0DCB" w14:textId="77777777" w:rsidR="00002E26" w:rsidRPr="00CB03EC" w:rsidRDefault="00002E26" w:rsidP="00002E26">
      <w:pPr>
        <w:rPr>
          <w:lang w:val="de-DE"/>
        </w:rPr>
      </w:pPr>
      <w:r w:rsidRPr="00CB03EC">
        <w:rPr>
          <w:rStyle w:val="HideTWBExt"/>
          <w:lang w:val="de-DE"/>
        </w:rPr>
        <w:t>&lt;/Amend&gt;</w:t>
      </w:r>
    </w:p>
    <w:p w14:paraId="65371211"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199</w:t>
      </w:r>
      <w:r w:rsidRPr="00CB03EC">
        <w:rPr>
          <w:rStyle w:val="HideTWBExt"/>
          <w:lang w:val="de-DE"/>
        </w:rPr>
        <w:t>&lt;/NumAm&gt;</w:t>
      </w:r>
    </w:p>
    <w:p w14:paraId="0CBD1389"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CA31DD3" w14:textId="77777777" w:rsidR="00002E26" w:rsidRPr="00CB03EC" w:rsidRDefault="00002E26" w:rsidP="00002E26">
      <w:pPr>
        <w:pStyle w:val="NormalBold"/>
        <w:rPr>
          <w:lang w:val="de-DE"/>
        </w:rPr>
      </w:pPr>
      <w:r w:rsidRPr="00CB03EC">
        <w:rPr>
          <w:rStyle w:val="HideTWBExt"/>
          <w:b w:val="0"/>
          <w:lang w:val="de-DE"/>
        </w:rPr>
        <w:t>&lt;/RepeatBlock-By&gt;</w:t>
      </w:r>
    </w:p>
    <w:p w14:paraId="28BC043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FF98BCA" w14:textId="77777777" w:rsidR="00002E26" w:rsidRPr="00B25B15" w:rsidRDefault="00002E26" w:rsidP="00002E26">
      <w:pPr>
        <w:pStyle w:val="NormalBold"/>
      </w:pPr>
      <w:r w:rsidRPr="00B25B15">
        <w:rPr>
          <w:rStyle w:val="HideTWBExt"/>
        </w:rPr>
        <w:t>&lt;Article&gt;</w:t>
      </w:r>
      <w:r w:rsidRPr="00B25B15">
        <w:t>Artículo 35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C98FA5D" w14:textId="77777777" w:rsidTr="002676F3">
        <w:trPr>
          <w:trHeight w:hRule="exact" w:val="240"/>
          <w:jc w:val="center"/>
        </w:trPr>
        <w:tc>
          <w:tcPr>
            <w:tcW w:w="9752" w:type="dxa"/>
            <w:gridSpan w:val="2"/>
            <w:tcBorders>
              <w:top w:val="nil"/>
              <w:left w:val="nil"/>
              <w:bottom w:val="nil"/>
              <w:right w:val="nil"/>
            </w:tcBorders>
          </w:tcPr>
          <w:p w14:paraId="3374A2DE" w14:textId="77777777" w:rsidR="00002E26" w:rsidRPr="00B25B15" w:rsidRDefault="00002E26" w:rsidP="002676F3"/>
        </w:tc>
      </w:tr>
      <w:tr w:rsidR="00002E26" w:rsidRPr="00B25B15" w14:paraId="64C6931C" w14:textId="77777777" w:rsidTr="002676F3">
        <w:trPr>
          <w:trHeight w:val="240"/>
          <w:jc w:val="center"/>
        </w:trPr>
        <w:tc>
          <w:tcPr>
            <w:tcW w:w="4876" w:type="dxa"/>
            <w:tcBorders>
              <w:top w:val="nil"/>
              <w:left w:val="nil"/>
              <w:bottom w:val="nil"/>
              <w:right w:val="nil"/>
            </w:tcBorders>
          </w:tcPr>
          <w:p w14:paraId="33C981D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4874749" w14:textId="77777777" w:rsidR="00002E26" w:rsidRPr="00B25B15" w:rsidRDefault="00002E26" w:rsidP="002676F3">
            <w:pPr>
              <w:pStyle w:val="AmColumnHeading"/>
            </w:pPr>
            <w:r w:rsidRPr="00B25B15">
              <w:t>Enmienda</w:t>
            </w:r>
          </w:p>
        </w:tc>
      </w:tr>
      <w:tr w:rsidR="00002E26" w:rsidRPr="00B25B15" w14:paraId="7AA0A050" w14:textId="77777777" w:rsidTr="002676F3">
        <w:trPr>
          <w:jc w:val="center"/>
        </w:trPr>
        <w:tc>
          <w:tcPr>
            <w:tcW w:w="4876" w:type="dxa"/>
            <w:tcBorders>
              <w:top w:val="nil"/>
              <w:left w:val="nil"/>
              <w:bottom w:val="nil"/>
              <w:right w:val="nil"/>
            </w:tcBorders>
          </w:tcPr>
          <w:p w14:paraId="31067FFA" w14:textId="77777777" w:rsidR="00002E26" w:rsidRPr="00B25B15" w:rsidRDefault="00002E26" w:rsidP="002676F3">
            <w:pPr>
              <w:pStyle w:val="Normal6a"/>
            </w:pPr>
            <w:r w:rsidRPr="00B25B15">
              <w:t>1.</w:t>
            </w:r>
            <w:r w:rsidRPr="00B25B15">
              <w:tab/>
              <w:t>La información solo permanecerá clasificada mientras requiera protección. La ICUE que ya no necesite la clasificación original se rebajará a un grado inferior. La ICUE que ya no deba considerarse clasificada se desclasificará.</w:t>
            </w:r>
          </w:p>
        </w:tc>
        <w:tc>
          <w:tcPr>
            <w:tcW w:w="4876" w:type="dxa"/>
            <w:tcBorders>
              <w:top w:val="nil"/>
              <w:left w:val="nil"/>
              <w:bottom w:val="nil"/>
              <w:right w:val="nil"/>
            </w:tcBorders>
          </w:tcPr>
          <w:p w14:paraId="61685563" w14:textId="77777777" w:rsidR="00002E26" w:rsidRPr="00B25B15" w:rsidRDefault="00002E26" w:rsidP="002676F3">
            <w:pPr>
              <w:pStyle w:val="Normal6a"/>
            </w:pPr>
            <w:r w:rsidRPr="00B25B15">
              <w:t>1.</w:t>
            </w:r>
            <w:r w:rsidRPr="00B25B15">
              <w:tab/>
              <w:t xml:space="preserve">La información solo permanecerá clasificada mientras requiera protección. La ICUE que ya no necesite la clasificación original se rebajará a un grado inferior. La ICUE que ya no deba considerarse clasificada se desclasificará. </w:t>
            </w:r>
            <w:r w:rsidRPr="00B25B15">
              <w:rPr>
                <w:b/>
                <w:i/>
              </w:rPr>
              <w:t>Toda clasificación se revisará a más tardar un año después de la creación del documento, y posteriormente cada año. En el caso de documentos que se refieran a un proceso legislativo en curso, esta revisión se llevará a cabo a más tardar dos meses después de la creación del documento y posteriormente cada dos meses.</w:t>
            </w:r>
          </w:p>
        </w:tc>
      </w:tr>
    </w:tbl>
    <w:p w14:paraId="7F3305B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36FF40E" w14:textId="77777777" w:rsidR="00002E26" w:rsidRPr="00CB03EC" w:rsidRDefault="00002E26" w:rsidP="00002E26">
      <w:r w:rsidRPr="00CB03EC">
        <w:rPr>
          <w:rStyle w:val="HideTWBExt"/>
        </w:rPr>
        <w:t>&lt;/Amend&gt;</w:t>
      </w:r>
    </w:p>
    <w:p w14:paraId="3DF0C51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200</w:t>
      </w:r>
      <w:r w:rsidRPr="00CB03EC">
        <w:rPr>
          <w:rStyle w:val="HideTWBExt"/>
        </w:rPr>
        <w:t>&lt;/NumAm&gt;</w:t>
      </w:r>
    </w:p>
    <w:p w14:paraId="58C566A8"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2800256E" w14:textId="77777777" w:rsidR="00002E26" w:rsidRPr="00B25B15" w:rsidRDefault="00002E26" w:rsidP="00002E26">
      <w:pPr>
        <w:pStyle w:val="NormalBold"/>
      </w:pPr>
      <w:r w:rsidRPr="00B25B15">
        <w:rPr>
          <w:rStyle w:val="HideTWBExt"/>
          <w:b w:val="0"/>
        </w:rPr>
        <w:t>&lt;/RepeatBlock-By&gt;</w:t>
      </w:r>
    </w:p>
    <w:p w14:paraId="28A8C41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D77FCCC" w14:textId="77777777" w:rsidR="00002E26" w:rsidRPr="00B25B15" w:rsidRDefault="00002E26" w:rsidP="00002E26">
      <w:pPr>
        <w:pStyle w:val="NormalBold"/>
      </w:pPr>
      <w:r w:rsidRPr="00B25B15">
        <w:rPr>
          <w:rStyle w:val="HideTWBExt"/>
        </w:rPr>
        <w:t>&lt;Article&gt;</w:t>
      </w:r>
      <w:r w:rsidRPr="00B25B15">
        <w:t>Artículo 35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D04FE60" w14:textId="77777777" w:rsidTr="002676F3">
        <w:trPr>
          <w:trHeight w:hRule="exact" w:val="240"/>
          <w:jc w:val="center"/>
        </w:trPr>
        <w:tc>
          <w:tcPr>
            <w:tcW w:w="9752" w:type="dxa"/>
            <w:gridSpan w:val="2"/>
            <w:tcBorders>
              <w:top w:val="nil"/>
              <w:left w:val="nil"/>
              <w:bottom w:val="nil"/>
              <w:right w:val="nil"/>
            </w:tcBorders>
          </w:tcPr>
          <w:p w14:paraId="2F2A18C5" w14:textId="77777777" w:rsidR="00002E26" w:rsidRPr="00B25B15" w:rsidRDefault="00002E26" w:rsidP="002676F3"/>
        </w:tc>
      </w:tr>
      <w:tr w:rsidR="00002E26" w:rsidRPr="00B25B15" w14:paraId="1EB74CE9" w14:textId="77777777" w:rsidTr="002676F3">
        <w:trPr>
          <w:trHeight w:val="240"/>
          <w:jc w:val="center"/>
        </w:trPr>
        <w:tc>
          <w:tcPr>
            <w:tcW w:w="4876" w:type="dxa"/>
            <w:tcBorders>
              <w:top w:val="nil"/>
              <w:left w:val="nil"/>
              <w:bottom w:val="nil"/>
              <w:right w:val="nil"/>
            </w:tcBorders>
          </w:tcPr>
          <w:p w14:paraId="439FADA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FD58E0C" w14:textId="77777777" w:rsidR="00002E26" w:rsidRPr="00B25B15" w:rsidRDefault="00002E26" w:rsidP="002676F3">
            <w:pPr>
              <w:pStyle w:val="AmColumnHeading"/>
            </w:pPr>
            <w:r w:rsidRPr="00B25B15">
              <w:t>Enmienda</w:t>
            </w:r>
          </w:p>
        </w:tc>
      </w:tr>
      <w:tr w:rsidR="00002E26" w:rsidRPr="00B25B15" w14:paraId="784C1DCF" w14:textId="77777777" w:rsidTr="002676F3">
        <w:trPr>
          <w:jc w:val="center"/>
        </w:trPr>
        <w:tc>
          <w:tcPr>
            <w:tcW w:w="4876" w:type="dxa"/>
            <w:tcBorders>
              <w:top w:val="nil"/>
              <w:left w:val="nil"/>
              <w:bottom w:val="nil"/>
              <w:right w:val="nil"/>
            </w:tcBorders>
          </w:tcPr>
          <w:p w14:paraId="790E455B" w14:textId="77777777" w:rsidR="00002E26" w:rsidRPr="00B25B15" w:rsidRDefault="00002E26" w:rsidP="002676F3">
            <w:pPr>
              <w:pStyle w:val="Normal6a"/>
            </w:pPr>
            <w:r w:rsidRPr="00B25B15">
              <w:t>1.</w:t>
            </w:r>
            <w:r w:rsidRPr="00B25B15">
              <w:tab/>
              <w:t>La información solo permanecerá clasificada mientras requiera protección. La ICUE que ya no necesite la clasificación original se rebajará a un grado inferior. La ICUE que ya no deba considerarse clasificada se desclasificará.</w:t>
            </w:r>
          </w:p>
        </w:tc>
        <w:tc>
          <w:tcPr>
            <w:tcW w:w="4876" w:type="dxa"/>
            <w:tcBorders>
              <w:top w:val="nil"/>
              <w:left w:val="nil"/>
              <w:bottom w:val="nil"/>
              <w:right w:val="nil"/>
            </w:tcBorders>
          </w:tcPr>
          <w:p w14:paraId="3387B589" w14:textId="77777777" w:rsidR="00002E26" w:rsidRPr="00B25B15" w:rsidRDefault="00002E26" w:rsidP="002676F3">
            <w:pPr>
              <w:pStyle w:val="Normal6a"/>
            </w:pPr>
            <w:r w:rsidRPr="00B25B15">
              <w:t>1.</w:t>
            </w:r>
            <w:r w:rsidRPr="00B25B15">
              <w:tab/>
              <w:t xml:space="preserve">La información solo permanecerá clasificada mientras requiera protección. La ICUE que ya no necesite la clasificación original se rebajará a un grado inferior. La ICUE que ya no deba considerarse clasificada se desclasificará. </w:t>
            </w:r>
            <w:r w:rsidRPr="00B25B15">
              <w:rPr>
                <w:b/>
                <w:i/>
              </w:rPr>
              <w:t>En el caso de documentos que se refieran a un proceso legislativo en curso, se realizará una revisión a más tardar dos meses después de la creación del documento, y posteriormente cada dos meses hasta la adopción de la legislación.</w:t>
            </w:r>
          </w:p>
        </w:tc>
      </w:tr>
    </w:tbl>
    <w:p w14:paraId="1B2094A0"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BF26C81" w14:textId="77777777" w:rsidR="00002E26" w:rsidRPr="00CB03EC" w:rsidRDefault="00002E26" w:rsidP="00002E26">
      <w:r w:rsidRPr="00CB03EC">
        <w:rPr>
          <w:rStyle w:val="HideTWBExt"/>
        </w:rPr>
        <w:t>&lt;/Amend&gt;</w:t>
      </w:r>
    </w:p>
    <w:p w14:paraId="395F2607"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201</w:t>
      </w:r>
      <w:r w:rsidRPr="00CB03EC">
        <w:rPr>
          <w:rStyle w:val="HideTWBExt"/>
        </w:rPr>
        <w:t>&lt;/NumAm&gt;</w:t>
      </w:r>
    </w:p>
    <w:p w14:paraId="12429EF5"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0D8CA43" w14:textId="77777777" w:rsidR="00002E26" w:rsidRPr="00CB03EC" w:rsidRDefault="00002E26" w:rsidP="00002E26">
      <w:pPr>
        <w:pStyle w:val="NormalBold"/>
      </w:pPr>
      <w:r w:rsidRPr="00CB03EC">
        <w:rPr>
          <w:rStyle w:val="HideTWBExt"/>
          <w:b w:val="0"/>
        </w:rPr>
        <w:t>&lt;/RepeatBlock-By&gt;</w:t>
      </w:r>
    </w:p>
    <w:p w14:paraId="37D43B17"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3EBB785" w14:textId="77777777" w:rsidR="00002E26" w:rsidRPr="00B25B15" w:rsidRDefault="00002E26" w:rsidP="00002E26">
      <w:pPr>
        <w:pStyle w:val="NormalBold"/>
      </w:pPr>
      <w:r w:rsidRPr="00B25B15">
        <w:rPr>
          <w:rStyle w:val="HideTWBExt"/>
        </w:rPr>
        <w:t>&lt;Article&gt;</w:t>
      </w:r>
      <w:r w:rsidRPr="00B25B15">
        <w:t>Artículo 35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BF22C7D" w14:textId="77777777" w:rsidTr="002676F3">
        <w:trPr>
          <w:trHeight w:hRule="exact" w:val="240"/>
          <w:jc w:val="center"/>
        </w:trPr>
        <w:tc>
          <w:tcPr>
            <w:tcW w:w="9752" w:type="dxa"/>
            <w:gridSpan w:val="2"/>
            <w:tcBorders>
              <w:top w:val="nil"/>
              <w:left w:val="nil"/>
              <w:bottom w:val="nil"/>
              <w:right w:val="nil"/>
            </w:tcBorders>
          </w:tcPr>
          <w:p w14:paraId="64EC652C" w14:textId="77777777" w:rsidR="00002E26" w:rsidRPr="00B25B15" w:rsidRDefault="00002E26" w:rsidP="002676F3"/>
        </w:tc>
      </w:tr>
      <w:tr w:rsidR="00002E26" w:rsidRPr="00B25B15" w14:paraId="0E7A2C08" w14:textId="77777777" w:rsidTr="002676F3">
        <w:trPr>
          <w:trHeight w:val="240"/>
          <w:jc w:val="center"/>
        </w:trPr>
        <w:tc>
          <w:tcPr>
            <w:tcW w:w="4876" w:type="dxa"/>
            <w:tcBorders>
              <w:top w:val="nil"/>
              <w:left w:val="nil"/>
              <w:bottom w:val="nil"/>
              <w:right w:val="nil"/>
            </w:tcBorders>
          </w:tcPr>
          <w:p w14:paraId="74A199A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690076F" w14:textId="77777777" w:rsidR="00002E26" w:rsidRPr="00B25B15" w:rsidRDefault="00002E26" w:rsidP="002676F3">
            <w:pPr>
              <w:pStyle w:val="AmColumnHeading"/>
            </w:pPr>
            <w:r w:rsidRPr="00B25B15">
              <w:t>Enmienda</w:t>
            </w:r>
          </w:p>
        </w:tc>
      </w:tr>
      <w:tr w:rsidR="00002E26" w:rsidRPr="00B25B15" w14:paraId="18B6BD3A" w14:textId="77777777" w:rsidTr="002676F3">
        <w:trPr>
          <w:jc w:val="center"/>
        </w:trPr>
        <w:tc>
          <w:tcPr>
            <w:tcW w:w="4876" w:type="dxa"/>
            <w:tcBorders>
              <w:top w:val="nil"/>
              <w:left w:val="nil"/>
              <w:bottom w:val="nil"/>
              <w:right w:val="nil"/>
            </w:tcBorders>
          </w:tcPr>
          <w:p w14:paraId="7FF7E85F" w14:textId="77777777" w:rsidR="00002E26" w:rsidRPr="00B25B15" w:rsidRDefault="00002E26" w:rsidP="002676F3">
            <w:pPr>
              <w:pStyle w:val="Normal6a"/>
            </w:pPr>
            <w:r w:rsidRPr="00B25B15">
              <w:t>2.</w:t>
            </w:r>
            <w:r w:rsidRPr="00B25B15">
              <w:tab/>
              <w:t>En el momento de producir la información, el expedidor indicará</w:t>
            </w:r>
            <w:r w:rsidRPr="00B25B15">
              <w:rPr>
                <w:b/>
                <w:i/>
              </w:rPr>
              <w:t>, cuando sea posible, y en especial si se trata de información clasificada de grado RESTREINT UE/EU RESTRICTED,</w:t>
            </w:r>
            <w:r w:rsidRPr="00B25B15">
              <w:t xml:space="preserve"> si el grado de clasificación de la ICUE puede ser rebajado o desclasificado a partir de una determinada fecha o tras un acontecimiento concreto.</w:t>
            </w:r>
          </w:p>
        </w:tc>
        <w:tc>
          <w:tcPr>
            <w:tcW w:w="4876" w:type="dxa"/>
            <w:tcBorders>
              <w:top w:val="nil"/>
              <w:left w:val="nil"/>
              <w:bottom w:val="nil"/>
              <w:right w:val="nil"/>
            </w:tcBorders>
          </w:tcPr>
          <w:p w14:paraId="649A90ED" w14:textId="77777777" w:rsidR="00002E26" w:rsidRPr="00B25B15" w:rsidRDefault="00002E26" w:rsidP="002676F3">
            <w:pPr>
              <w:pStyle w:val="Normal6a"/>
            </w:pPr>
            <w:r w:rsidRPr="00B25B15">
              <w:t>2.</w:t>
            </w:r>
            <w:r w:rsidRPr="00B25B15">
              <w:tab/>
              <w:t>En el momento de producir la información, el expedidor indicará si el grado de clasificación de la ICUE puede ser rebajado o desclasificado a partir de una determinada fecha o tras un acontecimiento concreto.</w:t>
            </w:r>
          </w:p>
        </w:tc>
      </w:tr>
    </w:tbl>
    <w:p w14:paraId="3586077A"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71D9B001" w14:textId="77777777" w:rsidR="00002E26" w:rsidRPr="00CB03EC" w:rsidRDefault="00002E26" w:rsidP="00002E26">
      <w:pPr>
        <w:rPr>
          <w:lang w:val="de-DE"/>
        </w:rPr>
      </w:pPr>
      <w:r w:rsidRPr="00CB03EC">
        <w:rPr>
          <w:rStyle w:val="HideTWBExt"/>
          <w:lang w:val="de-DE"/>
        </w:rPr>
        <w:t>&lt;/Amend&gt;</w:t>
      </w:r>
    </w:p>
    <w:p w14:paraId="0596878A"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202</w:t>
      </w:r>
      <w:r w:rsidRPr="00CB03EC">
        <w:rPr>
          <w:rStyle w:val="HideTWBExt"/>
          <w:lang w:val="de-DE"/>
        </w:rPr>
        <w:t>&lt;/NumAm&gt;</w:t>
      </w:r>
    </w:p>
    <w:p w14:paraId="7ADA7812"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2A3D3A8F" w14:textId="77777777" w:rsidR="00002E26" w:rsidRPr="00CB03EC" w:rsidRDefault="00002E26" w:rsidP="00002E26">
      <w:pPr>
        <w:pStyle w:val="NormalBold"/>
        <w:rPr>
          <w:lang w:val="de-DE"/>
        </w:rPr>
      </w:pPr>
      <w:r w:rsidRPr="00CB03EC">
        <w:rPr>
          <w:rStyle w:val="HideTWBExt"/>
          <w:b w:val="0"/>
          <w:lang w:val="de-DE"/>
        </w:rPr>
        <w:t>&lt;/RepeatBlock-By&gt;</w:t>
      </w:r>
    </w:p>
    <w:p w14:paraId="09FC48B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E7E098B" w14:textId="77777777" w:rsidR="00002E26" w:rsidRPr="00B25B15" w:rsidRDefault="00002E26" w:rsidP="00002E26">
      <w:pPr>
        <w:pStyle w:val="NormalBold"/>
      </w:pPr>
      <w:r w:rsidRPr="00B25B15">
        <w:rPr>
          <w:rStyle w:val="HideTWBExt"/>
        </w:rPr>
        <w:t>&lt;Article&gt;</w:t>
      </w:r>
      <w:r w:rsidRPr="00B25B15">
        <w:t>Artículo 35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7C75E51" w14:textId="77777777" w:rsidTr="002676F3">
        <w:trPr>
          <w:trHeight w:hRule="exact" w:val="240"/>
          <w:jc w:val="center"/>
        </w:trPr>
        <w:tc>
          <w:tcPr>
            <w:tcW w:w="9752" w:type="dxa"/>
            <w:gridSpan w:val="2"/>
            <w:tcBorders>
              <w:top w:val="nil"/>
              <w:left w:val="nil"/>
              <w:bottom w:val="nil"/>
              <w:right w:val="nil"/>
            </w:tcBorders>
          </w:tcPr>
          <w:p w14:paraId="3440DF68" w14:textId="77777777" w:rsidR="00002E26" w:rsidRPr="00B25B15" w:rsidRDefault="00002E26" w:rsidP="002676F3"/>
        </w:tc>
      </w:tr>
      <w:tr w:rsidR="00002E26" w:rsidRPr="00B25B15" w14:paraId="2DE2C9E8" w14:textId="77777777" w:rsidTr="002676F3">
        <w:trPr>
          <w:trHeight w:val="240"/>
          <w:jc w:val="center"/>
        </w:trPr>
        <w:tc>
          <w:tcPr>
            <w:tcW w:w="4876" w:type="dxa"/>
            <w:tcBorders>
              <w:top w:val="nil"/>
              <w:left w:val="nil"/>
              <w:bottom w:val="nil"/>
              <w:right w:val="nil"/>
            </w:tcBorders>
          </w:tcPr>
          <w:p w14:paraId="767A127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423D658" w14:textId="77777777" w:rsidR="00002E26" w:rsidRPr="00B25B15" w:rsidRDefault="00002E26" w:rsidP="002676F3">
            <w:pPr>
              <w:pStyle w:val="AmColumnHeading"/>
            </w:pPr>
            <w:r w:rsidRPr="00B25B15">
              <w:t>Enmienda</w:t>
            </w:r>
          </w:p>
        </w:tc>
      </w:tr>
      <w:tr w:rsidR="00002E26" w:rsidRPr="00B25B15" w14:paraId="27AAA066" w14:textId="77777777" w:rsidTr="002676F3">
        <w:trPr>
          <w:jc w:val="center"/>
        </w:trPr>
        <w:tc>
          <w:tcPr>
            <w:tcW w:w="4876" w:type="dxa"/>
            <w:tcBorders>
              <w:top w:val="nil"/>
              <w:left w:val="nil"/>
              <w:bottom w:val="nil"/>
              <w:right w:val="nil"/>
            </w:tcBorders>
          </w:tcPr>
          <w:p w14:paraId="70689E3F" w14:textId="77777777" w:rsidR="00002E26" w:rsidRPr="00B25B15" w:rsidRDefault="00002E26" w:rsidP="002676F3">
            <w:pPr>
              <w:pStyle w:val="Normal6a"/>
            </w:pPr>
            <w:r w:rsidRPr="00B25B15">
              <w:t>2.</w:t>
            </w:r>
            <w:r w:rsidRPr="00B25B15">
              <w:tab/>
              <w:t>En el momento de producir la información, el expedidor indicará, cuando sea posible</w:t>
            </w:r>
            <w:r w:rsidRPr="00B25B15">
              <w:rPr>
                <w:b/>
                <w:i/>
              </w:rPr>
              <w:t>, y en especial si se trata de información clasificada de grado RESTREINT UE/EU RESTRICTED</w:t>
            </w:r>
            <w:r w:rsidRPr="00B25B15">
              <w:t>, si el grado de clasificación de la ICUE puede ser rebajado o desclasificado a partir de una determinada fecha o tras un acontecimiento concreto.</w:t>
            </w:r>
          </w:p>
        </w:tc>
        <w:tc>
          <w:tcPr>
            <w:tcW w:w="4876" w:type="dxa"/>
            <w:tcBorders>
              <w:top w:val="nil"/>
              <w:left w:val="nil"/>
              <w:bottom w:val="nil"/>
              <w:right w:val="nil"/>
            </w:tcBorders>
          </w:tcPr>
          <w:p w14:paraId="788BD656" w14:textId="77777777" w:rsidR="00002E26" w:rsidRPr="00B25B15" w:rsidRDefault="00002E26" w:rsidP="002676F3">
            <w:pPr>
              <w:pStyle w:val="Normal6a"/>
            </w:pPr>
            <w:r w:rsidRPr="00B25B15">
              <w:t>2.</w:t>
            </w:r>
            <w:r w:rsidRPr="00B25B15">
              <w:tab/>
              <w:t>En el momento de producir la información, el expedidor indicará, cuando sea posible, si el grado de clasificación de la ICUE puede ser rebajado o desclasificado a partir de una determinada fecha o tras un acontecimiento concreto.</w:t>
            </w:r>
          </w:p>
        </w:tc>
      </w:tr>
    </w:tbl>
    <w:p w14:paraId="57D825F8"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1A358EC9" w14:textId="77777777" w:rsidR="00002E26" w:rsidRPr="00CB03EC" w:rsidRDefault="00002E26" w:rsidP="00002E26">
      <w:pPr>
        <w:rPr>
          <w:lang w:val="sv-SE"/>
        </w:rPr>
      </w:pPr>
      <w:r w:rsidRPr="00CB03EC">
        <w:rPr>
          <w:rStyle w:val="HideTWBExt"/>
          <w:lang w:val="sv-SE"/>
        </w:rPr>
        <w:t>&lt;/Amend&gt;</w:t>
      </w:r>
    </w:p>
    <w:p w14:paraId="76EB06B8"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203</w:t>
      </w:r>
      <w:r w:rsidRPr="00CB03EC">
        <w:rPr>
          <w:rStyle w:val="HideTWBExt"/>
          <w:lang w:val="sv-SE"/>
        </w:rPr>
        <w:t>&lt;/NumAm&gt;</w:t>
      </w:r>
    </w:p>
    <w:p w14:paraId="316DCA6A"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5BFB0ADD" w14:textId="77777777" w:rsidR="00002E26" w:rsidRPr="00CB03EC" w:rsidRDefault="00002E26" w:rsidP="00002E26">
      <w:pPr>
        <w:pStyle w:val="NormalBold"/>
        <w:rPr>
          <w:lang w:val="sv-SE"/>
        </w:rPr>
      </w:pPr>
      <w:r w:rsidRPr="00CB03EC">
        <w:rPr>
          <w:rStyle w:val="HideTWBExt"/>
          <w:b w:val="0"/>
          <w:lang w:val="sv-SE"/>
        </w:rPr>
        <w:t>&lt;/RepeatBlock-By&gt;</w:t>
      </w:r>
    </w:p>
    <w:p w14:paraId="48DCAFA1"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54A8A2E" w14:textId="77777777" w:rsidR="00002E26" w:rsidRPr="00B25B15" w:rsidRDefault="00002E26" w:rsidP="00002E26">
      <w:pPr>
        <w:pStyle w:val="NormalBold"/>
      </w:pPr>
      <w:r w:rsidRPr="00B25B15">
        <w:rPr>
          <w:rStyle w:val="HideTWBExt"/>
        </w:rPr>
        <w:t>&lt;Article&gt;</w:t>
      </w:r>
      <w:r w:rsidRPr="00B25B15">
        <w:t>Artículo 35 – apartado 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5D3286B" w14:textId="77777777" w:rsidTr="002676F3">
        <w:trPr>
          <w:trHeight w:hRule="exact" w:val="240"/>
          <w:jc w:val="center"/>
        </w:trPr>
        <w:tc>
          <w:tcPr>
            <w:tcW w:w="9752" w:type="dxa"/>
            <w:gridSpan w:val="2"/>
            <w:tcBorders>
              <w:top w:val="nil"/>
              <w:left w:val="nil"/>
              <w:bottom w:val="nil"/>
              <w:right w:val="nil"/>
            </w:tcBorders>
          </w:tcPr>
          <w:p w14:paraId="27A3E69F" w14:textId="77777777" w:rsidR="00002E26" w:rsidRPr="00B25B15" w:rsidRDefault="00002E26" w:rsidP="002676F3"/>
        </w:tc>
      </w:tr>
      <w:tr w:rsidR="00002E26" w:rsidRPr="00B25B15" w14:paraId="157B81B4" w14:textId="77777777" w:rsidTr="002676F3">
        <w:trPr>
          <w:trHeight w:val="240"/>
          <w:jc w:val="center"/>
        </w:trPr>
        <w:tc>
          <w:tcPr>
            <w:tcW w:w="4876" w:type="dxa"/>
            <w:tcBorders>
              <w:top w:val="nil"/>
              <w:left w:val="nil"/>
              <w:bottom w:val="nil"/>
              <w:right w:val="nil"/>
            </w:tcBorders>
          </w:tcPr>
          <w:p w14:paraId="20C275B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F2B26C7" w14:textId="77777777" w:rsidR="00002E26" w:rsidRPr="00B25B15" w:rsidRDefault="00002E26" w:rsidP="002676F3">
            <w:pPr>
              <w:pStyle w:val="AmColumnHeading"/>
            </w:pPr>
            <w:r w:rsidRPr="00B25B15">
              <w:t>Enmienda</w:t>
            </w:r>
          </w:p>
        </w:tc>
      </w:tr>
      <w:tr w:rsidR="00002E26" w:rsidRPr="00B25B15" w14:paraId="4822D2BE" w14:textId="77777777" w:rsidTr="002676F3">
        <w:trPr>
          <w:jc w:val="center"/>
        </w:trPr>
        <w:tc>
          <w:tcPr>
            <w:tcW w:w="4876" w:type="dxa"/>
            <w:tcBorders>
              <w:top w:val="nil"/>
              <w:left w:val="nil"/>
              <w:bottom w:val="nil"/>
              <w:right w:val="nil"/>
            </w:tcBorders>
          </w:tcPr>
          <w:p w14:paraId="3E2B8EF6" w14:textId="77777777" w:rsidR="00002E26" w:rsidRPr="00B25B15" w:rsidRDefault="00002E26" w:rsidP="002676F3">
            <w:pPr>
              <w:pStyle w:val="Normal6a"/>
            </w:pPr>
            <w:r w:rsidRPr="00B25B15">
              <w:t>3.</w:t>
            </w:r>
            <w:r w:rsidRPr="00B25B15">
              <w:tab/>
              <w:t xml:space="preserve">La institución u órgano de la Unión expedidor será responsable de decidir si puede rebajarse el grado de clasificación de un documento que contenga ICUE o si puede desclasificarse. Revisará la información y evaluará los riesgos regularmente y cada </w:t>
            </w:r>
            <w:r w:rsidRPr="00B25B15">
              <w:rPr>
                <w:b/>
                <w:i/>
              </w:rPr>
              <w:t>cinco</w:t>
            </w:r>
            <w:r w:rsidRPr="00B25B15">
              <w:t xml:space="preserve"> años como mínimo para determinar si el grado de clasificación original sigue siendo apropiado.</w:t>
            </w:r>
          </w:p>
        </w:tc>
        <w:tc>
          <w:tcPr>
            <w:tcW w:w="4876" w:type="dxa"/>
            <w:tcBorders>
              <w:top w:val="nil"/>
              <w:left w:val="nil"/>
              <w:bottom w:val="nil"/>
              <w:right w:val="nil"/>
            </w:tcBorders>
          </w:tcPr>
          <w:p w14:paraId="28185287" w14:textId="77777777" w:rsidR="00002E26" w:rsidRPr="00B25B15" w:rsidRDefault="00002E26" w:rsidP="002676F3">
            <w:pPr>
              <w:pStyle w:val="Normal6a"/>
            </w:pPr>
            <w:r w:rsidRPr="00B25B15">
              <w:t>3.</w:t>
            </w:r>
            <w:r w:rsidRPr="00B25B15">
              <w:tab/>
              <w:t xml:space="preserve">La institución u órgano de la Unión expedidor será responsable de decidir si puede rebajarse el grado de clasificación de un documento que contenga ICUE o si puede desclasificarse. Revisará la información y evaluará los riesgos regularmente y cada </w:t>
            </w:r>
            <w:r w:rsidRPr="00B25B15">
              <w:rPr>
                <w:b/>
                <w:i/>
              </w:rPr>
              <w:t>tres</w:t>
            </w:r>
            <w:r w:rsidRPr="00B25B15">
              <w:t xml:space="preserve"> años como mínimo para determinar si el grado de clasificación original sigue siendo apropiado.</w:t>
            </w:r>
          </w:p>
        </w:tc>
      </w:tr>
    </w:tbl>
    <w:p w14:paraId="7AFBAAB9"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23D16409" w14:textId="77777777" w:rsidR="00002E26" w:rsidRPr="00CB03EC" w:rsidRDefault="00002E26" w:rsidP="00002E26">
      <w:pPr>
        <w:rPr>
          <w:lang w:val="de-DE"/>
        </w:rPr>
      </w:pPr>
      <w:r w:rsidRPr="00CB03EC">
        <w:rPr>
          <w:rStyle w:val="HideTWBExt"/>
          <w:lang w:val="de-DE"/>
        </w:rPr>
        <w:t>&lt;/Amend&gt;</w:t>
      </w:r>
    </w:p>
    <w:p w14:paraId="41D7B942"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204</w:t>
      </w:r>
      <w:r w:rsidRPr="00CB03EC">
        <w:rPr>
          <w:rStyle w:val="HideTWBExt"/>
          <w:lang w:val="de-DE"/>
        </w:rPr>
        <w:t>&lt;/NumAm&gt;</w:t>
      </w:r>
    </w:p>
    <w:p w14:paraId="0BEAE422"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D3EA6F2" w14:textId="77777777" w:rsidR="00002E26" w:rsidRPr="00CB03EC" w:rsidRDefault="00002E26" w:rsidP="00002E26">
      <w:pPr>
        <w:pStyle w:val="NormalBold"/>
        <w:rPr>
          <w:lang w:val="de-DE"/>
        </w:rPr>
      </w:pPr>
      <w:r w:rsidRPr="00CB03EC">
        <w:rPr>
          <w:rStyle w:val="HideTWBExt"/>
          <w:b w:val="0"/>
          <w:lang w:val="de-DE"/>
        </w:rPr>
        <w:t>&lt;/RepeatBlock-By&gt;</w:t>
      </w:r>
    </w:p>
    <w:p w14:paraId="77976D6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74CD9F2" w14:textId="77777777" w:rsidR="00002E26" w:rsidRPr="00B25B15" w:rsidRDefault="00002E26" w:rsidP="00002E26">
      <w:pPr>
        <w:pStyle w:val="NormalBold"/>
      </w:pPr>
      <w:r w:rsidRPr="00B25B15">
        <w:rPr>
          <w:rStyle w:val="HideTWBExt"/>
        </w:rPr>
        <w:t>&lt;Article&gt;</w:t>
      </w:r>
      <w:r w:rsidRPr="00B25B15">
        <w:t>Artículo 35 – apartado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CF302D5" w14:textId="77777777" w:rsidTr="002676F3">
        <w:trPr>
          <w:trHeight w:hRule="exact" w:val="240"/>
          <w:jc w:val="center"/>
        </w:trPr>
        <w:tc>
          <w:tcPr>
            <w:tcW w:w="9752" w:type="dxa"/>
            <w:gridSpan w:val="2"/>
            <w:tcBorders>
              <w:top w:val="nil"/>
              <w:left w:val="nil"/>
              <w:bottom w:val="nil"/>
              <w:right w:val="nil"/>
            </w:tcBorders>
          </w:tcPr>
          <w:p w14:paraId="2A51BE01" w14:textId="77777777" w:rsidR="00002E26" w:rsidRPr="00B25B15" w:rsidRDefault="00002E26" w:rsidP="002676F3"/>
        </w:tc>
      </w:tr>
      <w:tr w:rsidR="00002E26" w:rsidRPr="00B25B15" w14:paraId="3C36E17E" w14:textId="77777777" w:rsidTr="002676F3">
        <w:trPr>
          <w:trHeight w:val="240"/>
          <w:jc w:val="center"/>
        </w:trPr>
        <w:tc>
          <w:tcPr>
            <w:tcW w:w="4876" w:type="dxa"/>
            <w:tcBorders>
              <w:top w:val="nil"/>
              <w:left w:val="nil"/>
              <w:bottom w:val="nil"/>
              <w:right w:val="nil"/>
            </w:tcBorders>
          </w:tcPr>
          <w:p w14:paraId="31C0706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EA4329F" w14:textId="77777777" w:rsidR="00002E26" w:rsidRPr="00B25B15" w:rsidRDefault="00002E26" w:rsidP="002676F3">
            <w:pPr>
              <w:pStyle w:val="AmColumnHeading"/>
            </w:pPr>
            <w:r w:rsidRPr="00B25B15">
              <w:t>Enmienda</w:t>
            </w:r>
          </w:p>
        </w:tc>
      </w:tr>
      <w:tr w:rsidR="00002E26" w:rsidRPr="00B25B15" w14:paraId="7AF71C5F" w14:textId="77777777" w:rsidTr="002676F3">
        <w:trPr>
          <w:jc w:val="center"/>
        </w:trPr>
        <w:tc>
          <w:tcPr>
            <w:tcW w:w="4876" w:type="dxa"/>
            <w:tcBorders>
              <w:top w:val="nil"/>
              <w:left w:val="nil"/>
              <w:bottom w:val="nil"/>
              <w:right w:val="nil"/>
            </w:tcBorders>
          </w:tcPr>
          <w:p w14:paraId="20756F8C" w14:textId="77777777" w:rsidR="00002E26" w:rsidRPr="00B25B15" w:rsidRDefault="00002E26" w:rsidP="002676F3">
            <w:pPr>
              <w:pStyle w:val="Normal6a"/>
            </w:pPr>
            <w:r w:rsidRPr="00B25B15">
              <w:t>4.</w:t>
            </w:r>
            <w:r w:rsidRPr="00B25B15">
              <w:tab/>
              <w:t>Las instituciones y órganos de la Unión que posean ICUE de la que no sean expedidores no rebajarán el grado de clasificación ni desclasificarán dicho documento, ni modificarán o retirarán ninguna de las marcas a que se refiere el artículo 18, apartado 1, sin el consentimiento previo por escrito del expedidor.</w:t>
            </w:r>
          </w:p>
        </w:tc>
        <w:tc>
          <w:tcPr>
            <w:tcW w:w="4876" w:type="dxa"/>
            <w:tcBorders>
              <w:top w:val="nil"/>
              <w:left w:val="nil"/>
              <w:bottom w:val="nil"/>
              <w:right w:val="nil"/>
            </w:tcBorders>
          </w:tcPr>
          <w:p w14:paraId="5445205B" w14:textId="77777777" w:rsidR="00002E26" w:rsidRPr="00B25B15" w:rsidRDefault="00002E26" w:rsidP="002676F3">
            <w:pPr>
              <w:pStyle w:val="Normal6a"/>
            </w:pPr>
            <w:r w:rsidRPr="00B25B15">
              <w:t>4.</w:t>
            </w:r>
            <w:r w:rsidRPr="00B25B15">
              <w:tab/>
              <w:t xml:space="preserve">Las instituciones y órganos de la Unión que posean ICUE de la que no sean expedidores no rebajarán el grado de clasificación ni desclasificarán dicho documento, ni modificarán o retirarán ninguna de las marcas a que se refiere el artículo 18, apartado 1, sin el consentimiento previo por escrito del expedidor. </w:t>
            </w:r>
            <w:r w:rsidRPr="00B25B15">
              <w:rPr>
                <w:b/>
                <w:i/>
              </w:rPr>
              <w:t>Cuando una institución u órgano de la Unión no esté de acuerdo con la denegación del consentimiento por escrito del expedidor, podrá recurrir al mecanismo de resolución de litigios a que se refiere el artículo 39 bis.</w:t>
            </w:r>
          </w:p>
        </w:tc>
      </w:tr>
    </w:tbl>
    <w:p w14:paraId="75085621"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5BDD264C" w14:textId="77777777" w:rsidR="00002E26" w:rsidRPr="00CB03EC" w:rsidRDefault="00002E26" w:rsidP="00002E26">
      <w:pPr>
        <w:rPr>
          <w:lang w:val="sv-SE"/>
        </w:rPr>
      </w:pPr>
      <w:r w:rsidRPr="00CB03EC">
        <w:rPr>
          <w:rStyle w:val="HideTWBExt"/>
          <w:lang w:val="sv-SE"/>
        </w:rPr>
        <w:t>&lt;/Amend&gt;</w:t>
      </w:r>
    </w:p>
    <w:p w14:paraId="143D6394"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205</w:t>
      </w:r>
      <w:r w:rsidRPr="00CB03EC">
        <w:rPr>
          <w:rStyle w:val="HideTWBExt"/>
          <w:lang w:val="sv-SE"/>
        </w:rPr>
        <w:t>&lt;/NumAm&gt;</w:t>
      </w:r>
    </w:p>
    <w:p w14:paraId="1221F0F9"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3B262985" w14:textId="77777777" w:rsidR="00002E26" w:rsidRPr="00A12688" w:rsidRDefault="00002E26" w:rsidP="00002E26">
      <w:pPr>
        <w:pStyle w:val="NormalBold"/>
        <w:rPr>
          <w:lang w:val="sv-SE"/>
        </w:rPr>
      </w:pPr>
      <w:r w:rsidRPr="00A12688">
        <w:rPr>
          <w:rStyle w:val="HideTWBExt"/>
          <w:b w:val="0"/>
          <w:lang w:val="sv-SE"/>
        </w:rPr>
        <w:t>&lt;/RepeatBlock-By&gt;</w:t>
      </w:r>
    </w:p>
    <w:p w14:paraId="42139B7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54047BA" w14:textId="77777777" w:rsidR="00002E26" w:rsidRPr="00B25B15" w:rsidRDefault="00002E26" w:rsidP="00002E26">
      <w:pPr>
        <w:pStyle w:val="NormalBold"/>
      </w:pPr>
      <w:r w:rsidRPr="00B25B15">
        <w:rPr>
          <w:rStyle w:val="HideTWBExt"/>
        </w:rPr>
        <w:t>&lt;Article&gt;</w:t>
      </w:r>
      <w:r w:rsidRPr="00B25B15">
        <w:t>Artículo 36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D74ED88" w14:textId="77777777" w:rsidTr="002676F3">
        <w:trPr>
          <w:trHeight w:hRule="exact" w:val="240"/>
          <w:jc w:val="center"/>
        </w:trPr>
        <w:tc>
          <w:tcPr>
            <w:tcW w:w="9752" w:type="dxa"/>
            <w:gridSpan w:val="2"/>
            <w:tcBorders>
              <w:top w:val="nil"/>
              <w:left w:val="nil"/>
              <w:bottom w:val="nil"/>
              <w:right w:val="nil"/>
            </w:tcBorders>
          </w:tcPr>
          <w:p w14:paraId="0E0C6B16" w14:textId="77777777" w:rsidR="00002E26" w:rsidRPr="00B25B15" w:rsidRDefault="00002E26" w:rsidP="002676F3"/>
        </w:tc>
      </w:tr>
      <w:tr w:rsidR="00002E26" w:rsidRPr="00B25B15" w14:paraId="7B164CB2" w14:textId="77777777" w:rsidTr="002676F3">
        <w:trPr>
          <w:trHeight w:val="240"/>
          <w:jc w:val="center"/>
        </w:trPr>
        <w:tc>
          <w:tcPr>
            <w:tcW w:w="4876" w:type="dxa"/>
            <w:tcBorders>
              <w:top w:val="nil"/>
              <w:left w:val="nil"/>
              <w:bottom w:val="nil"/>
              <w:right w:val="nil"/>
            </w:tcBorders>
          </w:tcPr>
          <w:p w14:paraId="59C9394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7A6F51E" w14:textId="77777777" w:rsidR="00002E26" w:rsidRPr="00B25B15" w:rsidRDefault="00002E26" w:rsidP="002676F3">
            <w:pPr>
              <w:pStyle w:val="AmColumnHeading"/>
            </w:pPr>
            <w:r w:rsidRPr="00B25B15">
              <w:t>Enmienda</w:t>
            </w:r>
          </w:p>
        </w:tc>
      </w:tr>
      <w:tr w:rsidR="00002E26" w:rsidRPr="00B25B15" w14:paraId="48A12103" w14:textId="77777777" w:rsidTr="002676F3">
        <w:trPr>
          <w:jc w:val="center"/>
        </w:trPr>
        <w:tc>
          <w:tcPr>
            <w:tcW w:w="4876" w:type="dxa"/>
            <w:tcBorders>
              <w:top w:val="nil"/>
              <w:left w:val="nil"/>
              <w:bottom w:val="nil"/>
              <w:right w:val="nil"/>
            </w:tcBorders>
          </w:tcPr>
          <w:p w14:paraId="21894FD6" w14:textId="77777777" w:rsidR="00002E26" w:rsidRPr="00B25B15" w:rsidRDefault="00002E26" w:rsidP="002676F3">
            <w:pPr>
              <w:pStyle w:val="Normal6a"/>
            </w:pPr>
            <w:r w:rsidRPr="00B25B15">
              <w:rPr>
                <w:b/>
                <w:i/>
              </w:rPr>
              <w:t>1.</w:t>
            </w:r>
            <w:r w:rsidRPr="00B25B15">
              <w:tab/>
            </w:r>
            <w:r w:rsidRPr="00B25B15">
              <w:rPr>
                <w:b/>
                <w:i/>
              </w:rPr>
              <w:t>Cuando las instituciones y órganos de la Unión decidan desclasificar un documento que contenga ICUE, se estudiará si va a llevar una marca de distribución de información sensible no clasificada.</w:t>
            </w:r>
          </w:p>
        </w:tc>
        <w:tc>
          <w:tcPr>
            <w:tcW w:w="4876" w:type="dxa"/>
            <w:tcBorders>
              <w:top w:val="nil"/>
              <w:left w:val="nil"/>
              <w:bottom w:val="nil"/>
              <w:right w:val="nil"/>
            </w:tcBorders>
          </w:tcPr>
          <w:p w14:paraId="2BC8924B" w14:textId="77777777" w:rsidR="00002E26" w:rsidRPr="00B25B15" w:rsidRDefault="00002E26" w:rsidP="002676F3">
            <w:pPr>
              <w:pStyle w:val="Normal6a"/>
            </w:pPr>
            <w:r w:rsidRPr="00B25B15">
              <w:rPr>
                <w:b/>
                <w:i/>
              </w:rPr>
              <w:t>suprimido</w:t>
            </w:r>
          </w:p>
        </w:tc>
      </w:tr>
    </w:tbl>
    <w:p w14:paraId="687C3ACB"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00E85B43" w14:textId="77777777" w:rsidR="00002E26" w:rsidRPr="00B25B15" w:rsidRDefault="00002E26" w:rsidP="00002E26">
      <w:r w:rsidRPr="00B25B15">
        <w:rPr>
          <w:rStyle w:val="HideTWBExt"/>
        </w:rPr>
        <w:t>&lt;/Amend&gt;</w:t>
      </w:r>
    </w:p>
    <w:p w14:paraId="2D05E8D8"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206</w:t>
      </w:r>
      <w:r w:rsidRPr="00B25B15">
        <w:rPr>
          <w:rStyle w:val="HideTWBExt"/>
        </w:rPr>
        <w:t>&lt;/NumAm&gt;</w:t>
      </w:r>
    </w:p>
    <w:p w14:paraId="56C26329"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Sigrid Friis</w:t>
      </w:r>
      <w:r w:rsidRPr="005735AD">
        <w:rPr>
          <w:rStyle w:val="HideTWBExt"/>
          <w:b w:val="0"/>
          <w:lang w:val="en-GB"/>
        </w:rPr>
        <w:t>&lt;/Members&gt;</w:t>
      </w:r>
    </w:p>
    <w:p w14:paraId="7A62FAAD" w14:textId="77777777" w:rsidR="00002E26" w:rsidRPr="00B25B15" w:rsidRDefault="00002E26" w:rsidP="00002E26">
      <w:pPr>
        <w:pStyle w:val="NormalBold"/>
      </w:pPr>
      <w:r w:rsidRPr="00B25B15">
        <w:rPr>
          <w:rStyle w:val="HideTWBExt"/>
          <w:b w:val="0"/>
        </w:rPr>
        <w:t>&lt;/RepeatBlock-By&gt;</w:t>
      </w:r>
    </w:p>
    <w:p w14:paraId="4237B66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E5E9644" w14:textId="77777777" w:rsidR="00002E26" w:rsidRPr="00B25B15" w:rsidRDefault="00002E26" w:rsidP="00002E26">
      <w:pPr>
        <w:pStyle w:val="NormalBold"/>
      </w:pPr>
      <w:r w:rsidRPr="00B25B15">
        <w:rPr>
          <w:rStyle w:val="HideTWBExt"/>
        </w:rPr>
        <w:t>&lt;Article&gt;</w:t>
      </w:r>
      <w:r w:rsidRPr="00B25B15">
        <w:t>Artículo 37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6F517B0" w14:textId="77777777" w:rsidTr="002676F3">
        <w:trPr>
          <w:trHeight w:hRule="exact" w:val="240"/>
          <w:jc w:val="center"/>
        </w:trPr>
        <w:tc>
          <w:tcPr>
            <w:tcW w:w="9752" w:type="dxa"/>
            <w:gridSpan w:val="2"/>
            <w:tcBorders>
              <w:top w:val="nil"/>
              <w:left w:val="nil"/>
              <w:bottom w:val="nil"/>
              <w:right w:val="nil"/>
            </w:tcBorders>
          </w:tcPr>
          <w:p w14:paraId="3DB795A8" w14:textId="77777777" w:rsidR="00002E26" w:rsidRPr="00B25B15" w:rsidRDefault="00002E26" w:rsidP="002676F3"/>
        </w:tc>
      </w:tr>
      <w:tr w:rsidR="00002E26" w:rsidRPr="00B25B15" w14:paraId="48868F28" w14:textId="77777777" w:rsidTr="002676F3">
        <w:trPr>
          <w:trHeight w:val="240"/>
          <w:jc w:val="center"/>
        </w:trPr>
        <w:tc>
          <w:tcPr>
            <w:tcW w:w="4876" w:type="dxa"/>
            <w:tcBorders>
              <w:top w:val="nil"/>
              <w:left w:val="nil"/>
              <w:bottom w:val="nil"/>
              <w:right w:val="nil"/>
            </w:tcBorders>
          </w:tcPr>
          <w:p w14:paraId="439A839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9B82595" w14:textId="77777777" w:rsidR="00002E26" w:rsidRPr="00B25B15" w:rsidRDefault="00002E26" w:rsidP="002676F3">
            <w:pPr>
              <w:pStyle w:val="AmColumnHeading"/>
            </w:pPr>
            <w:r w:rsidRPr="00B25B15">
              <w:t>Enmienda</w:t>
            </w:r>
          </w:p>
        </w:tc>
      </w:tr>
      <w:tr w:rsidR="00002E26" w:rsidRPr="00B25B15" w14:paraId="5B81FBCF" w14:textId="77777777" w:rsidTr="002676F3">
        <w:trPr>
          <w:jc w:val="center"/>
        </w:trPr>
        <w:tc>
          <w:tcPr>
            <w:tcW w:w="4876" w:type="dxa"/>
            <w:tcBorders>
              <w:top w:val="nil"/>
              <w:left w:val="nil"/>
              <w:bottom w:val="nil"/>
              <w:right w:val="nil"/>
            </w:tcBorders>
          </w:tcPr>
          <w:p w14:paraId="6D2EDD0D" w14:textId="77777777" w:rsidR="00002E26" w:rsidRPr="00B25B15" w:rsidRDefault="00002E26" w:rsidP="002676F3">
            <w:pPr>
              <w:pStyle w:val="Normal6a"/>
            </w:pPr>
            <w:r w:rsidRPr="00B25B15">
              <w:t>1.</w:t>
            </w:r>
            <w:r w:rsidRPr="00B25B15">
              <w:tab/>
              <w:t xml:space="preserve">Las instituciones y órganos de la Unión revisarán la ICUE, tanto en papel como en los SIC, al menos cada cinco años para determinar si </w:t>
            </w:r>
            <w:r w:rsidRPr="00B25B15">
              <w:rPr>
                <w:b/>
                <w:bCs/>
                <w:i/>
                <w:iCs/>
              </w:rPr>
              <w:t>deben</w:t>
            </w:r>
            <w:r w:rsidRPr="00B25B15">
              <w:t xml:space="preserve"> destruirse o suprimirse. Cuando se destruya o elimine ICUE, </w:t>
            </w:r>
            <w:r w:rsidRPr="00B25B15">
              <w:rPr>
                <w:b/>
                <w:i/>
              </w:rPr>
              <w:t>se</w:t>
            </w:r>
            <w:r w:rsidRPr="00B25B15">
              <w:t xml:space="preserve"> darán instrucciones a cualquier persona que haya recibido previamente dicha ICUE.</w:t>
            </w:r>
          </w:p>
        </w:tc>
        <w:tc>
          <w:tcPr>
            <w:tcW w:w="4876" w:type="dxa"/>
            <w:tcBorders>
              <w:top w:val="nil"/>
              <w:left w:val="nil"/>
              <w:bottom w:val="nil"/>
              <w:right w:val="nil"/>
            </w:tcBorders>
          </w:tcPr>
          <w:p w14:paraId="39E32EAA" w14:textId="77777777" w:rsidR="00002E26" w:rsidRPr="00B25B15" w:rsidRDefault="00002E26" w:rsidP="002676F3">
            <w:pPr>
              <w:pStyle w:val="Normal6a"/>
            </w:pPr>
            <w:r w:rsidRPr="00B25B15">
              <w:t>1.</w:t>
            </w:r>
            <w:r w:rsidRPr="00B25B15">
              <w:tab/>
              <w:t xml:space="preserve">Las instituciones y órganos de la Unión revisarán la ICUE, tanto en papel como en los SIC, al menos cada cinco años para determinar si </w:t>
            </w:r>
            <w:r w:rsidRPr="00B25B15">
              <w:rPr>
                <w:b/>
                <w:i/>
              </w:rPr>
              <w:t>debe conservarse,</w:t>
            </w:r>
            <w:r w:rsidRPr="00B25B15">
              <w:t xml:space="preserve"> destruirse o suprimirse.</w:t>
            </w:r>
            <w:r w:rsidRPr="00B25B15">
              <w:rPr>
                <w:b/>
                <w:i/>
              </w:rPr>
              <w:t xml:space="preserve"> Toda decisión de destruir o suprimir ICUE deberá estar debidamente justificada y documentada.</w:t>
            </w:r>
            <w:r w:rsidRPr="00B25B15">
              <w:t xml:space="preserve"> Cuando se destruya o elimine ICUE, </w:t>
            </w:r>
            <w:r w:rsidRPr="00B25B15">
              <w:rPr>
                <w:b/>
                <w:i/>
              </w:rPr>
              <w:t>las instituciones y órganos</w:t>
            </w:r>
            <w:r w:rsidRPr="00B25B15">
              <w:t xml:space="preserve"> darán instrucciones a cualquier persona que haya recibido previamente dicha ICUE </w:t>
            </w:r>
            <w:r w:rsidRPr="00B25B15">
              <w:rPr>
                <w:b/>
                <w:i/>
              </w:rPr>
              <w:t>según corresponda</w:t>
            </w:r>
            <w:r w:rsidRPr="00B25B15">
              <w:t>.</w:t>
            </w:r>
          </w:p>
        </w:tc>
      </w:tr>
    </w:tbl>
    <w:p w14:paraId="24A61C0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38EEF20" w14:textId="77777777" w:rsidR="00002E26" w:rsidRPr="00CB03EC" w:rsidRDefault="00002E26" w:rsidP="00002E26">
      <w:pPr>
        <w:rPr>
          <w:lang w:val="de-DE"/>
        </w:rPr>
      </w:pPr>
      <w:r w:rsidRPr="00CB03EC">
        <w:rPr>
          <w:rStyle w:val="HideTWBExt"/>
          <w:lang w:val="de-DE"/>
        </w:rPr>
        <w:t>&lt;/Amend&gt;</w:t>
      </w:r>
    </w:p>
    <w:p w14:paraId="64D7F618"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207</w:t>
      </w:r>
      <w:r w:rsidRPr="00CB03EC">
        <w:rPr>
          <w:rStyle w:val="HideTWBExt"/>
          <w:lang w:val="de-DE"/>
        </w:rPr>
        <w:t>&lt;/NumAm&gt;</w:t>
      </w:r>
    </w:p>
    <w:p w14:paraId="4C08F2BA"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0E5494A7" w14:textId="77777777" w:rsidR="00002E26" w:rsidRPr="00CB03EC" w:rsidRDefault="00002E26" w:rsidP="00002E26">
      <w:pPr>
        <w:pStyle w:val="NormalBold"/>
        <w:rPr>
          <w:lang w:val="de-DE"/>
        </w:rPr>
      </w:pPr>
      <w:r w:rsidRPr="00CB03EC">
        <w:rPr>
          <w:rStyle w:val="HideTWBExt"/>
          <w:b w:val="0"/>
          <w:lang w:val="de-DE"/>
        </w:rPr>
        <w:t>&lt;/RepeatBlock-By&gt;</w:t>
      </w:r>
    </w:p>
    <w:p w14:paraId="5DD77E4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F14E2DB" w14:textId="77777777" w:rsidR="00002E26" w:rsidRPr="00B25B15" w:rsidRDefault="00002E26" w:rsidP="00002E26">
      <w:pPr>
        <w:pStyle w:val="NormalBold"/>
      </w:pPr>
      <w:r w:rsidRPr="00B25B15">
        <w:rPr>
          <w:rStyle w:val="HideTWBExt"/>
        </w:rPr>
        <w:t>&lt;Article&gt;</w:t>
      </w:r>
      <w:r w:rsidRPr="00B25B15">
        <w:t>Artículo 38 – apartado 1 – párrafo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1073ABB" w14:textId="77777777" w:rsidTr="002676F3">
        <w:trPr>
          <w:trHeight w:hRule="exact" w:val="240"/>
          <w:jc w:val="center"/>
        </w:trPr>
        <w:tc>
          <w:tcPr>
            <w:tcW w:w="9752" w:type="dxa"/>
            <w:gridSpan w:val="2"/>
            <w:tcBorders>
              <w:top w:val="nil"/>
              <w:left w:val="nil"/>
              <w:bottom w:val="nil"/>
              <w:right w:val="nil"/>
            </w:tcBorders>
          </w:tcPr>
          <w:p w14:paraId="4F4FBCB5" w14:textId="77777777" w:rsidR="00002E26" w:rsidRPr="00B25B15" w:rsidRDefault="00002E26" w:rsidP="002676F3"/>
        </w:tc>
      </w:tr>
      <w:tr w:rsidR="00002E26" w:rsidRPr="00B25B15" w14:paraId="67BEEA2A" w14:textId="77777777" w:rsidTr="002676F3">
        <w:trPr>
          <w:trHeight w:val="240"/>
          <w:jc w:val="center"/>
        </w:trPr>
        <w:tc>
          <w:tcPr>
            <w:tcW w:w="4876" w:type="dxa"/>
            <w:tcBorders>
              <w:top w:val="nil"/>
              <w:left w:val="nil"/>
              <w:bottom w:val="nil"/>
              <w:right w:val="nil"/>
            </w:tcBorders>
          </w:tcPr>
          <w:p w14:paraId="4D64DCA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1716F13" w14:textId="77777777" w:rsidR="00002E26" w:rsidRPr="00B25B15" w:rsidRDefault="00002E26" w:rsidP="002676F3">
            <w:pPr>
              <w:pStyle w:val="AmColumnHeading"/>
            </w:pPr>
            <w:r w:rsidRPr="00B25B15">
              <w:t>Enmienda</w:t>
            </w:r>
          </w:p>
        </w:tc>
      </w:tr>
      <w:tr w:rsidR="00002E26" w:rsidRPr="00B25B15" w14:paraId="7F4B7DB1" w14:textId="77777777" w:rsidTr="002676F3">
        <w:trPr>
          <w:jc w:val="center"/>
        </w:trPr>
        <w:tc>
          <w:tcPr>
            <w:tcW w:w="4876" w:type="dxa"/>
            <w:tcBorders>
              <w:top w:val="nil"/>
              <w:left w:val="nil"/>
              <w:bottom w:val="nil"/>
              <w:right w:val="nil"/>
            </w:tcBorders>
          </w:tcPr>
          <w:p w14:paraId="222A4B4A" w14:textId="77777777" w:rsidR="00002E26" w:rsidRPr="00B25B15" w:rsidRDefault="00002E26" w:rsidP="002676F3">
            <w:pPr>
              <w:pStyle w:val="Normal6a"/>
            </w:pPr>
            <w:r w:rsidRPr="00B25B15">
              <w:t xml:space="preserve">A su vez, los detalles operativos de los planes de evacuación y destrucción de emergencia </w:t>
            </w:r>
            <w:r w:rsidRPr="00B25B15">
              <w:rPr>
                <w:b/>
                <w:i/>
              </w:rPr>
              <w:t>se clasificarán como RESTREINT UE/EU RESTRICTED</w:t>
            </w:r>
            <w:r w:rsidRPr="00B25B15">
              <w:t>.</w:t>
            </w:r>
          </w:p>
        </w:tc>
        <w:tc>
          <w:tcPr>
            <w:tcW w:w="4876" w:type="dxa"/>
            <w:tcBorders>
              <w:top w:val="nil"/>
              <w:left w:val="nil"/>
              <w:bottom w:val="nil"/>
              <w:right w:val="nil"/>
            </w:tcBorders>
          </w:tcPr>
          <w:p w14:paraId="4B971D4A" w14:textId="77777777" w:rsidR="00002E26" w:rsidRPr="00B25B15" w:rsidRDefault="00002E26" w:rsidP="002676F3">
            <w:pPr>
              <w:pStyle w:val="Normal6a"/>
            </w:pPr>
            <w:r w:rsidRPr="00B25B15">
              <w:t xml:space="preserve">A su vez, </w:t>
            </w:r>
            <w:r w:rsidRPr="00B25B15">
              <w:rPr>
                <w:b/>
                <w:bCs/>
                <w:i/>
                <w:iCs/>
              </w:rPr>
              <w:t>se clasificarán</w:t>
            </w:r>
            <w:r w:rsidRPr="00B25B15">
              <w:t xml:space="preserve"> los detalles operativos de los planes de evacuación y destrucción de emergencia.</w:t>
            </w:r>
          </w:p>
        </w:tc>
      </w:tr>
    </w:tbl>
    <w:p w14:paraId="0E21D90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438FA068" w14:textId="77777777" w:rsidR="00002E26" w:rsidRPr="00CB03EC" w:rsidRDefault="00002E26" w:rsidP="00002E26">
      <w:r w:rsidRPr="00CB03EC">
        <w:rPr>
          <w:rStyle w:val="HideTWBExt"/>
        </w:rPr>
        <w:t>&lt;/Amend&gt;</w:t>
      </w:r>
    </w:p>
    <w:p w14:paraId="4CE4CCA7"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208</w:t>
      </w:r>
      <w:r w:rsidRPr="00CB03EC">
        <w:rPr>
          <w:rStyle w:val="HideTWBExt"/>
        </w:rPr>
        <w:t>&lt;/NumAm&gt;</w:t>
      </w:r>
    </w:p>
    <w:p w14:paraId="008BF624"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146E83E5" w14:textId="77777777" w:rsidR="00002E26" w:rsidRPr="00CB03EC" w:rsidRDefault="00002E26" w:rsidP="00002E26">
      <w:pPr>
        <w:pStyle w:val="NormalBold"/>
      </w:pPr>
      <w:r w:rsidRPr="00CB03EC">
        <w:rPr>
          <w:rStyle w:val="HideTWBExt"/>
          <w:b w:val="0"/>
        </w:rPr>
        <w:t>&lt;/RepeatBlock-By&gt;</w:t>
      </w:r>
    </w:p>
    <w:p w14:paraId="6EC6A03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4FE2468" w14:textId="77777777" w:rsidR="00002E26" w:rsidRPr="00B25B15" w:rsidRDefault="00002E26" w:rsidP="00002E26">
      <w:pPr>
        <w:pStyle w:val="NormalBold"/>
      </w:pPr>
      <w:r w:rsidRPr="00B25B15">
        <w:rPr>
          <w:rStyle w:val="HideTWBExt"/>
        </w:rPr>
        <w:t>&lt;Article&gt;</w:t>
      </w:r>
      <w:r w:rsidRPr="00B25B15">
        <w:t>Artículo 39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408C854" w14:textId="77777777" w:rsidTr="002676F3">
        <w:trPr>
          <w:trHeight w:hRule="exact" w:val="240"/>
          <w:jc w:val="center"/>
        </w:trPr>
        <w:tc>
          <w:tcPr>
            <w:tcW w:w="9752" w:type="dxa"/>
            <w:gridSpan w:val="2"/>
            <w:tcBorders>
              <w:top w:val="nil"/>
              <w:left w:val="nil"/>
              <w:bottom w:val="nil"/>
              <w:right w:val="nil"/>
            </w:tcBorders>
          </w:tcPr>
          <w:p w14:paraId="34C77CBA" w14:textId="77777777" w:rsidR="00002E26" w:rsidRPr="00B25B15" w:rsidRDefault="00002E26" w:rsidP="002676F3"/>
        </w:tc>
      </w:tr>
      <w:tr w:rsidR="00002E26" w:rsidRPr="00B25B15" w14:paraId="46BE568F" w14:textId="77777777" w:rsidTr="002676F3">
        <w:trPr>
          <w:trHeight w:val="240"/>
          <w:jc w:val="center"/>
        </w:trPr>
        <w:tc>
          <w:tcPr>
            <w:tcW w:w="4876" w:type="dxa"/>
            <w:tcBorders>
              <w:top w:val="nil"/>
              <w:left w:val="nil"/>
              <w:bottom w:val="nil"/>
              <w:right w:val="nil"/>
            </w:tcBorders>
          </w:tcPr>
          <w:p w14:paraId="3FFA39C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D87330C" w14:textId="77777777" w:rsidR="00002E26" w:rsidRPr="00B25B15" w:rsidRDefault="00002E26" w:rsidP="002676F3">
            <w:pPr>
              <w:pStyle w:val="AmColumnHeading"/>
            </w:pPr>
            <w:r w:rsidRPr="00B25B15">
              <w:t>Enmienda</w:t>
            </w:r>
          </w:p>
        </w:tc>
      </w:tr>
      <w:tr w:rsidR="00002E26" w:rsidRPr="00B25B15" w14:paraId="7B104F69" w14:textId="77777777" w:rsidTr="002676F3">
        <w:trPr>
          <w:jc w:val="center"/>
        </w:trPr>
        <w:tc>
          <w:tcPr>
            <w:tcW w:w="4876" w:type="dxa"/>
            <w:tcBorders>
              <w:top w:val="nil"/>
              <w:left w:val="nil"/>
              <w:bottom w:val="nil"/>
              <w:right w:val="nil"/>
            </w:tcBorders>
          </w:tcPr>
          <w:p w14:paraId="0F0B87E4" w14:textId="77777777" w:rsidR="00002E26" w:rsidRPr="00B25B15" w:rsidRDefault="00002E26" w:rsidP="002676F3">
            <w:pPr>
              <w:pStyle w:val="Normal6a"/>
            </w:pPr>
            <w:r w:rsidRPr="00B25B15">
              <w:t>1.</w:t>
            </w:r>
            <w:r w:rsidRPr="00B25B15">
              <w:tab/>
              <w:t>Las instituciones y órganos de la Unión decidirán si y cuándo archivan ICUE, así como las medidas prácticas correspondientes</w:t>
            </w:r>
            <w:r w:rsidRPr="00B25B15">
              <w:rPr>
                <w:b/>
                <w:i/>
              </w:rPr>
              <w:t>, de conformidad con su política en materia de gestión de documentos</w:t>
            </w:r>
            <w:r w:rsidRPr="00B25B15">
              <w:t>.</w:t>
            </w:r>
          </w:p>
        </w:tc>
        <w:tc>
          <w:tcPr>
            <w:tcW w:w="4876" w:type="dxa"/>
            <w:tcBorders>
              <w:top w:val="nil"/>
              <w:left w:val="nil"/>
              <w:bottom w:val="nil"/>
              <w:right w:val="nil"/>
            </w:tcBorders>
          </w:tcPr>
          <w:p w14:paraId="4868E46F" w14:textId="77777777" w:rsidR="00002E26" w:rsidRPr="00B25B15" w:rsidRDefault="00002E26" w:rsidP="002676F3">
            <w:pPr>
              <w:pStyle w:val="Normal6a"/>
            </w:pPr>
            <w:r w:rsidRPr="00B25B15">
              <w:t>1.</w:t>
            </w:r>
            <w:r w:rsidRPr="00B25B15">
              <w:tab/>
              <w:t xml:space="preserve">Las instituciones y órganos de la Unión decidirán si y cuándo archivan ICUE, así como las medidas prácticas </w:t>
            </w:r>
            <w:r w:rsidRPr="00B25B15">
              <w:rPr>
                <w:b/>
                <w:i/>
              </w:rPr>
              <w:t>uniformes</w:t>
            </w:r>
            <w:r w:rsidRPr="00B25B15">
              <w:t xml:space="preserve"> correspondientes</w:t>
            </w:r>
            <w:r w:rsidRPr="00B25B15">
              <w:rPr>
                <w:b/>
                <w:i/>
              </w:rPr>
              <w:t> </w:t>
            </w:r>
          </w:p>
        </w:tc>
      </w:tr>
    </w:tbl>
    <w:p w14:paraId="3BC36E3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3685CF1" w14:textId="77777777" w:rsidR="00002E26" w:rsidRPr="00CB03EC" w:rsidRDefault="00002E26" w:rsidP="00002E26">
      <w:r w:rsidRPr="00CB03EC">
        <w:rPr>
          <w:rStyle w:val="HideTWBExt"/>
        </w:rPr>
        <w:t>&lt;/Amend&gt;</w:t>
      </w:r>
    </w:p>
    <w:p w14:paraId="6EE44639"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209</w:t>
      </w:r>
      <w:r w:rsidRPr="00CB03EC">
        <w:rPr>
          <w:rStyle w:val="HideTWBExt"/>
        </w:rPr>
        <w:t>&lt;/NumAm&gt;</w:t>
      </w:r>
    </w:p>
    <w:p w14:paraId="4666DF22"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738B00E0" w14:textId="77777777" w:rsidR="00002E26" w:rsidRPr="00CB03EC" w:rsidRDefault="00002E26" w:rsidP="00002E26">
      <w:pPr>
        <w:pStyle w:val="NormalBold"/>
      </w:pPr>
      <w:r w:rsidRPr="00CB03EC">
        <w:rPr>
          <w:rStyle w:val="HideTWBExt"/>
          <w:b w:val="0"/>
        </w:rPr>
        <w:t>&lt;/RepeatBlock-By&gt;</w:t>
      </w:r>
    </w:p>
    <w:p w14:paraId="36AD964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C6BC471" w14:textId="77777777" w:rsidR="00002E26" w:rsidRPr="00B25B15" w:rsidRDefault="00002E26" w:rsidP="00002E26">
      <w:pPr>
        <w:pStyle w:val="NormalBold"/>
      </w:pPr>
      <w:r w:rsidRPr="00B25B15">
        <w:rPr>
          <w:rStyle w:val="HideTWBExt"/>
        </w:rPr>
        <w:t>&lt;Article&gt;</w:t>
      </w:r>
      <w:r w:rsidRPr="00B25B15">
        <w:t>Artículo 39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A9D440D" w14:textId="77777777" w:rsidTr="002676F3">
        <w:trPr>
          <w:trHeight w:hRule="exact" w:val="240"/>
          <w:jc w:val="center"/>
        </w:trPr>
        <w:tc>
          <w:tcPr>
            <w:tcW w:w="9752" w:type="dxa"/>
            <w:gridSpan w:val="2"/>
            <w:tcBorders>
              <w:top w:val="nil"/>
              <w:left w:val="nil"/>
              <w:bottom w:val="nil"/>
              <w:right w:val="nil"/>
            </w:tcBorders>
          </w:tcPr>
          <w:p w14:paraId="0D5BECEF" w14:textId="77777777" w:rsidR="00002E26" w:rsidRPr="00B25B15" w:rsidRDefault="00002E26" w:rsidP="002676F3"/>
        </w:tc>
      </w:tr>
      <w:tr w:rsidR="00002E26" w:rsidRPr="00B25B15" w14:paraId="75DA4F3D" w14:textId="77777777" w:rsidTr="002676F3">
        <w:trPr>
          <w:trHeight w:val="240"/>
          <w:jc w:val="center"/>
        </w:trPr>
        <w:tc>
          <w:tcPr>
            <w:tcW w:w="4876" w:type="dxa"/>
            <w:tcBorders>
              <w:top w:val="nil"/>
              <w:left w:val="nil"/>
              <w:bottom w:val="nil"/>
              <w:right w:val="nil"/>
            </w:tcBorders>
          </w:tcPr>
          <w:p w14:paraId="1E48552E"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7F890DD" w14:textId="77777777" w:rsidR="00002E26" w:rsidRPr="00B25B15" w:rsidRDefault="00002E26" w:rsidP="002676F3">
            <w:pPr>
              <w:pStyle w:val="AmColumnHeading"/>
            </w:pPr>
            <w:r w:rsidRPr="00B25B15">
              <w:t>Enmienda</w:t>
            </w:r>
          </w:p>
        </w:tc>
      </w:tr>
      <w:tr w:rsidR="00002E26" w:rsidRPr="00B25B15" w14:paraId="577E475C" w14:textId="77777777" w:rsidTr="002676F3">
        <w:trPr>
          <w:jc w:val="center"/>
        </w:trPr>
        <w:tc>
          <w:tcPr>
            <w:tcW w:w="4876" w:type="dxa"/>
            <w:tcBorders>
              <w:top w:val="nil"/>
              <w:left w:val="nil"/>
              <w:bottom w:val="nil"/>
              <w:right w:val="nil"/>
            </w:tcBorders>
          </w:tcPr>
          <w:p w14:paraId="531ED903" w14:textId="77777777" w:rsidR="00002E26" w:rsidRPr="00B25B15" w:rsidRDefault="00002E26" w:rsidP="002676F3">
            <w:pPr>
              <w:pStyle w:val="Normal6a"/>
            </w:pPr>
            <w:r w:rsidRPr="00B25B15">
              <w:rPr>
                <w:b/>
                <w:i/>
              </w:rPr>
              <w:t>2.</w:t>
            </w:r>
            <w:r w:rsidRPr="00B25B15">
              <w:tab/>
            </w:r>
            <w:r w:rsidRPr="00B25B15">
              <w:rPr>
                <w:b/>
                <w:i/>
              </w:rPr>
              <w:t>Los documentos que contengan ICUE no se transferirán a los Archivos Históricos de la Unión Europea.</w:t>
            </w:r>
          </w:p>
        </w:tc>
        <w:tc>
          <w:tcPr>
            <w:tcW w:w="4876" w:type="dxa"/>
            <w:tcBorders>
              <w:top w:val="nil"/>
              <w:left w:val="nil"/>
              <w:bottom w:val="nil"/>
              <w:right w:val="nil"/>
            </w:tcBorders>
          </w:tcPr>
          <w:p w14:paraId="617819AF" w14:textId="77777777" w:rsidR="00002E26" w:rsidRPr="00B25B15" w:rsidRDefault="00002E26" w:rsidP="002676F3">
            <w:pPr>
              <w:pStyle w:val="Normal6a"/>
            </w:pPr>
            <w:r w:rsidRPr="00B25B15">
              <w:rPr>
                <w:b/>
                <w:i/>
              </w:rPr>
              <w:t>suprimido</w:t>
            </w:r>
          </w:p>
        </w:tc>
      </w:tr>
    </w:tbl>
    <w:p w14:paraId="228466C5"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4C675EF2" w14:textId="77777777" w:rsidR="00002E26" w:rsidRPr="00B25B15" w:rsidRDefault="00002E26" w:rsidP="00002E26">
      <w:r w:rsidRPr="00B25B15">
        <w:rPr>
          <w:rStyle w:val="HideTWBExt"/>
        </w:rPr>
        <w:t>&lt;/Amend&gt;</w:t>
      </w:r>
    </w:p>
    <w:p w14:paraId="3C4FC987"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210</w:t>
      </w:r>
      <w:r w:rsidRPr="00B25B15">
        <w:rPr>
          <w:rStyle w:val="HideTWBExt"/>
        </w:rPr>
        <w:t>&lt;/NumAm&gt;</w:t>
      </w:r>
    </w:p>
    <w:p w14:paraId="5BF30C65"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162F5C0E" w14:textId="77777777" w:rsidR="00002E26" w:rsidRPr="00B25B15" w:rsidRDefault="00002E26" w:rsidP="00002E26">
      <w:pPr>
        <w:pStyle w:val="NormalBold"/>
      </w:pPr>
      <w:r w:rsidRPr="00B25B15">
        <w:rPr>
          <w:rStyle w:val="HideTWBExt"/>
          <w:b w:val="0"/>
        </w:rPr>
        <w:t>&lt;/RepeatBlock-By&gt;</w:t>
      </w:r>
    </w:p>
    <w:p w14:paraId="31EB450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9C2E885" w14:textId="77777777" w:rsidR="00002E26" w:rsidRPr="00B25B15" w:rsidRDefault="00002E26" w:rsidP="00002E26">
      <w:pPr>
        <w:pStyle w:val="NormalBold"/>
      </w:pPr>
      <w:r w:rsidRPr="00B25B15">
        <w:rPr>
          <w:rStyle w:val="HideTWBExt"/>
        </w:rPr>
        <w:t>&lt;Article&gt;</w:t>
      </w:r>
      <w:r w:rsidRPr="00B25B15">
        <w:t>Artículo 39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621D813" w14:textId="77777777" w:rsidTr="002676F3">
        <w:trPr>
          <w:trHeight w:hRule="exact" w:val="240"/>
          <w:jc w:val="center"/>
        </w:trPr>
        <w:tc>
          <w:tcPr>
            <w:tcW w:w="9752" w:type="dxa"/>
            <w:gridSpan w:val="2"/>
            <w:tcBorders>
              <w:top w:val="nil"/>
              <w:left w:val="nil"/>
              <w:bottom w:val="nil"/>
              <w:right w:val="nil"/>
            </w:tcBorders>
          </w:tcPr>
          <w:p w14:paraId="355EEFCA" w14:textId="77777777" w:rsidR="00002E26" w:rsidRPr="00B25B15" w:rsidRDefault="00002E26" w:rsidP="002676F3"/>
        </w:tc>
      </w:tr>
      <w:tr w:rsidR="00002E26" w:rsidRPr="00B25B15" w14:paraId="1C0527F3" w14:textId="77777777" w:rsidTr="002676F3">
        <w:trPr>
          <w:trHeight w:val="240"/>
          <w:jc w:val="center"/>
        </w:trPr>
        <w:tc>
          <w:tcPr>
            <w:tcW w:w="4876" w:type="dxa"/>
            <w:tcBorders>
              <w:top w:val="nil"/>
              <w:left w:val="nil"/>
              <w:bottom w:val="nil"/>
              <w:right w:val="nil"/>
            </w:tcBorders>
          </w:tcPr>
          <w:p w14:paraId="2B6B138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5D874C9" w14:textId="77777777" w:rsidR="00002E26" w:rsidRPr="00B25B15" w:rsidRDefault="00002E26" w:rsidP="002676F3">
            <w:pPr>
              <w:pStyle w:val="AmColumnHeading"/>
            </w:pPr>
            <w:r w:rsidRPr="00B25B15">
              <w:t>Enmienda</w:t>
            </w:r>
          </w:p>
        </w:tc>
      </w:tr>
      <w:tr w:rsidR="00002E26" w:rsidRPr="00B25B15" w14:paraId="624509E8" w14:textId="77777777" w:rsidTr="002676F3">
        <w:trPr>
          <w:jc w:val="center"/>
        </w:trPr>
        <w:tc>
          <w:tcPr>
            <w:tcW w:w="4876" w:type="dxa"/>
            <w:tcBorders>
              <w:top w:val="nil"/>
              <w:left w:val="nil"/>
              <w:bottom w:val="nil"/>
              <w:right w:val="nil"/>
            </w:tcBorders>
          </w:tcPr>
          <w:p w14:paraId="0CDA6275" w14:textId="77777777" w:rsidR="00002E26" w:rsidRPr="00B25B15" w:rsidRDefault="00002E26" w:rsidP="002676F3">
            <w:pPr>
              <w:pStyle w:val="Normal6a"/>
            </w:pPr>
          </w:p>
        </w:tc>
        <w:tc>
          <w:tcPr>
            <w:tcW w:w="4876" w:type="dxa"/>
            <w:tcBorders>
              <w:top w:val="nil"/>
              <w:left w:val="nil"/>
              <w:bottom w:val="nil"/>
              <w:right w:val="nil"/>
            </w:tcBorders>
          </w:tcPr>
          <w:p w14:paraId="30FFD96D" w14:textId="77777777" w:rsidR="00002E26" w:rsidRPr="00B25B15" w:rsidRDefault="00002E26" w:rsidP="002676F3">
            <w:pPr>
              <w:pStyle w:val="Normal6a"/>
              <w:jc w:val="center"/>
            </w:pPr>
            <w:r w:rsidRPr="00B25B15">
              <w:rPr>
                <w:b/>
                <w:i/>
              </w:rPr>
              <w:t>Artículo 39 bis</w:t>
            </w:r>
            <w:r w:rsidRPr="00B25B15">
              <w:tab/>
            </w:r>
          </w:p>
        </w:tc>
      </w:tr>
      <w:tr w:rsidR="00002E26" w:rsidRPr="00B25B15" w14:paraId="0610B098" w14:textId="77777777" w:rsidTr="002676F3">
        <w:trPr>
          <w:jc w:val="center"/>
        </w:trPr>
        <w:tc>
          <w:tcPr>
            <w:tcW w:w="4876" w:type="dxa"/>
            <w:tcBorders>
              <w:top w:val="nil"/>
              <w:left w:val="nil"/>
              <w:bottom w:val="nil"/>
              <w:right w:val="nil"/>
            </w:tcBorders>
          </w:tcPr>
          <w:p w14:paraId="0D99E4EC" w14:textId="77777777" w:rsidR="00002E26" w:rsidRPr="00B25B15" w:rsidRDefault="00002E26" w:rsidP="002676F3">
            <w:pPr>
              <w:pStyle w:val="Normal6a"/>
            </w:pPr>
          </w:p>
        </w:tc>
        <w:tc>
          <w:tcPr>
            <w:tcW w:w="4876" w:type="dxa"/>
            <w:tcBorders>
              <w:top w:val="nil"/>
              <w:left w:val="nil"/>
              <w:bottom w:val="nil"/>
              <w:right w:val="nil"/>
            </w:tcBorders>
          </w:tcPr>
          <w:p w14:paraId="63EFEAD4" w14:textId="77777777" w:rsidR="00002E26" w:rsidRPr="00B25B15" w:rsidRDefault="00002E26" w:rsidP="002676F3">
            <w:pPr>
              <w:pStyle w:val="Normal6a"/>
              <w:jc w:val="center"/>
            </w:pPr>
            <w:r w:rsidRPr="00B25B15">
              <w:rPr>
                <w:b/>
                <w:i/>
              </w:rPr>
              <w:t>Litigios</w:t>
            </w:r>
          </w:p>
        </w:tc>
      </w:tr>
      <w:tr w:rsidR="00002E26" w:rsidRPr="00B25B15" w14:paraId="7F464274" w14:textId="77777777" w:rsidTr="002676F3">
        <w:trPr>
          <w:jc w:val="center"/>
        </w:trPr>
        <w:tc>
          <w:tcPr>
            <w:tcW w:w="4876" w:type="dxa"/>
            <w:tcBorders>
              <w:top w:val="nil"/>
              <w:left w:val="nil"/>
              <w:bottom w:val="nil"/>
              <w:right w:val="nil"/>
            </w:tcBorders>
          </w:tcPr>
          <w:p w14:paraId="49536812" w14:textId="77777777" w:rsidR="00002E26" w:rsidRPr="00B25B15" w:rsidRDefault="00002E26" w:rsidP="002676F3">
            <w:pPr>
              <w:pStyle w:val="Normal6a"/>
            </w:pPr>
          </w:p>
        </w:tc>
        <w:tc>
          <w:tcPr>
            <w:tcW w:w="4876" w:type="dxa"/>
            <w:tcBorders>
              <w:top w:val="nil"/>
              <w:left w:val="nil"/>
              <w:bottom w:val="nil"/>
              <w:right w:val="nil"/>
            </w:tcBorders>
          </w:tcPr>
          <w:p w14:paraId="1FCC64DD" w14:textId="77777777" w:rsidR="00002E26" w:rsidRPr="00B25B15" w:rsidRDefault="00002E26" w:rsidP="002676F3">
            <w:pPr>
              <w:pStyle w:val="Normal6a"/>
            </w:pPr>
            <w:r w:rsidRPr="00B25B15">
              <w:rPr>
                <w:b/>
                <w:i/>
              </w:rPr>
              <w:t>1. En caso de duda sobre el carácter protegido de una información o sobre su grado de clasificación apropiado, las instituciones y los órganos de la Unión se consultarán sin demora y antes de la transmisión de la información. En caso de desacuerdo, se remitirá el asunto a los presidentes de las instituciones o los órganos con el fin de llegar a una solución.</w:t>
            </w:r>
          </w:p>
        </w:tc>
      </w:tr>
      <w:tr w:rsidR="00002E26" w:rsidRPr="00B25B15" w14:paraId="52F42DF0" w14:textId="77777777" w:rsidTr="002676F3">
        <w:trPr>
          <w:jc w:val="center"/>
        </w:trPr>
        <w:tc>
          <w:tcPr>
            <w:tcW w:w="4876" w:type="dxa"/>
            <w:tcBorders>
              <w:top w:val="nil"/>
              <w:left w:val="nil"/>
              <w:bottom w:val="nil"/>
              <w:right w:val="nil"/>
            </w:tcBorders>
          </w:tcPr>
          <w:p w14:paraId="457069FB" w14:textId="77777777" w:rsidR="00002E26" w:rsidRPr="00B25B15" w:rsidRDefault="00002E26" w:rsidP="002676F3">
            <w:pPr>
              <w:pStyle w:val="Normal6a"/>
            </w:pPr>
          </w:p>
        </w:tc>
        <w:tc>
          <w:tcPr>
            <w:tcW w:w="4876" w:type="dxa"/>
            <w:tcBorders>
              <w:top w:val="nil"/>
              <w:left w:val="nil"/>
              <w:bottom w:val="nil"/>
              <w:right w:val="nil"/>
            </w:tcBorders>
          </w:tcPr>
          <w:p w14:paraId="049E962F" w14:textId="77777777" w:rsidR="00002E26" w:rsidRPr="00B25B15" w:rsidRDefault="00002E26" w:rsidP="002676F3">
            <w:pPr>
              <w:pStyle w:val="Normal6a"/>
            </w:pPr>
            <w:r w:rsidRPr="00B25B15">
              <w:rPr>
                <w:b/>
                <w:i/>
              </w:rPr>
              <w:t>2. Si, al término del procedimiento a que se refiere el apartado 1, no se ha llegado a un acuerdo, la negativa a revisar la naturaleza protegida de la información o su nivel de clasificación adecuado estará sujeta al control de su legalidad de conformidad con el artículo 263 del TFUE.</w:t>
            </w:r>
          </w:p>
        </w:tc>
      </w:tr>
    </w:tbl>
    <w:p w14:paraId="7C93381C"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6DC87E7" w14:textId="77777777" w:rsidR="00002E26" w:rsidRPr="00CB03EC" w:rsidRDefault="00002E26" w:rsidP="00002E26">
      <w:r w:rsidRPr="00CB03EC">
        <w:rPr>
          <w:rStyle w:val="HideTWBExt"/>
        </w:rPr>
        <w:t>&lt;/Amend&gt;</w:t>
      </w:r>
    </w:p>
    <w:p w14:paraId="62966DA3"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211</w:t>
      </w:r>
      <w:r w:rsidRPr="00CB03EC">
        <w:rPr>
          <w:rStyle w:val="HideTWBExt"/>
        </w:rPr>
        <w:t>&lt;/NumAm&gt;</w:t>
      </w:r>
    </w:p>
    <w:p w14:paraId="3FF8DE8E"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497ECD58" w14:textId="77777777" w:rsidR="00002E26" w:rsidRPr="00CB03EC" w:rsidRDefault="00002E26" w:rsidP="00002E26">
      <w:pPr>
        <w:pStyle w:val="NormalBold"/>
      </w:pPr>
      <w:r w:rsidRPr="00CB03EC">
        <w:rPr>
          <w:rStyle w:val="HideTWBExt"/>
          <w:b w:val="0"/>
        </w:rPr>
        <w:t>&lt;/RepeatBlock-By&gt;</w:t>
      </w:r>
    </w:p>
    <w:p w14:paraId="2098880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6A847D2" w14:textId="77777777" w:rsidR="00002E26" w:rsidRPr="00B25B15" w:rsidRDefault="00002E26" w:rsidP="00002E26">
      <w:pPr>
        <w:pStyle w:val="NormalBold"/>
      </w:pPr>
      <w:r w:rsidRPr="00B25B15">
        <w:rPr>
          <w:rStyle w:val="HideTWBExt"/>
        </w:rPr>
        <w:t>&lt;Article&gt;</w:t>
      </w:r>
      <w:r w:rsidRPr="00B25B15">
        <w:t>Artículo 41 – párrafo 1 – letra b</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AD46FD7" w14:textId="77777777" w:rsidTr="002676F3">
        <w:trPr>
          <w:trHeight w:hRule="exact" w:val="240"/>
          <w:jc w:val="center"/>
        </w:trPr>
        <w:tc>
          <w:tcPr>
            <w:tcW w:w="9752" w:type="dxa"/>
            <w:gridSpan w:val="2"/>
            <w:tcBorders>
              <w:top w:val="nil"/>
              <w:left w:val="nil"/>
              <w:bottom w:val="nil"/>
              <w:right w:val="nil"/>
            </w:tcBorders>
          </w:tcPr>
          <w:p w14:paraId="50D808BF" w14:textId="77777777" w:rsidR="00002E26" w:rsidRPr="00B25B15" w:rsidRDefault="00002E26" w:rsidP="002676F3"/>
        </w:tc>
      </w:tr>
      <w:tr w:rsidR="00002E26" w:rsidRPr="00B25B15" w14:paraId="56378945" w14:textId="77777777" w:rsidTr="002676F3">
        <w:trPr>
          <w:trHeight w:val="240"/>
          <w:jc w:val="center"/>
        </w:trPr>
        <w:tc>
          <w:tcPr>
            <w:tcW w:w="4876" w:type="dxa"/>
            <w:tcBorders>
              <w:top w:val="nil"/>
              <w:left w:val="nil"/>
              <w:bottom w:val="nil"/>
              <w:right w:val="nil"/>
            </w:tcBorders>
          </w:tcPr>
          <w:p w14:paraId="12D3468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E455E17" w14:textId="77777777" w:rsidR="00002E26" w:rsidRPr="00B25B15" w:rsidRDefault="00002E26" w:rsidP="002676F3">
            <w:pPr>
              <w:pStyle w:val="AmColumnHeading"/>
            </w:pPr>
            <w:r w:rsidRPr="00B25B15">
              <w:t>Enmienda</w:t>
            </w:r>
          </w:p>
        </w:tc>
      </w:tr>
      <w:tr w:rsidR="00002E26" w:rsidRPr="00B25B15" w14:paraId="45800507" w14:textId="77777777" w:rsidTr="002676F3">
        <w:trPr>
          <w:jc w:val="center"/>
        </w:trPr>
        <w:tc>
          <w:tcPr>
            <w:tcW w:w="4876" w:type="dxa"/>
            <w:tcBorders>
              <w:top w:val="nil"/>
              <w:left w:val="nil"/>
              <w:bottom w:val="nil"/>
              <w:right w:val="nil"/>
            </w:tcBorders>
          </w:tcPr>
          <w:p w14:paraId="2B9A1201" w14:textId="77777777" w:rsidR="00002E26" w:rsidRPr="00B25B15" w:rsidRDefault="00002E26" w:rsidP="002676F3">
            <w:pPr>
              <w:pStyle w:val="Normal6a"/>
            </w:pPr>
            <w:r w:rsidRPr="00B25B15">
              <w:t>b)</w:t>
            </w:r>
            <w:r w:rsidRPr="00B25B15">
              <w:tab/>
              <w:t xml:space="preserve">los principios </w:t>
            </w:r>
            <w:r w:rsidRPr="00B25B15">
              <w:rPr>
                <w:b/>
                <w:i/>
              </w:rPr>
              <w:t>clave</w:t>
            </w:r>
            <w:r w:rsidRPr="00B25B15">
              <w:t xml:space="preserve"> de seguridad para el diseño de SIC de tratamiento y almacenamiento de ICUE se aplicarán al inicio del proyecto, como parte del proceso de gestión del riesgo para la seguridad de la información y teniendo en cuenta la necesidad de conocer, la funcionalidad mínima, la defensa en profundidad, el principio de mínimo privilegio, la separación de funciones y el principio de la presencia de dos personas;</w:t>
            </w:r>
          </w:p>
        </w:tc>
        <w:tc>
          <w:tcPr>
            <w:tcW w:w="4876" w:type="dxa"/>
            <w:tcBorders>
              <w:top w:val="nil"/>
              <w:left w:val="nil"/>
              <w:bottom w:val="nil"/>
              <w:right w:val="nil"/>
            </w:tcBorders>
          </w:tcPr>
          <w:p w14:paraId="50B18675" w14:textId="77777777" w:rsidR="00002E26" w:rsidRPr="00B25B15" w:rsidRDefault="00002E26" w:rsidP="002676F3">
            <w:pPr>
              <w:pStyle w:val="Normal6a"/>
            </w:pPr>
            <w:r w:rsidRPr="00B25B15">
              <w:t>b)</w:t>
            </w:r>
            <w:r w:rsidRPr="00B25B15">
              <w:tab/>
              <w:t xml:space="preserve">los principios </w:t>
            </w:r>
            <w:r w:rsidRPr="00B25B15">
              <w:rPr>
                <w:b/>
                <w:i/>
              </w:rPr>
              <w:t>cruciales</w:t>
            </w:r>
            <w:r w:rsidRPr="00B25B15">
              <w:t xml:space="preserve"> de seguridad para el diseño de SIC de tratamiento y almacenamiento de ICUE se aplicarán al inicio del proyecto, como parte del proceso de gestión del riesgo para la seguridad de la información y teniendo en cuenta la necesidad de conocer, la funcionalidad mínima, la defensa en profundidad, el principio de mínimo privilegio, la separación de funciones y el principio de la presencia de dos personas;</w:t>
            </w:r>
          </w:p>
        </w:tc>
      </w:tr>
    </w:tbl>
    <w:p w14:paraId="5B4DC52B"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5191E47A" w14:textId="77777777" w:rsidR="00002E26" w:rsidRPr="00CB03EC" w:rsidRDefault="00002E26" w:rsidP="00002E26">
      <w:pPr>
        <w:rPr>
          <w:lang w:val="sv-SE"/>
        </w:rPr>
      </w:pPr>
      <w:r w:rsidRPr="00CB03EC">
        <w:rPr>
          <w:rStyle w:val="HideTWBExt"/>
          <w:lang w:val="sv-SE"/>
        </w:rPr>
        <w:t>&lt;/Amend&gt;</w:t>
      </w:r>
    </w:p>
    <w:p w14:paraId="6A542BFA"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212</w:t>
      </w:r>
      <w:r w:rsidRPr="00CB03EC">
        <w:rPr>
          <w:rStyle w:val="HideTWBExt"/>
          <w:lang w:val="sv-SE"/>
        </w:rPr>
        <w:t>&lt;/NumAm&gt;</w:t>
      </w:r>
    </w:p>
    <w:p w14:paraId="3A27FA26"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2AB465F6" w14:textId="77777777" w:rsidR="00002E26" w:rsidRPr="00A12688" w:rsidRDefault="00002E26" w:rsidP="00002E26">
      <w:pPr>
        <w:pStyle w:val="NormalBold"/>
        <w:rPr>
          <w:lang w:val="sv-SE"/>
        </w:rPr>
      </w:pPr>
      <w:r w:rsidRPr="00A12688">
        <w:rPr>
          <w:rStyle w:val="HideTWBExt"/>
          <w:b w:val="0"/>
          <w:lang w:val="sv-SE"/>
        </w:rPr>
        <w:t>&lt;/RepeatBlock-By&gt;</w:t>
      </w:r>
    </w:p>
    <w:p w14:paraId="65B8664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E37CE49" w14:textId="77777777" w:rsidR="00002E26" w:rsidRPr="00B25B15" w:rsidRDefault="00002E26" w:rsidP="00002E26">
      <w:pPr>
        <w:pStyle w:val="NormalBold"/>
      </w:pPr>
      <w:r w:rsidRPr="00B25B15">
        <w:rPr>
          <w:rStyle w:val="HideTWBExt"/>
        </w:rPr>
        <w:t>&lt;Article&gt;</w:t>
      </w:r>
      <w:r w:rsidRPr="00B25B15">
        <w:t>Artículo 41 – párrafo 1 – letra e</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E1F8770" w14:textId="77777777" w:rsidTr="002676F3">
        <w:trPr>
          <w:trHeight w:hRule="exact" w:val="240"/>
          <w:jc w:val="center"/>
        </w:trPr>
        <w:tc>
          <w:tcPr>
            <w:tcW w:w="9752" w:type="dxa"/>
            <w:gridSpan w:val="2"/>
            <w:tcBorders>
              <w:top w:val="nil"/>
              <w:left w:val="nil"/>
              <w:bottom w:val="nil"/>
              <w:right w:val="nil"/>
            </w:tcBorders>
          </w:tcPr>
          <w:p w14:paraId="6DF1BE54" w14:textId="77777777" w:rsidR="00002E26" w:rsidRPr="00B25B15" w:rsidRDefault="00002E26" w:rsidP="002676F3"/>
        </w:tc>
      </w:tr>
      <w:tr w:rsidR="00002E26" w:rsidRPr="00B25B15" w14:paraId="40835B5F" w14:textId="77777777" w:rsidTr="002676F3">
        <w:trPr>
          <w:trHeight w:val="240"/>
          <w:jc w:val="center"/>
        </w:trPr>
        <w:tc>
          <w:tcPr>
            <w:tcW w:w="4876" w:type="dxa"/>
            <w:tcBorders>
              <w:top w:val="nil"/>
              <w:left w:val="nil"/>
              <w:bottom w:val="nil"/>
              <w:right w:val="nil"/>
            </w:tcBorders>
          </w:tcPr>
          <w:p w14:paraId="4A9BB55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287D857" w14:textId="77777777" w:rsidR="00002E26" w:rsidRPr="00B25B15" w:rsidRDefault="00002E26" w:rsidP="002676F3">
            <w:pPr>
              <w:pStyle w:val="AmColumnHeading"/>
            </w:pPr>
            <w:r w:rsidRPr="00B25B15">
              <w:t>Enmienda</w:t>
            </w:r>
          </w:p>
        </w:tc>
      </w:tr>
      <w:tr w:rsidR="00002E26" w:rsidRPr="00B25B15" w14:paraId="6BD8C49F" w14:textId="77777777" w:rsidTr="002676F3">
        <w:trPr>
          <w:jc w:val="center"/>
        </w:trPr>
        <w:tc>
          <w:tcPr>
            <w:tcW w:w="4876" w:type="dxa"/>
            <w:tcBorders>
              <w:top w:val="nil"/>
              <w:left w:val="nil"/>
              <w:bottom w:val="nil"/>
              <w:right w:val="nil"/>
            </w:tcBorders>
          </w:tcPr>
          <w:p w14:paraId="0A551638" w14:textId="77777777" w:rsidR="00002E26" w:rsidRPr="00B25B15" w:rsidRDefault="00002E26" w:rsidP="002676F3">
            <w:pPr>
              <w:pStyle w:val="Normal6a"/>
            </w:pPr>
            <w:r w:rsidRPr="00B25B15">
              <w:t>e)</w:t>
            </w:r>
            <w:r w:rsidRPr="00B25B15">
              <w:tab/>
              <w:t>todo el personal que utilice un SIC que trate y almacene ICUE notificará a la autoridad de seguridad y al propietario pertinente del sistema o a la Autoridad Operativa de Garantía de la Información cualquier posible deficiencia, incidente, fallo de seguridad o puesta en peligro del sistema que pueda afectar a la protección del SIC o de la ICUE que contenga;</w:t>
            </w:r>
          </w:p>
        </w:tc>
        <w:tc>
          <w:tcPr>
            <w:tcW w:w="4876" w:type="dxa"/>
            <w:tcBorders>
              <w:top w:val="nil"/>
              <w:left w:val="nil"/>
              <w:bottom w:val="nil"/>
              <w:right w:val="nil"/>
            </w:tcBorders>
          </w:tcPr>
          <w:p w14:paraId="7D42197D" w14:textId="56BBE151" w:rsidR="00002E26" w:rsidRPr="00B25B15" w:rsidRDefault="00002E26" w:rsidP="002676F3">
            <w:pPr>
              <w:pStyle w:val="Normal6a"/>
            </w:pPr>
            <w:r w:rsidRPr="00B25B15">
              <w:rPr>
                <w:i/>
                <w:iCs/>
              </w:rPr>
              <w:t>(No afecta a la versión española).</w:t>
            </w:r>
          </w:p>
        </w:tc>
      </w:tr>
    </w:tbl>
    <w:p w14:paraId="75FBFD79"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F37F295" w14:textId="77777777" w:rsidR="00002E26" w:rsidRPr="00CB03EC" w:rsidRDefault="00002E26" w:rsidP="00002E26">
      <w:r w:rsidRPr="00CB03EC">
        <w:rPr>
          <w:rStyle w:val="HideTWBExt"/>
        </w:rPr>
        <w:t>&lt;/Amend&gt;</w:t>
      </w:r>
    </w:p>
    <w:p w14:paraId="4CD5F116"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213</w:t>
      </w:r>
      <w:r w:rsidRPr="00CB03EC">
        <w:rPr>
          <w:rStyle w:val="HideTWBExt"/>
        </w:rPr>
        <w:t>&lt;/NumAm&gt;</w:t>
      </w:r>
    </w:p>
    <w:p w14:paraId="468EB95A"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6C697BCC" w14:textId="77777777" w:rsidR="00002E26" w:rsidRPr="00CB03EC" w:rsidRDefault="00002E26" w:rsidP="00002E26">
      <w:pPr>
        <w:pStyle w:val="NormalBold"/>
      </w:pPr>
      <w:r w:rsidRPr="00CB03EC">
        <w:rPr>
          <w:rStyle w:val="HideTWBExt"/>
          <w:b w:val="0"/>
        </w:rPr>
        <w:t>&lt;/RepeatBlock-By&gt;</w:t>
      </w:r>
    </w:p>
    <w:p w14:paraId="25BF339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32B6367" w14:textId="77777777" w:rsidR="00002E26" w:rsidRPr="00B25B15" w:rsidRDefault="00002E26" w:rsidP="00002E26">
      <w:pPr>
        <w:pStyle w:val="NormalBold"/>
      </w:pPr>
      <w:r w:rsidRPr="00B25B15">
        <w:rPr>
          <w:rStyle w:val="HideTWBExt"/>
        </w:rPr>
        <w:t>&lt;Article&gt;</w:t>
      </w:r>
      <w:r w:rsidRPr="00B25B15">
        <w:t>Artículo 41 – párrafo 1 – letra f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752AD0F" w14:textId="77777777" w:rsidTr="002676F3">
        <w:trPr>
          <w:trHeight w:hRule="exact" w:val="240"/>
          <w:jc w:val="center"/>
        </w:trPr>
        <w:tc>
          <w:tcPr>
            <w:tcW w:w="9752" w:type="dxa"/>
            <w:gridSpan w:val="2"/>
            <w:tcBorders>
              <w:top w:val="nil"/>
              <w:left w:val="nil"/>
              <w:bottom w:val="nil"/>
              <w:right w:val="nil"/>
            </w:tcBorders>
          </w:tcPr>
          <w:p w14:paraId="229132B2" w14:textId="77777777" w:rsidR="00002E26" w:rsidRPr="00B25B15" w:rsidRDefault="00002E26" w:rsidP="002676F3"/>
        </w:tc>
      </w:tr>
      <w:tr w:rsidR="00002E26" w:rsidRPr="00B25B15" w14:paraId="734C0CDD" w14:textId="77777777" w:rsidTr="002676F3">
        <w:trPr>
          <w:trHeight w:val="240"/>
          <w:jc w:val="center"/>
        </w:trPr>
        <w:tc>
          <w:tcPr>
            <w:tcW w:w="4876" w:type="dxa"/>
            <w:tcBorders>
              <w:top w:val="nil"/>
              <w:left w:val="nil"/>
              <w:bottom w:val="nil"/>
              <w:right w:val="nil"/>
            </w:tcBorders>
          </w:tcPr>
          <w:p w14:paraId="79C5DC7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6A85830" w14:textId="77777777" w:rsidR="00002E26" w:rsidRPr="00B25B15" w:rsidRDefault="00002E26" w:rsidP="002676F3">
            <w:pPr>
              <w:pStyle w:val="AmColumnHeading"/>
            </w:pPr>
            <w:r w:rsidRPr="00B25B15">
              <w:t>Enmienda</w:t>
            </w:r>
          </w:p>
        </w:tc>
      </w:tr>
      <w:tr w:rsidR="00002E26" w:rsidRPr="00B25B15" w14:paraId="26EB9DAF" w14:textId="77777777" w:rsidTr="002676F3">
        <w:trPr>
          <w:jc w:val="center"/>
        </w:trPr>
        <w:tc>
          <w:tcPr>
            <w:tcW w:w="4876" w:type="dxa"/>
            <w:tcBorders>
              <w:top w:val="nil"/>
              <w:left w:val="nil"/>
              <w:bottom w:val="nil"/>
              <w:right w:val="nil"/>
            </w:tcBorders>
          </w:tcPr>
          <w:p w14:paraId="47967BE9" w14:textId="77777777" w:rsidR="00002E26" w:rsidRPr="00B25B15" w:rsidRDefault="00002E26" w:rsidP="002676F3">
            <w:pPr>
              <w:pStyle w:val="Normal6a"/>
            </w:pPr>
          </w:p>
        </w:tc>
        <w:tc>
          <w:tcPr>
            <w:tcW w:w="4876" w:type="dxa"/>
            <w:tcBorders>
              <w:top w:val="nil"/>
              <w:left w:val="nil"/>
              <w:bottom w:val="nil"/>
              <w:right w:val="nil"/>
            </w:tcBorders>
          </w:tcPr>
          <w:p w14:paraId="731C7CC6" w14:textId="77777777" w:rsidR="00002E26" w:rsidRPr="00B25B15" w:rsidRDefault="00002E26" w:rsidP="002676F3">
            <w:pPr>
              <w:pStyle w:val="Normal6a"/>
            </w:pPr>
            <w:r w:rsidRPr="00B25B15">
              <w:rPr>
                <w:b/>
                <w:i/>
              </w:rPr>
              <w:t>f bis)</w:t>
            </w:r>
            <w:r w:rsidRPr="00B25B15">
              <w:tab/>
            </w:r>
            <w:r w:rsidRPr="00B25B15">
              <w:rPr>
                <w:b/>
                <w:i/>
              </w:rPr>
              <w:t>el propietario del sistema o la Autoridad Operativa de Garantía de la Información garantizará la existencia de un proceso de identificación y notificación de vulnerabilidades; este proceso se complementará, cuando proceda, con auditorías periódicas y pruebas de penetración.</w:t>
            </w:r>
          </w:p>
        </w:tc>
      </w:tr>
    </w:tbl>
    <w:p w14:paraId="380D0FD3"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6824F5E7" w14:textId="77777777" w:rsidR="00002E26" w:rsidRPr="00CB03EC" w:rsidRDefault="00002E26" w:rsidP="00002E26">
      <w:r w:rsidRPr="00CB03EC">
        <w:rPr>
          <w:rStyle w:val="HideTWBExt"/>
        </w:rPr>
        <w:t>&lt;/Amend&gt;</w:t>
      </w:r>
    </w:p>
    <w:p w14:paraId="0526305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214</w:t>
      </w:r>
      <w:r w:rsidRPr="00CB03EC">
        <w:rPr>
          <w:rStyle w:val="HideTWBExt"/>
        </w:rPr>
        <w:t>&lt;/NumAm&gt;</w:t>
      </w:r>
    </w:p>
    <w:p w14:paraId="25187F2D"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37D39C78" w14:textId="77777777" w:rsidR="00002E26" w:rsidRPr="00B25B15" w:rsidRDefault="00002E26" w:rsidP="00002E26">
      <w:pPr>
        <w:pStyle w:val="NormalBold"/>
      </w:pPr>
      <w:r w:rsidRPr="00B25B15">
        <w:rPr>
          <w:rStyle w:val="HideTWBExt"/>
          <w:b w:val="0"/>
        </w:rPr>
        <w:t>&lt;/RepeatBlock-By&gt;</w:t>
      </w:r>
    </w:p>
    <w:p w14:paraId="4C26672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84F5E63" w14:textId="77777777" w:rsidR="00002E26" w:rsidRPr="00B25B15" w:rsidRDefault="00002E26" w:rsidP="00002E26">
      <w:pPr>
        <w:pStyle w:val="NormalBold"/>
      </w:pPr>
      <w:r w:rsidRPr="00B25B15">
        <w:rPr>
          <w:rStyle w:val="HideTWBExt"/>
        </w:rPr>
        <w:t>&lt;Article&gt;</w:t>
      </w:r>
      <w:r w:rsidRPr="00B25B15">
        <w:t>Artículo 42 – apartado 1 – párrafo 1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4E783BF" w14:textId="77777777" w:rsidTr="002676F3">
        <w:trPr>
          <w:trHeight w:hRule="exact" w:val="240"/>
          <w:jc w:val="center"/>
        </w:trPr>
        <w:tc>
          <w:tcPr>
            <w:tcW w:w="9752" w:type="dxa"/>
            <w:gridSpan w:val="2"/>
            <w:tcBorders>
              <w:top w:val="nil"/>
              <w:left w:val="nil"/>
              <w:bottom w:val="nil"/>
              <w:right w:val="nil"/>
            </w:tcBorders>
          </w:tcPr>
          <w:p w14:paraId="17E4F068" w14:textId="77777777" w:rsidR="00002E26" w:rsidRPr="00B25B15" w:rsidRDefault="00002E26" w:rsidP="002676F3"/>
        </w:tc>
      </w:tr>
      <w:tr w:rsidR="00002E26" w:rsidRPr="00B25B15" w14:paraId="5C900647" w14:textId="77777777" w:rsidTr="002676F3">
        <w:trPr>
          <w:trHeight w:val="240"/>
          <w:jc w:val="center"/>
        </w:trPr>
        <w:tc>
          <w:tcPr>
            <w:tcW w:w="4876" w:type="dxa"/>
            <w:tcBorders>
              <w:top w:val="nil"/>
              <w:left w:val="nil"/>
              <w:bottom w:val="nil"/>
              <w:right w:val="nil"/>
            </w:tcBorders>
          </w:tcPr>
          <w:p w14:paraId="00B6188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4D86463" w14:textId="77777777" w:rsidR="00002E26" w:rsidRPr="00B25B15" w:rsidRDefault="00002E26" w:rsidP="002676F3">
            <w:pPr>
              <w:pStyle w:val="AmColumnHeading"/>
            </w:pPr>
            <w:r w:rsidRPr="00B25B15">
              <w:t>Enmienda</w:t>
            </w:r>
          </w:p>
        </w:tc>
      </w:tr>
      <w:tr w:rsidR="00002E26" w:rsidRPr="00B25B15" w14:paraId="47ABDE96" w14:textId="77777777" w:rsidTr="002676F3">
        <w:trPr>
          <w:jc w:val="center"/>
        </w:trPr>
        <w:tc>
          <w:tcPr>
            <w:tcW w:w="4876" w:type="dxa"/>
            <w:tcBorders>
              <w:top w:val="nil"/>
              <w:left w:val="nil"/>
              <w:bottom w:val="nil"/>
              <w:right w:val="nil"/>
            </w:tcBorders>
          </w:tcPr>
          <w:p w14:paraId="1C4DAEB5" w14:textId="77777777" w:rsidR="00002E26" w:rsidRPr="00B25B15" w:rsidRDefault="00002E26" w:rsidP="002676F3">
            <w:pPr>
              <w:pStyle w:val="Normal6a"/>
            </w:pPr>
          </w:p>
        </w:tc>
        <w:tc>
          <w:tcPr>
            <w:tcW w:w="4876" w:type="dxa"/>
            <w:tcBorders>
              <w:top w:val="nil"/>
              <w:left w:val="nil"/>
              <w:bottom w:val="nil"/>
              <w:right w:val="nil"/>
            </w:tcBorders>
          </w:tcPr>
          <w:p w14:paraId="6B341238" w14:textId="77777777" w:rsidR="00002E26" w:rsidRPr="00B25B15" w:rsidRDefault="00002E26" w:rsidP="002676F3">
            <w:pPr>
              <w:pStyle w:val="Normal6a"/>
            </w:pPr>
            <w:r w:rsidRPr="00B25B15">
              <w:rPr>
                <w:b/>
                <w:i/>
              </w:rPr>
              <w:t>Debe otorgarse preferencia a los productos y la tecnología europeos para la transmisión y el almacenamiento electrónicos de ICUE.</w:t>
            </w:r>
          </w:p>
        </w:tc>
      </w:tr>
    </w:tbl>
    <w:p w14:paraId="2786FE3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00D3D9D4" w14:textId="77777777" w:rsidR="00002E26" w:rsidRPr="00CB03EC" w:rsidRDefault="00002E26" w:rsidP="00002E26">
      <w:r w:rsidRPr="00CB03EC">
        <w:rPr>
          <w:rStyle w:val="HideTWBExt"/>
        </w:rPr>
        <w:t>&lt;/Amend&gt;</w:t>
      </w:r>
    </w:p>
    <w:p w14:paraId="3DAC9818"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215</w:t>
      </w:r>
      <w:r w:rsidRPr="00CB03EC">
        <w:rPr>
          <w:rStyle w:val="HideTWBExt"/>
        </w:rPr>
        <w:t>&lt;/NumAm&gt;</w:t>
      </w:r>
    </w:p>
    <w:p w14:paraId="2153ADB5"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223BBC31" w14:textId="77777777" w:rsidR="00002E26" w:rsidRPr="00B25B15" w:rsidRDefault="00002E26" w:rsidP="00002E26">
      <w:pPr>
        <w:pStyle w:val="NormalBold"/>
      </w:pPr>
      <w:r w:rsidRPr="00B25B15">
        <w:rPr>
          <w:rStyle w:val="HideTWBExt"/>
          <w:b w:val="0"/>
        </w:rPr>
        <w:t>&lt;/RepeatBlock-By&gt;</w:t>
      </w:r>
    </w:p>
    <w:p w14:paraId="68AF698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C7170E9" w14:textId="77777777" w:rsidR="00002E26" w:rsidRPr="00B25B15" w:rsidRDefault="00002E26" w:rsidP="00002E26">
      <w:pPr>
        <w:pStyle w:val="NormalBold"/>
      </w:pPr>
      <w:r w:rsidRPr="00B25B15">
        <w:rPr>
          <w:rStyle w:val="HideTWBExt"/>
        </w:rPr>
        <w:t>&lt;Article&gt;</w:t>
      </w:r>
      <w:r w:rsidRPr="00B25B15">
        <w:t>Artículo 44 – apartado 2 – letra c bis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60AD976" w14:textId="77777777" w:rsidTr="002676F3">
        <w:trPr>
          <w:trHeight w:hRule="exact" w:val="240"/>
          <w:jc w:val="center"/>
        </w:trPr>
        <w:tc>
          <w:tcPr>
            <w:tcW w:w="9752" w:type="dxa"/>
            <w:gridSpan w:val="2"/>
            <w:tcBorders>
              <w:top w:val="nil"/>
              <w:left w:val="nil"/>
              <w:bottom w:val="nil"/>
              <w:right w:val="nil"/>
            </w:tcBorders>
          </w:tcPr>
          <w:p w14:paraId="17056BF2" w14:textId="77777777" w:rsidR="00002E26" w:rsidRPr="00B25B15" w:rsidRDefault="00002E26" w:rsidP="002676F3"/>
        </w:tc>
      </w:tr>
      <w:tr w:rsidR="00002E26" w:rsidRPr="00B25B15" w14:paraId="178663DF" w14:textId="77777777" w:rsidTr="002676F3">
        <w:trPr>
          <w:trHeight w:val="240"/>
          <w:jc w:val="center"/>
        </w:trPr>
        <w:tc>
          <w:tcPr>
            <w:tcW w:w="4876" w:type="dxa"/>
            <w:tcBorders>
              <w:top w:val="nil"/>
              <w:left w:val="nil"/>
              <w:bottom w:val="nil"/>
              <w:right w:val="nil"/>
            </w:tcBorders>
          </w:tcPr>
          <w:p w14:paraId="294566B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681AAE8" w14:textId="77777777" w:rsidR="00002E26" w:rsidRPr="00B25B15" w:rsidRDefault="00002E26" w:rsidP="002676F3">
            <w:pPr>
              <w:pStyle w:val="AmColumnHeading"/>
            </w:pPr>
            <w:r w:rsidRPr="00B25B15">
              <w:t>Enmienda</w:t>
            </w:r>
          </w:p>
        </w:tc>
      </w:tr>
      <w:tr w:rsidR="00002E26" w:rsidRPr="00B25B15" w14:paraId="1959FE59" w14:textId="77777777" w:rsidTr="002676F3">
        <w:trPr>
          <w:jc w:val="center"/>
        </w:trPr>
        <w:tc>
          <w:tcPr>
            <w:tcW w:w="4876" w:type="dxa"/>
            <w:tcBorders>
              <w:top w:val="nil"/>
              <w:left w:val="nil"/>
              <w:bottom w:val="nil"/>
              <w:right w:val="nil"/>
            </w:tcBorders>
          </w:tcPr>
          <w:p w14:paraId="19B21078" w14:textId="77777777" w:rsidR="00002E26" w:rsidRPr="00B25B15" w:rsidRDefault="00002E26" w:rsidP="002676F3">
            <w:pPr>
              <w:pStyle w:val="Normal6a"/>
            </w:pPr>
          </w:p>
        </w:tc>
        <w:tc>
          <w:tcPr>
            <w:tcW w:w="4876" w:type="dxa"/>
            <w:tcBorders>
              <w:top w:val="nil"/>
              <w:left w:val="nil"/>
              <w:bottom w:val="nil"/>
              <w:right w:val="nil"/>
            </w:tcBorders>
          </w:tcPr>
          <w:p w14:paraId="5F2E96BF" w14:textId="77777777" w:rsidR="00002E26" w:rsidRPr="00B25B15" w:rsidRDefault="00002E26" w:rsidP="002676F3">
            <w:pPr>
              <w:pStyle w:val="Normal6a"/>
            </w:pPr>
            <w:r w:rsidRPr="00B25B15">
              <w:rPr>
                <w:b/>
                <w:i/>
              </w:rPr>
              <w:t>c bis)</w:t>
            </w:r>
            <w:r w:rsidRPr="00B25B15">
              <w:tab/>
            </w:r>
            <w:r w:rsidRPr="00B25B15">
              <w:rPr>
                <w:b/>
                <w:i/>
              </w:rPr>
              <w:t>consideración de que el personal que maneja información clasificada está formado y cuenta con conocimientos especializados suficientes en materia de seguridad de la información;</w:t>
            </w:r>
          </w:p>
        </w:tc>
      </w:tr>
    </w:tbl>
    <w:p w14:paraId="2C7F517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2B64C707" w14:textId="77777777" w:rsidR="00002E26" w:rsidRPr="00CB03EC" w:rsidRDefault="00002E26" w:rsidP="00002E26">
      <w:r w:rsidRPr="00CB03EC">
        <w:rPr>
          <w:rStyle w:val="HideTWBExt"/>
        </w:rPr>
        <w:t>&lt;/Amend&gt;</w:t>
      </w:r>
    </w:p>
    <w:p w14:paraId="025F4D4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216</w:t>
      </w:r>
      <w:r w:rsidRPr="00CB03EC">
        <w:rPr>
          <w:rStyle w:val="HideTWBExt"/>
        </w:rPr>
        <w:t>&lt;/NumAm&gt;</w:t>
      </w:r>
    </w:p>
    <w:p w14:paraId="1D2387FD" w14:textId="77777777" w:rsidR="00002E26" w:rsidRPr="00CB03EC" w:rsidRDefault="00002E26" w:rsidP="00002E26">
      <w:pPr>
        <w:pStyle w:val="NormalBold"/>
      </w:pPr>
      <w:r w:rsidRPr="00CB03EC">
        <w:rPr>
          <w:rStyle w:val="HideTWBExt"/>
          <w:b w:val="0"/>
        </w:rPr>
        <w:t>&lt;RepeatBlock-By&gt;&lt;Members&gt;</w:t>
      </w:r>
      <w:r w:rsidRPr="00CB03EC">
        <w:t>Ioan-Rareş Bogdan</w:t>
      </w:r>
      <w:r w:rsidRPr="00CB03EC">
        <w:rPr>
          <w:rStyle w:val="HideTWBExt"/>
          <w:b w:val="0"/>
        </w:rPr>
        <w:t>&lt;/Members&gt;</w:t>
      </w:r>
    </w:p>
    <w:p w14:paraId="7724B26D" w14:textId="77777777" w:rsidR="00002E26" w:rsidRPr="00B25B15" w:rsidRDefault="00002E26" w:rsidP="00002E26">
      <w:pPr>
        <w:pStyle w:val="NormalBold"/>
      </w:pPr>
      <w:r w:rsidRPr="00B25B15">
        <w:rPr>
          <w:rStyle w:val="HideTWBExt"/>
          <w:b w:val="0"/>
        </w:rPr>
        <w:t>&lt;/RepeatBlock-By&gt;</w:t>
      </w:r>
    </w:p>
    <w:p w14:paraId="55DDF54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F18BF53" w14:textId="77777777" w:rsidR="00002E26" w:rsidRPr="00B25B15" w:rsidRDefault="00002E26" w:rsidP="00002E26">
      <w:pPr>
        <w:pStyle w:val="NormalBold"/>
      </w:pPr>
      <w:r w:rsidRPr="00B25B15">
        <w:rPr>
          <w:rStyle w:val="HideTWBExt"/>
        </w:rPr>
        <w:t>&lt;Article&gt;</w:t>
      </w:r>
      <w:r w:rsidRPr="00B25B15">
        <w:t>Artículo 48 – apartado 1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5DCF01C" w14:textId="77777777" w:rsidTr="002676F3">
        <w:trPr>
          <w:trHeight w:hRule="exact" w:val="240"/>
          <w:jc w:val="center"/>
        </w:trPr>
        <w:tc>
          <w:tcPr>
            <w:tcW w:w="9752" w:type="dxa"/>
            <w:gridSpan w:val="2"/>
            <w:tcBorders>
              <w:top w:val="nil"/>
              <w:left w:val="nil"/>
              <w:bottom w:val="nil"/>
              <w:right w:val="nil"/>
            </w:tcBorders>
          </w:tcPr>
          <w:p w14:paraId="3370B503" w14:textId="77777777" w:rsidR="00002E26" w:rsidRPr="00B25B15" w:rsidRDefault="00002E26" w:rsidP="002676F3"/>
        </w:tc>
      </w:tr>
      <w:tr w:rsidR="00002E26" w:rsidRPr="00B25B15" w14:paraId="28E5C08D" w14:textId="77777777" w:rsidTr="002676F3">
        <w:trPr>
          <w:trHeight w:val="240"/>
          <w:jc w:val="center"/>
        </w:trPr>
        <w:tc>
          <w:tcPr>
            <w:tcW w:w="4876" w:type="dxa"/>
            <w:tcBorders>
              <w:top w:val="nil"/>
              <w:left w:val="nil"/>
              <w:bottom w:val="nil"/>
              <w:right w:val="nil"/>
            </w:tcBorders>
          </w:tcPr>
          <w:p w14:paraId="07F4289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CC69242" w14:textId="77777777" w:rsidR="00002E26" w:rsidRPr="00B25B15" w:rsidRDefault="00002E26" w:rsidP="002676F3">
            <w:pPr>
              <w:pStyle w:val="AmColumnHeading"/>
            </w:pPr>
            <w:r w:rsidRPr="00B25B15">
              <w:t>Enmienda</w:t>
            </w:r>
          </w:p>
        </w:tc>
      </w:tr>
      <w:tr w:rsidR="00002E26" w:rsidRPr="00B25B15" w14:paraId="641E0703" w14:textId="77777777" w:rsidTr="002676F3">
        <w:trPr>
          <w:jc w:val="center"/>
        </w:trPr>
        <w:tc>
          <w:tcPr>
            <w:tcW w:w="4876" w:type="dxa"/>
            <w:tcBorders>
              <w:top w:val="nil"/>
              <w:left w:val="nil"/>
              <w:bottom w:val="nil"/>
              <w:right w:val="nil"/>
            </w:tcBorders>
          </w:tcPr>
          <w:p w14:paraId="11189B25" w14:textId="77777777" w:rsidR="00002E26" w:rsidRPr="00B25B15" w:rsidRDefault="00002E26" w:rsidP="002676F3">
            <w:pPr>
              <w:pStyle w:val="Normal6a"/>
            </w:pPr>
          </w:p>
        </w:tc>
        <w:tc>
          <w:tcPr>
            <w:tcW w:w="4876" w:type="dxa"/>
            <w:tcBorders>
              <w:top w:val="nil"/>
              <w:left w:val="nil"/>
              <w:bottom w:val="nil"/>
              <w:right w:val="nil"/>
            </w:tcBorders>
          </w:tcPr>
          <w:p w14:paraId="78049D93" w14:textId="77777777" w:rsidR="00002E26" w:rsidRPr="00B25B15" w:rsidRDefault="00002E26" w:rsidP="002676F3">
            <w:pPr>
              <w:pStyle w:val="Normal6a"/>
            </w:pPr>
            <w:r w:rsidRPr="00B25B15">
              <w:rPr>
                <w:b/>
                <w:i/>
              </w:rPr>
              <w:t>1 bis.</w:t>
            </w:r>
            <w:r w:rsidRPr="00B25B15">
              <w:tab/>
            </w:r>
            <w:r w:rsidRPr="00B25B15">
              <w:rPr>
                <w:b/>
                <w:i/>
              </w:rPr>
              <w:t>La Guía de Clasificación de Seguridad tiene en cuenta fundamentalmente el interés público justificado.</w:t>
            </w:r>
            <w:r w:rsidRPr="00B25B15">
              <w:t xml:space="preserve"> </w:t>
            </w:r>
            <w:r w:rsidRPr="00B25B15">
              <w:rPr>
                <w:b/>
                <w:i/>
              </w:rPr>
              <w:t>La inclusión de cualquier información en la categoría de información no para uso público debe justificarse mediante una evaluación de impacto social.</w:t>
            </w:r>
          </w:p>
        </w:tc>
      </w:tr>
    </w:tbl>
    <w:p w14:paraId="6EFFEC9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{RO}</w:t>
      </w:r>
      <w:r w:rsidRPr="00CB03EC">
        <w:t>ro</w:t>
      </w:r>
      <w:r w:rsidRPr="00CB03EC">
        <w:rPr>
          <w:rStyle w:val="HideTWBExt"/>
        </w:rPr>
        <w:t>&lt;/Original&gt;</w:t>
      </w:r>
    </w:p>
    <w:p w14:paraId="6B24F370" w14:textId="77777777" w:rsidR="00002E26" w:rsidRPr="00CB03EC" w:rsidRDefault="00002E26" w:rsidP="00002E26">
      <w:r w:rsidRPr="00CB03EC">
        <w:rPr>
          <w:rStyle w:val="HideTWBExt"/>
        </w:rPr>
        <w:t>&lt;/Amend&gt;</w:t>
      </w:r>
    </w:p>
    <w:p w14:paraId="6D6CDA7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217</w:t>
      </w:r>
      <w:r w:rsidRPr="00CB03EC">
        <w:rPr>
          <w:rStyle w:val="HideTWBExt"/>
        </w:rPr>
        <w:t>&lt;/NumAm&gt;</w:t>
      </w:r>
    </w:p>
    <w:p w14:paraId="04059851" w14:textId="77777777" w:rsidR="00002E26" w:rsidRPr="00CB03EC" w:rsidRDefault="00002E26" w:rsidP="00002E26">
      <w:pPr>
        <w:pStyle w:val="NormalBold"/>
      </w:pPr>
      <w:r w:rsidRPr="00CB03EC">
        <w:rPr>
          <w:rStyle w:val="HideTWBExt"/>
          <w:b w:val="0"/>
        </w:rPr>
        <w:t>&lt;RepeatBlock-By&gt;&lt;Members&gt;</w:t>
      </w:r>
      <w:r w:rsidRPr="00CB03EC">
        <w:t>Ioan-Rareş Bogdan</w:t>
      </w:r>
      <w:r w:rsidRPr="00CB03EC">
        <w:rPr>
          <w:rStyle w:val="HideTWBExt"/>
          <w:b w:val="0"/>
        </w:rPr>
        <w:t>&lt;/Members&gt;</w:t>
      </w:r>
    </w:p>
    <w:p w14:paraId="65B11EC9" w14:textId="77777777" w:rsidR="00002E26" w:rsidRPr="00B25B15" w:rsidRDefault="00002E26" w:rsidP="00002E26">
      <w:pPr>
        <w:pStyle w:val="NormalBold"/>
      </w:pPr>
      <w:r w:rsidRPr="00B25B15">
        <w:rPr>
          <w:rStyle w:val="HideTWBExt"/>
          <w:b w:val="0"/>
        </w:rPr>
        <w:t>&lt;/RepeatBlock-By&gt;</w:t>
      </w:r>
    </w:p>
    <w:p w14:paraId="56F6EA2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9827C10" w14:textId="77777777" w:rsidR="00002E26" w:rsidRPr="00B25B15" w:rsidRDefault="00002E26" w:rsidP="00002E26">
      <w:pPr>
        <w:pStyle w:val="NormalBold"/>
      </w:pPr>
      <w:r w:rsidRPr="00B25B15">
        <w:rPr>
          <w:rStyle w:val="HideTWBExt"/>
        </w:rPr>
        <w:t>&lt;Article&gt;</w:t>
      </w:r>
      <w:r w:rsidRPr="00B25B15">
        <w:t>Artículo 48 – apartado 2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872C483" w14:textId="77777777" w:rsidTr="002676F3">
        <w:trPr>
          <w:trHeight w:hRule="exact" w:val="240"/>
          <w:jc w:val="center"/>
        </w:trPr>
        <w:tc>
          <w:tcPr>
            <w:tcW w:w="9752" w:type="dxa"/>
            <w:gridSpan w:val="2"/>
            <w:tcBorders>
              <w:top w:val="nil"/>
              <w:left w:val="nil"/>
              <w:bottom w:val="nil"/>
              <w:right w:val="nil"/>
            </w:tcBorders>
          </w:tcPr>
          <w:p w14:paraId="7DDE6918" w14:textId="77777777" w:rsidR="00002E26" w:rsidRPr="00B25B15" w:rsidRDefault="00002E26" w:rsidP="002676F3"/>
        </w:tc>
      </w:tr>
      <w:tr w:rsidR="00002E26" w:rsidRPr="00B25B15" w14:paraId="5ED14CF1" w14:textId="77777777" w:rsidTr="002676F3">
        <w:trPr>
          <w:trHeight w:val="240"/>
          <w:jc w:val="center"/>
        </w:trPr>
        <w:tc>
          <w:tcPr>
            <w:tcW w:w="4876" w:type="dxa"/>
            <w:tcBorders>
              <w:top w:val="nil"/>
              <w:left w:val="nil"/>
              <w:bottom w:val="nil"/>
              <w:right w:val="nil"/>
            </w:tcBorders>
          </w:tcPr>
          <w:p w14:paraId="45E9CD1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56E2D6C" w14:textId="77777777" w:rsidR="00002E26" w:rsidRPr="00B25B15" w:rsidRDefault="00002E26" w:rsidP="002676F3">
            <w:pPr>
              <w:pStyle w:val="AmColumnHeading"/>
            </w:pPr>
            <w:r w:rsidRPr="00B25B15">
              <w:t>Enmienda</w:t>
            </w:r>
          </w:p>
        </w:tc>
      </w:tr>
      <w:tr w:rsidR="00002E26" w:rsidRPr="00B25B15" w14:paraId="5C7BA4CA" w14:textId="77777777" w:rsidTr="002676F3">
        <w:trPr>
          <w:jc w:val="center"/>
        </w:trPr>
        <w:tc>
          <w:tcPr>
            <w:tcW w:w="4876" w:type="dxa"/>
            <w:tcBorders>
              <w:top w:val="nil"/>
              <w:left w:val="nil"/>
              <w:bottom w:val="nil"/>
              <w:right w:val="nil"/>
            </w:tcBorders>
          </w:tcPr>
          <w:p w14:paraId="1E81A90C" w14:textId="77777777" w:rsidR="00002E26" w:rsidRPr="00B25B15" w:rsidRDefault="00002E26" w:rsidP="002676F3">
            <w:pPr>
              <w:pStyle w:val="Normal6a"/>
            </w:pPr>
          </w:p>
        </w:tc>
        <w:tc>
          <w:tcPr>
            <w:tcW w:w="4876" w:type="dxa"/>
            <w:tcBorders>
              <w:top w:val="nil"/>
              <w:left w:val="nil"/>
              <w:bottom w:val="nil"/>
              <w:right w:val="nil"/>
            </w:tcBorders>
          </w:tcPr>
          <w:p w14:paraId="6F3EEF9F" w14:textId="77777777" w:rsidR="00002E26" w:rsidRPr="00B25B15" w:rsidRDefault="00002E26" w:rsidP="002676F3">
            <w:pPr>
              <w:pStyle w:val="Normal6a"/>
            </w:pPr>
            <w:r w:rsidRPr="00B25B15">
              <w:rPr>
                <w:b/>
                <w:i/>
              </w:rPr>
              <w:t>2 bis.</w:t>
            </w:r>
            <w:r w:rsidRPr="00B25B15">
              <w:tab/>
            </w:r>
            <w:r w:rsidRPr="00B25B15">
              <w:rPr>
                <w:b/>
                <w:i/>
              </w:rPr>
              <w:t>Toda modificación de la Guía de Clasificación de Seguridad, independientemente del momento en que se lleve a cabo, deberá justificarse mediante evaluaciones de impacto social.</w:t>
            </w:r>
            <w:r w:rsidRPr="00B25B15">
              <w:t xml:space="preserve"> </w:t>
            </w:r>
            <w:r w:rsidRPr="00B25B15">
              <w:rPr>
                <w:b/>
                <w:i/>
              </w:rPr>
              <w:t>Los contratos y adjudicaciones en el ámbito de la salud pública no pueden estar sujetos a clasificaciones que restrinjan su acceso a los medios de comunicación.</w:t>
            </w:r>
          </w:p>
        </w:tc>
      </w:tr>
    </w:tbl>
    <w:p w14:paraId="0E6DC74E"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{RO}</w:t>
      </w:r>
      <w:r w:rsidRPr="00CB03EC">
        <w:t>ro</w:t>
      </w:r>
      <w:r w:rsidRPr="00CB03EC">
        <w:rPr>
          <w:rStyle w:val="HideTWBExt"/>
        </w:rPr>
        <w:t>&lt;/Original&gt;</w:t>
      </w:r>
    </w:p>
    <w:p w14:paraId="2483C0B9" w14:textId="77777777" w:rsidR="00002E26" w:rsidRPr="00CB03EC" w:rsidRDefault="00002E26" w:rsidP="00002E26">
      <w:r w:rsidRPr="00CB03EC">
        <w:rPr>
          <w:rStyle w:val="HideTWBExt"/>
        </w:rPr>
        <w:t>&lt;/Amend&gt;</w:t>
      </w:r>
    </w:p>
    <w:p w14:paraId="1A8DDE0E"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218</w:t>
      </w:r>
      <w:r w:rsidRPr="00CB03EC">
        <w:rPr>
          <w:rStyle w:val="HideTWBExt"/>
        </w:rPr>
        <w:t>&lt;/NumAm&gt;</w:t>
      </w:r>
    </w:p>
    <w:p w14:paraId="4F8C78B5"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5AFF8561" w14:textId="77777777" w:rsidR="00002E26" w:rsidRPr="00B25B15" w:rsidRDefault="00002E26" w:rsidP="00002E26">
      <w:pPr>
        <w:pStyle w:val="NormalBold"/>
      </w:pPr>
      <w:r w:rsidRPr="00B25B15">
        <w:rPr>
          <w:rStyle w:val="HideTWBExt"/>
          <w:b w:val="0"/>
        </w:rPr>
        <w:t>&lt;/RepeatBlock-By&gt;</w:t>
      </w:r>
    </w:p>
    <w:p w14:paraId="17ACBAF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88DA90A" w14:textId="77777777" w:rsidR="00002E26" w:rsidRPr="00B25B15" w:rsidRDefault="00002E26" w:rsidP="00002E26">
      <w:pPr>
        <w:pStyle w:val="NormalBold"/>
      </w:pPr>
      <w:r w:rsidRPr="00B25B15">
        <w:rPr>
          <w:rStyle w:val="HideTWBExt"/>
        </w:rPr>
        <w:t>&lt;Article&gt;</w:t>
      </w:r>
      <w:r w:rsidRPr="00B25B15">
        <w:t>Artículo 52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52532A5" w14:textId="77777777" w:rsidTr="002676F3">
        <w:trPr>
          <w:trHeight w:hRule="exact" w:val="240"/>
          <w:jc w:val="center"/>
        </w:trPr>
        <w:tc>
          <w:tcPr>
            <w:tcW w:w="9752" w:type="dxa"/>
            <w:gridSpan w:val="2"/>
            <w:tcBorders>
              <w:top w:val="nil"/>
              <w:left w:val="nil"/>
              <w:bottom w:val="nil"/>
              <w:right w:val="nil"/>
            </w:tcBorders>
          </w:tcPr>
          <w:p w14:paraId="4D9AC284" w14:textId="77777777" w:rsidR="00002E26" w:rsidRPr="00B25B15" w:rsidRDefault="00002E26" w:rsidP="002676F3"/>
        </w:tc>
      </w:tr>
      <w:tr w:rsidR="00002E26" w:rsidRPr="00B25B15" w14:paraId="07D9EC6A" w14:textId="77777777" w:rsidTr="002676F3">
        <w:trPr>
          <w:trHeight w:val="240"/>
          <w:jc w:val="center"/>
        </w:trPr>
        <w:tc>
          <w:tcPr>
            <w:tcW w:w="4876" w:type="dxa"/>
            <w:tcBorders>
              <w:top w:val="nil"/>
              <w:left w:val="nil"/>
              <w:bottom w:val="nil"/>
              <w:right w:val="nil"/>
            </w:tcBorders>
          </w:tcPr>
          <w:p w14:paraId="3F14C4F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AD566EA" w14:textId="77777777" w:rsidR="00002E26" w:rsidRPr="00B25B15" w:rsidRDefault="00002E26" w:rsidP="002676F3">
            <w:pPr>
              <w:pStyle w:val="AmColumnHeading"/>
            </w:pPr>
            <w:r w:rsidRPr="00B25B15">
              <w:t>Enmienda</w:t>
            </w:r>
          </w:p>
        </w:tc>
      </w:tr>
      <w:tr w:rsidR="00002E26" w:rsidRPr="00B25B15" w14:paraId="6B379E2D" w14:textId="77777777" w:rsidTr="002676F3">
        <w:trPr>
          <w:jc w:val="center"/>
        </w:trPr>
        <w:tc>
          <w:tcPr>
            <w:tcW w:w="4876" w:type="dxa"/>
            <w:tcBorders>
              <w:top w:val="nil"/>
              <w:left w:val="nil"/>
              <w:bottom w:val="nil"/>
              <w:right w:val="nil"/>
            </w:tcBorders>
          </w:tcPr>
          <w:p w14:paraId="4E4F43F9" w14:textId="77777777" w:rsidR="00002E26" w:rsidRPr="00B25B15" w:rsidRDefault="00002E26" w:rsidP="002676F3">
            <w:pPr>
              <w:pStyle w:val="Normal6a"/>
            </w:pPr>
            <w:r w:rsidRPr="00B25B15">
              <w:t>2.</w:t>
            </w:r>
            <w:r w:rsidRPr="00B25B15">
              <w:tab/>
              <w:t>El subgrupo de puesta en común de ICUE e intercambio de información clasificada estará compuesto por representantes de la Comisión, del Consejo y del Servicio Europeo de Acción Exterior y actuará por consenso.</w:t>
            </w:r>
          </w:p>
        </w:tc>
        <w:tc>
          <w:tcPr>
            <w:tcW w:w="4876" w:type="dxa"/>
            <w:tcBorders>
              <w:top w:val="nil"/>
              <w:left w:val="nil"/>
              <w:bottom w:val="nil"/>
              <w:right w:val="nil"/>
            </w:tcBorders>
          </w:tcPr>
          <w:p w14:paraId="51EF7A67" w14:textId="77777777" w:rsidR="00002E26" w:rsidRPr="00B25B15" w:rsidRDefault="00002E26" w:rsidP="002676F3">
            <w:pPr>
              <w:pStyle w:val="Normal6a"/>
            </w:pPr>
            <w:r w:rsidRPr="00B25B15">
              <w:t>2.</w:t>
            </w:r>
            <w:r w:rsidRPr="00B25B15">
              <w:tab/>
              <w:t xml:space="preserve">El subgrupo de puesta en común de ICUE e intercambio de información clasificada estará compuesto por representantes </w:t>
            </w:r>
            <w:r w:rsidRPr="00B25B15">
              <w:rPr>
                <w:b/>
                <w:i/>
              </w:rPr>
              <w:t>del Parlamento Europeo,</w:t>
            </w:r>
            <w:r w:rsidRPr="00B25B15">
              <w:t xml:space="preserve"> de la Comisión, del Consejo y del Servicio Europeo de Acción Exterior y actuará por consenso.</w:t>
            </w:r>
            <w:r w:rsidRPr="00B25B15">
              <w:rPr>
                <w:b/>
                <w:i/>
              </w:rPr>
              <w:t> Dicho subgrupo tratará de encontrar un equilibrio justo entre la necesidad de proteger la ICUE y el Reglamento (CE) n.º 1049/2001, y velará por que la clasificación no impida por sí sola la divulgación.</w:t>
            </w:r>
          </w:p>
        </w:tc>
      </w:tr>
    </w:tbl>
    <w:p w14:paraId="4FBC1F9B"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F154F80" w14:textId="77777777" w:rsidR="00002E26" w:rsidRPr="00CB03EC" w:rsidRDefault="00002E26" w:rsidP="00002E26">
      <w:r w:rsidRPr="00CB03EC">
        <w:rPr>
          <w:rStyle w:val="HideTWBExt"/>
        </w:rPr>
        <w:t>&lt;/Amend&gt;</w:t>
      </w:r>
    </w:p>
    <w:p w14:paraId="28B623E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219</w:t>
      </w:r>
      <w:r w:rsidRPr="00CB03EC">
        <w:rPr>
          <w:rStyle w:val="HideTWBExt"/>
        </w:rPr>
        <w:t>&lt;/NumAm&gt;</w:t>
      </w:r>
    </w:p>
    <w:p w14:paraId="6E8CAA9C"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257A2460" w14:textId="77777777" w:rsidR="00002E26" w:rsidRPr="00B25B15" w:rsidRDefault="00002E26" w:rsidP="00002E26">
      <w:pPr>
        <w:pStyle w:val="NormalBold"/>
      </w:pPr>
      <w:r w:rsidRPr="00B25B15">
        <w:rPr>
          <w:rStyle w:val="HideTWBExt"/>
          <w:b w:val="0"/>
        </w:rPr>
        <w:t>&lt;/RepeatBlock-By&gt;</w:t>
      </w:r>
    </w:p>
    <w:p w14:paraId="59D23A8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11C746E" w14:textId="77777777" w:rsidR="00002E26" w:rsidRPr="00B25B15" w:rsidRDefault="00002E26" w:rsidP="00002E26">
      <w:pPr>
        <w:pStyle w:val="NormalBold"/>
      </w:pPr>
      <w:r w:rsidRPr="00B25B15">
        <w:rPr>
          <w:rStyle w:val="HideTWBExt"/>
        </w:rPr>
        <w:t>&lt;Article&gt;</w:t>
      </w:r>
      <w:r w:rsidRPr="00B25B15">
        <w:t>Artículo 52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0F00B3B" w14:textId="77777777" w:rsidTr="002676F3">
        <w:trPr>
          <w:trHeight w:hRule="exact" w:val="240"/>
          <w:jc w:val="center"/>
        </w:trPr>
        <w:tc>
          <w:tcPr>
            <w:tcW w:w="9752" w:type="dxa"/>
            <w:gridSpan w:val="2"/>
            <w:tcBorders>
              <w:top w:val="nil"/>
              <w:left w:val="nil"/>
              <w:bottom w:val="nil"/>
              <w:right w:val="nil"/>
            </w:tcBorders>
          </w:tcPr>
          <w:p w14:paraId="6BAB97EB" w14:textId="77777777" w:rsidR="00002E26" w:rsidRPr="00B25B15" w:rsidRDefault="00002E26" w:rsidP="002676F3"/>
        </w:tc>
      </w:tr>
      <w:tr w:rsidR="00002E26" w:rsidRPr="00B25B15" w14:paraId="3799267E" w14:textId="77777777" w:rsidTr="002676F3">
        <w:trPr>
          <w:trHeight w:val="240"/>
          <w:jc w:val="center"/>
        </w:trPr>
        <w:tc>
          <w:tcPr>
            <w:tcW w:w="4876" w:type="dxa"/>
            <w:tcBorders>
              <w:top w:val="nil"/>
              <w:left w:val="nil"/>
              <w:bottom w:val="nil"/>
              <w:right w:val="nil"/>
            </w:tcBorders>
          </w:tcPr>
          <w:p w14:paraId="03EBAFD4"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3C4FFE2" w14:textId="77777777" w:rsidR="00002E26" w:rsidRPr="00B25B15" w:rsidRDefault="00002E26" w:rsidP="002676F3">
            <w:pPr>
              <w:pStyle w:val="AmColumnHeading"/>
            </w:pPr>
            <w:r w:rsidRPr="00B25B15">
              <w:t>Enmienda</w:t>
            </w:r>
          </w:p>
        </w:tc>
      </w:tr>
      <w:tr w:rsidR="00002E26" w:rsidRPr="00B25B15" w14:paraId="772FFC5E" w14:textId="77777777" w:rsidTr="002676F3">
        <w:trPr>
          <w:jc w:val="center"/>
        </w:trPr>
        <w:tc>
          <w:tcPr>
            <w:tcW w:w="4876" w:type="dxa"/>
            <w:tcBorders>
              <w:top w:val="nil"/>
              <w:left w:val="nil"/>
              <w:bottom w:val="nil"/>
              <w:right w:val="nil"/>
            </w:tcBorders>
          </w:tcPr>
          <w:p w14:paraId="09667BC1" w14:textId="77777777" w:rsidR="00002E26" w:rsidRPr="00B25B15" w:rsidRDefault="00002E26" w:rsidP="002676F3">
            <w:pPr>
              <w:pStyle w:val="Normal6a"/>
            </w:pPr>
            <w:r w:rsidRPr="00B25B15">
              <w:t>2.</w:t>
            </w:r>
            <w:r w:rsidRPr="00B25B15">
              <w:tab/>
              <w:t>El subgrupo de puesta en común de ICUE e intercambio de información clasificada estará compuesto por representantes de la Comisión, del Consejo y del Servicio Europeo de Acción Exterior y actuará por consenso.</w:t>
            </w:r>
          </w:p>
        </w:tc>
        <w:tc>
          <w:tcPr>
            <w:tcW w:w="4876" w:type="dxa"/>
            <w:tcBorders>
              <w:top w:val="nil"/>
              <w:left w:val="nil"/>
              <w:bottom w:val="nil"/>
              <w:right w:val="nil"/>
            </w:tcBorders>
          </w:tcPr>
          <w:p w14:paraId="3BA655A2" w14:textId="77777777" w:rsidR="00002E26" w:rsidRPr="00B25B15" w:rsidRDefault="00002E26" w:rsidP="002676F3">
            <w:pPr>
              <w:pStyle w:val="Normal6a"/>
            </w:pPr>
            <w:r w:rsidRPr="00B25B15">
              <w:t>2.</w:t>
            </w:r>
            <w:r w:rsidRPr="00B25B15">
              <w:tab/>
              <w:t xml:space="preserve">El subgrupo de puesta en común de ICUE e intercambio de información clasificada estará compuesto por representantes </w:t>
            </w:r>
            <w:r w:rsidRPr="00B25B15">
              <w:rPr>
                <w:b/>
                <w:i/>
              </w:rPr>
              <w:t>del Parlamento,</w:t>
            </w:r>
            <w:r w:rsidRPr="00B25B15">
              <w:t xml:space="preserve"> de la Comisión, del Consejo y del Servicio Europeo de Acción Exterior y actuará por consenso. </w:t>
            </w:r>
            <w:r w:rsidRPr="00B25B15">
              <w:rPr>
                <w:b/>
                <w:i/>
              </w:rPr>
              <w:t>Dicho subgrupo garantizará la sinergia entre la necesidad de proteger la ICUE y el Reglamento (CE) n.º 1049/2001 y velará por que la clasificación no impida por sí sola la revelación.</w:t>
            </w:r>
          </w:p>
        </w:tc>
      </w:tr>
    </w:tbl>
    <w:p w14:paraId="06F19E29"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7E4D2FAE" w14:textId="77777777" w:rsidR="00002E26" w:rsidRPr="00CB03EC" w:rsidRDefault="00002E26" w:rsidP="00002E26">
      <w:pPr>
        <w:rPr>
          <w:lang w:val="de-DE"/>
        </w:rPr>
      </w:pPr>
      <w:r w:rsidRPr="00CB03EC">
        <w:rPr>
          <w:rStyle w:val="HideTWBExt"/>
          <w:lang w:val="de-DE"/>
        </w:rPr>
        <w:t>&lt;/Amend&gt;</w:t>
      </w:r>
    </w:p>
    <w:p w14:paraId="16366F72"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220</w:t>
      </w:r>
      <w:r w:rsidRPr="00CB03EC">
        <w:rPr>
          <w:rStyle w:val="HideTWBExt"/>
          <w:lang w:val="de-DE"/>
        </w:rPr>
        <w:t>&lt;/NumAm&gt;</w:t>
      </w:r>
    </w:p>
    <w:p w14:paraId="415E13A6"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12499BA" w14:textId="77777777" w:rsidR="00002E26" w:rsidRPr="00CB03EC" w:rsidRDefault="00002E26" w:rsidP="00002E26">
      <w:pPr>
        <w:pStyle w:val="NormalBold"/>
        <w:rPr>
          <w:lang w:val="de-DE"/>
        </w:rPr>
      </w:pPr>
      <w:r w:rsidRPr="00CB03EC">
        <w:rPr>
          <w:rStyle w:val="HideTWBExt"/>
          <w:b w:val="0"/>
          <w:lang w:val="de-DE"/>
        </w:rPr>
        <w:t>&lt;/RepeatBlock-By&gt;</w:t>
      </w:r>
    </w:p>
    <w:p w14:paraId="042A46E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4EF70BF" w14:textId="77777777" w:rsidR="00002E26" w:rsidRPr="00B25B15" w:rsidRDefault="00002E26" w:rsidP="00002E26">
      <w:pPr>
        <w:pStyle w:val="NormalBold"/>
      </w:pPr>
      <w:r w:rsidRPr="00B25B15">
        <w:rPr>
          <w:rStyle w:val="HideTWBExt"/>
        </w:rPr>
        <w:t>&lt;Article&gt;</w:t>
      </w:r>
      <w:r w:rsidRPr="00B25B15">
        <w:t>Artículo 52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AFE7760" w14:textId="77777777" w:rsidTr="002676F3">
        <w:trPr>
          <w:trHeight w:hRule="exact" w:val="240"/>
          <w:jc w:val="center"/>
        </w:trPr>
        <w:tc>
          <w:tcPr>
            <w:tcW w:w="9752" w:type="dxa"/>
            <w:gridSpan w:val="2"/>
            <w:tcBorders>
              <w:top w:val="nil"/>
              <w:left w:val="nil"/>
              <w:bottom w:val="nil"/>
              <w:right w:val="nil"/>
            </w:tcBorders>
          </w:tcPr>
          <w:p w14:paraId="50C54540" w14:textId="77777777" w:rsidR="00002E26" w:rsidRPr="00B25B15" w:rsidRDefault="00002E26" w:rsidP="002676F3"/>
        </w:tc>
      </w:tr>
      <w:tr w:rsidR="00002E26" w:rsidRPr="00B25B15" w14:paraId="481BF10E" w14:textId="77777777" w:rsidTr="002676F3">
        <w:trPr>
          <w:trHeight w:val="240"/>
          <w:jc w:val="center"/>
        </w:trPr>
        <w:tc>
          <w:tcPr>
            <w:tcW w:w="4876" w:type="dxa"/>
            <w:tcBorders>
              <w:top w:val="nil"/>
              <w:left w:val="nil"/>
              <w:bottom w:val="nil"/>
              <w:right w:val="nil"/>
            </w:tcBorders>
          </w:tcPr>
          <w:p w14:paraId="4F36708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6878591" w14:textId="77777777" w:rsidR="00002E26" w:rsidRPr="00B25B15" w:rsidRDefault="00002E26" w:rsidP="002676F3">
            <w:pPr>
              <w:pStyle w:val="AmColumnHeading"/>
            </w:pPr>
            <w:r w:rsidRPr="00B25B15">
              <w:t>Enmienda</w:t>
            </w:r>
          </w:p>
        </w:tc>
      </w:tr>
      <w:tr w:rsidR="00002E26" w:rsidRPr="00B25B15" w14:paraId="5002804B" w14:textId="77777777" w:rsidTr="002676F3">
        <w:trPr>
          <w:jc w:val="center"/>
        </w:trPr>
        <w:tc>
          <w:tcPr>
            <w:tcW w:w="4876" w:type="dxa"/>
            <w:tcBorders>
              <w:top w:val="nil"/>
              <w:left w:val="nil"/>
              <w:bottom w:val="nil"/>
              <w:right w:val="nil"/>
            </w:tcBorders>
          </w:tcPr>
          <w:p w14:paraId="72FB76C8" w14:textId="77777777" w:rsidR="00002E26" w:rsidRPr="00B25B15" w:rsidRDefault="00002E26" w:rsidP="002676F3">
            <w:pPr>
              <w:pStyle w:val="Normal6a"/>
            </w:pPr>
            <w:r w:rsidRPr="00B25B15">
              <w:t>2.</w:t>
            </w:r>
            <w:r w:rsidRPr="00B25B15">
              <w:tab/>
              <w:t>El subgrupo de puesta en común de ICUE e intercambio de información clasificada estará compuesto por representantes de la Comisión, del Consejo y del Servicio Europeo de Acción Exterior y actuará por consenso.</w:t>
            </w:r>
          </w:p>
        </w:tc>
        <w:tc>
          <w:tcPr>
            <w:tcW w:w="4876" w:type="dxa"/>
            <w:tcBorders>
              <w:top w:val="nil"/>
              <w:left w:val="nil"/>
              <w:bottom w:val="nil"/>
              <w:right w:val="nil"/>
            </w:tcBorders>
          </w:tcPr>
          <w:p w14:paraId="3408C88C" w14:textId="77777777" w:rsidR="00002E26" w:rsidRPr="00B25B15" w:rsidRDefault="00002E26" w:rsidP="002676F3">
            <w:pPr>
              <w:pStyle w:val="Normal6a"/>
            </w:pPr>
            <w:r w:rsidRPr="00B25B15">
              <w:t>2.</w:t>
            </w:r>
            <w:r w:rsidRPr="00B25B15">
              <w:tab/>
              <w:t xml:space="preserve">El subgrupo de puesta en común de ICUE e intercambio de información clasificada estará compuesto por representantes </w:t>
            </w:r>
            <w:r w:rsidRPr="00B25B15">
              <w:rPr>
                <w:b/>
                <w:i/>
              </w:rPr>
              <w:t>del Parlamento Europeo,</w:t>
            </w:r>
            <w:r w:rsidRPr="00B25B15">
              <w:t xml:space="preserve"> de la Comisión, del Consejo y del Servicio Europeo de Acción Exterior y actuará por consenso.</w:t>
            </w:r>
          </w:p>
        </w:tc>
      </w:tr>
    </w:tbl>
    <w:p w14:paraId="0B00AA7F"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3399772B" w14:textId="77777777" w:rsidR="00002E26" w:rsidRPr="00CB03EC" w:rsidRDefault="00002E26" w:rsidP="00002E26">
      <w:pPr>
        <w:rPr>
          <w:lang w:val="sv-SE"/>
        </w:rPr>
      </w:pPr>
      <w:r w:rsidRPr="00CB03EC">
        <w:rPr>
          <w:rStyle w:val="HideTWBExt"/>
          <w:lang w:val="sv-SE"/>
        </w:rPr>
        <w:t>&lt;/Amend&gt;</w:t>
      </w:r>
    </w:p>
    <w:p w14:paraId="7952B19A"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221</w:t>
      </w:r>
      <w:r w:rsidRPr="00CB03EC">
        <w:rPr>
          <w:rStyle w:val="HideTWBExt"/>
          <w:lang w:val="sv-SE"/>
        </w:rPr>
        <w:t>&lt;/NumAm&gt;</w:t>
      </w:r>
    </w:p>
    <w:p w14:paraId="747452C2"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2D97D962" w14:textId="77777777" w:rsidR="00002E26" w:rsidRPr="00A12688" w:rsidRDefault="00002E26" w:rsidP="00002E26">
      <w:pPr>
        <w:pStyle w:val="NormalBold"/>
        <w:rPr>
          <w:lang w:val="sv-SE"/>
        </w:rPr>
      </w:pPr>
      <w:r w:rsidRPr="00A12688">
        <w:rPr>
          <w:rStyle w:val="HideTWBExt"/>
          <w:b w:val="0"/>
          <w:lang w:val="sv-SE"/>
        </w:rPr>
        <w:t>&lt;/RepeatBlock-By&gt;</w:t>
      </w:r>
    </w:p>
    <w:p w14:paraId="357B56A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7B7F42C" w14:textId="77777777" w:rsidR="00002E26" w:rsidRPr="00B25B15" w:rsidRDefault="00002E26" w:rsidP="00002E26">
      <w:pPr>
        <w:pStyle w:val="NormalBold"/>
      </w:pPr>
      <w:r w:rsidRPr="00B25B15">
        <w:rPr>
          <w:rStyle w:val="HideTWBExt"/>
        </w:rPr>
        <w:t>&lt;Article&gt;</w:t>
      </w:r>
      <w:r w:rsidRPr="00B25B15">
        <w:t>Artículo 52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F80C6B9" w14:textId="77777777" w:rsidTr="002676F3">
        <w:trPr>
          <w:trHeight w:hRule="exact" w:val="240"/>
          <w:jc w:val="center"/>
        </w:trPr>
        <w:tc>
          <w:tcPr>
            <w:tcW w:w="9752" w:type="dxa"/>
            <w:gridSpan w:val="2"/>
            <w:tcBorders>
              <w:top w:val="nil"/>
              <w:left w:val="nil"/>
              <w:bottom w:val="nil"/>
              <w:right w:val="nil"/>
            </w:tcBorders>
          </w:tcPr>
          <w:p w14:paraId="471F1BF8" w14:textId="77777777" w:rsidR="00002E26" w:rsidRPr="00B25B15" w:rsidRDefault="00002E26" w:rsidP="002676F3"/>
        </w:tc>
      </w:tr>
      <w:tr w:rsidR="00002E26" w:rsidRPr="00B25B15" w14:paraId="3DE20138" w14:textId="77777777" w:rsidTr="002676F3">
        <w:trPr>
          <w:trHeight w:val="240"/>
          <w:jc w:val="center"/>
        </w:trPr>
        <w:tc>
          <w:tcPr>
            <w:tcW w:w="4876" w:type="dxa"/>
            <w:tcBorders>
              <w:top w:val="nil"/>
              <w:left w:val="nil"/>
              <w:bottom w:val="nil"/>
              <w:right w:val="nil"/>
            </w:tcBorders>
          </w:tcPr>
          <w:p w14:paraId="5A54619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2303158" w14:textId="77777777" w:rsidR="00002E26" w:rsidRPr="00B25B15" w:rsidRDefault="00002E26" w:rsidP="002676F3">
            <w:pPr>
              <w:pStyle w:val="AmColumnHeading"/>
            </w:pPr>
            <w:r w:rsidRPr="00B25B15">
              <w:t>Enmienda</w:t>
            </w:r>
          </w:p>
        </w:tc>
      </w:tr>
      <w:tr w:rsidR="00002E26" w:rsidRPr="00B25B15" w14:paraId="7504E24C" w14:textId="77777777" w:rsidTr="002676F3">
        <w:trPr>
          <w:jc w:val="center"/>
        </w:trPr>
        <w:tc>
          <w:tcPr>
            <w:tcW w:w="4876" w:type="dxa"/>
            <w:tcBorders>
              <w:top w:val="nil"/>
              <w:left w:val="nil"/>
              <w:bottom w:val="nil"/>
              <w:right w:val="nil"/>
            </w:tcBorders>
          </w:tcPr>
          <w:p w14:paraId="22558BC0" w14:textId="77777777" w:rsidR="00002E26" w:rsidRPr="00B25B15" w:rsidRDefault="00002E26" w:rsidP="002676F3">
            <w:pPr>
              <w:pStyle w:val="Normal6a"/>
            </w:pPr>
            <w:r w:rsidRPr="00B25B15">
              <w:t>2.</w:t>
            </w:r>
            <w:r w:rsidRPr="00B25B15">
              <w:tab/>
              <w:t>El subgrupo de puesta en común de ICUE e intercambio de información clasificada estará compuesto por representantes de la Comisión, del Consejo y del Servicio Europeo de Acción Exterior y actuará por consenso.</w:t>
            </w:r>
          </w:p>
        </w:tc>
        <w:tc>
          <w:tcPr>
            <w:tcW w:w="4876" w:type="dxa"/>
            <w:tcBorders>
              <w:top w:val="nil"/>
              <w:left w:val="nil"/>
              <w:bottom w:val="nil"/>
              <w:right w:val="nil"/>
            </w:tcBorders>
          </w:tcPr>
          <w:p w14:paraId="46DF0663" w14:textId="77777777" w:rsidR="00002E26" w:rsidRPr="00B25B15" w:rsidRDefault="00002E26" w:rsidP="002676F3">
            <w:pPr>
              <w:pStyle w:val="Normal6a"/>
            </w:pPr>
            <w:r w:rsidRPr="00B25B15">
              <w:t>2.</w:t>
            </w:r>
            <w:r w:rsidRPr="00B25B15">
              <w:tab/>
              <w:t xml:space="preserve">El subgrupo de puesta en común de ICUE e intercambio de información clasificada estará compuesto por representantes </w:t>
            </w:r>
            <w:r w:rsidRPr="00B25B15">
              <w:rPr>
                <w:b/>
                <w:i/>
              </w:rPr>
              <w:t>del Parlamento Europeo,</w:t>
            </w:r>
            <w:r w:rsidRPr="00B25B15">
              <w:t xml:space="preserve"> de la Comisión, del Consejo y del Servicio Europeo de Acción Exterior y actuará por consenso.</w:t>
            </w:r>
          </w:p>
        </w:tc>
      </w:tr>
    </w:tbl>
    <w:p w14:paraId="576A71B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99A9B35" w14:textId="77777777" w:rsidR="00002E26" w:rsidRPr="00CB03EC" w:rsidRDefault="00002E26" w:rsidP="00002E26">
      <w:r w:rsidRPr="00CB03EC">
        <w:rPr>
          <w:rStyle w:val="HideTWBExt"/>
        </w:rPr>
        <w:t>&lt;/Amend&gt;</w:t>
      </w:r>
    </w:p>
    <w:p w14:paraId="37DCF24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222</w:t>
      </w:r>
      <w:r w:rsidRPr="00CB03EC">
        <w:rPr>
          <w:rStyle w:val="HideTWBExt"/>
        </w:rPr>
        <w:t>&lt;/NumAm&gt;</w:t>
      </w:r>
    </w:p>
    <w:p w14:paraId="3247F8D8"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0E2248E5" w14:textId="77777777" w:rsidR="00002E26" w:rsidRPr="00B25B15" w:rsidRDefault="00002E26" w:rsidP="00002E26">
      <w:pPr>
        <w:pStyle w:val="NormalBold"/>
      </w:pPr>
      <w:r w:rsidRPr="00B25B15">
        <w:rPr>
          <w:rStyle w:val="HideTWBExt"/>
          <w:b w:val="0"/>
        </w:rPr>
        <w:t>&lt;/RepeatBlock-By&gt;</w:t>
      </w:r>
    </w:p>
    <w:p w14:paraId="5453252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4C5FABA" w14:textId="77777777" w:rsidR="00002E26" w:rsidRPr="00B25B15" w:rsidRDefault="00002E26" w:rsidP="00002E26">
      <w:pPr>
        <w:pStyle w:val="NormalBold"/>
      </w:pPr>
      <w:r w:rsidRPr="00B25B15">
        <w:rPr>
          <w:rStyle w:val="HideTWBExt"/>
        </w:rPr>
        <w:t>&lt;Article&gt;</w:t>
      </w:r>
      <w:r w:rsidRPr="00B25B15">
        <w:t>Artículo 53 – apartado 2 – letra d</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1D45EAB" w14:textId="77777777" w:rsidTr="002676F3">
        <w:trPr>
          <w:trHeight w:hRule="exact" w:val="240"/>
          <w:jc w:val="center"/>
        </w:trPr>
        <w:tc>
          <w:tcPr>
            <w:tcW w:w="9752" w:type="dxa"/>
            <w:gridSpan w:val="2"/>
            <w:tcBorders>
              <w:top w:val="nil"/>
              <w:left w:val="nil"/>
              <w:bottom w:val="nil"/>
              <w:right w:val="nil"/>
            </w:tcBorders>
          </w:tcPr>
          <w:p w14:paraId="0A308113" w14:textId="77777777" w:rsidR="00002E26" w:rsidRPr="00B25B15" w:rsidRDefault="00002E26" w:rsidP="002676F3"/>
        </w:tc>
      </w:tr>
      <w:tr w:rsidR="00002E26" w:rsidRPr="00B25B15" w14:paraId="60F95C80" w14:textId="77777777" w:rsidTr="007F50D8">
        <w:trPr>
          <w:trHeight w:val="549"/>
          <w:jc w:val="center"/>
        </w:trPr>
        <w:tc>
          <w:tcPr>
            <w:tcW w:w="4876" w:type="dxa"/>
            <w:tcBorders>
              <w:top w:val="nil"/>
              <w:left w:val="nil"/>
              <w:bottom w:val="nil"/>
              <w:right w:val="nil"/>
            </w:tcBorders>
          </w:tcPr>
          <w:p w14:paraId="4B40726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271C0AD" w14:textId="77777777" w:rsidR="00002E26" w:rsidRPr="00B25B15" w:rsidRDefault="00002E26" w:rsidP="002676F3">
            <w:pPr>
              <w:pStyle w:val="AmColumnHeading"/>
            </w:pPr>
            <w:r w:rsidRPr="00B25B15">
              <w:t>Enmienda</w:t>
            </w:r>
          </w:p>
        </w:tc>
      </w:tr>
      <w:tr w:rsidR="00002E26" w:rsidRPr="00B25B15" w14:paraId="31F4732E" w14:textId="77777777" w:rsidTr="002676F3">
        <w:trPr>
          <w:jc w:val="center"/>
        </w:trPr>
        <w:tc>
          <w:tcPr>
            <w:tcW w:w="4876" w:type="dxa"/>
            <w:tcBorders>
              <w:top w:val="nil"/>
              <w:left w:val="nil"/>
              <w:bottom w:val="nil"/>
              <w:right w:val="nil"/>
            </w:tcBorders>
          </w:tcPr>
          <w:p w14:paraId="595E886C" w14:textId="77777777" w:rsidR="00002E26" w:rsidRPr="00B25B15" w:rsidRDefault="00002E26" w:rsidP="002676F3">
            <w:pPr>
              <w:pStyle w:val="Normal6a"/>
            </w:pPr>
            <w:r w:rsidRPr="00B25B15">
              <w:t>d)</w:t>
            </w:r>
            <w:r w:rsidRPr="00B25B15">
              <w:tab/>
              <w:t>reforzar los programas de formación y sensibilización en materia de seguridad que ya realicen las autoridades de seguridad.</w:t>
            </w:r>
          </w:p>
        </w:tc>
        <w:tc>
          <w:tcPr>
            <w:tcW w:w="4876" w:type="dxa"/>
            <w:tcBorders>
              <w:top w:val="nil"/>
              <w:left w:val="nil"/>
              <w:bottom w:val="nil"/>
              <w:right w:val="nil"/>
            </w:tcBorders>
          </w:tcPr>
          <w:p w14:paraId="1AA473A0" w14:textId="22B88B7B" w:rsidR="00002E26" w:rsidRPr="00B25B15" w:rsidRDefault="00002E26" w:rsidP="002676F3">
            <w:pPr>
              <w:pStyle w:val="Normal6a"/>
            </w:pPr>
            <w:r w:rsidRPr="00B25B15">
              <w:t>d)</w:t>
            </w:r>
            <w:r w:rsidRPr="00B25B15">
              <w:tab/>
              <w:t xml:space="preserve">reforzar los programas de formación y sensibilización en materia de seguridad que ya realicen las autoridades </w:t>
            </w:r>
            <w:r w:rsidRPr="00B25B15">
              <w:rPr>
                <w:b/>
                <w:i/>
              </w:rPr>
              <w:t>y el personal</w:t>
            </w:r>
            <w:r w:rsidRPr="00B25B15">
              <w:t xml:space="preserve"> de seguridad.</w:t>
            </w:r>
          </w:p>
        </w:tc>
      </w:tr>
    </w:tbl>
    <w:p w14:paraId="09F36C14"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{FI}</w:t>
      </w:r>
      <w:r w:rsidRPr="00CB03EC">
        <w:t>fi</w:t>
      </w:r>
      <w:r w:rsidRPr="00CB03EC">
        <w:rPr>
          <w:rStyle w:val="HideTWBExt"/>
        </w:rPr>
        <w:t>&lt;/Original&gt;</w:t>
      </w:r>
    </w:p>
    <w:p w14:paraId="5A85EFDD" w14:textId="77777777" w:rsidR="00002E26" w:rsidRPr="00CB03EC" w:rsidRDefault="00002E26" w:rsidP="00002E26">
      <w:r w:rsidRPr="00CB03EC">
        <w:rPr>
          <w:rStyle w:val="HideTWBExt"/>
        </w:rPr>
        <w:t>&lt;/Amend&gt;</w:t>
      </w:r>
    </w:p>
    <w:p w14:paraId="456EC0FC"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223</w:t>
      </w:r>
      <w:r w:rsidRPr="00CB03EC">
        <w:rPr>
          <w:rStyle w:val="HideTWBExt"/>
        </w:rPr>
        <w:t>&lt;/NumAm&gt;</w:t>
      </w:r>
    </w:p>
    <w:p w14:paraId="44EE687A"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092ADD80" w14:textId="77777777" w:rsidR="00002E26" w:rsidRPr="00B25B15" w:rsidRDefault="00002E26" w:rsidP="00002E26">
      <w:pPr>
        <w:pStyle w:val="NormalBold"/>
      </w:pPr>
      <w:r w:rsidRPr="00B25B15">
        <w:rPr>
          <w:rStyle w:val="HideTWBExt"/>
          <w:b w:val="0"/>
        </w:rPr>
        <w:t>&lt;/RepeatBlock-By&gt;</w:t>
      </w:r>
    </w:p>
    <w:p w14:paraId="4C802E6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C81C48A" w14:textId="77777777" w:rsidR="00002E26" w:rsidRPr="00B25B15" w:rsidRDefault="00002E26" w:rsidP="00002E26">
      <w:pPr>
        <w:pStyle w:val="NormalBold"/>
      </w:pPr>
      <w:r w:rsidRPr="00B25B15">
        <w:rPr>
          <w:rStyle w:val="HideTWBExt"/>
        </w:rPr>
        <w:t>&lt;Article&gt;</w:t>
      </w:r>
      <w:r w:rsidRPr="00B25B15">
        <w:t>Artículo 54 – apartado 1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205CBE3" w14:textId="77777777" w:rsidTr="002676F3">
        <w:trPr>
          <w:trHeight w:hRule="exact" w:val="240"/>
          <w:jc w:val="center"/>
        </w:trPr>
        <w:tc>
          <w:tcPr>
            <w:tcW w:w="9752" w:type="dxa"/>
            <w:gridSpan w:val="2"/>
            <w:tcBorders>
              <w:top w:val="nil"/>
              <w:left w:val="nil"/>
              <w:bottom w:val="nil"/>
              <w:right w:val="nil"/>
            </w:tcBorders>
          </w:tcPr>
          <w:p w14:paraId="495DE422" w14:textId="77777777" w:rsidR="00002E26" w:rsidRPr="00B25B15" w:rsidRDefault="00002E26" w:rsidP="002676F3"/>
        </w:tc>
      </w:tr>
      <w:tr w:rsidR="00002E26" w:rsidRPr="00B25B15" w14:paraId="742B31F7" w14:textId="77777777" w:rsidTr="002676F3">
        <w:trPr>
          <w:trHeight w:val="240"/>
          <w:jc w:val="center"/>
        </w:trPr>
        <w:tc>
          <w:tcPr>
            <w:tcW w:w="4876" w:type="dxa"/>
            <w:tcBorders>
              <w:top w:val="nil"/>
              <w:left w:val="nil"/>
              <w:bottom w:val="nil"/>
              <w:right w:val="nil"/>
            </w:tcBorders>
          </w:tcPr>
          <w:p w14:paraId="236B8DA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025C609" w14:textId="77777777" w:rsidR="00002E26" w:rsidRPr="00B25B15" w:rsidRDefault="00002E26" w:rsidP="002676F3">
            <w:pPr>
              <w:pStyle w:val="AmColumnHeading"/>
            </w:pPr>
            <w:r w:rsidRPr="00B25B15">
              <w:t>Enmienda</w:t>
            </w:r>
          </w:p>
        </w:tc>
      </w:tr>
      <w:tr w:rsidR="00002E26" w:rsidRPr="00B25B15" w14:paraId="4D0C1EA4" w14:textId="77777777" w:rsidTr="002676F3">
        <w:trPr>
          <w:jc w:val="center"/>
        </w:trPr>
        <w:tc>
          <w:tcPr>
            <w:tcW w:w="4876" w:type="dxa"/>
            <w:tcBorders>
              <w:top w:val="nil"/>
              <w:left w:val="nil"/>
              <w:bottom w:val="nil"/>
              <w:right w:val="nil"/>
            </w:tcBorders>
          </w:tcPr>
          <w:p w14:paraId="3828C3BF" w14:textId="77777777" w:rsidR="00002E26" w:rsidRPr="00B25B15" w:rsidRDefault="00002E26" w:rsidP="002676F3">
            <w:pPr>
              <w:pStyle w:val="Normal6a"/>
            </w:pPr>
            <w:r w:rsidRPr="00B25B15">
              <w:t>1.</w:t>
            </w:r>
            <w:r w:rsidRPr="00B25B15">
              <w:tab/>
              <w:t xml:space="preserve">Una institución u órgano de la Unión </w:t>
            </w:r>
            <w:r w:rsidRPr="00B25B15">
              <w:rPr>
                <w:b/>
                <w:i/>
              </w:rPr>
              <w:t>podrá compartir</w:t>
            </w:r>
            <w:r w:rsidRPr="00B25B15">
              <w:t xml:space="preserve"> ICUE con otra institución u órgano de la Unión cuando se cumplan las siguientes condiciones:</w:t>
            </w:r>
          </w:p>
        </w:tc>
        <w:tc>
          <w:tcPr>
            <w:tcW w:w="4876" w:type="dxa"/>
            <w:tcBorders>
              <w:top w:val="nil"/>
              <w:left w:val="nil"/>
              <w:bottom w:val="nil"/>
              <w:right w:val="nil"/>
            </w:tcBorders>
          </w:tcPr>
          <w:p w14:paraId="0EEA4956" w14:textId="77777777" w:rsidR="00002E26" w:rsidRPr="00B25B15" w:rsidRDefault="00002E26" w:rsidP="002676F3">
            <w:pPr>
              <w:pStyle w:val="Normal6a"/>
            </w:pPr>
            <w:r w:rsidRPr="00B25B15">
              <w:t>1.</w:t>
            </w:r>
            <w:r w:rsidRPr="00B25B15">
              <w:tab/>
              <w:t xml:space="preserve">Una institución u órgano de la Unión </w:t>
            </w:r>
            <w:r w:rsidRPr="00B25B15">
              <w:rPr>
                <w:b/>
                <w:i/>
              </w:rPr>
              <w:t>compartirá</w:t>
            </w:r>
            <w:r w:rsidRPr="00B25B15">
              <w:t xml:space="preserve"> ICUE con otra institución u órgano de la Unión cuando se cumplan las siguientes condiciones:</w:t>
            </w:r>
          </w:p>
        </w:tc>
      </w:tr>
    </w:tbl>
    <w:p w14:paraId="65004E78"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7CF4A14" w14:textId="77777777" w:rsidR="00002E26" w:rsidRPr="00CB03EC" w:rsidRDefault="00002E26" w:rsidP="00002E26">
      <w:r w:rsidRPr="00CB03EC">
        <w:rPr>
          <w:rStyle w:val="HideTWBExt"/>
        </w:rPr>
        <w:t>&lt;/Amend&gt;</w:t>
      </w:r>
    </w:p>
    <w:p w14:paraId="4E2B389D"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224</w:t>
      </w:r>
      <w:r w:rsidRPr="00CB03EC">
        <w:rPr>
          <w:rStyle w:val="HideTWBExt"/>
        </w:rPr>
        <w:t>&lt;/NumAm&gt;</w:t>
      </w:r>
    </w:p>
    <w:p w14:paraId="6B27AB63"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6BE6D253" w14:textId="77777777" w:rsidR="00002E26" w:rsidRPr="00B25B15" w:rsidRDefault="00002E26" w:rsidP="00002E26">
      <w:pPr>
        <w:pStyle w:val="NormalBold"/>
      </w:pPr>
      <w:r w:rsidRPr="00B25B15">
        <w:rPr>
          <w:rStyle w:val="HideTWBExt"/>
          <w:b w:val="0"/>
        </w:rPr>
        <w:t>&lt;/RepeatBlock-By&gt;</w:t>
      </w:r>
    </w:p>
    <w:p w14:paraId="111FA09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560334C" w14:textId="77777777" w:rsidR="00002E26" w:rsidRPr="00B25B15" w:rsidRDefault="00002E26" w:rsidP="00002E26">
      <w:pPr>
        <w:pStyle w:val="NormalBold"/>
      </w:pPr>
      <w:r w:rsidRPr="00B25B15">
        <w:rPr>
          <w:rStyle w:val="HideTWBExt"/>
        </w:rPr>
        <w:t>&lt;Article&gt;</w:t>
      </w:r>
      <w:r w:rsidRPr="00B25B15">
        <w:t>Artículo 54 – apartado 1 – letra -a (nueva)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21E9B84" w14:textId="77777777" w:rsidTr="002676F3">
        <w:trPr>
          <w:trHeight w:hRule="exact" w:val="240"/>
          <w:jc w:val="center"/>
        </w:trPr>
        <w:tc>
          <w:tcPr>
            <w:tcW w:w="9752" w:type="dxa"/>
            <w:gridSpan w:val="2"/>
            <w:tcBorders>
              <w:top w:val="nil"/>
              <w:left w:val="nil"/>
              <w:bottom w:val="nil"/>
              <w:right w:val="nil"/>
            </w:tcBorders>
          </w:tcPr>
          <w:p w14:paraId="569CA2CE" w14:textId="77777777" w:rsidR="00002E26" w:rsidRPr="00B25B15" w:rsidRDefault="00002E26" w:rsidP="002676F3"/>
        </w:tc>
      </w:tr>
      <w:tr w:rsidR="00002E26" w:rsidRPr="00B25B15" w14:paraId="592138FB" w14:textId="77777777" w:rsidTr="002676F3">
        <w:trPr>
          <w:trHeight w:val="240"/>
          <w:jc w:val="center"/>
        </w:trPr>
        <w:tc>
          <w:tcPr>
            <w:tcW w:w="4876" w:type="dxa"/>
            <w:tcBorders>
              <w:top w:val="nil"/>
              <w:left w:val="nil"/>
              <w:bottom w:val="nil"/>
              <w:right w:val="nil"/>
            </w:tcBorders>
          </w:tcPr>
          <w:p w14:paraId="7B40F94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6A73ECF" w14:textId="77777777" w:rsidR="00002E26" w:rsidRPr="00B25B15" w:rsidRDefault="00002E26" w:rsidP="002676F3">
            <w:pPr>
              <w:pStyle w:val="AmColumnHeading"/>
            </w:pPr>
            <w:r w:rsidRPr="00B25B15">
              <w:t>Enmienda</w:t>
            </w:r>
          </w:p>
        </w:tc>
      </w:tr>
      <w:tr w:rsidR="00002E26" w:rsidRPr="00B25B15" w14:paraId="56B9CD91" w14:textId="77777777" w:rsidTr="002676F3">
        <w:trPr>
          <w:jc w:val="center"/>
        </w:trPr>
        <w:tc>
          <w:tcPr>
            <w:tcW w:w="4876" w:type="dxa"/>
            <w:tcBorders>
              <w:top w:val="nil"/>
              <w:left w:val="nil"/>
              <w:bottom w:val="nil"/>
              <w:right w:val="nil"/>
            </w:tcBorders>
          </w:tcPr>
          <w:p w14:paraId="6A93CE59" w14:textId="77777777" w:rsidR="00002E26" w:rsidRPr="00B25B15" w:rsidRDefault="00002E26" w:rsidP="002676F3">
            <w:pPr>
              <w:pStyle w:val="Normal6a"/>
            </w:pPr>
          </w:p>
        </w:tc>
        <w:tc>
          <w:tcPr>
            <w:tcW w:w="4876" w:type="dxa"/>
            <w:tcBorders>
              <w:top w:val="nil"/>
              <w:left w:val="nil"/>
              <w:bottom w:val="nil"/>
              <w:right w:val="nil"/>
            </w:tcBorders>
          </w:tcPr>
          <w:p w14:paraId="43600C04" w14:textId="77777777" w:rsidR="00002E26" w:rsidRPr="00B25B15" w:rsidRDefault="00002E26" w:rsidP="002676F3">
            <w:pPr>
              <w:pStyle w:val="Normal6a"/>
            </w:pPr>
            <w:r w:rsidRPr="00B25B15">
              <w:rPr>
                <w:b/>
                <w:i/>
              </w:rPr>
              <w:t>-a)</w:t>
            </w:r>
            <w:r w:rsidRPr="00B25B15">
              <w:tab/>
            </w:r>
            <w:r w:rsidRPr="00B25B15">
              <w:rPr>
                <w:b/>
                <w:i/>
              </w:rPr>
              <w:t>exista una obligación jurídica en virtud de los Tratados, del Derecho derivado o de un acuerdo interinstitucional celebrado entre instituciones de la Unión; o</w:t>
            </w:r>
          </w:p>
        </w:tc>
      </w:tr>
    </w:tbl>
    <w:p w14:paraId="311024E5"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53642A46" w14:textId="77777777" w:rsidR="00002E26" w:rsidRPr="00CB03EC" w:rsidRDefault="00002E26" w:rsidP="00002E26">
      <w:r w:rsidRPr="00CB03EC">
        <w:rPr>
          <w:rStyle w:val="HideTWBExt"/>
        </w:rPr>
        <w:t>&lt;/Amend&gt;</w:t>
      </w:r>
    </w:p>
    <w:p w14:paraId="6DBD652B"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225</w:t>
      </w:r>
      <w:r w:rsidRPr="00CB03EC">
        <w:rPr>
          <w:rStyle w:val="HideTWBExt"/>
        </w:rPr>
        <w:t>&lt;/NumAm&gt;</w:t>
      </w:r>
    </w:p>
    <w:p w14:paraId="15DF23A7" w14:textId="77777777" w:rsidR="00002E26" w:rsidRPr="00CB03EC" w:rsidRDefault="00002E26" w:rsidP="00002E26">
      <w:pPr>
        <w:pStyle w:val="NormalBold"/>
      </w:pPr>
      <w:r w:rsidRPr="00CB03EC">
        <w:rPr>
          <w:rStyle w:val="HideTWBExt"/>
          <w:b w:val="0"/>
        </w:rPr>
        <w:t>&lt;RepeatBlock-By&gt;&lt;Members&gt;</w:t>
      </w:r>
      <w:r w:rsidRPr="00CB03EC">
        <w:t>Konstantinos Arvanitis</w:t>
      </w:r>
      <w:r w:rsidRPr="00CB03EC">
        <w:rPr>
          <w:rStyle w:val="HideTWBExt"/>
          <w:b w:val="0"/>
        </w:rPr>
        <w:t>&lt;/Members&gt;</w:t>
      </w:r>
    </w:p>
    <w:p w14:paraId="2C67690E" w14:textId="77777777" w:rsidR="00002E26" w:rsidRPr="00CB03EC" w:rsidRDefault="00002E26" w:rsidP="00002E26">
      <w:pPr>
        <w:pStyle w:val="NormalBold"/>
      </w:pPr>
      <w:r w:rsidRPr="00CB03EC">
        <w:rPr>
          <w:rStyle w:val="HideTWBExt"/>
          <w:b w:val="0"/>
        </w:rPr>
        <w:t>&lt;/RepeatBlock-By&gt;</w:t>
      </w:r>
    </w:p>
    <w:p w14:paraId="1635F81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F7B07BC" w14:textId="77777777" w:rsidR="00002E26" w:rsidRPr="00B25B15" w:rsidRDefault="00002E26" w:rsidP="00002E26">
      <w:pPr>
        <w:pStyle w:val="NormalBold"/>
      </w:pPr>
      <w:r w:rsidRPr="00B25B15">
        <w:rPr>
          <w:rStyle w:val="HideTWBExt"/>
        </w:rPr>
        <w:t>&lt;Article&gt;</w:t>
      </w:r>
      <w:r w:rsidRPr="00B25B15">
        <w:t>Artículo 54 – apartado 1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292B50D" w14:textId="77777777" w:rsidTr="002676F3">
        <w:trPr>
          <w:trHeight w:hRule="exact" w:val="240"/>
          <w:jc w:val="center"/>
        </w:trPr>
        <w:tc>
          <w:tcPr>
            <w:tcW w:w="9752" w:type="dxa"/>
            <w:gridSpan w:val="2"/>
            <w:tcBorders>
              <w:top w:val="nil"/>
              <w:left w:val="nil"/>
              <w:bottom w:val="nil"/>
              <w:right w:val="nil"/>
            </w:tcBorders>
          </w:tcPr>
          <w:p w14:paraId="1DE4836D" w14:textId="77777777" w:rsidR="00002E26" w:rsidRPr="00B25B15" w:rsidRDefault="00002E26" w:rsidP="002676F3"/>
        </w:tc>
      </w:tr>
      <w:tr w:rsidR="00002E26" w:rsidRPr="00B25B15" w14:paraId="3F39ECBF" w14:textId="77777777" w:rsidTr="002676F3">
        <w:trPr>
          <w:trHeight w:val="240"/>
          <w:jc w:val="center"/>
        </w:trPr>
        <w:tc>
          <w:tcPr>
            <w:tcW w:w="4876" w:type="dxa"/>
            <w:tcBorders>
              <w:top w:val="nil"/>
              <w:left w:val="nil"/>
              <w:bottom w:val="nil"/>
              <w:right w:val="nil"/>
            </w:tcBorders>
          </w:tcPr>
          <w:p w14:paraId="3138A65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553142D" w14:textId="77777777" w:rsidR="00002E26" w:rsidRPr="00B25B15" w:rsidRDefault="00002E26" w:rsidP="002676F3">
            <w:pPr>
              <w:pStyle w:val="AmColumnHeading"/>
            </w:pPr>
            <w:r w:rsidRPr="00B25B15">
              <w:t>Enmienda</w:t>
            </w:r>
          </w:p>
        </w:tc>
      </w:tr>
      <w:tr w:rsidR="00002E26" w:rsidRPr="00B25B15" w14:paraId="5AC54559" w14:textId="77777777" w:rsidTr="002676F3">
        <w:trPr>
          <w:jc w:val="center"/>
        </w:trPr>
        <w:tc>
          <w:tcPr>
            <w:tcW w:w="4876" w:type="dxa"/>
            <w:tcBorders>
              <w:top w:val="nil"/>
              <w:left w:val="nil"/>
              <w:bottom w:val="nil"/>
              <w:right w:val="nil"/>
            </w:tcBorders>
          </w:tcPr>
          <w:p w14:paraId="2C3C3288" w14:textId="77777777" w:rsidR="00002E26" w:rsidRPr="00B25B15" w:rsidRDefault="00002E26" w:rsidP="002676F3">
            <w:pPr>
              <w:pStyle w:val="Normal6a"/>
            </w:pPr>
            <w:r w:rsidRPr="00B25B15">
              <w:t>a)</w:t>
            </w:r>
            <w:r w:rsidRPr="00B25B15">
              <w:tab/>
              <w:t>exista una necesidad demostrada de puesta en común;</w:t>
            </w:r>
          </w:p>
        </w:tc>
        <w:tc>
          <w:tcPr>
            <w:tcW w:w="4876" w:type="dxa"/>
            <w:tcBorders>
              <w:top w:val="nil"/>
              <w:left w:val="nil"/>
              <w:bottom w:val="nil"/>
              <w:right w:val="nil"/>
            </w:tcBorders>
          </w:tcPr>
          <w:p w14:paraId="1C6B4866" w14:textId="77777777" w:rsidR="00002E26" w:rsidRPr="00B25B15" w:rsidRDefault="00002E26" w:rsidP="002676F3">
            <w:pPr>
              <w:pStyle w:val="Normal6a"/>
            </w:pPr>
            <w:r w:rsidRPr="00B25B15">
              <w:t>a)</w:t>
            </w:r>
            <w:r w:rsidRPr="00B25B15">
              <w:tab/>
              <w:t>exista una necesidad demostrada de puesta en común</w:t>
            </w:r>
            <w:r w:rsidRPr="00B25B15">
              <w:rPr>
                <w:b/>
                <w:i/>
              </w:rPr>
              <w:t>, o una obligación jurídica en virtud del Derecho de la Unión o de un acuerdo celebrado entre instituciones de la Unión</w:t>
            </w:r>
            <w:r w:rsidRPr="00B25B15">
              <w:t>;</w:t>
            </w:r>
          </w:p>
        </w:tc>
      </w:tr>
    </w:tbl>
    <w:p w14:paraId="5D024E6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C87CFC4" w14:textId="77777777" w:rsidR="00002E26" w:rsidRPr="00CB03EC" w:rsidRDefault="00002E26" w:rsidP="00002E26">
      <w:r w:rsidRPr="00CB03EC">
        <w:rPr>
          <w:rStyle w:val="HideTWBExt"/>
        </w:rPr>
        <w:t>&lt;/Amend&gt;</w:t>
      </w:r>
    </w:p>
    <w:p w14:paraId="0B08372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226</w:t>
      </w:r>
      <w:r w:rsidRPr="00CB03EC">
        <w:rPr>
          <w:rStyle w:val="HideTWBExt"/>
        </w:rPr>
        <w:t>&lt;/NumAm&gt;</w:t>
      </w:r>
    </w:p>
    <w:p w14:paraId="5537887C"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4E7BF049" w14:textId="77777777" w:rsidR="00002E26" w:rsidRPr="00B25B15" w:rsidRDefault="00002E26" w:rsidP="00002E26">
      <w:pPr>
        <w:pStyle w:val="NormalBold"/>
      </w:pPr>
      <w:r w:rsidRPr="00B25B15">
        <w:rPr>
          <w:rStyle w:val="HideTWBExt"/>
          <w:b w:val="0"/>
        </w:rPr>
        <w:t>&lt;/RepeatBlock-By&gt;</w:t>
      </w:r>
    </w:p>
    <w:p w14:paraId="03BE084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C51150A" w14:textId="77777777" w:rsidR="00002E26" w:rsidRPr="00B25B15" w:rsidRDefault="00002E26" w:rsidP="00002E26">
      <w:pPr>
        <w:pStyle w:val="NormalBold"/>
      </w:pPr>
      <w:r w:rsidRPr="00B25B15">
        <w:rPr>
          <w:rStyle w:val="HideTWBExt"/>
        </w:rPr>
        <w:t>&lt;Article&gt;</w:t>
      </w:r>
      <w:r w:rsidRPr="00B25B15">
        <w:t>Artículo 54 – apartado 1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3C1451C" w14:textId="77777777" w:rsidTr="002676F3">
        <w:trPr>
          <w:trHeight w:hRule="exact" w:val="240"/>
          <w:jc w:val="center"/>
        </w:trPr>
        <w:tc>
          <w:tcPr>
            <w:tcW w:w="9752" w:type="dxa"/>
            <w:gridSpan w:val="2"/>
            <w:tcBorders>
              <w:top w:val="nil"/>
              <w:left w:val="nil"/>
              <w:bottom w:val="nil"/>
              <w:right w:val="nil"/>
            </w:tcBorders>
          </w:tcPr>
          <w:p w14:paraId="3DA0FAC6" w14:textId="77777777" w:rsidR="00002E26" w:rsidRPr="00B25B15" w:rsidRDefault="00002E26" w:rsidP="002676F3"/>
        </w:tc>
      </w:tr>
      <w:tr w:rsidR="00002E26" w:rsidRPr="00B25B15" w14:paraId="33AAD7F6" w14:textId="77777777" w:rsidTr="002676F3">
        <w:trPr>
          <w:trHeight w:val="240"/>
          <w:jc w:val="center"/>
        </w:trPr>
        <w:tc>
          <w:tcPr>
            <w:tcW w:w="4876" w:type="dxa"/>
            <w:tcBorders>
              <w:top w:val="nil"/>
              <w:left w:val="nil"/>
              <w:bottom w:val="nil"/>
              <w:right w:val="nil"/>
            </w:tcBorders>
          </w:tcPr>
          <w:p w14:paraId="0885327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8ECE8C5" w14:textId="77777777" w:rsidR="00002E26" w:rsidRPr="00B25B15" w:rsidRDefault="00002E26" w:rsidP="002676F3">
            <w:pPr>
              <w:pStyle w:val="AmColumnHeading"/>
            </w:pPr>
            <w:r w:rsidRPr="00B25B15">
              <w:t>Enmienda</w:t>
            </w:r>
          </w:p>
        </w:tc>
      </w:tr>
      <w:tr w:rsidR="00002E26" w:rsidRPr="00B25B15" w14:paraId="4D752DEA" w14:textId="77777777" w:rsidTr="002676F3">
        <w:trPr>
          <w:jc w:val="center"/>
        </w:trPr>
        <w:tc>
          <w:tcPr>
            <w:tcW w:w="4876" w:type="dxa"/>
            <w:tcBorders>
              <w:top w:val="nil"/>
              <w:left w:val="nil"/>
              <w:bottom w:val="nil"/>
              <w:right w:val="nil"/>
            </w:tcBorders>
          </w:tcPr>
          <w:p w14:paraId="3C2BBEBA" w14:textId="77777777" w:rsidR="00002E26" w:rsidRPr="00B25B15" w:rsidRDefault="00002E26" w:rsidP="002676F3">
            <w:pPr>
              <w:pStyle w:val="Normal6a"/>
            </w:pPr>
            <w:r w:rsidRPr="00B25B15">
              <w:t>a)</w:t>
            </w:r>
            <w:r w:rsidRPr="00B25B15">
              <w:tab/>
              <w:t>exista una necesidad demostrada de puesta en común;</w:t>
            </w:r>
          </w:p>
        </w:tc>
        <w:tc>
          <w:tcPr>
            <w:tcW w:w="4876" w:type="dxa"/>
            <w:tcBorders>
              <w:top w:val="nil"/>
              <w:left w:val="nil"/>
              <w:bottom w:val="nil"/>
              <w:right w:val="nil"/>
            </w:tcBorders>
          </w:tcPr>
          <w:p w14:paraId="7540AE8C" w14:textId="77777777" w:rsidR="00002E26" w:rsidRPr="00B25B15" w:rsidRDefault="00002E26" w:rsidP="002676F3">
            <w:pPr>
              <w:pStyle w:val="Normal6a"/>
            </w:pPr>
            <w:r w:rsidRPr="00B25B15">
              <w:t>a)</w:t>
            </w:r>
            <w:r w:rsidRPr="00B25B15">
              <w:tab/>
              <w:t xml:space="preserve">exista una necesidad demostrada de puesta en común; </w:t>
            </w:r>
            <w:r w:rsidRPr="00B25B15">
              <w:rPr>
                <w:b/>
                <w:i/>
              </w:rPr>
              <w:t>así como</w:t>
            </w:r>
          </w:p>
        </w:tc>
      </w:tr>
    </w:tbl>
    <w:p w14:paraId="236F49FE"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7F7662E5" w14:textId="77777777" w:rsidR="00002E26" w:rsidRPr="00CB03EC" w:rsidRDefault="00002E26" w:rsidP="00002E26">
      <w:r w:rsidRPr="00CB03EC">
        <w:rPr>
          <w:rStyle w:val="HideTWBExt"/>
        </w:rPr>
        <w:t>&lt;/Amend&gt;</w:t>
      </w:r>
    </w:p>
    <w:p w14:paraId="632CCED1"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227</w:t>
      </w:r>
      <w:r w:rsidRPr="00CB03EC">
        <w:rPr>
          <w:rStyle w:val="HideTWBExt"/>
        </w:rPr>
        <w:t>&lt;/NumAm&gt;</w:t>
      </w:r>
    </w:p>
    <w:p w14:paraId="490725BB" w14:textId="77777777" w:rsidR="00002E26" w:rsidRPr="00CB03EC" w:rsidRDefault="00002E26" w:rsidP="00002E26">
      <w:pPr>
        <w:pStyle w:val="NormalBold"/>
      </w:pPr>
      <w:r w:rsidRPr="00CB03EC">
        <w:rPr>
          <w:rStyle w:val="HideTWBExt"/>
          <w:b w:val="0"/>
        </w:rPr>
        <w:t>&lt;RepeatBlock-By&gt;&lt;Members&gt;</w:t>
      </w:r>
      <w:r w:rsidRPr="00CB03EC">
        <w:t>Kristian Vigenin, Krzysztof Śmiszek, Elio Di Rupo, Matjaž Nemec</w:t>
      </w:r>
      <w:r w:rsidRPr="00CB03EC">
        <w:rPr>
          <w:rStyle w:val="HideTWBExt"/>
          <w:b w:val="0"/>
        </w:rPr>
        <w:t>&lt;/Members&gt;</w:t>
      </w:r>
    </w:p>
    <w:p w14:paraId="323F4FCD" w14:textId="77777777" w:rsidR="00002E26" w:rsidRPr="00B25B15" w:rsidRDefault="00002E26" w:rsidP="00002E26">
      <w:pPr>
        <w:pStyle w:val="NormalBold"/>
      </w:pPr>
      <w:r w:rsidRPr="00B25B15">
        <w:rPr>
          <w:rStyle w:val="HideTWBExt"/>
          <w:b w:val="0"/>
        </w:rPr>
        <w:t>&lt;/RepeatBlock-By&gt;</w:t>
      </w:r>
    </w:p>
    <w:p w14:paraId="41E52F4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53C5C2" w14:textId="77777777" w:rsidR="00002E26" w:rsidRPr="00B25B15" w:rsidRDefault="00002E26" w:rsidP="00002E26">
      <w:pPr>
        <w:pStyle w:val="NormalBold"/>
      </w:pPr>
      <w:r w:rsidRPr="00B25B15">
        <w:rPr>
          <w:rStyle w:val="HideTWBExt"/>
        </w:rPr>
        <w:t>&lt;Article&gt;</w:t>
      </w:r>
      <w:r w:rsidRPr="00B25B15">
        <w:t>Artículo 54 – apartado 1 – letra b</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519FA8C" w14:textId="77777777" w:rsidTr="002676F3">
        <w:trPr>
          <w:trHeight w:hRule="exact" w:val="240"/>
          <w:jc w:val="center"/>
        </w:trPr>
        <w:tc>
          <w:tcPr>
            <w:tcW w:w="9752" w:type="dxa"/>
            <w:gridSpan w:val="2"/>
            <w:tcBorders>
              <w:top w:val="nil"/>
              <w:left w:val="nil"/>
              <w:bottom w:val="nil"/>
              <w:right w:val="nil"/>
            </w:tcBorders>
          </w:tcPr>
          <w:p w14:paraId="78D66CD4" w14:textId="77777777" w:rsidR="00002E26" w:rsidRPr="00B25B15" w:rsidRDefault="00002E26" w:rsidP="002676F3"/>
        </w:tc>
      </w:tr>
      <w:tr w:rsidR="00002E26" w:rsidRPr="00B25B15" w14:paraId="28CFF36E" w14:textId="77777777" w:rsidTr="002676F3">
        <w:trPr>
          <w:trHeight w:val="240"/>
          <w:jc w:val="center"/>
        </w:trPr>
        <w:tc>
          <w:tcPr>
            <w:tcW w:w="4876" w:type="dxa"/>
            <w:tcBorders>
              <w:top w:val="nil"/>
              <w:left w:val="nil"/>
              <w:bottom w:val="nil"/>
              <w:right w:val="nil"/>
            </w:tcBorders>
          </w:tcPr>
          <w:p w14:paraId="60ADBEA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478C952" w14:textId="77777777" w:rsidR="00002E26" w:rsidRPr="00B25B15" w:rsidRDefault="00002E26" w:rsidP="002676F3">
            <w:pPr>
              <w:pStyle w:val="AmColumnHeading"/>
            </w:pPr>
            <w:r w:rsidRPr="00B25B15">
              <w:t>Enmienda</w:t>
            </w:r>
          </w:p>
        </w:tc>
      </w:tr>
      <w:tr w:rsidR="00002E26" w:rsidRPr="00B25B15" w14:paraId="25085EC8" w14:textId="77777777" w:rsidTr="002676F3">
        <w:trPr>
          <w:jc w:val="center"/>
        </w:trPr>
        <w:tc>
          <w:tcPr>
            <w:tcW w:w="4876" w:type="dxa"/>
            <w:tcBorders>
              <w:top w:val="nil"/>
              <w:left w:val="nil"/>
              <w:bottom w:val="nil"/>
              <w:right w:val="nil"/>
            </w:tcBorders>
          </w:tcPr>
          <w:p w14:paraId="4CBA95FB" w14:textId="77777777" w:rsidR="00002E26" w:rsidRPr="00B25B15" w:rsidRDefault="00002E26" w:rsidP="002676F3">
            <w:pPr>
              <w:pStyle w:val="Normal6a"/>
            </w:pPr>
            <w:r w:rsidRPr="00B25B15">
              <w:t>b)</w:t>
            </w:r>
            <w:r w:rsidRPr="00B25B15">
              <w:tab/>
              <w:t>se haya realizado una visita de evaluación a la institución u órgano de la Unión de que se trate, de conformidad con el artículo 53, cuyo resultado certifique la capacidad de dicha institución u órgano para tratar y almacenar ICUE de un determinado grado;</w:t>
            </w:r>
          </w:p>
        </w:tc>
        <w:tc>
          <w:tcPr>
            <w:tcW w:w="4876" w:type="dxa"/>
            <w:tcBorders>
              <w:top w:val="nil"/>
              <w:left w:val="nil"/>
              <w:bottom w:val="nil"/>
              <w:right w:val="nil"/>
            </w:tcBorders>
          </w:tcPr>
          <w:p w14:paraId="2D18A1EA" w14:textId="77777777" w:rsidR="00002E26" w:rsidRPr="00B25B15" w:rsidRDefault="00002E26" w:rsidP="002676F3">
            <w:pPr>
              <w:pStyle w:val="Normal6a"/>
            </w:pPr>
            <w:r w:rsidRPr="00B25B15">
              <w:t>b)</w:t>
            </w:r>
            <w:r w:rsidRPr="00B25B15">
              <w:tab/>
              <w:t xml:space="preserve">se haya realizado una visita de evaluación a la institución u órgano de la Unión de que se trate, de conformidad con el artículo 53, cuyo resultado certifique la capacidad de dicha institución u órgano para tratar y almacenar ICUE de un determinado grado; </w:t>
            </w:r>
            <w:r w:rsidRPr="00B25B15">
              <w:rPr>
                <w:b/>
                <w:i/>
              </w:rPr>
              <w:t>así como</w:t>
            </w:r>
          </w:p>
        </w:tc>
      </w:tr>
    </w:tbl>
    <w:p w14:paraId="4D28F127"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6B83E7C" w14:textId="77777777" w:rsidR="00002E26" w:rsidRPr="00CB03EC" w:rsidRDefault="00002E26" w:rsidP="00002E26">
      <w:r w:rsidRPr="00CB03EC">
        <w:rPr>
          <w:rStyle w:val="HideTWBExt"/>
        </w:rPr>
        <w:t>&lt;/Amend&gt;</w:t>
      </w:r>
    </w:p>
    <w:p w14:paraId="0456F2A4"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228</w:t>
      </w:r>
      <w:r w:rsidRPr="00CB03EC">
        <w:rPr>
          <w:rStyle w:val="HideTWBExt"/>
        </w:rPr>
        <w:t>&lt;/NumAm&gt;</w:t>
      </w:r>
    </w:p>
    <w:p w14:paraId="16A73A59" w14:textId="77777777" w:rsidR="00002E26" w:rsidRPr="00CB03EC" w:rsidRDefault="00002E26" w:rsidP="00002E26">
      <w:pPr>
        <w:pStyle w:val="NormalBold"/>
      </w:pPr>
      <w:r w:rsidRPr="00CB03EC">
        <w:rPr>
          <w:rStyle w:val="HideTWBExt"/>
          <w:b w:val="0"/>
        </w:rPr>
        <w:t>&lt;RepeatBlock-By&gt;&lt;Members&gt;</w:t>
      </w:r>
      <w:r w:rsidRPr="00CB03EC">
        <w:t>Tomáš Zdechovský</w:t>
      </w:r>
      <w:r w:rsidRPr="00CB03EC">
        <w:rPr>
          <w:rStyle w:val="HideTWBExt"/>
          <w:b w:val="0"/>
        </w:rPr>
        <w:t>&lt;/Members&gt;</w:t>
      </w:r>
    </w:p>
    <w:p w14:paraId="287627B9" w14:textId="77777777" w:rsidR="00002E26" w:rsidRPr="00B25B15" w:rsidRDefault="00002E26" w:rsidP="00002E26">
      <w:pPr>
        <w:pStyle w:val="NormalBold"/>
      </w:pPr>
      <w:r w:rsidRPr="00B25B15">
        <w:rPr>
          <w:rStyle w:val="HideTWBExt"/>
          <w:b w:val="0"/>
        </w:rPr>
        <w:t>&lt;/RepeatBlock-By&gt;</w:t>
      </w:r>
    </w:p>
    <w:p w14:paraId="57DEB14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544FA05" w14:textId="77777777" w:rsidR="00002E26" w:rsidRPr="00B25B15" w:rsidRDefault="00002E26" w:rsidP="00002E26">
      <w:pPr>
        <w:pStyle w:val="NormalBold"/>
      </w:pPr>
      <w:r w:rsidRPr="00B25B15">
        <w:rPr>
          <w:rStyle w:val="HideTWBExt"/>
        </w:rPr>
        <w:t>&lt;Article&gt;</w:t>
      </w:r>
      <w:r w:rsidRPr="00B25B15">
        <w:t>Artículo 54 – apartado 2 bis (nuevo)</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5370F5E" w14:textId="77777777" w:rsidTr="002676F3">
        <w:trPr>
          <w:trHeight w:hRule="exact" w:val="240"/>
          <w:jc w:val="center"/>
        </w:trPr>
        <w:tc>
          <w:tcPr>
            <w:tcW w:w="9752" w:type="dxa"/>
            <w:gridSpan w:val="2"/>
            <w:tcBorders>
              <w:top w:val="nil"/>
              <w:left w:val="nil"/>
              <w:bottom w:val="nil"/>
              <w:right w:val="nil"/>
            </w:tcBorders>
          </w:tcPr>
          <w:p w14:paraId="12384EE3" w14:textId="77777777" w:rsidR="00002E26" w:rsidRPr="00B25B15" w:rsidRDefault="00002E26" w:rsidP="002676F3"/>
        </w:tc>
      </w:tr>
      <w:tr w:rsidR="00002E26" w:rsidRPr="00B25B15" w14:paraId="4B71BD29" w14:textId="77777777" w:rsidTr="002676F3">
        <w:trPr>
          <w:trHeight w:val="240"/>
          <w:jc w:val="center"/>
        </w:trPr>
        <w:tc>
          <w:tcPr>
            <w:tcW w:w="4876" w:type="dxa"/>
            <w:tcBorders>
              <w:top w:val="nil"/>
              <w:left w:val="nil"/>
              <w:bottom w:val="nil"/>
              <w:right w:val="nil"/>
            </w:tcBorders>
          </w:tcPr>
          <w:p w14:paraId="7C5545C3"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E624804" w14:textId="77777777" w:rsidR="00002E26" w:rsidRPr="00B25B15" w:rsidRDefault="00002E26" w:rsidP="002676F3">
            <w:pPr>
              <w:pStyle w:val="AmColumnHeading"/>
            </w:pPr>
            <w:r w:rsidRPr="00B25B15">
              <w:t>Enmienda</w:t>
            </w:r>
          </w:p>
        </w:tc>
      </w:tr>
      <w:tr w:rsidR="00002E26" w:rsidRPr="00B25B15" w14:paraId="548CE19B" w14:textId="77777777" w:rsidTr="002676F3">
        <w:trPr>
          <w:jc w:val="center"/>
        </w:trPr>
        <w:tc>
          <w:tcPr>
            <w:tcW w:w="4876" w:type="dxa"/>
            <w:tcBorders>
              <w:top w:val="nil"/>
              <w:left w:val="nil"/>
              <w:bottom w:val="nil"/>
              <w:right w:val="nil"/>
            </w:tcBorders>
          </w:tcPr>
          <w:p w14:paraId="6572A389" w14:textId="77777777" w:rsidR="00002E26" w:rsidRPr="00B25B15" w:rsidRDefault="00002E26" w:rsidP="002676F3">
            <w:pPr>
              <w:pStyle w:val="Normal6a"/>
            </w:pPr>
          </w:p>
        </w:tc>
        <w:tc>
          <w:tcPr>
            <w:tcW w:w="4876" w:type="dxa"/>
            <w:tcBorders>
              <w:top w:val="nil"/>
              <w:left w:val="nil"/>
              <w:bottom w:val="nil"/>
              <w:right w:val="nil"/>
            </w:tcBorders>
          </w:tcPr>
          <w:p w14:paraId="79F8B035" w14:textId="77777777" w:rsidR="00002E26" w:rsidRPr="00B25B15" w:rsidRDefault="00002E26" w:rsidP="002676F3">
            <w:pPr>
              <w:pStyle w:val="Normal6a"/>
            </w:pPr>
            <w:r w:rsidRPr="00B25B15">
              <w:rPr>
                <w:b/>
                <w:i/>
              </w:rPr>
              <w:t>2 bis.</w:t>
            </w:r>
            <w:r w:rsidRPr="00B25B15">
              <w:tab/>
            </w:r>
            <w:r w:rsidRPr="00B25B15">
              <w:rPr>
                <w:b/>
                <w:i/>
              </w:rPr>
              <w:t>Los procedimientos establecidos en virtud del presente artículo se aplicarán de manera que se priorice la eficiencia y se eviten retrasos. Las instituciones y órganos de la Unión revisarán y simplificarán periódicamente las modalidades de intercambio de ICUE con el fin de evitar complicaciones o cargas administrativas innecesarias.</w:t>
            </w:r>
          </w:p>
        </w:tc>
      </w:tr>
    </w:tbl>
    <w:p w14:paraId="3BB7D6FE"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6BFA664" w14:textId="77777777" w:rsidR="00002E26" w:rsidRPr="00CB03EC" w:rsidRDefault="00002E26" w:rsidP="00002E26">
      <w:pPr>
        <w:rPr>
          <w:lang w:val="de-DE"/>
        </w:rPr>
      </w:pPr>
      <w:r w:rsidRPr="00CB03EC">
        <w:rPr>
          <w:rStyle w:val="HideTWBExt"/>
          <w:lang w:val="de-DE"/>
        </w:rPr>
        <w:t>&lt;/Amend&gt;</w:t>
      </w:r>
    </w:p>
    <w:p w14:paraId="1A23A959"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229</w:t>
      </w:r>
      <w:r w:rsidRPr="00CB03EC">
        <w:rPr>
          <w:rStyle w:val="HideTWBExt"/>
          <w:lang w:val="de-DE"/>
        </w:rPr>
        <w:t>&lt;/NumAm&gt;</w:t>
      </w:r>
    </w:p>
    <w:p w14:paraId="65247480"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296430B" w14:textId="77777777" w:rsidR="00002E26" w:rsidRPr="00CB03EC" w:rsidRDefault="00002E26" w:rsidP="00002E26">
      <w:pPr>
        <w:pStyle w:val="NormalBold"/>
        <w:rPr>
          <w:lang w:val="de-DE"/>
        </w:rPr>
      </w:pPr>
      <w:r w:rsidRPr="00CB03EC">
        <w:rPr>
          <w:rStyle w:val="HideTWBExt"/>
          <w:b w:val="0"/>
          <w:lang w:val="de-DE"/>
        </w:rPr>
        <w:t>&lt;/RepeatBlock-By&gt;</w:t>
      </w:r>
    </w:p>
    <w:p w14:paraId="1996D01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9B9ED0E" w14:textId="77777777" w:rsidR="00002E26" w:rsidRPr="00B25B15" w:rsidRDefault="00002E26" w:rsidP="00002E26">
      <w:pPr>
        <w:pStyle w:val="NormalBold"/>
      </w:pPr>
      <w:r w:rsidRPr="00B25B15">
        <w:rPr>
          <w:rStyle w:val="HideTWBExt"/>
        </w:rPr>
        <w:t>&lt;Article&gt;</w:t>
      </w:r>
      <w:r w:rsidRPr="00B25B15">
        <w:t>Artículo 56 – apartado 1 – letra 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F846B88" w14:textId="77777777" w:rsidTr="002676F3">
        <w:trPr>
          <w:trHeight w:hRule="exact" w:val="240"/>
          <w:jc w:val="center"/>
        </w:trPr>
        <w:tc>
          <w:tcPr>
            <w:tcW w:w="9752" w:type="dxa"/>
            <w:gridSpan w:val="2"/>
            <w:tcBorders>
              <w:top w:val="nil"/>
              <w:left w:val="nil"/>
              <w:bottom w:val="nil"/>
              <w:right w:val="nil"/>
            </w:tcBorders>
          </w:tcPr>
          <w:p w14:paraId="7CC7FEBC" w14:textId="77777777" w:rsidR="00002E26" w:rsidRPr="00B25B15" w:rsidRDefault="00002E26" w:rsidP="002676F3"/>
        </w:tc>
      </w:tr>
      <w:tr w:rsidR="00002E26" w:rsidRPr="00B25B15" w14:paraId="768B2905" w14:textId="77777777" w:rsidTr="002676F3">
        <w:trPr>
          <w:trHeight w:val="240"/>
          <w:jc w:val="center"/>
        </w:trPr>
        <w:tc>
          <w:tcPr>
            <w:tcW w:w="4876" w:type="dxa"/>
            <w:tcBorders>
              <w:top w:val="nil"/>
              <w:left w:val="nil"/>
              <w:bottom w:val="nil"/>
              <w:right w:val="nil"/>
            </w:tcBorders>
          </w:tcPr>
          <w:p w14:paraId="361E165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B4C3B49" w14:textId="77777777" w:rsidR="00002E26" w:rsidRPr="00B25B15" w:rsidRDefault="00002E26" w:rsidP="002676F3">
            <w:pPr>
              <w:pStyle w:val="AmColumnHeading"/>
            </w:pPr>
            <w:r w:rsidRPr="00B25B15">
              <w:t>Enmienda</w:t>
            </w:r>
          </w:p>
        </w:tc>
      </w:tr>
      <w:tr w:rsidR="00002E26" w:rsidRPr="00B25B15" w14:paraId="338CEE32" w14:textId="77777777" w:rsidTr="002676F3">
        <w:trPr>
          <w:jc w:val="center"/>
        </w:trPr>
        <w:tc>
          <w:tcPr>
            <w:tcW w:w="4876" w:type="dxa"/>
            <w:tcBorders>
              <w:top w:val="nil"/>
              <w:left w:val="nil"/>
              <w:bottom w:val="nil"/>
              <w:right w:val="nil"/>
            </w:tcBorders>
          </w:tcPr>
          <w:p w14:paraId="53B1AC49" w14:textId="77777777" w:rsidR="00002E26" w:rsidRPr="00B25B15" w:rsidRDefault="00002E26" w:rsidP="002676F3">
            <w:pPr>
              <w:pStyle w:val="Normal6a"/>
            </w:pPr>
            <w:r w:rsidRPr="00B25B15">
              <w:t>a)</w:t>
            </w:r>
            <w:r w:rsidRPr="00B25B15">
              <w:tab/>
              <w:t xml:space="preserve">la institución u órgano de la Unión de que se trate tenga que intercambiar durante un largo período información clasificada, como norma general, en un grado no superior a </w:t>
            </w:r>
            <w:r w:rsidRPr="00B25B15">
              <w:rPr>
                <w:b/>
                <w:i/>
              </w:rPr>
              <w:t>RESTREINT UE/EU RESTRICTED</w:t>
            </w:r>
            <w:r w:rsidRPr="00B25B15">
              <w:t xml:space="preserve"> con su homólogo de un tercer país u organización internacional;</w:t>
            </w:r>
          </w:p>
        </w:tc>
        <w:tc>
          <w:tcPr>
            <w:tcW w:w="4876" w:type="dxa"/>
            <w:tcBorders>
              <w:top w:val="nil"/>
              <w:left w:val="nil"/>
              <w:bottom w:val="nil"/>
              <w:right w:val="nil"/>
            </w:tcBorders>
          </w:tcPr>
          <w:p w14:paraId="622B55F1" w14:textId="77777777" w:rsidR="00002E26" w:rsidRPr="00B25B15" w:rsidRDefault="00002E26" w:rsidP="002676F3">
            <w:pPr>
              <w:pStyle w:val="Normal6a"/>
            </w:pPr>
            <w:r w:rsidRPr="00B25B15">
              <w:t>a)</w:t>
            </w:r>
            <w:r w:rsidRPr="00B25B15">
              <w:tab/>
              <w:t xml:space="preserve">la institución u órgano de la Unión de que se trate tenga que intercambiar durante un largo período información clasificada, como norma general, en un grado no superior a </w:t>
            </w:r>
            <w:r w:rsidRPr="00B25B15">
              <w:rPr>
                <w:b/>
                <w:i/>
              </w:rPr>
              <w:t>CONFIDENTIEL UE/EU CONFIDENTIAL</w:t>
            </w:r>
            <w:r w:rsidRPr="00B25B15">
              <w:t xml:space="preserve"> con su homólogo de un tercer país u organización internacional;</w:t>
            </w:r>
          </w:p>
        </w:tc>
      </w:tr>
    </w:tbl>
    <w:p w14:paraId="409AC05E"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0BD2A593" w14:textId="77777777" w:rsidR="00002E26" w:rsidRPr="00CB03EC" w:rsidRDefault="00002E26" w:rsidP="00002E26">
      <w:pPr>
        <w:rPr>
          <w:lang w:val="sv-SE"/>
        </w:rPr>
      </w:pPr>
      <w:r w:rsidRPr="00CB03EC">
        <w:rPr>
          <w:rStyle w:val="HideTWBExt"/>
          <w:lang w:val="sv-SE"/>
        </w:rPr>
        <w:t>&lt;/Amend&gt;</w:t>
      </w:r>
    </w:p>
    <w:p w14:paraId="6DA4439A"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230</w:t>
      </w:r>
      <w:r w:rsidRPr="00CB03EC">
        <w:rPr>
          <w:rStyle w:val="HideTWBExt"/>
          <w:lang w:val="sv-SE"/>
        </w:rPr>
        <w:t>&lt;/NumAm&gt;</w:t>
      </w:r>
    </w:p>
    <w:p w14:paraId="51C26D18"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2AE01F31" w14:textId="77777777" w:rsidR="00002E26" w:rsidRPr="00A12688" w:rsidRDefault="00002E26" w:rsidP="00002E26">
      <w:pPr>
        <w:pStyle w:val="NormalBold"/>
        <w:rPr>
          <w:lang w:val="sv-SE"/>
        </w:rPr>
      </w:pPr>
      <w:r w:rsidRPr="00A12688">
        <w:rPr>
          <w:rStyle w:val="HideTWBExt"/>
          <w:b w:val="0"/>
          <w:lang w:val="sv-SE"/>
        </w:rPr>
        <w:t>&lt;/RepeatBlock-By&gt;</w:t>
      </w:r>
    </w:p>
    <w:p w14:paraId="73195CB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F079282" w14:textId="77777777" w:rsidR="00002E26" w:rsidRPr="00B25B15" w:rsidRDefault="00002E26" w:rsidP="00002E26">
      <w:pPr>
        <w:pStyle w:val="NormalBold"/>
      </w:pPr>
      <w:r w:rsidRPr="00B25B15">
        <w:rPr>
          <w:rStyle w:val="HideTWBExt"/>
        </w:rPr>
        <w:t>&lt;Article&gt;</w:t>
      </w:r>
      <w:r w:rsidRPr="00B25B15">
        <w:t>Artículo 60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FE391FE" w14:textId="77777777" w:rsidTr="002676F3">
        <w:trPr>
          <w:trHeight w:hRule="exact" w:val="240"/>
          <w:jc w:val="center"/>
        </w:trPr>
        <w:tc>
          <w:tcPr>
            <w:tcW w:w="9752" w:type="dxa"/>
            <w:gridSpan w:val="2"/>
            <w:tcBorders>
              <w:top w:val="nil"/>
              <w:left w:val="nil"/>
              <w:bottom w:val="nil"/>
              <w:right w:val="nil"/>
            </w:tcBorders>
          </w:tcPr>
          <w:p w14:paraId="508C4298" w14:textId="77777777" w:rsidR="00002E26" w:rsidRPr="00B25B15" w:rsidRDefault="00002E26" w:rsidP="002676F3"/>
        </w:tc>
      </w:tr>
      <w:tr w:rsidR="00002E26" w:rsidRPr="00B25B15" w14:paraId="090E125D" w14:textId="77777777" w:rsidTr="002676F3">
        <w:trPr>
          <w:trHeight w:val="240"/>
          <w:jc w:val="center"/>
        </w:trPr>
        <w:tc>
          <w:tcPr>
            <w:tcW w:w="4876" w:type="dxa"/>
            <w:tcBorders>
              <w:top w:val="nil"/>
              <w:left w:val="nil"/>
              <w:bottom w:val="nil"/>
              <w:right w:val="nil"/>
            </w:tcBorders>
          </w:tcPr>
          <w:p w14:paraId="48648FC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4EC51E1" w14:textId="77777777" w:rsidR="00002E26" w:rsidRPr="00B25B15" w:rsidRDefault="00002E26" w:rsidP="002676F3">
            <w:pPr>
              <w:pStyle w:val="AmColumnHeading"/>
            </w:pPr>
            <w:r w:rsidRPr="00B25B15">
              <w:t>Enmienda</w:t>
            </w:r>
          </w:p>
        </w:tc>
      </w:tr>
      <w:tr w:rsidR="00002E26" w:rsidRPr="00B25B15" w14:paraId="1D058A19" w14:textId="77777777" w:rsidTr="002676F3">
        <w:trPr>
          <w:jc w:val="center"/>
        </w:trPr>
        <w:tc>
          <w:tcPr>
            <w:tcW w:w="4876" w:type="dxa"/>
            <w:tcBorders>
              <w:top w:val="nil"/>
              <w:left w:val="nil"/>
              <w:bottom w:val="nil"/>
              <w:right w:val="nil"/>
            </w:tcBorders>
          </w:tcPr>
          <w:p w14:paraId="7BE3234B" w14:textId="77777777" w:rsidR="00002E26" w:rsidRPr="00B25B15" w:rsidRDefault="00002E26" w:rsidP="002676F3">
            <w:pPr>
              <w:pStyle w:val="Normal6a"/>
            </w:pPr>
            <w:r w:rsidRPr="00B25B15">
              <w:t>2.</w:t>
            </w:r>
            <w:r w:rsidRPr="00B25B15">
              <w:tab/>
              <w:t>Se considerará que todas las instituciones y órganos de la Unión cumplen las condiciones a que se refiere el artículo 19, apartado 1, si han sido evaluados por la Comisión, el Consejo o el SEAE antes del [dd.mm.aaaa, fecha de aplicabilidad] como adecuados para tratar y almacenar ICUE.</w:t>
            </w:r>
          </w:p>
        </w:tc>
        <w:tc>
          <w:tcPr>
            <w:tcW w:w="4876" w:type="dxa"/>
            <w:tcBorders>
              <w:top w:val="nil"/>
              <w:left w:val="nil"/>
              <w:bottom w:val="nil"/>
              <w:right w:val="nil"/>
            </w:tcBorders>
          </w:tcPr>
          <w:p w14:paraId="53CDE636" w14:textId="77777777" w:rsidR="00002E26" w:rsidRPr="00B25B15" w:rsidRDefault="00002E26" w:rsidP="002676F3">
            <w:pPr>
              <w:pStyle w:val="Normal6a"/>
            </w:pPr>
            <w:r w:rsidRPr="00B25B15">
              <w:t>2.</w:t>
            </w:r>
            <w:r w:rsidRPr="00B25B15">
              <w:tab/>
              <w:t>Se considerará que todas las instituciones y órganos de la Unión cumplen las condiciones a que se refiere el artículo 19, apartado 1, si han sido evaluados por la Comisión, el Consejo</w:t>
            </w:r>
            <w:r w:rsidRPr="00B25B15">
              <w:rPr>
                <w:b/>
                <w:i/>
              </w:rPr>
              <w:t>, el Parlamento Europeo</w:t>
            </w:r>
            <w:r w:rsidRPr="00B25B15">
              <w:t xml:space="preserve"> o el SEAE antes del [dd.mm.aaaa, fecha de aplicabilidad] como adecuados para tratar y almacenar ICUE.</w:t>
            </w:r>
          </w:p>
        </w:tc>
      </w:tr>
    </w:tbl>
    <w:p w14:paraId="788FAACF"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3A98BD36" w14:textId="77777777" w:rsidR="00002E26" w:rsidRPr="00CB03EC" w:rsidRDefault="00002E26" w:rsidP="00002E26">
      <w:r w:rsidRPr="00CB03EC">
        <w:rPr>
          <w:rStyle w:val="HideTWBExt"/>
        </w:rPr>
        <w:t>&lt;/Amend&gt;</w:t>
      </w:r>
    </w:p>
    <w:p w14:paraId="06DCB202"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231</w:t>
      </w:r>
      <w:r w:rsidRPr="00CB03EC">
        <w:rPr>
          <w:rStyle w:val="HideTWBExt"/>
        </w:rPr>
        <w:t>&lt;/NumAm&gt;</w:t>
      </w:r>
    </w:p>
    <w:p w14:paraId="5BA5A927" w14:textId="77777777" w:rsidR="00002E26" w:rsidRPr="00CB03EC" w:rsidRDefault="00002E26" w:rsidP="00002E26">
      <w:pPr>
        <w:pStyle w:val="NormalBold"/>
      </w:pPr>
      <w:r w:rsidRPr="00CB03EC">
        <w:rPr>
          <w:rStyle w:val="HideTWBExt"/>
          <w:b w:val="0"/>
        </w:rPr>
        <w:t>&lt;RepeatBlock-By&gt;&lt;Members&gt;</w:t>
      </w:r>
      <w:r w:rsidRPr="00CB03EC">
        <w:t>Lena Düpont</w:t>
      </w:r>
      <w:r w:rsidRPr="00CB03EC">
        <w:rPr>
          <w:rStyle w:val="HideTWBExt"/>
          <w:b w:val="0"/>
        </w:rPr>
        <w:t>&lt;/Members&gt;</w:t>
      </w:r>
    </w:p>
    <w:p w14:paraId="7D57205F" w14:textId="77777777" w:rsidR="00002E26" w:rsidRPr="00B25B15" w:rsidRDefault="00002E26" w:rsidP="00002E26">
      <w:pPr>
        <w:pStyle w:val="NormalBold"/>
      </w:pPr>
      <w:r w:rsidRPr="00B25B15">
        <w:rPr>
          <w:rStyle w:val="HideTWBExt"/>
          <w:b w:val="0"/>
        </w:rPr>
        <w:t>&lt;/RepeatBlock-By&gt;</w:t>
      </w:r>
    </w:p>
    <w:p w14:paraId="1281C93C"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811CBDB" w14:textId="77777777" w:rsidR="00002E26" w:rsidRPr="00B25B15" w:rsidRDefault="00002E26" w:rsidP="00002E26">
      <w:pPr>
        <w:pStyle w:val="NormalBold"/>
      </w:pPr>
      <w:r w:rsidRPr="00B25B15">
        <w:rPr>
          <w:rStyle w:val="HideTWBExt"/>
        </w:rPr>
        <w:t>&lt;Article&gt;</w:t>
      </w:r>
      <w:r w:rsidRPr="00B25B15">
        <w:t>Artículo 60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ABF7859" w14:textId="77777777" w:rsidTr="002676F3">
        <w:trPr>
          <w:trHeight w:hRule="exact" w:val="240"/>
          <w:jc w:val="center"/>
        </w:trPr>
        <w:tc>
          <w:tcPr>
            <w:tcW w:w="9752" w:type="dxa"/>
            <w:gridSpan w:val="2"/>
            <w:tcBorders>
              <w:top w:val="nil"/>
              <w:left w:val="nil"/>
              <w:bottom w:val="nil"/>
              <w:right w:val="nil"/>
            </w:tcBorders>
          </w:tcPr>
          <w:p w14:paraId="7DC647DA" w14:textId="77777777" w:rsidR="00002E26" w:rsidRPr="00B25B15" w:rsidRDefault="00002E26" w:rsidP="002676F3"/>
        </w:tc>
      </w:tr>
      <w:tr w:rsidR="00002E26" w:rsidRPr="00B25B15" w14:paraId="3282CAC2" w14:textId="77777777" w:rsidTr="002676F3">
        <w:trPr>
          <w:trHeight w:val="240"/>
          <w:jc w:val="center"/>
        </w:trPr>
        <w:tc>
          <w:tcPr>
            <w:tcW w:w="4876" w:type="dxa"/>
            <w:tcBorders>
              <w:top w:val="nil"/>
              <w:left w:val="nil"/>
              <w:bottom w:val="nil"/>
              <w:right w:val="nil"/>
            </w:tcBorders>
          </w:tcPr>
          <w:p w14:paraId="5E78B570"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7D571FD" w14:textId="77777777" w:rsidR="00002E26" w:rsidRPr="00B25B15" w:rsidRDefault="00002E26" w:rsidP="002676F3">
            <w:pPr>
              <w:pStyle w:val="AmColumnHeading"/>
            </w:pPr>
            <w:r w:rsidRPr="00B25B15">
              <w:t>Enmienda</w:t>
            </w:r>
          </w:p>
        </w:tc>
      </w:tr>
      <w:tr w:rsidR="00002E26" w:rsidRPr="00B25B15" w14:paraId="0C383F22" w14:textId="77777777" w:rsidTr="002676F3">
        <w:trPr>
          <w:jc w:val="center"/>
        </w:trPr>
        <w:tc>
          <w:tcPr>
            <w:tcW w:w="4876" w:type="dxa"/>
            <w:tcBorders>
              <w:top w:val="nil"/>
              <w:left w:val="nil"/>
              <w:bottom w:val="nil"/>
              <w:right w:val="nil"/>
            </w:tcBorders>
          </w:tcPr>
          <w:p w14:paraId="5EA931C4" w14:textId="77777777" w:rsidR="00002E26" w:rsidRPr="00B25B15" w:rsidRDefault="00002E26" w:rsidP="002676F3">
            <w:pPr>
              <w:pStyle w:val="Normal6a"/>
            </w:pPr>
            <w:r w:rsidRPr="00B25B15">
              <w:t>2.</w:t>
            </w:r>
            <w:r w:rsidRPr="00B25B15">
              <w:tab/>
              <w:t>Se considerará que todas las instituciones y órganos de la Unión cumplen las condiciones a que se refiere el artículo 19, apartado 1, si han sido evaluados por la Comisión, el Consejo o el SEAE antes del [dd.mm.aaaa, fecha de aplicabilidad] como adecuados para tratar y almacenar ICUE.</w:t>
            </w:r>
          </w:p>
        </w:tc>
        <w:tc>
          <w:tcPr>
            <w:tcW w:w="4876" w:type="dxa"/>
            <w:tcBorders>
              <w:top w:val="nil"/>
              <w:left w:val="nil"/>
              <w:bottom w:val="nil"/>
              <w:right w:val="nil"/>
            </w:tcBorders>
          </w:tcPr>
          <w:p w14:paraId="1BE71C60" w14:textId="77777777" w:rsidR="00002E26" w:rsidRPr="00B25B15" w:rsidRDefault="00002E26" w:rsidP="002676F3">
            <w:pPr>
              <w:pStyle w:val="Normal6a"/>
            </w:pPr>
            <w:r w:rsidRPr="00B25B15">
              <w:t>2.</w:t>
            </w:r>
            <w:r w:rsidRPr="00B25B15">
              <w:tab/>
              <w:t xml:space="preserve">Se considerará que todas las instituciones y órganos de la Unión cumplen las condiciones a que se refiere el artículo 19, apartado 1, si han sido evaluados por </w:t>
            </w:r>
            <w:r w:rsidRPr="00B25B15">
              <w:rPr>
                <w:b/>
                <w:i/>
              </w:rPr>
              <w:t>el Parlamento,</w:t>
            </w:r>
            <w:r w:rsidRPr="00B25B15">
              <w:t xml:space="preserve"> la Comisión, el Consejo o el SEAE antes del [dd.mm.aaaa, fecha de aplicabilidad] como adecuados para tratar y almacenar ICUE.</w:t>
            </w:r>
          </w:p>
        </w:tc>
      </w:tr>
    </w:tbl>
    <w:p w14:paraId="64DAADED"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344F4E3E" w14:textId="77777777" w:rsidR="00002E26" w:rsidRPr="00CB03EC" w:rsidRDefault="00002E26" w:rsidP="00002E26">
      <w:pPr>
        <w:rPr>
          <w:lang w:val="sv-SE"/>
        </w:rPr>
      </w:pPr>
      <w:r w:rsidRPr="00CB03EC">
        <w:rPr>
          <w:rStyle w:val="HideTWBExt"/>
          <w:lang w:val="sv-SE"/>
        </w:rPr>
        <w:t>&lt;/Amend&gt;</w:t>
      </w:r>
    </w:p>
    <w:p w14:paraId="3B131844"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232</w:t>
      </w:r>
      <w:r w:rsidRPr="00CB03EC">
        <w:rPr>
          <w:rStyle w:val="HideTWBExt"/>
          <w:lang w:val="sv-SE"/>
        </w:rPr>
        <w:t>&lt;/NumAm&gt;</w:t>
      </w:r>
    </w:p>
    <w:p w14:paraId="6696BAD3"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3F8A0D7D" w14:textId="77777777" w:rsidR="00002E26" w:rsidRPr="00A12688" w:rsidRDefault="00002E26" w:rsidP="00002E26">
      <w:pPr>
        <w:pStyle w:val="NormalBold"/>
        <w:rPr>
          <w:lang w:val="sv-SE"/>
        </w:rPr>
      </w:pPr>
      <w:r w:rsidRPr="00A12688">
        <w:rPr>
          <w:rStyle w:val="HideTWBExt"/>
          <w:b w:val="0"/>
          <w:lang w:val="sv-SE"/>
        </w:rPr>
        <w:t>&lt;/RepeatBlock-By&gt;</w:t>
      </w:r>
    </w:p>
    <w:p w14:paraId="2E34504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7F85B6F" w14:textId="77777777" w:rsidR="00002E26" w:rsidRPr="00B25B15" w:rsidRDefault="00002E26" w:rsidP="00002E26">
      <w:pPr>
        <w:pStyle w:val="NormalBold"/>
      </w:pPr>
      <w:r w:rsidRPr="00B25B15">
        <w:rPr>
          <w:rStyle w:val="HideTWBExt"/>
        </w:rPr>
        <w:t>&lt;Article&gt;</w:t>
      </w:r>
      <w:r w:rsidRPr="00B25B15">
        <w:t>Artículo 61 – apartado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2213852" w14:textId="77777777" w:rsidTr="002676F3">
        <w:trPr>
          <w:trHeight w:hRule="exact" w:val="240"/>
          <w:jc w:val="center"/>
        </w:trPr>
        <w:tc>
          <w:tcPr>
            <w:tcW w:w="9752" w:type="dxa"/>
            <w:gridSpan w:val="2"/>
            <w:tcBorders>
              <w:top w:val="nil"/>
              <w:left w:val="nil"/>
              <w:bottom w:val="nil"/>
              <w:right w:val="nil"/>
            </w:tcBorders>
          </w:tcPr>
          <w:p w14:paraId="7DD8682B" w14:textId="77777777" w:rsidR="00002E26" w:rsidRPr="00B25B15" w:rsidRDefault="00002E26" w:rsidP="002676F3"/>
        </w:tc>
      </w:tr>
      <w:tr w:rsidR="00002E26" w:rsidRPr="00B25B15" w14:paraId="3F3C3A81" w14:textId="77777777" w:rsidTr="002676F3">
        <w:trPr>
          <w:trHeight w:val="240"/>
          <w:jc w:val="center"/>
        </w:trPr>
        <w:tc>
          <w:tcPr>
            <w:tcW w:w="4876" w:type="dxa"/>
            <w:tcBorders>
              <w:top w:val="nil"/>
              <w:left w:val="nil"/>
              <w:bottom w:val="nil"/>
              <w:right w:val="nil"/>
            </w:tcBorders>
          </w:tcPr>
          <w:p w14:paraId="7F7AA7F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F8B54AD" w14:textId="77777777" w:rsidR="00002E26" w:rsidRPr="00B25B15" w:rsidRDefault="00002E26" w:rsidP="002676F3">
            <w:pPr>
              <w:pStyle w:val="AmColumnHeading"/>
            </w:pPr>
            <w:r w:rsidRPr="00B25B15">
              <w:t>Enmienda</w:t>
            </w:r>
          </w:p>
        </w:tc>
      </w:tr>
      <w:tr w:rsidR="00002E26" w:rsidRPr="00B25B15" w14:paraId="3360853E" w14:textId="77777777" w:rsidTr="002676F3">
        <w:trPr>
          <w:jc w:val="center"/>
        </w:trPr>
        <w:tc>
          <w:tcPr>
            <w:tcW w:w="4876" w:type="dxa"/>
            <w:tcBorders>
              <w:top w:val="nil"/>
              <w:left w:val="nil"/>
              <w:bottom w:val="nil"/>
              <w:right w:val="nil"/>
            </w:tcBorders>
          </w:tcPr>
          <w:p w14:paraId="049D2F8C" w14:textId="77777777" w:rsidR="00002E26" w:rsidRPr="00B25B15" w:rsidRDefault="00002E26" w:rsidP="002676F3">
            <w:pPr>
              <w:pStyle w:val="Normal6a"/>
            </w:pPr>
            <w:r w:rsidRPr="00B25B15">
              <w:t>1.</w:t>
            </w:r>
            <w:r w:rsidRPr="00B25B15">
              <w:tab/>
              <w:t xml:space="preserve">A más tardar el [dd.mm.aaaa, </w:t>
            </w:r>
            <w:r w:rsidRPr="00B25B15">
              <w:rPr>
                <w:b/>
                <w:i/>
              </w:rPr>
              <w:t>tres</w:t>
            </w:r>
            <w:r w:rsidRPr="00B25B15">
              <w:t xml:space="preserve"> años después de la fecha de aplicación], la Comisión presentará al Parlamento Europeo y al Consejo un informe sobre la aplicación del presente Reglamento.</w:t>
            </w:r>
          </w:p>
        </w:tc>
        <w:tc>
          <w:tcPr>
            <w:tcW w:w="4876" w:type="dxa"/>
            <w:tcBorders>
              <w:top w:val="nil"/>
              <w:left w:val="nil"/>
              <w:bottom w:val="nil"/>
              <w:right w:val="nil"/>
            </w:tcBorders>
          </w:tcPr>
          <w:p w14:paraId="1D35C8AE" w14:textId="77777777" w:rsidR="00002E26" w:rsidRPr="00B25B15" w:rsidRDefault="00002E26" w:rsidP="002676F3">
            <w:pPr>
              <w:pStyle w:val="Normal6a"/>
            </w:pPr>
            <w:r w:rsidRPr="00B25B15">
              <w:t>1.</w:t>
            </w:r>
            <w:r w:rsidRPr="00B25B15">
              <w:tab/>
              <w:t xml:space="preserve">A más tardar el [dd.mm.aaaa, </w:t>
            </w:r>
            <w:r w:rsidRPr="00B25B15">
              <w:rPr>
                <w:b/>
                <w:i/>
              </w:rPr>
              <w:t>dos</w:t>
            </w:r>
            <w:r w:rsidRPr="00B25B15">
              <w:t xml:space="preserve"> años después de la fecha de aplicación], la Comisión presentará al Parlamento Europeo y al Consejo un informe sobre la aplicación del presente Reglamento.</w:t>
            </w:r>
          </w:p>
        </w:tc>
      </w:tr>
    </w:tbl>
    <w:p w14:paraId="18E460AF" w14:textId="77777777" w:rsidR="00002E26" w:rsidRPr="00CB03EC" w:rsidRDefault="00002E26" w:rsidP="00002E26">
      <w:pPr>
        <w:pStyle w:val="AmOrLang"/>
        <w:rPr>
          <w:lang w:val="sv-SE"/>
        </w:rPr>
      </w:pPr>
      <w:r w:rsidRPr="00CB03EC">
        <w:rPr>
          <w:lang w:val="sv-SE"/>
        </w:rPr>
        <w:t xml:space="preserve">Or. </w:t>
      </w:r>
      <w:r w:rsidRPr="00CB03EC">
        <w:rPr>
          <w:rStyle w:val="HideTWBExt"/>
          <w:lang w:val="sv-SE"/>
        </w:rPr>
        <w:t>&lt;Original&gt;</w:t>
      </w:r>
      <w:r w:rsidRPr="00CB03EC">
        <w:rPr>
          <w:rStyle w:val="HideTWBInt"/>
          <w:lang w:val="sv-SE"/>
        </w:rPr>
        <w:t>{EN}</w:t>
      </w:r>
      <w:r w:rsidRPr="00CB03EC">
        <w:rPr>
          <w:lang w:val="sv-SE"/>
        </w:rPr>
        <w:t>en</w:t>
      </w:r>
      <w:r w:rsidRPr="00CB03EC">
        <w:rPr>
          <w:rStyle w:val="HideTWBExt"/>
          <w:lang w:val="sv-SE"/>
        </w:rPr>
        <w:t>&lt;/Original&gt;</w:t>
      </w:r>
    </w:p>
    <w:p w14:paraId="0C5DE628" w14:textId="77777777" w:rsidR="00002E26" w:rsidRPr="00CB03EC" w:rsidRDefault="00002E26" w:rsidP="00002E26">
      <w:pPr>
        <w:rPr>
          <w:lang w:val="sv-SE"/>
        </w:rPr>
      </w:pPr>
      <w:r w:rsidRPr="00CB03EC">
        <w:rPr>
          <w:rStyle w:val="HideTWBExt"/>
          <w:lang w:val="sv-SE"/>
        </w:rPr>
        <w:t>&lt;/Amend&gt;</w:t>
      </w:r>
    </w:p>
    <w:p w14:paraId="67972A31" w14:textId="77777777" w:rsidR="00002E26" w:rsidRPr="00CB03EC" w:rsidRDefault="00002E26" w:rsidP="00002E26">
      <w:pPr>
        <w:pStyle w:val="AmNumberTabs"/>
        <w:rPr>
          <w:lang w:val="sv-SE"/>
        </w:rPr>
      </w:pPr>
      <w:r w:rsidRPr="00CB03EC">
        <w:rPr>
          <w:rStyle w:val="HideTWBExt"/>
          <w:lang w:val="sv-SE"/>
        </w:rPr>
        <w:t>&lt;Amend&gt;</w:t>
      </w:r>
      <w:r w:rsidRPr="00CB03EC">
        <w:rPr>
          <w:lang w:val="sv-SE"/>
        </w:rPr>
        <w:t>Enmienda</w:t>
      </w:r>
      <w:r w:rsidRPr="00CB03EC">
        <w:rPr>
          <w:lang w:val="sv-SE"/>
        </w:rPr>
        <w:tab/>
      </w:r>
      <w:r w:rsidRPr="00CB03EC">
        <w:rPr>
          <w:lang w:val="sv-SE"/>
        </w:rPr>
        <w:tab/>
      </w:r>
      <w:r w:rsidRPr="00CB03EC">
        <w:rPr>
          <w:rStyle w:val="HideTWBExt"/>
          <w:lang w:val="sv-SE"/>
        </w:rPr>
        <w:t>&lt;NumAm&gt;</w:t>
      </w:r>
      <w:r w:rsidRPr="00CB03EC">
        <w:rPr>
          <w:lang w:val="sv-SE"/>
        </w:rPr>
        <w:t>233</w:t>
      </w:r>
      <w:r w:rsidRPr="00CB03EC">
        <w:rPr>
          <w:rStyle w:val="HideTWBExt"/>
          <w:lang w:val="sv-SE"/>
        </w:rPr>
        <w:t>&lt;/NumAm&gt;</w:t>
      </w:r>
    </w:p>
    <w:p w14:paraId="2D3A86D3" w14:textId="77777777" w:rsidR="00002E26" w:rsidRPr="00CB03EC" w:rsidRDefault="00002E26" w:rsidP="00002E26">
      <w:pPr>
        <w:pStyle w:val="NormalBold"/>
        <w:rPr>
          <w:lang w:val="sv-SE"/>
        </w:rPr>
      </w:pPr>
      <w:r w:rsidRPr="00CB03EC">
        <w:rPr>
          <w:rStyle w:val="HideTWBExt"/>
          <w:b w:val="0"/>
          <w:lang w:val="sv-SE"/>
        </w:rPr>
        <w:t>&lt;RepeatBlock-By&gt;&lt;Members&gt;</w:t>
      </w:r>
      <w:r w:rsidRPr="00CB03EC">
        <w:rPr>
          <w:lang w:val="sv-SE"/>
        </w:rPr>
        <w:t>Sigrid Friis</w:t>
      </w:r>
      <w:r w:rsidRPr="00CB03EC">
        <w:rPr>
          <w:rStyle w:val="HideTWBExt"/>
          <w:b w:val="0"/>
          <w:lang w:val="sv-SE"/>
        </w:rPr>
        <w:t>&lt;/Members&gt;</w:t>
      </w:r>
    </w:p>
    <w:p w14:paraId="39530B25" w14:textId="77777777" w:rsidR="00002E26" w:rsidRPr="00A12688" w:rsidRDefault="00002E26" w:rsidP="00002E26">
      <w:pPr>
        <w:pStyle w:val="NormalBold"/>
        <w:rPr>
          <w:lang w:val="sv-SE"/>
        </w:rPr>
      </w:pPr>
      <w:r w:rsidRPr="00A12688">
        <w:rPr>
          <w:rStyle w:val="HideTWBExt"/>
          <w:b w:val="0"/>
          <w:lang w:val="sv-SE"/>
        </w:rPr>
        <w:t>&lt;/RepeatBlock-By&gt;</w:t>
      </w:r>
    </w:p>
    <w:p w14:paraId="41DF50A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2F25D1B6" w14:textId="77777777" w:rsidR="00002E26" w:rsidRPr="00B25B15" w:rsidRDefault="00002E26" w:rsidP="00002E26">
      <w:pPr>
        <w:pStyle w:val="NormalBold"/>
      </w:pPr>
      <w:r w:rsidRPr="00B25B15">
        <w:rPr>
          <w:rStyle w:val="HideTWBExt"/>
        </w:rPr>
        <w:t>&lt;Article&gt;</w:t>
      </w:r>
      <w:r w:rsidRPr="00B25B15">
        <w:t>Artículo 61 – apartado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D205BE2" w14:textId="77777777" w:rsidTr="002676F3">
        <w:trPr>
          <w:trHeight w:hRule="exact" w:val="240"/>
          <w:jc w:val="center"/>
        </w:trPr>
        <w:tc>
          <w:tcPr>
            <w:tcW w:w="9752" w:type="dxa"/>
            <w:gridSpan w:val="2"/>
            <w:tcBorders>
              <w:top w:val="nil"/>
              <w:left w:val="nil"/>
              <w:bottom w:val="nil"/>
              <w:right w:val="nil"/>
            </w:tcBorders>
          </w:tcPr>
          <w:p w14:paraId="58EB120D" w14:textId="77777777" w:rsidR="00002E26" w:rsidRPr="00B25B15" w:rsidRDefault="00002E26" w:rsidP="002676F3"/>
        </w:tc>
      </w:tr>
      <w:tr w:rsidR="00002E26" w:rsidRPr="00B25B15" w14:paraId="1E49AAD0" w14:textId="77777777" w:rsidTr="002676F3">
        <w:trPr>
          <w:trHeight w:val="240"/>
          <w:jc w:val="center"/>
        </w:trPr>
        <w:tc>
          <w:tcPr>
            <w:tcW w:w="4876" w:type="dxa"/>
            <w:tcBorders>
              <w:top w:val="nil"/>
              <w:left w:val="nil"/>
              <w:bottom w:val="nil"/>
              <w:right w:val="nil"/>
            </w:tcBorders>
          </w:tcPr>
          <w:p w14:paraId="6D71BAC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F18322C" w14:textId="77777777" w:rsidR="00002E26" w:rsidRPr="00B25B15" w:rsidRDefault="00002E26" w:rsidP="002676F3">
            <w:pPr>
              <w:pStyle w:val="AmColumnHeading"/>
            </w:pPr>
            <w:r w:rsidRPr="00B25B15">
              <w:t>Enmienda</w:t>
            </w:r>
          </w:p>
        </w:tc>
      </w:tr>
      <w:tr w:rsidR="00002E26" w:rsidRPr="00B25B15" w14:paraId="55E1C746" w14:textId="77777777" w:rsidTr="002676F3">
        <w:trPr>
          <w:jc w:val="center"/>
        </w:trPr>
        <w:tc>
          <w:tcPr>
            <w:tcW w:w="4876" w:type="dxa"/>
            <w:tcBorders>
              <w:top w:val="nil"/>
              <w:left w:val="nil"/>
              <w:bottom w:val="nil"/>
              <w:right w:val="nil"/>
            </w:tcBorders>
          </w:tcPr>
          <w:p w14:paraId="0B2AA576" w14:textId="77777777" w:rsidR="00002E26" w:rsidRPr="00B25B15" w:rsidRDefault="00002E26" w:rsidP="002676F3">
            <w:pPr>
              <w:pStyle w:val="Normal6a"/>
            </w:pPr>
            <w:r w:rsidRPr="00B25B15">
              <w:t>2.</w:t>
            </w:r>
            <w:r w:rsidRPr="00B25B15">
              <w:tab/>
              <w:t>No antes de [</w:t>
            </w:r>
            <w:r w:rsidRPr="00B25B15">
              <w:rPr>
                <w:b/>
                <w:i/>
              </w:rPr>
              <w:t>cinco</w:t>
            </w:r>
            <w:r w:rsidRPr="00B25B15">
              <w:t xml:space="preserve"> años después de la fecha de aplicación] y posteriormente cada cinco años, la Comisión realizará una evaluación del presente Reglamento y presentará un informe sobre las principales conclusiones al Parlamento Europeo y al Consejo.</w:t>
            </w:r>
          </w:p>
        </w:tc>
        <w:tc>
          <w:tcPr>
            <w:tcW w:w="4876" w:type="dxa"/>
            <w:tcBorders>
              <w:top w:val="nil"/>
              <w:left w:val="nil"/>
              <w:bottom w:val="nil"/>
              <w:right w:val="nil"/>
            </w:tcBorders>
          </w:tcPr>
          <w:p w14:paraId="7E1A66AC" w14:textId="77777777" w:rsidR="00002E26" w:rsidRPr="00B25B15" w:rsidRDefault="00002E26" w:rsidP="002676F3">
            <w:pPr>
              <w:pStyle w:val="Normal6a"/>
            </w:pPr>
            <w:r w:rsidRPr="00B25B15">
              <w:t>2.</w:t>
            </w:r>
            <w:r w:rsidRPr="00B25B15">
              <w:tab/>
              <w:t>No antes de [</w:t>
            </w:r>
            <w:r w:rsidRPr="00B25B15">
              <w:rPr>
                <w:b/>
                <w:i/>
              </w:rPr>
              <w:t>tres</w:t>
            </w:r>
            <w:r w:rsidRPr="00B25B15">
              <w:t xml:space="preserve"> años después de la fecha de aplicación] y posteriormente cada cinco años, la Comisión realizará una evaluación del presente Reglamento y presentará un informe sobre las principales conclusiones al Parlamento Europeo y al Consejo.</w:t>
            </w:r>
          </w:p>
        </w:tc>
      </w:tr>
    </w:tbl>
    <w:p w14:paraId="51A6ACC2"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023E70A3" w14:textId="77777777" w:rsidR="00002E26" w:rsidRPr="00CB03EC" w:rsidRDefault="00002E26" w:rsidP="00002E26">
      <w:pPr>
        <w:rPr>
          <w:lang w:val="de-DE"/>
        </w:rPr>
      </w:pPr>
      <w:r w:rsidRPr="00CB03EC">
        <w:rPr>
          <w:rStyle w:val="HideTWBExt"/>
          <w:lang w:val="de-DE"/>
        </w:rPr>
        <w:t>&lt;/Amend&gt;</w:t>
      </w:r>
    </w:p>
    <w:p w14:paraId="39ABAF9D"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234</w:t>
      </w:r>
      <w:r w:rsidRPr="00CB03EC">
        <w:rPr>
          <w:rStyle w:val="HideTWBExt"/>
          <w:lang w:val="de-DE"/>
        </w:rPr>
        <w:t>&lt;/NumAm&gt;</w:t>
      </w:r>
    </w:p>
    <w:p w14:paraId="0A7CE5DE"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748B223A" w14:textId="77777777" w:rsidR="00002E26" w:rsidRPr="00CB03EC" w:rsidRDefault="00002E26" w:rsidP="00002E26">
      <w:pPr>
        <w:pStyle w:val="NormalBold"/>
        <w:rPr>
          <w:lang w:val="de-DE"/>
        </w:rPr>
      </w:pPr>
      <w:r w:rsidRPr="00CB03EC">
        <w:rPr>
          <w:rStyle w:val="HideTWBExt"/>
          <w:b w:val="0"/>
          <w:lang w:val="de-DE"/>
        </w:rPr>
        <w:t>&lt;/RepeatBlock-By&gt;</w:t>
      </w:r>
    </w:p>
    <w:p w14:paraId="18AD0E33"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2066935" w14:textId="77777777" w:rsidR="00002E26" w:rsidRPr="00B25B15" w:rsidRDefault="00002E26" w:rsidP="00002E26">
      <w:pPr>
        <w:pStyle w:val="NormalBold"/>
      </w:pPr>
      <w:r w:rsidRPr="00B25B15">
        <w:rPr>
          <w:rStyle w:val="HideTWBExt"/>
        </w:rPr>
        <w:t>&lt;Article&gt;</w:t>
      </w:r>
      <w:r w:rsidRPr="00B25B15">
        <w:t>Anexo I – punto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23C2FA7" w14:textId="77777777" w:rsidTr="002676F3">
        <w:trPr>
          <w:trHeight w:hRule="exact" w:val="240"/>
          <w:jc w:val="center"/>
        </w:trPr>
        <w:tc>
          <w:tcPr>
            <w:tcW w:w="9752" w:type="dxa"/>
            <w:gridSpan w:val="2"/>
            <w:tcBorders>
              <w:top w:val="nil"/>
              <w:left w:val="nil"/>
              <w:bottom w:val="nil"/>
              <w:right w:val="nil"/>
            </w:tcBorders>
          </w:tcPr>
          <w:p w14:paraId="0AFEF651" w14:textId="77777777" w:rsidR="00002E26" w:rsidRPr="00B25B15" w:rsidRDefault="00002E26" w:rsidP="002676F3"/>
        </w:tc>
      </w:tr>
      <w:tr w:rsidR="00002E26" w:rsidRPr="00B25B15" w14:paraId="2235CDEC" w14:textId="77777777" w:rsidTr="002676F3">
        <w:trPr>
          <w:trHeight w:val="240"/>
          <w:jc w:val="center"/>
        </w:trPr>
        <w:tc>
          <w:tcPr>
            <w:tcW w:w="4876" w:type="dxa"/>
            <w:tcBorders>
              <w:top w:val="nil"/>
              <w:left w:val="nil"/>
              <w:bottom w:val="nil"/>
              <w:right w:val="nil"/>
            </w:tcBorders>
          </w:tcPr>
          <w:p w14:paraId="09FD1CA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E40ACE6" w14:textId="77777777" w:rsidR="00002E26" w:rsidRPr="00B25B15" w:rsidRDefault="00002E26" w:rsidP="002676F3">
            <w:pPr>
              <w:pStyle w:val="AmColumnHeading"/>
            </w:pPr>
            <w:r w:rsidRPr="00B25B15">
              <w:t>Enmienda</w:t>
            </w:r>
          </w:p>
        </w:tc>
      </w:tr>
      <w:tr w:rsidR="00002E26" w:rsidRPr="00B25B15" w14:paraId="270657FE" w14:textId="77777777" w:rsidTr="002676F3">
        <w:trPr>
          <w:jc w:val="center"/>
        </w:trPr>
        <w:tc>
          <w:tcPr>
            <w:tcW w:w="4876" w:type="dxa"/>
            <w:tcBorders>
              <w:top w:val="nil"/>
              <w:left w:val="nil"/>
              <w:bottom w:val="nil"/>
              <w:right w:val="nil"/>
            </w:tcBorders>
          </w:tcPr>
          <w:p w14:paraId="05298C76" w14:textId="77777777" w:rsidR="00002E26" w:rsidRPr="00B25B15" w:rsidRDefault="00002E26" w:rsidP="002676F3">
            <w:pPr>
              <w:pStyle w:val="Normal6a"/>
            </w:pPr>
            <w:r w:rsidRPr="00B25B15">
              <w:t>1.</w:t>
            </w:r>
            <w:r w:rsidRPr="00B25B15">
              <w:tab/>
              <w:t>Los documentos que contengan información sensible no clasificada deberán marcarse con una marca de seguridad y, en su caso, una o varias marcas de difusión o marcas que especifiquen el público destinatario, según proceda. La marca de seguridad habitual será la palabra «</w:t>
            </w:r>
            <w:r w:rsidRPr="00B25B15">
              <w:rPr>
                <w:b/>
                <w:i/>
              </w:rPr>
              <w:t>SENSITIVE</w:t>
            </w:r>
            <w:r w:rsidRPr="00B25B15">
              <w:t>» en mayúsculas, excepto en los casos contemplados en el artículo 15, apartado 2.</w:t>
            </w:r>
          </w:p>
        </w:tc>
        <w:tc>
          <w:tcPr>
            <w:tcW w:w="4876" w:type="dxa"/>
            <w:tcBorders>
              <w:top w:val="nil"/>
              <w:left w:val="nil"/>
              <w:bottom w:val="nil"/>
              <w:right w:val="nil"/>
            </w:tcBorders>
          </w:tcPr>
          <w:p w14:paraId="25FE4769" w14:textId="77777777" w:rsidR="00002E26" w:rsidRPr="00B25B15" w:rsidRDefault="00002E26" w:rsidP="002676F3">
            <w:pPr>
              <w:pStyle w:val="Normal6a"/>
            </w:pPr>
            <w:r w:rsidRPr="00B25B15">
              <w:t>1.</w:t>
            </w:r>
            <w:r w:rsidRPr="00B25B15">
              <w:tab/>
              <w:t>Los documentos que contengan información sensible no clasificada deberán marcarse con una marca de seguridad y, en su caso, una o varias marcas de difusión o marcas que especifiquen el público destinatario, según proceda. La marca de seguridad habitual será la palabra «</w:t>
            </w:r>
            <w:r w:rsidRPr="00B25B15">
              <w:rPr>
                <w:b/>
                <w:i/>
              </w:rPr>
              <w:t>PROTECTED</w:t>
            </w:r>
            <w:r w:rsidRPr="00B25B15">
              <w:t>» en mayúsculas, excepto en los casos contemplados en el artículo 15, apartado 2.</w:t>
            </w:r>
          </w:p>
        </w:tc>
      </w:tr>
    </w:tbl>
    <w:p w14:paraId="396A84B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46731BDB" w14:textId="77777777" w:rsidR="00002E26" w:rsidRPr="00CB03EC" w:rsidRDefault="00002E26" w:rsidP="00002E26">
      <w:pPr>
        <w:rPr>
          <w:lang w:val="de-DE"/>
        </w:rPr>
      </w:pPr>
      <w:r w:rsidRPr="00CB03EC">
        <w:rPr>
          <w:rStyle w:val="HideTWBExt"/>
          <w:lang w:val="de-DE"/>
        </w:rPr>
        <w:t>&lt;/Amend&gt;</w:t>
      </w:r>
    </w:p>
    <w:p w14:paraId="3C1BFD3F"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235</w:t>
      </w:r>
      <w:r w:rsidRPr="00CB03EC">
        <w:rPr>
          <w:rStyle w:val="HideTWBExt"/>
          <w:lang w:val="de-DE"/>
        </w:rPr>
        <w:t>&lt;/NumAm&gt;</w:t>
      </w:r>
    </w:p>
    <w:p w14:paraId="18CF2A96"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EA18805" w14:textId="77777777" w:rsidR="00002E26" w:rsidRPr="00CB03EC" w:rsidRDefault="00002E26" w:rsidP="00002E26">
      <w:pPr>
        <w:pStyle w:val="NormalBold"/>
        <w:rPr>
          <w:lang w:val="de-DE"/>
        </w:rPr>
      </w:pPr>
      <w:r w:rsidRPr="00CB03EC">
        <w:rPr>
          <w:rStyle w:val="HideTWBExt"/>
          <w:b w:val="0"/>
          <w:lang w:val="de-DE"/>
        </w:rPr>
        <w:t>&lt;/RepeatBlock-By&gt;</w:t>
      </w:r>
    </w:p>
    <w:p w14:paraId="75EC054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A92557E" w14:textId="77777777" w:rsidR="00002E26" w:rsidRPr="00B25B15" w:rsidRDefault="00002E26" w:rsidP="00002E26">
      <w:pPr>
        <w:pStyle w:val="NormalBold"/>
      </w:pPr>
      <w:r w:rsidRPr="00B25B15">
        <w:rPr>
          <w:rStyle w:val="HideTWBExt"/>
        </w:rPr>
        <w:t>&lt;Article&gt;</w:t>
      </w:r>
      <w:r w:rsidRPr="00B25B15">
        <w:t>Anexo I – punto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0E14D6E" w14:textId="77777777" w:rsidTr="002676F3">
        <w:trPr>
          <w:trHeight w:hRule="exact" w:val="240"/>
          <w:jc w:val="center"/>
        </w:trPr>
        <w:tc>
          <w:tcPr>
            <w:tcW w:w="9752" w:type="dxa"/>
            <w:gridSpan w:val="2"/>
            <w:tcBorders>
              <w:top w:val="nil"/>
              <w:left w:val="nil"/>
              <w:bottom w:val="nil"/>
              <w:right w:val="nil"/>
            </w:tcBorders>
          </w:tcPr>
          <w:p w14:paraId="5AE6BCAE" w14:textId="77777777" w:rsidR="00002E26" w:rsidRPr="00B25B15" w:rsidRDefault="00002E26" w:rsidP="002676F3"/>
        </w:tc>
      </w:tr>
      <w:tr w:rsidR="00002E26" w:rsidRPr="00B25B15" w14:paraId="51F1B801" w14:textId="77777777" w:rsidTr="002676F3">
        <w:trPr>
          <w:trHeight w:val="240"/>
          <w:jc w:val="center"/>
        </w:trPr>
        <w:tc>
          <w:tcPr>
            <w:tcW w:w="4876" w:type="dxa"/>
            <w:tcBorders>
              <w:top w:val="nil"/>
              <w:left w:val="nil"/>
              <w:bottom w:val="nil"/>
              <w:right w:val="nil"/>
            </w:tcBorders>
          </w:tcPr>
          <w:p w14:paraId="3E64563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A4C7358" w14:textId="77777777" w:rsidR="00002E26" w:rsidRPr="00B25B15" w:rsidRDefault="00002E26" w:rsidP="002676F3">
            <w:pPr>
              <w:pStyle w:val="AmColumnHeading"/>
            </w:pPr>
            <w:r w:rsidRPr="00B25B15">
              <w:t>Enmienda</w:t>
            </w:r>
          </w:p>
        </w:tc>
      </w:tr>
      <w:tr w:rsidR="00002E26" w:rsidRPr="00B25B15" w14:paraId="65F95487" w14:textId="77777777" w:rsidTr="002676F3">
        <w:trPr>
          <w:jc w:val="center"/>
        </w:trPr>
        <w:tc>
          <w:tcPr>
            <w:tcW w:w="4876" w:type="dxa"/>
            <w:tcBorders>
              <w:top w:val="nil"/>
              <w:left w:val="nil"/>
              <w:bottom w:val="nil"/>
              <w:right w:val="nil"/>
            </w:tcBorders>
          </w:tcPr>
          <w:p w14:paraId="412CF1AE" w14:textId="77777777" w:rsidR="00002E26" w:rsidRPr="00B25B15" w:rsidRDefault="00002E26" w:rsidP="002676F3">
            <w:pPr>
              <w:pStyle w:val="Normal6a"/>
            </w:pPr>
            <w:r w:rsidRPr="00B25B15">
              <w:t>4.</w:t>
            </w:r>
            <w:r w:rsidRPr="00B25B15">
              <w:tab/>
              <w:t xml:space="preserve">La rebaja del grado de clasificación de los documentos marcados </w:t>
            </w:r>
            <w:r w:rsidRPr="00B25B15">
              <w:rPr>
                <w:b/>
                <w:i/>
              </w:rPr>
              <w:t>SENSITIVE</w:t>
            </w:r>
            <w:r w:rsidRPr="00B25B15">
              <w:t xml:space="preserve"> a EU </w:t>
            </w:r>
            <w:r w:rsidRPr="00B25B15">
              <w:rPr>
                <w:b/>
                <w:i/>
              </w:rPr>
              <w:t>NORMAL</w:t>
            </w:r>
            <w:r w:rsidRPr="00B25B15">
              <w:t xml:space="preserve"> o PUBLIC USE se realizará mediante la eliminación o el tachado de las marcas.</w:t>
            </w:r>
          </w:p>
        </w:tc>
        <w:tc>
          <w:tcPr>
            <w:tcW w:w="4876" w:type="dxa"/>
            <w:tcBorders>
              <w:top w:val="nil"/>
              <w:left w:val="nil"/>
              <w:bottom w:val="nil"/>
              <w:right w:val="nil"/>
            </w:tcBorders>
          </w:tcPr>
          <w:p w14:paraId="74406897" w14:textId="77777777" w:rsidR="00002E26" w:rsidRPr="00B25B15" w:rsidRDefault="00002E26" w:rsidP="002676F3">
            <w:pPr>
              <w:pStyle w:val="Normal6a"/>
            </w:pPr>
            <w:r w:rsidRPr="00B25B15">
              <w:t>4.</w:t>
            </w:r>
            <w:r w:rsidRPr="00B25B15">
              <w:tab/>
              <w:t xml:space="preserve">La rebaja del grado de clasificación de los documentos marcados </w:t>
            </w:r>
            <w:r w:rsidRPr="00B25B15">
              <w:rPr>
                <w:b/>
                <w:i/>
              </w:rPr>
              <w:t>PROTECTED</w:t>
            </w:r>
            <w:r w:rsidRPr="00B25B15">
              <w:t xml:space="preserve"> a EU </w:t>
            </w:r>
            <w:r w:rsidRPr="00B25B15">
              <w:rPr>
                <w:b/>
                <w:i/>
              </w:rPr>
              <w:t>WORKING</w:t>
            </w:r>
            <w:r w:rsidRPr="00B25B15">
              <w:t xml:space="preserve"> o PUBLIC USE se realizará mediante la eliminación o el tachado de las marcas.</w:t>
            </w:r>
          </w:p>
        </w:tc>
      </w:tr>
    </w:tbl>
    <w:p w14:paraId="292C99A2" w14:textId="77777777" w:rsidR="00002E26" w:rsidRPr="00CB03EC" w:rsidRDefault="00002E26" w:rsidP="00002E26">
      <w:pPr>
        <w:pStyle w:val="AmOrLang"/>
      </w:pPr>
      <w:r w:rsidRPr="00CB03EC">
        <w:t xml:space="preserve">Or. </w:t>
      </w:r>
      <w:r w:rsidRPr="00CB03EC">
        <w:rPr>
          <w:rStyle w:val="HideTWBExt"/>
        </w:rPr>
        <w:t>&lt;Original&gt;</w:t>
      </w:r>
      <w:r w:rsidRPr="00CB03EC">
        <w:rPr>
          <w:rStyle w:val="HideTWBInt"/>
        </w:rPr>
        <w:t>{EN}</w:t>
      </w:r>
      <w:r w:rsidRPr="00CB03EC">
        <w:t>en</w:t>
      </w:r>
      <w:r w:rsidRPr="00CB03EC">
        <w:rPr>
          <w:rStyle w:val="HideTWBExt"/>
        </w:rPr>
        <w:t>&lt;/Original&gt;</w:t>
      </w:r>
    </w:p>
    <w:p w14:paraId="2F0EA67B" w14:textId="77777777" w:rsidR="00002E26" w:rsidRPr="00CB03EC" w:rsidRDefault="00002E26" w:rsidP="00002E26">
      <w:r w:rsidRPr="00CB03EC">
        <w:rPr>
          <w:rStyle w:val="HideTWBExt"/>
        </w:rPr>
        <w:t>&lt;/Amend&gt;</w:t>
      </w:r>
    </w:p>
    <w:p w14:paraId="75FE6020" w14:textId="77777777" w:rsidR="00002E26" w:rsidRPr="00CB03EC" w:rsidRDefault="00002E26" w:rsidP="00002E26">
      <w:pPr>
        <w:pStyle w:val="AmNumberTabs"/>
      </w:pPr>
      <w:r w:rsidRPr="00CB03EC">
        <w:rPr>
          <w:rStyle w:val="HideTWBExt"/>
        </w:rPr>
        <w:t>&lt;Amend&gt;</w:t>
      </w:r>
      <w:r w:rsidRPr="00CB03EC">
        <w:t>Enmienda</w:t>
      </w:r>
      <w:r w:rsidRPr="00CB03EC">
        <w:tab/>
      </w:r>
      <w:r w:rsidRPr="00CB03EC">
        <w:tab/>
      </w:r>
      <w:r w:rsidRPr="00CB03EC">
        <w:rPr>
          <w:rStyle w:val="HideTWBExt"/>
        </w:rPr>
        <w:t>&lt;NumAm&gt;</w:t>
      </w:r>
      <w:r w:rsidRPr="00CB03EC">
        <w:t>236</w:t>
      </w:r>
      <w:r w:rsidRPr="00CB03EC">
        <w:rPr>
          <w:rStyle w:val="HideTWBExt"/>
        </w:rPr>
        <w:t>&lt;/NumAm&gt;</w:t>
      </w:r>
    </w:p>
    <w:p w14:paraId="3ABA9DF7" w14:textId="77777777" w:rsidR="00002E26" w:rsidRPr="00CB03EC" w:rsidRDefault="00002E26" w:rsidP="00002E26">
      <w:pPr>
        <w:pStyle w:val="NormalBold"/>
      </w:pPr>
      <w:r w:rsidRPr="00CB03EC">
        <w:rPr>
          <w:rStyle w:val="HideTWBExt"/>
          <w:b w:val="0"/>
        </w:rPr>
        <w:t>&lt;RepeatBlock-By&gt;&lt;Members&gt;</w:t>
      </w:r>
      <w:r w:rsidRPr="00CB03EC">
        <w:t>Sebastian Tynkkynen</w:t>
      </w:r>
      <w:r w:rsidRPr="00CB03EC">
        <w:rPr>
          <w:rStyle w:val="HideTWBExt"/>
          <w:b w:val="0"/>
        </w:rPr>
        <w:t>&lt;/Members&gt;</w:t>
      </w:r>
    </w:p>
    <w:p w14:paraId="244AEDC4" w14:textId="77777777" w:rsidR="00002E26" w:rsidRPr="00B25B15" w:rsidRDefault="00002E26" w:rsidP="00002E26">
      <w:pPr>
        <w:pStyle w:val="NormalBold"/>
      </w:pPr>
      <w:r w:rsidRPr="00B25B15">
        <w:rPr>
          <w:rStyle w:val="HideTWBExt"/>
          <w:b w:val="0"/>
        </w:rPr>
        <w:t>&lt;/RepeatBlock-By&gt;</w:t>
      </w:r>
    </w:p>
    <w:p w14:paraId="6990344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C331502" w14:textId="77777777" w:rsidR="00002E26" w:rsidRPr="00B25B15" w:rsidRDefault="00002E26" w:rsidP="00002E26">
      <w:pPr>
        <w:pStyle w:val="NormalBold"/>
      </w:pPr>
      <w:r w:rsidRPr="00B25B15">
        <w:rPr>
          <w:rStyle w:val="HideTWBExt"/>
        </w:rPr>
        <w:t>&lt;Article&gt;</w:t>
      </w:r>
      <w:r w:rsidRPr="00B25B15">
        <w:t>Anexo I – punto 12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BD00D51" w14:textId="77777777" w:rsidTr="002676F3">
        <w:trPr>
          <w:trHeight w:hRule="exact" w:val="240"/>
          <w:jc w:val="center"/>
        </w:trPr>
        <w:tc>
          <w:tcPr>
            <w:tcW w:w="9752" w:type="dxa"/>
            <w:gridSpan w:val="2"/>
            <w:tcBorders>
              <w:top w:val="nil"/>
              <w:left w:val="nil"/>
              <w:bottom w:val="nil"/>
              <w:right w:val="nil"/>
            </w:tcBorders>
          </w:tcPr>
          <w:p w14:paraId="2EB9DFEB" w14:textId="77777777" w:rsidR="00002E26" w:rsidRPr="00B25B15" w:rsidRDefault="00002E26" w:rsidP="002676F3"/>
        </w:tc>
      </w:tr>
      <w:tr w:rsidR="00002E26" w:rsidRPr="00B25B15" w14:paraId="421CFE00" w14:textId="77777777" w:rsidTr="002676F3">
        <w:trPr>
          <w:trHeight w:val="240"/>
          <w:jc w:val="center"/>
        </w:trPr>
        <w:tc>
          <w:tcPr>
            <w:tcW w:w="4876" w:type="dxa"/>
            <w:tcBorders>
              <w:top w:val="nil"/>
              <w:left w:val="nil"/>
              <w:bottom w:val="nil"/>
              <w:right w:val="nil"/>
            </w:tcBorders>
          </w:tcPr>
          <w:p w14:paraId="679BB92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C1C3B54" w14:textId="77777777" w:rsidR="00002E26" w:rsidRPr="00B25B15" w:rsidRDefault="00002E26" w:rsidP="002676F3">
            <w:pPr>
              <w:pStyle w:val="AmColumnHeading"/>
            </w:pPr>
            <w:r w:rsidRPr="00B25B15">
              <w:t>Enmienda</w:t>
            </w:r>
          </w:p>
        </w:tc>
      </w:tr>
      <w:tr w:rsidR="00002E26" w:rsidRPr="00B25B15" w14:paraId="5029D375" w14:textId="77777777" w:rsidTr="002676F3">
        <w:trPr>
          <w:jc w:val="center"/>
        </w:trPr>
        <w:tc>
          <w:tcPr>
            <w:tcW w:w="4876" w:type="dxa"/>
            <w:tcBorders>
              <w:top w:val="nil"/>
              <w:left w:val="nil"/>
              <w:bottom w:val="nil"/>
              <w:right w:val="nil"/>
            </w:tcBorders>
          </w:tcPr>
          <w:p w14:paraId="6D4922D5" w14:textId="77777777" w:rsidR="00002E26" w:rsidRPr="00B25B15" w:rsidRDefault="00002E26" w:rsidP="002676F3">
            <w:pPr>
              <w:pStyle w:val="Normal6a"/>
            </w:pPr>
            <w:r w:rsidRPr="00B25B15">
              <w:t>12.</w:t>
            </w:r>
            <w:r w:rsidRPr="00B25B15">
              <w:tab/>
              <w:t>Las instituciones y órganos de la Unión ofrecerán formación a todo el personal que trabaje a distancia sobre el tratamiento de información sensible no clasificada cuando trabaje fuera de la oficina.</w:t>
            </w:r>
          </w:p>
        </w:tc>
        <w:tc>
          <w:tcPr>
            <w:tcW w:w="4876" w:type="dxa"/>
            <w:tcBorders>
              <w:top w:val="nil"/>
              <w:left w:val="nil"/>
              <w:bottom w:val="nil"/>
              <w:right w:val="nil"/>
            </w:tcBorders>
          </w:tcPr>
          <w:p w14:paraId="29CA479B" w14:textId="77777777" w:rsidR="00002E26" w:rsidRPr="00B25B15" w:rsidRDefault="00002E26" w:rsidP="002676F3">
            <w:pPr>
              <w:pStyle w:val="Normal6a"/>
            </w:pPr>
            <w:r w:rsidRPr="00B25B15">
              <w:t>12.</w:t>
            </w:r>
            <w:r w:rsidRPr="00B25B15">
              <w:tab/>
              <w:t xml:space="preserve">Las instituciones y órganos de la Unión ofrecerán formación </w:t>
            </w:r>
            <w:r w:rsidRPr="00B25B15">
              <w:rPr>
                <w:b/>
                <w:i/>
              </w:rPr>
              <w:t>periódica</w:t>
            </w:r>
            <w:r w:rsidRPr="00B25B15">
              <w:t xml:space="preserve"> a todo el personal que trabaje a distancia sobre el tratamiento de información sensible no clasificada cuando trabaje fuera de la oficina.</w:t>
            </w:r>
          </w:p>
        </w:tc>
      </w:tr>
    </w:tbl>
    <w:p w14:paraId="6FA21AA6"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{FI}</w:t>
      </w:r>
      <w:r w:rsidRPr="00CB03EC">
        <w:rPr>
          <w:lang w:val="de-DE"/>
        </w:rPr>
        <w:t>fi</w:t>
      </w:r>
      <w:r w:rsidRPr="00CB03EC">
        <w:rPr>
          <w:rStyle w:val="HideTWBExt"/>
          <w:lang w:val="de-DE"/>
        </w:rPr>
        <w:t>&lt;/Original&gt;</w:t>
      </w:r>
    </w:p>
    <w:p w14:paraId="38E548C4" w14:textId="77777777" w:rsidR="00002E26" w:rsidRPr="00CB03EC" w:rsidRDefault="00002E26" w:rsidP="00002E26">
      <w:pPr>
        <w:rPr>
          <w:lang w:val="de-DE"/>
        </w:rPr>
      </w:pPr>
      <w:r w:rsidRPr="00CB03EC">
        <w:rPr>
          <w:rStyle w:val="HideTWBExt"/>
          <w:lang w:val="de-DE"/>
        </w:rPr>
        <w:t>&lt;/Amend&gt;</w:t>
      </w:r>
    </w:p>
    <w:p w14:paraId="446D9A3F"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237</w:t>
      </w:r>
      <w:r w:rsidRPr="00CB03EC">
        <w:rPr>
          <w:rStyle w:val="HideTWBExt"/>
          <w:lang w:val="de-DE"/>
        </w:rPr>
        <w:t>&lt;/NumAm&gt;</w:t>
      </w:r>
    </w:p>
    <w:p w14:paraId="3BC32F8A"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A039401" w14:textId="77777777" w:rsidR="00002E26" w:rsidRPr="00A12688" w:rsidRDefault="00002E26" w:rsidP="00002E26">
      <w:pPr>
        <w:pStyle w:val="NormalBold"/>
        <w:rPr>
          <w:lang w:val="de-DE"/>
        </w:rPr>
      </w:pPr>
      <w:r w:rsidRPr="00A12688">
        <w:rPr>
          <w:rStyle w:val="HideTWBExt"/>
          <w:b w:val="0"/>
          <w:lang w:val="de-DE"/>
        </w:rPr>
        <w:t>&lt;/RepeatBlock-By&gt;</w:t>
      </w:r>
    </w:p>
    <w:p w14:paraId="0651C02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945978D" w14:textId="77777777" w:rsidR="00002E26" w:rsidRPr="00B25B15" w:rsidRDefault="00002E26" w:rsidP="00002E26">
      <w:pPr>
        <w:pStyle w:val="NormalBold"/>
      </w:pPr>
      <w:r w:rsidRPr="00B25B15">
        <w:rPr>
          <w:rStyle w:val="HideTWBExt"/>
        </w:rPr>
        <w:t>&lt;Article&gt;</w:t>
      </w:r>
      <w:r w:rsidRPr="00B25B15">
        <w:t>Anexo II – párrafo 1 – punto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BD1C5AA" w14:textId="77777777" w:rsidTr="002676F3">
        <w:trPr>
          <w:trHeight w:hRule="exact" w:val="240"/>
          <w:jc w:val="center"/>
        </w:trPr>
        <w:tc>
          <w:tcPr>
            <w:tcW w:w="9752" w:type="dxa"/>
            <w:gridSpan w:val="2"/>
            <w:tcBorders>
              <w:top w:val="nil"/>
              <w:left w:val="nil"/>
              <w:bottom w:val="nil"/>
              <w:right w:val="nil"/>
            </w:tcBorders>
          </w:tcPr>
          <w:p w14:paraId="4DD3A79B" w14:textId="77777777" w:rsidR="00002E26" w:rsidRPr="00B25B15" w:rsidRDefault="00002E26" w:rsidP="002676F3"/>
        </w:tc>
      </w:tr>
      <w:tr w:rsidR="00002E26" w:rsidRPr="00B25B15" w14:paraId="21DCE8FC" w14:textId="77777777" w:rsidTr="002676F3">
        <w:trPr>
          <w:trHeight w:val="240"/>
          <w:jc w:val="center"/>
        </w:trPr>
        <w:tc>
          <w:tcPr>
            <w:tcW w:w="4876" w:type="dxa"/>
            <w:tcBorders>
              <w:top w:val="nil"/>
              <w:left w:val="nil"/>
              <w:bottom w:val="nil"/>
              <w:right w:val="nil"/>
            </w:tcBorders>
          </w:tcPr>
          <w:p w14:paraId="4998FB3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CEAAC33" w14:textId="77777777" w:rsidR="00002E26" w:rsidRPr="00B25B15" w:rsidRDefault="00002E26" w:rsidP="002676F3">
            <w:pPr>
              <w:pStyle w:val="AmColumnHeading"/>
            </w:pPr>
            <w:r w:rsidRPr="00B25B15">
              <w:t>Enmienda</w:t>
            </w:r>
          </w:p>
        </w:tc>
      </w:tr>
      <w:tr w:rsidR="00002E26" w:rsidRPr="00B25B15" w14:paraId="6968E064" w14:textId="77777777" w:rsidTr="002676F3">
        <w:trPr>
          <w:jc w:val="center"/>
        </w:trPr>
        <w:tc>
          <w:tcPr>
            <w:tcW w:w="4876" w:type="dxa"/>
            <w:tcBorders>
              <w:top w:val="nil"/>
              <w:left w:val="nil"/>
              <w:bottom w:val="nil"/>
              <w:right w:val="nil"/>
            </w:tcBorders>
          </w:tcPr>
          <w:p w14:paraId="32E2D7D3" w14:textId="77777777" w:rsidR="00002E26" w:rsidRPr="00B25B15" w:rsidRDefault="00002E26" w:rsidP="002676F3">
            <w:pPr>
              <w:pStyle w:val="Normal6a"/>
            </w:pPr>
            <w:r w:rsidRPr="00B25B15">
              <w:t>1)</w:t>
            </w:r>
            <w:r w:rsidRPr="00B25B15">
              <w:tab/>
              <w:t xml:space="preserve">«habilitación personal de seguridad»: declaración de </w:t>
            </w:r>
            <w:r w:rsidRPr="00B25B15">
              <w:rPr>
                <w:b/>
                <w:i/>
              </w:rPr>
              <w:t>una autoridad competente de un Estado miembro</w:t>
            </w:r>
            <w:r w:rsidRPr="00B25B15">
              <w:t xml:space="preserve">, efectuada al término de una investigación de seguridad realizada por </w:t>
            </w:r>
            <w:r w:rsidRPr="00B25B15">
              <w:rPr>
                <w:b/>
                <w:i/>
              </w:rPr>
              <w:t>sus</w:t>
            </w:r>
            <w:r w:rsidRPr="00B25B15">
              <w:t xml:space="preserve"> autoridades competentes, mediante la cual se acredita que una persona puede tener acceso a ICUE de un determinado grado (CONFIDENTIEL UE/EU CONFIDENTIAL o superior) durante un período determinado.</w:t>
            </w:r>
          </w:p>
        </w:tc>
        <w:tc>
          <w:tcPr>
            <w:tcW w:w="4876" w:type="dxa"/>
            <w:tcBorders>
              <w:top w:val="nil"/>
              <w:left w:val="nil"/>
              <w:bottom w:val="nil"/>
              <w:right w:val="nil"/>
            </w:tcBorders>
          </w:tcPr>
          <w:p w14:paraId="437E900B" w14:textId="77777777" w:rsidR="00002E26" w:rsidRPr="00B25B15" w:rsidRDefault="00002E26" w:rsidP="002676F3">
            <w:pPr>
              <w:pStyle w:val="Normal6a"/>
            </w:pPr>
            <w:r w:rsidRPr="00B25B15">
              <w:t>1)</w:t>
            </w:r>
            <w:r w:rsidRPr="00B25B15">
              <w:tab/>
              <w:t xml:space="preserve">«habilitación personal de seguridad»: declaración de </w:t>
            </w:r>
            <w:r w:rsidRPr="00B25B15">
              <w:rPr>
                <w:b/>
                <w:i/>
              </w:rPr>
              <w:t>la Comisión</w:t>
            </w:r>
            <w:r w:rsidRPr="00B25B15">
              <w:t xml:space="preserve">, efectuada al término de una investigación de seguridad realizada por </w:t>
            </w:r>
            <w:r w:rsidRPr="00B25B15">
              <w:rPr>
                <w:b/>
                <w:i/>
              </w:rPr>
              <w:t>la Comisión en cooperación con las</w:t>
            </w:r>
            <w:r w:rsidRPr="00B25B15">
              <w:t xml:space="preserve"> autoridades competentes </w:t>
            </w:r>
            <w:r w:rsidRPr="00B25B15">
              <w:rPr>
                <w:b/>
                <w:i/>
              </w:rPr>
              <w:t>de los Estados miembros pertinentes</w:t>
            </w:r>
            <w:r w:rsidRPr="00B25B15">
              <w:t>, mediante la cual se acredita que una persona puede tener acceso a ICUE de un determinado grado (CONFIDENTIEL UE/EU CONFIDENTIAL o superior) durante un período determinado.</w:t>
            </w:r>
          </w:p>
        </w:tc>
      </w:tr>
    </w:tbl>
    <w:p w14:paraId="777559D4"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6C0423BB" w14:textId="77777777" w:rsidR="00002E26" w:rsidRPr="00CB03EC" w:rsidRDefault="00002E26" w:rsidP="00002E26">
      <w:pPr>
        <w:rPr>
          <w:lang w:val="de-DE"/>
        </w:rPr>
      </w:pPr>
      <w:r w:rsidRPr="00CB03EC">
        <w:rPr>
          <w:rStyle w:val="HideTWBExt"/>
          <w:lang w:val="de-DE"/>
        </w:rPr>
        <w:t>&lt;/Amend&gt;</w:t>
      </w:r>
    </w:p>
    <w:p w14:paraId="72BDFC44"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238</w:t>
      </w:r>
      <w:r w:rsidRPr="00CB03EC">
        <w:rPr>
          <w:rStyle w:val="HideTWBExt"/>
          <w:lang w:val="de-DE"/>
        </w:rPr>
        <w:t>&lt;/NumAm&gt;</w:t>
      </w:r>
    </w:p>
    <w:p w14:paraId="7D83C179"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42A23A10" w14:textId="77777777" w:rsidR="00002E26" w:rsidRPr="00CB03EC" w:rsidRDefault="00002E26" w:rsidP="00002E26">
      <w:pPr>
        <w:pStyle w:val="NormalBold"/>
        <w:rPr>
          <w:lang w:val="de-DE"/>
        </w:rPr>
      </w:pPr>
      <w:r w:rsidRPr="00CB03EC">
        <w:rPr>
          <w:rStyle w:val="HideTWBExt"/>
          <w:b w:val="0"/>
          <w:lang w:val="de-DE"/>
        </w:rPr>
        <w:t>&lt;/RepeatBlock-By&gt;</w:t>
      </w:r>
    </w:p>
    <w:p w14:paraId="649A626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1BF2860" w14:textId="77777777" w:rsidR="00002E26" w:rsidRPr="00B25B15" w:rsidRDefault="00002E26" w:rsidP="00002E26">
      <w:pPr>
        <w:pStyle w:val="NormalBold"/>
      </w:pPr>
      <w:r w:rsidRPr="00B25B15">
        <w:rPr>
          <w:rStyle w:val="HideTWBExt"/>
        </w:rPr>
        <w:t>&lt;Article&gt;</w:t>
      </w:r>
      <w:r w:rsidRPr="00B25B15">
        <w:t>Anexo II – párrafo 1 – punto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0667948" w14:textId="77777777" w:rsidTr="002676F3">
        <w:trPr>
          <w:trHeight w:hRule="exact" w:val="240"/>
          <w:jc w:val="center"/>
        </w:trPr>
        <w:tc>
          <w:tcPr>
            <w:tcW w:w="9752" w:type="dxa"/>
            <w:gridSpan w:val="2"/>
            <w:tcBorders>
              <w:top w:val="nil"/>
              <w:left w:val="nil"/>
              <w:bottom w:val="nil"/>
              <w:right w:val="nil"/>
            </w:tcBorders>
          </w:tcPr>
          <w:p w14:paraId="6D7C9B80" w14:textId="77777777" w:rsidR="00002E26" w:rsidRPr="00B25B15" w:rsidRDefault="00002E26" w:rsidP="002676F3"/>
        </w:tc>
      </w:tr>
      <w:tr w:rsidR="00002E26" w:rsidRPr="00B25B15" w14:paraId="1327D428" w14:textId="77777777" w:rsidTr="002676F3">
        <w:trPr>
          <w:trHeight w:val="240"/>
          <w:jc w:val="center"/>
        </w:trPr>
        <w:tc>
          <w:tcPr>
            <w:tcW w:w="4876" w:type="dxa"/>
            <w:tcBorders>
              <w:top w:val="nil"/>
              <w:left w:val="nil"/>
              <w:bottom w:val="nil"/>
              <w:right w:val="nil"/>
            </w:tcBorders>
          </w:tcPr>
          <w:p w14:paraId="56479BB1"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42CBBA8" w14:textId="77777777" w:rsidR="00002E26" w:rsidRPr="00B25B15" w:rsidRDefault="00002E26" w:rsidP="002676F3">
            <w:pPr>
              <w:pStyle w:val="AmColumnHeading"/>
            </w:pPr>
            <w:r w:rsidRPr="00B25B15">
              <w:t>Enmienda</w:t>
            </w:r>
          </w:p>
        </w:tc>
      </w:tr>
      <w:tr w:rsidR="00002E26" w:rsidRPr="00B25B15" w14:paraId="3CB345C9" w14:textId="77777777" w:rsidTr="002676F3">
        <w:trPr>
          <w:jc w:val="center"/>
        </w:trPr>
        <w:tc>
          <w:tcPr>
            <w:tcW w:w="4876" w:type="dxa"/>
            <w:tcBorders>
              <w:top w:val="nil"/>
              <w:left w:val="nil"/>
              <w:bottom w:val="nil"/>
              <w:right w:val="nil"/>
            </w:tcBorders>
          </w:tcPr>
          <w:p w14:paraId="7A02B7E1" w14:textId="77777777" w:rsidR="00002E26" w:rsidRPr="00B25B15" w:rsidRDefault="00002E26" w:rsidP="002676F3">
            <w:pPr>
              <w:pStyle w:val="Normal6a"/>
            </w:pPr>
            <w:r w:rsidRPr="00B25B15">
              <w:t>2)</w:t>
            </w:r>
            <w:r w:rsidRPr="00B25B15">
              <w:tab/>
              <w:t xml:space="preserve">«certificado de habilitación personal de seguridad» o «(CHPS)»: certificado expedido por </w:t>
            </w:r>
            <w:r w:rsidRPr="00B25B15">
              <w:rPr>
                <w:b/>
                <w:i/>
              </w:rPr>
              <w:t>una autoridad competente</w:t>
            </w:r>
            <w:r w:rsidRPr="00B25B15">
              <w:t xml:space="preserve"> mediante el cual se establece que una persona dispone de una habilitación de seguridad válida o equivalente, o de una autorización de seguridad que indique el grado de ICUE a que puede tener acceso (CONFIDENTIEL UE/EU CONFIDENTIAL o superior), el período de validez de la habilitación o autorización y la fecha de caducidad del propio certificado.</w:t>
            </w:r>
          </w:p>
        </w:tc>
        <w:tc>
          <w:tcPr>
            <w:tcW w:w="4876" w:type="dxa"/>
            <w:tcBorders>
              <w:top w:val="nil"/>
              <w:left w:val="nil"/>
              <w:bottom w:val="nil"/>
              <w:right w:val="nil"/>
            </w:tcBorders>
          </w:tcPr>
          <w:p w14:paraId="5555192A" w14:textId="77777777" w:rsidR="00002E26" w:rsidRPr="00B25B15" w:rsidRDefault="00002E26" w:rsidP="002676F3">
            <w:pPr>
              <w:pStyle w:val="Normal6a"/>
            </w:pPr>
            <w:r w:rsidRPr="00B25B15">
              <w:t>2)</w:t>
            </w:r>
            <w:r w:rsidRPr="00B25B15">
              <w:tab/>
              <w:t xml:space="preserve">«certificado de habilitación personal de seguridad» o «(CHPS)»: certificado expedido por </w:t>
            </w:r>
            <w:r w:rsidRPr="00B25B15">
              <w:rPr>
                <w:b/>
                <w:i/>
              </w:rPr>
              <w:t>la Comisión</w:t>
            </w:r>
            <w:r w:rsidRPr="00B25B15">
              <w:t xml:space="preserve"> mediante el cual se establece que una persona dispone de una habilitación de seguridad válida o equivalente, o de una autorización de seguridad que indique el grado de ICUE a que puede tener acceso (CONFIDENTIEL UE/EU CONFIDENTIAL o superior), el período de validez de la habilitación o autorización y la fecha de caducidad del propio certificado.</w:t>
            </w:r>
          </w:p>
        </w:tc>
      </w:tr>
    </w:tbl>
    <w:p w14:paraId="44890E94"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9012672" w14:textId="77777777" w:rsidR="00002E26" w:rsidRPr="00CB03EC" w:rsidRDefault="00002E26" w:rsidP="00002E26">
      <w:pPr>
        <w:rPr>
          <w:lang w:val="de-DE"/>
        </w:rPr>
      </w:pPr>
      <w:r w:rsidRPr="00CB03EC">
        <w:rPr>
          <w:rStyle w:val="HideTWBExt"/>
          <w:lang w:val="de-DE"/>
        </w:rPr>
        <w:t>&lt;/Amend&gt;</w:t>
      </w:r>
    </w:p>
    <w:p w14:paraId="00802CBD"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239</w:t>
      </w:r>
      <w:r w:rsidRPr="00CB03EC">
        <w:rPr>
          <w:rStyle w:val="HideTWBExt"/>
          <w:lang w:val="de-DE"/>
        </w:rPr>
        <w:t>&lt;/NumAm&gt;</w:t>
      </w:r>
    </w:p>
    <w:p w14:paraId="50410B6D"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6A603A59" w14:textId="77777777" w:rsidR="00002E26" w:rsidRPr="00CB03EC" w:rsidRDefault="00002E26" w:rsidP="00002E26">
      <w:pPr>
        <w:pStyle w:val="NormalBold"/>
        <w:rPr>
          <w:lang w:val="de-DE"/>
        </w:rPr>
      </w:pPr>
      <w:r w:rsidRPr="00CB03EC">
        <w:rPr>
          <w:rStyle w:val="HideTWBExt"/>
          <w:b w:val="0"/>
          <w:lang w:val="de-DE"/>
        </w:rPr>
        <w:t>&lt;/RepeatBlock-By&gt;</w:t>
      </w:r>
    </w:p>
    <w:p w14:paraId="08AB6744"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2A543A4" w14:textId="77777777" w:rsidR="00002E26" w:rsidRPr="00B25B15" w:rsidRDefault="00002E26" w:rsidP="00002E26">
      <w:pPr>
        <w:pStyle w:val="NormalBold"/>
      </w:pPr>
      <w:r w:rsidRPr="00B25B15">
        <w:rPr>
          <w:rStyle w:val="HideTWBExt"/>
        </w:rPr>
        <w:t>&lt;Article&gt;</w:t>
      </w:r>
      <w:r w:rsidRPr="00B25B15">
        <w:t>Anexo II – punto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80AFAD4" w14:textId="77777777" w:rsidTr="002676F3">
        <w:trPr>
          <w:trHeight w:hRule="exact" w:val="240"/>
          <w:jc w:val="center"/>
        </w:trPr>
        <w:tc>
          <w:tcPr>
            <w:tcW w:w="9752" w:type="dxa"/>
            <w:gridSpan w:val="2"/>
            <w:tcBorders>
              <w:top w:val="nil"/>
              <w:left w:val="nil"/>
              <w:bottom w:val="nil"/>
              <w:right w:val="nil"/>
            </w:tcBorders>
          </w:tcPr>
          <w:p w14:paraId="0920BD4D" w14:textId="77777777" w:rsidR="00002E26" w:rsidRPr="00B25B15" w:rsidRDefault="00002E26" w:rsidP="002676F3"/>
        </w:tc>
      </w:tr>
      <w:tr w:rsidR="00002E26" w:rsidRPr="00B25B15" w14:paraId="184BCB00" w14:textId="77777777" w:rsidTr="002676F3">
        <w:trPr>
          <w:trHeight w:val="240"/>
          <w:jc w:val="center"/>
        </w:trPr>
        <w:tc>
          <w:tcPr>
            <w:tcW w:w="4876" w:type="dxa"/>
            <w:tcBorders>
              <w:top w:val="nil"/>
              <w:left w:val="nil"/>
              <w:bottom w:val="nil"/>
              <w:right w:val="nil"/>
            </w:tcBorders>
          </w:tcPr>
          <w:p w14:paraId="6845784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C23E66D" w14:textId="77777777" w:rsidR="00002E26" w:rsidRPr="00B25B15" w:rsidRDefault="00002E26" w:rsidP="002676F3">
            <w:pPr>
              <w:pStyle w:val="AmColumnHeading"/>
            </w:pPr>
            <w:r w:rsidRPr="00B25B15">
              <w:t>Enmienda</w:t>
            </w:r>
          </w:p>
        </w:tc>
      </w:tr>
      <w:tr w:rsidR="00002E26" w:rsidRPr="00B25B15" w14:paraId="33EC237D" w14:textId="77777777" w:rsidTr="002676F3">
        <w:trPr>
          <w:jc w:val="center"/>
        </w:trPr>
        <w:tc>
          <w:tcPr>
            <w:tcW w:w="4876" w:type="dxa"/>
            <w:tcBorders>
              <w:top w:val="nil"/>
              <w:left w:val="nil"/>
              <w:bottom w:val="nil"/>
              <w:right w:val="nil"/>
            </w:tcBorders>
          </w:tcPr>
          <w:p w14:paraId="2EB78BF4" w14:textId="77777777" w:rsidR="00002E26" w:rsidRPr="00B25B15" w:rsidRDefault="00002E26" w:rsidP="002676F3">
            <w:pPr>
              <w:pStyle w:val="Normal6a"/>
            </w:pPr>
            <w:r w:rsidRPr="00B25B15">
              <w:t>1.</w:t>
            </w:r>
            <w:r w:rsidRPr="00B25B15">
              <w:tab/>
              <w:t xml:space="preserve">La autoridad de seguridad competente de la institución o el órgano de la Unión de que se trate deberá solicitar el consentimiento escrito de la persona para el procedimiento de habilitación de seguridad antes de enviar un cuestionario de habilitación de seguridad cumplimentado a la </w:t>
            </w:r>
            <w:r w:rsidRPr="00B25B15">
              <w:rPr>
                <w:b/>
                <w:i/>
              </w:rPr>
              <w:t>autoridad nacional de seguridad del Estado miembro del que sea nacional el solicitante</w:t>
            </w:r>
            <w:r w:rsidRPr="00B25B15">
              <w:t>.</w:t>
            </w:r>
          </w:p>
        </w:tc>
        <w:tc>
          <w:tcPr>
            <w:tcW w:w="4876" w:type="dxa"/>
            <w:tcBorders>
              <w:top w:val="nil"/>
              <w:left w:val="nil"/>
              <w:bottom w:val="nil"/>
              <w:right w:val="nil"/>
            </w:tcBorders>
          </w:tcPr>
          <w:p w14:paraId="5280D805" w14:textId="77777777" w:rsidR="00002E26" w:rsidRPr="00B25B15" w:rsidRDefault="00002E26" w:rsidP="002676F3">
            <w:pPr>
              <w:pStyle w:val="Normal6a"/>
            </w:pPr>
            <w:r w:rsidRPr="00B25B15">
              <w:t>1.</w:t>
            </w:r>
            <w:r w:rsidRPr="00B25B15">
              <w:tab/>
              <w:t xml:space="preserve">La autoridad de seguridad competente de la institución o el órgano de la Unión de que se trate deberá solicitar el consentimiento escrito de la persona para el procedimiento de habilitación de seguridad antes de enviar un cuestionario de habilitación de seguridad cumplimentado a la </w:t>
            </w:r>
            <w:r w:rsidRPr="00B25B15">
              <w:rPr>
                <w:b/>
                <w:i/>
              </w:rPr>
              <w:t>Comisión</w:t>
            </w:r>
            <w:r w:rsidRPr="00B25B15">
              <w:t>.</w:t>
            </w:r>
          </w:p>
        </w:tc>
      </w:tr>
    </w:tbl>
    <w:p w14:paraId="051A4CE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5D05E3C2" w14:textId="77777777" w:rsidR="00002E26" w:rsidRPr="00CB03EC" w:rsidRDefault="00002E26" w:rsidP="00002E26">
      <w:pPr>
        <w:rPr>
          <w:lang w:val="de-DE"/>
        </w:rPr>
      </w:pPr>
      <w:r w:rsidRPr="00CB03EC">
        <w:rPr>
          <w:rStyle w:val="HideTWBExt"/>
          <w:lang w:val="de-DE"/>
        </w:rPr>
        <w:t>&lt;/Amend&gt;</w:t>
      </w:r>
    </w:p>
    <w:p w14:paraId="064B500C"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240</w:t>
      </w:r>
      <w:r w:rsidRPr="00CB03EC">
        <w:rPr>
          <w:rStyle w:val="HideTWBExt"/>
          <w:lang w:val="de-DE"/>
        </w:rPr>
        <w:t>&lt;/NumAm&gt;</w:t>
      </w:r>
    </w:p>
    <w:p w14:paraId="124A959C"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25A2C75" w14:textId="77777777" w:rsidR="00002E26" w:rsidRPr="00CB03EC" w:rsidRDefault="00002E26" w:rsidP="00002E26">
      <w:pPr>
        <w:pStyle w:val="NormalBold"/>
        <w:rPr>
          <w:lang w:val="de-DE"/>
        </w:rPr>
      </w:pPr>
      <w:r w:rsidRPr="00CB03EC">
        <w:rPr>
          <w:rStyle w:val="HideTWBExt"/>
          <w:b w:val="0"/>
          <w:lang w:val="de-DE"/>
        </w:rPr>
        <w:t>&lt;/RepeatBlock-By&gt;</w:t>
      </w:r>
    </w:p>
    <w:p w14:paraId="6868537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5575A66" w14:textId="77777777" w:rsidR="00002E26" w:rsidRPr="00B25B15" w:rsidRDefault="00002E26" w:rsidP="00002E26">
      <w:pPr>
        <w:pStyle w:val="NormalBold"/>
      </w:pPr>
      <w:r w:rsidRPr="00B25B15">
        <w:rPr>
          <w:rStyle w:val="HideTWBExt"/>
        </w:rPr>
        <w:t>&lt;Article&gt;</w:t>
      </w:r>
      <w:r w:rsidRPr="00B25B15">
        <w:t>Anexo II – punto 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E3A65EA" w14:textId="77777777" w:rsidTr="002676F3">
        <w:trPr>
          <w:trHeight w:hRule="exact" w:val="240"/>
          <w:jc w:val="center"/>
        </w:trPr>
        <w:tc>
          <w:tcPr>
            <w:tcW w:w="9752" w:type="dxa"/>
            <w:gridSpan w:val="2"/>
            <w:tcBorders>
              <w:top w:val="nil"/>
              <w:left w:val="nil"/>
              <w:bottom w:val="nil"/>
              <w:right w:val="nil"/>
            </w:tcBorders>
          </w:tcPr>
          <w:p w14:paraId="03339DD3" w14:textId="77777777" w:rsidR="00002E26" w:rsidRPr="00B25B15" w:rsidRDefault="00002E26" w:rsidP="002676F3"/>
        </w:tc>
      </w:tr>
      <w:tr w:rsidR="00002E26" w:rsidRPr="00B25B15" w14:paraId="1B18409D" w14:textId="77777777" w:rsidTr="002676F3">
        <w:trPr>
          <w:trHeight w:val="240"/>
          <w:jc w:val="center"/>
        </w:trPr>
        <w:tc>
          <w:tcPr>
            <w:tcW w:w="4876" w:type="dxa"/>
            <w:tcBorders>
              <w:top w:val="nil"/>
              <w:left w:val="nil"/>
              <w:bottom w:val="nil"/>
              <w:right w:val="nil"/>
            </w:tcBorders>
          </w:tcPr>
          <w:p w14:paraId="5164C00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1281E1F" w14:textId="77777777" w:rsidR="00002E26" w:rsidRPr="00B25B15" w:rsidRDefault="00002E26" w:rsidP="002676F3">
            <w:pPr>
              <w:pStyle w:val="AmColumnHeading"/>
            </w:pPr>
            <w:r w:rsidRPr="00B25B15">
              <w:t>Enmienda</w:t>
            </w:r>
          </w:p>
        </w:tc>
      </w:tr>
      <w:tr w:rsidR="00002E26" w:rsidRPr="00B25B15" w14:paraId="32E4F25D" w14:textId="77777777" w:rsidTr="002676F3">
        <w:trPr>
          <w:jc w:val="center"/>
        </w:trPr>
        <w:tc>
          <w:tcPr>
            <w:tcW w:w="4876" w:type="dxa"/>
            <w:tcBorders>
              <w:top w:val="nil"/>
              <w:left w:val="nil"/>
              <w:bottom w:val="nil"/>
              <w:right w:val="nil"/>
            </w:tcBorders>
          </w:tcPr>
          <w:p w14:paraId="0C73871A" w14:textId="77777777" w:rsidR="00002E26" w:rsidRPr="00B25B15" w:rsidRDefault="00002E26" w:rsidP="002676F3">
            <w:pPr>
              <w:pStyle w:val="Normal6a"/>
            </w:pPr>
            <w:r w:rsidRPr="00B25B15">
              <w:t>2.</w:t>
            </w:r>
            <w:r w:rsidRPr="00B25B15">
              <w:tab/>
              <w:t xml:space="preserve">Cuando una institución u órgano de la Unión tenga conocimiento de información pertinente para una investigación de seguridad relativa a una persona que haya solicitado una habilitación de seguridad para acceder a ICUE, la autoridad de seguridad competente, de conformidad con el presente Reglamento, deberá notificarlo a la </w:t>
            </w:r>
            <w:r w:rsidRPr="00B25B15">
              <w:rPr>
                <w:b/>
                <w:i/>
              </w:rPr>
              <w:t>autoridad nacional de seguridad pertinente</w:t>
            </w:r>
            <w:r w:rsidRPr="00B25B15">
              <w:t>.</w:t>
            </w:r>
          </w:p>
        </w:tc>
        <w:tc>
          <w:tcPr>
            <w:tcW w:w="4876" w:type="dxa"/>
            <w:tcBorders>
              <w:top w:val="nil"/>
              <w:left w:val="nil"/>
              <w:bottom w:val="nil"/>
              <w:right w:val="nil"/>
            </w:tcBorders>
          </w:tcPr>
          <w:p w14:paraId="4712AF89" w14:textId="77777777" w:rsidR="00002E26" w:rsidRPr="00B25B15" w:rsidRDefault="00002E26" w:rsidP="002676F3">
            <w:pPr>
              <w:pStyle w:val="Normal6a"/>
            </w:pPr>
            <w:r w:rsidRPr="00B25B15">
              <w:t>2.</w:t>
            </w:r>
            <w:r w:rsidRPr="00B25B15">
              <w:tab/>
              <w:t xml:space="preserve">Cuando una institución u órgano de la Unión tenga conocimiento de información pertinente para una investigación de seguridad relativa a una persona que haya solicitado una habilitación de seguridad para acceder a ICUE, la autoridad de seguridad competente, de conformidad con el presente Reglamento, deberá notificarlo a la </w:t>
            </w:r>
            <w:r w:rsidRPr="00B25B15">
              <w:rPr>
                <w:b/>
                <w:i/>
              </w:rPr>
              <w:t>Comisión</w:t>
            </w:r>
            <w:r w:rsidRPr="00B25B15">
              <w:t>.</w:t>
            </w:r>
          </w:p>
        </w:tc>
      </w:tr>
    </w:tbl>
    <w:p w14:paraId="14329A3A"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74535EA3" w14:textId="77777777" w:rsidR="00002E26" w:rsidRPr="00CB03EC" w:rsidRDefault="00002E26" w:rsidP="00002E26">
      <w:pPr>
        <w:rPr>
          <w:lang w:val="de-DE"/>
        </w:rPr>
      </w:pPr>
      <w:r w:rsidRPr="00CB03EC">
        <w:rPr>
          <w:rStyle w:val="HideTWBExt"/>
          <w:lang w:val="de-DE"/>
        </w:rPr>
        <w:t>&lt;/Amend&gt;</w:t>
      </w:r>
    </w:p>
    <w:p w14:paraId="363A76A7"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241</w:t>
      </w:r>
      <w:r w:rsidRPr="00CB03EC">
        <w:rPr>
          <w:rStyle w:val="HideTWBExt"/>
          <w:lang w:val="de-DE"/>
        </w:rPr>
        <w:t>&lt;/NumAm&gt;</w:t>
      </w:r>
    </w:p>
    <w:p w14:paraId="7BE6B9DC"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D751AEA" w14:textId="77777777" w:rsidR="00002E26" w:rsidRPr="00CB03EC" w:rsidRDefault="00002E26" w:rsidP="00002E26">
      <w:pPr>
        <w:pStyle w:val="NormalBold"/>
        <w:rPr>
          <w:lang w:val="de-DE"/>
        </w:rPr>
      </w:pPr>
      <w:r w:rsidRPr="00CB03EC">
        <w:rPr>
          <w:rStyle w:val="HideTWBExt"/>
          <w:b w:val="0"/>
          <w:lang w:val="de-DE"/>
        </w:rPr>
        <w:t>&lt;/RepeatBlock-By&gt;</w:t>
      </w:r>
    </w:p>
    <w:p w14:paraId="709675B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572F1791" w14:textId="77777777" w:rsidR="00002E26" w:rsidRPr="00B25B15" w:rsidRDefault="00002E26" w:rsidP="00002E26">
      <w:pPr>
        <w:pStyle w:val="NormalBold"/>
      </w:pPr>
      <w:r w:rsidRPr="00B25B15">
        <w:rPr>
          <w:rStyle w:val="HideTWBExt"/>
        </w:rPr>
        <w:t>&lt;Article&gt;</w:t>
      </w:r>
      <w:r w:rsidRPr="00B25B15">
        <w:t>Anexo II – punto 3 – parte introductoria</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B7F56E5" w14:textId="77777777" w:rsidTr="002676F3">
        <w:trPr>
          <w:trHeight w:hRule="exact" w:val="240"/>
          <w:jc w:val="center"/>
        </w:trPr>
        <w:tc>
          <w:tcPr>
            <w:tcW w:w="9752" w:type="dxa"/>
            <w:gridSpan w:val="2"/>
            <w:tcBorders>
              <w:top w:val="nil"/>
              <w:left w:val="nil"/>
              <w:bottom w:val="nil"/>
              <w:right w:val="nil"/>
            </w:tcBorders>
          </w:tcPr>
          <w:p w14:paraId="44A7FC1A" w14:textId="77777777" w:rsidR="00002E26" w:rsidRPr="00B25B15" w:rsidRDefault="00002E26" w:rsidP="002676F3"/>
        </w:tc>
      </w:tr>
      <w:tr w:rsidR="00002E26" w:rsidRPr="00B25B15" w14:paraId="2ADD2B54" w14:textId="77777777" w:rsidTr="002676F3">
        <w:trPr>
          <w:trHeight w:val="240"/>
          <w:jc w:val="center"/>
        </w:trPr>
        <w:tc>
          <w:tcPr>
            <w:tcW w:w="4876" w:type="dxa"/>
            <w:tcBorders>
              <w:top w:val="nil"/>
              <w:left w:val="nil"/>
              <w:bottom w:val="nil"/>
              <w:right w:val="nil"/>
            </w:tcBorders>
          </w:tcPr>
          <w:p w14:paraId="5F358D25"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474AB52" w14:textId="77777777" w:rsidR="00002E26" w:rsidRPr="00B25B15" w:rsidRDefault="00002E26" w:rsidP="002676F3">
            <w:pPr>
              <w:pStyle w:val="AmColumnHeading"/>
            </w:pPr>
            <w:r w:rsidRPr="00B25B15">
              <w:t>Enmienda</w:t>
            </w:r>
          </w:p>
        </w:tc>
      </w:tr>
      <w:tr w:rsidR="00002E26" w:rsidRPr="00B25B15" w14:paraId="7D8AE1AF" w14:textId="77777777" w:rsidTr="002676F3">
        <w:trPr>
          <w:jc w:val="center"/>
        </w:trPr>
        <w:tc>
          <w:tcPr>
            <w:tcW w:w="4876" w:type="dxa"/>
            <w:tcBorders>
              <w:top w:val="nil"/>
              <w:left w:val="nil"/>
              <w:bottom w:val="nil"/>
              <w:right w:val="nil"/>
            </w:tcBorders>
          </w:tcPr>
          <w:p w14:paraId="01D3F462" w14:textId="77777777" w:rsidR="00002E26" w:rsidRPr="00B25B15" w:rsidRDefault="00002E26" w:rsidP="002676F3">
            <w:pPr>
              <w:pStyle w:val="Normal6a"/>
            </w:pPr>
            <w:r w:rsidRPr="00B25B15">
              <w:t>3.</w:t>
            </w:r>
            <w:r w:rsidRPr="00B25B15">
              <w:tab/>
              <w:t xml:space="preserve">Tras la notificación de la evaluación de los resultados de la investigación de seguridad realizada por la </w:t>
            </w:r>
            <w:r w:rsidRPr="00B25B15">
              <w:rPr>
                <w:b/>
                <w:i/>
              </w:rPr>
              <w:t>autoridad nacional de seguridad correspondiente</w:t>
            </w:r>
            <w:r w:rsidRPr="00B25B15">
              <w:t>, la autoridad de seguridad competente:</w:t>
            </w:r>
          </w:p>
        </w:tc>
        <w:tc>
          <w:tcPr>
            <w:tcW w:w="4876" w:type="dxa"/>
            <w:tcBorders>
              <w:top w:val="nil"/>
              <w:left w:val="nil"/>
              <w:bottom w:val="nil"/>
              <w:right w:val="nil"/>
            </w:tcBorders>
          </w:tcPr>
          <w:p w14:paraId="3B53164A" w14:textId="77777777" w:rsidR="00002E26" w:rsidRPr="00B25B15" w:rsidRDefault="00002E26" w:rsidP="002676F3">
            <w:pPr>
              <w:pStyle w:val="Normal6a"/>
            </w:pPr>
            <w:r w:rsidRPr="00B25B15">
              <w:t>3.</w:t>
            </w:r>
            <w:r w:rsidRPr="00B25B15">
              <w:tab/>
              <w:t xml:space="preserve">Tras la notificación de la evaluación de los resultados de la investigación de seguridad realizada por la </w:t>
            </w:r>
            <w:r w:rsidRPr="00B25B15">
              <w:rPr>
                <w:b/>
                <w:i/>
              </w:rPr>
              <w:t>Comisión</w:t>
            </w:r>
            <w:r w:rsidRPr="00B25B15">
              <w:t>, la autoridad de seguridad competente:</w:t>
            </w:r>
          </w:p>
        </w:tc>
      </w:tr>
    </w:tbl>
    <w:p w14:paraId="5400EE62"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42C61086" w14:textId="77777777" w:rsidR="00002E26" w:rsidRPr="00CB03EC" w:rsidRDefault="00002E26" w:rsidP="00002E26">
      <w:pPr>
        <w:rPr>
          <w:lang w:val="de-DE"/>
        </w:rPr>
      </w:pPr>
      <w:r w:rsidRPr="00CB03EC">
        <w:rPr>
          <w:rStyle w:val="HideTWBExt"/>
          <w:lang w:val="de-DE"/>
        </w:rPr>
        <w:t>&lt;/Amend&gt;</w:t>
      </w:r>
    </w:p>
    <w:p w14:paraId="5F1FFE20"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242</w:t>
      </w:r>
      <w:r w:rsidRPr="00CB03EC">
        <w:rPr>
          <w:rStyle w:val="HideTWBExt"/>
          <w:lang w:val="de-DE"/>
        </w:rPr>
        <w:t>&lt;/NumAm&gt;</w:t>
      </w:r>
    </w:p>
    <w:p w14:paraId="696501CA"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63029F5D" w14:textId="77777777" w:rsidR="00002E26" w:rsidRPr="00CB03EC" w:rsidRDefault="00002E26" w:rsidP="00002E26">
      <w:pPr>
        <w:pStyle w:val="NormalBold"/>
        <w:rPr>
          <w:lang w:val="de-DE"/>
        </w:rPr>
      </w:pPr>
      <w:r w:rsidRPr="00CB03EC">
        <w:rPr>
          <w:rStyle w:val="HideTWBExt"/>
          <w:b w:val="0"/>
          <w:lang w:val="de-DE"/>
        </w:rPr>
        <w:t>&lt;/RepeatBlock-By&gt;</w:t>
      </w:r>
    </w:p>
    <w:p w14:paraId="76A88BB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B052959" w14:textId="77777777" w:rsidR="00002E26" w:rsidRPr="00B25B15" w:rsidRDefault="00002E26" w:rsidP="00002E26">
      <w:pPr>
        <w:pStyle w:val="NormalBold"/>
      </w:pPr>
      <w:r w:rsidRPr="00B25B15">
        <w:rPr>
          <w:rStyle w:val="HideTWBExt"/>
        </w:rPr>
        <w:t>&lt;Article&gt;</w:t>
      </w:r>
      <w:r w:rsidRPr="00B25B15">
        <w:t>Anexo II – punto 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5A6F809" w14:textId="77777777" w:rsidTr="002676F3">
        <w:trPr>
          <w:trHeight w:hRule="exact" w:val="240"/>
          <w:jc w:val="center"/>
        </w:trPr>
        <w:tc>
          <w:tcPr>
            <w:tcW w:w="9752" w:type="dxa"/>
            <w:gridSpan w:val="2"/>
            <w:tcBorders>
              <w:top w:val="nil"/>
              <w:left w:val="nil"/>
              <w:bottom w:val="nil"/>
              <w:right w:val="nil"/>
            </w:tcBorders>
          </w:tcPr>
          <w:p w14:paraId="50101FF6" w14:textId="77777777" w:rsidR="00002E26" w:rsidRPr="00B25B15" w:rsidRDefault="00002E26" w:rsidP="002676F3"/>
        </w:tc>
      </w:tr>
      <w:tr w:rsidR="00002E26" w:rsidRPr="00B25B15" w14:paraId="0BF370C2" w14:textId="77777777" w:rsidTr="002676F3">
        <w:trPr>
          <w:trHeight w:val="240"/>
          <w:jc w:val="center"/>
        </w:trPr>
        <w:tc>
          <w:tcPr>
            <w:tcW w:w="4876" w:type="dxa"/>
            <w:tcBorders>
              <w:top w:val="nil"/>
              <w:left w:val="nil"/>
              <w:bottom w:val="nil"/>
              <w:right w:val="nil"/>
            </w:tcBorders>
          </w:tcPr>
          <w:p w14:paraId="418638A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53922A8" w14:textId="77777777" w:rsidR="00002E26" w:rsidRPr="00B25B15" w:rsidRDefault="00002E26" w:rsidP="002676F3">
            <w:pPr>
              <w:pStyle w:val="AmColumnHeading"/>
            </w:pPr>
            <w:r w:rsidRPr="00B25B15">
              <w:t>Enmienda</w:t>
            </w:r>
          </w:p>
        </w:tc>
      </w:tr>
      <w:tr w:rsidR="00002E26" w:rsidRPr="00B25B15" w14:paraId="3C9BC2F1" w14:textId="77777777" w:rsidTr="002676F3">
        <w:trPr>
          <w:jc w:val="center"/>
        </w:trPr>
        <w:tc>
          <w:tcPr>
            <w:tcW w:w="4876" w:type="dxa"/>
            <w:tcBorders>
              <w:top w:val="nil"/>
              <w:left w:val="nil"/>
              <w:bottom w:val="nil"/>
              <w:right w:val="nil"/>
            </w:tcBorders>
          </w:tcPr>
          <w:p w14:paraId="15398145" w14:textId="77777777" w:rsidR="00002E26" w:rsidRPr="00B25B15" w:rsidRDefault="00002E26" w:rsidP="002676F3">
            <w:pPr>
              <w:pStyle w:val="Normal6a"/>
            </w:pPr>
            <w:r w:rsidRPr="00B25B15">
              <w:t>4.</w:t>
            </w:r>
            <w:r w:rsidRPr="00B25B15">
              <w:tab/>
              <w:t xml:space="preserve">Si la persona empieza a prestar servicio 12 meses o más desde la fecha de notificación del resultado de la investigación de seguridad, o cuando haya una interrupción de 12 meses en el tiempo de servicio de esa misma persona, la autoridad de seguridad competente deberá solicitar a la </w:t>
            </w:r>
            <w:r w:rsidRPr="00B25B15">
              <w:rPr>
                <w:b/>
                <w:i/>
              </w:rPr>
              <w:t>autoridad nacional de seguridad competente</w:t>
            </w:r>
            <w:r w:rsidRPr="00B25B15">
              <w:t xml:space="preserve"> que confirme la validez de la habilitación de seguridad.</w:t>
            </w:r>
          </w:p>
        </w:tc>
        <w:tc>
          <w:tcPr>
            <w:tcW w:w="4876" w:type="dxa"/>
            <w:tcBorders>
              <w:top w:val="nil"/>
              <w:left w:val="nil"/>
              <w:bottom w:val="nil"/>
              <w:right w:val="nil"/>
            </w:tcBorders>
          </w:tcPr>
          <w:p w14:paraId="5A20EFC8" w14:textId="77777777" w:rsidR="00002E26" w:rsidRPr="00B25B15" w:rsidRDefault="00002E26" w:rsidP="002676F3">
            <w:pPr>
              <w:pStyle w:val="Normal6a"/>
            </w:pPr>
            <w:r w:rsidRPr="00B25B15">
              <w:t>4.</w:t>
            </w:r>
            <w:r w:rsidRPr="00B25B15">
              <w:tab/>
              <w:t xml:space="preserve">Si la persona empieza a prestar servicio 12 meses o más desde la fecha de notificación del resultado de la investigación de seguridad, o cuando haya una interrupción de 12 meses en el tiempo de servicio de esa misma persona, la autoridad de seguridad competente deberá solicitar a la </w:t>
            </w:r>
            <w:r w:rsidRPr="00B25B15">
              <w:rPr>
                <w:b/>
                <w:i/>
              </w:rPr>
              <w:t>Comisión</w:t>
            </w:r>
            <w:r w:rsidRPr="00B25B15">
              <w:t xml:space="preserve"> que confirme la validez de la habilitación de seguridad.</w:t>
            </w:r>
          </w:p>
        </w:tc>
      </w:tr>
    </w:tbl>
    <w:p w14:paraId="3E9277FC"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411CF9F" w14:textId="77777777" w:rsidR="00002E26" w:rsidRPr="00CB03EC" w:rsidRDefault="00002E26" w:rsidP="00002E26">
      <w:pPr>
        <w:rPr>
          <w:lang w:val="de-DE"/>
        </w:rPr>
      </w:pPr>
      <w:r w:rsidRPr="00CB03EC">
        <w:rPr>
          <w:rStyle w:val="HideTWBExt"/>
          <w:lang w:val="de-DE"/>
        </w:rPr>
        <w:t>&lt;/Amend&gt;</w:t>
      </w:r>
    </w:p>
    <w:p w14:paraId="6E856713"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243</w:t>
      </w:r>
      <w:r w:rsidRPr="00CB03EC">
        <w:rPr>
          <w:rStyle w:val="HideTWBExt"/>
          <w:lang w:val="de-DE"/>
        </w:rPr>
        <w:t>&lt;/NumAm&gt;</w:t>
      </w:r>
    </w:p>
    <w:p w14:paraId="0ED03187"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6408B1A0" w14:textId="77777777" w:rsidR="00002E26" w:rsidRPr="00CB03EC" w:rsidRDefault="00002E26" w:rsidP="00002E26">
      <w:pPr>
        <w:pStyle w:val="NormalBold"/>
        <w:rPr>
          <w:lang w:val="de-DE"/>
        </w:rPr>
      </w:pPr>
      <w:r w:rsidRPr="00CB03EC">
        <w:rPr>
          <w:rStyle w:val="HideTWBExt"/>
          <w:b w:val="0"/>
          <w:lang w:val="de-DE"/>
        </w:rPr>
        <w:t>&lt;/RepeatBlock-By&gt;</w:t>
      </w:r>
    </w:p>
    <w:p w14:paraId="3C93400F"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80D5FBB" w14:textId="77777777" w:rsidR="00002E26" w:rsidRPr="00B25B15" w:rsidRDefault="00002E26" w:rsidP="00002E26">
      <w:pPr>
        <w:pStyle w:val="NormalBold"/>
      </w:pPr>
      <w:r w:rsidRPr="00B25B15">
        <w:rPr>
          <w:rStyle w:val="HideTWBExt"/>
        </w:rPr>
        <w:t>&lt;Article&gt;</w:t>
      </w:r>
      <w:r w:rsidRPr="00B25B15">
        <w:t>Anexo II – punto 5</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0F18DC93" w14:textId="77777777" w:rsidTr="002676F3">
        <w:trPr>
          <w:trHeight w:hRule="exact" w:val="240"/>
          <w:jc w:val="center"/>
        </w:trPr>
        <w:tc>
          <w:tcPr>
            <w:tcW w:w="9752" w:type="dxa"/>
            <w:gridSpan w:val="2"/>
            <w:tcBorders>
              <w:top w:val="nil"/>
              <w:left w:val="nil"/>
              <w:bottom w:val="nil"/>
              <w:right w:val="nil"/>
            </w:tcBorders>
          </w:tcPr>
          <w:p w14:paraId="341E726F" w14:textId="77777777" w:rsidR="00002E26" w:rsidRPr="00B25B15" w:rsidRDefault="00002E26" w:rsidP="002676F3"/>
        </w:tc>
      </w:tr>
      <w:tr w:rsidR="00002E26" w:rsidRPr="00B25B15" w14:paraId="1BF07078" w14:textId="77777777" w:rsidTr="002676F3">
        <w:trPr>
          <w:trHeight w:val="240"/>
          <w:jc w:val="center"/>
        </w:trPr>
        <w:tc>
          <w:tcPr>
            <w:tcW w:w="4876" w:type="dxa"/>
            <w:tcBorders>
              <w:top w:val="nil"/>
              <w:left w:val="nil"/>
              <w:bottom w:val="nil"/>
              <w:right w:val="nil"/>
            </w:tcBorders>
          </w:tcPr>
          <w:p w14:paraId="47D2BB7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A6F53D8" w14:textId="77777777" w:rsidR="00002E26" w:rsidRPr="00B25B15" w:rsidRDefault="00002E26" w:rsidP="002676F3">
            <w:pPr>
              <w:pStyle w:val="AmColumnHeading"/>
            </w:pPr>
            <w:r w:rsidRPr="00B25B15">
              <w:t>Enmienda</w:t>
            </w:r>
          </w:p>
        </w:tc>
      </w:tr>
      <w:tr w:rsidR="00002E26" w:rsidRPr="00B25B15" w14:paraId="61B58EBA" w14:textId="77777777" w:rsidTr="002676F3">
        <w:trPr>
          <w:jc w:val="center"/>
        </w:trPr>
        <w:tc>
          <w:tcPr>
            <w:tcW w:w="4876" w:type="dxa"/>
            <w:tcBorders>
              <w:top w:val="nil"/>
              <w:left w:val="nil"/>
              <w:bottom w:val="nil"/>
              <w:right w:val="nil"/>
            </w:tcBorders>
          </w:tcPr>
          <w:p w14:paraId="72176DC1" w14:textId="77777777" w:rsidR="00002E26" w:rsidRPr="00B25B15" w:rsidRDefault="00002E26" w:rsidP="002676F3">
            <w:pPr>
              <w:pStyle w:val="Normal6a"/>
            </w:pPr>
            <w:r w:rsidRPr="00B25B15">
              <w:t>5.</w:t>
            </w:r>
            <w:r w:rsidRPr="00B25B15">
              <w:tab/>
              <w:t xml:space="preserve">Cuando la institución u órgano de la Unión de que se trate tenga conocimiento de información relativa a un riesgo para la seguridad que plantee una persona que tenga autorización para acceder a ICUE, la autoridad de seguridad de dicha institución u órgano deberá notificarlo a la </w:t>
            </w:r>
            <w:r w:rsidRPr="00B25B15">
              <w:rPr>
                <w:b/>
                <w:i/>
              </w:rPr>
              <w:t>autoridad nacional de seguridad correspondiente</w:t>
            </w:r>
            <w:r w:rsidRPr="00B25B15">
              <w:t xml:space="preserve"> y podrá suspender el acceso de la persona a ICUE o retirar la autorización de acceso a ICUE.</w:t>
            </w:r>
          </w:p>
        </w:tc>
        <w:tc>
          <w:tcPr>
            <w:tcW w:w="4876" w:type="dxa"/>
            <w:tcBorders>
              <w:top w:val="nil"/>
              <w:left w:val="nil"/>
              <w:bottom w:val="nil"/>
              <w:right w:val="nil"/>
            </w:tcBorders>
          </w:tcPr>
          <w:p w14:paraId="07DA6DDE" w14:textId="77777777" w:rsidR="00002E26" w:rsidRPr="00B25B15" w:rsidRDefault="00002E26" w:rsidP="002676F3">
            <w:pPr>
              <w:pStyle w:val="Normal6a"/>
            </w:pPr>
            <w:r w:rsidRPr="00B25B15">
              <w:t>5.</w:t>
            </w:r>
            <w:r w:rsidRPr="00B25B15">
              <w:tab/>
              <w:t xml:space="preserve">Cuando la institución u órgano de la Unión de que se trate tenga conocimiento de información relativa a un riesgo para la seguridad que plantee una persona que tenga autorización para acceder a ICUE, la autoridad de seguridad de dicha institución u órgano deberá notificarlo a la </w:t>
            </w:r>
            <w:r w:rsidRPr="00B25B15">
              <w:rPr>
                <w:b/>
                <w:i/>
              </w:rPr>
              <w:t>Comisión</w:t>
            </w:r>
            <w:r w:rsidRPr="00B25B15">
              <w:t xml:space="preserve"> y podrá suspender el acceso de la persona a ICUE o retirar la autorización de acceso a ICUE.</w:t>
            </w:r>
          </w:p>
        </w:tc>
      </w:tr>
    </w:tbl>
    <w:p w14:paraId="0D314E70"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79AE280" w14:textId="77777777" w:rsidR="00002E26" w:rsidRPr="00CB03EC" w:rsidRDefault="00002E26" w:rsidP="00002E26">
      <w:pPr>
        <w:rPr>
          <w:lang w:val="de-DE"/>
        </w:rPr>
      </w:pPr>
      <w:r w:rsidRPr="00CB03EC">
        <w:rPr>
          <w:rStyle w:val="HideTWBExt"/>
          <w:lang w:val="de-DE"/>
        </w:rPr>
        <w:t>&lt;/Amend&gt;</w:t>
      </w:r>
    </w:p>
    <w:p w14:paraId="2FFE76A8"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244</w:t>
      </w:r>
      <w:r w:rsidRPr="00CB03EC">
        <w:rPr>
          <w:rStyle w:val="HideTWBExt"/>
          <w:lang w:val="de-DE"/>
        </w:rPr>
        <w:t>&lt;/NumAm&gt;</w:t>
      </w:r>
    </w:p>
    <w:p w14:paraId="501AE864"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33522A9B" w14:textId="77777777" w:rsidR="00002E26" w:rsidRPr="00CB03EC" w:rsidRDefault="00002E26" w:rsidP="00002E26">
      <w:pPr>
        <w:pStyle w:val="NormalBold"/>
        <w:rPr>
          <w:lang w:val="de-DE"/>
        </w:rPr>
      </w:pPr>
      <w:r w:rsidRPr="00CB03EC">
        <w:rPr>
          <w:rStyle w:val="HideTWBExt"/>
          <w:b w:val="0"/>
          <w:lang w:val="de-DE"/>
        </w:rPr>
        <w:t>&lt;/RepeatBlock-By&gt;</w:t>
      </w:r>
    </w:p>
    <w:p w14:paraId="723953D2"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C51A57D" w14:textId="77777777" w:rsidR="00002E26" w:rsidRPr="00B25B15" w:rsidRDefault="00002E26" w:rsidP="00002E26">
      <w:pPr>
        <w:pStyle w:val="NormalBold"/>
      </w:pPr>
      <w:r w:rsidRPr="00B25B15">
        <w:rPr>
          <w:rStyle w:val="HideTWBExt"/>
        </w:rPr>
        <w:t>&lt;Article&gt;</w:t>
      </w:r>
      <w:r w:rsidRPr="00B25B15">
        <w:t>Anexo II – punto 6</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FB0C3ED" w14:textId="77777777" w:rsidTr="002676F3">
        <w:trPr>
          <w:trHeight w:hRule="exact" w:val="240"/>
          <w:jc w:val="center"/>
        </w:trPr>
        <w:tc>
          <w:tcPr>
            <w:tcW w:w="9752" w:type="dxa"/>
            <w:gridSpan w:val="2"/>
            <w:tcBorders>
              <w:top w:val="nil"/>
              <w:left w:val="nil"/>
              <w:bottom w:val="nil"/>
              <w:right w:val="nil"/>
            </w:tcBorders>
          </w:tcPr>
          <w:p w14:paraId="03466C2E" w14:textId="77777777" w:rsidR="00002E26" w:rsidRPr="00B25B15" w:rsidRDefault="00002E26" w:rsidP="002676F3"/>
        </w:tc>
      </w:tr>
      <w:tr w:rsidR="00002E26" w:rsidRPr="00B25B15" w14:paraId="15B95CEA" w14:textId="77777777" w:rsidTr="002676F3">
        <w:trPr>
          <w:trHeight w:val="240"/>
          <w:jc w:val="center"/>
        </w:trPr>
        <w:tc>
          <w:tcPr>
            <w:tcW w:w="4876" w:type="dxa"/>
            <w:tcBorders>
              <w:top w:val="nil"/>
              <w:left w:val="nil"/>
              <w:bottom w:val="nil"/>
              <w:right w:val="nil"/>
            </w:tcBorders>
          </w:tcPr>
          <w:p w14:paraId="7B59432C"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2A72EB4B" w14:textId="77777777" w:rsidR="00002E26" w:rsidRPr="00B25B15" w:rsidRDefault="00002E26" w:rsidP="002676F3">
            <w:pPr>
              <w:pStyle w:val="AmColumnHeading"/>
            </w:pPr>
            <w:r w:rsidRPr="00B25B15">
              <w:t>Enmienda</w:t>
            </w:r>
          </w:p>
        </w:tc>
      </w:tr>
      <w:tr w:rsidR="00002E26" w:rsidRPr="00B25B15" w14:paraId="2F0675E7" w14:textId="77777777" w:rsidTr="002676F3">
        <w:trPr>
          <w:jc w:val="center"/>
        </w:trPr>
        <w:tc>
          <w:tcPr>
            <w:tcW w:w="4876" w:type="dxa"/>
            <w:tcBorders>
              <w:top w:val="nil"/>
              <w:left w:val="nil"/>
              <w:bottom w:val="nil"/>
              <w:right w:val="nil"/>
            </w:tcBorders>
          </w:tcPr>
          <w:p w14:paraId="032E271F" w14:textId="77777777" w:rsidR="00002E26" w:rsidRPr="00B25B15" w:rsidRDefault="00002E26" w:rsidP="002676F3">
            <w:pPr>
              <w:pStyle w:val="Normal6a"/>
            </w:pPr>
            <w:r w:rsidRPr="00B25B15">
              <w:t>6.</w:t>
            </w:r>
            <w:r w:rsidRPr="00B25B15">
              <w:tab/>
              <w:t xml:space="preserve">Cuando </w:t>
            </w:r>
            <w:r w:rsidRPr="00B25B15">
              <w:rPr>
                <w:b/>
                <w:i/>
              </w:rPr>
              <w:t>una autoridad nacional de seguridad</w:t>
            </w:r>
            <w:r w:rsidRPr="00B25B15">
              <w:t xml:space="preserve"> notifique a la institución u órgano de la Unión pertinente que ya no hay garantías en relación con una persona que tiene acceso a ICUE, la autoridad de seguridad de la institución u órgano de la Unión de que se trate deberá revocar su autorización de seguridad y excluir a esa persona del acceso a ICUE de conformidad con sus normas internas pertinentes.</w:t>
            </w:r>
          </w:p>
        </w:tc>
        <w:tc>
          <w:tcPr>
            <w:tcW w:w="4876" w:type="dxa"/>
            <w:tcBorders>
              <w:top w:val="nil"/>
              <w:left w:val="nil"/>
              <w:bottom w:val="nil"/>
              <w:right w:val="nil"/>
            </w:tcBorders>
          </w:tcPr>
          <w:p w14:paraId="1C9F86E3" w14:textId="77777777" w:rsidR="00002E26" w:rsidRPr="00B25B15" w:rsidRDefault="00002E26" w:rsidP="002676F3">
            <w:pPr>
              <w:pStyle w:val="Normal6a"/>
            </w:pPr>
            <w:r w:rsidRPr="00B25B15">
              <w:t>6.</w:t>
            </w:r>
            <w:r w:rsidRPr="00B25B15">
              <w:tab/>
              <w:t xml:space="preserve">Cuando </w:t>
            </w:r>
            <w:r w:rsidRPr="00B25B15">
              <w:rPr>
                <w:b/>
                <w:i/>
              </w:rPr>
              <w:t>la Comisión</w:t>
            </w:r>
            <w:r w:rsidRPr="00B25B15">
              <w:t xml:space="preserve"> notifique a la institución u órgano de la Unión pertinente que ya no hay garantías en relación con una persona que tiene acceso a ICUE, la autoridad de seguridad de la institución u órgano de la Unión de que se trate deberá revocar su autorización de seguridad y excluir a esa persona del acceso a ICUE de conformidad con sus normas internas pertinentes.</w:t>
            </w:r>
          </w:p>
        </w:tc>
      </w:tr>
    </w:tbl>
    <w:p w14:paraId="25E5FBAE"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02F5171C" w14:textId="77777777" w:rsidR="00002E26" w:rsidRPr="00CB03EC" w:rsidRDefault="00002E26" w:rsidP="00002E26">
      <w:pPr>
        <w:rPr>
          <w:lang w:val="de-DE"/>
        </w:rPr>
      </w:pPr>
      <w:r w:rsidRPr="00CB03EC">
        <w:rPr>
          <w:rStyle w:val="HideTWBExt"/>
          <w:lang w:val="de-DE"/>
        </w:rPr>
        <w:t>&lt;/Amend&gt;</w:t>
      </w:r>
    </w:p>
    <w:p w14:paraId="07F9401B"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245</w:t>
      </w:r>
      <w:r w:rsidRPr="00CB03EC">
        <w:rPr>
          <w:rStyle w:val="HideTWBExt"/>
          <w:lang w:val="de-DE"/>
        </w:rPr>
        <w:t>&lt;/NumAm&gt;</w:t>
      </w:r>
    </w:p>
    <w:p w14:paraId="001CFDDD"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7343C7A5" w14:textId="77777777" w:rsidR="00002E26" w:rsidRPr="00CB03EC" w:rsidRDefault="00002E26" w:rsidP="00002E26">
      <w:pPr>
        <w:pStyle w:val="NormalBold"/>
        <w:rPr>
          <w:lang w:val="de-DE"/>
        </w:rPr>
      </w:pPr>
      <w:r w:rsidRPr="00CB03EC">
        <w:rPr>
          <w:rStyle w:val="HideTWBExt"/>
          <w:b w:val="0"/>
          <w:lang w:val="de-DE"/>
        </w:rPr>
        <w:t>&lt;/RepeatBlock-By&gt;</w:t>
      </w:r>
    </w:p>
    <w:p w14:paraId="0A4F064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4B05A90" w14:textId="77777777" w:rsidR="00002E26" w:rsidRPr="00B25B15" w:rsidRDefault="00002E26" w:rsidP="00002E26">
      <w:pPr>
        <w:pStyle w:val="NormalBold"/>
      </w:pPr>
      <w:r w:rsidRPr="00B25B15">
        <w:rPr>
          <w:rStyle w:val="HideTWBExt"/>
        </w:rPr>
        <w:t>&lt;Article&gt;</w:t>
      </w:r>
      <w:r w:rsidRPr="00B25B15">
        <w:t>Anexo II – punto 8 – párrafo 1</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25845B60" w14:textId="77777777" w:rsidTr="002676F3">
        <w:trPr>
          <w:trHeight w:hRule="exact" w:val="240"/>
          <w:jc w:val="center"/>
        </w:trPr>
        <w:tc>
          <w:tcPr>
            <w:tcW w:w="9752" w:type="dxa"/>
            <w:gridSpan w:val="2"/>
            <w:tcBorders>
              <w:top w:val="nil"/>
              <w:left w:val="nil"/>
              <w:bottom w:val="nil"/>
              <w:right w:val="nil"/>
            </w:tcBorders>
          </w:tcPr>
          <w:p w14:paraId="4C8F0374" w14:textId="77777777" w:rsidR="00002E26" w:rsidRPr="00B25B15" w:rsidRDefault="00002E26" w:rsidP="002676F3"/>
        </w:tc>
      </w:tr>
      <w:tr w:rsidR="00002E26" w:rsidRPr="00B25B15" w14:paraId="0CDB0937" w14:textId="77777777" w:rsidTr="002676F3">
        <w:trPr>
          <w:trHeight w:val="240"/>
          <w:jc w:val="center"/>
        </w:trPr>
        <w:tc>
          <w:tcPr>
            <w:tcW w:w="4876" w:type="dxa"/>
            <w:tcBorders>
              <w:top w:val="nil"/>
              <w:left w:val="nil"/>
              <w:bottom w:val="nil"/>
              <w:right w:val="nil"/>
            </w:tcBorders>
          </w:tcPr>
          <w:p w14:paraId="61B22A5F"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B1056B5" w14:textId="77777777" w:rsidR="00002E26" w:rsidRPr="00B25B15" w:rsidRDefault="00002E26" w:rsidP="002676F3">
            <w:pPr>
              <w:pStyle w:val="AmColumnHeading"/>
            </w:pPr>
            <w:r w:rsidRPr="00B25B15">
              <w:t>Enmienda</w:t>
            </w:r>
          </w:p>
        </w:tc>
      </w:tr>
      <w:tr w:rsidR="00002E26" w:rsidRPr="00B25B15" w14:paraId="52A6240E" w14:textId="77777777" w:rsidTr="002676F3">
        <w:trPr>
          <w:jc w:val="center"/>
        </w:trPr>
        <w:tc>
          <w:tcPr>
            <w:tcW w:w="4876" w:type="dxa"/>
            <w:tcBorders>
              <w:top w:val="nil"/>
              <w:left w:val="nil"/>
              <w:bottom w:val="nil"/>
              <w:right w:val="nil"/>
            </w:tcBorders>
          </w:tcPr>
          <w:p w14:paraId="49FD43F1" w14:textId="77777777" w:rsidR="00002E26" w:rsidRPr="00B25B15" w:rsidRDefault="00002E26" w:rsidP="002676F3">
            <w:pPr>
              <w:pStyle w:val="Normal6a"/>
            </w:pPr>
            <w:r w:rsidRPr="00B25B15">
              <w:t xml:space="preserve">La autoridad de seguridad de la Comisión podrá prorrogar la validez de la autorización de seguridad vigente por un período de hasta 12 meses, si no se ha recibido información desfavorable de la </w:t>
            </w:r>
            <w:r w:rsidRPr="00B25B15">
              <w:rPr>
                <w:b/>
                <w:i/>
              </w:rPr>
              <w:t>autoridad nacional de seguridad pertinente o de otra autoridad nacional competente</w:t>
            </w:r>
            <w:r w:rsidRPr="00B25B15">
              <w:t xml:space="preserve"> en un plazo de dos meses a partir de la fecha de envío de la solicitud de renovación y del correspondiente cuestionario de habilitación de seguridad.</w:t>
            </w:r>
          </w:p>
        </w:tc>
        <w:tc>
          <w:tcPr>
            <w:tcW w:w="4876" w:type="dxa"/>
            <w:tcBorders>
              <w:top w:val="nil"/>
              <w:left w:val="nil"/>
              <w:bottom w:val="nil"/>
              <w:right w:val="nil"/>
            </w:tcBorders>
          </w:tcPr>
          <w:p w14:paraId="142460E6" w14:textId="77777777" w:rsidR="00002E26" w:rsidRPr="00B25B15" w:rsidRDefault="00002E26" w:rsidP="002676F3">
            <w:pPr>
              <w:pStyle w:val="Normal6a"/>
            </w:pPr>
            <w:r w:rsidRPr="00B25B15">
              <w:t xml:space="preserve">La autoridad de seguridad de la Comisión podrá prorrogar la validez de la autorización de seguridad vigente por un período de hasta 12 meses, si no se ha recibido información desfavorable de la </w:t>
            </w:r>
            <w:r w:rsidRPr="00B25B15">
              <w:rPr>
                <w:b/>
                <w:i/>
              </w:rPr>
              <w:t>Comisión</w:t>
            </w:r>
            <w:r w:rsidRPr="00B25B15">
              <w:t xml:space="preserve"> en un plazo de dos meses a partir de la fecha de envío de la solicitud de renovación y del correspondiente cuestionario de habilitación de seguridad.</w:t>
            </w:r>
          </w:p>
        </w:tc>
      </w:tr>
    </w:tbl>
    <w:p w14:paraId="4AC21862"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132E45A4" w14:textId="77777777" w:rsidR="00002E26" w:rsidRPr="00CB03EC" w:rsidRDefault="00002E26" w:rsidP="00002E26">
      <w:pPr>
        <w:rPr>
          <w:lang w:val="de-DE"/>
        </w:rPr>
      </w:pPr>
      <w:r w:rsidRPr="00CB03EC">
        <w:rPr>
          <w:rStyle w:val="HideTWBExt"/>
          <w:lang w:val="de-DE"/>
        </w:rPr>
        <w:t>&lt;/Amend&gt;</w:t>
      </w:r>
    </w:p>
    <w:p w14:paraId="2EFD9162"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246</w:t>
      </w:r>
      <w:r w:rsidRPr="00CB03EC">
        <w:rPr>
          <w:rStyle w:val="HideTWBExt"/>
          <w:lang w:val="de-DE"/>
        </w:rPr>
        <w:t>&lt;/NumAm&gt;</w:t>
      </w:r>
    </w:p>
    <w:p w14:paraId="50BF2C40"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111704F" w14:textId="77777777" w:rsidR="00002E26" w:rsidRPr="00CB03EC" w:rsidRDefault="00002E26" w:rsidP="00002E26">
      <w:pPr>
        <w:pStyle w:val="NormalBold"/>
        <w:rPr>
          <w:lang w:val="de-DE"/>
        </w:rPr>
      </w:pPr>
      <w:r w:rsidRPr="00CB03EC">
        <w:rPr>
          <w:rStyle w:val="HideTWBExt"/>
          <w:b w:val="0"/>
          <w:lang w:val="de-DE"/>
        </w:rPr>
        <w:t>&lt;/RepeatBlock-By&gt;</w:t>
      </w:r>
    </w:p>
    <w:p w14:paraId="250E777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3709F83B" w14:textId="77777777" w:rsidR="00002E26" w:rsidRPr="00B25B15" w:rsidRDefault="00002E26" w:rsidP="00002E26">
      <w:pPr>
        <w:pStyle w:val="NormalBold"/>
      </w:pPr>
      <w:r w:rsidRPr="00B25B15">
        <w:rPr>
          <w:rStyle w:val="HideTWBExt"/>
        </w:rPr>
        <w:t>&lt;Article&gt;</w:t>
      </w:r>
      <w:r w:rsidRPr="00B25B15">
        <w:t>Anexo II – punto 10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45D6CC58" w14:textId="77777777" w:rsidTr="002676F3">
        <w:trPr>
          <w:trHeight w:hRule="exact" w:val="240"/>
          <w:jc w:val="center"/>
        </w:trPr>
        <w:tc>
          <w:tcPr>
            <w:tcW w:w="9752" w:type="dxa"/>
            <w:gridSpan w:val="2"/>
            <w:tcBorders>
              <w:top w:val="nil"/>
              <w:left w:val="nil"/>
              <w:bottom w:val="nil"/>
              <w:right w:val="nil"/>
            </w:tcBorders>
          </w:tcPr>
          <w:p w14:paraId="1484CDC5" w14:textId="77777777" w:rsidR="00002E26" w:rsidRPr="00B25B15" w:rsidRDefault="00002E26" w:rsidP="002676F3"/>
        </w:tc>
      </w:tr>
      <w:tr w:rsidR="00002E26" w:rsidRPr="00B25B15" w14:paraId="372A44FD" w14:textId="77777777" w:rsidTr="002676F3">
        <w:trPr>
          <w:trHeight w:val="240"/>
          <w:jc w:val="center"/>
        </w:trPr>
        <w:tc>
          <w:tcPr>
            <w:tcW w:w="4876" w:type="dxa"/>
            <w:tcBorders>
              <w:top w:val="nil"/>
              <w:left w:val="nil"/>
              <w:bottom w:val="nil"/>
              <w:right w:val="nil"/>
            </w:tcBorders>
          </w:tcPr>
          <w:p w14:paraId="5C6A1446"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C98A622" w14:textId="77777777" w:rsidR="00002E26" w:rsidRPr="00B25B15" w:rsidRDefault="00002E26" w:rsidP="002676F3">
            <w:pPr>
              <w:pStyle w:val="AmColumnHeading"/>
            </w:pPr>
            <w:r w:rsidRPr="00B25B15">
              <w:t>Enmienda</w:t>
            </w:r>
          </w:p>
        </w:tc>
      </w:tr>
      <w:tr w:rsidR="00002E26" w:rsidRPr="00B25B15" w14:paraId="61E43B93" w14:textId="77777777" w:rsidTr="002676F3">
        <w:trPr>
          <w:jc w:val="center"/>
        </w:trPr>
        <w:tc>
          <w:tcPr>
            <w:tcW w:w="4876" w:type="dxa"/>
            <w:tcBorders>
              <w:top w:val="nil"/>
              <w:left w:val="nil"/>
              <w:bottom w:val="nil"/>
              <w:right w:val="nil"/>
            </w:tcBorders>
          </w:tcPr>
          <w:p w14:paraId="6BA56145" w14:textId="77777777" w:rsidR="00002E26" w:rsidRPr="00B25B15" w:rsidRDefault="00002E26" w:rsidP="002676F3">
            <w:pPr>
              <w:pStyle w:val="Normal6a"/>
            </w:pPr>
            <w:r w:rsidRPr="00B25B15">
              <w:t>10.</w:t>
            </w:r>
            <w:r w:rsidRPr="00B25B15">
              <w:tab/>
              <w:t xml:space="preserve">La autoridad de seguridad de la institución u órgano de la Unión de que se trate podrá conceder excepcionalmente una autorización temporal para acceder a ICUE, siempre que la </w:t>
            </w:r>
            <w:r w:rsidRPr="00B25B15">
              <w:rPr>
                <w:b/>
                <w:i/>
              </w:rPr>
              <w:t>autoridad nacional de seguridad competente</w:t>
            </w:r>
            <w:r w:rsidRPr="00B25B15">
              <w:t xml:space="preserve"> haya efectuado una comprobación preliminar, basada en el cuestionario de seguridad cumplimentado y transmitido, para verificar que no se conoce ninguna información desfavorable pertinente.</w:t>
            </w:r>
          </w:p>
        </w:tc>
        <w:tc>
          <w:tcPr>
            <w:tcW w:w="4876" w:type="dxa"/>
            <w:tcBorders>
              <w:top w:val="nil"/>
              <w:left w:val="nil"/>
              <w:bottom w:val="nil"/>
              <w:right w:val="nil"/>
            </w:tcBorders>
          </w:tcPr>
          <w:p w14:paraId="42917938" w14:textId="77777777" w:rsidR="00002E26" w:rsidRPr="00B25B15" w:rsidRDefault="00002E26" w:rsidP="002676F3">
            <w:pPr>
              <w:pStyle w:val="Normal6a"/>
            </w:pPr>
            <w:r w:rsidRPr="00B25B15">
              <w:t>10.</w:t>
            </w:r>
            <w:r w:rsidRPr="00B25B15">
              <w:tab/>
              <w:t xml:space="preserve">La autoridad de seguridad de la institución u órgano de la Unión de que se trate podrá conceder excepcionalmente una autorización temporal para acceder a ICUE, siempre que la </w:t>
            </w:r>
            <w:r w:rsidRPr="00B25B15">
              <w:rPr>
                <w:b/>
                <w:i/>
              </w:rPr>
              <w:t>Comisión</w:t>
            </w:r>
            <w:r w:rsidRPr="00B25B15">
              <w:t xml:space="preserve"> haya efectuado una comprobación preliminar, basada en el cuestionario de seguridad cumplimentado y transmitido, para verificar que no se conoce ninguna información desfavorable pertinente.</w:t>
            </w:r>
          </w:p>
        </w:tc>
      </w:tr>
    </w:tbl>
    <w:p w14:paraId="0BCE5544"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05A9C389" w14:textId="77777777" w:rsidR="00002E26" w:rsidRPr="00CB03EC" w:rsidRDefault="00002E26" w:rsidP="00002E26">
      <w:pPr>
        <w:rPr>
          <w:lang w:val="de-DE"/>
        </w:rPr>
      </w:pPr>
      <w:r w:rsidRPr="00CB03EC">
        <w:rPr>
          <w:rStyle w:val="HideTWBExt"/>
          <w:lang w:val="de-DE"/>
        </w:rPr>
        <w:t>&lt;/Amend&gt;</w:t>
      </w:r>
    </w:p>
    <w:p w14:paraId="34F2F49D"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247</w:t>
      </w:r>
      <w:r w:rsidRPr="00CB03EC">
        <w:rPr>
          <w:rStyle w:val="HideTWBExt"/>
          <w:lang w:val="de-DE"/>
        </w:rPr>
        <w:t>&lt;/NumAm&gt;</w:t>
      </w:r>
    </w:p>
    <w:p w14:paraId="679F046C"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A7997D2" w14:textId="77777777" w:rsidR="00002E26" w:rsidRPr="00CB03EC" w:rsidRDefault="00002E26" w:rsidP="00002E26">
      <w:pPr>
        <w:pStyle w:val="NormalBold"/>
        <w:rPr>
          <w:lang w:val="de-DE"/>
        </w:rPr>
      </w:pPr>
      <w:r w:rsidRPr="00CB03EC">
        <w:rPr>
          <w:rStyle w:val="HideTWBExt"/>
          <w:b w:val="0"/>
          <w:lang w:val="de-DE"/>
        </w:rPr>
        <w:t>&lt;/RepeatBlock-By&gt;</w:t>
      </w:r>
    </w:p>
    <w:p w14:paraId="05C24569"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08ED72C3" w14:textId="77777777" w:rsidR="00002E26" w:rsidRPr="00B25B15" w:rsidRDefault="00002E26" w:rsidP="00002E26">
      <w:pPr>
        <w:pStyle w:val="NormalBold"/>
      </w:pPr>
      <w:r w:rsidRPr="00B25B15">
        <w:rPr>
          <w:rStyle w:val="HideTWBExt"/>
        </w:rPr>
        <w:t>&lt;Article&gt;</w:t>
      </w:r>
      <w:r w:rsidRPr="00B25B15">
        <w:t>Anexo II – punto 13</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10266F2" w14:textId="77777777" w:rsidTr="002676F3">
        <w:trPr>
          <w:trHeight w:hRule="exact" w:val="240"/>
          <w:jc w:val="center"/>
        </w:trPr>
        <w:tc>
          <w:tcPr>
            <w:tcW w:w="9752" w:type="dxa"/>
            <w:gridSpan w:val="2"/>
            <w:tcBorders>
              <w:top w:val="nil"/>
              <w:left w:val="nil"/>
              <w:bottom w:val="nil"/>
              <w:right w:val="nil"/>
            </w:tcBorders>
          </w:tcPr>
          <w:p w14:paraId="18585D5D" w14:textId="77777777" w:rsidR="00002E26" w:rsidRPr="00B25B15" w:rsidRDefault="00002E26" w:rsidP="002676F3"/>
        </w:tc>
      </w:tr>
      <w:tr w:rsidR="00002E26" w:rsidRPr="00B25B15" w14:paraId="04DC7284" w14:textId="77777777" w:rsidTr="002676F3">
        <w:trPr>
          <w:trHeight w:val="240"/>
          <w:jc w:val="center"/>
        </w:trPr>
        <w:tc>
          <w:tcPr>
            <w:tcW w:w="4876" w:type="dxa"/>
            <w:tcBorders>
              <w:top w:val="nil"/>
              <w:left w:val="nil"/>
              <w:bottom w:val="nil"/>
              <w:right w:val="nil"/>
            </w:tcBorders>
          </w:tcPr>
          <w:p w14:paraId="2434013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A1EA63D" w14:textId="77777777" w:rsidR="00002E26" w:rsidRPr="00B25B15" w:rsidRDefault="00002E26" w:rsidP="002676F3">
            <w:pPr>
              <w:pStyle w:val="AmColumnHeading"/>
            </w:pPr>
            <w:r w:rsidRPr="00B25B15">
              <w:t>Enmienda</w:t>
            </w:r>
          </w:p>
        </w:tc>
      </w:tr>
      <w:tr w:rsidR="00002E26" w:rsidRPr="00B25B15" w14:paraId="3B5A29B7" w14:textId="77777777" w:rsidTr="002676F3">
        <w:trPr>
          <w:jc w:val="center"/>
        </w:trPr>
        <w:tc>
          <w:tcPr>
            <w:tcW w:w="4876" w:type="dxa"/>
            <w:tcBorders>
              <w:top w:val="nil"/>
              <w:left w:val="nil"/>
              <w:bottom w:val="nil"/>
              <w:right w:val="nil"/>
            </w:tcBorders>
          </w:tcPr>
          <w:p w14:paraId="1821EB47" w14:textId="77777777" w:rsidR="00002E26" w:rsidRPr="00B25B15" w:rsidRDefault="00002E26" w:rsidP="002676F3">
            <w:pPr>
              <w:pStyle w:val="Normal6a"/>
            </w:pPr>
            <w:r w:rsidRPr="00B25B15">
              <w:t>13.</w:t>
            </w:r>
            <w:r w:rsidRPr="00B25B15">
              <w:tab/>
              <w:t xml:space="preserve">Todas las instituciones y órganos de la Unión velarán por que los expertos nacionales enviados en comisión de servicio para un puesto que requiera una habilitación de seguridad presenten a la autoridad de seguridad competente, antes de su entrada en funciones, una habilitación </w:t>
            </w:r>
            <w:r w:rsidRPr="00B25B15">
              <w:rPr>
                <w:b/>
                <w:i/>
              </w:rPr>
              <w:t>personal</w:t>
            </w:r>
            <w:r w:rsidRPr="00B25B15">
              <w:t xml:space="preserve"> de seguridad </w:t>
            </w:r>
            <w:r w:rsidRPr="00B25B15">
              <w:rPr>
                <w:b/>
                <w:i/>
              </w:rPr>
              <w:t>o un certificado de habilitación personal de seguridad válidos</w:t>
            </w:r>
            <w:r w:rsidRPr="00B25B15">
              <w:t>, de conformidad con las disposiciones legales y reglamentarias nacionales. Siempre que se cumplan los requisitos a que se refiere el artículo 23, apartado 1, la autoridad de seguridad podrá conceder una autorización de acceso a ICUE hasta el grado equivalente al indicado en la habilitación nacional de seguridad, con una validez máxima no superior a la duración de su mandato.</w:t>
            </w:r>
          </w:p>
        </w:tc>
        <w:tc>
          <w:tcPr>
            <w:tcW w:w="4876" w:type="dxa"/>
            <w:tcBorders>
              <w:top w:val="nil"/>
              <w:left w:val="nil"/>
              <w:bottom w:val="nil"/>
              <w:right w:val="nil"/>
            </w:tcBorders>
          </w:tcPr>
          <w:p w14:paraId="684BB48B" w14:textId="77777777" w:rsidR="00002E26" w:rsidRPr="00B25B15" w:rsidRDefault="00002E26" w:rsidP="002676F3">
            <w:pPr>
              <w:pStyle w:val="Normal6a"/>
            </w:pPr>
            <w:r w:rsidRPr="00B25B15">
              <w:t>13.</w:t>
            </w:r>
            <w:r w:rsidRPr="00B25B15">
              <w:tab/>
              <w:t xml:space="preserve">Todas las instituciones y órganos de la Unión velarán por que los expertos nacionales enviados en comisión de servicio para un puesto que requiera una habilitación de seguridad presenten a la autoridad de seguridad competente, antes de su entrada en funciones, una habilitación de seguridad </w:t>
            </w:r>
            <w:r w:rsidRPr="00B25B15">
              <w:rPr>
                <w:b/>
                <w:i/>
              </w:rPr>
              <w:t>nacional válida</w:t>
            </w:r>
            <w:r w:rsidRPr="00B25B15">
              <w:t>, de conformidad con las disposiciones legales y reglamentarias nacionales. Siempre que se cumplan los requisitos a que se refiere el artículo 23, apartado 1, la autoridad de seguridad podrá conceder una autorización de acceso a ICUE hasta el grado equivalente al indicado en la habilitación nacional de seguridad, con una validez máxima no superior a la duración de su mandato.</w:t>
            </w:r>
          </w:p>
        </w:tc>
      </w:tr>
    </w:tbl>
    <w:p w14:paraId="0CFF1691"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1117E49" w14:textId="77777777" w:rsidR="00002E26" w:rsidRPr="00CB03EC" w:rsidRDefault="00002E26" w:rsidP="00002E26">
      <w:pPr>
        <w:rPr>
          <w:lang w:val="de-DE"/>
        </w:rPr>
      </w:pPr>
      <w:r w:rsidRPr="00CB03EC">
        <w:rPr>
          <w:rStyle w:val="HideTWBExt"/>
          <w:lang w:val="de-DE"/>
        </w:rPr>
        <w:t>&lt;/Amend&gt;</w:t>
      </w:r>
    </w:p>
    <w:p w14:paraId="73D98837"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248</w:t>
      </w:r>
      <w:r w:rsidRPr="00CB03EC">
        <w:rPr>
          <w:rStyle w:val="HideTWBExt"/>
          <w:lang w:val="de-DE"/>
        </w:rPr>
        <w:t>&lt;/NumAm&gt;</w:t>
      </w:r>
    </w:p>
    <w:p w14:paraId="7B4B9F49"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1F2AB6B9" w14:textId="77777777" w:rsidR="00002E26" w:rsidRPr="00CB03EC" w:rsidRDefault="00002E26" w:rsidP="00002E26">
      <w:pPr>
        <w:pStyle w:val="NormalBold"/>
        <w:rPr>
          <w:lang w:val="de-DE"/>
        </w:rPr>
      </w:pPr>
      <w:r w:rsidRPr="00CB03EC">
        <w:rPr>
          <w:rStyle w:val="HideTWBExt"/>
          <w:b w:val="0"/>
          <w:lang w:val="de-DE"/>
        </w:rPr>
        <w:t>&lt;/RepeatBlock-By&gt;</w:t>
      </w:r>
    </w:p>
    <w:p w14:paraId="44B08CC8"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415A9A0" w14:textId="77777777" w:rsidR="00002E26" w:rsidRPr="00B25B15" w:rsidRDefault="00002E26" w:rsidP="00002E26">
      <w:pPr>
        <w:pStyle w:val="NormalBold"/>
      </w:pPr>
      <w:r w:rsidRPr="00B25B15">
        <w:rPr>
          <w:rStyle w:val="HideTWBExt"/>
        </w:rPr>
        <w:t>&lt;Article&gt;</w:t>
      </w:r>
      <w:r w:rsidRPr="00B25B15">
        <w:t>Anexo III – punto 8</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88E6EB1" w14:textId="77777777" w:rsidTr="002676F3">
        <w:trPr>
          <w:trHeight w:hRule="exact" w:val="240"/>
          <w:jc w:val="center"/>
        </w:trPr>
        <w:tc>
          <w:tcPr>
            <w:tcW w:w="9752" w:type="dxa"/>
            <w:gridSpan w:val="2"/>
            <w:tcBorders>
              <w:top w:val="nil"/>
              <w:left w:val="nil"/>
              <w:bottom w:val="nil"/>
              <w:right w:val="nil"/>
            </w:tcBorders>
          </w:tcPr>
          <w:p w14:paraId="0E193838" w14:textId="77777777" w:rsidR="00002E26" w:rsidRPr="00B25B15" w:rsidRDefault="00002E26" w:rsidP="002676F3"/>
        </w:tc>
      </w:tr>
      <w:tr w:rsidR="00002E26" w:rsidRPr="00B25B15" w14:paraId="48F1A788" w14:textId="77777777" w:rsidTr="002676F3">
        <w:trPr>
          <w:trHeight w:val="240"/>
          <w:jc w:val="center"/>
        </w:trPr>
        <w:tc>
          <w:tcPr>
            <w:tcW w:w="4876" w:type="dxa"/>
            <w:tcBorders>
              <w:top w:val="nil"/>
              <w:left w:val="nil"/>
              <w:bottom w:val="nil"/>
              <w:right w:val="nil"/>
            </w:tcBorders>
          </w:tcPr>
          <w:p w14:paraId="0B397EE8"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37C62E79" w14:textId="77777777" w:rsidR="00002E26" w:rsidRPr="00B25B15" w:rsidRDefault="00002E26" w:rsidP="002676F3">
            <w:pPr>
              <w:pStyle w:val="AmColumnHeading"/>
            </w:pPr>
            <w:r w:rsidRPr="00B25B15">
              <w:t>Enmienda</w:t>
            </w:r>
          </w:p>
        </w:tc>
      </w:tr>
      <w:tr w:rsidR="00002E26" w:rsidRPr="00B25B15" w14:paraId="6D1A28CE" w14:textId="77777777" w:rsidTr="002676F3">
        <w:trPr>
          <w:jc w:val="center"/>
        </w:trPr>
        <w:tc>
          <w:tcPr>
            <w:tcW w:w="4876" w:type="dxa"/>
            <w:tcBorders>
              <w:top w:val="nil"/>
              <w:left w:val="nil"/>
              <w:bottom w:val="nil"/>
              <w:right w:val="nil"/>
            </w:tcBorders>
          </w:tcPr>
          <w:p w14:paraId="79B4E27F" w14:textId="77777777" w:rsidR="00002E26" w:rsidRPr="00B25B15" w:rsidRDefault="00002E26" w:rsidP="002676F3">
            <w:pPr>
              <w:pStyle w:val="Normal6a"/>
            </w:pPr>
            <w:r w:rsidRPr="00B25B15">
              <w:rPr>
                <w:b/>
                <w:i/>
              </w:rPr>
              <w:t>8.</w:t>
            </w:r>
            <w:r w:rsidRPr="00B25B15">
              <w:tab/>
            </w:r>
            <w:r w:rsidRPr="00B25B15">
              <w:rPr>
                <w:b/>
                <w:i/>
              </w:rPr>
              <w:t>La ICUE de grado RESTREINT UE/EU RESTRICTED deberá tratarse y almacenarse en cualquiera de los siguientes lugares:</w:t>
            </w:r>
          </w:p>
        </w:tc>
        <w:tc>
          <w:tcPr>
            <w:tcW w:w="4876" w:type="dxa"/>
            <w:tcBorders>
              <w:top w:val="nil"/>
              <w:left w:val="nil"/>
              <w:bottom w:val="nil"/>
              <w:right w:val="nil"/>
            </w:tcBorders>
          </w:tcPr>
          <w:p w14:paraId="2B621707" w14:textId="77777777" w:rsidR="00002E26" w:rsidRPr="00B25B15" w:rsidRDefault="00002E26" w:rsidP="002676F3">
            <w:pPr>
              <w:pStyle w:val="Normal6a"/>
            </w:pPr>
            <w:r w:rsidRPr="00B25B15">
              <w:rPr>
                <w:b/>
                <w:i/>
              </w:rPr>
              <w:t>suprimido</w:t>
            </w:r>
          </w:p>
        </w:tc>
      </w:tr>
      <w:tr w:rsidR="00002E26" w:rsidRPr="00B25B15" w14:paraId="3CCA0FC0" w14:textId="77777777" w:rsidTr="002676F3">
        <w:trPr>
          <w:jc w:val="center"/>
        </w:trPr>
        <w:tc>
          <w:tcPr>
            <w:tcW w:w="4876" w:type="dxa"/>
            <w:tcBorders>
              <w:top w:val="nil"/>
              <w:left w:val="nil"/>
              <w:bottom w:val="nil"/>
              <w:right w:val="nil"/>
            </w:tcBorders>
          </w:tcPr>
          <w:p w14:paraId="1F9C48B2" w14:textId="77777777" w:rsidR="00002E26" w:rsidRPr="00B25B15" w:rsidRDefault="00002E26" w:rsidP="002676F3">
            <w:pPr>
              <w:pStyle w:val="Normal6a"/>
            </w:pPr>
            <w:r w:rsidRPr="00B25B15">
              <w:rPr>
                <w:b/>
                <w:i/>
              </w:rPr>
              <w:t>a) en una zona de acceso restringido;</w:t>
            </w:r>
          </w:p>
        </w:tc>
        <w:tc>
          <w:tcPr>
            <w:tcW w:w="4876" w:type="dxa"/>
            <w:tcBorders>
              <w:top w:val="nil"/>
              <w:left w:val="nil"/>
              <w:bottom w:val="nil"/>
              <w:right w:val="nil"/>
            </w:tcBorders>
          </w:tcPr>
          <w:p w14:paraId="499D90D5" w14:textId="77777777" w:rsidR="00002E26" w:rsidRPr="00B25B15" w:rsidRDefault="00002E26" w:rsidP="002676F3">
            <w:pPr>
              <w:pStyle w:val="Normal6a"/>
            </w:pPr>
          </w:p>
        </w:tc>
      </w:tr>
      <w:tr w:rsidR="00002E26" w:rsidRPr="00B25B15" w14:paraId="131886E5" w14:textId="77777777" w:rsidTr="002676F3">
        <w:trPr>
          <w:jc w:val="center"/>
        </w:trPr>
        <w:tc>
          <w:tcPr>
            <w:tcW w:w="4876" w:type="dxa"/>
            <w:tcBorders>
              <w:top w:val="nil"/>
              <w:left w:val="nil"/>
              <w:bottom w:val="nil"/>
              <w:right w:val="nil"/>
            </w:tcBorders>
          </w:tcPr>
          <w:p w14:paraId="2ECB0075" w14:textId="77777777" w:rsidR="00002E26" w:rsidRPr="00B25B15" w:rsidRDefault="00002E26" w:rsidP="002676F3">
            <w:pPr>
              <w:pStyle w:val="Normal6a"/>
            </w:pPr>
            <w:r w:rsidRPr="00B25B15">
              <w:rPr>
                <w:b/>
                <w:i/>
              </w:rPr>
              <w:t>b) en una zona administrativa, siempre que se impida el acceso a la ICUE a personas no autorizadas;</w:t>
            </w:r>
          </w:p>
        </w:tc>
        <w:tc>
          <w:tcPr>
            <w:tcW w:w="4876" w:type="dxa"/>
            <w:tcBorders>
              <w:top w:val="nil"/>
              <w:left w:val="nil"/>
              <w:bottom w:val="nil"/>
              <w:right w:val="nil"/>
            </w:tcBorders>
          </w:tcPr>
          <w:p w14:paraId="3CDD5BD3" w14:textId="77777777" w:rsidR="00002E26" w:rsidRPr="00B25B15" w:rsidRDefault="00002E26" w:rsidP="002676F3">
            <w:pPr>
              <w:pStyle w:val="Normal6a"/>
            </w:pPr>
          </w:p>
        </w:tc>
      </w:tr>
      <w:tr w:rsidR="00002E26" w:rsidRPr="00B25B15" w14:paraId="59F9CF70" w14:textId="77777777" w:rsidTr="002676F3">
        <w:trPr>
          <w:jc w:val="center"/>
        </w:trPr>
        <w:tc>
          <w:tcPr>
            <w:tcW w:w="4876" w:type="dxa"/>
            <w:tcBorders>
              <w:top w:val="nil"/>
              <w:left w:val="nil"/>
              <w:bottom w:val="nil"/>
              <w:right w:val="nil"/>
            </w:tcBorders>
          </w:tcPr>
          <w:p w14:paraId="2EFBBF7B" w14:textId="77777777" w:rsidR="00002E26" w:rsidRPr="00B25B15" w:rsidRDefault="00002E26" w:rsidP="002676F3">
            <w:pPr>
              <w:pStyle w:val="Normal6a"/>
            </w:pPr>
            <w:r w:rsidRPr="00B25B15">
              <w:rPr>
                <w:b/>
                <w:i/>
              </w:rPr>
              <w:t>c) fuera de una zona de acceso restringido o de una zona administrativa, siempre que el poseedor se haya comprometido a cumplir las medidas decididas por la autoridad de seguridad de cada institución y órgano de la Unión.</w:t>
            </w:r>
          </w:p>
        </w:tc>
        <w:tc>
          <w:tcPr>
            <w:tcW w:w="4876" w:type="dxa"/>
            <w:tcBorders>
              <w:top w:val="nil"/>
              <w:left w:val="nil"/>
              <w:bottom w:val="nil"/>
              <w:right w:val="nil"/>
            </w:tcBorders>
          </w:tcPr>
          <w:p w14:paraId="0AEDA5AF" w14:textId="77777777" w:rsidR="00002E26" w:rsidRPr="00B25B15" w:rsidRDefault="00002E26" w:rsidP="002676F3">
            <w:pPr>
              <w:pStyle w:val="Normal6a"/>
            </w:pPr>
          </w:p>
        </w:tc>
      </w:tr>
    </w:tbl>
    <w:p w14:paraId="5F97E39D"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6103D566" w14:textId="77777777" w:rsidR="00002E26" w:rsidRPr="00CB03EC" w:rsidRDefault="00002E26" w:rsidP="00002E26">
      <w:pPr>
        <w:rPr>
          <w:lang w:val="de-DE"/>
        </w:rPr>
      </w:pPr>
      <w:r w:rsidRPr="00CB03EC">
        <w:rPr>
          <w:rStyle w:val="HideTWBExt"/>
          <w:lang w:val="de-DE"/>
        </w:rPr>
        <w:t>&lt;/Amend&gt;</w:t>
      </w:r>
    </w:p>
    <w:p w14:paraId="35E0CEDC"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249</w:t>
      </w:r>
      <w:r w:rsidRPr="00CB03EC">
        <w:rPr>
          <w:rStyle w:val="HideTWBExt"/>
          <w:lang w:val="de-DE"/>
        </w:rPr>
        <w:t>&lt;/NumAm&gt;</w:t>
      </w:r>
    </w:p>
    <w:p w14:paraId="0C6CA7C4"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3F6CB583" w14:textId="77777777" w:rsidR="00002E26" w:rsidRPr="00CB03EC" w:rsidRDefault="00002E26" w:rsidP="00002E26">
      <w:pPr>
        <w:pStyle w:val="NormalBold"/>
        <w:rPr>
          <w:lang w:val="de-DE"/>
        </w:rPr>
      </w:pPr>
      <w:r w:rsidRPr="00CB03EC">
        <w:rPr>
          <w:rStyle w:val="HideTWBExt"/>
          <w:b w:val="0"/>
          <w:lang w:val="de-DE"/>
        </w:rPr>
        <w:t>&lt;/RepeatBlock-By&gt;</w:t>
      </w:r>
    </w:p>
    <w:p w14:paraId="487C3BFB"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6115DA68" w14:textId="77777777" w:rsidR="00002E26" w:rsidRPr="00B25B15" w:rsidRDefault="00002E26" w:rsidP="00002E26">
      <w:pPr>
        <w:pStyle w:val="NormalBold"/>
      </w:pPr>
      <w:r w:rsidRPr="00B25B15">
        <w:rPr>
          <w:rStyle w:val="HideTWBExt"/>
        </w:rPr>
        <w:t>&lt;Article&gt;</w:t>
      </w:r>
      <w:r w:rsidRPr="00B25B15">
        <w:t>Anexo III – punto 9</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32B07888" w14:textId="77777777" w:rsidTr="002676F3">
        <w:trPr>
          <w:trHeight w:hRule="exact" w:val="240"/>
          <w:jc w:val="center"/>
        </w:trPr>
        <w:tc>
          <w:tcPr>
            <w:tcW w:w="9752" w:type="dxa"/>
            <w:gridSpan w:val="2"/>
            <w:tcBorders>
              <w:top w:val="nil"/>
              <w:left w:val="nil"/>
              <w:bottom w:val="nil"/>
              <w:right w:val="nil"/>
            </w:tcBorders>
          </w:tcPr>
          <w:p w14:paraId="1E68B9E6" w14:textId="77777777" w:rsidR="00002E26" w:rsidRPr="00B25B15" w:rsidRDefault="00002E26" w:rsidP="002676F3"/>
        </w:tc>
      </w:tr>
      <w:tr w:rsidR="00002E26" w:rsidRPr="00B25B15" w14:paraId="5BB7CE0F" w14:textId="77777777" w:rsidTr="002676F3">
        <w:trPr>
          <w:trHeight w:val="240"/>
          <w:jc w:val="center"/>
        </w:trPr>
        <w:tc>
          <w:tcPr>
            <w:tcW w:w="4876" w:type="dxa"/>
            <w:tcBorders>
              <w:top w:val="nil"/>
              <w:left w:val="nil"/>
              <w:bottom w:val="nil"/>
              <w:right w:val="nil"/>
            </w:tcBorders>
          </w:tcPr>
          <w:p w14:paraId="370CDA4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31F1D68" w14:textId="77777777" w:rsidR="00002E26" w:rsidRPr="00B25B15" w:rsidRDefault="00002E26" w:rsidP="002676F3">
            <w:pPr>
              <w:pStyle w:val="AmColumnHeading"/>
            </w:pPr>
            <w:r w:rsidRPr="00B25B15">
              <w:t>Enmienda</w:t>
            </w:r>
          </w:p>
        </w:tc>
      </w:tr>
      <w:tr w:rsidR="00002E26" w:rsidRPr="00B25B15" w14:paraId="6C2ED3D4" w14:textId="77777777" w:rsidTr="002676F3">
        <w:trPr>
          <w:jc w:val="center"/>
        </w:trPr>
        <w:tc>
          <w:tcPr>
            <w:tcW w:w="4876" w:type="dxa"/>
            <w:tcBorders>
              <w:top w:val="nil"/>
              <w:left w:val="nil"/>
              <w:bottom w:val="nil"/>
              <w:right w:val="nil"/>
            </w:tcBorders>
          </w:tcPr>
          <w:p w14:paraId="356906E5" w14:textId="77777777" w:rsidR="00002E26" w:rsidRPr="00B25B15" w:rsidRDefault="00002E26" w:rsidP="002676F3">
            <w:pPr>
              <w:pStyle w:val="Normal6a"/>
            </w:pPr>
            <w:r w:rsidRPr="00B25B15">
              <w:rPr>
                <w:b/>
                <w:i/>
              </w:rPr>
              <w:t>9.</w:t>
            </w:r>
            <w:r w:rsidRPr="00B25B15">
              <w:tab/>
            </w:r>
            <w:r w:rsidRPr="00B25B15">
              <w:rPr>
                <w:b/>
                <w:i/>
              </w:rPr>
              <w:t>La ICUE de grado RESTREINT UE/EU RESTRICTED se guardará en muebles de oficina adecuadamente cerrados con llave en las zonas administrativas o las zonas de acceso restringido. Podrá almacenarse temporalmente fuera de una zona administrativa o de una zona de acceso restringido siempre que la persona que la trate se haya comprometido a almacenar los documentos en cuestión en muebles de oficina apropiados cerrados con llave cuando no se estén leyendo o discutiendo.</w:t>
            </w:r>
          </w:p>
        </w:tc>
        <w:tc>
          <w:tcPr>
            <w:tcW w:w="4876" w:type="dxa"/>
            <w:tcBorders>
              <w:top w:val="nil"/>
              <w:left w:val="nil"/>
              <w:bottom w:val="nil"/>
              <w:right w:val="nil"/>
            </w:tcBorders>
          </w:tcPr>
          <w:p w14:paraId="193A49D3" w14:textId="77777777" w:rsidR="00002E26" w:rsidRPr="00B25B15" w:rsidRDefault="00002E26" w:rsidP="002676F3">
            <w:pPr>
              <w:pStyle w:val="Normal6a"/>
            </w:pPr>
            <w:r w:rsidRPr="00B25B15">
              <w:rPr>
                <w:b/>
                <w:i/>
              </w:rPr>
              <w:t>suprimido</w:t>
            </w:r>
          </w:p>
        </w:tc>
      </w:tr>
    </w:tbl>
    <w:p w14:paraId="5B816459"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0DF39FBF" w14:textId="77777777" w:rsidR="00002E26" w:rsidRPr="00B25B15" w:rsidRDefault="00002E26" w:rsidP="00002E26">
      <w:r w:rsidRPr="00B25B15">
        <w:rPr>
          <w:rStyle w:val="HideTWBExt"/>
        </w:rPr>
        <w:t>&lt;/Amend&gt;</w:t>
      </w:r>
    </w:p>
    <w:p w14:paraId="348A0770"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250</w:t>
      </w:r>
      <w:r w:rsidRPr="00B25B15">
        <w:rPr>
          <w:rStyle w:val="HideTWBExt"/>
        </w:rPr>
        <w:t>&lt;/NumAm&gt;</w:t>
      </w:r>
    </w:p>
    <w:p w14:paraId="2E4C2117"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399E3B2F" w14:textId="77777777" w:rsidR="00002E26" w:rsidRPr="00B25B15" w:rsidRDefault="00002E26" w:rsidP="00002E26">
      <w:pPr>
        <w:pStyle w:val="NormalBold"/>
      </w:pPr>
      <w:r w:rsidRPr="00B25B15">
        <w:rPr>
          <w:rStyle w:val="HideTWBExt"/>
          <w:b w:val="0"/>
        </w:rPr>
        <w:t>&lt;/RepeatBlock-By&gt;</w:t>
      </w:r>
    </w:p>
    <w:p w14:paraId="06514D06"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8049593" w14:textId="77777777" w:rsidR="00002E26" w:rsidRPr="00B25B15" w:rsidRDefault="00002E26" w:rsidP="00002E26">
      <w:pPr>
        <w:pStyle w:val="NormalBold"/>
      </w:pPr>
      <w:r w:rsidRPr="00B25B15">
        <w:rPr>
          <w:rStyle w:val="HideTWBExt"/>
        </w:rPr>
        <w:t>&lt;Article&gt;</w:t>
      </w:r>
      <w:r w:rsidRPr="00B25B15">
        <w:t>Anexo III – punto 10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71C3DC97" w14:textId="77777777" w:rsidTr="002676F3">
        <w:trPr>
          <w:trHeight w:hRule="exact" w:val="240"/>
          <w:jc w:val="center"/>
        </w:trPr>
        <w:tc>
          <w:tcPr>
            <w:tcW w:w="9752" w:type="dxa"/>
            <w:gridSpan w:val="2"/>
            <w:tcBorders>
              <w:top w:val="nil"/>
              <w:left w:val="nil"/>
              <w:bottom w:val="nil"/>
              <w:right w:val="nil"/>
            </w:tcBorders>
          </w:tcPr>
          <w:p w14:paraId="62EB23A8" w14:textId="77777777" w:rsidR="00002E26" w:rsidRPr="00B25B15" w:rsidRDefault="00002E26" w:rsidP="002676F3"/>
        </w:tc>
      </w:tr>
      <w:tr w:rsidR="00002E26" w:rsidRPr="00B25B15" w14:paraId="365B9C18" w14:textId="77777777" w:rsidTr="002676F3">
        <w:trPr>
          <w:trHeight w:val="240"/>
          <w:jc w:val="center"/>
        </w:trPr>
        <w:tc>
          <w:tcPr>
            <w:tcW w:w="4876" w:type="dxa"/>
            <w:tcBorders>
              <w:top w:val="nil"/>
              <w:left w:val="nil"/>
              <w:bottom w:val="nil"/>
              <w:right w:val="nil"/>
            </w:tcBorders>
          </w:tcPr>
          <w:p w14:paraId="01F270AA"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4CD8DB23" w14:textId="77777777" w:rsidR="00002E26" w:rsidRPr="00B25B15" w:rsidRDefault="00002E26" w:rsidP="002676F3">
            <w:pPr>
              <w:pStyle w:val="AmColumnHeading"/>
            </w:pPr>
            <w:r w:rsidRPr="00B25B15">
              <w:t>Enmienda</w:t>
            </w:r>
          </w:p>
        </w:tc>
      </w:tr>
      <w:tr w:rsidR="00002E26" w:rsidRPr="00B25B15" w14:paraId="08BD7EDD" w14:textId="77777777" w:rsidTr="002676F3">
        <w:trPr>
          <w:jc w:val="center"/>
        </w:trPr>
        <w:tc>
          <w:tcPr>
            <w:tcW w:w="4876" w:type="dxa"/>
            <w:tcBorders>
              <w:top w:val="nil"/>
              <w:left w:val="nil"/>
              <w:bottom w:val="nil"/>
              <w:right w:val="nil"/>
            </w:tcBorders>
          </w:tcPr>
          <w:p w14:paraId="73800F0B" w14:textId="77777777" w:rsidR="00002E26" w:rsidRPr="00B25B15" w:rsidRDefault="00002E26" w:rsidP="002676F3">
            <w:pPr>
              <w:pStyle w:val="Normal6a"/>
            </w:pPr>
            <w:r w:rsidRPr="00B25B15">
              <w:rPr>
                <w:b/>
                <w:i/>
              </w:rPr>
              <w:t>10.</w:t>
            </w:r>
            <w:r w:rsidRPr="00B25B15">
              <w:tab/>
            </w:r>
            <w:r w:rsidRPr="00B25B15">
              <w:rPr>
                <w:b/>
                <w:i/>
              </w:rPr>
              <w:t>Las instituciones y órganos de la Unión podrán manejar y almacenar información RESTREINT UE/EU RESTRICTED fuera de sus sitios web, siempre que la información pertinente esté adecuadamente protegida. A tal fin, las instituciones y órganos de la Unión deberán cumplir las medidas previstas en el punto 8, letra c).</w:t>
            </w:r>
          </w:p>
        </w:tc>
        <w:tc>
          <w:tcPr>
            <w:tcW w:w="4876" w:type="dxa"/>
            <w:tcBorders>
              <w:top w:val="nil"/>
              <w:left w:val="nil"/>
              <w:bottom w:val="nil"/>
              <w:right w:val="nil"/>
            </w:tcBorders>
          </w:tcPr>
          <w:p w14:paraId="12CE2065" w14:textId="77777777" w:rsidR="00002E26" w:rsidRPr="00B25B15" w:rsidRDefault="00002E26" w:rsidP="002676F3">
            <w:pPr>
              <w:pStyle w:val="Normal6a"/>
            </w:pPr>
            <w:r w:rsidRPr="00B25B15">
              <w:rPr>
                <w:b/>
                <w:i/>
              </w:rPr>
              <w:t>suprimido</w:t>
            </w:r>
          </w:p>
        </w:tc>
      </w:tr>
    </w:tbl>
    <w:p w14:paraId="68B8924A"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0BD10EF5" w14:textId="77777777" w:rsidR="00002E26" w:rsidRPr="00B25B15" w:rsidRDefault="00002E26" w:rsidP="00002E26">
      <w:r w:rsidRPr="00B25B15">
        <w:rPr>
          <w:rStyle w:val="HideTWBExt"/>
        </w:rPr>
        <w:t>&lt;/Amend&gt;</w:t>
      </w:r>
    </w:p>
    <w:p w14:paraId="2CC3B2C2"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251</w:t>
      </w:r>
      <w:r w:rsidRPr="00B25B15">
        <w:rPr>
          <w:rStyle w:val="HideTWBExt"/>
        </w:rPr>
        <w:t>&lt;/NumAm&gt;</w:t>
      </w:r>
    </w:p>
    <w:p w14:paraId="6AAD95B7"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20557422" w14:textId="77777777" w:rsidR="00002E26" w:rsidRPr="00B25B15" w:rsidRDefault="00002E26" w:rsidP="00002E26">
      <w:pPr>
        <w:pStyle w:val="NormalBold"/>
      </w:pPr>
      <w:r w:rsidRPr="00B25B15">
        <w:rPr>
          <w:rStyle w:val="HideTWBExt"/>
          <w:b w:val="0"/>
        </w:rPr>
        <w:t>&lt;/RepeatBlock-By&gt;</w:t>
      </w:r>
    </w:p>
    <w:p w14:paraId="0955105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F60F190" w14:textId="77777777" w:rsidR="00002E26" w:rsidRPr="00B25B15" w:rsidRDefault="00002E26" w:rsidP="00002E26">
      <w:pPr>
        <w:pStyle w:val="NormalBold"/>
      </w:pPr>
      <w:r w:rsidRPr="00B25B15">
        <w:rPr>
          <w:rStyle w:val="HideTWBExt"/>
        </w:rPr>
        <w:t>&lt;Article&gt;</w:t>
      </w:r>
      <w:r w:rsidRPr="00B25B15">
        <w:t>Anexo IV – punto 8</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134F82BF" w14:textId="77777777" w:rsidTr="002676F3">
        <w:trPr>
          <w:trHeight w:hRule="exact" w:val="240"/>
          <w:jc w:val="center"/>
        </w:trPr>
        <w:tc>
          <w:tcPr>
            <w:tcW w:w="9752" w:type="dxa"/>
            <w:gridSpan w:val="2"/>
            <w:tcBorders>
              <w:top w:val="nil"/>
              <w:left w:val="nil"/>
              <w:bottom w:val="nil"/>
              <w:right w:val="nil"/>
            </w:tcBorders>
          </w:tcPr>
          <w:p w14:paraId="651FE2DF" w14:textId="77777777" w:rsidR="00002E26" w:rsidRPr="00B25B15" w:rsidRDefault="00002E26" w:rsidP="002676F3"/>
        </w:tc>
      </w:tr>
      <w:tr w:rsidR="00002E26" w:rsidRPr="00B25B15" w14:paraId="4A4C76FC" w14:textId="77777777" w:rsidTr="002676F3">
        <w:trPr>
          <w:trHeight w:val="240"/>
          <w:jc w:val="center"/>
        </w:trPr>
        <w:tc>
          <w:tcPr>
            <w:tcW w:w="4876" w:type="dxa"/>
            <w:tcBorders>
              <w:top w:val="nil"/>
              <w:left w:val="nil"/>
              <w:bottom w:val="nil"/>
              <w:right w:val="nil"/>
            </w:tcBorders>
          </w:tcPr>
          <w:p w14:paraId="6C5784E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749319AA" w14:textId="77777777" w:rsidR="00002E26" w:rsidRPr="00B25B15" w:rsidRDefault="00002E26" w:rsidP="002676F3">
            <w:pPr>
              <w:pStyle w:val="AmColumnHeading"/>
            </w:pPr>
            <w:r w:rsidRPr="00B25B15">
              <w:t>Enmienda</w:t>
            </w:r>
          </w:p>
        </w:tc>
      </w:tr>
      <w:tr w:rsidR="00002E26" w:rsidRPr="00B25B15" w14:paraId="45005F8F" w14:textId="77777777" w:rsidTr="002676F3">
        <w:trPr>
          <w:jc w:val="center"/>
        </w:trPr>
        <w:tc>
          <w:tcPr>
            <w:tcW w:w="4876" w:type="dxa"/>
            <w:tcBorders>
              <w:top w:val="nil"/>
              <w:left w:val="nil"/>
              <w:bottom w:val="nil"/>
              <w:right w:val="nil"/>
            </w:tcBorders>
          </w:tcPr>
          <w:p w14:paraId="727D6E7F" w14:textId="77777777" w:rsidR="00002E26" w:rsidRPr="00B25B15" w:rsidRDefault="00002E26" w:rsidP="002676F3">
            <w:pPr>
              <w:pStyle w:val="Normal6a"/>
            </w:pPr>
            <w:r w:rsidRPr="00B25B15">
              <w:t>8.</w:t>
            </w:r>
            <w:r w:rsidRPr="00B25B15">
              <w:tab/>
            </w:r>
            <w:r w:rsidRPr="00B25B15">
              <w:rPr>
                <w:b/>
                <w:i/>
              </w:rPr>
              <w:t>La información RESTREINT UE/EU RESTRICTED se transportará, como mínimo, en un embalaje opaco, como un sobre, una carpeta opaca o un maletín.</w:t>
            </w:r>
            <w:r w:rsidRPr="00B25B15">
              <w:t xml:space="preserve"> La información clasificada de grado CONFIDENTIEL UE/EU CONFIDENTIAL o superior deberá transportarse en dos capas de embalajes opacos.</w:t>
            </w:r>
          </w:p>
        </w:tc>
        <w:tc>
          <w:tcPr>
            <w:tcW w:w="4876" w:type="dxa"/>
            <w:tcBorders>
              <w:top w:val="nil"/>
              <w:left w:val="nil"/>
              <w:bottom w:val="nil"/>
              <w:right w:val="nil"/>
            </w:tcBorders>
          </w:tcPr>
          <w:p w14:paraId="5104ECE1" w14:textId="77777777" w:rsidR="00002E26" w:rsidRPr="00B25B15" w:rsidRDefault="00002E26" w:rsidP="002676F3">
            <w:pPr>
              <w:pStyle w:val="Normal6a"/>
            </w:pPr>
            <w:r w:rsidRPr="00B25B15">
              <w:t>8.</w:t>
            </w:r>
            <w:r w:rsidRPr="00B25B15">
              <w:tab/>
              <w:t>La información clasificada de grado CONFIDENTIEL UE/EU CONFIDENTIAL o superior deberá transportarse en dos capas de embalajes opacos</w:t>
            </w:r>
            <w:r w:rsidRPr="00B25B15">
              <w:rPr>
                <w:b/>
                <w:i/>
              </w:rPr>
              <w:t>, como sobres, carpetas opacas o un maletín</w:t>
            </w:r>
            <w:r w:rsidRPr="00B25B15">
              <w:t>.</w:t>
            </w:r>
          </w:p>
        </w:tc>
      </w:tr>
    </w:tbl>
    <w:p w14:paraId="3A5ED966"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63C6FFD6" w14:textId="77777777" w:rsidR="00002E26" w:rsidRPr="00CB03EC" w:rsidRDefault="00002E26" w:rsidP="00002E26">
      <w:pPr>
        <w:rPr>
          <w:lang w:val="de-DE"/>
        </w:rPr>
      </w:pPr>
      <w:r w:rsidRPr="00CB03EC">
        <w:rPr>
          <w:rStyle w:val="HideTWBExt"/>
          <w:lang w:val="de-DE"/>
        </w:rPr>
        <w:t>&lt;/Amend&gt;</w:t>
      </w:r>
    </w:p>
    <w:p w14:paraId="6B711A7B"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252</w:t>
      </w:r>
      <w:r w:rsidRPr="00CB03EC">
        <w:rPr>
          <w:rStyle w:val="HideTWBExt"/>
          <w:lang w:val="de-DE"/>
        </w:rPr>
        <w:t>&lt;/NumAm&gt;</w:t>
      </w:r>
    </w:p>
    <w:p w14:paraId="6D11CC94"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5EE2392F" w14:textId="77777777" w:rsidR="00002E26" w:rsidRPr="00CB03EC" w:rsidRDefault="00002E26" w:rsidP="00002E26">
      <w:pPr>
        <w:pStyle w:val="NormalBold"/>
        <w:rPr>
          <w:lang w:val="de-DE"/>
        </w:rPr>
      </w:pPr>
      <w:r w:rsidRPr="00CB03EC">
        <w:rPr>
          <w:rStyle w:val="HideTWBExt"/>
          <w:b w:val="0"/>
          <w:lang w:val="de-DE"/>
        </w:rPr>
        <w:t>&lt;/RepeatBlock-By&gt;</w:t>
      </w:r>
    </w:p>
    <w:p w14:paraId="27B89DD0"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708AF0F4" w14:textId="77777777" w:rsidR="00002E26" w:rsidRPr="00B25B15" w:rsidRDefault="00002E26" w:rsidP="00002E26">
      <w:pPr>
        <w:pStyle w:val="NormalBold"/>
      </w:pPr>
      <w:r w:rsidRPr="00B25B15">
        <w:rPr>
          <w:rStyle w:val="HideTWBExt"/>
        </w:rPr>
        <w:t>&lt;Article&gt;</w:t>
      </w:r>
      <w:r w:rsidRPr="00B25B15">
        <w:t>Anexo IV – punto 10</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46557CA" w14:textId="77777777" w:rsidTr="002676F3">
        <w:trPr>
          <w:trHeight w:hRule="exact" w:val="240"/>
          <w:jc w:val="center"/>
        </w:trPr>
        <w:tc>
          <w:tcPr>
            <w:tcW w:w="9752" w:type="dxa"/>
            <w:gridSpan w:val="2"/>
            <w:tcBorders>
              <w:top w:val="nil"/>
              <w:left w:val="nil"/>
              <w:bottom w:val="nil"/>
              <w:right w:val="nil"/>
            </w:tcBorders>
          </w:tcPr>
          <w:p w14:paraId="1D4AA9EB" w14:textId="77777777" w:rsidR="00002E26" w:rsidRPr="00B25B15" w:rsidRDefault="00002E26" w:rsidP="002676F3"/>
        </w:tc>
      </w:tr>
      <w:tr w:rsidR="00002E26" w:rsidRPr="00B25B15" w14:paraId="7BFD8854" w14:textId="77777777" w:rsidTr="002676F3">
        <w:trPr>
          <w:trHeight w:val="240"/>
          <w:jc w:val="center"/>
        </w:trPr>
        <w:tc>
          <w:tcPr>
            <w:tcW w:w="4876" w:type="dxa"/>
            <w:tcBorders>
              <w:top w:val="nil"/>
              <w:left w:val="nil"/>
              <w:bottom w:val="nil"/>
              <w:right w:val="nil"/>
            </w:tcBorders>
          </w:tcPr>
          <w:p w14:paraId="4EE5BBCB"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5E624BA9" w14:textId="77777777" w:rsidR="00002E26" w:rsidRPr="00B25B15" w:rsidRDefault="00002E26" w:rsidP="002676F3">
            <w:pPr>
              <w:pStyle w:val="AmColumnHeading"/>
            </w:pPr>
            <w:r w:rsidRPr="00B25B15">
              <w:t>Enmienda</w:t>
            </w:r>
          </w:p>
        </w:tc>
      </w:tr>
      <w:tr w:rsidR="00002E26" w:rsidRPr="00B25B15" w14:paraId="18EF94AF" w14:textId="77777777" w:rsidTr="002676F3">
        <w:trPr>
          <w:jc w:val="center"/>
        </w:trPr>
        <w:tc>
          <w:tcPr>
            <w:tcW w:w="4876" w:type="dxa"/>
            <w:tcBorders>
              <w:top w:val="nil"/>
              <w:left w:val="nil"/>
              <w:bottom w:val="nil"/>
              <w:right w:val="nil"/>
            </w:tcBorders>
          </w:tcPr>
          <w:p w14:paraId="4863FAF9" w14:textId="77777777" w:rsidR="00002E26" w:rsidRPr="00B25B15" w:rsidRDefault="00002E26" w:rsidP="002676F3">
            <w:pPr>
              <w:pStyle w:val="Normal6a"/>
            </w:pPr>
            <w:r w:rsidRPr="00B25B15">
              <w:t>10.</w:t>
            </w:r>
            <w:r w:rsidRPr="00B25B15">
              <w:tab/>
              <w:t xml:space="preserve">Los mensajeros comerciales podrán transportar información clasificada de grado </w:t>
            </w:r>
            <w:r w:rsidRPr="00B25B15">
              <w:rPr>
                <w:b/>
                <w:i/>
              </w:rPr>
              <w:t>RESTREINT UE/EU RESTRICTED y</w:t>
            </w:r>
            <w:r w:rsidRPr="00B25B15">
              <w:t xml:space="preserve"> CONFIDENTIEL UE/EU CONFIDENTIAL dentro de un Estado miembro y entre Estados miembros. Los mensajeros comerciales solo podrán entregar información SECRET UE/EU SECRET dentro de un Estado miembro y siempre que estén aprobados por la autoridad nacional de seguridad competente. No podrá confiarse a un servicio de mensajería comercial ICUE de nivel TRES SECRET UE/EU TOP SECRET.</w:t>
            </w:r>
          </w:p>
        </w:tc>
        <w:tc>
          <w:tcPr>
            <w:tcW w:w="4876" w:type="dxa"/>
            <w:tcBorders>
              <w:top w:val="nil"/>
              <w:left w:val="nil"/>
              <w:bottom w:val="nil"/>
              <w:right w:val="nil"/>
            </w:tcBorders>
          </w:tcPr>
          <w:p w14:paraId="3E9FF10F" w14:textId="77777777" w:rsidR="00002E26" w:rsidRPr="00B25B15" w:rsidRDefault="00002E26" w:rsidP="002676F3">
            <w:pPr>
              <w:pStyle w:val="Normal6a"/>
            </w:pPr>
            <w:r w:rsidRPr="00B25B15">
              <w:t>10.</w:t>
            </w:r>
            <w:r w:rsidRPr="00B25B15">
              <w:tab/>
              <w:t>Los mensajeros comerciales podrán transportar información clasificada de grado CONFIDENTIEL UE/EU CONFIDENTIAL dentro de un Estado miembro y entre Estados miembros. Los mensajeros comerciales solo podrán entregar información SECRET UE/EU SECRET dentro de un Estado miembro y siempre que estén aprobados por la autoridad nacional de seguridad competente. No podrá confiarse a un servicio de mensajería comercial ICUE de nivel TRES SECRET UE/EU TOP SECRET.</w:t>
            </w:r>
          </w:p>
        </w:tc>
      </w:tr>
    </w:tbl>
    <w:p w14:paraId="3A27B4F2"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20558AAC" w14:textId="77777777" w:rsidR="00002E26" w:rsidRPr="00CB03EC" w:rsidRDefault="00002E26" w:rsidP="00002E26">
      <w:pPr>
        <w:rPr>
          <w:lang w:val="de-DE"/>
        </w:rPr>
      </w:pPr>
      <w:r w:rsidRPr="00CB03EC">
        <w:rPr>
          <w:rStyle w:val="HideTWBExt"/>
          <w:lang w:val="de-DE"/>
        </w:rPr>
        <w:t>&lt;/Amend&gt;</w:t>
      </w:r>
    </w:p>
    <w:p w14:paraId="7FA32875"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253</w:t>
      </w:r>
      <w:r w:rsidRPr="00CB03EC">
        <w:rPr>
          <w:rStyle w:val="HideTWBExt"/>
          <w:lang w:val="de-DE"/>
        </w:rPr>
        <w:t>&lt;/NumAm&gt;</w:t>
      </w:r>
    </w:p>
    <w:p w14:paraId="31540AF0"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00346B8A" w14:textId="77777777" w:rsidR="00002E26" w:rsidRPr="00CB03EC" w:rsidRDefault="00002E26" w:rsidP="00002E26">
      <w:pPr>
        <w:pStyle w:val="NormalBold"/>
        <w:rPr>
          <w:lang w:val="de-DE"/>
        </w:rPr>
      </w:pPr>
      <w:r w:rsidRPr="00CB03EC">
        <w:rPr>
          <w:rStyle w:val="HideTWBExt"/>
          <w:b w:val="0"/>
          <w:lang w:val="de-DE"/>
        </w:rPr>
        <w:t>&lt;/RepeatBlock-By&gt;</w:t>
      </w:r>
    </w:p>
    <w:p w14:paraId="760E3225"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9A6AB4F" w14:textId="77777777" w:rsidR="00002E26" w:rsidRPr="00B25B15" w:rsidRDefault="00002E26" w:rsidP="00002E26">
      <w:pPr>
        <w:pStyle w:val="NormalBold"/>
      </w:pPr>
      <w:r w:rsidRPr="00B25B15">
        <w:rPr>
          <w:rStyle w:val="HideTWBExt"/>
        </w:rPr>
        <w:t>&lt;Article&gt;</w:t>
      </w:r>
      <w:r w:rsidRPr="00B25B15">
        <w:t>Anexo V – punto 18</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D24AE8D" w14:textId="77777777" w:rsidTr="002676F3">
        <w:trPr>
          <w:trHeight w:hRule="exact" w:val="240"/>
          <w:jc w:val="center"/>
        </w:trPr>
        <w:tc>
          <w:tcPr>
            <w:tcW w:w="9752" w:type="dxa"/>
            <w:gridSpan w:val="2"/>
            <w:tcBorders>
              <w:top w:val="nil"/>
              <w:left w:val="nil"/>
              <w:bottom w:val="nil"/>
              <w:right w:val="nil"/>
            </w:tcBorders>
          </w:tcPr>
          <w:p w14:paraId="2A06ACEC" w14:textId="77777777" w:rsidR="00002E26" w:rsidRPr="00B25B15" w:rsidRDefault="00002E26" w:rsidP="002676F3"/>
        </w:tc>
      </w:tr>
      <w:tr w:rsidR="00002E26" w:rsidRPr="00B25B15" w14:paraId="5D5F97E2" w14:textId="77777777" w:rsidTr="002676F3">
        <w:trPr>
          <w:trHeight w:val="240"/>
          <w:jc w:val="center"/>
        </w:trPr>
        <w:tc>
          <w:tcPr>
            <w:tcW w:w="4876" w:type="dxa"/>
            <w:tcBorders>
              <w:top w:val="nil"/>
              <w:left w:val="nil"/>
              <w:bottom w:val="nil"/>
              <w:right w:val="nil"/>
            </w:tcBorders>
          </w:tcPr>
          <w:p w14:paraId="634948BD"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D785B9F" w14:textId="77777777" w:rsidR="00002E26" w:rsidRPr="00B25B15" w:rsidRDefault="00002E26" w:rsidP="002676F3">
            <w:pPr>
              <w:pStyle w:val="AmColumnHeading"/>
            </w:pPr>
            <w:r w:rsidRPr="00B25B15">
              <w:t>Enmienda</w:t>
            </w:r>
          </w:p>
        </w:tc>
      </w:tr>
      <w:tr w:rsidR="00002E26" w:rsidRPr="00B25B15" w14:paraId="4F40B740" w14:textId="77777777" w:rsidTr="002676F3">
        <w:trPr>
          <w:jc w:val="center"/>
        </w:trPr>
        <w:tc>
          <w:tcPr>
            <w:tcW w:w="4876" w:type="dxa"/>
            <w:tcBorders>
              <w:top w:val="nil"/>
              <w:left w:val="nil"/>
              <w:bottom w:val="nil"/>
              <w:right w:val="nil"/>
            </w:tcBorders>
          </w:tcPr>
          <w:p w14:paraId="3752B0FD" w14:textId="77777777" w:rsidR="00002E26" w:rsidRPr="00B25B15" w:rsidRDefault="00002E26" w:rsidP="002676F3">
            <w:pPr>
              <w:pStyle w:val="Normal6a"/>
            </w:pPr>
            <w:r w:rsidRPr="00B25B15">
              <w:rPr>
                <w:b/>
                <w:i/>
              </w:rPr>
              <w:t>18.</w:t>
            </w:r>
            <w:r w:rsidRPr="00B25B15">
              <w:tab/>
            </w:r>
            <w:r w:rsidRPr="00B25B15">
              <w:rPr>
                <w:b/>
                <w:i/>
              </w:rPr>
              <w:t>Cuando los Estados miembros exijan una FSC o una PSC para los contratos, acuerdos de subvención o subcontratos de grado RESTREINT UE/EU RESTRICTED en virtud de sus disposiciones legales y reglamentarias nacionales, las instituciones y órganos de la Unión, en su calidad de órgano contratación o autoridad que concede la subvención, no podrán utilizar dichos requisitos nacionales para imponer obligaciones adicionales a los demás Estados miembros o excluir a solicitantes, beneficiarios o subcontratistas de los Estados miembros que no dispongan de tales FSC o PSC para el acceso a información de grado RESTREINT UE/EU RESTRICTED de los contratos, acuerdos de subvención o subcontratos correspondientes o de competir por ellos.</w:t>
            </w:r>
          </w:p>
        </w:tc>
        <w:tc>
          <w:tcPr>
            <w:tcW w:w="4876" w:type="dxa"/>
            <w:tcBorders>
              <w:top w:val="nil"/>
              <w:left w:val="nil"/>
              <w:bottom w:val="nil"/>
              <w:right w:val="nil"/>
            </w:tcBorders>
          </w:tcPr>
          <w:p w14:paraId="7A5CA55C" w14:textId="77777777" w:rsidR="00002E26" w:rsidRPr="00B25B15" w:rsidRDefault="00002E26" w:rsidP="002676F3">
            <w:pPr>
              <w:pStyle w:val="Normal6a"/>
            </w:pPr>
            <w:r w:rsidRPr="00B25B15">
              <w:rPr>
                <w:b/>
                <w:i/>
              </w:rPr>
              <w:t>suprimido</w:t>
            </w:r>
          </w:p>
        </w:tc>
      </w:tr>
    </w:tbl>
    <w:p w14:paraId="00C303C5"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54745729" w14:textId="77777777" w:rsidR="00002E26" w:rsidRPr="00B25B15" w:rsidRDefault="00002E26" w:rsidP="00002E26">
      <w:r w:rsidRPr="00B25B15">
        <w:rPr>
          <w:rStyle w:val="HideTWBExt"/>
        </w:rPr>
        <w:t>&lt;/Amend&gt;</w:t>
      </w:r>
    </w:p>
    <w:p w14:paraId="0EFB24CC"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254</w:t>
      </w:r>
      <w:r w:rsidRPr="00B25B15">
        <w:rPr>
          <w:rStyle w:val="HideTWBExt"/>
        </w:rPr>
        <w:t>&lt;/NumAm&gt;</w:t>
      </w:r>
    </w:p>
    <w:p w14:paraId="53BF5AEF"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6F105ED5" w14:textId="77777777" w:rsidR="00002E26" w:rsidRPr="00B25B15" w:rsidRDefault="00002E26" w:rsidP="00002E26">
      <w:pPr>
        <w:pStyle w:val="NormalBold"/>
      </w:pPr>
      <w:r w:rsidRPr="00B25B15">
        <w:rPr>
          <w:rStyle w:val="HideTWBExt"/>
          <w:b w:val="0"/>
        </w:rPr>
        <w:t>&lt;/RepeatBlock-By&gt;</w:t>
      </w:r>
    </w:p>
    <w:p w14:paraId="621313AD"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0E6CF42" w14:textId="77777777" w:rsidR="00002E26" w:rsidRPr="00B25B15" w:rsidRDefault="00002E26" w:rsidP="00002E26">
      <w:pPr>
        <w:pStyle w:val="NormalBold"/>
      </w:pPr>
      <w:r w:rsidRPr="00B25B15">
        <w:rPr>
          <w:rStyle w:val="HideTWBExt"/>
        </w:rPr>
        <w:t>&lt;Article&gt;</w:t>
      </w:r>
      <w:r w:rsidRPr="00B25B15">
        <w:t>Anexo V – punto 22</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6AB72B13" w14:textId="77777777" w:rsidTr="002676F3">
        <w:trPr>
          <w:trHeight w:hRule="exact" w:val="240"/>
          <w:jc w:val="center"/>
        </w:trPr>
        <w:tc>
          <w:tcPr>
            <w:tcW w:w="9752" w:type="dxa"/>
            <w:gridSpan w:val="2"/>
            <w:tcBorders>
              <w:top w:val="nil"/>
              <w:left w:val="nil"/>
              <w:bottom w:val="nil"/>
              <w:right w:val="nil"/>
            </w:tcBorders>
          </w:tcPr>
          <w:p w14:paraId="01A9D0AD" w14:textId="77777777" w:rsidR="00002E26" w:rsidRPr="00B25B15" w:rsidRDefault="00002E26" w:rsidP="002676F3"/>
        </w:tc>
      </w:tr>
      <w:tr w:rsidR="00002E26" w:rsidRPr="00B25B15" w14:paraId="5CC4E33D" w14:textId="77777777" w:rsidTr="002676F3">
        <w:trPr>
          <w:trHeight w:val="240"/>
          <w:jc w:val="center"/>
        </w:trPr>
        <w:tc>
          <w:tcPr>
            <w:tcW w:w="4876" w:type="dxa"/>
            <w:tcBorders>
              <w:top w:val="nil"/>
              <w:left w:val="nil"/>
              <w:bottom w:val="nil"/>
              <w:right w:val="nil"/>
            </w:tcBorders>
          </w:tcPr>
          <w:p w14:paraId="0FFC7AE2"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6402DC28" w14:textId="77777777" w:rsidR="00002E26" w:rsidRPr="00B25B15" w:rsidRDefault="00002E26" w:rsidP="002676F3">
            <w:pPr>
              <w:pStyle w:val="AmColumnHeading"/>
            </w:pPr>
            <w:r w:rsidRPr="00B25B15">
              <w:t>Enmienda</w:t>
            </w:r>
          </w:p>
        </w:tc>
      </w:tr>
      <w:tr w:rsidR="00002E26" w:rsidRPr="00B25B15" w14:paraId="7C8D5CFE" w14:textId="77777777" w:rsidTr="002676F3">
        <w:trPr>
          <w:jc w:val="center"/>
        </w:trPr>
        <w:tc>
          <w:tcPr>
            <w:tcW w:w="4876" w:type="dxa"/>
            <w:tcBorders>
              <w:top w:val="nil"/>
              <w:left w:val="nil"/>
              <w:bottom w:val="nil"/>
              <w:right w:val="nil"/>
            </w:tcBorders>
          </w:tcPr>
          <w:p w14:paraId="084E8CE8" w14:textId="77777777" w:rsidR="00002E26" w:rsidRPr="00B25B15" w:rsidRDefault="00002E26" w:rsidP="002676F3">
            <w:pPr>
              <w:pStyle w:val="Normal6a"/>
            </w:pPr>
            <w:r w:rsidRPr="00B25B15">
              <w:rPr>
                <w:b/>
                <w:i/>
              </w:rPr>
              <w:t>22.</w:t>
            </w:r>
            <w:r w:rsidRPr="00B25B15">
              <w:tab/>
            </w:r>
            <w:r w:rsidRPr="00B25B15">
              <w:rPr>
                <w:b/>
                <w:i/>
              </w:rPr>
              <w:t>Las visitas que impliquen el acceso a información clasificada de grado RESTREINT UE/EU RESTRICTED deberán organizarse directamente entre la entidad remitente y la receptora.</w:t>
            </w:r>
          </w:p>
        </w:tc>
        <w:tc>
          <w:tcPr>
            <w:tcW w:w="4876" w:type="dxa"/>
            <w:tcBorders>
              <w:top w:val="nil"/>
              <w:left w:val="nil"/>
              <w:bottom w:val="nil"/>
              <w:right w:val="nil"/>
            </w:tcBorders>
          </w:tcPr>
          <w:p w14:paraId="4880496B" w14:textId="77777777" w:rsidR="00002E26" w:rsidRPr="00B25B15" w:rsidRDefault="00002E26" w:rsidP="002676F3">
            <w:pPr>
              <w:pStyle w:val="Normal6a"/>
            </w:pPr>
            <w:r w:rsidRPr="00B25B15">
              <w:rPr>
                <w:b/>
                <w:i/>
              </w:rPr>
              <w:t>suprimido</w:t>
            </w:r>
          </w:p>
        </w:tc>
      </w:tr>
    </w:tbl>
    <w:p w14:paraId="56357548" w14:textId="77777777" w:rsidR="00002E26" w:rsidRPr="00B25B15" w:rsidRDefault="00002E26" w:rsidP="00002E26">
      <w:pPr>
        <w:pStyle w:val="AmOrLang"/>
      </w:pPr>
      <w:r w:rsidRPr="00B25B15">
        <w:t xml:space="preserve">Or. </w:t>
      </w:r>
      <w:r w:rsidRPr="00B25B15">
        <w:rPr>
          <w:rStyle w:val="HideTWBExt"/>
        </w:rPr>
        <w:t>&lt;Original&gt;</w:t>
      </w:r>
      <w:r w:rsidRPr="00B25B15">
        <w:rPr>
          <w:rStyle w:val="HideTWBInt"/>
        </w:rPr>
        <w:t>{EN}</w:t>
      </w:r>
      <w:r w:rsidRPr="00B25B15">
        <w:t>en</w:t>
      </w:r>
      <w:r w:rsidRPr="00B25B15">
        <w:rPr>
          <w:rStyle w:val="HideTWBExt"/>
        </w:rPr>
        <w:t>&lt;/Original&gt;</w:t>
      </w:r>
    </w:p>
    <w:p w14:paraId="5BE1327B" w14:textId="77777777" w:rsidR="00002E26" w:rsidRPr="00B25B15" w:rsidRDefault="00002E26" w:rsidP="00002E26">
      <w:r w:rsidRPr="00B25B15">
        <w:rPr>
          <w:rStyle w:val="HideTWBExt"/>
        </w:rPr>
        <w:t>&lt;/Amend&gt;</w:t>
      </w:r>
    </w:p>
    <w:p w14:paraId="5656F0C8" w14:textId="77777777" w:rsidR="00002E26" w:rsidRPr="00B25B15" w:rsidRDefault="00002E26" w:rsidP="00002E26">
      <w:pPr>
        <w:pStyle w:val="AmNumberTabs"/>
      </w:pPr>
      <w:r w:rsidRPr="00B25B15">
        <w:rPr>
          <w:rStyle w:val="HideTWBExt"/>
        </w:rPr>
        <w:t>&lt;Amend&gt;</w:t>
      </w:r>
      <w:r w:rsidRPr="00B25B15">
        <w:t>Enmienda</w:t>
      </w:r>
      <w:r w:rsidRPr="00B25B15">
        <w:tab/>
      </w:r>
      <w:r w:rsidRPr="00B25B15">
        <w:tab/>
      </w:r>
      <w:r w:rsidRPr="00B25B15">
        <w:rPr>
          <w:rStyle w:val="HideTWBExt"/>
        </w:rPr>
        <w:t>&lt;NumAm&gt;</w:t>
      </w:r>
      <w:r w:rsidRPr="00B25B15">
        <w:t>255</w:t>
      </w:r>
      <w:r w:rsidRPr="00B25B15">
        <w:rPr>
          <w:rStyle w:val="HideTWBExt"/>
        </w:rPr>
        <w:t>&lt;/NumAm&gt;</w:t>
      </w:r>
    </w:p>
    <w:p w14:paraId="6060160D" w14:textId="77777777" w:rsidR="00002E26" w:rsidRPr="005735AD" w:rsidRDefault="00002E26" w:rsidP="00002E26">
      <w:pPr>
        <w:pStyle w:val="NormalBold"/>
        <w:rPr>
          <w:lang w:val="en-GB"/>
        </w:rPr>
      </w:pPr>
      <w:r w:rsidRPr="005735AD">
        <w:rPr>
          <w:rStyle w:val="HideTWBExt"/>
          <w:b w:val="0"/>
          <w:lang w:val="en-GB"/>
        </w:rPr>
        <w:t>&lt;RepeatBlock-By&gt;&lt;Members&gt;</w:t>
      </w:r>
      <w:r w:rsidRPr="005735AD">
        <w:rPr>
          <w:lang w:val="en-GB"/>
        </w:rPr>
        <w:t>Daniel Freund</w:t>
      </w:r>
      <w:r w:rsidRPr="005735AD">
        <w:rPr>
          <w:rStyle w:val="HideTWBExt"/>
          <w:b w:val="0"/>
          <w:lang w:val="en-GB"/>
        </w:rPr>
        <w:t>&lt;/Members&gt;</w:t>
      </w:r>
    </w:p>
    <w:p w14:paraId="613AD20E" w14:textId="77777777" w:rsidR="00002E26" w:rsidRPr="00B25B15" w:rsidRDefault="00002E26" w:rsidP="00002E26">
      <w:pPr>
        <w:pStyle w:val="NormalBold"/>
      </w:pPr>
      <w:r w:rsidRPr="00B25B15">
        <w:rPr>
          <w:rStyle w:val="HideTWBExt"/>
          <w:b w:val="0"/>
        </w:rPr>
        <w:t>&lt;/RepeatBlock-By&gt;</w:t>
      </w:r>
    </w:p>
    <w:p w14:paraId="28993B0E"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197B4501" w14:textId="77777777" w:rsidR="00002E26" w:rsidRPr="00B25B15" w:rsidRDefault="00002E26" w:rsidP="00002E26">
      <w:pPr>
        <w:pStyle w:val="NormalBold"/>
      </w:pPr>
      <w:r w:rsidRPr="00B25B15">
        <w:rPr>
          <w:rStyle w:val="HideTWBExt"/>
        </w:rPr>
        <w:t>&lt;Article&gt;</w:t>
      </w:r>
      <w:r w:rsidRPr="00B25B15">
        <w:t>Anexo V – punto 24</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9A7BF29" w14:textId="77777777" w:rsidTr="002676F3">
        <w:trPr>
          <w:trHeight w:hRule="exact" w:val="240"/>
          <w:jc w:val="center"/>
        </w:trPr>
        <w:tc>
          <w:tcPr>
            <w:tcW w:w="9752" w:type="dxa"/>
            <w:gridSpan w:val="2"/>
            <w:tcBorders>
              <w:top w:val="nil"/>
              <w:left w:val="nil"/>
              <w:bottom w:val="nil"/>
              <w:right w:val="nil"/>
            </w:tcBorders>
          </w:tcPr>
          <w:p w14:paraId="291304B1" w14:textId="77777777" w:rsidR="00002E26" w:rsidRPr="00B25B15" w:rsidRDefault="00002E26" w:rsidP="002676F3"/>
        </w:tc>
      </w:tr>
      <w:tr w:rsidR="00002E26" w:rsidRPr="00B25B15" w14:paraId="2264C788" w14:textId="77777777" w:rsidTr="002676F3">
        <w:trPr>
          <w:trHeight w:val="240"/>
          <w:jc w:val="center"/>
        </w:trPr>
        <w:tc>
          <w:tcPr>
            <w:tcW w:w="4876" w:type="dxa"/>
            <w:tcBorders>
              <w:top w:val="nil"/>
              <w:left w:val="nil"/>
              <w:bottom w:val="nil"/>
              <w:right w:val="nil"/>
            </w:tcBorders>
          </w:tcPr>
          <w:p w14:paraId="135D5EF7"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0010DFC2" w14:textId="77777777" w:rsidR="00002E26" w:rsidRPr="00B25B15" w:rsidRDefault="00002E26" w:rsidP="002676F3">
            <w:pPr>
              <w:pStyle w:val="AmColumnHeading"/>
            </w:pPr>
            <w:r w:rsidRPr="00B25B15">
              <w:t>Enmienda</w:t>
            </w:r>
          </w:p>
        </w:tc>
      </w:tr>
      <w:tr w:rsidR="00002E26" w:rsidRPr="00B25B15" w14:paraId="13A0FCFB" w14:textId="77777777" w:rsidTr="002676F3">
        <w:trPr>
          <w:jc w:val="center"/>
        </w:trPr>
        <w:tc>
          <w:tcPr>
            <w:tcW w:w="4876" w:type="dxa"/>
            <w:tcBorders>
              <w:top w:val="nil"/>
              <w:left w:val="nil"/>
              <w:bottom w:val="nil"/>
              <w:right w:val="nil"/>
            </w:tcBorders>
          </w:tcPr>
          <w:p w14:paraId="0F476CC6" w14:textId="77777777" w:rsidR="00002E26" w:rsidRPr="00B25B15" w:rsidRDefault="00002E26" w:rsidP="002676F3">
            <w:pPr>
              <w:pStyle w:val="Normal6a"/>
            </w:pPr>
            <w:r w:rsidRPr="00B25B15">
              <w:rPr>
                <w:b/>
                <w:i/>
              </w:rPr>
              <w:t>24.</w:t>
            </w:r>
            <w:r w:rsidRPr="00B25B15">
              <w:tab/>
            </w:r>
            <w:r w:rsidRPr="00B25B15">
              <w:rPr>
                <w:b/>
                <w:i/>
              </w:rPr>
              <w:t>La acreditación de seguridad del SIC de los contratistas o beneficiarios que manejen ICUE de grado RESTREINT UE/EU RESTRICTED y cualquier interconexión de este podrán delegarse en el responsable de seguridad del contratista si así lo permiten las disposiciones legales y reglamentarias nacionales.</w:t>
            </w:r>
          </w:p>
        </w:tc>
        <w:tc>
          <w:tcPr>
            <w:tcW w:w="4876" w:type="dxa"/>
            <w:tcBorders>
              <w:top w:val="nil"/>
              <w:left w:val="nil"/>
              <w:bottom w:val="nil"/>
              <w:right w:val="nil"/>
            </w:tcBorders>
          </w:tcPr>
          <w:p w14:paraId="4224AA2B" w14:textId="77777777" w:rsidR="00002E26" w:rsidRPr="00B25B15" w:rsidRDefault="00002E26" w:rsidP="002676F3">
            <w:pPr>
              <w:pStyle w:val="Normal6a"/>
            </w:pPr>
            <w:r w:rsidRPr="00B25B15">
              <w:rPr>
                <w:b/>
                <w:i/>
              </w:rPr>
              <w:t>suprimido</w:t>
            </w:r>
          </w:p>
        </w:tc>
      </w:tr>
      <w:tr w:rsidR="00002E26" w:rsidRPr="00B25B15" w14:paraId="5583C24C" w14:textId="77777777" w:rsidTr="002676F3">
        <w:trPr>
          <w:jc w:val="center"/>
        </w:trPr>
        <w:tc>
          <w:tcPr>
            <w:tcW w:w="4876" w:type="dxa"/>
            <w:tcBorders>
              <w:top w:val="nil"/>
              <w:left w:val="nil"/>
              <w:bottom w:val="nil"/>
              <w:right w:val="nil"/>
            </w:tcBorders>
          </w:tcPr>
          <w:p w14:paraId="2215D5FE" w14:textId="77777777" w:rsidR="00002E26" w:rsidRPr="00B25B15" w:rsidRDefault="00002E26" w:rsidP="002676F3">
            <w:pPr>
              <w:pStyle w:val="Normal6a"/>
            </w:pPr>
            <w:r w:rsidRPr="00B25B15">
              <w:rPr>
                <w:b/>
                <w:i/>
              </w:rPr>
              <w:t>Cuando la acreditación de seguridad sea delegada, el beneficiario será responsable de respetar los requisitos mínimos de seguridad descritos en la cláusula sobre aspectos de la seguridad al manejar información de grado RESTREINT UE/EU RESTRICTED en su SIC. Las autoridades nacionales de seguridad o las autoridades nacionales de seguridad y las autoridades de acreditación de seguridad pertinentes seguirán siendo responsables de la protección de la información de grado RESTREINT UE/EU RESTRICTED que traten o almacenen los contratistas o beneficiarios y tendrán derecho a examinar las medidas de seguridad adoptadas por el contratista o beneficiario.</w:t>
            </w:r>
          </w:p>
        </w:tc>
        <w:tc>
          <w:tcPr>
            <w:tcW w:w="4876" w:type="dxa"/>
            <w:tcBorders>
              <w:top w:val="nil"/>
              <w:left w:val="nil"/>
              <w:bottom w:val="nil"/>
              <w:right w:val="nil"/>
            </w:tcBorders>
          </w:tcPr>
          <w:p w14:paraId="3ABF3C94" w14:textId="77777777" w:rsidR="00002E26" w:rsidRPr="00B25B15" w:rsidRDefault="00002E26" w:rsidP="002676F3">
            <w:pPr>
              <w:pStyle w:val="Normal6a"/>
            </w:pPr>
          </w:p>
        </w:tc>
      </w:tr>
      <w:tr w:rsidR="00002E26" w:rsidRPr="00B25B15" w14:paraId="31F616CA" w14:textId="77777777" w:rsidTr="002676F3">
        <w:trPr>
          <w:jc w:val="center"/>
        </w:trPr>
        <w:tc>
          <w:tcPr>
            <w:tcW w:w="4876" w:type="dxa"/>
            <w:tcBorders>
              <w:top w:val="nil"/>
              <w:left w:val="nil"/>
              <w:bottom w:val="nil"/>
              <w:right w:val="nil"/>
            </w:tcBorders>
          </w:tcPr>
          <w:p w14:paraId="3AC1B0DB" w14:textId="77777777" w:rsidR="00002E26" w:rsidRPr="00B25B15" w:rsidRDefault="00002E26" w:rsidP="002676F3">
            <w:pPr>
              <w:pStyle w:val="Normal6a"/>
            </w:pPr>
            <w:r w:rsidRPr="00B25B15">
              <w:rPr>
                <w:b/>
                <w:i/>
              </w:rPr>
              <w:t>Además, el contratista o beneficiario deberá facilitar a la institución u órgano de la Unión, como órgano de contratación o autoridad que concede la subvención, y, cuando así lo exijan las disposiciones legales y reglamentarias nacionales, la Autoridad de Acreditación de Seguridad competente, una declaración de conformidad que certifique que el SIC del contratista o beneficiario y las interconexiones correspondientes han sido acreditados para el tratamiento de ICUE de grado RESTREINT UE/EU RESTRICTED.</w:t>
            </w:r>
          </w:p>
        </w:tc>
        <w:tc>
          <w:tcPr>
            <w:tcW w:w="4876" w:type="dxa"/>
            <w:tcBorders>
              <w:top w:val="nil"/>
              <w:left w:val="nil"/>
              <w:bottom w:val="nil"/>
              <w:right w:val="nil"/>
            </w:tcBorders>
          </w:tcPr>
          <w:p w14:paraId="33AA93D5" w14:textId="77777777" w:rsidR="00002E26" w:rsidRPr="00B25B15" w:rsidRDefault="00002E26" w:rsidP="002676F3">
            <w:pPr>
              <w:pStyle w:val="Normal6a"/>
            </w:pPr>
          </w:p>
        </w:tc>
      </w:tr>
    </w:tbl>
    <w:p w14:paraId="48D51701" w14:textId="77777777" w:rsidR="00002E26" w:rsidRPr="00CB03EC" w:rsidRDefault="00002E26" w:rsidP="00002E26">
      <w:pPr>
        <w:pStyle w:val="AmOrLang"/>
        <w:rPr>
          <w:lang w:val="de-DE"/>
        </w:rPr>
      </w:pPr>
      <w:r w:rsidRPr="00CB03EC">
        <w:rPr>
          <w:lang w:val="de-DE"/>
        </w:rPr>
        <w:t xml:space="preserve">Or. </w:t>
      </w:r>
      <w:r w:rsidRPr="00CB03EC">
        <w:rPr>
          <w:rStyle w:val="HideTWBExt"/>
          <w:lang w:val="de-DE"/>
        </w:rPr>
        <w:t>&lt;Original&gt;</w:t>
      </w:r>
      <w:r w:rsidRPr="00CB03EC">
        <w:rPr>
          <w:rStyle w:val="HideTWBInt"/>
          <w:lang w:val="de-DE"/>
        </w:rPr>
        <w:t>{EN}</w:t>
      </w:r>
      <w:r w:rsidRPr="00CB03EC">
        <w:rPr>
          <w:lang w:val="de-DE"/>
        </w:rPr>
        <w:t>en</w:t>
      </w:r>
      <w:r w:rsidRPr="00CB03EC">
        <w:rPr>
          <w:rStyle w:val="HideTWBExt"/>
          <w:lang w:val="de-DE"/>
        </w:rPr>
        <w:t>&lt;/Original&gt;</w:t>
      </w:r>
    </w:p>
    <w:p w14:paraId="31E0501D" w14:textId="77777777" w:rsidR="00002E26" w:rsidRPr="00CB03EC" w:rsidRDefault="00002E26" w:rsidP="00002E26">
      <w:pPr>
        <w:rPr>
          <w:lang w:val="de-DE"/>
        </w:rPr>
      </w:pPr>
      <w:r w:rsidRPr="00CB03EC">
        <w:rPr>
          <w:rStyle w:val="HideTWBExt"/>
          <w:lang w:val="de-DE"/>
        </w:rPr>
        <w:t>&lt;/Amend&gt;</w:t>
      </w:r>
    </w:p>
    <w:p w14:paraId="2F4BCE82" w14:textId="77777777" w:rsidR="00002E26" w:rsidRPr="00CB03EC" w:rsidRDefault="00002E26" w:rsidP="00002E26">
      <w:pPr>
        <w:pStyle w:val="AmNumberTabs"/>
        <w:rPr>
          <w:lang w:val="de-DE"/>
        </w:rPr>
      </w:pPr>
      <w:r w:rsidRPr="00CB03EC">
        <w:rPr>
          <w:rStyle w:val="HideTWBExt"/>
          <w:lang w:val="de-DE"/>
        </w:rPr>
        <w:t>&lt;Amend&gt;</w:t>
      </w:r>
      <w:r w:rsidRPr="00CB03EC">
        <w:rPr>
          <w:lang w:val="de-DE"/>
        </w:rPr>
        <w:t>Enmienda</w:t>
      </w:r>
      <w:r w:rsidRPr="00CB03EC">
        <w:rPr>
          <w:lang w:val="de-DE"/>
        </w:rPr>
        <w:tab/>
      </w:r>
      <w:r w:rsidRPr="00CB03EC">
        <w:rPr>
          <w:lang w:val="de-DE"/>
        </w:rPr>
        <w:tab/>
      </w:r>
      <w:r w:rsidRPr="00CB03EC">
        <w:rPr>
          <w:rStyle w:val="HideTWBExt"/>
          <w:lang w:val="de-DE"/>
        </w:rPr>
        <w:t>&lt;NumAm&gt;</w:t>
      </w:r>
      <w:r w:rsidRPr="00CB03EC">
        <w:rPr>
          <w:lang w:val="de-DE"/>
        </w:rPr>
        <w:t>256</w:t>
      </w:r>
      <w:r w:rsidRPr="00CB03EC">
        <w:rPr>
          <w:rStyle w:val="HideTWBExt"/>
          <w:lang w:val="de-DE"/>
        </w:rPr>
        <w:t>&lt;/NumAm&gt;</w:t>
      </w:r>
    </w:p>
    <w:p w14:paraId="0A3E302A" w14:textId="77777777" w:rsidR="00002E26" w:rsidRPr="00CB03EC" w:rsidRDefault="00002E26" w:rsidP="00002E26">
      <w:pPr>
        <w:pStyle w:val="NormalBold"/>
        <w:rPr>
          <w:lang w:val="de-DE"/>
        </w:rPr>
      </w:pPr>
      <w:r w:rsidRPr="00CB03EC">
        <w:rPr>
          <w:rStyle w:val="HideTWBExt"/>
          <w:b w:val="0"/>
          <w:lang w:val="de-DE"/>
        </w:rPr>
        <w:t>&lt;RepeatBlock-By&gt;&lt;Members&gt;</w:t>
      </w:r>
      <w:r w:rsidRPr="00CB03EC">
        <w:rPr>
          <w:lang w:val="de-DE"/>
        </w:rPr>
        <w:t>Daniel Freund</w:t>
      </w:r>
      <w:r w:rsidRPr="00CB03EC">
        <w:rPr>
          <w:rStyle w:val="HideTWBExt"/>
          <w:b w:val="0"/>
          <w:lang w:val="de-DE"/>
        </w:rPr>
        <w:t>&lt;/Members&gt;</w:t>
      </w:r>
    </w:p>
    <w:p w14:paraId="0ECA740F" w14:textId="77777777" w:rsidR="00002E26" w:rsidRPr="00CB03EC" w:rsidRDefault="00002E26" w:rsidP="00002E26">
      <w:pPr>
        <w:pStyle w:val="NormalBold"/>
        <w:rPr>
          <w:lang w:val="de-DE"/>
        </w:rPr>
      </w:pPr>
      <w:r w:rsidRPr="00CB03EC">
        <w:rPr>
          <w:rStyle w:val="HideTWBExt"/>
          <w:b w:val="0"/>
          <w:lang w:val="de-DE"/>
        </w:rPr>
        <w:t>&lt;/RepeatBlock-By&gt;</w:t>
      </w:r>
    </w:p>
    <w:p w14:paraId="07D30ACA" w14:textId="77777777" w:rsidR="00002E26" w:rsidRPr="00B25B15" w:rsidRDefault="00002E26" w:rsidP="00002E26">
      <w:pPr>
        <w:pStyle w:val="NormalBold"/>
      </w:pPr>
      <w:r w:rsidRPr="00B25B15">
        <w:rPr>
          <w:rStyle w:val="HideTWBExt"/>
        </w:rPr>
        <w:t>&lt;DocAmend&gt;</w:t>
      </w:r>
      <w:r w:rsidRPr="00B25B15">
        <w:t>Propuesta de Reglamento</w:t>
      </w:r>
      <w:r w:rsidRPr="00B25B15">
        <w:rPr>
          <w:rStyle w:val="HideTWBExt"/>
        </w:rPr>
        <w:t>&lt;/DocAmend&gt;</w:t>
      </w:r>
    </w:p>
    <w:p w14:paraId="4651A8B8" w14:textId="77777777" w:rsidR="00002E26" w:rsidRPr="00B25B15" w:rsidRDefault="00002E26" w:rsidP="00002E26">
      <w:pPr>
        <w:pStyle w:val="NormalBold"/>
      </w:pPr>
      <w:r w:rsidRPr="00B25B15">
        <w:rPr>
          <w:rStyle w:val="HideTWBExt"/>
        </w:rPr>
        <w:t>&lt;Article&gt;</w:t>
      </w:r>
      <w:r w:rsidRPr="00B25B15">
        <w:t>Anexo V – punto 26</w:t>
      </w:r>
      <w:r w:rsidRPr="00B25B1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02E26" w:rsidRPr="00B25B15" w14:paraId="52421561" w14:textId="77777777" w:rsidTr="002676F3">
        <w:trPr>
          <w:trHeight w:hRule="exact" w:val="240"/>
          <w:jc w:val="center"/>
        </w:trPr>
        <w:tc>
          <w:tcPr>
            <w:tcW w:w="9752" w:type="dxa"/>
            <w:gridSpan w:val="2"/>
            <w:tcBorders>
              <w:top w:val="nil"/>
              <w:left w:val="nil"/>
              <w:bottom w:val="nil"/>
              <w:right w:val="nil"/>
            </w:tcBorders>
          </w:tcPr>
          <w:p w14:paraId="45C283AB" w14:textId="77777777" w:rsidR="00002E26" w:rsidRPr="00B25B15" w:rsidRDefault="00002E26" w:rsidP="002676F3"/>
        </w:tc>
      </w:tr>
      <w:tr w:rsidR="00002E26" w:rsidRPr="00B25B15" w14:paraId="54103C5E" w14:textId="77777777" w:rsidTr="002676F3">
        <w:trPr>
          <w:trHeight w:val="240"/>
          <w:jc w:val="center"/>
        </w:trPr>
        <w:tc>
          <w:tcPr>
            <w:tcW w:w="4876" w:type="dxa"/>
            <w:tcBorders>
              <w:top w:val="nil"/>
              <w:left w:val="nil"/>
              <w:bottom w:val="nil"/>
              <w:right w:val="nil"/>
            </w:tcBorders>
          </w:tcPr>
          <w:p w14:paraId="4C3B1769" w14:textId="77777777" w:rsidR="00002E26" w:rsidRPr="00B25B15" w:rsidRDefault="00002E26" w:rsidP="002676F3">
            <w:pPr>
              <w:pStyle w:val="AmColumnHeading"/>
            </w:pPr>
            <w:r w:rsidRPr="00B25B15">
              <w:t>Texto de la Comisión</w:t>
            </w:r>
          </w:p>
        </w:tc>
        <w:tc>
          <w:tcPr>
            <w:tcW w:w="4876" w:type="dxa"/>
            <w:tcBorders>
              <w:top w:val="nil"/>
              <w:left w:val="nil"/>
              <w:bottom w:val="nil"/>
              <w:right w:val="nil"/>
            </w:tcBorders>
          </w:tcPr>
          <w:p w14:paraId="11FDE393" w14:textId="77777777" w:rsidR="00002E26" w:rsidRPr="00B25B15" w:rsidRDefault="00002E26" w:rsidP="002676F3">
            <w:pPr>
              <w:pStyle w:val="AmColumnHeading"/>
            </w:pPr>
            <w:r w:rsidRPr="00B25B15">
              <w:t>Enmienda</w:t>
            </w:r>
          </w:p>
        </w:tc>
      </w:tr>
      <w:tr w:rsidR="00002E26" w:rsidRPr="00B25B15" w14:paraId="17A4D962" w14:textId="77777777" w:rsidTr="002676F3">
        <w:trPr>
          <w:jc w:val="center"/>
        </w:trPr>
        <w:tc>
          <w:tcPr>
            <w:tcW w:w="4876" w:type="dxa"/>
            <w:tcBorders>
              <w:top w:val="nil"/>
              <w:left w:val="nil"/>
              <w:bottom w:val="nil"/>
              <w:right w:val="nil"/>
            </w:tcBorders>
          </w:tcPr>
          <w:p w14:paraId="0DE8C44F" w14:textId="77777777" w:rsidR="00002E26" w:rsidRPr="00B25B15" w:rsidRDefault="00002E26" w:rsidP="002676F3">
            <w:pPr>
              <w:pStyle w:val="Normal6a"/>
            </w:pPr>
            <w:r w:rsidRPr="00B25B15">
              <w:rPr>
                <w:b/>
                <w:i/>
              </w:rPr>
              <w:t>26.</w:t>
            </w:r>
            <w:r w:rsidRPr="00B25B15">
              <w:tab/>
            </w:r>
            <w:r w:rsidRPr="00B25B15">
              <w:rPr>
                <w:b/>
                <w:i/>
              </w:rPr>
              <w:t>La información de grado RESTREINT UE/EU RESTRICTED podrá ser transportada en mano por el personal del beneficiario dentro de la Unión siempre que se cumplan los requisitos siguientes:</w:t>
            </w:r>
          </w:p>
        </w:tc>
        <w:tc>
          <w:tcPr>
            <w:tcW w:w="4876" w:type="dxa"/>
            <w:tcBorders>
              <w:top w:val="nil"/>
              <w:left w:val="nil"/>
              <w:bottom w:val="nil"/>
              <w:right w:val="nil"/>
            </w:tcBorders>
          </w:tcPr>
          <w:p w14:paraId="35BFBC3A" w14:textId="77777777" w:rsidR="00002E26" w:rsidRPr="00B25B15" w:rsidRDefault="00002E26" w:rsidP="002676F3">
            <w:pPr>
              <w:pStyle w:val="Normal6a"/>
            </w:pPr>
            <w:r w:rsidRPr="00B25B15">
              <w:rPr>
                <w:b/>
                <w:i/>
              </w:rPr>
              <w:t>suprimido</w:t>
            </w:r>
          </w:p>
        </w:tc>
      </w:tr>
      <w:tr w:rsidR="00002E26" w:rsidRPr="00B25B15" w14:paraId="0F2CCCD8" w14:textId="77777777" w:rsidTr="002676F3">
        <w:trPr>
          <w:jc w:val="center"/>
        </w:trPr>
        <w:tc>
          <w:tcPr>
            <w:tcW w:w="4876" w:type="dxa"/>
            <w:tcBorders>
              <w:top w:val="nil"/>
              <w:left w:val="nil"/>
              <w:bottom w:val="nil"/>
              <w:right w:val="nil"/>
            </w:tcBorders>
          </w:tcPr>
          <w:p w14:paraId="2A34560D" w14:textId="77777777" w:rsidR="00002E26" w:rsidRPr="00B25B15" w:rsidRDefault="00002E26" w:rsidP="002676F3">
            <w:pPr>
              <w:pStyle w:val="Normal6a"/>
            </w:pPr>
            <w:r w:rsidRPr="00B25B15">
              <w:rPr>
                <w:b/>
                <w:i/>
              </w:rPr>
              <w:t>a) que el sobre o empaquetado utilizado sea opaco y no indique la clasificación de su contenido;</w:t>
            </w:r>
          </w:p>
        </w:tc>
        <w:tc>
          <w:tcPr>
            <w:tcW w:w="4876" w:type="dxa"/>
            <w:tcBorders>
              <w:top w:val="nil"/>
              <w:left w:val="nil"/>
              <w:bottom w:val="nil"/>
              <w:right w:val="nil"/>
            </w:tcBorders>
          </w:tcPr>
          <w:p w14:paraId="34D5F535" w14:textId="77777777" w:rsidR="00002E26" w:rsidRPr="00B25B15" w:rsidRDefault="00002E26" w:rsidP="002676F3">
            <w:pPr>
              <w:pStyle w:val="Normal6a"/>
            </w:pPr>
          </w:p>
        </w:tc>
      </w:tr>
      <w:tr w:rsidR="00002E26" w:rsidRPr="00B25B15" w14:paraId="1A431A19" w14:textId="77777777" w:rsidTr="002676F3">
        <w:trPr>
          <w:jc w:val="center"/>
        </w:trPr>
        <w:tc>
          <w:tcPr>
            <w:tcW w:w="4876" w:type="dxa"/>
            <w:tcBorders>
              <w:top w:val="nil"/>
              <w:left w:val="nil"/>
              <w:bottom w:val="nil"/>
              <w:right w:val="nil"/>
            </w:tcBorders>
          </w:tcPr>
          <w:p w14:paraId="44BB4519" w14:textId="77777777" w:rsidR="00002E26" w:rsidRPr="00B25B15" w:rsidRDefault="00002E26" w:rsidP="002676F3">
            <w:pPr>
              <w:pStyle w:val="Normal6a"/>
            </w:pPr>
            <w:r w:rsidRPr="00B25B15">
              <w:rPr>
                <w:b/>
                <w:i/>
              </w:rPr>
              <w:t>b) el portador conserve en todo momento la posesión de la información clasificada;</w:t>
            </w:r>
          </w:p>
        </w:tc>
        <w:tc>
          <w:tcPr>
            <w:tcW w:w="4876" w:type="dxa"/>
            <w:tcBorders>
              <w:top w:val="nil"/>
              <w:left w:val="nil"/>
              <w:bottom w:val="nil"/>
              <w:right w:val="nil"/>
            </w:tcBorders>
          </w:tcPr>
          <w:p w14:paraId="5F56A69F" w14:textId="77777777" w:rsidR="00002E26" w:rsidRPr="00B25B15" w:rsidRDefault="00002E26" w:rsidP="002676F3">
            <w:pPr>
              <w:pStyle w:val="Normal6a"/>
            </w:pPr>
          </w:p>
        </w:tc>
      </w:tr>
      <w:tr w:rsidR="00002E26" w:rsidRPr="00B25B15" w14:paraId="044DF823" w14:textId="77777777" w:rsidTr="002676F3">
        <w:trPr>
          <w:jc w:val="center"/>
        </w:trPr>
        <w:tc>
          <w:tcPr>
            <w:tcW w:w="4876" w:type="dxa"/>
            <w:tcBorders>
              <w:top w:val="nil"/>
              <w:left w:val="nil"/>
              <w:bottom w:val="nil"/>
              <w:right w:val="nil"/>
            </w:tcBorders>
          </w:tcPr>
          <w:p w14:paraId="1B4CFFFC" w14:textId="77777777" w:rsidR="00002E26" w:rsidRPr="00B25B15" w:rsidRDefault="00002E26" w:rsidP="002676F3">
            <w:pPr>
              <w:pStyle w:val="Normal6a"/>
            </w:pPr>
            <w:r w:rsidRPr="00B25B15">
              <w:rPr>
                <w:b/>
                <w:i/>
              </w:rPr>
              <w:t>c) el sobre o el embalaje no se abre hasta que llegue a su destino final;</w:t>
            </w:r>
          </w:p>
        </w:tc>
        <w:tc>
          <w:tcPr>
            <w:tcW w:w="4876" w:type="dxa"/>
            <w:tcBorders>
              <w:top w:val="nil"/>
              <w:left w:val="nil"/>
              <w:bottom w:val="nil"/>
              <w:right w:val="nil"/>
            </w:tcBorders>
          </w:tcPr>
          <w:p w14:paraId="74052449" w14:textId="77777777" w:rsidR="00002E26" w:rsidRPr="00B25B15" w:rsidRDefault="00002E26" w:rsidP="002676F3">
            <w:pPr>
              <w:pStyle w:val="Normal6a"/>
            </w:pPr>
          </w:p>
        </w:tc>
      </w:tr>
    </w:tbl>
    <w:p w14:paraId="3E3514AE" w14:textId="77777777" w:rsidR="00002E26" w:rsidRPr="005735AD" w:rsidRDefault="00002E26" w:rsidP="00002E26">
      <w:pPr>
        <w:pStyle w:val="AmOrLang"/>
        <w:rPr>
          <w:lang w:val="en-GB"/>
        </w:rPr>
      </w:pPr>
      <w:r w:rsidRPr="005735AD">
        <w:rPr>
          <w:lang w:val="en-GB"/>
        </w:rPr>
        <w:t xml:space="preserve">Or. </w:t>
      </w:r>
      <w:r w:rsidRPr="005735AD">
        <w:rPr>
          <w:rStyle w:val="HideTWBExt"/>
          <w:lang w:val="en-GB"/>
        </w:rPr>
        <w:t>&lt;Original&gt;</w:t>
      </w:r>
      <w:r w:rsidRPr="005735AD">
        <w:rPr>
          <w:rStyle w:val="HideTWBInt"/>
          <w:lang w:val="en-GB"/>
        </w:rPr>
        <w:t>{EN}</w:t>
      </w:r>
      <w:r w:rsidRPr="005735AD">
        <w:rPr>
          <w:lang w:val="en-GB"/>
        </w:rPr>
        <w:t>en</w:t>
      </w:r>
      <w:r w:rsidRPr="005735AD">
        <w:rPr>
          <w:rStyle w:val="HideTWBExt"/>
          <w:lang w:val="en-GB"/>
        </w:rPr>
        <w:t>&lt;/Original&gt;</w:t>
      </w:r>
    </w:p>
    <w:p w14:paraId="1567395F" w14:textId="3345A942" w:rsidR="00002E26" w:rsidRPr="005735AD" w:rsidRDefault="00002E26" w:rsidP="00002E26">
      <w:pPr>
        <w:rPr>
          <w:lang w:val="en-GB"/>
        </w:rPr>
      </w:pPr>
      <w:r w:rsidRPr="005735AD">
        <w:rPr>
          <w:rStyle w:val="HideTWBExt"/>
          <w:lang w:val="en-GB"/>
        </w:rPr>
        <w:t>&lt;/Amend&gt;&lt;/RepeatBlock-Amend&gt;</w:t>
      </w:r>
    </w:p>
    <w:p w14:paraId="72563C15" w14:textId="38E77D97" w:rsidR="0013791F" w:rsidRPr="005735AD" w:rsidRDefault="0013791F" w:rsidP="00002E26">
      <w:pPr>
        <w:rPr>
          <w:lang w:val="en-GB"/>
        </w:rPr>
      </w:pPr>
    </w:p>
    <w:sectPr w:rsidR="0013791F" w:rsidRPr="005735AD" w:rsidSect="0049373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554EE" w14:textId="77777777" w:rsidR="00677A4F" w:rsidRPr="00B25B15" w:rsidRDefault="00677A4F">
      <w:r w:rsidRPr="00B25B15">
        <w:separator/>
      </w:r>
    </w:p>
  </w:endnote>
  <w:endnote w:type="continuationSeparator" w:id="0">
    <w:p w14:paraId="3E188D29" w14:textId="77777777" w:rsidR="00677A4F" w:rsidRPr="00B25B15" w:rsidRDefault="00677A4F">
      <w:r w:rsidRPr="00B25B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6891" w14:textId="420ABE39" w:rsidR="00493735" w:rsidRPr="00CB03EC" w:rsidRDefault="00493735" w:rsidP="00493735">
    <w:pPr>
      <w:pStyle w:val="EPFooter"/>
      <w:rPr>
        <w:lang w:val="de-DE"/>
      </w:rPr>
    </w:pPr>
    <w:r w:rsidRPr="00CB03EC">
      <w:rPr>
        <w:lang w:val="de-DE"/>
      </w:rPr>
      <w:t>PE</w:t>
    </w:r>
    <w:r w:rsidRPr="00CB03EC">
      <w:rPr>
        <w:rStyle w:val="HideTWBExt"/>
        <w:lang w:val="de-DE"/>
      </w:rPr>
      <w:t>&lt;NoPE&gt;</w:t>
    </w:r>
    <w:r w:rsidRPr="00CB03EC">
      <w:rPr>
        <w:lang w:val="de-DE"/>
      </w:rPr>
      <w:t>778.388</w:t>
    </w:r>
    <w:r w:rsidRPr="00CB03EC">
      <w:rPr>
        <w:rStyle w:val="HideTWBExt"/>
        <w:lang w:val="de-DE"/>
      </w:rPr>
      <w:t>&lt;/NoPE&gt;&lt;Version&gt;</w:t>
    </w:r>
    <w:r w:rsidRPr="00CB03EC">
      <w:rPr>
        <w:lang w:val="de-DE"/>
      </w:rPr>
      <w:t>v01-00</w:t>
    </w:r>
    <w:r w:rsidRPr="00CB03EC">
      <w:rPr>
        <w:rStyle w:val="HideTWBExt"/>
        <w:lang w:val="de-DE"/>
      </w:rPr>
      <w:t>&lt;/Version&gt;</w:t>
    </w:r>
    <w:r w:rsidRPr="00CB03EC">
      <w:rPr>
        <w:lang w:val="de-DE"/>
      </w:rPr>
      <w:tab/>
    </w:r>
    <w:r w:rsidRPr="00B25B15">
      <w:fldChar w:fldCharType="begin"/>
    </w:r>
    <w:r w:rsidRPr="00CB03EC">
      <w:rPr>
        <w:lang w:val="de-DE"/>
      </w:rPr>
      <w:instrText xml:space="preserve"> PAGE  \* MERGEFORMAT </w:instrText>
    </w:r>
    <w:r w:rsidRPr="00B25B15">
      <w:fldChar w:fldCharType="separate"/>
    </w:r>
    <w:r w:rsidRPr="00CB03EC">
      <w:rPr>
        <w:noProof/>
        <w:lang w:val="de-DE"/>
      </w:rPr>
      <w:t>2</w:t>
    </w:r>
    <w:r w:rsidRPr="00B25B15">
      <w:fldChar w:fldCharType="end"/>
    </w:r>
    <w:r w:rsidRPr="00CB03EC">
      <w:rPr>
        <w:lang w:val="de-DE"/>
      </w:rPr>
      <w:t>/</w:t>
    </w:r>
    <w:r w:rsidR="005735AD">
      <w:fldChar w:fldCharType="begin"/>
    </w:r>
    <w:r w:rsidR="005735AD" w:rsidRPr="00CB03EC">
      <w:rPr>
        <w:lang w:val="de-DE"/>
      </w:rPr>
      <w:instrText xml:space="preserve"> NUMPAGES  \* MERGEFORMAT </w:instrText>
    </w:r>
    <w:r w:rsidR="005735AD">
      <w:fldChar w:fldCharType="separate"/>
    </w:r>
    <w:r w:rsidRPr="00CB03EC">
      <w:rPr>
        <w:noProof/>
        <w:lang w:val="de-DE"/>
      </w:rPr>
      <w:t>109</w:t>
    </w:r>
    <w:r w:rsidR="005735AD">
      <w:rPr>
        <w:noProof/>
      </w:rPr>
      <w:fldChar w:fldCharType="end"/>
    </w:r>
    <w:r w:rsidRPr="00CB03EC">
      <w:rPr>
        <w:lang w:val="de-DE"/>
      </w:rPr>
      <w:tab/>
    </w:r>
    <w:r w:rsidRPr="00CB03EC">
      <w:rPr>
        <w:rStyle w:val="HideTWBExt"/>
        <w:lang w:val="de-DE"/>
      </w:rPr>
      <w:t>&lt;PathFdR&gt;</w:t>
    </w:r>
    <w:r w:rsidR="00B25B15" w:rsidRPr="00CB03EC">
      <w:rPr>
        <w:lang w:val="de-DE"/>
      </w:rPr>
      <w:t>AM\1330140ES.docx</w:t>
    </w:r>
    <w:r w:rsidRPr="00CB03EC">
      <w:rPr>
        <w:rStyle w:val="HideTWBExt"/>
        <w:lang w:val="de-DE"/>
      </w:rPr>
      <w:t>&lt;/PathFdR&gt;</w:t>
    </w:r>
  </w:p>
  <w:p w14:paraId="372C031D" w14:textId="0AACBD60" w:rsidR="0013791F" w:rsidRPr="00B25B15" w:rsidRDefault="00493735" w:rsidP="00493735">
    <w:pPr>
      <w:pStyle w:val="EPFooter2"/>
    </w:pPr>
    <w:r w:rsidRPr="00B25B15">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5921D" w14:textId="2A3205FF" w:rsidR="00493735" w:rsidRPr="00CB03EC" w:rsidRDefault="00493735" w:rsidP="00493735">
    <w:pPr>
      <w:pStyle w:val="EPFooter"/>
      <w:rPr>
        <w:lang w:val="de-DE"/>
      </w:rPr>
    </w:pPr>
    <w:r w:rsidRPr="00CB03EC">
      <w:rPr>
        <w:rStyle w:val="HideTWBExt"/>
        <w:lang w:val="de-DE"/>
      </w:rPr>
      <w:t>&lt;PathFdR&gt;</w:t>
    </w:r>
    <w:r w:rsidR="00B25B15" w:rsidRPr="00CB03EC">
      <w:rPr>
        <w:lang w:val="de-DE"/>
      </w:rPr>
      <w:t>AM\1330140ES.docx</w:t>
    </w:r>
    <w:r w:rsidRPr="00CB03EC">
      <w:rPr>
        <w:rStyle w:val="HideTWBExt"/>
        <w:lang w:val="de-DE"/>
      </w:rPr>
      <w:t>&lt;/PathFdR&gt;</w:t>
    </w:r>
    <w:r w:rsidRPr="00CB03EC">
      <w:rPr>
        <w:lang w:val="de-DE"/>
      </w:rPr>
      <w:tab/>
    </w:r>
    <w:r w:rsidRPr="00B25B15">
      <w:fldChar w:fldCharType="begin"/>
    </w:r>
    <w:r w:rsidRPr="00CB03EC">
      <w:rPr>
        <w:lang w:val="de-DE"/>
      </w:rPr>
      <w:instrText xml:space="preserve"> PAGE  \* MERGEFORMAT </w:instrText>
    </w:r>
    <w:r w:rsidRPr="00B25B15">
      <w:fldChar w:fldCharType="separate"/>
    </w:r>
    <w:r w:rsidRPr="00CB03EC">
      <w:rPr>
        <w:noProof/>
        <w:lang w:val="de-DE"/>
      </w:rPr>
      <w:t>3</w:t>
    </w:r>
    <w:r w:rsidRPr="00B25B15">
      <w:fldChar w:fldCharType="end"/>
    </w:r>
    <w:r w:rsidRPr="00CB03EC">
      <w:rPr>
        <w:lang w:val="de-DE"/>
      </w:rPr>
      <w:t>/</w:t>
    </w:r>
    <w:r w:rsidR="005735AD">
      <w:fldChar w:fldCharType="begin"/>
    </w:r>
    <w:r w:rsidR="005735AD" w:rsidRPr="00CB03EC">
      <w:rPr>
        <w:lang w:val="de-DE"/>
      </w:rPr>
      <w:instrText xml:space="preserve"> NUMPAGES  \* MERGEFORMAT </w:instrText>
    </w:r>
    <w:r w:rsidR="005735AD">
      <w:fldChar w:fldCharType="separate"/>
    </w:r>
    <w:r w:rsidRPr="00CB03EC">
      <w:rPr>
        <w:noProof/>
        <w:lang w:val="de-DE"/>
      </w:rPr>
      <w:t>109</w:t>
    </w:r>
    <w:r w:rsidR="005735AD">
      <w:rPr>
        <w:noProof/>
      </w:rPr>
      <w:fldChar w:fldCharType="end"/>
    </w:r>
    <w:r w:rsidRPr="00CB03EC">
      <w:rPr>
        <w:lang w:val="de-DE"/>
      </w:rPr>
      <w:tab/>
      <w:t>PE</w:t>
    </w:r>
    <w:r w:rsidRPr="00CB03EC">
      <w:rPr>
        <w:rStyle w:val="HideTWBExt"/>
        <w:lang w:val="de-DE"/>
      </w:rPr>
      <w:t>&lt;NoPE&gt;</w:t>
    </w:r>
    <w:r w:rsidRPr="00CB03EC">
      <w:rPr>
        <w:lang w:val="de-DE"/>
      </w:rPr>
      <w:t>778.388</w:t>
    </w:r>
    <w:r w:rsidRPr="00CB03EC">
      <w:rPr>
        <w:rStyle w:val="HideTWBExt"/>
        <w:lang w:val="de-DE"/>
      </w:rPr>
      <w:t>&lt;/NoPE&gt;&lt;Version&gt;</w:t>
    </w:r>
    <w:r w:rsidRPr="00CB03EC">
      <w:rPr>
        <w:lang w:val="de-DE"/>
      </w:rPr>
      <w:t>v01-00</w:t>
    </w:r>
    <w:r w:rsidRPr="00CB03EC">
      <w:rPr>
        <w:rStyle w:val="HideTWBExt"/>
        <w:lang w:val="de-DE"/>
      </w:rPr>
      <w:t>&lt;/Version&gt;</w:t>
    </w:r>
  </w:p>
  <w:p w14:paraId="6080CA68" w14:textId="3134CA9C" w:rsidR="0013791F" w:rsidRPr="00B25B15" w:rsidRDefault="00493735" w:rsidP="00493735">
    <w:pPr>
      <w:pStyle w:val="EPFooter2"/>
    </w:pPr>
    <w:r w:rsidRPr="00CB03EC">
      <w:rPr>
        <w:lang w:val="de-DE"/>
      </w:rPr>
      <w:tab/>
    </w:r>
    <w:r w:rsidRPr="00CB03EC">
      <w:rPr>
        <w:lang w:val="de-DE"/>
      </w:rPr>
      <w:tab/>
    </w:r>
    <w:r w:rsidRPr="00B25B15">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09792" w14:textId="5A6D5DB7" w:rsidR="00493735" w:rsidRPr="00CB03EC" w:rsidRDefault="00493735" w:rsidP="00493735">
    <w:pPr>
      <w:pStyle w:val="EPFooter"/>
      <w:rPr>
        <w:lang w:val="de-DE"/>
      </w:rPr>
    </w:pPr>
    <w:r w:rsidRPr="00CB03EC">
      <w:rPr>
        <w:rStyle w:val="HideTWBExt"/>
        <w:lang w:val="de-DE"/>
      </w:rPr>
      <w:t>&lt;PathFdR&gt;</w:t>
    </w:r>
    <w:r w:rsidR="00B25B15" w:rsidRPr="00CB03EC">
      <w:rPr>
        <w:lang w:val="de-DE"/>
      </w:rPr>
      <w:t>AM\1330140ES.docx</w:t>
    </w:r>
    <w:r w:rsidRPr="00CB03EC">
      <w:rPr>
        <w:rStyle w:val="HideTWBExt"/>
        <w:lang w:val="de-DE"/>
      </w:rPr>
      <w:t>&lt;/PathFdR&gt;</w:t>
    </w:r>
    <w:r w:rsidRPr="00CB03EC">
      <w:rPr>
        <w:lang w:val="de-DE"/>
      </w:rPr>
      <w:tab/>
    </w:r>
    <w:r w:rsidRPr="00CB03EC">
      <w:rPr>
        <w:lang w:val="de-DE"/>
      </w:rPr>
      <w:tab/>
      <w:t>PE</w:t>
    </w:r>
    <w:r w:rsidRPr="00CB03EC">
      <w:rPr>
        <w:rStyle w:val="HideTWBExt"/>
        <w:lang w:val="de-DE"/>
      </w:rPr>
      <w:t>&lt;NoPE&gt;</w:t>
    </w:r>
    <w:r w:rsidRPr="00CB03EC">
      <w:rPr>
        <w:lang w:val="de-DE"/>
      </w:rPr>
      <w:t>778.388</w:t>
    </w:r>
    <w:r w:rsidRPr="00CB03EC">
      <w:rPr>
        <w:rStyle w:val="HideTWBExt"/>
        <w:lang w:val="de-DE"/>
      </w:rPr>
      <w:t>&lt;/NoPE&gt;&lt;Version&gt;</w:t>
    </w:r>
    <w:r w:rsidRPr="00CB03EC">
      <w:rPr>
        <w:lang w:val="de-DE"/>
      </w:rPr>
      <w:t>v01-00</w:t>
    </w:r>
    <w:r w:rsidRPr="00CB03EC">
      <w:rPr>
        <w:rStyle w:val="HideTWBExt"/>
        <w:lang w:val="de-DE"/>
      </w:rPr>
      <w:t>&lt;/Version&gt;</w:t>
    </w:r>
  </w:p>
  <w:p w14:paraId="39A52E73" w14:textId="7AF351B1" w:rsidR="0013791F" w:rsidRPr="00B25B15" w:rsidRDefault="00493735" w:rsidP="00493735">
    <w:pPr>
      <w:pStyle w:val="EPFooter2"/>
    </w:pPr>
    <w:r w:rsidRPr="00B25B15">
      <w:t>ES</w:t>
    </w:r>
    <w:r w:rsidRPr="00B25B15">
      <w:tab/>
    </w:r>
    <w:r w:rsidRPr="00B25B15">
      <w:rPr>
        <w:b w:val="0"/>
        <w:i/>
        <w:color w:val="C0C0C0"/>
        <w:sz w:val="22"/>
      </w:rPr>
      <w:t>Unida en la diversidad</w:t>
    </w:r>
    <w:r w:rsidRPr="00B25B15">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6FABA" w14:textId="77777777" w:rsidR="00677A4F" w:rsidRPr="00B25B15" w:rsidRDefault="00677A4F">
      <w:r w:rsidRPr="00B25B15">
        <w:separator/>
      </w:r>
    </w:p>
  </w:footnote>
  <w:footnote w:type="continuationSeparator" w:id="0">
    <w:p w14:paraId="0889BBF4" w14:textId="77777777" w:rsidR="00677A4F" w:rsidRPr="00B25B15" w:rsidRDefault="00677A4F">
      <w:r w:rsidRPr="00B25B1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F996D" w14:textId="77777777" w:rsidR="00B94D8B" w:rsidRDefault="00B94D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2993" w14:textId="77777777" w:rsidR="00B94D8B" w:rsidRDefault="00B94D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294A" w14:textId="77777777" w:rsidR="00B94D8B" w:rsidRDefault="00B94D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0"/>
    <w:docVar w:name="TXTLANGUE" w:val="ES"/>
    <w:docVar w:name="TXTLANGUEMIN" w:val="es"/>
    <w:docVar w:name="TXTNRPE" w:val="778.388"/>
    <w:docVar w:name="TXTPEorAP" w:val="PE"/>
    <w:docVar w:name="TXTROUTE" w:val="AM\1330140ES.docx"/>
    <w:docVar w:name="TXTVERSION" w:val="01-00"/>
  </w:docVars>
  <w:rsids>
    <w:rsidRoot w:val="00A77B3E"/>
    <w:rsid w:val="00002E26"/>
    <w:rsid w:val="0013791F"/>
    <w:rsid w:val="00247580"/>
    <w:rsid w:val="002A7B46"/>
    <w:rsid w:val="00493735"/>
    <w:rsid w:val="004E6384"/>
    <w:rsid w:val="005735AD"/>
    <w:rsid w:val="00677A4F"/>
    <w:rsid w:val="007F50D8"/>
    <w:rsid w:val="008079F8"/>
    <w:rsid w:val="008B5D68"/>
    <w:rsid w:val="009F1E77"/>
    <w:rsid w:val="00A12688"/>
    <w:rsid w:val="00A77B3E"/>
    <w:rsid w:val="00A949CA"/>
    <w:rsid w:val="00B25B15"/>
    <w:rsid w:val="00B94D8B"/>
    <w:rsid w:val="00BE6304"/>
    <w:rsid w:val="00CA2A55"/>
    <w:rsid w:val="00CB03EC"/>
    <w:rsid w:val="00CE5FE2"/>
    <w:rsid w:val="00E75E59"/>
    <w:rsid w:val="00F02D90"/>
    <w:rsid w:val="00F849D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1C5ECFD"/>
  <w15:docId w15:val="{8525E4A7-F896-4BCE-9347-52F216D86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9F1E77"/>
    <w:pPr>
      <w:tabs>
        <w:tab w:val="center" w:pos="4153"/>
        <w:tab w:val="right" w:pos="8306"/>
      </w:tabs>
    </w:pPr>
  </w:style>
  <w:style w:type="character" w:customStyle="1" w:styleId="HeaderChar">
    <w:name w:val="Header Char"/>
    <w:basedOn w:val="DefaultParagraphFont"/>
    <w:link w:val="Header"/>
    <w:rsid w:val="009F1E77"/>
    <w:rPr>
      <w:sz w:val="24"/>
      <w:szCs w:val="24"/>
    </w:rPr>
  </w:style>
  <w:style w:type="paragraph" w:styleId="Footer">
    <w:name w:val="footer"/>
    <w:basedOn w:val="Normal"/>
    <w:link w:val="FooterChar"/>
    <w:rsid w:val="00002E26"/>
    <w:pPr>
      <w:tabs>
        <w:tab w:val="center" w:pos="4153"/>
        <w:tab w:val="right" w:pos="8306"/>
      </w:tabs>
    </w:pPr>
  </w:style>
  <w:style w:type="character" w:customStyle="1" w:styleId="FooterChar">
    <w:name w:val="Footer Char"/>
    <w:basedOn w:val="DefaultParagraphFont"/>
    <w:link w:val="Footer"/>
    <w:rsid w:val="00002E26"/>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109</Pages>
  <Words>24907</Words>
  <Characters>134075</Characters>
  <Application>Microsoft Office Word</Application>
  <DocSecurity>0</DocSecurity>
  <Lines>5881</Lines>
  <Paragraphs>2003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2025-11-03T10:39:00Z</dcterms:created>
  <dcterms:modified xsi:type="dcterms:W3CDTF">2025-11-03T10:39:00Z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1330140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267907</vt:lpwstr>
  </property>
  <property fmtid="{D5CDD505-2E9C-101B-9397-08002B2CF9AE}" pid="7" name="dmxml.render.traceId">
    <vt:lpwstr>68f8ba3adfa60c0f4578ea3b6afa963d</vt:lpwstr>
  </property>
  <property fmtid="{D5CDD505-2E9C-101B-9397-08002B2CF9AE}" pid="8" name="FooterPath">
    <vt:lpwstr>AM\1330140ES.docx</vt:lpwstr>
  </property>
  <property fmtid="{D5CDD505-2E9C-101B-9397-08002B2CF9AE}" pid="9" name="PE Number">
    <vt:lpwstr>778.388</vt:lpwstr>
  </property>
  <property fmtid="{D5CDD505-2E9C-101B-9397-08002B2CF9AE}" pid="10" name="UID">
    <vt:lpwstr>eu.europa.europarl-DIN1-2025-0000193075_02.00-xm-01.00_text-xml</vt:lpwstr>
  </property>
  <property fmtid="{D5CDD505-2E9C-101B-9397-08002B2CF9AE}" pid="11" name="LastEdited with">
    <vt:lpwstr>10.2.0 Build [20251001]</vt:lpwstr>
  </property>
  <property fmtid="{D5CDD505-2E9C-101B-9397-08002B2CF9AE}" pid="12" name="Bookout">
    <vt:lpwstr>OK - 2025/11/03 11:38</vt:lpwstr>
  </property>
</Properties>
</file>